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0E4B" w:rsidP="0D90F84B" w14:paraId="11E74CF0" w14:textId="0CB11860">
      <w:pPr>
        <w:spacing w:after="0" w:line="240" w:lineRule="auto"/>
        <w:jc w:val="center"/>
        <w:rPr>
          <w:b/>
          <w:bCs/>
          <w:sz w:val="24"/>
          <w:szCs w:val="24"/>
        </w:rPr>
      </w:pPr>
      <w:r w:rsidRPr="0D90F84B">
        <w:rPr>
          <w:b/>
          <w:bCs/>
          <w:sz w:val="24"/>
          <w:szCs w:val="24"/>
        </w:rPr>
        <w:t xml:space="preserve">STUDY TRACKING AND REPORTING SYSTEM (STARS) </w:t>
      </w:r>
    </w:p>
    <w:p w:rsidR="65327B28" w:rsidP="0D90F84B" w14:paraId="11C3219E" w14:textId="3E733E74">
      <w:pPr>
        <w:spacing w:after="0" w:line="240" w:lineRule="auto"/>
        <w:jc w:val="center"/>
        <w:rPr>
          <w:b/>
          <w:bCs/>
          <w:sz w:val="24"/>
          <w:szCs w:val="24"/>
        </w:rPr>
      </w:pPr>
      <w:r w:rsidRPr="0D90F84B">
        <w:rPr>
          <w:b/>
          <w:bCs/>
          <w:sz w:val="24"/>
          <w:szCs w:val="24"/>
        </w:rPr>
        <w:t>P</w:t>
      </w:r>
      <w:r w:rsidRPr="0D90F84B" w:rsidR="6521A37D">
        <w:rPr>
          <w:b/>
          <w:bCs/>
          <w:sz w:val="24"/>
          <w:szCs w:val="24"/>
        </w:rPr>
        <w:t xml:space="preserve">ROJECT DETERMINATION </w:t>
      </w:r>
    </w:p>
    <w:p w:rsidR="00A15B60" w:rsidP="0D90F84B" w14:paraId="662FC5F3" w14:textId="47658789">
      <w:pPr>
        <w:spacing w:after="0" w:line="240" w:lineRule="auto"/>
        <w:jc w:val="center"/>
        <w:rPr>
          <w:b/>
          <w:bCs/>
          <w:sz w:val="24"/>
          <w:szCs w:val="24"/>
        </w:rPr>
      </w:pPr>
      <w:r>
        <w:rPr>
          <w:b/>
          <w:bCs/>
          <w:sz w:val="24"/>
          <w:szCs w:val="24"/>
        </w:rPr>
        <w:t xml:space="preserve">Template </w:t>
      </w:r>
    </w:p>
    <w:p w:rsidR="00D41607" w:rsidRPr="00A8322B" w:rsidP="0D90F84B" w14:paraId="6949AFDD" w14:textId="4AECA5CC">
      <w:pPr>
        <w:spacing w:after="0" w:line="240" w:lineRule="auto"/>
        <w:jc w:val="center"/>
        <w:rPr>
          <w:b/>
          <w:bCs/>
          <w:sz w:val="14"/>
          <w:szCs w:val="14"/>
        </w:rPr>
      </w:pPr>
    </w:p>
    <w:p w:rsidR="00D41607" w:rsidP="00CB6141" w14:paraId="73A16E41" w14:textId="1D288822">
      <w:pPr>
        <w:spacing w:after="0" w:line="360" w:lineRule="auto"/>
        <w:rPr>
          <w:b/>
          <w:bCs/>
          <w:sz w:val="24"/>
          <w:szCs w:val="24"/>
        </w:rPr>
      </w:pPr>
      <w:r>
        <w:rPr>
          <w:b/>
          <w:bCs/>
          <w:sz w:val="24"/>
          <w:szCs w:val="24"/>
        </w:rPr>
        <w:t xml:space="preserve">Step 1: </w:t>
      </w:r>
      <w:r w:rsidR="007327F8">
        <w:rPr>
          <w:b/>
          <w:bCs/>
          <w:sz w:val="24"/>
          <w:szCs w:val="24"/>
        </w:rPr>
        <w:t xml:space="preserve"> </w:t>
      </w:r>
      <w:r>
        <w:rPr>
          <w:b/>
          <w:bCs/>
          <w:sz w:val="24"/>
          <w:szCs w:val="24"/>
        </w:rPr>
        <w:t>Project Description</w:t>
      </w:r>
    </w:p>
    <w:p w:rsidR="00D41607" w:rsidP="00CB6141" w14:paraId="51B83337" w14:textId="2A17E9F4">
      <w:pPr>
        <w:spacing w:after="0" w:line="360" w:lineRule="auto"/>
        <w:rPr>
          <w:b/>
          <w:bCs/>
          <w:sz w:val="24"/>
          <w:szCs w:val="24"/>
        </w:rPr>
      </w:pPr>
      <w:r>
        <w:rPr>
          <w:b/>
          <w:bCs/>
          <w:sz w:val="24"/>
          <w:szCs w:val="24"/>
        </w:rPr>
        <w:t xml:space="preserve">Step 2: </w:t>
      </w:r>
      <w:r w:rsidR="007327F8">
        <w:rPr>
          <w:b/>
          <w:bCs/>
          <w:sz w:val="24"/>
          <w:szCs w:val="24"/>
        </w:rPr>
        <w:t xml:space="preserve"> </w:t>
      </w:r>
      <w:r w:rsidR="004C0E4B">
        <w:rPr>
          <w:b/>
          <w:bCs/>
          <w:sz w:val="24"/>
          <w:szCs w:val="24"/>
        </w:rPr>
        <w:t>Regulation and Policy</w:t>
      </w:r>
    </w:p>
    <w:p w:rsidR="004C0E4B" w:rsidP="00CB6141" w14:paraId="19BE883C" w14:textId="7276F746">
      <w:pPr>
        <w:spacing w:after="0" w:line="360" w:lineRule="auto"/>
        <w:rPr>
          <w:b/>
          <w:bCs/>
          <w:sz w:val="24"/>
          <w:szCs w:val="24"/>
        </w:rPr>
      </w:pPr>
      <w:r>
        <w:rPr>
          <w:b/>
          <w:bCs/>
          <w:sz w:val="24"/>
          <w:szCs w:val="24"/>
        </w:rPr>
        <w:t xml:space="preserve">Step 3: </w:t>
      </w:r>
      <w:r w:rsidR="007327F8">
        <w:rPr>
          <w:b/>
          <w:bCs/>
          <w:sz w:val="24"/>
          <w:szCs w:val="24"/>
        </w:rPr>
        <w:t xml:space="preserve"> </w:t>
      </w:r>
      <w:r>
        <w:rPr>
          <w:b/>
          <w:bCs/>
          <w:sz w:val="24"/>
          <w:szCs w:val="24"/>
        </w:rPr>
        <w:t>Funding Information</w:t>
      </w:r>
    </w:p>
    <w:p w:rsidR="004C0E4B" w:rsidP="00CB6141" w14:paraId="15F6492B" w14:textId="58F93D20">
      <w:pPr>
        <w:spacing w:after="0" w:line="360" w:lineRule="auto"/>
        <w:rPr>
          <w:b/>
          <w:bCs/>
          <w:sz w:val="24"/>
          <w:szCs w:val="24"/>
        </w:rPr>
      </w:pPr>
      <w:r>
        <w:rPr>
          <w:b/>
          <w:bCs/>
          <w:sz w:val="24"/>
          <w:szCs w:val="24"/>
        </w:rPr>
        <w:t xml:space="preserve">Step 5: </w:t>
      </w:r>
      <w:r w:rsidR="007327F8">
        <w:rPr>
          <w:b/>
          <w:bCs/>
          <w:sz w:val="24"/>
          <w:szCs w:val="24"/>
        </w:rPr>
        <w:t xml:space="preserve"> </w:t>
      </w:r>
      <w:r>
        <w:rPr>
          <w:b/>
          <w:bCs/>
          <w:sz w:val="24"/>
          <w:szCs w:val="24"/>
        </w:rPr>
        <w:t>Project Staff</w:t>
      </w:r>
    </w:p>
    <w:p w:rsidR="004C0E4B" w:rsidP="00CB6141" w14:paraId="1D4F8CD7" w14:textId="6CAAE8D6">
      <w:pPr>
        <w:spacing w:after="0" w:line="360" w:lineRule="auto"/>
        <w:rPr>
          <w:b/>
          <w:bCs/>
          <w:sz w:val="24"/>
          <w:szCs w:val="24"/>
        </w:rPr>
      </w:pPr>
      <w:r>
        <w:rPr>
          <w:b/>
          <w:bCs/>
          <w:sz w:val="24"/>
          <w:szCs w:val="24"/>
        </w:rPr>
        <w:t xml:space="preserve">Step 6: </w:t>
      </w:r>
      <w:r w:rsidR="007327F8">
        <w:rPr>
          <w:b/>
          <w:bCs/>
          <w:sz w:val="24"/>
          <w:szCs w:val="24"/>
        </w:rPr>
        <w:t xml:space="preserve"> </w:t>
      </w:r>
      <w:r>
        <w:rPr>
          <w:b/>
          <w:bCs/>
          <w:sz w:val="24"/>
          <w:szCs w:val="24"/>
        </w:rPr>
        <w:t>DMP/Data/Spatiality Information</w:t>
      </w:r>
    </w:p>
    <w:p w:rsidR="004C0E4B" w:rsidP="00CB6141" w14:paraId="20295685" w14:textId="73B34F60">
      <w:pPr>
        <w:spacing w:after="0" w:line="360" w:lineRule="auto"/>
        <w:rPr>
          <w:b/>
          <w:bCs/>
          <w:sz w:val="24"/>
          <w:szCs w:val="24"/>
        </w:rPr>
      </w:pPr>
      <w:r>
        <w:rPr>
          <w:b/>
          <w:bCs/>
          <w:sz w:val="24"/>
          <w:szCs w:val="24"/>
        </w:rPr>
        <w:t xml:space="preserve">Step 7: </w:t>
      </w:r>
      <w:r w:rsidR="007327F8">
        <w:rPr>
          <w:b/>
          <w:bCs/>
          <w:sz w:val="24"/>
          <w:szCs w:val="24"/>
        </w:rPr>
        <w:t xml:space="preserve"> </w:t>
      </w:r>
      <w:r>
        <w:rPr>
          <w:b/>
          <w:bCs/>
          <w:sz w:val="24"/>
          <w:szCs w:val="24"/>
        </w:rPr>
        <w:t>Confirm Routing</w:t>
      </w:r>
    </w:p>
    <w:p w:rsidR="004C0E4B" w:rsidP="00CB6141" w14:paraId="19555F81" w14:textId="40F91CF9">
      <w:pPr>
        <w:spacing w:after="0" w:line="360" w:lineRule="auto"/>
        <w:rPr>
          <w:b/>
          <w:bCs/>
          <w:sz w:val="24"/>
          <w:szCs w:val="24"/>
        </w:rPr>
      </w:pPr>
      <w:r>
        <w:rPr>
          <w:b/>
          <w:bCs/>
          <w:sz w:val="24"/>
          <w:szCs w:val="24"/>
        </w:rPr>
        <w:t xml:space="preserve">Step 8: </w:t>
      </w:r>
      <w:r w:rsidR="007327F8">
        <w:rPr>
          <w:b/>
          <w:bCs/>
          <w:sz w:val="24"/>
          <w:szCs w:val="24"/>
        </w:rPr>
        <w:t xml:space="preserve"> </w:t>
      </w:r>
      <w:r>
        <w:rPr>
          <w:b/>
          <w:bCs/>
          <w:sz w:val="24"/>
          <w:szCs w:val="24"/>
        </w:rPr>
        <w:t>Supporting Information and Comments</w:t>
      </w:r>
    </w:p>
    <w:p w:rsidR="0D90F84B" w:rsidRPr="00A8322B" w:rsidP="0D90F84B" w14:paraId="41257F5A" w14:textId="0100E3B6">
      <w:pPr>
        <w:spacing w:after="0" w:line="240" w:lineRule="auto"/>
        <w:rPr>
          <w:b/>
          <w:bCs/>
          <w:sz w:val="6"/>
          <w:szCs w:val="6"/>
        </w:rPr>
      </w:pPr>
    </w:p>
    <w:p w:rsidR="00D8383F" w:rsidRPr="00CB6141" w:rsidP="0D90F84B" w14:paraId="1A2C5F83" w14:textId="77777777">
      <w:pPr>
        <w:spacing w:after="0" w:line="240" w:lineRule="auto"/>
        <w:rPr>
          <w:b/>
          <w:bCs/>
          <w:sz w:val="14"/>
          <w:szCs w:val="14"/>
        </w:rPr>
      </w:pPr>
    </w:p>
    <w:tbl>
      <w:tblPr>
        <w:tblStyle w:val="TableGrid"/>
        <w:tblW w:w="0" w:type="auto"/>
        <w:tblLayout w:type="fixed"/>
        <w:tblLook w:val="06A0"/>
      </w:tblPr>
      <w:tblGrid>
        <w:gridCol w:w="9360"/>
      </w:tblGrid>
      <w:tr w14:paraId="2465568D" w14:textId="77777777" w:rsidTr="0D90F84B">
        <w:tblPrEx>
          <w:tblW w:w="0" w:type="auto"/>
          <w:tblLayout w:type="fixed"/>
          <w:tblLook w:val="06A0"/>
        </w:tblPrEx>
        <w:tc>
          <w:tcPr>
            <w:tcW w:w="9360" w:type="dxa"/>
            <w:shd w:val="clear" w:color="auto" w:fill="D9D9D9" w:themeFill="background1" w:themeFillShade="D9"/>
          </w:tcPr>
          <w:p w:rsidR="15A85A34" w:rsidP="0D90F84B" w14:paraId="1D455626" w14:textId="27FD1099">
            <w:pPr>
              <w:jc w:val="center"/>
              <w:rPr>
                <w:b/>
                <w:bCs/>
                <w:sz w:val="32"/>
                <w:szCs w:val="32"/>
              </w:rPr>
            </w:pPr>
            <w:r w:rsidRPr="0D90F84B">
              <w:rPr>
                <w:b/>
                <w:bCs/>
                <w:sz w:val="28"/>
                <w:szCs w:val="28"/>
              </w:rPr>
              <w:t>STEP 1: PROJECT DESCRIPTION</w:t>
            </w:r>
          </w:p>
          <w:p w:rsidR="0D90F84B" w:rsidRPr="00A8322B" w:rsidP="0D90F84B" w14:paraId="722DB553" w14:textId="76CB9103">
            <w:pPr>
              <w:jc w:val="center"/>
              <w:rPr>
                <w:b/>
                <w:bCs/>
                <w:sz w:val="16"/>
                <w:szCs w:val="16"/>
              </w:rPr>
            </w:pPr>
          </w:p>
        </w:tc>
      </w:tr>
    </w:tbl>
    <w:p w:rsidR="0D90F84B" w:rsidP="0D90F84B" w14:paraId="4FA2A1D3" w14:textId="3201C49D">
      <w:pPr>
        <w:spacing w:after="0" w:line="240" w:lineRule="auto"/>
        <w:rPr>
          <w:b/>
          <w:bCs/>
          <w:sz w:val="20"/>
          <w:szCs w:val="20"/>
        </w:rPr>
      </w:pPr>
    </w:p>
    <w:p w:rsidR="007327F8" w:rsidRPr="00954676" w:rsidP="0D90F84B" w14:paraId="08E087B1" w14:textId="77777777">
      <w:pPr>
        <w:spacing w:after="0" w:line="240" w:lineRule="auto"/>
        <w:rPr>
          <w:b/>
          <w:bCs/>
          <w:sz w:val="20"/>
          <w:szCs w:val="20"/>
        </w:rPr>
      </w:pPr>
    </w:p>
    <w:p w:rsidR="00363062" w:rsidRPr="006E6D57" w:rsidP="0D90F84B" w14:paraId="435132DA" w14:textId="1B3FCBAC">
      <w:pPr>
        <w:spacing w:after="0" w:line="240" w:lineRule="auto"/>
      </w:pPr>
      <w:r w:rsidRPr="0D90F84B">
        <w:rPr>
          <w:b/>
          <w:bCs/>
          <w:u w:val="single"/>
        </w:rPr>
        <w:t>Project Description Information</w:t>
      </w:r>
      <w:r w:rsidRPr="0D90F84B" w:rsidR="3CFBC0C3">
        <w:t xml:space="preserve"> </w:t>
      </w:r>
    </w:p>
    <w:p w:rsidR="0D90F84B" w:rsidP="0D90F84B" w14:paraId="09B3DB75" w14:textId="54C8F9A2">
      <w:pPr>
        <w:spacing w:after="0" w:line="240" w:lineRule="auto"/>
        <w:rPr>
          <w:b/>
          <w:bCs/>
          <w:sz w:val="14"/>
          <w:szCs w:val="14"/>
        </w:rPr>
      </w:pPr>
    </w:p>
    <w:p w:rsidR="007327F8" w:rsidRPr="00954676" w:rsidP="0D90F84B" w14:paraId="3D1D8EF3" w14:textId="77777777">
      <w:pPr>
        <w:spacing w:after="0" w:line="240" w:lineRule="auto"/>
        <w:rPr>
          <w:b/>
          <w:bCs/>
          <w:sz w:val="14"/>
          <w:szCs w:val="14"/>
        </w:rPr>
      </w:pPr>
    </w:p>
    <w:p w:rsidR="00BD7C13" w:rsidRPr="0B1E0F2B" w:rsidP="00BD7C13" w14:paraId="3D107C4C" w14:textId="77777777">
      <w:pPr>
        <w:rPr>
          <w:rFonts w:ascii="Arial" w:hAnsi="Arial" w:cs="Arial"/>
        </w:rPr>
      </w:pPr>
      <w:r w:rsidRPr="00BD7C13">
        <w:rPr>
          <w:b/>
          <w:bCs/>
        </w:rPr>
        <w:t>Pro</w:t>
      </w:r>
      <w:r w:rsidRPr="00BD7C13" w:rsidR="4B01255C">
        <w:rPr>
          <w:b/>
          <w:bCs/>
        </w:rPr>
        <w:t>ject Title</w:t>
      </w:r>
      <w:r w:rsidRPr="00BD7C13" w:rsidR="00B320C1">
        <w:rPr>
          <w:b/>
          <w:bCs/>
        </w:rPr>
        <w:t xml:space="preserve"> [</w:t>
      </w:r>
      <w:r w:rsidRPr="00BD7C13" w:rsidR="00233DFF">
        <w:rPr>
          <w:b/>
          <w:bCs/>
        </w:rPr>
        <w:t>150 characters max]</w:t>
      </w:r>
      <w:r w:rsidRPr="00BD7C13" w:rsidR="3BC63202">
        <w:rPr>
          <w:b/>
          <w:bCs/>
        </w:rPr>
        <w:t>:</w:t>
      </w:r>
      <w:r w:rsidRPr="00BD7C13" w:rsidR="00F0264C">
        <w:rPr>
          <w:b/>
          <w:bCs/>
        </w:rPr>
        <w:t xml:space="preserve"> </w:t>
      </w:r>
    </w:p>
    <w:p w:rsidR="00B320C1" w:rsidRPr="006A0C12" w:rsidP="00BD7C13" w14:paraId="0BBF588D" w14:textId="63FDA279">
      <w:pPr>
        <w:rPr>
          <w:rFonts w:cstheme="minorHAnsi"/>
        </w:rPr>
      </w:pPr>
      <w:r w:rsidRPr="00BD7C13">
        <w:rPr>
          <w:rFonts w:cstheme="minorHAnsi"/>
        </w:rPr>
        <w:t xml:space="preserve">Understanding HIV/STD Risk and Enhancing PrEP Implementation Messaging in a Community-Based Sample of Gay, Bisexual, and Other Men Who Have Sex </w:t>
      </w:r>
      <w:r w:rsidRPr="00BD7C13">
        <w:rPr>
          <w:rFonts w:cstheme="minorHAnsi"/>
        </w:rPr>
        <w:t>With</w:t>
      </w:r>
      <w:r w:rsidRPr="00BD7C13">
        <w:rPr>
          <w:rFonts w:cstheme="minorHAnsi"/>
        </w:rPr>
        <w:t xml:space="preserve"> Men in a Transformational Era</w:t>
      </w:r>
      <w:r w:rsidR="00F87B5E">
        <w:rPr>
          <w:rFonts w:cstheme="minorHAnsi"/>
        </w:rPr>
        <w:t xml:space="preserve"> (</w:t>
      </w:r>
      <w:r w:rsidR="00255722">
        <w:rPr>
          <w:rFonts w:cstheme="minorHAnsi"/>
        </w:rPr>
        <w:t>aka MIC-DROP study</w:t>
      </w:r>
      <w:r w:rsidR="00F87B5E">
        <w:rPr>
          <w:rFonts w:cstheme="minorHAnsi"/>
        </w:rPr>
        <w:t>)</w:t>
      </w:r>
    </w:p>
    <w:p w:rsidR="00C01506" w:rsidRPr="00C01506" w:rsidP="00C01506" w14:paraId="0D60212A" w14:textId="77777777">
      <w:pPr>
        <w:pStyle w:val="ListParagraph"/>
        <w:spacing w:after="0" w:line="240" w:lineRule="auto"/>
      </w:pPr>
    </w:p>
    <w:p w:rsidR="00363062" w:rsidP="00F47844" w14:paraId="42ABB936" w14:textId="4158F948">
      <w:pPr>
        <w:pStyle w:val="ListParagraph"/>
        <w:numPr>
          <w:ilvl w:val="0"/>
          <w:numId w:val="25"/>
        </w:numPr>
        <w:spacing w:after="0" w:line="240" w:lineRule="auto"/>
      </w:pPr>
      <w:r w:rsidRPr="00D33D49">
        <w:rPr>
          <w:b/>
          <w:bCs/>
        </w:rPr>
        <w:t>A</w:t>
      </w:r>
      <w:r w:rsidRPr="00D33D49" w:rsidR="0D8282F7">
        <w:rPr>
          <w:b/>
          <w:bCs/>
        </w:rPr>
        <w:t xml:space="preserve">nticipated </w:t>
      </w:r>
      <w:r w:rsidRPr="00D33D49" w:rsidR="558A4082">
        <w:rPr>
          <w:b/>
          <w:bCs/>
        </w:rPr>
        <w:t>S</w:t>
      </w:r>
      <w:r w:rsidRPr="00D33D49" w:rsidR="0D8282F7">
        <w:rPr>
          <w:b/>
          <w:bCs/>
        </w:rPr>
        <w:t xml:space="preserve">tart and </w:t>
      </w:r>
      <w:r w:rsidRPr="00D33D49" w:rsidR="06D42505">
        <w:rPr>
          <w:b/>
          <w:bCs/>
        </w:rPr>
        <w:t>Co</w:t>
      </w:r>
      <w:r w:rsidRPr="00D33D49" w:rsidR="0D8282F7">
        <w:rPr>
          <w:b/>
          <w:bCs/>
        </w:rPr>
        <w:t xml:space="preserve">mpletion </w:t>
      </w:r>
      <w:r w:rsidRPr="00D33D49" w:rsidR="708089DB">
        <w:rPr>
          <w:b/>
          <w:bCs/>
        </w:rPr>
        <w:t>D</w:t>
      </w:r>
      <w:r w:rsidRPr="00D33D49" w:rsidR="0D8282F7">
        <w:rPr>
          <w:b/>
          <w:bCs/>
        </w:rPr>
        <w:t>ates</w:t>
      </w:r>
      <w:r w:rsidRPr="00D33D49" w:rsidR="6F4AEFE1">
        <w:rPr>
          <w:b/>
          <w:bCs/>
        </w:rPr>
        <w:t>:</w:t>
      </w:r>
      <w:r w:rsidR="6F4AEFE1">
        <w:t xml:space="preserve"> </w:t>
      </w:r>
      <w:r w:rsidR="00BD7C13">
        <w:t>10/01</w:t>
      </w:r>
      <w:r w:rsidR="00F0264C">
        <w:t>/2022</w:t>
      </w:r>
      <w:r w:rsidR="00BD7C13">
        <w:rPr>
          <w:rFonts w:ascii="Calibri" w:hAnsi="Calibri" w:cs="Calibri"/>
        </w:rPr>
        <w:t>–</w:t>
      </w:r>
      <w:r w:rsidR="00F0264C">
        <w:t>0</w:t>
      </w:r>
      <w:r w:rsidR="00BD7C13">
        <w:t>9</w:t>
      </w:r>
      <w:r w:rsidR="00F0264C">
        <w:t>/30/202</w:t>
      </w:r>
      <w:r w:rsidR="006A0C12">
        <w:t>6</w:t>
      </w:r>
      <w:r w:rsidR="00C87DE5">
        <w:tab/>
      </w:r>
    </w:p>
    <w:p w:rsidR="0D90F84B" w:rsidP="0D90F84B" w14:paraId="5980C657" w14:textId="27E77450">
      <w:pPr>
        <w:spacing w:after="0" w:line="240" w:lineRule="auto"/>
        <w:rPr>
          <w:sz w:val="12"/>
          <w:szCs w:val="12"/>
        </w:rPr>
      </w:pPr>
    </w:p>
    <w:p w:rsidR="007327F8" w:rsidRPr="0013193E" w:rsidP="0D90F84B" w14:paraId="7565E312" w14:textId="77777777">
      <w:pPr>
        <w:spacing w:after="0" w:line="240" w:lineRule="auto"/>
        <w:rPr>
          <w:sz w:val="12"/>
          <w:szCs w:val="12"/>
        </w:rPr>
      </w:pPr>
    </w:p>
    <w:p w:rsidR="000B3A77" w:rsidRPr="0013193E" w:rsidP="000B3A77" w14:paraId="3BD6AAC4" w14:textId="77777777">
      <w:pPr>
        <w:spacing w:after="0" w:line="240" w:lineRule="auto"/>
        <w:rPr>
          <w:b/>
          <w:sz w:val="8"/>
          <w:szCs w:val="8"/>
        </w:rPr>
      </w:pPr>
    </w:p>
    <w:p w:rsidR="00363062" w:rsidRPr="00D33D49" w:rsidP="00F47844" w14:paraId="4164E8F4" w14:textId="43F73B9D">
      <w:pPr>
        <w:pStyle w:val="ListParagraph"/>
        <w:numPr>
          <w:ilvl w:val="0"/>
          <w:numId w:val="25"/>
        </w:numPr>
        <w:spacing w:after="0" w:line="240" w:lineRule="auto"/>
        <w:rPr>
          <w:b/>
          <w:bCs/>
        </w:rPr>
      </w:pPr>
      <w:r w:rsidRPr="00D33D49">
        <w:rPr>
          <w:b/>
          <w:bCs/>
        </w:rPr>
        <w:t xml:space="preserve">Select the Priority of the project. </w:t>
      </w:r>
    </w:p>
    <w:p w:rsidR="00363062" w:rsidP="00083DCC" w14:paraId="0D91F5D1" w14:textId="67B56770">
      <w:pPr>
        <w:pStyle w:val="ListParagraph"/>
        <w:spacing w:after="0" w:line="240" w:lineRule="auto"/>
        <w:ind w:left="1080"/>
      </w:pPr>
      <w:sdt>
        <w:sdtPr>
          <w:id w:val="1577475209"/>
          <w14:checkbox>
            <w14:checked w14:val="1"/>
            <w14:checkedState w14:val="2612" w14:font="MS Gothic"/>
            <w14:uncheckedState w14:val="2610" w14:font="MS Gothic"/>
          </w14:checkbox>
        </w:sdtPr>
        <w:sdtContent>
          <w:r w:rsidR="00F0264C">
            <w:rPr>
              <w:rFonts w:ascii="MS Gothic" w:eastAsia="MS Gothic" w:hAnsi="MS Gothic" w:cs="MS Gothic" w:hint="eastAsia"/>
            </w:rPr>
            <w:t>☒</w:t>
          </w:r>
        </w:sdtContent>
      </w:sdt>
      <w:r w:rsidR="00083DCC">
        <w:t xml:space="preserve"> </w:t>
      </w:r>
      <w:r w:rsidR="00083DCC">
        <w:tab/>
      </w:r>
      <w:r w:rsidR="714EB71B">
        <w:t>Standard</w:t>
      </w:r>
    </w:p>
    <w:p w:rsidR="00363062" w:rsidP="00083DCC" w14:paraId="0A768CD8" w14:textId="065D9DC1">
      <w:pPr>
        <w:spacing w:after="0" w:line="240" w:lineRule="auto"/>
        <w:ind w:left="1080"/>
      </w:pPr>
      <w:sdt>
        <w:sdtPr>
          <w:rPr>
            <w:color w:val="2B579A"/>
            <w:shd w:val="clear" w:color="auto" w:fill="E6E6E6"/>
          </w:rPr>
          <w:id w:val="-298921125"/>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00083DCC">
        <w:t xml:space="preserve"> </w:t>
      </w:r>
      <w:r w:rsidR="00083DCC">
        <w:tab/>
      </w:r>
      <w:r w:rsidR="714EB71B">
        <w:t>Urgen</w:t>
      </w:r>
      <w:r w:rsidR="716B5F04">
        <w:t>t</w:t>
      </w:r>
    </w:p>
    <w:p w:rsidR="7B23DC0E" w:rsidP="00F47844" w14:paraId="5290931D" w14:textId="21FE9B5E">
      <w:pPr>
        <w:pStyle w:val="ListParagraph"/>
        <w:numPr>
          <w:ilvl w:val="2"/>
          <w:numId w:val="25"/>
        </w:numPr>
        <w:spacing w:after="0" w:line="240" w:lineRule="auto"/>
        <w:ind w:left="1620" w:hanging="180"/>
      </w:pPr>
      <w:r>
        <w:t xml:space="preserve">If ‘Urgent,’ </w:t>
      </w:r>
      <w:r w:rsidR="097F831A">
        <w:t>Date Needed?</w:t>
      </w:r>
      <w:r w:rsidR="6B6E92F8">
        <w:t xml:space="preserve"> ________________</w:t>
      </w:r>
      <w:r w:rsidR="4C7DED9D">
        <w:t>____________________________</w:t>
      </w:r>
      <w:r w:rsidR="00B036CD">
        <w:t>_</w:t>
      </w:r>
    </w:p>
    <w:p w:rsidR="097F831A" w:rsidP="00F47844" w14:paraId="06943614" w14:textId="3E0AD995">
      <w:pPr>
        <w:pStyle w:val="ListParagraph"/>
        <w:numPr>
          <w:ilvl w:val="2"/>
          <w:numId w:val="25"/>
        </w:numPr>
        <w:spacing w:after="0" w:line="240" w:lineRule="auto"/>
        <w:ind w:left="1620" w:hanging="180"/>
      </w:pPr>
      <w:r>
        <w:t xml:space="preserve">Justification for “Urgent” priority: </w:t>
      </w:r>
      <w:r w:rsidR="1D4235DA">
        <w:t>______________________________________</w:t>
      </w:r>
    </w:p>
    <w:p w:rsidR="007327F8" w:rsidP="0D90F84B" w14:paraId="235FA91D" w14:textId="77777777">
      <w:pPr>
        <w:spacing w:after="0" w:line="240" w:lineRule="auto"/>
        <w:rPr>
          <w:b/>
          <w:bCs/>
        </w:rPr>
      </w:pPr>
    </w:p>
    <w:p w:rsidR="005B622B" w:rsidRPr="00D33D49" w:rsidP="00F47844" w14:paraId="3D0A4B66" w14:textId="50E067AF">
      <w:pPr>
        <w:pStyle w:val="ListParagraph"/>
        <w:numPr>
          <w:ilvl w:val="0"/>
          <w:numId w:val="25"/>
        </w:numPr>
        <w:spacing w:after="0" w:line="240" w:lineRule="auto"/>
        <w:rPr>
          <w:b/>
          <w:bCs/>
        </w:rPr>
      </w:pPr>
      <w:r w:rsidRPr="00D33D49">
        <w:rPr>
          <w:b/>
          <w:bCs/>
        </w:rPr>
        <w:t xml:space="preserve">Provide Description of Project: </w:t>
      </w:r>
    </w:p>
    <w:p w:rsidR="005B622B" w:rsidRPr="00A43EFF" w:rsidP="005B622B" w14:paraId="4EFB6916" w14:textId="4BF68169">
      <w:pPr>
        <w:spacing w:after="0" w:line="240" w:lineRule="auto"/>
        <w:ind w:left="720"/>
        <w:rPr>
          <w:b/>
        </w:rPr>
      </w:pPr>
      <w:r w:rsidRPr="00A43EFF">
        <w:rPr>
          <w:b/>
          <w:sz w:val="20"/>
          <w:szCs w:val="20"/>
        </w:rPr>
        <w:t>[3500 characters max. A short, clear description with sufficient detail to enable a reader to quickly understand whether the project or data set is of interest to them.]</w:t>
      </w:r>
    </w:p>
    <w:p w:rsidR="00D33D49" w:rsidRPr="0013193E" w:rsidP="00D33D49" w14:paraId="150B05FD" w14:textId="6F981BF5">
      <w:pPr>
        <w:spacing w:after="0" w:line="240" w:lineRule="auto"/>
        <w:ind w:left="720"/>
        <w:rPr>
          <w:rFonts w:cstheme="minorHAnsi"/>
          <w:sz w:val="16"/>
          <w:szCs w:val="16"/>
        </w:rPr>
      </w:pPr>
    </w:p>
    <w:p w:rsidR="00D94801" w:rsidP="002E074A" w14:paraId="1E8949F9" w14:textId="14675B53">
      <w:pPr>
        <w:spacing w:after="0" w:line="240" w:lineRule="auto"/>
        <w:ind w:left="720"/>
      </w:pPr>
      <w:r>
        <w:t>This project determination is for a</w:t>
      </w:r>
      <w:r w:rsidR="00C122C2">
        <w:t xml:space="preserve"> CDC-sponsored</w:t>
      </w:r>
      <w:r>
        <w:t xml:space="preserve"> research investigation</w:t>
      </w:r>
      <w:r w:rsidR="00C122C2">
        <w:t xml:space="preserve"> </w:t>
      </w:r>
      <w:r w:rsidR="00092D75">
        <w:t xml:space="preserve">that will result in data collection, management, and deidentification by the funded recipient. </w:t>
      </w:r>
      <w:r w:rsidR="008F3304">
        <w:t xml:space="preserve">CDC will not be engaged in these activities or receive any personally identifiable identifying information (PII). In this study, </w:t>
      </w:r>
      <w:r w:rsidR="00986856">
        <w:t xml:space="preserve">HIV-negative </w:t>
      </w:r>
      <w:r w:rsidR="008F3304">
        <w:t xml:space="preserve">gay, bisexual, and other men who have sex with men (MSM) will be recruited </w:t>
      </w:r>
      <w:r w:rsidR="00C66A8D">
        <w:t xml:space="preserve">in the community </w:t>
      </w:r>
      <w:r w:rsidR="008F3304">
        <w:t xml:space="preserve">to complete </w:t>
      </w:r>
      <w:r w:rsidR="009A30BA">
        <w:t xml:space="preserve">quarterly </w:t>
      </w:r>
      <w:r w:rsidR="008F3304">
        <w:t xml:space="preserve">online surveys </w:t>
      </w:r>
      <w:r w:rsidR="009A30BA">
        <w:t>over 2 years</w:t>
      </w:r>
      <w:r w:rsidR="00C66A8D">
        <w:t>,</w:t>
      </w:r>
      <w:r w:rsidR="009A30BA">
        <w:t xml:space="preserve"> with</w:t>
      </w:r>
      <w:r w:rsidR="008F3304">
        <w:t xml:space="preserve"> </w:t>
      </w:r>
      <w:r w:rsidR="009A30BA">
        <w:t xml:space="preserve">a subset of men to </w:t>
      </w:r>
      <w:r w:rsidR="008F3304">
        <w:t xml:space="preserve">participate in focus groups and individual interviews to </w:t>
      </w:r>
      <w:r w:rsidR="00C66A8D">
        <w:t xml:space="preserve">better </w:t>
      </w:r>
      <w:r w:rsidR="008F3304">
        <w:t>understand</w:t>
      </w:r>
      <w:r w:rsidR="00840231">
        <w:t xml:space="preserve"> HIV pre-exposure prophylaxis</w:t>
      </w:r>
      <w:r w:rsidR="008F3304">
        <w:t xml:space="preserve"> </w:t>
      </w:r>
      <w:r w:rsidR="00840231">
        <w:t>(</w:t>
      </w:r>
      <w:r w:rsidR="008F3304">
        <w:t>PrEP</w:t>
      </w:r>
      <w:r w:rsidR="00840231">
        <w:t>)</w:t>
      </w:r>
      <w:r w:rsidR="008F3304">
        <w:t xml:space="preserve"> and </w:t>
      </w:r>
      <w:r w:rsidR="004A27C9">
        <w:t xml:space="preserve">condom use, adherence, persistence, and transitioning among </w:t>
      </w:r>
      <w:r w:rsidR="004A27C9">
        <w:t>products</w:t>
      </w:r>
      <w:r w:rsidR="00D357FB">
        <w:t xml:space="preserve"> over time. </w:t>
      </w:r>
      <w:r w:rsidR="008F3304">
        <w:t xml:space="preserve"> HIV prevention messaging </w:t>
      </w:r>
      <w:r w:rsidR="00D357FB">
        <w:t xml:space="preserve">will be developed and tested among the cohort to </w:t>
      </w:r>
      <w:r w:rsidR="00027B88">
        <w:t>help close HIV prevention gaps in protection</w:t>
      </w:r>
      <w:r w:rsidR="008F3304">
        <w:t>.</w:t>
      </w:r>
    </w:p>
    <w:p w:rsidR="00D35287" w:rsidP="002E074A" w14:paraId="5E3518BC" w14:textId="77777777">
      <w:pPr>
        <w:spacing w:after="0" w:line="240" w:lineRule="auto"/>
        <w:ind w:left="720"/>
        <w:rPr>
          <w:rFonts w:cstheme="minorHAnsi"/>
          <w:color w:val="FF0000"/>
        </w:rPr>
      </w:pPr>
    </w:p>
    <w:p w:rsidR="007327F8" w:rsidRPr="00E610FD" w:rsidP="00E610FD" w14:paraId="752B172C" w14:textId="1B122A24">
      <w:pPr>
        <w:spacing w:after="0" w:line="240" w:lineRule="auto"/>
        <w:ind w:left="720"/>
        <w:rPr>
          <w:color w:val="000000" w:themeColor="text1"/>
        </w:rPr>
      </w:pPr>
      <w:r>
        <w:t>T</w:t>
      </w:r>
      <w:r w:rsidR="00E610FD">
        <w:t>o conduct this study, t</w:t>
      </w:r>
      <w:r>
        <w:t xml:space="preserve">he Division of HIV Prevention (DHP) </w:t>
      </w:r>
      <w:r w:rsidRPr="00D35287" w:rsidR="00D35287">
        <w:rPr>
          <w:rFonts w:cstheme="minorHAnsi"/>
          <w:color w:val="000000" w:themeColor="text1"/>
        </w:rPr>
        <w:t xml:space="preserve">is funding </w:t>
      </w:r>
      <w:r>
        <w:rPr>
          <w:rFonts w:cstheme="minorHAnsi"/>
          <w:color w:val="000000" w:themeColor="text1"/>
        </w:rPr>
        <w:t xml:space="preserve">a </w:t>
      </w:r>
      <w:r w:rsidRPr="00D35287" w:rsidR="00D35287">
        <w:rPr>
          <w:rFonts w:cstheme="minorHAnsi"/>
          <w:color w:val="000000" w:themeColor="text1"/>
        </w:rPr>
        <w:t>multisite cooperative agreement with research sites in Atlanta</w:t>
      </w:r>
      <w:r>
        <w:rPr>
          <w:rFonts w:cstheme="minorHAnsi"/>
          <w:color w:val="000000" w:themeColor="text1"/>
        </w:rPr>
        <w:t xml:space="preserve">, </w:t>
      </w:r>
      <w:r w:rsidRPr="00D35287" w:rsidR="00D35287">
        <w:rPr>
          <w:rFonts w:cstheme="minorHAnsi"/>
          <w:color w:val="000000" w:themeColor="text1"/>
        </w:rPr>
        <w:t>Detroit</w:t>
      </w:r>
      <w:r>
        <w:rPr>
          <w:rFonts w:cstheme="minorHAnsi"/>
          <w:color w:val="000000" w:themeColor="text1"/>
        </w:rPr>
        <w:t>,</w:t>
      </w:r>
      <w:r w:rsidRPr="00D35287" w:rsidR="00D35287">
        <w:rPr>
          <w:rFonts w:cstheme="minorHAnsi"/>
          <w:color w:val="000000" w:themeColor="text1"/>
        </w:rPr>
        <w:t xml:space="preserve"> and San Diego that </w:t>
      </w:r>
      <w:r w:rsidRPr="00D35287" w:rsidR="00D35287">
        <w:rPr>
          <w:rFonts w:cstheme="minorHAnsi"/>
          <w:color w:val="000000" w:themeColor="text1"/>
        </w:rPr>
        <w:t>are located in</w:t>
      </w:r>
      <w:r w:rsidRPr="00D35287" w:rsidR="00D35287">
        <w:rPr>
          <w:rFonts w:cstheme="minorHAnsi"/>
          <w:color w:val="000000" w:themeColor="text1"/>
        </w:rPr>
        <w:t xml:space="preserve"> phase 1 Ending the HIV Epidemic in the U.S. (EHE) jurisdictions.</w:t>
      </w:r>
      <w:r>
        <w:rPr>
          <w:color w:val="000000" w:themeColor="text1"/>
        </w:rPr>
        <w:t xml:space="preserve"> </w:t>
      </w:r>
      <w:r w:rsidR="00E610FD">
        <w:rPr>
          <w:color w:val="000000" w:themeColor="text1"/>
        </w:rPr>
        <w:t>The NOFO recipient is</w:t>
      </w:r>
      <w:r>
        <w:t xml:space="preserve"> Emory University who is in turn contracting with San Diego State University and University of Michigan.</w:t>
      </w:r>
      <w:r w:rsidR="00E610FD">
        <w:rPr>
          <w:color w:val="000000" w:themeColor="text1"/>
        </w:rPr>
        <w:t xml:space="preserve"> </w:t>
      </w:r>
      <w:r w:rsidR="002E074A">
        <w:t xml:space="preserve">This study is </w:t>
      </w:r>
      <w:r w:rsidR="00DA57C6">
        <w:t xml:space="preserve">anticipated to undergo IRB review at </w:t>
      </w:r>
      <w:r w:rsidR="002E074A">
        <w:t>Emory University a</w:t>
      </w:r>
      <w:r w:rsidR="00DA57C6">
        <w:t xml:space="preserve">nd to require OMB-PRA review. </w:t>
      </w:r>
      <w:r w:rsidR="005117BE">
        <w:t xml:space="preserve">This PD </w:t>
      </w:r>
      <w:r w:rsidR="000E2CD8">
        <w:t xml:space="preserve">submission </w:t>
      </w:r>
      <w:r w:rsidR="005117BE">
        <w:t xml:space="preserve">has been </w:t>
      </w:r>
      <w:r w:rsidR="000E2CD8">
        <w:t xml:space="preserve">pre-cleared by HRB and DHP ACS. </w:t>
      </w:r>
    </w:p>
    <w:p w:rsidR="007327F8" w:rsidP="00FD1F5D" w14:paraId="5255C164" w14:textId="3EE8EDFF">
      <w:pPr>
        <w:spacing w:after="0" w:line="240" w:lineRule="auto"/>
        <w:ind w:left="720"/>
        <w:rPr>
          <w:rFonts w:cstheme="minorHAnsi"/>
        </w:rPr>
      </w:pPr>
    </w:p>
    <w:p w:rsidR="00AC64BE" w:rsidRPr="006E6D57" w:rsidP="0D90F84B" w14:paraId="5A0C5518" w14:textId="335D330D">
      <w:pPr>
        <w:spacing w:after="0" w:line="240" w:lineRule="auto"/>
      </w:pPr>
      <w:r w:rsidRPr="0D90F84B">
        <w:rPr>
          <w:b/>
          <w:bCs/>
        </w:rPr>
        <w:t xml:space="preserve">Identifying a </w:t>
      </w:r>
      <w:r w:rsidRPr="0D90F84B" w:rsidR="201E1092">
        <w:rPr>
          <w:b/>
          <w:bCs/>
        </w:rPr>
        <w:t>P</w:t>
      </w:r>
      <w:r w:rsidRPr="0D90F84B">
        <w:rPr>
          <w:b/>
          <w:bCs/>
        </w:rPr>
        <w:t xml:space="preserve">roject </w:t>
      </w:r>
      <w:r w:rsidRPr="0D90F84B" w:rsidR="201E1092">
        <w:rPr>
          <w:b/>
          <w:bCs/>
        </w:rPr>
        <w:t>A</w:t>
      </w:r>
      <w:r w:rsidRPr="0D90F84B">
        <w:rPr>
          <w:b/>
          <w:bCs/>
        </w:rPr>
        <w:t>ssociated with an IMS Activation and Type of Response</w:t>
      </w:r>
    </w:p>
    <w:p w:rsidR="0D90F84B" w:rsidRPr="00954676" w:rsidP="0D90F84B" w14:paraId="0766F2E4" w14:textId="0F65FDA1">
      <w:pPr>
        <w:spacing w:after="0" w:line="240" w:lineRule="auto"/>
        <w:rPr>
          <w:sz w:val="10"/>
          <w:szCs w:val="10"/>
        </w:rPr>
      </w:pPr>
    </w:p>
    <w:p w:rsidR="005B622B" w:rsidP="006439E0" w14:paraId="1E320BB9" w14:textId="77777777">
      <w:pPr>
        <w:spacing w:after="0" w:line="240" w:lineRule="auto"/>
        <w:ind w:left="360"/>
      </w:pPr>
      <w:r>
        <w:t>Note: COVID-19 related Projects and Funding should select 2019 Novel Coronavirus Response.</w:t>
      </w:r>
    </w:p>
    <w:p w:rsidR="005B622B" w:rsidRPr="004A60DF" w:rsidP="005B622B" w14:paraId="00F87AD3" w14:textId="77777777">
      <w:pPr>
        <w:pStyle w:val="ListParagraph"/>
        <w:spacing w:after="0" w:line="240" w:lineRule="auto"/>
        <w:rPr>
          <w:sz w:val="12"/>
          <w:szCs w:val="12"/>
        </w:rPr>
      </w:pPr>
    </w:p>
    <w:p w:rsidR="004C5C69" w:rsidRPr="00937F1C" w:rsidP="00F47844" w14:paraId="578C901F" w14:textId="77777777">
      <w:pPr>
        <w:pStyle w:val="ListParagraph"/>
        <w:numPr>
          <w:ilvl w:val="0"/>
          <w:numId w:val="25"/>
        </w:numPr>
        <w:spacing w:after="0" w:line="240" w:lineRule="auto"/>
        <w:rPr>
          <w:b/>
        </w:rPr>
      </w:pPr>
      <w:r w:rsidRPr="00937F1C">
        <w:rPr>
          <w:b/>
        </w:rPr>
        <w:t>Is this submission associated with an IMS activation, Center, Institu</w:t>
      </w:r>
      <w:r w:rsidRPr="00937F1C" w:rsidR="009811D7">
        <w:rPr>
          <w:b/>
        </w:rPr>
        <w:t>t</w:t>
      </w:r>
      <w:r w:rsidRPr="00937F1C">
        <w:rPr>
          <w:b/>
        </w:rPr>
        <w:t>e or Office (CIO) Emergency Response, Epi-Aid (may or may not be associated with an IMS or CIO Emergency Response), or Assessment of Chemical Exposure (ACE).</w:t>
      </w:r>
      <w:r w:rsidRPr="00937F1C" w:rsidR="039496EC">
        <w:rPr>
          <w:b/>
        </w:rPr>
        <w:t xml:space="preserve"> </w:t>
      </w:r>
    </w:p>
    <w:p w:rsidR="39ED32E3" w:rsidRPr="00083DCC" w:rsidP="00083DCC" w14:paraId="4681DA31" w14:textId="77777777">
      <w:pPr>
        <w:spacing w:after="0" w:line="240" w:lineRule="auto"/>
        <w:ind w:left="360" w:firstLine="720"/>
        <w:rPr>
          <w:rFonts w:eastAsiaTheme="minorEastAsia"/>
        </w:rPr>
      </w:pPr>
      <w:sdt>
        <w:sdtPr>
          <w:rPr>
            <w:color w:val="2B579A"/>
            <w:shd w:val="clear" w:color="auto" w:fill="E6E6E6"/>
          </w:rPr>
          <w:id w:val="1789549767"/>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00083DCC">
        <w:tab/>
      </w:r>
      <w:r>
        <w:t>Yes</w:t>
      </w:r>
    </w:p>
    <w:p w:rsidR="39ED32E3" w:rsidRPr="00083DCC" w:rsidP="00083DCC" w14:paraId="7E9C6270" w14:textId="06F9DF16">
      <w:pPr>
        <w:spacing w:after="0" w:line="240" w:lineRule="auto"/>
        <w:ind w:left="360" w:firstLine="720"/>
        <w:rPr>
          <w:rFonts w:eastAsiaTheme="minorEastAsia"/>
        </w:rPr>
      </w:pPr>
      <w:sdt>
        <w:sdtPr>
          <w:id w:val="-817412632"/>
          <w14:checkbox>
            <w14:checked w14:val="1"/>
            <w14:checkedState w14:val="2612" w14:font="MS Gothic"/>
            <w14:uncheckedState w14:val="2610" w14:font="MS Gothic"/>
          </w14:checkbox>
        </w:sdtPr>
        <w:sdtContent>
          <w:r w:rsidR="009F13DA">
            <w:rPr>
              <w:rFonts w:ascii="MS Gothic" w:eastAsia="MS Gothic" w:hAnsi="MS Gothic" w:cs="MS Gothic" w:hint="eastAsia"/>
            </w:rPr>
            <w:t>☒</w:t>
          </w:r>
        </w:sdtContent>
      </w:sdt>
      <w:r w:rsidR="007327F8">
        <w:tab/>
      </w:r>
      <w:r>
        <w:t>No</w:t>
      </w:r>
    </w:p>
    <w:p w:rsidR="0D90F84B" w:rsidP="0D90F84B" w14:paraId="50795E52" w14:textId="77777777">
      <w:pPr>
        <w:spacing w:after="0" w:line="240" w:lineRule="auto"/>
        <w:rPr>
          <w:sz w:val="12"/>
          <w:szCs w:val="12"/>
        </w:rPr>
      </w:pPr>
    </w:p>
    <w:p w:rsidR="5EF39A5B" w:rsidP="00F47844" w14:paraId="5B243E8A" w14:textId="65646708">
      <w:pPr>
        <w:pStyle w:val="ListParagraph"/>
        <w:numPr>
          <w:ilvl w:val="0"/>
          <w:numId w:val="25"/>
        </w:numPr>
        <w:spacing w:after="0" w:line="240" w:lineRule="auto"/>
      </w:pPr>
      <w:r w:rsidRPr="00937F1C">
        <w:rPr>
          <w:b/>
        </w:rPr>
        <w:t xml:space="preserve">If </w:t>
      </w:r>
      <w:r w:rsidRPr="00937F1C" w:rsidR="4175CE44">
        <w:rPr>
          <w:b/>
        </w:rPr>
        <w:t>‘Yes’</w:t>
      </w:r>
      <w:r w:rsidRPr="00937F1C">
        <w:rPr>
          <w:b/>
        </w:rPr>
        <w:t xml:space="preserve">, </w:t>
      </w:r>
      <w:r w:rsidRPr="00937F1C" w:rsidR="039496EC">
        <w:rPr>
          <w:b/>
        </w:rPr>
        <w:t>p</w:t>
      </w:r>
      <w:r w:rsidRPr="00937F1C" w:rsidR="714EB71B">
        <w:rPr>
          <w:b/>
        </w:rPr>
        <w:t xml:space="preserve">rovide </w:t>
      </w:r>
      <w:r w:rsidRPr="00937F1C" w:rsidR="714EB71B">
        <w:rPr>
          <w:b/>
          <w:u w:val="single"/>
        </w:rPr>
        <w:t>type</w:t>
      </w:r>
      <w:r w:rsidRPr="00937F1C" w:rsidR="3ACDE9A8">
        <w:rPr>
          <w:b/>
          <w:u w:val="single"/>
        </w:rPr>
        <w:t>(s)</w:t>
      </w:r>
      <w:r w:rsidRPr="00937F1C" w:rsidR="3ACDE9A8">
        <w:rPr>
          <w:b/>
        </w:rPr>
        <w:t xml:space="preserve"> </w:t>
      </w:r>
      <w:r w:rsidRPr="00937F1C" w:rsidR="714EB71B">
        <w:rPr>
          <w:b/>
        </w:rPr>
        <w:t>of res</w:t>
      </w:r>
      <w:r w:rsidRPr="00937F1C" w:rsidR="16D77269">
        <w:rPr>
          <w:b/>
        </w:rPr>
        <w:t xml:space="preserve">ponse and </w:t>
      </w:r>
      <w:r w:rsidRPr="00937F1C" w:rsidR="16D77269">
        <w:rPr>
          <w:b/>
          <w:u w:val="single"/>
        </w:rPr>
        <w:t>name</w:t>
      </w:r>
      <w:r w:rsidRPr="00937F1C" w:rsidR="0C6EB7B3">
        <w:rPr>
          <w:b/>
          <w:u w:val="single"/>
        </w:rPr>
        <w:t>(s)</w:t>
      </w:r>
      <w:r w:rsidRPr="00937F1C" w:rsidR="07D75FAB">
        <w:rPr>
          <w:b/>
        </w:rPr>
        <w:t xml:space="preserve">: </w:t>
      </w:r>
      <w:r w:rsidR="006439E0">
        <w:t>________________________</w:t>
      </w:r>
      <w:r w:rsidR="00BF4869">
        <w:t>_____________</w:t>
      </w:r>
      <w:r w:rsidR="00BF4869">
        <w:tab/>
      </w:r>
    </w:p>
    <w:p w:rsidR="006439E0" w:rsidRPr="004A60DF" w:rsidP="006439E0" w14:paraId="18800A4E" w14:textId="77777777">
      <w:pPr>
        <w:spacing w:after="0" w:line="240" w:lineRule="auto"/>
        <w:rPr>
          <w:sz w:val="8"/>
          <w:szCs w:val="8"/>
        </w:rPr>
      </w:pPr>
    </w:p>
    <w:p w:rsidR="006439E0" w:rsidRPr="002A359F" w:rsidP="006439E0" w14:paraId="03180178" w14:textId="77777777">
      <w:pPr>
        <w:spacing w:after="0" w:line="240" w:lineRule="auto"/>
        <w:ind w:left="360" w:firstLine="360"/>
      </w:pPr>
      <w:r w:rsidRPr="002A359F">
        <w:t xml:space="preserve">Name of CIO Emergency Response: </w:t>
      </w:r>
      <w:r w:rsidRPr="002A359F">
        <w:softHyphen/>
      </w:r>
      <w:r w:rsidRPr="002A359F">
        <w:softHyphen/>
      </w:r>
      <w:r w:rsidRPr="002A359F">
        <w:softHyphen/>
      </w:r>
      <w:r w:rsidRPr="002A359F">
        <w:softHyphen/>
      </w:r>
      <w:r w:rsidRPr="002A359F">
        <w:softHyphen/>
      </w:r>
      <w:r w:rsidRPr="002A359F">
        <w:softHyphen/>
      </w:r>
      <w:r w:rsidRPr="002A359F">
        <w:softHyphen/>
      </w:r>
      <w:r w:rsidRPr="002A359F">
        <w:softHyphen/>
      </w:r>
      <w:r w:rsidRPr="002A359F">
        <w:softHyphen/>
      </w:r>
      <w:r w:rsidRPr="002A359F">
        <w:softHyphen/>
      </w:r>
      <w:r w:rsidRPr="002A359F">
        <w:softHyphen/>
      </w:r>
      <w:r w:rsidRPr="002A359F">
        <w:softHyphen/>
      </w:r>
      <w:r w:rsidRPr="002A359F">
        <w:softHyphen/>
      </w:r>
      <w:r w:rsidRPr="002A359F">
        <w:softHyphen/>
      </w:r>
      <w:r w:rsidRPr="002A359F">
        <w:softHyphen/>
      </w:r>
      <w:r w:rsidRPr="002A359F">
        <w:softHyphen/>
        <w:t>_________________________________________________</w:t>
      </w:r>
    </w:p>
    <w:p w:rsidR="006439E0" w:rsidRPr="0013193E" w:rsidP="006439E0" w14:paraId="4AFD15BC" w14:textId="77777777">
      <w:pPr>
        <w:spacing w:after="0" w:line="240" w:lineRule="auto"/>
        <w:ind w:left="360" w:firstLine="360"/>
        <w:rPr>
          <w:sz w:val="8"/>
          <w:szCs w:val="8"/>
        </w:rPr>
      </w:pPr>
    </w:p>
    <w:p w:rsidR="006439E0" w:rsidRPr="002A359F" w:rsidP="006439E0" w14:paraId="6A37AF87" w14:textId="77777777">
      <w:pPr>
        <w:spacing w:after="0" w:line="240" w:lineRule="auto"/>
        <w:ind w:left="360" w:firstLine="360"/>
      </w:pPr>
      <w:r w:rsidRPr="002A359F">
        <w:t>Name of the Epi-Aid: _____________________________________________________________</w:t>
      </w:r>
    </w:p>
    <w:p w:rsidR="006439E0" w:rsidRPr="0013193E" w:rsidP="006439E0" w14:paraId="7555C3E7" w14:textId="77777777">
      <w:pPr>
        <w:spacing w:after="0" w:line="240" w:lineRule="auto"/>
        <w:ind w:left="360" w:firstLine="360"/>
        <w:rPr>
          <w:sz w:val="8"/>
          <w:szCs w:val="8"/>
        </w:rPr>
      </w:pPr>
    </w:p>
    <w:p w:rsidR="006439E0" w:rsidRPr="002A359F" w:rsidP="006439E0" w14:paraId="76496A67" w14:textId="77777777">
      <w:pPr>
        <w:spacing w:after="0" w:line="240" w:lineRule="auto"/>
        <w:ind w:left="360" w:firstLine="360"/>
      </w:pPr>
      <w:r w:rsidRPr="002A359F">
        <w:t>Name of Assessment of Chemical Exposure: __________________________________________</w:t>
      </w:r>
    </w:p>
    <w:p w:rsidR="006439E0" w:rsidRPr="0013193E" w:rsidP="006439E0" w14:paraId="7983EA6D" w14:textId="77777777">
      <w:pPr>
        <w:spacing w:after="0" w:line="240" w:lineRule="auto"/>
        <w:rPr>
          <w:sz w:val="20"/>
          <w:szCs w:val="20"/>
        </w:rPr>
      </w:pPr>
    </w:p>
    <w:p w:rsidR="006439E0" w:rsidRPr="0007581E" w:rsidP="006439E0" w14:paraId="54C53EEC" w14:textId="77777777">
      <w:pPr>
        <w:spacing w:after="0" w:line="240" w:lineRule="auto"/>
      </w:pPr>
      <w:r w:rsidRPr="0007581E">
        <w:rPr>
          <w:b/>
          <w:bCs/>
        </w:rPr>
        <w:t xml:space="preserve">Primary Priority Related to the Project or Funding </w:t>
      </w:r>
    </w:p>
    <w:p w:rsidR="00C74F6B" w:rsidRPr="00DE4665" w:rsidP="00F47844" w14:paraId="2E0BD028" w14:textId="77777777">
      <w:pPr>
        <w:pStyle w:val="ListParagraph"/>
        <w:numPr>
          <w:ilvl w:val="0"/>
          <w:numId w:val="25"/>
        </w:numPr>
        <w:spacing w:after="0" w:line="240" w:lineRule="auto"/>
      </w:pPr>
      <w:r w:rsidRPr="00DE4665">
        <w:t xml:space="preserve">Select only </w:t>
      </w:r>
      <w:r w:rsidRPr="00DE4665" w:rsidR="32A05B62">
        <w:t>o</w:t>
      </w:r>
      <w:r w:rsidRPr="00DE4665">
        <w:t>ne from the list below:</w:t>
      </w:r>
    </w:p>
    <w:p w:rsidR="003877B4" w:rsidRPr="00083DCC" w:rsidP="006439E0" w14:paraId="163D6201" w14:textId="77777777">
      <w:pPr>
        <w:spacing w:after="0" w:line="240" w:lineRule="auto"/>
        <w:ind w:left="1080"/>
        <w:rPr>
          <w:rFonts w:eastAsiaTheme="minorEastAsia"/>
        </w:rPr>
      </w:pPr>
      <w:sdt>
        <w:sdtPr>
          <w:rPr>
            <w:color w:val="2B579A"/>
            <w:shd w:val="clear" w:color="auto" w:fill="E6E6E6"/>
          </w:rPr>
          <w:id w:val="-274945179"/>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Pr="00DE4665" w:rsidR="00083DCC">
        <w:t xml:space="preserve"> </w:t>
      </w:r>
      <w:r w:rsidRPr="00DE4665" w:rsidR="166015CF">
        <w:t>Transmission of SARS-CoV-2</w:t>
      </w:r>
    </w:p>
    <w:p w:rsidR="003877B4" w:rsidRPr="00083DCC" w:rsidP="006439E0" w14:paraId="4BE5812D" w14:textId="77777777">
      <w:pPr>
        <w:spacing w:after="0" w:line="240" w:lineRule="auto"/>
        <w:ind w:left="1080"/>
        <w:rPr>
          <w:rFonts w:eastAsiaTheme="minorEastAsia"/>
        </w:rPr>
      </w:pPr>
      <w:sdt>
        <w:sdtPr>
          <w:rPr>
            <w:color w:val="2B579A"/>
            <w:shd w:val="clear" w:color="auto" w:fill="E6E6E6"/>
          </w:rPr>
          <w:id w:val="1944958563"/>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Pr="00DE4665" w:rsidR="00083DCC">
        <w:t xml:space="preserve"> </w:t>
      </w:r>
      <w:r w:rsidRPr="00DE4665" w:rsidR="166015CF">
        <w:t>Protection of healthcare personnel and patients</w:t>
      </w:r>
    </w:p>
    <w:p w:rsidR="003877B4" w:rsidRPr="00083DCC" w:rsidP="006439E0" w14:paraId="3E9979C2" w14:textId="77777777">
      <w:pPr>
        <w:spacing w:after="0" w:line="240" w:lineRule="auto"/>
        <w:ind w:left="1080"/>
        <w:rPr>
          <w:rFonts w:eastAsiaTheme="minorEastAsia"/>
        </w:rPr>
      </w:pPr>
      <w:sdt>
        <w:sdtPr>
          <w:rPr>
            <w:color w:val="2B579A"/>
            <w:shd w:val="clear" w:color="auto" w:fill="E6E6E6"/>
          </w:rPr>
          <w:id w:val="1207530366"/>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Pr="00DE4665" w:rsidR="00083DCC">
        <w:t xml:space="preserve"> </w:t>
      </w:r>
      <w:r w:rsidRPr="00DE4665" w:rsidR="166015CF">
        <w:t>Natural history of SARS-CoV-2 infection</w:t>
      </w:r>
    </w:p>
    <w:p w:rsidR="003877B4" w:rsidRPr="00083DCC" w:rsidP="006439E0" w14:paraId="20E0DC39" w14:textId="77777777">
      <w:pPr>
        <w:spacing w:after="0" w:line="240" w:lineRule="auto"/>
        <w:ind w:left="1080"/>
        <w:rPr>
          <w:rFonts w:eastAsiaTheme="minorEastAsia"/>
        </w:rPr>
      </w:pPr>
      <w:sdt>
        <w:sdtPr>
          <w:rPr>
            <w:color w:val="2B579A"/>
            <w:shd w:val="clear" w:color="auto" w:fill="E6E6E6"/>
          </w:rPr>
          <w:id w:val="1312759294"/>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Pr="00DE4665" w:rsidR="00083DCC">
        <w:t xml:space="preserve"> </w:t>
      </w:r>
      <w:r w:rsidRPr="00DE4665" w:rsidR="166015CF">
        <w:t>COVID-19 disease detection, burden, and impact</w:t>
      </w:r>
    </w:p>
    <w:p w:rsidR="003877B4" w:rsidRPr="00083DCC" w:rsidP="006439E0" w14:paraId="6D6D3AE4" w14:textId="77777777">
      <w:pPr>
        <w:spacing w:after="0" w:line="240" w:lineRule="auto"/>
        <w:ind w:left="1080"/>
        <w:rPr>
          <w:rFonts w:eastAsiaTheme="minorEastAsia"/>
        </w:rPr>
      </w:pPr>
      <w:sdt>
        <w:sdtPr>
          <w:rPr>
            <w:color w:val="2B579A"/>
            <w:shd w:val="clear" w:color="auto" w:fill="E6E6E6"/>
          </w:rPr>
          <w:id w:val="-1682970107"/>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Pr="00DE4665" w:rsidR="00083DCC">
        <w:t xml:space="preserve"> </w:t>
      </w:r>
      <w:r w:rsidRPr="00DE4665" w:rsidR="166015CF">
        <w:t>Prevention, mitigation, and intervention strategies</w:t>
      </w:r>
    </w:p>
    <w:p w:rsidR="003877B4" w:rsidRPr="00083DCC" w:rsidP="006439E0" w14:paraId="127921E9" w14:textId="5B72E065">
      <w:pPr>
        <w:spacing w:after="0" w:line="240" w:lineRule="auto"/>
        <w:ind w:left="1080"/>
        <w:rPr>
          <w:rFonts w:eastAsiaTheme="minorEastAsia"/>
        </w:rPr>
      </w:pPr>
      <w:sdt>
        <w:sdtPr>
          <w:id w:val="802893858"/>
          <w14:checkbox>
            <w14:checked w14:val="1"/>
            <w14:checkedState w14:val="2612" w14:font="MS Gothic"/>
            <w14:uncheckedState w14:val="2610" w14:font="MS Gothic"/>
          </w14:checkbox>
        </w:sdtPr>
        <w:sdtContent>
          <w:r w:rsidRPr="009A5BE1" w:rsidR="009A5BE1">
            <w:rPr>
              <w:rFonts w:ascii="MS Gothic" w:eastAsia="MS Gothic" w:hAnsi="MS Gothic" w:cs="MS Gothic" w:hint="eastAsia"/>
            </w:rPr>
            <w:t>☒</w:t>
          </w:r>
        </w:sdtContent>
      </w:sdt>
      <w:r w:rsidRPr="00DE4665" w:rsidR="00083DCC">
        <w:t xml:space="preserve"> </w:t>
      </w:r>
      <w:r w:rsidRPr="00DE4665" w:rsidR="166015CF">
        <w:t>Social, behavioral, and communication science</w:t>
      </w:r>
    </w:p>
    <w:p w:rsidR="006439E0" w:rsidRPr="00B036CD" w:rsidP="006439E0" w14:paraId="4C169C78" w14:textId="1B86B991">
      <w:pPr>
        <w:spacing w:after="0" w:line="240" w:lineRule="auto"/>
        <w:ind w:left="1080"/>
      </w:pPr>
      <w:sdt>
        <w:sdtPr>
          <w:id w:val="-1601183264"/>
          <w14:checkbox>
            <w14:checked w14:val="0"/>
            <w14:checkedState w14:val="2612" w14:font="MS Gothic"/>
            <w14:uncheckedState w14:val="2610" w14:font="MS Gothic"/>
          </w14:checkbox>
        </w:sdtPr>
        <w:sdtContent>
          <w:r w:rsidRPr="00BF4869" w:rsidR="00BF4869">
            <w:rPr>
              <w:rFonts w:ascii="MS Gothic" w:eastAsia="MS Gothic" w:hAnsi="MS Gothic" w:cs="MS Gothic" w:hint="eastAsia"/>
            </w:rPr>
            <w:t>☐</w:t>
          </w:r>
        </w:sdtContent>
      </w:sdt>
      <w:r w:rsidRPr="00B036CD">
        <w:t xml:space="preserve"> Other Scientific Topic (If selected, the system requires a value for other)</w:t>
      </w:r>
    </w:p>
    <w:p w:rsidR="006439E0" w:rsidRPr="00083DCC" w:rsidP="006439E0" w14:paraId="1A7D839C" w14:textId="618CE780">
      <w:pPr>
        <w:spacing w:after="0" w:line="240" w:lineRule="auto"/>
        <w:ind w:left="1080"/>
        <w:rPr>
          <w:rFonts w:eastAsiaTheme="minorEastAsia"/>
        </w:rPr>
      </w:pPr>
      <w:r w:rsidRPr="00B036CD">
        <w:tab/>
        <w:t>________________________________________</w:t>
      </w:r>
      <w:r w:rsidR="00BF4869">
        <w:t>_______________________________</w:t>
      </w:r>
      <w:r w:rsidRPr="00B036CD">
        <w:t>_</w:t>
      </w:r>
    </w:p>
    <w:p w:rsidR="003877B4" w:rsidRPr="00083DCC" w:rsidP="006439E0" w14:paraId="5C2EAD3F" w14:textId="77777777">
      <w:pPr>
        <w:spacing w:after="0" w:line="240" w:lineRule="auto"/>
        <w:ind w:left="1080"/>
        <w:rPr>
          <w:rFonts w:eastAsiaTheme="minorEastAsia"/>
        </w:rPr>
      </w:pPr>
      <w:sdt>
        <w:sdtPr>
          <w:rPr>
            <w:color w:val="2B579A"/>
            <w:shd w:val="clear" w:color="auto" w:fill="E6E6E6"/>
          </w:rPr>
          <w:id w:val="1304975038"/>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Pr="00DE4665" w:rsidR="00083DCC">
        <w:t xml:space="preserve"> </w:t>
      </w:r>
      <w:r w:rsidRPr="00DE4665" w:rsidR="166015CF">
        <w:t>Not Associated with a Scientific Topic</w:t>
      </w:r>
    </w:p>
    <w:p w:rsidR="0D90F84B" w:rsidRPr="0070682C" w:rsidP="0D90F84B" w14:paraId="05B91EDC" w14:textId="77777777">
      <w:pPr>
        <w:spacing w:after="0" w:line="240" w:lineRule="auto"/>
        <w:rPr>
          <w:b/>
          <w:sz w:val="18"/>
          <w:szCs w:val="18"/>
        </w:rPr>
      </w:pPr>
    </w:p>
    <w:p w:rsidR="006439E0" w:rsidRPr="00DE4665" w:rsidP="00F47844" w14:paraId="29E190A6" w14:textId="77777777">
      <w:pPr>
        <w:pStyle w:val="ListParagraph"/>
        <w:numPr>
          <w:ilvl w:val="0"/>
          <w:numId w:val="25"/>
        </w:numPr>
        <w:spacing w:after="0" w:line="240" w:lineRule="auto"/>
      </w:pPr>
      <w:r w:rsidRPr="0007581E">
        <w:rPr>
          <w:b/>
          <w:bCs/>
        </w:rPr>
        <w:t>Indicate secondary priorities selections if appropriate.</w:t>
      </w:r>
    </w:p>
    <w:p w:rsidR="003877B4" w:rsidRPr="00DE4665" w:rsidP="006439E0" w14:paraId="4D770905" w14:textId="77777777">
      <w:pPr>
        <w:spacing w:after="0" w:line="240" w:lineRule="auto"/>
        <w:ind w:left="720"/>
      </w:pPr>
      <w:r w:rsidRPr="00DE4665">
        <w:t xml:space="preserve">If appropriate, select all that apply from the list </w:t>
      </w:r>
      <w:r w:rsidRPr="00DE4665" w:rsidR="1CD426EC">
        <w:t>below:</w:t>
      </w:r>
    </w:p>
    <w:p w:rsidR="00723740" w:rsidRPr="00083DCC" w:rsidP="006439E0" w14:paraId="6AA1E10D" w14:textId="77777777">
      <w:pPr>
        <w:spacing w:after="0" w:line="240" w:lineRule="auto"/>
        <w:ind w:left="1080"/>
        <w:rPr>
          <w:rFonts w:eastAsiaTheme="minorEastAsia"/>
        </w:rPr>
      </w:pPr>
      <w:sdt>
        <w:sdtPr>
          <w:rPr>
            <w:color w:val="2B579A"/>
            <w:shd w:val="clear" w:color="auto" w:fill="E6E6E6"/>
          </w:rPr>
          <w:id w:val="687344600"/>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Pr="00DE4665" w:rsidR="00083DCC">
        <w:t xml:space="preserve"> </w:t>
      </w:r>
      <w:r w:rsidRPr="00DE4665" w:rsidR="1CD426EC">
        <w:t>Transmission of SARS-CoV-2</w:t>
      </w:r>
    </w:p>
    <w:p w:rsidR="00723740" w:rsidRPr="00083DCC" w:rsidP="006439E0" w14:paraId="5F43A090" w14:textId="77777777">
      <w:pPr>
        <w:spacing w:after="0" w:line="240" w:lineRule="auto"/>
        <w:ind w:left="1080"/>
        <w:rPr>
          <w:rFonts w:eastAsiaTheme="minorEastAsia"/>
        </w:rPr>
      </w:pPr>
      <w:sdt>
        <w:sdtPr>
          <w:rPr>
            <w:color w:val="2B579A"/>
            <w:shd w:val="clear" w:color="auto" w:fill="E6E6E6"/>
          </w:rPr>
          <w:id w:val="383847790"/>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Pr="00DE4665" w:rsidR="00083DCC">
        <w:t xml:space="preserve"> </w:t>
      </w:r>
      <w:r w:rsidRPr="00DE4665" w:rsidR="1CD426EC">
        <w:t>Protection of healthcare personnel and patients</w:t>
      </w:r>
    </w:p>
    <w:p w:rsidR="00723740" w:rsidRPr="00083DCC" w:rsidP="006439E0" w14:paraId="4073A348" w14:textId="77777777">
      <w:pPr>
        <w:spacing w:after="0" w:line="240" w:lineRule="auto"/>
        <w:ind w:left="1080"/>
        <w:rPr>
          <w:rFonts w:eastAsiaTheme="minorEastAsia"/>
        </w:rPr>
      </w:pPr>
      <w:sdt>
        <w:sdtPr>
          <w:rPr>
            <w:color w:val="2B579A"/>
            <w:shd w:val="clear" w:color="auto" w:fill="E6E6E6"/>
          </w:rPr>
          <w:id w:val="-1464347812"/>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Pr="00DE4665" w:rsidR="00083DCC">
        <w:t xml:space="preserve"> </w:t>
      </w:r>
      <w:r w:rsidRPr="00DE4665" w:rsidR="1CD426EC">
        <w:t>Natural history of SARS-CoV-2 infection</w:t>
      </w:r>
    </w:p>
    <w:p w:rsidR="00723740" w:rsidRPr="00083DCC" w:rsidP="006439E0" w14:paraId="2F4BDB5F" w14:textId="77777777">
      <w:pPr>
        <w:spacing w:after="0" w:line="240" w:lineRule="auto"/>
        <w:ind w:left="1080"/>
        <w:rPr>
          <w:rFonts w:eastAsiaTheme="minorEastAsia"/>
        </w:rPr>
      </w:pPr>
      <w:sdt>
        <w:sdtPr>
          <w:rPr>
            <w:color w:val="2B579A"/>
            <w:shd w:val="clear" w:color="auto" w:fill="E6E6E6"/>
          </w:rPr>
          <w:id w:val="-1863500248"/>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Pr="00DE4665" w:rsidR="00083DCC">
        <w:t xml:space="preserve"> </w:t>
      </w:r>
      <w:r w:rsidRPr="00DE4665" w:rsidR="1CD426EC">
        <w:t>COVID-19 disease detection, burden, and impact</w:t>
      </w:r>
    </w:p>
    <w:p w:rsidR="00723740" w:rsidRPr="00083DCC" w:rsidP="006439E0" w14:paraId="0C2B99AA" w14:textId="681DFC6A">
      <w:pPr>
        <w:spacing w:after="0" w:line="240" w:lineRule="auto"/>
        <w:ind w:left="1080"/>
        <w:rPr>
          <w:rFonts w:eastAsiaTheme="minorEastAsia"/>
        </w:rPr>
      </w:pPr>
      <w:sdt>
        <w:sdtPr>
          <w:id w:val="489068503"/>
          <w14:checkbox>
            <w14:checked w14:val="1"/>
            <w14:checkedState w14:val="2612" w14:font="MS Gothic"/>
            <w14:uncheckedState w14:val="2610" w14:font="MS Gothic"/>
          </w14:checkbox>
        </w:sdtPr>
        <w:sdtContent>
          <w:r w:rsidRPr="00153868" w:rsidR="00153868">
            <w:rPr>
              <w:rFonts w:ascii="MS Gothic" w:eastAsia="MS Gothic" w:hAnsi="MS Gothic" w:cs="MS Gothic" w:hint="eastAsia"/>
            </w:rPr>
            <w:t>☒</w:t>
          </w:r>
        </w:sdtContent>
      </w:sdt>
      <w:r w:rsidRPr="00DE4665" w:rsidR="00083DCC">
        <w:t xml:space="preserve"> </w:t>
      </w:r>
      <w:r w:rsidRPr="00DE4665" w:rsidR="1CD426EC">
        <w:t>Prevention, mitigation, and intervention strategies</w:t>
      </w:r>
    </w:p>
    <w:p w:rsidR="00723740" w:rsidRPr="00083DCC" w:rsidP="006439E0" w14:paraId="7FB2D38A" w14:textId="5CA7657C">
      <w:pPr>
        <w:spacing w:after="0" w:line="240" w:lineRule="auto"/>
        <w:ind w:left="1080"/>
        <w:rPr>
          <w:rFonts w:eastAsiaTheme="minorEastAsia"/>
        </w:rPr>
      </w:pPr>
      <w:sdt>
        <w:sdtPr>
          <w:id w:val="1830949424"/>
          <w14:checkbox>
            <w14:checked w14:val="0"/>
            <w14:checkedState w14:val="2612" w14:font="MS Gothic"/>
            <w14:uncheckedState w14:val="2610" w14:font="MS Gothic"/>
          </w14:checkbox>
        </w:sdtPr>
        <w:sdtContent>
          <w:r w:rsidR="00DB0CDD">
            <w:rPr>
              <w:rFonts w:ascii="MS Gothic" w:eastAsia="MS Gothic" w:hAnsi="MS Gothic" w:cs="MS Gothic" w:hint="eastAsia"/>
            </w:rPr>
            <w:t>☐</w:t>
          </w:r>
        </w:sdtContent>
      </w:sdt>
      <w:r w:rsidRPr="00DE4665" w:rsidR="00083DCC">
        <w:t xml:space="preserve"> </w:t>
      </w:r>
      <w:r w:rsidRPr="00DE4665" w:rsidR="1CD426EC">
        <w:t>Social, behavioral, and communication science</w:t>
      </w:r>
    </w:p>
    <w:p w:rsidR="00723740" w:rsidRPr="00083DCC" w:rsidP="006439E0" w14:paraId="0A6A4B99" w14:textId="77777777">
      <w:pPr>
        <w:spacing w:after="0" w:line="240" w:lineRule="auto"/>
        <w:ind w:left="1080"/>
        <w:rPr>
          <w:rFonts w:eastAsiaTheme="minorEastAsia"/>
        </w:rPr>
      </w:pPr>
      <w:sdt>
        <w:sdtPr>
          <w:rPr>
            <w:color w:val="2B579A"/>
            <w:shd w:val="clear" w:color="auto" w:fill="E6E6E6"/>
          </w:rPr>
          <w:id w:val="-1734380113"/>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Pr="00DE4665" w:rsidR="00083DCC">
        <w:t xml:space="preserve"> </w:t>
      </w:r>
      <w:r w:rsidRPr="00DE4665" w:rsidR="1CD426EC">
        <w:t xml:space="preserve">Other Scientific Topic </w:t>
      </w:r>
    </w:p>
    <w:p w:rsidR="0D90F84B" w:rsidRPr="004F3D22" w:rsidP="0D90F84B" w14:paraId="2AE2E6CE" w14:textId="77777777">
      <w:pPr>
        <w:spacing w:after="0" w:line="240" w:lineRule="auto"/>
        <w:rPr>
          <w:b/>
          <w:sz w:val="18"/>
          <w:szCs w:val="18"/>
        </w:rPr>
      </w:pPr>
    </w:p>
    <w:p w:rsidR="00723740" w:rsidRPr="00DE4665" w:rsidP="00F47844" w14:paraId="5DBD257B" w14:textId="77777777">
      <w:pPr>
        <w:pStyle w:val="ListParagraph"/>
        <w:numPr>
          <w:ilvl w:val="0"/>
          <w:numId w:val="25"/>
        </w:numPr>
        <w:spacing w:after="0" w:line="240" w:lineRule="auto"/>
      </w:pPr>
      <w:r w:rsidRPr="00DE4665">
        <w:rPr>
          <w:b/>
          <w:bCs/>
        </w:rPr>
        <w:t xml:space="preserve">Task Forces Associated </w:t>
      </w:r>
      <w:r w:rsidR="004C64BF">
        <w:rPr>
          <w:b/>
          <w:bCs/>
        </w:rPr>
        <w:t>with</w:t>
      </w:r>
      <w:r w:rsidRPr="00DE4665">
        <w:rPr>
          <w:b/>
          <w:bCs/>
        </w:rPr>
        <w:t xml:space="preserve"> </w:t>
      </w:r>
      <w:r w:rsidR="006439E0">
        <w:rPr>
          <w:b/>
          <w:bCs/>
        </w:rPr>
        <w:t>P</w:t>
      </w:r>
      <w:r w:rsidRPr="00A4191F" w:rsidR="006439E0">
        <w:rPr>
          <w:b/>
          <w:bCs/>
        </w:rPr>
        <w:t>roject</w:t>
      </w:r>
    </w:p>
    <w:p w:rsidR="00723740" w:rsidRPr="00DE4665" w:rsidP="006439E0" w14:paraId="3C53C5D0" w14:textId="77777777">
      <w:pPr>
        <w:spacing w:after="0" w:line="240" w:lineRule="auto"/>
        <w:ind w:left="720"/>
      </w:pPr>
      <w:r w:rsidRPr="00DE4665">
        <w:t>If appropriate, i</w:t>
      </w:r>
      <w:r w:rsidRPr="00DE4665" w:rsidR="6346A99A">
        <w:t>ndicate T</w:t>
      </w:r>
      <w:r w:rsidRPr="00DE4665" w:rsidR="1CD426EC">
        <w:t xml:space="preserve">ask Forces </w:t>
      </w:r>
      <w:r w:rsidRPr="00DE4665" w:rsidR="4D28ECB8">
        <w:t xml:space="preserve">associated with the project.  </w:t>
      </w:r>
    </w:p>
    <w:p w:rsidR="00723740" w:rsidRPr="00083DCC" w:rsidP="006439E0" w14:paraId="74D88624" w14:textId="77777777">
      <w:pPr>
        <w:spacing w:after="0" w:line="240" w:lineRule="auto"/>
        <w:ind w:left="1080"/>
        <w:rPr>
          <w:rFonts w:eastAsiaTheme="minorEastAsia"/>
        </w:rPr>
      </w:pPr>
      <w:sdt>
        <w:sdtPr>
          <w:rPr>
            <w:color w:val="2B579A"/>
            <w:shd w:val="clear" w:color="auto" w:fill="E6E6E6"/>
          </w:rPr>
          <w:id w:val="342832761"/>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Pr="00DE4665" w:rsidR="00083DCC">
        <w:t xml:space="preserve"> </w:t>
      </w:r>
      <w:r w:rsidRPr="00DE4665" w:rsidR="0C27C8AD">
        <w:t>Chief Medical Officer Unit</w:t>
      </w:r>
    </w:p>
    <w:p w:rsidR="008617D1" w:rsidRPr="00083DCC" w:rsidP="006439E0" w14:paraId="319EFB28" w14:textId="77777777">
      <w:pPr>
        <w:spacing w:after="0" w:line="240" w:lineRule="auto"/>
        <w:ind w:left="1080"/>
        <w:rPr>
          <w:rFonts w:eastAsiaTheme="minorEastAsia"/>
        </w:rPr>
      </w:pPr>
      <w:sdt>
        <w:sdtPr>
          <w:rPr>
            <w:color w:val="2B579A"/>
            <w:shd w:val="clear" w:color="auto" w:fill="E6E6E6"/>
          </w:rPr>
          <w:id w:val="-533201918"/>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Pr="00DE4665" w:rsidR="00083DCC">
        <w:t xml:space="preserve"> </w:t>
      </w:r>
      <w:r w:rsidRPr="00DE4665" w:rsidR="0C27C8AD">
        <w:t>Community Interventions and Critical Populations</w:t>
      </w:r>
    </w:p>
    <w:p w:rsidR="008617D1" w:rsidRPr="00083DCC" w:rsidP="006439E0" w14:paraId="3B15EC8C" w14:textId="77777777">
      <w:pPr>
        <w:spacing w:after="0" w:line="240" w:lineRule="auto"/>
        <w:ind w:left="1080"/>
        <w:rPr>
          <w:rFonts w:eastAsiaTheme="minorEastAsia"/>
        </w:rPr>
      </w:pPr>
      <w:sdt>
        <w:sdtPr>
          <w:rPr>
            <w:color w:val="2B579A"/>
            <w:shd w:val="clear" w:color="auto" w:fill="E6E6E6"/>
          </w:rPr>
          <w:id w:val="-114452580"/>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Pr="00DE4665" w:rsidR="00083DCC">
        <w:t xml:space="preserve"> </w:t>
      </w:r>
      <w:r w:rsidRPr="00DE4665" w:rsidR="0C27C8AD">
        <w:t>Data, Analytics, and Modeling</w:t>
      </w:r>
    </w:p>
    <w:p w:rsidR="008617D1" w:rsidRPr="00083DCC" w:rsidP="006439E0" w14:paraId="5320877B" w14:textId="77777777">
      <w:pPr>
        <w:spacing w:after="0" w:line="240" w:lineRule="auto"/>
        <w:ind w:left="1080"/>
        <w:rPr>
          <w:rFonts w:eastAsiaTheme="minorEastAsia"/>
        </w:rPr>
      </w:pPr>
      <w:sdt>
        <w:sdtPr>
          <w:rPr>
            <w:color w:val="2B579A"/>
            <w:shd w:val="clear" w:color="auto" w:fill="E6E6E6"/>
          </w:rPr>
          <w:id w:val="-2075569945"/>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Pr="00DE4665" w:rsidR="00083DCC">
        <w:t xml:space="preserve"> </w:t>
      </w:r>
      <w:r w:rsidRPr="00DE4665" w:rsidR="0C27C8AD">
        <w:t>Epidemiology and Surveillance</w:t>
      </w:r>
    </w:p>
    <w:p w:rsidR="008617D1" w:rsidRPr="00083DCC" w:rsidP="006439E0" w14:paraId="21FA649C" w14:textId="77777777">
      <w:pPr>
        <w:spacing w:after="0" w:line="240" w:lineRule="auto"/>
        <w:ind w:left="1080"/>
        <w:rPr>
          <w:rFonts w:eastAsiaTheme="minorEastAsia"/>
        </w:rPr>
      </w:pPr>
      <w:sdt>
        <w:sdtPr>
          <w:rPr>
            <w:color w:val="2B579A"/>
            <w:shd w:val="clear" w:color="auto" w:fill="E6E6E6"/>
          </w:rPr>
          <w:id w:val="-1741246446"/>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Pr="00DE4665" w:rsidR="00083DCC">
        <w:t xml:space="preserve"> </w:t>
      </w:r>
      <w:r w:rsidRPr="00DE4665" w:rsidR="0C27C8AD">
        <w:t>Global Migration</w:t>
      </w:r>
    </w:p>
    <w:p w:rsidR="008617D1" w:rsidRPr="00083DCC" w:rsidP="006439E0" w14:paraId="1DF26FDE" w14:textId="77777777">
      <w:pPr>
        <w:spacing w:after="0" w:line="240" w:lineRule="auto"/>
        <w:ind w:left="1080"/>
        <w:rPr>
          <w:rFonts w:eastAsiaTheme="minorEastAsia"/>
        </w:rPr>
      </w:pPr>
      <w:sdt>
        <w:sdtPr>
          <w:rPr>
            <w:color w:val="2B579A"/>
            <w:shd w:val="clear" w:color="auto" w:fill="E6E6E6"/>
          </w:rPr>
          <w:id w:val="-1391958686"/>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Pr="00DE4665" w:rsidR="00083DCC">
        <w:t xml:space="preserve"> </w:t>
      </w:r>
      <w:r w:rsidRPr="00DE4665" w:rsidR="0C27C8AD">
        <w:t>Health Systems and Worker Safety</w:t>
      </w:r>
    </w:p>
    <w:p w:rsidR="008617D1" w:rsidRPr="00083DCC" w:rsidP="006439E0" w14:paraId="78BA5E27" w14:textId="77777777">
      <w:pPr>
        <w:spacing w:after="0" w:line="240" w:lineRule="auto"/>
        <w:ind w:left="1080"/>
        <w:rPr>
          <w:rFonts w:eastAsiaTheme="minorEastAsia"/>
        </w:rPr>
      </w:pPr>
      <w:sdt>
        <w:sdtPr>
          <w:rPr>
            <w:color w:val="2B579A"/>
            <w:shd w:val="clear" w:color="auto" w:fill="E6E6E6"/>
          </w:rPr>
          <w:id w:val="-2015375804"/>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Pr="00DE4665" w:rsidR="00083DCC">
        <w:t xml:space="preserve"> </w:t>
      </w:r>
      <w:r w:rsidRPr="00DE4665" w:rsidR="0C27C8AD">
        <w:t>International</w:t>
      </w:r>
    </w:p>
    <w:p w:rsidR="008617D1" w:rsidRPr="00083DCC" w:rsidP="006439E0" w14:paraId="20BAFB73" w14:textId="77777777">
      <w:pPr>
        <w:spacing w:after="0" w:line="240" w:lineRule="auto"/>
        <w:ind w:left="1080"/>
        <w:rPr>
          <w:rFonts w:eastAsiaTheme="minorEastAsia"/>
        </w:rPr>
      </w:pPr>
      <w:sdt>
        <w:sdtPr>
          <w:rPr>
            <w:color w:val="2B579A"/>
            <w:shd w:val="clear" w:color="auto" w:fill="E6E6E6"/>
          </w:rPr>
          <w:id w:val="1294788567"/>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Pr="00DE4665" w:rsidR="00083DCC">
        <w:t xml:space="preserve"> </w:t>
      </w:r>
      <w:r w:rsidRPr="00DE4665" w:rsidR="0C27C8AD">
        <w:t>Joint Information Center (JIC)</w:t>
      </w:r>
    </w:p>
    <w:p w:rsidR="008617D1" w:rsidRPr="00083DCC" w:rsidP="006439E0" w14:paraId="404D393A" w14:textId="77777777">
      <w:pPr>
        <w:spacing w:after="0" w:line="240" w:lineRule="auto"/>
        <w:ind w:left="1080"/>
        <w:rPr>
          <w:rFonts w:eastAsiaTheme="minorEastAsia"/>
        </w:rPr>
      </w:pPr>
      <w:sdt>
        <w:sdtPr>
          <w:rPr>
            <w:color w:val="2B579A"/>
            <w:shd w:val="clear" w:color="auto" w:fill="E6E6E6"/>
          </w:rPr>
          <w:id w:val="-517088945"/>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Pr="00DE4665" w:rsidR="00083DCC">
        <w:t xml:space="preserve"> </w:t>
      </w:r>
      <w:r w:rsidRPr="00DE4665" w:rsidR="0C27C8AD">
        <w:t>Laboratory and Testing</w:t>
      </w:r>
    </w:p>
    <w:p w:rsidR="008617D1" w:rsidRPr="00083DCC" w:rsidP="006439E0" w14:paraId="6D9946BA" w14:textId="77777777">
      <w:pPr>
        <w:spacing w:after="0" w:line="240" w:lineRule="auto"/>
        <w:ind w:left="1080"/>
        <w:rPr>
          <w:rFonts w:eastAsiaTheme="minorEastAsia"/>
        </w:rPr>
      </w:pPr>
      <w:sdt>
        <w:sdtPr>
          <w:rPr>
            <w:color w:val="2B579A"/>
            <w:shd w:val="clear" w:color="auto" w:fill="E6E6E6"/>
          </w:rPr>
          <w:id w:val="-454941667"/>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Pr="00DE4665" w:rsidR="00083DCC">
        <w:t xml:space="preserve"> </w:t>
      </w:r>
      <w:r w:rsidRPr="00DE4665" w:rsidR="0C27C8AD">
        <w:t>STLT</w:t>
      </w:r>
    </w:p>
    <w:p w:rsidR="008617D1" w:rsidP="006439E0" w14:paraId="2C3B338D" w14:textId="77777777">
      <w:pPr>
        <w:spacing w:after="0" w:line="240" w:lineRule="auto"/>
        <w:ind w:left="1080"/>
      </w:pPr>
      <w:sdt>
        <w:sdtPr>
          <w:rPr>
            <w:color w:val="2B579A"/>
            <w:shd w:val="clear" w:color="auto" w:fill="E6E6E6"/>
          </w:rPr>
          <w:id w:val="1453213059"/>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Pr="00DE4665" w:rsidR="00083DCC">
        <w:t xml:space="preserve"> </w:t>
      </w:r>
      <w:r w:rsidRPr="00DE4665" w:rsidR="0C27C8AD">
        <w:t>Vaccine Task Force</w:t>
      </w:r>
    </w:p>
    <w:p w:rsidR="006439E0" w:rsidP="006439E0" w14:paraId="763563F0" w14:textId="7E1D5F17">
      <w:pPr>
        <w:spacing w:after="0" w:line="240" w:lineRule="auto"/>
        <w:ind w:left="1080"/>
      </w:pPr>
      <w:sdt>
        <w:sdtPr>
          <w:id w:val="-1534260010"/>
          <w:placeholder>
            <w:docPart w:val="BE9223D596B44A66AE6073F82D8D1A2D"/>
          </w:placeholder>
          <w14:checkbox>
            <w14:checked w14:val="1"/>
            <w14:checkedState w14:val="2612" w14:font="MS Gothic"/>
            <w14:uncheckedState w14:val="2610" w14:font="MS Gothic"/>
          </w14:checkbox>
        </w:sdtPr>
        <w:sdtContent>
          <w:r w:rsidR="0066512A">
            <w:rPr>
              <w:rFonts w:ascii="MS Gothic" w:eastAsia="MS Gothic" w:hAnsi="MS Gothic" w:cs="MS Gothic" w:hint="eastAsia"/>
            </w:rPr>
            <w:t>☒</w:t>
          </w:r>
        </w:sdtContent>
      </w:sdt>
      <w:r w:rsidRPr="00DE4665">
        <w:t xml:space="preserve"> </w:t>
      </w:r>
      <w:r>
        <w:t>Not Applicable</w:t>
      </w:r>
    </w:p>
    <w:p w:rsidR="00A8322B" w:rsidP="0D90F84B" w14:paraId="0B8179CA" w14:textId="77777777">
      <w:pPr>
        <w:spacing w:after="0" w:line="240" w:lineRule="auto"/>
        <w:rPr>
          <w:b/>
          <w:bCs/>
        </w:rPr>
      </w:pPr>
    </w:p>
    <w:p w:rsidR="000B7544" w:rsidRPr="00DE4665" w:rsidP="0D90F84B" w14:paraId="5183AB3D" w14:textId="4C482BCA">
      <w:pPr>
        <w:spacing w:after="0" w:line="240" w:lineRule="auto"/>
        <w:rPr>
          <w:b/>
          <w:bCs/>
        </w:rPr>
      </w:pPr>
      <w:r w:rsidRPr="00DE4665">
        <w:rPr>
          <w:b/>
          <w:bCs/>
        </w:rPr>
        <w:t>Goals/Purposes</w:t>
      </w:r>
    </w:p>
    <w:p w:rsidR="009C2E4B" w:rsidRPr="00A43EFF" w:rsidP="00F47844" w14:paraId="5E8C3D61" w14:textId="77777777">
      <w:pPr>
        <w:pStyle w:val="ListParagraph"/>
        <w:numPr>
          <w:ilvl w:val="0"/>
          <w:numId w:val="25"/>
        </w:numPr>
        <w:spacing w:after="0" w:line="240" w:lineRule="auto"/>
        <w:ind w:left="360"/>
        <w:rPr>
          <w:rFonts w:eastAsiaTheme="minorEastAsia"/>
          <w:b/>
        </w:rPr>
      </w:pPr>
      <w:r w:rsidRPr="00A43EFF">
        <w:rPr>
          <w:b/>
        </w:rPr>
        <w:t xml:space="preserve">Briefly describe the purpose of the project and how it addresses needs or priorities. </w:t>
      </w:r>
    </w:p>
    <w:p w:rsidR="007446E5" w:rsidRPr="00A43EFF" w:rsidP="008D4B4E" w14:paraId="5BD62451" w14:textId="40095AA3">
      <w:pPr>
        <w:spacing w:after="0" w:line="240" w:lineRule="auto"/>
        <w:ind w:firstLine="360"/>
        <w:rPr>
          <w:b/>
        </w:rPr>
      </w:pPr>
      <w:r w:rsidRPr="00A43EFF">
        <w:rPr>
          <w:b/>
        </w:rPr>
        <w:t>[3500 characters max]</w:t>
      </w:r>
      <w:r w:rsidRPr="00A43EFF">
        <w:rPr>
          <w:b/>
        </w:rPr>
        <w:t xml:space="preserve"> </w:t>
      </w:r>
      <w:r w:rsidR="00226356">
        <w:rPr>
          <w:b/>
          <w:bCs/>
        </w:rPr>
        <w:t xml:space="preserve">      </w:t>
      </w:r>
    </w:p>
    <w:p w:rsidR="007327F8" w:rsidRPr="0013193E" w:rsidP="007327F8" w14:paraId="3FC3C9A2" w14:textId="77777777">
      <w:pPr>
        <w:spacing w:after="0" w:line="240" w:lineRule="auto"/>
        <w:ind w:left="720"/>
        <w:rPr>
          <w:rFonts w:cstheme="minorHAnsi"/>
          <w:sz w:val="16"/>
          <w:szCs w:val="16"/>
        </w:rPr>
      </w:pPr>
    </w:p>
    <w:p w:rsidR="0062592D" w:rsidRPr="00E777A9" w:rsidP="0062592D" w14:paraId="515436A2" w14:textId="6B2A9FF2">
      <w:pPr>
        <w:pStyle w:val="BodyText"/>
        <w:spacing w:before="96"/>
        <w:ind w:left="360"/>
        <w:rPr>
          <w:rFonts w:asciiTheme="minorHAnsi" w:hAnsiTheme="minorHAnsi" w:cstheme="minorHAnsi"/>
          <w:color w:val="000000" w:themeColor="text1"/>
          <w:sz w:val="22"/>
          <w:szCs w:val="22"/>
        </w:rPr>
      </w:pPr>
      <w:bookmarkStart w:id="0" w:name="_Hlk73449032"/>
      <w:r w:rsidRPr="00E777A9">
        <w:rPr>
          <w:rFonts w:asciiTheme="minorHAnsi" w:hAnsiTheme="minorHAnsi" w:cstheme="minorHAnsi"/>
          <w:color w:val="000000" w:themeColor="text1"/>
          <w:sz w:val="22"/>
          <w:szCs w:val="22"/>
        </w:rPr>
        <w:t xml:space="preserve">The </w:t>
      </w:r>
      <w:r w:rsidR="00237156">
        <w:rPr>
          <w:rFonts w:asciiTheme="minorHAnsi" w:hAnsiTheme="minorHAnsi" w:cstheme="minorHAnsi"/>
          <w:color w:val="000000" w:themeColor="text1"/>
          <w:sz w:val="22"/>
          <w:szCs w:val="22"/>
        </w:rPr>
        <w:t>goal of</w:t>
      </w:r>
      <w:r w:rsidRPr="00E777A9">
        <w:rPr>
          <w:rFonts w:asciiTheme="minorHAnsi" w:hAnsiTheme="minorHAnsi" w:cstheme="minorHAnsi"/>
          <w:color w:val="000000" w:themeColor="text1"/>
          <w:sz w:val="22"/>
          <w:szCs w:val="22"/>
        </w:rPr>
        <w:t xml:space="preserve"> </w:t>
      </w:r>
      <w:r w:rsidR="00237156">
        <w:rPr>
          <w:rFonts w:asciiTheme="minorHAnsi" w:hAnsiTheme="minorHAnsi" w:cstheme="minorHAnsi"/>
          <w:color w:val="000000" w:themeColor="text1"/>
          <w:sz w:val="22"/>
          <w:szCs w:val="22"/>
        </w:rPr>
        <w:t>this</w:t>
      </w:r>
      <w:r w:rsidRPr="00E777A9">
        <w:rPr>
          <w:rFonts w:asciiTheme="minorHAnsi" w:hAnsiTheme="minorHAnsi" w:cstheme="minorHAnsi"/>
          <w:color w:val="000000" w:themeColor="text1"/>
          <w:sz w:val="22"/>
          <w:szCs w:val="22"/>
        </w:rPr>
        <w:t xml:space="preserve"> study </w:t>
      </w:r>
      <w:r w:rsidR="00762D6B">
        <w:rPr>
          <w:rFonts w:asciiTheme="minorHAnsi" w:hAnsiTheme="minorHAnsi" w:cstheme="minorHAnsi"/>
          <w:color w:val="000000" w:themeColor="text1"/>
          <w:sz w:val="22"/>
          <w:szCs w:val="22"/>
        </w:rPr>
        <w:t xml:space="preserve">is to understand the use of </w:t>
      </w:r>
      <w:r w:rsidR="00E267D8">
        <w:rPr>
          <w:rFonts w:asciiTheme="minorHAnsi" w:hAnsiTheme="minorHAnsi" w:cstheme="minorHAnsi"/>
          <w:color w:val="000000" w:themeColor="text1"/>
          <w:sz w:val="22"/>
          <w:szCs w:val="22"/>
        </w:rPr>
        <w:t>preexposure prophylaxis (</w:t>
      </w:r>
      <w:r w:rsidRPr="00E777A9">
        <w:rPr>
          <w:rFonts w:asciiTheme="minorHAnsi" w:hAnsiTheme="minorHAnsi" w:cstheme="minorHAnsi"/>
          <w:color w:val="000000" w:themeColor="text1"/>
          <w:sz w:val="22"/>
          <w:szCs w:val="22"/>
        </w:rPr>
        <w:t>PrEP</w:t>
      </w:r>
      <w:r w:rsidR="00E267D8">
        <w:rPr>
          <w:rFonts w:asciiTheme="minorHAnsi" w:hAnsiTheme="minorHAnsi" w:cstheme="minorHAnsi"/>
          <w:color w:val="000000" w:themeColor="text1"/>
          <w:sz w:val="22"/>
          <w:szCs w:val="22"/>
        </w:rPr>
        <w:t>)</w:t>
      </w:r>
      <w:r w:rsidRPr="00E777A9">
        <w:rPr>
          <w:rFonts w:asciiTheme="minorHAnsi" w:hAnsiTheme="minorHAnsi" w:cstheme="minorHAnsi"/>
          <w:color w:val="000000" w:themeColor="text1"/>
          <w:sz w:val="22"/>
          <w:szCs w:val="22"/>
        </w:rPr>
        <w:t xml:space="preserve"> and other HIV</w:t>
      </w:r>
      <w:r w:rsidR="00762D6B">
        <w:rPr>
          <w:rFonts w:asciiTheme="minorHAnsi" w:hAnsiTheme="minorHAnsi" w:cstheme="minorHAnsi"/>
          <w:color w:val="000000" w:themeColor="text1"/>
          <w:sz w:val="22"/>
          <w:szCs w:val="22"/>
        </w:rPr>
        <w:t xml:space="preserve"> and </w:t>
      </w:r>
      <w:r w:rsidR="00E86422">
        <w:rPr>
          <w:rFonts w:asciiTheme="minorHAnsi" w:hAnsiTheme="minorHAnsi" w:cstheme="minorHAnsi"/>
          <w:color w:val="000000" w:themeColor="text1"/>
          <w:sz w:val="22"/>
          <w:szCs w:val="22"/>
        </w:rPr>
        <w:t>sexually transmitted infections (</w:t>
      </w:r>
      <w:r w:rsidRPr="00E777A9">
        <w:rPr>
          <w:rFonts w:asciiTheme="minorHAnsi" w:hAnsiTheme="minorHAnsi" w:cstheme="minorHAnsi"/>
          <w:color w:val="000000" w:themeColor="text1"/>
          <w:sz w:val="22"/>
          <w:szCs w:val="22"/>
        </w:rPr>
        <w:t>ST</w:t>
      </w:r>
      <w:r w:rsidR="00762D6B">
        <w:rPr>
          <w:rFonts w:asciiTheme="minorHAnsi" w:hAnsiTheme="minorHAnsi" w:cstheme="minorHAnsi"/>
          <w:color w:val="000000" w:themeColor="text1"/>
          <w:sz w:val="22"/>
          <w:szCs w:val="22"/>
        </w:rPr>
        <w:t>I</w:t>
      </w:r>
      <w:r w:rsidR="00E86422">
        <w:rPr>
          <w:rFonts w:asciiTheme="minorHAnsi" w:hAnsiTheme="minorHAnsi" w:cstheme="minorHAnsi"/>
          <w:color w:val="000000" w:themeColor="text1"/>
          <w:sz w:val="22"/>
          <w:szCs w:val="22"/>
        </w:rPr>
        <w:t>)</w:t>
      </w:r>
      <w:r w:rsidRPr="00E777A9">
        <w:rPr>
          <w:rFonts w:asciiTheme="minorHAnsi" w:hAnsiTheme="minorHAnsi" w:cstheme="minorHAnsi"/>
          <w:color w:val="000000" w:themeColor="text1"/>
          <w:sz w:val="22"/>
          <w:szCs w:val="22"/>
        </w:rPr>
        <w:t xml:space="preserve"> prevention </w:t>
      </w:r>
      <w:r w:rsidR="00762D6B">
        <w:rPr>
          <w:rFonts w:asciiTheme="minorHAnsi" w:hAnsiTheme="minorHAnsi" w:cstheme="minorHAnsi"/>
          <w:color w:val="000000" w:themeColor="text1"/>
          <w:sz w:val="22"/>
          <w:szCs w:val="22"/>
        </w:rPr>
        <w:t xml:space="preserve">interventions </w:t>
      </w:r>
      <w:r w:rsidRPr="00E777A9">
        <w:rPr>
          <w:rFonts w:asciiTheme="minorHAnsi" w:hAnsiTheme="minorHAnsi" w:cstheme="minorHAnsi"/>
          <w:color w:val="000000" w:themeColor="text1"/>
          <w:sz w:val="22"/>
          <w:szCs w:val="22"/>
        </w:rPr>
        <w:t xml:space="preserve">over time among MSM. The </w:t>
      </w:r>
      <w:bookmarkEnd w:id="0"/>
      <w:r w:rsidRPr="00E777A9">
        <w:rPr>
          <w:rFonts w:asciiTheme="minorHAnsi" w:hAnsiTheme="minorHAnsi" w:cstheme="minorHAnsi"/>
          <w:color w:val="000000" w:themeColor="text1"/>
          <w:sz w:val="22"/>
          <w:szCs w:val="22"/>
        </w:rPr>
        <w:t xml:space="preserve">study will also </w:t>
      </w:r>
      <w:r w:rsidR="004B6ED2">
        <w:rPr>
          <w:rFonts w:asciiTheme="minorHAnsi" w:hAnsiTheme="minorHAnsi" w:cstheme="minorHAnsi"/>
          <w:color w:val="000000" w:themeColor="text1"/>
          <w:sz w:val="22"/>
          <w:szCs w:val="22"/>
        </w:rPr>
        <w:t xml:space="preserve">identify the most effective </w:t>
      </w:r>
      <w:r w:rsidRPr="00E777A9" w:rsidR="004B6ED2">
        <w:rPr>
          <w:rFonts w:asciiTheme="minorHAnsi" w:hAnsiTheme="minorHAnsi" w:cstheme="minorHAnsi"/>
          <w:color w:val="000000" w:themeColor="text1"/>
          <w:sz w:val="22"/>
          <w:szCs w:val="22"/>
        </w:rPr>
        <w:t>brief PrEP and other HIV</w:t>
      </w:r>
      <w:r w:rsidR="004B6ED2">
        <w:rPr>
          <w:rFonts w:asciiTheme="minorHAnsi" w:hAnsiTheme="minorHAnsi" w:cstheme="minorHAnsi"/>
          <w:color w:val="000000" w:themeColor="text1"/>
          <w:sz w:val="22"/>
          <w:szCs w:val="22"/>
        </w:rPr>
        <w:t xml:space="preserve"> and </w:t>
      </w:r>
      <w:r w:rsidRPr="00E777A9" w:rsidR="004B6ED2">
        <w:rPr>
          <w:rFonts w:asciiTheme="minorHAnsi" w:hAnsiTheme="minorHAnsi" w:cstheme="minorHAnsi"/>
          <w:color w:val="000000" w:themeColor="text1"/>
          <w:sz w:val="22"/>
          <w:szCs w:val="22"/>
        </w:rPr>
        <w:t>ST</w:t>
      </w:r>
      <w:r w:rsidR="004B6ED2">
        <w:rPr>
          <w:rFonts w:asciiTheme="minorHAnsi" w:hAnsiTheme="minorHAnsi" w:cstheme="minorHAnsi"/>
          <w:color w:val="000000" w:themeColor="text1"/>
          <w:sz w:val="22"/>
          <w:szCs w:val="22"/>
        </w:rPr>
        <w:t>I</w:t>
      </w:r>
      <w:r w:rsidRPr="00E777A9" w:rsidR="004B6ED2">
        <w:rPr>
          <w:rFonts w:asciiTheme="minorHAnsi" w:hAnsiTheme="minorHAnsi" w:cstheme="minorHAnsi"/>
          <w:color w:val="000000" w:themeColor="text1"/>
          <w:sz w:val="22"/>
          <w:szCs w:val="22"/>
        </w:rPr>
        <w:t xml:space="preserve"> prevention messaging to </w:t>
      </w:r>
      <w:r w:rsidR="004B6ED2">
        <w:rPr>
          <w:rFonts w:asciiTheme="minorHAnsi" w:hAnsiTheme="minorHAnsi" w:cstheme="minorHAnsi"/>
          <w:color w:val="000000" w:themeColor="text1"/>
          <w:sz w:val="22"/>
          <w:szCs w:val="22"/>
        </w:rPr>
        <w:t>increase</w:t>
      </w:r>
      <w:r w:rsidRPr="00E777A9" w:rsidR="004B6ED2">
        <w:rPr>
          <w:rFonts w:asciiTheme="minorHAnsi" w:hAnsiTheme="minorHAnsi" w:cstheme="minorHAnsi"/>
          <w:color w:val="000000" w:themeColor="text1"/>
          <w:sz w:val="22"/>
          <w:szCs w:val="22"/>
        </w:rPr>
        <w:t xml:space="preserve"> protective behaviors among MSM</w:t>
      </w:r>
      <w:r w:rsidR="004B6ED2">
        <w:rPr>
          <w:rFonts w:asciiTheme="minorHAnsi" w:hAnsiTheme="minorHAnsi" w:cstheme="minorHAnsi"/>
          <w:color w:val="000000" w:themeColor="text1"/>
          <w:sz w:val="22"/>
          <w:szCs w:val="22"/>
        </w:rPr>
        <w:t xml:space="preserve">. </w:t>
      </w:r>
      <w:r w:rsidRPr="00E777A9">
        <w:rPr>
          <w:rFonts w:asciiTheme="minorHAnsi" w:hAnsiTheme="minorHAnsi" w:cstheme="minorHAnsi"/>
          <w:color w:val="000000" w:themeColor="text1"/>
          <w:sz w:val="22"/>
          <w:szCs w:val="22"/>
        </w:rPr>
        <w:t xml:space="preserve">All MSM will </w:t>
      </w:r>
      <w:r w:rsidR="00F33F74">
        <w:rPr>
          <w:rFonts w:asciiTheme="minorHAnsi" w:hAnsiTheme="minorHAnsi" w:cstheme="minorHAnsi"/>
          <w:color w:val="000000" w:themeColor="text1"/>
          <w:sz w:val="22"/>
          <w:szCs w:val="22"/>
        </w:rPr>
        <w:t xml:space="preserve">be tested for HIV and STIs </w:t>
      </w:r>
      <w:r w:rsidRPr="00E777A9">
        <w:rPr>
          <w:rFonts w:asciiTheme="minorHAnsi" w:hAnsiTheme="minorHAnsi" w:cstheme="minorHAnsi"/>
          <w:color w:val="000000" w:themeColor="text1"/>
          <w:sz w:val="22"/>
          <w:szCs w:val="22"/>
        </w:rPr>
        <w:t xml:space="preserve">quarterly </w:t>
      </w:r>
      <w:r w:rsidR="00F33F74">
        <w:rPr>
          <w:rFonts w:asciiTheme="minorHAnsi" w:hAnsiTheme="minorHAnsi" w:cstheme="minorHAnsi"/>
          <w:color w:val="000000" w:themeColor="text1"/>
          <w:sz w:val="22"/>
          <w:szCs w:val="22"/>
        </w:rPr>
        <w:t>with referral</w:t>
      </w:r>
      <w:r w:rsidRPr="00E777A9">
        <w:rPr>
          <w:rFonts w:asciiTheme="minorHAnsi" w:hAnsiTheme="minorHAnsi" w:cstheme="minorHAnsi"/>
          <w:color w:val="000000" w:themeColor="text1"/>
          <w:sz w:val="22"/>
          <w:szCs w:val="22"/>
        </w:rPr>
        <w:t xml:space="preserve"> to prevention and treatment</w:t>
      </w:r>
      <w:r w:rsidR="00F33F74">
        <w:rPr>
          <w:rFonts w:asciiTheme="minorHAnsi" w:hAnsiTheme="minorHAnsi" w:cstheme="minorHAnsi"/>
          <w:color w:val="000000" w:themeColor="text1"/>
          <w:sz w:val="22"/>
          <w:szCs w:val="22"/>
        </w:rPr>
        <w:t xml:space="preserve"> services</w:t>
      </w:r>
      <w:r w:rsidRPr="00E777A9">
        <w:rPr>
          <w:rFonts w:asciiTheme="minorHAnsi" w:hAnsiTheme="minorHAnsi" w:cstheme="minorHAnsi"/>
          <w:color w:val="000000" w:themeColor="text1"/>
          <w:sz w:val="22"/>
          <w:szCs w:val="22"/>
        </w:rPr>
        <w:t xml:space="preserve">. </w:t>
      </w:r>
      <w:r w:rsidR="00F33F74">
        <w:rPr>
          <w:rFonts w:asciiTheme="minorHAnsi" w:hAnsiTheme="minorHAnsi" w:cstheme="minorHAnsi"/>
          <w:color w:val="000000" w:themeColor="text1"/>
          <w:sz w:val="22"/>
          <w:szCs w:val="22"/>
        </w:rPr>
        <w:t>The</w:t>
      </w:r>
      <w:r w:rsidR="00153868">
        <w:rPr>
          <w:rFonts w:asciiTheme="minorHAnsi" w:hAnsiTheme="minorHAnsi" w:cstheme="minorHAnsi"/>
          <w:color w:val="000000" w:themeColor="text1"/>
          <w:sz w:val="22"/>
          <w:szCs w:val="22"/>
        </w:rPr>
        <w:t xml:space="preserve"> funded</w:t>
      </w:r>
      <w:r w:rsidR="00F33F74">
        <w:rPr>
          <w:rFonts w:asciiTheme="minorHAnsi" w:hAnsiTheme="minorHAnsi" w:cstheme="minorHAnsi"/>
          <w:color w:val="000000" w:themeColor="text1"/>
          <w:sz w:val="22"/>
          <w:szCs w:val="22"/>
        </w:rPr>
        <w:t xml:space="preserve"> recipient will generate r</w:t>
      </w:r>
      <w:r w:rsidRPr="00E777A9">
        <w:rPr>
          <w:rFonts w:asciiTheme="minorHAnsi" w:hAnsiTheme="minorHAnsi" w:cstheme="minorHAnsi"/>
          <w:color w:val="000000" w:themeColor="text1"/>
          <w:sz w:val="22"/>
          <w:szCs w:val="22"/>
        </w:rPr>
        <w:t xml:space="preserve">apid reports </w:t>
      </w:r>
      <w:r w:rsidR="00F33F74">
        <w:rPr>
          <w:rFonts w:asciiTheme="minorHAnsi" w:hAnsiTheme="minorHAnsi" w:cstheme="minorHAnsi"/>
          <w:color w:val="000000" w:themeColor="text1"/>
          <w:sz w:val="22"/>
          <w:szCs w:val="22"/>
        </w:rPr>
        <w:t>following</w:t>
      </w:r>
      <w:r w:rsidRPr="00E777A9">
        <w:rPr>
          <w:rFonts w:asciiTheme="minorHAnsi" w:hAnsiTheme="minorHAnsi" w:cstheme="minorHAnsi"/>
          <w:color w:val="000000" w:themeColor="text1"/>
          <w:sz w:val="22"/>
          <w:szCs w:val="22"/>
        </w:rPr>
        <w:t xml:space="preserve"> each wave of data collection to identify community trends and implications for prevention messaging</w:t>
      </w:r>
      <w:bookmarkStart w:id="1" w:name="_Hlk73450245"/>
      <w:r w:rsidR="00F33F74">
        <w:rPr>
          <w:rFonts w:asciiTheme="minorHAnsi" w:hAnsiTheme="minorHAnsi" w:cstheme="minorHAnsi"/>
          <w:color w:val="000000" w:themeColor="text1"/>
          <w:sz w:val="22"/>
          <w:szCs w:val="22"/>
        </w:rPr>
        <w:t xml:space="preserve">. </w:t>
      </w:r>
      <w:bookmarkEnd w:id="1"/>
    </w:p>
    <w:p w:rsidR="008D4B4E" w:rsidRPr="000E3E42" w:rsidP="00772A41" w14:paraId="60B137BF" w14:textId="77777777">
      <w:pPr>
        <w:spacing w:after="0" w:line="240" w:lineRule="auto"/>
        <w:rPr>
          <w:b/>
          <w:bCs/>
        </w:rPr>
      </w:pPr>
    </w:p>
    <w:p w:rsidR="000E3E42" w:rsidRPr="000E3E42" w:rsidP="000E3E42" w14:paraId="49404BEF" w14:textId="3330BC20">
      <w:pPr>
        <w:spacing w:after="0" w:line="240" w:lineRule="auto"/>
        <w:rPr>
          <w:rFonts w:eastAsiaTheme="minorEastAsia"/>
          <w:b/>
          <w:bCs/>
        </w:rPr>
      </w:pPr>
      <w:r w:rsidRPr="000E3E42">
        <w:rPr>
          <w:rFonts w:eastAsiaTheme="minorEastAsia"/>
          <w:b/>
          <w:bCs/>
        </w:rPr>
        <w:t>Objective(s)</w:t>
      </w:r>
    </w:p>
    <w:p w:rsidR="009C2E4B" w:rsidRPr="00A43EFF" w:rsidP="00F47844" w14:paraId="51B654F0" w14:textId="09B47AF9">
      <w:pPr>
        <w:pStyle w:val="ListParagraph"/>
        <w:numPr>
          <w:ilvl w:val="0"/>
          <w:numId w:val="25"/>
        </w:numPr>
        <w:spacing w:after="0" w:line="240" w:lineRule="auto"/>
        <w:ind w:left="360"/>
        <w:rPr>
          <w:rFonts w:eastAsiaTheme="minorEastAsia"/>
          <w:b/>
        </w:rPr>
      </w:pPr>
      <w:r w:rsidRPr="00A43EFF">
        <w:rPr>
          <w:b/>
        </w:rPr>
        <w:t>Describe the specific objectives of the project and indicate if/how the</w:t>
      </w:r>
      <w:r w:rsidRPr="00A43EFF" w:rsidR="008D4B4E">
        <w:rPr>
          <w:b/>
        </w:rPr>
        <w:t>y</w:t>
      </w:r>
      <w:r w:rsidRPr="00A43EFF">
        <w:rPr>
          <w:b/>
        </w:rPr>
        <w:t xml:space="preserve"> relate to a public health emergency, or vaccines and immunization </w:t>
      </w:r>
      <w:r w:rsidRPr="00A43EFF" w:rsidR="51936A20">
        <w:rPr>
          <w:b/>
        </w:rPr>
        <w:t>activities</w:t>
      </w:r>
      <w:r w:rsidRPr="00A43EFF">
        <w:rPr>
          <w:b/>
        </w:rPr>
        <w:t xml:space="preserve">. </w:t>
      </w:r>
    </w:p>
    <w:p w:rsidR="000E3E42" w:rsidRPr="00A43EFF" w:rsidP="000E3E42" w14:paraId="0E1F8ABE" w14:textId="4EC8EE92">
      <w:pPr>
        <w:spacing w:after="0" w:line="240" w:lineRule="auto"/>
        <w:ind w:left="360"/>
        <w:rPr>
          <w:b/>
        </w:rPr>
      </w:pPr>
      <w:r w:rsidRPr="00A43EFF">
        <w:rPr>
          <w:b/>
          <w:bCs/>
        </w:rPr>
        <w:t>[3500 characters max]</w:t>
      </w:r>
    </w:p>
    <w:p w:rsidR="008D4B4E" w:rsidRPr="007327F8" w:rsidP="000E3E42" w14:paraId="0D753993" w14:textId="652E6A68">
      <w:pPr>
        <w:spacing w:after="0" w:line="240" w:lineRule="auto"/>
        <w:ind w:left="360"/>
        <w:rPr>
          <w:sz w:val="16"/>
          <w:szCs w:val="16"/>
        </w:rPr>
      </w:pPr>
    </w:p>
    <w:p w:rsidR="00E267D8" w:rsidRPr="00E267D8" w14:paraId="11D0E633" w14:textId="7D3B29CF">
      <w:pPr>
        <w:pStyle w:val="ListParagraph"/>
        <w:numPr>
          <w:ilvl w:val="0"/>
          <w:numId w:val="35"/>
        </w:numPr>
        <w:rPr>
          <w:rFonts w:eastAsia="Times New Roman" w:cstheme="minorHAnsi"/>
          <w:bCs/>
        </w:rPr>
      </w:pPr>
      <w:r w:rsidRPr="00E267D8">
        <w:rPr>
          <w:rFonts w:eastAsia="Times New Roman" w:cstheme="minorHAnsi"/>
          <w:bCs/>
        </w:rPr>
        <w:t xml:space="preserve">To assess </w:t>
      </w:r>
      <w:r>
        <w:rPr>
          <w:rFonts w:eastAsia="Times New Roman" w:cstheme="minorHAnsi"/>
          <w:bCs/>
        </w:rPr>
        <w:t>patterns in the</w:t>
      </w:r>
      <w:r w:rsidRPr="00E267D8">
        <w:rPr>
          <w:rFonts w:eastAsia="Times New Roman" w:cstheme="minorHAnsi"/>
          <w:bCs/>
        </w:rPr>
        <w:t xml:space="preserve"> use of available HIV prevention </w:t>
      </w:r>
      <w:r>
        <w:rPr>
          <w:rFonts w:eastAsia="Times New Roman" w:cstheme="minorHAnsi"/>
          <w:bCs/>
        </w:rPr>
        <w:t>interventions</w:t>
      </w:r>
      <w:r w:rsidRPr="00E267D8">
        <w:rPr>
          <w:rFonts w:eastAsia="Times New Roman" w:cstheme="minorHAnsi"/>
          <w:bCs/>
        </w:rPr>
        <w:t xml:space="preserve"> (e.g., PrEP, condoms</w:t>
      </w:r>
      <w:r>
        <w:rPr>
          <w:rFonts w:eastAsia="Times New Roman" w:cstheme="minorHAnsi"/>
          <w:bCs/>
        </w:rPr>
        <w:t>, prevention messaging</w:t>
      </w:r>
      <w:r w:rsidRPr="00E267D8">
        <w:rPr>
          <w:rFonts w:eastAsia="Times New Roman" w:cstheme="minorHAnsi"/>
          <w:bCs/>
        </w:rPr>
        <w:t xml:space="preserve">) over time in a </w:t>
      </w:r>
      <w:r w:rsidR="00194C99">
        <w:rPr>
          <w:rFonts w:eastAsia="Times New Roman" w:cstheme="minorHAnsi"/>
          <w:bCs/>
        </w:rPr>
        <w:t xml:space="preserve">racially/ethnically </w:t>
      </w:r>
      <w:r w:rsidRPr="00E267D8">
        <w:rPr>
          <w:rFonts w:eastAsia="Times New Roman" w:cstheme="minorHAnsi"/>
          <w:bCs/>
        </w:rPr>
        <w:t>community-based sample of MSM three U</w:t>
      </w:r>
      <w:r>
        <w:rPr>
          <w:rFonts w:eastAsia="Times New Roman" w:cstheme="minorHAnsi"/>
          <w:bCs/>
        </w:rPr>
        <w:t>.</w:t>
      </w:r>
      <w:r w:rsidRPr="00E267D8">
        <w:rPr>
          <w:rFonts w:eastAsia="Times New Roman" w:cstheme="minorHAnsi"/>
          <w:bCs/>
        </w:rPr>
        <w:t>S</w:t>
      </w:r>
      <w:r>
        <w:rPr>
          <w:rFonts w:eastAsia="Times New Roman" w:cstheme="minorHAnsi"/>
          <w:bCs/>
        </w:rPr>
        <w:t>.</w:t>
      </w:r>
      <w:r w:rsidRPr="00E267D8">
        <w:rPr>
          <w:rFonts w:eastAsia="Times New Roman" w:cstheme="minorHAnsi"/>
          <w:bCs/>
        </w:rPr>
        <w:t xml:space="preserve"> cities.  </w:t>
      </w:r>
    </w:p>
    <w:p w:rsidR="00E267D8" w:rsidRPr="00E267D8" w14:paraId="161BF883" w14:textId="396E75F6">
      <w:pPr>
        <w:pStyle w:val="ListParagraph"/>
        <w:numPr>
          <w:ilvl w:val="0"/>
          <w:numId w:val="35"/>
        </w:numPr>
        <w:rPr>
          <w:rFonts w:eastAsia="Times New Roman" w:cstheme="minorHAnsi"/>
          <w:bCs/>
        </w:rPr>
      </w:pPr>
      <w:r w:rsidRPr="00E267D8">
        <w:rPr>
          <w:rFonts w:eastAsia="Times New Roman" w:cstheme="minorHAnsi"/>
          <w:bCs/>
        </w:rPr>
        <w:t>To assess HIV and ST</w:t>
      </w:r>
      <w:r w:rsidR="00194C99">
        <w:rPr>
          <w:rFonts w:eastAsia="Times New Roman" w:cstheme="minorHAnsi"/>
          <w:bCs/>
        </w:rPr>
        <w:t>I</w:t>
      </w:r>
      <w:r w:rsidRPr="00E267D8">
        <w:rPr>
          <w:rFonts w:eastAsia="Times New Roman" w:cstheme="minorHAnsi"/>
          <w:bCs/>
        </w:rPr>
        <w:t xml:space="preserve"> infection </w:t>
      </w:r>
      <w:r w:rsidR="00194C99">
        <w:rPr>
          <w:rFonts w:eastAsia="Times New Roman" w:cstheme="minorHAnsi"/>
          <w:bCs/>
        </w:rPr>
        <w:t xml:space="preserve">and the association with type of prevention intervention </w:t>
      </w:r>
      <w:r w:rsidRPr="00E267D8" w:rsidR="00194C99">
        <w:rPr>
          <w:rFonts w:eastAsia="Times New Roman" w:cstheme="minorHAnsi"/>
          <w:bCs/>
        </w:rPr>
        <w:t xml:space="preserve">among HIV-negative MSM </w:t>
      </w:r>
      <w:r w:rsidR="00194C99">
        <w:rPr>
          <w:rFonts w:eastAsia="Times New Roman" w:cstheme="minorHAnsi"/>
          <w:bCs/>
        </w:rPr>
        <w:t xml:space="preserve">during </w:t>
      </w:r>
      <w:r w:rsidRPr="00E267D8">
        <w:rPr>
          <w:rFonts w:eastAsia="Times New Roman" w:cstheme="minorHAnsi"/>
          <w:bCs/>
        </w:rPr>
        <w:t xml:space="preserve">a transformational era </w:t>
      </w:r>
      <w:r w:rsidR="00194C99">
        <w:rPr>
          <w:rFonts w:eastAsia="Times New Roman" w:cstheme="minorHAnsi"/>
          <w:bCs/>
        </w:rPr>
        <w:t xml:space="preserve">with the availability of biomedical </w:t>
      </w:r>
      <w:r w:rsidRPr="00E267D8">
        <w:rPr>
          <w:rFonts w:eastAsia="Times New Roman" w:cstheme="minorHAnsi"/>
          <w:bCs/>
        </w:rPr>
        <w:t>HIV prevention</w:t>
      </w:r>
      <w:r w:rsidR="00194C99">
        <w:rPr>
          <w:rFonts w:eastAsia="Times New Roman" w:cstheme="minorHAnsi"/>
          <w:bCs/>
        </w:rPr>
        <w:t xml:space="preserve"> interventions</w:t>
      </w:r>
      <w:r w:rsidRPr="00E267D8">
        <w:rPr>
          <w:rFonts w:eastAsia="Times New Roman" w:cstheme="minorHAnsi"/>
          <w:bCs/>
        </w:rPr>
        <w:t>.</w:t>
      </w:r>
    </w:p>
    <w:p w:rsidR="00194C99" w:rsidRPr="00E267D8" w14:paraId="3742CDAA" w14:textId="77777777">
      <w:pPr>
        <w:pStyle w:val="ListParagraph"/>
        <w:numPr>
          <w:ilvl w:val="0"/>
          <w:numId w:val="35"/>
        </w:numPr>
        <w:rPr>
          <w:rFonts w:eastAsia="Times New Roman" w:cstheme="minorHAnsi"/>
          <w:bCs/>
        </w:rPr>
      </w:pPr>
      <w:r w:rsidRPr="00194C99">
        <w:rPr>
          <w:rFonts w:eastAsia="Times New Roman" w:cstheme="minorHAnsi"/>
          <w:bCs/>
        </w:rPr>
        <w:t>To develop and test HIV</w:t>
      </w:r>
      <w:r w:rsidRPr="00194C99">
        <w:rPr>
          <w:rFonts w:eastAsia="Times New Roman" w:cstheme="minorHAnsi"/>
          <w:bCs/>
        </w:rPr>
        <w:t xml:space="preserve"> and </w:t>
      </w:r>
      <w:r w:rsidRPr="00194C99">
        <w:rPr>
          <w:rFonts w:eastAsia="Times New Roman" w:cstheme="minorHAnsi"/>
          <w:bCs/>
        </w:rPr>
        <w:t xml:space="preserve">STI prevention messages </w:t>
      </w:r>
      <w:r>
        <w:rPr>
          <w:rFonts w:eastAsia="Times New Roman" w:cstheme="minorHAnsi"/>
          <w:bCs/>
        </w:rPr>
        <w:t xml:space="preserve">during </w:t>
      </w:r>
      <w:r w:rsidRPr="00E267D8">
        <w:rPr>
          <w:rFonts w:eastAsia="Times New Roman" w:cstheme="minorHAnsi"/>
          <w:bCs/>
        </w:rPr>
        <w:t xml:space="preserve">a transformational era </w:t>
      </w:r>
      <w:r>
        <w:rPr>
          <w:rFonts w:eastAsia="Times New Roman" w:cstheme="minorHAnsi"/>
          <w:bCs/>
        </w:rPr>
        <w:t xml:space="preserve">with the availability of biomedical </w:t>
      </w:r>
      <w:r w:rsidRPr="00E267D8">
        <w:rPr>
          <w:rFonts w:eastAsia="Times New Roman" w:cstheme="minorHAnsi"/>
          <w:bCs/>
        </w:rPr>
        <w:t>HIV prevention</w:t>
      </w:r>
      <w:r>
        <w:rPr>
          <w:rFonts w:eastAsia="Times New Roman" w:cstheme="minorHAnsi"/>
          <w:bCs/>
        </w:rPr>
        <w:t xml:space="preserve"> interventions</w:t>
      </w:r>
      <w:r w:rsidRPr="00E267D8">
        <w:rPr>
          <w:rFonts w:eastAsia="Times New Roman" w:cstheme="minorHAnsi"/>
          <w:bCs/>
        </w:rPr>
        <w:t>.</w:t>
      </w:r>
    </w:p>
    <w:p w:rsidR="008D4B4E" w:rsidRPr="00194C99" w14:paraId="76553640" w14:textId="74211673">
      <w:pPr>
        <w:pStyle w:val="ListParagraph"/>
        <w:numPr>
          <w:ilvl w:val="0"/>
          <w:numId w:val="35"/>
        </w:numPr>
        <w:rPr>
          <w:rFonts w:ascii="Arial" w:eastAsia="Times New Roman" w:hAnsi="Arial" w:cs="Arial"/>
          <w:bCs/>
        </w:rPr>
      </w:pPr>
      <w:r w:rsidRPr="00194C99">
        <w:rPr>
          <w:rFonts w:eastAsia="Times New Roman" w:cstheme="minorHAnsi"/>
          <w:bCs/>
        </w:rPr>
        <w:t xml:space="preserve">To </w:t>
      </w:r>
      <w:r w:rsidR="00194C99">
        <w:rPr>
          <w:rFonts w:eastAsia="Times New Roman" w:cstheme="minorHAnsi"/>
          <w:bCs/>
        </w:rPr>
        <w:t>generate</w:t>
      </w:r>
      <w:r w:rsidRPr="00194C99">
        <w:rPr>
          <w:rFonts w:eastAsia="Times New Roman" w:cstheme="minorHAnsi"/>
          <w:bCs/>
        </w:rPr>
        <w:t xml:space="preserve"> rapid reports following each wave of quantitative and qualitative assessment</w:t>
      </w:r>
      <w:r w:rsidR="00194C99">
        <w:rPr>
          <w:rFonts w:eastAsia="Times New Roman" w:cstheme="minorHAnsi"/>
          <w:bCs/>
        </w:rPr>
        <w:t xml:space="preserve"> that include </w:t>
      </w:r>
      <w:r w:rsidRPr="00194C99">
        <w:rPr>
          <w:rFonts w:eastAsia="Times New Roman" w:cstheme="minorHAnsi"/>
          <w:bCs/>
        </w:rPr>
        <w:t xml:space="preserve">key </w:t>
      </w:r>
      <w:r w:rsidR="00194C99">
        <w:rPr>
          <w:rFonts w:eastAsia="Times New Roman" w:cstheme="minorHAnsi"/>
          <w:bCs/>
        </w:rPr>
        <w:t xml:space="preserve">study </w:t>
      </w:r>
      <w:r w:rsidRPr="00194C99">
        <w:rPr>
          <w:rFonts w:eastAsia="Times New Roman" w:cstheme="minorHAnsi"/>
          <w:bCs/>
        </w:rPr>
        <w:t xml:space="preserve">findings, </w:t>
      </w:r>
      <w:r w:rsidR="00194C99">
        <w:rPr>
          <w:rFonts w:eastAsia="Times New Roman" w:cstheme="minorHAnsi"/>
          <w:bCs/>
        </w:rPr>
        <w:t xml:space="preserve">HIV prevention </w:t>
      </w:r>
      <w:r w:rsidRPr="00194C99">
        <w:rPr>
          <w:rFonts w:eastAsia="Times New Roman" w:cstheme="minorHAnsi"/>
          <w:bCs/>
        </w:rPr>
        <w:t xml:space="preserve">trends, and recommendations </w:t>
      </w:r>
      <w:r w:rsidR="00194C99">
        <w:rPr>
          <w:rFonts w:eastAsia="Times New Roman" w:cstheme="minorHAnsi"/>
          <w:bCs/>
        </w:rPr>
        <w:t>for</w:t>
      </w:r>
      <w:r w:rsidRPr="00194C99">
        <w:rPr>
          <w:rFonts w:eastAsia="Times New Roman" w:cstheme="minorHAnsi"/>
          <w:bCs/>
        </w:rPr>
        <w:t xml:space="preserve"> public health messaging</w:t>
      </w:r>
      <w:r w:rsidRPr="00194C99">
        <w:rPr>
          <w:rFonts w:ascii="Arial" w:eastAsia="Times New Roman" w:hAnsi="Arial" w:cs="Arial"/>
          <w:bCs/>
        </w:rPr>
        <w:t xml:space="preserve"> and behavioral interventions</w:t>
      </w:r>
      <w:r w:rsidR="00194C99">
        <w:rPr>
          <w:rFonts w:ascii="Arial" w:eastAsia="Times New Roman" w:hAnsi="Arial" w:cs="Arial"/>
          <w:bCs/>
        </w:rPr>
        <w:t xml:space="preserve"> t</w:t>
      </w:r>
      <w:r w:rsidR="00194C99">
        <w:rPr>
          <w:rFonts w:eastAsia="Times New Roman" w:cstheme="minorHAnsi"/>
          <w:bCs/>
        </w:rPr>
        <w:t>hat can be used to guide HIV prevention interventions.</w:t>
      </w:r>
      <w:r w:rsidR="00194C99">
        <w:rPr>
          <w:rFonts w:ascii="Arial" w:eastAsia="Times New Roman" w:hAnsi="Arial" w:cs="Arial"/>
          <w:bCs/>
        </w:rPr>
        <w:t xml:space="preserve"> </w:t>
      </w:r>
    </w:p>
    <w:p w:rsidR="00363062" w:rsidRPr="00DE4665" w:rsidP="0D90F84B" w14:paraId="3A348834" w14:textId="1B9320BC">
      <w:pPr>
        <w:spacing w:after="0" w:line="240" w:lineRule="auto"/>
        <w:rPr>
          <w:b/>
          <w:bCs/>
        </w:rPr>
      </w:pPr>
      <w:r w:rsidRPr="00DE4665">
        <w:rPr>
          <w:b/>
          <w:bCs/>
        </w:rPr>
        <w:t xml:space="preserve">Health Equity Questions </w:t>
      </w:r>
    </w:p>
    <w:p w:rsidR="00363062" w:rsidRPr="00DE4665" w:rsidP="00F47844" w14:paraId="380E2561" w14:textId="12339D0A">
      <w:pPr>
        <w:pStyle w:val="ListParagraph"/>
        <w:numPr>
          <w:ilvl w:val="0"/>
          <w:numId w:val="28"/>
        </w:numPr>
        <w:spacing w:after="0" w:line="240" w:lineRule="auto"/>
        <w:ind w:left="360"/>
      </w:pPr>
      <w:r>
        <w:t>Does this project include interventions, services, or policy change work aimed at improving the health of groups who have been excluded or marginalized and/or decreasing disparities?</w:t>
      </w:r>
    </w:p>
    <w:p w:rsidR="00363062" w:rsidRPr="00083DCC" w:rsidP="00083DCC" w14:paraId="412CDD08" w14:textId="193634FD">
      <w:pPr>
        <w:spacing w:after="0" w:line="240" w:lineRule="auto"/>
        <w:ind w:left="720"/>
        <w:rPr>
          <w:rFonts w:eastAsiaTheme="minorEastAsia"/>
        </w:rPr>
      </w:pPr>
      <w:sdt>
        <w:sdtPr>
          <w:id w:val="-1954782137"/>
          <w14:checkbox>
            <w14:checked w14:val="1"/>
            <w14:checkedState w14:val="2612" w14:font="MS Gothic"/>
            <w14:uncheckedState w14:val="2610" w14:font="MS Gothic"/>
          </w14:checkbox>
        </w:sdtPr>
        <w:sdtContent>
          <w:r w:rsidR="00EB422A">
            <w:rPr>
              <w:rFonts w:ascii="MS Gothic" w:eastAsia="MS Gothic" w:hAnsi="MS Gothic" w:cs="MS Gothic" w:hint="eastAsia"/>
            </w:rPr>
            <w:t>☒</w:t>
          </w:r>
        </w:sdtContent>
      </w:sdt>
      <w:r w:rsidRPr="00DE4665" w:rsidR="00083DCC">
        <w:t xml:space="preserve"> </w:t>
      </w:r>
      <w:r w:rsidRPr="00DE4665" w:rsidR="3F1FD46F">
        <w:t>Yes</w:t>
      </w:r>
    </w:p>
    <w:p w:rsidR="00363062" w:rsidRPr="00083DCC" w:rsidP="00083DCC" w14:paraId="0BAF4D36" w14:textId="65DB30C6">
      <w:pPr>
        <w:spacing w:after="0" w:line="240" w:lineRule="auto"/>
        <w:ind w:left="720"/>
        <w:rPr>
          <w:rFonts w:eastAsiaTheme="minorEastAsia"/>
        </w:rPr>
      </w:pPr>
      <w:sdt>
        <w:sdtPr>
          <w:id w:val="1844203842"/>
          <w14:checkbox>
            <w14:checked w14:val="0"/>
            <w14:checkedState w14:val="2612" w14:font="MS Gothic"/>
            <w14:uncheckedState w14:val="2610" w14:font="MS Gothic"/>
          </w14:checkbox>
        </w:sdtPr>
        <w:sdtContent>
          <w:r w:rsidR="00BF4869">
            <w:rPr>
              <w:rFonts w:ascii="MS Gothic" w:eastAsia="MS Gothic" w:hAnsi="MS Gothic" w:cs="MS Gothic" w:hint="eastAsia"/>
            </w:rPr>
            <w:t>☐</w:t>
          </w:r>
        </w:sdtContent>
      </w:sdt>
      <w:r w:rsidRPr="00DE4665" w:rsidR="00083DCC">
        <w:t xml:space="preserve"> </w:t>
      </w:r>
      <w:r w:rsidRPr="00DE4665" w:rsidR="3F1FD46F">
        <w:t>No</w:t>
      </w:r>
    </w:p>
    <w:p w:rsidR="00363062" w:rsidP="0D90F84B" w14:paraId="01AC2129" w14:textId="6FCB2A5E">
      <w:pPr>
        <w:spacing w:after="0" w:line="240" w:lineRule="auto"/>
      </w:pPr>
    </w:p>
    <w:p w:rsidR="00363062" w:rsidRPr="00DE4665" w:rsidP="0D90F84B" w14:paraId="3051993A" w14:textId="239E399B">
      <w:pPr>
        <w:spacing w:after="0" w:line="240" w:lineRule="auto"/>
      </w:pPr>
      <w:r w:rsidRPr="00DE4665">
        <w:rPr>
          <w:b/>
          <w:bCs/>
        </w:rPr>
        <w:t>Elements of Health Equity Science</w:t>
      </w:r>
      <w:r w:rsidRPr="00DE4665">
        <w:t xml:space="preserve"> </w:t>
      </w:r>
    </w:p>
    <w:p w:rsidR="001946DD" w:rsidP="00F47844" w14:paraId="4D57BFFA" w14:textId="77777777">
      <w:pPr>
        <w:pStyle w:val="ListParagraph"/>
        <w:numPr>
          <w:ilvl w:val="0"/>
          <w:numId w:val="27"/>
        </w:numPr>
        <w:spacing w:after="0" w:line="240" w:lineRule="auto"/>
        <w:ind w:left="360"/>
      </w:pPr>
      <w:r w:rsidRPr="00DE4665">
        <w:t xml:space="preserve">In what ways does this project incorporate elements of health equity science? </w:t>
      </w:r>
    </w:p>
    <w:p w:rsidR="00363062" w:rsidRPr="00DE4665" w:rsidP="000224AF" w14:paraId="211E2E31" w14:textId="0BC1DC2E">
      <w:pPr>
        <w:spacing w:after="0" w:line="240" w:lineRule="auto"/>
        <w:ind w:firstLine="360"/>
      </w:pPr>
      <w:r w:rsidRPr="00DE4665">
        <w:t>[Select all that apply. A Minimum of one selection is required.]</w:t>
      </w:r>
    </w:p>
    <w:p w:rsidR="001562A1" w:rsidRPr="00DE4665" w:rsidP="000224AF" w14:paraId="27288A1C" w14:textId="77777777">
      <w:pPr>
        <w:spacing w:after="0" w:line="240" w:lineRule="auto"/>
        <w:ind w:firstLine="360"/>
      </w:pPr>
    </w:p>
    <w:p w:rsidR="00363062" w:rsidP="00083DCC" w14:paraId="14C3093B" w14:textId="5B6AF3A2">
      <w:pPr>
        <w:spacing w:after="0" w:line="240" w:lineRule="auto"/>
        <w:ind w:left="990" w:hanging="270"/>
        <w:rPr>
          <w:i/>
          <w:iCs/>
        </w:rPr>
      </w:pPr>
      <w:sdt>
        <w:sdtPr>
          <w:id w:val="721256656"/>
          <w14:checkbox>
            <w14:checked w14:val="0"/>
            <w14:checkedState w14:val="2612" w14:font="MS Gothic"/>
            <w14:uncheckedState w14:val="2610" w14:font="MS Gothic"/>
          </w14:checkbox>
        </w:sdtPr>
        <w:sdtContent>
          <w:r w:rsidR="00864BE3">
            <w:rPr>
              <w:rFonts w:ascii="MS Gothic" w:eastAsia="MS Gothic" w:hAnsi="MS Gothic" w:cs="MS Gothic" w:hint="eastAsia"/>
            </w:rPr>
            <w:t>☐</w:t>
          </w:r>
        </w:sdtContent>
      </w:sdt>
      <w:r w:rsidRPr="00DE4665" w:rsidR="00083DCC">
        <w:t xml:space="preserve"> </w:t>
      </w:r>
      <w:r w:rsidRPr="00DE4665" w:rsidR="231EB316">
        <w:t xml:space="preserve">Project does not incorporate elements of health equity science. </w:t>
      </w:r>
      <w:r w:rsidRPr="00083DCC" w:rsidR="231EB316">
        <w:rPr>
          <w:i/>
          <w:iCs/>
        </w:rPr>
        <w:t>[Note: If this item is selected, the system will not allow any other health equity selection as they do not apply.]</w:t>
      </w:r>
    </w:p>
    <w:p w:rsidR="00083DCC" w:rsidRPr="00083DCC" w:rsidP="00083DCC" w14:paraId="2F221BB0" w14:textId="77777777">
      <w:pPr>
        <w:spacing w:after="0" w:line="240" w:lineRule="auto"/>
        <w:ind w:left="720"/>
        <w:rPr>
          <w:rFonts w:eastAsiaTheme="minorEastAsia"/>
          <w:sz w:val="12"/>
          <w:szCs w:val="12"/>
        </w:rPr>
      </w:pPr>
    </w:p>
    <w:p w:rsidR="00363062" w:rsidP="00083DCC" w14:paraId="7B98D839" w14:textId="19B448A6">
      <w:pPr>
        <w:spacing w:after="0" w:line="240" w:lineRule="auto"/>
        <w:ind w:left="990" w:hanging="270"/>
        <w:rPr>
          <w:rFonts w:ascii="Calibri" w:eastAsia="Calibri" w:hAnsi="Calibri" w:cs="Calibri"/>
        </w:rPr>
      </w:pPr>
      <w:sdt>
        <w:sdtPr>
          <w:id w:val="1890145272"/>
          <w14:checkbox>
            <w14:checked w14:val="0"/>
            <w14:checkedState w14:val="2612" w14:font="MS Gothic"/>
            <w14:uncheckedState w14:val="2610" w14:font="MS Gothic"/>
          </w14:checkbox>
        </w:sdtPr>
        <w:sdtContent>
          <w:r w:rsidR="00BF7064">
            <w:rPr>
              <w:rFonts w:ascii="MS Gothic" w:eastAsia="MS Gothic" w:hAnsi="MS Gothic" w:cs="MS Gothic" w:hint="eastAsia"/>
            </w:rPr>
            <w:t>☐</w:t>
          </w:r>
        </w:sdtContent>
      </w:sdt>
      <w:r w:rsidRPr="00083DCC" w:rsidR="00083DCC">
        <w:rPr>
          <w:rFonts w:ascii="Calibri" w:eastAsia="Calibri" w:hAnsi="Calibri" w:cs="Calibri"/>
        </w:rPr>
        <w:t xml:space="preserve"> </w:t>
      </w:r>
      <w:r w:rsidRPr="00083DCC" w:rsidR="35E60642">
        <w:rPr>
          <w:rFonts w:ascii="Calibri" w:eastAsia="Calibri" w:hAnsi="Calibri" w:cs="Calibri"/>
        </w:rPr>
        <w:t xml:space="preserve">Measuring Disparities: Measuring or documenting one or more health disparities (in absolute and/or relative terms) or their change over time. </w:t>
      </w:r>
    </w:p>
    <w:p w:rsidR="00083DCC" w:rsidRPr="00083DCC" w:rsidP="00083DCC" w14:paraId="1F5D0E8E" w14:textId="77777777">
      <w:pPr>
        <w:spacing w:after="0" w:line="240" w:lineRule="auto"/>
        <w:ind w:left="720"/>
        <w:rPr>
          <w:rFonts w:eastAsiaTheme="minorEastAsia"/>
          <w:sz w:val="12"/>
          <w:szCs w:val="12"/>
        </w:rPr>
      </w:pPr>
    </w:p>
    <w:p w:rsidR="00363062" w:rsidRPr="00083DCC" w:rsidP="00083DCC" w14:paraId="0F1CCB57" w14:textId="7D84719D">
      <w:pPr>
        <w:spacing w:line="257" w:lineRule="auto"/>
        <w:ind w:left="990" w:hanging="270"/>
        <w:rPr>
          <w:rFonts w:eastAsiaTheme="minorEastAsia"/>
        </w:rPr>
      </w:pPr>
      <w:sdt>
        <w:sdtPr>
          <w:id w:val="1622498445"/>
          <w14:checkbox>
            <w14:checked w14:val="1"/>
            <w14:checkedState w14:val="2612" w14:font="MS Gothic"/>
            <w14:uncheckedState w14:val="2610" w14:font="MS Gothic"/>
          </w14:checkbox>
        </w:sdtPr>
        <w:sdtContent>
          <w:r w:rsidRPr="00864BE3" w:rsidR="00864BE3">
            <w:rPr>
              <w:rFonts w:ascii="MS Gothic" w:eastAsia="MS Gothic" w:hAnsi="MS Gothic" w:cs="MS Gothic" w:hint="eastAsia"/>
            </w:rPr>
            <w:t>☒</w:t>
          </w:r>
        </w:sdtContent>
      </w:sdt>
      <w:r w:rsidRPr="00083DCC" w:rsidR="00083DCC">
        <w:rPr>
          <w:rFonts w:ascii="Calibri" w:eastAsia="Calibri" w:hAnsi="Calibri" w:cs="Calibri"/>
        </w:rPr>
        <w:t xml:space="preserve"> </w:t>
      </w:r>
      <w:r w:rsidRPr="00083DCC" w:rsidR="35E60642">
        <w:rPr>
          <w:rFonts w:ascii="Calibri" w:eastAsia="Calibri" w:hAnsi="Calibri" w:cs="Calibri"/>
        </w:rPr>
        <w:t>Studying Social Determinants of Health (SDOH): Studying, measuring, or evaluating social determinants of health or their change over time (check all that apply)</w:t>
      </w:r>
    </w:p>
    <w:p w:rsidR="00363062" w:rsidRPr="00083DCC" w:rsidP="00083DCC" w14:paraId="472E9D61" w14:textId="641C703F">
      <w:pPr>
        <w:spacing w:line="257" w:lineRule="auto"/>
        <w:ind w:left="990" w:hanging="270"/>
        <w:rPr>
          <w:rFonts w:eastAsiaTheme="minorEastAsia"/>
        </w:rPr>
      </w:pPr>
      <w:sdt>
        <w:sdtPr>
          <w:id w:val="1425068378"/>
          <w14:checkbox>
            <w14:checked w14:val="1"/>
            <w14:checkedState w14:val="2612" w14:font="MS Gothic"/>
            <w14:uncheckedState w14:val="2610" w14:font="MS Gothic"/>
          </w14:checkbox>
        </w:sdtPr>
        <w:sdtContent>
          <w:r w:rsidR="00864BE3">
            <w:rPr>
              <w:rFonts w:ascii="MS Gothic" w:eastAsia="MS Gothic" w:hAnsi="MS Gothic" w:cs="MS Gothic" w:hint="eastAsia"/>
            </w:rPr>
            <w:t>☒</w:t>
          </w:r>
        </w:sdtContent>
      </w:sdt>
      <w:r w:rsidRPr="00083DCC" w:rsidR="00083DCC">
        <w:rPr>
          <w:rFonts w:ascii="Calibri" w:eastAsia="Calibri" w:hAnsi="Calibri" w:cs="Calibri"/>
        </w:rPr>
        <w:t xml:space="preserve"> </w:t>
      </w:r>
      <w:r w:rsidRPr="00083DCC" w:rsidR="35E60642">
        <w:rPr>
          <w:rFonts w:ascii="Calibri" w:eastAsia="Calibri" w:hAnsi="Calibri" w:cs="Calibri"/>
        </w:rPr>
        <w:t>Assessing impact: Assessing the effectiveness or impact interventions, policies, programs, system or environment changes have on the health of groups that have been excluded or marginalized, or on social determinants of health (other than process evaluation)</w:t>
      </w:r>
    </w:p>
    <w:p w:rsidR="00363062" w:rsidRPr="00083DCC" w:rsidP="12533C5C" w14:paraId="609DDFBE" w14:textId="0CD8E800">
      <w:pPr>
        <w:spacing w:line="257" w:lineRule="auto"/>
        <w:ind w:left="990" w:hanging="270"/>
        <w:rPr>
          <w:rFonts w:eastAsiaTheme="minorEastAsia"/>
        </w:rPr>
      </w:pPr>
      <w:sdt>
        <w:sdtPr>
          <w:id w:val="-1362424453"/>
          <w14:checkbox>
            <w14:checked w14:val="0"/>
            <w14:checkedState w14:val="2612" w14:font="MS Gothic"/>
            <w14:uncheckedState w14:val="2610" w14:font="MS Gothic"/>
          </w14:checkbox>
        </w:sdtPr>
        <w:sdtContent>
          <w:r w:rsidR="00BF7064">
            <w:rPr>
              <w:rFonts w:ascii="MS Gothic" w:eastAsia="MS Gothic" w:hAnsi="MS Gothic" w:cs="MS Gothic" w:hint="eastAsia"/>
            </w:rPr>
            <w:t>☐</w:t>
          </w:r>
        </w:sdtContent>
      </w:sdt>
      <w:r w:rsidRPr="00083DCC" w:rsidR="00083DCC">
        <w:rPr>
          <w:rFonts w:ascii="Calibri" w:eastAsia="Calibri" w:hAnsi="Calibri" w:cs="Calibri"/>
        </w:rPr>
        <w:t xml:space="preserve"> </w:t>
      </w:r>
      <w:r w:rsidRPr="00083DCC" w:rsidR="35E60642">
        <w:rPr>
          <w:rFonts w:ascii="Calibri" w:eastAsia="Calibri" w:hAnsi="Calibri" w:cs="Calibri"/>
        </w:rPr>
        <w:t>Methods to improve health equity research and practice: For example, developing methods, instruments, or other innovations to advance progress towards health equity or improve measurement of social determinants of health</w:t>
      </w:r>
    </w:p>
    <w:p w:rsidR="006056F1" w:rsidRPr="00083DCC" w:rsidP="00083DCC" w14:paraId="4D68F2C9" w14:textId="05C1AB94">
      <w:pPr>
        <w:spacing w:after="0" w:line="257" w:lineRule="auto"/>
        <w:ind w:left="720"/>
        <w:rPr>
          <w:rFonts w:eastAsiaTheme="minorEastAsia"/>
        </w:rPr>
      </w:pPr>
      <w:sdt>
        <w:sdtPr>
          <w:rPr>
            <w:color w:val="2B579A"/>
            <w:shd w:val="clear" w:color="auto" w:fill="E6E6E6"/>
          </w:rPr>
          <w:id w:val="-1360577822"/>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Pr="00083DCC" w:rsidR="00083DCC">
        <w:rPr>
          <w:rFonts w:eastAsiaTheme="minorEastAsia"/>
        </w:rPr>
        <w:t xml:space="preserve"> </w:t>
      </w:r>
      <w:r w:rsidRPr="00083DCC">
        <w:rPr>
          <w:rFonts w:eastAsiaTheme="minorEastAsia"/>
        </w:rPr>
        <w:t xml:space="preserve">Other </w:t>
      </w:r>
      <w:r w:rsidRPr="00083DCC">
        <w:rPr>
          <w:rFonts w:ascii="Calibri" w:eastAsia="Calibri" w:hAnsi="Calibri" w:cs="Calibri"/>
        </w:rPr>
        <w:t>(</w:t>
      </w:r>
      <w:r w:rsidRPr="00083DCC" w:rsidR="001946DD">
        <w:rPr>
          <w:rFonts w:ascii="Calibri" w:eastAsia="Calibri" w:hAnsi="Calibri" w:cs="Calibri"/>
        </w:rPr>
        <w:t>P</w:t>
      </w:r>
      <w:r w:rsidRPr="00083DCC">
        <w:rPr>
          <w:rFonts w:ascii="Calibri" w:eastAsia="Calibri" w:hAnsi="Calibri" w:cs="Calibri"/>
        </w:rPr>
        <w:t>lease summarize, e.g., economic analysis, ethical analysis, formative research)</w:t>
      </w:r>
    </w:p>
    <w:p w:rsidR="00C43545" w:rsidRPr="00DE4665" w:rsidP="00C43545" w14:paraId="051C3ED3" w14:textId="77777777">
      <w:pPr>
        <w:pStyle w:val="ListParagraph"/>
        <w:spacing w:after="0" w:line="240" w:lineRule="auto"/>
        <w:ind w:left="1080"/>
      </w:pPr>
    </w:p>
    <w:p w:rsidR="00363062" w:rsidRPr="00DE4665" w:rsidP="0D90F84B" w14:paraId="7BDF444F" w14:textId="1CCACBA8">
      <w:pPr>
        <w:spacing w:after="0" w:line="240" w:lineRule="auto"/>
      </w:pPr>
      <w:r w:rsidRPr="00DE4665">
        <w:rPr>
          <w:b/>
          <w:bCs/>
        </w:rPr>
        <w:t>Studying Social Determinants of Health (SDOH)</w:t>
      </w:r>
    </w:p>
    <w:p w:rsidR="00363062" w:rsidRPr="00DE4665" w:rsidP="00F47844" w14:paraId="46160134" w14:textId="400EE272">
      <w:pPr>
        <w:pStyle w:val="ListParagraph"/>
        <w:numPr>
          <w:ilvl w:val="0"/>
          <w:numId w:val="25"/>
        </w:numPr>
        <w:spacing w:after="0" w:line="240" w:lineRule="auto"/>
        <w:ind w:left="360"/>
        <w:rPr>
          <w:rFonts w:eastAsiaTheme="minorEastAsia"/>
        </w:rPr>
      </w:pPr>
      <w:r w:rsidRPr="00DE4665">
        <w:t>In what ways does this project incorporate elements of health equity science?</w:t>
      </w:r>
      <w:r w:rsidRPr="00DE4665">
        <w:rPr>
          <w:b/>
          <w:bCs/>
        </w:rPr>
        <w:t xml:space="preserve"> </w:t>
      </w:r>
    </w:p>
    <w:p w:rsidR="00363062" w:rsidRPr="00F016B0" w:rsidP="002F0710" w14:paraId="0C66A292" w14:textId="561AC2C0">
      <w:pPr>
        <w:spacing w:after="0" w:line="240" w:lineRule="auto"/>
        <w:ind w:firstLine="360"/>
        <w:rPr>
          <w:sz w:val="16"/>
          <w:szCs w:val="16"/>
        </w:rPr>
      </w:pPr>
      <w:r w:rsidRPr="00F016B0">
        <w:t>[Check all that apply. Minimum of one selection is required.]</w:t>
      </w:r>
    </w:p>
    <w:p w:rsidR="00363062" w:rsidRPr="00523A50" w:rsidP="0D90F84B" w14:paraId="4ACA977E" w14:textId="790B206F">
      <w:pPr>
        <w:spacing w:after="0" w:line="240" w:lineRule="auto"/>
        <w:ind w:firstLine="720"/>
        <w:rPr>
          <w:sz w:val="10"/>
          <w:szCs w:val="10"/>
        </w:rPr>
      </w:pPr>
    </w:p>
    <w:p w:rsidR="00F016B0" w:rsidRPr="00083DCC" w:rsidP="008C6F33" w14:paraId="269B2B71" w14:textId="6F7AA2B3">
      <w:pPr>
        <w:spacing w:after="0" w:line="240" w:lineRule="auto"/>
        <w:ind w:left="990" w:hanging="270"/>
        <w:rPr>
          <w:rFonts w:eastAsiaTheme="minorEastAsia"/>
        </w:rPr>
      </w:pPr>
      <w:sdt>
        <w:sdtPr>
          <w:id w:val="-226994018"/>
          <w14:checkbox>
            <w14:checked w14:val="1"/>
            <w14:checkedState w14:val="2612" w14:font="MS Gothic"/>
            <w14:uncheckedState w14:val="2610" w14:font="MS Gothic"/>
          </w14:checkbox>
        </w:sdtPr>
        <w:sdtContent>
          <w:r w:rsidRPr="00864BE3" w:rsidR="00864BE3">
            <w:rPr>
              <w:rFonts w:ascii="MS Gothic" w:eastAsia="MS Gothic" w:hAnsi="MS Gothic" w:cs="MS Gothic" w:hint="eastAsia"/>
            </w:rPr>
            <w:t>☒</w:t>
          </w:r>
        </w:sdtContent>
      </w:sdt>
      <w:r w:rsidRPr="00083DCC" w:rsidR="00083DCC">
        <w:rPr>
          <w:rFonts w:ascii="Calibri" w:eastAsia="Calibri" w:hAnsi="Calibri" w:cs="Calibri"/>
        </w:rPr>
        <w:t xml:space="preserve"> </w:t>
      </w:r>
      <w:r w:rsidRPr="00083DCC">
        <w:rPr>
          <w:rFonts w:ascii="Calibri" w:eastAsia="Calibri" w:hAnsi="Calibri" w:cs="Calibri"/>
        </w:rPr>
        <w:t xml:space="preserve">Economic Stability (e.g., Employment, Income, Wealth, Food Security, Housing Stability and Homelessness, Poverty). </w:t>
      </w:r>
    </w:p>
    <w:p w:rsidR="002F0710" w:rsidRPr="00DE4665" w:rsidP="008C6F33" w14:paraId="067EB008" w14:textId="77777777">
      <w:pPr>
        <w:pStyle w:val="ListParagraph"/>
        <w:spacing w:after="0" w:line="240" w:lineRule="auto"/>
        <w:ind w:left="1080"/>
        <w:rPr>
          <w:rFonts w:eastAsiaTheme="minorEastAsia"/>
        </w:rPr>
      </w:pPr>
    </w:p>
    <w:p w:rsidR="00F016B0" w:rsidRPr="00083DCC" w:rsidP="008C6F33" w14:paraId="50F18DC8" w14:textId="3E2B0BEB">
      <w:pPr>
        <w:spacing w:after="0" w:line="240" w:lineRule="auto"/>
        <w:ind w:left="990" w:hanging="270"/>
        <w:rPr>
          <w:rFonts w:eastAsiaTheme="minorEastAsia"/>
        </w:rPr>
      </w:pPr>
      <w:sdt>
        <w:sdtPr>
          <w:id w:val="283468600"/>
          <w14:checkbox>
            <w14:checked w14:val="1"/>
            <w14:checkedState w14:val="2612" w14:font="MS Gothic"/>
            <w14:uncheckedState w14:val="2610" w14:font="MS Gothic"/>
          </w14:checkbox>
        </w:sdtPr>
        <w:sdtContent>
          <w:r w:rsidRPr="00864BE3" w:rsidR="00864BE3">
            <w:rPr>
              <w:rFonts w:ascii="MS Gothic" w:eastAsia="MS Gothic" w:hAnsi="MS Gothic" w:cs="MS Gothic" w:hint="eastAsia"/>
            </w:rPr>
            <w:t>☒</w:t>
          </w:r>
        </w:sdtContent>
      </w:sdt>
      <w:r w:rsidRPr="00083DCC" w:rsidR="00083DCC">
        <w:rPr>
          <w:rFonts w:ascii="Calibri" w:eastAsia="Calibri" w:hAnsi="Calibri" w:cs="Calibri"/>
        </w:rPr>
        <w:t xml:space="preserve"> </w:t>
      </w:r>
      <w:r w:rsidRPr="00083DCC">
        <w:rPr>
          <w:rFonts w:ascii="Calibri" w:eastAsia="Calibri" w:hAnsi="Calibri" w:cs="Calibri"/>
        </w:rPr>
        <w:t>Education (All levels of education including Early Childhood Education and Development, also Language and Literacy)</w:t>
      </w:r>
    </w:p>
    <w:p w:rsidR="002F0710" w:rsidRPr="002F0710" w:rsidP="008C6F33" w14:paraId="7CA0FC81" w14:textId="77777777">
      <w:pPr>
        <w:pStyle w:val="ListParagraph"/>
        <w:spacing w:after="0" w:line="240" w:lineRule="auto"/>
        <w:rPr>
          <w:rFonts w:eastAsiaTheme="minorEastAsia"/>
        </w:rPr>
      </w:pPr>
    </w:p>
    <w:p w:rsidR="00F016B0" w:rsidRPr="00083DCC" w:rsidP="008C6F33" w14:paraId="3F4836C7" w14:textId="403DCE42">
      <w:pPr>
        <w:spacing w:after="0" w:line="240" w:lineRule="auto"/>
        <w:ind w:left="990" w:hanging="270"/>
        <w:rPr>
          <w:rFonts w:eastAsiaTheme="minorEastAsia"/>
        </w:rPr>
      </w:pPr>
      <w:sdt>
        <w:sdtPr>
          <w:id w:val="359241388"/>
          <w14:checkbox>
            <w14:checked w14:val="1"/>
            <w14:checkedState w14:val="2612" w14:font="MS Gothic"/>
            <w14:uncheckedState w14:val="2610" w14:font="MS Gothic"/>
          </w14:checkbox>
        </w:sdtPr>
        <w:sdtContent>
          <w:r w:rsidRPr="00864BE3" w:rsidR="00864BE3">
            <w:rPr>
              <w:rFonts w:ascii="MS Gothic" w:eastAsia="MS Gothic" w:hAnsi="MS Gothic" w:cs="MS Gothic" w:hint="eastAsia"/>
            </w:rPr>
            <w:t>☒</w:t>
          </w:r>
        </w:sdtContent>
      </w:sdt>
      <w:r w:rsidRPr="00083DCC" w:rsidR="00083DCC">
        <w:rPr>
          <w:rFonts w:ascii="Calibri" w:eastAsia="Calibri" w:hAnsi="Calibri" w:cs="Calibri"/>
        </w:rPr>
        <w:t xml:space="preserve"> </w:t>
      </w:r>
      <w:r w:rsidRPr="00083DCC">
        <w:rPr>
          <w:rFonts w:ascii="Calibri" w:eastAsia="Calibri" w:hAnsi="Calibri" w:cs="Calibri"/>
        </w:rPr>
        <w:t>Health Care Access (e.g., Access to Health Care (including Insurance), Access to Primary Care, Health Literacy)</w:t>
      </w:r>
    </w:p>
    <w:p w:rsidR="002F0710" w:rsidRPr="002F0710" w:rsidP="008C6F33" w14:paraId="37ECA7B6" w14:textId="77777777">
      <w:pPr>
        <w:pStyle w:val="ListParagraph"/>
        <w:spacing w:after="0" w:line="240" w:lineRule="auto"/>
        <w:rPr>
          <w:rFonts w:eastAsiaTheme="minorEastAsia"/>
        </w:rPr>
      </w:pPr>
    </w:p>
    <w:p w:rsidR="00F016B0" w:rsidP="008C6F33" w14:paraId="0ABC1847" w14:textId="28547DF6">
      <w:pPr>
        <w:spacing w:after="0" w:line="240" w:lineRule="auto"/>
        <w:ind w:left="990" w:hanging="270"/>
        <w:rPr>
          <w:rFonts w:ascii="Calibri" w:eastAsia="Calibri" w:hAnsi="Calibri" w:cs="Calibri"/>
        </w:rPr>
      </w:pPr>
      <w:sdt>
        <w:sdtPr>
          <w:id w:val="-1762598198"/>
          <w14:checkbox>
            <w14:checked w14:val="1"/>
            <w14:checkedState w14:val="2612" w14:font="MS Gothic"/>
            <w14:uncheckedState w14:val="2610" w14:font="MS Gothic"/>
          </w14:checkbox>
        </w:sdtPr>
        <w:sdtContent>
          <w:r w:rsidRPr="00864BE3" w:rsidR="00864BE3">
            <w:rPr>
              <w:rFonts w:ascii="MS Gothic" w:eastAsia="MS Gothic" w:hAnsi="MS Gothic" w:cs="MS Gothic" w:hint="eastAsia"/>
            </w:rPr>
            <w:t>☒</w:t>
          </w:r>
        </w:sdtContent>
      </w:sdt>
      <w:r w:rsidRPr="00083DCC" w:rsidR="00083DCC">
        <w:rPr>
          <w:rFonts w:ascii="Calibri" w:eastAsia="Calibri" w:hAnsi="Calibri" w:cs="Calibri"/>
        </w:rPr>
        <w:t xml:space="preserve"> </w:t>
      </w:r>
      <w:r w:rsidRPr="00083DCC">
        <w:rPr>
          <w:rFonts w:ascii="Calibri" w:eastAsia="Calibri" w:hAnsi="Calibri" w:cs="Calibri"/>
        </w:rPr>
        <w:t>Neighborhood and Environment (e.g., Access to Healthy Foods, Crime and Violence, Environmental and Climate Conditions, Housing Quality, Access to Broadband)</w:t>
      </w:r>
    </w:p>
    <w:p w:rsidR="008C6F33" w:rsidRPr="00083DCC" w:rsidP="008C6F33" w14:paraId="57E71E5C" w14:textId="77777777">
      <w:pPr>
        <w:spacing w:after="0" w:line="240" w:lineRule="auto"/>
        <w:ind w:left="990" w:hanging="270"/>
        <w:rPr>
          <w:rFonts w:eastAsiaTheme="minorEastAsia"/>
        </w:rPr>
      </w:pPr>
    </w:p>
    <w:p w:rsidR="00F016B0" w:rsidRPr="00083DCC" w:rsidP="008C6F33" w14:paraId="1B13D090" w14:textId="42CC2F1B">
      <w:pPr>
        <w:spacing w:after="0" w:line="240" w:lineRule="auto"/>
        <w:ind w:left="990" w:hanging="270"/>
        <w:rPr>
          <w:rFonts w:eastAsiaTheme="minorEastAsia"/>
        </w:rPr>
      </w:pPr>
      <w:sdt>
        <w:sdtPr>
          <w:id w:val="-1959948971"/>
          <w14:checkbox>
            <w14:checked w14:val="1"/>
            <w14:checkedState w14:val="2612" w14:font="MS Gothic"/>
            <w14:uncheckedState w14:val="2610" w14:font="MS Gothic"/>
          </w14:checkbox>
        </w:sdtPr>
        <w:sdtContent>
          <w:r w:rsidRPr="00864BE3" w:rsidR="00864BE3">
            <w:rPr>
              <w:rFonts w:ascii="MS Gothic" w:eastAsia="MS Gothic" w:hAnsi="MS Gothic" w:cs="MS Gothic" w:hint="eastAsia"/>
            </w:rPr>
            <w:t>☒</w:t>
          </w:r>
        </w:sdtContent>
      </w:sdt>
      <w:r w:rsidRPr="00083DCC" w:rsidR="00083DCC">
        <w:rPr>
          <w:rFonts w:eastAsiaTheme="minorEastAsia"/>
        </w:rPr>
        <w:t xml:space="preserve"> </w:t>
      </w:r>
      <w:r w:rsidRPr="00083DCC">
        <w:rPr>
          <w:rFonts w:eastAsiaTheme="minorEastAsia"/>
        </w:rPr>
        <w:t>Social and Community Context (Other characteristics of contexts within which people live, learn, work, and play. Examples include Discrimination (including Racism), Civic Participation, Incarceration, Social Cohesion, Workplace Conditions).</w:t>
      </w:r>
    </w:p>
    <w:p w:rsidR="002F0710" w:rsidP="008C6F33" w14:paraId="291080DB" w14:textId="77777777">
      <w:pPr>
        <w:pStyle w:val="ListParagraph"/>
        <w:spacing w:after="0" w:line="240" w:lineRule="auto"/>
        <w:ind w:left="1080"/>
        <w:rPr>
          <w:rFonts w:eastAsiaTheme="minorEastAsia"/>
        </w:rPr>
      </w:pPr>
    </w:p>
    <w:p w:rsidR="00864BE3" w:rsidP="00864BE3" w14:paraId="429EC306" w14:textId="68E3F6A9">
      <w:pPr>
        <w:spacing w:after="0" w:line="240" w:lineRule="auto"/>
        <w:ind w:left="990" w:hanging="270"/>
      </w:pPr>
      <w:sdt>
        <w:sdtPr>
          <w:id w:val="16057593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83DCC" w:rsidR="00083DCC">
        <w:rPr>
          <w:rFonts w:eastAsiaTheme="minorEastAsia"/>
        </w:rPr>
        <w:t xml:space="preserve"> </w:t>
      </w:r>
      <w:r w:rsidRPr="00083DCC" w:rsidR="00F016B0">
        <w:rPr>
          <w:rFonts w:eastAsiaTheme="minorEastAsia"/>
        </w:rPr>
        <w:t>Indices of SDOH (Measures that attempt to aggregate and quantify multiple social determinants of health).</w:t>
      </w:r>
      <w:r w:rsidR="008C6F33">
        <w:rPr>
          <w:rFonts w:eastAsiaTheme="minorEastAsia"/>
        </w:rPr>
        <w:t xml:space="preserve"> </w:t>
      </w:r>
      <w:r w:rsidRPr="00DE4665" w:rsidR="00E06F7D">
        <w:t>Specify determinants addressed</w:t>
      </w:r>
      <w:r w:rsidR="00E06F7D">
        <w:t xml:space="preserve"> [3500 characters max]</w:t>
      </w:r>
      <w:r w:rsidRPr="00DE4665" w:rsidR="00E06F7D">
        <w:t xml:space="preserve">: </w:t>
      </w:r>
    </w:p>
    <w:p w:rsidR="00864BE3" w:rsidP="00864BE3" w14:paraId="1E1586A1" w14:textId="77777777">
      <w:pPr>
        <w:spacing w:after="0" w:line="240" w:lineRule="auto"/>
        <w:rPr>
          <w:rFonts w:eastAsiaTheme="minorEastAsia"/>
        </w:rPr>
      </w:pPr>
    </w:p>
    <w:p w:rsidR="00F016B0" w:rsidP="00864BE3" w14:paraId="047293E8" w14:textId="5FAC8C3A">
      <w:pPr>
        <w:spacing w:after="0" w:line="240" w:lineRule="auto"/>
        <w:ind w:left="990" w:hanging="270"/>
      </w:pPr>
      <w:sdt>
        <w:sdtPr>
          <w:rPr>
            <w:color w:val="2B579A"/>
            <w:shd w:val="clear" w:color="auto" w:fill="E6E6E6"/>
          </w:rPr>
          <w:id w:val="-481006541"/>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Pr="00083DCC" w:rsidR="00083DCC">
        <w:rPr>
          <w:rFonts w:ascii="Calibri" w:eastAsia="Calibri" w:hAnsi="Calibri" w:cs="Calibri"/>
        </w:rPr>
        <w:t xml:space="preserve"> </w:t>
      </w:r>
      <w:r w:rsidRPr="00083DCC" w:rsidR="3D994FF2">
        <w:rPr>
          <w:rFonts w:ascii="Calibri" w:eastAsia="Calibri" w:hAnsi="Calibri" w:cs="Calibri"/>
        </w:rPr>
        <w:t xml:space="preserve">Other SDOH topics (SDOH-related areas that do not neatly </w:t>
      </w:r>
      <w:r w:rsidRPr="00083DCC" w:rsidR="3EAD3526">
        <w:rPr>
          <w:rFonts w:ascii="Calibri" w:eastAsia="Calibri" w:hAnsi="Calibri" w:cs="Calibri"/>
        </w:rPr>
        <w:t xml:space="preserve">in the above categories </w:t>
      </w:r>
      <w:r w:rsidRPr="00DE4665" w:rsidR="00E06F7D">
        <w:t>[3500 characters max]</w:t>
      </w:r>
      <w:r w:rsidR="00E06F7D">
        <w:t xml:space="preserve">: </w:t>
      </w:r>
    </w:p>
    <w:p w:rsidR="00523A50" w:rsidP="008C6F33" w14:paraId="691D58E7" w14:textId="77777777">
      <w:pPr>
        <w:spacing w:after="0" w:line="240" w:lineRule="auto"/>
        <w:ind w:left="720" w:firstLine="360"/>
      </w:pPr>
    </w:p>
    <w:p w:rsidR="00363062" w:rsidRPr="002F0710" w:rsidP="008C6F33" w14:paraId="7F479990" w14:textId="21964D1D">
      <w:pPr>
        <w:spacing w:after="0" w:line="240" w:lineRule="auto"/>
        <w:ind w:left="990" w:hanging="270"/>
      </w:pPr>
      <w:sdt>
        <w:sdtPr>
          <w:rPr>
            <w:color w:val="2B579A"/>
            <w:shd w:val="clear" w:color="auto" w:fill="E6E6E6"/>
          </w:rPr>
          <w:id w:val="1098913164"/>
          <w14:checkbox>
            <w14:checked w14:val="0"/>
            <w14:checkedState w14:val="2612" w14:font="MS Gothic"/>
            <w14:uncheckedState w14:val="2610" w14:font="MS Gothic"/>
          </w14:checkbox>
        </w:sdtPr>
        <w:sdtEndPr>
          <w:rPr>
            <w:color w:val="auto"/>
            <w:shd w:val="clear" w:color="auto" w:fill="auto"/>
          </w:rPr>
        </w:sdtEndPr>
        <w:sdtContent>
          <w:r w:rsidR="00083DCC">
            <w:rPr>
              <w:rFonts w:ascii="MS Gothic" w:eastAsia="MS Gothic" w:hAnsi="MS Gothic" w:cs="MS Gothic" w:hint="eastAsia"/>
            </w:rPr>
            <w:t>☐</w:t>
          </w:r>
        </w:sdtContent>
      </w:sdt>
      <w:r w:rsidRPr="002F0710" w:rsidR="00083DCC">
        <w:t xml:space="preserve"> </w:t>
      </w:r>
      <w:r w:rsidRPr="002F0710" w:rsidR="00523A50">
        <w:t>Assessing Impact: Assessing the effectiveness or impact interventions, policies, programs, system or environment changes have on health of groups that have been excluded or marginalized, or on social determinants of health (other than process evaluation).</w:t>
      </w:r>
    </w:p>
    <w:p w:rsidR="002F0710" w:rsidRPr="002F0710" w:rsidP="008C6F33" w14:paraId="4796A277" w14:textId="77777777">
      <w:pPr>
        <w:pStyle w:val="ListParagraph"/>
        <w:spacing w:after="0" w:line="240" w:lineRule="auto"/>
        <w:ind w:left="1080"/>
      </w:pPr>
    </w:p>
    <w:p w:rsidR="00523A50" w:rsidRPr="002F0710" w:rsidP="008C6F33" w14:paraId="5599DB6A" w14:textId="264E21AE">
      <w:pPr>
        <w:spacing w:after="0" w:line="240" w:lineRule="auto"/>
        <w:ind w:left="990" w:hanging="270"/>
      </w:pPr>
      <w:sdt>
        <w:sdtPr>
          <w:id w:val="-1274009410"/>
          <w14:checkbox>
            <w14:checked w14:val="0"/>
            <w14:checkedState w14:val="2612" w14:font="MS Gothic"/>
            <w14:uncheckedState w14:val="2610" w14:font="MS Gothic"/>
          </w14:checkbox>
        </w:sdtPr>
        <w:sdtContent>
          <w:r w:rsidR="00BF7064">
            <w:rPr>
              <w:rFonts w:ascii="MS Gothic" w:eastAsia="MS Gothic" w:hAnsi="MS Gothic" w:cs="MS Gothic" w:hint="eastAsia"/>
            </w:rPr>
            <w:t>☐</w:t>
          </w:r>
        </w:sdtContent>
      </w:sdt>
      <w:r w:rsidRPr="002F0710" w:rsidR="00083DCC">
        <w:t xml:space="preserve"> </w:t>
      </w:r>
      <w:r w:rsidRPr="002F0710">
        <w:t>Methods to improve health equity research and practice: For example, developing methods, instruments, or other innovations to advance progress towards health equity or improve measurement of social determinants of health.</w:t>
      </w:r>
    </w:p>
    <w:p w:rsidR="002F0710" w:rsidRPr="002F0710" w:rsidP="008C6F33" w14:paraId="539F02EF" w14:textId="77777777">
      <w:pPr>
        <w:pStyle w:val="ListParagraph"/>
        <w:spacing w:after="0" w:line="240" w:lineRule="auto"/>
      </w:pPr>
    </w:p>
    <w:p w:rsidR="002F0710" w:rsidRPr="00864BE3" w:rsidP="00864BE3" w14:paraId="25751936" w14:textId="583300D1">
      <w:pPr>
        <w:spacing w:after="0" w:line="240" w:lineRule="auto"/>
        <w:ind w:left="720"/>
        <w:rPr>
          <w:b/>
          <w:bCs/>
        </w:rPr>
      </w:pPr>
      <w:sdt>
        <w:sdtPr>
          <w:rPr>
            <w:color w:val="2B579A"/>
            <w:shd w:val="clear" w:color="auto" w:fill="E6E6E6"/>
          </w:rPr>
          <w:id w:val="45959966"/>
          <w14:checkbox>
            <w14:checked w14:val="0"/>
            <w14:checkedState w14:val="2612" w14:font="MS Gothic"/>
            <w14:uncheckedState w14:val="2610" w14:font="MS Gothic"/>
          </w14:checkbox>
        </w:sdtPr>
        <w:sdtEndPr>
          <w:rPr>
            <w:color w:val="auto"/>
            <w:shd w:val="clear" w:color="auto" w:fill="auto"/>
          </w:rPr>
        </w:sdtEndPr>
        <w:sdtContent>
          <w:r w:rsidR="008C6F33">
            <w:rPr>
              <w:rFonts w:ascii="MS Gothic" w:eastAsia="MS Gothic" w:hAnsi="MS Gothic" w:cs="MS Gothic" w:hint="eastAsia"/>
            </w:rPr>
            <w:t>☐</w:t>
          </w:r>
        </w:sdtContent>
      </w:sdt>
      <w:r w:rsidRPr="002F0710" w:rsidR="008C6F33">
        <w:t xml:space="preserve"> </w:t>
      </w:r>
      <w:r w:rsidRPr="002F0710" w:rsidR="00523A50">
        <w:t>Other</w:t>
      </w:r>
      <w:r w:rsidRPr="002F0710" w:rsidR="00BE4910">
        <w:t xml:space="preserve"> </w:t>
      </w:r>
      <w:r w:rsidRPr="002F0710" w:rsidR="00523A50">
        <w:t>(</w:t>
      </w:r>
      <w:r w:rsidR="00523A50">
        <w:t>Please summarize</w:t>
      </w:r>
      <w:r w:rsidR="00BE4910">
        <w:t>. E</w:t>
      </w:r>
      <w:r w:rsidR="00523A50">
        <w:t>.g., economic analysis, ethical analysis, formative research</w:t>
      </w:r>
      <w:r w:rsidR="00BE4910">
        <w:t>):</w:t>
      </w:r>
    </w:p>
    <w:p w:rsidR="00A90A55" w:rsidRPr="007327F8" w:rsidP="008C6F33" w14:paraId="285B9605" w14:textId="67EBBB29">
      <w:pPr>
        <w:spacing w:after="0" w:line="240" w:lineRule="auto"/>
        <w:rPr>
          <w:b/>
          <w:bCs/>
          <w:sz w:val="14"/>
          <w:szCs w:val="14"/>
        </w:rPr>
      </w:pPr>
    </w:p>
    <w:p w:rsidR="007327F8" w:rsidP="008C6F33" w14:paraId="5977F932" w14:textId="77777777">
      <w:pPr>
        <w:spacing w:after="0" w:line="240" w:lineRule="auto"/>
        <w:rPr>
          <w:b/>
          <w:bCs/>
        </w:rPr>
      </w:pPr>
    </w:p>
    <w:p w:rsidR="00363062" w:rsidRPr="00DE4665" w:rsidP="0D90F84B" w14:paraId="6255CAF8" w14:textId="3006303D">
      <w:pPr>
        <w:spacing w:after="0" w:line="240" w:lineRule="auto"/>
      </w:pPr>
      <w:r w:rsidRPr="00DE4665">
        <w:rPr>
          <w:b/>
          <w:bCs/>
        </w:rPr>
        <w:t>Working with Outside Institutions</w:t>
      </w:r>
    </w:p>
    <w:p w:rsidR="0E24B56A" w:rsidRPr="00DE4665" w:rsidP="00F47844" w14:paraId="0A68D3ED" w14:textId="299862DB">
      <w:pPr>
        <w:pStyle w:val="ListParagraph"/>
        <w:numPr>
          <w:ilvl w:val="0"/>
          <w:numId w:val="25"/>
        </w:numPr>
        <w:spacing w:after="0" w:line="240" w:lineRule="auto"/>
        <w:ind w:left="360"/>
      </w:pPr>
      <w:r w:rsidRPr="00DE4665">
        <w:t>Will you be working with an outside Organization or Institution?</w:t>
      </w:r>
    </w:p>
    <w:p w:rsidR="008C6F33" w:rsidRPr="008C6F33" w:rsidP="008C6F33" w14:paraId="5B4FCA0D" w14:textId="37BB99B7">
      <w:pPr>
        <w:spacing w:after="0" w:line="240" w:lineRule="auto"/>
        <w:ind w:left="720"/>
        <w:rPr>
          <w:rFonts w:eastAsiaTheme="minorEastAsia"/>
        </w:rPr>
      </w:pPr>
      <w:sdt>
        <w:sdtPr>
          <w:rPr>
            <w:rFonts w:ascii="MS Gothic" w:eastAsia="MS Gothic" w:hAnsi="MS Gothic"/>
            <w:color w:val="2B579A"/>
            <w:shd w:val="clear" w:color="auto" w:fill="E6E6E6"/>
          </w:rPr>
          <w:id w:val="-599727636"/>
          <w14:checkbox>
            <w14:checked w14:val="1"/>
            <w14:checkedState w14:val="2612" w14:font="MS Gothic"/>
            <w14:uncheckedState w14:val="2610" w14:font="MS Gothic"/>
          </w14:checkbox>
        </w:sdtPr>
        <w:sdtContent>
          <w:r w:rsidR="009F13DA">
            <w:rPr>
              <w:rFonts w:ascii="MS Gothic" w:eastAsia="MS Gothic" w:hAnsi="MS Gothic" w:cs="MS Gothic" w:hint="eastAsia"/>
              <w:color w:val="2B579A"/>
              <w:shd w:val="clear" w:color="auto" w:fill="E6E6E6"/>
            </w:rPr>
            <w:t>☒</w:t>
          </w:r>
        </w:sdtContent>
      </w:sdt>
      <w:r w:rsidR="00BF4869">
        <w:t xml:space="preserve"> </w:t>
      </w:r>
      <w:r>
        <w:t>Yes</w:t>
      </w:r>
    </w:p>
    <w:p w:rsidR="008C6F33" w:rsidRPr="008C6F33" w:rsidP="008C6F33" w14:paraId="1F07384E" w14:textId="14CB6282">
      <w:pPr>
        <w:spacing w:after="0" w:line="240" w:lineRule="auto"/>
        <w:ind w:left="720"/>
        <w:rPr>
          <w:rFonts w:eastAsiaTheme="minorEastAsia"/>
        </w:rPr>
      </w:pPr>
      <w:sdt>
        <w:sdtPr>
          <w:rPr>
            <w:rFonts w:ascii="MS Gothic" w:eastAsia="MS Gothic" w:hAnsi="MS Gothic"/>
            <w:color w:val="2B579A"/>
            <w:shd w:val="clear" w:color="auto" w:fill="E6E6E6"/>
          </w:rPr>
          <w:id w:val="404192792"/>
          <w14:checkbox>
            <w14:checked w14:val="0"/>
            <w14:checkedState w14:val="2612" w14:font="MS Gothic"/>
            <w14:uncheckedState w14:val="2610" w14:font="MS Gothic"/>
          </w14:checkbox>
        </w:sdtPr>
        <w:sdtContent>
          <w:r w:rsidRPr="008C6F33">
            <w:rPr>
              <w:rFonts w:ascii="MS Gothic" w:eastAsia="MS Gothic" w:hAnsi="MS Gothic" w:cs="MS Gothic" w:hint="eastAsia"/>
            </w:rPr>
            <w:t>☐</w:t>
          </w:r>
        </w:sdtContent>
      </w:sdt>
      <w:r>
        <w:t xml:space="preserve"> No</w:t>
      </w:r>
    </w:p>
    <w:p w:rsidR="0D90F84B" w:rsidRPr="00DE4665" w:rsidP="0D90F84B" w14:paraId="51E4BD0E" w14:textId="243C44F1">
      <w:pPr>
        <w:spacing w:after="0"/>
        <w:ind w:left="720"/>
        <w:rPr>
          <w:rFonts w:ascii="Calibri" w:eastAsia="Calibri" w:hAnsi="Calibri" w:cs="Calibri"/>
        </w:rPr>
      </w:pPr>
    </w:p>
    <w:p w:rsidR="5F46CA4B" w:rsidRPr="00DE4665" w:rsidP="0D90F84B" w14:paraId="34A066CB" w14:textId="22A80A42">
      <w:pPr>
        <w:spacing w:after="0" w:line="240" w:lineRule="auto"/>
      </w:pPr>
      <w:r w:rsidRPr="00DE4665">
        <w:rPr>
          <w:b/>
          <w:bCs/>
        </w:rPr>
        <w:t xml:space="preserve">Submitting to the IRB Office </w:t>
      </w:r>
    </w:p>
    <w:p w:rsidR="1CE116C1" w:rsidRPr="00DE4665" w:rsidP="00F47844" w14:paraId="7AE37035" w14:textId="55AC51D2">
      <w:pPr>
        <w:pStyle w:val="ListParagraph"/>
        <w:numPr>
          <w:ilvl w:val="0"/>
          <w:numId w:val="25"/>
        </w:numPr>
        <w:spacing w:after="0" w:line="240" w:lineRule="auto"/>
        <w:ind w:left="360"/>
      </w:pPr>
      <w:r w:rsidRPr="00DE4665">
        <w:t>Do you anticipate this project will be submitted to the IRB Office?</w:t>
      </w:r>
    </w:p>
    <w:p w:rsidR="1CE116C1" w:rsidRPr="00DE4665" w:rsidP="008C6F33" w14:paraId="2BB2F76C" w14:textId="2DD4553E">
      <w:pPr>
        <w:spacing w:after="0" w:line="240" w:lineRule="auto"/>
        <w:ind w:left="720"/>
      </w:pPr>
      <w:sdt>
        <w:sdtPr>
          <w:rPr>
            <w:rFonts w:ascii="MS Gothic" w:eastAsia="MS Gothic" w:hAnsi="MS Gothic"/>
            <w:color w:val="2B579A"/>
            <w:shd w:val="clear" w:color="auto" w:fill="E6E6E6"/>
          </w:rPr>
          <w:id w:val="-1096082921"/>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DE4665" w:rsidR="008C6F33">
        <w:t xml:space="preserve"> </w:t>
      </w:r>
      <w:r w:rsidRPr="00DE4665">
        <w:t>Yes</w:t>
      </w:r>
      <w:r w:rsidR="00AF5F4E">
        <w:t xml:space="preserve"> </w:t>
      </w:r>
      <w:r w:rsidR="00A656D4">
        <w:t>[</w:t>
      </w:r>
      <w:r w:rsidR="00AF5F4E">
        <w:t xml:space="preserve">If “Yes”, </w:t>
      </w:r>
      <w:r w:rsidR="00FB4CB9">
        <w:t xml:space="preserve">Step 2-Policy &amp; Regulation </w:t>
      </w:r>
      <w:r w:rsidR="003214A8">
        <w:t xml:space="preserve">will </w:t>
      </w:r>
      <w:r w:rsidR="003214A8">
        <w:t>follow after</w:t>
      </w:r>
      <w:r w:rsidR="003214A8">
        <w:t xml:space="preserve"> Step 1 is completed.</w:t>
      </w:r>
      <w:r w:rsidR="00A656D4">
        <w:t>]</w:t>
      </w:r>
    </w:p>
    <w:p w:rsidR="1CE116C1" w:rsidRPr="00DE4665" w:rsidP="008C6F33" w14:paraId="09BBC968" w14:textId="220C24C1">
      <w:pPr>
        <w:spacing w:after="0" w:line="240" w:lineRule="auto"/>
        <w:ind w:left="720"/>
      </w:pPr>
      <w:sdt>
        <w:sdtPr>
          <w:rPr>
            <w:rFonts w:ascii="MS Gothic" w:eastAsia="MS Gothic" w:hAnsi="MS Gothic"/>
            <w:color w:val="2B579A"/>
            <w:shd w:val="clear" w:color="auto" w:fill="E6E6E6"/>
          </w:rPr>
          <w:id w:val="-691839888"/>
          <w14:checkbox>
            <w14:checked w14:val="1"/>
            <w14:checkedState w14:val="2612" w14:font="MS Gothic"/>
            <w14:uncheckedState w14:val="2610" w14:font="MS Gothic"/>
          </w14:checkbox>
        </w:sdtPr>
        <w:sdtContent>
          <w:r w:rsidR="009F13DA">
            <w:rPr>
              <w:rFonts w:ascii="MS Gothic" w:eastAsia="MS Gothic" w:hAnsi="MS Gothic" w:cs="MS Gothic" w:hint="eastAsia"/>
              <w:color w:val="2B579A"/>
              <w:shd w:val="clear" w:color="auto" w:fill="E6E6E6"/>
            </w:rPr>
            <w:t>☒</w:t>
          </w:r>
        </w:sdtContent>
      </w:sdt>
      <w:r w:rsidR="00BF4869">
        <w:t xml:space="preserve"> </w:t>
      </w:r>
      <w:r w:rsidRPr="00DE4665">
        <w:t>No</w:t>
      </w:r>
      <w:r w:rsidR="00AF5F4E">
        <w:t xml:space="preserve">  </w:t>
      </w:r>
      <w:r w:rsidR="003214A8">
        <w:t>[</w:t>
      </w:r>
      <w:r w:rsidR="003214A8">
        <w:t>If “No”, then Step-2-Policy &amp; Regulation is not required.]</w:t>
      </w:r>
    </w:p>
    <w:p w:rsidR="0D90F84B" w:rsidRPr="00DE4665" w:rsidP="0D90F84B" w14:paraId="526582CE" w14:textId="177E6AA5">
      <w:pPr>
        <w:spacing w:after="0" w:line="240" w:lineRule="auto"/>
      </w:pPr>
    </w:p>
    <w:p w:rsidR="2EE0DEA7" w:rsidRPr="00DE4665" w:rsidP="0D90F84B" w14:paraId="2EF813A9" w14:textId="110CB1EA">
      <w:pPr>
        <w:spacing w:after="0" w:line="240" w:lineRule="auto"/>
      </w:pPr>
      <w:r w:rsidRPr="00DE4665">
        <w:rPr>
          <w:b/>
          <w:bCs/>
        </w:rPr>
        <w:t xml:space="preserve">Data </w:t>
      </w:r>
    </w:p>
    <w:p w:rsidR="2EE0DEA7" w:rsidRPr="000224AF" w:rsidP="00F47844" w14:paraId="0446DC45" w14:textId="1D14201D">
      <w:pPr>
        <w:pStyle w:val="ListParagraph"/>
        <w:numPr>
          <w:ilvl w:val="0"/>
          <w:numId w:val="25"/>
        </w:numPr>
        <w:spacing w:after="0" w:line="240" w:lineRule="auto"/>
        <w:ind w:left="360"/>
        <w:rPr>
          <w:rFonts w:ascii="Calibri" w:eastAsia="Calibri" w:hAnsi="Calibri" w:cs="Calibri"/>
        </w:rPr>
      </w:pPr>
      <w:r w:rsidRPr="000224AF">
        <w:rPr>
          <w:rFonts w:ascii="Calibri" w:eastAsia="Calibri" w:hAnsi="Calibri" w:cs="Calibri"/>
        </w:rPr>
        <w:t>Will the project be collecting, generating, obtaining, or transferring data?</w:t>
      </w:r>
    </w:p>
    <w:p w:rsidR="2EE0DEA7" w:rsidRPr="00DE4665" w:rsidP="008C6F33" w14:paraId="619C0D49" w14:textId="5DE4D9F9">
      <w:pPr>
        <w:spacing w:after="0" w:line="240" w:lineRule="auto"/>
        <w:ind w:left="720"/>
      </w:pPr>
      <w:sdt>
        <w:sdtPr>
          <w:rPr>
            <w:rFonts w:ascii="MS Gothic" w:eastAsia="MS Gothic" w:hAnsi="MS Gothic"/>
            <w:color w:val="2B579A"/>
            <w:shd w:val="clear" w:color="auto" w:fill="E6E6E6"/>
          </w:rPr>
          <w:id w:val="-14995704"/>
          <w14:checkbox>
            <w14:checked w14:val="1"/>
            <w14:checkedState w14:val="2612" w14:font="MS Gothic"/>
            <w14:uncheckedState w14:val="2610" w14:font="MS Gothic"/>
          </w14:checkbox>
        </w:sdtPr>
        <w:sdtContent>
          <w:r w:rsidR="00695ADD">
            <w:rPr>
              <w:rFonts w:ascii="MS Gothic" w:eastAsia="MS Gothic" w:hAnsi="MS Gothic" w:cs="MS Gothic" w:hint="eastAsia"/>
              <w:color w:val="2B579A"/>
              <w:shd w:val="clear" w:color="auto" w:fill="E6E6E6"/>
            </w:rPr>
            <w:t>☒</w:t>
          </w:r>
        </w:sdtContent>
      </w:sdt>
      <w:r w:rsidR="00BF4869">
        <w:t xml:space="preserve"> </w:t>
      </w:r>
      <w:r w:rsidRPr="00DE4665">
        <w:t>Yes</w:t>
      </w:r>
    </w:p>
    <w:p w:rsidR="2EE0DEA7" w:rsidRPr="00DE4665" w:rsidP="008C6F33" w14:paraId="158FE239" w14:textId="7605407F">
      <w:pPr>
        <w:spacing w:after="0" w:line="240" w:lineRule="auto"/>
        <w:ind w:left="720"/>
      </w:pPr>
      <w:sdt>
        <w:sdtPr>
          <w:rPr>
            <w:rFonts w:ascii="MS Gothic" w:eastAsia="MS Gothic" w:hAnsi="MS Gothic"/>
            <w:color w:val="2B579A"/>
            <w:shd w:val="clear" w:color="auto" w:fill="E6E6E6"/>
          </w:rPr>
          <w:id w:val="1975019699"/>
          <w14:checkbox>
            <w14:checked w14:val="0"/>
            <w14:checkedState w14:val="2612" w14:font="MS Gothic"/>
            <w14:uncheckedState w14:val="2610" w14:font="MS Gothic"/>
          </w14:checkbox>
        </w:sdtPr>
        <w:sdtContent>
          <w:r w:rsidRPr="008C6F33" w:rsidR="00BF4869">
            <w:rPr>
              <w:rFonts w:ascii="MS Gothic" w:eastAsia="MS Gothic" w:hAnsi="MS Gothic" w:cs="MS Gothic" w:hint="eastAsia"/>
            </w:rPr>
            <w:t>☐</w:t>
          </w:r>
        </w:sdtContent>
      </w:sdt>
      <w:r w:rsidR="00BF4869">
        <w:t xml:space="preserve"> </w:t>
      </w:r>
      <w:r w:rsidRPr="00DE4665">
        <w:t>No</w:t>
      </w:r>
    </w:p>
    <w:p w:rsidR="00860157" w:rsidRPr="00DE4665" w:rsidP="00860157" w14:paraId="7C74D7F2" w14:textId="77777777">
      <w:pPr>
        <w:spacing w:after="0" w:line="240" w:lineRule="auto"/>
        <w:ind w:left="720"/>
      </w:pPr>
    </w:p>
    <w:p w:rsidR="74B1C32B" w:rsidRPr="00DE4665" w:rsidP="0D90F84B" w14:paraId="6FC32D4F" w14:textId="6AAA4F10">
      <w:pPr>
        <w:spacing w:after="0" w:line="240" w:lineRule="auto"/>
      </w:pPr>
      <w:r w:rsidRPr="00D34F91">
        <w:rPr>
          <w:b/>
          <w:bCs/>
        </w:rPr>
        <w:t>Activities or Tasks</w:t>
      </w:r>
      <w:r w:rsidRPr="00DE4665">
        <w:rPr>
          <w:b/>
          <w:bCs/>
        </w:rPr>
        <w:t xml:space="preserve"> </w:t>
      </w:r>
    </w:p>
    <w:p w:rsidR="74B1C32B" w:rsidRPr="000224AF" w:rsidP="00F47844" w14:paraId="30F96697" w14:textId="33769750">
      <w:pPr>
        <w:pStyle w:val="ListParagraph"/>
        <w:numPr>
          <w:ilvl w:val="0"/>
          <w:numId w:val="26"/>
        </w:numPr>
        <w:spacing w:after="0" w:line="240" w:lineRule="auto"/>
        <w:ind w:left="360"/>
        <w:rPr>
          <w:rFonts w:ascii="Calibri" w:eastAsia="Calibri" w:hAnsi="Calibri" w:cs="Calibri"/>
        </w:rPr>
      </w:pPr>
      <w:r w:rsidRPr="000224AF">
        <w:rPr>
          <w:rFonts w:ascii="Calibri" w:eastAsia="Calibri" w:hAnsi="Calibri" w:cs="Calibri"/>
        </w:rPr>
        <w:t>Select all activities or tasks applicable to this project.</w:t>
      </w:r>
    </w:p>
    <w:p w:rsidR="32012CCB" w:rsidRPr="008C6F33" w:rsidP="12533C5C" w14:paraId="0419B799" w14:textId="23B161A2">
      <w:pPr>
        <w:spacing w:after="0" w:line="240" w:lineRule="auto"/>
        <w:ind w:left="720"/>
        <w:rPr>
          <w:rFonts w:eastAsiaTheme="minorEastAsia"/>
        </w:rPr>
      </w:pPr>
      <w:sdt>
        <w:sdtPr>
          <w:rPr>
            <w:rFonts w:ascii="MS Gothic" w:eastAsia="MS Gothic" w:hAnsi="MS Gothic"/>
            <w:color w:val="2B579A"/>
            <w:shd w:val="clear" w:color="auto" w:fill="E6E6E6"/>
          </w:rPr>
          <w:id w:val="-1495949241"/>
          <w14:checkbox>
            <w14:checked w14:val="1"/>
            <w14:checkedState w14:val="2612" w14:font="MS Gothic"/>
            <w14:uncheckedState w14:val="2610" w14:font="MS Gothic"/>
          </w14:checkbox>
        </w:sdtPr>
        <w:sdtContent>
          <w:r w:rsidR="00CA6651">
            <w:rPr>
              <w:rFonts w:ascii="MS Gothic" w:eastAsia="MS Gothic" w:hAnsi="MS Gothic" w:cs="MS Gothic" w:hint="eastAsia"/>
              <w:color w:val="2B579A"/>
              <w:shd w:val="clear" w:color="auto" w:fill="E6E6E6"/>
            </w:rPr>
            <w:t>☒</w:t>
          </w:r>
        </w:sdtContent>
      </w:sdt>
      <w:r w:rsidR="00BF4869">
        <w:t xml:space="preserve"> </w:t>
      </w:r>
      <w:r w:rsidRPr="00DE4665">
        <w:t>New collection of information, data, or biospecimens</w:t>
      </w:r>
    </w:p>
    <w:p w:rsidR="32012CCB" w:rsidRPr="00DE4665" w:rsidP="008C6F33" w14:paraId="06AC88E2" w14:textId="3A24CE1C">
      <w:pPr>
        <w:spacing w:after="0" w:line="240" w:lineRule="auto"/>
        <w:ind w:left="720"/>
      </w:pPr>
      <w:sdt>
        <w:sdtPr>
          <w:rPr>
            <w:rFonts w:ascii="MS Gothic" w:eastAsia="MS Gothic" w:hAnsi="MS Gothic"/>
            <w:color w:val="2B579A"/>
            <w:shd w:val="clear" w:color="auto" w:fill="E6E6E6"/>
          </w:rPr>
          <w:id w:val="-1540730288"/>
          <w14:checkbox>
            <w14:checked w14:val="0"/>
            <w14:checkedState w14:val="2612" w14:font="MS Gothic"/>
            <w14:uncheckedState w14:val="2610" w14:font="MS Gothic"/>
          </w14:checkbox>
        </w:sdtPr>
        <w:sdtContent>
          <w:r w:rsidR="00CA6651">
            <w:rPr>
              <w:rFonts w:ascii="MS Gothic" w:eastAsia="MS Gothic" w:hAnsi="MS Gothic" w:cs="MS Gothic" w:hint="eastAsia"/>
              <w:color w:val="2B579A"/>
              <w:shd w:val="clear" w:color="auto" w:fill="E6E6E6"/>
            </w:rPr>
            <w:t>☐</w:t>
          </w:r>
        </w:sdtContent>
      </w:sdt>
      <w:r w:rsidR="00BF4869">
        <w:t xml:space="preserve"> </w:t>
      </w:r>
      <w:r w:rsidRPr="00DE4665">
        <w:t>Secondary data or specimen analysis</w:t>
      </w:r>
    </w:p>
    <w:p w:rsidR="32012CCB" w:rsidRPr="00DE4665" w:rsidP="008C6F33" w14:paraId="4E640FAE" w14:textId="23171C59">
      <w:pPr>
        <w:spacing w:after="0" w:line="240" w:lineRule="auto"/>
        <w:ind w:left="720"/>
      </w:pPr>
      <w:sdt>
        <w:sdtPr>
          <w:rPr>
            <w:rFonts w:ascii="MS Gothic" w:eastAsia="MS Gothic" w:hAnsi="MS Gothic"/>
            <w:color w:val="2B579A"/>
            <w:shd w:val="clear" w:color="auto" w:fill="E6E6E6"/>
          </w:rPr>
          <w:id w:val="593298375"/>
          <w14:checkbox>
            <w14:checked w14:val="0"/>
            <w14:checkedState w14:val="2612" w14:font="MS Gothic"/>
            <w14:uncheckedState w14:val="2610" w14:font="MS Gothic"/>
          </w14:checkbox>
        </w:sdtPr>
        <w:sdtContent>
          <w:r w:rsidRPr="008C6F33" w:rsidR="00BF4869">
            <w:rPr>
              <w:rFonts w:ascii="MS Gothic" w:eastAsia="MS Gothic" w:hAnsi="MS Gothic" w:cs="MS Gothic" w:hint="eastAsia"/>
            </w:rPr>
            <w:t>☐</w:t>
          </w:r>
        </w:sdtContent>
      </w:sdt>
      <w:r w:rsidR="00BF4869">
        <w:t xml:space="preserve"> </w:t>
      </w:r>
      <w:r w:rsidRPr="00DE4665">
        <w:t>Purchase, use, or transfer of information, data biospecimens or materials</w:t>
      </w:r>
    </w:p>
    <w:p w:rsidR="32012CCB" w:rsidRPr="00DE4665" w:rsidP="008C6F33" w14:paraId="557221B4" w14:textId="5E57F187">
      <w:pPr>
        <w:spacing w:after="0" w:line="240" w:lineRule="auto"/>
        <w:ind w:left="720"/>
      </w:pPr>
      <w:sdt>
        <w:sdtPr>
          <w:rPr>
            <w:rFonts w:ascii="MS Gothic" w:eastAsia="MS Gothic" w:hAnsi="MS Gothic"/>
            <w:color w:val="2B579A"/>
            <w:shd w:val="clear" w:color="auto" w:fill="E6E6E6"/>
          </w:rPr>
          <w:id w:val="1175694457"/>
          <w14:checkbox>
            <w14:checked w14:val="1"/>
            <w14:checkedState w14:val="2612" w14:font="MS Gothic"/>
            <w14:uncheckedState w14:val="2610" w14:font="MS Gothic"/>
          </w14:checkbox>
        </w:sdtPr>
        <w:sdtContent>
          <w:r w:rsidR="00CA6651">
            <w:rPr>
              <w:rFonts w:ascii="MS Gothic" w:eastAsia="MS Gothic" w:hAnsi="MS Gothic" w:cs="MS Gothic" w:hint="eastAsia"/>
              <w:color w:val="2B579A"/>
              <w:shd w:val="clear" w:color="auto" w:fill="E6E6E6"/>
            </w:rPr>
            <w:t>☒</w:t>
          </w:r>
        </w:sdtContent>
      </w:sdt>
      <w:r w:rsidR="00BF4869">
        <w:t xml:space="preserve"> </w:t>
      </w:r>
      <w:r w:rsidRPr="00DE4665">
        <w:t>Research with humans</w:t>
      </w:r>
    </w:p>
    <w:p w:rsidR="32012CCB" w:rsidRPr="00DE4665" w:rsidP="008C6F33" w14:paraId="252AFDC2" w14:textId="00CAB5D5">
      <w:pPr>
        <w:spacing w:after="0" w:line="240" w:lineRule="auto"/>
        <w:ind w:left="720"/>
      </w:pPr>
      <w:sdt>
        <w:sdtPr>
          <w:rPr>
            <w:rFonts w:ascii="MS Gothic" w:eastAsia="MS Gothic" w:hAnsi="MS Gothic"/>
            <w:color w:val="2B579A"/>
            <w:shd w:val="clear" w:color="auto" w:fill="E6E6E6"/>
          </w:rPr>
          <w:id w:val="1454522192"/>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DE4665" w:rsidR="008C6F33">
        <w:t xml:space="preserve"> </w:t>
      </w:r>
      <w:r w:rsidRPr="00DE4665">
        <w:t>Activity involving live vertebrate animals</w:t>
      </w:r>
    </w:p>
    <w:p w:rsidR="32012CCB" w:rsidRPr="00DE4665" w:rsidP="008C6F33" w14:paraId="198D46E8" w14:textId="484936E0">
      <w:pPr>
        <w:spacing w:after="0" w:line="240" w:lineRule="auto"/>
        <w:ind w:left="720"/>
      </w:pPr>
      <w:sdt>
        <w:sdtPr>
          <w:rPr>
            <w:rFonts w:ascii="MS Gothic" w:eastAsia="MS Gothic" w:hAnsi="MS Gothic"/>
            <w:color w:val="2B579A"/>
            <w:shd w:val="clear" w:color="auto" w:fill="E6E6E6"/>
          </w:rPr>
          <w:id w:val="1497756312"/>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DE4665" w:rsidR="008C6F33">
        <w:t xml:space="preserve"> </w:t>
      </w:r>
      <w:r w:rsidRPr="00DE4665">
        <w:t>All work onsite at CDC facilities</w:t>
      </w:r>
    </w:p>
    <w:p w:rsidR="32012CCB" w:rsidRPr="00DE4665" w:rsidP="008C6F33" w14:paraId="1C6AFF77" w14:textId="4A5B4FA7">
      <w:pPr>
        <w:spacing w:after="0" w:line="240" w:lineRule="auto"/>
        <w:ind w:left="720"/>
      </w:pPr>
      <w:sdt>
        <w:sdtPr>
          <w:rPr>
            <w:rFonts w:ascii="MS Gothic" w:eastAsia="MS Gothic" w:hAnsi="MS Gothic"/>
            <w:color w:val="2B579A"/>
            <w:shd w:val="clear" w:color="auto" w:fill="E6E6E6"/>
          </w:rPr>
          <w:id w:val="-274335705"/>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DE4665" w:rsidR="008C6F33">
        <w:t xml:space="preserve"> </w:t>
      </w:r>
      <w:r w:rsidRPr="00DE4665">
        <w:t>Programmatic work</w:t>
      </w:r>
    </w:p>
    <w:p w:rsidR="0D90F84B" w:rsidRPr="00A90A55" w:rsidP="0D90F84B" w14:paraId="77F79703" w14:textId="48B39779">
      <w:pPr>
        <w:spacing w:after="0" w:line="240" w:lineRule="auto"/>
        <w:rPr>
          <w:sz w:val="28"/>
          <w:szCs w:val="28"/>
        </w:rPr>
      </w:pPr>
    </w:p>
    <w:p w:rsidR="029A0E81" w:rsidRPr="00DE4665" w:rsidP="0D90F84B" w14:paraId="713FD9DE" w14:textId="78C27198">
      <w:pPr>
        <w:spacing w:after="0" w:line="240" w:lineRule="auto"/>
      </w:pPr>
      <w:r w:rsidRPr="00DE4665">
        <w:rPr>
          <w:b/>
          <w:bCs/>
        </w:rPr>
        <w:t>Target Populations (Required)</w:t>
      </w:r>
    </w:p>
    <w:p w:rsidR="029A0E81" w:rsidRPr="00885D99" w:rsidP="00F47844" w14:paraId="4BF8F558" w14:textId="5A2F2A1F">
      <w:pPr>
        <w:pStyle w:val="ListParagraph"/>
        <w:numPr>
          <w:ilvl w:val="0"/>
          <w:numId w:val="29"/>
        </w:numPr>
        <w:spacing w:after="0" w:line="240" w:lineRule="auto"/>
        <w:ind w:left="360"/>
        <w:rPr>
          <w:rFonts w:ascii="Calibri" w:eastAsia="Calibri" w:hAnsi="Calibri" w:cs="Calibri"/>
        </w:rPr>
      </w:pPr>
      <w:r w:rsidRPr="00885D99">
        <w:rPr>
          <w:rFonts w:ascii="Calibri" w:eastAsia="Calibri" w:hAnsi="Calibri" w:cs="Calibri"/>
        </w:rPr>
        <w:t xml:space="preserve">Select </w:t>
      </w:r>
      <w:r w:rsidRPr="00885D99">
        <w:rPr>
          <w:rFonts w:ascii="Calibri" w:eastAsia="Calibri" w:hAnsi="Calibri" w:cs="Calibri"/>
          <w:b/>
          <w:bCs/>
        </w:rPr>
        <w:t>all</w:t>
      </w:r>
      <w:r w:rsidRPr="00885D99">
        <w:rPr>
          <w:rFonts w:ascii="Calibri" w:eastAsia="Calibri" w:hAnsi="Calibri" w:cs="Calibri"/>
        </w:rPr>
        <w:t xml:space="preserve"> target population(s) included/represented.</w:t>
      </w:r>
      <w:r w:rsidRPr="00885D99" w:rsidR="2D178128">
        <w:rPr>
          <w:rFonts w:ascii="Calibri" w:eastAsia="Calibri" w:hAnsi="Calibri" w:cs="Calibri"/>
        </w:rPr>
        <w:t xml:space="preserve"> </w:t>
      </w:r>
      <w:r w:rsidRPr="00885D99" w:rsidR="4E14A2FD">
        <w:rPr>
          <w:rFonts w:ascii="Calibri" w:eastAsia="Calibri" w:hAnsi="Calibri" w:cs="Calibri"/>
        </w:rPr>
        <w:t>Use the Population Guidance link (</w:t>
      </w:r>
      <w:hyperlink r:id="rId8">
        <w:r w:rsidRPr="00885D99" w:rsidR="4E14A2FD">
          <w:rPr>
            <w:rStyle w:val="Hyperlink"/>
            <w:rFonts w:ascii="Calibri" w:eastAsia="Calibri" w:hAnsi="Calibri" w:cs="Calibri"/>
          </w:rPr>
          <w:t>Population (cdc.gov)</w:t>
        </w:r>
      </w:hyperlink>
      <w:r w:rsidRPr="00885D99" w:rsidR="4E14A2FD">
        <w:rPr>
          <w:rFonts w:ascii="Calibri" w:eastAsia="Calibri" w:hAnsi="Calibri" w:cs="Calibri"/>
        </w:rPr>
        <w:t xml:space="preserve"> to view the population(s), definition(s)</w:t>
      </w:r>
      <w:r w:rsidRPr="00885D99" w:rsidR="34E893B2">
        <w:rPr>
          <w:rFonts w:ascii="Calibri" w:eastAsia="Calibri" w:hAnsi="Calibri" w:cs="Calibri"/>
        </w:rPr>
        <w:t>, and source(s) for the population categories</w:t>
      </w:r>
    </w:p>
    <w:p w:rsidR="0D90F84B" w:rsidRPr="00A90A55" w:rsidP="0D90F84B" w14:paraId="5F849A83" w14:textId="7163F28B">
      <w:pPr>
        <w:spacing w:after="0" w:line="240" w:lineRule="auto"/>
        <w:rPr>
          <w:rFonts w:ascii="Calibri" w:eastAsia="Calibri" w:hAnsi="Calibri" w:cs="Calibri"/>
          <w:sz w:val="16"/>
          <w:szCs w:val="16"/>
        </w:rPr>
      </w:pPr>
    </w:p>
    <w:tbl>
      <w:tblPr>
        <w:tblStyle w:val="TableGrid"/>
        <w:tblW w:w="0" w:type="auto"/>
        <w:tblLayout w:type="fixed"/>
        <w:tblLook w:val="06A0"/>
      </w:tblPr>
      <w:tblGrid>
        <w:gridCol w:w="465"/>
        <w:gridCol w:w="4215"/>
        <w:gridCol w:w="450"/>
        <w:gridCol w:w="4230"/>
      </w:tblGrid>
      <w:tr w14:paraId="3BE4124B" w14:textId="77777777" w:rsidTr="0D90F84B">
        <w:tblPrEx>
          <w:tblW w:w="0" w:type="auto"/>
          <w:tblLayout w:type="fixed"/>
          <w:tblLook w:val="06A0"/>
        </w:tblPrEx>
        <w:tc>
          <w:tcPr>
            <w:tcW w:w="465" w:type="dxa"/>
          </w:tcPr>
          <w:p w:rsidR="11E626C8" w:rsidP="0D90F84B" w14:paraId="7F12BF3D" w14:textId="31E29C52">
            <w:pPr>
              <w:spacing w:line="259" w:lineRule="auto"/>
              <w:jc w:val="center"/>
              <w:rPr>
                <w:rFonts w:ascii="Calibri" w:eastAsia="Calibri" w:hAnsi="Calibri" w:cs="Calibri"/>
                <w:b/>
                <w:bCs/>
              </w:rPr>
            </w:pPr>
            <w:r w:rsidRPr="0D90F84B">
              <w:rPr>
                <w:rFonts w:ascii="Calibri" w:eastAsia="Calibri" w:hAnsi="Calibri" w:cs="Calibri"/>
                <w:b/>
                <w:bCs/>
              </w:rPr>
              <w:t>X</w:t>
            </w:r>
          </w:p>
        </w:tc>
        <w:tc>
          <w:tcPr>
            <w:tcW w:w="8895" w:type="dxa"/>
            <w:gridSpan w:val="3"/>
          </w:tcPr>
          <w:p w:rsidR="11E626C8" w:rsidP="0D90F84B" w14:paraId="1784DF79" w14:textId="6E1A1246">
            <w:pPr>
              <w:rPr>
                <w:rFonts w:ascii="Calibri" w:eastAsia="Calibri" w:hAnsi="Calibri" w:cs="Calibri"/>
                <w:b/>
                <w:bCs/>
              </w:rPr>
            </w:pPr>
            <w:r w:rsidRPr="0D90F84B">
              <w:rPr>
                <w:rFonts w:ascii="Calibri" w:eastAsia="Calibri" w:hAnsi="Calibri" w:cs="Calibri"/>
                <w:b/>
                <w:bCs/>
              </w:rPr>
              <w:t>Check all that apply</w:t>
            </w:r>
          </w:p>
        </w:tc>
      </w:tr>
      <w:tr w14:paraId="43082834" w14:textId="77777777" w:rsidTr="0D90F84B">
        <w:tblPrEx>
          <w:tblW w:w="0" w:type="auto"/>
          <w:tblLayout w:type="fixed"/>
          <w:tblLook w:val="06A0"/>
        </w:tblPrEx>
        <w:tc>
          <w:tcPr>
            <w:tcW w:w="465" w:type="dxa"/>
          </w:tcPr>
          <w:p w:rsidR="0D90F84B" w:rsidP="00BD280F" w14:paraId="358BF07D" w14:textId="52B457A1">
            <w:pPr>
              <w:jc w:val="center"/>
              <w:rPr>
                <w:rFonts w:ascii="Calibri" w:eastAsia="Calibri" w:hAnsi="Calibri" w:cs="Calibri"/>
              </w:rPr>
            </w:pPr>
            <w:r>
              <w:rPr>
                <w:rFonts w:ascii="Calibri" w:eastAsia="Calibri" w:hAnsi="Calibri" w:cs="Calibri"/>
              </w:rPr>
              <w:t>X</w:t>
            </w:r>
          </w:p>
        </w:tc>
        <w:tc>
          <w:tcPr>
            <w:tcW w:w="4215" w:type="dxa"/>
          </w:tcPr>
          <w:p w:rsidR="61641FF7" w:rsidP="0D90F84B" w14:paraId="29D37718" w14:textId="077A988D">
            <w:r>
              <w:t xml:space="preserve">Adult </w:t>
            </w:r>
            <w:r w:rsidR="00D56751">
              <w:t>1</w:t>
            </w:r>
            <w:r>
              <w:t>8-</w:t>
            </w:r>
            <w:r w:rsidR="00864BE3">
              <w:t>6</w:t>
            </w:r>
            <w:r>
              <w:t>4 years</w:t>
            </w:r>
          </w:p>
        </w:tc>
        <w:tc>
          <w:tcPr>
            <w:tcW w:w="450" w:type="dxa"/>
          </w:tcPr>
          <w:p w:rsidR="0D90F84B" w:rsidP="00BD280F" w14:paraId="14BDFC12" w14:textId="2B94E320">
            <w:pPr>
              <w:jc w:val="center"/>
              <w:rPr>
                <w:rFonts w:ascii="Calibri" w:eastAsia="Calibri" w:hAnsi="Calibri" w:cs="Calibri"/>
              </w:rPr>
            </w:pPr>
          </w:p>
        </w:tc>
        <w:tc>
          <w:tcPr>
            <w:tcW w:w="4230" w:type="dxa"/>
          </w:tcPr>
          <w:p w:rsidR="7E827857" w:rsidP="0D90F84B" w14:paraId="06645B77" w14:textId="1EAA09BA">
            <w:pPr>
              <w:rPr>
                <w:rFonts w:ascii="Calibri" w:eastAsia="Calibri" w:hAnsi="Calibri" w:cs="Calibri"/>
              </w:rPr>
            </w:pPr>
            <w:r w:rsidRPr="0D90F84B">
              <w:rPr>
                <w:rFonts w:ascii="Calibri" w:eastAsia="Calibri" w:hAnsi="Calibri" w:cs="Calibri"/>
              </w:rPr>
              <w:t xml:space="preserve">Impaired </w:t>
            </w:r>
            <w:r w:rsidRPr="0D90F84B" w:rsidR="514BAB38">
              <w:rPr>
                <w:rFonts w:ascii="Calibri" w:eastAsia="Calibri" w:hAnsi="Calibri" w:cs="Calibri"/>
              </w:rPr>
              <w:t>h</w:t>
            </w:r>
            <w:r w:rsidRPr="0D90F84B">
              <w:rPr>
                <w:rFonts w:ascii="Calibri" w:eastAsia="Calibri" w:hAnsi="Calibri" w:cs="Calibri"/>
              </w:rPr>
              <w:t xml:space="preserve">earing or </w:t>
            </w:r>
            <w:r w:rsidRPr="0D90F84B" w:rsidR="6A174899">
              <w:rPr>
                <w:rFonts w:ascii="Calibri" w:eastAsia="Calibri" w:hAnsi="Calibri" w:cs="Calibri"/>
              </w:rPr>
              <w:t>d</w:t>
            </w:r>
            <w:r w:rsidRPr="0D90F84B">
              <w:rPr>
                <w:rFonts w:ascii="Calibri" w:eastAsia="Calibri" w:hAnsi="Calibri" w:cs="Calibri"/>
              </w:rPr>
              <w:t>eaf</w:t>
            </w:r>
          </w:p>
        </w:tc>
      </w:tr>
      <w:tr w14:paraId="296C19A3" w14:textId="77777777" w:rsidTr="0D90F84B">
        <w:tblPrEx>
          <w:tblW w:w="0" w:type="auto"/>
          <w:tblLayout w:type="fixed"/>
          <w:tblLook w:val="06A0"/>
        </w:tblPrEx>
        <w:tc>
          <w:tcPr>
            <w:tcW w:w="465" w:type="dxa"/>
          </w:tcPr>
          <w:p w:rsidR="0D90F84B" w:rsidP="00BD280F" w14:paraId="3D60DC5F" w14:textId="1E7F74A4">
            <w:pPr>
              <w:jc w:val="center"/>
              <w:rPr>
                <w:rFonts w:ascii="Calibri" w:eastAsia="Calibri" w:hAnsi="Calibri" w:cs="Calibri"/>
              </w:rPr>
            </w:pPr>
            <w:r>
              <w:rPr>
                <w:rFonts w:ascii="Calibri" w:eastAsia="Calibri" w:hAnsi="Calibri" w:cs="Calibri"/>
              </w:rPr>
              <w:t>X</w:t>
            </w:r>
          </w:p>
        </w:tc>
        <w:tc>
          <w:tcPr>
            <w:tcW w:w="4215" w:type="dxa"/>
          </w:tcPr>
          <w:p w:rsidR="61641FF7" w:rsidRPr="00991287" w:rsidP="0D90F84B" w14:paraId="6979D4A5" w14:textId="4CB16FB5">
            <w:r w:rsidRPr="00991287">
              <w:t>American Indian or Alaska Native</w:t>
            </w:r>
          </w:p>
        </w:tc>
        <w:tc>
          <w:tcPr>
            <w:tcW w:w="450" w:type="dxa"/>
          </w:tcPr>
          <w:p w:rsidR="0D90F84B" w:rsidP="00BD280F" w14:paraId="6AAFDF7D" w14:textId="2B94E320">
            <w:pPr>
              <w:jc w:val="center"/>
              <w:rPr>
                <w:rFonts w:ascii="Calibri" w:eastAsia="Calibri" w:hAnsi="Calibri" w:cs="Calibri"/>
              </w:rPr>
            </w:pPr>
          </w:p>
        </w:tc>
        <w:tc>
          <w:tcPr>
            <w:tcW w:w="4230" w:type="dxa"/>
          </w:tcPr>
          <w:p w:rsidR="79B573D5" w:rsidP="0D90F84B" w14:paraId="2F7D8859" w14:textId="005EE837">
            <w:pPr>
              <w:rPr>
                <w:rFonts w:ascii="Calibri" w:eastAsia="Calibri" w:hAnsi="Calibri" w:cs="Calibri"/>
              </w:rPr>
            </w:pPr>
            <w:r w:rsidRPr="0D90F84B">
              <w:rPr>
                <w:rFonts w:ascii="Calibri" w:eastAsia="Calibri" w:hAnsi="Calibri" w:cs="Calibri"/>
              </w:rPr>
              <w:t>Impaired mental</w:t>
            </w:r>
          </w:p>
        </w:tc>
      </w:tr>
      <w:tr w14:paraId="46B4625A" w14:textId="77777777" w:rsidTr="0D90F84B">
        <w:tblPrEx>
          <w:tblW w:w="0" w:type="auto"/>
          <w:tblLayout w:type="fixed"/>
          <w:tblLook w:val="06A0"/>
        </w:tblPrEx>
        <w:tc>
          <w:tcPr>
            <w:tcW w:w="465" w:type="dxa"/>
          </w:tcPr>
          <w:p w:rsidR="0D90F84B" w:rsidP="00BD280F" w14:paraId="08656A9C" w14:textId="1AAA6BE1">
            <w:pPr>
              <w:jc w:val="center"/>
              <w:rPr>
                <w:rFonts w:ascii="Calibri" w:eastAsia="Calibri" w:hAnsi="Calibri" w:cs="Calibri"/>
              </w:rPr>
            </w:pPr>
            <w:r>
              <w:rPr>
                <w:rFonts w:ascii="Calibri" w:eastAsia="Calibri" w:hAnsi="Calibri" w:cs="Calibri"/>
              </w:rPr>
              <w:t>X</w:t>
            </w:r>
          </w:p>
        </w:tc>
        <w:tc>
          <w:tcPr>
            <w:tcW w:w="4215" w:type="dxa"/>
          </w:tcPr>
          <w:p w:rsidR="61641FF7" w:rsidRPr="00991287" w:rsidP="0D90F84B" w14:paraId="35F55226" w14:textId="6DAF3944">
            <w:r w:rsidRPr="00991287">
              <w:t>Asian</w:t>
            </w:r>
          </w:p>
        </w:tc>
        <w:tc>
          <w:tcPr>
            <w:tcW w:w="450" w:type="dxa"/>
          </w:tcPr>
          <w:p w:rsidR="0D90F84B" w:rsidP="00BD280F" w14:paraId="435B4EFE" w14:textId="2B94E320">
            <w:pPr>
              <w:jc w:val="center"/>
              <w:rPr>
                <w:rFonts w:ascii="Calibri" w:eastAsia="Calibri" w:hAnsi="Calibri" w:cs="Calibri"/>
              </w:rPr>
            </w:pPr>
          </w:p>
        </w:tc>
        <w:tc>
          <w:tcPr>
            <w:tcW w:w="4230" w:type="dxa"/>
          </w:tcPr>
          <w:p w:rsidR="35EDF17A" w:rsidP="0D90F84B" w14:paraId="5045424E" w14:textId="4F4947FF">
            <w:pPr>
              <w:rPr>
                <w:rFonts w:ascii="Calibri" w:eastAsia="Calibri" w:hAnsi="Calibri" w:cs="Calibri"/>
              </w:rPr>
            </w:pPr>
            <w:r w:rsidRPr="0D90F84B">
              <w:rPr>
                <w:rFonts w:ascii="Calibri" w:eastAsia="Calibri" w:hAnsi="Calibri" w:cs="Calibri"/>
              </w:rPr>
              <w:t>Impaired physical</w:t>
            </w:r>
          </w:p>
        </w:tc>
      </w:tr>
      <w:tr w14:paraId="0A9978CB" w14:textId="77777777" w:rsidTr="0D90F84B">
        <w:tblPrEx>
          <w:tblW w:w="0" w:type="auto"/>
          <w:tblLayout w:type="fixed"/>
          <w:tblLook w:val="06A0"/>
        </w:tblPrEx>
        <w:tc>
          <w:tcPr>
            <w:tcW w:w="465" w:type="dxa"/>
          </w:tcPr>
          <w:p w:rsidR="0D90F84B" w:rsidP="00BD280F" w14:paraId="6218AAE2" w14:textId="708BD3CA">
            <w:pPr>
              <w:jc w:val="center"/>
              <w:rPr>
                <w:rFonts w:ascii="Calibri" w:eastAsia="Calibri" w:hAnsi="Calibri" w:cs="Calibri"/>
              </w:rPr>
            </w:pPr>
            <w:r>
              <w:rPr>
                <w:rFonts w:ascii="Calibri" w:eastAsia="Calibri" w:hAnsi="Calibri" w:cs="Calibri"/>
              </w:rPr>
              <w:t>X</w:t>
            </w:r>
          </w:p>
        </w:tc>
        <w:tc>
          <w:tcPr>
            <w:tcW w:w="4215" w:type="dxa"/>
          </w:tcPr>
          <w:p w:rsidR="61641FF7" w:rsidRPr="00991287" w:rsidP="0D90F84B" w14:paraId="6981A8B7" w14:textId="2ED1F589">
            <w:r w:rsidRPr="00991287">
              <w:t>Black or African American</w:t>
            </w:r>
          </w:p>
        </w:tc>
        <w:tc>
          <w:tcPr>
            <w:tcW w:w="450" w:type="dxa"/>
          </w:tcPr>
          <w:p w:rsidR="0D90F84B" w:rsidP="00BD280F" w14:paraId="5820C4A7" w14:textId="2B94E320">
            <w:pPr>
              <w:jc w:val="center"/>
              <w:rPr>
                <w:rFonts w:ascii="Calibri" w:eastAsia="Calibri" w:hAnsi="Calibri" w:cs="Calibri"/>
              </w:rPr>
            </w:pPr>
          </w:p>
        </w:tc>
        <w:tc>
          <w:tcPr>
            <w:tcW w:w="4230" w:type="dxa"/>
          </w:tcPr>
          <w:p w:rsidR="79432572" w:rsidP="0D90F84B" w14:paraId="5ADB23D7" w14:textId="13410636">
            <w:pPr>
              <w:rPr>
                <w:rFonts w:ascii="Calibri" w:eastAsia="Calibri" w:hAnsi="Calibri" w:cs="Calibri"/>
              </w:rPr>
            </w:pPr>
            <w:r w:rsidRPr="0D90F84B">
              <w:rPr>
                <w:rFonts w:ascii="Calibri" w:eastAsia="Calibri" w:hAnsi="Calibri" w:cs="Calibri"/>
              </w:rPr>
              <w:t>International</w:t>
            </w:r>
          </w:p>
        </w:tc>
      </w:tr>
      <w:tr w14:paraId="7E390064" w14:textId="77777777" w:rsidTr="0D90F84B">
        <w:tblPrEx>
          <w:tblW w:w="0" w:type="auto"/>
          <w:tblLayout w:type="fixed"/>
          <w:tblLook w:val="06A0"/>
        </w:tblPrEx>
        <w:tc>
          <w:tcPr>
            <w:tcW w:w="465" w:type="dxa"/>
          </w:tcPr>
          <w:p w:rsidR="0D90F84B" w:rsidP="00BD280F" w14:paraId="78FC70F4" w14:textId="2B94E320">
            <w:pPr>
              <w:jc w:val="center"/>
              <w:rPr>
                <w:rFonts w:ascii="Calibri" w:eastAsia="Calibri" w:hAnsi="Calibri" w:cs="Calibri"/>
              </w:rPr>
            </w:pPr>
          </w:p>
        </w:tc>
        <w:tc>
          <w:tcPr>
            <w:tcW w:w="4215" w:type="dxa"/>
          </w:tcPr>
          <w:p w:rsidR="61641FF7" w:rsidP="0D90F84B" w14:paraId="21446607" w14:textId="3E76842D">
            <w:r>
              <w:t>Businesses</w:t>
            </w:r>
          </w:p>
        </w:tc>
        <w:tc>
          <w:tcPr>
            <w:tcW w:w="450" w:type="dxa"/>
          </w:tcPr>
          <w:p w:rsidR="0D90F84B" w:rsidP="00BD280F" w14:paraId="198C0D81" w14:textId="6A7E15B0">
            <w:pPr>
              <w:jc w:val="center"/>
              <w:rPr>
                <w:rFonts w:ascii="Calibri" w:eastAsia="Calibri" w:hAnsi="Calibri" w:cs="Calibri"/>
              </w:rPr>
            </w:pPr>
            <w:r>
              <w:rPr>
                <w:rFonts w:ascii="Calibri" w:eastAsia="Calibri" w:hAnsi="Calibri" w:cs="Calibri"/>
              </w:rPr>
              <w:t>X</w:t>
            </w:r>
          </w:p>
        </w:tc>
        <w:tc>
          <w:tcPr>
            <w:tcW w:w="4230" w:type="dxa"/>
          </w:tcPr>
          <w:p w:rsidR="5958BD8F" w:rsidP="0D90F84B" w14:paraId="4BC83CE6" w14:textId="3279D438">
            <w:pPr>
              <w:rPr>
                <w:rFonts w:ascii="Calibri" w:eastAsia="Calibri" w:hAnsi="Calibri" w:cs="Calibri"/>
              </w:rPr>
            </w:pPr>
            <w:r w:rsidRPr="0D90F84B">
              <w:rPr>
                <w:rFonts w:ascii="Calibri" w:eastAsia="Calibri" w:hAnsi="Calibri" w:cs="Calibri"/>
              </w:rPr>
              <w:t>Male</w:t>
            </w:r>
          </w:p>
        </w:tc>
      </w:tr>
      <w:tr w14:paraId="3589F282" w14:textId="77777777" w:rsidTr="0D90F84B">
        <w:tblPrEx>
          <w:tblW w:w="0" w:type="auto"/>
          <w:tblLayout w:type="fixed"/>
          <w:tblLook w:val="06A0"/>
        </w:tblPrEx>
        <w:tc>
          <w:tcPr>
            <w:tcW w:w="465" w:type="dxa"/>
          </w:tcPr>
          <w:p w:rsidR="0D90F84B" w:rsidP="00BD280F" w14:paraId="37B976CC" w14:textId="2B94E320">
            <w:pPr>
              <w:jc w:val="center"/>
              <w:rPr>
                <w:rFonts w:ascii="Calibri" w:eastAsia="Calibri" w:hAnsi="Calibri" w:cs="Calibri"/>
              </w:rPr>
            </w:pPr>
          </w:p>
        </w:tc>
        <w:tc>
          <w:tcPr>
            <w:tcW w:w="4215" w:type="dxa"/>
          </w:tcPr>
          <w:p w:rsidR="61641FF7" w:rsidP="0D90F84B" w14:paraId="4697B976" w14:textId="7EFDFD02">
            <w:r>
              <w:t>Children</w:t>
            </w:r>
          </w:p>
        </w:tc>
        <w:tc>
          <w:tcPr>
            <w:tcW w:w="450" w:type="dxa"/>
          </w:tcPr>
          <w:p w:rsidR="0D90F84B" w:rsidP="00BD280F" w14:paraId="1F27CDDC" w14:textId="6E4B6CB2">
            <w:pPr>
              <w:jc w:val="center"/>
              <w:rPr>
                <w:rFonts w:ascii="Calibri" w:eastAsia="Calibri" w:hAnsi="Calibri" w:cs="Calibri"/>
              </w:rPr>
            </w:pPr>
          </w:p>
        </w:tc>
        <w:tc>
          <w:tcPr>
            <w:tcW w:w="4230" w:type="dxa"/>
          </w:tcPr>
          <w:p w:rsidR="4A1A5ED8" w:rsidP="0D90F84B" w14:paraId="3CE4EBCB" w14:textId="066CAEEE">
            <w:pPr>
              <w:rPr>
                <w:rFonts w:ascii="Calibri" w:eastAsia="Calibri" w:hAnsi="Calibri" w:cs="Calibri"/>
              </w:rPr>
            </w:pPr>
            <w:r w:rsidRPr="0D90F84B">
              <w:rPr>
                <w:rFonts w:ascii="Calibri" w:eastAsia="Calibri" w:hAnsi="Calibri" w:cs="Calibri"/>
              </w:rPr>
              <w:t>Native Hawaiian or Other Pacific Islander</w:t>
            </w:r>
          </w:p>
        </w:tc>
      </w:tr>
      <w:tr w14:paraId="54414940" w14:textId="77777777" w:rsidTr="0D90F84B">
        <w:tblPrEx>
          <w:tblW w:w="0" w:type="auto"/>
          <w:tblLayout w:type="fixed"/>
          <w:tblLook w:val="06A0"/>
        </w:tblPrEx>
        <w:tc>
          <w:tcPr>
            <w:tcW w:w="465" w:type="dxa"/>
          </w:tcPr>
          <w:p w:rsidR="0D90F84B" w:rsidP="00BD280F" w14:paraId="4C6BDDDF" w14:textId="3171A798">
            <w:pPr>
              <w:jc w:val="center"/>
              <w:rPr>
                <w:rFonts w:ascii="Calibri" w:eastAsia="Calibri" w:hAnsi="Calibri" w:cs="Calibri"/>
              </w:rPr>
            </w:pPr>
          </w:p>
        </w:tc>
        <w:tc>
          <w:tcPr>
            <w:tcW w:w="4215" w:type="dxa"/>
          </w:tcPr>
          <w:p w:rsidR="61641FF7" w:rsidP="0D90F84B" w14:paraId="6C899C38" w14:textId="5E0B3F01">
            <w:r>
              <w:t xml:space="preserve">Older </w:t>
            </w:r>
            <w:r w:rsidR="738F3EB9">
              <w:t>a</w:t>
            </w:r>
            <w:r>
              <w:t>dult</w:t>
            </w:r>
            <w:r w:rsidR="00048F24">
              <w:t>s</w:t>
            </w:r>
            <w:r>
              <w:t xml:space="preserve"> &gt;64 years</w:t>
            </w:r>
          </w:p>
        </w:tc>
        <w:tc>
          <w:tcPr>
            <w:tcW w:w="450" w:type="dxa"/>
          </w:tcPr>
          <w:p w:rsidR="0D90F84B" w:rsidP="00BD280F" w14:paraId="2013B902" w14:textId="2B94E320">
            <w:pPr>
              <w:jc w:val="center"/>
              <w:rPr>
                <w:rFonts w:ascii="Calibri" w:eastAsia="Calibri" w:hAnsi="Calibri" w:cs="Calibri"/>
              </w:rPr>
            </w:pPr>
          </w:p>
        </w:tc>
        <w:tc>
          <w:tcPr>
            <w:tcW w:w="4230" w:type="dxa"/>
          </w:tcPr>
          <w:p w:rsidR="08A38917" w:rsidP="0D90F84B" w14:paraId="056BB194" w14:textId="0D307808">
            <w:pPr>
              <w:rPr>
                <w:rFonts w:ascii="Calibri" w:eastAsia="Calibri" w:hAnsi="Calibri" w:cs="Calibri"/>
              </w:rPr>
            </w:pPr>
            <w:r w:rsidRPr="0D90F84B">
              <w:rPr>
                <w:rFonts w:ascii="Calibri" w:eastAsia="Calibri" w:hAnsi="Calibri" w:cs="Calibri"/>
              </w:rPr>
              <w:t>Neonates</w:t>
            </w:r>
          </w:p>
        </w:tc>
      </w:tr>
      <w:tr w14:paraId="15635BD5" w14:textId="77777777" w:rsidTr="0D90F84B">
        <w:tblPrEx>
          <w:tblW w:w="0" w:type="auto"/>
          <w:tblLayout w:type="fixed"/>
          <w:tblLook w:val="06A0"/>
        </w:tblPrEx>
        <w:tc>
          <w:tcPr>
            <w:tcW w:w="465" w:type="dxa"/>
          </w:tcPr>
          <w:p w:rsidR="0D90F84B" w:rsidP="00BD280F" w14:paraId="374A2259" w14:textId="1AEC6D72">
            <w:pPr>
              <w:jc w:val="center"/>
              <w:rPr>
                <w:rFonts w:ascii="Calibri" w:eastAsia="Calibri" w:hAnsi="Calibri" w:cs="Calibri"/>
              </w:rPr>
            </w:pPr>
          </w:p>
        </w:tc>
        <w:tc>
          <w:tcPr>
            <w:tcW w:w="4215" w:type="dxa"/>
          </w:tcPr>
          <w:p w:rsidR="61641FF7" w:rsidP="0D90F84B" w14:paraId="23D18C1C" w14:textId="0E8DDB85">
            <w:r>
              <w:t>Emancipated Minor</w:t>
            </w:r>
          </w:p>
        </w:tc>
        <w:tc>
          <w:tcPr>
            <w:tcW w:w="450" w:type="dxa"/>
          </w:tcPr>
          <w:p w:rsidR="0D90F84B" w:rsidP="00BD280F" w14:paraId="11D9BF33" w14:textId="7E9C28DA">
            <w:pPr>
              <w:jc w:val="center"/>
              <w:rPr>
                <w:rFonts w:ascii="Calibri" w:eastAsia="Calibri" w:hAnsi="Calibri" w:cs="Calibri"/>
              </w:rPr>
            </w:pPr>
          </w:p>
        </w:tc>
        <w:tc>
          <w:tcPr>
            <w:tcW w:w="4230" w:type="dxa"/>
          </w:tcPr>
          <w:p w:rsidR="5DC5AACC" w:rsidP="0D90F84B" w14:paraId="311A7615" w14:textId="41E122A4">
            <w:pPr>
              <w:rPr>
                <w:rFonts w:ascii="Calibri" w:eastAsia="Calibri" w:hAnsi="Calibri" w:cs="Calibri"/>
              </w:rPr>
            </w:pPr>
            <w:r w:rsidRPr="0D90F84B">
              <w:rPr>
                <w:rFonts w:ascii="Calibri" w:eastAsia="Calibri" w:hAnsi="Calibri" w:cs="Calibri"/>
              </w:rPr>
              <w:t>No human population</w:t>
            </w:r>
          </w:p>
        </w:tc>
      </w:tr>
      <w:tr w14:paraId="61823B31" w14:textId="77777777" w:rsidTr="0D90F84B">
        <w:tblPrEx>
          <w:tblW w:w="0" w:type="auto"/>
          <w:tblLayout w:type="fixed"/>
          <w:tblLook w:val="06A0"/>
        </w:tblPrEx>
        <w:tc>
          <w:tcPr>
            <w:tcW w:w="465" w:type="dxa"/>
          </w:tcPr>
          <w:p w:rsidR="0D90F84B" w:rsidP="00BD280F" w14:paraId="5BF2ED9C" w14:textId="7C6A6E8C">
            <w:pPr>
              <w:jc w:val="center"/>
              <w:rPr>
                <w:rFonts w:ascii="Calibri" w:eastAsia="Calibri" w:hAnsi="Calibri" w:cs="Calibri"/>
              </w:rPr>
            </w:pPr>
          </w:p>
        </w:tc>
        <w:tc>
          <w:tcPr>
            <w:tcW w:w="4215" w:type="dxa"/>
          </w:tcPr>
          <w:p w:rsidR="61641FF7" w:rsidP="0D90F84B" w14:paraId="31E85BF9" w14:textId="0B659B62">
            <w:r>
              <w:t>Farmers</w:t>
            </w:r>
          </w:p>
        </w:tc>
        <w:tc>
          <w:tcPr>
            <w:tcW w:w="450" w:type="dxa"/>
          </w:tcPr>
          <w:p w:rsidR="0D90F84B" w:rsidP="00BD280F" w14:paraId="20F73879" w14:textId="47E409E4">
            <w:pPr>
              <w:jc w:val="center"/>
              <w:rPr>
                <w:rFonts w:ascii="Calibri" w:eastAsia="Calibri" w:hAnsi="Calibri" w:cs="Calibri"/>
              </w:rPr>
            </w:pPr>
          </w:p>
        </w:tc>
        <w:tc>
          <w:tcPr>
            <w:tcW w:w="4230" w:type="dxa"/>
          </w:tcPr>
          <w:p w:rsidR="22D73F2E" w:rsidP="0D90F84B" w14:paraId="3C1A466D" w14:textId="517DDC62">
            <w:pPr>
              <w:rPr>
                <w:rFonts w:ascii="Calibri" w:eastAsia="Calibri" w:hAnsi="Calibri" w:cs="Calibri"/>
              </w:rPr>
            </w:pPr>
            <w:r w:rsidRPr="0D90F84B">
              <w:rPr>
                <w:rFonts w:ascii="Calibri" w:eastAsia="Calibri" w:hAnsi="Calibri" w:cs="Calibri"/>
              </w:rPr>
              <w:t>Other</w:t>
            </w:r>
          </w:p>
        </w:tc>
      </w:tr>
      <w:tr w14:paraId="3D796127" w14:textId="77777777" w:rsidTr="0D90F84B">
        <w:tblPrEx>
          <w:tblW w:w="0" w:type="auto"/>
          <w:tblLayout w:type="fixed"/>
          <w:tblLook w:val="06A0"/>
        </w:tblPrEx>
        <w:tc>
          <w:tcPr>
            <w:tcW w:w="465" w:type="dxa"/>
          </w:tcPr>
          <w:p w:rsidR="0D90F84B" w:rsidP="00BD280F" w14:paraId="5BDFBFB1" w14:textId="703752B9">
            <w:pPr>
              <w:jc w:val="center"/>
              <w:rPr>
                <w:rFonts w:ascii="Calibri" w:eastAsia="Calibri" w:hAnsi="Calibri" w:cs="Calibri"/>
              </w:rPr>
            </w:pPr>
          </w:p>
        </w:tc>
        <w:tc>
          <w:tcPr>
            <w:tcW w:w="4215" w:type="dxa"/>
          </w:tcPr>
          <w:p w:rsidR="61641FF7" w:rsidP="0D90F84B" w14:paraId="21EF2507" w14:textId="4DB65650">
            <w:r>
              <w:t>Females</w:t>
            </w:r>
          </w:p>
        </w:tc>
        <w:tc>
          <w:tcPr>
            <w:tcW w:w="450" w:type="dxa"/>
          </w:tcPr>
          <w:p w:rsidR="0D90F84B" w:rsidP="00BD280F" w14:paraId="4FB5778F" w14:textId="70076B59">
            <w:pPr>
              <w:jc w:val="center"/>
              <w:rPr>
                <w:rFonts w:ascii="Calibri" w:eastAsia="Calibri" w:hAnsi="Calibri" w:cs="Calibri"/>
              </w:rPr>
            </w:pPr>
          </w:p>
        </w:tc>
        <w:tc>
          <w:tcPr>
            <w:tcW w:w="4230" w:type="dxa"/>
          </w:tcPr>
          <w:p w:rsidR="5269F2F5" w:rsidP="0D90F84B" w14:paraId="530681AA" w14:textId="2ED5DABA">
            <w:pPr>
              <w:rPr>
                <w:rFonts w:ascii="Calibri" w:eastAsia="Calibri" w:hAnsi="Calibri" w:cs="Calibri"/>
              </w:rPr>
            </w:pPr>
            <w:r w:rsidRPr="0D90F84B">
              <w:rPr>
                <w:rFonts w:ascii="Calibri" w:eastAsia="Calibri" w:hAnsi="Calibri" w:cs="Calibri"/>
              </w:rPr>
              <w:t>Patient</w:t>
            </w:r>
          </w:p>
        </w:tc>
      </w:tr>
      <w:tr w14:paraId="3582D7FB" w14:textId="77777777" w:rsidTr="0D90F84B">
        <w:tblPrEx>
          <w:tblW w:w="0" w:type="auto"/>
          <w:tblLayout w:type="fixed"/>
          <w:tblLook w:val="06A0"/>
        </w:tblPrEx>
        <w:tc>
          <w:tcPr>
            <w:tcW w:w="465" w:type="dxa"/>
          </w:tcPr>
          <w:p w:rsidR="0D90F84B" w:rsidP="00BD280F" w14:paraId="4F36D4E4" w14:textId="3D498B90">
            <w:pPr>
              <w:jc w:val="center"/>
              <w:rPr>
                <w:rFonts w:ascii="Calibri" w:eastAsia="Calibri" w:hAnsi="Calibri" w:cs="Calibri"/>
              </w:rPr>
            </w:pPr>
          </w:p>
        </w:tc>
        <w:tc>
          <w:tcPr>
            <w:tcW w:w="4215" w:type="dxa"/>
          </w:tcPr>
          <w:p w:rsidR="61641FF7" w:rsidP="0D90F84B" w14:paraId="601B56C6" w14:textId="1606886D">
            <w:r>
              <w:t>Fetuses</w:t>
            </w:r>
          </w:p>
        </w:tc>
        <w:tc>
          <w:tcPr>
            <w:tcW w:w="450" w:type="dxa"/>
          </w:tcPr>
          <w:p w:rsidR="0D90F84B" w:rsidP="00BD280F" w14:paraId="438AA846" w14:textId="1C532151">
            <w:pPr>
              <w:jc w:val="center"/>
              <w:rPr>
                <w:rFonts w:ascii="Calibri" w:eastAsia="Calibri" w:hAnsi="Calibri" w:cs="Calibri"/>
              </w:rPr>
            </w:pPr>
          </w:p>
        </w:tc>
        <w:tc>
          <w:tcPr>
            <w:tcW w:w="4230" w:type="dxa"/>
          </w:tcPr>
          <w:p w:rsidR="13FA1A2E" w:rsidP="0D90F84B" w14:paraId="5E6EFE3F" w14:textId="67D98F92">
            <w:pPr>
              <w:rPr>
                <w:rFonts w:ascii="Calibri" w:eastAsia="Calibri" w:hAnsi="Calibri" w:cs="Calibri"/>
              </w:rPr>
            </w:pPr>
            <w:r w:rsidRPr="0D90F84B">
              <w:rPr>
                <w:rFonts w:ascii="Calibri" w:eastAsia="Calibri" w:hAnsi="Calibri" w:cs="Calibri"/>
              </w:rPr>
              <w:t>Pregnant women</w:t>
            </w:r>
          </w:p>
        </w:tc>
      </w:tr>
      <w:tr w14:paraId="658D1F03" w14:textId="77777777" w:rsidTr="0D90F84B">
        <w:tblPrEx>
          <w:tblW w:w="0" w:type="auto"/>
          <w:tblLayout w:type="fixed"/>
          <w:tblLook w:val="06A0"/>
        </w:tblPrEx>
        <w:tc>
          <w:tcPr>
            <w:tcW w:w="465" w:type="dxa"/>
          </w:tcPr>
          <w:p w:rsidR="0D90F84B" w:rsidP="00BD280F" w14:paraId="3C022A47" w14:textId="59FD7401">
            <w:pPr>
              <w:jc w:val="center"/>
              <w:rPr>
                <w:rFonts w:ascii="Calibri" w:eastAsia="Calibri" w:hAnsi="Calibri" w:cs="Calibri"/>
              </w:rPr>
            </w:pPr>
          </w:p>
        </w:tc>
        <w:tc>
          <w:tcPr>
            <w:tcW w:w="4215" w:type="dxa"/>
          </w:tcPr>
          <w:p w:rsidR="5BFD8D54" w:rsidP="0D90F84B" w14:paraId="54965354" w14:textId="0954A889">
            <w:r>
              <w:t>General US Population</w:t>
            </w:r>
          </w:p>
        </w:tc>
        <w:tc>
          <w:tcPr>
            <w:tcW w:w="450" w:type="dxa"/>
          </w:tcPr>
          <w:p w:rsidR="0D90F84B" w:rsidP="00BD280F" w14:paraId="301223F9" w14:textId="44BD95C3">
            <w:pPr>
              <w:jc w:val="center"/>
              <w:rPr>
                <w:rFonts w:ascii="Calibri" w:eastAsia="Calibri" w:hAnsi="Calibri" w:cs="Calibri"/>
              </w:rPr>
            </w:pPr>
          </w:p>
        </w:tc>
        <w:tc>
          <w:tcPr>
            <w:tcW w:w="4230" w:type="dxa"/>
          </w:tcPr>
          <w:p w:rsidR="6720BEFE" w:rsidP="0D90F84B" w14:paraId="43BA8357" w14:textId="5E7B516E">
            <w:pPr>
              <w:rPr>
                <w:rFonts w:ascii="Calibri" w:eastAsia="Calibri" w:hAnsi="Calibri" w:cs="Calibri"/>
              </w:rPr>
            </w:pPr>
            <w:r w:rsidRPr="0D90F84B">
              <w:rPr>
                <w:rFonts w:ascii="Calibri" w:eastAsia="Calibri" w:hAnsi="Calibri" w:cs="Calibri"/>
              </w:rPr>
              <w:t>Prisoners</w:t>
            </w:r>
          </w:p>
        </w:tc>
      </w:tr>
      <w:tr w14:paraId="321FCE8E" w14:textId="77777777" w:rsidTr="0D90F84B">
        <w:tblPrEx>
          <w:tblW w:w="0" w:type="auto"/>
          <w:tblLayout w:type="fixed"/>
          <w:tblLook w:val="06A0"/>
        </w:tblPrEx>
        <w:tc>
          <w:tcPr>
            <w:tcW w:w="465" w:type="dxa"/>
          </w:tcPr>
          <w:p w:rsidR="0D90F84B" w:rsidP="00BD280F" w14:paraId="6C0F6E20" w14:textId="37B32E63">
            <w:pPr>
              <w:jc w:val="center"/>
              <w:rPr>
                <w:rFonts w:ascii="Calibri" w:eastAsia="Calibri" w:hAnsi="Calibri" w:cs="Calibri"/>
              </w:rPr>
            </w:pPr>
          </w:p>
        </w:tc>
        <w:tc>
          <w:tcPr>
            <w:tcW w:w="4215" w:type="dxa"/>
          </w:tcPr>
          <w:p w:rsidR="5BFD8D54" w:rsidP="0D90F84B" w14:paraId="1AC18E0A" w14:textId="4D5F823A">
            <w:r>
              <w:t>Healthcare provider</w:t>
            </w:r>
            <w:r w:rsidR="004C5C69">
              <w:t>s</w:t>
            </w:r>
          </w:p>
        </w:tc>
        <w:tc>
          <w:tcPr>
            <w:tcW w:w="450" w:type="dxa"/>
          </w:tcPr>
          <w:p w:rsidR="0D90F84B" w:rsidP="00BD280F" w14:paraId="31D944D1" w14:textId="46EF0143">
            <w:pPr>
              <w:jc w:val="center"/>
              <w:rPr>
                <w:rFonts w:ascii="Calibri" w:eastAsia="Calibri" w:hAnsi="Calibri" w:cs="Calibri"/>
              </w:rPr>
            </w:pPr>
          </w:p>
        </w:tc>
        <w:tc>
          <w:tcPr>
            <w:tcW w:w="4230" w:type="dxa"/>
          </w:tcPr>
          <w:p w:rsidR="34B3F620" w:rsidP="0D90F84B" w14:paraId="4A1DB89B" w14:textId="048033B0">
            <w:pPr>
              <w:rPr>
                <w:rFonts w:ascii="Calibri" w:eastAsia="Calibri" w:hAnsi="Calibri" w:cs="Calibri"/>
              </w:rPr>
            </w:pPr>
            <w:r w:rsidRPr="0D90F84B">
              <w:rPr>
                <w:rFonts w:ascii="Calibri" w:eastAsia="Calibri" w:hAnsi="Calibri" w:cs="Calibri"/>
              </w:rPr>
              <w:t>Transgender</w:t>
            </w:r>
          </w:p>
        </w:tc>
      </w:tr>
      <w:tr w14:paraId="69E9A4B0" w14:textId="77777777" w:rsidTr="0D90F84B">
        <w:tblPrEx>
          <w:tblW w:w="0" w:type="auto"/>
          <w:tblLayout w:type="fixed"/>
          <w:tblLook w:val="06A0"/>
        </w:tblPrEx>
        <w:tc>
          <w:tcPr>
            <w:tcW w:w="465" w:type="dxa"/>
          </w:tcPr>
          <w:p w:rsidR="0D90F84B" w:rsidP="00BD280F" w14:paraId="128539CB" w14:textId="6B928F2E">
            <w:pPr>
              <w:jc w:val="center"/>
              <w:rPr>
                <w:rFonts w:ascii="Calibri" w:eastAsia="Calibri" w:hAnsi="Calibri" w:cs="Calibri"/>
              </w:rPr>
            </w:pPr>
            <w:r>
              <w:rPr>
                <w:rFonts w:ascii="Calibri" w:eastAsia="Calibri" w:hAnsi="Calibri" w:cs="Calibri"/>
              </w:rPr>
              <w:t>X</w:t>
            </w:r>
          </w:p>
        </w:tc>
        <w:tc>
          <w:tcPr>
            <w:tcW w:w="4215" w:type="dxa"/>
          </w:tcPr>
          <w:p w:rsidR="5BFD8D54" w:rsidP="0D90F84B" w14:paraId="5B29B8B2" w14:textId="57F62132">
            <w:r>
              <w:t>Hispanic or Latino</w:t>
            </w:r>
          </w:p>
        </w:tc>
        <w:tc>
          <w:tcPr>
            <w:tcW w:w="450" w:type="dxa"/>
          </w:tcPr>
          <w:p w:rsidR="0D90F84B" w:rsidP="00BD280F" w14:paraId="0B8442A6" w14:textId="0212E7E5">
            <w:pPr>
              <w:jc w:val="center"/>
              <w:rPr>
                <w:rFonts w:ascii="Calibri" w:eastAsia="Calibri" w:hAnsi="Calibri" w:cs="Calibri"/>
              </w:rPr>
            </w:pPr>
            <w:r>
              <w:rPr>
                <w:rFonts w:ascii="Calibri" w:eastAsia="Calibri" w:hAnsi="Calibri" w:cs="Calibri"/>
              </w:rPr>
              <w:t>X</w:t>
            </w:r>
          </w:p>
        </w:tc>
        <w:tc>
          <w:tcPr>
            <w:tcW w:w="4230" w:type="dxa"/>
          </w:tcPr>
          <w:p w:rsidR="22EA0CAA" w:rsidP="0D90F84B" w14:paraId="6D7A36A9" w14:textId="45DC8C34">
            <w:pPr>
              <w:rPr>
                <w:rFonts w:ascii="Calibri" w:eastAsia="Calibri" w:hAnsi="Calibri" w:cs="Calibri"/>
              </w:rPr>
            </w:pPr>
            <w:r w:rsidRPr="0D90F84B">
              <w:rPr>
                <w:rFonts w:ascii="Calibri" w:eastAsia="Calibri" w:hAnsi="Calibri" w:cs="Calibri"/>
              </w:rPr>
              <w:t>White</w:t>
            </w:r>
          </w:p>
        </w:tc>
      </w:tr>
      <w:tr w14:paraId="18C5D2D1" w14:textId="77777777" w:rsidTr="0D90F84B">
        <w:tblPrEx>
          <w:tblW w:w="0" w:type="auto"/>
          <w:tblLayout w:type="fixed"/>
          <w:tblLook w:val="06A0"/>
        </w:tblPrEx>
        <w:tc>
          <w:tcPr>
            <w:tcW w:w="465" w:type="dxa"/>
          </w:tcPr>
          <w:p w:rsidR="0D90F84B" w:rsidP="00BD280F" w14:paraId="20431EDE" w14:textId="3F48E4CB">
            <w:pPr>
              <w:jc w:val="center"/>
              <w:rPr>
                <w:rFonts w:ascii="Calibri" w:eastAsia="Calibri" w:hAnsi="Calibri" w:cs="Calibri"/>
              </w:rPr>
            </w:pPr>
            <w:r>
              <w:rPr>
                <w:rFonts w:ascii="Calibri" w:eastAsia="Calibri" w:hAnsi="Calibri" w:cs="Calibri"/>
              </w:rPr>
              <w:t>X</w:t>
            </w:r>
          </w:p>
        </w:tc>
        <w:tc>
          <w:tcPr>
            <w:tcW w:w="4215" w:type="dxa"/>
          </w:tcPr>
          <w:p w:rsidR="5BFD8D54" w:rsidP="0D90F84B" w14:paraId="2E1D0996" w14:textId="42E38D02">
            <w:r>
              <w:t>Immigrants or Refugees</w:t>
            </w:r>
          </w:p>
        </w:tc>
        <w:tc>
          <w:tcPr>
            <w:tcW w:w="450" w:type="dxa"/>
          </w:tcPr>
          <w:p w:rsidR="0D90F84B" w:rsidP="00BD280F" w14:paraId="7FBC3BCC" w14:textId="7E2D8595">
            <w:pPr>
              <w:jc w:val="center"/>
              <w:rPr>
                <w:rFonts w:ascii="Calibri" w:eastAsia="Calibri" w:hAnsi="Calibri" w:cs="Calibri"/>
              </w:rPr>
            </w:pPr>
          </w:p>
        </w:tc>
        <w:tc>
          <w:tcPr>
            <w:tcW w:w="4230" w:type="dxa"/>
          </w:tcPr>
          <w:p w:rsidR="003049AB" w:rsidP="0D90F84B" w14:paraId="69896523" w14:textId="1B2BE644">
            <w:pPr>
              <w:rPr>
                <w:rFonts w:ascii="Calibri" w:eastAsia="Calibri" w:hAnsi="Calibri" w:cs="Calibri"/>
              </w:rPr>
            </w:pPr>
            <w:r>
              <w:rPr>
                <w:rFonts w:ascii="Calibri" w:eastAsia="Calibri" w:hAnsi="Calibri" w:cs="Calibri"/>
              </w:rPr>
              <w:t xml:space="preserve">Other (Describe): </w:t>
            </w:r>
          </w:p>
        </w:tc>
      </w:tr>
    </w:tbl>
    <w:p w:rsidR="0D90F84B" w:rsidP="0D90F84B" w14:paraId="48BF2F8B" w14:textId="551D0695">
      <w:pPr>
        <w:spacing w:after="0" w:line="240" w:lineRule="auto"/>
        <w:rPr>
          <w:rFonts w:ascii="Calibri" w:eastAsia="Calibri" w:hAnsi="Calibri" w:cs="Calibri"/>
        </w:rPr>
      </w:pPr>
    </w:p>
    <w:p w:rsidR="0D90F84B" w:rsidP="0D90F84B" w14:paraId="2E6F23BC" w14:textId="29712C1A">
      <w:pPr>
        <w:spacing w:after="0" w:line="240" w:lineRule="auto"/>
        <w:rPr>
          <w:rFonts w:ascii="Calibri" w:eastAsia="Calibri" w:hAnsi="Calibri" w:cs="Calibri"/>
        </w:rPr>
      </w:pPr>
    </w:p>
    <w:p w:rsidR="76CC9636" w:rsidRPr="00DE4665" w:rsidP="0D90F84B" w14:paraId="59FC1619" w14:textId="2E72DE4D">
      <w:pPr>
        <w:spacing w:after="0" w:line="240" w:lineRule="auto"/>
      </w:pPr>
      <w:r w:rsidRPr="000224AF">
        <w:rPr>
          <w:b/>
          <w:bCs/>
        </w:rPr>
        <w:t xml:space="preserve">Tags/Key Words </w:t>
      </w:r>
    </w:p>
    <w:p w:rsidR="000224AF" w:rsidP="12533C5C" w14:paraId="1996D0E6" w14:textId="1DB3550E">
      <w:pPr>
        <w:pStyle w:val="ListParagraph"/>
        <w:numPr>
          <w:ilvl w:val="0"/>
          <w:numId w:val="14"/>
        </w:numPr>
        <w:spacing w:after="0" w:line="240" w:lineRule="auto"/>
        <w:ind w:left="360"/>
        <w:rPr>
          <w:rFonts w:eastAsiaTheme="minorEastAsia"/>
        </w:rPr>
      </w:pPr>
      <w:r w:rsidRPr="12533C5C">
        <w:rPr>
          <w:b/>
          <w:bCs/>
        </w:rPr>
        <w:t>Provide tags/keywords under which the project could be indexed, cataloged, or searched under in biomedical and health-related databases such as MEDLINE/PubMed, NLM Catalog, etc. Examples might include</w:t>
      </w:r>
      <w:r w:rsidRPr="12533C5C" w:rsidR="76CC9636">
        <w:rPr>
          <w:b/>
          <w:bCs/>
        </w:rPr>
        <w:t xml:space="preserve"> population surveillance, communicable diseases, behavioral symptom</w:t>
      </w:r>
      <w:r w:rsidRPr="12533C5C">
        <w:rPr>
          <w:b/>
          <w:bCs/>
        </w:rPr>
        <w:t>s</w:t>
      </w:r>
      <w:r w:rsidRPr="12533C5C" w:rsidR="00026806">
        <w:rPr>
          <w:b/>
          <w:bCs/>
        </w:rPr>
        <w:t>, sleep disturbances</w:t>
      </w:r>
      <w:r w:rsidRPr="12533C5C">
        <w:rPr>
          <w:b/>
          <w:bCs/>
        </w:rPr>
        <w:t xml:space="preserve">.  </w:t>
      </w:r>
      <w:r w:rsidRPr="12533C5C" w:rsidR="38CABBA1">
        <w:rPr>
          <w:b/>
          <w:bCs/>
        </w:rPr>
        <w:t xml:space="preserve"> </w:t>
      </w:r>
    </w:p>
    <w:p w:rsidR="003F1BD9" w:rsidRPr="00FB58BF" w:rsidP="12533C5C" w14:paraId="03D2B91B" w14:textId="4613EB11">
      <w:pPr>
        <w:pStyle w:val="ListParagraph"/>
        <w:spacing w:after="0" w:line="240" w:lineRule="auto"/>
        <w:ind w:left="360"/>
        <w:rPr>
          <w:rFonts w:eastAsiaTheme="minorEastAsia"/>
          <w:sz w:val="12"/>
          <w:szCs w:val="12"/>
        </w:rPr>
      </w:pPr>
    </w:p>
    <w:p w:rsidR="00BF4869" w:rsidP="00695ADD" w14:paraId="14798033" w14:textId="0F8BD706">
      <w:pPr>
        <w:spacing w:after="0" w:line="240" w:lineRule="auto"/>
        <w:ind w:left="360"/>
        <w:rPr>
          <w:rFonts w:eastAsiaTheme="minorEastAsia"/>
        </w:rPr>
      </w:pPr>
      <w:r>
        <w:rPr>
          <w:rFonts w:eastAsiaTheme="minorEastAsia"/>
        </w:rPr>
        <w:t xml:space="preserve">HIV; </w:t>
      </w:r>
      <w:r w:rsidR="006B59F3">
        <w:rPr>
          <w:rFonts w:eastAsiaTheme="minorEastAsia"/>
        </w:rPr>
        <w:t xml:space="preserve">HIV prevention; </w:t>
      </w:r>
      <w:r w:rsidR="00864BE3">
        <w:rPr>
          <w:rFonts w:eastAsiaTheme="minorEastAsia"/>
        </w:rPr>
        <w:t xml:space="preserve">preexposure prophylaxis; PrEP; </w:t>
      </w:r>
      <w:r w:rsidR="006B59F3">
        <w:rPr>
          <w:rFonts w:eastAsiaTheme="minorEastAsia"/>
        </w:rPr>
        <w:t xml:space="preserve">sexually transmitted infection; STI; </w:t>
      </w:r>
      <w:r w:rsidR="00102B48">
        <w:rPr>
          <w:rFonts w:eastAsiaTheme="minorEastAsia"/>
        </w:rPr>
        <w:t>`</w:t>
      </w:r>
      <w:r w:rsidR="00864BE3">
        <w:rPr>
          <w:rFonts w:eastAsiaTheme="minorEastAsia"/>
        </w:rPr>
        <w:t>prevention messaging</w:t>
      </w:r>
      <w:r w:rsidR="00284BA0">
        <w:rPr>
          <w:rFonts w:eastAsiaTheme="minorEastAsia"/>
        </w:rPr>
        <w:t>; MSM</w:t>
      </w:r>
      <w:r w:rsidR="002706BF">
        <w:rPr>
          <w:rFonts w:eastAsiaTheme="minorEastAsia"/>
        </w:rPr>
        <w:t>; gay men</w:t>
      </w:r>
    </w:p>
    <w:p w:rsidR="00BF4869" w:rsidP="00BF4869" w14:paraId="3C9D3917" w14:textId="77777777">
      <w:pPr>
        <w:spacing w:after="0" w:line="240" w:lineRule="auto"/>
        <w:ind w:left="360"/>
        <w:rPr>
          <w:rFonts w:eastAsiaTheme="minorEastAsia"/>
        </w:rPr>
      </w:pPr>
    </w:p>
    <w:p w:rsidR="57ECBF3F" w:rsidRPr="00057F33" w:rsidP="0D90F84B" w14:paraId="00792F7D" w14:textId="0484FF9D">
      <w:pPr>
        <w:spacing w:after="0" w:line="240" w:lineRule="auto"/>
        <w:rPr>
          <w:highlight w:val="yellow"/>
        </w:rPr>
      </w:pPr>
      <w:bookmarkStart w:id="2" w:name="_Hlk95202344"/>
      <w:r w:rsidRPr="00D34F91">
        <w:rPr>
          <w:b/>
          <w:bCs/>
        </w:rPr>
        <w:t xml:space="preserve">CDC’s Role </w:t>
      </w:r>
    </w:p>
    <w:p w:rsidR="57ECBF3F" w:rsidP="00F47844" w14:paraId="6804D67B" w14:textId="742C17E8">
      <w:pPr>
        <w:pStyle w:val="ListParagraph"/>
        <w:numPr>
          <w:ilvl w:val="0"/>
          <w:numId w:val="15"/>
        </w:numPr>
        <w:spacing w:after="0" w:line="240" w:lineRule="auto"/>
        <w:jc w:val="both"/>
        <w:rPr>
          <w:rFonts w:ascii="Calibri" w:eastAsia="Calibri" w:hAnsi="Calibri" w:cs="Calibri"/>
        </w:rPr>
      </w:pPr>
      <w:r w:rsidRPr="12533C5C">
        <w:rPr>
          <w:rFonts w:ascii="Calibri" w:eastAsia="Calibri" w:hAnsi="Calibri" w:cs="Calibri"/>
          <w:b/>
          <w:bCs/>
        </w:rPr>
        <w:t>Describe the nature of CDC's involvement to include funding, technical assistance, development of concept, protocol, information collection instruments, data management, etc. Indicate whether the CDC has final decision authority over the project.</w:t>
      </w:r>
      <w:r w:rsidRPr="12533C5C" w:rsidR="00747F5F">
        <w:rPr>
          <w:rFonts w:ascii="Calibri" w:eastAsia="Calibri" w:hAnsi="Calibri" w:cs="Calibri"/>
          <w:b/>
          <w:bCs/>
        </w:rPr>
        <w:t xml:space="preserve"> </w:t>
      </w:r>
    </w:p>
    <w:p w:rsidR="00747F5F" w:rsidRPr="00754F38" w:rsidP="008C6F33" w14:paraId="72219512" w14:textId="3FDFC7C3">
      <w:pPr>
        <w:spacing w:after="0" w:line="240" w:lineRule="auto"/>
        <w:ind w:left="990" w:hanging="270"/>
        <w:rPr>
          <w:rFonts w:eastAsiaTheme="minorEastAsia"/>
        </w:rPr>
      </w:pPr>
      <w:sdt>
        <w:sdtPr>
          <w:rPr>
            <w:rFonts w:ascii="MS Gothic" w:eastAsia="MS Gothic" w:hAnsi="MS Gothic"/>
            <w:color w:val="2B579A"/>
            <w:shd w:val="clear" w:color="auto" w:fill="E6E6E6"/>
          </w:rPr>
          <w:id w:val="387394832"/>
          <w14:checkbox>
            <w14:checked w14:val="1"/>
            <w14:checkedState w14:val="2612" w14:font="MS Gothic"/>
            <w14:uncheckedState w14:val="2610" w14:font="MS Gothic"/>
          </w14:checkbox>
        </w:sdtPr>
        <w:sdtContent>
          <w:r w:rsidR="00CA6651">
            <w:rPr>
              <w:rFonts w:ascii="MS Gothic" w:eastAsia="MS Gothic" w:hAnsi="MS Gothic" w:cs="MS Gothic" w:hint="eastAsia"/>
              <w:color w:val="2B579A"/>
              <w:shd w:val="clear" w:color="auto" w:fill="E6E6E6"/>
            </w:rPr>
            <w:t>☒</w:t>
          </w:r>
        </w:sdtContent>
      </w:sdt>
      <w:r w:rsidRPr="00754F38" w:rsidR="008C6F33">
        <w:t xml:space="preserve"> </w:t>
      </w:r>
      <w:r w:rsidRPr="00754F38">
        <w:t>Activity originated and designed by CDC staff, or conducted at the specific request of CDC, or CDC staff will approve study design and dat</w:t>
      </w:r>
      <w:r w:rsidRPr="00754F38" w:rsidR="6B8108CA">
        <w:t>a collection</w:t>
      </w:r>
    </w:p>
    <w:p w:rsidR="6B8108CA" w:rsidRPr="00BE776F" w:rsidP="008C6F33" w14:paraId="6F9E9C5A" w14:textId="06FF651A">
      <w:pPr>
        <w:spacing w:after="0" w:line="240" w:lineRule="auto"/>
        <w:ind w:left="720"/>
        <w:rPr>
          <w:rFonts w:eastAsiaTheme="minorEastAsia"/>
        </w:rPr>
      </w:pPr>
      <w:sdt>
        <w:sdtPr>
          <w:rPr>
            <w:rFonts w:ascii="MS Gothic" w:eastAsia="MS Gothic" w:hAnsi="MS Gothic"/>
            <w:color w:val="2B579A"/>
            <w:shd w:val="clear" w:color="auto" w:fill="E6E6E6"/>
          </w:rPr>
          <w:id w:val="989141951"/>
          <w14:checkbox>
            <w14:checked w14:val="1"/>
            <w14:checkedState w14:val="2612" w14:font="MS Gothic"/>
            <w14:uncheckedState w14:val="2610" w14:font="MS Gothic"/>
          </w14:checkbox>
        </w:sdtPr>
        <w:sdtContent>
          <w:r w:rsidR="00CA6651">
            <w:rPr>
              <w:rFonts w:ascii="MS Gothic" w:eastAsia="MS Gothic" w:hAnsi="MS Gothic" w:cs="MS Gothic" w:hint="eastAsia"/>
              <w:color w:val="2B579A"/>
              <w:shd w:val="clear" w:color="auto" w:fill="E6E6E6"/>
            </w:rPr>
            <w:t>☒</w:t>
          </w:r>
        </w:sdtContent>
      </w:sdt>
      <w:r w:rsidRPr="00BE776F" w:rsidR="008C6F33">
        <w:t xml:space="preserve"> </w:t>
      </w:r>
      <w:r w:rsidRPr="00BE776F">
        <w:t>CDC employees will provide substantial technical assistance or oversight</w:t>
      </w:r>
    </w:p>
    <w:p w:rsidR="6B8108CA" w:rsidRPr="00905AF9" w:rsidP="008C6F33" w14:paraId="5E4B91F3" w14:textId="420C9387">
      <w:pPr>
        <w:spacing w:after="0" w:line="240" w:lineRule="auto"/>
        <w:ind w:left="990" w:hanging="270"/>
      </w:pPr>
      <w:sdt>
        <w:sdtPr>
          <w:rPr>
            <w:rFonts w:ascii="MS Gothic" w:eastAsia="MS Gothic" w:hAnsi="MS Gothic"/>
            <w:color w:val="2B579A"/>
            <w:shd w:val="clear" w:color="auto" w:fill="E6E6E6"/>
          </w:rPr>
          <w:id w:val="-1631845992"/>
          <w14:checkbox>
            <w14:checked w14:val="0"/>
            <w14:checkedState w14:val="2612" w14:font="MS Gothic"/>
            <w14:uncheckedState w14:val="2610" w14:font="MS Gothic"/>
          </w14:checkbox>
        </w:sdtPr>
        <w:sdtContent>
          <w:r w:rsidR="00102B48">
            <w:rPr>
              <w:rFonts w:ascii="MS Gothic" w:eastAsia="MS Gothic" w:hAnsi="MS Gothic" w:cs="MS Gothic" w:hint="eastAsia"/>
              <w:color w:val="2B579A"/>
              <w:shd w:val="clear" w:color="auto" w:fill="E6E6E6"/>
            </w:rPr>
            <w:t>☐</w:t>
          </w:r>
        </w:sdtContent>
      </w:sdt>
      <w:r w:rsidRPr="00BE776F" w:rsidR="008C6F33">
        <w:t xml:space="preserve"> </w:t>
      </w:r>
      <w:r w:rsidRPr="00BE776F">
        <w:t>Activity originated and designed by CDC staff, or conducted at the specific request of CDC, or CDC staff will approve study design and data collection as a condition of any funding provided.</w:t>
      </w:r>
    </w:p>
    <w:p w:rsidR="6B8108CA" w:rsidP="008C6F33" w14:paraId="21A4650B" w14:textId="0ED64115">
      <w:pPr>
        <w:spacing w:after="0" w:line="240" w:lineRule="auto"/>
        <w:ind w:left="720"/>
      </w:pPr>
      <w:sdt>
        <w:sdtPr>
          <w:rPr>
            <w:rFonts w:ascii="MS Gothic" w:eastAsia="MS Gothic" w:hAnsi="MS Gothic"/>
            <w:color w:val="2B579A"/>
            <w:shd w:val="clear" w:color="auto" w:fill="E6E6E6"/>
          </w:rPr>
          <w:id w:val="867028239"/>
          <w14:checkbox>
            <w14:checked w14:val="0"/>
            <w14:checkedState w14:val="2612" w14:font="MS Gothic"/>
            <w14:uncheckedState w14:val="2610" w14:font="MS Gothic"/>
          </w14:checkbox>
        </w:sdtPr>
        <w:sdtContent>
          <w:r w:rsidR="00CA6651">
            <w:rPr>
              <w:rFonts w:ascii="MS Gothic" w:eastAsia="MS Gothic" w:hAnsi="MS Gothic" w:cs="MS Gothic" w:hint="eastAsia"/>
              <w:color w:val="2B579A"/>
              <w:shd w:val="clear" w:color="auto" w:fill="E6E6E6"/>
            </w:rPr>
            <w:t>☐</w:t>
          </w:r>
        </w:sdtContent>
      </w:sdt>
      <w:r w:rsidRPr="00905AF9" w:rsidR="00BF4869">
        <w:t xml:space="preserve"> </w:t>
      </w:r>
      <w:r w:rsidRPr="00BE776F">
        <w:t>Activity originated and designed by non-CDC staff (awardee or external collaborator)</w:t>
      </w:r>
    </w:p>
    <w:p w:rsidR="6B8108CA" w:rsidP="008C6F33" w14:paraId="5C6839CA" w14:textId="033E8BD1">
      <w:pPr>
        <w:spacing w:after="0" w:line="240" w:lineRule="auto"/>
        <w:ind w:left="720"/>
      </w:pPr>
      <w:sdt>
        <w:sdtPr>
          <w:rPr>
            <w:rFonts w:ascii="MS Gothic" w:eastAsia="MS Gothic" w:hAnsi="MS Gothic"/>
            <w:color w:val="2B579A"/>
            <w:shd w:val="clear" w:color="auto" w:fill="E6E6E6"/>
          </w:rPr>
          <w:id w:val="-1574578095"/>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008C6F33">
        <w:t xml:space="preserve"> </w:t>
      </w:r>
      <w:r>
        <w:t>CDC employees or agents will obtain data by intervening or interacting with participants</w:t>
      </w:r>
    </w:p>
    <w:p w:rsidR="6B8108CA" w:rsidP="008C6F33" w14:paraId="23BBCB67" w14:textId="5A53CD50">
      <w:pPr>
        <w:spacing w:after="0" w:line="240" w:lineRule="auto"/>
        <w:ind w:left="900" w:hanging="180"/>
      </w:pPr>
      <w:sdt>
        <w:sdtPr>
          <w:rPr>
            <w:rFonts w:ascii="MS Gothic" w:eastAsia="MS Gothic" w:hAnsi="MS Gothic"/>
            <w:color w:val="2B579A"/>
            <w:shd w:val="clear" w:color="auto" w:fill="E6E6E6"/>
          </w:rPr>
          <w:id w:val="2025745928"/>
          <w14:checkbox>
            <w14:checked w14:val="1"/>
            <w14:checkedState w14:val="2612" w14:font="MS Gothic"/>
            <w14:uncheckedState w14:val="2610" w14:font="MS Gothic"/>
          </w14:checkbox>
        </w:sdtPr>
        <w:sdtContent>
          <w:r w:rsidR="00257FB9">
            <w:rPr>
              <w:rFonts w:ascii="MS Gothic" w:eastAsia="MS Gothic" w:hAnsi="MS Gothic" w:cs="MS Gothic" w:hint="eastAsia"/>
              <w:color w:val="2B579A"/>
              <w:shd w:val="clear" w:color="auto" w:fill="E6E6E6"/>
            </w:rPr>
            <w:t>☒</w:t>
          </w:r>
        </w:sdtContent>
      </w:sdt>
      <w:r w:rsidR="008C6F33">
        <w:t xml:space="preserve"> </w:t>
      </w:r>
      <w:r>
        <w:t>CDC employees or agents will obtain or use anonymous or unlinked data or biological specimens</w:t>
      </w:r>
    </w:p>
    <w:p w:rsidR="6B8108CA" w:rsidP="008C6F33" w14:paraId="483DDE30" w14:textId="5CE8B305">
      <w:pPr>
        <w:spacing w:after="0" w:line="240" w:lineRule="auto"/>
        <w:ind w:left="990" w:hanging="270"/>
      </w:pPr>
      <w:sdt>
        <w:sdtPr>
          <w:rPr>
            <w:rFonts w:ascii="MS Gothic" w:eastAsia="MS Gothic" w:hAnsi="MS Gothic"/>
            <w:color w:val="2B579A"/>
            <w:shd w:val="clear" w:color="auto" w:fill="E6E6E6"/>
          </w:rPr>
          <w:id w:val="1021670752"/>
          <w14:checkbox>
            <w14:checked w14:val="0"/>
            <w14:checkedState w14:val="2612" w14:font="MS Gothic"/>
            <w14:uncheckedState w14:val="2610" w14:font="MS Gothic"/>
          </w14:checkbox>
        </w:sdtPr>
        <w:sdtContent>
          <w:r w:rsidR="00257FB9">
            <w:rPr>
              <w:rFonts w:ascii="MS Gothic" w:eastAsia="MS Gothic" w:hAnsi="MS Gothic" w:cs="MS Gothic" w:hint="eastAsia"/>
              <w:color w:val="2B579A"/>
              <w:shd w:val="clear" w:color="auto" w:fill="E6E6E6"/>
            </w:rPr>
            <w:t>☐</w:t>
          </w:r>
        </w:sdtContent>
      </w:sdt>
      <w:r w:rsidR="008C6F33">
        <w:t xml:space="preserve"> </w:t>
      </w:r>
      <w:r>
        <w:t>CDC employees or agents will obtain or use identifiable (including coded) private data or biological specimens</w:t>
      </w:r>
    </w:p>
    <w:p w:rsidR="6B8108CA" w:rsidP="000F1F55" w14:paraId="6C15409A" w14:textId="5CDDB9F8">
      <w:pPr>
        <w:spacing w:after="0" w:line="240" w:lineRule="auto"/>
        <w:ind w:left="720"/>
      </w:pPr>
      <w:sdt>
        <w:sdtPr>
          <w:rPr>
            <w:rFonts w:ascii="MS Gothic" w:eastAsia="MS Gothic" w:hAnsi="MS Gothic"/>
            <w:color w:val="2B579A"/>
            <w:shd w:val="clear" w:color="auto" w:fill="E6E6E6"/>
          </w:rPr>
          <w:id w:val="-1085682940"/>
          <w14:checkbox>
            <w14:checked w14:val="1"/>
            <w14:checkedState w14:val="2612" w14:font="MS Gothic"/>
            <w14:uncheckedState w14:val="2610" w14:font="MS Gothic"/>
          </w14:checkbox>
        </w:sdtPr>
        <w:sdtContent>
          <w:r w:rsidR="00FA040B">
            <w:rPr>
              <w:rFonts w:ascii="MS Gothic" w:eastAsia="MS Gothic" w:hAnsi="MS Gothic" w:cs="MS Gothic" w:hint="eastAsia"/>
              <w:color w:val="2B579A"/>
              <w:shd w:val="clear" w:color="auto" w:fill="E6E6E6"/>
            </w:rPr>
            <w:t>☒</w:t>
          </w:r>
        </w:sdtContent>
      </w:sdt>
      <w:r w:rsidR="00BF4869">
        <w:t xml:space="preserve"> </w:t>
      </w:r>
      <w:r>
        <w:t>CDC employees will participate as co-authors in presentation(s) or publications.</w:t>
      </w:r>
    </w:p>
    <w:p w:rsidR="00CC6495" w:rsidP="008C6F33" w14:paraId="58CFC909" w14:textId="158A7024">
      <w:pPr>
        <w:spacing w:after="0" w:line="240" w:lineRule="auto"/>
        <w:ind w:left="720"/>
      </w:pPr>
      <w:sdt>
        <w:sdtPr>
          <w:rPr>
            <w:rFonts w:ascii="MS Gothic" w:eastAsia="MS Gothic" w:hAnsi="MS Gothic"/>
            <w:color w:val="2B579A"/>
            <w:shd w:val="clear" w:color="auto" w:fill="E6E6E6"/>
          </w:rPr>
          <w:id w:val="426548165"/>
          <w14:checkbox>
            <w14:checked w14:val="0"/>
            <w14:checkedState w14:val="2612" w14:font="MS Gothic"/>
            <w14:uncheckedState w14:val="2610" w14:font="MS Gothic"/>
          </w14:checkbox>
        </w:sdtPr>
        <w:sdtContent>
          <w:r w:rsidR="00BF4869">
            <w:rPr>
              <w:rFonts w:ascii="MS Gothic" w:eastAsia="MS Gothic" w:hAnsi="MS Gothic" w:cs="MS Gothic" w:hint="eastAsia"/>
            </w:rPr>
            <w:t>☐</w:t>
          </w:r>
        </w:sdtContent>
      </w:sdt>
      <w:r w:rsidR="00BF4869">
        <w:t xml:space="preserve"> </w:t>
      </w:r>
      <w:r>
        <w:t xml:space="preserve">OTHER (Describe): </w:t>
      </w:r>
      <w:r w:rsidR="00BF4869">
        <w:t xml:space="preserve"> </w:t>
      </w:r>
    </w:p>
    <w:bookmarkEnd w:id="2"/>
    <w:p w:rsidR="00BF4869" w:rsidRPr="00FB58BF" w:rsidP="00BF4869" w14:paraId="24996A67" w14:textId="77777777">
      <w:pPr>
        <w:pStyle w:val="ListParagraph"/>
        <w:spacing w:after="0" w:line="240" w:lineRule="auto"/>
        <w:ind w:left="360"/>
        <w:rPr>
          <w:rFonts w:eastAsiaTheme="minorEastAsia"/>
          <w:sz w:val="12"/>
          <w:szCs w:val="12"/>
        </w:rPr>
      </w:pPr>
    </w:p>
    <w:p w:rsidR="00BF4869" w:rsidP="00BF4869" w14:paraId="2C93CA49" w14:textId="671E3352">
      <w:pPr>
        <w:spacing w:after="0" w:line="240" w:lineRule="auto"/>
        <w:ind w:left="990"/>
        <w:rPr>
          <w:rFonts w:eastAsiaTheme="minorEastAsia"/>
        </w:rPr>
      </w:pPr>
      <w:r>
        <w:rPr>
          <w:rFonts w:eastAsiaTheme="minorEastAsia"/>
        </w:rPr>
        <w:t>_____________________________________________________________________</w:t>
      </w:r>
    </w:p>
    <w:p w:rsidR="00BF4869" w:rsidP="00BF4869" w14:paraId="3CC41655" w14:textId="77777777">
      <w:pPr>
        <w:spacing w:after="0" w:line="240" w:lineRule="auto"/>
        <w:ind w:left="990"/>
        <w:rPr>
          <w:rFonts w:eastAsiaTheme="minorEastAsia"/>
        </w:rPr>
      </w:pPr>
    </w:p>
    <w:p w:rsidR="00BF4869" w:rsidP="00BF4869" w14:paraId="49997D1E" w14:textId="0CA3BFB0">
      <w:pPr>
        <w:spacing w:after="0" w:line="240" w:lineRule="auto"/>
        <w:ind w:left="990"/>
        <w:rPr>
          <w:rFonts w:eastAsiaTheme="minorEastAsia"/>
        </w:rPr>
      </w:pPr>
      <w:r>
        <w:rPr>
          <w:rFonts w:eastAsiaTheme="minorEastAsia"/>
        </w:rPr>
        <w:t>_____________________________________________________________________</w:t>
      </w:r>
    </w:p>
    <w:p w:rsidR="00BF4869" w:rsidP="00BF4869" w14:paraId="2061B141" w14:textId="77777777">
      <w:pPr>
        <w:spacing w:after="0" w:line="240" w:lineRule="auto"/>
        <w:ind w:left="990"/>
        <w:rPr>
          <w:rFonts w:eastAsiaTheme="minorEastAsia"/>
        </w:rPr>
      </w:pPr>
    </w:p>
    <w:p w:rsidR="00BF4869" w:rsidP="00BF4869" w14:paraId="5ED9DDC8" w14:textId="00FD6FD3">
      <w:pPr>
        <w:spacing w:after="0" w:line="240" w:lineRule="auto"/>
        <w:ind w:left="990"/>
        <w:rPr>
          <w:rFonts w:eastAsiaTheme="minorEastAsia"/>
        </w:rPr>
      </w:pPr>
      <w:r>
        <w:rPr>
          <w:rFonts w:eastAsiaTheme="minorEastAsia"/>
        </w:rPr>
        <w:t>_____________________________________________________________________</w:t>
      </w:r>
    </w:p>
    <w:p w:rsidR="008C2DB2" w:rsidP="0D90F84B" w14:paraId="6019A399" w14:textId="77777777">
      <w:pPr>
        <w:spacing w:after="0" w:line="240" w:lineRule="auto"/>
        <w:rPr>
          <w:b/>
          <w:bCs/>
        </w:rPr>
      </w:pPr>
    </w:p>
    <w:p w:rsidR="7AE49845" w:rsidRPr="00DE4665" w:rsidP="0D90F84B" w14:paraId="63941EF2" w14:textId="11844DEC">
      <w:pPr>
        <w:spacing w:after="0" w:line="240" w:lineRule="auto"/>
      </w:pPr>
      <w:r w:rsidRPr="00DE4665">
        <w:rPr>
          <w:b/>
          <w:bCs/>
        </w:rPr>
        <w:t xml:space="preserve">Method Categories </w:t>
      </w:r>
    </w:p>
    <w:p w:rsidR="7AE49845" w:rsidRPr="00DE4665" w:rsidP="12533C5C" w14:paraId="7C62F978" w14:textId="1BDB550C">
      <w:pPr>
        <w:pStyle w:val="ListParagraph"/>
        <w:numPr>
          <w:ilvl w:val="0"/>
          <w:numId w:val="16"/>
        </w:numPr>
        <w:spacing w:after="0" w:line="240" w:lineRule="auto"/>
        <w:rPr>
          <w:rFonts w:eastAsiaTheme="minorEastAsia"/>
        </w:rPr>
      </w:pPr>
      <w:r w:rsidRPr="12533C5C">
        <w:rPr>
          <w:rFonts w:ascii="Calibri" w:eastAsia="Calibri" w:hAnsi="Calibri" w:cs="Calibri"/>
          <w:b/>
          <w:bCs/>
        </w:rPr>
        <w:t>Select the Method Categories. This is the approach and plan to meet the objectives such as interventions, procedures, screening, etc. Multiple selections can be made.</w:t>
      </w:r>
    </w:p>
    <w:p w:rsidR="33A8A23E" w:rsidRPr="008C6F33" w:rsidP="008C6F33" w14:paraId="40F584F2" w14:textId="25FB4778">
      <w:pPr>
        <w:spacing w:after="0" w:line="240" w:lineRule="auto"/>
        <w:ind w:left="720"/>
        <w:rPr>
          <w:rFonts w:eastAsiaTheme="minorEastAsia"/>
        </w:rPr>
      </w:pPr>
      <w:sdt>
        <w:sdtPr>
          <w:rPr>
            <w:rFonts w:ascii="MS Gothic" w:eastAsia="MS Gothic" w:hAnsi="MS Gothic"/>
            <w:color w:val="2B579A"/>
            <w:shd w:val="clear" w:color="auto" w:fill="E6E6E6"/>
          </w:rPr>
          <w:id w:val="-995486483"/>
          <w14:checkbox>
            <w14:checked w14:val="0"/>
            <w14:checkedState w14:val="2612" w14:font="MS Gothic"/>
            <w14:uncheckedState w14:val="2610" w14:font="MS Gothic"/>
          </w14:checkbox>
        </w:sdtPr>
        <w:sdtContent>
          <w:r w:rsidR="00D46B6C">
            <w:rPr>
              <w:rFonts w:ascii="MS Gothic" w:eastAsia="MS Gothic" w:hAnsi="MS Gothic" w:cs="MS Gothic" w:hint="eastAsia"/>
              <w:color w:val="2B579A"/>
              <w:shd w:val="clear" w:color="auto" w:fill="E6E6E6"/>
            </w:rPr>
            <w:t>☐</w:t>
          </w:r>
        </w:sdtContent>
      </w:sdt>
      <w:r w:rsidRPr="00DE4665" w:rsidR="00BF4869">
        <w:t xml:space="preserve"> </w:t>
      </w:r>
      <w:r w:rsidRPr="00DE4665">
        <w:t>Discussion Group</w:t>
      </w:r>
    </w:p>
    <w:p w:rsidR="33A8A23E" w:rsidRPr="00DE4665" w:rsidP="008C6F33" w14:paraId="3CD517F7" w14:textId="62F50E19">
      <w:pPr>
        <w:spacing w:after="0" w:line="240" w:lineRule="auto"/>
        <w:ind w:left="720"/>
      </w:pPr>
      <w:sdt>
        <w:sdtPr>
          <w:rPr>
            <w:rFonts w:ascii="MS Gothic" w:eastAsia="MS Gothic" w:hAnsi="MS Gothic"/>
            <w:color w:val="2B579A"/>
            <w:shd w:val="clear" w:color="auto" w:fill="E6E6E6"/>
          </w:rPr>
          <w:id w:val="1988817805"/>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DE4665" w:rsidR="008C6F33">
        <w:t xml:space="preserve"> </w:t>
      </w:r>
      <w:r w:rsidRPr="00DE4665">
        <w:t>Exposure Investigation</w:t>
      </w:r>
    </w:p>
    <w:p w:rsidR="33A8A23E" w:rsidRPr="00DE4665" w:rsidP="008C6F33" w14:paraId="07739B8D" w14:textId="7D518643">
      <w:pPr>
        <w:spacing w:after="0" w:line="240" w:lineRule="auto"/>
        <w:ind w:left="720"/>
      </w:pPr>
      <w:sdt>
        <w:sdtPr>
          <w:rPr>
            <w:rFonts w:ascii="MS Gothic" w:eastAsia="MS Gothic" w:hAnsi="MS Gothic"/>
            <w:color w:val="2B579A"/>
            <w:shd w:val="clear" w:color="auto" w:fill="E6E6E6"/>
          </w:rPr>
          <w:id w:val="1814373834"/>
          <w14:checkbox>
            <w14:checked w14:val="1"/>
            <w14:checkedState w14:val="2612" w14:font="MS Gothic"/>
            <w14:uncheckedState w14:val="2610" w14:font="MS Gothic"/>
          </w14:checkbox>
        </w:sdtPr>
        <w:sdtContent>
          <w:r w:rsidR="00D46B6C">
            <w:rPr>
              <w:rFonts w:ascii="MS Gothic" w:eastAsia="MS Gothic" w:hAnsi="MS Gothic" w:cs="MS Gothic" w:hint="eastAsia"/>
              <w:color w:val="2B579A"/>
              <w:shd w:val="clear" w:color="auto" w:fill="E6E6E6"/>
            </w:rPr>
            <w:t>☒</w:t>
          </w:r>
        </w:sdtContent>
      </w:sdt>
      <w:r w:rsidRPr="00DE4665" w:rsidR="008C6F33">
        <w:t xml:space="preserve"> </w:t>
      </w:r>
      <w:r w:rsidRPr="00DE4665">
        <w:t>Focus Group</w:t>
      </w:r>
    </w:p>
    <w:p w:rsidR="33A8A23E" w:rsidRPr="00DE4665" w:rsidP="008C6F33" w14:paraId="7D41FAD0" w14:textId="47C37736">
      <w:pPr>
        <w:spacing w:after="0" w:line="240" w:lineRule="auto"/>
        <w:ind w:left="720"/>
      </w:pPr>
      <w:sdt>
        <w:sdtPr>
          <w:rPr>
            <w:rFonts w:ascii="MS Gothic" w:eastAsia="MS Gothic" w:hAnsi="MS Gothic"/>
            <w:color w:val="2B579A"/>
            <w:shd w:val="clear" w:color="auto" w:fill="E6E6E6"/>
          </w:rPr>
          <w:id w:val="-785571376"/>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DE4665" w:rsidR="008C6F33">
        <w:t xml:space="preserve"> </w:t>
      </w:r>
      <w:r w:rsidRPr="00DE4665">
        <w:t>Genetic Sequencing</w:t>
      </w:r>
    </w:p>
    <w:p w:rsidR="33A8A23E" w:rsidRPr="00DE4665" w:rsidP="008C6F33" w14:paraId="67E74926" w14:textId="58DCC47E">
      <w:pPr>
        <w:spacing w:after="0" w:line="240" w:lineRule="auto"/>
        <w:ind w:left="720"/>
      </w:pPr>
      <w:sdt>
        <w:sdtPr>
          <w:rPr>
            <w:rFonts w:ascii="MS Gothic" w:eastAsia="MS Gothic" w:hAnsi="MS Gothic"/>
            <w:color w:val="2B579A"/>
            <w:shd w:val="clear" w:color="auto" w:fill="E6E6E6"/>
          </w:rPr>
          <w:id w:val="-1022317210"/>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DE4665" w:rsidR="008C6F33">
        <w:t xml:space="preserve"> </w:t>
      </w:r>
      <w:r w:rsidRPr="00DE4665">
        <w:t>Health Consultation</w:t>
      </w:r>
    </w:p>
    <w:p w:rsidR="33A8A23E" w:rsidRPr="00DE4665" w:rsidP="008C6F33" w14:paraId="47BAAAC5" w14:textId="7CCAFA34">
      <w:pPr>
        <w:spacing w:after="0" w:line="240" w:lineRule="auto"/>
        <w:ind w:left="720"/>
      </w:pPr>
      <w:sdt>
        <w:sdtPr>
          <w:rPr>
            <w:rFonts w:ascii="MS Gothic" w:eastAsia="MS Gothic" w:hAnsi="MS Gothic"/>
            <w:color w:val="2B579A"/>
            <w:shd w:val="clear" w:color="auto" w:fill="E6E6E6"/>
          </w:rPr>
          <w:id w:val="-1005127734"/>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DE4665" w:rsidR="008C6F33">
        <w:t xml:space="preserve"> </w:t>
      </w:r>
      <w:r w:rsidRPr="00DE4665">
        <w:t>Health Education</w:t>
      </w:r>
    </w:p>
    <w:p w:rsidR="33A8A23E" w:rsidRPr="00DE4665" w:rsidP="008C6F33" w14:paraId="475F627F" w14:textId="4968076E">
      <w:pPr>
        <w:spacing w:after="0" w:line="240" w:lineRule="auto"/>
        <w:ind w:left="720"/>
      </w:pPr>
      <w:sdt>
        <w:sdtPr>
          <w:rPr>
            <w:rFonts w:ascii="MS Gothic" w:eastAsia="MS Gothic" w:hAnsi="MS Gothic"/>
            <w:color w:val="2B579A"/>
            <w:shd w:val="clear" w:color="auto" w:fill="E6E6E6"/>
          </w:rPr>
          <w:id w:val="1159574581"/>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DE4665" w:rsidR="008C6F33">
        <w:t xml:space="preserve"> </w:t>
      </w:r>
      <w:r w:rsidRPr="00DE4665">
        <w:t>Hybrid Study Design</w:t>
      </w:r>
    </w:p>
    <w:p w:rsidR="33A8A23E" w:rsidRPr="00DE4665" w:rsidP="008C6F33" w14:paraId="5DFF3BCE" w14:textId="03802AD4">
      <w:pPr>
        <w:spacing w:after="0" w:line="240" w:lineRule="auto"/>
        <w:ind w:left="720"/>
      </w:pPr>
      <w:sdt>
        <w:sdtPr>
          <w:rPr>
            <w:rFonts w:ascii="MS Gothic" w:eastAsia="MS Gothic" w:hAnsi="MS Gothic"/>
            <w:color w:val="2B579A"/>
            <w:shd w:val="clear" w:color="auto" w:fill="E6E6E6"/>
          </w:rPr>
          <w:id w:val="1556504063"/>
          <w14:checkbox>
            <w14:checked w14:val="1"/>
            <w14:checkedState w14:val="2612" w14:font="MS Gothic"/>
            <w14:uncheckedState w14:val="2610" w14:font="MS Gothic"/>
          </w14:checkbox>
        </w:sdtPr>
        <w:sdtContent>
          <w:r w:rsidR="00D46B6C">
            <w:rPr>
              <w:rFonts w:ascii="MS Gothic" w:eastAsia="MS Gothic" w:hAnsi="MS Gothic" w:cs="MS Gothic" w:hint="eastAsia"/>
              <w:color w:val="2B579A"/>
              <w:shd w:val="clear" w:color="auto" w:fill="E6E6E6"/>
            </w:rPr>
            <w:t>☒</w:t>
          </w:r>
        </w:sdtContent>
      </w:sdt>
      <w:r w:rsidRPr="00DE4665" w:rsidR="008C6F33">
        <w:t xml:space="preserve"> </w:t>
      </w:r>
      <w:r w:rsidRPr="00DE4665">
        <w:t>Individual Interviews (Qualitative)</w:t>
      </w:r>
    </w:p>
    <w:p w:rsidR="00D46B6C" w:rsidRPr="00D46B6C" w:rsidP="00D46B6C" w14:paraId="27A86805" w14:textId="3587ED8B">
      <w:pPr>
        <w:spacing w:after="0" w:line="240" w:lineRule="auto"/>
        <w:ind w:left="720"/>
        <w:rPr>
          <w:u w:val="single"/>
        </w:rPr>
      </w:pPr>
      <w:sdt>
        <w:sdtPr>
          <w:rPr>
            <w:rFonts w:ascii="MS Gothic" w:eastAsia="MS Gothic" w:hAnsi="MS Gothic"/>
            <w:color w:val="2B579A"/>
            <w:shd w:val="clear" w:color="auto" w:fill="E6E6E6"/>
          </w:rPr>
          <w:id w:val="1800880328"/>
          <w14:checkbox>
            <w14:checked w14:val="1"/>
            <w14:checkedState w14:val="2612" w14:font="MS Gothic"/>
            <w14:uncheckedState w14:val="2610" w14:font="MS Gothic"/>
          </w14:checkbox>
        </w:sdtPr>
        <w:sdtContent>
          <w:r>
            <w:rPr>
              <w:rFonts w:ascii="MS Gothic" w:eastAsia="MS Gothic" w:hAnsi="MS Gothic" w:cs="MS Gothic" w:hint="eastAsia"/>
              <w:color w:val="2B579A"/>
              <w:shd w:val="clear" w:color="auto" w:fill="E6E6E6"/>
            </w:rPr>
            <w:t>☒</w:t>
          </w:r>
        </w:sdtContent>
      </w:sdt>
      <w:r w:rsidRPr="008C6F33" w:rsidR="008C6F33">
        <w:rPr>
          <w:i/>
          <w:iCs/>
        </w:rPr>
        <w:t xml:space="preserve"> </w:t>
      </w:r>
      <w:r w:rsidRPr="008C6F33" w:rsidR="6663FB64">
        <w:rPr>
          <w:i/>
          <w:iCs/>
        </w:rPr>
        <w:t xml:space="preserve">Other: </w:t>
      </w:r>
      <w:r w:rsidR="008241EB">
        <w:t>Analytic Services (can be data/specimen TA for non-research,</w:t>
      </w:r>
      <w:r w:rsidR="00905AF9">
        <w:t xml:space="preserve"> </w:t>
      </w:r>
      <w:r w:rsidR="008241EB">
        <w:t>research,</w:t>
      </w:r>
      <w:r w:rsidR="00905AF9">
        <w:t xml:space="preserve"> </w:t>
      </w:r>
      <w:r w:rsidR="008241EB">
        <w:t>investigations</w:t>
      </w:r>
      <w:r w:rsidRPr="008E0C67" w:rsidR="008241EB">
        <w:rPr>
          <w:color w:val="000000" w:themeColor="text1"/>
        </w:rPr>
        <w:t>)</w:t>
      </w:r>
      <w:r w:rsidRPr="008E0C67" w:rsidR="008E0C67">
        <w:rPr>
          <w:color w:val="000000" w:themeColor="text1"/>
        </w:rPr>
        <w:t xml:space="preserve">: </w:t>
      </w:r>
      <w:r w:rsidRPr="008E0C67">
        <w:rPr>
          <w:rFonts w:eastAsia="MS Gothic" w:cstheme="minorHAnsi"/>
          <w:color w:val="000000" w:themeColor="text1"/>
          <w:shd w:val="clear" w:color="auto" w:fill="E6E6E6"/>
        </w:rPr>
        <w:t>Participant surveys</w:t>
      </w:r>
    </w:p>
    <w:p w:rsidR="0D90F84B" w:rsidRPr="007327F8" w:rsidP="0D90F84B" w14:paraId="46B80254" w14:textId="76B83325">
      <w:pPr>
        <w:spacing w:after="0" w:line="240" w:lineRule="auto"/>
        <w:ind w:left="360"/>
        <w:rPr>
          <w:sz w:val="16"/>
          <w:szCs w:val="16"/>
        </w:rPr>
      </w:pPr>
    </w:p>
    <w:p w:rsidR="6C4DA4B9" w:rsidRPr="00C47024" w:rsidP="00894C09" w14:paraId="2D0F841C" w14:textId="2BE3F53D">
      <w:pPr>
        <w:spacing w:after="0" w:line="240" w:lineRule="auto"/>
        <w:rPr>
          <w:rFonts w:eastAsiaTheme="minorEastAsia"/>
        </w:rPr>
      </w:pPr>
      <w:r w:rsidRPr="00C47024">
        <w:rPr>
          <w:b/>
          <w:bCs/>
        </w:rPr>
        <w:t xml:space="preserve">Methods </w:t>
      </w:r>
    </w:p>
    <w:p w:rsidR="00894C09" w:rsidRPr="00CC3FF7" w:rsidP="00F47844" w14:paraId="314C8971" w14:textId="77777777">
      <w:pPr>
        <w:pStyle w:val="ListParagraph"/>
        <w:numPr>
          <w:ilvl w:val="0"/>
          <w:numId w:val="24"/>
        </w:numPr>
        <w:spacing w:after="0" w:line="240" w:lineRule="auto"/>
        <w:ind w:left="360"/>
        <w:rPr>
          <w:rFonts w:eastAsiaTheme="minorEastAsia"/>
          <w:b/>
        </w:rPr>
      </w:pPr>
      <w:r w:rsidRPr="00B2675C">
        <w:rPr>
          <w:rFonts w:eastAsiaTheme="minorEastAsia"/>
          <w:b/>
        </w:rPr>
        <w:t>Describe the approach and plan to meet the objectives such as interventions, procedures, target population and respondent recruitment, screening</w:t>
      </w:r>
      <w:r w:rsidRPr="00CC3FF7">
        <w:rPr>
          <w:rFonts w:eastAsiaTheme="minorEastAsia"/>
          <w:b/>
        </w:rPr>
        <w:t xml:space="preserve"> and enrollment. </w:t>
      </w:r>
    </w:p>
    <w:p w:rsidR="6C4DA4B9" w:rsidRPr="00CC3FF7" w:rsidP="00F47844" w14:paraId="748299BF" w14:textId="165E0E05">
      <w:pPr>
        <w:pStyle w:val="ListParagraph"/>
        <w:numPr>
          <w:ilvl w:val="0"/>
          <w:numId w:val="24"/>
        </w:numPr>
        <w:spacing w:after="0" w:line="240" w:lineRule="auto"/>
        <w:ind w:left="360"/>
        <w:rPr>
          <w:rFonts w:eastAsiaTheme="minorEastAsia"/>
          <w:b/>
        </w:rPr>
      </w:pPr>
      <w:r w:rsidRPr="00CC3FF7">
        <w:rPr>
          <w:rFonts w:eastAsiaTheme="minorEastAsia"/>
          <w:b/>
        </w:rPr>
        <w:t>Provide information to describe steps taken to ensure the quality of the project and if applicable, whether a review of the proposed statistical methods has been completed.</w:t>
      </w:r>
    </w:p>
    <w:p w:rsidR="00BF172E" w:rsidRPr="00BF172E" w:rsidP="00BF172E" w14:paraId="6889D1B3" w14:textId="7A3A20DB">
      <w:pPr>
        <w:pStyle w:val="ListParagraph"/>
        <w:numPr>
          <w:ilvl w:val="0"/>
          <w:numId w:val="24"/>
        </w:numPr>
        <w:spacing w:after="0" w:line="240" w:lineRule="auto"/>
        <w:ind w:left="360"/>
        <w:rPr>
          <w:b/>
        </w:rPr>
      </w:pPr>
      <w:r w:rsidRPr="00CC3FF7">
        <w:rPr>
          <w:rFonts w:eastAsiaTheme="minorEastAsia"/>
          <w:b/>
          <w:bCs/>
        </w:rPr>
        <w:t>3500 characters maximum</w:t>
      </w:r>
      <w:r w:rsidR="00CC3FF7">
        <w:rPr>
          <w:rFonts w:eastAsiaTheme="minorEastAsia"/>
        </w:rPr>
        <w:t xml:space="preserve"> </w:t>
      </w:r>
      <w:r w:rsidR="0083426A">
        <w:rPr>
          <w:rFonts w:eastAsiaTheme="minorEastAsia"/>
        </w:rPr>
        <w:t xml:space="preserve">  </w:t>
      </w:r>
      <w:r w:rsidR="00CC3FF7">
        <w:rPr>
          <w:rFonts w:eastAsiaTheme="minorEastAsia"/>
        </w:rPr>
        <w:t xml:space="preserve"> </w:t>
      </w:r>
    </w:p>
    <w:p w:rsidR="00EF70BD" w:rsidP="00991287" w14:paraId="0DCD22BB" w14:textId="76FA337B">
      <w:pPr>
        <w:pStyle w:val="CommentText"/>
        <w:numPr>
          <w:ilvl w:val="0"/>
          <w:numId w:val="40"/>
        </w:numPr>
        <w:rPr>
          <w:rFonts w:ascii="Arial" w:hAnsi="Arial" w:cs="Arial"/>
          <w:sz w:val="22"/>
          <w:szCs w:val="22"/>
        </w:rPr>
      </w:pPr>
      <w:r w:rsidRPr="00991287">
        <w:rPr>
          <w:rFonts w:ascii="Arial" w:hAnsi="Arial" w:cs="Arial"/>
          <w:sz w:val="22"/>
          <w:szCs w:val="22"/>
        </w:rPr>
        <w:t>Our primary recruitment strategy will be through online advertisement (i.e., social media and dating apps). Each site will also work with local organizations to provide recruitment materials to attract participants to the online eligibility screener.</w:t>
      </w:r>
    </w:p>
    <w:p w:rsidR="00BF172E" w:rsidRPr="00991287" w:rsidP="00991287" w14:paraId="6BCD5283" w14:textId="56A03154">
      <w:pPr>
        <w:pStyle w:val="CommentText"/>
        <w:numPr>
          <w:ilvl w:val="0"/>
          <w:numId w:val="40"/>
        </w:numPr>
        <w:rPr>
          <w:rFonts w:ascii="Arial" w:eastAsia="Times New Roman" w:hAnsi="Arial" w:cs="Arial"/>
        </w:rPr>
      </w:pPr>
      <w:r w:rsidRPr="003A24D6">
        <w:rPr>
          <w:rFonts w:ascii="Arial" w:eastAsia="Times New Roman" w:hAnsi="Arial" w:cs="Arial"/>
          <w:sz w:val="22"/>
          <w:szCs w:val="22"/>
        </w:rPr>
        <w:t>Enroll at least 1</w:t>
      </w:r>
      <w:r w:rsidRPr="003A24D6" w:rsidR="00BF1FD3">
        <w:rPr>
          <w:rFonts w:ascii="Arial" w:eastAsia="Times New Roman" w:hAnsi="Arial" w:cs="Arial"/>
          <w:sz w:val="22"/>
          <w:szCs w:val="22"/>
        </w:rPr>
        <w:t>,</w:t>
      </w:r>
      <w:r w:rsidRPr="003A24D6">
        <w:rPr>
          <w:rFonts w:ascii="Arial" w:eastAsia="Times New Roman" w:hAnsi="Arial" w:cs="Arial"/>
          <w:sz w:val="22"/>
          <w:szCs w:val="22"/>
        </w:rPr>
        <w:t xml:space="preserve">275 HIV-negative MSM across 3 sites (n=425 per site) with </w:t>
      </w:r>
      <w:r w:rsidRPr="00991287" w:rsidR="00CE4D0E">
        <w:rPr>
          <w:rFonts w:ascii="Arial" w:eastAsia="Times New Roman" w:hAnsi="Arial" w:cs="Arial"/>
          <w:sz w:val="22"/>
          <w:szCs w:val="22"/>
        </w:rPr>
        <w:t xml:space="preserve">765 </w:t>
      </w:r>
      <w:r w:rsidRPr="00991287" w:rsidR="005D7BF7">
        <w:rPr>
          <w:rFonts w:ascii="Arial" w:eastAsia="Times New Roman" w:hAnsi="Arial" w:cs="Arial"/>
          <w:sz w:val="22"/>
          <w:szCs w:val="22"/>
        </w:rPr>
        <w:t xml:space="preserve">PrEP </w:t>
      </w:r>
      <w:r w:rsidRPr="00991287" w:rsidR="00717268">
        <w:rPr>
          <w:rFonts w:ascii="Arial" w:eastAsia="Times New Roman" w:hAnsi="Arial" w:cs="Arial"/>
          <w:sz w:val="22"/>
          <w:szCs w:val="22"/>
        </w:rPr>
        <w:t xml:space="preserve">users </w:t>
      </w:r>
      <w:r w:rsidRPr="00991287" w:rsidR="00CE4D0E">
        <w:rPr>
          <w:rFonts w:ascii="Arial" w:eastAsia="Times New Roman" w:hAnsi="Arial" w:cs="Arial"/>
          <w:sz w:val="22"/>
          <w:szCs w:val="22"/>
        </w:rPr>
        <w:t xml:space="preserve">(255 per site) and </w:t>
      </w:r>
      <w:r w:rsidRPr="00991287" w:rsidR="00717268">
        <w:rPr>
          <w:rFonts w:ascii="Arial" w:eastAsia="Times New Roman" w:hAnsi="Arial" w:cs="Arial"/>
          <w:sz w:val="22"/>
          <w:szCs w:val="22"/>
        </w:rPr>
        <w:t xml:space="preserve">510 </w:t>
      </w:r>
      <w:r w:rsidRPr="00991287" w:rsidR="00CE4D0E">
        <w:rPr>
          <w:rFonts w:ascii="Arial" w:eastAsia="Times New Roman" w:hAnsi="Arial" w:cs="Arial"/>
          <w:sz w:val="22"/>
          <w:szCs w:val="22"/>
        </w:rPr>
        <w:t>non</w:t>
      </w:r>
      <w:r w:rsidRPr="00991287" w:rsidR="005D7BF7">
        <w:rPr>
          <w:rFonts w:ascii="Arial" w:eastAsia="Times New Roman" w:hAnsi="Arial" w:cs="Arial"/>
          <w:sz w:val="22"/>
          <w:szCs w:val="22"/>
        </w:rPr>
        <w:t>-</w:t>
      </w:r>
      <w:r w:rsidRPr="00991287" w:rsidR="00CE4D0E">
        <w:rPr>
          <w:rFonts w:ascii="Arial" w:eastAsia="Times New Roman" w:hAnsi="Arial" w:cs="Arial"/>
          <w:sz w:val="22"/>
          <w:szCs w:val="22"/>
        </w:rPr>
        <w:t>Pr</w:t>
      </w:r>
      <w:r w:rsidRPr="00991287" w:rsidR="005D7BF7">
        <w:rPr>
          <w:rFonts w:ascii="Arial" w:eastAsia="Times New Roman" w:hAnsi="Arial" w:cs="Arial"/>
          <w:sz w:val="22"/>
          <w:szCs w:val="22"/>
        </w:rPr>
        <w:t>E</w:t>
      </w:r>
      <w:r w:rsidRPr="00991287" w:rsidR="00CE4D0E">
        <w:rPr>
          <w:rFonts w:ascii="Arial" w:eastAsia="Times New Roman" w:hAnsi="Arial" w:cs="Arial"/>
          <w:sz w:val="22"/>
          <w:szCs w:val="22"/>
        </w:rPr>
        <w:t xml:space="preserve">P </w:t>
      </w:r>
      <w:r w:rsidRPr="00991287" w:rsidR="00717268">
        <w:rPr>
          <w:rFonts w:ascii="Arial" w:eastAsia="Times New Roman" w:hAnsi="Arial" w:cs="Arial"/>
          <w:sz w:val="22"/>
          <w:szCs w:val="22"/>
        </w:rPr>
        <w:t>users</w:t>
      </w:r>
      <w:r w:rsidRPr="00991287" w:rsidR="00CE4D0E">
        <w:rPr>
          <w:rFonts w:ascii="Arial" w:eastAsia="Times New Roman" w:hAnsi="Arial" w:cs="Arial"/>
          <w:sz w:val="22"/>
          <w:szCs w:val="22"/>
        </w:rPr>
        <w:t xml:space="preserve"> (170 per site)</w:t>
      </w:r>
      <w:r w:rsidRPr="00991287" w:rsidR="00717268">
        <w:rPr>
          <w:rFonts w:ascii="Arial" w:eastAsia="Times New Roman" w:hAnsi="Arial" w:cs="Arial"/>
          <w:sz w:val="22"/>
          <w:szCs w:val="22"/>
        </w:rPr>
        <w:t xml:space="preserve"> at baseline</w:t>
      </w:r>
      <w:r w:rsidRPr="00991287" w:rsidR="00CE4D0E">
        <w:rPr>
          <w:rFonts w:ascii="Arial" w:eastAsia="Times New Roman" w:hAnsi="Arial" w:cs="Arial"/>
          <w:sz w:val="22"/>
          <w:szCs w:val="22"/>
        </w:rPr>
        <w:t>.</w:t>
      </w:r>
      <w:r w:rsidRPr="00991287" w:rsidR="00FB126D">
        <w:rPr>
          <w:rFonts w:ascii="Arial" w:eastAsia="Times New Roman" w:hAnsi="Arial" w:cs="Arial"/>
          <w:sz w:val="22"/>
          <w:szCs w:val="22"/>
        </w:rPr>
        <w:t xml:space="preserve"> </w:t>
      </w:r>
      <w:r w:rsidRPr="00991287">
        <w:rPr>
          <w:rFonts w:ascii="Arial" w:eastAsia="Times New Roman" w:hAnsi="Arial" w:cs="Arial"/>
          <w:sz w:val="22"/>
          <w:szCs w:val="22"/>
        </w:rPr>
        <w:t>.</w:t>
      </w:r>
      <w:r w:rsidRPr="00991287">
        <w:rPr>
          <w:rFonts w:ascii="Arial" w:eastAsia="Times New Roman" w:hAnsi="Arial" w:cs="Arial"/>
          <w:sz w:val="22"/>
          <w:szCs w:val="22"/>
        </w:rPr>
        <w:t xml:space="preserve"> Eight quantitative assessments will be conducted quarterly </w:t>
      </w:r>
      <w:r w:rsidRPr="003A24D6" w:rsidR="00D821FB">
        <w:rPr>
          <w:rFonts w:ascii="Arial" w:eastAsia="Times New Roman" w:hAnsi="Arial" w:cs="Arial"/>
          <w:sz w:val="22"/>
          <w:szCs w:val="22"/>
        </w:rPr>
        <w:t xml:space="preserve">over the 2-year </w:t>
      </w:r>
      <w:r w:rsidRPr="003A24D6" w:rsidR="00566085">
        <w:rPr>
          <w:rFonts w:ascii="Arial" w:eastAsia="Times New Roman" w:hAnsi="Arial" w:cs="Arial"/>
          <w:sz w:val="22"/>
          <w:szCs w:val="22"/>
        </w:rPr>
        <w:t>cohort</w:t>
      </w:r>
      <w:r w:rsidRPr="00991287">
        <w:rPr>
          <w:rFonts w:ascii="Arial" w:eastAsia="Times New Roman" w:hAnsi="Arial" w:cs="Arial"/>
          <w:sz w:val="22"/>
          <w:szCs w:val="22"/>
        </w:rPr>
        <w:t xml:space="preserve"> study</w:t>
      </w:r>
      <w:r w:rsidRPr="003A24D6" w:rsidR="00566085">
        <w:rPr>
          <w:rFonts w:ascii="Arial" w:eastAsia="Times New Roman" w:hAnsi="Arial" w:cs="Arial"/>
          <w:sz w:val="22"/>
          <w:szCs w:val="22"/>
        </w:rPr>
        <w:t>, including</w:t>
      </w:r>
      <w:r w:rsidRPr="003A24D6" w:rsidR="008305D6">
        <w:rPr>
          <w:rFonts w:ascii="Arial" w:eastAsia="Times New Roman" w:hAnsi="Arial" w:cs="Arial"/>
          <w:sz w:val="22"/>
          <w:szCs w:val="22"/>
        </w:rPr>
        <w:t xml:space="preserve"> items on</w:t>
      </w:r>
      <w:r w:rsidRPr="00991287">
        <w:rPr>
          <w:rFonts w:ascii="Arial" w:eastAsia="Times New Roman" w:hAnsi="Arial" w:cs="Arial"/>
          <w:sz w:val="22"/>
          <w:szCs w:val="22"/>
        </w:rPr>
        <w:t>:</w:t>
      </w:r>
    </w:p>
    <w:p w:rsidR="00BF172E" w:rsidRPr="00BF172E" w14:paraId="3EE36799" w14:textId="6C1ACA34">
      <w:pPr>
        <w:pStyle w:val="ListParagraph"/>
        <w:numPr>
          <w:ilvl w:val="0"/>
          <w:numId w:val="37"/>
        </w:numPr>
        <w:rPr>
          <w:rFonts w:ascii="Arial" w:eastAsia="Times New Roman" w:hAnsi="Arial" w:cs="Arial"/>
        </w:rPr>
      </w:pPr>
      <w:r w:rsidRPr="00BF172E">
        <w:rPr>
          <w:rFonts w:ascii="Arial" w:eastAsia="Times New Roman" w:hAnsi="Arial" w:cs="Arial"/>
        </w:rPr>
        <w:t xml:space="preserve">PrEP use, PrEP adherence, condom use, </w:t>
      </w:r>
      <w:r w:rsidR="003F1BA1">
        <w:rPr>
          <w:rFonts w:ascii="Arial" w:eastAsia="Times New Roman" w:hAnsi="Arial" w:cs="Arial"/>
        </w:rPr>
        <w:t xml:space="preserve">and </w:t>
      </w:r>
      <w:r w:rsidRPr="00BF172E">
        <w:rPr>
          <w:rFonts w:ascii="Arial" w:eastAsia="Times New Roman" w:hAnsi="Arial" w:cs="Arial"/>
        </w:rPr>
        <w:t xml:space="preserve">sexual </w:t>
      </w:r>
      <w:r w:rsidR="003F1BA1">
        <w:rPr>
          <w:rFonts w:ascii="Arial" w:eastAsia="Times New Roman" w:hAnsi="Arial" w:cs="Arial"/>
        </w:rPr>
        <w:t xml:space="preserve">and substance use </w:t>
      </w:r>
      <w:r w:rsidRPr="00BF172E">
        <w:rPr>
          <w:rFonts w:ascii="Arial" w:eastAsia="Times New Roman" w:hAnsi="Arial" w:cs="Arial"/>
        </w:rPr>
        <w:t>behavior</w:t>
      </w:r>
    </w:p>
    <w:p w:rsidR="00BF172E" w:rsidRPr="00BF172E" w14:paraId="350A23BC" w14:textId="118E8B72">
      <w:pPr>
        <w:pStyle w:val="ListParagraph"/>
        <w:numPr>
          <w:ilvl w:val="0"/>
          <w:numId w:val="37"/>
        </w:numPr>
        <w:rPr>
          <w:rFonts w:ascii="Arial" w:eastAsia="Times New Roman" w:hAnsi="Arial" w:cs="Arial"/>
        </w:rPr>
      </w:pPr>
      <w:r w:rsidRPr="00BF172E">
        <w:rPr>
          <w:rFonts w:ascii="Arial" w:eastAsia="Times New Roman" w:hAnsi="Arial" w:cs="Arial"/>
        </w:rPr>
        <w:t>Awareness, knowledge, beliefs, and perceptions of various HIV</w:t>
      </w:r>
      <w:r w:rsidR="004A43B2">
        <w:rPr>
          <w:rFonts w:ascii="Arial" w:eastAsia="Times New Roman" w:hAnsi="Arial" w:cs="Arial"/>
        </w:rPr>
        <w:t xml:space="preserve"> and </w:t>
      </w:r>
      <w:r w:rsidRPr="00BF172E">
        <w:rPr>
          <w:rFonts w:ascii="Arial" w:eastAsia="Times New Roman" w:hAnsi="Arial" w:cs="Arial"/>
        </w:rPr>
        <w:t>ST</w:t>
      </w:r>
      <w:r w:rsidR="004A43B2">
        <w:rPr>
          <w:rFonts w:ascii="Arial" w:eastAsia="Times New Roman" w:hAnsi="Arial" w:cs="Arial"/>
        </w:rPr>
        <w:t>I</w:t>
      </w:r>
      <w:r w:rsidRPr="00BF172E">
        <w:rPr>
          <w:rFonts w:ascii="Arial" w:eastAsia="Times New Roman" w:hAnsi="Arial" w:cs="Arial"/>
        </w:rPr>
        <w:t xml:space="preserve"> prevention products</w:t>
      </w:r>
    </w:p>
    <w:p w:rsidR="00BF172E" w:rsidRPr="004A43B2" w14:paraId="4EBACD1A" w14:textId="5026401F">
      <w:pPr>
        <w:pStyle w:val="ListParagraph"/>
        <w:numPr>
          <w:ilvl w:val="0"/>
          <w:numId w:val="37"/>
        </w:numPr>
        <w:rPr>
          <w:rFonts w:ascii="Arial" w:eastAsia="Times New Roman" w:hAnsi="Arial" w:cs="Arial"/>
        </w:rPr>
      </w:pPr>
      <w:r w:rsidRPr="00BF172E">
        <w:rPr>
          <w:rFonts w:ascii="Arial" w:eastAsia="Times New Roman" w:hAnsi="Arial" w:cs="Arial"/>
        </w:rPr>
        <w:t>Development and testing of prevention messages</w:t>
      </w:r>
    </w:p>
    <w:p w:rsidR="00BF172E" w:rsidRPr="00BF172E" w:rsidP="00991287" w14:paraId="37F0B967" w14:textId="4C3E7A21">
      <w:pPr>
        <w:pStyle w:val="ListParagraph"/>
        <w:rPr>
          <w:rFonts w:ascii="Arial" w:eastAsia="Times New Roman" w:hAnsi="Arial" w:cs="Arial"/>
        </w:rPr>
      </w:pPr>
      <w:r>
        <w:rPr>
          <w:rFonts w:ascii="Arial" w:eastAsia="Times New Roman" w:hAnsi="Arial" w:cs="Arial"/>
        </w:rPr>
        <w:t xml:space="preserve">3. </w:t>
      </w:r>
      <w:r>
        <w:rPr>
          <w:rFonts w:ascii="Arial" w:eastAsia="Times New Roman" w:hAnsi="Arial" w:cs="Arial"/>
        </w:rPr>
        <w:tab/>
      </w:r>
      <w:r w:rsidRPr="00BF172E">
        <w:rPr>
          <w:rFonts w:ascii="Arial" w:eastAsia="Times New Roman" w:hAnsi="Arial" w:cs="Arial"/>
        </w:rPr>
        <w:t>Complet</w:t>
      </w:r>
      <w:r w:rsidR="00601708">
        <w:rPr>
          <w:rFonts w:ascii="Arial" w:eastAsia="Times New Roman" w:hAnsi="Arial" w:cs="Arial"/>
        </w:rPr>
        <w:t>e</w:t>
      </w:r>
      <w:r w:rsidRPr="00BF172E">
        <w:rPr>
          <w:rFonts w:ascii="Arial" w:eastAsia="Times New Roman" w:hAnsi="Arial" w:cs="Arial"/>
        </w:rPr>
        <w:t xml:space="preserve"> at least</w:t>
      </w:r>
      <w:r w:rsidR="00601708">
        <w:rPr>
          <w:rFonts w:ascii="Arial" w:eastAsia="Times New Roman" w:hAnsi="Arial" w:cs="Arial"/>
        </w:rPr>
        <w:t xml:space="preserve"> </w:t>
      </w:r>
      <w:r w:rsidRPr="00BF172E">
        <w:rPr>
          <w:rFonts w:ascii="Arial" w:eastAsia="Times New Roman" w:hAnsi="Arial" w:cs="Arial"/>
        </w:rPr>
        <w:t>three qualitative assessments (</w:t>
      </w:r>
      <w:r w:rsidR="00601708">
        <w:rPr>
          <w:rFonts w:ascii="Arial" w:eastAsia="Times New Roman" w:hAnsi="Arial" w:cs="Arial"/>
        </w:rPr>
        <w:t>focus groups and</w:t>
      </w:r>
      <w:r w:rsidRPr="00BF172E">
        <w:rPr>
          <w:rFonts w:ascii="Arial" w:eastAsia="Times New Roman" w:hAnsi="Arial" w:cs="Arial"/>
        </w:rPr>
        <w:t xml:space="preserve"> interviews) with a sample of </w:t>
      </w:r>
      <w:r w:rsidR="00601708">
        <w:rPr>
          <w:rFonts w:ascii="Arial" w:eastAsia="Times New Roman" w:hAnsi="Arial" w:cs="Arial"/>
        </w:rPr>
        <w:t>participants</w:t>
      </w:r>
      <w:r w:rsidRPr="00BF172E">
        <w:rPr>
          <w:rFonts w:ascii="Arial" w:eastAsia="Times New Roman" w:hAnsi="Arial" w:cs="Arial"/>
        </w:rPr>
        <w:t xml:space="preserve">. Assessments </w:t>
      </w:r>
      <w:r w:rsidR="00601708">
        <w:rPr>
          <w:rFonts w:ascii="Arial" w:eastAsia="Times New Roman" w:hAnsi="Arial" w:cs="Arial"/>
        </w:rPr>
        <w:t xml:space="preserve">will be conducted </w:t>
      </w:r>
      <w:r w:rsidRPr="00BF172E">
        <w:rPr>
          <w:rFonts w:ascii="Arial" w:eastAsia="Times New Roman" w:hAnsi="Arial" w:cs="Arial"/>
        </w:rPr>
        <w:t>every</w:t>
      </w:r>
      <w:r w:rsidR="00601708">
        <w:rPr>
          <w:rFonts w:ascii="Arial" w:eastAsia="Times New Roman" w:hAnsi="Arial" w:cs="Arial"/>
        </w:rPr>
        <w:t xml:space="preserve"> </w:t>
      </w:r>
      <w:r w:rsidRPr="00BF172E">
        <w:rPr>
          <w:rFonts w:ascii="Arial" w:eastAsia="Times New Roman" w:hAnsi="Arial" w:cs="Arial"/>
        </w:rPr>
        <w:t>six months during the study period (</w:t>
      </w:r>
      <w:r w:rsidR="000E01FB">
        <w:rPr>
          <w:rFonts w:ascii="Arial" w:eastAsia="Times New Roman" w:hAnsi="Arial" w:cs="Arial"/>
        </w:rPr>
        <w:t xml:space="preserve">interviews: </w:t>
      </w:r>
      <w:r w:rsidRPr="00BF172E">
        <w:rPr>
          <w:rFonts w:ascii="Arial" w:eastAsia="Times New Roman" w:hAnsi="Arial" w:cs="Arial"/>
        </w:rPr>
        <w:t>n=90 total</w:t>
      </w:r>
      <w:r w:rsidR="008F3B6E">
        <w:rPr>
          <w:rFonts w:ascii="Arial" w:eastAsia="Times New Roman" w:hAnsi="Arial" w:cs="Arial"/>
        </w:rPr>
        <w:t xml:space="preserve"> </w:t>
      </w:r>
      <w:r w:rsidR="00F301A5">
        <w:rPr>
          <w:rFonts w:ascii="Arial" w:eastAsia="Times New Roman" w:hAnsi="Arial" w:cs="Arial"/>
        </w:rPr>
        <w:t xml:space="preserve">interviews </w:t>
      </w:r>
      <w:r w:rsidR="008F3B6E">
        <w:rPr>
          <w:rFonts w:ascii="Arial" w:eastAsia="Times New Roman" w:hAnsi="Arial" w:cs="Arial"/>
        </w:rPr>
        <w:t>with</w:t>
      </w:r>
      <w:r w:rsidRPr="00BF172E">
        <w:rPr>
          <w:rFonts w:ascii="Arial" w:eastAsia="Times New Roman" w:hAnsi="Arial" w:cs="Arial"/>
        </w:rPr>
        <w:t xml:space="preserve"> </w:t>
      </w:r>
      <w:r w:rsidR="000E01FB">
        <w:rPr>
          <w:rFonts w:ascii="Arial" w:eastAsia="Times New Roman" w:hAnsi="Arial" w:cs="Arial"/>
        </w:rPr>
        <w:t xml:space="preserve">same </w:t>
      </w:r>
      <w:r w:rsidRPr="00BF172E">
        <w:rPr>
          <w:rFonts w:ascii="Arial" w:eastAsia="Times New Roman" w:hAnsi="Arial" w:cs="Arial"/>
        </w:rPr>
        <w:t xml:space="preserve">n=30 </w:t>
      </w:r>
      <w:r w:rsidR="000E01FB">
        <w:rPr>
          <w:rFonts w:ascii="Arial" w:eastAsia="Times New Roman" w:hAnsi="Arial" w:cs="Arial"/>
        </w:rPr>
        <w:t xml:space="preserve">men </w:t>
      </w:r>
      <w:r w:rsidRPr="00BF172E">
        <w:rPr>
          <w:rFonts w:ascii="Arial" w:eastAsia="Times New Roman" w:hAnsi="Arial" w:cs="Arial"/>
        </w:rPr>
        <w:t>each</w:t>
      </w:r>
      <w:r w:rsidR="00F301A5">
        <w:rPr>
          <w:rFonts w:ascii="Arial" w:eastAsia="Times New Roman" w:hAnsi="Arial" w:cs="Arial"/>
        </w:rPr>
        <w:t xml:space="preserve"> of 3 assessments</w:t>
      </w:r>
      <w:r w:rsidR="000E01FB">
        <w:rPr>
          <w:rFonts w:ascii="Arial" w:eastAsia="Times New Roman" w:hAnsi="Arial" w:cs="Arial"/>
        </w:rPr>
        <w:t xml:space="preserve">; </w:t>
      </w:r>
      <w:r w:rsidR="008F3B6E">
        <w:rPr>
          <w:rFonts w:ascii="Arial" w:eastAsia="Times New Roman" w:hAnsi="Arial" w:cs="Arial"/>
        </w:rPr>
        <w:t>focus groups</w:t>
      </w:r>
      <w:r w:rsidR="00963639">
        <w:rPr>
          <w:rFonts w:ascii="Arial" w:eastAsia="Times New Roman" w:hAnsi="Arial" w:cs="Arial"/>
        </w:rPr>
        <w:t>:</w:t>
      </w:r>
      <w:r w:rsidR="008F3B6E">
        <w:rPr>
          <w:rFonts w:ascii="Arial" w:eastAsia="Times New Roman" w:hAnsi="Arial" w:cs="Arial"/>
        </w:rPr>
        <w:t xml:space="preserve"> </w:t>
      </w:r>
      <w:r w:rsidR="00963639">
        <w:rPr>
          <w:rFonts w:ascii="Arial" w:eastAsia="Times New Roman" w:hAnsi="Arial" w:cs="Arial"/>
        </w:rPr>
        <w:t xml:space="preserve">n=90-150 with </w:t>
      </w:r>
      <w:r w:rsidR="008F3B6E">
        <w:rPr>
          <w:rFonts w:ascii="Arial" w:eastAsia="Times New Roman" w:hAnsi="Arial" w:cs="Arial"/>
        </w:rPr>
        <w:t>n=30-50 men</w:t>
      </w:r>
      <w:r w:rsidR="00963639">
        <w:rPr>
          <w:rFonts w:ascii="Arial" w:eastAsia="Times New Roman" w:hAnsi="Arial" w:cs="Arial"/>
        </w:rPr>
        <w:t xml:space="preserve"> </w:t>
      </w:r>
      <w:r w:rsidR="00F301A5">
        <w:rPr>
          <w:rFonts w:ascii="Arial" w:eastAsia="Times New Roman" w:hAnsi="Arial" w:cs="Arial"/>
        </w:rPr>
        <w:t>each of 3 assessments</w:t>
      </w:r>
      <w:r w:rsidRPr="00BF172E">
        <w:rPr>
          <w:rFonts w:ascii="Arial" w:eastAsia="Times New Roman" w:hAnsi="Arial" w:cs="Arial"/>
        </w:rPr>
        <w:t xml:space="preserve">) </w:t>
      </w:r>
      <w:r w:rsidR="00601708">
        <w:rPr>
          <w:rFonts w:ascii="Arial" w:eastAsia="Times New Roman" w:hAnsi="Arial" w:cs="Arial"/>
        </w:rPr>
        <w:t>to study</w:t>
      </w:r>
      <w:r w:rsidRPr="00BF172E">
        <w:rPr>
          <w:rFonts w:ascii="Arial" w:eastAsia="Times New Roman" w:hAnsi="Arial" w:cs="Arial"/>
        </w:rPr>
        <w:t>:</w:t>
      </w:r>
    </w:p>
    <w:p w:rsidR="00601708" w:rsidRPr="00742CAC" w14:paraId="4AA45EF0" w14:textId="623B7EAA">
      <w:pPr>
        <w:pStyle w:val="ListParagraph"/>
        <w:numPr>
          <w:ilvl w:val="0"/>
          <w:numId w:val="38"/>
        </w:numPr>
        <w:rPr>
          <w:rFonts w:ascii="Arial" w:eastAsia="Times New Roman" w:hAnsi="Arial" w:cs="Arial"/>
        </w:rPr>
      </w:pPr>
      <w:r w:rsidRPr="00742CAC">
        <w:rPr>
          <w:rFonts w:ascii="Arial" w:eastAsia="Times New Roman" w:hAnsi="Arial" w:cs="Arial"/>
        </w:rPr>
        <w:t xml:space="preserve">PrEP </w:t>
      </w:r>
      <w:r w:rsidRPr="00742CAC">
        <w:rPr>
          <w:rFonts w:ascii="Arial" w:eastAsia="Times New Roman" w:hAnsi="Arial" w:cs="Arial"/>
        </w:rPr>
        <w:t>initiation and</w:t>
      </w:r>
      <w:r w:rsidRPr="00742CAC">
        <w:rPr>
          <w:rFonts w:ascii="Arial" w:eastAsia="Times New Roman" w:hAnsi="Arial" w:cs="Arial"/>
        </w:rPr>
        <w:t xml:space="preserve"> adherence, condom use, and</w:t>
      </w:r>
      <w:r w:rsidRPr="00742CAC">
        <w:rPr>
          <w:rFonts w:ascii="Arial" w:eastAsia="Times New Roman" w:hAnsi="Arial" w:cs="Arial"/>
        </w:rPr>
        <w:t xml:space="preserve"> sexual and substance use behavior</w:t>
      </w:r>
    </w:p>
    <w:p w:rsidR="00BF172E" w:rsidRPr="00601708" w14:paraId="519BA93A" w14:textId="1EDAFB3A">
      <w:pPr>
        <w:pStyle w:val="ListParagraph"/>
        <w:numPr>
          <w:ilvl w:val="0"/>
          <w:numId w:val="38"/>
        </w:numPr>
        <w:rPr>
          <w:rFonts w:ascii="Arial" w:eastAsia="Times New Roman" w:hAnsi="Arial" w:cs="Arial"/>
        </w:rPr>
      </w:pPr>
      <w:r w:rsidRPr="00601708">
        <w:rPr>
          <w:rFonts w:ascii="Arial" w:eastAsia="Times New Roman" w:hAnsi="Arial" w:cs="Arial"/>
        </w:rPr>
        <w:t>Awareness, knowledge, beliefs, and perceptions of various HIV prevention products</w:t>
      </w:r>
    </w:p>
    <w:p w:rsidR="00BF172E" w14:paraId="5BB7FA2C" w14:textId="712B8A0F">
      <w:pPr>
        <w:pStyle w:val="ListParagraph"/>
        <w:numPr>
          <w:ilvl w:val="0"/>
          <w:numId w:val="38"/>
        </w:numPr>
        <w:rPr>
          <w:rFonts w:ascii="Arial" w:eastAsia="Times New Roman" w:hAnsi="Arial" w:cs="Arial"/>
        </w:rPr>
      </w:pPr>
      <w:r w:rsidRPr="00BF172E">
        <w:rPr>
          <w:rFonts w:ascii="Arial" w:eastAsia="Times New Roman" w:hAnsi="Arial" w:cs="Arial"/>
        </w:rPr>
        <w:t xml:space="preserve">Testing of brief HIV prevention messages for prevention </w:t>
      </w:r>
      <w:r w:rsidR="00601708">
        <w:rPr>
          <w:rFonts w:ascii="Arial" w:eastAsia="Times New Roman" w:hAnsi="Arial" w:cs="Arial"/>
        </w:rPr>
        <w:t>interventions</w:t>
      </w:r>
    </w:p>
    <w:p w:rsidR="00C47024" w:rsidRPr="000E31BC" w:rsidP="00991287" w14:paraId="4870F093" w14:textId="2E012D9D">
      <w:pPr>
        <w:pStyle w:val="ListParagraph"/>
        <w:rPr>
          <w:rFonts w:ascii="Arial" w:eastAsia="Times New Roman" w:hAnsi="Arial" w:cs="Arial"/>
        </w:rPr>
      </w:pPr>
      <w:r>
        <w:rPr>
          <w:rFonts w:ascii="Arial" w:hAnsi="Arial" w:cs="Arial"/>
        </w:rPr>
        <w:t>4.</w:t>
      </w:r>
      <w:r>
        <w:rPr>
          <w:rFonts w:ascii="Arial" w:hAnsi="Arial" w:cs="Arial"/>
        </w:rPr>
        <w:tab/>
      </w:r>
      <w:r w:rsidRPr="00742CAC" w:rsidR="00742CAC">
        <w:rPr>
          <w:rFonts w:ascii="Arial" w:hAnsi="Arial" w:cs="Arial"/>
        </w:rPr>
        <w:t xml:space="preserve">Enroll a minimum of 380 (~30%) Black/African American and 380 (~30%) Hispanic/Latino MSM. All study materials and assessments will be offered in both English and Spanish with bilingual staff support. </w:t>
      </w:r>
      <w:r w:rsidRPr="00742CAC" w:rsidR="00742CAC">
        <w:rPr>
          <w:rFonts w:ascii="Arial" w:eastAsia="Times New Roman" w:hAnsi="Arial" w:cs="Arial"/>
        </w:rPr>
        <w:t>Quarterly HIV and STI testing of participants will be provided. Persons with HIV or an STI diagnosed will be linked to care.</w:t>
      </w:r>
    </w:p>
    <w:p w:rsidR="713E4E73" w:rsidRPr="00DE4665" w:rsidP="0D90F84B" w14:paraId="1A40255C" w14:textId="49B9A9A3">
      <w:pPr>
        <w:spacing w:after="0" w:line="240" w:lineRule="auto"/>
      </w:pPr>
      <w:r w:rsidRPr="00DE4665">
        <w:rPr>
          <w:b/>
          <w:bCs/>
        </w:rPr>
        <w:t xml:space="preserve">Information, Data, or Bio-specimens collection </w:t>
      </w:r>
    </w:p>
    <w:p w:rsidR="5105E65E" w:rsidRPr="00B2675C" w:rsidP="00F47844" w14:paraId="52789A88" w14:textId="1F1FCFA5">
      <w:pPr>
        <w:pStyle w:val="ListParagraph"/>
        <w:numPr>
          <w:ilvl w:val="0"/>
          <w:numId w:val="23"/>
        </w:numPr>
        <w:spacing w:after="0" w:line="240" w:lineRule="auto"/>
        <w:rPr>
          <w:rFonts w:eastAsiaTheme="minorEastAsia"/>
          <w:b/>
        </w:rPr>
      </w:pPr>
      <w:r w:rsidRPr="00B2675C">
        <w:rPr>
          <w:rFonts w:ascii="Calibri" w:eastAsia="Calibri" w:hAnsi="Calibri" w:cs="Calibri"/>
          <w:b/>
        </w:rPr>
        <w:t>E</w:t>
      </w:r>
      <w:r w:rsidRPr="00B2675C" w:rsidR="08BF43AC">
        <w:rPr>
          <w:rFonts w:ascii="Calibri" w:eastAsia="Calibri" w:hAnsi="Calibri" w:cs="Calibri"/>
          <w:b/>
        </w:rPr>
        <w:t>xplain</w:t>
      </w:r>
      <w:r w:rsidRPr="00B2675C">
        <w:rPr>
          <w:rFonts w:ascii="Calibri" w:eastAsia="Calibri" w:hAnsi="Calibri" w:cs="Calibri"/>
          <w:b/>
        </w:rPr>
        <w:t xml:space="preserve"> how information, data, or bio-specimens will be collected. Information refers to facts, statistics, opinions, observations and biological or genetic material provided or learned about human persons. </w:t>
      </w:r>
    </w:p>
    <w:p w:rsidR="5105E65E" w:rsidRPr="00B2675C" w:rsidP="00F47844" w14:paraId="1E8865C4" w14:textId="56AB1B72">
      <w:pPr>
        <w:pStyle w:val="ListParagraph"/>
        <w:numPr>
          <w:ilvl w:val="0"/>
          <w:numId w:val="23"/>
        </w:numPr>
        <w:spacing w:after="0" w:line="240" w:lineRule="auto"/>
        <w:rPr>
          <w:rFonts w:eastAsiaTheme="minorEastAsia"/>
          <w:b/>
        </w:rPr>
      </w:pPr>
      <w:r w:rsidRPr="00B2675C">
        <w:rPr>
          <w:rFonts w:ascii="Calibri" w:eastAsia="Calibri" w:hAnsi="Calibri" w:cs="Calibri"/>
          <w:b/>
        </w:rPr>
        <w:t>Identify each collection activity for this project.</w:t>
      </w:r>
    </w:p>
    <w:p w:rsidR="5105E65E" w:rsidRPr="00B2675C" w:rsidP="00F47844" w14:paraId="13752049" w14:textId="72CB55CD">
      <w:pPr>
        <w:pStyle w:val="ListParagraph"/>
        <w:numPr>
          <w:ilvl w:val="0"/>
          <w:numId w:val="23"/>
        </w:numPr>
        <w:spacing w:after="0" w:line="240" w:lineRule="auto"/>
        <w:rPr>
          <w:rFonts w:eastAsiaTheme="minorEastAsia"/>
          <w:b/>
        </w:rPr>
      </w:pPr>
      <w:r w:rsidRPr="00B2675C">
        <w:rPr>
          <w:rFonts w:ascii="Calibri" w:eastAsia="Calibri" w:hAnsi="Calibri" w:cs="Calibri"/>
          <w:b/>
        </w:rPr>
        <w:t xml:space="preserve">Describe who the information will be collected from and what personally identifiable information will be used for the related activities. </w:t>
      </w:r>
    </w:p>
    <w:p w:rsidR="5105E65E" w:rsidRPr="00DF08DF" w:rsidP="00F47844" w14:paraId="5F6D7173" w14:textId="145CB488">
      <w:pPr>
        <w:pStyle w:val="ListParagraph"/>
        <w:numPr>
          <w:ilvl w:val="0"/>
          <w:numId w:val="23"/>
        </w:numPr>
        <w:spacing w:after="0" w:line="240" w:lineRule="auto"/>
        <w:rPr>
          <w:rFonts w:eastAsiaTheme="minorEastAsia"/>
          <w:b/>
        </w:rPr>
      </w:pPr>
      <w:r w:rsidRPr="00DF08DF">
        <w:rPr>
          <w:rFonts w:ascii="Calibri" w:eastAsia="Calibri" w:hAnsi="Calibri" w:cs="Calibri"/>
          <w:b/>
        </w:rPr>
        <w:t xml:space="preserve">Provide information on </w:t>
      </w:r>
      <w:r w:rsidRPr="00E65FAD">
        <w:rPr>
          <w:rFonts w:ascii="Calibri" w:eastAsia="Calibri" w:hAnsi="Calibri" w:cs="Calibri"/>
          <w:b/>
        </w:rPr>
        <w:t>the estimated burden (in hours)</w:t>
      </w:r>
      <w:r w:rsidRPr="00DF08DF">
        <w:rPr>
          <w:rFonts w:ascii="Calibri" w:eastAsia="Calibri" w:hAnsi="Calibri" w:cs="Calibri"/>
          <w:b/>
        </w:rPr>
        <w:t xml:space="preserve"> to respondents for each data collection activity proposed.</w:t>
      </w:r>
    </w:p>
    <w:p w:rsidR="69B823D8" w:rsidRPr="00DF08DF" w:rsidP="00F47844" w14:paraId="39BB2AA2" w14:textId="1E69C2A2">
      <w:pPr>
        <w:pStyle w:val="ListParagraph"/>
        <w:numPr>
          <w:ilvl w:val="0"/>
          <w:numId w:val="23"/>
        </w:numPr>
        <w:spacing w:after="0" w:line="240" w:lineRule="auto"/>
        <w:rPr>
          <w:rFonts w:eastAsiaTheme="minorEastAsia"/>
          <w:b/>
        </w:rPr>
      </w:pPr>
      <w:r w:rsidRPr="00DF08DF">
        <w:rPr>
          <w:rFonts w:eastAsiaTheme="minorEastAsia"/>
          <w:b/>
          <w:bCs/>
        </w:rPr>
        <w:t>3</w:t>
      </w:r>
      <w:r w:rsidRPr="00DF08DF" w:rsidR="34CBF7DA">
        <w:rPr>
          <w:rFonts w:eastAsiaTheme="minorEastAsia"/>
          <w:b/>
          <w:bCs/>
        </w:rPr>
        <w:t>,</w:t>
      </w:r>
      <w:r w:rsidRPr="00DF08DF">
        <w:rPr>
          <w:rFonts w:eastAsiaTheme="minorEastAsia"/>
          <w:b/>
          <w:bCs/>
        </w:rPr>
        <w:t>500 characters max</w:t>
      </w:r>
      <w:r w:rsidR="0083426A">
        <w:rPr>
          <w:rFonts w:eastAsiaTheme="minorEastAsia"/>
          <w:b/>
          <w:bCs/>
        </w:rPr>
        <w:t xml:space="preserve">    </w:t>
      </w:r>
    </w:p>
    <w:p w:rsidR="00625790" w:rsidRPr="007327F8" w:rsidP="00BF4869" w14:paraId="2A20EFF3" w14:textId="1CB56DF9">
      <w:pPr>
        <w:spacing w:after="0" w:line="240" w:lineRule="auto"/>
        <w:ind w:left="360"/>
        <w:rPr>
          <w:rFonts w:eastAsiaTheme="minorEastAsia"/>
          <w:sz w:val="16"/>
          <w:szCs w:val="16"/>
        </w:rPr>
      </w:pPr>
    </w:p>
    <w:p w:rsidR="00CC7D64" w:rsidP="00CC7D64" w14:paraId="7CFF735A" w14:textId="17C4EEB9">
      <w:pPr>
        <w:spacing w:after="0" w:line="240" w:lineRule="auto"/>
        <w:ind w:left="360"/>
        <w:rPr>
          <w:color w:val="000000" w:themeColor="text1"/>
        </w:rPr>
      </w:pPr>
      <w:r w:rsidRPr="00CC7D64">
        <w:rPr>
          <w:color w:val="000000" w:themeColor="text1"/>
        </w:rPr>
        <w:t xml:space="preserve">The recipient </w:t>
      </w:r>
      <w:r w:rsidRPr="00CC7D64">
        <w:rPr>
          <w:color w:val="000000" w:themeColor="text1"/>
        </w:rPr>
        <w:t xml:space="preserve">and its contractors </w:t>
      </w:r>
      <w:r w:rsidRPr="00CC7D64">
        <w:rPr>
          <w:color w:val="000000" w:themeColor="text1"/>
        </w:rPr>
        <w:t xml:space="preserve">will conduct online surveys of MSM every </w:t>
      </w:r>
      <w:r w:rsidR="006F244D">
        <w:rPr>
          <w:color w:val="000000" w:themeColor="text1"/>
        </w:rPr>
        <w:t>3</w:t>
      </w:r>
      <w:r w:rsidRPr="00CC7D64">
        <w:rPr>
          <w:color w:val="000000" w:themeColor="text1"/>
        </w:rPr>
        <w:t xml:space="preserve"> months. </w:t>
      </w:r>
      <w:r>
        <w:rPr>
          <w:color w:val="000000" w:themeColor="text1"/>
        </w:rPr>
        <w:t>The surveys will query respondents about participating in focus groups and interview to recruit a sample of respondents. If the respondent agrees to participate, they will be asked for their contact information</w:t>
      </w:r>
      <w:r w:rsidR="000172E4">
        <w:rPr>
          <w:color w:val="000000" w:themeColor="text1"/>
        </w:rPr>
        <w:t xml:space="preserve"> although this information will be collected and maintained separately from their survey data.</w:t>
      </w:r>
      <w:r>
        <w:rPr>
          <w:color w:val="000000" w:themeColor="text1"/>
        </w:rPr>
        <w:t xml:space="preserve"> After completion of each wave of surveys, focus groups, and interviews, all PII will be destroyed. Collected data without PII will be sent to Emory University for analyses. These data will also be sent to CDC. </w:t>
      </w:r>
    </w:p>
    <w:p w:rsidR="00CC7D64" w:rsidP="00CC7D64" w14:paraId="6A447098" w14:textId="77777777">
      <w:pPr>
        <w:spacing w:after="0" w:line="240" w:lineRule="auto"/>
        <w:ind w:left="360"/>
        <w:rPr>
          <w:color w:val="000000" w:themeColor="text1"/>
        </w:rPr>
      </w:pPr>
    </w:p>
    <w:p w:rsidR="00CC7D64" w:rsidRPr="00CC7D64" w:rsidP="00CC7D64" w14:paraId="0D72A45B" w14:textId="24397E2D">
      <w:pPr>
        <w:spacing w:after="0" w:line="240" w:lineRule="auto"/>
        <w:ind w:left="360"/>
        <w:rPr>
          <w:color w:val="000000" w:themeColor="text1"/>
        </w:rPr>
      </w:pPr>
      <w:r>
        <w:rPr>
          <w:color w:val="000000" w:themeColor="text1"/>
        </w:rPr>
        <w:t xml:space="preserve">HIV and STI testing </w:t>
      </w:r>
      <w:r w:rsidR="00057F33">
        <w:rPr>
          <w:color w:val="000000" w:themeColor="text1"/>
        </w:rPr>
        <w:t xml:space="preserve">will be conducted remotely among study participants every 6 months, </w:t>
      </w:r>
      <w:r w:rsidR="008E6953">
        <w:rPr>
          <w:color w:val="000000" w:themeColor="text1"/>
        </w:rPr>
        <w:t xml:space="preserve">and results </w:t>
      </w:r>
      <w:r w:rsidR="00057F33">
        <w:rPr>
          <w:color w:val="000000" w:themeColor="text1"/>
        </w:rPr>
        <w:t xml:space="preserve">coordination </w:t>
      </w:r>
      <w:r>
        <w:rPr>
          <w:color w:val="000000" w:themeColor="text1"/>
        </w:rPr>
        <w:t xml:space="preserve">will be </w:t>
      </w:r>
      <w:r w:rsidR="00057F33">
        <w:rPr>
          <w:color w:val="000000" w:themeColor="text1"/>
        </w:rPr>
        <w:t>managed centrally by</w:t>
      </w:r>
      <w:r>
        <w:rPr>
          <w:color w:val="000000" w:themeColor="text1"/>
        </w:rPr>
        <w:t xml:space="preserve"> Emory University. The data will not include PII</w:t>
      </w:r>
      <w:bookmarkStart w:id="3" w:name="_Hlk118214525"/>
      <w:r>
        <w:rPr>
          <w:color w:val="000000" w:themeColor="text1"/>
        </w:rPr>
        <w:t>. At the completion of the study, deidentified aggregate HIV and STI testing data will be sent to CDC for analyses.</w:t>
      </w:r>
    </w:p>
    <w:bookmarkEnd w:id="3"/>
    <w:p w:rsidR="00BF4869" w:rsidRPr="00DE4665" w:rsidP="00CC7D64" w14:paraId="7748B9DA" w14:textId="77777777">
      <w:pPr>
        <w:spacing w:after="0" w:line="240" w:lineRule="auto"/>
        <w:rPr>
          <w:rFonts w:eastAsiaTheme="minorEastAsia"/>
        </w:rPr>
      </w:pPr>
    </w:p>
    <w:p w:rsidR="723C3788" w:rsidRPr="00DE4665" w:rsidP="0D90F84B" w14:paraId="6F7CF10E" w14:textId="55A92084">
      <w:pPr>
        <w:spacing w:after="0" w:line="240" w:lineRule="auto"/>
      </w:pPr>
      <w:r w:rsidRPr="00DE4665">
        <w:rPr>
          <w:b/>
          <w:bCs/>
        </w:rPr>
        <w:t xml:space="preserve">Expected Use of Findings/Results and their Impact </w:t>
      </w:r>
    </w:p>
    <w:p w:rsidR="723C3788" w:rsidRPr="008A7D7B" w:rsidP="00F47844" w14:paraId="5581DCD8" w14:textId="69206CDC">
      <w:pPr>
        <w:pStyle w:val="ListParagraph"/>
        <w:numPr>
          <w:ilvl w:val="0"/>
          <w:numId w:val="22"/>
        </w:numPr>
        <w:spacing w:after="0" w:line="240" w:lineRule="auto"/>
        <w:rPr>
          <w:rFonts w:eastAsiaTheme="minorEastAsia"/>
          <w:b/>
        </w:rPr>
      </w:pPr>
      <w:bookmarkStart w:id="4" w:name="_Hlk92955526"/>
      <w:r w:rsidRPr="008A7D7B">
        <w:rPr>
          <w:rFonts w:ascii="Calibri" w:eastAsia="Calibri" w:hAnsi="Calibri" w:cs="Calibri"/>
          <w:b/>
        </w:rPr>
        <w:t xml:space="preserve">Enter the expected use of findings/results and their impact. </w:t>
      </w:r>
    </w:p>
    <w:p w:rsidR="723C3788" w:rsidRPr="008A7D7B" w:rsidP="00F47844" w14:paraId="2B653E3B" w14:textId="3B0694F9">
      <w:pPr>
        <w:pStyle w:val="ListParagraph"/>
        <w:numPr>
          <w:ilvl w:val="0"/>
          <w:numId w:val="22"/>
        </w:numPr>
        <w:spacing w:after="0" w:line="240" w:lineRule="auto"/>
        <w:rPr>
          <w:rFonts w:eastAsiaTheme="minorEastAsia"/>
          <w:b/>
        </w:rPr>
      </w:pPr>
      <w:r w:rsidRPr="008A7D7B">
        <w:rPr>
          <w:rFonts w:ascii="Calibri" w:eastAsia="Calibri" w:hAnsi="Calibri" w:cs="Calibri"/>
          <w:b/>
        </w:rPr>
        <w:t>Describe how the information will be used and the results disseminated</w:t>
      </w:r>
      <w:bookmarkEnd w:id="4"/>
      <w:r w:rsidRPr="008A7D7B">
        <w:rPr>
          <w:rFonts w:ascii="Calibri" w:eastAsia="Calibri" w:hAnsi="Calibri" w:cs="Calibri"/>
          <w:b/>
        </w:rPr>
        <w:t>, including plans for peer-</w:t>
      </w:r>
      <w:r w:rsidRPr="008A7D7B" w:rsidR="6BB78B91">
        <w:rPr>
          <w:rFonts w:ascii="Calibri" w:eastAsia="Calibri" w:hAnsi="Calibri" w:cs="Calibri"/>
          <w:b/>
        </w:rPr>
        <w:t xml:space="preserve"> r</w:t>
      </w:r>
      <w:r w:rsidRPr="008A7D7B">
        <w:rPr>
          <w:rFonts w:ascii="Calibri" w:eastAsia="Calibri" w:hAnsi="Calibri" w:cs="Calibri"/>
          <w:b/>
        </w:rPr>
        <w:t>eviewed publication, conference presentations and/or web postings.</w:t>
      </w:r>
    </w:p>
    <w:p w:rsidR="00413D2A" w:rsidRPr="008E6953" w:rsidP="00413D2A" w14:paraId="119976FC" w14:textId="42D4206B">
      <w:pPr>
        <w:pStyle w:val="ListParagraph"/>
        <w:numPr>
          <w:ilvl w:val="0"/>
          <w:numId w:val="22"/>
        </w:numPr>
        <w:spacing w:after="0" w:line="240" w:lineRule="auto"/>
        <w:rPr>
          <w:rFonts w:eastAsiaTheme="minorEastAsia"/>
          <w:b/>
        </w:rPr>
      </w:pPr>
      <w:r w:rsidRPr="008A7D7B">
        <w:rPr>
          <w:rFonts w:eastAsiaTheme="minorEastAsia"/>
          <w:b/>
          <w:bCs/>
        </w:rPr>
        <w:t>3</w:t>
      </w:r>
      <w:r w:rsidRPr="008A7D7B" w:rsidR="143D8DAA">
        <w:rPr>
          <w:rFonts w:eastAsiaTheme="minorEastAsia"/>
          <w:b/>
          <w:bCs/>
        </w:rPr>
        <w:t>,</w:t>
      </w:r>
      <w:r w:rsidRPr="008A7D7B">
        <w:rPr>
          <w:rFonts w:eastAsiaTheme="minorEastAsia"/>
          <w:b/>
          <w:bCs/>
        </w:rPr>
        <w:t>500 characters max</w:t>
      </w:r>
      <w:r w:rsidR="00F42DD3">
        <w:rPr>
          <w:rFonts w:eastAsiaTheme="minorEastAsia"/>
          <w:b/>
          <w:bCs/>
        </w:rPr>
        <w:t xml:space="preserve">      </w:t>
      </w:r>
    </w:p>
    <w:p w:rsidR="00BF4869" w:rsidRPr="008E1AD7" w:rsidP="00BF4869" w14:paraId="62B14862" w14:textId="77777777">
      <w:pPr>
        <w:pStyle w:val="ListParagraph"/>
        <w:spacing w:after="0" w:line="240" w:lineRule="auto"/>
        <w:ind w:left="360"/>
        <w:rPr>
          <w:rFonts w:eastAsiaTheme="minorEastAsia"/>
          <w:color w:val="000000" w:themeColor="text1"/>
          <w:sz w:val="12"/>
          <w:szCs w:val="12"/>
        </w:rPr>
      </w:pPr>
    </w:p>
    <w:p w:rsidR="00673E12" w:rsidRPr="008A7BB7" w:rsidP="00673E12" w14:paraId="778DA3E6" w14:textId="7904455E">
      <w:pPr>
        <w:pStyle w:val="BodyText"/>
        <w:spacing w:before="96"/>
        <w:ind w:left="360"/>
        <w:rPr>
          <w:rFonts w:asciiTheme="minorHAnsi" w:hAnsiTheme="minorHAnsi" w:cstheme="minorHAnsi"/>
          <w:sz w:val="22"/>
          <w:szCs w:val="22"/>
        </w:rPr>
      </w:pPr>
      <w:r w:rsidRPr="008A7BB7">
        <w:rPr>
          <w:rFonts w:asciiTheme="minorHAnsi" w:hAnsiTheme="minorHAnsi" w:cstheme="minorHAnsi"/>
          <w:sz w:val="22"/>
          <w:szCs w:val="22"/>
        </w:rPr>
        <w:t>R</w:t>
      </w:r>
      <w:r w:rsidRPr="008A7BB7">
        <w:rPr>
          <w:rFonts w:asciiTheme="minorHAnsi" w:hAnsiTheme="minorHAnsi" w:cstheme="minorHAnsi"/>
          <w:sz w:val="22"/>
          <w:szCs w:val="22"/>
        </w:rPr>
        <w:t xml:space="preserve">apid reports </w:t>
      </w:r>
      <w:r w:rsidR="00057F33">
        <w:rPr>
          <w:rFonts w:asciiTheme="minorHAnsi" w:hAnsiTheme="minorHAnsi" w:cstheme="minorHAnsi"/>
          <w:sz w:val="22"/>
          <w:szCs w:val="22"/>
        </w:rPr>
        <w:t xml:space="preserve">of survey waves </w:t>
      </w:r>
      <w:r w:rsidRPr="008A7BB7">
        <w:rPr>
          <w:rFonts w:asciiTheme="minorHAnsi" w:hAnsiTheme="minorHAnsi" w:cstheme="minorHAnsi"/>
          <w:sz w:val="22"/>
          <w:szCs w:val="22"/>
        </w:rPr>
        <w:t xml:space="preserve">will be generated every </w:t>
      </w:r>
      <w:r w:rsidR="00057F33">
        <w:rPr>
          <w:rFonts w:asciiTheme="minorHAnsi" w:hAnsiTheme="minorHAnsi" w:cstheme="minorHAnsi"/>
          <w:sz w:val="22"/>
          <w:szCs w:val="22"/>
        </w:rPr>
        <w:t>three</w:t>
      </w:r>
      <w:r w:rsidRPr="008A7BB7" w:rsidR="00057F33">
        <w:rPr>
          <w:rFonts w:asciiTheme="minorHAnsi" w:hAnsiTheme="minorHAnsi" w:cstheme="minorHAnsi"/>
          <w:sz w:val="22"/>
          <w:szCs w:val="22"/>
        </w:rPr>
        <w:t xml:space="preserve"> </w:t>
      </w:r>
      <w:r w:rsidRPr="008A7BB7">
        <w:rPr>
          <w:rFonts w:asciiTheme="minorHAnsi" w:hAnsiTheme="minorHAnsi" w:cstheme="minorHAnsi"/>
          <w:sz w:val="22"/>
          <w:szCs w:val="22"/>
        </w:rPr>
        <w:t xml:space="preserve">months and sent </w:t>
      </w:r>
      <w:r w:rsidRPr="008A7BB7">
        <w:rPr>
          <w:rFonts w:asciiTheme="minorHAnsi" w:hAnsiTheme="minorHAnsi" w:cstheme="minorHAnsi"/>
          <w:sz w:val="22"/>
          <w:szCs w:val="22"/>
        </w:rPr>
        <w:t xml:space="preserve">to CDC </w:t>
      </w:r>
      <w:r w:rsidRPr="008A7BB7">
        <w:rPr>
          <w:rFonts w:asciiTheme="minorHAnsi" w:hAnsiTheme="minorHAnsi" w:cstheme="minorHAnsi"/>
          <w:sz w:val="22"/>
          <w:szCs w:val="22"/>
        </w:rPr>
        <w:t xml:space="preserve">to </w:t>
      </w:r>
      <w:r w:rsidRPr="008A7BB7">
        <w:rPr>
          <w:rFonts w:asciiTheme="minorHAnsi" w:hAnsiTheme="minorHAnsi" w:cstheme="minorHAnsi"/>
          <w:sz w:val="22"/>
          <w:szCs w:val="22"/>
        </w:rPr>
        <w:t>identify</w:t>
      </w:r>
      <w:r w:rsidRPr="008A7BB7">
        <w:rPr>
          <w:rFonts w:asciiTheme="minorHAnsi" w:hAnsiTheme="minorHAnsi" w:cstheme="minorHAnsi"/>
          <w:sz w:val="22"/>
          <w:szCs w:val="22"/>
        </w:rPr>
        <w:t xml:space="preserve"> HIV</w:t>
      </w:r>
      <w:r w:rsidRPr="008A7BB7">
        <w:rPr>
          <w:rFonts w:asciiTheme="minorHAnsi" w:hAnsiTheme="minorHAnsi" w:cstheme="minorHAnsi"/>
          <w:sz w:val="22"/>
          <w:szCs w:val="22"/>
        </w:rPr>
        <w:t xml:space="preserve"> prevention gaps and messaging opportunities</w:t>
      </w:r>
      <w:r w:rsidR="00057F33">
        <w:rPr>
          <w:rFonts w:asciiTheme="minorHAnsi" w:hAnsiTheme="minorHAnsi" w:cstheme="minorHAnsi"/>
          <w:sz w:val="22"/>
          <w:szCs w:val="22"/>
        </w:rPr>
        <w:t xml:space="preserve"> and recommendations</w:t>
      </w:r>
      <w:r w:rsidRPr="008A7BB7">
        <w:rPr>
          <w:rFonts w:asciiTheme="minorHAnsi" w:hAnsiTheme="minorHAnsi" w:cstheme="minorHAnsi"/>
          <w:sz w:val="22"/>
          <w:szCs w:val="22"/>
        </w:rPr>
        <w:t xml:space="preserve"> for MSM. </w:t>
      </w:r>
      <w:r w:rsidRPr="008A7BB7">
        <w:rPr>
          <w:rFonts w:asciiTheme="minorHAnsi" w:hAnsiTheme="minorHAnsi" w:cstheme="minorHAnsi"/>
          <w:sz w:val="22"/>
          <w:szCs w:val="22"/>
        </w:rPr>
        <w:t>Analyses of survey, focus group, and interview data will be analyzed by recipients and CDC to</w:t>
      </w:r>
      <w:r w:rsidRPr="008A7BB7">
        <w:rPr>
          <w:rFonts w:asciiTheme="minorHAnsi" w:hAnsiTheme="minorHAnsi" w:cstheme="minorHAnsi"/>
          <w:sz w:val="22"/>
          <w:szCs w:val="22"/>
        </w:rPr>
        <w:t xml:space="preserve"> disseminat</w:t>
      </w:r>
      <w:r w:rsidRPr="008A7BB7">
        <w:rPr>
          <w:rFonts w:asciiTheme="minorHAnsi" w:hAnsiTheme="minorHAnsi" w:cstheme="minorHAnsi"/>
          <w:sz w:val="22"/>
          <w:szCs w:val="22"/>
        </w:rPr>
        <w:t>e</w:t>
      </w:r>
      <w:r w:rsidRPr="008A7BB7">
        <w:rPr>
          <w:rFonts w:asciiTheme="minorHAnsi" w:hAnsiTheme="minorHAnsi" w:cstheme="minorHAnsi"/>
          <w:sz w:val="22"/>
          <w:szCs w:val="22"/>
        </w:rPr>
        <w:t xml:space="preserve"> findings </w:t>
      </w:r>
      <w:r w:rsidRPr="008A7BB7">
        <w:rPr>
          <w:rFonts w:asciiTheme="minorHAnsi" w:hAnsiTheme="minorHAnsi" w:cstheme="minorHAnsi"/>
          <w:sz w:val="22"/>
          <w:szCs w:val="22"/>
        </w:rPr>
        <w:t>in peer-reviewed journals and at conferences and meetings</w:t>
      </w:r>
      <w:r w:rsidRPr="008A7BB7">
        <w:rPr>
          <w:rFonts w:asciiTheme="minorHAnsi" w:hAnsiTheme="minorHAnsi" w:cstheme="minorHAnsi"/>
          <w:sz w:val="22"/>
          <w:szCs w:val="22"/>
        </w:rPr>
        <w:t>.</w:t>
      </w:r>
      <w:r w:rsidRPr="008A7BB7">
        <w:rPr>
          <w:rFonts w:asciiTheme="minorHAnsi" w:hAnsiTheme="minorHAnsi" w:cstheme="minorHAnsi"/>
          <w:sz w:val="22"/>
          <w:szCs w:val="22"/>
        </w:rPr>
        <w:t xml:space="preserve"> Effective prevention messaging will be implemented in </w:t>
      </w:r>
      <w:r w:rsidR="003250BE">
        <w:rPr>
          <w:rFonts w:asciiTheme="minorHAnsi" w:hAnsiTheme="minorHAnsi" w:cstheme="minorHAnsi"/>
          <w:sz w:val="22"/>
          <w:szCs w:val="22"/>
        </w:rPr>
        <w:t xml:space="preserve">CDC messaging and </w:t>
      </w:r>
      <w:r w:rsidRPr="008A7BB7">
        <w:rPr>
          <w:rFonts w:asciiTheme="minorHAnsi" w:hAnsiTheme="minorHAnsi" w:cstheme="minorHAnsi"/>
          <w:sz w:val="22"/>
          <w:szCs w:val="22"/>
        </w:rPr>
        <w:t xml:space="preserve">community programs (e.g., mobile apps, social marketing campaigns, website information sources, other written prevention materials) to improve HIV prevention for communities of MSM.  </w:t>
      </w:r>
    </w:p>
    <w:p w:rsidR="007327F8" w:rsidP="0D90F84B" w14:paraId="1B603B2A" w14:textId="77777777">
      <w:pPr>
        <w:spacing w:after="0" w:line="240" w:lineRule="auto"/>
        <w:rPr>
          <w:b/>
          <w:bCs/>
        </w:rPr>
      </w:pPr>
    </w:p>
    <w:p w:rsidR="511B33DA" w:rsidP="0D90F84B" w14:paraId="578EB0E8" w14:textId="55CA6C75">
      <w:pPr>
        <w:spacing w:after="0" w:line="240" w:lineRule="auto"/>
        <w:rPr>
          <w:b/>
          <w:bCs/>
        </w:rPr>
      </w:pPr>
      <w:r w:rsidRPr="00DE4665">
        <w:rPr>
          <w:b/>
          <w:bCs/>
        </w:rPr>
        <w:t>CDC/ATSDR HRPO/IRB Protocol Number &amp; OMB Control #</w:t>
      </w:r>
    </w:p>
    <w:p w:rsidR="007327F8" w:rsidRPr="007327F8" w:rsidP="0D90F84B" w14:paraId="51AFB92B" w14:textId="77777777">
      <w:pPr>
        <w:spacing w:after="0" w:line="240" w:lineRule="auto"/>
        <w:rPr>
          <w:sz w:val="8"/>
          <w:szCs w:val="8"/>
        </w:rPr>
      </w:pPr>
    </w:p>
    <w:p w:rsidR="0EBA309D" w:rsidP="00F47844" w14:paraId="1D6AD3DB" w14:textId="1D3FC537">
      <w:pPr>
        <w:pStyle w:val="ListParagraph"/>
        <w:numPr>
          <w:ilvl w:val="0"/>
          <w:numId w:val="21"/>
        </w:numPr>
        <w:spacing w:line="240" w:lineRule="auto"/>
        <w:rPr>
          <w:rFonts w:eastAsiaTheme="minorEastAsia"/>
        </w:rPr>
      </w:pPr>
      <w:r w:rsidRPr="00DE4665">
        <w:rPr>
          <w:rFonts w:eastAsiaTheme="minorEastAsia"/>
        </w:rPr>
        <w:t>If available, provide the CDC/ATSDR HRPO/IRB Protocol # if this has a Protocol #: ____________</w:t>
      </w:r>
    </w:p>
    <w:p w:rsidR="00D82E02" w:rsidRPr="008A7D7B" w:rsidP="00D82E02" w14:paraId="327D8694" w14:textId="77777777">
      <w:pPr>
        <w:pStyle w:val="ListParagraph"/>
        <w:spacing w:line="240" w:lineRule="auto"/>
        <w:ind w:left="360"/>
        <w:rPr>
          <w:rFonts w:eastAsiaTheme="minorEastAsia"/>
          <w:sz w:val="12"/>
          <w:szCs w:val="12"/>
        </w:rPr>
      </w:pPr>
    </w:p>
    <w:p w:rsidR="0EBA309D" w:rsidRPr="00DE4665" w:rsidP="00F47844" w14:paraId="24F2C2B1" w14:textId="141A9C08">
      <w:pPr>
        <w:pStyle w:val="ListParagraph"/>
        <w:numPr>
          <w:ilvl w:val="0"/>
          <w:numId w:val="21"/>
        </w:numPr>
        <w:spacing w:after="0" w:line="240" w:lineRule="auto"/>
        <w:rPr>
          <w:rFonts w:eastAsiaTheme="minorEastAsia"/>
        </w:rPr>
      </w:pPr>
      <w:r w:rsidRPr="00DE4665">
        <w:rPr>
          <w:rFonts w:eastAsiaTheme="minorEastAsia"/>
        </w:rPr>
        <w:t>If available, provide the OMB Control # if this has a Control #: ____________________________</w:t>
      </w:r>
    </w:p>
    <w:p w:rsidR="0D90F84B" w:rsidRPr="00DE4665" w:rsidP="0D90F84B" w14:paraId="45B043C8" w14:textId="5DB6682B">
      <w:pPr>
        <w:spacing w:after="0" w:line="240" w:lineRule="auto"/>
        <w:rPr>
          <w:rFonts w:ascii="Calibri" w:eastAsia="Calibri" w:hAnsi="Calibri" w:cs="Calibri"/>
        </w:rPr>
      </w:pPr>
    </w:p>
    <w:p w:rsidR="0EBA309D" w:rsidP="0D90F84B" w14:paraId="5D6558BA" w14:textId="5D5F7957">
      <w:pPr>
        <w:spacing w:after="0" w:line="240" w:lineRule="auto"/>
        <w:rPr>
          <w:b/>
          <w:bCs/>
        </w:rPr>
      </w:pPr>
      <w:r w:rsidRPr="00D34F91">
        <w:rPr>
          <w:b/>
          <w:bCs/>
        </w:rPr>
        <w:t>Personally, Identifiable Information (PII)</w:t>
      </w:r>
      <w:r w:rsidRPr="00DE4665">
        <w:rPr>
          <w:b/>
          <w:bCs/>
        </w:rPr>
        <w:t xml:space="preserve"> </w:t>
      </w:r>
    </w:p>
    <w:p w:rsidR="007327F8" w:rsidRPr="007327F8" w:rsidP="0D90F84B" w14:paraId="32BEECD3" w14:textId="77777777">
      <w:pPr>
        <w:spacing w:after="0" w:line="240" w:lineRule="auto"/>
        <w:rPr>
          <w:sz w:val="4"/>
          <w:szCs w:val="4"/>
        </w:rPr>
      </w:pPr>
    </w:p>
    <w:p w:rsidR="2247D036" w:rsidRPr="00DE4665" w:rsidP="12533C5C" w14:paraId="24BF55CA" w14:textId="164C642E">
      <w:pPr>
        <w:pStyle w:val="ListParagraph"/>
        <w:numPr>
          <w:ilvl w:val="0"/>
          <w:numId w:val="17"/>
        </w:numPr>
        <w:spacing w:after="0" w:line="240" w:lineRule="auto"/>
        <w:ind w:left="360"/>
        <w:rPr>
          <w:rFonts w:eastAsiaTheme="minorEastAsia"/>
        </w:rPr>
      </w:pPr>
      <w:r w:rsidRPr="12533C5C">
        <w:rPr>
          <w:rFonts w:ascii="Calibri" w:eastAsia="Calibri" w:hAnsi="Calibri" w:cs="Calibri"/>
        </w:rPr>
        <w:t>Could individuals potentially be identified based on Information collected?</w:t>
      </w:r>
    </w:p>
    <w:p w:rsidR="2247D036" w:rsidRPr="00DE4665" w:rsidP="008C6F33" w14:paraId="1C4B6D6C" w14:textId="009F42EE">
      <w:pPr>
        <w:spacing w:after="0" w:line="240" w:lineRule="auto"/>
        <w:ind w:left="720"/>
      </w:pPr>
      <w:sdt>
        <w:sdtPr>
          <w:rPr>
            <w:rFonts w:ascii="MS Gothic" w:eastAsia="MS Gothic" w:hAnsi="MS Gothic"/>
            <w:color w:val="2B579A"/>
            <w:shd w:val="clear" w:color="auto" w:fill="E6E6E6"/>
          </w:rPr>
          <w:id w:val="-631474966"/>
          <w14:checkbox>
            <w14:checked w14:val="1"/>
            <w14:checkedState w14:val="2612" w14:font="MS Gothic"/>
            <w14:uncheckedState w14:val="2610" w14:font="MS Gothic"/>
          </w14:checkbox>
        </w:sdtPr>
        <w:sdtContent>
          <w:r w:rsidR="008A7BB7">
            <w:rPr>
              <w:rFonts w:ascii="MS Gothic" w:eastAsia="MS Gothic" w:hAnsi="MS Gothic" w:cs="MS Gothic" w:hint="eastAsia"/>
              <w:color w:val="2B579A"/>
              <w:shd w:val="clear" w:color="auto" w:fill="E6E6E6"/>
            </w:rPr>
            <w:t>☒</w:t>
          </w:r>
        </w:sdtContent>
      </w:sdt>
      <w:r w:rsidRPr="00DE4665" w:rsidR="008C6F33">
        <w:t xml:space="preserve"> </w:t>
      </w:r>
      <w:r w:rsidRPr="00DE4665">
        <w:t>Yes</w:t>
      </w:r>
    </w:p>
    <w:p w:rsidR="2247D036" w:rsidRPr="00DE4665" w:rsidP="008C6F33" w14:paraId="3ECA113A" w14:textId="27EC1505">
      <w:pPr>
        <w:spacing w:after="0" w:line="240" w:lineRule="auto"/>
        <w:ind w:left="720"/>
      </w:pPr>
      <w:sdt>
        <w:sdtPr>
          <w:rPr>
            <w:rFonts w:ascii="MS Gothic" w:eastAsia="MS Gothic" w:hAnsi="MS Gothic"/>
            <w:color w:val="2B579A"/>
            <w:shd w:val="clear" w:color="auto" w:fill="E6E6E6"/>
          </w:rPr>
          <w:id w:val="-824132377"/>
          <w14:checkbox>
            <w14:checked w14:val="0"/>
            <w14:checkedState w14:val="2612" w14:font="MS Gothic"/>
            <w14:uncheckedState w14:val="2610" w14:font="MS Gothic"/>
          </w14:checkbox>
        </w:sdtPr>
        <w:sdtContent>
          <w:r w:rsidR="008A7BB7">
            <w:rPr>
              <w:rFonts w:ascii="MS Gothic" w:eastAsia="MS Gothic" w:hAnsi="MS Gothic" w:cs="MS Gothic" w:hint="eastAsia"/>
              <w:color w:val="2B579A"/>
              <w:shd w:val="clear" w:color="auto" w:fill="E6E6E6"/>
            </w:rPr>
            <w:t>☐</w:t>
          </w:r>
        </w:sdtContent>
      </w:sdt>
      <w:r w:rsidRPr="00DE4665" w:rsidR="00BF4869">
        <w:t xml:space="preserve"> </w:t>
      </w:r>
      <w:r w:rsidRPr="00DE4665">
        <w:t>No</w:t>
      </w:r>
    </w:p>
    <w:p w:rsidR="00844FD9" w:rsidRPr="00DE4665" w:rsidP="008A7D7B" w14:paraId="56EEDFEC" w14:textId="2C3FE71A">
      <w:pPr>
        <w:spacing w:after="0" w:line="240" w:lineRule="auto"/>
        <w:ind w:left="1260"/>
        <w:rPr>
          <w:rFonts w:ascii="Calibri" w:eastAsia="Calibri" w:hAnsi="Calibri" w:cs="Calibri"/>
        </w:rPr>
      </w:pPr>
      <w:r>
        <w:t xml:space="preserve">If “Yes”, </w:t>
      </w:r>
      <w:r w:rsidRPr="00DE4665" w:rsidR="1E07129D">
        <w:t>Will PII be captured (including coded data)?</w:t>
      </w:r>
      <w:r>
        <w:t xml:space="preserve"> </w:t>
      </w:r>
      <w:r w:rsidRPr="00DE4665">
        <w:rPr>
          <w:rFonts w:ascii="Calibri" w:eastAsia="Calibri" w:hAnsi="Calibri" w:cs="Calibri"/>
        </w:rPr>
        <w:t xml:space="preserve">Will the project collect, store, or transmit Personal Identifying information (PII) that can be used on its own or with other information to identify, contact, or locate a single person, or to identify an individual in context? This includes information in control of outside CDC partners and contractors. </w:t>
      </w:r>
    </w:p>
    <w:p w:rsidR="1E07129D" w:rsidRPr="00FE4F5C" w:rsidP="0D90F84B" w14:paraId="60B3C4E8" w14:textId="251143DE">
      <w:pPr>
        <w:spacing w:after="0" w:line="240" w:lineRule="auto"/>
        <w:ind w:left="1440"/>
        <w:rPr>
          <w:rFonts w:ascii="Calibri" w:eastAsia="Calibri" w:hAnsi="Calibri" w:cs="Calibri"/>
          <w:sz w:val="8"/>
          <w:szCs w:val="8"/>
        </w:rPr>
      </w:pPr>
    </w:p>
    <w:p w:rsidR="1E07129D" w:rsidRPr="008C6F33" w:rsidP="008C6F33" w14:paraId="2CB9CF5E" w14:textId="052C8C0C">
      <w:pPr>
        <w:spacing w:after="0" w:line="240" w:lineRule="auto"/>
        <w:ind w:left="1800"/>
        <w:rPr>
          <w:rFonts w:eastAsiaTheme="minorEastAsia"/>
        </w:rPr>
      </w:pPr>
      <w:sdt>
        <w:sdtPr>
          <w:rPr>
            <w:rFonts w:ascii="MS Gothic" w:eastAsia="MS Gothic" w:hAnsi="MS Gothic"/>
            <w:color w:val="2B579A"/>
            <w:shd w:val="clear" w:color="auto" w:fill="E6E6E6"/>
          </w:rPr>
          <w:id w:val="-1159302130"/>
          <w14:checkbox>
            <w14:checked w14:val="1"/>
            <w14:checkedState w14:val="2612" w14:font="MS Gothic"/>
            <w14:uncheckedState w14:val="2610" w14:font="MS Gothic"/>
          </w14:checkbox>
        </w:sdtPr>
        <w:sdtContent>
          <w:r w:rsidR="008A7BB7">
            <w:rPr>
              <w:rFonts w:ascii="MS Gothic" w:eastAsia="MS Gothic" w:hAnsi="MS Gothic" w:cs="MS Gothic" w:hint="eastAsia"/>
              <w:color w:val="2B579A"/>
              <w:shd w:val="clear" w:color="auto" w:fill="E6E6E6"/>
            </w:rPr>
            <w:t>☒</w:t>
          </w:r>
        </w:sdtContent>
      </w:sdt>
      <w:r w:rsidRPr="00DE4665" w:rsidR="008C6F33">
        <w:t xml:space="preserve"> </w:t>
      </w:r>
      <w:r w:rsidRPr="00DE4665">
        <w:t>Yes</w:t>
      </w:r>
    </w:p>
    <w:p w:rsidR="1E07129D" w:rsidRPr="008C6F33" w:rsidP="008C6F33" w14:paraId="78F4D41E" w14:textId="4AEF9AB2">
      <w:pPr>
        <w:spacing w:after="0" w:line="240" w:lineRule="auto"/>
        <w:ind w:left="1800"/>
        <w:rPr>
          <w:rFonts w:eastAsiaTheme="minorEastAsia"/>
        </w:rPr>
      </w:pPr>
      <w:sdt>
        <w:sdtPr>
          <w:rPr>
            <w:rFonts w:ascii="MS Gothic" w:eastAsia="MS Gothic" w:hAnsi="MS Gothic"/>
            <w:color w:val="2B579A"/>
            <w:shd w:val="clear" w:color="auto" w:fill="E6E6E6"/>
          </w:rPr>
          <w:id w:val="1942952264"/>
          <w14:checkbox>
            <w14:checked w14:val="0"/>
            <w14:checkedState w14:val="2612" w14:font="MS Gothic"/>
            <w14:uncheckedState w14:val="2610" w14:font="MS Gothic"/>
          </w14:checkbox>
        </w:sdtPr>
        <w:sdtContent>
          <w:r w:rsidR="00CA6651">
            <w:rPr>
              <w:rFonts w:ascii="MS Gothic" w:eastAsia="MS Gothic" w:hAnsi="MS Gothic" w:cs="MS Gothic" w:hint="eastAsia"/>
              <w:color w:val="2B579A"/>
              <w:shd w:val="clear" w:color="auto" w:fill="E6E6E6"/>
            </w:rPr>
            <w:t>☐</w:t>
          </w:r>
        </w:sdtContent>
      </w:sdt>
      <w:r w:rsidRPr="00DE4665" w:rsidR="00BF4869">
        <w:t xml:space="preserve"> </w:t>
      </w:r>
      <w:r w:rsidRPr="00DE4665">
        <w:t>No</w:t>
      </w:r>
    </w:p>
    <w:p w:rsidR="1960ACDD" w:rsidRPr="008A7D7B" w:rsidP="00844FD9" w14:paraId="624EA862" w14:textId="43215514">
      <w:pPr>
        <w:spacing w:after="0" w:line="240" w:lineRule="auto"/>
        <w:rPr>
          <w:rFonts w:eastAsiaTheme="minorEastAsia"/>
          <w:sz w:val="14"/>
          <w:szCs w:val="14"/>
        </w:rPr>
      </w:pPr>
    </w:p>
    <w:p w:rsidR="00D15448" w:rsidRPr="00DE4665" w:rsidP="008A7D7B" w14:paraId="07B01B91" w14:textId="35195C77">
      <w:pPr>
        <w:spacing w:after="0" w:line="240" w:lineRule="auto"/>
        <w:ind w:left="1260"/>
        <w:rPr>
          <w:rFonts w:ascii="Calibri" w:eastAsia="Calibri" w:hAnsi="Calibri" w:cs="Calibri"/>
        </w:rPr>
      </w:pPr>
      <w:r>
        <w:t>Does CDC have access to the identifiers (including coded data)?</w:t>
      </w:r>
      <w:r w:rsidRPr="00DE4665">
        <w:rPr>
          <w:rFonts w:ascii="Calibri" w:eastAsia="Calibri" w:hAnsi="Calibri" w:cs="Calibri"/>
        </w:rPr>
        <w:t xml:space="preserve"> </w:t>
      </w:r>
    </w:p>
    <w:p w:rsidR="00D15448" w:rsidRPr="008C6F33" w:rsidP="008C6F33" w14:paraId="47AC355A" w14:textId="3BF94FA8">
      <w:pPr>
        <w:spacing w:after="0" w:line="240" w:lineRule="auto"/>
        <w:ind w:left="1800"/>
        <w:rPr>
          <w:rFonts w:eastAsiaTheme="minorEastAsia"/>
        </w:rPr>
      </w:pPr>
      <w:sdt>
        <w:sdtPr>
          <w:rPr>
            <w:rFonts w:ascii="MS Gothic" w:eastAsia="MS Gothic" w:hAnsi="MS Gothic"/>
            <w:color w:val="2B579A"/>
            <w:shd w:val="clear" w:color="auto" w:fill="E6E6E6"/>
          </w:rPr>
          <w:id w:val="-439453882"/>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DE4665" w:rsidR="008C6F33">
        <w:t xml:space="preserve"> </w:t>
      </w:r>
      <w:r w:rsidRPr="00DE4665">
        <w:t>Yes</w:t>
      </w:r>
    </w:p>
    <w:p w:rsidR="00D15448" w:rsidRPr="008C6F33" w:rsidP="008C6F33" w14:paraId="3487AA91" w14:textId="6F37F3D1">
      <w:pPr>
        <w:spacing w:after="0" w:line="240" w:lineRule="auto"/>
        <w:ind w:left="1800"/>
        <w:rPr>
          <w:rFonts w:eastAsiaTheme="minorEastAsia"/>
        </w:rPr>
      </w:pPr>
      <w:sdt>
        <w:sdtPr>
          <w:rPr>
            <w:rFonts w:ascii="MS Gothic" w:eastAsia="MS Gothic" w:hAnsi="MS Gothic"/>
            <w:color w:val="2B579A"/>
            <w:shd w:val="clear" w:color="auto" w:fill="E6E6E6"/>
          </w:rPr>
          <w:id w:val="-446933875"/>
          <w14:checkbox>
            <w14:checked w14:val="1"/>
            <w14:checkedState w14:val="2612" w14:font="MS Gothic"/>
            <w14:uncheckedState w14:val="2610" w14:font="MS Gothic"/>
          </w14:checkbox>
        </w:sdtPr>
        <w:sdtContent>
          <w:r w:rsidR="008A7BB7">
            <w:rPr>
              <w:rFonts w:ascii="MS Gothic" w:eastAsia="MS Gothic" w:hAnsi="MS Gothic" w:cs="MS Gothic" w:hint="eastAsia"/>
              <w:color w:val="2B579A"/>
              <w:shd w:val="clear" w:color="auto" w:fill="E6E6E6"/>
            </w:rPr>
            <w:t>☒</w:t>
          </w:r>
        </w:sdtContent>
      </w:sdt>
      <w:r w:rsidRPr="00DE4665" w:rsidR="00BF4869">
        <w:t xml:space="preserve"> </w:t>
      </w:r>
      <w:r w:rsidRPr="00DE4665">
        <w:t>No</w:t>
      </w:r>
    </w:p>
    <w:p w:rsidR="0D90F84B" w:rsidRPr="00DE4665" w:rsidP="0D90F84B" w14:paraId="016667B3" w14:textId="16983344">
      <w:pPr>
        <w:spacing w:after="0" w:line="240" w:lineRule="auto"/>
      </w:pPr>
    </w:p>
    <w:p w:rsidR="11FE8708" w:rsidRPr="00DE4665" w:rsidP="0D90F84B" w14:paraId="7C235162" w14:textId="204A3BC7">
      <w:pPr>
        <w:spacing w:after="0" w:line="240" w:lineRule="auto"/>
      </w:pPr>
      <w:r w:rsidRPr="00DE4665">
        <w:rPr>
          <w:b/>
          <w:bCs/>
        </w:rPr>
        <w:t>Assurance of Confidentiality &amp; Certificate of Confidentiality</w:t>
      </w:r>
      <w:r w:rsidRPr="00DE4665">
        <w:t xml:space="preserve"> </w:t>
      </w:r>
    </w:p>
    <w:p w:rsidR="1B199091" w:rsidRPr="00DE4665" w:rsidP="00F47844" w14:paraId="5AD1EC1A" w14:textId="4CDFFF8C">
      <w:pPr>
        <w:pStyle w:val="ListParagraph"/>
        <w:numPr>
          <w:ilvl w:val="0"/>
          <w:numId w:val="20"/>
        </w:numPr>
        <w:spacing w:after="0" w:line="240" w:lineRule="auto"/>
        <w:ind w:left="360"/>
        <w:rPr>
          <w:rFonts w:eastAsiaTheme="minorEastAsia"/>
        </w:rPr>
      </w:pPr>
      <w:r w:rsidRPr="00DE4665">
        <w:t>Is the project covered by an Assurance of Confidentiality?</w:t>
      </w:r>
      <w:r w:rsidR="00AB55EB">
        <w:t xml:space="preserve"> See the following link for guidance: </w:t>
      </w:r>
      <w:hyperlink r:id="rId9" w:history="1">
        <w:r w:rsidR="00AB55EB">
          <w:rPr>
            <w:rStyle w:val="Hyperlink"/>
          </w:rPr>
          <w:t>Assurances of Confidentiality (cdc.gov)</w:t>
        </w:r>
      </w:hyperlink>
      <w:r w:rsidR="00AB55EB">
        <w:t>.</w:t>
      </w:r>
    </w:p>
    <w:p w:rsidR="1B199091" w:rsidRPr="008C6F33" w:rsidP="008C6F33" w14:paraId="5B518056" w14:textId="07252493">
      <w:pPr>
        <w:spacing w:after="0" w:line="240" w:lineRule="auto"/>
        <w:ind w:left="720"/>
        <w:rPr>
          <w:rFonts w:eastAsiaTheme="minorEastAsia"/>
        </w:rPr>
      </w:pPr>
      <w:sdt>
        <w:sdtPr>
          <w:rPr>
            <w:rFonts w:ascii="MS Gothic" w:eastAsia="MS Gothic" w:hAnsi="MS Gothic"/>
            <w:color w:val="2B579A"/>
            <w:shd w:val="clear" w:color="auto" w:fill="E6E6E6"/>
          </w:rPr>
          <w:id w:val="753945833"/>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DE4665" w:rsidR="008C6F33">
        <w:t xml:space="preserve"> </w:t>
      </w:r>
      <w:r w:rsidRPr="00DE4665">
        <w:t>Yes</w:t>
      </w:r>
    </w:p>
    <w:p w:rsidR="1B199091" w:rsidRPr="008C6F33" w:rsidP="12533C5C" w14:paraId="2645897E" w14:textId="6BDDA64F">
      <w:pPr>
        <w:spacing w:after="0" w:line="240" w:lineRule="auto"/>
        <w:ind w:left="720"/>
        <w:rPr>
          <w:rFonts w:eastAsiaTheme="minorEastAsia"/>
        </w:rPr>
      </w:pPr>
      <w:sdt>
        <w:sdtPr>
          <w:rPr>
            <w:rFonts w:ascii="MS Gothic" w:eastAsia="MS Gothic" w:hAnsi="MS Gothic"/>
            <w:color w:val="2B579A"/>
            <w:shd w:val="clear" w:color="auto" w:fill="E6E6E6"/>
          </w:rPr>
          <w:id w:val="755107726"/>
          <w14:checkbox>
            <w14:checked w14:val="1"/>
            <w14:checkedState w14:val="2612" w14:font="MS Gothic"/>
            <w14:uncheckedState w14:val="2610" w14:font="MS Gothic"/>
          </w14:checkbox>
        </w:sdtPr>
        <w:sdtContent>
          <w:r w:rsidR="00B13A87">
            <w:rPr>
              <w:rFonts w:ascii="MS Gothic" w:eastAsia="MS Gothic" w:hAnsi="MS Gothic" w:cs="MS Gothic" w:hint="eastAsia"/>
              <w:color w:val="2B579A"/>
              <w:shd w:val="clear" w:color="auto" w:fill="E6E6E6"/>
            </w:rPr>
            <w:t>☒</w:t>
          </w:r>
        </w:sdtContent>
      </w:sdt>
      <w:r w:rsidRPr="00DE4665" w:rsidR="00BF4869">
        <w:t xml:space="preserve"> </w:t>
      </w:r>
      <w:r w:rsidRPr="00DE4665">
        <w:t>No</w:t>
      </w:r>
    </w:p>
    <w:p w:rsidR="0D90F84B" w:rsidRPr="008A7D7B" w:rsidP="0D90F84B" w14:paraId="708D01E9" w14:textId="475D7E4C">
      <w:pPr>
        <w:spacing w:after="0" w:line="240" w:lineRule="auto"/>
        <w:rPr>
          <w:sz w:val="16"/>
          <w:szCs w:val="16"/>
        </w:rPr>
      </w:pPr>
    </w:p>
    <w:p w:rsidR="1B199091" w:rsidRPr="00DE4665" w:rsidP="00F47844" w14:paraId="593186E0" w14:textId="7C325F97">
      <w:pPr>
        <w:pStyle w:val="ListParagraph"/>
        <w:numPr>
          <w:ilvl w:val="0"/>
          <w:numId w:val="19"/>
        </w:numPr>
        <w:spacing w:after="0" w:line="240" w:lineRule="auto"/>
        <w:ind w:left="360"/>
        <w:rPr>
          <w:rFonts w:eastAsiaTheme="minorEastAsia"/>
        </w:rPr>
      </w:pPr>
      <w:r w:rsidRPr="00DE4665">
        <w:t>Does this activity meet the criteria for a Certificate of Confidentiality (CoC)?</w:t>
      </w:r>
      <w:r w:rsidR="00AA10A5">
        <w:t xml:space="preserve"> See the following link for guidance: </w:t>
      </w:r>
      <w:hyperlink r:id="rId10" w:history="1">
        <w:r w:rsidR="00AA10A5">
          <w:rPr>
            <w:rStyle w:val="Hyperlink"/>
          </w:rPr>
          <w:t>Certificates of Confidentiality (cdc.gov)</w:t>
        </w:r>
      </w:hyperlink>
      <w:r w:rsidR="00AA10A5">
        <w:t>.</w:t>
      </w:r>
    </w:p>
    <w:p w:rsidR="1B199091" w:rsidRPr="008C6F33" w:rsidP="008C6F33" w14:paraId="56829B1A" w14:textId="65BF2164">
      <w:pPr>
        <w:spacing w:after="0" w:line="240" w:lineRule="auto"/>
        <w:ind w:left="720"/>
        <w:rPr>
          <w:rFonts w:eastAsiaTheme="minorEastAsia"/>
        </w:rPr>
      </w:pPr>
      <w:sdt>
        <w:sdtPr>
          <w:rPr>
            <w:rFonts w:ascii="MS Gothic" w:eastAsia="MS Gothic" w:hAnsi="MS Gothic"/>
          </w:rPr>
          <w:id w:val="-373772927"/>
          <w14:checkbox>
            <w14:checked w14:val="1"/>
            <w14:checkedState w14:val="2612" w14:font="MS Gothic"/>
            <w14:uncheckedState w14:val="2610" w14:font="MS Gothic"/>
          </w14:checkbox>
        </w:sdtPr>
        <w:sdtContent>
          <w:r w:rsidRPr="008A7BB7" w:rsidR="008A7BB7">
            <w:rPr>
              <w:rFonts w:ascii="MS Gothic" w:eastAsia="MS Gothic" w:hAnsi="MS Gothic" w:cs="MS Gothic" w:hint="eastAsia"/>
            </w:rPr>
            <w:t>☒</w:t>
          </w:r>
        </w:sdtContent>
      </w:sdt>
      <w:r w:rsidRPr="00DE4665" w:rsidR="008C6F33">
        <w:t xml:space="preserve"> </w:t>
      </w:r>
      <w:r w:rsidRPr="00DE4665">
        <w:t>Yes</w:t>
      </w:r>
    </w:p>
    <w:p w:rsidR="1B199091" w:rsidRPr="008C6F33" w:rsidP="12533C5C" w14:paraId="1077DF0D" w14:textId="7BE726D9">
      <w:pPr>
        <w:spacing w:after="0" w:line="240" w:lineRule="auto"/>
        <w:ind w:left="720"/>
        <w:rPr>
          <w:rFonts w:eastAsiaTheme="minorEastAsia"/>
        </w:rPr>
      </w:pPr>
      <w:sdt>
        <w:sdtPr>
          <w:rPr>
            <w:rFonts w:ascii="MS Gothic" w:eastAsia="MS Gothic" w:hAnsi="MS Gothic"/>
            <w:color w:val="2B579A"/>
            <w:shd w:val="clear" w:color="auto" w:fill="E6E6E6"/>
          </w:rPr>
          <w:id w:val="151030842"/>
          <w14:checkbox>
            <w14:checked w14:val="0"/>
            <w14:checkedState w14:val="2612" w14:font="MS Gothic"/>
            <w14:uncheckedState w14:val="2610" w14:font="MS Gothic"/>
          </w14:checkbox>
        </w:sdtPr>
        <w:sdtContent>
          <w:r w:rsidR="008A7BB7">
            <w:rPr>
              <w:rFonts w:ascii="MS Gothic" w:eastAsia="MS Gothic" w:hAnsi="MS Gothic" w:cs="MS Gothic" w:hint="eastAsia"/>
              <w:color w:val="2B579A"/>
              <w:shd w:val="clear" w:color="auto" w:fill="E6E6E6"/>
            </w:rPr>
            <w:t>☐</w:t>
          </w:r>
        </w:sdtContent>
      </w:sdt>
      <w:r w:rsidRPr="00DE4665" w:rsidR="00BF4869">
        <w:t xml:space="preserve"> </w:t>
      </w:r>
      <w:r w:rsidRPr="00DE4665">
        <w:t>No</w:t>
      </w:r>
    </w:p>
    <w:p w:rsidR="0D90F84B" w:rsidRPr="00DE4665" w:rsidP="0D90F84B" w14:paraId="7AEDABAA" w14:textId="14E0AF0E">
      <w:pPr>
        <w:spacing w:after="0" w:line="240" w:lineRule="auto"/>
      </w:pPr>
    </w:p>
    <w:p w:rsidR="1B199091" w:rsidRPr="00DE4665" w:rsidP="0D90F84B" w14:paraId="16A0167E" w14:textId="5AE40002">
      <w:pPr>
        <w:spacing w:after="0" w:line="240" w:lineRule="auto"/>
      </w:pPr>
      <w:r w:rsidRPr="00DE4665">
        <w:rPr>
          <w:b/>
          <w:bCs/>
        </w:rPr>
        <w:t xml:space="preserve">Formal Written Agreement </w:t>
      </w:r>
    </w:p>
    <w:p w:rsidR="1B199091" w:rsidRPr="00085B36" w:rsidP="00F47844" w14:paraId="0193C40D" w14:textId="76A11A7B">
      <w:pPr>
        <w:pStyle w:val="ListParagraph"/>
        <w:numPr>
          <w:ilvl w:val="0"/>
          <w:numId w:val="18"/>
        </w:numPr>
        <w:spacing w:after="0" w:line="240" w:lineRule="auto"/>
        <w:ind w:left="360"/>
        <w:rPr>
          <w:rFonts w:eastAsiaTheme="minorEastAsia"/>
        </w:rPr>
      </w:pPr>
      <w:r w:rsidRPr="00DE4665">
        <w:t>Is there a formal written agreement prohibiting the release of identifiers?</w:t>
      </w:r>
    </w:p>
    <w:p w:rsidR="00085B36" w:rsidP="00AF37FF" w14:paraId="1D81E71B" w14:textId="2000B6A2">
      <w:pPr>
        <w:pStyle w:val="ListParagraph"/>
        <w:spacing w:after="0" w:line="240" w:lineRule="auto"/>
        <w:ind w:left="360"/>
      </w:pPr>
      <w:r>
        <w:t>Is an agreement in place to prevent information from being disclosed to others which serves as a non-disclosure of identifiers (e.g., Key Agreement, Material Transfer Agreement, Technical Assistance Letter, Memorandum of Understanding, Data Use Agreement, Form 0.1375A, Form 0.1375B, etc.)?</w:t>
      </w:r>
    </w:p>
    <w:p w:rsidR="00AF37FF" w:rsidRPr="00AF37FF" w:rsidP="00AF37FF" w14:paraId="566B3061" w14:textId="77777777">
      <w:pPr>
        <w:pStyle w:val="ListParagraph"/>
        <w:spacing w:after="0" w:line="240" w:lineRule="auto"/>
        <w:ind w:left="360"/>
        <w:rPr>
          <w:rFonts w:eastAsiaTheme="minorEastAsia"/>
          <w:sz w:val="10"/>
          <w:szCs w:val="10"/>
        </w:rPr>
      </w:pPr>
    </w:p>
    <w:p w:rsidR="1B199091" w:rsidRPr="008C6F33" w:rsidP="008C6F33" w14:paraId="7F4FB960" w14:textId="584D3362">
      <w:pPr>
        <w:spacing w:after="0" w:line="240" w:lineRule="auto"/>
        <w:ind w:left="720"/>
        <w:rPr>
          <w:rFonts w:eastAsiaTheme="minorEastAsia"/>
        </w:rPr>
      </w:pPr>
      <w:sdt>
        <w:sdtPr>
          <w:rPr>
            <w:rFonts w:ascii="MS Gothic" w:eastAsia="MS Gothic" w:hAnsi="MS Gothic"/>
            <w:color w:val="2B579A"/>
            <w:shd w:val="clear" w:color="auto" w:fill="E6E6E6"/>
          </w:rPr>
          <w:id w:val="-1453086852"/>
          <w14:checkbox>
            <w14:checked w14:val="0"/>
            <w14:checkedState w14:val="2612" w14:font="MS Gothic"/>
            <w14:uncheckedState w14:val="2610" w14:font="MS Gothic"/>
          </w14:checkbox>
        </w:sdtPr>
        <w:sdtContent>
          <w:r w:rsidR="00BF1FD3">
            <w:rPr>
              <w:rFonts w:ascii="MS Gothic" w:eastAsia="MS Gothic" w:hAnsi="MS Gothic" w:cs="MS Gothic" w:hint="eastAsia"/>
              <w:color w:val="2B579A"/>
              <w:shd w:val="clear" w:color="auto" w:fill="E6E6E6"/>
            </w:rPr>
            <w:t>☐</w:t>
          </w:r>
        </w:sdtContent>
      </w:sdt>
      <w:r w:rsidRPr="00DE4665" w:rsidR="008C6F33">
        <w:t xml:space="preserve"> </w:t>
      </w:r>
      <w:r w:rsidRPr="00DE4665">
        <w:t>Yes</w:t>
      </w:r>
      <w:r w:rsidR="007727F0">
        <w:t xml:space="preserve"> (If ‘Yes’, </w:t>
      </w:r>
      <w:r w:rsidR="00721395">
        <w:t>p</w:t>
      </w:r>
      <w:r w:rsidR="007727F0">
        <w:t>rovide/upload the formal written agreement)</w:t>
      </w:r>
    </w:p>
    <w:p w:rsidR="00E714E6" w:rsidRPr="008C6F33" w:rsidP="008C6F33" w14:paraId="0E4FA3E6" w14:textId="07A314C8">
      <w:pPr>
        <w:spacing w:after="0" w:line="240" w:lineRule="auto"/>
        <w:ind w:left="720"/>
        <w:rPr>
          <w:rFonts w:eastAsiaTheme="minorEastAsia"/>
        </w:rPr>
      </w:pPr>
      <w:sdt>
        <w:sdtPr>
          <w:rPr>
            <w:rFonts w:ascii="MS Gothic" w:eastAsia="MS Gothic" w:hAnsi="MS Gothic"/>
            <w:color w:val="2B579A"/>
            <w:shd w:val="clear" w:color="auto" w:fill="E6E6E6"/>
          </w:rPr>
          <w:id w:val="-1784870560"/>
          <w14:checkbox>
            <w14:checked w14:val="1"/>
            <w14:checkedState w14:val="2612" w14:font="MS Gothic"/>
            <w14:uncheckedState w14:val="2610" w14:font="MS Gothic"/>
          </w14:checkbox>
        </w:sdtPr>
        <w:sdtContent>
          <w:r w:rsidR="00EB56E0">
            <w:rPr>
              <w:rFonts w:ascii="MS Gothic" w:eastAsia="MS Gothic" w:hAnsi="MS Gothic" w:cs="MS Gothic" w:hint="eastAsia"/>
              <w:color w:val="2B579A"/>
              <w:shd w:val="clear" w:color="auto" w:fill="E6E6E6"/>
            </w:rPr>
            <w:t>☒</w:t>
          </w:r>
        </w:sdtContent>
      </w:sdt>
      <w:r w:rsidRPr="00DE4665" w:rsidR="00BF4869">
        <w:t xml:space="preserve"> </w:t>
      </w:r>
      <w:r>
        <w:t>No</w:t>
      </w:r>
    </w:p>
    <w:p w:rsidR="00BF4869" w14:paraId="05C35329" w14:textId="2653B9E5"/>
    <w:p w:rsidR="00A90A55" w14:paraId="7A8EDDF0" w14:textId="750F4401">
      <w:r>
        <w:br w:type="page"/>
      </w:r>
    </w:p>
    <w:tbl>
      <w:tblPr>
        <w:tblStyle w:val="TableGrid"/>
        <w:tblW w:w="9360" w:type="dxa"/>
        <w:tblLayout w:type="fixed"/>
        <w:tblLook w:val="06A0"/>
      </w:tblPr>
      <w:tblGrid>
        <w:gridCol w:w="9360"/>
      </w:tblGrid>
      <w:tr w14:paraId="7D5B7BB6" w14:textId="77777777" w:rsidTr="00141BDA">
        <w:tblPrEx>
          <w:tblW w:w="9360" w:type="dxa"/>
          <w:tblLayout w:type="fixed"/>
          <w:tblLook w:val="06A0"/>
        </w:tblPrEx>
        <w:tc>
          <w:tcPr>
            <w:tcW w:w="9360" w:type="dxa"/>
            <w:shd w:val="clear" w:color="auto" w:fill="D9D9D9" w:themeFill="background1" w:themeFillShade="D9"/>
          </w:tcPr>
          <w:p w:rsidR="72B01E9D" w:rsidRPr="00DE4665" w:rsidP="0D90F84B" w14:paraId="769A9FE4" w14:textId="2CD82971">
            <w:pPr>
              <w:jc w:val="center"/>
              <w:rPr>
                <w:b/>
                <w:bCs/>
                <w:sz w:val="32"/>
                <w:szCs w:val="32"/>
              </w:rPr>
            </w:pPr>
            <w:r>
              <w:br w:type="page"/>
            </w:r>
            <w:r w:rsidRPr="00DE4665">
              <w:rPr>
                <w:b/>
                <w:bCs/>
                <w:sz w:val="28"/>
                <w:szCs w:val="28"/>
              </w:rPr>
              <w:t xml:space="preserve">STEP 2: REGULATION AND POLICY – PROTOCOL INFORMATION </w:t>
            </w:r>
          </w:p>
          <w:p w:rsidR="0D90F84B" w:rsidRPr="00DE4665" w:rsidP="0D90F84B" w14:paraId="27F8F9B4" w14:textId="5D27AA2E">
            <w:pPr>
              <w:jc w:val="center"/>
              <w:rPr>
                <w:b/>
                <w:bCs/>
              </w:rPr>
            </w:pPr>
          </w:p>
        </w:tc>
      </w:tr>
    </w:tbl>
    <w:p w:rsidR="0D90F84B" w:rsidRPr="006E135E" w:rsidP="0D90F84B" w14:paraId="3F45B77A" w14:textId="12BA8EC0">
      <w:pPr>
        <w:spacing w:after="0" w:line="240" w:lineRule="auto"/>
        <w:rPr>
          <w:b/>
          <w:bCs/>
          <w:sz w:val="16"/>
          <w:szCs w:val="16"/>
        </w:rPr>
      </w:pPr>
    </w:p>
    <w:p w:rsidR="1EA96E34" w:rsidP="0D90F84B" w14:paraId="2008D8AE" w14:textId="0C997E92">
      <w:pPr>
        <w:spacing w:after="0" w:line="240" w:lineRule="auto"/>
        <w:rPr>
          <w:b/>
          <w:bCs/>
          <w:u w:val="single"/>
        </w:rPr>
      </w:pPr>
      <w:r w:rsidRPr="00EF3154">
        <w:rPr>
          <w:b/>
          <w:bCs/>
          <w:u w:val="single"/>
        </w:rPr>
        <w:t xml:space="preserve">Regulation and Policy - IRB Office </w:t>
      </w:r>
    </w:p>
    <w:p w:rsidR="00EF3154" w:rsidRPr="005E05FC" w:rsidP="0D90F84B" w14:paraId="48A4760C" w14:textId="77777777">
      <w:pPr>
        <w:spacing w:after="0" w:line="240" w:lineRule="auto"/>
        <w:rPr>
          <w:sz w:val="12"/>
          <w:szCs w:val="12"/>
          <w:u w:val="single"/>
        </w:rPr>
      </w:pPr>
    </w:p>
    <w:p w:rsidR="1EA96E34" w:rsidRPr="00DE4665" w:rsidP="00F47844" w14:paraId="4E635E61" w14:textId="2B7F2EF6">
      <w:pPr>
        <w:pStyle w:val="ListParagraph"/>
        <w:numPr>
          <w:ilvl w:val="0"/>
          <w:numId w:val="5"/>
        </w:numPr>
        <w:spacing w:after="0" w:line="240" w:lineRule="auto"/>
        <w:ind w:left="360"/>
        <w:rPr>
          <w:rFonts w:eastAsiaTheme="minorEastAsia"/>
        </w:rPr>
      </w:pPr>
      <w:r w:rsidRPr="00DE4665">
        <w:t xml:space="preserve">Do you anticipate this project will be submitted to the IRB Office? [This item was </w:t>
      </w:r>
      <w:r w:rsidRPr="00DE4665" w:rsidR="635786CC">
        <w:t xml:space="preserve">previously </w:t>
      </w:r>
      <w:r w:rsidRPr="00DE4665">
        <w:t>addressed in Step 1</w:t>
      </w:r>
      <w:r w:rsidR="003214A8">
        <w:t>.</w:t>
      </w:r>
      <w:r w:rsidRPr="00DE4665">
        <w:t>]</w:t>
      </w:r>
    </w:p>
    <w:p w:rsidR="0D90F84B" w:rsidRPr="00203352" w:rsidP="0D90F84B" w14:paraId="0DCE9E62" w14:textId="1F0F983D">
      <w:pPr>
        <w:spacing w:after="0" w:line="240" w:lineRule="auto"/>
        <w:ind w:left="720"/>
        <w:rPr>
          <w:sz w:val="10"/>
          <w:szCs w:val="10"/>
        </w:rPr>
      </w:pPr>
    </w:p>
    <w:p w:rsidR="00203352" w:rsidRPr="00DE4665" w:rsidP="008C6F33" w14:paraId="7E12F648" w14:textId="4D42E5A6">
      <w:pPr>
        <w:spacing w:after="0" w:line="240" w:lineRule="auto"/>
        <w:ind w:left="720"/>
      </w:pPr>
      <w:sdt>
        <w:sdtPr>
          <w:rPr>
            <w:rFonts w:ascii="MS Gothic" w:eastAsia="MS Gothic" w:hAnsi="MS Gothic"/>
            <w:color w:val="2B579A"/>
            <w:shd w:val="clear" w:color="auto" w:fill="E6E6E6"/>
          </w:rPr>
          <w:id w:val="-1600720462"/>
          <w14:checkbox>
            <w14:checked w14:val="0"/>
            <w14:checkedState w14:val="2612" w14:font="MS Gothic"/>
            <w14:uncheckedState w14:val="2610" w14:font="MS Gothic"/>
          </w14:checkbox>
        </w:sdtPr>
        <w:sdtContent>
          <w:r w:rsidR="00FE2D3A">
            <w:rPr>
              <w:rFonts w:ascii="MS Gothic" w:eastAsia="MS Gothic" w:hAnsi="MS Gothic" w:cs="MS Gothic" w:hint="eastAsia"/>
              <w:color w:val="2B579A"/>
              <w:shd w:val="clear" w:color="auto" w:fill="E6E6E6"/>
            </w:rPr>
            <w:t>☐</w:t>
          </w:r>
        </w:sdtContent>
      </w:sdt>
      <w:r w:rsidRPr="00DE4665" w:rsidR="008C6F33">
        <w:t xml:space="preserve"> </w:t>
      </w:r>
      <w:r w:rsidRPr="00DE4665">
        <w:t>Yes</w:t>
      </w:r>
      <w:r>
        <w:t xml:space="preserve"> [If “Yes”, then Step 2-Policy &amp; Regulation is required</w:t>
      </w:r>
      <w:r w:rsidR="00D42BE6">
        <w:t>.</w:t>
      </w:r>
      <w:r>
        <w:t>]</w:t>
      </w:r>
    </w:p>
    <w:p w:rsidR="00203352" w:rsidRPr="00DE4665" w:rsidP="008C6F33" w14:paraId="387F1A93" w14:textId="66D1AEC5">
      <w:pPr>
        <w:spacing w:after="0" w:line="240" w:lineRule="auto"/>
        <w:ind w:left="990" w:hanging="270"/>
      </w:pPr>
      <w:sdt>
        <w:sdtPr>
          <w:rPr>
            <w:rFonts w:ascii="MS Gothic" w:eastAsia="MS Gothic" w:hAnsi="MS Gothic"/>
            <w:color w:val="2B579A"/>
            <w:shd w:val="clear" w:color="auto" w:fill="E6E6E6"/>
          </w:rPr>
          <w:id w:val="-1634095491"/>
          <w14:checkbox>
            <w14:checked w14:val="1"/>
            <w14:checkedState w14:val="2612" w14:font="MS Gothic"/>
            <w14:uncheckedState w14:val="2610" w14:font="MS Gothic"/>
          </w14:checkbox>
        </w:sdtPr>
        <w:sdtContent>
          <w:r w:rsidR="00D273CD">
            <w:rPr>
              <w:rFonts w:ascii="MS Gothic" w:eastAsia="MS Gothic" w:hAnsi="MS Gothic" w:cs="MS Gothic" w:hint="eastAsia"/>
              <w:color w:val="2B579A"/>
              <w:shd w:val="clear" w:color="auto" w:fill="E6E6E6"/>
            </w:rPr>
            <w:t>☒</w:t>
          </w:r>
        </w:sdtContent>
      </w:sdt>
      <w:r w:rsidRPr="00DE4665" w:rsidR="00BF4869">
        <w:t xml:space="preserve"> </w:t>
      </w:r>
      <w:r w:rsidRPr="00DE4665">
        <w:t>No</w:t>
      </w:r>
      <w:r>
        <w:t xml:space="preserve"> [If “No”, then Step-2-Policy &amp; Regulation is </w:t>
      </w:r>
      <w:r w:rsidRPr="008C6F33">
        <w:rPr>
          <w:u w:val="single"/>
        </w:rPr>
        <w:t>not</w:t>
      </w:r>
      <w:r>
        <w:t xml:space="preserve"> required.</w:t>
      </w:r>
      <w:r w:rsidR="0020410A">
        <w:t xml:space="preserve"> Skip to Section 3-Fundin</w:t>
      </w:r>
      <w:r w:rsidR="00C50BB0">
        <w:t>g Information.</w:t>
      </w:r>
      <w:r>
        <w:t>]</w:t>
      </w:r>
    </w:p>
    <w:p w:rsidR="00203352" w:rsidRPr="00DE4665" w:rsidP="0D90F84B" w14:paraId="34500D17" w14:textId="77777777">
      <w:pPr>
        <w:spacing w:after="0" w:line="240" w:lineRule="auto"/>
        <w:ind w:left="720"/>
      </w:pPr>
    </w:p>
    <w:p w:rsidR="05779F67" w:rsidRPr="00DE4665" w:rsidP="0D90F84B" w14:paraId="2A35B35D" w14:textId="691CC58C">
      <w:pPr>
        <w:spacing w:after="0"/>
        <w:rPr>
          <w:rFonts w:ascii="Calibri" w:eastAsia="Calibri" w:hAnsi="Calibri" w:cs="Calibri"/>
          <w:b/>
          <w:bCs/>
        </w:rPr>
      </w:pPr>
      <w:r w:rsidRPr="00DE4665">
        <w:rPr>
          <w:rFonts w:ascii="Calibri" w:eastAsia="Calibri" w:hAnsi="Calibri" w:cs="Calibri"/>
          <w:b/>
          <w:bCs/>
        </w:rPr>
        <w:t>Number of Study Participants, Populations Included</w:t>
      </w:r>
    </w:p>
    <w:p w:rsidR="0D90F84B" w:rsidRPr="005E05FC" w:rsidP="0D90F84B" w14:paraId="1DDDF6F1" w14:textId="44A69E51">
      <w:pPr>
        <w:spacing w:after="0" w:line="240" w:lineRule="auto"/>
        <w:rPr>
          <w:sz w:val="10"/>
          <w:szCs w:val="10"/>
        </w:rPr>
      </w:pPr>
    </w:p>
    <w:p w:rsidR="31995B03" w:rsidRPr="002E3333" w:rsidP="00F47844" w14:paraId="67F264EB" w14:textId="141B0C7A">
      <w:pPr>
        <w:pStyle w:val="ListParagraph"/>
        <w:numPr>
          <w:ilvl w:val="0"/>
          <w:numId w:val="13"/>
        </w:numPr>
        <w:spacing w:after="0" w:line="240" w:lineRule="auto"/>
        <w:ind w:left="360"/>
        <w:rPr>
          <w:rFonts w:eastAsiaTheme="minorEastAsia"/>
        </w:rPr>
      </w:pPr>
      <w:r w:rsidRPr="00DE4665">
        <w:t>Estimated # of study participants</w:t>
      </w:r>
      <w:r w:rsidRPr="00BF1FD3">
        <w:rPr>
          <w:color w:val="000000" w:themeColor="text1"/>
        </w:rPr>
        <w:t xml:space="preserve">: </w:t>
      </w:r>
      <w:r w:rsidRPr="00BF1FD3" w:rsidR="00BF1FD3">
        <w:rPr>
          <w:color w:val="000000" w:themeColor="text1"/>
        </w:rPr>
        <w:t>1,275</w:t>
      </w:r>
    </w:p>
    <w:p w:rsidR="002E3333" w:rsidP="002E3333" w14:paraId="397357C3" w14:textId="7F435A4F">
      <w:pPr>
        <w:pStyle w:val="ListParagraph"/>
        <w:spacing w:after="0" w:line="240" w:lineRule="auto"/>
      </w:pPr>
      <w:r>
        <w:t>Report estimated counts rather than percentages.</w:t>
      </w:r>
    </w:p>
    <w:p w:rsidR="002E3333" w:rsidRPr="00DE4665" w:rsidP="002E3333" w14:paraId="55EC9411" w14:textId="72D52309">
      <w:pPr>
        <w:pStyle w:val="ListParagraph"/>
        <w:spacing w:after="0" w:line="240" w:lineRule="auto"/>
        <w:rPr>
          <w:rFonts w:eastAsiaTheme="minorEastAsia"/>
        </w:rPr>
      </w:pPr>
      <w:r>
        <w:t>Include study subjects at domestic and foreign sites.</w:t>
      </w:r>
    </w:p>
    <w:p w:rsidR="0D90F84B" w:rsidRPr="00EF3154" w:rsidP="0D90F84B" w14:paraId="105A65AC" w14:textId="5048CB25">
      <w:pPr>
        <w:spacing w:after="0" w:line="240" w:lineRule="auto"/>
        <w:rPr>
          <w:sz w:val="16"/>
          <w:szCs w:val="16"/>
        </w:rPr>
      </w:pPr>
    </w:p>
    <w:p w:rsidR="31995B03" w:rsidRPr="0078479A" w:rsidP="00F47844" w14:paraId="5552BBEF" w14:textId="6BD93D25">
      <w:pPr>
        <w:pStyle w:val="ListParagraph"/>
        <w:numPr>
          <w:ilvl w:val="0"/>
          <w:numId w:val="13"/>
        </w:numPr>
        <w:spacing w:after="0" w:line="240" w:lineRule="auto"/>
        <w:ind w:left="360"/>
      </w:pPr>
      <w:r w:rsidRPr="00DE4665">
        <w:rPr>
          <w:rFonts w:ascii="Calibri" w:eastAsia="Calibri" w:hAnsi="Calibri" w:cs="Calibri"/>
        </w:rPr>
        <w:t>Select</w:t>
      </w:r>
      <w:r w:rsidR="00027AFC">
        <w:rPr>
          <w:rFonts w:ascii="Calibri" w:eastAsia="Calibri" w:hAnsi="Calibri" w:cs="Calibri"/>
        </w:rPr>
        <w:t xml:space="preserve"> (</w:t>
      </w:r>
      <w:r w:rsidR="0078479A">
        <w:rPr>
          <w:rFonts w:ascii="Calibri" w:eastAsia="Calibri" w:hAnsi="Calibri" w:cs="Calibri"/>
        </w:rPr>
        <w:t>“x”)</w:t>
      </w:r>
      <w:r w:rsidRPr="00DE4665">
        <w:rPr>
          <w:rFonts w:ascii="Calibri" w:eastAsia="Calibri" w:hAnsi="Calibri" w:cs="Calibri"/>
        </w:rPr>
        <w:t xml:space="preserve"> the extent to which the following population(s) will be included</w:t>
      </w:r>
      <w:r w:rsidR="0078479A">
        <w:rPr>
          <w:rFonts w:ascii="Calibri" w:eastAsia="Calibri" w:hAnsi="Calibri" w:cs="Calibri"/>
        </w:rPr>
        <w:t>, and the page # in the protocol if applicable</w:t>
      </w:r>
      <w:r w:rsidRPr="00DE4665" w:rsidR="016BFE50">
        <w:rPr>
          <w:rFonts w:ascii="Calibri" w:eastAsia="Calibri" w:hAnsi="Calibri" w:cs="Calibri"/>
        </w:rPr>
        <w:t>.</w:t>
      </w:r>
    </w:p>
    <w:p w:rsidR="0078479A" w:rsidRPr="0078479A" w:rsidP="0078479A" w14:paraId="01DFE143" w14:textId="77777777">
      <w:pPr>
        <w:spacing w:after="0" w:line="240" w:lineRule="auto"/>
        <w:rPr>
          <w:sz w:val="12"/>
          <w:szCs w:val="12"/>
        </w:rPr>
      </w:pPr>
    </w:p>
    <w:p w:rsidR="00027AFC" w:rsidP="00640759" w14:paraId="1682D0DD" w14:textId="5AAF4AF4">
      <w:pPr>
        <w:spacing w:after="0" w:line="240" w:lineRule="auto"/>
        <w:ind w:left="720"/>
      </w:pPr>
      <w:r w:rsidRPr="00DE4665">
        <w:t xml:space="preserve">Children:  </w:t>
      </w:r>
      <w:sdt>
        <w:sdtPr>
          <w:rPr>
            <w:rFonts w:ascii="MS Gothic" w:eastAsia="MS Gothic" w:hAnsi="MS Gothic"/>
            <w:color w:val="2B579A"/>
            <w:shd w:val="clear" w:color="auto" w:fill="E6E6E6"/>
          </w:rPr>
          <w:id w:val="-527187650"/>
          <w14:checkbox>
            <w14:checked w14:val="0"/>
            <w14:checkedState w14:val="2612" w14:font="MS Gothic"/>
            <w14:uncheckedState w14:val="2610" w14:font="MS Gothic"/>
          </w14:checkbox>
        </w:sdtPr>
        <w:sdtContent>
          <w:r w:rsidR="006E135E">
            <w:rPr>
              <w:rFonts w:ascii="MS Gothic" w:eastAsia="MS Gothic" w:hAnsi="MS Gothic" w:cs="MS Gothic" w:hint="eastAsia"/>
            </w:rPr>
            <w:t>☐</w:t>
          </w:r>
        </w:sdtContent>
      </w:sdt>
      <w:r w:rsidRPr="00DE4665" w:rsidR="00640759">
        <w:t xml:space="preserve"> </w:t>
      </w:r>
      <w:r w:rsidRPr="00DE4665" w:rsidR="49A5DF79">
        <w:t xml:space="preserve">Targeted, </w:t>
      </w:r>
      <w:sdt>
        <w:sdtPr>
          <w:rPr>
            <w:rFonts w:ascii="MS Gothic" w:eastAsia="MS Gothic" w:hAnsi="MS Gothic"/>
            <w:color w:val="2B579A"/>
            <w:shd w:val="clear" w:color="auto" w:fill="E6E6E6"/>
          </w:rPr>
          <w:id w:val="-2138165642"/>
          <w14:checkbox>
            <w14:checked w14:val="0"/>
            <w14:checkedState w14:val="2612" w14:font="MS Gothic"/>
            <w14:uncheckedState w14:val="2610" w14:font="MS Gothic"/>
          </w14:checkbox>
        </w:sdtPr>
        <w:sdtContent>
          <w:r w:rsidR="00640759">
            <w:rPr>
              <w:rFonts w:ascii="MS Gothic" w:eastAsia="MS Gothic" w:hAnsi="MS Gothic" w:cs="MS Gothic" w:hint="eastAsia"/>
            </w:rPr>
            <w:t>☐</w:t>
          </w:r>
        </w:sdtContent>
      </w:sdt>
      <w:r w:rsidRPr="00DE4665" w:rsidR="00640759">
        <w:t xml:space="preserve"> </w:t>
      </w:r>
      <w:r w:rsidRPr="00DE4665">
        <w:t xml:space="preserve">Allowed, </w:t>
      </w:r>
      <w:sdt>
        <w:sdtPr>
          <w:rPr>
            <w:rFonts w:ascii="MS Gothic" w:eastAsia="MS Gothic" w:hAnsi="MS Gothic"/>
            <w:color w:val="2B579A"/>
            <w:shd w:val="clear" w:color="auto" w:fill="E6E6E6"/>
          </w:rPr>
          <w:id w:val="307061415"/>
          <w14:checkbox>
            <w14:checked w14:val="0"/>
            <w14:checkedState w14:val="2612" w14:font="MS Gothic"/>
            <w14:uncheckedState w14:val="2610" w14:font="MS Gothic"/>
          </w14:checkbox>
        </w:sdtPr>
        <w:sdtContent>
          <w:r w:rsidR="009741C6">
            <w:rPr>
              <w:rFonts w:ascii="MS Gothic" w:eastAsia="MS Gothic" w:hAnsi="MS Gothic" w:cs="MS Gothic" w:hint="eastAsia"/>
              <w:color w:val="2B579A"/>
              <w:shd w:val="clear" w:color="auto" w:fill="E6E6E6"/>
            </w:rPr>
            <w:t>☐</w:t>
          </w:r>
        </w:sdtContent>
      </w:sdt>
      <w:r w:rsidRPr="00DE4665" w:rsidR="00640759">
        <w:t xml:space="preserve"> </w:t>
      </w:r>
      <w:r w:rsidRPr="00DE4665">
        <w:t xml:space="preserve">Excluded, or </w:t>
      </w:r>
      <w:sdt>
        <w:sdtPr>
          <w:rPr>
            <w:rFonts w:ascii="MS Gothic" w:eastAsia="MS Gothic" w:hAnsi="MS Gothic"/>
            <w:color w:val="2B579A"/>
            <w:shd w:val="clear" w:color="auto" w:fill="E6E6E6"/>
          </w:rPr>
          <w:id w:val="521287663"/>
          <w14:checkbox>
            <w14:checked w14:val="0"/>
            <w14:checkedState w14:val="2612" w14:font="MS Gothic"/>
            <w14:uncheckedState w14:val="2610" w14:font="MS Gothic"/>
          </w14:checkbox>
        </w:sdtPr>
        <w:sdtContent>
          <w:r w:rsidR="00640759">
            <w:rPr>
              <w:rFonts w:ascii="MS Gothic" w:eastAsia="MS Gothic" w:hAnsi="MS Gothic" w:cs="MS Gothic" w:hint="eastAsia"/>
            </w:rPr>
            <w:t>☐</w:t>
          </w:r>
        </w:sdtContent>
      </w:sdt>
      <w:r w:rsidRPr="00DE4665" w:rsidR="00640759">
        <w:t xml:space="preserve"> </w:t>
      </w:r>
      <w:r w:rsidRPr="00DE4665" w:rsidR="080E35EF">
        <w:t>N/</w:t>
      </w:r>
      <w:r w:rsidRPr="00DE4665" w:rsidR="080E35EF">
        <w:t>A</w:t>
      </w:r>
      <w:r w:rsidR="00640759">
        <w:t xml:space="preserve">,   </w:t>
      </w:r>
      <w:r>
        <w:t>Protocol Page # _______</w:t>
      </w:r>
    </w:p>
    <w:p w:rsidR="00027AFC" w:rsidRPr="00DE4665" w:rsidP="00027AFC" w14:paraId="370A328F" w14:textId="77777777">
      <w:pPr>
        <w:pStyle w:val="ListParagraph"/>
        <w:spacing w:after="0" w:line="240" w:lineRule="auto"/>
        <w:ind w:left="2160"/>
      </w:pPr>
    </w:p>
    <w:p w:rsidR="0078479A" w:rsidP="006E135E" w14:paraId="5EF656B2" w14:textId="3242790E">
      <w:pPr>
        <w:spacing w:after="0" w:line="240" w:lineRule="auto"/>
        <w:ind w:left="720"/>
      </w:pPr>
      <w:r w:rsidRPr="00DE4665">
        <w:t>Minors</w:t>
      </w:r>
      <w:r w:rsidRPr="00DE4665" w:rsidR="051FF6DE">
        <w:t xml:space="preserve">: </w:t>
      </w:r>
      <w:sdt>
        <w:sdtPr>
          <w:rPr>
            <w:rFonts w:ascii="MS Gothic" w:eastAsia="MS Gothic" w:hAnsi="MS Gothic"/>
            <w:color w:val="2B579A"/>
            <w:shd w:val="clear" w:color="auto" w:fill="E6E6E6"/>
          </w:rPr>
          <w:id w:val="-607588369"/>
          <w14:checkbox>
            <w14:checked w14:val="0"/>
            <w14:checkedState w14:val="2612" w14:font="MS Gothic"/>
            <w14:uncheckedState w14:val="2610" w14:font="MS Gothic"/>
          </w14:checkbox>
        </w:sdtPr>
        <w:sdtContent>
          <w:r w:rsidR="006E135E">
            <w:rPr>
              <w:rFonts w:ascii="MS Gothic" w:eastAsia="MS Gothic" w:hAnsi="MS Gothic" w:cs="MS Gothic" w:hint="eastAsia"/>
            </w:rPr>
            <w:t>☐</w:t>
          </w:r>
        </w:sdtContent>
      </w:sdt>
      <w:r w:rsidRPr="00DE4665" w:rsidR="006E135E">
        <w:t xml:space="preserve"> Targeted, </w:t>
      </w:r>
      <w:sdt>
        <w:sdtPr>
          <w:rPr>
            <w:rFonts w:ascii="MS Gothic" w:eastAsia="MS Gothic" w:hAnsi="MS Gothic"/>
            <w:color w:val="2B579A"/>
            <w:shd w:val="clear" w:color="auto" w:fill="E6E6E6"/>
          </w:rPr>
          <w:id w:val="-10451936"/>
          <w14:checkbox>
            <w14:checked w14:val="0"/>
            <w14:checkedState w14:val="2612" w14:font="MS Gothic"/>
            <w14:uncheckedState w14:val="2610" w14:font="MS Gothic"/>
          </w14:checkbox>
        </w:sdtPr>
        <w:sdtContent>
          <w:r w:rsidR="006E135E">
            <w:rPr>
              <w:rFonts w:ascii="MS Gothic" w:eastAsia="MS Gothic" w:hAnsi="MS Gothic" w:cs="MS Gothic" w:hint="eastAsia"/>
            </w:rPr>
            <w:t>☐</w:t>
          </w:r>
        </w:sdtContent>
      </w:sdt>
      <w:r w:rsidRPr="00DE4665" w:rsidR="006E135E">
        <w:t xml:space="preserve"> Allowed, </w:t>
      </w:r>
      <w:sdt>
        <w:sdtPr>
          <w:rPr>
            <w:rFonts w:ascii="MS Gothic" w:eastAsia="MS Gothic" w:hAnsi="MS Gothic"/>
            <w:color w:val="2B579A"/>
            <w:shd w:val="clear" w:color="auto" w:fill="E6E6E6"/>
          </w:rPr>
          <w:id w:val="383147259"/>
          <w14:checkbox>
            <w14:checked w14:val="0"/>
            <w14:checkedState w14:val="2612" w14:font="MS Gothic"/>
            <w14:uncheckedState w14:val="2610" w14:font="MS Gothic"/>
          </w14:checkbox>
        </w:sdtPr>
        <w:sdtContent>
          <w:r w:rsidR="009741C6">
            <w:rPr>
              <w:rFonts w:ascii="MS Gothic" w:eastAsia="MS Gothic" w:hAnsi="MS Gothic" w:cs="MS Gothic" w:hint="eastAsia"/>
              <w:color w:val="2B579A"/>
              <w:shd w:val="clear" w:color="auto" w:fill="E6E6E6"/>
            </w:rPr>
            <w:t>☐</w:t>
          </w:r>
        </w:sdtContent>
      </w:sdt>
      <w:r w:rsidRPr="00DE4665" w:rsidR="006E135E">
        <w:t xml:space="preserve"> Excluded, or </w:t>
      </w:r>
      <w:sdt>
        <w:sdtPr>
          <w:rPr>
            <w:rFonts w:ascii="MS Gothic" w:eastAsia="MS Gothic" w:hAnsi="MS Gothic"/>
            <w:color w:val="2B579A"/>
            <w:shd w:val="clear" w:color="auto" w:fill="E6E6E6"/>
          </w:rPr>
          <w:id w:val="1479040506"/>
          <w14:checkbox>
            <w14:checked w14:val="0"/>
            <w14:checkedState w14:val="2612" w14:font="MS Gothic"/>
            <w14:uncheckedState w14:val="2610" w14:font="MS Gothic"/>
          </w14:checkbox>
        </w:sdtPr>
        <w:sdtContent>
          <w:r w:rsidR="006E135E">
            <w:rPr>
              <w:rFonts w:ascii="MS Gothic" w:eastAsia="MS Gothic" w:hAnsi="MS Gothic" w:cs="MS Gothic" w:hint="eastAsia"/>
            </w:rPr>
            <w:t>☐</w:t>
          </w:r>
        </w:sdtContent>
      </w:sdt>
      <w:r w:rsidRPr="00DE4665" w:rsidR="006E135E">
        <w:t xml:space="preserve"> N/</w:t>
      </w:r>
      <w:r w:rsidRPr="00DE4665" w:rsidR="006E135E">
        <w:t>A</w:t>
      </w:r>
      <w:r w:rsidR="006E135E">
        <w:t xml:space="preserve">,   </w:t>
      </w:r>
      <w:r w:rsidR="006E135E">
        <w:t>Protocol Page # _______</w:t>
      </w:r>
    </w:p>
    <w:p w:rsidR="006E135E" w:rsidRPr="00DE4665" w:rsidP="006E135E" w14:paraId="36F41713" w14:textId="77777777">
      <w:pPr>
        <w:spacing w:after="0" w:line="240" w:lineRule="auto"/>
        <w:ind w:left="720"/>
        <w:rPr>
          <w:rFonts w:eastAsiaTheme="minorEastAsia"/>
        </w:rPr>
      </w:pPr>
    </w:p>
    <w:p w:rsidR="00027AFC" w:rsidRPr="00DE4665" w:rsidP="006E135E" w14:paraId="7DBFC2E1" w14:textId="2BDDA2D2">
      <w:pPr>
        <w:spacing w:after="0" w:line="240" w:lineRule="auto"/>
        <w:ind w:left="720"/>
        <w:rPr>
          <w:rFonts w:eastAsiaTheme="minorEastAsia"/>
        </w:rPr>
      </w:pPr>
      <w:r w:rsidRPr="00DE4665">
        <w:t>Prisoners</w:t>
      </w:r>
      <w:r w:rsidRPr="00DE4665" w:rsidR="54FAE6D8">
        <w:t xml:space="preserve">: </w:t>
      </w:r>
      <w:sdt>
        <w:sdtPr>
          <w:rPr>
            <w:rFonts w:ascii="MS Gothic" w:eastAsia="MS Gothic" w:hAnsi="MS Gothic"/>
            <w:color w:val="2B579A"/>
            <w:shd w:val="clear" w:color="auto" w:fill="E6E6E6"/>
          </w:rPr>
          <w:id w:val="-1699699729"/>
          <w14:checkbox>
            <w14:checked w14:val="0"/>
            <w14:checkedState w14:val="2612" w14:font="MS Gothic"/>
            <w14:uncheckedState w14:val="2610" w14:font="MS Gothic"/>
          </w14:checkbox>
        </w:sdtPr>
        <w:sdtContent>
          <w:r w:rsidR="006E135E">
            <w:rPr>
              <w:rFonts w:ascii="MS Gothic" w:eastAsia="MS Gothic" w:hAnsi="MS Gothic" w:cs="MS Gothic" w:hint="eastAsia"/>
            </w:rPr>
            <w:t>☐</w:t>
          </w:r>
        </w:sdtContent>
      </w:sdt>
      <w:r w:rsidRPr="00DE4665" w:rsidR="006E135E">
        <w:t xml:space="preserve"> Targeted, </w:t>
      </w:r>
      <w:sdt>
        <w:sdtPr>
          <w:rPr>
            <w:rFonts w:ascii="MS Gothic" w:eastAsia="MS Gothic" w:hAnsi="MS Gothic"/>
            <w:color w:val="2B579A"/>
            <w:shd w:val="clear" w:color="auto" w:fill="E6E6E6"/>
          </w:rPr>
          <w:id w:val="1774047520"/>
          <w14:checkbox>
            <w14:checked w14:val="0"/>
            <w14:checkedState w14:val="2612" w14:font="MS Gothic"/>
            <w14:uncheckedState w14:val="2610" w14:font="MS Gothic"/>
          </w14:checkbox>
        </w:sdtPr>
        <w:sdtContent>
          <w:r w:rsidR="006E135E">
            <w:rPr>
              <w:rFonts w:ascii="MS Gothic" w:eastAsia="MS Gothic" w:hAnsi="MS Gothic" w:cs="MS Gothic" w:hint="eastAsia"/>
            </w:rPr>
            <w:t>☐</w:t>
          </w:r>
        </w:sdtContent>
      </w:sdt>
      <w:r w:rsidRPr="00DE4665" w:rsidR="006E135E">
        <w:t xml:space="preserve"> Allowed, </w:t>
      </w:r>
      <w:sdt>
        <w:sdtPr>
          <w:rPr>
            <w:rFonts w:ascii="MS Gothic" w:eastAsia="MS Gothic" w:hAnsi="MS Gothic"/>
            <w:color w:val="2B579A"/>
            <w:shd w:val="clear" w:color="auto" w:fill="E6E6E6"/>
          </w:rPr>
          <w:id w:val="431785221"/>
          <w14:checkbox>
            <w14:checked w14:val="0"/>
            <w14:checkedState w14:val="2612" w14:font="MS Gothic"/>
            <w14:uncheckedState w14:val="2610" w14:font="MS Gothic"/>
          </w14:checkbox>
        </w:sdtPr>
        <w:sdtContent>
          <w:r w:rsidR="009741C6">
            <w:rPr>
              <w:rFonts w:ascii="MS Gothic" w:eastAsia="MS Gothic" w:hAnsi="MS Gothic" w:cs="MS Gothic" w:hint="eastAsia"/>
              <w:color w:val="2B579A"/>
              <w:shd w:val="clear" w:color="auto" w:fill="E6E6E6"/>
            </w:rPr>
            <w:t>☐</w:t>
          </w:r>
        </w:sdtContent>
      </w:sdt>
      <w:r w:rsidRPr="00DE4665" w:rsidR="006E135E">
        <w:t xml:space="preserve"> Excluded, or </w:t>
      </w:r>
      <w:sdt>
        <w:sdtPr>
          <w:rPr>
            <w:rFonts w:ascii="MS Gothic" w:eastAsia="MS Gothic" w:hAnsi="MS Gothic"/>
            <w:color w:val="2B579A"/>
            <w:shd w:val="clear" w:color="auto" w:fill="E6E6E6"/>
          </w:rPr>
          <w:id w:val="1932770306"/>
          <w14:checkbox>
            <w14:checked w14:val="0"/>
            <w14:checkedState w14:val="2612" w14:font="MS Gothic"/>
            <w14:uncheckedState w14:val="2610" w14:font="MS Gothic"/>
          </w14:checkbox>
        </w:sdtPr>
        <w:sdtContent>
          <w:r w:rsidR="006E135E">
            <w:rPr>
              <w:rFonts w:ascii="MS Gothic" w:eastAsia="MS Gothic" w:hAnsi="MS Gothic" w:cs="MS Gothic" w:hint="eastAsia"/>
            </w:rPr>
            <w:t>☐</w:t>
          </w:r>
        </w:sdtContent>
      </w:sdt>
      <w:r w:rsidRPr="00DE4665" w:rsidR="006E135E">
        <w:t xml:space="preserve"> N/</w:t>
      </w:r>
      <w:r w:rsidRPr="00DE4665" w:rsidR="006E135E">
        <w:t>A</w:t>
      </w:r>
      <w:r w:rsidR="006E135E">
        <w:t xml:space="preserve">,   </w:t>
      </w:r>
      <w:r w:rsidR="006E135E">
        <w:t>Protocol Page # _______</w:t>
      </w:r>
    </w:p>
    <w:p w:rsidR="006E135E" w:rsidP="008C6F33" w14:paraId="57246B13" w14:textId="6A301D0D">
      <w:pPr>
        <w:spacing w:after="0" w:line="240" w:lineRule="auto"/>
        <w:ind w:left="720"/>
      </w:pPr>
    </w:p>
    <w:p w:rsidR="00027AFC" w:rsidP="006E135E" w14:paraId="74B56CBC" w14:textId="60DC1D9E">
      <w:pPr>
        <w:spacing w:after="0" w:line="240" w:lineRule="auto"/>
        <w:ind w:left="720"/>
      </w:pPr>
      <w:r w:rsidRPr="00DE4665">
        <w:t>Pregnant Women</w:t>
      </w:r>
      <w:r w:rsidRPr="00DE4665" w:rsidR="3A4F6AA1">
        <w:t xml:space="preserve">: </w:t>
      </w:r>
      <w:sdt>
        <w:sdtPr>
          <w:rPr>
            <w:rFonts w:ascii="MS Gothic" w:eastAsia="MS Gothic" w:hAnsi="MS Gothic"/>
            <w:color w:val="2B579A"/>
            <w:shd w:val="clear" w:color="auto" w:fill="E6E6E6"/>
          </w:rPr>
          <w:id w:val="1574245648"/>
          <w14:checkbox>
            <w14:checked w14:val="0"/>
            <w14:checkedState w14:val="2612" w14:font="MS Gothic"/>
            <w14:uncheckedState w14:val="2610" w14:font="MS Gothic"/>
          </w14:checkbox>
        </w:sdtPr>
        <w:sdtContent>
          <w:r w:rsidR="006E135E">
            <w:rPr>
              <w:rFonts w:ascii="MS Gothic" w:eastAsia="MS Gothic" w:hAnsi="MS Gothic" w:cs="MS Gothic" w:hint="eastAsia"/>
            </w:rPr>
            <w:t>☐</w:t>
          </w:r>
        </w:sdtContent>
      </w:sdt>
      <w:r w:rsidRPr="00DE4665" w:rsidR="006E135E">
        <w:t xml:space="preserve"> Targeted, </w:t>
      </w:r>
      <w:sdt>
        <w:sdtPr>
          <w:rPr>
            <w:rFonts w:ascii="MS Gothic" w:eastAsia="MS Gothic" w:hAnsi="MS Gothic"/>
            <w:color w:val="2B579A"/>
            <w:shd w:val="clear" w:color="auto" w:fill="E6E6E6"/>
          </w:rPr>
          <w:id w:val="1076398079"/>
          <w14:checkbox>
            <w14:checked w14:val="0"/>
            <w14:checkedState w14:val="2612" w14:font="MS Gothic"/>
            <w14:uncheckedState w14:val="2610" w14:font="MS Gothic"/>
          </w14:checkbox>
        </w:sdtPr>
        <w:sdtContent>
          <w:r w:rsidR="006E135E">
            <w:rPr>
              <w:rFonts w:ascii="MS Gothic" w:eastAsia="MS Gothic" w:hAnsi="MS Gothic" w:cs="MS Gothic" w:hint="eastAsia"/>
            </w:rPr>
            <w:t>☐</w:t>
          </w:r>
        </w:sdtContent>
      </w:sdt>
      <w:r w:rsidRPr="00DE4665" w:rsidR="006E135E">
        <w:t xml:space="preserve"> Allowed, </w:t>
      </w:r>
      <w:sdt>
        <w:sdtPr>
          <w:rPr>
            <w:rFonts w:ascii="MS Gothic" w:eastAsia="MS Gothic" w:hAnsi="MS Gothic"/>
            <w:color w:val="2B579A"/>
            <w:shd w:val="clear" w:color="auto" w:fill="E6E6E6"/>
          </w:rPr>
          <w:id w:val="-1302466638"/>
          <w14:checkbox>
            <w14:checked w14:val="0"/>
            <w14:checkedState w14:val="2612" w14:font="MS Gothic"/>
            <w14:uncheckedState w14:val="2610" w14:font="MS Gothic"/>
          </w14:checkbox>
        </w:sdtPr>
        <w:sdtContent>
          <w:r w:rsidR="009741C6">
            <w:rPr>
              <w:rFonts w:ascii="MS Gothic" w:eastAsia="MS Gothic" w:hAnsi="MS Gothic" w:cs="MS Gothic" w:hint="eastAsia"/>
              <w:color w:val="2B579A"/>
              <w:shd w:val="clear" w:color="auto" w:fill="E6E6E6"/>
            </w:rPr>
            <w:t>☐</w:t>
          </w:r>
        </w:sdtContent>
      </w:sdt>
      <w:r w:rsidRPr="00DE4665" w:rsidR="006E135E">
        <w:t xml:space="preserve"> Excluded, or </w:t>
      </w:r>
      <w:sdt>
        <w:sdtPr>
          <w:rPr>
            <w:rFonts w:ascii="MS Gothic" w:eastAsia="MS Gothic" w:hAnsi="MS Gothic"/>
            <w:color w:val="2B579A"/>
            <w:shd w:val="clear" w:color="auto" w:fill="E6E6E6"/>
          </w:rPr>
          <w:id w:val="-404452153"/>
          <w14:checkbox>
            <w14:checked w14:val="0"/>
            <w14:checkedState w14:val="2612" w14:font="MS Gothic"/>
            <w14:uncheckedState w14:val="2610" w14:font="MS Gothic"/>
          </w14:checkbox>
        </w:sdtPr>
        <w:sdtContent>
          <w:r w:rsidR="006E135E">
            <w:rPr>
              <w:rFonts w:ascii="MS Gothic" w:eastAsia="MS Gothic" w:hAnsi="MS Gothic" w:cs="MS Gothic" w:hint="eastAsia"/>
            </w:rPr>
            <w:t>☐</w:t>
          </w:r>
        </w:sdtContent>
      </w:sdt>
      <w:r w:rsidRPr="00DE4665" w:rsidR="006E135E">
        <w:t xml:space="preserve"> N/</w:t>
      </w:r>
      <w:r w:rsidRPr="00DE4665" w:rsidR="006E135E">
        <w:t>A</w:t>
      </w:r>
      <w:r w:rsidR="006E135E">
        <w:t xml:space="preserve">,   </w:t>
      </w:r>
      <w:r w:rsidR="006E135E">
        <w:t>Protocol Page # _______</w:t>
      </w:r>
    </w:p>
    <w:p w:rsidR="006E135E" w:rsidRPr="00DE4665" w:rsidP="006E135E" w14:paraId="67D30EA6" w14:textId="77777777">
      <w:pPr>
        <w:spacing w:after="0" w:line="240" w:lineRule="auto"/>
        <w:ind w:left="720"/>
        <w:rPr>
          <w:rFonts w:eastAsiaTheme="minorEastAsia"/>
        </w:rPr>
      </w:pPr>
    </w:p>
    <w:p w:rsidR="0D90F84B" w:rsidRPr="00DE4665" w:rsidP="006E135E" w14:paraId="221AF3E7" w14:textId="0D75CE96">
      <w:pPr>
        <w:spacing w:after="0" w:line="240" w:lineRule="auto"/>
        <w:ind w:left="-630" w:firstLine="1350"/>
        <w:rPr>
          <w:rFonts w:ascii="Calibri" w:eastAsia="Calibri" w:hAnsi="Calibri" w:cs="Calibri"/>
          <w:b/>
          <w:bCs/>
          <w:sz w:val="14"/>
          <w:szCs w:val="14"/>
        </w:rPr>
      </w:pPr>
      <w:r w:rsidRPr="00DE4665">
        <w:t>Emancipated Minors</w:t>
      </w:r>
      <w:r w:rsidRPr="00DE4665" w:rsidR="06E9D371">
        <w:t xml:space="preserve">: </w:t>
      </w:r>
      <w:sdt>
        <w:sdtPr>
          <w:rPr>
            <w:rFonts w:ascii="MS Gothic" w:eastAsia="MS Gothic" w:hAnsi="MS Gothic"/>
            <w:color w:val="2B579A"/>
            <w:shd w:val="clear" w:color="auto" w:fill="E6E6E6"/>
          </w:rPr>
          <w:id w:val="-275099381"/>
          <w14:checkbox>
            <w14:checked w14:val="0"/>
            <w14:checkedState w14:val="2612" w14:font="MS Gothic"/>
            <w14:uncheckedState w14:val="2610" w14:font="MS Gothic"/>
          </w14:checkbox>
        </w:sdtPr>
        <w:sdtContent>
          <w:r w:rsidR="006E135E">
            <w:rPr>
              <w:rFonts w:ascii="MS Gothic" w:eastAsia="MS Gothic" w:hAnsi="MS Gothic" w:cs="MS Gothic" w:hint="eastAsia"/>
            </w:rPr>
            <w:t>☐</w:t>
          </w:r>
        </w:sdtContent>
      </w:sdt>
      <w:r w:rsidRPr="00DE4665" w:rsidR="006E135E">
        <w:t xml:space="preserve"> Targeted, </w:t>
      </w:r>
      <w:sdt>
        <w:sdtPr>
          <w:rPr>
            <w:rFonts w:ascii="MS Gothic" w:eastAsia="MS Gothic" w:hAnsi="MS Gothic"/>
            <w:color w:val="2B579A"/>
            <w:shd w:val="clear" w:color="auto" w:fill="E6E6E6"/>
          </w:rPr>
          <w:id w:val="1813750141"/>
          <w14:checkbox>
            <w14:checked w14:val="0"/>
            <w14:checkedState w14:val="2612" w14:font="MS Gothic"/>
            <w14:uncheckedState w14:val="2610" w14:font="MS Gothic"/>
          </w14:checkbox>
        </w:sdtPr>
        <w:sdtContent>
          <w:r w:rsidR="006E135E">
            <w:rPr>
              <w:rFonts w:ascii="MS Gothic" w:eastAsia="MS Gothic" w:hAnsi="MS Gothic" w:cs="MS Gothic" w:hint="eastAsia"/>
            </w:rPr>
            <w:t>☐</w:t>
          </w:r>
        </w:sdtContent>
      </w:sdt>
      <w:r w:rsidRPr="00DE4665" w:rsidR="006E135E">
        <w:t xml:space="preserve"> Allowed, </w:t>
      </w:r>
      <w:sdt>
        <w:sdtPr>
          <w:rPr>
            <w:rFonts w:ascii="MS Gothic" w:eastAsia="MS Gothic" w:hAnsi="MS Gothic"/>
            <w:color w:val="2B579A"/>
            <w:shd w:val="clear" w:color="auto" w:fill="E6E6E6"/>
          </w:rPr>
          <w:id w:val="-1633247068"/>
          <w14:checkbox>
            <w14:checked w14:val="0"/>
            <w14:checkedState w14:val="2612" w14:font="MS Gothic"/>
            <w14:uncheckedState w14:val="2610" w14:font="MS Gothic"/>
          </w14:checkbox>
        </w:sdtPr>
        <w:sdtContent>
          <w:r w:rsidR="009741C6">
            <w:rPr>
              <w:rFonts w:ascii="MS Gothic" w:eastAsia="MS Gothic" w:hAnsi="MS Gothic" w:cs="MS Gothic" w:hint="eastAsia"/>
              <w:color w:val="2B579A"/>
              <w:shd w:val="clear" w:color="auto" w:fill="E6E6E6"/>
            </w:rPr>
            <w:t>☐</w:t>
          </w:r>
        </w:sdtContent>
      </w:sdt>
      <w:r w:rsidRPr="00DE4665" w:rsidR="006E135E">
        <w:t xml:space="preserve"> Excluded, or </w:t>
      </w:r>
      <w:sdt>
        <w:sdtPr>
          <w:rPr>
            <w:rFonts w:ascii="MS Gothic" w:eastAsia="MS Gothic" w:hAnsi="MS Gothic"/>
            <w:color w:val="2B579A"/>
            <w:shd w:val="clear" w:color="auto" w:fill="E6E6E6"/>
          </w:rPr>
          <w:id w:val="47198034"/>
          <w14:checkbox>
            <w14:checked w14:val="0"/>
            <w14:checkedState w14:val="2612" w14:font="MS Gothic"/>
            <w14:uncheckedState w14:val="2610" w14:font="MS Gothic"/>
          </w14:checkbox>
        </w:sdtPr>
        <w:sdtContent>
          <w:r w:rsidR="006E135E">
            <w:rPr>
              <w:rFonts w:ascii="MS Gothic" w:eastAsia="MS Gothic" w:hAnsi="MS Gothic" w:cs="MS Gothic" w:hint="eastAsia"/>
            </w:rPr>
            <w:t>☐</w:t>
          </w:r>
        </w:sdtContent>
      </w:sdt>
      <w:r w:rsidRPr="00DE4665" w:rsidR="006E135E">
        <w:t xml:space="preserve"> N/A</w:t>
      </w:r>
      <w:r w:rsidR="006E135E">
        <w:t>, Protocol Page # _______</w:t>
      </w:r>
    </w:p>
    <w:p w:rsidR="006E135E" w:rsidP="00EF3154" w14:paraId="0997D1AD" w14:textId="77777777">
      <w:pPr>
        <w:spacing w:after="0"/>
        <w:rPr>
          <w:rFonts w:ascii="Calibri" w:eastAsia="Calibri" w:hAnsi="Calibri" w:cs="Calibri"/>
          <w:b/>
          <w:bCs/>
        </w:rPr>
      </w:pPr>
    </w:p>
    <w:p w:rsidR="17700F98" w:rsidP="00EF3154" w14:paraId="293C6DCD" w14:textId="4A070000">
      <w:pPr>
        <w:spacing w:after="0"/>
        <w:rPr>
          <w:rFonts w:ascii="Calibri" w:eastAsia="Calibri" w:hAnsi="Calibri" w:cs="Calibri"/>
          <w:b/>
          <w:bCs/>
        </w:rPr>
      </w:pPr>
      <w:r w:rsidRPr="00DE4665">
        <w:rPr>
          <w:rFonts w:ascii="Calibri" w:eastAsia="Calibri" w:hAnsi="Calibri" w:cs="Calibri"/>
          <w:b/>
          <w:bCs/>
        </w:rPr>
        <w:t>Suggested Level of Risk to Subjects</w:t>
      </w:r>
    </w:p>
    <w:p w:rsidR="00EF3154" w:rsidRPr="005E05FC" w:rsidP="00EF3154" w14:paraId="0D19CC94" w14:textId="77777777">
      <w:pPr>
        <w:spacing w:after="0" w:line="240" w:lineRule="auto"/>
        <w:rPr>
          <w:rFonts w:ascii="Calibri" w:eastAsia="Calibri" w:hAnsi="Calibri" w:cs="Calibri"/>
          <w:b/>
          <w:bCs/>
          <w:sz w:val="10"/>
          <w:szCs w:val="10"/>
        </w:rPr>
      </w:pPr>
    </w:p>
    <w:p w:rsidR="17700F98" w:rsidRPr="00DE4665" w:rsidP="00F47844" w14:paraId="574ED359" w14:textId="51C8E6BD">
      <w:pPr>
        <w:pStyle w:val="ListParagraph"/>
        <w:numPr>
          <w:ilvl w:val="0"/>
          <w:numId w:val="12"/>
        </w:numPr>
        <w:spacing w:after="0" w:line="240" w:lineRule="auto"/>
        <w:ind w:left="360"/>
        <w:rPr>
          <w:rFonts w:eastAsiaTheme="minorEastAsia"/>
        </w:rPr>
      </w:pPr>
      <w:r w:rsidRPr="00DE4665">
        <w:t>Suggest level of risk to subjects:</w:t>
      </w:r>
    </w:p>
    <w:p w:rsidR="17700F98" w:rsidRPr="008C6F33" w:rsidP="008C6F33" w14:paraId="65EFD6CC" w14:textId="4810C5A2">
      <w:pPr>
        <w:spacing w:after="0" w:line="240" w:lineRule="auto"/>
        <w:ind w:left="720"/>
        <w:rPr>
          <w:rFonts w:eastAsiaTheme="minorEastAsia"/>
        </w:rPr>
      </w:pPr>
      <w:sdt>
        <w:sdtPr>
          <w:rPr>
            <w:rFonts w:ascii="MS Gothic" w:eastAsia="MS Gothic" w:hAnsi="MS Gothic"/>
            <w:color w:val="2B579A"/>
            <w:shd w:val="clear" w:color="auto" w:fill="E6E6E6"/>
          </w:rPr>
          <w:id w:val="964540219"/>
          <w14:checkbox>
            <w14:checked w14:val="0"/>
            <w14:checkedState w14:val="2612" w14:font="MS Gothic"/>
            <w14:uncheckedState w14:val="2610" w14:font="MS Gothic"/>
          </w14:checkbox>
        </w:sdtPr>
        <w:sdtContent>
          <w:r w:rsidR="009741C6">
            <w:rPr>
              <w:rFonts w:ascii="MS Gothic" w:eastAsia="MS Gothic" w:hAnsi="MS Gothic" w:cs="MS Gothic" w:hint="eastAsia"/>
              <w:color w:val="2B579A"/>
              <w:shd w:val="clear" w:color="auto" w:fill="E6E6E6"/>
            </w:rPr>
            <w:t>☐</w:t>
          </w:r>
        </w:sdtContent>
      </w:sdt>
      <w:r w:rsidRPr="00DE4665" w:rsidR="008C6F33">
        <w:t xml:space="preserve"> </w:t>
      </w:r>
      <w:r w:rsidRPr="00DE4665">
        <w:t>Minimal</w:t>
      </w:r>
    </w:p>
    <w:p w:rsidR="17700F98" w:rsidRPr="008C6F33" w:rsidP="008C6F33" w14:paraId="3BC85AAD" w14:textId="12C9BFD2">
      <w:pPr>
        <w:spacing w:after="0" w:line="240" w:lineRule="auto"/>
        <w:ind w:left="720"/>
        <w:rPr>
          <w:rFonts w:eastAsiaTheme="minorEastAsia"/>
        </w:rPr>
      </w:pPr>
      <w:sdt>
        <w:sdtPr>
          <w:rPr>
            <w:rFonts w:ascii="MS Gothic" w:eastAsia="MS Gothic" w:hAnsi="MS Gothic"/>
            <w:color w:val="2B579A"/>
            <w:shd w:val="clear" w:color="auto" w:fill="E6E6E6"/>
          </w:rPr>
          <w:id w:val="815541758"/>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DE4665" w:rsidR="008C6F33">
        <w:t xml:space="preserve"> </w:t>
      </w:r>
      <w:r w:rsidRPr="00DE4665">
        <w:t>Greater than minimal</w:t>
      </w:r>
    </w:p>
    <w:p w:rsidR="0D90F84B" w:rsidRPr="00DE4665" w:rsidP="0D90F84B" w14:paraId="31B83725" w14:textId="09611FE9">
      <w:pPr>
        <w:spacing w:after="0"/>
        <w:rPr>
          <w:rFonts w:ascii="Calibri" w:eastAsia="Calibri" w:hAnsi="Calibri" w:cs="Calibri"/>
          <w:b/>
          <w:bCs/>
          <w:sz w:val="14"/>
          <w:szCs w:val="14"/>
        </w:rPr>
      </w:pPr>
    </w:p>
    <w:p w:rsidR="27AC7574" w:rsidP="00EF3154" w14:paraId="579A3E03" w14:textId="4126749D">
      <w:pPr>
        <w:spacing w:after="0" w:line="240" w:lineRule="auto"/>
        <w:ind w:left="720"/>
        <w:rPr>
          <w:rFonts w:ascii="Calibri" w:eastAsia="Calibri" w:hAnsi="Calibri" w:cs="Calibri"/>
        </w:rPr>
      </w:pPr>
      <w:r w:rsidRPr="00D90955">
        <w:rPr>
          <w:rFonts w:ascii="Calibri" w:eastAsia="Calibri" w:hAnsi="Calibri" w:cs="Calibri"/>
        </w:rPr>
        <w:t>NOTE:</w:t>
      </w:r>
      <w:r w:rsidRPr="00EF3154">
        <w:rPr>
          <w:rFonts w:ascii="Calibri" w:eastAsia="Calibri" w:hAnsi="Calibri" w:cs="Calibri"/>
          <w:b/>
          <w:bCs/>
        </w:rPr>
        <w:t xml:space="preserve"> </w:t>
      </w:r>
      <w:r w:rsidRPr="00EF3154">
        <w:rPr>
          <w:rFonts w:ascii="Calibri" w:eastAsia="Calibri" w:hAnsi="Calibri" w:cs="Calibri"/>
        </w:rPr>
        <w:t xml:space="preserve">Select </w:t>
      </w:r>
      <w:r w:rsidR="00D90955">
        <w:rPr>
          <w:rFonts w:ascii="Calibri" w:eastAsia="Calibri" w:hAnsi="Calibri" w:cs="Calibri"/>
        </w:rPr>
        <w:t>“</w:t>
      </w:r>
      <w:r w:rsidRPr="00D90955">
        <w:rPr>
          <w:rFonts w:ascii="Calibri" w:eastAsia="Calibri" w:hAnsi="Calibri" w:cs="Calibri"/>
        </w:rPr>
        <w:t>Minimal</w:t>
      </w:r>
      <w:r w:rsidR="00D90955">
        <w:rPr>
          <w:rFonts w:ascii="Calibri" w:eastAsia="Calibri" w:hAnsi="Calibri" w:cs="Calibri"/>
          <w:b/>
          <w:bCs/>
        </w:rPr>
        <w:t>”</w:t>
      </w:r>
      <w:r w:rsidRPr="00EF3154">
        <w:rPr>
          <w:rFonts w:ascii="Calibri" w:eastAsia="Calibri" w:hAnsi="Calibri" w:cs="Calibri"/>
          <w:b/>
          <w:bCs/>
        </w:rPr>
        <w:t xml:space="preserve"> </w:t>
      </w:r>
      <w:r w:rsidRPr="00EF3154">
        <w:rPr>
          <w:rFonts w:ascii="Calibri" w:eastAsia="Calibri" w:hAnsi="Calibri" w:cs="Calibri"/>
        </w:rPr>
        <w:t xml:space="preserve">when the probability and magnitude of harm or discomfort anticipated in the proposed research are </w:t>
      </w:r>
      <w:r w:rsidR="00453E0C">
        <w:rPr>
          <w:rFonts w:ascii="Calibri" w:eastAsia="Calibri" w:hAnsi="Calibri" w:cs="Calibri"/>
        </w:rPr>
        <w:t xml:space="preserve">not </w:t>
      </w:r>
      <w:r w:rsidRPr="00EF3154">
        <w:rPr>
          <w:rFonts w:ascii="Calibri" w:eastAsia="Calibri" w:hAnsi="Calibri" w:cs="Calibri"/>
        </w:rPr>
        <w:t xml:space="preserve">greater in and of themselves than those ordinarily encountered in daily life or during the performance of routine physical or psychological examinations or tests. </w:t>
      </w:r>
      <w:r w:rsidR="00453E0C">
        <w:rPr>
          <w:rFonts w:ascii="Calibri" w:eastAsia="Calibri" w:hAnsi="Calibri" w:cs="Calibri"/>
        </w:rPr>
        <w:t xml:space="preserve">The definition varies slightly for research involving prisoners.  </w:t>
      </w:r>
    </w:p>
    <w:p w:rsidR="008408B6" w:rsidP="00EF3154" w14:paraId="7B5477FC" w14:textId="728BED4A">
      <w:pPr>
        <w:spacing w:after="0" w:line="240" w:lineRule="auto"/>
        <w:ind w:left="720"/>
        <w:rPr>
          <w:rFonts w:ascii="Calibri" w:eastAsia="Calibri" w:hAnsi="Calibri" w:cs="Calibri"/>
        </w:rPr>
      </w:pPr>
    </w:p>
    <w:p w:rsidR="008408B6" w:rsidRPr="00EF3154" w:rsidP="008408B6" w14:paraId="1402B0EB" w14:textId="14D53131">
      <w:pPr>
        <w:spacing w:after="0" w:line="240" w:lineRule="auto"/>
        <w:ind w:left="720"/>
        <w:rPr>
          <w:rFonts w:eastAsiaTheme="minorEastAsia"/>
          <w:b/>
          <w:bCs/>
        </w:rPr>
      </w:pPr>
      <w:r w:rsidRPr="008408B6">
        <w:rPr>
          <w:rFonts w:ascii="Calibri" w:eastAsia="Calibri" w:hAnsi="Calibri" w:cs="Calibri"/>
        </w:rPr>
        <w:t>NOTE: Select “Greater than Minimal”</w:t>
      </w:r>
      <w:r w:rsidRPr="00EF3154">
        <w:rPr>
          <w:rFonts w:ascii="Calibri" w:eastAsia="Calibri" w:hAnsi="Calibri" w:cs="Calibri"/>
          <w:b/>
          <w:bCs/>
        </w:rPr>
        <w:t xml:space="preserve"> </w:t>
      </w:r>
      <w:r w:rsidRPr="00EF3154">
        <w:rPr>
          <w:rFonts w:ascii="Calibri" w:eastAsia="Calibri" w:hAnsi="Calibri" w:cs="Calibri"/>
        </w:rPr>
        <w:t>when the probability and magnitude of harm or discomfort anticipated in the proposed research are greater, in and of themselves, than those ordinarily encountered in daily life or during the performance of routine physical or psychological examinations or tests. Any disclosure of illegal activities, sexual attitudes, genetics, religious beliefs, mental health that could place participants at risk of criminal or civil liability, be damaging to the participants financial standing, employability, insurability, reputation, or be stigmatizing.</w:t>
      </w:r>
    </w:p>
    <w:p w:rsidR="008408B6" w:rsidP="00EF3154" w14:paraId="7D1B1BB4" w14:textId="4BEA5248">
      <w:pPr>
        <w:spacing w:after="0" w:line="240" w:lineRule="auto"/>
        <w:ind w:left="720"/>
        <w:rPr>
          <w:rFonts w:eastAsiaTheme="minorEastAsia"/>
          <w:b/>
          <w:bCs/>
        </w:rPr>
      </w:pPr>
    </w:p>
    <w:p w:rsidR="006E135E" w:rsidRPr="00EF3154" w:rsidP="00EF3154" w14:paraId="7763618E" w14:textId="77777777">
      <w:pPr>
        <w:spacing w:after="0" w:line="240" w:lineRule="auto"/>
        <w:ind w:left="720"/>
        <w:rPr>
          <w:rFonts w:eastAsiaTheme="minorEastAsia"/>
          <w:b/>
          <w:bCs/>
        </w:rPr>
      </w:pPr>
    </w:p>
    <w:p w:rsidR="00EF3154" w:rsidRPr="005E05FC" w:rsidP="005C2656" w14:paraId="30431109" w14:textId="6D5B52E8">
      <w:pPr>
        <w:spacing w:after="0"/>
        <w:rPr>
          <w:rFonts w:ascii="Calibri" w:eastAsia="Calibri" w:hAnsi="Calibri" w:cs="Calibri"/>
          <w:b/>
          <w:bCs/>
          <w:sz w:val="10"/>
          <w:szCs w:val="10"/>
        </w:rPr>
      </w:pPr>
      <w:r w:rsidRPr="005C2656">
        <w:rPr>
          <w:rFonts w:ascii="Calibri" w:eastAsia="Calibri" w:hAnsi="Calibri" w:cs="Calibri"/>
          <w:b/>
          <w:bCs/>
        </w:rPr>
        <w:t>Exempt or Non-Exempt Research</w:t>
      </w:r>
    </w:p>
    <w:p w:rsidR="17700F98" w:rsidRPr="00DE4665" w:rsidP="00F47844" w14:paraId="0B2DCED6" w14:textId="233F933B">
      <w:pPr>
        <w:pStyle w:val="ListParagraph"/>
        <w:numPr>
          <w:ilvl w:val="0"/>
          <w:numId w:val="11"/>
        </w:numPr>
        <w:spacing w:after="0" w:line="240" w:lineRule="auto"/>
        <w:ind w:left="360"/>
        <w:rPr>
          <w:rFonts w:eastAsiaTheme="minorEastAsia"/>
        </w:rPr>
      </w:pPr>
      <w:r w:rsidRPr="00DE4665">
        <w:t xml:space="preserve">Do you anticipate this project will be exempt research or non-exempt research? </w:t>
      </w:r>
    </w:p>
    <w:p w:rsidR="17700F98" w:rsidRPr="008C6F33" w:rsidP="008C6F33" w14:paraId="3A5B829D" w14:textId="272C2176">
      <w:pPr>
        <w:spacing w:after="0" w:line="240" w:lineRule="auto"/>
        <w:ind w:left="720"/>
        <w:rPr>
          <w:rFonts w:eastAsiaTheme="minorEastAsia"/>
        </w:rPr>
      </w:pPr>
      <w:sdt>
        <w:sdtPr>
          <w:rPr>
            <w:rFonts w:ascii="MS Gothic" w:eastAsia="MS Gothic" w:hAnsi="MS Gothic"/>
            <w:color w:val="2B579A"/>
            <w:shd w:val="clear" w:color="auto" w:fill="E6E6E6"/>
          </w:rPr>
          <w:id w:val="861016541"/>
          <w14:checkbox>
            <w14:checked w14:val="0"/>
            <w14:checkedState w14:val="2612" w14:font="MS Gothic"/>
            <w14:uncheckedState w14:val="2610" w14:font="MS Gothic"/>
          </w14:checkbox>
        </w:sdtPr>
        <w:sdtContent>
          <w:r w:rsidR="00CA6651">
            <w:rPr>
              <w:rFonts w:ascii="MS Gothic" w:eastAsia="MS Gothic" w:hAnsi="MS Gothic" w:cs="MS Gothic" w:hint="eastAsia"/>
              <w:color w:val="2B579A"/>
              <w:shd w:val="clear" w:color="auto" w:fill="E6E6E6"/>
            </w:rPr>
            <w:t>☐</w:t>
          </w:r>
        </w:sdtContent>
      </w:sdt>
      <w:r w:rsidRPr="00DE4665" w:rsidR="008C6F33">
        <w:t xml:space="preserve"> </w:t>
      </w:r>
      <w:r w:rsidRPr="00DE4665">
        <w:t>Exempt</w:t>
      </w:r>
    </w:p>
    <w:p w:rsidR="17700F98" w:rsidRPr="008C6F33" w:rsidP="008C6F33" w14:paraId="0E70CEC2" w14:textId="3916DFAE">
      <w:pPr>
        <w:spacing w:after="0" w:line="240" w:lineRule="auto"/>
        <w:ind w:left="720"/>
        <w:rPr>
          <w:rFonts w:eastAsiaTheme="minorEastAsia"/>
        </w:rPr>
      </w:pPr>
      <w:sdt>
        <w:sdtPr>
          <w:rPr>
            <w:rFonts w:ascii="MS Gothic" w:eastAsia="MS Gothic" w:hAnsi="MS Gothic"/>
            <w:color w:val="2B579A"/>
            <w:shd w:val="clear" w:color="auto" w:fill="E6E6E6"/>
          </w:rPr>
          <w:id w:val="1582563939"/>
          <w14:checkbox>
            <w14:checked w14:val="0"/>
            <w14:checkedState w14:val="2612" w14:font="MS Gothic"/>
            <w14:uncheckedState w14:val="2610" w14:font="MS Gothic"/>
          </w14:checkbox>
        </w:sdtPr>
        <w:sdtContent>
          <w:r w:rsidR="00526B32">
            <w:rPr>
              <w:rFonts w:ascii="MS Gothic" w:eastAsia="MS Gothic" w:hAnsi="MS Gothic" w:cs="MS Gothic" w:hint="eastAsia"/>
              <w:color w:val="2B579A"/>
              <w:shd w:val="clear" w:color="auto" w:fill="E6E6E6"/>
            </w:rPr>
            <w:t>☐</w:t>
          </w:r>
        </w:sdtContent>
      </w:sdt>
      <w:r w:rsidRPr="00DE4665" w:rsidR="008C6F33">
        <w:t xml:space="preserve"> </w:t>
      </w:r>
      <w:r w:rsidRPr="00DE4665">
        <w:t>Non-Exempt</w:t>
      </w:r>
    </w:p>
    <w:p w:rsidR="0D90F84B" w:rsidRPr="00DE4665" w:rsidP="0D90F84B" w14:paraId="09D14C48" w14:textId="773A4927">
      <w:pPr>
        <w:spacing w:after="0" w:line="240" w:lineRule="auto"/>
        <w:rPr>
          <w:sz w:val="18"/>
          <w:szCs w:val="18"/>
        </w:rPr>
      </w:pPr>
    </w:p>
    <w:p w:rsidR="161AD8A0" w:rsidRPr="005C2656" w:rsidP="00F47844" w14:paraId="5A18ABDA" w14:textId="6D4D9E18">
      <w:pPr>
        <w:pStyle w:val="ListParagraph"/>
        <w:numPr>
          <w:ilvl w:val="0"/>
          <w:numId w:val="11"/>
        </w:numPr>
        <w:spacing w:after="0" w:line="240" w:lineRule="auto"/>
        <w:ind w:left="360"/>
        <w:rPr>
          <w:b/>
          <w:bCs/>
        </w:rPr>
      </w:pPr>
      <w:r w:rsidRPr="005C2656">
        <w:rPr>
          <w:rFonts w:ascii="Calibri" w:eastAsia="Calibri" w:hAnsi="Calibri" w:cs="Calibri"/>
        </w:rPr>
        <w:t>S</w:t>
      </w:r>
      <w:r w:rsidRPr="005C2656" w:rsidR="2BF4B274">
        <w:rPr>
          <w:rFonts w:ascii="Calibri" w:eastAsia="Calibri" w:hAnsi="Calibri" w:cs="Calibri"/>
        </w:rPr>
        <w:t xml:space="preserve">elect each category and the applicable options for all that apply to the protocol. </w:t>
      </w:r>
    </w:p>
    <w:p w:rsidR="3931E8D1" w:rsidRPr="00DE4665" w:rsidP="0D90F84B" w14:paraId="6D3EC023" w14:textId="2EDB30CA">
      <w:pPr>
        <w:spacing w:after="0" w:line="240" w:lineRule="auto"/>
        <w:ind w:left="720"/>
        <w:rPr>
          <w:rFonts w:ascii="Calibri" w:eastAsia="Calibri" w:hAnsi="Calibri" w:cs="Calibri"/>
        </w:rPr>
      </w:pPr>
      <w:r w:rsidRPr="00DE4665">
        <w:rPr>
          <w:rFonts w:ascii="Calibri" w:eastAsia="Calibri" w:hAnsi="Calibri" w:cs="Calibri"/>
        </w:rPr>
        <w:t xml:space="preserve">Each </w:t>
      </w:r>
      <w:r w:rsidRPr="00DE4665" w:rsidR="2BF4B274">
        <w:rPr>
          <w:rFonts w:ascii="Calibri" w:eastAsia="Calibri" w:hAnsi="Calibri" w:cs="Calibri"/>
        </w:rPr>
        <w:t xml:space="preserve">option </w:t>
      </w:r>
      <w:r w:rsidRPr="00DE4665" w:rsidR="42009E5C">
        <w:rPr>
          <w:rFonts w:ascii="Calibri" w:eastAsia="Calibri" w:hAnsi="Calibri" w:cs="Calibri"/>
        </w:rPr>
        <w:t xml:space="preserve">is </w:t>
      </w:r>
      <w:r w:rsidRPr="00DE4665" w:rsidR="7C77C9D0">
        <w:rPr>
          <w:rFonts w:ascii="Calibri" w:eastAsia="Calibri" w:hAnsi="Calibri" w:cs="Calibri"/>
        </w:rPr>
        <w:t xml:space="preserve">also </w:t>
      </w:r>
      <w:r w:rsidRPr="00DE4665" w:rsidR="42009E5C">
        <w:rPr>
          <w:rFonts w:ascii="Calibri" w:eastAsia="Calibri" w:hAnsi="Calibri" w:cs="Calibri"/>
        </w:rPr>
        <w:t xml:space="preserve">presented </w:t>
      </w:r>
      <w:r w:rsidRPr="00DE4665" w:rsidR="74217E91">
        <w:rPr>
          <w:rFonts w:ascii="Calibri" w:eastAsia="Calibri" w:hAnsi="Calibri" w:cs="Calibri"/>
        </w:rPr>
        <w:t xml:space="preserve">further below </w:t>
      </w:r>
      <w:r w:rsidRPr="00DE4665" w:rsidR="42009E5C">
        <w:rPr>
          <w:rFonts w:ascii="Calibri" w:eastAsia="Calibri" w:hAnsi="Calibri" w:cs="Calibri"/>
        </w:rPr>
        <w:t>with details and information that appear in STARS.</w:t>
      </w:r>
    </w:p>
    <w:p w:rsidR="16D86D65" w:rsidRPr="008C6F33" w:rsidP="008C6F33" w14:paraId="4A0D6E47" w14:textId="52EA1C72">
      <w:pPr>
        <w:spacing w:after="0" w:line="240" w:lineRule="auto"/>
        <w:ind w:left="720"/>
        <w:rPr>
          <w:rFonts w:eastAsiaTheme="minorEastAsia"/>
        </w:rPr>
      </w:pPr>
      <w:sdt>
        <w:sdtPr>
          <w:rPr>
            <w:rFonts w:ascii="MS Gothic" w:eastAsia="MS Gothic" w:hAnsi="MS Gothic"/>
            <w:color w:val="2B579A"/>
            <w:shd w:val="clear" w:color="auto" w:fill="E6E6E6"/>
          </w:rPr>
          <w:id w:val="1465077692"/>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DE4665" w:rsidR="008C6F33">
        <w:t xml:space="preserve"> </w:t>
      </w:r>
      <w:r w:rsidRPr="00DE4665">
        <w:t>Educational Practices</w:t>
      </w:r>
      <w:r w:rsidRPr="008C6F33">
        <w:rPr>
          <w:rFonts w:ascii="Calibri" w:eastAsia="Calibri" w:hAnsi="Calibri" w:cs="Calibri"/>
        </w:rPr>
        <w:t xml:space="preserve"> </w:t>
      </w:r>
    </w:p>
    <w:p w:rsidR="16D86D65" w:rsidRPr="008C6F33" w:rsidP="008C6F33" w14:paraId="2FC71E13" w14:textId="45FE29E9">
      <w:pPr>
        <w:spacing w:after="0" w:line="240" w:lineRule="auto"/>
        <w:ind w:left="720"/>
        <w:rPr>
          <w:rFonts w:eastAsiaTheme="minorEastAsia"/>
        </w:rPr>
      </w:pPr>
      <w:sdt>
        <w:sdtPr>
          <w:rPr>
            <w:rFonts w:ascii="MS Gothic" w:eastAsia="MS Gothic" w:hAnsi="MS Gothic"/>
            <w:color w:val="2B579A"/>
            <w:shd w:val="clear" w:color="auto" w:fill="E6E6E6"/>
          </w:rPr>
          <w:id w:val="1155331593"/>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DE4665" w:rsidR="008C6F33">
        <w:t xml:space="preserve"> </w:t>
      </w:r>
      <w:r w:rsidRPr="00DE4665">
        <w:t xml:space="preserve">Educational </w:t>
      </w:r>
      <w:r w:rsidRPr="00DE4665" w:rsidR="176A6E5D">
        <w:t>T</w:t>
      </w:r>
      <w:r w:rsidRPr="00DE4665">
        <w:t xml:space="preserve">ests, </w:t>
      </w:r>
      <w:r w:rsidRPr="00DE4665" w:rsidR="2322A094">
        <w:t>S</w:t>
      </w:r>
      <w:r w:rsidRPr="00DE4665">
        <w:t xml:space="preserve">urveys, </w:t>
      </w:r>
      <w:r w:rsidRPr="00DE4665" w:rsidR="759A65D9">
        <w:t>I</w:t>
      </w:r>
      <w:r w:rsidRPr="00DE4665">
        <w:t xml:space="preserve">nterviews, or </w:t>
      </w:r>
      <w:r w:rsidRPr="00DE4665" w:rsidR="7E16B4FA">
        <w:t>O</w:t>
      </w:r>
      <w:r w:rsidRPr="00DE4665">
        <w:t xml:space="preserve">bservation of </w:t>
      </w:r>
      <w:r w:rsidRPr="00DE4665" w:rsidR="39E5ACA2">
        <w:t>P</w:t>
      </w:r>
      <w:r w:rsidRPr="00DE4665">
        <w:t xml:space="preserve">ublic </w:t>
      </w:r>
      <w:r w:rsidRPr="00DE4665" w:rsidR="59D7FE32">
        <w:t>B</w:t>
      </w:r>
      <w:r w:rsidRPr="00DE4665">
        <w:t>ehavior</w:t>
      </w:r>
      <w:r w:rsidRPr="008C6F33">
        <w:rPr>
          <w:rFonts w:ascii="Calibri" w:eastAsia="Calibri" w:hAnsi="Calibri" w:cs="Calibri"/>
        </w:rPr>
        <w:t xml:space="preserve"> </w:t>
      </w:r>
    </w:p>
    <w:p w:rsidR="16D86D65" w:rsidRPr="008C6F33" w:rsidP="008C6F33" w14:paraId="1C25920E" w14:textId="11E421CB">
      <w:pPr>
        <w:spacing w:after="0" w:line="240" w:lineRule="auto"/>
        <w:ind w:left="720"/>
        <w:rPr>
          <w:rFonts w:eastAsiaTheme="minorEastAsia"/>
        </w:rPr>
      </w:pPr>
      <w:sdt>
        <w:sdtPr>
          <w:rPr>
            <w:rFonts w:ascii="MS Gothic" w:eastAsia="MS Gothic" w:hAnsi="MS Gothic"/>
            <w:color w:val="2B579A"/>
            <w:shd w:val="clear" w:color="auto" w:fill="E6E6E6"/>
          </w:rPr>
          <w:id w:val="-2010504385"/>
          <w14:checkbox>
            <w14:checked w14:val="0"/>
            <w14:checkedState w14:val="2612" w14:font="MS Gothic"/>
            <w14:uncheckedState w14:val="2610" w14:font="MS Gothic"/>
          </w14:checkbox>
        </w:sdtPr>
        <w:sdtContent>
          <w:r w:rsidR="00CC34ED">
            <w:rPr>
              <w:rFonts w:ascii="MS Gothic" w:eastAsia="MS Gothic" w:hAnsi="MS Gothic" w:cs="MS Gothic" w:hint="eastAsia"/>
              <w:color w:val="2B579A"/>
              <w:shd w:val="clear" w:color="auto" w:fill="E6E6E6"/>
            </w:rPr>
            <w:t>☐</w:t>
          </w:r>
        </w:sdtContent>
      </w:sdt>
      <w:r w:rsidRPr="008C6F33" w:rsidR="008C6F33">
        <w:rPr>
          <w:rFonts w:ascii="Calibri" w:eastAsia="Calibri" w:hAnsi="Calibri" w:cs="Calibri"/>
        </w:rPr>
        <w:t xml:space="preserve"> </w:t>
      </w:r>
      <w:r w:rsidRPr="008C6F33">
        <w:rPr>
          <w:rFonts w:ascii="Calibri" w:eastAsia="Calibri" w:hAnsi="Calibri" w:cs="Calibri"/>
        </w:rPr>
        <w:t xml:space="preserve">Benign Behavioral Interventions and Collection of Information </w:t>
      </w:r>
    </w:p>
    <w:p w:rsidR="16D86D65" w:rsidRPr="008C6F33" w:rsidP="008C6F33" w14:paraId="48A3D365" w14:textId="1652F1AC">
      <w:pPr>
        <w:spacing w:after="0" w:line="240" w:lineRule="auto"/>
        <w:ind w:left="720"/>
        <w:rPr>
          <w:rFonts w:eastAsiaTheme="minorEastAsia"/>
        </w:rPr>
      </w:pPr>
      <w:sdt>
        <w:sdtPr>
          <w:rPr>
            <w:rFonts w:ascii="MS Gothic" w:eastAsia="MS Gothic" w:hAnsi="MS Gothic"/>
            <w:color w:val="2B579A"/>
            <w:shd w:val="clear" w:color="auto" w:fill="E6E6E6"/>
          </w:rPr>
          <w:id w:val="-1667934865"/>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8C6F33" w:rsidR="008C6F33">
        <w:rPr>
          <w:rFonts w:ascii="Calibri" w:eastAsia="Calibri" w:hAnsi="Calibri" w:cs="Calibri"/>
        </w:rPr>
        <w:t xml:space="preserve"> </w:t>
      </w:r>
      <w:r w:rsidRPr="008C6F33">
        <w:rPr>
          <w:rFonts w:ascii="Calibri" w:eastAsia="Calibri" w:hAnsi="Calibri" w:cs="Calibri"/>
        </w:rPr>
        <w:t xml:space="preserve">Secondary Research for which Consent is not Required </w:t>
      </w:r>
    </w:p>
    <w:p w:rsidR="16D86D65" w:rsidRPr="008C6F33" w:rsidP="008C6F33" w14:paraId="0CF8EDA2" w14:textId="43023055">
      <w:pPr>
        <w:spacing w:after="0" w:line="240" w:lineRule="auto"/>
        <w:ind w:left="720"/>
        <w:rPr>
          <w:rFonts w:eastAsiaTheme="minorEastAsia"/>
        </w:rPr>
      </w:pPr>
      <w:sdt>
        <w:sdtPr>
          <w:rPr>
            <w:rFonts w:ascii="MS Gothic" w:eastAsia="MS Gothic" w:hAnsi="MS Gothic"/>
            <w:color w:val="2B579A"/>
            <w:shd w:val="clear" w:color="auto" w:fill="E6E6E6"/>
          </w:rPr>
          <w:id w:val="1637760098"/>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8C6F33" w:rsidR="008C6F33">
        <w:rPr>
          <w:rFonts w:ascii="Calibri" w:eastAsia="Calibri" w:hAnsi="Calibri" w:cs="Calibri"/>
        </w:rPr>
        <w:t xml:space="preserve"> </w:t>
      </w:r>
      <w:r w:rsidRPr="008C6F33">
        <w:rPr>
          <w:rFonts w:ascii="Calibri" w:eastAsia="Calibri" w:hAnsi="Calibri" w:cs="Calibri"/>
        </w:rPr>
        <w:t>Research and Demonstration Projects</w:t>
      </w:r>
    </w:p>
    <w:p w:rsidR="258A46A1" w:rsidRPr="008C6F33" w:rsidP="008C6F33" w14:paraId="58BF31DE" w14:textId="1E6243BE">
      <w:pPr>
        <w:spacing w:after="0" w:line="240" w:lineRule="auto"/>
        <w:ind w:left="720"/>
        <w:rPr>
          <w:rFonts w:eastAsiaTheme="minorEastAsia"/>
        </w:rPr>
      </w:pPr>
      <w:sdt>
        <w:sdtPr>
          <w:rPr>
            <w:rFonts w:ascii="MS Gothic" w:eastAsia="MS Gothic" w:hAnsi="MS Gothic"/>
            <w:color w:val="2B579A"/>
            <w:shd w:val="clear" w:color="auto" w:fill="E6E6E6"/>
          </w:rPr>
          <w:id w:val="-298538297"/>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8C6F33" w:rsidR="008C6F33">
        <w:rPr>
          <w:rFonts w:ascii="Calibri" w:eastAsia="Calibri" w:hAnsi="Calibri" w:cs="Calibri"/>
        </w:rPr>
        <w:t xml:space="preserve"> </w:t>
      </w:r>
      <w:r w:rsidRPr="008C6F33">
        <w:rPr>
          <w:rFonts w:ascii="Calibri" w:eastAsia="Calibri" w:hAnsi="Calibri" w:cs="Calibri"/>
        </w:rPr>
        <w:t>Taste and Food Quality Evaluation and Consumer Acceptance Studies</w:t>
      </w:r>
    </w:p>
    <w:p w:rsidR="6183EB68" w:rsidRPr="008C6F33" w:rsidP="008C6F33" w14:paraId="3BB0CF14" w14:textId="71CC914F">
      <w:pPr>
        <w:spacing w:after="0" w:line="240" w:lineRule="auto"/>
        <w:ind w:left="720"/>
        <w:rPr>
          <w:rFonts w:eastAsiaTheme="minorEastAsia"/>
        </w:rPr>
      </w:pPr>
      <w:sdt>
        <w:sdtPr>
          <w:rPr>
            <w:rFonts w:ascii="MS Gothic" w:eastAsia="MS Gothic" w:hAnsi="MS Gothic"/>
            <w:color w:val="2B579A"/>
            <w:shd w:val="clear" w:color="auto" w:fill="E6E6E6"/>
          </w:rPr>
          <w:id w:val="386538834"/>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8C6F33" w:rsidR="008C6F33">
        <w:rPr>
          <w:rFonts w:ascii="Calibri" w:eastAsia="Calibri" w:hAnsi="Calibri" w:cs="Calibri"/>
        </w:rPr>
        <w:t xml:space="preserve"> </w:t>
      </w:r>
      <w:r w:rsidRPr="008C6F33">
        <w:rPr>
          <w:rFonts w:ascii="Calibri" w:eastAsia="Calibri" w:hAnsi="Calibri" w:cs="Calibri"/>
        </w:rPr>
        <w:t>Storage or Maintenance for Secondary Use for which Broad Consent is Required</w:t>
      </w:r>
    </w:p>
    <w:p w:rsidR="6183EB68" w:rsidRPr="008C6F33" w:rsidP="008C6F33" w14:paraId="41FD8DF3" w14:textId="48228693">
      <w:pPr>
        <w:spacing w:after="0" w:line="240" w:lineRule="auto"/>
        <w:ind w:left="720"/>
        <w:rPr>
          <w:rFonts w:eastAsiaTheme="minorEastAsia"/>
          <w:b/>
          <w:bCs/>
        </w:rPr>
      </w:pPr>
      <w:sdt>
        <w:sdtPr>
          <w:rPr>
            <w:rFonts w:ascii="MS Gothic" w:eastAsia="MS Gothic" w:hAnsi="MS Gothic"/>
            <w:color w:val="2B579A"/>
            <w:shd w:val="clear" w:color="auto" w:fill="E6E6E6"/>
          </w:rPr>
          <w:id w:val="-6679125"/>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8C6F33" w:rsidR="008C6F33">
        <w:rPr>
          <w:rFonts w:ascii="Calibri" w:eastAsia="Calibri" w:hAnsi="Calibri" w:cs="Calibri"/>
        </w:rPr>
        <w:t xml:space="preserve"> </w:t>
      </w:r>
      <w:r w:rsidRPr="008C6F33">
        <w:rPr>
          <w:rFonts w:ascii="Calibri" w:eastAsia="Calibri" w:hAnsi="Calibri" w:cs="Calibri"/>
        </w:rPr>
        <w:t>Secondary Research for Which Broad Consent is Required</w:t>
      </w:r>
    </w:p>
    <w:p w:rsidR="0D90F84B" w:rsidRPr="00DE4665" w:rsidP="0D90F84B" w14:paraId="3F57A477" w14:textId="0BBC9CB1">
      <w:pPr>
        <w:spacing w:after="0" w:line="240" w:lineRule="auto"/>
        <w:rPr>
          <w:rFonts w:ascii="Calibri" w:eastAsia="Calibri" w:hAnsi="Calibri" w:cs="Calibri"/>
          <w:b/>
          <w:bCs/>
          <w:sz w:val="16"/>
          <w:szCs w:val="16"/>
        </w:rPr>
      </w:pPr>
    </w:p>
    <w:p w:rsidR="21AA1B36" w:rsidRPr="00DE4665" w:rsidP="00601BFA" w14:paraId="6B5E1A7A" w14:textId="591C87EB">
      <w:pPr>
        <w:spacing w:after="0" w:line="240" w:lineRule="auto"/>
        <w:ind w:left="360" w:firstLine="360"/>
        <w:rPr>
          <w:rFonts w:ascii="Calibri" w:eastAsia="Calibri" w:hAnsi="Calibri" w:cs="Calibri"/>
        </w:rPr>
      </w:pPr>
      <w:r w:rsidRPr="00DE4665">
        <w:rPr>
          <w:rFonts w:ascii="Calibri" w:eastAsia="Calibri" w:hAnsi="Calibri" w:cs="Calibri"/>
        </w:rPr>
        <w:t>NOTE:</w:t>
      </w:r>
    </w:p>
    <w:p w:rsidR="21AA1B36" w:rsidRPr="00DE4665" w:rsidP="00F47844" w14:paraId="131C2598" w14:textId="4B889338">
      <w:pPr>
        <w:pStyle w:val="ListParagraph"/>
        <w:numPr>
          <w:ilvl w:val="0"/>
          <w:numId w:val="30"/>
        </w:numPr>
        <w:spacing w:after="0" w:line="240" w:lineRule="auto"/>
        <w:rPr>
          <w:rFonts w:eastAsiaTheme="minorEastAsia"/>
          <w:b/>
          <w:bCs/>
        </w:rPr>
      </w:pPr>
      <w:r w:rsidRPr="00DE4665">
        <w:rPr>
          <w:rFonts w:ascii="Calibri" w:eastAsia="Calibri" w:hAnsi="Calibri" w:cs="Calibri"/>
        </w:rPr>
        <w:t>Studies m</w:t>
      </w:r>
      <w:r w:rsidRPr="00DE4665" w:rsidR="085CAF9A">
        <w:rPr>
          <w:rFonts w:ascii="Calibri" w:eastAsia="Calibri" w:hAnsi="Calibri" w:cs="Calibri"/>
        </w:rPr>
        <w:t>ay be exempt from review when human participants conform to one of the categories from section 46.101(b) of 45 CFR 46.</w:t>
      </w:r>
      <w:r w:rsidRPr="00DE4665" w:rsidR="293D4D1F">
        <w:rPr>
          <w:rFonts w:ascii="Calibri" w:eastAsia="Calibri" w:hAnsi="Calibri" w:cs="Calibri"/>
        </w:rPr>
        <w:t xml:space="preserve"> </w:t>
      </w:r>
    </w:p>
    <w:p w:rsidR="1C507529" w:rsidRPr="00DE4665" w:rsidP="00F47844" w14:paraId="7BBE235D" w14:textId="73AB6343">
      <w:pPr>
        <w:pStyle w:val="ListParagraph"/>
        <w:numPr>
          <w:ilvl w:val="0"/>
          <w:numId w:val="30"/>
        </w:numPr>
        <w:spacing w:after="0" w:line="240" w:lineRule="auto"/>
        <w:rPr>
          <w:b/>
          <w:bCs/>
        </w:rPr>
      </w:pPr>
      <w:r w:rsidRPr="00DE4665">
        <w:rPr>
          <w:rFonts w:ascii="Calibri" w:eastAsia="Calibri" w:hAnsi="Calibri" w:cs="Calibri"/>
        </w:rPr>
        <w:t>Research may qualify for Exempt status if it involves very minimal or no risk.</w:t>
      </w:r>
    </w:p>
    <w:p w:rsidR="1C507529" w:rsidRPr="00DE4665" w:rsidP="00F47844" w14:paraId="330FF23D" w14:textId="16CC4B49">
      <w:pPr>
        <w:pStyle w:val="ListParagraph"/>
        <w:numPr>
          <w:ilvl w:val="0"/>
          <w:numId w:val="30"/>
        </w:numPr>
        <w:spacing w:after="0" w:line="240" w:lineRule="auto"/>
        <w:rPr>
          <w:b/>
          <w:bCs/>
        </w:rPr>
      </w:pPr>
      <w:r w:rsidRPr="00DE4665">
        <w:rPr>
          <w:rFonts w:ascii="Calibri" w:eastAsia="Calibri" w:hAnsi="Calibri" w:cs="Calibri"/>
        </w:rPr>
        <w:t>Projects will not be given Exempt status if they include any degree of deception, involve more than very minimal risk to participants, involve sensitive information, or include protected classes or vulnerable populations.</w:t>
      </w:r>
    </w:p>
    <w:p w:rsidR="1C507529" w:rsidRPr="00DE4665" w:rsidP="00F47844" w14:paraId="59F17A14" w14:textId="58CA7698">
      <w:pPr>
        <w:pStyle w:val="ListParagraph"/>
        <w:numPr>
          <w:ilvl w:val="0"/>
          <w:numId w:val="30"/>
        </w:numPr>
        <w:spacing w:after="0" w:line="240" w:lineRule="auto"/>
        <w:rPr>
          <w:b/>
          <w:bCs/>
        </w:rPr>
      </w:pPr>
      <w:r w:rsidRPr="00DE4665">
        <w:rPr>
          <w:rFonts w:ascii="Calibri" w:eastAsia="Calibri" w:hAnsi="Calibri" w:cs="Calibri"/>
        </w:rPr>
        <w:t>Please note that researchers must always engage in practices that ensure privacy and that minimize the risks to participants, regardless of the level of review.</w:t>
      </w:r>
    </w:p>
    <w:p w:rsidR="0D90F84B" w:rsidRPr="00DE4665" w:rsidP="0D90F84B" w14:paraId="79A64681" w14:textId="3EE793D4">
      <w:pPr>
        <w:spacing w:after="0" w:line="240" w:lineRule="auto"/>
      </w:pPr>
    </w:p>
    <w:p w:rsidR="08F61DED" w:rsidP="00EF3154" w14:paraId="2A11369F" w14:textId="3F18EF71">
      <w:pPr>
        <w:spacing w:after="0" w:line="240" w:lineRule="auto"/>
        <w:rPr>
          <w:rFonts w:ascii="Calibri" w:eastAsia="Calibri" w:hAnsi="Calibri" w:cs="Calibri"/>
        </w:rPr>
      </w:pPr>
      <w:r w:rsidRPr="00DE4665">
        <w:rPr>
          <w:rFonts w:ascii="Calibri" w:eastAsia="Calibri" w:hAnsi="Calibri" w:cs="Calibri"/>
          <w:b/>
          <w:bCs/>
        </w:rPr>
        <w:t>Exempt Research Categor</w:t>
      </w:r>
      <w:r w:rsidRPr="00DE4665" w:rsidR="32CF01E1">
        <w:rPr>
          <w:rFonts w:ascii="Calibri" w:eastAsia="Calibri" w:hAnsi="Calibri" w:cs="Calibri"/>
          <w:b/>
          <w:bCs/>
        </w:rPr>
        <w:t xml:space="preserve">y </w:t>
      </w:r>
      <w:r w:rsidRPr="00DE4665">
        <w:rPr>
          <w:rFonts w:ascii="Calibri" w:eastAsia="Calibri" w:hAnsi="Calibri" w:cs="Calibri"/>
          <w:b/>
          <w:bCs/>
        </w:rPr>
        <w:t>1</w:t>
      </w:r>
      <w:r w:rsidRPr="00DE4665" w:rsidR="4B8E46F7">
        <w:rPr>
          <w:rFonts w:ascii="Calibri" w:eastAsia="Calibri" w:hAnsi="Calibri" w:cs="Calibri"/>
          <w:b/>
          <w:bCs/>
        </w:rPr>
        <w:t>:</w:t>
      </w:r>
      <w:r w:rsidRPr="00DE4665" w:rsidR="5725E8A8">
        <w:rPr>
          <w:rFonts w:ascii="Calibri" w:eastAsia="Calibri" w:hAnsi="Calibri" w:cs="Calibri"/>
          <w:b/>
          <w:bCs/>
        </w:rPr>
        <w:t xml:space="preserve"> Educational Practices</w:t>
      </w:r>
      <w:r w:rsidRPr="00DE4665">
        <w:rPr>
          <w:rFonts w:ascii="Calibri" w:eastAsia="Calibri" w:hAnsi="Calibri" w:cs="Calibri"/>
        </w:rPr>
        <w:t xml:space="preserve"> </w:t>
      </w:r>
    </w:p>
    <w:p w:rsidR="00EF3154" w:rsidRPr="005E05FC" w:rsidP="00EF3154" w14:paraId="03406300" w14:textId="77777777">
      <w:pPr>
        <w:spacing w:after="0" w:line="240" w:lineRule="auto"/>
        <w:rPr>
          <w:rFonts w:ascii="Calibri" w:eastAsia="Calibri" w:hAnsi="Calibri" w:cs="Calibri"/>
          <w:sz w:val="10"/>
          <w:szCs w:val="10"/>
        </w:rPr>
      </w:pPr>
    </w:p>
    <w:p w:rsidR="765A9D28" w:rsidRPr="00DE4665" w:rsidP="00F47844" w14:paraId="1710404A" w14:textId="472AF5F8">
      <w:pPr>
        <w:pStyle w:val="ListParagraph"/>
        <w:numPr>
          <w:ilvl w:val="0"/>
          <w:numId w:val="10"/>
        </w:numPr>
        <w:spacing w:after="0" w:line="240" w:lineRule="auto"/>
        <w:ind w:left="360"/>
        <w:rPr>
          <w:rFonts w:eastAsiaTheme="minorEastAsia"/>
        </w:rPr>
      </w:pPr>
      <w:r w:rsidRPr="00DE4665">
        <w:t>If “Exempt” was selected above, check if the following applies:</w:t>
      </w:r>
    </w:p>
    <w:p w:rsidR="765A9D28" w:rsidRPr="00DE4665" w:rsidP="008C6F33" w14:paraId="42EBABF5" w14:textId="115E7F86">
      <w:pPr>
        <w:spacing w:after="0" w:line="240" w:lineRule="auto"/>
        <w:ind w:left="720"/>
      </w:pPr>
      <w:sdt>
        <w:sdtPr>
          <w:rPr>
            <w:rFonts w:ascii="MS Gothic" w:eastAsia="MS Gothic" w:hAnsi="MS Gothic"/>
            <w:color w:val="2B579A"/>
            <w:shd w:val="clear" w:color="auto" w:fill="E6E6E6"/>
          </w:rPr>
          <w:id w:val="-939921474"/>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DE4665" w:rsidR="008C6F33">
        <w:t xml:space="preserve"> </w:t>
      </w:r>
      <w:r w:rsidRPr="00DE4665">
        <w:t>Category 1: Educational Practices:</w:t>
      </w:r>
    </w:p>
    <w:p w:rsidR="765A9D28" w:rsidRPr="00DE4665" w:rsidP="00F47844" w14:paraId="0ECE4D83" w14:textId="340DED13">
      <w:pPr>
        <w:pStyle w:val="ListParagraph"/>
        <w:numPr>
          <w:ilvl w:val="1"/>
          <w:numId w:val="7"/>
        </w:numPr>
        <w:spacing w:after="0" w:line="240" w:lineRule="auto"/>
        <w:ind w:left="1260" w:hanging="180"/>
        <w:rPr>
          <w:rFonts w:eastAsiaTheme="minorEastAsia"/>
        </w:rPr>
      </w:pPr>
      <w:r w:rsidRPr="00DE4665">
        <w:t>Normal educational practices in commonly accepted education settings.</w:t>
      </w:r>
    </w:p>
    <w:p w:rsidR="00CB765B" w:rsidRPr="00CB765B" w:rsidP="00CB765B" w14:paraId="422D14C0" w14:textId="77777777">
      <w:pPr>
        <w:pStyle w:val="ListParagraph"/>
        <w:spacing w:after="0" w:line="240" w:lineRule="auto"/>
        <w:rPr>
          <w:rFonts w:eastAsiaTheme="minorEastAsia"/>
          <w:b/>
          <w:bCs/>
          <w:sz w:val="16"/>
          <w:szCs w:val="16"/>
        </w:rPr>
      </w:pPr>
    </w:p>
    <w:p w:rsidR="00CB765B" w:rsidRPr="00CB765B" w:rsidP="008C6F33" w14:paraId="06652FF9" w14:textId="3D6C4227">
      <w:pPr>
        <w:pStyle w:val="ListParagraph"/>
        <w:spacing w:after="0" w:line="240" w:lineRule="auto"/>
        <w:ind w:left="1080"/>
        <w:rPr>
          <w:rFonts w:eastAsiaTheme="minorEastAsia"/>
          <w:b/>
          <w:bCs/>
        </w:rPr>
      </w:pPr>
      <w:r w:rsidRPr="00CB765B">
        <w:t xml:space="preserve">NOTE: </w:t>
      </w:r>
      <w:r w:rsidRPr="00DE4665">
        <w:t>Category 1: Educational Practices 45 CRF 46.104(d)(1) Research in Established or Commonly Accepted Education Settings that Involves Normal Educational Practices and Not likely to Adversely Impact Students' Opportunity to Learn or Assessment of Educator</w:t>
      </w:r>
    </w:p>
    <w:p w:rsidR="0D90F84B" w:rsidRPr="00DE4665" w:rsidP="0D90F84B" w14:paraId="2DDE58EB" w14:textId="013E258F">
      <w:pPr>
        <w:spacing w:after="0" w:line="240" w:lineRule="auto"/>
      </w:pPr>
    </w:p>
    <w:p w:rsidR="10D38397" w:rsidP="00EF3154" w14:paraId="08663B81" w14:textId="3AA68BA2">
      <w:pPr>
        <w:spacing w:after="0" w:line="240" w:lineRule="auto"/>
        <w:rPr>
          <w:b/>
          <w:bCs/>
        </w:rPr>
      </w:pPr>
      <w:r w:rsidRPr="00DE4665">
        <w:rPr>
          <w:rFonts w:ascii="Calibri" w:eastAsia="Calibri" w:hAnsi="Calibri" w:cs="Calibri"/>
          <w:b/>
          <w:bCs/>
        </w:rPr>
        <w:t>Exempt Research Categor</w:t>
      </w:r>
      <w:r w:rsidRPr="00DE4665" w:rsidR="3BDD424B">
        <w:rPr>
          <w:rFonts w:ascii="Calibri" w:eastAsia="Calibri" w:hAnsi="Calibri" w:cs="Calibri"/>
          <w:b/>
          <w:bCs/>
        </w:rPr>
        <w:t>y</w:t>
      </w:r>
      <w:r w:rsidRPr="00DE4665">
        <w:rPr>
          <w:rFonts w:ascii="Calibri" w:eastAsia="Calibri" w:hAnsi="Calibri" w:cs="Calibri"/>
          <w:b/>
          <w:bCs/>
        </w:rPr>
        <w:t xml:space="preserve"> 2</w:t>
      </w:r>
      <w:r w:rsidRPr="00DE4665" w:rsidR="2FDBE989">
        <w:rPr>
          <w:rFonts w:ascii="Calibri" w:eastAsia="Calibri" w:hAnsi="Calibri" w:cs="Calibri"/>
          <w:b/>
          <w:bCs/>
        </w:rPr>
        <w:t>:</w:t>
      </w:r>
      <w:r w:rsidRPr="00DE4665" w:rsidR="6D6BFA68">
        <w:rPr>
          <w:rFonts w:ascii="Calibri" w:eastAsia="Calibri" w:hAnsi="Calibri" w:cs="Calibri"/>
          <w:b/>
          <w:bCs/>
        </w:rPr>
        <w:t xml:space="preserve"> </w:t>
      </w:r>
      <w:r w:rsidRPr="00DE4665" w:rsidR="6D6BFA68">
        <w:rPr>
          <w:b/>
          <w:bCs/>
        </w:rPr>
        <w:t xml:space="preserve">Educational </w:t>
      </w:r>
      <w:r w:rsidRPr="00DE4665" w:rsidR="58CC9E36">
        <w:rPr>
          <w:b/>
          <w:bCs/>
        </w:rPr>
        <w:t>T</w:t>
      </w:r>
      <w:r w:rsidRPr="00DE4665" w:rsidR="6D6BFA68">
        <w:rPr>
          <w:b/>
          <w:bCs/>
        </w:rPr>
        <w:t xml:space="preserve">ests, </w:t>
      </w:r>
      <w:r w:rsidRPr="00DE4665" w:rsidR="5918F234">
        <w:rPr>
          <w:b/>
          <w:bCs/>
        </w:rPr>
        <w:t>S</w:t>
      </w:r>
      <w:r w:rsidRPr="00DE4665" w:rsidR="6D6BFA68">
        <w:rPr>
          <w:b/>
          <w:bCs/>
        </w:rPr>
        <w:t xml:space="preserve">urveys, </w:t>
      </w:r>
      <w:r w:rsidRPr="00DE4665" w:rsidR="763854CC">
        <w:rPr>
          <w:b/>
          <w:bCs/>
        </w:rPr>
        <w:t>I</w:t>
      </w:r>
      <w:r w:rsidRPr="00DE4665" w:rsidR="6D6BFA68">
        <w:rPr>
          <w:b/>
          <w:bCs/>
        </w:rPr>
        <w:t xml:space="preserve">nterviews, or </w:t>
      </w:r>
      <w:r w:rsidRPr="00DE4665" w:rsidR="2A87EFA2">
        <w:rPr>
          <w:b/>
          <w:bCs/>
        </w:rPr>
        <w:t>O</w:t>
      </w:r>
      <w:r w:rsidRPr="00DE4665" w:rsidR="6D6BFA68">
        <w:rPr>
          <w:b/>
          <w:bCs/>
        </w:rPr>
        <w:t>bservation of</w:t>
      </w:r>
      <w:r w:rsidRPr="00DE4665" w:rsidR="4C7F1967">
        <w:rPr>
          <w:b/>
          <w:bCs/>
        </w:rPr>
        <w:t xml:space="preserve"> P</w:t>
      </w:r>
      <w:r w:rsidRPr="00DE4665" w:rsidR="6D6BFA68">
        <w:rPr>
          <w:b/>
          <w:bCs/>
        </w:rPr>
        <w:t xml:space="preserve">ublic </w:t>
      </w:r>
      <w:r w:rsidRPr="00DE4665" w:rsidR="2704DE35">
        <w:rPr>
          <w:b/>
          <w:bCs/>
        </w:rPr>
        <w:t>B</w:t>
      </w:r>
      <w:r w:rsidRPr="00DE4665" w:rsidR="6D6BFA68">
        <w:rPr>
          <w:b/>
          <w:bCs/>
        </w:rPr>
        <w:t>ehavior</w:t>
      </w:r>
    </w:p>
    <w:p w:rsidR="00EF3154" w:rsidRPr="005E05FC" w:rsidP="00EF3154" w14:paraId="7009AC55" w14:textId="77777777">
      <w:pPr>
        <w:spacing w:after="0" w:line="240" w:lineRule="auto"/>
        <w:rPr>
          <w:b/>
          <w:bCs/>
          <w:sz w:val="10"/>
          <w:szCs w:val="10"/>
        </w:rPr>
      </w:pPr>
    </w:p>
    <w:p w:rsidR="6254FED2" w:rsidRPr="00DE4665" w:rsidP="00F47844" w14:paraId="73D4BF20" w14:textId="4BCC0D63">
      <w:pPr>
        <w:pStyle w:val="ListParagraph"/>
        <w:numPr>
          <w:ilvl w:val="0"/>
          <w:numId w:val="10"/>
        </w:numPr>
        <w:spacing w:after="0" w:line="240" w:lineRule="auto"/>
        <w:ind w:left="360"/>
        <w:rPr>
          <w:rFonts w:eastAsiaTheme="minorEastAsia"/>
          <w:b/>
          <w:bCs/>
        </w:rPr>
      </w:pPr>
      <w:r w:rsidRPr="00DE4665">
        <w:t>If “Exempt” was selected above, check if the following applies:</w:t>
      </w:r>
    </w:p>
    <w:p w:rsidR="6254FED2" w:rsidRPr="008C6F33" w:rsidP="008C6F33" w14:paraId="36006794" w14:textId="3342D1DD">
      <w:pPr>
        <w:spacing w:after="0" w:line="240" w:lineRule="auto"/>
        <w:ind w:left="720"/>
        <w:rPr>
          <w:b/>
          <w:bCs/>
        </w:rPr>
      </w:pPr>
      <w:sdt>
        <w:sdtPr>
          <w:rPr>
            <w:rFonts w:ascii="MS Gothic" w:eastAsia="MS Gothic" w:hAnsi="MS Gothic"/>
            <w:color w:val="2B579A"/>
            <w:shd w:val="clear" w:color="auto" w:fill="E6E6E6"/>
          </w:rPr>
          <w:id w:val="1684093792"/>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DE4665" w:rsidR="008C6F33">
        <w:t xml:space="preserve"> </w:t>
      </w:r>
      <w:r w:rsidRPr="00DE4665">
        <w:t>Educational tests, surveys, interviews, or observation of public behavior</w:t>
      </w:r>
    </w:p>
    <w:p w:rsidR="0D90F84B" w:rsidRPr="00DE4665" w:rsidP="0D90F84B" w14:paraId="055147DE" w14:textId="2E72F43A">
      <w:pPr>
        <w:spacing w:after="0" w:line="240" w:lineRule="auto"/>
      </w:pPr>
    </w:p>
    <w:p w:rsidR="3BFEF529" w:rsidRPr="00DE4665" w:rsidP="00F47844" w14:paraId="53941CF0" w14:textId="08BAFEDB">
      <w:pPr>
        <w:pStyle w:val="ListParagraph"/>
        <w:numPr>
          <w:ilvl w:val="0"/>
          <w:numId w:val="10"/>
        </w:numPr>
        <w:spacing w:after="0" w:line="240" w:lineRule="auto"/>
        <w:ind w:left="360"/>
        <w:rPr>
          <w:rFonts w:eastAsiaTheme="minorEastAsia"/>
        </w:rPr>
      </w:pPr>
      <w:r w:rsidRPr="00DE4665">
        <w:t>At least one of the criteria below must be met:</w:t>
      </w:r>
    </w:p>
    <w:p w:rsidR="3BFEF529" w:rsidRPr="008C6F33" w:rsidP="008C6F33" w14:paraId="3B0932E3" w14:textId="21657DC0">
      <w:pPr>
        <w:spacing w:after="0" w:line="240" w:lineRule="auto"/>
        <w:ind w:left="720"/>
        <w:rPr>
          <w:rFonts w:eastAsiaTheme="minorEastAsia"/>
        </w:rPr>
      </w:pPr>
      <w:sdt>
        <w:sdtPr>
          <w:rPr>
            <w:rFonts w:ascii="MS Gothic" w:eastAsia="MS Gothic" w:hAnsi="MS Gothic"/>
            <w:color w:val="2B579A"/>
            <w:shd w:val="clear" w:color="auto" w:fill="E6E6E6"/>
          </w:rPr>
          <w:id w:val="489837159"/>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DE4665" w:rsidR="008C6F33">
        <w:t xml:space="preserve"> </w:t>
      </w:r>
      <w:r w:rsidRPr="00DE4665">
        <w:t>Recorded in such a manner that identity cannot readily be ascertained</w:t>
      </w:r>
    </w:p>
    <w:p w:rsidR="3BFEF529" w:rsidRPr="008C6F33" w:rsidP="008C6F33" w14:paraId="408EDFD3" w14:textId="13040216">
      <w:pPr>
        <w:spacing w:after="0" w:line="240" w:lineRule="auto"/>
        <w:ind w:left="990" w:hanging="270"/>
        <w:rPr>
          <w:rFonts w:eastAsiaTheme="minorEastAsia"/>
        </w:rPr>
      </w:pPr>
      <w:sdt>
        <w:sdtPr>
          <w:rPr>
            <w:rFonts w:ascii="MS Gothic" w:eastAsia="MS Gothic" w:hAnsi="MS Gothic"/>
            <w:color w:val="2B579A"/>
            <w:shd w:val="clear" w:color="auto" w:fill="E6E6E6"/>
          </w:rPr>
          <w:id w:val="-399825566"/>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DE4665" w:rsidR="008C6F33">
        <w:t xml:space="preserve"> </w:t>
      </w:r>
      <w:r w:rsidRPr="00DE4665">
        <w:t>Disclosure outside the research would not reasonably place subjects at risk of liability or be damaging</w:t>
      </w:r>
    </w:p>
    <w:p w:rsidR="3BFEF529" w:rsidRPr="008C6F33" w:rsidP="008C6F33" w14:paraId="7D6EB3FB" w14:textId="12C1B6B9">
      <w:pPr>
        <w:spacing w:after="0" w:line="240" w:lineRule="auto"/>
        <w:ind w:left="720"/>
        <w:rPr>
          <w:rFonts w:eastAsiaTheme="minorEastAsia"/>
        </w:rPr>
      </w:pPr>
      <w:sdt>
        <w:sdtPr>
          <w:rPr>
            <w:rFonts w:ascii="MS Gothic" w:eastAsia="MS Gothic" w:hAnsi="MS Gothic"/>
            <w:color w:val="2B579A"/>
            <w:shd w:val="clear" w:color="auto" w:fill="E6E6E6"/>
          </w:rPr>
          <w:id w:val="845217988"/>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008C6F33">
        <w:t xml:space="preserve"> </w:t>
      </w:r>
      <w:r>
        <w:t>Adults only, identity can readily be ascertained</w:t>
      </w:r>
    </w:p>
    <w:p w:rsidR="0D90F84B" w:rsidP="0D90F84B" w14:paraId="6079023C" w14:textId="59D75F9E">
      <w:pPr>
        <w:spacing w:after="0" w:line="240" w:lineRule="auto"/>
        <w:ind w:left="1080"/>
        <w:rPr>
          <w:sz w:val="16"/>
          <w:szCs w:val="16"/>
        </w:rPr>
      </w:pPr>
    </w:p>
    <w:p w:rsidR="5ACDEB46" w:rsidP="00601BFA" w14:paraId="61FFCF5A" w14:textId="65ED8173">
      <w:pPr>
        <w:spacing w:after="0" w:line="240" w:lineRule="auto"/>
        <w:ind w:left="360" w:firstLine="360"/>
      </w:pPr>
      <w:r>
        <w:t xml:space="preserve">NOTE: </w:t>
      </w:r>
      <w:r w:rsidR="00CB765B">
        <w:t xml:space="preserve"> </w:t>
      </w:r>
    </w:p>
    <w:p w:rsidR="5ACDEB46" w:rsidRPr="00601BFA" w:rsidP="00601BFA" w14:paraId="711DBD70" w14:textId="5F656D8B">
      <w:pPr>
        <w:spacing w:after="0" w:line="240" w:lineRule="auto"/>
        <w:ind w:left="720"/>
        <w:rPr>
          <w:rFonts w:eastAsiaTheme="minorEastAsia"/>
        </w:rPr>
      </w:pPr>
      <w:r>
        <w:t>Category 2: Educational tests, surveys, interviews, or observation of public behavior 45 CFR 46.104(d)(2) Research only includes Educational Tests, Surveys, Interviews, Public Observation and Not Likely to Adversely Impact Students’ Opportunity to Learn or Assessment of Educators if at least ONE of the following criteria met: (i) Recorded information cannot readily identify the subject (directly or indirectly/linked); Surveys &amp; Interviews: No Children; Educational Tests or Observation of Public Behavior: Can Only include Children when Investigators Do Not participate in activities being observed OR (ii) Any disclosure of responses outside of the research would NOT reasonably place subject at risk (criminal, civil liability, financial, employability, educational advancement, reputation); Surveys &amp; Interviews: No Children; Educational Tests or Observation of Public Behavior: Can Only include Children When Investigators Do Not Participate in Activities being Observed OR (iii) Information is recorded with identifiers &amp; IRB conducts Limited Review; NO Children</w:t>
      </w:r>
    </w:p>
    <w:p w:rsidR="0D90F84B" w:rsidRPr="005E05FC" w:rsidP="0D90F84B" w14:paraId="2FC09583" w14:textId="1DED45B2">
      <w:pPr>
        <w:spacing w:after="0" w:line="240" w:lineRule="auto"/>
        <w:rPr>
          <w:sz w:val="20"/>
          <w:szCs w:val="20"/>
        </w:rPr>
      </w:pPr>
    </w:p>
    <w:p w:rsidR="478651AD" w:rsidP="00EF3154" w14:paraId="2CB5F7AF" w14:textId="22479E92">
      <w:pPr>
        <w:spacing w:after="0" w:line="240" w:lineRule="auto"/>
        <w:rPr>
          <w:rFonts w:ascii="Calibri" w:eastAsia="Calibri" w:hAnsi="Calibri" w:cs="Calibri"/>
          <w:color w:val="002060"/>
          <w:sz w:val="32"/>
          <w:szCs w:val="32"/>
        </w:rPr>
      </w:pPr>
      <w:r w:rsidRPr="0D90F84B">
        <w:rPr>
          <w:rFonts w:ascii="Calibri" w:eastAsia="Calibri" w:hAnsi="Calibri" w:cs="Calibri"/>
          <w:b/>
          <w:bCs/>
        </w:rPr>
        <w:t>Exempt Research Category 3</w:t>
      </w:r>
      <w:r w:rsidRPr="0D90F84B" w:rsidR="6FCDE146">
        <w:rPr>
          <w:rFonts w:ascii="Calibri" w:eastAsia="Calibri" w:hAnsi="Calibri" w:cs="Calibri"/>
          <w:b/>
          <w:bCs/>
        </w:rPr>
        <w:t>:</w:t>
      </w:r>
      <w:r w:rsidRPr="0D90F84B">
        <w:rPr>
          <w:rFonts w:ascii="Calibri" w:eastAsia="Calibri" w:hAnsi="Calibri" w:cs="Calibri"/>
          <w:b/>
          <w:bCs/>
        </w:rPr>
        <w:t xml:space="preserve"> Benign Behavioral Interventions and Collection of Information</w:t>
      </w:r>
    </w:p>
    <w:p w:rsidR="0D90F84B" w:rsidRPr="005E05FC" w:rsidP="0D90F84B" w14:paraId="2BAB7235" w14:textId="211000BF">
      <w:pPr>
        <w:spacing w:after="0" w:line="240" w:lineRule="auto"/>
        <w:ind w:left="720"/>
        <w:rPr>
          <w:sz w:val="10"/>
          <w:szCs w:val="10"/>
        </w:rPr>
      </w:pPr>
    </w:p>
    <w:p w:rsidR="6283EF4D" w:rsidP="00F47844" w14:paraId="110DE9C1" w14:textId="4BCC0D63">
      <w:pPr>
        <w:pStyle w:val="ListParagraph"/>
        <w:numPr>
          <w:ilvl w:val="0"/>
          <w:numId w:val="10"/>
        </w:numPr>
        <w:spacing w:after="0" w:line="240" w:lineRule="auto"/>
        <w:ind w:left="360"/>
        <w:rPr>
          <w:rFonts w:eastAsiaTheme="minorEastAsia"/>
          <w:b/>
          <w:bCs/>
        </w:rPr>
      </w:pPr>
      <w:r>
        <w:t>If “Exempt” was selected above, check if the following applies:</w:t>
      </w:r>
    </w:p>
    <w:p w:rsidR="6283EF4D" w:rsidRPr="008C6F33" w:rsidP="008C6F33" w14:paraId="177AEF49" w14:textId="77AF2A0F">
      <w:pPr>
        <w:spacing w:after="0" w:line="240" w:lineRule="auto"/>
        <w:ind w:left="720"/>
        <w:rPr>
          <w:rFonts w:eastAsiaTheme="minorEastAsia"/>
        </w:rPr>
      </w:pPr>
      <w:sdt>
        <w:sdtPr>
          <w:rPr>
            <w:rFonts w:ascii="MS Gothic" w:eastAsia="MS Gothic" w:hAnsi="MS Gothic"/>
            <w:color w:val="2B579A"/>
            <w:shd w:val="clear" w:color="auto" w:fill="E6E6E6"/>
          </w:rPr>
          <w:id w:val="-128791072"/>
          <w14:checkbox>
            <w14:checked w14:val="0"/>
            <w14:checkedState w14:val="2612" w14:font="MS Gothic"/>
            <w14:uncheckedState w14:val="2610" w14:font="MS Gothic"/>
          </w14:checkbox>
        </w:sdtPr>
        <w:sdtContent>
          <w:r w:rsidR="00CC34ED">
            <w:rPr>
              <w:rFonts w:ascii="MS Gothic" w:eastAsia="MS Gothic" w:hAnsi="MS Gothic" w:cs="MS Gothic" w:hint="eastAsia"/>
              <w:color w:val="2B579A"/>
              <w:shd w:val="clear" w:color="auto" w:fill="E6E6E6"/>
            </w:rPr>
            <w:t>☐</w:t>
          </w:r>
        </w:sdtContent>
      </w:sdt>
      <w:r w:rsidRPr="008C6F33" w:rsidR="008C6F33">
        <w:rPr>
          <w:rFonts w:ascii="Calibri" w:eastAsia="Calibri" w:hAnsi="Calibri" w:cs="Calibri"/>
        </w:rPr>
        <w:t xml:space="preserve"> </w:t>
      </w:r>
      <w:r w:rsidRPr="008C6F33">
        <w:rPr>
          <w:rFonts w:ascii="Calibri" w:eastAsia="Calibri" w:hAnsi="Calibri" w:cs="Calibri"/>
        </w:rPr>
        <w:t>Benign Behavioral Interventions and Collection of Information</w:t>
      </w:r>
    </w:p>
    <w:p w:rsidR="0D90F84B" w:rsidP="0D90F84B" w14:paraId="12BE783B" w14:textId="3733EB70">
      <w:pPr>
        <w:spacing w:after="0" w:line="240" w:lineRule="auto"/>
      </w:pPr>
    </w:p>
    <w:p w:rsidR="239C0B75" w:rsidP="00F47844" w14:paraId="7C17A9EE" w14:textId="4C461A79">
      <w:pPr>
        <w:pStyle w:val="ListParagraph"/>
        <w:numPr>
          <w:ilvl w:val="0"/>
          <w:numId w:val="9"/>
        </w:numPr>
        <w:spacing w:after="0" w:line="240" w:lineRule="auto"/>
        <w:ind w:left="360"/>
        <w:rPr>
          <w:rFonts w:eastAsiaTheme="minorEastAsia"/>
        </w:rPr>
      </w:pPr>
      <w:r>
        <w:t xml:space="preserve">Category </w:t>
      </w:r>
      <w:r w:rsidR="3350CBA2">
        <w:t>3</w:t>
      </w:r>
      <w:r>
        <w:t xml:space="preserve">: </w:t>
      </w:r>
      <w:r w:rsidRPr="0D90F84B" w:rsidR="31F2BB07">
        <w:t>Benign Behavioral Interventions and Collection of Information</w:t>
      </w:r>
      <w:r w:rsidRPr="0D90F84B" w:rsidR="5DAC8651">
        <w:t>:</w:t>
      </w:r>
    </w:p>
    <w:p w:rsidR="31F2BB07" w:rsidRPr="008C6F33" w:rsidP="008C6F33" w14:paraId="6982FD44" w14:textId="500D1E06">
      <w:pPr>
        <w:spacing w:after="0" w:line="240" w:lineRule="auto"/>
        <w:ind w:left="990" w:hanging="270"/>
        <w:rPr>
          <w:color w:val="000000" w:themeColor="text1"/>
        </w:rPr>
      </w:pPr>
      <w:sdt>
        <w:sdtPr>
          <w:rPr>
            <w:rFonts w:ascii="MS Gothic" w:eastAsia="MS Gothic" w:hAnsi="MS Gothic"/>
            <w:color w:val="2B579A"/>
            <w:shd w:val="clear" w:color="auto" w:fill="E6E6E6"/>
          </w:rPr>
          <w:id w:val="1884135921"/>
          <w14:checkbox>
            <w14:checked w14:val="0"/>
            <w14:checkedState w14:val="2612" w14:font="MS Gothic"/>
            <w14:uncheckedState w14:val="2610" w14:font="MS Gothic"/>
          </w14:checkbox>
        </w:sdtPr>
        <w:sdtContent>
          <w:r w:rsidR="00CC34ED">
            <w:rPr>
              <w:rFonts w:ascii="MS Gothic" w:eastAsia="MS Gothic" w:hAnsi="MS Gothic" w:cs="MS Gothic" w:hint="eastAsia"/>
              <w:color w:val="2B579A"/>
              <w:shd w:val="clear" w:color="auto" w:fill="E6E6E6"/>
            </w:rPr>
            <w:t>☐</w:t>
          </w:r>
        </w:sdtContent>
      </w:sdt>
      <w:r w:rsidRPr="0D90F84B" w:rsidR="008C6F33">
        <w:t xml:space="preserve"> </w:t>
      </w:r>
      <w:r w:rsidRPr="0D90F84B">
        <w:t>Information obtained is recorded by the investigator in such a manner that the identity of human subjects cannot be readily ascertained directly or through identifiers linked to subjects.</w:t>
      </w:r>
    </w:p>
    <w:p w:rsidR="31F2BB07" w:rsidRPr="008C6F33" w:rsidP="008C6F33" w14:paraId="19744E3F" w14:textId="73591F1B">
      <w:pPr>
        <w:spacing w:after="0" w:line="240" w:lineRule="auto"/>
        <w:ind w:left="990" w:hanging="270"/>
        <w:rPr>
          <w:color w:val="000000" w:themeColor="text1"/>
        </w:rPr>
      </w:pPr>
      <w:sdt>
        <w:sdtPr>
          <w:rPr>
            <w:rFonts w:ascii="MS Gothic" w:eastAsia="MS Gothic" w:hAnsi="MS Gothic"/>
            <w:color w:val="2B579A"/>
            <w:shd w:val="clear" w:color="auto" w:fill="E6E6E6"/>
          </w:rPr>
          <w:id w:val="-1383390717"/>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D90F84B" w:rsidR="008C6F33">
        <w:t xml:space="preserve"> </w:t>
      </w:r>
      <w:r w:rsidRPr="0D90F84B">
        <w:t>Any disclosure of the human subjects</w:t>
      </w:r>
      <w:r w:rsidR="00624BF1">
        <w:t>’</w:t>
      </w:r>
      <w:r w:rsidRPr="0D90F84B">
        <w:t xml:space="preserve"> responses outside the research would not reasonably place the subjects at risk of criminal or civil liability or be damaging to the subjects’ financial standing, employability, educational advancement or reputation</w:t>
      </w:r>
    </w:p>
    <w:p w:rsidR="31F2BB07" w:rsidRPr="008C6F33" w:rsidP="008C6F33" w14:paraId="59BF7059" w14:textId="08BFB07E">
      <w:pPr>
        <w:spacing w:after="0" w:line="240" w:lineRule="auto"/>
        <w:ind w:left="990" w:hanging="270"/>
        <w:rPr>
          <w:color w:val="000000" w:themeColor="text1"/>
        </w:rPr>
      </w:pPr>
      <w:sdt>
        <w:sdtPr>
          <w:rPr>
            <w:rFonts w:ascii="MS Gothic" w:eastAsia="MS Gothic" w:hAnsi="MS Gothic"/>
            <w:color w:val="2B579A"/>
            <w:shd w:val="clear" w:color="auto" w:fill="E6E6E6"/>
          </w:rPr>
          <w:id w:val="-1763910273"/>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D90F84B" w:rsidR="008C6F33">
        <w:t xml:space="preserve"> </w:t>
      </w:r>
      <w:r w:rsidRPr="0D90F84B">
        <w:t>Information obtained is recorded by the investigator in such a manner that the identity of human subjects can readily be ascertained directly or through identifiers linked to the subjects; Research involves deceiving the subjects regarding the nature or purposes of the research; Subject authorizes the deception through prospective agreement.</w:t>
      </w:r>
    </w:p>
    <w:p w:rsidR="0D90F84B" w:rsidRPr="00B723AA" w:rsidP="0D90F84B" w14:paraId="4D4325F8" w14:textId="673E7316">
      <w:pPr>
        <w:spacing w:after="0" w:line="240" w:lineRule="auto"/>
        <w:ind w:left="360"/>
        <w:rPr>
          <w:b/>
          <w:bCs/>
          <w:sz w:val="16"/>
          <w:szCs w:val="16"/>
        </w:rPr>
      </w:pPr>
    </w:p>
    <w:p w:rsidR="7B1F9A6E" w:rsidP="00B723AA" w14:paraId="3B1F0580" w14:textId="38F18EEC">
      <w:pPr>
        <w:spacing w:after="0" w:line="240" w:lineRule="auto"/>
        <w:ind w:left="720"/>
      </w:pPr>
      <w:r w:rsidRPr="0D90F84B">
        <w:t>NOTE:</w:t>
      </w:r>
    </w:p>
    <w:p w:rsidR="7B1F9A6E" w:rsidRPr="00B723AA" w:rsidP="00B723AA" w14:paraId="3116853A" w14:textId="1071DE0B">
      <w:pPr>
        <w:spacing w:after="0" w:line="240" w:lineRule="auto"/>
        <w:ind w:left="720"/>
        <w:rPr>
          <w:rFonts w:eastAsiaTheme="minorEastAsia"/>
          <w:b/>
          <w:bCs/>
        </w:rPr>
      </w:pPr>
      <w:r w:rsidRPr="00B723AA">
        <w:rPr>
          <w:rFonts w:ascii="Calibri" w:eastAsia="Calibri" w:hAnsi="Calibri" w:cs="Calibri"/>
        </w:rPr>
        <w:t>Category 3: Benign Behavioral Interventions and Collection of Information - 45 CRF 46.104(d)(3) Research involving Benign Behavioral Interventions through verbal, written responses, (including data entry or audiovisual recording) from adult subject who prospectively agrees and ONE of following met: May Not include Medical Interventions; Subject prospectively agrees (ii) Benign Behavioral Interventions must be: Brief in Duration, Painless/Harmless, Not Physically Invasive, Not Likely to Have a Significant Adverse Lasting Impact on Subjects, Unlikely that Subjects Will Find Interventions Offensive or Embarrassing (iii)No deception unless participant prospectively agrees. Recorded information cannot readily identify the subject (directly or indirectly/linked</w:t>
      </w:r>
      <w:r w:rsidRPr="00B723AA">
        <w:rPr>
          <w:rFonts w:ascii="Calibri" w:eastAsia="Calibri" w:hAnsi="Calibri" w:cs="Calibri"/>
        </w:rPr>
        <w:t>);</w:t>
      </w:r>
      <w:r w:rsidRPr="00B723AA">
        <w:rPr>
          <w:rFonts w:ascii="Calibri" w:eastAsia="Calibri" w:hAnsi="Calibri" w:cs="Calibri"/>
        </w:rPr>
        <w:t xml:space="preserve"> ORB. Any disclosure of responses outside of the research would NOT reasonably place subject at risk (criminal, civil liability, financial, employability, educational advancement, reputation); ORC. Information is recorded with identifiers &amp; IRB conducts Limited Review</w:t>
      </w:r>
    </w:p>
    <w:p w:rsidR="0D90F84B" w:rsidP="0D90F84B" w14:paraId="3EF734E1" w14:textId="776396C5">
      <w:pPr>
        <w:spacing w:after="0" w:line="240" w:lineRule="auto"/>
        <w:rPr>
          <w:b/>
          <w:bCs/>
        </w:rPr>
      </w:pPr>
    </w:p>
    <w:p w:rsidR="1EB65787" w:rsidP="00EF3154" w14:paraId="18BD600B" w14:textId="4EB7B68E">
      <w:pPr>
        <w:spacing w:after="0" w:line="240" w:lineRule="auto"/>
        <w:rPr>
          <w:rFonts w:ascii="Calibri" w:eastAsia="Calibri" w:hAnsi="Calibri" w:cs="Calibri"/>
        </w:rPr>
      </w:pPr>
      <w:r w:rsidRPr="0D90F84B">
        <w:rPr>
          <w:rFonts w:ascii="Calibri" w:eastAsia="Calibri" w:hAnsi="Calibri" w:cs="Calibri"/>
          <w:b/>
          <w:bCs/>
        </w:rPr>
        <w:t>Exempt Research Category 4</w:t>
      </w:r>
      <w:r w:rsidRPr="0D90F84B" w:rsidR="37F03CFF">
        <w:rPr>
          <w:rFonts w:ascii="Calibri" w:eastAsia="Calibri" w:hAnsi="Calibri" w:cs="Calibri"/>
          <w:b/>
          <w:bCs/>
        </w:rPr>
        <w:t>:</w:t>
      </w:r>
      <w:r w:rsidRPr="0D90F84B">
        <w:rPr>
          <w:rFonts w:ascii="Calibri" w:eastAsia="Calibri" w:hAnsi="Calibri" w:cs="Calibri"/>
          <w:b/>
          <w:bCs/>
        </w:rPr>
        <w:t xml:space="preserve"> Secondary Research for which consent is not Required</w:t>
      </w:r>
    </w:p>
    <w:p w:rsidR="0D90F84B" w:rsidRPr="005E05FC" w:rsidP="00EF3154" w14:paraId="0900948E" w14:textId="26174D1E">
      <w:pPr>
        <w:spacing w:after="0" w:line="240" w:lineRule="auto"/>
        <w:rPr>
          <w:rFonts w:ascii="Calibri" w:eastAsia="Calibri" w:hAnsi="Calibri" w:cs="Calibri"/>
          <w:sz w:val="10"/>
          <w:szCs w:val="10"/>
        </w:rPr>
      </w:pPr>
    </w:p>
    <w:p w:rsidR="4A8C91A8" w:rsidP="00F47844" w14:paraId="0D818897" w14:textId="4BCC0D63">
      <w:pPr>
        <w:pStyle w:val="ListParagraph"/>
        <w:numPr>
          <w:ilvl w:val="0"/>
          <w:numId w:val="10"/>
        </w:numPr>
        <w:spacing w:after="0" w:line="240" w:lineRule="auto"/>
        <w:ind w:left="360"/>
        <w:rPr>
          <w:rFonts w:eastAsiaTheme="minorEastAsia"/>
          <w:b/>
          <w:bCs/>
        </w:rPr>
      </w:pPr>
      <w:r>
        <w:t>If “Exempt” was selected above, check if the following applies:</w:t>
      </w:r>
    </w:p>
    <w:p w:rsidR="4A8C91A8" w:rsidRPr="008C6F33" w:rsidP="008C6F33" w14:paraId="2C43079F" w14:textId="6458067A">
      <w:pPr>
        <w:spacing w:after="0" w:line="240" w:lineRule="auto"/>
        <w:ind w:left="720"/>
        <w:rPr>
          <w:rFonts w:eastAsiaTheme="minorEastAsia"/>
        </w:rPr>
      </w:pPr>
      <w:sdt>
        <w:sdtPr>
          <w:rPr>
            <w:rFonts w:ascii="MS Gothic" w:eastAsia="MS Gothic" w:hAnsi="MS Gothic"/>
            <w:color w:val="2B579A"/>
            <w:shd w:val="clear" w:color="auto" w:fill="E6E6E6"/>
          </w:rPr>
          <w:id w:val="-1858259289"/>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8C6F33" w:rsidR="008C6F33">
        <w:rPr>
          <w:rFonts w:ascii="Calibri" w:eastAsia="Calibri" w:hAnsi="Calibri" w:cs="Calibri"/>
        </w:rPr>
        <w:t xml:space="preserve"> </w:t>
      </w:r>
      <w:r w:rsidRPr="008C6F33">
        <w:rPr>
          <w:rFonts w:ascii="Calibri" w:eastAsia="Calibri" w:hAnsi="Calibri" w:cs="Calibri"/>
        </w:rPr>
        <w:t>Secondary Research for Which Consent is Not Required</w:t>
      </w:r>
    </w:p>
    <w:p w:rsidR="0D90F84B" w:rsidRPr="00906B77" w:rsidP="0D90F84B" w14:paraId="5E578526" w14:textId="24B49F1B">
      <w:pPr>
        <w:spacing w:after="0"/>
        <w:rPr>
          <w:rFonts w:ascii="Calibri" w:eastAsia="Calibri" w:hAnsi="Calibri" w:cs="Calibri"/>
          <w:sz w:val="18"/>
          <w:szCs w:val="18"/>
        </w:rPr>
      </w:pPr>
    </w:p>
    <w:p w:rsidR="54CEC9CB" w:rsidP="00F47844" w14:paraId="67C1AE47" w14:textId="74FAB2C2">
      <w:pPr>
        <w:pStyle w:val="ListParagraph"/>
        <w:numPr>
          <w:ilvl w:val="0"/>
          <w:numId w:val="8"/>
        </w:numPr>
        <w:spacing w:after="0"/>
        <w:ind w:left="360"/>
        <w:rPr>
          <w:color w:val="000000" w:themeColor="text1"/>
        </w:rPr>
      </w:pPr>
      <w:r w:rsidRPr="0D90F84B">
        <w:rPr>
          <w:rFonts w:ascii="Calibri" w:eastAsia="Calibri" w:hAnsi="Calibri" w:cs="Calibri"/>
        </w:rPr>
        <w:t>Category 4: Secondary Research for Which Consent is Not Required</w:t>
      </w:r>
    </w:p>
    <w:p w:rsidR="54CEC9CB" w:rsidRPr="008C6F33" w:rsidP="008C6F33" w14:paraId="671809DB" w14:textId="75FDFF0C">
      <w:pPr>
        <w:spacing w:after="0"/>
        <w:ind w:left="990" w:hanging="270"/>
        <w:rPr>
          <w:color w:val="000000" w:themeColor="text1"/>
        </w:rPr>
      </w:pPr>
      <w:sdt>
        <w:sdtPr>
          <w:rPr>
            <w:rFonts w:ascii="MS Gothic" w:eastAsia="MS Gothic" w:hAnsi="MS Gothic"/>
            <w:color w:val="2B579A"/>
            <w:shd w:val="clear" w:color="auto" w:fill="E6E6E6"/>
          </w:rPr>
          <w:id w:val="181327746"/>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8C6F33" w:rsidR="008C6F33">
        <w:rPr>
          <w:rFonts w:ascii="Calibri" w:eastAsia="Calibri" w:hAnsi="Calibri" w:cs="Calibri"/>
        </w:rPr>
        <w:t xml:space="preserve"> </w:t>
      </w:r>
      <w:r w:rsidRPr="008C6F33">
        <w:rPr>
          <w:rFonts w:ascii="Calibri" w:eastAsia="Calibri" w:hAnsi="Calibri" w:cs="Calibri"/>
        </w:rPr>
        <w:t>Identifiable private information or identifiable biospecimens are publicly available</w:t>
      </w:r>
    </w:p>
    <w:p w:rsidR="54CEC9CB" w:rsidRPr="008C6F33" w:rsidP="008C6F33" w14:paraId="2A57FFCE" w14:textId="37DA7097">
      <w:pPr>
        <w:spacing w:after="0"/>
        <w:ind w:left="990" w:hanging="270"/>
        <w:rPr>
          <w:color w:val="000000" w:themeColor="text1"/>
        </w:rPr>
      </w:pPr>
      <w:sdt>
        <w:sdtPr>
          <w:rPr>
            <w:rFonts w:ascii="MS Gothic" w:eastAsia="MS Gothic" w:hAnsi="MS Gothic"/>
            <w:color w:val="2B579A"/>
            <w:shd w:val="clear" w:color="auto" w:fill="E6E6E6"/>
          </w:rPr>
          <w:id w:val="-213591315"/>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8C6F33" w:rsidR="008C6F33">
        <w:rPr>
          <w:rFonts w:ascii="Calibri" w:eastAsia="Calibri" w:hAnsi="Calibri" w:cs="Calibri"/>
        </w:rPr>
        <w:t xml:space="preserve"> </w:t>
      </w:r>
      <w:r w:rsidRPr="008C6F33">
        <w:rPr>
          <w:rFonts w:ascii="Calibri" w:eastAsia="Calibri" w:hAnsi="Calibri" w:cs="Calibri"/>
        </w:rPr>
        <w:t xml:space="preserve">Information, which may include information about biospecimens, recorded by </w:t>
      </w:r>
      <w:r w:rsidRPr="008C6F33" w:rsidR="285E653A">
        <w:rPr>
          <w:rFonts w:ascii="Calibri" w:eastAsia="Calibri" w:hAnsi="Calibri" w:cs="Calibri"/>
        </w:rPr>
        <w:t>investigator</w:t>
      </w:r>
      <w:r w:rsidRPr="008C6F33">
        <w:rPr>
          <w:rFonts w:ascii="Calibri" w:eastAsia="Calibri" w:hAnsi="Calibri" w:cs="Calibri"/>
        </w:rPr>
        <w:t xml:space="preserve"> such that the identity of human subjects cannot </w:t>
      </w:r>
      <w:r w:rsidRPr="008C6F33" w:rsidR="0EA0A4D2">
        <w:rPr>
          <w:rFonts w:ascii="Calibri" w:eastAsia="Calibri" w:hAnsi="Calibri" w:cs="Calibri"/>
        </w:rPr>
        <w:t>readily</w:t>
      </w:r>
      <w:r w:rsidRPr="008C6F33">
        <w:rPr>
          <w:rFonts w:ascii="Calibri" w:eastAsia="Calibri" w:hAnsi="Calibri" w:cs="Calibri"/>
        </w:rPr>
        <w:t xml:space="preserve"> be ascertained; Investigator does not contact subjects, and investigator will not re-identify subjects</w:t>
      </w:r>
    </w:p>
    <w:p w:rsidR="54CEC9CB" w:rsidRPr="008C6F33" w:rsidP="008C6F33" w14:paraId="3F5D2EFF" w14:textId="643C60D2">
      <w:pPr>
        <w:spacing w:after="0"/>
        <w:ind w:left="990" w:hanging="270"/>
        <w:rPr>
          <w:color w:val="000000" w:themeColor="text1"/>
        </w:rPr>
      </w:pPr>
      <w:sdt>
        <w:sdtPr>
          <w:rPr>
            <w:rFonts w:ascii="MS Gothic" w:eastAsia="MS Gothic" w:hAnsi="MS Gothic"/>
            <w:color w:val="2B579A"/>
            <w:shd w:val="clear" w:color="auto" w:fill="E6E6E6"/>
          </w:rPr>
          <w:id w:val="-1830667504"/>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8C6F33" w:rsidR="008C6F33">
        <w:rPr>
          <w:rFonts w:ascii="Calibri" w:eastAsia="Calibri" w:hAnsi="Calibri" w:cs="Calibri"/>
        </w:rPr>
        <w:t xml:space="preserve"> </w:t>
      </w:r>
      <w:r w:rsidRPr="008C6F33">
        <w:rPr>
          <w:rFonts w:ascii="Calibri" w:eastAsia="Calibri" w:hAnsi="Calibri" w:cs="Calibri"/>
        </w:rPr>
        <w:t xml:space="preserve">Research use of identifiable health information which that use is regulated by HIPAA as health care operations, research or public health activities and </w:t>
      </w:r>
      <w:r w:rsidRPr="008C6F33" w:rsidR="53E171C1">
        <w:rPr>
          <w:rFonts w:ascii="Calibri" w:eastAsia="Calibri" w:hAnsi="Calibri" w:cs="Calibri"/>
        </w:rPr>
        <w:t>purposes</w:t>
      </w:r>
      <w:r w:rsidRPr="008C6F33">
        <w:rPr>
          <w:rFonts w:ascii="Calibri" w:eastAsia="Calibri" w:hAnsi="Calibri" w:cs="Calibri"/>
        </w:rPr>
        <w:t xml:space="preserve"> as those terms are defined in HIPAA</w:t>
      </w:r>
    </w:p>
    <w:p w:rsidR="54CEC9CB" w:rsidRPr="008C6F33" w:rsidP="008C6F33" w14:paraId="221F8A43" w14:textId="2AF931DD">
      <w:pPr>
        <w:spacing w:after="0"/>
        <w:ind w:left="990" w:hanging="270"/>
        <w:rPr>
          <w:color w:val="000000" w:themeColor="text1"/>
        </w:rPr>
      </w:pPr>
      <w:sdt>
        <w:sdtPr>
          <w:rPr>
            <w:rFonts w:ascii="MS Gothic" w:eastAsia="MS Gothic" w:hAnsi="MS Gothic"/>
            <w:color w:val="2B579A"/>
            <w:shd w:val="clear" w:color="auto" w:fill="E6E6E6"/>
          </w:rPr>
          <w:id w:val="-1375470648"/>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8C6F33" w:rsidR="008C6F33">
        <w:rPr>
          <w:rFonts w:ascii="Calibri" w:eastAsia="Calibri" w:hAnsi="Calibri" w:cs="Calibri"/>
        </w:rPr>
        <w:t xml:space="preserve"> </w:t>
      </w:r>
      <w:r w:rsidRPr="008C6F33">
        <w:rPr>
          <w:rFonts w:ascii="Calibri" w:eastAsia="Calibri" w:hAnsi="Calibri" w:cs="Calibri"/>
        </w:rPr>
        <w:t xml:space="preserve">The research is conducted b, or on behalf of, a </w:t>
      </w:r>
      <w:r w:rsidRPr="008C6F33" w:rsidR="107828EF">
        <w:rPr>
          <w:rFonts w:ascii="Calibri" w:eastAsia="Calibri" w:hAnsi="Calibri" w:cs="Calibri"/>
        </w:rPr>
        <w:t>federal</w:t>
      </w:r>
      <w:r w:rsidRPr="008C6F33">
        <w:rPr>
          <w:rFonts w:ascii="Calibri" w:eastAsia="Calibri" w:hAnsi="Calibri" w:cs="Calibri"/>
        </w:rPr>
        <w:t xml:space="preserve"> </w:t>
      </w:r>
      <w:r w:rsidRPr="008C6F33" w:rsidR="44DCAD3C">
        <w:rPr>
          <w:rFonts w:ascii="Calibri" w:eastAsia="Calibri" w:hAnsi="Calibri" w:cs="Calibri"/>
        </w:rPr>
        <w:t>department</w:t>
      </w:r>
      <w:r w:rsidRPr="008C6F33">
        <w:rPr>
          <w:rFonts w:ascii="Calibri" w:eastAsia="Calibri" w:hAnsi="Calibri" w:cs="Calibri"/>
        </w:rPr>
        <w:t xml:space="preserve"> or agency using </w:t>
      </w:r>
      <w:r w:rsidRPr="008C6F33" w:rsidR="5827C78B">
        <w:rPr>
          <w:rFonts w:ascii="Calibri" w:eastAsia="Calibri" w:hAnsi="Calibri" w:cs="Calibri"/>
        </w:rPr>
        <w:t>government</w:t>
      </w:r>
      <w:r w:rsidRPr="008C6F33">
        <w:rPr>
          <w:rFonts w:ascii="Calibri" w:eastAsia="Calibri" w:hAnsi="Calibri" w:cs="Calibri"/>
        </w:rPr>
        <w:t xml:space="preserve"> generated or government-collected information obtained for non-research activities, if the research generates identifiable private information that is or will be maintained on information technology that is subject to and in compliance with applicable with </w:t>
      </w:r>
      <w:r w:rsidRPr="008C6F33" w:rsidR="0C56D75B">
        <w:rPr>
          <w:rFonts w:ascii="Calibri" w:eastAsia="Calibri" w:hAnsi="Calibri" w:cs="Calibri"/>
        </w:rPr>
        <w:t>applicable federal privacy standards found in the E-Government act, Privacy Act and the Paperwork Reduction Act.</w:t>
      </w:r>
    </w:p>
    <w:p w:rsidR="0D90F84B" w:rsidRPr="00CB765B" w:rsidP="0D90F84B" w14:paraId="3F148C7F" w14:textId="423B7FBF">
      <w:pPr>
        <w:spacing w:after="0"/>
        <w:rPr>
          <w:rFonts w:ascii="Calibri" w:eastAsia="Calibri" w:hAnsi="Calibri" w:cs="Calibri"/>
          <w:sz w:val="14"/>
          <w:szCs w:val="14"/>
        </w:rPr>
      </w:pPr>
    </w:p>
    <w:p w:rsidR="6DCA08AD" w:rsidP="00B723AA" w14:paraId="0C89319A" w14:textId="2DD29126">
      <w:pPr>
        <w:spacing w:after="0"/>
        <w:ind w:firstLine="720"/>
        <w:rPr>
          <w:rFonts w:ascii="Calibri" w:eastAsia="Calibri" w:hAnsi="Calibri" w:cs="Calibri"/>
        </w:rPr>
      </w:pPr>
      <w:r w:rsidRPr="0D90F84B">
        <w:rPr>
          <w:rFonts w:ascii="Calibri" w:eastAsia="Calibri" w:hAnsi="Calibri" w:cs="Calibri"/>
        </w:rPr>
        <w:t>NOTE:</w:t>
      </w:r>
    </w:p>
    <w:p w:rsidR="6DCA08AD" w:rsidRPr="00B723AA" w:rsidP="00B723AA" w14:paraId="24EAA9EC" w14:textId="59B174D0">
      <w:pPr>
        <w:spacing w:after="0"/>
        <w:ind w:left="720"/>
        <w:rPr>
          <w:rFonts w:eastAsiaTheme="minorEastAsia"/>
          <w:color w:val="000000" w:themeColor="text1"/>
        </w:rPr>
      </w:pPr>
      <w:r w:rsidRPr="00B723AA">
        <w:rPr>
          <w:rFonts w:ascii="Calibri" w:eastAsia="Calibri" w:hAnsi="Calibri" w:cs="Calibri"/>
        </w:rPr>
        <w:t xml:space="preserve">Category 4, Secondary Research for which Consent is not Required </w:t>
      </w:r>
      <w:r w:rsidRPr="00B723AA">
        <w:rPr>
          <w:rFonts w:ascii="Calibri" w:eastAsia="Calibri" w:hAnsi="Calibri" w:cs="Calibri"/>
          <w:b/>
          <w:bCs/>
        </w:rPr>
        <w:t xml:space="preserve">- </w:t>
      </w:r>
      <w:r w:rsidRPr="00B723AA">
        <w:rPr>
          <w:rFonts w:ascii="Calibri" w:eastAsia="Calibri" w:hAnsi="Calibri" w:cs="Calibri"/>
        </w:rPr>
        <w:t>45 CFR 46.104(d)(8) Secondary Research for Which Consent is Not Required: Use of Identifiable Information or Identifiable Biospecimen that have been or will be collected for some other 'primary' or 'initial' activity, if ONE of following criteria met: No Primary Collection from subjects for the research; Allows Both Retrospective and Prospective Secondary Use.(i) Biospecimens or Information is Publicly Available; OR(ii) Information recorded so subject cannot readily be identified (directly or indirectly/linked); Investigator does not contact subjects and will not re-identify the subjects; OR(iii) Collection and Analysis involving Investigators Use of Identifiable Health Information when use is regulated by HIPAA "health care operations" or "research" or "public health activities and purposes"; OR(iv) Research information collected by or on behalf of federal government using government generated or collected information obtained for non-research activities.</w:t>
      </w:r>
    </w:p>
    <w:p w:rsidR="0D90F84B" w:rsidP="0D90F84B" w14:paraId="1D9DE40B" w14:textId="103E08D8">
      <w:pPr>
        <w:spacing w:after="0"/>
        <w:rPr>
          <w:rFonts w:ascii="Calibri" w:eastAsia="Calibri" w:hAnsi="Calibri" w:cs="Calibri"/>
        </w:rPr>
      </w:pPr>
    </w:p>
    <w:p w:rsidR="733EF45C" w:rsidP="00EF3154" w14:paraId="5DA6DF84" w14:textId="4EBBEE2C">
      <w:pPr>
        <w:spacing w:after="0" w:line="240" w:lineRule="auto"/>
        <w:rPr>
          <w:rFonts w:ascii="Calibri" w:eastAsia="Calibri" w:hAnsi="Calibri" w:cs="Calibri"/>
        </w:rPr>
      </w:pPr>
      <w:r w:rsidRPr="0D90F84B">
        <w:rPr>
          <w:rFonts w:ascii="Calibri" w:eastAsia="Calibri" w:hAnsi="Calibri" w:cs="Calibri"/>
          <w:b/>
          <w:bCs/>
        </w:rPr>
        <w:t>Exempt Research Category 5</w:t>
      </w:r>
      <w:r w:rsidRPr="0D90F84B" w:rsidR="438B0F79">
        <w:rPr>
          <w:rFonts w:ascii="Calibri" w:eastAsia="Calibri" w:hAnsi="Calibri" w:cs="Calibri"/>
          <w:b/>
          <w:bCs/>
        </w:rPr>
        <w:t>:</w:t>
      </w:r>
      <w:r w:rsidRPr="0D90F84B">
        <w:rPr>
          <w:rFonts w:ascii="Calibri" w:eastAsia="Calibri" w:hAnsi="Calibri" w:cs="Calibri"/>
          <w:b/>
          <w:bCs/>
        </w:rPr>
        <w:t xml:space="preserve"> Research and Demonstration Projects</w:t>
      </w:r>
    </w:p>
    <w:p w:rsidR="0D90F84B" w:rsidRPr="005E05FC" w:rsidP="00EF3154" w14:paraId="5D4DCCE9" w14:textId="7622183C">
      <w:pPr>
        <w:spacing w:after="0" w:line="240" w:lineRule="auto"/>
        <w:rPr>
          <w:sz w:val="10"/>
          <w:szCs w:val="10"/>
        </w:rPr>
      </w:pPr>
    </w:p>
    <w:p w:rsidR="733EF45C" w:rsidP="00F47844" w14:paraId="72E842BF" w14:textId="1D53AA13">
      <w:pPr>
        <w:pStyle w:val="ListParagraph"/>
        <w:numPr>
          <w:ilvl w:val="0"/>
          <w:numId w:val="6"/>
        </w:numPr>
        <w:spacing w:after="0" w:line="240" w:lineRule="auto"/>
        <w:ind w:left="360"/>
        <w:rPr>
          <w:rFonts w:eastAsiaTheme="minorEastAsia"/>
        </w:rPr>
      </w:pPr>
      <w:r>
        <w:t>If “Exempt” was selected above, check if the following applies:</w:t>
      </w:r>
    </w:p>
    <w:p w:rsidR="733EF45C" w:rsidRPr="008C6F33" w:rsidP="008C6F33" w14:paraId="4D7E15D4" w14:textId="5BE58876">
      <w:pPr>
        <w:spacing w:after="0" w:line="240" w:lineRule="auto"/>
        <w:ind w:left="720"/>
        <w:rPr>
          <w:rFonts w:eastAsiaTheme="minorEastAsia"/>
        </w:rPr>
      </w:pPr>
      <w:sdt>
        <w:sdtPr>
          <w:rPr>
            <w:rFonts w:ascii="MS Gothic" w:eastAsia="MS Gothic" w:hAnsi="MS Gothic"/>
            <w:color w:val="2B579A"/>
            <w:shd w:val="clear" w:color="auto" w:fill="E6E6E6"/>
          </w:rPr>
          <w:id w:val="1138990573"/>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8C6F33" w:rsidR="008C6F33">
        <w:rPr>
          <w:rFonts w:ascii="Calibri" w:eastAsia="Calibri" w:hAnsi="Calibri" w:cs="Calibri"/>
        </w:rPr>
        <w:t xml:space="preserve"> </w:t>
      </w:r>
      <w:r w:rsidRPr="008C6F33">
        <w:rPr>
          <w:rFonts w:ascii="Calibri" w:eastAsia="Calibri" w:hAnsi="Calibri" w:cs="Calibri"/>
        </w:rPr>
        <w:t>Research and Demonstration Projects</w:t>
      </w:r>
    </w:p>
    <w:p w:rsidR="0D90F84B" w:rsidRPr="005E05FC" w:rsidP="0D90F84B" w14:paraId="74D9902C" w14:textId="2CB53A4F">
      <w:pPr>
        <w:spacing w:after="0" w:line="240" w:lineRule="auto"/>
        <w:ind w:left="360"/>
        <w:rPr>
          <w:rFonts w:ascii="Calibri" w:eastAsia="Calibri" w:hAnsi="Calibri" w:cs="Calibri"/>
          <w:sz w:val="18"/>
          <w:szCs w:val="18"/>
        </w:rPr>
      </w:pPr>
    </w:p>
    <w:p w:rsidR="733EF45C" w:rsidP="00F47844" w14:paraId="522CC210" w14:textId="754D28A1">
      <w:pPr>
        <w:pStyle w:val="ListParagraph"/>
        <w:numPr>
          <w:ilvl w:val="0"/>
          <w:numId w:val="10"/>
        </w:numPr>
        <w:spacing w:after="0" w:line="240" w:lineRule="auto"/>
        <w:ind w:left="360"/>
        <w:rPr>
          <w:rFonts w:eastAsiaTheme="minorEastAsia"/>
        </w:rPr>
      </w:pPr>
      <w:r w:rsidRPr="0D90F84B">
        <w:rPr>
          <w:rFonts w:ascii="Calibri" w:eastAsia="Calibri" w:hAnsi="Calibri" w:cs="Calibri"/>
        </w:rPr>
        <w:t>Check if applicable:</w:t>
      </w:r>
    </w:p>
    <w:p w:rsidR="733EF45C" w:rsidP="00012382" w14:paraId="4223DC46" w14:textId="0D012D8F">
      <w:pPr>
        <w:spacing w:after="0" w:line="240" w:lineRule="auto"/>
        <w:ind w:left="990" w:hanging="270"/>
      </w:pPr>
      <w:sdt>
        <w:sdtPr>
          <w:rPr>
            <w:rFonts w:ascii="MS Gothic" w:eastAsia="MS Gothic" w:hAnsi="MS Gothic"/>
            <w:color w:val="2B579A"/>
            <w:shd w:val="clear" w:color="auto" w:fill="E6E6E6"/>
          </w:rPr>
          <w:id w:val="1644611641"/>
          <w14:checkbox>
            <w14:checked w14:val="0"/>
            <w14:checkedState w14:val="2612" w14:font="MS Gothic"/>
            <w14:uncheckedState w14:val="2610" w14:font="MS Gothic"/>
          </w14:checkbox>
        </w:sdtPr>
        <w:sdtContent>
          <w:r w:rsidR="008C6F33">
            <w:rPr>
              <w:rFonts w:ascii="MS Gothic" w:eastAsia="MS Gothic" w:hAnsi="MS Gothic" w:cs="MS Gothic" w:hint="eastAsia"/>
            </w:rPr>
            <w:t>☐</w:t>
          </w:r>
        </w:sdtContent>
      </w:sdt>
      <w:r w:rsidRPr="008C6F33" w:rsidR="008C6F33">
        <w:rPr>
          <w:rFonts w:ascii="Calibri" w:eastAsia="Calibri" w:hAnsi="Calibri" w:cs="Calibri"/>
        </w:rPr>
        <w:t xml:space="preserve"> </w:t>
      </w:r>
      <w:r w:rsidRPr="008C6F33">
        <w:rPr>
          <w:rFonts w:ascii="Calibri" w:eastAsia="Calibri" w:hAnsi="Calibri" w:cs="Calibri"/>
        </w:rPr>
        <w:t>Conducted or supported by a federal department or agency, or otherwise subject to the approval of department or agency heads designed to study, evaluate, improve or otherwise examine public benefit or service program</w:t>
      </w:r>
    </w:p>
    <w:p w:rsidR="0D90F84B" w:rsidRPr="005E05FC" w:rsidP="0D90F84B" w14:paraId="666F9D3E" w14:textId="0C1F8F92">
      <w:pPr>
        <w:spacing w:after="0" w:line="240" w:lineRule="auto"/>
        <w:rPr>
          <w:sz w:val="10"/>
          <w:szCs w:val="10"/>
        </w:rPr>
      </w:pPr>
    </w:p>
    <w:p w:rsidR="1DFABBE7" w:rsidP="00012382" w14:paraId="20A87057" w14:textId="27DF508B">
      <w:pPr>
        <w:spacing w:after="0" w:line="240" w:lineRule="auto"/>
        <w:ind w:left="270" w:firstLine="720"/>
      </w:pPr>
      <w:r>
        <w:t>NOTE:</w:t>
      </w:r>
    </w:p>
    <w:p w:rsidR="1DFABBE7" w:rsidRPr="00B723AA" w:rsidP="00012382" w14:paraId="1946752C" w14:textId="23205571">
      <w:pPr>
        <w:spacing w:after="0" w:line="240" w:lineRule="auto"/>
        <w:ind w:left="990"/>
        <w:rPr>
          <w:rFonts w:eastAsiaTheme="minorEastAsia"/>
          <w:color w:val="000000" w:themeColor="text1"/>
        </w:rPr>
      </w:pPr>
      <w:r w:rsidRPr="00B723AA">
        <w:rPr>
          <w:rFonts w:ascii="Calibri" w:eastAsia="Calibri" w:hAnsi="Calibri" w:cs="Calibri"/>
        </w:rPr>
        <w:t xml:space="preserve">Category 5, Research and Demonstration Projects - 45 CFR 46.104(d)(5) Research and demonstration projects supported by a Federal Agency/Dept. AND Designed to study, public benefit or service programs. Must be posted on a Federal Web Site. Federal website that will satisfy the consent form posting requirement: </w:t>
      </w:r>
      <w:hyperlink r:id="rId11">
        <w:r w:rsidRPr="00B723AA">
          <w:rPr>
            <w:rStyle w:val="Hyperlink"/>
            <w:rFonts w:ascii="Calibri" w:eastAsia="Calibri" w:hAnsi="Calibri" w:cs="Calibri"/>
            <w:color w:val="auto"/>
          </w:rPr>
          <w:t>ClinicalTrials.gov</w:t>
        </w:r>
      </w:hyperlink>
    </w:p>
    <w:p w:rsidR="0D90F84B" w:rsidP="0D90F84B" w14:paraId="2C376AF7" w14:textId="5AC068A9">
      <w:pPr>
        <w:spacing w:after="0" w:line="240" w:lineRule="auto"/>
      </w:pPr>
    </w:p>
    <w:p w:rsidR="75AE5D17" w:rsidP="00EF3154" w14:paraId="492457B4" w14:textId="5C077DBA">
      <w:pPr>
        <w:spacing w:after="0" w:line="240" w:lineRule="auto"/>
        <w:rPr>
          <w:rFonts w:ascii="Calibri" w:eastAsia="Calibri" w:hAnsi="Calibri" w:cs="Calibri"/>
        </w:rPr>
      </w:pPr>
      <w:r w:rsidRPr="0D90F84B">
        <w:rPr>
          <w:rFonts w:ascii="Calibri" w:eastAsia="Calibri" w:hAnsi="Calibri" w:cs="Calibri"/>
          <w:b/>
          <w:bCs/>
        </w:rPr>
        <w:t>Exempt Research Category 6: Taste and Food Quality Evaluation and Consumer Acceptance Studies</w:t>
      </w:r>
    </w:p>
    <w:p w:rsidR="0D90F84B" w:rsidRPr="005E05FC" w:rsidP="00EF3154" w14:paraId="352A31EB" w14:textId="3BB41372">
      <w:pPr>
        <w:spacing w:after="0" w:line="240" w:lineRule="auto"/>
        <w:rPr>
          <w:sz w:val="12"/>
          <w:szCs w:val="12"/>
        </w:rPr>
      </w:pPr>
    </w:p>
    <w:p w:rsidR="7417F0FF" w:rsidP="00F47844" w14:paraId="50A81332" w14:textId="1D53AA13">
      <w:pPr>
        <w:pStyle w:val="ListParagraph"/>
        <w:numPr>
          <w:ilvl w:val="0"/>
          <w:numId w:val="6"/>
        </w:numPr>
        <w:spacing w:after="0" w:line="240" w:lineRule="auto"/>
        <w:ind w:left="360"/>
        <w:rPr>
          <w:rFonts w:eastAsiaTheme="minorEastAsia"/>
        </w:rPr>
      </w:pPr>
      <w:r>
        <w:t>If “Exempt” was selected above, check if the following applies:</w:t>
      </w:r>
    </w:p>
    <w:p w:rsidR="7417F0FF" w:rsidRPr="00012382" w:rsidP="00012382" w14:paraId="426467E0" w14:textId="0E39824E">
      <w:pPr>
        <w:spacing w:after="0" w:line="240" w:lineRule="auto"/>
        <w:ind w:left="720"/>
        <w:rPr>
          <w:rFonts w:eastAsiaTheme="minorEastAsia"/>
        </w:rPr>
      </w:pPr>
      <w:sdt>
        <w:sdtPr>
          <w:rPr>
            <w:rFonts w:ascii="MS Gothic" w:eastAsia="MS Gothic" w:hAnsi="MS Gothic"/>
            <w:color w:val="2B579A"/>
            <w:shd w:val="clear" w:color="auto" w:fill="E6E6E6"/>
          </w:rPr>
          <w:id w:val="1653636627"/>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Pr="00012382" w:rsidR="00012382">
        <w:rPr>
          <w:rFonts w:ascii="Calibri" w:eastAsia="Calibri" w:hAnsi="Calibri" w:cs="Calibri"/>
        </w:rPr>
        <w:t xml:space="preserve"> </w:t>
      </w:r>
      <w:r w:rsidRPr="00012382">
        <w:rPr>
          <w:rFonts w:ascii="Calibri" w:eastAsia="Calibri" w:hAnsi="Calibri" w:cs="Calibri"/>
        </w:rPr>
        <w:t>Taste and Food Quality Evaluation and Consumer Acceptance Studies</w:t>
      </w:r>
    </w:p>
    <w:p w:rsidR="0D90F84B" w:rsidRPr="005E05FC" w:rsidP="0D90F84B" w14:paraId="2E5ECBB7" w14:textId="140B943C">
      <w:pPr>
        <w:spacing w:after="0" w:line="240" w:lineRule="auto"/>
        <w:rPr>
          <w:sz w:val="14"/>
          <w:szCs w:val="14"/>
        </w:rPr>
      </w:pPr>
    </w:p>
    <w:p w:rsidR="7417F0FF" w:rsidP="00F47844" w14:paraId="09375793" w14:textId="754D28A1">
      <w:pPr>
        <w:pStyle w:val="ListParagraph"/>
        <w:numPr>
          <w:ilvl w:val="0"/>
          <w:numId w:val="10"/>
        </w:numPr>
        <w:spacing w:after="0" w:line="240" w:lineRule="auto"/>
        <w:ind w:left="360"/>
        <w:rPr>
          <w:rFonts w:eastAsiaTheme="minorEastAsia"/>
        </w:rPr>
      </w:pPr>
      <w:r w:rsidRPr="0D90F84B">
        <w:rPr>
          <w:rFonts w:ascii="Calibri" w:eastAsia="Calibri" w:hAnsi="Calibri" w:cs="Calibri"/>
        </w:rPr>
        <w:t>Check if applicable:</w:t>
      </w:r>
    </w:p>
    <w:p w:rsidR="7417F0FF" w:rsidRPr="00012382" w:rsidP="00012382" w14:paraId="23090A77" w14:textId="65AC78E0">
      <w:pPr>
        <w:spacing w:after="0" w:line="240" w:lineRule="auto"/>
        <w:ind w:left="720"/>
        <w:rPr>
          <w:rFonts w:eastAsiaTheme="minorEastAsia"/>
        </w:rPr>
      </w:pPr>
      <w:sdt>
        <w:sdtPr>
          <w:rPr>
            <w:rFonts w:ascii="MS Gothic" w:eastAsia="MS Gothic" w:hAnsi="MS Gothic"/>
            <w:color w:val="2B579A"/>
            <w:shd w:val="clear" w:color="auto" w:fill="E6E6E6"/>
          </w:rPr>
          <w:id w:val="-939365772"/>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Pr="00012382" w:rsidR="00012382">
        <w:rPr>
          <w:rFonts w:ascii="Calibri" w:eastAsia="Calibri" w:hAnsi="Calibri" w:cs="Calibri"/>
        </w:rPr>
        <w:t xml:space="preserve"> </w:t>
      </w:r>
      <w:r w:rsidRPr="00012382">
        <w:rPr>
          <w:rFonts w:ascii="Calibri" w:eastAsia="Calibri" w:hAnsi="Calibri" w:cs="Calibri"/>
        </w:rPr>
        <w:t>Foods that are wholesome without additives</w:t>
      </w:r>
    </w:p>
    <w:p w:rsidR="7417F0FF" w:rsidP="00012382" w14:paraId="345E7167" w14:textId="6D7B32C7">
      <w:pPr>
        <w:spacing w:after="0" w:line="240" w:lineRule="auto"/>
        <w:ind w:left="990" w:hanging="270"/>
      </w:pPr>
      <w:sdt>
        <w:sdtPr>
          <w:rPr>
            <w:rFonts w:ascii="MS Gothic" w:eastAsia="MS Gothic" w:hAnsi="MS Gothic"/>
            <w:color w:val="2B579A"/>
            <w:shd w:val="clear" w:color="auto" w:fill="E6E6E6"/>
          </w:rPr>
          <w:id w:val="-1674410044"/>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Pr="00012382" w:rsidR="00012382">
        <w:rPr>
          <w:rFonts w:ascii="Calibri" w:eastAsia="Calibri" w:hAnsi="Calibri" w:cs="Calibri"/>
        </w:rPr>
        <w:t xml:space="preserve"> </w:t>
      </w:r>
      <w:r w:rsidRPr="00012382">
        <w:rPr>
          <w:rFonts w:ascii="Calibri" w:eastAsia="Calibri" w:hAnsi="Calibri" w:cs="Calibri"/>
        </w:rPr>
        <w:t>If a food is consumed that contains food ingredient at or below the level and for use found to be safe, or agricultural chemical or environmental contaminant at or below level food to be safe, by FDA or approved by EPA or Food Safety and Inspection Service of USDA.</w:t>
      </w:r>
    </w:p>
    <w:p w:rsidR="00C06F7E" w:rsidP="0D90F84B" w14:paraId="2B4F444F" w14:textId="3328A728">
      <w:pPr>
        <w:spacing w:after="0" w:line="240" w:lineRule="auto"/>
        <w:ind w:left="360"/>
        <w:rPr>
          <w:rFonts w:ascii="Calibri" w:eastAsia="Calibri" w:hAnsi="Calibri" w:cs="Calibri"/>
        </w:rPr>
      </w:pPr>
    </w:p>
    <w:p w:rsidR="48DD7CFF" w:rsidP="00906B77" w14:paraId="3E3CE60E" w14:textId="120E9633">
      <w:pPr>
        <w:spacing w:after="0" w:line="240" w:lineRule="auto"/>
        <w:rPr>
          <w:rFonts w:ascii="Calibri" w:eastAsia="Calibri" w:hAnsi="Calibri" w:cs="Calibri"/>
        </w:rPr>
      </w:pPr>
      <w:r w:rsidRPr="0D90F84B">
        <w:rPr>
          <w:rFonts w:ascii="Calibri" w:eastAsia="Calibri" w:hAnsi="Calibri" w:cs="Calibri"/>
          <w:b/>
          <w:bCs/>
        </w:rPr>
        <w:t xml:space="preserve">Exempt Research Category 7: </w:t>
      </w:r>
      <w:r w:rsidRPr="0D90F84B">
        <w:rPr>
          <w:rFonts w:ascii="Calibri" w:eastAsia="Calibri" w:hAnsi="Calibri" w:cs="Calibri"/>
          <w:b/>
          <w:bCs/>
        </w:rPr>
        <w:t>Storage or Maintenance for Secondary Use for which Broad Consent is</w:t>
      </w:r>
      <w:r w:rsidRPr="0D90F84B">
        <w:rPr>
          <w:rFonts w:ascii="Calibri" w:eastAsia="Calibri" w:hAnsi="Calibri" w:cs="Calibri"/>
        </w:rPr>
        <w:t xml:space="preserve"> </w:t>
      </w:r>
      <w:r w:rsidRPr="0D90F84B">
        <w:rPr>
          <w:rFonts w:ascii="Calibri" w:eastAsia="Calibri" w:hAnsi="Calibri" w:cs="Calibri"/>
          <w:b/>
          <w:bCs/>
        </w:rPr>
        <w:t>Required</w:t>
      </w:r>
    </w:p>
    <w:p w:rsidR="0D90F84B" w:rsidRPr="005E05FC" w:rsidP="0D90F84B" w14:paraId="32AB26A4" w14:textId="57F699C2">
      <w:pPr>
        <w:spacing w:after="0" w:line="240" w:lineRule="auto"/>
        <w:rPr>
          <w:rFonts w:ascii="Calibri" w:eastAsia="Calibri" w:hAnsi="Calibri" w:cs="Calibri"/>
          <w:sz w:val="10"/>
          <w:szCs w:val="10"/>
        </w:rPr>
      </w:pPr>
    </w:p>
    <w:p w:rsidR="3304F852" w:rsidP="00F47844" w14:paraId="17B95B16" w14:textId="1D53AA13">
      <w:pPr>
        <w:pStyle w:val="ListParagraph"/>
        <w:numPr>
          <w:ilvl w:val="0"/>
          <w:numId w:val="6"/>
        </w:numPr>
        <w:spacing w:after="0" w:line="240" w:lineRule="auto"/>
        <w:ind w:left="360"/>
        <w:rPr>
          <w:rFonts w:eastAsiaTheme="minorEastAsia"/>
        </w:rPr>
      </w:pPr>
      <w:r>
        <w:t>If “Exempt” was selected above, check if the following applies:</w:t>
      </w:r>
    </w:p>
    <w:p w:rsidR="3304F852" w:rsidRPr="00012382" w:rsidP="00012382" w14:paraId="5B63C7BF" w14:textId="3237F799">
      <w:pPr>
        <w:spacing w:after="0" w:line="240" w:lineRule="auto"/>
        <w:ind w:left="720"/>
        <w:rPr>
          <w:rFonts w:eastAsiaTheme="minorEastAsia"/>
        </w:rPr>
      </w:pPr>
      <w:sdt>
        <w:sdtPr>
          <w:rPr>
            <w:rFonts w:ascii="MS Gothic" w:eastAsia="MS Gothic" w:hAnsi="MS Gothic"/>
            <w:color w:val="2B579A"/>
            <w:shd w:val="clear" w:color="auto" w:fill="E6E6E6"/>
          </w:rPr>
          <w:id w:val="1470173354"/>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Pr="00012382" w:rsidR="00012382">
        <w:rPr>
          <w:rFonts w:ascii="Calibri" w:eastAsia="Calibri" w:hAnsi="Calibri" w:cs="Calibri"/>
        </w:rPr>
        <w:t xml:space="preserve"> </w:t>
      </w:r>
      <w:r w:rsidRPr="00012382">
        <w:rPr>
          <w:rFonts w:ascii="Calibri" w:eastAsia="Calibri" w:hAnsi="Calibri" w:cs="Calibri"/>
        </w:rPr>
        <w:t>Storage or Maintenance for Secondary Use for which Broad Consent is Required</w:t>
      </w:r>
    </w:p>
    <w:p w:rsidR="0D90F84B" w:rsidP="0D90F84B" w14:paraId="3E343BA2" w14:textId="140B943C">
      <w:pPr>
        <w:spacing w:after="0" w:line="240" w:lineRule="auto"/>
      </w:pPr>
    </w:p>
    <w:p w:rsidR="3304F852" w:rsidP="00F47844" w14:paraId="127596B2" w14:textId="754D28A1">
      <w:pPr>
        <w:pStyle w:val="ListParagraph"/>
        <w:numPr>
          <w:ilvl w:val="0"/>
          <w:numId w:val="10"/>
        </w:numPr>
        <w:spacing w:after="0" w:line="240" w:lineRule="auto"/>
        <w:ind w:left="360"/>
        <w:rPr>
          <w:rFonts w:eastAsiaTheme="minorEastAsia"/>
        </w:rPr>
      </w:pPr>
      <w:r w:rsidRPr="0D90F84B">
        <w:rPr>
          <w:rFonts w:ascii="Calibri" w:eastAsia="Calibri" w:hAnsi="Calibri" w:cs="Calibri"/>
        </w:rPr>
        <w:t>Check if applicable:</w:t>
      </w:r>
    </w:p>
    <w:p w:rsidR="3304F852" w:rsidRPr="00012382" w:rsidP="00012382" w14:paraId="6FC6685E" w14:textId="65587A4F">
      <w:pPr>
        <w:spacing w:after="0" w:line="240" w:lineRule="auto"/>
        <w:ind w:left="990" w:hanging="270"/>
        <w:rPr>
          <w:rFonts w:eastAsiaTheme="minorEastAsia"/>
        </w:rPr>
      </w:pPr>
      <w:sdt>
        <w:sdtPr>
          <w:rPr>
            <w:rFonts w:ascii="MS Gothic" w:eastAsia="MS Gothic" w:hAnsi="MS Gothic"/>
            <w:color w:val="2B579A"/>
            <w:shd w:val="clear" w:color="auto" w:fill="E6E6E6"/>
          </w:rPr>
          <w:id w:val="96998360"/>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Pr="00012382" w:rsidR="00012382">
        <w:rPr>
          <w:rFonts w:ascii="Calibri" w:eastAsia="Calibri" w:hAnsi="Calibri" w:cs="Calibri"/>
        </w:rPr>
        <w:t xml:space="preserve"> </w:t>
      </w:r>
      <w:r w:rsidRPr="00012382">
        <w:rPr>
          <w:rFonts w:ascii="Calibri" w:eastAsia="Calibri" w:hAnsi="Calibri" w:cs="Calibri"/>
        </w:rPr>
        <w:t>Storage or maintenance of identifiable private information or identifiable biospecimens for potential secondary research use</w:t>
      </w:r>
    </w:p>
    <w:p w:rsidR="0D90F84B" w:rsidRPr="00B723AA" w:rsidP="00012382" w14:paraId="28B4A222" w14:textId="7C859453">
      <w:pPr>
        <w:spacing w:after="0" w:line="240" w:lineRule="auto"/>
        <w:ind w:left="990" w:hanging="270"/>
        <w:rPr>
          <w:rFonts w:ascii="Calibri" w:eastAsia="Calibri" w:hAnsi="Calibri" w:cs="Calibri"/>
          <w:sz w:val="16"/>
          <w:szCs w:val="16"/>
        </w:rPr>
      </w:pPr>
    </w:p>
    <w:p w:rsidR="71C88586" w:rsidP="00012382" w14:paraId="63B1BAB5" w14:textId="49BB920A">
      <w:pPr>
        <w:spacing w:after="0" w:line="240" w:lineRule="auto"/>
        <w:ind w:left="990"/>
        <w:rPr>
          <w:color w:val="000000" w:themeColor="text1"/>
        </w:rPr>
      </w:pPr>
      <w:r>
        <w:t>N</w:t>
      </w:r>
      <w:r w:rsidRPr="0D90F84B">
        <w:rPr>
          <w:color w:val="000000" w:themeColor="text1"/>
        </w:rPr>
        <w:t>OTE:</w:t>
      </w:r>
    </w:p>
    <w:p w:rsidR="71C88586" w:rsidRPr="00B723AA" w:rsidP="00012382" w14:paraId="57BC166E" w14:textId="560A5B0A">
      <w:pPr>
        <w:spacing w:after="0" w:line="240" w:lineRule="auto"/>
        <w:ind w:left="990"/>
        <w:rPr>
          <w:rFonts w:eastAsiaTheme="minorEastAsia"/>
          <w:color w:val="000000" w:themeColor="text1"/>
        </w:rPr>
      </w:pPr>
      <w:r>
        <w:t xml:space="preserve">Category 7: </w:t>
      </w:r>
      <w:r w:rsidRPr="00B723AA" w:rsidR="3C770485">
        <w:rPr>
          <w:rFonts w:ascii="Calibri" w:eastAsia="Calibri" w:hAnsi="Calibri" w:cs="Calibri"/>
          <w:color w:val="000000" w:themeColor="text1"/>
        </w:rPr>
        <w:t>45 CFR 46.104(d)(7) Storage or Maintenance of Identifiable Private Information or Identifiable Biospecimens for Secondary Research which Broad Consent is required. Limited IRB review required under S46.111(a)(8).</w:t>
      </w:r>
    </w:p>
    <w:p w:rsidR="0D90F84B" w:rsidP="00624BF1" w14:paraId="5029D96E" w14:textId="780E7353">
      <w:pPr>
        <w:spacing w:after="120" w:line="240" w:lineRule="auto"/>
        <w:ind w:left="360"/>
        <w:rPr>
          <w:rFonts w:ascii="Calibri" w:eastAsia="Calibri" w:hAnsi="Calibri" w:cs="Calibri"/>
        </w:rPr>
      </w:pPr>
    </w:p>
    <w:p w:rsidR="48DD7CFF" w:rsidP="00906B77" w14:paraId="3DD49C28" w14:textId="62E45A30">
      <w:pPr>
        <w:spacing w:after="0" w:line="240" w:lineRule="auto"/>
        <w:rPr>
          <w:rFonts w:ascii="Calibri" w:eastAsia="Calibri" w:hAnsi="Calibri" w:cs="Calibri"/>
          <w:b/>
          <w:bCs/>
          <w:color w:val="002060"/>
          <w:sz w:val="32"/>
          <w:szCs w:val="32"/>
        </w:rPr>
      </w:pPr>
      <w:r w:rsidRPr="0D90F84B">
        <w:rPr>
          <w:rFonts w:ascii="Calibri" w:eastAsia="Calibri" w:hAnsi="Calibri" w:cs="Calibri"/>
          <w:b/>
          <w:bCs/>
        </w:rPr>
        <w:t xml:space="preserve">Exempt Research Category 8: </w:t>
      </w:r>
      <w:r w:rsidRPr="0D90F84B">
        <w:rPr>
          <w:rFonts w:ascii="Calibri" w:eastAsia="Calibri" w:hAnsi="Calibri" w:cs="Calibri"/>
          <w:b/>
          <w:bCs/>
        </w:rPr>
        <w:t>Secondary Research for Which Broad Consent is Required</w:t>
      </w:r>
    </w:p>
    <w:p w:rsidR="0D90F84B" w:rsidRPr="005E05FC" w:rsidP="0D90F84B" w14:paraId="57C212B7" w14:textId="0A599602">
      <w:pPr>
        <w:spacing w:after="0" w:line="240" w:lineRule="auto"/>
        <w:rPr>
          <w:sz w:val="10"/>
          <w:szCs w:val="10"/>
        </w:rPr>
      </w:pPr>
    </w:p>
    <w:p w:rsidR="69394824" w:rsidP="00F47844" w14:paraId="2070C620" w14:textId="1D53AA13">
      <w:pPr>
        <w:pStyle w:val="ListParagraph"/>
        <w:numPr>
          <w:ilvl w:val="0"/>
          <w:numId w:val="6"/>
        </w:numPr>
        <w:spacing w:after="0" w:line="240" w:lineRule="auto"/>
        <w:ind w:left="360"/>
        <w:rPr>
          <w:rFonts w:eastAsiaTheme="minorEastAsia"/>
        </w:rPr>
      </w:pPr>
      <w:r>
        <w:t>If “Exempt” was selected above, check if the following applies:</w:t>
      </w:r>
    </w:p>
    <w:p w:rsidR="69394824" w:rsidP="00012382" w14:paraId="0560B561" w14:textId="57861C01">
      <w:pPr>
        <w:spacing w:after="0" w:line="240" w:lineRule="auto"/>
        <w:ind w:left="720"/>
      </w:pPr>
      <w:sdt>
        <w:sdtPr>
          <w:rPr>
            <w:rFonts w:ascii="MS Gothic" w:eastAsia="MS Gothic" w:hAnsi="MS Gothic"/>
            <w:color w:val="2B579A"/>
            <w:shd w:val="clear" w:color="auto" w:fill="E6E6E6"/>
          </w:rPr>
          <w:id w:val="11649330"/>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Pr="00012382" w:rsidR="00012382">
        <w:rPr>
          <w:rFonts w:ascii="Calibri" w:eastAsia="Calibri" w:hAnsi="Calibri" w:cs="Calibri"/>
        </w:rPr>
        <w:t xml:space="preserve"> </w:t>
      </w:r>
      <w:r w:rsidRPr="00012382">
        <w:rPr>
          <w:rFonts w:ascii="Calibri" w:eastAsia="Calibri" w:hAnsi="Calibri" w:cs="Calibri"/>
        </w:rPr>
        <w:t>Secondary Research for Which Broad Consent is Required</w:t>
      </w:r>
    </w:p>
    <w:p w:rsidR="0D90F84B" w:rsidP="0D90F84B" w14:paraId="1A75A10A" w14:textId="140B943C">
      <w:pPr>
        <w:spacing w:after="0" w:line="240" w:lineRule="auto"/>
      </w:pPr>
    </w:p>
    <w:p w:rsidR="69394824" w:rsidP="00F47844" w14:paraId="7966E06F" w14:textId="754D28A1">
      <w:pPr>
        <w:pStyle w:val="ListParagraph"/>
        <w:numPr>
          <w:ilvl w:val="0"/>
          <w:numId w:val="10"/>
        </w:numPr>
        <w:spacing w:after="0" w:line="240" w:lineRule="auto"/>
        <w:ind w:left="360"/>
        <w:rPr>
          <w:rFonts w:eastAsiaTheme="minorEastAsia"/>
        </w:rPr>
      </w:pPr>
      <w:r w:rsidRPr="0D90F84B">
        <w:rPr>
          <w:rFonts w:ascii="Calibri" w:eastAsia="Calibri" w:hAnsi="Calibri" w:cs="Calibri"/>
        </w:rPr>
        <w:t>Check if applicable:</w:t>
      </w:r>
    </w:p>
    <w:p w:rsidR="69394824" w:rsidRPr="00012382" w:rsidP="00012382" w14:paraId="6BC4C23F" w14:textId="35F64093">
      <w:pPr>
        <w:spacing w:after="0" w:line="240" w:lineRule="auto"/>
        <w:ind w:left="990" w:hanging="270"/>
        <w:rPr>
          <w:rFonts w:eastAsiaTheme="minorEastAsia"/>
        </w:rPr>
      </w:pPr>
      <w:sdt>
        <w:sdtPr>
          <w:rPr>
            <w:rFonts w:ascii="MS Gothic" w:eastAsia="MS Gothic" w:hAnsi="MS Gothic"/>
            <w:color w:val="2B579A"/>
            <w:shd w:val="clear" w:color="auto" w:fill="E6E6E6"/>
          </w:rPr>
          <w:id w:val="-1358347012"/>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Pr="00012382" w:rsidR="00012382">
        <w:rPr>
          <w:rFonts w:ascii="Calibri" w:eastAsia="Calibri" w:hAnsi="Calibri" w:cs="Calibri"/>
        </w:rPr>
        <w:t xml:space="preserve"> </w:t>
      </w:r>
      <w:r w:rsidRPr="00012382">
        <w:rPr>
          <w:rFonts w:ascii="Calibri" w:eastAsia="Calibri" w:hAnsi="Calibri" w:cs="Calibri"/>
        </w:rPr>
        <w:t>Broad consent for storage, maintenance and secondary research use of identifiable private information or identifiable biospecimens was obtained.</w:t>
      </w:r>
    </w:p>
    <w:p w:rsidR="0D90F84B" w:rsidP="0D90F84B" w14:paraId="510228EB" w14:textId="4A7CD0ED">
      <w:pPr>
        <w:spacing w:after="0" w:line="240" w:lineRule="auto"/>
        <w:rPr>
          <w:sz w:val="12"/>
          <w:szCs w:val="12"/>
        </w:rPr>
      </w:pPr>
    </w:p>
    <w:p w:rsidR="69394824" w:rsidP="00012382" w14:paraId="0353E2C5" w14:textId="49BB920A">
      <w:pPr>
        <w:spacing w:after="0" w:line="240" w:lineRule="auto"/>
        <w:ind w:left="270" w:firstLine="720"/>
        <w:rPr>
          <w:color w:val="000000" w:themeColor="text1"/>
        </w:rPr>
      </w:pPr>
      <w:r>
        <w:t>N</w:t>
      </w:r>
      <w:r w:rsidRPr="0D90F84B">
        <w:rPr>
          <w:color w:val="000000" w:themeColor="text1"/>
        </w:rPr>
        <w:t>OTE:</w:t>
      </w:r>
    </w:p>
    <w:p w:rsidR="1B26F37F" w:rsidRPr="00B723AA" w:rsidP="00012382" w14:paraId="474821EB" w14:textId="54ADB7A7">
      <w:pPr>
        <w:spacing w:after="0" w:line="240" w:lineRule="auto"/>
        <w:ind w:left="990"/>
        <w:rPr>
          <w:rFonts w:eastAsiaTheme="minorEastAsia"/>
          <w:color w:val="000000" w:themeColor="text1"/>
        </w:rPr>
      </w:pPr>
      <w:r>
        <w:t xml:space="preserve">Category 8: </w:t>
      </w:r>
      <w:r w:rsidRPr="00B723AA" w:rsidR="69394824">
        <w:rPr>
          <w:rFonts w:ascii="Calibri" w:eastAsia="Calibri" w:hAnsi="Calibri" w:cs="Calibri"/>
          <w:color w:val="000000" w:themeColor="text1"/>
        </w:rPr>
        <w:t>45 CFR 46.104(d)(8) Secondary research involving use of Identifiable Private Information or Identifiable Biospecimens for which Broad Consent was Required Broad consent for storage, maintenance, and secondary research use of identifiable private information or identifiable biospecimens was obtained in accordance with S46.116(a)(1) through (4), (a)(6) and (d</w:t>
      </w:r>
      <w:r w:rsidRPr="00B723AA" w:rsidR="69394824">
        <w:rPr>
          <w:rFonts w:ascii="Calibri" w:eastAsia="Calibri" w:hAnsi="Calibri" w:cs="Calibri"/>
          <w:color w:val="000000" w:themeColor="text1"/>
        </w:rPr>
        <w:t>)[</w:t>
      </w:r>
      <w:r w:rsidRPr="00B723AA" w:rsidR="69394824">
        <w:rPr>
          <w:rFonts w:ascii="Calibri" w:eastAsia="Calibri" w:hAnsi="Calibri" w:cs="Calibri"/>
          <w:color w:val="000000" w:themeColor="text1"/>
        </w:rPr>
        <w:t>S46.104(8) (i)]. Limited IRB review required under S46.111(a)(8).</w:t>
      </w:r>
      <w:r w:rsidRPr="00B723AA" w:rsidR="4AC4B695">
        <w:rPr>
          <w:rFonts w:ascii="Calibri" w:eastAsia="Calibri" w:hAnsi="Calibri" w:cs="Calibri"/>
          <w:color w:val="000000" w:themeColor="text1"/>
        </w:rPr>
        <w:t xml:space="preserve"> </w:t>
      </w:r>
      <w:r w:rsidRPr="00B723AA" w:rsidR="69394824">
        <w:rPr>
          <w:rFonts w:ascii="Calibri" w:eastAsia="Calibri" w:hAnsi="Calibri" w:cs="Calibri"/>
          <w:color w:val="000000" w:themeColor="text1"/>
        </w:rPr>
        <w:t>Note 1: [S46.104(8)(ii)] Documentation of informed consent or waiver of documentation of consent was obtained in accordance with S46.117 Note 2: [S46.104(8) (iv)] Investigator does not include returning individual research results to subjects as part of the study plan</w:t>
      </w:r>
    </w:p>
    <w:p w:rsidR="0D90F84B" w:rsidP="006E135E" w14:paraId="54F9FF38" w14:textId="0787D380">
      <w:pPr>
        <w:spacing w:after="0" w:line="240" w:lineRule="auto"/>
      </w:pPr>
    </w:p>
    <w:p w:rsidR="59DC42FA" w:rsidP="00906B77" w14:paraId="741AAD65" w14:textId="413E87F2">
      <w:pPr>
        <w:spacing w:after="0" w:line="240" w:lineRule="auto"/>
        <w:rPr>
          <w:rFonts w:ascii="Calibri" w:eastAsia="Calibri" w:hAnsi="Calibri" w:cs="Calibri"/>
          <w:b/>
          <w:bCs/>
        </w:rPr>
      </w:pPr>
      <w:r w:rsidRPr="0D90F84B">
        <w:rPr>
          <w:rFonts w:ascii="Calibri" w:eastAsia="Calibri" w:hAnsi="Calibri" w:cs="Calibri"/>
          <w:b/>
          <w:bCs/>
          <w:color w:val="000000" w:themeColor="text1"/>
        </w:rPr>
        <w:t xml:space="preserve">Non-Exempt </w:t>
      </w:r>
      <w:r w:rsidRPr="00906B77">
        <w:rPr>
          <w:rFonts w:ascii="Calibri" w:eastAsia="Calibri" w:hAnsi="Calibri" w:cs="Calibri"/>
          <w:b/>
          <w:bCs/>
        </w:rPr>
        <w:t>Research*</w:t>
      </w:r>
    </w:p>
    <w:p w:rsidR="00906B77" w:rsidRPr="00906B77" w:rsidP="00906B77" w14:paraId="3C2D2165" w14:textId="77777777">
      <w:pPr>
        <w:spacing w:after="0" w:line="240" w:lineRule="auto"/>
        <w:rPr>
          <w:rFonts w:ascii="Calibri" w:eastAsia="Calibri" w:hAnsi="Calibri" w:cs="Calibri"/>
          <w:b/>
          <w:bCs/>
          <w:color w:val="000000" w:themeColor="text1"/>
          <w:sz w:val="10"/>
          <w:szCs w:val="10"/>
        </w:rPr>
      </w:pPr>
    </w:p>
    <w:p w:rsidR="437A3F77" w:rsidP="00F47844" w14:paraId="74F5FFBC" w14:textId="380D3447">
      <w:pPr>
        <w:pStyle w:val="ListParagraph"/>
        <w:numPr>
          <w:ilvl w:val="0"/>
          <w:numId w:val="11"/>
        </w:numPr>
        <w:spacing w:after="0" w:line="240" w:lineRule="auto"/>
        <w:ind w:left="360"/>
        <w:rPr>
          <w:rFonts w:eastAsiaTheme="minorEastAsia"/>
        </w:rPr>
      </w:pPr>
      <w:r>
        <w:t xml:space="preserve">Do you anticipate this project will be exempt research or non-exempt research? </w:t>
      </w:r>
      <w:r w:rsidR="3E7C9CE7">
        <w:t xml:space="preserve"> This item was also addressed above.</w:t>
      </w:r>
    </w:p>
    <w:p w:rsidR="437A3F77" w:rsidRPr="00012382" w:rsidP="00012382" w14:paraId="20659510" w14:textId="2A20F2C9">
      <w:pPr>
        <w:spacing w:after="0" w:line="240" w:lineRule="auto"/>
        <w:ind w:left="1080"/>
        <w:rPr>
          <w:rFonts w:eastAsiaTheme="minorEastAsia"/>
        </w:rPr>
      </w:pPr>
      <w:sdt>
        <w:sdtPr>
          <w:rPr>
            <w:rFonts w:ascii="MS Gothic" w:eastAsia="MS Gothic" w:hAnsi="MS Gothic"/>
            <w:color w:val="2B579A"/>
            <w:shd w:val="clear" w:color="auto" w:fill="E6E6E6"/>
          </w:rPr>
          <w:id w:val="-817491258"/>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Exempt</w:t>
      </w:r>
    </w:p>
    <w:p w:rsidR="437A3F77" w:rsidRPr="00012382" w:rsidP="00012382" w14:paraId="57181FA8" w14:textId="21A7DBCC">
      <w:pPr>
        <w:spacing w:after="0" w:line="240" w:lineRule="auto"/>
        <w:ind w:left="1080"/>
        <w:rPr>
          <w:rFonts w:eastAsiaTheme="minorEastAsia"/>
        </w:rPr>
      </w:pPr>
      <w:sdt>
        <w:sdtPr>
          <w:rPr>
            <w:rFonts w:ascii="MS Gothic" w:eastAsia="MS Gothic" w:hAnsi="MS Gothic"/>
            <w:color w:val="2B579A"/>
            <w:shd w:val="clear" w:color="auto" w:fill="E6E6E6"/>
          </w:rPr>
          <w:id w:val="1190027264"/>
          <w14:checkbox>
            <w14:checked w14:val="0"/>
            <w14:checkedState w14:val="2612" w14:font="MS Gothic"/>
            <w14:uncheckedState w14:val="2610" w14:font="MS Gothic"/>
          </w14:checkbox>
        </w:sdtPr>
        <w:sdtContent>
          <w:r w:rsidR="00682BEF">
            <w:rPr>
              <w:rFonts w:ascii="MS Gothic" w:eastAsia="MS Gothic" w:hAnsi="MS Gothic" w:cs="MS Gothic" w:hint="eastAsia"/>
            </w:rPr>
            <w:t>☐</w:t>
          </w:r>
        </w:sdtContent>
      </w:sdt>
      <w:r w:rsidR="00012382">
        <w:t xml:space="preserve"> </w:t>
      </w:r>
      <w:r>
        <w:t>Non-Exempt</w:t>
      </w:r>
    </w:p>
    <w:p w:rsidR="00B723AA" w:rsidP="00B723AA" w14:paraId="3DCB91E7" w14:textId="77777777">
      <w:pPr>
        <w:spacing w:after="0" w:line="240" w:lineRule="auto"/>
        <w:ind w:left="270" w:firstLine="450"/>
      </w:pPr>
    </w:p>
    <w:p w:rsidR="59DC42FA" w:rsidP="00B723AA" w14:paraId="1B36A020" w14:textId="3CA9165C">
      <w:pPr>
        <w:spacing w:after="0" w:line="240" w:lineRule="auto"/>
        <w:ind w:left="270" w:firstLine="450"/>
      </w:pPr>
      <w:r>
        <w:t>NOTE:</w:t>
      </w:r>
    </w:p>
    <w:p w:rsidR="59DC42FA" w:rsidRPr="00B723AA" w:rsidP="00B723AA" w14:paraId="6A31039B" w14:textId="4A7CD057">
      <w:pPr>
        <w:spacing w:after="0"/>
        <w:ind w:left="720"/>
        <w:rPr>
          <w:rFonts w:eastAsiaTheme="minorEastAsia"/>
        </w:rPr>
      </w:pPr>
      <w:r w:rsidRPr="00B723AA">
        <w:rPr>
          <w:rFonts w:eastAsiaTheme="minorEastAsia"/>
        </w:rPr>
        <w:t xml:space="preserve">Select </w:t>
      </w:r>
      <w:r w:rsidRPr="00B723AA">
        <w:rPr>
          <w:rFonts w:eastAsiaTheme="minorEastAsia"/>
          <w:b/>
          <w:bCs/>
        </w:rPr>
        <w:t xml:space="preserve">Non-Exempt </w:t>
      </w:r>
      <w:r w:rsidRPr="00B723AA">
        <w:rPr>
          <w:rFonts w:eastAsiaTheme="minorEastAsia"/>
        </w:rPr>
        <w:t xml:space="preserve">for any proposed research not qualifying for Exempt Research status requires IRB members review and vote on the proposal. These typically involve projects that place human subjects at more than minimal risk, or that involve sensitive topics or vulnerable populations such as prisoners, terminally ill patients, children, veterans, or cognitively impaired persons. </w:t>
      </w:r>
    </w:p>
    <w:p w:rsidR="00B723AA" w:rsidRPr="00B723AA" w:rsidP="00B723AA" w14:paraId="483D1A94" w14:textId="77777777">
      <w:pPr>
        <w:pStyle w:val="ListParagraph"/>
        <w:spacing w:after="0"/>
        <w:rPr>
          <w:rFonts w:eastAsiaTheme="minorEastAsia"/>
          <w:sz w:val="8"/>
          <w:szCs w:val="8"/>
        </w:rPr>
      </w:pPr>
    </w:p>
    <w:p w:rsidR="59DC42FA" w:rsidRPr="00B723AA" w:rsidP="006E135E" w14:paraId="17AF38D7" w14:textId="0FD70DE7">
      <w:pPr>
        <w:spacing w:after="0" w:line="240" w:lineRule="auto"/>
        <w:ind w:left="720"/>
        <w:rPr>
          <w:rFonts w:eastAsiaTheme="minorEastAsia"/>
        </w:rPr>
      </w:pPr>
      <w:r w:rsidRPr="00B723AA">
        <w:rPr>
          <w:rFonts w:eastAsiaTheme="minorEastAsia"/>
        </w:rPr>
        <w:t>A proposal that does not fulfill the criteria for Exempt status may undergo an Expedited review if it involves no more than minimal risk to the participants and meets other standards, such as not including protected classes or vulnerable populations, and not using intentional deception.</w:t>
      </w:r>
    </w:p>
    <w:p w:rsidR="0D90F84B" w:rsidP="006E135E" w14:paraId="2C62FDC2" w14:textId="243498C2">
      <w:pPr>
        <w:spacing w:after="0" w:line="240" w:lineRule="auto"/>
        <w:rPr>
          <w:rFonts w:ascii="Calibri" w:eastAsia="Calibri" w:hAnsi="Calibri" w:cs="Calibri"/>
          <w:b/>
          <w:bCs/>
          <w:color w:val="000000" w:themeColor="text1"/>
        </w:rPr>
      </w:pPr>
    </w:p>
    <w:p w:rsidR="00DC2D59" w:rsidP="006E135E" w14:paraId="06B94889" w14:textId="78B1CDCD">
      <w:pPr>
        <w:spacing w:after="0" w:line="240" w:lineRule="auto"/>
        <w:ind w:left="720"/>
        <w:rPr>
          <w:rFonts w:ascii="Calibri" w:eastAsia="Calibri" w:hAnsi="Calibri" w:cs="Calibri"/>
          <w:color w:val="000000" w:themeColor="text1"/>
        </w:rPr>
      </w:pPr>
      <w:r w:rsidRPr="00DC2D59">
        <w:rPr>
          <w:rFonts w:ascii="Calibri" w:eastAsia="Calibri" w:hAnsi="Calibri" w:cs="Calibri"/>
          <w:color w:val="000000" w:themeColor="text1"/>
        </w:rPr>
        <w:t xml:space="preserve">If </w:t>
      </w:r>
      <w:r w:rsidRPr="00DC2D59">
        <w:rPr>
          <w:rFonts w:ascii="Calibri" w:eastAsia="Calibri" w:hAnsi="Calibri" w:cs="Calibri"/>
          <w:color w:val="000000" w:themeColor="text1"/>
          <w:u w:val="single"/>
        </w:rPr>
        <w:t>Non-exempt</w:t>
      </w:r>
      <w:r w:rsidRPr="00DC2D59">
        <w:rPr>
          <w:rFonts w:ascii="Calibri" w:eastAsia="Calibri" w:hAnsi="Calibri" w:cs="Calibri"/>
          <w:color w:val="000000" w:themeColor="text1"/>
        </w:rPr>
        <w:t xml:space="preserve"> Research was selected, address the following as they pertain to Informed Consent, Clinical Trial and Other Considerations. </w:t>
      </w:r>
    </w:p>
    <w:p w:rsidR="006E135E" w:rsidRPr="00DC2D59" w:rsidP="006E135E" w14:paraId="583126A9" w14:textId="77777777">
      <w:pPr>
        <w:spacing w:after="0" w:line="240" w:lineRule="auto"/>
        <w:ind w:left="720"/>
        <w:rPr>
          <w:rFonts w:eastAsiaTheme="minorEastAsia"/>
          <w:color w:val="000000" w:themeColor="text1"/>
        </w:rPr>
      </w:pPr>
    </w:p>
    <w:p w:rsidR="26EBDB81" w:rsidP="0D90F84B" w14:paraId="7D5CF5EA" w14:textId="5B34C688">
      <w:pPr>
        <w:spacing w:after="0"/>
        <w:rPr>
          <w:rFonts w:ascii="Calibri" w:eastAsia="Calibri" w:hAnsi="Calibri" w:cs="Calibri"/>
          <w:b/>
          <w:bCs/>
          <w:color w:val="000000" w:themeColor="text1"/>
        </w:rPr>
      </w:pPr>
      <w:r w:rsidRPr="0D90F84B">
        <w:rPr>
          <w:rFonts w:ascii="Calibri" w:eastAsia="Calibri" w:hAnsi="Calibri" w:cs="Calibri"/>
          <w:b/>
          <w:bCs/>
          <w:color w:val="000000" w:themeColor="text1"/>
        </w:rPr>
        <w:t>Non-Exempt Research/Informed Consent</w:t>
      </w:r>
    </w:p>
    <w:p w:rsidR="0D90F84B" w:rsidRPr="005E05FC" w:rsidP="0D90F84B" w14:paraId="1DA559A3" w14:textId="0BAD9DA1">
      <w:pPr>
        <w:spacing w:after="0" w:line="240" w:lineRule="auto"/>
        <w:ind w:left="360"/>
        <w:rPr>
          <w:sz w:val="10"/>
          <w:szCs w:val="10"/>
        </w:rPr>
      </w:pPr>
    </w:p>
    <w:p w:rsidR="1DBF70E2" w:rsidP="00F47844" w14:paraId="01620225" w14:textId="2D234C1F">
      <w:pPr>
        <w:pStyle w:val="ListParagraph"/>
        <w:numPr>
          <w:ilvl w:val="0"/>
          <w:numId w:val="14"/>
        </w:numPr>
        <w:spacing w:after="0" w:line="240" w:lineRule="auto"/>
        <w:ind w:left="360"/>
      </w:pPr>
      <w:r>
        <w:t>Check all that apply. Characterize requested changes to required features of the informed consent process. If a waiver is requested, enter the page number of the protocol where the waiver is justified</w:t>
      </w:r>
      <w:r w:rsidR="4A4895C9">
        <w:t>:</w:t>
      </w:r>
    </w:p>
    <w:p w:rsidR="4A4895C9" w:rsidRPr="00012382" w:rsidP="00012382" w14:paraId="71099644" w14:textId="17466988">
      <w:pPr>
        <w:spacing w:after="0" w:line="240" w:lineRule="auto"/>
        <w:ind w:left="720"/>
        <w:rPr>
          <w:rFonts w:eastAsiaTheme="minorEastAsia"/>
        </w:rPr>
      </w:pPr>
      <w:sdt>
        <w:sdtPr>
          <w:rPr>
            <w:rFonts w:ascii="MS Gothic" w:eastAsia="MS Gothic" w:hAnsi="MS Gothic"/>
            <w:color w:val="2B579A"/>
            <w:shd w:val="clear" w:color="auto" w:fill="E6E6E6"/>
          </w:rPr>
          <w:id w:val="-1767292489"/>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Waiver or alteration of elements of informed consent for adults</w:t>
      </w:r>
      <w:r w:rsidR="46438CD5">
        <w:t>: Page # ____</w:t>
      </w:r>
    </w:p>
    <w:p w:rsidR="4A4895C9" w:rsidRPr="00012382" w:rsidP="00012382" w14:paraId="29843A4A" w14:textId="789EFBC4">
      <w:pPr>
        <w:spacing w:after="0" w:line="240" w:lineRule="auto"/>
        <w:ind w:left="720"/>
        <w:rPr>
          <w:rFonts w:eastAsiaTheme="minorEastAsia"/>
        </w:rPr>
      </w:pPr>
      <w:sdt>
        <w:sdtPr>
          <w:rPr>
            <w:rFonts w:ascii="MS Gothic" w:eastAsia="MS Gothic" w:hAnsi="MS Gothic"/>
            <w:color w:val="2B579A"/>
            <w:shd w:val="clear" w:color="auto" w:fill="E6E6E6"/>
          </w:rPr>
          <w:id w:val="1222487381"/>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Waiver of assent for children capable of providing assent</w:t>
      </w:r>
      <w:r w:rsidR="7771AAA2">
        <w:t>: Page # ____</w:t>
      </w:r>
    </w:p>
    <w:p w:rsidR="4A4895C9" w:rsidRPr="00012382" w:rsidP="00012382" w14:paraId="7B3A5EAF" w14:textId="11BBFB90">
      <w:pPr>
        <w:spacing w:after="0" w:line="240" w:lineRule="auto"/>
        <w:ind w:left="720"/>
        <w:rPr>
          <w:rFonts w:eastAsiaTheme="minorEastAsia"/>
        </w:rPr>
      </w:pPr>
      <w:sdt>
        <w:sdtPr>
          <w:rPr>
            <w:rFonts w:ascii="MS Gothic" w:eastAsia="MS Gothic" w:hAnsi="MS Gothic"/>
            <w:color w:val="2B579A"/>
            <w:shd w:val="clear" w:color="auto" w:fill="E6E6E6"/>
          </w:rPr>
          <w:id w:val="-1766074723"/>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Waiver of parental permission</w:t>
      </w:r>
      <w:r w:rsidR="7D11E37A">
        <w:t>: Page # ____</w:t>
      </w:r>
    </w:p>
    <w:p w:rsidR="4A4895C9" w:rsidRPr="00012382" w:rsidP="00012382" w14:paraId="25572CA7" w14:textId="2F60CDB2">
      <w:pPr>
        <w:spacing w:after="0" w:line="240" w:lineRule="auto"/>
        <w:ind w:left="720"/>
        <w:rPr>
          <w:rFonts w:eastAsiaTheme="minorEastAsia"/>
        </w:rPr>
      </w:pPr>
      <w:sdt>
        <w:sdtPr>
          <w:rPr>
            <w:rFonts w:ascii="MS Gothic" w:eastAsia="MS Gothic" w:hAnsi="MS Gothic"/>
            <w:color w:val="2B579A"/>
            <w:shd w:val="clear" w:color="auto" w:fill="E6E6E6"/>
          </w:rPr>
          <w:id w:val="-993021191"/>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Waiver or alteration or authorization under HIPAA Privacy Rule</w:t>
      </w:r>
      <w:r w:rsidR="08C66DCD">
        <w:t>: Page # ____</w:t>
      </w:r>
    </w:p>
    <w:p w:rsidR="0D90F84B" w:rsidP="0D90F84B" w14:paraId="02BA4054" w14:textId="5E0457AC">
      <w:pPr>
        <w:spacing w:after="0" w:line="240" w:lineRule="auto"/>
        <w:ind w:left="360"/>
      </w:pPr>
    </w:p>
    <w:p w:rsidR="00B723AA" w:rsidRPr="00B723AA" w:rsidP="00B723AA" w14:paraId="359A0E99" w14:textId="77777777">
      <w:pPr>
        <w:pStyle w:val="ListParagraph"/>
        <w:spacing w:after="0"/>
        <w:ind w:left="360" w:firstLine="360"/>
      </w:pPr>
      <w:r w:rsidRPr="00B723AA">
        <w:t xml:space="preserve">NOTE: </w:t>
      </w:r>
    </w:p>
    <w:p w:rsidR="4A4895C9" w:rsidP="00B723AA" w14:paraId="3D282F4C" w14:textId="3F94414D">
      <w:pPr>
        <w:pStyle w:val="ListParagraph"/>
        <w:spacing w:after="0"/>
        <w:rPr>
          <w:rFonts w:eastAsiaTheme="minorEastAsia"/>
        </w:rPr>
      </w:pPr>
      <w:r w:rsidRPr="00B723AA">
        <w:rPr>
          <w:rFonts w:ascii="Calibri" w:eastAsia="Calibri" w:hAnsi="Calibri" w:cs="Calibri"/>
          <w:color w:val="000000" w:themeColor="text1"/>
        </w:rPr>
        <w:t>Which waivers to the consent process are requested:</w:t>
      </w:r>
      <w:r w:rsidRPr="0D90F84B">
        <w:rPr>
          <w:rFonts w:ascii="Calibri" w:eastAsia="Calibri" w:hAnsi="Calibri" w:cs="Calibri"/>
          <w:color w:val="000000" w:themeColor="text1"/>
        </w:rPr>
        <w:t xml:space="preserve"> IRB may waive or alter the requirement of informed consent under 45 CFR 46.116(d), provided all the following four conditions are met: 1. research involves no more than minimal risk, 2. not adversely affect the rights and welfare, 3. research could not practicably be carried out without the waiver or alteration, and 4.</w:t>
      </w:r>
      <w:r w:rsidRPr="0D90F84B" w:rsidR="533FA4BC">
        <w:rPr>
          <w:rFonts w:ascii="Calibri" w:eastAsia="Calibri" w:hAnsi="Calibri" w:cs="Calibri"/>
          <w:color w:val="000000" w:themeColor="text1"/>
        </w:rPr>
        <w:t xml:space="preserve"> </w:t>
      </w:r>
      <w:r w:rsidRPr="0D90F84B">
        <w:rPr>
          <w:rFonts w:ascii="Calibri" w:eastAsia="Calibri" w:hAnsi="Calibri" w:cs="Calibri"/>
          <w:color w:val="000000" w:themeColor="text1"/>
        </w:rPr>
        <w:t>subjects are provided with additional pertinent information after participation. Public benefit or service programs: 45 CFR 46.116(c). Research in emergency settings: 45 CFR 46.101(i). If a waiver is requested, enter the page number of the protocol where the waiver is justified. Check all that apply.</w:t>
      </w:r>
    </w:p>
    <w:p w:rsidR="0D90F84B" w:rsidP="0D90F84B" w14:paraId="37BFFDA4" w14:textId="035FB425">
      <w:pPr>
        <w:spacing w:after="0" w:line="240" w:lineRule="auto"/>
        <w:ind w:left="360"/>
      </w:pPr>
    </w:p>
    <w:p w:rsidR="3F76C811" w:rsidP="0D90F84B" w14:paraId="593BB04A" w14:textId="53F2B181">
      <w:pPr>
        <w:spacing w:after="0"/>
        <w:rPr>
          <w:rFonts w:ascii="Calibri" w:eastAsia="Calibri" w:hAnsi="Calibri" w:cs="Calibri"/>
          <w:b/>
          <w:bCs/>
          <w:color w:val="000000" w:themeColor="text1"/>
        </w:rPr>
      </w:pPr>
      <w:r w:rsidRPr="0D90F84B">
        <w:rPr>
          <w:rFonts w:ascii="Calibri" w:eastAsia="Calibri" w:hAnsi="Calibri" w:cs="Calibri"/>
          <w:b/>
          <w:bCs/>
          <w:color w:val="000000" w:themeColor="text1"/>
        </w:rPr>
        <w:t>Non-Exempt Research/Informed Consent</w:t>
      </w:r>
    </w:p>
    <w:p w:rsidR="0D90F84B" w:rsidRPr="00CD0199" w:rsidP="0D90F84B" w14:paraId="08E18EEC" w14:textId="6917F600">
      <w:pPr>
        <w:spacing w:after="0" w:line="240" w:lineRule="auto"/>
        <w:rPr>
          <w:sz w:val="10"/>
          <w:szCs w:val="10"/>
        </w:rPr>
      </w:pPr>
    </w:p>
    <w:p w:rsidR="5C645613" w:rsidP="00F47844" w14:paraId="2A6D047B" w14:textId="2C53D0B8">
      <w:pPr>
        <w:pStyle w:val="ListParagraph"/>
        <w:numPr>
          <w:ilvl w:val="0"/>
          <w:numId w:val="31"/>
        </w:numPr>
        <w:spacing w:after="0" w:line="240" w:lineRule="auto"/>
      </w:pPr>
      <w:r>
        <w:t>Which waivers to documentation of informed consent are requested?</w:t>
      </w:r>
    </w:p>
    <w:p w:rsidR="5C645613" w:rsidRPr="00012382" w:rsidP="00012382" w14:paraId="592588AC" w14:textId="3155969E">
      <w:pPr>
        <w:spacing w:after="0" w:line="240" w:lineRule="auto"/>
        <w:ind w:left="720"/>
        <w:rPr>
          <w:rFonts w:eastAsiaTheme="minorEastAsia"/>
        </w:rPr>
      </w:pPr>
      <w:sdt>
        <w:sdtPr>
          <w:rPr>
            <w:rFonts w:ascii="MS Gothic" w:eastAsia="MS Gothic" w:hAnsi="MS Gothic"/>
            <w:color w:val="2B579A"/>
            <w:shd w:val="clear" w:color="auto" w:fill="E6E6E6"/>
          </w:rPr>
          <w:id w:val="-1983373403"/>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Waiver of documentation of informed consent for adults: Page # ____</w:t>
      </w:r>
    </w:p>
    <w:p w:rsidR="5C645613" w:rsidRPr="00012382" w:rsidP="00012382" w14:paraId="01F97CA9" w14:textId="6AB664AA">
      <w:pPr>
        <w:spacing w:after="0" w:line="240" w:lineRule="auto"/>
        <w:ind w:left="720"/>
        <w:rPr>
          <w:rFonts w:eastAsiaTheme="minorEastAsia"/>
        </w:rPr>
      </w:pPr>
      <w:sdt>
        <w:sdtPr>
          <w:rPr>
            <w:rFonts w:ascii="MS Gothic" w:eastAsia="MS Gothic" w:hAnsi="MS Gothic"/>
            <w:color w:val="2B579A"/>
            <w:shd w:val="clear" w:color="auto" w:fill="E6E6E6"/>
          </w:rPr>
          <w:id w:val="165213990"/>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Waiver of documentation of assent for children capable of providing assent: Page # ____</w:t>
      </w:r>
    </w:p>
    <w:p w:rsidR="5C645613" w:rsidRPr="00012382" w:rsidP="00012382" w14:paraId="6AF1AA17" w14:textId="248C47A7">
      <w:pPr>
        <w:spacing w:after="0" w:line="240" w:lineRule="auto"/>
        <w:ind w:left="720"/>
        <w:rPr>
          <w:rFonts w:eastAsiaTheme="minorEastAsia"/>
        </w:rPr>
      </w:pPr>
      <w:sdt>
        <w:sdtPr>
          <w:rPr>
            <w:rFonts w:ascii="MS Gothic" w:eastAsia="MS Gothic" w:hAnsi="MS Gothic"/>
            <w:color w:val="2B579A"/>
            <w:shd w:val="clear" w:color="auto" w:fill="E6E6E6"/>
          </w:rPr>
          <w:id w:val="1007878237"/>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 xml:space="preserve">Waiver of </w:t>
      </w:r>
      <w:r w:rsidR="275235EB">
        <w:t>documentation of parental permission</w:t>
      </w:r>
      <w:r>
        <w:t>: Page # ____</w:t>
      </w:r>
    </w:p>
    <w:p w:rsidR="0D90F84B" w:rsidRPr="00CD0199" w:rsidP="0D90F84B" w14:paraId="215F0AE4" w14:textId="5E0457AC">
      <w:pPr>
        <w:spacing w:after="0" w:line="240" w:lineRule="auto"/>
        <w:ind w:left="360"/>
        <w:rPr>
          <w:sz w:val="18"/>
          <w:szCs w:val="18"/>
        </w:rPr>
      </w:pPr>
    </w:p>
    <w:p w:rsidR="00B723AA" w:rsidRPr="00B723AA" w:rsidP="00B723AA" w14:paraId="4838F6F2" w14:textId="77777777">
      <w:pPr>
        <w:pStyle w:val="ListParagraph"/>
        <w:spacing w:after="0" w:line="240" w:lineRule="auto"/>
        <w:ind w:left="360" w:firstLine="360"/>
      </w:pPr>
      <w:r w:rsidRPr="00B723AA">
        <w:t xml:space="preserve">NOTE: </w:t>
      </w:r>
    </w:p>
    <w:p w:rsidR="5C645613" w:rsidP="00B723AA" w14:paraId="101A3328" w14:textId="2AEF62AB">
      <w:pPr>
        <w:pStyle w:val="ListParagraph"/>
        <w:spacing w:after="0" w:line="240" w:lineRule="auto"/>
        <w:rPr>
          <w:rFonts w:eastAsiaTheme="minorEastAsia"/>
        </w:rPr>
      </w:pPr>
      <w:r w:rsidRPr="00B723AA">
        <w:rPr>
          <w:rFonts w:ascii="Calibri" w:eastAsia="Calibri" w:hAnsi="Calibri" w:cs="Calibri"/>
          <w:color w:val="000000" w:themeColor="text1"/>
        </w:rPr>
        <w:t>Which waivers to documentation of informed consent are requested?</w:t>
      </w:r>
      <w:r w:rsidRPr="0D90F84B">
        <w:rPr>
          <w:rFonts w:ascii="Calibri" w:eastAsia="Calibri" w:hAnsi="Calibri" w:cs="Calibri"/>
          <w:b/>
          <w:bCs/>
          <w:color w:val="000000" w:themeColor="text1"/>
        </w:rPr>
        <w:t xml:space="preserve"> </w:t>
      </w:r>
      <w:r w:rsidRPr="0D90F84B">
        <w:rPr>
          <w:rFonts w:ascii="Calibri" w:eastAsia="Calibri" w:hAnsi="Calibri" w:cs="Calibri"/>
          <w:color w:val="000000" w:themeColor="text1"/>
        </w:rPr>
        <w:t xml:space="preserve">Potential participants, or the parents of children who are potential participants, are presented (either verbally or in writing) with the same information required in a written consent document, but documentation of the process (signing of the consent form) has been waived by the IRB. The FDA has not adopted this category so it cannot be used if the research is subject to the FDA regulations 21 </w:t>
      </w:r>
      <w:r w:rsidRPr="0D90F84B">
        <w:rPr>
          <w:rFonts w:ascii="Calibri" w:eastAsia="Calibri" w:hAnsi="Calibri" w:cs="Calibri"/>
          <w:color w:val="000000" w:themeColor="text1"/>
        </w:rPr>
        <w:t>CFR 50. If a waiver is requested, enter the page number of the protocol where the waiver is justified. Check all that apply.</w:t>
      </w:r>
      <w:r w:rsidR="00B723AA">
        <w:rPr>
          <w:rFonts w:ascii="Calibri" w:eastAsia="Calibri" w:hAnsi="Calibri" w:cs="Calibri"/>
          <w:color w:val="000000" w:themeColor="text1"/>
        </w:rPr>
        <w:t xml:space="preserve"> </w:t>
      </w:r>
    </w:p>
    <w:p w:rsidR="006E135E" w:rsidP="0D90F84B" w14:paraId="451E2D0D" w14:textId="77777777">
      <w:pPr>
        <w:spacing w:after="0"/>
        <w:rPr>
          <w:rFonts w:ascii="Calibri" w:eastAsia="Calibri" w:hAnsi="Calibri" w:cs="Calibri"/>
          <w:b/>
          <w:bCs/>
          <w:color w:val="000000" w:themeColor="text1"/>
        </w:rPr>
      </w:pPr>
    </w:p>
    <w:p w:rsidR="21955778" w:rsidP="0D90F84B" w14:paraId="2E252A8F" w14:textId="20908FEF">
      <w:pPr>
        <w:spacing w:after="0"/>
        <w:rPr>
          <w:rFonts w:ascii="Calibri" w:eastAsia="Calibri" w:hAnsi="Calibri" w:cs="Calibri"/>
          <w:b/>
          <w:bCs/>
          <w:color w:val="000000" w:themeColor="text1"/>
        </w:rPr>
      </w:pPr>
      <w:r w:rsidRPr="0D90F84B">
        <w:rPr>
          <w:rFonts w:ascii="Calibri" w:eastAsia="Calibri" w:hAnsi="Calibri" w:cs="Calibri"/>
          <w:b/>
          <w:bCs/>
          <w:color w:val="000000" w:themeColor="text1"/>
        </w:rPr>
        <w:t>Non-Exempt Research/Informed Consent</w:t>
      </w:r>
    </w:p>
    <w:p w:rsidR="0D90F84B" w:rsidRPr="00CD0199" w:rsidP="0D90F84B" w14:paraId="518CD9BC" w14:textId="52CE74F2">
      <w:pPr>
        <w:spacing w:after="0" w:line="240" w:lineRule="auto"/>
        <w:rPr>
          <w:sz w:val="10"/>
          <w:szCs w:val="10"/>
        </w:rPr>
      </w:pPr>
    </w:p>
    <w:p w:rsidR="21955778" w:rsidP="00F47844" w14:paraId="67227A49" w14:textId="73130565">
      <w:pPr>
        <w:pStyle w:val="ListParagraph"/>
        <w:numPr>
          <w:ilvl w:val="0"/>
          <w:numId w:val="3"/>
        </w:numPr>
        <w:spacing w:after="0" w:line="240" w:lineRule="auto"/>
        <w:ind w:left="360"/>
        <w:rPr>
          <w:rFonts w:eastAsiaTheme="minorEastAsia"/>
        </w:rPr>
      </w:pPr>
      <w:r>
        <w:t>How is it shown that the consent process is in understandable language?</w:t>
      </w:r>
    </w:p>
    <w:p w:rsidR="21955778" w:rsidRPr="00012382" w:rsidP="00012382" w14:paraId="0F13A605" w14:textId="34EBDCEC">
      <w:pPr>
        <w:spacing w:after="0" w:line="240" w:lineRule="auto"/>
        <w:ind w:left="720"/>
        <w:rPr>
          <w:rFonts w:eastAsiaTheme="minorEastAsia"/>
        </w:rPr>
      </w:pPr>
      <w:sdt>
        <w:sdtPr>
          <w:rPr>
            <w:rFonts w:ascii="MS Gothic" w:eastAsia="MS Gothic" w:hAnsi="MS Gothic"/>
            <w:color w:val="2B579A"/>
            <w:shd w:val="clear" w:color="auto" w:fill="E6E6E6"/>
          </w:rPr>
          <w:id w:val="-923336118"/>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Reading level has been estimated: Page # ____</w:t>
      </w:r>
    </w:p>
    <w:p w:rsidR="21955778" w:rsidRPr="00012382" w:rsidP="00012382" w14:paraId="1556D9EE" w14:textId="0A796DE8">
      <w:pPr>
        <w:spacing w:after="0" w:line="240" w:lineRule="auto"/>
        <w:ind w:left="720"/>
        <w:rPr>
          <w:rFonts w:eastAsiaTheme="minorEastAsia"/>
        </w:rPr>
      </w:pPr>
      <w:sdt>
        <w:sdtPr>
          <w:rPr>
            <w:rFonts w:ascii="MS Gothic" w:eastAsia="MS Gothic" w:hAnsi="MS Gothic"/>
            <w:color w:val="2B579A"/>
            <w:shd w:val="clear" w:color="auto" w:fill="E6E6E6"/>
          </w:rPr>
          <w:id w:val="1648545322"/>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Comprehension tool is provided: Page # ____</w:t>
      </w:r>
    </w:p>
    <w:p w:rsidR="21955778" w:rsidRPr="00012382" w:rsidP="00012382" w14:paraId="722CDDBC" w14:textId="710CD477">
      <w:pPr>
        <w:spacing w:after="0" w:line="240" w:lineRule="auto"/>
        <w:ind w:left="720"/>
        <w:rPr>
          <w:rFonts w:eastAsiaTheme="minorEastAsia"/>
        </w:rPr>
      </w:pPr>
      <w:sdt>
        <w:sdtPr>
          <w:rPr>
            <w:rFonts w:ascii="MS Gothic" w:eastAsia="MS Gothic" w:hAnsi="MS Gothic"/>
            <w:color w:val="2B579A"/>
            <w:shd w:val="clear" w:color="auto" w:fill="E6E6E6"/>
          </w:rPr>
          <w:id w:val="512657371"/>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Short form is provided: Page # ____</w:t>
      </w:r>
    </w:p>
    <w:p w:rsidR="21955778" w:rsidRPr="00012382" w:rsidP="00012382" w14:paraId="6CCAEA80" w14:textId="4972EF2E">
      <w:pPr>
        <w:spacing w:after="0" w:line="240" w:lineRule="auto"/>
        <w:ind w:left="720"/>
        <w:rPr>
          <w:rFonts w:eastAsiaTheme="minorEastAsia"/>
        </w:rPr>
      </w:pPr>
      <w:sdt>
        <w:sdtPr>
          <w:rPr>
            <w:rFonts w:ascii="MS Gothic" w:eastAsia="MS Gothic" w:hAnsi="MS Gothic"/>
            <w:color w:val="2B579A"/>
            <w:shd w:val="clear" w:color="auto" w:fill="E6E6E6"/>
          </w:rPr>
          <w:id w:val="1645149478"/>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Translation planned or performed: Page # ____</w:t>
      </w:r>
    </w:p>
    <w:p w:rsidR="21955778" w:rsidRPr="00012382" w:rsidP="00012382" w14:paraId="708BDC48" w14:textId="13ECFE08">
      <w:pPr>
        <w:spacing w:after="0" w:line="240" w:lineRule="auto"/>
        <w:ind w:left="1440"/>
        <w:rPr>
          <w:rFonts w:eastAsiaTheme="minorEastAsia"/>
        </w:rPr>
      </w:pPr>
      <w:sdt>
        <w:sdtPr>
          <w:rPr>
            <w:rFonts w:ascii="MS Gothic" w:eastAsia="MS Gothic" w:hAnsi="MS Gothic"/>
            <w:color w:val="2B579A"/>
            <w:shd w:val="clear" w:color="auto" w:fill="E6E6E6"/>
          </w:rPr>
          <w:id w:val="1581331337"/>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Certified translation/translator: Page # ____</w:t>
      </w:r>
    </w:p>
    <w:p w:rsidR="21955778" w:rsidRPr="00012382" w:rsidP="00012382" w14:paraId="4BC568A9" w14:textId="18AD1A17">
      <w:pPr>
        <w:spacing w:after="0" w:line="240" w:lineRule="auto"/>
        <w:ind w:left="1440"/>
        <w:rPr>
          <w:rFonts w:eastAsiaTheme="minorEastAsia"/>
        </w:rPr>
      </w:pPr>
      <w:sdt>
        <w:sdtPr>
          <w:rPr>
            <w:rFonts w:ascii="MS Gothic" w:eastAsia="MS Gothic" w:hAnsi="MS Gothic"/>
            <w:color w:val="2B579A"/>
            <w:shd w:val="clear" w:color="auto" w:fill="E6E6E6"/>
          </w:rPr>
          <w:id w:val="546569566"/>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Translation and back-translation to/from target language(s): Page # ____</w:t>
      </w:r>
    </w:p>
    <w:p w:rsidR="21955778" w:rsidRPr="00012382" w:rsidP="00012382" w14:paraId="5B910BEA" w14:textId="2A7FC891">
      <w:pPr>
        <w:spacing w:after="0" w:line="240" w:lineRule="auto"/>
        <w:ind w:left="1440"/>
        <w:rPr>
          <w:rFonts w:eastAsiaTheme="minorEastAsia"/>
        </w:rPr>
      </w:pPr>
      <w:sdt>
        <w:sdtPr>
          <w:rPr>
            <w:rFonts w:ascii="MS Gothic" w:eastAsia="MS Gothic" w:hAnsi="MS Gothic"/>
            <w:color w:val="2B579A"/>
            <w:shd w:val="clear" w:color="auto" w:fill="E6E6E6"/>
          </w:rPr>
          <w:id w:val="193121533"/>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Other Method: Page # ____</w:t>
      </w:r>
    </w:p>
    <w:p w:rsidR="21955778" w:rsidP="006E135E" w14:paraId="1B9FA487" w14:textId="4663DE9F">
      <w:pPr>
        <w:spacing w:after="0" w:line="240" w:lineRule="auto"/>
        <w:ind w:left="1710"/>
      </w:pPr>
      <w:r>
        <w:t xml:space="preserve">Describe “Other Method”: </w:t>
      </w:r>
      <w:r w:rsidR="006E135E">
        <w:t>_______________________________________________</w:t>
      </w:r>
    </w:p>
    <w:p w:rsidR="006E135E" w:rsidP="006E135E" w14:paraId="3ED76D0A" w14:textId="2CFAAF9A">
      <w:pPr>
        <w:pStyle w:val="ListParagraph"/>
        <w:spacing w:after="0" w:line="240" w:lineRule="auto"/>
        <w:ind w:left="1710"/>
      </w:pPr>
      <w:r>
        <w:t>_____________________________________________________________________</w:t>
      </w:r>
    </w:p>
    <w:p w:rsidR="006E135E" w:rsidP="006E135E" w14:paraId="3C3A338A" w14:textId="6501E80D">
      <w:pPr>
        <w:pStyle w:val="ListParagraph"/>
        <w:spacing w:after="0" w:line="240" w:lineRule="auto"/>
        <w:ind w:left="1710"/>
      </w:pPr>
      <w:r>
        <w:t>_____________________________________________________________________</w:t>
      </w:r>
    </w:p>
    <w:p w:rsidR="0D90F84B" w:rsidRPr="00CD0199" w:rsidP="0D90F84B" w14:paraId="4243A280" w14:textId="5E0457AC">
      <w:pPr>
        <w:spacing w:after="0" w:line="240" w:lineRule="auto"/>
        <w:ind w:left="360"/>
        <w:rPr>
          <w:sz w:val="14"/>
          <w:szCs w:val="14"/>
        </w:rPr>
      </w:pPr>
    </w:p>
    <w:p w:rsidR="21955778" w:rsidP="006E135E" w14:paraId="5B649959" w14:textId="31B31634">
      <w:pPr>
        <w:spacing w:after="0" w:line="240" w:lineRule="auto"/>
        <w:ind w:left="720"/>
        <w:rPr>
          <w:rFonts w:eastAsiaTheme="minorEastAsia"/>
        </w:rPr>
      </w:pPr>
      <w:r w:rsidRPr="00CB765B">
        <w:t xml:space="preserve">NOTE: </w:t>
      </w:r>
      <w:r w:rsidR="00012382">
        <w:t xml:space="preserve"> </w:t>
      </w:r>
      <w:r w:rsidRPr="00CB765B">
        <w:rPr>
          <w:rFonts w:ascii="Calibri" w:eastAsia="Calibri" w:hAnsi="Calibri" w:cs="Calibri"/>
          <w:color w:val="000000" w:themeColor="text1"/>
        </w:rPr>
        <w:t>How is it shown that the consent process is in understandable language?</w:t>
      </w:r>
      <w:r w:rsidRPr="0D90F84B">
        <w:rPr>
          <w:rFonts w:ascii="Calibri" w:eastAsia="Calibri" w:hAnsi="Calibri" w:cs="Calibri"/>
          <w:color w:val="000000" w:themeColor="text1"/>
        </w:rPr>
        <w:t xml:space="preserve"> Consent process in understandable language regulations are 45 CFR 46.116 and 45 CFR 46.117 and/or FDA regulations 21 CFR 50.25 and 21 CFR 50.27 apply. Subjects must be provided with both 1. A written consent document in a language understandable to them AND 2. An interpreter fluent in both English and the participant's spoken language to aid in the consent process. If a waiver is requested, enter the page number of the protocol where the waiver is justified. Check all that apply.</w:t>
      </w:r>
    </w:p>
    <w:p w:rsidR="0D90F84B" w:rsidP="0D90F84B" w14:paraId="33A2F603" w14:textId="082BA6D0">
      <w:pPr>
        <w:spacing w:after="0"/>
        <w:rPr>
          <w:rFonts w:ascii="Calibri" w:eastAsia="Calibri" w:hAnsi="Calibri" w:cs="Calibri"/>
          <w:color w:val="000000" w:themeColor="text1"/>
        </w:rPr>
      </w:pPr>
    </w:p>
    <w:p w:rsidR="0405BF9C" w:rsidP="0D90F84B" w14:paraId="368E6549" w14:textId="5389B54A">
      <w:pPr>
        <w:spacing w:after="0"/>
        <w:rPr>
          <w:rFonts w:ascii="Calibri" w:eastAsia="Calibri" w:hAnsi="Calibri" w:cs="Calibri"/>
          <w:b/>
          <w:bCs/>
          <w:color w:val="000000" w:themeColor="text1"/>
        </w:rPr>
      </w:pPr>
      <w:r w:rsidRPr="0D90F84B">
        <w:rPr>
          <w:rFonts w:ascii="Calibri" w:eastAsia="Calibri" w:hAnsi="Calibri" w:cs="Calibri"/>
          <w:b/>
          <w:bCs/>
          <w:color w:val="000000" w:themeColor="text1"/>
        </w:rPr>
        <w:t xml:space="preserve">Regulation and Policy </w:t>
      </w:r>
      <w:r w:rsidRPr="0D90F84B">
        <w:rPr>
          <w:rFonts w:ascii="Calibri" w:eastAsia="Calibri" w:hAnsi="Calibri" w:cs="Calibri"/>
          <w:color w:val="000000" w:themeColor="text1"/>
        </w:rPr>
        <w:t xml:space="preserve">– </w:t>
      </w:r>
      <w:r w:rsidRPr="0D90F84B">
        <w:rPr>
          <w:rFonts w:ascii="Calibri" w:eastAsia="Calibri" w:hAnsi="Calibri" w:cs="Calibri"/>
          <w:b/>
          <w:bCs/>
          <w:color w:val="000000" w:themeColor="text1"/>
        </w:rPr>
        <w:t>Non-Exempt Research/Clinical Trial</w:t>
      </w:r>
    </w:p>
    <w:p w:rsidR="0D90F84B" w:rsidRPr="00CD0199" w:rsidP="0D90F84B" w14:paraId="2922AAFB" w14:textId="52CE74F2">
      <w:pPr>
        <w:spacing w:after="0" w:line="240" w:lineRule="auto"/>
        <w:rPr>
          <w:sz w:val="10"/>
          <w:szCs w:val="10"/>
        </w:rPr>
      </w:pPr>
    </w:p>
    <w:p w:rsidR="7A2E1D0D" w:rsidP="00F47844" w14:paraId="73FCB5C7" w14:textId="01B4C059">
      <w:pPr>
        <w:pStyle w:val="ListParagraph"/>
        <w:numPr>
          <w:ilvl w:val="0"/>
          <w:numId w:val="4"/>
        </w:numPr>
        <w:spacing w:after="0" w:line="240" w:lineRule="auto"/>
        <w:ind w:left="360"/>
        <w:rPr>
          <w:rFonts w:eastAsiaTheme="minorEastAsia"/>
        </w:rPr>
      </w:pPr>
      <w:r>
        <w:t xml:space="preserve">Clinical Trial - </w:t>
      </w:r>
      <w:r w:rsidR="0405BF9C">
        <w:t xml:space="preserve">Check all that apply. </w:t>
      </w:r>
    </w:p>
    <w:p w:rsidR="0489F1BE" w:rsidRPr="00012382" w:rsidP="00012382" w14:paraId="395B4397" w14:textId="066E6EAE">
      <w:pPr>
        <w:spacing w:after="0" w:line="240" w:lineRule="auto"/>
        <w:ind w:left="720"/>
        <w:rPr>
          <w:rFonts w:eastAsiaTheme="minorEastAsia"/>
        </w:rPr>
      </w:pPr>
      <w:sdt>
        <w:sdtPr>
          <w:rPr>
            <w:rFonts w:ascii="MS Gothic" w:eastAsia="MS Gothic" w:hAnsi="MS Gothic"/>
            <w:color w:val="2B579A"/>
            <w:shd w:val="clear" w:color="auto" w:fill="E6E6E6"/>
          </w:rPr>
          <w:id w:val="1193887881"/>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Does the study involve human participants?</w:t>
      </w:r>
    </w:p>
    <w:p w:rsidR="0489F1BE" w:rsidP="00012382" w14:paraId="6BB0B16F" w14:textId="213DF6D0">
      <w:pPr>
        <w:spacing w:after="0" w:line="240" w:lineRule="auto"/>
        <w:ind w:left="720"/>
      </w:pPr>
      <w:sdt>
        <w:sdtPr>
          <w:rPr>
            <w:rFonts w:ascii="MS Gothic" w:eastAsia="MS Gothic" w:hAnsi="MS Gothic"/>
            <w:color w:val="2B579A"/>
            <w:shd w:val="clear" w:color="auto" w:fill="E6E6E6"/>
          </w:rPr>
          <w:id w:val="1420604004"/>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Are the participants prospectively assigned to an intervention?</w:t>
      </w:r>
    </w:p>
    <w:p w:rsidR="0489F1BE" w:rsidP="00012382" w14:paraId="384FCC7C" w14:textId="45DA97E3">
      <w:pPr>
        <w:spacing w:after="0" w:line="240" w:lineRule="auto"/>
        <w:ind w:left="720"/>
      </w:pPr>
      <w:sdt>
        <w:sdtPr>
          <w:rPr>
            <w:rFonts w:ascii="MS Gothic" w:eastAsia="MS Gothic" w:hAnsi="MS Gothic"/>
            <w:color w:val="2B579A"/>
            <w:shd w:val="clear" w:color="auto" w:fill="E6E6E6"/>
          </w:rPr>
          <w:id w:val="-997184119"/>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Is the study designed to evaluate the effect of the intervention on the participant?</w:t>
      </w:r>
    </w:p>
    <w:p w:rsidR="0489F1BE" w:rsidP="00012382" w14:paraId="1412F985" w14:textId="6886C996">
      <w:pPr>
        <w:spacing w:after="0" w:line="240" w:lineRule="auto"/>
        <w:ind w:left="720"/>
      </w:pPr>
      <w:sdt>
        <w:sdtPr>
          <w:rPr>
            <w:rFonts w:ascii="MS Gothic" w:eastAsia="MS Gothic" w:hAnsi="MS Gothic"/>
            <w:color w:val="2B579A"/>
            <w:shd w:val="clear" w:color="auto" w:fill="E6E6E6"/>
          </w:rPr>
          <w:id w:val="-1806924674"/>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Is the effect being evaluated a health-related biomedical or behavioral outcome?</w:t>
      </w:r>
    </w:p>
    <w:p w:rsidR="0489F1BE" w:rsidRPr="00012382" w:rsidP="00012382" w14:paraId="34F30F4C" w14:textId="5910D4A5">
      <w:pPr>
        <w:spacing w:after="0" w:line="240" w:lineRule="auto"/>
        <w:ind w:left="990" w:hanging="270"/>
        <w:rPr>
          <w:rFonts w:eastAsiaTheme="minorEastAsia"/>
        </w:rPr>
      </w:pPr>
      <w:sdt>
        <w:sdtPr>
          <w:rPr>
            <w:rFonts w:ascii="MS Gothic" w:eastAsia="MS Gothic" w:hAnsi="MS Gothic"/>
            <w:color w:val="2B579A"/>
            <w:shd w:val="clear" w:color="auto" w:fill="E6E6E6"/>
          </w:rPr>
          <w:id w:val="407049296"/>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This study is a registrable clinical trial. NOTE: If the study is a registrable clinical trial, enter the ID and/or select the ClinicalTrials.gov link to the route to the U.S. National Library of Medicine ClinicalTrials.gov for additional information.</w:t>
      </w:r>
    </w:p>
    <w:p w:rsidR="0D90F84B" w:rsidRPr="00CB765B" w:rsidP="0D90F84B" w14:paraId="44E4C000" w14:textId="61E3D08A">
      <w:pPr>
        <w:spacing w:after="0"/>
        <w:rPr>
          <w:rFonts w:ascii="Calibri" w:eastAsia="Calibri" w:hAnsi="Calibri" w:cs="Calibri"/>
          <w:color w:val="000000" w:themeColor="text1"/>
          <w:sz w:val="16"/>
          <w:szCs w:val="16"/>
        </w:rPr>
      </w:pPr>
    </w:p>
    <w:p w:rsidR="00CB765B" w:rsidP="00012382" w14:paraId="42301248" w14:textId="77777777">
      <w:pPr>
        <w:spacing w:after="0" w:line="240" w:lineRule="auto"/>
        <w:ind w:left="990"/>
        <w:rPr>
          <w:b/>
          <w:bCs/>
        </w:rPr>
      </w:pPr>
      <w:r w:rsidRPr="00CB765B">
        <w:t>NOTE:</w:t>
      </w:r>
      <w:r w:rsidRPr="00CB765B">
        <w:rPr>
          <w:b/>
          <w:bCs/>
        </w:rPr>
        <w:t xml:space="preserve"> </w:t>
      </w:r>
    </w:p>
    <w:p w:rsidR="0489F1BE" w:rsidRPr="00CB765B" w:rsidP="00012382" w14:paraId="1500BE69" w14:textId="66DCDDA6">
      <w:pPr>
        <w:spacing w:after="0" w:line="240" w:lineRule="auto"/>
        <w:ind w:left="990"/>
        <w:rPr>
          <w:rFonts w:eastAsiaTheme="minorEastAsia"/>
          <w:color w:val="000000" w:themeColor="text1"/>
        </w:rPr>
      </w:pPr>
      <w:r w:rsidRPr="00CB765B">
        <w:rPr>
          <w:rFonts w:ascii="Calibri" w:eastAsia="Calibri" w:hAnsi="Calibri" w:cs="Calibri"/>
          <w:color w:val="000000" w:themeColor="text1"/>
        </w:rPr>
        <w:t xml:space="preserve">1) 45 CFR 46.102(b) Clinical trial means a research study in which one or more human subjects are prospectively assigned to one or more interventions (which may include placebo or other control) to evaluate the effects of the interventions on biomedical or behavioral health-related outcomes. 2) 45 CFR 46.102(e)(1) Human subject means a living individual about whom an investigator (whether professional or student) conducting research: (i) Obtains information or biospecimens through intervention or interaction with the individual, and uses, studies, or analyzes the information or biospecimens; or (ii) Obtains, uses, studies, analyzes, or generates identifiable private information or identifiable biospecimens. 3) 45 CFR 46.102(2) Intervention includes both physical procedures by which information or biospecimens are gathered and manipulations of the subject or the subject's environment that are performed for research purposes. If the answer to any one of these questions is yes, then a Certificate of Confidentiality will apply to the research per subsection 301(d) of the </w:t>
      </w:r>
      <w:r w:rsidRPr="00CB765B">
        <w:rPr>
          <w:rFonts w:ascii="Calibri" w:eastAsia="Calibri" w:hAnsi="Calibri" w:cs="Calibri"/>
          <w:color w:val="000000" w:themeColor="text1"/>
        </w:rPr>
        <w:t>Public Health Service Act. If you check all, then the study meets the definition of a clinical trial.</w:t>
      </w:r>
    </w:p>
    <w:p w:rsidR="0D90F84B" w:rsidP="0D90F84B" w14:paraId="5DB7C111" w14:textId="3E67917F">
      <w:pPr>
        <w:spacing w:after="0"/>
        <w:rPr>
          <w:rFonts w:ascii="Calibri" w:eastAsia="Calibri" w:hAnsi="Calibri" w:cs="Calibri"/>
          <w:color w:val="000000" w:themeColor="text1"/>
          <w:sz w:val="20"/>
          <w:szCs w:val="20"/>
        </w:rPr>
      </w:pPr>
    </w:p>
    <w:p w:rsidR="006E135E" w:rsidRPr="0061083C" w:rsidP="0D90F84B" w14:paraId="26458F5A" w14:textId="77777777">
      <w:pPr>
        <w:spacing w:after="0"/>
        <w:rPr>
          <w:rFonts w:ascii="Calibri" w:eastAsia="Calibri" w:hAnsi="Calibri" w:cs="Calibri"/>
          <w:color w:val="000000" w:themeColor="text1"/>
          <w:sz w:val="20"/>
          <w:szCs w:val="20"/>
        </w:rPr>
      </w:pPr>
    </w:p>
    <w:p w:rsidR="0489F1BE" w:rsidP="0D90F84B" w14:paraId="1E7AA385" w14:textId="1363D1E9">
      <w:pPr>
        <w:spacing w:after="0"/>
        <w:rPr>
          <w:rFonts w:ascii="Calibri" w:eastAsia="Calibri" w:hAnsi="Calibri" w:cs="Calibri"/>
          <w:b/>
          <w:bCs/>
          <w:color w:val="000000" w:themeColor="text1"/>
        </w:rPr>
      </w:pPr>
      <w:r w:rsidRPr="0D90F84B">
        <w:rPr>
          <w:rFonts w:ascii="Calibri" w:eastAsia="Calibri" w:hAnsi="Calibri" w:cs="Calibri"/>
          <w:b/>
          <w:bCs/>
          <w:color w:val="000000" w:themeColor="text1"/>
        </w:rPr>
        <w:t>Non-Exempt Research/Other Considerations</w:t>
      </w:r>
    </w:p>
    <w:p w:rsidR="0D90F84B" w:rsidRPr="006E135E" w:rsidP="0D90F84B" w14:paraId="51DEC603" w14:textId="52CE74F2">
      <w:pPr>
        <w:spacing w:after="0" w:line="240" w:lineRule="auto"/>
        <w:rPr>
          <w:sz w:val="8"/>
          <w:szCs w:val="8"/>
        </w:rPr>
      </w:pPr>
    </w:p>
    <w:p w:rsidR="0489F1BE" w:rsidP="00F47844" w14:paraId="5D0302C7" w14:textId="71AFC52B">
      <w:pPr>
        <w:pStyle w:val="ListParagraph"/>
        <w:numPr>
          <w:ilvl w:val="0"/>
          <w:numId w:val="4"/>
        </w:numPr>
        <w:spacing w:after="0" w:line="240" w:lineRule="auto"/>
        <w:ind w:left="360"/>
        <w:rPr>
          <w:rFonts w:eastAsiaTheme="minorEastAsia"/>
        </w:rPr>
      </w:pPr>
      <w:r>
        <w:t xml:space="preserve">Other Considerations - Check all that apply. </w:t>
      </w:r>
    </w:p>
    <w:p w:rsidR="0489F1BE" w:rsidRPr="00012382" w:rsidP="00012382" w14:paraId="29CF8E14" w14:textId="1275E215">
      <w:pPr>
        <w:spacing w:after="0" w:line="240" w:lineRule="auto"/>
        <w:ind w:left="720"/>
        <w:rPr>
          <w:rFonts w:eastAsiaTheme="minorEastAsia"/>
        </w:rPr>
      </w:pPr>
      <w:sdt>
        <w:sdtPr>
          <w:rPr>
            <w:rFonts w:ascii="MS Gothic" w:eastAsia="MS Gothic" w:hAnsi="MS Gothic"/>
            <w:color w:val="2B579A"/>
            <w:shd w:val="clear" w:color="auto" w:fill="E6E6E6"/>
          </w:rPr>
          <w:id w:val="-2003576168"/>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 xml:space="preserve">Exception is requested to PHS, informing those tested about HIV serostatus: </w:t>
      </w:r>
    </w:p>
    <w:p w:rsidR="0489F1BE" w:rsidP="0D90F84B" w14:paraId="070FA137" w14:textId="08DA0A3E">
      <w:pPr>
        <w:spacing w:after="0" w:line="240" w:lineRule="auto"/>
        <w:ind w:left="1080"/>
      </w:pPr>
      <w:r>
        <w:t>Protocol Page # _____</w:t>
      </w:r>
    </w:p>
    <w:p w:rsidR="04FFEAC6" w:rsidRPr="00012382" w:rsidP="00012382" w14:paraId="290AA895" w14:textId="7E2CFEE7">
      <w:pPr>
        <w:spacing w:after="0" w:line="240" w:lineRule="auto"/>
        <w:ind w:left="720"/>
        <w:rPr>
          <w:rFonts w:eastAsiaTheme="minorEastAsia"/>
        </w:rPr>
      </w:pPr>
      <w:sdt>
        <w:sdtPr>
          <w:rPr>
            <w:rFonts w:ascii="MS Gothic" w:eastAsia="MS Gothic" w:hAnsi="MS Gothic"/>
            <w:color w:val="2B579A"/>
            <w:shd w:val="clear" w:color="auto" w:fill="E6E6E6"/>
          </w:rPr>
          <w:id w:val="1097135997"/>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Human genetic testing is planned now or in the future.</w:t>
      </w:r>
    </w:p>
    <w:p w:rsidR="04FFEAC6" w:rsidP="00012382" w14:paraId="3FEC7597" w14:textId="7CB5F91F">
      <w:pPr>
        <w:spacing w:after="0" w:line="240" w:lineRule="auto"/>
        <w:ind w:left="720"/>
      </w:pPr>
      <w:sdt>
        <w:sdtPr>
          <w:rPr>
            <w:rFonts w:ascii="MS Gothic" w:eastAsia="MS Gothic" w:hAnsi="MS Gothic"/>
            <w:color w:val="2B579A"/>
            <w:shd w:val="clear" w:color="auto" w:fill="E6E6E6"/>
          </w:rPr>
          <w:id w:val="-1847240673"/>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 xml:space="preserve">This study involves long-term storage of identifiable biological </w:t>
      </w:r>
      <w:r w:rsidR="00108150">
        <w:t>specimens</w:t>
      </w:r>
      <w:r>
        <w:t>.</w:t>
      </w:r>
    </w:p>
    <w:p w:rsidR="04FFEAC6" w:rsidP="00012382" w14:paraId="1C0E122C" w14:textId="0986C7D6">
      <w:pPr>
        <w:spacing w:after="0" w:line="240" w:lineRule="auto"/>
        <w:ind w:left="720"/>
      </w:pPr>
      <w:sdt>
        <w:sdtPr>
          <w:rPr>
            <w:rFonts w:ascii="MS Gothic" w:eastAsia="MS Gothic" w:hAnsi="MS Gothic"/>
            <w:color w:val="2B579A"/>
            <w:shd w:val="clear" w:color="auto" w:fill="E6E6E6"/>
          </w:rPr>
          <w:id w:val="-650442027"/>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This study involves a drug, biologic, or device.</w:t>
      </w:r>
    </w:p>
    <w:p w:rsidR="04FFEAC6" w:rsidP="00012382" w14:paraId="30165234" w14:textId="5843FB8C">
      <w:pPr>
        <w:spacing w:after="0" w:line="240" w:lineRule="auto"/>
        <w:ind w:left="990" w:hanging="270"/>
      </w:pPr>
      <w:sdt>
        <w:sdtPr>
          <w:rPr>
            <w:rFonts w:ascii="MS Gothic" w:eastAsia="MS Gothic" w:hAnsi="MS Gothic"/>
            <w:color w:val="2B579A"/>
            <w:shd w:val="clear" w:color="auto" w:fill="E6E6E6"/>
          </w:rPr>
          <w:id w:val="-727299967"/>
          <w14:checkbox>
            <w14:checked w14:val="0"/>
            <w14:checkedState w14:val="2612" w14:font="MS Gothic"/>
            <w14:uncheckedState w14:val="2610" w14:font="MS Gothic"/>
          </w14:checkbox>
        </w:sdtPr>
        <w:sdtContent>
          <w:r w:rsidRPr="00012382" w:rsidR="00012382">
            <w:rPr>
              <w:rFonts w:ascii="MS Gothic" w:eastAsia="MS Gothic" w:hAnsi="MS Gothic" w:cs="MS Gothic" w:hint="eastAsia"/>
            </w:rPr>
            <w:t>☐</w:t>
          </w:r>
        </w:sdtContent>
      </w:sdt>
      <w:r w:rsidR="00012382">
        <w:t xml:space="preserve"> </w:t>
      </w:r>
      <w:r>
        <w:t>This study will be conducted under an Investigational New Drug (IND) exemption or Investigational Device Exemption (IDE).</w:t>
      </w:r>
    </w:p>
    <w:p w:rsidR="04FFEAC6" w:rsidP="00012382" w14:paraId="70FC3F1A" w14:textId="5E983346">
      <w:pPr>
        <w:spacing w:after="0" w:line="240" w:lineRule="auto"/>
        <w:ind w:left="990"/>
      </w:pPr>
      <w:r>
        <w:t>IND/IDE #: ____________</w:t>
      </w:r>
    </w:p>
    <w:p w:rsidR="0D90F84B" w:rsidRPr="00CB765B" w:rsidP="0D90F84B" w14:paraId="7F812215" w14:textId="761E50E8">
      <w:pPr>
        <w:spacing w:after="0" w:line="240" w:lineRule="auto"/>
        <w:ind w:left="360"/>
        <w:rPr>
          <w:sz w:val="16"/>
          <w:szCs w:val="16"/>
        </w:rPr>
      </w:pPr>
    </w:p>
    <w:p w:rsidR="00CB765B" w:rsidRPr="00CB765B" w:rsidP="00CB765B" w14:paraId="0E023C36" w14:textId="77777777">
      <w:pPr>
        <w:spacing w:after="0" w:line="240" w:lineRule="auto"/>
        <w:ind w:left="720"/>
      </w:pPr>
      <w:r w:rsidRPr="00CB765B">
        <w:t xml:space="preserve">NOTE: </w:t>
      </w:r>
    </w:p>
    <w:p w:rsidR="0489F1BE" w:rsidRPr="00CB765B" w:rsidP="00CB765B" w14:paraId="2586056C" w14:textId="0B2E65C0">
      <w:pPr>
        <w:spacing w:after="0" w:line="240" w:lineRule="auto"/>
        <w:ind w:left="720"/>
        <w:rPr>
          <w:rFonts w:eastAsiaTheme="minorEastAsia"/>
          <w:color w:val="000000" w:themeColor="text1"/>
        </w:rPr>
      </w:pPr>
      <w:r w:rsidRPr="00CB765B">
        <w:rPr>
          <w:rFonts w:ascii="Calibri" w:eastAsia="Calibri" w:hAnsi="Calibri" w:cs="Calibri"/>
          <w:color w:val="000000" w:themeColor="text1"/>
        </w:rPr>
        <w:t>1) 45 CFR 46.102(b) Clinical trial means a research study in which one or more human subjects are prospectively assigned to one or more interventions (which may include placebo or other control) to evaluate the effects of the interventions on biomedical or behavioral health-related outcomes. 2) 45 CFR 46.102(e)(1) Human subject means a living individual about whom an investigator (whether professional or student) conducting research: (i) Obtains information or biospecimens through intervention or interaction with the individual, and uses, studies, or analyzes the information or biospecimens; or (ii) Obtains, uses, studies, analyzes, or generates identifiable private information or identifiable biospecimens. 3) 45 CFR 46.102(2) Intervention includes both physical procedures by which information or biospecimens are gathered and manipulations of the subject or the subject's environment that are performed for research purposes. If the answer to any one of these questions is yes, then a Certificate of Confidentiality will apply to the research per subsection 301(d) of the Public Health Service Act. If you check all, then the study meets the definition of a clinical trial.</w:t>
      </w:r>
    </w:p>
    <w:p w:rsidR="0D90F84B" w:rsidP="0D90F84B" w14:paraId="2659455E" w14:textId="5749756C">
      <w:pPr>
        <w:spacing w:after="0"/>
        <w:rPr>
          <w:rFonts w:ascii="Calibri" w:eastAsia="Calibri" w:hAnsi="Calibri" w:cs="Calibri"/>
          <w:color w:val="000000" w:themeColor="text1"/>
          <w:sz w:val="20"/>
          <w:szCs w:val="20"/>
        </w:rPr>
      </w:pPr>
    </w:p>
    <w:p w:rsidR="0D90F84B" w:rsidP="0D90F84B" w14:paraId="5BA33D0F" w14:textId="18D76756">
      <w:pPr>
        <w:spacing w:after="0" w:line="240" w:lineRule="auto"/>
      </w:pPr>
    </w:p>
    <w:p w:rsidR="0017633A" w14:paraId="0482F350" w14:textId="3B261E99"/>
    <w:p w:rsidR="00E65FAD" w14:paraId="5C5F748D" w14:textId="55073BC2">
      <w:r>
        <w:br w:type="page"/>
      </w:r>
    </w:p>
    <w:tbl>
      <w:tblPr>
        <w:tblStyle w:val="TableGrid"/>
        <w:tblW w:w="9360" w:type="dxa"/>
        <w:tblLayout w:type="fixed"/>
        <w:tblLook w:val="06A0"/>
      </w:tblPr>
      <w:tblGrid>
        <w:gridCol w:w="9360"/>
      </w:tblGrid>
      <w:tr w14:paraId="2E222FCF" w14:textId="77777777" w:rsidTr="0017633A">
        <w:tblPrEx>
          <w:tblW w:w="9360" w:type="dxa"/>
          <w:tblLayout w:type="fixed"/>
          <w:tblLook w:val="06A0"/>
        </w:tblPrEx>
        <w:tc>
          <w:tcPr>
            <w:tcW w:w="9360" w:type="dxa"/>
            <w:shd w:val="clear" w:color="auto" w:fill="D9D9D9" w:themeFill="background1" w:themeFillShade="D9"/>
          </w:tcPr>
          <w:p w:rsidR="36059850" w:rsidP="0D90F84B" w14:paraId="2467475A" w14:textId="404725D3">
            <w:pPr>
              <w:jc w:val="center"/>
              <w:rPr>
                <w:b/>
                <w:bCs/>
                <w:sz w:val="32"/>
                <w:szCs w:val="32"/>
              </w:rPr>
            </w:pPr>
            <w:r w:rsidRPr="0D90F84B">
              <w:rPr>
                <w:b/>
                <w:bCs/>
                <w:sz w:val="28"/>
                <w:szCs w:val="28"/>
              </w:rPr>
              <w:t>STEP 3: FUNDING INFORMATION</w:t>
            </w:r>
          </w:p>
          <w:p w:rsidR="0D90F84B" w:rsidP="0D90F84B" w14:paraId="6F16DC0E" w14:textId="57EE5C2D">
            <w:pPr>
              <w:jc w:val="center"/>
              <w:rPr>
                <w:b/>
                <w:bCs/>
              </w:rPr>
            </w:pPr>
          </w:p>
        </w:tc>
      </w:tr>
    </w:tbl>
    <w:p w:rsidR="0D90F84B" w:rsidP="0D90F84B" w14:paraId="0FB3472F" w14:textId="46122406">
      <w:pPr>
        <w:spacing w:after="0" w:line="240" w:lineRule="auto"/>
        <w:rPr>
          <w:sz w:val="16"/>
          <w:szCs w:val="16"/>
        </w:rPr>
      </w:pPr>
    </w:p>
    <w:p w:rsidR="6AAABAA8" w:rsidP="0D90F84B" w14:paraId="246E0AC7" w14:textId="14D4E303">
      <w:pPr>
        <w:spacing w:after="0" w:line="240" w:lineRule="auto"/>
        <w:rPr>
          <w:rFonts w:ascii="Calibri" w:eastAsia="Calibri" w:hAnsi="Calibri" w:cs="Calibri"/>
          <w:b/>
          <w:bCs/>
          <w:color w:val="000000" w:themeColor="text1"/>
        </w:rPr>
      </w:pPr>
      <w:r w:rsidRPr="0D90F84B">
        <w:rPr>
          <w:rFonts w:ascii="Calibri" w:eastAsia="Calibri" w:hAnsi="Calibri" w:cs="Calibri"/>
          <w:b/>
          <w:bCs/>
          <w:color w:val="000000" w:themeColor="text1"/>
        </w:rPr>
        <w:t>Step 3:  Funding</w:t>
      </w:r>
    </w:p>
    <w:p w:rsidR="6AAABAA8" w:rsidRPr="007327F8" w:rsidP="00F47844" w14:paraId="1B550E23" w14:textId="3446099E">
      <w:pPr>
        <w:pStyle w:val="ListParagraph"/>
        <w:numPr>
          <w:ilvl w:val="0"/>
          <w:numId w:val="2"/>
        </w:numPr>
        <w:rPr>
          <w:rFonts w:eastAsiaTheme="minorEastAsia"/>
          <w:b/>
          <w:bCs/>
          <w:color w:val="000000" w:themeColor="text1"/>
        </w:rPr>
      </w:pPr>
      <w:r w:rsidRPr="007327F8">
        <w:rPr>
          <w:rFonts w:ascii="Calibri" w:eastAsia="Calibri" w:hAnsi="Calibri" w:cs="Calibri"/>
          <w:b/>
          <w:bCs/>
          <w:color w:val="000000" w:themeColor="text1"/>
        </w:rPr>
        <w:t>This step is designed to capture funding details associated with this project. If the project does not have any associated funding, select next to advance to Step 4.</w:t>
      </w:r>
    </w:p>
    <w:p w:rsidR="00024836" w:rsidRPr="007327F8" w:rsidP="00F47844" w14:paraId="395CB96D" w14:textId="6D92502C">
      <w:pPr>
        <w:pStyle w:val="ListParagraph"/>
        <w:numPr>
          <w:ilvl w:val="0"/>
          <w:numId w:val="2"/>
        </w:numPr>
        <w:rPr>
          <w:rFonts w:eastAsiaTheme="minorEastAsia"/>
          <w:b/>
          <w:bCs/>
          <w:color w:val="000000" w:themeColor="text1"/>
        </w:rPr>
      </w:pPr>
      <w:r w:rsidRPr="007327F8">
        <w:rPr>
          <w:rFonts w:ascii="Calibri" w:eastAsia="Calibri" w:hAnsi="Calibri" w:cs="Calibri"/>
          <w:b/>
          <w:bCs/>
          <w:color w:val="000000" w:themeColor="text1"/>
        </w:rPr>
        <w:t>Items will include the following: Funding Type, Funding Title, Funding Number, Original Fiscal Year, Number of Years of Award, and Budget Amount</w:t>
      </w:r>
    </w:p>
    <w:p w:rsidR="2AB893AE" w:rsidRPr="007327F8" w:rsidP="00F47844" w14:paraId="27F51666" w14:textId="28051546">
      <w:pPr>
        <w:pStyle w:val="ListParagraph"/>
        <w:numPr>
          <w:ilvl w:val="0"/>
          <w:numId w:val="2"/>
        </w:numPr>
        <w:spacing w:line="240" w:lineRule="auto"/>
        <w:rPr>
          <w:b/>
          <w:bCs/>
          <w:color w:val="000000" w:themeColor="text1"/>
        </w:rPr>
      </w:pPr>
      <w:r w:rsidRPr="007327F8">
        <w:rPr>
          <w:rFonts w:ascii="Calibri" w:eastAsia="Calibri" w:hAnsi="Calibri" w:cs="Calibri"/>
          <w:b/>
          <w:bCs/>
          <w:color w:val="000000" w:themeColor="text1"/>
        </w:rPr>
        <w:t>NOTE: This step is designed to capture funding details associated with this project. If the project does not have any associated funding, select next to advance to Step 4.</w:t>
      </w:r>
    </w:p>
    <w:p w:rsidR="007327F8" w:rsidRPr="007327F8" w:rsidP="0D90F84B" w14:paraId="567AC0F2" w14:textId="77777777">
      <w:pPr>
        <w:spacing w:after="0" w:line="240" w:lineRule="auto"/>
        <w:rPr>
          <w:rFonts w:ascii="Calibri" w:eastAsia="Calibri" w:hAnsi="Calibri" w:cs="Calibri"/>
          <w:b/>
          <w:bCs/>
          <w:color w:val="000000" w:themeColor="text1"/>
          <w:sz w:val="16"/>
          <w:szCs w:val="16"/>
        </w:rPr>
      </w:pPr>
    </w:p>
    <w:p w:rsidR="00024836" w:rsidP="0D90F84B" w14:paraId="552FD075" w14:textId="3848A8A6">
      <w:pPr>
        <w:spacing w:after="0" w:line="240" w:lineRule="auto"/>
        <w:rPr>
          <w:rFonts w:ascii="Calibri" w:eastAsia="Calibri" w:hAnsi="Calibri" w:cs="Calibri"/>
          <w:b/>
          <w:bCs/>
          <w:color w:val="000000" w:themeColor="text1"/>
        </w:rPr>
      </w:pPr>
      <w:r w:rsidRPr="0D90F84B">
        <w:rPr>
          <w:rFonts w:ascii="Calibri" w:eastAsia="Calibri" w:hAnsi="Calibri" w:cs="Calibri"/>
          <w:b/>
          <w:bCs/>
          <w:color w:val="000000" w:themeColor="text1"/>
        </w:rPr>
        <w:t>Funding – Funding Type and Title</w:t>
      </w:r>
    </w:p>
    <w:p w:rsidR="00024836" w:rsidP="00F47844" w14:paraId="7BA48275" w14:textId="37B94895">
      <w:pPr>
        <w:pStyle w:val="ListParagraph"/>
        <w:numPr>
          <w:ilvl w:val="0"/>
          <w:numId w:val="4"/>
        </w:numPr>
        <w:spacing w:after="0" w:line="240" w:lineRule="auto"/>
        <w:ind w:left="360"/>
        <w:rPr>
          <w:rFonts w:eastAsiaTheme="minorEastAsia"/>
        </w:rPr>
      </w:pPr>
      <w:r>
        <w:t>Select the Funding Type (Select one):</w:t>
      </w:r>
    </w:p>
    <w:p w:rsidR="00024836" w:rsidRPr="00012382" w:rsidP="00012382" w14:paraId="4B4DF1A1" w14:textId="44902881">
      <w:pPr>
        <w:spacing w:after="0" w:line="240" w:lineRule="auto"/>
        <w:ind w:left="720"/>
        <w:rPr>
          <w:rFonts w:eastAsiaTheme="minorEastAsia"/>
        </w:rPr>
      </w:pPr>
      <w:sdt>
        <w:sdtPr>
          <w:rPr>
            <w:rFonts w:ascii="MS Gothic" w:eastAsia="MS Gothic" w:hAnsi="MS Gothic"/>
            <w:color w:val="2B579A"/>
            <w:shd w:val="clear" w:color="auto" w:fill="E6E6E6"/>
          </w:rPr>
          <w:id w:val="560904401"/>
          <w14:checkbox>
            <w14:checked w14:val="0"/>
            <w14:checkedState w14:val="2612" w14:font="MS Gothic"/>
            <w14:uncheckedState w14:val="2610" w14:font="MS Gothic"/>
          </w14:checkbox>
        </w:sdtPr>
        <w:sdtContent>
          <w:r w:rsidR="007327F8">
            <w:rPr>
              <w:rFonts w:ascii="MS Gothic" w:eastAsia="MS Gothic" w:hAnsi="MS Gothic" w:cs="MS Gothic" w:hint="eastAsia"/>
            </w:rPr>
            <w:t>☐</w:t>
          </w:r>
        </w:sdtContent>
      </w:sdt>
      <w:r w:rsidRPr="00DE4665" w:rsidR="007327F8">
        <w:t xml:space="preserve"> </w:t>
      </w:r>
      <w:r>
        <w:t>CDC Contract</w:t>
      </w:r>
    </w:p>
    <w:p w:rsidR="00024836" w:rsidP="00012382" w14:paraId="0FD474A3" w14:textId="2BBFE56B">
      <w:pPr>
        <w:spacing w:after="0" w:line="240" w:lineRule="auto"/>
        <w:ind w:left="720"/>
      </w:pPr>
      <w:sdt>
        <w:sdtPr>
          <w:rPr>
            <w:rFonts w:ascii="MS Gothic" w:eastAsia="MS Gothic" w:hAnsi="MS Gothic"/>
            <w:color w:val="2B579A"/>
            <w:shd w:val="clear" w:color="auto" w:fill="E6E6E6"/>
          </w:rPr>
          <w:id w:val="-470834155"/>
          <w14:checkbox>
            <w14:checked w14:val="1"/>
            <w14:checkedState w14:val="2612" w14:font="MS Gothic"/>
            <w14:uncheckedState w14:val="2610" w14:font="MS Gothic"/>
          </w14:checkbox>
        </w:sdtPr>
        <w:sdtContent>
          <w:r w:rsidR="004166B0">
            <w:rPr>
              <w:rFonts w:ascii="MS Gothic" w:eastAsia="MS Gothic" w:hAnsi="MS Gothic" w:cs="MS Gothic" w:hint="eastAsia"/>
              <w:color w:val="2B579A"/>
              <w:shd w:val="clear" w:color="auto" w:fill="E6E6E6"/>
            </w:rPr>
            <w:t>☒</w:t>
          </w:r>
        </w:sdtContent>
      </w:sdt>
      <w:r w:rsidRPr="00DE4665" w:rsidR="00BF4869">
        <w:t xml:space="preserve"> </w:t>
      </w:r>
      <w:r>
        <w:t>CDC Cooperative Agreement</w:t>
      </w:r>
    </w:p>
    <w:p w:rsidR="00024836" w:rsidP="00012382" w14:paraId="7A4B4BB0" w14:textId="7E166C1B">
      <w:pPr>
        <w:spacing w:after="0" w:line="240" w:lineRule="auto"/>
        <w:ind w:left="720"/>
      </w:pPr>
      <w:sdt>
        <w:sdtPr>
          <w:rPr>
            <w:rFonts w:ascii="MS Gothic" w:eastAsia="MS Gothic" w:hAnsi="MS Gothic"/>
            <w:color w:val="2B579A"/>
            <w:shd w:val="clear" w:color="auto" w:fill="E6E6E6"/>
          </w:rPr>
          <w:id w:val="1112174430"/>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CDC Funding Intramural</w:t>
      </w:r>
    </w:p>
    <w:p w:rsidR="00024836" w:rsidP="00012382" w14:paraId="0E94D8A4" w14:textId="3A1CD1BF">
      <w:pPr>
        <w:spacing w:after="0" w:line="240" w:lineRule="auto"/>
        <w:ind w:left="720"/>
      </w:pPr>
      <w:sdt>
        <w:sdtPr>
          <w:rPr>
            <w:rFonts w:ascii="MS Gothic" w:eastAsia="MS Gothic" w:hAnsi="MS Gothic"/>
            <w:color w:val="2B579A"/>
            <w:shd w:val="clear" w:color="auto" w:fill="E6E6E6"/>
          </w:rPr>
          <w:id w:val="-1552533752"/>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CDC Grant</w:t>
      </w:r>
    </w:p>
    <w:p w:rsidR="00024836" w:rsidP="00012382" w14:paraId="4A69432D" w14:textId="0607701B">
      <w:pPr>
        <w:spacing w:after="0" w:line="240" w:lineRule="auto"/>
        <w:ind w:left="720"/>
      </w:pPr>
      <w:sdt>
        <w:sdtPr>
          <w:rPr>
            <w:rFonts w:ascii="MS Gothic" w:eastAsia="MS Gothic" w:hAnsi="MS Gothic"/>
            <w:color w:val="2B579A"/>
            <w:shd w:val="clear" w:color="auto" w:fill="E6E6E6"/>
          </w:rPr>
          <w:id w:val="437337273"/>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Cooperative Research and Development Agreement</w:t>
      </w:r>
    </w:p>
    <w:p w:rsidR="00024836" w:rsidP="00012382" w14:paraId="583E20F2" w14:textId="00475689">
      <w:pPr>
        <w:spacing w:after="0" w:line="240" w:lineRule="auto"/>
        <w:ind w:left="720"/>
      </w:pPr>
      <w:sdt>
        <w:sdtPr>
          <w:rPr>
            <w:rFonts w:ascii="MS Gothic" w:eastAsia="MS Gothic" w:hAnsi="MS Gothic"/>
            <w:color w:val="2B579A"/>
            <w:shd w:val="clear" w:color="auto" w:fill="E6E6E6"/>
          </w:rPr>
          <w:id w:val="766660434"/>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FDA Funding</w:t>
      </w:r>
    </w:p>
    <w:p w:rsidR="00024836" w:rsidP="00012382" w14:paraId="42F200D7" w14:textId="0175570F">
      <w:pPr>
        <w:spacing w:after="0" w:line="240" w:lineRule="auto"/>
        <w:ind w:left="720"/>
      </w:pPr>
      <w:sdt>
        <w:sdtPr>
          <w:rPr>
            <w:rFonts w:ascii="MS Gothic" w:eastAsia="MS Gothic" w:hAnsi="MS Gothic"/>
            <w:color w:val="2B579A"/>
            <w:shd w:val="clear" w:color="auto" w:fill="E6E6E6"/>
          </w:rPr>
          <w:id w:val="-1096712821"/>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Funding from Another CIO</w:t>
      </w:r>
    </w:p>
    <w:p w:rsidR="00024836" w:rsidP="00012382" w14:paraId="0AFF0C6D" w14:textId="1BC5083E">
      <w:pPr>
        <w:spacing w:after="0" w:line="240" w:lineRule="auto"/>
        <w:ind w:left="720"/>
      </w:pPr>
      <w:sdt>
        <w:sdtPr>
          <w:rPr>
            <w:rFonts w:ascii="MS Gothic" w:eastAsia="MS Gothic" w:hAnsi="MS Gothic"/>
            <w:color w:val="2B579A"/>
            <w:shd w:val="clear" w:color="auto" w:fill="E6E6E6"/>
          </w:rPr>
          <w:id w:val="1520351743"/>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Gift</w:t>
      </w:r>
    </w:p>
    <w:p w:rsidR="00024836" w:rsidP="00012382" w14:paraId="5BE0FD96" w14:textId="60EE9893">
      <w:pPr>
        <w:spacing w:after="0" w:line="240" w:lineRule="auto"/>
        <w:ind w:left="720"/>
      </w:pPr>
      <w:sdt>
        <w:sdtPr>
          <w:rPr>
            <w:rFonts w:ascii="MS Gothic" w:eastAsia="MS Gothic" w:hAnsi="MS Gothic"/>
            <w:color w:val="2B579A"/>
            <w:shd w:val="clear" w:color="auto" w:fill="E6E6E6"/>
          </w:rPr>
          <w:id w:val="-813484407"/>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IMS Response</w:t>
      </w:r>
    </w:p>
    <w:p w:rsidR="00024836" w:rsidP="00012382" w14:paraId="69FC6DAC" w14:textId="0CB2E0DC">
      <w:pPr>
        <w:spacing w:after="0" w:line="240" w:lineRule="auto"/>
        <w:ind w:left="720"/>
      </w:pPr>
      <w:sdt>
        <w:sdtPr>
          <w:rPr>
            <w:rFonts w:ascii="MS Gothic" w:eastAsia="MS Gothic" w:hAnsi="MS Gothic"/>
            <w:color w:val="2B579A"/>
            <w:shd w:val="clear" w:color="auto" w:fill="E6E6E6"/>
          </w:rPr>
          <w:id w:val="-1376389633"/>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Other Federal Funding</w:t>
      </w:r>
    </w:p>
    <w:p w:rsidR="00024836" w:rsidP="00012382" w14:paraId="41693782" w14:textId="785290EF">
      <w:pPr>
        <w:spacing w:after="0" w:line="240" w:lineRule="auto"/>
        <w:ind w:left="720"/>
      </w:pPr>
      <w:sdt>
        <w:sdtPr>
          <w:rPr>
            <w:rFonts w:ascii="MS Gothic" w:eastAsia="MS Gothic" w:hAnsi="MS Gothic"/>
            <w:color w:val="2B579A"/>
            <w:shd w:val="clear" w:color="auto" w:fill="E6E6E6"/>
          </w:rPr>
          <w:id w:val="737211612"/>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Technical Assist-CDC Not Reimbursed</w:t>
      </w:r>
    </w:p>
    <w:p w:rsidR="00024836" w:rsidP="00012382" w14:paraId="2D736094" w14:textId="1D4558F0">
      <w:pPr>
        <w:spacing w:after="0" w:line="240" w:lineRule="auto"/>
        <w:ind w:left="720"/>
      </w:pPr>
      <w:sdt>
        <w:sdtPr>
          <w:rPr>
            <w:rFonts w:ascii="MS Gothic" w:eastAsia="MS Gothic" w:hAnsi="MS Gothic"/>
            <w:color w:val="2B579A"/>
            <w:shd w:val="clear" w:color="auto" w:fill="E6E6E6"/>
          </w:rPr>
          <w:id w:val="222719888"/>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Technical Assist-CDC Reimbursed</w:t>
      </w:r>
    </w:p>
    <w:p w:rsidR="00B13A87" w:rsidP="00B13A87" w14:paraId="342F326F" w14:textId="4984C2B2">
      <w:pPr>
        <w:spacing w:after="0" w:line="240" w:lineRule="auto"/>
        <w:ind w:left="720"/>
      </w:pPr>
      <w:sdt>
        <w:sdtPr>
          <w:rPr>
            <w:rFonts w:ascii="MS Gothic" w:eastAsia="MS Gothic" w:hAnsi="MS Gothic"/>
            <w:color w:val="2B579A"/>
            <w:shd w:val="clear" w:color="auto" w:fill="E6E6E6"/>
          </w:rPr>
          <w:id w:val="-1949687095"/>
          <w14:checkbox>
            <w14:checked w14:val="0"/>
            <w14:checkedState w14:val="2612" w14:font="MS Gothic"/>
            <w14:uncheckedState w14:val="2610" w14:font="MS Gothic"/>
          </w14:checkbox>
        </w:sdtPr>
        <w:sdtContent>
          <w:r w:rsidR="008A7BB7">
            <w:rPr>
              <w:rFonts w:ascii="MS Gothic" w:eastAsia="MS Gothic" w:hAnsi="MS Gothic" w:cs="MS Gothic" w:hint="eastAsia"/>
              <w:color w:val="2B579A"/>
              <w:shd w:val="clear" w:color="auto" w:fill="E6E6E6"/>
            </w:rPr>
            <w:t>☐</w:t>
          </w:r>
        </w:sdtContent>
      </w:sdt>
      <w:r w:rsidR="00012382">
        <w:t xml:space="preserve"> </w:t>
      </w:r>
      <w:r w:rsidR="00C05E34">
        <w:t xml:space="preserve">Other (Specify): </w:t>
      </w:r>
    </w:p>
    <w:p w:rsidR="00B13A87" w:rsidP="00B13A87" w14:paraId="749C65C1" w14:textId="77777777">
      <w:pPr>
        <w:spacing w:after="0" w:line="240" w:lineRule="auto"/>
        <w:ind w:left="720"/>
      </w:pPr>
    </w:p>
    <w:p w:rsidR="0D90F84B" w:rsidRPr="004166B0" w:rsidP="004166B0" w14:paraId="11DBD176" w14:textId="32E6C91F">
      <w:pPr>
        <w:rPr>
          <w:rFonts w:cstheme="minorHAnsi"/>
          <w:color w:val="000000" w:themeColor="text1"/>
        </w:rPr>
      </w:pPr>
      <w:r>
        <w:t>Funding Title</w:t>
      </w:r>
      <w:r w:rsidR="00C05E34">
        <w:t xml:space="preserve"> (255 Characters)</w:t>
      </w:r>
      <w:r>
        <w:t xml:space="preserve">: </w:t>
      </w:r>
      <w:r w:rsidRPr="00BD7C13" w:rsidR="004166B0">
        <w:rPr>
          <w:rFonts w:cstheme="minorHAnsi"/>
        </w:rPr>
        <w:t xml:space="preserve">Understanding HIV/STD Risk and Enhancing PrEP Implementation Messaging in a Community-Based Sample of Gay, Bisexual, and Other Men Who Have Sex </w:t>
      </w:r>
      <w:r w:rsidRPr="00BD7C13" w:rsidR="004166B0">
        <w:rPr>
          <w:rFonts w:cstheme="minorHAnsi"/>
        </w:rPr>
        <w:t>With</w:t>
      </w:r>
      <w:r w:rsidRPr="00BD7C13" w:rsidR="004166B0">
        <w:rPr>
          <w:rFonts w:cstheme="minorHAnsi"/>
        </w:rPr>
        <w:t xml:space="preserve"> </w:t>
      </w:r>
      <w:r w:rsidRPr="004166B0" w:rsidR="004166B0">
        <w:rPr>
          <w:rFonts w:cstheme="minorHAnsi"/>
          <w:color w:val="000000" w:themeColor="text1"/>
        </w:rPr>
        <w:t>Men in a Transformational Era</w:t>
      </w:r>
    </w:p>
    <w:p w:rsidR="33D55FAF" w:rsidRPr="004166B0" w:rsidP="004166B0" w14:paraId="7428D3A6" w14:textId="1946A669">
      <w:pPr>
        <w:rPr>
          <w:rFonts w:cstheme="minorHAnsi"/>
          <w:color w:val="000000" w:themeColor="text1"/>
        </w:rPr>
      </w:pPr>
      <w:r w:rsidRPr="004166B0">
        <w:rPr>
          <w:color w:val="000000" w:themeColor="text1"/>
        </w:rPr>
        <w:t>Funding #:</w:t>
      </w:r>
      <w:r w:rsidRPr="004166B0" w:rsidR="004166B0">
        <w:rPr>
          <w:color w:val="000000" w:themeColor="text1"/>
        </w:rPr>
        <w:t xml:space="preserve"> </w:t>
      </w:r>
      <w:r w:rsidRPr="004166B0" w:rsidR="004166B0">
        <w:rPr>
          <w:rFonts w:cstheme="minorHAnsi"/>
          <w:bCs/>
          <w:color w:val="000000" w:themeColor="text1"/>
        </w:rPr>
        <w:t>RFA-PS-22-004</w:t>
      </w:r>
    </w:p>
    <w:p w:rsidR="52E0FA60" w:rsidRPr="004166B0" w:rsidP="0D90F84B" w14:paraId="76A2E59D" w14:textId="282334C5">
      <w:pPr>
        <w:spacing w:after="0" w:line="240" w:lineRule="auto"/>
        <w:ind w:left="720"/>
        <w:rPr>
          <w:i/>
          <w:iCs/>
          <w:color w:val="000000" w:themeColor="text1"/>
          <w:sz w:val="18"/>
          <w:szCs w:val="18"/>
        </w:rPr>
      </w:pPr>
      <w:r w:rsidRPr="004166B0">
        <w:rPr>
          <w:i/>
          <w:iCs/>
          <w:color w:val="000000" w:themeColor="text1"/>
          <w:sz w:val="20"/>
          <w:szCs w:val="20"/>
        </w:rPr>
        <w:t>[</w:t>
      </w:r>
      <w:r w:rsidRPr="004166B0" w:rsidR="3B5038FA">
        <w:rPr>
          <w:i/>
          <w:iCs/>
          <w:color w:val="000000" w:themeColor="text1"/>
          <w:sz w:val="20"/>
          <w:szCs w:val="20"/>
        </w:rPr>
        <w:t>This is the award number assigned to the project (</w:t>
      </w:r>
      <w:r w:rsidRPr="004166B0" w:rsidR="738E87C7">
        <w:rPr>
          <w:i/>
          <w:iCs/>
          <w:color w:val="000000" w:themeColor="text1"/>
          <w:sz w:val="20"/>
          <w:szCs w:val="20"/>
        </w:rPr>
        <w:t>i</w:t>
      </w:r>
      <w:r w:rsidRPr="004166B0" w:rsidR="3B5038FA">
        <w:rPr>
          <w:i/>
          <w:iCs/>
          <w:color w:val="000000" w:themeColor="text1"/>
          <w:sz w:val="20"/>
          <w:szCs w:val="20"/>
        </w:rPr>
        <w:t>.e., the NOFO number</w:t>
      </w:r>
      <w:r w:rsidRPr="004166B0" w:rsidR="0AA4125E">
        <w:rPr>
          <w:i/>
          <w:iCs/>
          <w:color w:val="000000" w:themeColor="text1"/>
          <w:sz w:val="20"/>
          <w:szCs w:val="20"/>
        </w:rPr>
        <w:t xml:space="preserve"> </w:t>
      </w:r>
      <w:r w:rsidRPr="004166B0" w:rsidR="3B5038FA">
        <w:rPr>
          <w:i/>
          <w:iCs/>
          <w:color w:val="000000" w:themeColor="text1"/>
          <w:sz w:val="20"/>
          <w:szCs w:val="20"/>
        </w:rPr>
        <w:t>for a cooperative agreement, the contract num</w:t>
      </w:r>
      <w:r w:rsidRPr="004166B0" w:rsidR="48213166">
        <w:rPr>
          <w:i/>
          <w:iCs/>
          <w:color w:val="000000" w:themeColor="text1"/>
          <w:sz w:val="20"/>
          <w:szCs w:val="20"/>
        </w:rPr>
        <w:t>b</w:t>
      </w:r>
      <w:r w:rsidRPr="004166B0" w:rsidR="3B5038FA">
        <w:rPr>
          <w:i/>
          <w:iCs/>
          <w:color w:val="000000" w:themeColor="text1"/>
          <w:sz w:val="20"/>
          <w:szCs w:val="20"/>
        </w:rPr>
        <w:t>er for a contract, or the spend plan</w:t>
      </w:r>
      <w:r w:rsidRPr="004166B0" w:rsidR="5251507B">
        <w:rPr>
          <w:i/>
          <w:iCs/>
          <w:color w:val="000000" w:themeColor="text1"/>
          <w:sz w:val="20"/>
          <w:szCs w:val="20"/>
        </w:rPr>
        <w:t xml:space="preserve"> </w:t>
      </w:r>
      <w:r w:rsidRPr="004166B0" w:rsidR="3B5038FA">
        <w:rPr>
          <w:i/>
          <w:iCs/>
          <w:color w:val="000000" w:themeColor="text1"/>
          <w:sz w:val="20"/>
          <w:szCs w:val="20"/>
        </w:rPr>
        <w:t>unique ID for the IMS Response.</w:t>
      </w:r>
      <w:r w:rsidRPr="004166B0" w:rsidR="2E1F4A95">
        <w:rPr>
          <w:i/>
          <w:iCs/>
          <w:color w:val="000000" w:themeColor="text1"/>
          <w:sz w:val="20"/>
          <w:szCs w:val="20"/>
        </w:rPr>
        <w:t>]</w:t>
      </w:r>
    </w:p>
    <w:p w:rsidR="0D90F84B" w:rsidRPr="004166B0" w:rsidP="0D90F84B" w14:paraId="4FCF9A59" w14:textId="4785D38F">
      <w:pPr>
        <w:spacing w:after="0" w:line="240" w:lineRule="auto"/>
        <w:rPr>
          <w:color w:val="000000" w:themeColor="text1"/>
        </w:rPr>
      </w:pPr>
    </w:p>
    <w:p w:rsidR="33D55FAF" w:rsidP="00F47844" w14:paraId="5F6A53E0" w14:textId="4054F762">
      <w:pPr>
        <w:pStyle w:val="ListParagraph"/>
        <w:numPr>
          <w:ilvl w:val="0"/>
          <w:numId w:val="1"/>
        </w:numPr>
        <w:spacing w:after="0" w:line="240" w:lineRule="auto"/>
        <w:ind w:left="360"/>
      </w:pPr>
      <w:r>
        <w:t xml:space="preserve">Original Fiscal Year: </w:t>
      </w:r>
      <w:r w:rsidR="008C2278">
        <w:t>2022</w:t>
      </w:r>
    </w:p>
    <w:p w:rsidR="0D90F84B" w:rsidRPr="007327F8" w:rsidP="0D90F84B" w14:paraId="54823135" w14:textId="0CD12202">
      <w:pPr>
        <w:spacing w:after="0" w:line="240" w:lineRule="auto"/>
      </w:pPr>
    </w:p>
    <w:p w:rsidR="33D55FAF" w:rsidP="00F47844" w14:paraId="376CFE29" w14:textId="0F51E290">
      <w:pPr>
        <w:pStyle w:val="ListParagraph"/>
        <w:numPr>
          <w:ilvl w:val="0"/>
          <w:numId w:val="1"/>
        </w:numPr>
        <w:spacing w:after="0" w:line="240" w:lineRule="auto"/>
        <w:ind w:left="360"/>
      </w:pPr>
      <w:r>
        <w:t xml:space="preserve">Number of Years of Award: </w:t>
      </w:r>
      <w:r w:rsidR="008C2278">
        <w:t>4</w:t>
      </w:r>
    </w:p>
    <w:p w:rsidR="0D90F84B" w:rsidRPr="007327F8" w:rsidP="0D90F84B" w14:paraId="2220B5E9" w14:textId="6C4750CB">
      <w:pPr>
        <w:spacing w:after="0" w:line="240" w:lineRule="auto"/>
      </w:pPr>
    </w:p>
    <w:p w:rsidR="33D55FAF" w:rsidP="00F47844" w14:paraId="639F94C8" w14:textId="15ACF0AD">
      <w:pPr>
        <w:pStyle w:val="ListParagraph"/>
        <w:numPr>
          <w:ilvl w:val="0"/>
          <w:numId w:val="1"/>
        </w:numPr>
        <w:spacing w:after="0" w:line="240" w:lineRule="auto"/>
        <w:ind w:left="360"/>
      </w:pPr>
      <w:r>
        <w:t xml:space="preserve">Budget Amount: </w:t>
      </w:r>
      <w:r w:rsidR="00141D6F">
        <w:t>$5.9 million</w:t>
      </w:r>
    </w:p>
    <w:p w:rsidR="0D90F84B" w:rsidP="00C06F7E" w14:paraId="03503046" w14:textId="5EE97325">
      <w:pPr>
        <w:spacing w:after="0" w:line="240" w:lineRule="auto"/>
        <w:rPr>
          <w:color w:val="000000" w:themeColor="text1"/>
        </w:rPr>
      </w:pPr>
    </w:p>
    <w:p w:rsidR="0017633A" w14:paraId="200A167C" w14:textId="77777777">
      <w:r>
        <w:br w:type="page"/>
      </w:r>
    </w:p>
    <w:tbl>
      <w:tblPr>
        <w:tblStyle w:val="TableGrid"/>
        <w:tblW w:w="9360" w:type="dxa"/>
        <w:tblLayout w:type="fixed"/>
        <w:tblLook w:val="06A0"/>
      </w:tblPr>
      <w:tblGrid>
        <w:gridCol w:w="9360"/>
      </w:tblGrid>
      <w:tr w14:paraId="2A471783" w14:textId="77777777" w:rsidTr="00C06F7E">
        <w:tblPrEx>
          <w:tblW w:w="9360" w:type="dxa"/>
          <w:tblLayout w:type="fixed"/>
          <w:tblLook w:val="06A0"/>
        </w:tblPrEx>
        <w:tc>
          <w:tcPr>
            <w:tcW w:w="9360" w:type="dxa"/>
            <w:shd w:val="clear" w:color="auto" w:fill="D9D9D9" w:themeFill="background1" w:themeFillShade="D9"/>
          </w:tcPr>
          <w:p w:rsidR="2435709C" w:rsidP="0D90F84B" w14:paraId="2EA39E4A" w14:textId="2EBCE781">
            <w:pPr>
              <w:jc w:val="center"/>
              <w:rPr>
                <w:b/>
                <w:bCs/>
                <w:color w:val="000000" w:themeColor="text1"/>
                <w:sz w:val="28"/>
                <w:szCs w:val="28"/>
              </w:rPr>
            </w:pPr>
            <w:r w:rsidRPr="0D90F84B">
              <w:rPr>
                <w:b/>
                <w:bCs/>
                <w:color w:val="000000" w:themeColor="text1"/>
                <w:sz w:val="28"/>
                <w:szCs w:val="28"/>
              </w:rPr>
              <w:t>STEP 4:</w:t>
            </w:r>
            <w:r w:rsidRPr="0D90F84B" w:rsidR="2C0EBA1F">
              <w:rPr>
                <w:b/>
                <w:bCs/>
                <w:color w:val="000000" w:themeColor="text1"/>
                <w:sz w:val="28"/>
                <w:szCs w:val="28"/>
              </w:rPr>
              <w:t xml:space="preserve"> </w:t>
            </w:r>
            <w:r w:rsidRPr="0D90F84B" w:rsidR="02CA48C4">
              <w:rPr>
                <w:b/>
                <w:bCs/>
                <w:color w:val="000000" w:themeColor="text1"/>
                <w:sz w:val="28"/>
                <w:szCs w:val="28"/>
              </w:rPr>
              <w:t xml:space="preserve">EXTERNAL </w:t>
            </w:r>
            <w:r w:rsidRPr="0D90F84B">
              <w:rPr>
                <w:b/>
                <w:bCs/>
                <w:color w:val="000000" w:themeColor="text1"/>
                <w:sz w:val="28"/>
                <w:szCs w:val="28"/>
              </w:rPr>
              <w:t>INSTITUTION</w:t>
            </w:r>
            <w:r w:rsidRPr="0D90F84B" w:rsidR="51CB4342">
              <w:rPr>
                <w:b/>
                <w:bCs/>
                <w:color w:val="000000" w:themeColor="text1"/>
                <w:sz w:val="28"/>
                <w:szCs w:val="28"/>
              </w:rPr>
              <w:t>(S)</w:t>
            </w:r>
          </w:p>
          <w:p w:rsidR="0D90F84B" w:rsidP="0D90F84B" w14:paraId="2EF53AAB" w14:textId="2C39C723">
            <w:pPr>
              <w:jc w:val="center"/>
              <w:rPr>
                <w:b/>
                <w:bCs/>
                <w:color w:val="000000" w:themeColor="text1"/>
              </w:rPr>
            </w:pPr>
          </w:p>
        </w:tc>
      </w:tr>
    </w:tbl>
    <w:p w:rsidR="0D90F84B" w:rsidP="0D90F84B" w14:paraId="3A247D26" w14:textId="513ED363">
      <w:pPr>
        <w:spacing w:after="0" w:line="240" w:lineRule="auto"/>
        <w:rPr>
          <w:color w:val="000000" w:themeColor="text1"/>
        </w:rPr>
      </w:pPr>
    </w:p>
    <w:p w:rsidR="56BF9E7A" w:rsidP="0D90F84B" w14:paraId="60E8407C" w14:textId="44E2F72A">
      <w:pPr>
        <w:spacing w:after="0" w:line="240" w:lineRule="auto"/>
        <w:rPr>
          <w:rFonts w:ascii="Calibri" w:eastAsia="Calibri" w:hAnsi="Calibri" w:cs="Calibri"/>
          <w:b/>
          <w:bCs/>
          <w:color w:val="000000" w:themeColor="text1"/>
        </w:rPr>
      </w:pPr>
      <w:r w:rsidRPr="0D90F84B">
        <w:rPr>
          <w:rFonts w:ascii="Calibri" w:eastAsia="Calibri" w:hAnsi="Calibri" w:cs="Calibri"/>
          <w:b/>
          <w:bCs/>
          <w:color w:val="000000" w:themeColor="text1"/>
        </w:rPr>
        <w:t>Step 4:  Adding Outside Organizations &amp; Institutions</w:t>
      </w:r>
    </w:p>
    <w:p w:rsidR="0D90F84B" w:rsidP="0D90F84B" w14:paraId="5ACFD181" w14:textId="2E139BB3">
      <w:pPr>
        <w:spacing w:after="0" w:line="240" w:lineRule="auto"/>
        <w:rPr>
          <w:color w:val="000000" w:themeColor="text1"/>
        </w:rPr>
      </w:pPr>
    </w:p>
    <w:p w:rsidR="0BD1BEA3" w:rsidP="0D90F84B" w14:paraId="07A29205" w14:textId="39F98CEB">
      <w:pPr>
        <w:spacing w:after="0" w:line="240" w:lineRule="auto"/>
      </w:pPr>
      <w:r>
        <w:t xml:space="preserve">This section should be completed if “Yes” was the response for the following: </w:t>
      </w:r>
    </w:p>
    <w:p w:rsidR="0BD1BEA3" w:rsidP="00F47844" w14:paraId="7365A2C9" w14:textId="4BEAD692">
      <w:pPr>
        <w:pStyle w:val="ListParagraph"/>
        <w:numPr>
          <w:ilvl w:val="0"/>
          <w:numId w:val="25"/>
        </w:numPr>
        <w:spacing w:after="0" w:line="240" w:lineRule="auto"/>
        <w:rPr>
          <w:rFonts w:eastAsiaTheme="minorEastAsia"/>
        </w:rPr>
      </w:pPr>
      <w:r>
        <w:t>Will you be working with an outside Organization or Institution?</w:t>
      </w:r>
    </w:p>
    <w:p w:rsidR="0BD1BEA3" w:rsidRPr="00012382" w:rsidP="00012382" w14:paraId="5DCBC764" w14:textId="5C9EB7DD">
      <w:pPr>
        <w:spacing w:after="0" w:line="240" w:lineRule="auto"/>
        <w:ind w:left="1080"/>
        <w:rPr>
          <w:rFonts w:eastAsiaTheme="minorEastAsia"/>
        </w:rPr>
      </w:pPr>
      <w:sdt>
        <w:sdtPr>
          <w:rPr>
            <w:rFonts w:ascii="MS Gothic" w:eastAsia="MS Gothic" w:hAnsi="MS Gothic"/>
          </w:rPr>
          <w:id w:val="-689066197"/>
          <w14:checkbox>
            <w14:checked w14:val="1"/>
            <w14:checkedState w14:val="2612" w14:font="MS Gothic"/>
            <w14:uncheckedState w14:val="2610" w14:font="MS Gothic"/>
          </w14:checkbox>
        </w:sdtPr>
        <w:sdtContent>
          <w:r w:rsidRPr="00DA57C6" w:rsidR="00DA57C6">
            <w:rPr>
              <w:rFonts w:ascii="MS Gothic" w:eastAsia="MS Gothic" w:hAnsi="MS Gothic" w:cs="MS Gothic" w:hint="eastAsia"/>
            </w:rPr>
            <w:t>☒</w:t>
          </w:r>
        </w:sdtContent>
      </w:sdt>
      <w:r w:rsidRPr="00DE4665" w:rsidR="00BF4869">
        <w:t xml:space="preserve"> </w:t>
      </w:r>
      <w:r>
        <w:t>Yes</w:t>
      </w:r>
    </w:p>
    <w:p w:rsidR="0BD1BEA3" w:rsidRPr="00012382" w:rsidP="00012382" w14:paraId="77682629" w14:textId="625C15A0">
      <w:pPr>
        <w:spacing w:after="0" w:line="240" w:lineRule="auto"/>
        <w:ind w:left="1080"/>
        <w:rPr>
          <w:rFonts w:eastAsiaTheme="minorEastAsia"/>
        </w:rPr>
      </w:pPr>
      <w:sdt>
        <w:sdtPr>
          <w:rPr>
            <w:rFonts w:ascii="MS Gothic" w:eastAsia="MS Gothic" w:hAnsi="MS Gothic"/>
            <w:color w:val="2B579A"/>
            <w:shd w:val="clear" w:color="auto" w:fill="E6E6E6"/>
          </w:rPr>
          <w:id w:val="793480908"/>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00012382">
        <w:t xml:space="preserve"> </w:t>
      </w:r>
      <w:r>
        <w:t>No</w:t>
      </w:r>
    </w:p>
    <w:p w:rsidR="0D90F84B" w:rsidP="0D90F84B" w14:paraId="7E212740" w14:textId="5949F13D">
      <w:pPr>
        <w:spacing w:after="0" w:line="240" w:lineRule="auto"/>
        <w:rPr>
          <w:color w:val="000000" w:themeColor="text1"/>
        </w:rPr>
      </w:pPr>
    </w:p>
    <w:p w:rsidR="425B0BB9" w:rsidP="0D90F84B" w14:paraId="2CA299E5" w14:textId="75ED4935">
      <w:pPr>
        <w:spacing w:after="0" w:line="240" w:lineRule="auto"/>
        <w:rPr>
          <w:color w:val="000000" w:themeColor="text1"/>
        </w:rPr>
      </w:pPr>
      <w:r w:rsidRPr="0D90F84B">
        <w:rPr>
          <w:color w:val="000000" w:themeColor="text1"/>
        </w:rPr>
        <w:t>If applicable, provide the following information for each awardee or collaborating institution involved in the project in any capacity.</w:t>
      </w:r>
    </w:p>
    <w:p w:rsidR="00FC6B0C" w:rsidP="0D90F84B" w14:paraId="2B1E7CC0" w14:textId="77777777">
      <w:pPr>
        <w:spacing w:after="0" w:line="240" w:lineRule="auto"/>
        <w:rPr>
          <w:color w:val="000000" w:themeColor="text1"/>
        </w:rPr>
      </w:pPr>
    </w:p>
    <w:p w:rsidR="009A6148" w:rsidRPr="00743789" w:rsidP="009A6148" w14:paraId="24C1CC47" w14:textId="77777777">
      <w:pPr>
        <w:spacing w:after="0" w:line="240" w:lineRule="auto"/>
        <w:rPr>
          <w:b/>
          <w:bCs/>
          <w:color w:val="000000" w:themeColor="text1"/>
        </w:rPr>
      </w:pPr>
      <w:r w:rsidRPr="00B27B13">
        <w:rPr>
          <w:b/>
          <w:bCs/>
          <w:color w:val="000000" w:themeColor="text1"/>
          <w:u w:val="single"/>
        </w:rPr>
        <w:t>Institution #1</w:t>
      </w:r>
      <w:r w:rsidRPr="00743789">
        <w:rPr>
          <w:b/>
          <w:bCs/>
          <w:color w:val="000000" w:themeColor="text1"/>
        </w:rPr>
        <w:t>:</w:t>
      </w:r>
    </w:p>
    <w:p w:rsidR="009A6148" w:rsidP="0D90F84B" w14:paraId="2629983B" w14:textId="77777777">
      <w:pPr>
        <w:spacing w:after="0" w:line="240" w:lineRule="auto"/>
        <w:rPr>
          <w:color w:val="000000" w:themeColor="text1"/>
        </w:rPr>
      </w:pPr>
    </w:p>
    <w:p w:rsidR="00B13A87" w:rsidRPr="00B13A87" w14:paraId="751806F3" w14:textId="5ED20357">
      <w:pPr>
        <w:pStyle w:val="ListParagraph"/>
        <w:numPr>
          <w:ilvl w:val="0"/>
          <w:numId w:val="34"/>
        </w:numPr>
        <w:spacing w:after="0" w:line="240" w:lineRule="auto"/>
        <w:ind w:left="990"/>
        <w:rPr>
          <w:i/>
          <w:iCs/>
          <w:sz w:val="20"/>
          <w:szCs w:val="20"/>
        </w:rPr>
      </w:pPr>
      <w:r>
        <w:t>Institution</w:t>
      </w:r>
      <w:r w:rsidR="165075BC">
        <w:t>’s</w:t>
      </w:r>
      <w:r>
        <w:t xml:space="preserve"> Name</w:t>
      </w:r>
      <w:r w:rsidR="00F94817">
        <w:t>: Emory University</w:t>
      </w:r>
    </w:p>
    <w:p w:rsidR="5314F4C8" w:rsidRPr="00B13A87" w:rsidP="00B44A36" w14:paraId="47C124BC" w14:textId="304F8116">
      <w:pPr>
        <w:pStyle w:val="ListParagraph"/>
        <w:spacing w:after="0" w:line="240" w:lineRule="auto"/>
        <w:ind w:left="990"/>
        <w:rPr>
          <w:i/>
          <w:iCs/>
          <w:sz w:val="20"/>
          <w:szCs w:val="20"/>
        </w:rPr>
      </w:pPr>
      <w:r w:rsidRPr="00B13A87">
        <w:rPr>
          <w:i/>
          <w:iCs/>
          <w:sz w:val="20"/>
          <w:szCs w:val="20"/>
        </w:rPr>
        <w:t>[E.g., U</w:t>
      </w:r>
      <w:r w:rsidRPr="00B13A87" w:rsidR="00FC5FDC">
        <w:rPr>
          <w:i/>
          <w:iCs/>
          <w:sz w:val="20"/>
          <w:szCs w:val="20"/>
        </w:rPr>
        <w:t>niversity of</w:t>
      </w:r>
      <w:r w:rsidRPr="00B13A87">
        <w:rPr>
          <w:i/>
          <w:iCs/>
          <w:sz w:val="20"/>
          <w:szCs w:val="20"/>
        </w:rPr>
        <w:t xml:space="preserve"> Tennessee-Chattanooga]</w:t>
      </w:r>
    </w:p>
    <w:p w:rsidR="0D90F84B" w:rsidP="0D90F84B" w14:paraId="72C6F102" w14:textId="22571B09">
      <w:pPr>
        <w:spacing w:after="0" w:line="240" w:lineRule="auto"/>
        <w:ind w:left="360"/>
      </w:pPr>
    </w:p>
    <w:p w:rsidR="1BCB1A10" w14:paraId="4BFC22B5" w14:textId="417470A4">
      <w:pPr>
        <w:pStyle w:val="ListParagraph"/>
        <w:numPr>
          <w:ilvl w:val="0"/>
          <w:numId w:val="34"/>
        </w:numPr>
        <w:spacing w:after="0" w:line="240" w:lineRule="auto"/>
      </w:pPr>
      <w:r>
        <w:t>Federal Wide Assurance Number (FWA #):</w:t>
      </w:r>
      <w:r w:rsidRPr="009A6148" w:rsidR="00940FBE">
        <w:rPr>
          <w:rFonts w:cstheme="minorHAnsi"/>
          <w:u w:val="single"/>
          <w:shd w:val="clear" w:color="auto" w:fill="FFFFFF"/>
        </w:rPr>
        <w:tab/>
      </w:r>
      <w:r w:rsidRPr="00AB75E3" w:rsidR="00DA7F25">
        <w:rPr>
          <w:i/>
          <w:iCs/>
          <w:u w:val="single"/>
        </w:rPr>
        <w:t>Will auto-populate in STARS</w:t>
      </w:r>
      <w:r w:rsidRPr="009A6148" w:rsidR="00940FBE">
        <w:rPr>
          <w:rFonts w:cstheme="minorHAnsi"/>
          <w:u w:val="single"/>
          <w:shd w:val="clear" w:color="auto" w:fill="FFFFFF"/>
        </w:rPr>
        <w:tab/>
      </w:r>
      <w:r w:rsidRPr="009A6148" w:rsidR="00940FBE">
        <w:rPr>
          <w:rFonts w:cstheme="minorHAnsi"/>
          <w:u w:val="single"/>
          <w:shd w:val="clear" w:color="auto" w:fill="FFFFFF"/>
        </w:rPr>
        <w:tab/>
      </w:r>
      <w:r w:rsidRPr="009A6148" w:rsidR="00940FBE">
        <w:rPr>
          <w:rFonts w:cstheme="minorHAnsi"/>
          <w:u w:val="single"/>
          <w:shd w:val="clear" w:color="auto" w:fill="FFFFFF"/>
        </w:rPr>
        <w:tab/>
      </w:r>
    </w:p>
    <w:p w:rsidR="2B40435B" w:rsidP="00012382" w14:paraId="53AFCC8D" w14:textId="2835C51B">
      <w:pPr>
        <w:spacing w:after="0" w:line="240" w:lineRule="auto"/>
        <w:ind w:left="990"/>
        <w:rPr>
          <w:i/>
          <w:iCs/>
          <w:sz w:val="20"/>
          <w:szCs w:val="20"/>
        </w:rPr>
      </w:pPr>
      <w:r w:rsidRPr="0D90F84B">
        <w:rPr>
          <w:i/>
          <w:iCs/>
          <w:sz w:val="20"/>
          <w:szCs w:val="20"/>
        </w:rPr>
        <w:t xml:space="preserve">[STARS </w:t>
      </w:r>
      <w:r w:rsidRPr="0D90F84B" w:rsidR="49379B25">
        <w:rPr>
          <w:i/>
          <w:iCs/>
          <w:sz w:val="20"/>
          <w:szCs w:val="20"/>
        </w:rPr>
        <w:t>will auto-populate this # with Institution's name</w:t>
      </w:r>
      <w:r w:rsidRPr="0D90F84B">
        <w:rPr>
          <w:i/>
          <w:iCs/>
          <w:sz w:val="20"/>
          <w:szCs w:val="20"/>
        </w:rPr>
        <w:t>.</w:t>
      </w:r>
      <w:r w:rsidRPr="0D90F84B" w:rsidR="523F2550">
        <w:rPr>
          <w:i/>
          <w:iCs/>
          <w:sz w:val="20"/>
          <w:szCs w:val="20"/>
        </w:rPr>
        <w:t xml:space="preserve"> The FWA is assigned to an </w:t>
      </w:r>
      <w:r w:rsidRPr="0D90F84B" w:rsidR="0EAAD6A9">
        <w:rPr>
          <w:i/>
          <w:iCs/>
          <w:sz w:val="20"/>
          <w:szCs w:val="20"/>
        </w:rPr>
        <w:t>institution</w:t>
      </w:r>
      <w:r w:rsidRPr="0D90F84B" w:rsidR="523F2550">
        <w:rPr>
          <w:i/>
          <w:iCs/>
          <w:sz w:val="20"/>
          <w:szCs w:val="20"/>
        </w:rPr>
        <w:t xml:space="preserve"> for the Protection of Human Subjects.</w:t>
      </w:r>
      <w:r w:rsidRPr="0D90F84B">
        <w:rPr>
          <w:i/>
          <w:iCs/>
          <w:sz w:val="20"/>
          <w:szCs w:val="20"/>
        </w:rPr>
        <w:t>]</w:t>
      </w:r>
    </w:p>
    <w:p w:rsidR="0D90F84B" w:rsidP="0D90F84B" w14:paraId="08BF9BB5" w14:textId="33F8D1A0">
      <w:pPr>
        <w:spacing w:after="0" w:line="240" w:lineRule="auto"/>
        <w:ind w:left="360"/>
      </w:pPr>
    </w:p>
    <w:p w:rsidR="1BCB1A10" w14:paraId="6FD9F28B" w14:textId="72D53BD1">
      <w:pPr>
        <w:pStyle w:val="ListParagraph"/>
        <w:numPr>
          <w:ilvl w:val="0"/>
          <w:numId w:val="34"/>
        </w:numPr>
        <w:spacing w:after="0" w:line="240" w:lineRule="auto"/>
      </w:pPr>
      <w:r>
        <w:t xml:space="preserve">FWA Expiration Date: </w:t>
      </w:r>
      <w:r w:rsidR="0CFCDB75">
        <w:t xml:space="preserve"> </w:t>
      </w:r>
      <w:r w:rsidR="00385599">
        <w:t>___</w:t>
      </w:r>
      <w:r w:rsidRPr="00AB75E3" w:rsidR="00385599">
        <w:rPr>
          <w:i/>
          <w:iCs/>
          <w:u w:val="single"/>
        </w:rPr>
        <w:t>Will auto-populate in STARS</w:t>
      </w:r>
      <w:r w:rsidR="00385599">
        <w:t>__________________________________</w:t>
      </w:r>
      <w:r w:rsidR="00DA7F25">
        <w:t>____</w:t>
      </w:r>
      <w:r w:rsidR="00DA7F25">
        <w:tab/>
      </w:r>
    </w:p>
    <w:p w:rsidR="66AAC0CD" w:rsidP="00012382" w14:paraId="1AE8502A" w14:textId="3ABFA76D">
      <w:pPr>
        <w:spacing w:after="0" w:line="240" w:lineRule="auto"/>
        <w:ind w:left="990"/>
        <w:rPr>
          <w:i/>
          <w:iCs/>
          <w:sz w:val="20"/>
          <w:szCs w:val="20"/>
        </w:rPr>
      </w:pPr>
      <w:r w:rsidRPr="0D90F84B">
        <w:rPr>
          <w:i/>
          <w:iCs/>
          <w:sz w:val="20"/>
          <w:szCs w:val="20"/>
        </w:rPr>
        <w:t xml:space="preserve">[STARS will auto-populate this </w:t>
      </w:r>
      <w:r w:rsidRPr="0D90F84B" w:rsidR="6F4A8B0A">
        <w:rPr>
          <w:i/>
          <w:iCs/>
          <w:sz w:val="20"/>
          <w:szCs w:val="20"/>
        </w:rPr>
        <w:t>date</w:t>
      </w:r>
      <w:r w:rsidRPr="0D90F84B">
        <w:rPr>
          <w:i/>
          <w:iCs/>
          <w:sz w:val="20"/>
          <w:szCs w:val="20"/>
        </w:rPr>
        <w:t xml:space="preserve"> with Institution's name.]</w:t>
      </w:r>
    </w:p>
    <w:p w:rsidR="0D90F84B" w:rsidP="0D90F84B" w14:paraId="17ADA9F4" w14:textId="7BA24933">
      <w:pPr>
        <w:spacing w:after="0" w:line="240" w:lineRule="auto"/>
        <w:ind w:left="360"/>
      </w:pPr>
    </w:p>
    <w:p w:rsidR="7200C0A7" w:rsidRPr="009A6148" w14:paraId="720ED4C0" w14:textId="14637E2D">
      <w:pPr>
        <w:pStyle w:val="ListParagraph"/>
        <w:numPr>
          <w:ilvl w:val="0"/>
          <w:numId w:val="34"/>
        </w:numPr>
        <w:spacing w:after="0" w:line="240" w:lineRule="auto"/>
        <w:rPr>
          <w:rFonts w:eastAsiaTheme="minorEastAsia"/>
          <w:i/>
          <w:u w:val="single"/>
        </w:rPr>
      </w:pPr>
      <w:r>
        <w:t>IRB Title:</w:t>
      </w:r>
      <w:r w:rsidRPr="009A6148" w:rsidR="009F7C19">
        <w:rPr>
          <w:i/>
          <w:iCs/>
          <w:u w:val="single"/>
        </w:rPr>
        <w:tab/>
      </w:r>
      <w:r w:rsidRPr="009A6148" w:rsidR="009F7C19">
        <w:rPr>
          <w:i/>
          <w:iCs/>
          <w:u w:val="single"/>
        </w:rPr>
        <w:tab/>
      </w:r>
      <w:r w:rsidR="00DA7F25">
        <w:rPr>
          <w:i/>
          <w:iCs/>
          <w:u w:val="single"/>
        </w:rPr>
        <w:tab/>
      </w:r>
      <w:r w:rsidR="00DA7F25">
        <w:rPr>
          <w:i/>
          <w:iCs/>
          <w:u w:val="single"/>
        </w:rPr>
        <w:tab/>
      </w:r>
      <w:r w:rsidR="00DA7F25">
        <w:rPr>
          <w:i/>
          <w:iCs/>
          <w:u w:val="single"/>
        </w:rPr>
        <w:tab/>
      </w:r>
      <w:r w:rsidR="00DA7F25">
        <w:rPr>
          <w:i/>
          <w:iCs/>
          <w:u w:val="single"/>
        </w:rPr>
        <w:tab/>
      </w:r>
      <w:r w:rsidR="00DA7F25">
        <w:rPr>
          <w:i/>
          <w:iCs/>
          <w:u w:val="single"/>
        </w:rPr>
        <w:tab/>
      </w:r>
      <w:r w:rsidR="00DA7F25">
        <w:rPr>
          <w:i/>
          <w:iCs/>
          <w:u w:val="single"/>
        </w:rPr>
        <w:tab/>
      </w:r>
      <w:r w:rsidR="00DA7F25">
        <w:rPr>
          <w:i/>
          <w:iCs/>
          <w:u w:val="single"/>
        </w:rPr>
        <w:tab/>
      </w:r>
      <w:r w:rsidR="00DA7F25">
        <w:rPr>
          <w:i/>
          <w:iCs/>
          <w:u w:val="single"/>
        </w:rPr>
        <w:tab/>
      </w:r>
      <w:r w:rsidR="00DA7F25">
        <w:rPr>
          <w:i/>
          <w:iCs/>
          <w:u w:val="single"/>
        </w:rPr>
        <w:tab/>
      </w:r>
      <w:r w:rsidR="00DA7F25">
        <w:rPr>
          <w:i/>
          <w:iCs/>
          <w:u w:val="single"/>
        </w:rPr>
        <w:tab/>
      </w:r>
    </w:p>
    <w:p w:rsidR="01FA1C15" w:rsidP="00012382" w14:paraId="623B7CD2" w14:textId="447A9CA9">
      <w:pPr>
        <w:spacing w:after="0" w:line="240" w:lineRule="auto"/>
        <w:ind w:left="990"/>
        <w:rPr>
          <w:i/>
          <w:iCs/>
          <w:sz w:val="20"/>
          <w:szCs w:val="20"/>
        </w:rPr>
      </w:pPr>
      <w:r w:rsidRPr="0D90F84B">
        <w:rPr>
          <w:i/>
          <w:iCs/>
          <w:sz w:val="20"/>
          <w:szCs w:val="20"/>
        </w:rPr>
        <w:t>[</w:t>
      </w:r>
      <w:r w:rsidRPr="0D90F84B" w:rsidR="51C92C48">
        <w:rPr>
          <w:i/>
          <w:iCs/>
          <w:sz w:val="20"/>
          <w:szCs w:val="20"/>
        </w:rPr>
        <w:t>This is th</w:t>
      </w:r>
      <w:r w:rsidRPr="0D90F84B">
        <w:rPr>
          <w:i/>
          <w:iCs/>
          <w:sz w:val="20"/>
          <w:szCs w:val="20"/>
        </w:rPr>
        <w:t>e Internal Review Board for the Institution (if applicable and available).</w:t>
      </w:r>
      <w:r w:rsidRPr="0D90F84B" w:rsidR="231DA284">
        <w:rPr>
          <w:i/>
          <w:iCs/>
          <w:sz w:val="20"/>
          <w:szCs w:val="20"/>
        </w:rPr>
        <w:t xml:space="preserve"> It will be provided in drop-down menu.</w:t>
      </w:r>
      <w:r w:rsidRPr="0D90F84B" w:rsidR="2375781F">
        <w:rPr>
          <w:i/>
          <w:iCs/>
          <w:sz w:val="20"/>
          <w:szCs w:val="20"/>
        </w:rPr>
        <w:t xml:space="preserve"> For example, “U Tennessee </w:t>
      </w:r>
      <w:r w:rsidRPr="0D90F84B" w:rsidR="00FC5FDC">
        <w:rPr>
          <w:i/>
          <w:iCs/>
          <w:sz w:val="20"/>
          <w:szCs w:val="20"/>
        </w:rPr>
        <w:t>Chattanooga</w:t>
      </w:r>
      <w:r w:rsidRPr="0D90F84B" w:rsidR="2375781F">
        <w:rPr>
          <w:i/>
          <w:iCs/>
          <w:sz w:val="20"/>
          <w:szCs w:val="20"/>
        </w:rPr>
        <w:t xml:space="preserve"> IRB #1”</w:t>
      </w:r>
      <w:r w:rsidRPr="0D90F84B">
        <w:rPr>
          <w:i/>
          <w:iCs/>
          <w:sz w:val="20"/>
          <w:szCs w:val="20"/>
        </w:rPr>
        <w:t>]</w:t>
      </w:r>
    </w:p>
    <w:p w:rsidR="0D90F84B" w:rsidP="0D90F84B" w14:paraId="3ADE993F" w14:textId="040BF7AA">
      <w:pPr>
        <w:spacing w:after="0" w:line="240" w:lineRule="auto"/>
        <w:ind w:left="360"/>
      </w:pPr>
    </w:p>
    <w:p w:rsidR="7200C0A7" w14:paraId="5AC4FFDB" w14:textId="1A14D371">
      <w:pPr>
        <w:pStyle w:val="ListParagraph"/>
        <w:numPr>
          <w:ilvl w:val="0"/>
          <w:numId w:val="34"/>
        </w:numPr>
        <w:spacing w:after="0" w:line="240" w:lineRule="auto"/>
      </w:pPr>
      <w:r>
        <w:t>IRB Expiration Date:</w:t>
      </w:r>
      <w:r w:rsidR="2F89D6CB">
        <w:t xml:space="preserve"> _______________________________________________</w:t>
      </w:r>
      <w:r w:rsidR="060BB698">
        <w:t>__</w:t>
      </w:r>
      <w:r w:rsidR="2F89D6CB">
        <w:t>_</w:t>
      </w:r>
      <w:r w:rsidR="00DA7F25">
        <w:t>_______________</w:t>
      </w:r>
      <w:r w:rsidR="00DA7F25">
        <w:tab/>
      </w:r>
    </w:p>
    <w:p w:rsidR="199946B2" w:rsidP="00012382" w14:paraId="26994EFB" w14:textId="361FFAF4">
      <w:pPr>
        <w:spacing w:after="0" w:line="240" w:lineRule="auto"/>
        <w:ind w:left="990"/>
        <w:rPr>
          <w:i/>
          <w:iCs/>
          <w:sz w:val="20"/>
          <w:szCs w:val="20"/>
        </w:rPr>
      </w:pPr>
      <w:r w:rsidRPr="0D90F84B">
        <w:rPr>
          <w:i/>
          <w:iCs/>
          <w:sz w:val="20"/>
          <w:szCs w:val="20"/>
        </w:rPr>
        <w:t>[</w:t>
      </w:r>
      <w:r w:rsidRPr="0D90F84B" w:rsidR="25D3D821">
        <w:rPr>
          <w:i/>
          <w:iCs/>
          <w:sz w:val="20"/>
          <w:szCs w:val="20"/>
        </w:rPr>
        <w:t>This is the Institution’s Internal Review Board Expiration Date. S</w:t>
      </w:r>
      <w:r w:rsidRPr="0D90F84B">
        <w:rPr>
          <w:i/>
          <w:iCs/>
          <w:sz w:val="20"/>
          <w:szCs w:val="20"/>
        </w:rPr>
        <w:t xml:space="preserve">TARS will auto-populate this </w:t>
      </w:r>
      <w:r w:rsidRPr="0D90F84B" w:rsidR="2C4D588F">
        <w:rPr>
          <w:i/>
          <w:iCs/>
          <w:sz w:val="20"/>
          <w:szCs w:val="20"/>
        </w:rPr>
        <w:t xml:space="preserve">date </w:t>
      </w:r>
      <w:r w:rsidRPr="0D90F84B">
        <w:rPr>
          <w:i/>
          <w:iCs/>
          <w:sz w:val="20"/>
          <w:szCs w:val="20"/>
        </w:rPr>
        <w:t>with I</w:t>
      </w:r>
      <w:r w:rsidRPr="0D90F84B" w:rsidR="03CE073A">
        <w:rPr>
          <w:i/>
          <w:iCs/>
          <w:sz w:val="20"/>
          <w:szCs w:val="20"/>
        </w:rPr>
        <w:t>RB Title</w:t>
      </w:r>
      <w:r w:rsidRPr="0D90F84B">
        <w:rPr>
          <w:i/>
          <w:iCs/>
          <w:sz w:val="20"/>
          <w:szCs w:val="20"/>
        </w:rPr>
        <w:t>.]</w:t>
      </w:r>
    </w:p>
    <w:p w:rsidR="0D90F84B" w:rsidP="0D90F84B" w14:paraId="41434834" w14:textId="24646FB7">
      <w:pPr>
        <w:spacing w:after="0" w:line="240" w:lineRule="auto"/>
        <w:ind w:left="360"/>
      </w:pPr>
    </w:p>
    <w:p w:rsidR="2CDECD42" w14:paraId="2AEA62EE" w14:textId="58275639">
      <w:pPr>
        <w:pStyle w:val="ListParagraph"/>
        <w:numPr>
          <w:ilvl w:val="0"/>
          <w:numId w:val="34"/>
        </w:numPr>
        <w:spacing w:after="0" w:line="240" w:lineRule="auto"/>
      </w:pPr>
      <w:r>
        <w:t>Funding</w:t>
      </w:r>
      <w:r w:rsidR="290CAEC1">
        <w:t xml:space="preserve"> #:</w:t>
      </w:r>
      <w:r w:rsidRPr="009A6148" w:rsidR="00643ABE">
        <w:rPr>
          <w:u w:val="single"/>
        </w:rPr>
        <w:tab/>
      </w:r>
      <w:r w:rsidRPr="009A6148" w:rsidR="00643ABE">
        <w:rPr>
          <w:u w:val="single"/>
        </w:rPr>
        <w:tab/>
      </w:r>
      <w:r w:rsidRPr="009A6148" w:rsidR="00643ABE">
        <w:rPr>
          <w:u w:val="single"/>
        </w:rPr>
        <w:tab/>
      </w:r>
      <w:r w:rsidRPr="009A6148" w:rsidR="00643ABE">
        <w:rPr>
          <w:u w:val="single"/>
        </w:rPr>
        <w:tab/>
      </w:r>
      <w:r w:rsidRPr="009A6148" w:rsidR="00643ABE">
        <w:rPr>
          <w:u w:val="single"/>
        </w:rPr>
        <w:tab/>
      </w:r>
      <w:r w:rsidRPr="009A6148" w:rsidR="00643ABE">
        <w:rPr>
          <w:u w:val="single"/>
        </w:rPr>
        <w:tab/>
      </w:r>
      <w:r w:rsidRPr="009A6148" w:rsidR="00643ABE">
        <w:rPr>
          <w:u w:val="single"/>
        </w:rPr>
        <w:tab/>
      </w:r>
      <w:r w:rsidRPr="009A6148" w:rsidR="00643ABE">
        <w:rPr>
          <w:u w:val="single"/>
        </w:rPr>
        <w:tab/>
      </w:r>
      <w:r w:rsidR="00DA7F25">
        <w:rPr>
          <w:u w:val="single"/>
        </w:rPr>
        <w:tab/>
      </w:r>
      <w:r w:rsidR="00DA7F25">
        <w:rPr>
          <w:u w:val="single"/>
        </w:rPr>
        <w:tab/>
      </w:r>
      <w:r w:rsidR="00DA7F25">
        <w:rPr>
          <w:u w:val="single"/>
        </w:rPr>
        <w:tab/>
      </w:r>
      <w:r w:rsidR="00DA7F25">
        <w:rPr>
          <w:u w:val="single"/>
        </w:rPr>
        <w:tab/>
      </w:r>
    </w:p>
    <w:p w:rsidR="290CAEC1" w:rsidP="00012382" w14:paraId="2B3902D8" w14:textId="2B655922">
      <w:pPr>
        <w:spacing w:after="0" w:line="240" w:lineRule="auto"/>
        <w:ind w:left="990"/>
        <w:rPr>
          <w:i/>
          <w:iCs/>
          <w:sz w:val="20"/>
          <w:szCs w:val="20"/>
        </w:rPr>
      </w:pPr>
      <w:r w:rsidRPr="0D90F84B">
        <w:rPr>
          <w:i/>
          <w:iCs/>
          <w:sz w:val="20"/>
          <w:szCs w:val="20"/>
        </w:rPr>
        <w:t>[This is the unique identifier assigned to the funding vehicle.]</w:t>
      </w:r>
    </w:p>
    <w:p w:rsidR="0D90F84B" w:rsidRPr="00C06F7E" w:rsidP="0D90F84B" w14:paraId="5C24AF65" w14:textId="5D25F77A">
      <w:pPr>
        <w:spacing w:after="0" w:line="240" w:lineRule="auto"/>
        <w:ind w:left="360"/>
        <w:rPr>
          <w:sz w:val="18"/>
          <w:szCs w:val="18"/>
        </w:rPr>
      </w:pPr>
    </w:p>
    <w:p w:rsidR="0D90F84B" w:rsidP="0D90F84B" w14:paraId="03DB2CF6" w14:textId="5BFE96AC">
      <w:pPr>
        <w:pStyle w:val="ListParagraph"/>
        <w:spacing w:after="0" w:line="240" w:lineRule="auto"/>
        <w:ind w:left="1080" w:hanging="360"/>
        <w:rPr>
          <w:sz w:val="20"/>
          <w:szCs w:val="20"/>
        </w:rPr>
      </w:pPr>
    </w:p>
    <w:p w:rsidR="00BF5E91" w:rsidP="0D90F84B" w14:paraId="6959ABC9" w14:textId="77777777">
      <w:pPr>
        <w:pStyle w:val="ListParagraph"/>
        <w:spacing w:after="0" w:line="240" w:lineRule="auto"/>
        <w:ind w:left="1080" w:hanging="360"/>
        <w:rPr>
          <w:sz w:val="20"/>
          <w:szCs w:val="20"/>
        </w:rPr>
      </w:pPr>
    </w:p>
    <w:p w:rsidR="00CD46D1" w:rsidRPr="00743789" w:rsidP="00CD46D1" w14:paraId="69CE4F4C" w14:textId="1407C464">
      <w:pPr>
        <w:spacing w:after="0" w:line="240" w:lineRule="auto"/>
        <w:rPr>
          <w:b/>
          <w:bCs/>
          <w:color w:val="000000" w:themeColor="text1"/>
        </w:rPr>
      </w:pPr>
      <w:r w:rsidRPr="00B27B13">
        <w:rPr>
          <w:b/>
          <w:bCs/>
          <w:color w:val="000000" w:themeColor="text1"/>
          <w:u w:val="single"/>
        </w:rPr>
        <w:t>Institution #</w:t>
      </w:r>
      <w:r>
        <w:rPr>
          <w:b/>
          <w:bCs/>
          <w:color w:val="000000" w:themeColor="text1"/>
          <w:u w:val="single"/>
        </w:rPr>
        <w:t>2</w:t>
      </w:r>
      <w:r w:rsidRPr="00743789">
        <w:rPr>
          <w:b/>
          <w:bCs/>
          <w:color w:val="000000" w:themeColor="text1"/>
        </w:rPr>
        <w:t>:</w:t>
      </w:r>
    </w:p>
    <w:p w:rsidR="00CD46D1" w:rsidP="00CD46D1" w14:paraId="2AC5132E" w14:textId="77777777">
      <w:pPr>
        <w:spacing w:after="0" w:line="240" w:lineRule="auto"/>
        <w:rPr>
          <w:color w:val="000000" w:themeColor="text1"/>
        </w:rPr>
      </w:pPr>
    </w:p>
    <w:p w:rsidR="00F94817" w:rsidRPr="00F94817" w14:paraId="06C15A49" w14:textId="33DD068A">
      <w:pPr>
        <w:pStyle w:val="ListParagraph"/>
        <w:numPr>
          <w:ilvl w:val="0"/>
          <w:numId w:val="34"/>
        </w:numPr>
        <w:spacing w:after="0" w:line="240" w:lineRule="auto"/>
        <w:ind w:left="990"/>
        <w:rPr>
          <w:i/>
          <w:iCs/>
          <w:sz w:val="20"/>
          <w:szCs w:val="20"/>
        </w:rPr>
      </w:pPr>
      <w:r>
        <w:t>Institution’s Name:</w:t>
      </w:r>
      <w:r>
        <w:t xml:space="preserve"> San Diego State University</w:t>
      </w:r>
    </w:p>
    <w:p w:rsidR="00DA7F25" w:rsidRPr="00F94817" w:rsidP="00F94817" w14:paraId="679A5DA6" w14:textId="31EA5B67">
      <w:pPr>
        <w:pStyle w:val="ListParagraph"/>
        <w:spacing w:after="0" w:line="240" w:lineRule="auto"/>
        <w:ind w:left="990"/>
        <w:rPr>
          <w:i/>
          <w:iCs/>
          <w:sz w:val="20"/>
          <w:szCs w:val="20"/>
        </w:rPr>
      </w:pPr>
      <w:r w:rsidRPr="00F94817">
        <w:rPr>
          <w:i/>
          <w:iCs/>
          <w:sz w:val="20"/>
          <w:szCs w:val="20"/>
        </w:rPr>
        <w:t>[E.g., University of Tennessee-Chattanooga]</w:t>
      </w:r>
    </w:p>
    <w:p w:rsidR="00DA7F25" w:rsidP="00DA7F25" w14:paraId="28079B80" w14:textId="77777777">
      <w:pPr>
        <w:spacing w:after="0" w:line="240" w:lineRule="auto"/>
        <w:ind w:left="360"/>
      </w:pPr>
    </w:p>
    <w:p w:rsidR="00DA7F25" w14:paraId="46E5358C" w14:textId="77777777">
      <w:pPr>
        <w:pStyle w:val="ListParagraph"/>
        <w:numPr>
          <w:ilvl w:val="0"/>
          <w:numId w:val="34"/>
        </w:numPr>
        <w:spacing w:after="0" w:line="240" w:lineRule="auto"/>
      </w:pPr>
      <w:r>
        <w:t>Federal Wide Assurance Number (FWA #):</w:t>
      </w:r>
      <w:r w:rsidRPr="009A6148">
        <w:rPr>
          <w:rFonts w:cstheme="minorHAnsi"/>
          <w:u w:val="single"/>
          <w:shd w:val="clear" w:color="auto" w:fill="FFFFFF"/>
        </w:rPr>
        <w:tab/>
      </w:r>
      <w:r w:rsidRPr="00AB75E3">
        <w:rPr>
          <w:i/>
          <w:iCs/>
          <w:u w:val="single"/>
        </w:rPr>
        <w:t>Will auto-populate in STARS</w:t>
      </w:r>
      <w:r w:rsidRPr="009A6148">
        <w:rPr>
          <w:rFonts w:cstheme="minorHAnsi"/>
          <w:u w:val="single"/>
          <w:shd w:val="clear" w:color="auto" w:fill="FFFFFF"/>
        </w:rPr>
        <w:tab/>
      </w:r>
      <w:r w:rsidRPr="009A6148">
        <w:rPr>
          <w:rFonts w:cstheme="minorHAnsi"/>
          <w:u w:val="single"/>
          <w:shd w:val="clear" w:color="auto" w:fill="FFFFFF"/>
        </w:rPr>
        <w:tab/>
      </w:r>
      <w:r w:rsidRPr="009A6148">
        <w:rPr>
          <w:rFonts w:cstheme="minorHAnsi"/>
          <w:u w:val="single"/>
          <w:shd w:val="clear" w:color="auto" w:fill="FFFFFF"/>
        </w:rPr>
        <w:tab/>
      </w:r>
    </w:p>
    <w:p w:rsidR="00DA7F25" w:rsidP="00DA7F25" w14:paraId="6244109A" w14:textId="77777777">
      <w:pPr>
        <w:spacing w:after="0" w:line="240" w:lineRule="auto"/>
        <w:ind w:left="990"/>
        <w:rPr>
          <w:i/>
          <w:iCs/>
          <w:sz w:val="20"/>
          <w:szCs w:val="20"/>
        </w:rPr>
      </w:pPr>
      <w:r w:rsidRPr="0D90F84B">
        <w:rPr>
          <w:i/>
          <w:iCs/>
          <w:sz w:val="20"/>
          <w:szCs w:val="20"/>
        </w:rPr>
        <w:t>[STARS will auto-populate this # with Institution's name. The FWA is assigned to an institution for the Protection of Human Subjects.]</w:t>
      </w:r>
    </w:p>
    <w:p w:rsidR="00DA7F25" w:rsidP="00DA7F25" w14:paraId="683DCE7E" w14:textId="77777777">
      <w:pPr>
        <w:spacing w:after="0" w:line="240" w:lineRule="auto"/>
        <w:ind w:left="360"/>
      </w:pPr>
    </w:p>
    <w:p w:rsidR="00DA7F25" w14:paraId="26279CDB" w14:textId="77777777">
      <w:pPr>
        <w:pStyle w:val="ListParagraph"/>
        <w:numPr>
          <w:ilvl w:val="0"/>
          <w:numId w:val="34"/>
        </w:numPr>
        <w:spacing w:after="0" w:line="240" w:lineRule="auto"/>
      </w:pPr>
      <w:r>
        <w:t>FWA Expiration Date:  ___</w:t>
      </w:r>
      <w:r w:rsidRPr="00AB75E3">
        <w:rPr>
          <w:i/>
          <w:iCs/>
          <w:u w:val="single"/>
        </w:rPr>
        <w:t>Will auto-populate in STARS</w:t>
      </w:r>
      <w:r>
        <w:t>______________________________________</w:t>
      </w:r>
      <w:r>
        <w:tab/>
      </w:r>
    </w:p>
    <w:p w:rsidR="00DA7F25" w:rsidP="00DA7F25" w14:paraId="58B9324F" w14:textId="77777777">
      <w:pPr>
        <w:spacing w:after="0" w:line="240" w:lineRule="auto"/>
        <w:ind w:left="990"/>
        <w:rPr>
          <w:i/>
          <w:iCs/>
          <w:sz w:val="20"/>
          <w:szCs w:val="20"/>
        </w:rPr>
      </w:pPr>
      <w:r w:rsidRPr="0D90F84B">
        <w:rPr>
          <w:i/>
          <w:iCs/>
          <w:sz w:val="20"/>
          <w:szCs w:val="20"/>
        </w:rPr>
        <w:t>[STARS will auto-populate this date with Institution's name.]</w:t>
      </w:r>
    </w:p>
    <w:p w:rsidR="00DA7F25" w:rsidP="00DA7F25" w14:paraId="53CBD5BE" w14:textId="77777777">
      <w:pPr>
        <w:spacing w:after="0" w:line="240" w:lineRule="auto"/>
        <w:ind w:left="360"/>
      </w:pPr>
    </w:p>
    <w:p w:rsidR="00DA7F25" w:rsidRPr="009A6148" w14:paraId="4DD3BA15" w14:textId="77777777">
      <w:pPr>
        <w:pStyle w:val="ListParagraph"/>
        <w:numPr>
          <w:ilvl w:val="0"/>
          <w:numId w:val="34"/>
        </w:numPr>
        <w:spacing w:after="0" w:line="240" w:lineRule="auto"/>
        <w:rPr>
          <w:rFonts w:eastAsiaTheme="minorEastAsia"/>
          <w:i/>
          <w:u w:val="single"/>
        </w:rPr>
      </w:pPr>
      <w:r>
        <w:t>IRB Title:</w:t>
      </w:r>
      <w:r w:rsidRPr="009A6148">
        <w:rPr>
          <w:i/>
          <w:iCs/>
          <w:u w:val="single"/>
        </w:rPr>
        <w:tab/>
      </w:r>
      <w:r w:rsidRPr="009A6148">
        <w:rPr>
          <w:i/>
          <w:iCs/>
          <w:u w:val="single"/>
        </w:rPr>
        <w:tab/>
      </w:r>
      <w:r>
        <w:rPr>
          <w:i/>
          <w:iCs/>
          <w:u w:val="single"/>
        </w:rPr>
        <w:tab/>
      </w:r>
      <w:r>
        <w:rPr>
          <w:i/>
          <w:iCs/>
          <w:u w:val="single"/>
        </w:rPr>
        <w:tab/>
      </w:r>
      <w:r>
        <w:rPr>
          <w:i/>
          <w:iCs/>
          <w:u w:val="single"/>
        </w:rPr>
        <w:tab/>
      </w:r>
      <w:r>
        <w:rPr>
          <w:i/>
          <w:iCs/>
          <w:u w:val="single"/>
        </w:rPr>
        <w:tab/>
      </w:r>
      <w:r>
        <w:rPr>
          <w:i/>
          <w:iCs/>
          <w:u w:val="single"/>
        </w:rPr>
        <w:tab/>
      </w:r>
      <w:r>
        <w:rPr>
          <w:i/>
          <w:iCs/>
          <w:u w:val="single"/>
        </w:rPr>
        <w:tab/>
      </w:r>
      <w:r>
        <w:rPr>
          <w:i/>
          <w:iCs/>
          <w:u w:val="single"/>
        </w:rPr>
        <w:tab/>
      </w:r>
      <w:r>
        <w:rPr>
          <w:i/>
          <w:iCs/>
          <w:u w:val="single"/>
        </w:rPr>
        <w:tab/>
      </w:r>
      <w:r>
        <w:rPr>
          <w:i/>
          <w:iCs/>
          <w:u w:val="single"/>
        </w:rPr>
        <w:tab/>
      </w:r>
      <w:r>
        <w:rPr>
          <w:i/>
          <w:iCs/>
          <w:u w:val="single"/>
        </w:rPr>
        <w:tab/>
      </w:r>
    </w:p>
    <w:p w:rsidR="00DA7F25" w:rsidP="00DA7F25" w14:paraId="4E968C39" w14:textId="77777777">
      <w:pPr>
        <w:spacing w:after="0" w:line="240" w:lineRule="auto"/>
        <w:ind w:left="990"/>
        <w:rPr>
          <w:i/>
          <w:iCs/>
          <w:sz w:val="20"/>
          <w:szCs w:val="20"/>
        </w:rPr>
      </w:pPr>
      <w:r w:rsidRPr="0D90F84B">
        <w:rPr>
          <w:i/>
          <w:iCs/>
          <w:sz w:val="20"/>
          <w:szCs w:val="20"/>
        </w:rPr>
        <w:t>[This is the Internal Review Board for the Institution (if applicable and available). It will be provided in drop-down menu. For example, “U Tennessee Chattanooga IRB #1”]</w:t>
      </w:r>
    </w:p>
    <w:p w:rsidR="00DA7F25" w:rsidP="00DA7F25" w14:paraId="008E4353" w14:textId="77777777">
      <w:pPr>
        <w:spacing w:after="0" w:line="240" w:lineRule="auto"/>
        <w:ind w:left="360"/>
      </w:pPr>
    </w:p>
    <w:p w:rsidR="00DA7F25" w14:paraId="6CB967BE" w14:textId="77777777">
      <w:pPr>
        <w:pStyle w:val="ListParagraph"/>
        <w:numPr>
          <w:ilvl w:val="0"/>
          <w:numId w:val="34"/>
        </w:numPr>
        <w:spacing w:after="0" w:line="240" w:lineRule="auto"/>
      </w:pPr>
      <w:r>
        <w:t>IRB Expiration Date: _________________________________________________________________</w:t>
      </w:r>
      <w:r>
        <w:tab/>
      </w:r>
    </w:p>
    <w:p w:rsidR="00DA7F25" w:rsidP="00DA7F25" w14:paraId="1FCDE4C1" w14:textId="77777777">
      <w:pPr>
        <w:spacing w:after="0" w:line="240" w:lineRule="auto"/>
        <w:ind w:left="990"/>
        <w:rPr>
          <w:i/>
          <w:iCs/>
          <w:sz w:val="20"/>
          <w:szCs w:val="20"/>
        </w:rPr>
      </w:pPr>
      <w:r w:rsidRPr="0D90F84B">
        <w:rPr>
          <w:i/>
          <w:iCs/>
          <w:sz w:val="20"/>
          <w:szCs w:val="20"/>
        </w:rPr>
        <w:t>[This is the Institution’s Internal Review Board Expiration Date. STARS will auto-populate this date with IRB Title.]</w:t>
      </w:r>
    </w:p>
    <w:p w:rsidR="00DA7F25" w:rsidP="00DA7F25" w14:paraId="38CD8160" w14:textId="77777777">
      <w:pPr>
        <w:spacing w:after="0" w:line="240" w:lineRule="auto"/>
        <w:ind w:left="360"/>
      </w:pPr>
    </w:p>
    <w:p w:rsidR="00DA7F25" w14:paraId="3EE921BB" w14:textId="77777777">
      <w:pPr>
        <w:pStyle w:val="ListParagraph"/>
        <w:numPr>
          <w:ilvl w:val="0"/>
          <w:numId w:val="34"/>
        </w:numPr>
        <w:spacing w:after="0" w:line="240" w:lineRule="auto"/>
      </w:pPr>
      <w:r>
        <w:t>Funding #:</w:t>
      </w:r>
      <w:r w:rsidRPr="009A6148">
        <w:rPr>
          <w:u w:val="single"/>
        </w:rPr>
        <w:tab/>
      </w:r>
      <w:r w:rsidRPr="009A6148">
        <w:rPr>
          <w:u w:val="single"/>
        </w:rPr>
        <w:tab/>
      </w:r>
      <w:r w:rsidRPr="009A6148">
        <w:rPr>
          <w:u w:val="single"/>
        </w:rPr>
        <w:tab/>
      </w:r>
      <w:r w:rsidRPr="009A6148">
        <w:rPr>
          <w:u w:val="single"/>
        </w:rPr>
        <w:tab/>
      </w:r>
      <w:r w:rsidRPr="009A6148">
        <w:rPr>
          <w:u w:val="single"/>
        </w:rPr>
        <w:tab/>
      </w:r>
      <w:r w:rsidRPr="009A6148">
        <w:rPr>
          <w:u w:val="single"/>
        </w:rPr>
        <w:tab/>
      </w:r>
      <w:r w:rsidRPr="009A6148">
        <w:rPr>
          <w:u w:val="single"/>
        </w:rPr>
        <w:tab/>
      </w:r>
      <w:r w:rsidRPr="009A6148">
        <w:rPr>
          <w:u w:val="single"/>
        </w:rPr>
        <w:tab/>
      </w:r>
      <w:r>
        <w:rPr>
          <w:u w:val="single"/>
        </w:rPr>
        <w:tab/>
      </w:r>
      <w:r>
        <w:rPr>
          <w:u w:val="single"/>
        </w:rPr>
        <w:tab/>
      </w:r>
      <w:r>
        <w:rPr>
          <w:u w:val="single"/>
        </w:rPr>
        <w:tab/>
      </w:r>
      <w:r>
        <w:rPr>
          <w:u w:val="single"/>
        </w:rPr>
        <w:tab/>
      </w:r>
    </w:p>
    <w:p w:rsidR="00DA7F25" w:rsidP="00DA7F25" w14:paraId="10BFE551" w14:textId="77777777">
      <w:pPr>
        <w:spacing w:after="0" w:line="240" w:lineRule="auto"/>
        <w:ind w:left="990"/>
        <w:rPr>
          <w:i/>
          <w:iCs/>
          <w:sz w:val="20"/>
          <w:szCs w:val="20"/>
        </w:rPr>
      </w:pPr>
      <w:r w:rsidRPr="0D90F84B">
        <w:rPr>
          <w:i/>
          <w:iCs/>
          <w:sz w:val="20"/>
          <w:szCs w:val="20"/>
        </w:rPr>
        <w:t>[This is the unique identifier assigned to the funding vehicle.]</w:t>
      </w:r>
    </w:p>
    <w:p w:rsidR="000A1347" w14:paraId="20DDB678" w14:textId="479AC372"/>
    <w:p w:rsidR="00E65FAD" w:rsidP="001847CD" w14:paraId="6A8F5F44" w14:textId="77777777">
      <w:pPr>
        <w:spacing w:after="0" w:line="240" w:lineRule="auto"/>
        <w:rPr>
          <w:b/>
          <w:bCs/>
          <w:color w:val="000000" w:themeColor="text1"/>
          <w:u w:val="single"/>
        </w:rPr>
      </w:pPr>
    </w:p>
    <w:p w:rsidR="001847CD" w:rsidRPr="00743789" w:rsidP="001847CD" w14:paraId="37B8A2B7" w14:textId="4A1D8BF7">
      <w:pPr>
        <w:spacing w:after="0" w:line="240" w:lineRule="auto"/>
        <w:rPr>
          <w:b/>
          <w:bCs/>
          <w:color w:val="000000" w:themeColor="text1"/>
        </w:rPr>
      </w:pPr>
      <w:r w:rsidRPr="00B27B13">
        <w:rPr>
          <w:b/>
          <w:bCs/>
          <w:color w:val="000000" w:themeColor="text1"/>
          <w:u w:val="single"/>
        </w:rPr>
        <w:t>Institution #</w:t>
      </w:r>
      <w:r>
        <w:rPr>
          <w:b/>
          <w:bCs/>
          <w:color w:val="000000" w:themeColor="text1"/>
          <w:u w:val="single"/>
        </w:rPr>
        <w:t>3</w:t>
      </w:r>
      <w:r w:rsidRPr="00743789">
        <w:rPr>
          <w:b/>
          <w:bCs/>
          <w:color w:val="000000" w:themeColor="text1"/>
        </w:rPr>
        <w:t>:</w:t>
      </w:r>
    </w:p>
    <w:p w:rsidR="001847CD" w:rsidP="001847CD" w14:paraId="41470605" w14:textId="77777777">
      <w:pPr>
        <w:spacing w:after="0" w:line="240" w:lineRule="auto"/>
        <w:rPr>
          <w:color w:val="000000" w:themeColor="text1"/>
        </w:rPr>
      </w:pPr>
    </w:p>
    <w:p w:rsidR="00F94817" w:rsidRPr="00F94817" w14:paraId="6B18F908" w14:textId="28CECAC1">
      <w:pPr>
        <w:pStyle w:val="ListParagraph"/>
        <w:numPr>
          <w:ilvl w:val="0"/>
          <w:numId w:val="34"/>
        </w:numPr>
        <w:spacing w:after="0" w:line="240" w:lineRule="auto"/>
        <w:ind w:left="990"/>
        <w:rPr>
          <w:i/>
          <w:iCs/>
          <w:sz w:val="20"/>
          <w:szCs w:val="20"/>
        </w:rPr>
      </w:pPr>
      <w:r>
        <w:t>Institution’s Name:</w:t>
      </w:r>
      <w:r>
        <w:t xml:space="preserve"> University of Michigan</w:t>
      </w:r>
    </w:p>
    <w:p w:rsidR="00DA7F25" w:rsidRPr="00F94817" w:rsidP="00F94817" w14:paraId="4594F295" w14:textId="10676EF9">
      <w:pPr>
        <w:pStyle w:val="ListParagraph"/>
        <w:spacing w:after="0" w:line="240" w:lineRule="auto"/>
        <w:ind w:left="360" w:firstLine="270"/>
        <w:rPr>
          <w:i/>
          <w:iCs/>
          <w:sz w:val="20"/>
          <w:szCs w:val="20"/>
        </w:rPr>
      </w:pPr>
      <w:r w:rsidRPr="00F94817">
        <w:rPr>
          <w:i/>
          <w:iCs/>
          <w:sz w:val="20"/>
          <w:szCs w:val="20"/>
        </w:rPr>
        <w:t>[E.g., University of Tennessee-Chattanooga]</w:t>
      </w:r>
    </w:p>
    <w:p w:rsidR="00DA7F25" w:rsidP="00DA7F25" w14:paraId="7E2B1E69" w14:textId="77777777">
      <w:pPr>
        <w:spacing w:after="0" w:line="240" w:lineRule="auto"/>
        <w:ind w:left="360"/>
      </w:pPr>
    </w:p>
    <w:p w:rsidR="00DA7F25" w14:paraId="573A8BA4" w14:textId="77777777">
      <w:pPr>
        <w:pStyle w:val="ListParagraph"/>
        <w:numPr>
          <w:ilvl w:val="0"/>
          <w:numId w:val="34"/>
        </w:numPr>
        <w:spacing w:after="0" w:line="240" w:lineRule="auto"/>
      </w:pPr>
      <w:r>
        <w:t>Federal Wide Assurance Number (FWA #):</w:t>
      </w:r>
      <w:r w:rsidRPr="009A6148">
        <w:rPr>
          <w:rFonts w:cstheme="minorHAnsi"/>
          <w:u w:val="single"/>
          <w:shd w:val="clear" w:color="auto" w:fill="FFFFFF"/>
        </w:rPr>
        <w:tab/>
      </w:r>
      <w:r w:rsidRPr="00AB75E3">
        <w:rPr>
          <w:i/>
          <w:iCs/>
          <w:u w:val="single"/>
        </w:rPr>
        <w:t>Will auto-populate in STARS</w:t>
      </w:r>
      <w:r w:rsidRPr="009A6148">
        <w:rPr>
          <w:rFonts w:cstheme="minorHAnsi"/>
          <w:u w:val="single"/>
          <w:shd w:val="clear" w:color="auto" w:fill="FFFFFF"/>
        </w:rPr>
        <w:tab/>
      </w:r>
      <w:r w:rsidRPr="009A6148">
        <w:rPr>
          <w:rFonts w:cstheme="minorHAnsi"/>
          <w:u w:val="single"/>
          <w:shd w:val="clear" w:color="auto" w:fill="FFFFFF"/>
        </w:rPr>
        <w:tab/>
      </w:r>
      <w:r w:rsidRPr="009A6148">
        <w:rPr>
          <w:rFonts w:cstheme="minorHAnsi"/>
          <w:u w:val="single"/>
          <w:shd w:val="clear" w:color="auto" w:fill="FFFFFF"/>
        </w:rPr>
        <w:tab/>
      </w:r>
    </w:p>
    <w:p w:rsidR="00DA7F25" w:rsidP="00DA7F25" w14:paraId="7C0C0930" w14:textId="77777777">
      <w:pPr>
        <w:spacing w:after="0" w:line="240" w:lineRule="auto"/>
        <w:ind w:left="990"/>
        <w:rPr>
          <w:i/>
          <w:iCs/>
          <w:sz w:val="20"/>
          <w:szCs w:val="20"/>
        </w:rPr>
      </w:pPr>
      <w:r w:rsidRPr="0D90F84B">
        <w:rPr>
          <w:i/>
          <w:iCs/>
          <w:sz w:val="20"/>
          <w:szCs w:val="20"/>
        </w:rPr>
        <w:t>[STARS will auto-populate this # with Institution's name. The FWA is assigned to an institution for the Protection of Human Subjects.]</w:t>
      </w:r>
    </w:p>
    <w:p w:rsidR="00DA7F25" w:rsidP="00DA7F25" w14:paraId="74C964E1" w14:textId="77777777">
      <w:pPr>
        <w:spacing w:after="0" w:line="240" w:lineRule="auto"/>
        <w:ind w:left="360"/>
      </w:pPr>
    </w:p>
    <w:p w:rsidR="00DA7F25" w14:paraId="6D30020C" w14:textId="77777777">
      <w:pPr>
        <w:pStyle w:val="ListParagraph"/>
        <w:numPr>
          <w:ilvl w:val="0"/>
          <w:numId w:val="34"/>
        </w:numPr>
        <w:spacing w:after="0" w:line="240" w:lineRule="auto"/>
      </w:pPr>
      <w:r>
        <w:t>FWA Expiration Date:  ___</w:t>
      </w:r>
      <w:r w:rsidRPr="00AB75E3">
        <w:rPr>
          <w:i/>
          <w:iCs/>
          <w:u w:val="single"/>
        </w:rPr>
        <w:t>Will auto-populate in STARS</w:t>
      </w:r>
      <w:r>
        <w:t>______________________________________</w:t>
      </w:r>
      <w:r>
        <w:tab/>
      </w:r>
    </w:p>
    <w:p w:rsidR="00DA7F25" w:rsidP="00DA7F25" w14:paraId="65CB7F5E" w14:textId="77777777">
      <w:pPr>
        <w:spacing w:after="0" w:line="240" w:lineRule="auto"/>
        <w:ind w:left="990"/>
        <w:rPr>
          <w:i/>
          <w:iCs/>
          <w:sz w:val="20"/>
          <w:szCs w:val="20"/>
        </w:rPr>
      </w:pPr>
      <w:r w:rsidRPr="0D90F84B">
        <w:rPr>
          <w:i/>
          <w:iCs/>
          <w:sz w:val="20"/>
          <w:szCs w:val="20"/>
        </w:rPr>
        <w:t>[STARS will auto-populate this date with Institution's name.]</w:t>
      </w:r>
    </w:p>
    <w:p w:rsidR="00DA7F25" w:rsidP="00DA7F25" w14:paraId="4AE22079" w14:textId="77777777">
      <w:pPr>
        <w:spacing w:after="0" w:line="240" w:lineRule="auto"/>
        <w:ind w:left="360"/>
      </w:pPr>
    </w:p>
    <w:p w:rsidR="00DA7F25" w:rsidRPr="009A6148" w14:paraId="6004AE4D" w14:textId="77777777">
      <w:pPr>
        <w:pStyle w:val="ListParagraph"/>
        <w:numPr>
          <w:ilvl w:val="0"/>
          <w:numId w:val="34"/>
        </w:numPr>
        <w:spacing w:after="0" w:line="240" w:lineRule="auto"/>
        <w:rPr>
          <w:rFonts w:eastAsiaTheme="minorEastAsia"/>
          <w:i/>
          <w:u w:val="single"/>
        </w:rPr>
      </w:pPr>
      <w:r>
        <w:t>IRB Title:</w:t>
      </w:r>
      <w:r w:rsidRPr="009A6148">
        <w:rPr>
          <w:i/>
          <w:iCs/>
          <w:u w:val="single"/>
        </w:rPr>
        <w:tab/>
      </w:r>
      <w:r w:rsidRPr="009A6148">
        <w:rPr>
          <w:i/>
          <w:iCs/>
          <w:u w:val="single"/>
        </w:rPr>
        <w:tab/>
      </w:r>
      <w:r>
        <w:rPr>
          <w:i/>
          <w:iCs/>
          <w:u w:val="single"/>
        </w:rPr>
        <w:tab/>
      </w:r>
      <w:r>
        <w:rPr>
          <w:i/>
          <w:iCs/>
          <w:u w:val="single"/>
        </w:rPr>
        <w:tab/>
      </w:r>
      <w:r>
        <w:rPr>
          <w:i/>
          <w:iCs/>
          <w:u w:val="single"/>
        </w:rPr>
        <w:tab/>
      </w:r>
      <w:r>
        <w:rPr>
          <w:i/>
          <w:iCs/>
          <w:u w:val="single"/>
        </w:rPr>
        <w:tab/>
      </w:r>
      <w:r>
        <w:rPr>
          <w:i/>
          <w:iCs/>
          <w:u w:val="single"/>
        </w:rPr>
        <w:tab/>
      </w:r>
      <w:r>
        <w:rPr>
          <w:i/>
          <w:iCs/>
          <w:u w:val="single"/>
        </w:rPr>
        <w:tab/>
      </w:r>
      <w:r>
        <w:rPr>
          <w:i/>
          <w:iCs/>
          <w:u w:val="single"/>
        </w:rPr>
        <w:tab/>
      </w:r>
      <w:r>
        <w:rPr>
          <w:i/>
          <w:iCs/>
          <w:u w:val="single"/>
        </w:rPr>
        <w:tab/>
      </w:r>
      <w:r>
        <w:rPr>
          <w:i/>
          <w:iCs/>
          <w:u w:val="single"/>
        </w:rPr>
        <w:tab/>
      </w:r>
      <w:r>
        <w:rPr>
          <w:i/>
          <w:iCs/>
          <w:u w:val="single"/>
        </w:rPr>
        <w:tab/>
      </w:r>
    </w:p>
    <w:p w:rsidR="00DA7F25" w:rsidP="00DA7F25" w14:paraId="2E9FB2D7" w14:textId="77777777">
      <w:pPr>
        <w:spacing w:after="0" w:line="240" w:lineRule="auto"/>
        <w:ind w:left="990"/>
        <w:rPr>
          <w:i/>
          <w:iCs/>
          <w:sz w:val="20"/>
          <w:szCs w:val="20"/>
        </w:rPr>
      </w:pPr>
      <w:r w:rsidRPr="0D90F84B">
        <w:rPr>
          <w:i/>
          <w:iCs/>
          <w:sz w:val="20"/>
          <w:szCs w:val="20"/>
        </w:rPr>
        <w:t>[This is the Internal Review Board for the Institution (if applicable and available). It will be provided in drop-down menu. For example, “U Tennessee Chattanooga IRB #1”]</w:t>
      </w:r>
    </w:p>
    <w:p w:rsidR="00DA7F25" w:rsidP="00DA7F25" w14:paraId="3F9CA70A" w14:textId="77777777">
      <w:pPr>
        <w:spacing w:after="0" w:line="240" w:lineRule="auto"/>
        <w:ind w:left="360"/>
      </w:pPr>
    </w:p>
    <w:p w:rsidR="00DA7F25" w14:paraId="77C108AA" w14:textId="77777777">
      <w:pPr>
        <w:pStyle w:val="ListParagraph"/>
        <w:numPr>
          <w:ilvl w:val="0"/>
          <w:numId w:val="34"/>
        </w:numPr>
        <w:spacing w:after="0" w:line="240" w:lineRule="auto"/>
      </w:pPr>
      <w:r>
        <w:t>IRB Expiration Date: _________________________________________________________________</w:t>
      </w:r>
      <w:r>
        <w:tab/>
      </w:r>
    </w:p>
    <w:p w:rsidR="00DA7F25" w:rsidP="00DA7F25" w14:paraId="43766063" w14:textId="77777777">
      <w:pPr>
        <w:spacing w:after="0" w:line="240" w:lineRule="auto"/>
        <w:ind w:left="990"/>
        <w:rPr>
          <w:i/>
          <w:iCs/>
          <w:sz w:val="20"/>
          <w:szCs w:val="20"/>
        </w:rPr>
      </w:pPr>
      <w:r w:rsidRPr="0D90F84B">
        <w:rPr>
          <w:i/>
          <w:iCs/>
          <w:sz w:val="20"/>
          <w:szCs w:val="20"/>
        </w:rPr>
        <w:t>[This is the Institution’s Internal Review Board Expiration Date. STARS will auto-populate this date with IRB Title.]</w:t>
      </w:r>
    </w:p>
    <w:p w:rsidR="00DA7F25" w:rsidP="00DA7F25" w14:paraId="2F5C8EE8" w14:textId="77777777">
      <w:pPr>
        <w:spacing w:after="0" w:line="240" w:lineRule="auto"/>
        <w:ind w:left="360"/>
      </w:pPr>
    </w:p>
    <w:p w:rsidR="00DA7F25" w14:paraId="0CE32510" w14:textId="77777777">
      <w:pPr>
        <w:pStyle w:val="ListParagraph"/>
        <w:numPr>
          <w:ilvl w:val="0"/>
          <w:numId w:val="34"/>
        </w:numPr>
        <w:spacing w:after="0" w:line="240" w:lineRule="auto"/>
      </w:pPr>
      <w:r>
        <w:t>Funding #:</w:t>
      </w:r>
      <w:r w:rsidRPr="009A6148">
        <w:rPr>
          <w:u w:val="single"/>
        </w:rPr>
        <w:tab/>
      </w:r>
      <w:r w:rsidRPr="009A6148">
        <w:rPr>
          <w:u w:val="single"/>
        </w:rPr>
        <w:tab/>
      </w:r>
      <w:r w:rsidRPr="009A6148">
        <w:rPr>
          <w:u w:val="single"/>
        </w:rPr>
        <w:tab/>
      </w:r>
      <w:r w:rsidRPr="009A6148">
        <w:rPr>
          <w:u w:val="single"/>
        </w:rPr>
        <w:tab/>
      </w:r>
      <w:r w:rsidRPr="009A6148">
        <w:rPr>
          <w:u w:val="single"/>
        </w:rPr>
        <w:tab/>
      </w:r>
      <w:r w:rsidRPr="009A6148">
        <w:rPr>
          <w:u w:val="single"/>
        </w:rPr>
        <w:tab/>
      </w:r>
      <w:r w:rsidRPr="009A6148">
        <w:rPr>
          <w:u w:val="single"/>
        </w:rPr>
        <w:tab/>
      </w:r>
      <w:r w:rsidRPr="009A6148">
        <w:rPr>
          <w:u w:val="single"/>
        </w:rPr>
        <w:tab/>
      </w:r>
      <w:r>
        <w:rPr>
          <w:u w:val="single"/>
        </w:rPr>
        <w:tab/>
      </w:r>
      <w:r>
        <w:rPr>
          <w:u w:val="single"/>
        </w:rPr>
        <w:tab/>
      </w:r>
      <w:r>
        <w:rPr>
          <w:u w:val="single"/>
        </w:rPr>
        <w:tab/>
      </w:r>
      <w:r>
        <w:rPr>
          <w:u w:val="single"/>
        </w:rPr>
        <w:tab/>
      </w:r>
    </w:p>
    <w:p w:rsidR="00DA7F25" w:rsidP="00DA7F25" w14:paraId="011194EF" w14:textId="77777777">
      <w:pPr>
        <w:spacing w:after="0" w:line="240" w:lineRule="auto"/>
        <w:ind w:left="990"/>
        <w:rPr>
          <w:i/>
          <w:iCs/>
          <w:sz w:val="20"/>
          <w:szCs w:val="20"/>
        </w:rPr>
      </w:pPr>
      <w:r w:rsidRPr="0D90F84B">
        <w:rPr>
          <w:i/>
          <w:iCs/>
          <w:sz w:val="20"/>
          <w:szCs w:val="20"/>
        </w:rPr>
        <w:t>[This is the unique identifier assigned to the funding vehicle.]</w:t>
      </w:r>
    </w:p>
    <w:p w:rsidR="001847CD" w:rsidP="00DA7F25" w14:paraId="4C11AC7B" w14:textId="2CCD1ADC">
      <w:pPr>
        <w:pStyle w:val="ListParagraph"/>
        <w:spacing w:after="0" w:line="240" w:lineRule="auto"/>
        <w:ind w:left="360"/>
      </w:pPr>
    </w:p>
    <w:p w:rsidR="001847CD" w14:paraId="5618E163" w14:textId="138B799F"/>
    <w:p w:rsidR="001847CD" w14:paraId="68C57664" w14:textId="74FBDB8B">
      <w:r>
        <w:br w:type="page"/>
      </w:r>
    </w:p>
    <w:tbl>
      <w:tblPr>
        <w:tblStyle w:val="TableGrid"/>
        <w:tblW w:w="9360" w:type="dxa"/>
        <w:tblLayout w:type="fixed"/>
        <w:tblLook w:val="06A0"/>
      </w:tblPr>
      <w:tblGrid>
        <w:gridCol w:w="9360"/>
      </w:tblGrid>
      <w:tr w14:paraId="68429817" w14:textId="77777777" w:rsidTr="000A1347">
        <w:tblPrEx>
          <w:tblW w:w="9360" w:type="dxa"/>
          <w:tblLayout w:type="fixed"/>
          <w:tblLook w:val="06A0"/>
        </w:tblPrEx>
        <w:tc>
          <w:tcPr>
            <w:tcW w:w="9360" w:type="dxa"/>
            <w:shd w:val="clear" w:color="auto" w:fill="D9D9D9" w:themeFill="background1" w:themeFillShade="D9"/>
          </w:tcPr>
          <w:p w:rsidR="2EDB624C" w:rsidP="0D90F84B" w14:paraId="1AE8ABA5" w14:textId="452B1552">
            <w:pPr>
              <w:pStyle w:val="ListParagraph"/>
              <w:ind w:left="-90"/>
              <w:jc w:val="center"/>
              <w:rPr>
                <w:b/>
                <w:bCs/>
                <w:sz w:val="28"/>
                <w:szCs w:val="28"/>
              </w:rPr>
            </w:pPr>
            <w:r w:rsidRPr="0D90F84B">
              <w:rPr>
                <w:b/>
                <w:bCs/>
                <w:sz w:val="28"/>
                <w:szCs w:val="28"/>
              </w:rPr>
              <w:t>STEP 5: PROJECT STAFF INFORMATION</w:t>
            </w:r>
          </w:p>
          <w:p w:rsidR="0D90F84B" w:rsidP="0D90F84B" w14:paraId="499EF3E9" w14:textId="7103A4F6">
            <w:pPr>
              <w:pStyle w:val="ListParagraph"/>
              <w:jc w:val="center"/>
            </w:pPr>
          </w:p>
        </w:tc>
      </w:tr>
    </w:tbl>
    <w:p w:rsidR="0D90F84B" w:rsidP="0D90F84B" w14:paraId="3603BD15" w14:textId="558815FC">
      <w:pPr>
        <w:pStyle w:val="ListParagraph"/>
        <w:spacing w:after="0" w:line="240" w:lineRule="auto"/>
        <w:ind w:left="0"/>
      </w:pPr>
    </w:p>
    <w:p w:rsidR="79F9EDF1" w:rsidP="0D90F84B" w14:paraId="4A5C2B90" w14:textId="27BE7EC3">
      <w:pPr>
        <w:spacing w:after="0" w:line="240" w:lineRule="auto"/>
        <w:rPr>
          <w:rFonts w:ascii="Calibri" w:eastAsia="Calibri" w:hAnsi="Calibri" w:cs="Calibri"/>
          <w:b/>
          <w:bCs/>
          <w:color w:val="000000" w:themeColor="text1"/>
        </w:rPr>
      </w:pPr>
      <w:r w:rsidRPr="0D90F84B">
        <w:rPr>
          <w:rFonts w:ascii="Calibri" w:eastAsia="Calibri" w:hAnsi="Calibri" w:cs="Calibri"/>
          <w:b/>
          <w:bCs/>
          <w:color w:val="000000" w:themeColor="text1"/>
        </w:rPr>
        <w:t>Step 5:  Project Staff information</w:t>
      </w:r>
    </w:p>
    <w:p w:rsidR="00624BF1" w:rsidP="0D90F84B" w14:paraId="5211D768" w14:textId="77777777">
      <w:pPr>
        <w:spacing w:after="0" w:line="240" w:lineRule="auto"/>
        <w:rPr>
          <w:rFonts w:ascii="Calibri" w:eastAsia="Calibri" w:hAnsi="Calibri" w:cs="Calibri"/>
          <w:b/>
          <w:bCs/>
          <w:color w:val="000000" w:themeColor="text1"/>
        </w:rPr>
      </w:pPr>
    </w:p>
    <w:p w:rsidR="6D80477D" w:rsidP="7BF43F88" w14:paraId="0893B4ED" w14:textId="280DABDD">
      <w:pPr>
        <w:pStyle w:val="paragraph"/>
        <w:spacing w:beforeAutospacing="0" w:after="0" w:afterAutospacing="0" w:line="240" w:lineRule="auto"/>
        <w:rPr>
          <w:rFonts w:ascii="Calibri" w:eastAsia="Calibri" w:hAnsi="Calibri" w:cs="Calibri"/>
          <w:b/>
          <w:bCs/>
          <w:color w:val="000000" w:themeColor="text1"/>
          <w:sz w:val="22"/>
          <w:szCs w:val="22"/>
          <w:u w:val="single"/>
        </w:rPr>
      </w:pPr>
      <w:r w:rsidRPr="00DA7F25">
        <w:rPr>
          <w:rFonts w:ascii="Calibri" w:eastAsia="Calibri" w:hAnsi="Calibri" w:cs="Calibri"/>
          <w:b/>
          <w:bCs/>
          <w:color w:val="000000" w:themeColor="text1"/>
          <w:sz w:val="22"/>
          <w:szCs w:val="22"/>
        </w:rPr>
        <w:t>Project Contact</w:t>
      </w:r>
      <w:r w:rsidRPr="7BF43F88" w:rsidR="51001CA1">
        <w:rPr>
          <w:rFonts w:ascii="Calibri" w:eastAsia="Calibri" w:hAnsi="Calibri" w:cs="Calibri"/>
          <w:b/>
          <w:bCs/>
          <w:color w:val="000000" w:themeColor="text1"/>
          <w:sz w:val="22"/>
          <w:szCs w:val="22"/>
        </w:rPr>
        <w:t>:</w:t>
      </w:r>
      <w:r w:rsidR="00DA7F25">
        <w:rPr>
          <w:rFonts w:ascii="Calibri" w:eastAsia="Calibri" w:hAnsi="Calibri" w:cs="Calibri"/>
          <w:color w:val="000000" w:themeColor="text1"/>
          <w:sz w:val="22"/>
          <w:szCs w:val="22"/>
        </w:rPr>
        <w:t xml:space="preserve"> </w:t>
      </w:r>
      <w:r w:rsidR="00F94817">
        <w:rPr>
          <w:rFonts w:ascii="Calibri" w:eastAsia="Calibri" w:hAnsi="Calibri" w:cs="Calibri"/>
          <w:color w:val="000000" w:themeColor="text1"/>
          <w:sz w:val="22"/>
          <w:szCs w:val="22"/>
        </w:rPr>
        <w:t>Gordon Mansergh (gcm2)</w:t>
      </w:r>
    </w:p>
    <w:p w:rsidR="00624BF1" w:rsidP="00624BF1" w14:paraId="471D9F15" w14:textId="77777777">
      <w:pPr>
        <w:pStyle w:val="paragraph"/>
        <w:spacing w:beforeAutospacing="0" w:after="0" w:afterAutospacing="0" w:line="240" w:lineRule="auto"/>
        <w:ind w:left="720" w:right="274"/>
        <w:rPr>
          <w:rFonts w:asciiTheme="minorHAnsi" w:eastAsiaTheme="minorEastAsia" w:hAnsiTheme="minorHAnsi" w:cstheme="minorBidi"/>
          <w:b/>
          <w:bCs/>
          <w:color w:val="000000" w:themeColor="text1"/>
          <w:sz w:val="22"/>
          <w:szCs w:val="22"/>
        </w:rPr>
      </w:pPr>
    </w:p>
    <w:p w:rsidR="005E3A90" w:rsidRPr="00690752" w:rsidP="005E3A90" w14:paraId="7B96608D" w14:textId="1D38069C">
      <w:pPr>
        <w:spacing w:after="0" w:line="240" w:lineRule="auto"/>
        <w:rPr>
          <w:color w:val="000000" w:themeColor="text1"/>
          <w:sz w:val="20"/>
          <w:szCs w:val="20"/>
        </w:rPr>
      </w:pPr>
      <w:r w:rsidRPr="00690752">
        <w:rPr>
          <w:rFonts w:ascii="Calibri" w:eastAsia="Calibri" w:hAnsi="Calibri" w:cs="Calibri"/>
          <w:b/>
          <w:bCs/>
          <w:color w:val="000000" w:themeColor="text1"/>
          <w:sz w:val="20"/>
          <w:szCs w:val="20"/>
        </w:rPr>
        <w:t>CDC Staff (including contractors) and non-CDC staff</w:t>
      </w:r>
      <w:r w:rsidRPr="00690752">
        <w:rPr>
          <w:rFonts w:ascii="Calibri" w:eastAsia="Calibri" w:hAnsi="Calibri" w:cs="Calibri"/>
          <w:color w:val="000000" w:themeColor="text1"/>
          <w:sz w:val="20"/>
          <w:szCs w:val="20"/>
        </w:rPr>
        <w:t xml:space="preserve"> involved in the project in any scientific capacity should be added as staff</w:t>
      </w:r>
      <w:r w:rsidRPr="00690752" w:rsidR="00440DC5">
        <w:rPr>
          <w:rFonts w:ascii="Calibri" w:eastAsia="Calibri" w:hAnsi="Calibri" w:cs="Calibri"/>
          <w:color w:val="000000" w:themeColor="text1"/>
          <w:sz w:val="20"/>
          <w:szCs w:val="20"/>
        </w:rPr>
        <w:t>. T</w:t>
      </w:r>
      <w:r w:rsidRPr="00690752">
        <w:rPr>
          <w:rFonts w:ascii="Calibri" w:eastAsia="Calibri" w:hAnsi="Calibri" w:cs="Calibri"/>
          <w:color w:val="000000" w:themeColor="text1"/>
          <w:sz w:val="20"/>
          <w:szCs w:val="20"/>
        </w:rPr>
        <w:t xml:space="preserve">his includes the person submitting the project by default will be added as the project contact. </w:t>
      </w:r>
    </w:p>
    <w:p w:rsidR="005E3A90" w:rsidRPr="00690752" w:rsidP="005E3A90" w14:paraId="79A23FF2" w14:textId="77777777">
      <w:pPr>
        <w:pStyle w:val="paragraph"/>
        <w:spacing w:beforeAutospacing="0" w:after="0" w:afterAutospacing="0" w:line="240" w:lineRule="auto"/>
        <w:ind w:right="274"/>
        <w:rPr>
          <w:rFonts w:asciiTheme="minorHAnsi" w:eastAsiaTheme="minorEastAsia" w:hAnsiTheme="minorHAnsi" w:cstheme="minorBidi"/>
          <w:b/>
          <w:color w:val="000000" w:themeColor="text1"/>
          <w:sz w:val="16"/>
          <w:szCs w:val="16"/>
        </w:rPr>
      </w:pPr>
    </w:p>
    <w:p w:rsidR="51001CA1" w:rsidRPr="00690752" w:rsidP="005E3A90" w14:paraId="00D973FE" w14:textId="382A602C">
      <w:pPr>
        <w:pStyle w:val="paragraph"/>
        <w:spacing w:beforeAutospacing="0" w:after="0" w:afterAutospacing="0" w:line="240" w:lineRule="auto"/>
        <w:ind w:right="274"/>
        <w:rPr>
          <w:rFonts w:ascii="Calibri" w:eastAsia="Calibri" w:hAnsi="Calibri" w:cs="Calibri"/>
          <w:color w:val="000000" w:themeColor="text1"/>
          <w:sz w:val="20"/>
          <w:szCs w:val="20"/>
        </w:rPr>
      </w:pPr>
      <w:r w:rsidRPr="00690752">
        <w:rPr>
          <w:rFonts w:asciiTheme="minorHAnsi" w:eastAsiaTheme="minorEastAsia" w:hAnsiTheme="minorHAnsi" w:cstheme="minorBidi"/>
          <w:color w:val="000000" w:themeColor="text1"/>
          <w:sz w:val="20"/>
          <w:szCs w:val="20"/>
        </w:rPr>
        <w:t>By default, the person submitting the project is assigned the role of Project Contact.</w:t>
      </w:r>
      <w:r w:rsidRPr="00690752">
        <w:rPr>
          <w:rFonts w:asciiTheme="minorHAnsi" w:eastAsiaTheme="minorEastAsia" w:hAnsiTheme="minorHAnsi" w:cstheme="minorBidi"/>
          <w:color w:val="000000" w:themeColor="text1"/>
          <w:sz w:val="16"/>
          <w:szCs w:val="16"/>
        </w:rPr>
        <w:t xml:space="preserve"> </w:t>
      </w:r>
      <w:r w:rsidRPr="00690752" w:rsidR="75B8A110">
        <w:rPr>
          <w:rFonts w:ascii="Calibri" w:eastAsia="Calibri" w:hAnsi="Calibri" w:cs="Calibri"/>
          <w:color w:val="000000" w:themeColor="text1"/>
          <w:sz w:val="20"/>
          <w:szCs w:val="20"/>
        </w:rPr>
        <w:t>The project contact supervises the administrative aspects of the clearance process. For example, they are responsible for initiating the clearance process and refining/updating the project based on reviewer feedback.</w:t>
      </w:r>
    </w:p>
    <w:p w:rsidR="00AF2CB3" w:rsidRPr="00690752" w:rsidP="005E3A90" w14:paraId="466436AA" w14:textId="7F01F656">
      <w:pPr>
        <w:pStyle w:val="paragraph"/>
        <w:spacing w:beforeAutospacing="0" w:after="0" w:afterAutospacing="0" w:line="240" w:lineRule="auto"/>
        <w:ind w:right="274"/>
        <w:rPr>
          <w:rFonts w:asciiTheme="minorHAnsi" w:eastAsiaTheme="minorEastAsia" w:hAnsiTheme="minorHAnsi" w:cstheme="minorBidi"/>
          <w:b/>
          <w:color w:val="000000" w:themeColor="text1"/>
          <w:sz w:val="16"/>
          <w:szCs w:val="16"/>
        </w:rPr>
      </w:pPr>
    </w:p>
    <w:p w:rsidR="005E3A90" w:rsidRPr="00690752" w:rsidP="005E3A90" w14:paraId="58E2AFCB" w14:textId="083FA2E4">
      <w:pPr>
        <w:pStyle w:val="paragraph"/>
        <w:spacing w:beforeAutospacing="0" w:after="0" w:afterAutospacing="0" w:line="240" w:lineRule="auto"/>
        <w:ind w:right="274"/>
        <w:rPr>
          <w:rFonts w:ascii="Calibri" w:eastAsia="Calibri" w:hAnsi="Calibri" w:cs="Calibri"/>
          <w:sz w:val="20"/>
          <w:szCs w:val="20"/>
        </w:rPr>
      </w:pPr>
      <w:r w:rsidRPr="00690752">
        <w:rPr>
          <w:rFonts w:asciiTheme="minorHAnsi" w:eastAsiaTheme="minorEastAsia" w:hAnsiTheme="minorHAnsi" w:cstheme="minorBidi"/>
          <w:b/>
          <w:bCs/>
          <w:color w:val="000000" w:themeColor="text1"/>
          <w:sz w:val="20"/>
          <w:szCs w:val="20"/>
        </w:rPr>
        <w:t xml:space="preserve">SIQT AND CITI TRAINING: </w:t>
      </w:r>
      <w:r w:rsidRPr="00690752">
        <w:rPr>
          <w:rFonts w:ascii="Calibri" w:eastAsia="Calibri" w:hAnsi="Calibri" w:cs="Calibri"/>
          <w:sz w:val="20"/>
          <w:szCs w:val="20"/>
        </w:rPr>
        <w:t>After entering a staff’s name or User ID in</w:t>
      </w:r>
      <w:r w:rsidRPr="00690752">
        <w:rPr>
          <w:rFonts w:ascii="Calibri" w:eastAsia="Calibri" w:hAnsi="Calibri" w:cs="Calibri"/>
          <w:b/>
          <w:bCs/>
          <w:sz w:val="20"/>
          <w:szCs w:val="20"/>
        </w:rPr>
        <w:t xml:space="preserve"> </w:t>
      </w:r>
      <w:r w:rsidRPr="00690752">
        <w:rPr>
          <w:rFonts w:ascii="Calibri" w:eastAsia="Calibri" w:hAnsi="Calibri" w:cs="Calibri"/>
          <w:sz w:val="20"/>
          <w:szCs w:val="20"/>
        </w:rPr>
        <w:t>STARS, the system will auto-populate the person’s SIQT and CITI training expiration dates. If the field remains blank</w:t>
      </w:r>
      <w:r w:rsidRPr="00690752" w:rsidR="00440DC5">
        <w:rPr>
          <w:rFonts w:ascii="Calibri" w:eastAsia="Calibri" w:hAnsi="Calibri" w:cs="Calibri"/>
          <w:sz w:val="20"/>
          <w:szCs w:val="20"/>
        </w:rPr>
        <w:t xml:space="preserve"> after entering </w:t>
      </w:r>
      <w:r w:rsidRPr="00690752" w:rsidR="00E73F09">
        <w:rPr>
          <w:rFonts w:ascii="Calibri" w:eastAsia="Calibri" w:hAnsi="Calibri" w:cs="Calibri"/>
          <w:sz w:val="20"/>
          <w:szCs w:val="20"/>
        </w:rPr>
        <w:t xml:space="preserve">the staff’s </w:t>
      </w:r>
      <w:r w:rsidRPr="00690752" w:rsidR="00440DC5">
        <w:rPr>
          <w:rFonts w:ascii="Calibri" w:eastAsia="Calibri" w:hAnsi="Calibri" w:cs="Calibri"/>
          <w:sz w:val="20"/>
          <w:szCs w:val="20"/>
        </w:rPr>
        <w:t>name</w:t>
      </w:r>
      <w:r w:rsidRPr="00690752" w:rsidR="00E73F09">
        <w:rPr>
          <w:rFonts w:ascii="Calibri" w:eastAsia="Calibri" w:hAnsi="Calibri" w:cs="Calibri"/>
          <w:sz w:val="20"/>
          <w:szCs w:val="20"/>
        </w:rPr>
        <w:t xml:space="preserve"> or </w:t>
      </w:r>
      <w:r w:rsidRPr="00690752" w:rsidR="00440DC5">
        <w:rPr>
          <w:rFonts w:ascii="Calibri" w:eastAsia="Calibri" w:hAnsi="Calibri" w:cs="Calibri"/>
          <w:sz w:val="20"/>
          <w:szCs w:val="20"/>
        </w:rPr>
        <w:t>user ID in</w:t>
      </w:r>
      <w:r w:rsidRPr="00690752" w:rsidR="00E73F09">
        <w:rPr>
          <w:rFonts w:ascii="Calibri" w:eastAsia="Calibri" w:hAnsi="Calibri" w:cs="Calibri"/>
          <w:sz w:val="20"/>
          <w:szCs w:val="20"/>
        </w:rPr>
        <w:t>to the</w:t>
      </w:r>
      <w:r w:rsidRPr="00690752" w:rsidR="00440DC5">
        <w:rPr>
          <w:rFonts w:ascii="Calibri" w:eastAsia="Calibri" w:hAnsi="Calibri" w:cs="Calibri"/>
          <w:sz w:val="20"/>
          <w:szCs w:val="20"/>
        </w:rPr>
        <w:t xml:space="preserve"> system</w:t>
      </w:r>
      <w:r w:rsidRPr="00690752">
        <w:rPr>
          <w:rFonts w:ascii="Calibri" w:eastAsia="Calibri" w:hAnsi="Calibri" w:cs="Calibri"/>
          <w:sz w:val="20"/>
          <w:szCs w:val="20"/>
        </w:rPr>
        <w:t xml:space="preserve">, the individual must complete the training or do a refresher as appropriate. </w:t>
      </w:r>
      <w:r w:rsidRPr="00690752" w:rsidR="00440DC5">
        <w:rPr>
          <w:rFonts w:ascii="Calibri" w:eastAsia="Calibri" w:hAnsi="Calibri" w:cs="Calibri"/>
          <w:sz w:val="20"/>
          <w:szCs w:val="20"/>
        </w:rPr>
        <w:t>All CDC/ATSDR staff m</w:t>
      </w:r>
      <w:r w:rsidRPr="00690752">
        <w:rPr>
          <w:rFonts w:ascii="Calibri" w:eastAsia="Calibri" w:hAnsi="Calibri" w:cs="Calibri"/>
          <w:sz w:val="20"/>
          <w:szCs w:val="20"/>
        </w:rPr>
        <w:t xml:space="preserve">ust be compliant before the PD can be submitted. </w:t>
      </w:r>
    </w:p>
    <w:p w:rsidR="002F2905" w:rsidRPr="00690752" w:rsidP="002F2905" w14:paraId="54A04B93" w14:textId="77777777">
      <w:pPr>
        <w:spacing w:after="0" w:line="240" w:lineRule="auto"/>
        <w:rPr>
          <w:rFonts w:eastAsiaTheme="minorEastAsia"/>
          <w:color w:val="000000" w:themeColor="text1"/>
          <w:sz w:val="20"/>
          <w:szCs w:val="20"/>
        </w:rPr>
      </w:pPr>
      <w:r w:rsidRPr="00690752">
        <w:rPr>
          <w:rFonts w:ascii="Calibri" w:eastAsia="Calibri" w:hAnsi="Calibri" w:cs="Calibri"/>
          <w:color w:val="000000" w:themeColor="text1"/>
          <w:sz w:val="20"/>
          <w:szCs w:val="20"/>
          <w:u w:val="single"/>
        </w:rPr>
        <w:t>Non-CDC staff</w:t>
      </w:r>
      <w:r w:rsidRPr="00690752">
        <w:rPr>
          <w:rFonts w:ascii="Calibri" w:eastAsia="Calibri" w:hAnsi="Calibri" w:cs="Calibri"/>
          <w:color w:val="000000" w:themeColor="text1"/>
          <w:sz w:val="20"/>
          <w:szCs w:val="20"/>
        </w:rPr>
        <w:t xml:space="preserve"> are not required to be compliant with SIQT or CITI trainings.</w:t>
      </w:r>
    </w:p>
    <w:p w:rsidR="002F2905" w:rsidRPr="00AC3D71" w:rsidP="005E3A90" w14:paraId="4918B9E4" w14:textId="77777777">
      <w:pPr>
        <w:pStyle w:val="paragraph"/>
        <w:spacing w:beforeAutospacing="0" w:after="0" w:afterAutospacing="0" w:line="240" w:lineRule="auto"/>
        <w:ind w:right="274"/>
        <w:rPr>
          <w:rFonts w:asciiTheme="minorHAnsi" w:eastAsiaTheme="minorEastAsia" w:hAnsiTheme="minorHAnsi" w:cstheme="minorBidi"/>
          <w:b/>
          <w:bCs/>
          <w:color w:val="000000" w:themeColor="text1"/>
          <w:sz w:val="22"/>
          <w:szCs w:val="22"/>
        </w:rPr>
      </w:pPr>
    </w:p>
    <w:p w:rsidR="005E3A90" w:rsidRPr="000D06BE" w:rsidP="00624BF1" w14:paraId="2606A4C6" w14:textId="77777777">
      <w:pPr>
        <w:pStyle w:val="paragraph"/>
        <w:spacing w:beforeAutospacing="0" w:after="0" w:afterAutospacing="0" w:line="240" w:lineRule="auto"/>
        <w:ind w:left="720" w:right="274"/>
        <w:rPr>
          <w:rFonts w:asciiTheme="minorHAnsi" w:eastAsiaTheme="minorEastAsia" w:hAnsiTheme="minorHAnsi" w:cstheme="minorBidi"/>
          <w:b/>
          <w:color w:val="000000" w:themeColor="text1"/>
          <w:sz w:val="8"/>
          <w:szCs w:val="8"/>
        </w:rPr>
      </w:pPr>
    </w:p>
    <w:p w:rsidR="4101813B" w:rsidRPr="007B0508" w14:paraId="01E92911" w14:textId="60F20D57">
      <w:r w:rsidRPr="005C2656">
        <w:rPr>
          <w:rFonts w:ascii="Calibri" w:eastAsia="Calibri" w:hAnsi="Calibri" w:cs="Calibri"/>
          <w:b/>
          <w:bCs/>
          <w:color w:val="000000" w:themeColor="text1"/>
        </w:rPr>
        <w:t>CDC/ATSDR Staff Members</w:t>
      </w:r>
      <w:r w:rsidRPr="005C2656" w:rsidR="00012C5B">
        <w:rPr>
          <w:rFonts w:ascii="Calibri" w:eastAsia="Calibri" w:hAnsi="Calibri" w:cs="Calibri"/>
          <w:b/>
          <w:bCs/>
          <w:color w:val="000000" w:themeColor="text1"/>
        </w:rPr>
        <w:t>:</w:t>
      </w:r>
      <w:r w:rsidRPr="007B0508">
        <w:rPr>
          <w:rFonts w:ascii="Calibri" w:eastAsia="Calibri" w:hAnsi="Calibri" w:cs="Calibri"/>
          <w:color w:val="000000" w:themeColor="text1"/>
        </w:rPr>
        <w:t xml:space="preserve"> </w:t>
      </w:r>
    </w:p>
    <w:tbl>
      <w:tblPr>
        <w:tblW w:w="96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0"/>
        <w:gridCol w:w="3870"/>
        <w:gridCol w:w="6"/>
      </w:tblGrid>
      <w:tr w14:paraId="645A1705" w14:textId="77777777" w:rsidTr="7BF43F88">
        <w:tblPrEx>
          <w:tblW w:w="96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6" w:type="dxa"/>
          <w:trHeight w:val="368"/>
        </w:trPr>
        <w:tc>
          <w:tcPr>
            <w:tcW w:w="9630" w:type="dxa"/>
            <w:gridSpan w:val="2"/>
            <w:shd w:val="clear" w:color="auto" w:fill="D9D9D9" w:themeFill="background1" w:themeFillShade="D9"/>
          </w:tcPr>
          <w:p w:rsidR="004D34D0" w:rsidRPr="004D34D0" w:rsidP="004D34D0" w14:paraId="4BC1C973" w14:textId="5B4828E0">
            <w:pPr>
              <w:spacing w:after="0"/>
              <w:rPr>
                <w:rFonts w:ascii="Calibri" w:eastAsia="Calibri" w:hAnsi="Calibri" w:cs="Calibri"/>
                <w:b/>
                <w:bCs/>
                <w:sz w:val="16"/>
                <w:szCs w:val="16"/>
              </w:rPr>
            </w:pPr>
            <w:r>
              <w:rPr>
                <w:rFonts w:ascii="Calibri" w:eastAsia="Calibri" w:hAnsi="Calibri" w:cs="Calibri"/>
                <w:b/>
                <w:bCs/>
                <w:sz w:val="20"/>
                <w:szCs w:val="20"/>
              </w:rPr>
              <w:t>1.</w:t>
            </w:r>
          </w:p>
        </w:tc>
      </w:tr>
      <w:tr w14:paraId="1556294B" w14:textId="723E9731" w:rsidTr="7BF43F88">
        <w:tblPrEx>
          <w:tblW w:w="9636" w:type="dxa"/>
          <w:tblInd w:w="-5" w:type="dxa"/>
          <w:tblLayout w:type="fixed"/>
          <w:tblLook w:val="04A0"/>
        </w:tblPrEx>
        <w:trPr>
          <w:gridAfter w:val="1"/>
          <w:wAfter w:w="6" w:type="dxa"/>
          <w:trHeight w:val="1088"/>
        </w:trPr>
        <w:tc>
          <w:tcPr>
            <w:tcW w:w="5760" w:type="dxa"/>
          </w:tcPr>
          <w:p w:rsidR="004D34D0" w:rsidP="004D34D0" w14:paraId="6B6332C0" w14:textId="6DF738AD">
            <w:pPr>
              <w:spacing w:after="0"/>
              <w:rPr>
                <w:rFonts w:ascii="Calibri" w:eastAsia="Calibri" w:hAnsi="Calibri" w:cs="Calibri"/>
                <w:sz w:val="20"/>
                <w:szCs w:val="20"/>
              </w:rPr>
            </w:pPr>
            <w:bookmarkStart w:id="5" w:name="_Hlk92983086"/>
            <w:r w:rsidRPr="0D90F84B">
              <w:rPr>
                <w:rFonts w:ascii="Calibri" w:eastAsia="Calibri" w:hAnsi="Calibri" w:cs="Calibri"/>
                <w:b/>
                <w:bCs/>
                <w:sz w:val="20"/>
                <w:szCs w:val="20"/>
              </w:rPr>
              <w:t xml:space="preserve">CDC Staff Member's Name or </w:t>
            </w:r>
            <w:r w:rsidRPr="7BF43F88">
              <w:rPr>
                <w:rFonts w:ascii="Calibri" w:eastAsia="Calibri" w:hAnsi="Calibri" w:cs="Calibri"/>
                <w:b/>
                <w:bCs/>
                <w:sz w:val="20"/>
                <w:szCs w:val="20"/>
              </w:rPr>
              <w:t>User ID:</w:t>
            </w:r>
            <w:r w:rsidRPr="7BF43F88">
              <w:rPr>
                <w:rFonts w:ascii="Calibri" w:eastAsia="Calibri" w:hAnsi="Calibri" w:cs="Calibri"/>
                <w:sz w:val="20"/>
                <w:szCs w:val="20"/>
              </w:rPr>
              <w:t xml:space="preserve"> </w:t>
            </w:r>
          </w:p>
          <w:p w:rsidR="004D34D0" w:rsidRPr="00334AB2" w:rsidP="7BF43F88" w14:paraId="37AB1490" w14:textId="5A466323">
            <w:pPr>
              <w:spacing w:after="0"/>
              <w:rPr>
                <w:rFonts w:eastAsia="Arial" w:cstheme="minorHAnsi"/>
              </w:rPr>
            </w:pPr>
            <w:r>
              <w:rPr>
                <w:rFonts w:eastAsia="Arial" w:cstheme="minorHAnsi"/>
              </w:rPr>
              <w:t>Gordon Mansergh</w:t>
            </w:r>
          </w:p>
        </w:tc>
        <w:tc>
          <w:tcPr>
            <w:tcW w:w="3870" w:type="dxa"/>
            <w:vMerge w:val="restart"/>
          </w:tcPr>
          <w:p w:rsidR="004D34D0" w:rsidP="004D34D0" w14:paraId="72354F2A" w14:textId="0A4126C0">
            <w:pPr>
              <w:spacing w:after="80"/>
              <w:rPr>
                <w:rFonts w:ascii="Calibri" w:eastAsia="Calibri" w:hAnsi="Calibri" w:cs="Calibri"/>
                <w:b/>
                <w:bCs/>
                <w:sz w:val="20"/>
                <w:szCs w:val="20"/>
              </w:rPr>
            </w:pPr>
            <w:r>
              <w:rPr>
                <w:rFonts w:ascii="Calibri" w:eastAsia="Calibri" w:hAnsi="Calibri" w:cs="Calibri"/>
                <w:b/>
                <w:bCs/>
                <w:sz w:val="20"/>
                <w:szCs w:val="20"/>
              </w:rPr>
              <w:t>Staff’s Role on Project:</w:t>
            </w:r>
          </w:p>
          <w:p w:rsidR="004D34D0" w:rsidRPr="00012382" w:rsidP="00012382" w14:paraId="022B0309" w14:textId="17A4DA37">
            <w:pPr>
              <w:spacing w:after="0" w:line="276" w:lineRule="auto"/>
              <w:rPr>
                <w:color w:val="000000" w:themeColor="text1"/>
              </w:rPr>
            </w:pPr>
            <w:sdt>
              <w:sdtPr>
                <w:rPr>
                  <w:rFonts w:ascii="MS Gothic" w:eastAsia="MS Gothic" w:hAnsi="MS Gothic"/>
                  <w:color w:val="2B579A"/>
                  <w:shd w:val="clear" w:color="auto" w:fill="E6E6E6"/>
                </w:rPr>
                <w:id w:val="1597908297"/>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Pr="00012382" w:rsidR="00012382">
              <w:rPr>
                <w:rFonts w:ascii="Calibri" w:eastAsia="Calibri" w:hAnsi="Calibri" w:cs="Calibri"/>
                <w:color w:val="000000" w:themeColor="text1"/>
              </w:rPr>
              <w:t xml:space="preserve"> </w:t>
            </w:r>
            <w:r w:rsidRPr="00012382">
              <w:rPr>
                <w:rFonts w:ascii="Calibri" w:eastAsia="Calibri" w:hAnsi="Calibri" w:cs="Calibri"/>
                <w:color w:val="000000" w:themeColor="text1"/>
              </w:rPr>
              <w:t>Co-Investigator</w:t>
            </w:r>
          </w:p>
          <w:p w:rsidR="004D34D0" w:rsidRPr="00012382" w:rsidP="00012382" w14:paraId="47201EA6" w14:textId="7C287821">
            <w:pPr>
              <w:spacing w:after="0" w:line="276" w:lineRule="auto"/>
              <w:rPr>
                <w:color w:val="000000" w:themeColor="text1"/>
              </w:rPr>
            </w:pPr>
            <w:sdt>
              <w:sdtPr>
                <w:rPr>
                  <w:rFonts w:ascii="MS Gothic" w:eastAsia="MS Gothic" w:hAnsi="MS Gothic"/>
                  <w:color w:val="2B579A"/>
                  <w:shd w:val="clear" w:color="auto" w:fill="E6E6E6"/>
                </w:rPr>
                <w:id w:val="391544190"/>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Pr="00012382" w:rsidR="00012382">
              <w:rPr>
                <w:rFonts w:ascii="Calibri" w:eastAsia="Calibri" w:hAnsi="Calibri" w:cs="Calibri"/>
                <w:color w:val="000000" w:themeColor="text1"/>
              </w:rPr>
              <w:t xml:space="preserve"> </w:t>
            </w:r>
            <w:r w:rsidRPr="00012382">
              <w:rPr>
                <w:rFonts w:ascii="Calibri" w:eastAsia="Calibri" w:hAnsi="Calibri" w:cs="Calibri"/>
                <w:color w:val="000000" w:themeColor="text1"/>
              </w:rPr>
              <w:t>Contract Officer Representative</w:t>
            </w:r>
          </w:p>
          <w:p w:rsidR="004D34D0" w:rsidRPr="00012382" w:rsidP="00012382" w14:paraId="3644B0DB" w14:textId="6E270FDA">
            <w:pPr>
              <w:spacing w:after="0" w:line="276" w:lineRule="auto"/>
              <w:rPr>
                <w:color w:val="000000" w:themeColor="text1"/>
              </w:rPr>
            </w:pPr>
            <w:sdt>
              <w:sdtPr>
                <w:rPr>
                  <w:rFonts w:ascii="MS Gothic" w:eastAsia="MS Gothic" w:hAnsi="MS Gothic"/>
                  <w:color w:val="2B579A"/>
                  <w:shd w:val="clear" w:color="auto" w:fill="E6E6E6"/>
                </w:rPr>
                <w:id w:val="63000889"/>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Pr="00012382" w:rsidR="00012382">
              <w:rPr>
                <w:rFonts w:ascii="Calibri" w:eastAsia="Calibri" w:hAnsi="Calibri" w:cs="Calibri"/>
                <w:color w:val="000000" w:themeColor="text1"/>
              </w:rPr>
              <w:t xml:space="preserve"> </w:t>
            </w:r>
            <w:r w:rsidRPr="00012382">
              <w:rPr>
                <w:rFonts w:ascii="Calibri" w:eastAsia="Calibri" w:hAnsi="Calibri" w:cs="Calibri"/>
                <w:color w:val="000000" w:themeColor="text1"/>
              </w:rPr>
              <w:t>Contract Official</w:t>
            </w:r>
          </w:p>
          <w:p w:rsidR="004D34D0" w:rsidRPr="00012382" w:rsidP="00012382" w14:paraId="04419748" w14:textId="356A0C43">
            <w:pPr>
              <w:spacing w:after="0" w:line="276" w:lineRule="auto"/>
              <w:rPr>
                <w:color w:val="000000" w:themeColor="text1"/>
              </w:rPr>
            </w:pPr>
            <w:sdt>
              <w:sdtPr>
                <w:rPr>
                  <w:rFonts w:ascii="MS Gothic" w:eastAsia="MS Gothic" w:hAnsi="MS Gothic"/>
                  <w:color w:val="2B579A"/>
                  <w:shd w:val="clear" w:color="auto" w:fill="E6E6E6"/>
                </w:rPr>
                <w:id w:val="-1198842769"/>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Pr="00012382" w:rsidR="00012382">
              <w:rPr>
                <w:rFonts w:ascii="Calibri" w:eastAsia="Calibri" w:hAnsi="Calibri" w:cs="Calibri"/>
                <w:color w:val="000000" w:themeColor="text1"/>
              </w:rPr>
              <w:t xml:space="preserve"> </w:t>
            </w:r>
            <w:r w:rsidRPr="00012382">
              <w:rPr>
                <w:rFonts w:ascii="Calibri" w:eastAsia="Calibri" w:hAnsi="Calibri" w:cs="Calibri"/>
                <w:color w:val="000000" w:themeColor="text1"/>
              </w:rPr>
              <w:t>Data Owner</w:t>
            </w:r>
          </w:p>
          <w:p w:rsidR="004D34D0" w:rsidRPr="00012382" w:rsidP="00012382" w14:paraId="635550D6" w14:textId="21E15EE9">
            <w:pPr>
              <w:spacing w:after="0" w:line="276" w:lineRule="auto"/>
              <w:rPr>
                <w:color w:val="000000" w:themeColor="text1"/>
              </w:rPr>
            </w:pPr>
            <w:sdt>
              <w:sdtPr>
                <w:rPr>
                  <w:rFonts w:ascii="MS Gothic" w:eastAsia="MS Gothic" w:hAnsi="MS Gothic"/>
                  <w:color w:val="2B579A"/>
                  <w:shd w:val="clear" w:color="auto" w:fill="E6E6E6"/>
                </w:rPr>
                <w:id w:val="-150980534"/>
                <w14:checkbox>
                  <w14:checked w14:val="0"/>
                  <w14:checkedState w14:val="2612" w14:font="MS Gothic"/>
                  <w14:uncheckedState w14:val="2610" w14:font="MS Gothic"/>
                </w14:checkbox>
              </w:sdtPr>
              <w:sdtContent>
                <w:r w:rsidR="00514C70">
                  <w:rPr>
                    <w:rFonts w:ascii="MS Gothic" w:eastAsia="MS Gothic" w:hAnsi="MS Gothic" w:cs="MS Gothic" w:hint="eastAsia"/>
                    <w:color w:val="2B579A"/>
                    <w:shd w:val="clear" w:color="auto" w:fill="E6E6E6"/>
                  </w:rPr>
                  <w:t>☐</w:t>
                </w:r>
              </w:sdtContent>
            </w:sdt>
            <w:r w:rsidRPr="00012382" w:rsidR="00012382">
              <w:rPr>
                <w:rFonts w:ascii="Calibri" w:eastAsia="Calibri" w:hAnsi="Calibri" w:cs="Calibri"/>
                <w:color w:val="000000" w:themeColor="text1"/>
              </w:rPr>
              <w:t xml:space="preserve"> </w:t>
            </w:r>
            <w:r w:rsidRPr="00012382">
              <w:rPr>
                <w:rFonts w:ascii="Calibri" w:eastAsia="Calibri" w:hAnsi="Calibri" w:cs="Calibri"/>
                <w:color w:val="000000" w:themeColor="text1"/>
              </w:rPr>
              <w:t>Principal Investigator</w:t>
            </w:r>
          </w:p>
          <w:p w:rsidR="004D34D0" w:rsidRPr="00012382" w:rsidP="00012382" w14:paraId="5B0B1DF9" w14:textId="48FA76EF">
            <w:pPr>
              <w:spacing w:after="0" w:line="276" w:lineRule="auto"/>
              <w:rPr>
                <w:color w:val="000000" w:themeColor="text1"/>
              </w:rPr>
            </w:pPr>
            <w:sdt>
              <w:sdtPr>
                <w:rPr>
                  <w:rFonts w:ascii="MS Gothic" w:eastAsia="MS Gothic" w:hAnsi="MS Gothic"/>
                  <w:color w:val="2B579A"/>
                  <w:shd w:val="clear" w:color="auto" w:fill="E6E6E6"/>
                </w:rPr>
                <w:id w:val="424464607"/>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Pr="00012382" w:rsidR="00012382">
              <w:rPr>
                <w:rFonts w:ascii="Calibri" w:eastAsia="Calibri" w:hAnsi="Calibri" w:cs="Calibri"/>
                <w:color w:val="000000" w:themeColor="text1"/>
              </w:rPr>
              <w:t xml:space="preserve"> </w:t>
            </w:r>
            <w:r w:rsidRPr="00012382">
              <w:rPr>
                <w:rFonts w:ascii="Calibri" w:eastAsia="Calibri" w:hAnsi="Calibri" w:cs="Calibri"/>
                <w:color w:val="000000" w:themeColor="text1"/>
              </w:rPr>
              <w:t>Program Lead</w:t>
            </w:r>
          </w:p>
          <w:p w:rsidR="004D34D0" w:rsidRPr="00012382" w:rsidP="00012382" w14:paraId="5489B970" w14:textId="7AD697A0">
            <w:pPr>
              <w:spacing w:after="0" w:line="276" w:lineRule="auto"/>
              <w:rPr>
                <w:color w:val="000000" w:themeColor="text1"/>
              </w:rPr>
            </w:pPr>
            <w:sdt>
              <w:sdtPr>
                <w:rPr>
                  <w:rFonts w:ascii="MS Gothic" w:eastAsia="MS Gothic" w:hAnsi="MS Gothic"/>
                  <w:color w:val="2B579A"/>
                  <w:shd w:val="clear" w:color="auto" w:fill="E6E6E6"/>
                </w:rPr>
                <w:id w:val="-1968812014"/>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Pr="00012382" w:rsidR="00012382">
              <w:rPr>
                <w:rFonts w:ascii="Calibri" w:eastAsia="Calibri" w:hAnsi="Calibri" w:cs="Calibri"/>
                <w:color w:val="000000" w:themeColor="text1"/>
              </w:rPr>
              <w:t xml:space="preserve"> </w:t>
            </w:r>
            <w:r w:rsidRPr="00012382">
              <w:rPr>
                <w:rFonts w:ascii="Calibri" w:eastAsia="Calibri" w:hAnsi="Calibri" w:cs="Calibri"/>
                <w:color w:val="000000" w:themeColor="text1"/>
              </w:rPr>
              <w:t>Program Official</w:t>
            </w:r>
          </w:p>
          <w:p w:rsidR="004D34D0" w:rsidRPr="00012382" w:rsidP="00012382" w14:paraId="429BF1AD" w14:textId="64C2FB85">
            <w:pPr>
              <w:spacing w:after="0" w:line="276" w:lineRule="auto"/>
              <w:rPr>
                <w:color w:val="000000" w:themeColor="text1"/>
              </w:rPr>
            </w:pPr>
            <w:sdt>
              <w:sdtPr>
                <w:rPr>
                  <w:rFonts w:ascii="MS Gothic" w:eastAsia="MS Gothic" w:hAnsi="MS Gothic"/>
                  <w:color w:val="2B579A"/>
                  <w:shd w:val="clear" w:color="auto" w:fill="E6E6E6"/>
                </w:rPr>
                <w:id w:val="-1131552992"/>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Pr="00012382" w:rsidR="00012382">
              <w:rPr>
                <w:rFonts w:ascii="Calibri" w:eastAsia="Calibri" w:hAnsi="Calibri" w:cs="Calibri"/>
                <w:color w:val="000000" w:themeColor="text1"/>
              </w:rPr>
              <w:t xml:space="preserve"> </w:t>
            </w:r>
            <w:r w:rsidRPr="00012382">
              <w:rPr>
                <w:rFonts w:ascii="Calibri" w:eastAsia="Calibri" w:hAnsi="Calibri" w:cs="Calibri"/>
                <w:color w:val="000000" w:themeColor="text1"/>
              </w:rPr>
              <w:t>Program Coordinator</w:t>
            </w:r>
          </w:p>
          <w:p w:rsidR="004D34D0" w:rsidRPr="00012382" w:rsidP="00012382" w14:paraId="73935A94" w14:textId="3043B039">
            <w:pPr>
              <w:spacing w:after="0" w:line="276" w:lineRule="auto"/>
              <w:rPr>
                <w:color w:val="000000" w:themeColor="text1"/>
              </w:rPr>
            </w:pPr>
            <w:sdt>
              <w:sdtPr>
                <w:rPr>
                  <w:rFonts w:ascii="MS Gothic" w:eastAsia="MS Gothic" w:hAnsi="MS Gothic"/>
                  <w:color w:val="2B579A"/>
                  <w:shd w:val="clear" w:color="auto" w:fill="E6E6E6"/>
                </w:rPr>
                <w:id w:val="2048331854"/>
                <w14:checkbox>
                  <w14:checked w14:val="1"/>
                  <w14:checkedState w14:val="2612" w14:font="MS Gothic"/>
                  <w14:uncheckedState w14:val="2610" w14:font="MS Gothic"/>
                </w14:checkbox>
              </w:sdtPr>
              <w:sdtContent>
                <w:r w:rsidR="00514C70">
                  <w:rPr>
                    <w:rFonts w:ascii="MS Gothic" w:eastAsia="MS Gothic" w:hAnsi="MS Gothic" w:cs="MS Gothic" w:hint="eastAsia"/>
                    <w:color w:val="2B579A"/>
                    <w:shd w:val="clear" w:color="auto" w:fill="E6E6E6"/>
                  </w:rPr>
                  <w:t>☒</w:t>
                </w:r>
              </w:sdtContent>
            </w:sdt>
            <w:r w:rsidRPr="00012382" w:rsidR="00DA7F25">
              <w:rPr>
                <w:rFonts w:ascii="Calibri" w:eastAsia="Calibri" w:hAnsi="Calibri" w:cs="Calibri"/>
                <w:color w:val="000000" w:themeColor="text1"/>
              </w:rPr>
              <w:t xml:space="preserve"> </w:t>
            </w:r>
            <w:r w:rsidRPr="00012382">
              <w:rPr>
                <w:rFonts w:ascii="Calibri" w:eastAsia="Calibri" w:hAnsi="Calibri" w:cs="Calibri"/>
                <w:color w:val="000000" w:themeColor="text1"/>
              </w:rPr>
              <w:t>Project Officer</w:t>
            </w:r>
          </w:p>
          <w:p w:rsidR="004D34D0" w:rsidRPr="00012382" w:rsidP="00012382" w14:paraId="7706CCB5" w14:textId="5DEB4AF6">
            <w:pPr>
              <w:spacing w:after="0" w:line="276" w:lineRule="auto"/>
              <w:rPr>
                <w:color w:val="000000" w:themeColor="text1"/>
              </w:rPr>
            </w:pPr>
            <w:sdt>
              <w:sdtPr>
                <w:rPr>
                  <w:rFonts w:ascii="MS Gothic" w:eastAsia="MS Gothic" w:hAnsi="MS Gothic"/>
                  <w:color w:val="2B579A"/>
                  <w:shd w:val="clear" w:color="auto" w:fill="E6E6E6"/>
                </w:rPr>
                <w:id w:val="1202048847"/>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Pr="00012382" w:rsidR="00012382">
              <w:rPr>
                <w:rFonts w:ascii="Calibri" w:eastAsia="Calibri" w:hAnsi="Calibri" w:cs="Calibri"/>
                <w:color w:val="000000" w:themeColor="text1"/>
              </w:rPr>
              <w:t xml:space="preserve"> </w:t>
            </w:r>
            <w:r w:rsidRPr="00012382">
              <w:rPr>
                <w:rFonts w:ascii="Calibri" w:eastAsia="Calibri" w:hAnsi="Calibri" w:cs="Calibri"/>
                <w:color w:val="000000" w:themeColor="text1"/>
              </w:rPr>
              <w:t>Statistician</w:t>
            </w:r>
          </w:p>
          <w:p w:rsidR="004D34D0" w:rsidRPr="00012382" w:rsidP="00012382" w14:paraId="663B29A3" w14:textId="4486AE3F">
            <w:pPr>
              <w:spacing w:after="0" w:line="276" w:lineRule="auto"/>
              <w:rPr>
                <w:color w:val="000000" w:themeColor="text1"/>
              </w:rPr>
            </w:pPr>
            <w:sdt>
              <w:sdtPr>
                <w:rPr>
                  <w:rFonts w:ascii="MS Gothic" w:eastAsia="MS Gothic" w:hAnsi="MS Gothic"/>
                  <w:color w:val="2B579A"/>
                  <w:shd w:val="clear" w:color="auto" w:fill="E6E6E6"/>
                </w:rPr>
                <w:id w:val="-1036814852"/>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Pr="00012382" w:rsidR="00012382">
              <w:rPr>
                <w:rFonts w:ascii="Calibri" w:eastAsia="Calibri" w:hAnsi="Calibri" w:cs="Calibri"/>
                <w:color w:val="000000" w:themeColor="text1"/>
              </w:rPr>
              <w:t xml:space="preserve"> </w:t>
            </w:r>
            <w:r w:rsidRPr="00012382">
              <w:rPr>
                <w:rFonts w:ascii="Calibri" w:eastAsia="Calibri" w:hAnsi="Calibri" w:cs="Calibri"/>
                <w:color w:val="000000" w:themeColor="text1"/>
              </w:rPr>
              <w:t>Technical Monitor</w:t>
            </w:r>
          </w:p>
        </w:tc>
      </w:tr>
      <w:tr w14:paraId="28E0D1AB" w14:textId="6B4AAD0E" w:rsidTr="7BF43F88">
        <w:tblPrEx>
          <w:tblW w:w="9636" w:type="dxa"/>
          <w:tblInd w:w="-5" w:type="dxa"/>
          <w:tblLayout w:type="fixed"/>
          <w:tblLook w:val="04A0"/>
        </w:tblPrEx>
        <w:trPr>
          <w:gridAfter w:val="1"/>
          <w:wAfter w:w="6" w:type="dxa"/>
          <w:trHeight w:val="1079"/>
        </w:trPr>
        <w:tc>
          <w:tcPr>
            <w:tcW w:w="5760" w:type="dxa"/>
          </w:tcPr>
          <w:p w:rsidR="004D34D0" w:rsidP="004D34D0" w14:paraId="054BCDB4" w14:textId="77777777">
            <w:pPr>
              <w:rPr>
                <w:rFonts w:ascii="Calibri" w:eastAsia="Calibri" w:hAnsi="Calibri" w:cs="Calibri"/>
                <w:sz w:val="20"/>
                <w:szCs w:val="20"/>
              </w:rPr>
            </w:pPr>
            <w:r>
              <w:rPr>
                <w:rFonts w:ascii="Calibri" w:eastAsia="Calibri" w:hAnsi="Calibri" w:cs="Calibri"/>
                <w:b/>
                <w:bCs/>
                <w:sz w:val="20"/>
                <w:szCs w:val="20"/>
              </w:rPr>
              <w:t>Email Address</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4D34D0" w:rsidP="004D34D0" w14:paraId="1A2ABB60" w14:textId="6FD7F000">
            <w:hyperlink r:id="rId12" w:history="1">
              <w:r w:rsidRPr="00AA4B71" w:rsidR="00F94817">
                <w:rPr>
                  <w:rStyle w:val="Hyperlink"/>
                </w:rPr>
                <w:t>gcm2@cdc.gov</w:t>
              </w:r>
            </w:hyperlink>
            <w:r w:rsidR="007F5086">
              <w:t xml:space="preserve"> </w:t>
            </w:r>
          </w:p>
        </w:tc>
        <w:tc>
          <w:tcPr>
            <w:tcW w:w="3870" w:type="dxa"/>
            <w:vMerge/>
          </w:tcPr>
          <w:p w:rsidR="004D34D0" w:rsidRPr="0D90F84B" w:rsidP="004D34D0" w14:paraId="2ADDD0CC" w14:textId="77777777">
            <w:pPr>
              <w:rPr>
                <w:rFonts w:ascii="Calibri" w:eastAsia="Calibri" w:hAnsi="Calibri" w:cs="Calibri"/>
                <w:b/>
                <w:bCs/>
                <w:sz w:val="20"/>
                <w:szCs w:val="20"/>
              </w:rPr>
            </w:pPr>
          </w:p>
        </w:tc>
      </w:tr>
      <w:tr w14:paraId="71565162" w14:textId="1A9FEC5E" w:rsidTr="7BF43F88">
        <w:tblPrEx>
          <w:tblW w:w="9636" w:type="dxa"/>
          <w:tblInd w:w="-5" w:type="dxa"/>
          <w:tblLayout w:type="fixed"/>
          <w:tblLook w:val="04A0"/>
        </w:tblPrEx>
        <w:trPr>
          <w:gridAfter w:val="1"/>
          <w:wAfter w:w="6" w:type="dxa"/>
          <w:trHeight w:val="737"/>
        </w:trPr>
        <w:tc>
          <w:tcPr>
            <w:tcW w:w="5760" w:type="dxa"/>
          </w:tcPr>
          <w:p w:rsidR="004D34D0" w:rsidP="004D34D0" w14:paraId="70160F22" w14:textId="77777777">
            <w:pPr>
              <w:spacing w:after="0"/>
              <w:rPr>
                <w:rFonts w:ascii="Calibri" w:eastAsia="Calibri" w:hAnsi="Calibri" w:cs="Calibri"/>
                <w:sz w:val="20"/>
                <w:szCs w:val="20"/>
              </w:rPr>
            </w:pPr>
            <w:r>
              <w:rPr>
                <w:rFonts w:ascii="Calibri" w:eastAsia="Calibri" w:hAnsi="Calibri" w:cs="Calibri"/>
                <w:b/>
                <w:bCs/>
                <w:sz w:val="20"/>
                <w:szCs w:val="20"/>
              </w:rPr>
              <w:t>Phone Number</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4D34D0" w:rsidP="004D34D0" w14:paraId="2BE83773" w14:textId="2D8B9197">
            <w:r>
              <w:t>404</w:t>
            </w:r>
            <w:r w:rsidR="00F94817">
              <w:t>-</w:t>
            </w:r>
            <w:r>
              <w:t>639</w:t>
            </w:r>
            <w:r w:rsidR="00F94817">
              <w:t>-6135</w:t>
            </w:r>
          </w:p>
        </w:tc>
        <w:tc>
          <w:tcPr>
            <w:tcW w:w="3870" w:type="dxa"/>
            <w:vMerge/>
          </w:tcPr>
          <w:p w:rsidR="004D34D0" w:rsidRPr="0D90F84B" w:rsidP="004D34D0" w14:paraId="043B85DA" w14:textId="77777777">
            <w:pPr>
              <w:rPr>
                <w:rFonts w:ascii="Calibri" w:eastAsia="Calibri" w:hAnsi="Calibri" w:cs="Calibri"/>
                <w:b/>
                <w:bCs/>
                <w:sz w:val="20"/>
                <w:szCs w:val="20"/>
              </w:rPr>
            </w:pPr>
          </w:p>
        </w:tc>
      </w:tr>
      <w:tr w14:paraId="3B8ED6B5" w14:textId="77777777" w:rsidTr="7BF43F88">
        <w:tblPrEx>
          <w:tblW w:w="9636" w:type="dxa"/>
          <w:tblInd w:w="-5" w:type="dxa"/>
          <w:tblLayout w:type="fixed"/>
          <w:tblLook w:val="04A0"/>
        </w:tblPrEx>
        <w:trPr>
          <w:gridAfter w:val="1"/>
          <w:wAfter w:w="6" w:type="dxa"/>
          <w:trHeight w:val="944"/>
        </w:trPr>
        <w:tc>
          <w:tcPr>
            <w:tcW w:w="5760" w:type="dxa"/>
          </w:tcPr>
          <w:p w:rsidR="004D34D0" w:rsidP="004D34D0" w14:paraId="47D19AB3" w14:textId="77777777">
            <w:pPr>
              <w:rPr>
                <w:rFonts w:ascii="Calibri" w:eastAsia="Calibri" w:hAnsi="Calibri" w:cs="Calibri"/>
                <w:sz w:val="20"/>
                <w:szCs w:val="20"/>
              </w:rPr>
            </w:pPr>
            <w:r>
              <w:rPr>
                <w:rFonts w:ascii="Calibri" w:eastAsia="Calibri" w:hAnsi="Calibri" w:cs="Calibri"/>
                <w:b/>
                <w:bCs/>
                <w:sz w:val="20"/>
                <w:szCs w:val="20"/>
              </w:rPr>
              <w:t>Organization/Institution</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EB0698" w:rsidRPr="00EB0698" w:rsidP="00EB0698" w14:paraId="75716512" w14:textId="37437E56">
            <w:pPr>
              <w:pStyle w:val="pf0"/>
              <w:rPr>
                <w:rFonts w:ascii="Arial" w:hAnsi="Arial" w:cs="Arial"/>
                <w:sz w:val="20"/>
                <w:szCs w:val="20"/>
              </w:rPr>
            </w:pPr>
            <w:r>
              <w:rPr>
                <w:rFonts w:ascii="Arial" w:hAnsi="Arial" w:cs="Arial"/>
                <w:sz w:val="20"/>
                <w:szCs w:val="20"/>
              </w:rPr>
              <w:t>CDC/DDID/NCHHSTP/DHP/HRB</w:t>
            </w:r>
          </w:p>
        </w:tc>
        <w:tc>
          <w:tcPr>
            <w:tcW w:w="3870" w:type="dxa"/>
            <w:vMerge/>
          </w:tcPr>
          <w:p w:rsidR="004D34D0" w:rsidRPr="0D90F84B" w:rsidP="004D34D0" w14:paraId="0CE80184" w14:textId="77777777">
            <w:pPr>
              <w:rPr>
                <w:rFonts w:ascii="Calibri" w:eastAsia="Calibri" w:hAnsi="Calibri" w:cs="Calibri"/>
                <w:b/>
                <w:bCs/>
                <w:sz w:val="20"/>
                <w:szCs w:val="20"/>
              </w:rPr>
            </w:pPr>
          </w:p>
        </w:tc>
      </w:tr>
      <w:tr w14:paraId="72D8D788" w14:textId="77777777" w:rsidTr="7BF43F88">
        <w:tblPrEx>
          <w:tblW w:w="9636" w:type="dxa"/>
          <w:tblInd w:w="-5" w:type="dxa"/>
          <w:tblLayout w:type="fixed"/>
          <w:tblLook w:val="04A0"/>
        </w:tblPrEx>
        <w:trPr>
          <w:trHeight w:val="170"/>
        </w:trPr>
        <w:tc>
          <w:tcPr>
            <w:tcW w:w="9636" w:type="dxa"/>
            <w:gridSpan w:val="3"/>
            <w:shd w:val="clear" w:color="auto" w:fill="D9D9D9" w:themeFill="background1" w:themeFillShade="D9"/>
          </w:tcPr>
          <w:p w:rsidR="004D34D0" w:rsidRPr="004D34D0" w:rsidP="004D34D0" w14:paraId="109658C9" w14:textId="20A61C56">
            <w:pPr>
              <w:spacing w:after="0"/>
              <w:rPr>
                <w:rFonts w:ascii="Calibri" w:eastAsia="Calibri" w:hAnsi="Calibri" w:cs="Calibri"/>
                <w:b/>
                <w:bCs/>
              </w:rPr>
            </w:pPr>
            <w:r w:rsidRPr="004D34D0">
              <w:rPr>
                <w:rFonts w:ascii="Calibri" w:eastAsia="Calibri" w:hAnsi="Calibri" w:cs="Calibri"/>
                <w:b/>
                <w:bCs/>
                <w:sz w:val="20"/>
                <w:szCs w:val="20"/>
              </w:rPr>
              <w:t>2.</w:t>
            </w:r>
          </w:p>
        </w:tc>
      </w:tr>
      <w:bookmarkEnd w:id="5"/>
      <w:tr w14:paraId="46EBADB6" w14:textId="77777777" w:rsidTr="7BF43F88">
        <w:tblPrEx>
          <w:tblW w:w="9636" w:type="dxa"/>
          <w:tblInd w:w="-5" w:type="dxa"/>
          <w:tblLayout w:type="fixed"/>
          <w:tblLook w:val="04A0"/>
        </w:tblPrEx>
        <w:trPr>
          <w:gridAfter w:val="1"/>
          <w:wAfter w:w="6" w:type="dxa"/>
          <w:trHeight w:val="1088"/>
        </w:trPr>
        <w:tc>
          <w:tcPr>
            <w:tcW w:w="5760" w:type="dxa"/>
          </w:tcPr>
          <w:p w:rsidR="004D34D0" w:rsidP="004D34D0" w14:paraId="3AE6144A" w14:textId="70C26DB2">
            <w:pPr>
              <w:spacing w:after="0"/>
              <w:rPr>
                <w:rFonts w:ascii="Calibri" w:eastAsia="Calibri" w:hAnsi="Calibri" w:cs="Calibri"/>
                <w:sz w:val="20"/>
                <w:szCs w:val="20"/>
              </w:rPr>
            </w:pPr>
            <w:r w:rsidRPr="0D90F84B">
              <w:rPr>
                <w:rFonts w:ascii="Calibri" w:eastAsia="Calibri" w:hAnsi="Calibri" w:cs="Calibri"/>
                <w:b/>
                <w:bCs/>
                <w:sz w:val="20"/>
                <w:szCs w:val="20"/>
              </w:rPr>
              <w:t>CDC Staff Member's Name or User ID:</w:t>
            </w:r>
            <w:r w:rsidRPr="0D90F84B">
              <w:rPr>
                <w:rFonts w:ascii="Calibri" w:eastAsia="Calibri" w:hAnsi="Calibri" w:cs="Calibri"/>
                <w:sz w:val="20"/>
                <w:szCs w:val="20"/>
              </w:rPr>
              <w:t xml:space="preserve"> </w:t>
            </w:r>
          </w:p>
          <w:p w:rsidR="007F5086" w:rsidP="004D34D0" w14:paraId="6D1137D7" w14:textId="77777777">
            <w:pPr>
              <w:spacing w:after="0"/>
              <w:rPr>
                <w:rFonts w:eastAsia="Calibri" w:cstheme="minorHAnsi"/>
              </w:rPr>
            </w:pPr>
          </w:p>
          <w:p w:rsidR="004D34D0" w:rsidRPr="007F5086" w:rsidP="004D34D0" w14:paraId="27A5213E" w14:textId="5E5D13E9">
            <w:pPr>
              <w:spacing w:after="0"/>
              <w:rPr>
                <w:rFonts w:eastAsia="Calibri" w:cstheme="minorHAnsi"/>
              </w:rPr>
            </w:pPr>
          </w:p>
        </w:tc>
        <w:tc>
          <w:tcPr>
            <w:tcW w:w="3870" w:type="dxa"/>
            <w:vMerge w:val="restart"/>
          </w:tcPr>
          <w:p w:rsidR="00012382" w:rsidP="00012382" w14:paraId="6492A0EA" w14:textId="77777777">
            <w:pPr>
              <w:spacing w:after="80"/>
              <w:rPr>
                <w:rFonts w:ascii="Calibri" w:eastAsia="Calibri" w:hAnsi="Calibri" w:cs="Calibri"/>
                <w:b/>
                <w:bCs/>
                <w:sz w:val="20"/>
                <w:szCs w:val="20"/>
              </w:rPr>
            </w:pPr>
            <w:r>
              <w:rPr>
                <w:rFonts w:ascii="Calibri" w:eastAsia="Calibri" w:hAnsi="Calibri" w:cs="Calibri"/>
                <w:b/>
                <w:bCs/>
                <w:sz w:val="20"/>
                <w:szCs w:val="20"/>
              </w:rPr>
              <w:t>Staff’s Role on Project:</w:t>
            </w:r>
          </w:p>
          <w:p w:rsidR="00012382" w:rsidRPr="00012382" w:rsidP="00012382" w14:paraId="68341EA0" w14:textId="1277EE80">
            <w:pPr>
              <w:spacing w:after="0" w:line="276" w:lineRule="auto"/>
              <w:rPr>
                <w:color w:val="000000" w:themeColor="text1"/>
              </w:rPr>
            </w:pPr>
            <w:sdt>
              <w:sdtPr>
                <w:rPr>
                  <w:rFonts w:ascii="MS Gothic" w:eastAsia="MS Gothic" w:hAnsi="MS Gothic"/>
                  <w:color w:val="2B579A"/>
                  <w:shd w:val="clear" w:color="auto" w:fill="E6E6E6"/>
                </w:rPr>
                <w:id w:val="-1159845064"/>
                <w14:checkbox>
                  <w14:checked w14:val="0"/>
                  <w14:checkedState w14:val="2612" w14:font="MS Gothic"/>
                  <w14:uncheckedState w14:val="2610" w14:font="MS Gothic"/>
                </w14:checkbox>
              </w:sdtPr>
              <w:sdtContent>
                <w:r w:rsidR="00F94817">
                  <w:rPr>
                    <w:rFonts w:ascii="MS Gothic" w:eastAsia="MS Gothic" w:hAnsi="MS Gothic" w:cs="MS Gothic" w:hint="eastAsia"/>
                    <w:color w:val="2B579A"/>
                    <w:shd w:val="clear" w:color="auto" w:fill="E6E6E6"/>
                  </w:rPr>
                  <w:t>☐</w:t>
                </w:r>
              </w:sdtContent>
            </w:sdt>
            <w:r w:rsidRPr="00012382">
              <w:rPr>
                <w:rFonts w:ascii="Calibri" w:eastAsia="Calibri" w:hAnsi="Calibri" w:cs="Calibri"/>
                <w:color w:val="000000" w:themeColor="text1"/>
              </w:rPr>
              <w:t xml:space="preserve"> Co-Investigator</w:t>
            </w:r>
          </w:p>
          <w:p w:rsidR="00012382" w:rsidRPr="00012382" w:rsidP="00012382" w14:paraId="3287D65D" w14:textId="77777777">
            <w:pPr>
              <w:spacing w:after="0" w:line="276" w:lineRule="auto"/>
              <w:rPr>
                <w:color w:val="000000" w:themeColor="text1"/>
              </w:rPr>
            </w:pPr>
            <w:sdt>
              <w:sdtPr>
                <w:rPr>
                  <w:rFonts w:ascii="MS Gothic" w:eastAsia="MS Gothic" w:hAnsi="MS Gothic"/>
                  <w:color w:val="2B579A"/>
                  <w:shd w:val="clear" w:color="auto" w:fill="E6E6E6"/>
                </w:rPr>
                <w:id w:val="12739079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Contract Officer Representative</w:t>
            </w:r>
          </w:p>
          <w:p w:rsidR="00012382" w:rsidRPr="00012382" w:rsidP="00012382" w14:paraId="20377964" w14:textId="77777777">
            <w:pPr>
              <w:spacing w:after="0" w:line="276" w:lineRule="auto"/>
              <w:rPr>
                <w:color w:val="000000" w:themeColor="text1"/>
              </w:rPr>
            </w:pPr>
            <w:sdt>
              <w:sdtPr>
                <w:rPr>
                  <w:rFonts w:ascii="MS Gothic" w:eastAsia="MS Gothic" w:hAnsi="MS Gothic"/>
                  <w:color w:val="2B579A"/>
                  <w:shd w:val="clear" w:color="auto" w:fill="E6E6E6"/>
                </w:rPr>
                <w:id w:val="-63511094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Contract Official</w:t>
            </w:r>
          </w:p>
          <w:p w:rsidR="00012382" w:rsidRPr="00012382" w:rsidP="00012382" w14:paraId="0B38AF5F" w14:textId="77777777">
            <w:pPr>
              <w:spacing w:after="0" w:line="276" w:lineRule="auto"/>
              <w:rPr>
                <w:color w:val="000000" w:themeColor="text1"/>
              </w:rPr>
            </w:pPr>
            <w:sdt>
              <w:sdtPr>
                <w:rPr>
                  <w:rFonts w:ascii="MS Gothic" w:eastAsia="MS Gothic" w:hAnsi="MS Gothic"/>
                  <w:color w:val="2B579A"/>
                  <w:shd w:val="clear" w:color="auto" w:fill="E6E6E6"/>
                </w:rPr>
                <w:id w:val="-68613373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Data Owner</w:t>
            </w:r>
          </w:p>
          <w:p w:rsidR="00012382" w:rsidRPr="00012382" w:rsidP="00012382" w14:paraId="18AC9247" w14:textId="77777777">
            <w:pPr>
              <w:spacing w:after="0" w:line="276" w:lineRule="auto"/>
              <w:rPr>
                <w:color w:val="000000" w:themeColor="text1"/>
              </w:rPr>
            </w:pPr>
            <w:sdt>
              <w:sdtPr>
                <w:rPr>
                  <w:rFonts w:ascii="MS Gothic" w:eastAsia="MS Gothic" w:hAnsi="MS Gothic"/>
                  <w:color w:val="2B579A"/>
                  <w:shd w:val="clear" w:color="auto" w:fill="E6E6E6"/>
                </w:rPr>
                <w:id w:val="-61744776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Principal Investigator</w:t>
            </w:r>
          </w:p>
          <w:p w:rsidR="00012382" w:rsidRPr="00012382" w:rsidP="00012382" w14:paraId="2F745B33" w14:textId="77777777">
            <w:pPr>
              <w:spacing w:after="0" w:line="276" w:lineRule="auto"/>
              <w:rPr>
                <w:color w:val="000000" w:themeColor="text1"/>
              </w:rPr>
            </w:pPr>
            <w:sdt>
              <w:sdtPr>
                <w:rPr>
                  <w:rFonts w:ascii="MS Gothic" w:eastAsia="MS Gothic" w:hAnsi="MS Gothic"/>
                  <w:color w:val="2B579A"/>
                  <w:shd w:val="clear" w:color="auto" w:fill="E6E6E6"/>
                </w:rPr>
                <w:id w:val="-18522536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Lead</w:t>
            </w:r>
          </w:p>
          <w:p w:rsidR="00012382" w:rsidRPr="00012382" w:rsidP="00012382" w14:paraId="1DDB9037" w14:textId="77777777">
            <w:pPr>
              <w:spacing w:after="0" w:line="276" w:lineRule="auto"/>
              <w:rPr>
                <w:color w:val="000000" w:themeColor="text1"/>
              </w:rPr>
            </w:pPr>
            <w:sdt>
              <w:sdtPr>
                <w:rPr>
                  <w:rFonts w:ascii="MS Gothic" w:eastAsia="MS Gothic" w:hAnsi="MS Gothic"/>
                  <w:color w:val="2B579A"/>
                  <w:shd w:val="clear" w:color="auto" w:fill="E6E6E6"/>
                </w:rPr>
                <w:id w:val="-15742690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Official</w:t>
            </w:r>
          </w:p>
          <w:p w:rsidR="00012382" w:rsidRPr="00012382" w:rsidP="00012382" w14:paraId="0B385BE9" w14:textId="4E406F8B">
            <w:pPr>
              <w:spacing w:after="0" w:line="276" w:lineRule="auto"/>
              <w:rPr>
                <w:color w:val="000000" w:themeColor="text1"/>
              </w:rPr>
            </w:pPr>
            <w:sdt>
              <w:sdtPr>
                <w:rPr>
                  <w:rFonts w:ascii="MS Gothic" w:eastAsia="MS Gothic" w:hAnsi="MS Gothic"/>
                  <w:color w:val="2B579A"/>
                  <w:shd w:val="clear" w:color="auto" w:fill="E6E6E6"/>
                </w:rPr>
                <w:id w:val="661815970"/>
                <w14:checkbox>
                  <w14:checked w14:val="0"/>
                  <w14:checkedState w14:val="2612" w14:font="MS Gothic"/>
                  <w14:uncheckedState w14:val="2610" w14:font="MS Gothic"/>
                </w14:checkbox>
              </w:sdtPr>
              <w:sdtContent>
                <w:r w:rsidR="00DA7F25">
                  <w:rPr>
                    <w:rFonts w:ascii="MS Gothic" w:eastAsia="MS Gothic" w:hAnsi="MS Gothic" w:cs="MS Gothic" w:hint="eastAsia"/>
                  </w:rPr>
                  <w:t>☐</w:t>
                </w:r>
              </w:sdtContent>
            </w:sdt>
            <w:r w:rsidRPr="00012382" w:rsidR="00DA7F25">
              <w:rPr>
                <w:rFonts w:ascii="Calibri" w:eastAsia="Calibri" w:hAnsi="Calibri" w:cs="Calibri"/>
                <w:color w:val="000000" w:themeColor="text1"/>
              </w:rPr>
              <w:t xml:space="preserve"> </w:t>
            </w:r>
            <w:r w:rsidRPr="00012382">
              <w:rPr>
                <w:rFonts w:ascii="Calibri" w:eastAsia="Calibri" w:hAnsi="Calibri" w:cs="Calibri"/>
                <w:color w:val="000000" w:themeColor="text1"/>
              </w:rPr>
              <w:t>Program Coordinator</w:t>
            </w:r>
          </w:p>
          <w:p w:rsidR="00012382" w:rsidRPr="00012382" w:rsidP="00012382" w14:paraId="0C2AA987" w14:textId="77777777">
            <w:pPr>
              <w:spacing w:after="0" w:line="276" w:lineRule="auto"/>
              <w:rPr>
                <w:color w:val="000000" w:themeColor="text1"/>
              </w:rPr>
            </w:pPr>
            <w:sdt>
              <w:sdtPr>
                <w:rPr>
                  <w:rFonts w:ascii="MS Gothic" w:eastAsia="MS Gothic" w:hAnsi="MS Gothic"/>
                  <w:color w:val="2B579A"/>
                  <w:shd w:val="clear" w:color="auto" w:fill="E6E6E6"/>
                </w:rPr>
                <w:id w:val="-17862702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Project Officer</w:t>
            </w:r>
          </w:p>
          <w:p w:rsidR="00012382" w:rsidRPr="00012382" w:rsidP="00012382" w14:paraId="5BB65624" w14:textId="77777777">
            <w:pPr>
              <w:spacing w:after="0" w:line="276" w:lineRule="auto"/>
              <w:rPr>
                <w:color w:val="000000" w:themeColor="text1"/>
              </w:rPr>
            </w:pPr>
            <w:sdt>
              <w:sdtPr>
                <w:rPr>
                  <w:rFonts w:ascii="MS Gothic" w:eastAsia="MS Gothic" w:hAnsi="MS Gothic"/>
                  <w:color w:val="2B579A"/>
                  <w:shd w:val="clear" w:color="auto" w:fill="E6E6E6"/>
                </w:rPr>
                <w:id w:val="-73918123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Statistician</w:t>
            </w:r>
          </w:p>
          <w:p w:rsidR="004D34D0" w:rsidRPr="00012382" w:rsidP="00012382" w14:paraId="0FDDB168" w14:textId="24B8B86F">
            <w:pPr>
              <w:spacing w:after="0" w:line="276" w:lineRule="auto"/>
              <w:rPr>
                <w:color w:val="000000" w:themeColor="text1"/>
              </w:rPr>
            </w:pPr>
            <w:sdt>
              <w:sdtPr>
                <w:rPr>
                  <w:rFonts w:ascii="MS Gothic" w:eastAsia="MS Gothic" w:hAnsi="MS Gothic"/>
                  <w:color w:val="2B579A"/>
                  <w:shd w:val="clear" w:color="auto" w:fill="E6E6E6"/>
                </w:rPr>
                <w:id w:val="1996218555"/>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Pr="00012382" w:rsidR="00012382">
              <w:rPr>
                <w:rFonts w:ascii="Calibri" w:eastAsia="Calibri" w:hAnsi="Calibri" w:cs="Calibri"/>
                <w:color w:val="000000" w:themeColor="text1"/>
              </w:rPr>
              <w:t xml:space="preserve"> Technical Monitor</w:t>
            </w:r>
          </w:p>
        </w:tc>
      </w:tr>
      <w:tr w14:paraId="0405DB15" w14:textId="77777777" w:rsidTr="7BF43F88">
        <w:tblPrEx>
          <w:tblW w:w="9636" w:type="dxa"/>
          <w:tblInd w:w="-5" w:type="dxa"/>
          <w:tblLayout w:type="fixed"/>
          <w:tblLook w:val="04A0"/>
        </w:tblPrEx>
        <w:trPr>
          <w:gridAfter w:val="1"/>
          <w:wAfter w:w="6" w:type="dxa"/>
          <w:trHeight w:val="1079"/>
        </w:trPr>
        <w:tc>
          <w:tcPr>
            <w:tcW w:w="5760" w:type="dxa"/>
          </w:tcPr>
          <w:p w:rsidR="004D34D0" w:rsidP="004D34D0" w14:paraId="5A73EB2B" w14:textId="77777777">
            <w:pPr>
              <w:rPr>
                <w:rFonts w:ascii="Calibri" w:eastAsia="Calibri" w:hAnsi="Calibri" w:cs="Calibri"/>
                <w:sz w:val="20"/>
                <w:szCs w:val="20"/>
              </w:rPr>
            </w:pPr>
            <w:r>
              <w:rPr>
                <w:rFonts w:ascii="Calibri" w:eastAsia="Calibri" w:hAnsi="Calibri" w:cs="Calibri"/>
                <w:b/>
                <w:bCs/>
                <w:sz w:val="20"/>
                <w:szCs w:val="20"/>
              </w:rPr>
              <w:t>Email Address</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4D34D0" w:rsidP="004D34D0" w14:paraId="2C11B879" w14:textId="1E055C8C"/>
        </w:tc>
        <w:tc>
          <w:tcPr>
            <w:tcW w:w="3870" w:type="dxa"/>
            <w:vMerge/>
          </w:tcPr>
          <w:p w:rsidR="004D34D0" w:rsidRPr="0D90F84B" w:rsidP="004D34D0" w14:paraId="3EDECA5B" w14:textId="77777777">
            <w:pPr>
              <w:rPr>
                <w:rFonts w:ascii="Calibri" w:eastAsia="Calibri" w:hAnsi="Calibri" w:cs="Calibri"/>
                <w:b/>
                <w:bCs/>
                <w:sz w:val="20"/>
                <w:szCs w:val="20"/>
              </w:rPr>
            </w:pPr>
          </w:p>
        </w:tc>
      </w:tr>
      <w:tr w14:paraId="5388AA65" w14:textId="77777777" w:rsidTr="7BF43F88">
        <w:tblPrEx>
          <w:tblW w:w="9636" w:type="dxa"/>
          <w:tblInd w:w="-5" w:type="dxa"/>
          <w:tblLayout w:type="fixed"/>
          <w:tblLook w:val="04A0"/>
        </w:tblPrEx>
        <w:trPr>
          <w:gridAfter w:val="1"/>
          <w:wAfter w:w="6" w:type="dxa"/>
          <w:trHeight w:val="737"/>
        </w:trPr>
        <w:tc>
          <w:tcPr>
            <w:tcW w:w="5760" w:type="dxa"/>
          </w:tcPr>
          <w:p w:rsidR="004D34D0" w:rsidP="004D34D0" w14:paraId="6FB255D2" w14:textId="77777777">
            <w:pPr>
              <w:spacing w:after="0"/>
              <w:rPr>
                <w:rFonts w:ascii="Calibri" w:eastAsia="Calibri" w:hAnsi="Calibri" w:cs="Calibri"/>
                <w:sz w:val="20"/>
                <w:szCs w:val="20"/>
              </w:rPr>
            </w:pPr>
            <w:r>
              <w:rPr>
                <w:rFonts w:ascii="Calibri" w:eastAsia="Calibri" w:hAnsi="Calibri" w:cs="Calibri"/>
                <w:b/>
                <w:bCs/>
                <w:sz w:val="20"/>
                <w:szCs w:val="20"/>
              </w:rPr>
              <w:t>Phone Number</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4D34D0" w:rsidRPr="00334AB2" w:rsidP="004D34D0" w14:paraId="2793450A" w14:textId="4EBC3B9A">
            <w:pPr>
              <w:rPr>
                <w:rFonts w:cstheme="minorHAnsi"/>
              </w:rPr>
            </w:pPr>
          </w:p>
        </w:tc>
        <w:tc>
          <w:tcPr>
            <w:tcW w:w="3870" w:type="dxa"/>
            <w:vMerge/>
          </w:tcPr>
          <w:p w:rsidR="004D34D0" w:rsidRPr="0D90F84B" w:rsidP="004D34D0" w14:paraId="57CC4BE6" w14:textId="77777777">
            <w:pPr>
              <w:rPr>
                <w:rFonts w:ascii="Calibri" w:eastAsia="Calibri" w:hAnsi="Calibri" w:cs="Calibri"/>
                <w:b/>
                <w:bCs/>
                <w:sz w:val="20"/>
                <w:szCs w:val="20"/>
              </w:rPr>
            </w:pPr>
          </w:p>
        </w:tc>
      </w:tr>
      <w:tr w14:paraId="6056ABEE" w14:textId="77777777" w:rsidTr="7BF43F88">
        <w:tblPrEx>
          <w:tblW w:w="9636" w:type="dxa"/>
          <w:tblInd w:w="-5" w:type="dxa"/>
          <w:tblLayout w:type="fixed"/>
          <w:tblLook w:val="04A0"/>
        </w:tblPrEx>
        <w:trPr>
          <w:gridAfter w:val="1"/>
          <w:wAfter w:w="6" w:type="dxa"/>
          <w:trHeight w:val="944"/>
        </w:trPr>
        <w:tc>
          <w:tcPr>
            <w:tcW w:w="5760" w:type="dxa"/>
          </w:tcPr>
          <w:p w:rsidR="004D34D0" w:rsidP="004D34D0" w14:paraId="68A5CF8C" w14:textId="77777777">
            <w:pPr>
              <w:rPr>
                <w:rFonts w:ascii="Calibri" w:eastAsia="Calibri" w:hAnsi="Calibri" w:cs="Calibri"/>
                <w:sz w:val="20"/>
                <w:szCs w:val="20"/>
              </w:rPr>
            </w:pPr>
            <w:r>
              <w:rPr>
                <w:rFonts w:ascii="Calibri" w:eastAsia="Calibri" w:hAnsi="Calibri" w:cs="Calibri"/>
                <w:b/>
                <w:bCs/>
                <w:sz w:val="20"/>
                <w:szCs w:val="20"/>
              </w:rPr>
              <w:t>Organization/Institution</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ED50E3" w:rsidP="004D34D0" w14:paraId="3CFDB77D" w14:textId="15590668"/>
        </w:tc>
        <w:tc>
          <w:tcPr>
            <w:tcW w:w="3870" w:type="dxa"/>
            <w:vMerge/>
          </w:tcPr>
          <w:p w:rsidR="004D34D0" w:rsidRPr="0D90F84B" w:rsidP="004D34D0" w14:paraId="6C75053B" w14:textId="77777777">
            <w:pPr>
              <w:rPr>
                <w:rFonts w:ascii="Calibri" w:eastAsia="Calibri" w:hAnsi="Calibri" w:cs="Calibri"/>
                <w:b/>
                <w:bCs/>
                <w:sz w:val="20"/>
                <w:szCs w:val="20"/>
              </w:rPr>
            </w:pPr>
          </w:p>
        </w:tc>
      </w:tr>
      <w:tr w14:paraId="69195EE9" w14:textId="77777777" w:rsidTr="7BF43F88">
        <w:tblPrEx>
          <w:tblW w:w="9636" w:type="dxa"/>
          <w:tblInd w:w="-5" w:type="dxa"/>
          <w:tblLayout w:type="fixed"/>
          <w:tblLook w:val="04A0"/>
        </w:tblPrEx>
        <w:trPr>
          <w:trHeight w:val="170"/>
        </w:trPr>
        <w:tc>
          <w:tcPr>
            <w:tcW w:w="9636" w:type="dxa"/>
            <w:gridSpan w:val="3"/>
            <w:shd w:val="clear" w:color="auto" w:fill="D9D9D9" w:themeFill="background1" w:themeFillShade="D9"/>
          </w:tcPr>
          <w:p w:rsidR="004D34D0" w:rsidRPr="006343E9" w:rsidP="004D34D0" w14:paraId="780EC145" w14:textId="2E95004E">
            <w:pPr>
              <w:spacing w:after="0"/>
              <w:rPr>
                <w:rFonts w:ascii="Calibri" w:eastAsia="Calibri" w:hAnsi="Calibri" w:cs="Calibri"/>
                <w:b/>
                <w:bCs/>
                <w:sz w:val="16"/>
                <w:szCs w:val="16"/>
              </w:rPr>
            </w:pPr>
            <w:r>
              <w:rPr>
                <w:rFonts w:ascii="Calibri" w:eastAsia="Calibri" w:hAnsi="Calibri" w:cs="Calibri"/>
                <w:b/>
                <w:bCs/>
                <w:sz w:val="20"/>
                <w:szCs w:val="20"/>
              </w:rPr>
              <w:t>3</w:t>
            </w:r>
            <w:r w:rsidRPr="004D34D0">
              <w:rPr>
                <w:rFonts w:ascii="Calibri" w:eastAsia="Calibri" w:hAnsi="Calibri" w:cs="Calibri"/>
                <w:b/>
                <w:bCs/>
                <w:sz w:val="20"/>
                <w:szCs w:val="20"/>
              </w:rPr>
              <w:t>.</w:t>
            </w:r>
          </w:p>
        </w:tc>
      </w:tr>
      <w:tr w14:paraId="7A08B63C" w14:textId="77777777" w:rsidTr="7BF43F88">
        <w:tblPrEx>
          <w:tblW w:w="9636" w:type="dxa"/>
          <w:tblInd w:w="-5" w:type="dxa"/>
          <w:tblLayout w:type="fixed"/>
          <w:tblLook w:val="04A0"/>
        </w:tblPrEx>
        <w:trPr>
          <w:gridAfter w:val="1"/>
          <w:wAfter w:w="6" w:type="dxa"/>
          <w:trHeight w:val="1088"/>
        </w:trPr>
        <w:tc>
          <w:tcPr>
            <w:tcW w:w="5760" w:type="dxa"/>
          </w:tcPr>
          <w:p w:rsidR="004D34D0" w:rsidP="004D34D0" w14:paraId="79C4A4F3" w14:textId="47D290D5">
            <w:pPr>
              <w:spacing w:after="0"/>
              <w:rPr>
                <w:rFonts w:ascii="Calibri" w:eastAsia="Calibri" w:hAnsi="Calibri" w:cs="Calibri"/>
                <w:sz w:val="20"/>
                <w:szCs w:val="20"/>
              </w:rPr>
            </w:pPr>
            <w:r w:rsidRPr="0D90F84B">
              <w:rPr>
                <w:rFonts w:ascii="Calibri" w:eastAsia="Calibri" w:hAnsi="Calibri" w:cs="Calibri"/>
                <w:b/>
                <w:bCs/>
                <w:sz w:val="20"/>
                <w:szCs w:val="20"/>
              </w:rPr>
              <w:t>CDC Staff Member's Name or User ID:</w:t>
            </w:r>
            <w:r w:rsidRPr="0D90F84B">
              <w:rPr>
                <w:rFonts w:ascii="Calibri" w:eastAsia="Calibri" w:hAnsi="Calibri" w:cs="Calibri"/>
                <w:sz w:val="20"/>
                <w:szCs w:val="20"/>
              </w:rPr>
              <w:t xml:space="preserve"> </w:t>
            </w:r>
          </w:p>
          <w:p w:rsidR="004D34D0" w:rsidRPr="00334AB2" w:rsidP="004D34D0" w14:paraId="07F8F2F2" w14:textId="561391F0">
            <w:pPr>
              <w:spacing w:after="0"/>
              <w:rPr>
                <w:rFonts w:eastAsia="Calibri" w:cstheme="minorHAnsi"/>
                <w:sz w:val="20"/>
                <w:szCs w:val="20"/>
              </w:rPr>
            </w:pPr>
          </w:p>
        </w:tc>
        <w:tc>
          <w:tcPr>
            <w:tcW w:w="3870" w:type="dxa"/>
            <w:vMerge w:val="restart"/>
          </w:tcPr>
          <w:p w:rsidR="00012382" w:rsidP="00012382" w14:paraId="06191B0B" w14:textId="77777777">
            <w:pPr>
              <w:spacing w:after="80"/>
              <w:rPr>
                <w:rFonts w:ascii="Calibri" w:eastAsia="Calibri" w:hAnsi="Calibri" w:cs="Calibri"/>
                <w:b/>
                <w:bCs/>
                <w:sz w:val="20"/>
                <w:szCs w:val="20"/>
              </w:rPr>
            </w:pPr>
            <w:r>
              <w:rPr>
                <w:rFonts w:ascii="Calibri" w:eastAsia="Calibri" w:hAnsi="Calibri" w:cs="Calibri"/>
                <w:b/>
                <w:bCs/>
                <w:sz w:val="20"/>
                <w:szCs w:val="20"/>
              </w:rPr>
              <w:t>Staff’s Role on Project:</w:t>
            </w:r>
          </w:p>
          <w:p w:rsidR="00012382" w:rsidRPr="00012382" w:rsidP="00012382" w14:paraId="0C2F2867" w14:textId="77777777">
            <w:pPr>
              <w:spacing w:after="0" w:line="276" w:lineRule="auto"/>
              <w:rPr>
                <w:color w:val="000000" w:themeColor="text1"/>
              </w:rPr>
            </w:pPr>
            <w:sdt>
              <w:sdtPr>
                <w:rPr>
                  <w:rFonts w:ascii="MS Gothic" w:eastAsia="MS Gothic" w:hAnsi="MS Gothic"/>
                  <w:color w:val="2B579A"/>
                  <w:shd w:val="clear" w:color="auto" w:fill="E6E6E6"/>
                </w:rPr>
                <w:id w:val="89725501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Co-Investigator</w:t>
            </w:r>
          </w:p>
          <w:p w:rsidR="00012382" w:rsidRPr="00012382" w:rsidP="00012382" w14:paraId="082D9BC3" w14:textId="77777777">
            <w:pPr>
              <w:spacing w:after="0" w:line="276" w:lineRule="auto"/>
              <w:rPr>
                <w:color w:val="000000" w:themeColor="text1"/>
              </w:rPr>
            </w:pPr>
            <w:sdt>
              <w:sdtPr>
                <w:rPr>
                  <w:rFonts w:ascii="MS Gothic" w:eastAsia="MS Gothic" w:hAnsi="MS Gothic"/>
                  <w:color w:val="2B579A"/>
                  <w:shd w:val="clear" w:color="auto" w:fill="E6E6E6"/>
                </w:rPr>
                <w:id w:val="5316861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Contract Officer Representative</w:t>
            </w:r>
          </w:p>
          <w:p w:rsidR="00012382" w:rsidRPr="00012382" w:rsidP="00012382" w14:paraId="58BD3EFC" w14:textId="77777777">
            <w:pPr>
              <w:spacing w:after="0" w:line="276" w:lineRule="auto"/>
              <w:rPr>
                <w:color w:val="000000" w:themeColor="text1"/>
              </w:rPr>
            </w:pPr>
            <w:sdt>
              <w:sdtPr>
                <w:rPr>
                  <w:rFonts w:ascii="MS Gothic" w:eastAsia="MS Gothic" w:hAnsi="MS Gothic"/>
                  <w:color w:val="2B579A"/>
                  <w:shd w:val="clear" w:color="auto" w:fill="E6E6E6"/>
                </w:rPr>
                <w:id w:val="-92795932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Contract Official</w:t>
            </w:r>
          </w:p>
          <w:p w:rsidR="00012382" w:rsidRPr="00012382" w:rsidP="00012382" w14:paraId="6F263DC2" w14:textId="77777777">
            <w:pPr>
              <w:spacing w:after="0" w:line="276" w:lineRule="auto"/>
              <w:rPr>
                <w:color w:val="000000" w:themeColor="text1"/>
              </w:rPr>
            </w:pPr>
            <w:sdt>
              <w:sdtPr>
                <w:rPr>
                  <w:rFonts w:ascii="MS Gothic" w:eastAsia="MS Gothic" w:hAnsi="MS Gothic"/>
                  <w:color w:val="2B579A"/>
                  <w:shd w:val="clear" w:color="auto" w:fill="E6E6E6"/>
                </w:rPr>
                <w:id w:val="14829687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Data Owner</w:t>
            </w:r>
          </w:p>
          <w:p w:rsidR="00012382" w:rsidRPr="00012382" w:rsidP="00012382" w14:paraId="291C311E" w14:textId="77777777">
            <w:pPr>
              <w:spacing w:after="0" w:line="276" w:lineRule="auto"/>
              <w:rPr>
                <w:color w:val="000000" w:themeColor="text1"/>
              </w:rPr>
            </w:pPr>
            <w:sdt>
              <w:sdtPr>
                <w:rPr>
                  <w:rFonts w:ascii="MS Gothic" w:eastAsia="MS Gothic" w:hAnsi="MS Gothic"/>
                  <w:color w:val="2B579A"/>
                  <w:shd w:val="clear" w:color="auto" w:fill="E6E6E6"/>
                </w:rPr>
                <w:id w:val="-13122496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Principal Investigator</w:t>
            </w:r>
          </w:p>
          <w:p w:rsidR="00012382" w:rsidRPr="00012382" w:rsidP="00012382" w14:paraId="39950645" w14:textId="3D48E37E">
            <w:pPr>
              <w:spacing w:after="0" w:line="276" w:lineRule="auto"/>
              <w:rPr>
                <w:color w:val="000000" w:themeColor="text1"/>
              </w:rPr>
            </w:pPr>
            <w:sdt>
              <w:sdtPr>
                <w:rPr>
                  <w:rFonts w:ascii="MS Gothic" w:eastAsia="MS Gothic" w:hAnsi="MS Gothic"/>
                  <w:color w:val="2B579A"/>
                  <w:shd w:val="clear" w:color="auto" w:fill="E6E6E6"/>
                </w:rPr>
                <w:id w:val="-1819328487"/>
                <w14:checkbox>
                  <w14:checked w14:val="0"/>
                  <w14:checkedState w14:val="2612" w14:font="MS Gothic"/>
                  <w14:uncheckedState w14:val="2610" w14:font="MS Gothic"/>
                </w14:checkbox>
              </w:sdtPr>
              <w:sdtContent>
                <w:r w:rsidR="00DA7F25">
                  <w:rPr>
                    <w:rFonts w:ascii="MS Gothic" w:eastAsia="MS Gothic" w:hAnsi="MS Gothic" w:cs="MS Gothic" w:hint="eastAsia"/>
                  </w:rPr>
                  <w:t>☐</w:t>
                </w:r>
              </w:sdtContent>
            </w:sdt>
            <w:r w:rsidRPr="00012382" w:rsidR="00DA7F25">
              <w:rPr>
                <w:rFonts w:ascii="Calibri" w:eastAsia="Calibri" w:hAnsi="Calibri" w:cs="Calibri"/>
                <w:color w:val="000000" w:themeColor="text1"/>
              </w:rPr>
              <w:t xml:space="preserve"> </w:t>
            </w:r>
            <w:r w:rsidRPr="00012382">
              <w:rPr>
                <w:rFonts w:ascii="Calibri" w:eastAsia="Calibri" w:hAnsi="Calibri" w:cs="Calibri"/>
                <w:color w:val="000000" w:themeColor="text1"/>
              </w:rPr>
              <w:t>Program Lead</w:t>
            </w:r>
          </w:p>
          <w:p w:rsidR="00012382" w:rsidRPr="00012382" w:rsidP="00012382" w14:paraId="251E4BA7" w14:textId="77777777">
            <w:pPr>
              <w:spacing w:after="0" w:line="276" w:lineRule="auto"/>
              <w:rPr>
                <w:color w:val="000000" w:themeColor="text1"/>
              </w:rPr>
            </w:pPr>
            <w:sdt>
              <w:sdtPr>
                <w:rPr>
                  <w:rFonts w:ascii="MS Gothic" w:eastAsia="MS Gothic" w:hAnsi="MS Gothic"/>
                  <w:color w:val="2B579A"/>
                  <w:shd w:val="clear" w:color="auto" w:fill="E6E6E6"/>
                </w:rPr>
                <w:id w:val="-1651009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Official</w:t>
            </w:r>
          </w:p>
          <w:p w:rsidR="00012382" w:rsidRPr="00012382" w:rsidP="00012382" w14:paraId="1648FD31" w14:textId="77777777">
            <w:pPr>
              <w:spacing w:after="0" w:line="276" w:lineRule="auto"/>
              <w:rPr>
                <w:color w:val="000000" w:themeColor="text1"/>
              </w:rPr>
            </w:pPr>
            <w:sdt>
              <w:sdtPr>
                <w:rPr>
                  <w:rFonts w:ascii="MS Gothic" w:eastAsia="MS Gothic" w:hAnsi="MS Gothic"/>
                  <w:color w:val="2B579A"/>
                  <w:shd w:val="clear" w:color="auto" w:fill="E6E6E6"/>
                </w:rPr>
                <w:id w:val="-58168245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Coordinator</w:t>
            </w:r>
          </w:p>
          <w:p w:rsidR="00012382" w:rsidRPr="00012382" w:rsidP="00012382" w14:paraId="09260B22" w14:textId="77777777">
            <w:pPr>
              <w:spacing w:after="0" w:line="276" w:lineRule="auto"/>
              <w:rPr>
                <w:color w:val="000000" w:themeColor="text1"/>
              </w:rPr>
            </w:pPr>
            <w:sdt>
              <w:sdtPr>
                <w:rPr>
                  <w:rFonts w:ascii="MS Gothic" w:eastAsia="MS Gothic" w:hAnsi="MS Gothic"/>
                  <w:color w:val="2B579A"/>
                  <w:shd w:val="clear" w:color="auto" w:fill="E6E6E6"/>
                </w:rPr>
                <w:id w:val="14179788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Project Officer</w:t>
            </w:r>
          </w:p>
          <w:p w:rsidR="00012382" w:rsidRPr="00012382" w:rsidP="00012382" w14:paraId="1385D206" w14:textId="77777777">
            <w:pPr>
              <w:spacing w:after="0" w:line="276" w:lineRule="auto"/>
              <w:rPr>
                <w:color w:val="000000" w:themeColor="text1"/>
              </w:rPr>
            </w:pPr>
            <w:sdt>
              <w:sdtPr>
                <w:rPr>
                  <w:rFonts w:ascii="MS Gothic" w:eastAsia="MS Gothic" w:hAnsi="MS Gothic"/>
                  <w:color w:val="2B579A"/>
                  <w:shd w:val="clear" w:color="auto" w:fill="E6E6E6"/>
                </w:rPr>
                <w:id w:val="-13942858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Statistician</w:t>
            </w:r>
          </w:p>
          <w:p w:rsidR="004D34D0" w:rsidRPr="00012382" w:rsidP="00012382" w14:paraId="776F0B12" w14:textId="0FD6EC47">
            <w:pPr>
              <w:spacing w:after="0" w:line="276" w:lineRule="auto"/>
              <w:rPr>
                <w:color w:val="000000" w:themeColor="text1"/>
              </w:rPr>
            </w:pPr>
            <w:sdt>
              <w:sdtPr>
                <w:rPr>
                  <w:rFonts w:ascii="MS Gothic" w:eastAsia="MS Gothic" w:hAnsi="MS Gothic"/>
                  <w:color w:val="2B579A"/>
                  <w:shd w:val="clear" w:color="auto" w:fill="E6E6E6"/>
                </w:rPr>
                <w:id w:val="-24025329"/>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Pr="00012382" w:rsidR="00012382">
              <w:rPr>
                <w:rFonts w:ascii="Calibri" w:eastAsia="Calibri" w:hAnsi="Calibri" w:cs="Calibri"/>
                <w:color w:val="000000" w:themeColor="text1"/>
              </w:rPr>
              <w:t xml:space="preserve"> Technical Monitor</w:t>
            </w:r>
          </w:p>
        </w:tc>
      </w:tr>
      <w:tr w14:paraId="26F6110D" w14:textId="77777777" w:rsidTr="7BF43F88">
        <w:tblPrEx>
          <w:tblW w:w="9636" w:type="dxa"/>
          <w:tblInd w:w="-5" w:type="dxa"/>
          <w:tblLayout w:type="fixed"/>
          <w:tblLook w:val="04A0"/>
        </w:tblPrEx>
        <w:trPr>
          <w:gridAfter w:val="1"/>
          <w:wAfter w:w="6" w:type="dxa"/>
          <w:trHeight w:val="1079"/>
        </w:trPr>
        <w:tc>
          <w:tcPr>
            <w:tcW w:w="5760" w:type="dxa"/>
          </w:tcPr>
          <w:p w:rsidR="004D34D0" w:rsidP="004D34D0" w14:paraId="3B441003" w14:textId="77777777">
            <w:pPr>
              <w:rPr>
                <w:rFonts w:ascii="Calibri" w:eastAsia="Calibri" w:hAnsi="Calibri" w:cs="Calibri"/>
                <w:sz w:val="20"/>
                <w:szCs w:val="20"/>
              </w:rPr>
            </w:pPr>
            <w:r>
              <w:rPr>
                <w:rFonts w:ascii="Calibri" w:eastAsia="Calibri" w:hAnsi="Calibri" w:cs="Calibri"/>
                <w:b/>
                <w:bCs/>
                <w:sz w:val="20"/>
                <w:szCs w:val="20"/>
              </w:rPr>
              <w:t>Email Address</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4D34D0" w:rsidP="004D34D0" w14:paraId="3D271270" w14:textId="264F94FE"/>
        </w:tc>
        <w:tc>
          <w:tcPr>
            <w:tcW w:w="3870" w:type="dxa"/>
            <w:vMerge/>
          </w:tcPr>
          <w:p w:rsidR="004D34D0" w:rsidRPr="0D90F84B" w:rsidP="004D34D0" w14:paraId="1EFB3A3E" w14:textId="77777777">
            <w:pPr>
              <w:rPr>
                <w:rFonts w:ascii="Calibri" w:eastAsia="Calibri" w:hAnsi="Calibri" w:cs="Calibri"/>
                <w:b/>
                <w:bCs/>
                <w:sz w:val="20"/>
                <w:szCs w:val="20"/>
              </w:rPr>
            </w:pPr>
          </w:p>
        </w:tc>
      </w:tr>
      <w:tr w14:paraId="4C7325DD" w14:textId="77777777" w:rsidTr="7BF43F88">
        <w:tblPrEx>
          <w:tblW w:w="9636" w:type="dxa"/>
          <w:tblInd w:w="-5" w:type="dxa"/>
          <w:tblLayout w:type="fixed"/>
          <w:tblLook w:val="04A0"/>
        </w:tblPrEx>
        <w:trPr>
          <w:gridAfter w:val="1"/>
          <w:wAfter w:w="6" w:type="dxa"/>
          <w:trHeight w:val="737"/>
        </w:trPr>
        <w:tc>
          <w:tcPr>
            <w:tcW w:w="5760" w:type="dxa"/>
          </w:tcPr>
          <w:p w:rsidR="004D34D0" w:rsidP="004D34D0" w14:paraId="48F8DFDC" w14:textId="77777777">
            <w:pPr>
              <w:spacing w:after="0"/>
              <w:rPr>
                <w:rFonts w:ascii="Calibri" w:eastAsia="Calibri" w:hAnsi="Calibri" w:cs="Calibri"/>
                <w:sz w:val="20"/>
                <w:szCs w:val="20"/>
              </w:rPr>
            </w:pPr>
            <w:r>
              <w:rPr>
                <w:rFonts w:ascii="Calibri" w:eastAsia="Calibri" w:hAnsi="Calibri" w:cs="Calibri"/>
                <w:b/>
                <w:bCs/>
                <w:sz w:val="20"/>
                <w:szCs w:val="20"/>
              </w:rPr>
              <w:t>Phone Number</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4D34D0" w:rsidP="004D34D0" w14:paraId="0EB0E759" w14:textId="57F67E13"/>
        </w:tc>
        <w:tc>
          <w:tcPr>
            <w:tcW w:w="3870" w:type="dxa"/>
            <w:vMerge/>
          </w:tcPr>
          <w:p w:rsidR="004D34D0" w:rsidRPr="0D90F84B" w:rsidP="004D34D0" w14:paraId="33A7EE71" w14:textId="77777777">
            <w:pPr>
              <w:rPr>
                <w:rFonts w:ascii="Calibri" w:eastAsia="Calibri" w:hAnsi="Calibri" w:cs="Calibri"/>
                <w:b/>
                <w:bCs/>
                <w:sz w:val="20"/>
                <w:szCs w:val="20"/>
              </w:rPr>
            </w:pPr>
          </w:p>
        </w:tc>
      </w:tr>
      <w:tr w14:paraId="15EAF268" w14:textId="77777777" w:rsidTr="7BF43F88">
        <w:tblPrEx>
          <w:tblW w:w="9636" w:type="dxa"/>
          <w:tblInd w:w="-5" w:type="dxa"/>
          <w:tblLayout w:type="fixed"/>
          <w:tblLook w:val="04A0"/>
        </w:tblPrEx>
        <w:trPr>
          <w:gridAfter w:val="1"/>
          <w:wAfter w:w="6" w:type="dxa"/>
          <w:trHeight w:val="944"/>
        </w:trPr>
        <w:tc>
          <w:tcPr>
            <w:tcW w:w="5760" w:type="dxa"/>
          </w:tcPr>
          <w:p w:rsidR="0020274B" w:rsidP="004D34D0" w14:paraId="481C5786" w14:textId="77777777">
            <w:pPr>
              <w:rPr>
                <w:rFonts w:ascii="Calibri" w:eastAsia="Calibri" w:hAnsi="Calibri" w:cs="Calibri"/>
                <w:b/>
                <w:bCs/>
                <w:sz w:val="20"/>
                <w:szCs w:val="20"/>
              </w:rPr>
            </w:pPr>
            <w:r>
              <w:rPr>
                <w:rFonts w:ascii="Calibri" w:eastAsia="Calibri" w:hAnsi="Calibri" w:cs="Calibri"/>
                <w:b/>
                <w:bCs/>
                <w:sz w:val="20"/>
                <w:szCs w:val="20"/>
              </w:rPr>
              <w:t>Organization/Institution</w:t>
            </w:r>
            <w:r w:rsidRPr="0D90F84B">
              <w:rPr>
                <w:rFonts w:ascii="Calibri" w:eastAsia="Calibri" w:hAnsi="Calibri" w:cs="Calibri"/>
                <w:b/>
                <w:bCs/>
                <w:sz w:val="20"/>
                <w:szCs w:val="20"/>
              </w:rPr>
              <w:t xml:space="preserve">: </w:t>
            </w:r>
          </w:p>
          <w:p w:rsidR="004D34D0" w:rsidP="004D34D0" w14:paraId="78806DB1" w14:textId="10AF502B">
            <w:r>
              <w:rPr>
                <w:rFonts w:ascii="Calibri" w:eastAsia="Calibri" w:hAnsi="Calibri" w:cs="Calibri"/>
                <w:b/>
                <w:bCs/>
                <w:sz w:val="20"/>
                <w:szCs w:val="20"/>
              </w:rPr>
              <w:t>CDC</w:t>
            </w:r>
            <w:r w:rsidRPr="0D90F84B">
              <w:rPr>
                <w:rFonts w:ascii="Calibri" w:eastAsia="Calibri" w:hAnsi="Calibri" w:cs="Calibri"/>
                <w:sz w:val="20"/>
                <w:szCs w:val="20"/>
              </w:rPr>
              <w:t xml:space="preserve"> </w:t>
            </w:r>
          </w:p>
        </w:tc>
        <w:tc>
          <w:tcPr>
            <w:tcW w:w="3870" w:type="dxa"/>
            <w:vMerge/>
          </w:tcPr>
          <w:p w:rsidR="004D34D0" w:rsidRPr="0D90F84B" w:rsidP="004D34D0" w14:paraId="71FD1A68" w14:textId="77777777">
            <w:pPr>
              <w:rPr>
                <w:rFonts w:ascii="Calibri" w:eastAsia="Calibri" w:hAnsi="Calibri" w:cs="Calibri"/>
                <w:b/>
                <w:bCs/>
                <w:sz w:val="20"/>
                <w:szCs w:val="20"/>
              </w:rPr>
            </w:pPr>
          </w:p>
        </w:tc>
      </w:tr>
      <w:tr w14:paraId="62129D17" w14:textId="77777777" w:rsidTr="7BF43F88">
        <w:tblPrEx>
          <w:tblW w:w="9636" w:type="dxa"/>
          <w:tblInd w:w="-5" w:type="dxa"/>
          <w:tblLayout w:type="fixed"/>
          <w:tblLook w:val="04A0"/>
        </w:tblPrEx>
        <w:trPr>
          <w:trHeight w:val="170"/>
        </w:trPr>
        <w:tc>
          <w:tcPr>
            <w:tcW w:w="9636" w:type="dxa"/>
            <w:gridSpan w:val="3"/>
            <w:shd w:val="clear" w:color="auto" w:fill="D9D9D9" w:themeFill="background1" w:themeFillShade="D9"/>
          </w:tcPr>
          <w:p w:rsidR="004D34D0" w:rsidRPr="006343E9" w:rsidP="004D34D0" w14:paraId="71624589" w14:textId="3ACB06B5">
            <w:pPr>
              <w:spacing w:after="0"/>
              <w:rPr>
                <w:rFonts w:ascii="Calibri" w:eastAsia="Calibri" w:hAnsi="Calibri" w:cs="Calibri"/>
                <w:b/>
                <w:bCs/>
                <w:sz w:val="16"/>
                <w:szCs w:val="16"/>
              </w:rPr>
            </w:pPr>
            <w:r>
              <w:rPr>
                <w:rFonts w:ascii="Calibri" w:eastAsia="Calibri" w:hAnsi="Calibri" w:cs="Calibri"/>
                <w:b/>
                <w:bCs/>
                <w:sz w:val="20"/>
                <w:szCs w:val="20"/>
              </w:rPr>
              <w:t>4</w:t>
            </w:r>
            <w:r w:rsidRPr="004D34D0">
              <w:rPr>
                <w:rFonts w:ascii="Calibri" w:eastAsia="Calibri" w:hAnsi="Calibri" w:cs="Calibri"/>
                <w:b/>
                <w:bCs/>
                <w:sz w:val="20"/>
                <w:szCs w:val="20"/>
              </w:rPr>
              <w:t>.</w:t>
            </w:r>
          </w:p>
        </w:tc>
      </w:tr>
      <w:tr w14:paraId="4CC239AE" w14:textId="77777777" w:rsidTr="7BF43F88">
        <w:tblPrEx>
          <w:tblW w:w="9636" w:type="dxa"/>
          <w:tblInd w:w="-5" w:type="dxa"/>
          <w:tblLayout w:type="fixed"/>
          <w:tblLook w:val="04A0"/>
        </w:tblPrEx>
        <w:trPr>
          <w:gridAfter w:val="1"/>
          <w:wAfter w:w="6" w:type="dxa"/>
          <w:trHeight w:val="1088"/>
        </w:trPr>
        <w:tc>
          <w:tcPr>
            <w:tcW w:w="5760" w:type="dxa"/>
          </w:tcPr>
          <w:p w:rsidR="00DA7F25" w:rsidP="00DA7F25" w14:paraId="414BFD1B" w14:textId="740B23C0">
            <w:pPr>
              <w:spacing w:after="0"/>
              <w:rPr>
                <w:rFonts w:ascii="Calibri" w:eastAsia="Calibri" w:hAnsi="Calibri" w:cs="Calibri"/>
                <w:sz w:val="20"/>
                <w:szCs w:val="20"/>
              </w:rPr>
            </w:pPr>
            <w:r w:rsidRPr="0D90F84B">
              <w:rPr>
                <w:rFonts w:ascii="Calibri" w:eastAsia="Calibri" w:hAnsi="Calibri" w:cs="Calibri"/>
                <w:b/>
                <w:bCs/>
                <w:sz w:val="20"/>
                <w:szCs w:val="20"/>
              </w:rPr>
              <w:t>CDC Staff Member's Name or User ID:</w:t>
            </w:r>
            <w:r w:rsidRPr="0D90F84B">
              <w:rPr>
                <w:rFonts w:ascii="Calibri" w:eastAsia="Calibri" w:hAnsi="Calibri" w:cs="Calibri"/>
                <w:sz w:val="20"/>
                <w:szCs w:val="20"/>
              </w:rPr>
              <w:t xml:space="preserve"> </w:t>
            </w:r>
          </w:p>
          <w:p w:rsidR="00DA7F25" w:rsidRPr="00334AB2" w:rsidP="00DA7F25" w14:paraId="1B39CF8D" w14:textId="0CBD5F1C">
            <w:pPr>
              <w:spacing w:after="0"/>
              <w:rPr>
                <w:rFonts w:eastAsia="Calibri" w:cstheme="minorHAnsi"/>
                <w:sz w:val="20"/>
                <w:szCs w:val="20"/>
              </w:rPr>
            </w:pPr>
          </w:p>
        </w:tc>
        <w:tc>
          <w:tcPr>
            <w:tcW w:w="3870" w:type="dxa"/>
            <w:vMerge w:val="restart"/>
          </w:tcPr>
          <w:p w:rsidR="00DA7F25" w:rsidP="00DA7F25" w14:paraId="3D26140D" w14:textId="77777777">
            <w:pPr>
              <w:spacing w:after="80"/>
              <w:rPr>
                <w:rFonts w:ascii="Calibri" w:eastAsia="Calibri" w:hAnsi="Calibri" w:cs="Calibri"/>
                <w:b/>
                <w:bCs/>
                <w:sz w:val="20"/>
                <w:szCs w:val="20"/>
              </w:rPr>
            </w:pPr>
            <w:r>
              <w:rPr>
                <w:rFonts w:ascii="Calibri" w:eastAsia="Calibri" w:hAnsi="Calibri" w:cs="Calibri"/>
                <w:b/>
                <w:bCs/>
                <w:sz w:val="20"/>
                <w:szCs w:val="20"/>
              </w:rPr>
              <w:t>Staff’s Role on Project:</w:t>
            </w:r>
          </w:p>
          <w:p w:rsidR="00DA7F25" w:rsidRPr="00012382" w:rsidP="00DA7F25" w14:paraId="78DC1235" w14:textId="77777777">
            <w:pPr>
              <w:spacing w:after="0" w:line="276" w:lineRule="auto"/>
              <w:rPr>
                <w:color w:val="000000" w:themeColor="text1"/>
              </w:rPr>
            </w:pPr>
            <w:sdt>
              <w:sdtPr>
                <w:rPr>
                  <w:rFonts w:ascii="MS Gothic" w:eastAsia="MS Gothic" w:hAnsi="MS Gothic"/>
                  <w:color w:val="2B579A"/>
                  <w:shd w:val="clear" w:color="auto" w:fill="E6E6E6"/>
                </w:rPr>
                <w:id w:val="-13113213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Co-Investigator</w:t>
            </w:r>
          </w:p>
          <w:p w:rsidR="00DA7F25" w:rsidRPr="00012382" w:rsidP="00DA7F25" w14:paraId="2DB37324" w14:textId="77777777">
            <w:pPr>
              <w:spacing w:after="0" w:line="276" w:lineRule="auto"/>
              <w:rPr>
                <w:color w:val="000000" w:themeColor="text1"/>
              </w:rPr>
            </w:pPr>
            <w:sdt>
              <w:sdtPr>
                <w:rPr>
                  <w:rFonts w:ascii="MS Gothic" w:eastAsia="MS Gothic" w:hAnsi="MS Gothic"/>
                  <w:color w:val="2B579A"/>
                  <w:shd w:val="clear" w:color="auto" w:fill="E6E6E6"/>
                </w:rPr>
                <w:id w:val="-9832292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Contract Officer Representative</w:t>
            </w:r>
          </w:p>
          <w:p w:rsidR="00DA7F25" w:rsidRPr="00012382" w:rsidP="00DA7F25" w14:paraId="5854F788" w14:textId="77777777">
            <w:pPr>
              <w:spacing w:after="0" w:line="276" w:lineRule="auto"/>
              <w:rPr>
                <w:color w:val="000000" w:themeColor="text1"/>
              </w:rPr>
            </w:pPr>
            <w:sdt>
              <w:sdtPr>
                <w:rPr>
                  <w:rFonts w:ascii="MS Gothic" w:eastAsia="MS Gothic" w:hAnsi="MS Gothic"/>
                  <w:color w:val="2B579A"/>
                  <w:shd w:val="clear" w:color="auto" w:fill="E6E6E6"/>
                </w:rPr>
                <w:id w:val="-10934785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Contract Official</w:t>
            </w:r>
          </w:p>
          <w:p w:rsidR="00DA7F25" w:rsidRPr="00012382" w:rsidP="00DA7F25" w14:paraId="4EA8F2DF" w14:textId="77777777">
            <w:pPr>
              <w:spacing w:after="0" w:line="276" w:lineRule="auto"/>
              <w:rPr>
                <w:color w:val="000000" w:themeColor="text1"/>
              </w:rPr>
            </w:pPr>
            <w:sdt>
              <w:sdtPr>
                <w:rPr>
                  <w:rFonts w:ascii="MS Gothic" w:eastAsia="MS Gothic" w:hAnsi="MS Gothic"/>
                  <w:color w:val="2B579A"/>
                  <w:shd w:val="clear" w:color="auto" w:fill="E6E6E6"/>
                </w:rPr>
                <w:id w:val="-24217979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Data Owner</w:t>
            </w:r>
          </w:p>
          <w:p w:rsidR="00DA7F25" w:rsidRPr="00012382" w:rsidP="00DA7F25" w14:paraId="427A4661" w14:textId="77777777">
            <w:pPr>
              <w:spacing w:after="0" w:line="276" w:lineRule="auto"/>
              <w:rPr>
                <w:color w:val="000000" w:themeColor="text1"/>
              </w:rPr>
            </w:pPr>
            <w:sdt>
              <w:sdtPr>
                <w:rPr>
                  <w:rFonts w:ascii="MS Gothic" w:eastAsia="MS Gothic" w:hAnsi="MS Gothic"/>
                  <w:color w:val="2B579A"/>
                  <w:shd w:val="clear" w:color="auto" w:fill="E6E6E6"/>
                </w:rPr>
                <w:id w:val="-91986193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Principal Investigator</w:t>
            </w:r>
          </w:p>
          <w:p w:rsidR="00DA7F25" w:rsidRPr="00012382" w:rsidP="00DA7F25" w14:paraId="67EACA42" w14:textId="77777777">
            <w:pPr>
              <w:spacing w:after="0" w:line="276" w:lineRule="auto"/>
              <w:rPr>
                <w:color w:val="000000" w:themeColor="text1"/>
              </w:rPr>
            </w:pPr>
            <w:sdt>
              <w:sdtPr>
                <w:rPr>
                  <w:rFonts w:ascii="MS Gothic" w:eastAsia="MS Gothic" w:hAnsi="MS Gothic"/>
                  <w:color w:val="2B579A"/>
                  <w:shd w:val="clear" w:color="auto" w:fill="E6E6E6"/>
                </w:rPr>
                <w:id w:val="-17796518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Lead</w:t>
            </w:r>
          </w:p>
          <w:p w:rsidR="00DA7F25" w:rsidRPr="00012382" w:rsidP="00DA7F25" w14:paraId="355E29B5" w14:textId="77777777">
            <w:pPr>
              <w:spacing w:after="0" w:line="276" w:lineRule="auto"/>
              <w:rPr>
                <w:color w:val="000000" w:themeColor="text1"/>
              </w:rPr>
            </w:pPr>
            <w:sdt>
              <w:sdtPr>
                <w:rPr>
                  <w:rFonts w:ascii="MS Gothic" w:eastAsia="MS Gothic" w:hAnsi="MS Gothic"/>
                  <w:color w:val="2B579A"/>
                  <w:shd w:val="clear" w:color="auto" w:fill="E6E6E6"/>
                </w:rPr>
                <w:id w:val="66621465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Official</w:t>
            </w:r>
          </w:p>
          <w:p w:rsidR="00DA7F25" w:rsidRPr="00012382" w:rsidP="00DA7F25" w14:paraId="7872D586" w14:textId="77777777">
            <w:pPr>
              <w:spacing w:after="0" w:line="276" w:lineRule="auto"/>
              <w:rPr>
                <w:color w:val="000000" w:themeColor="text1"/>
              </w:rPr>
            </w:pPr>
            <w:sdt>
              <w:sdtPr>
                <w:rPr>
                  <w:rFonts w:ascii="MS Gothic" w:eastAsia="MS Gothic" w:hAnsi="MS Gothic"/>
                  <w:color w:val="2B579A"/>
                  <w:shd w:val="clear" w:color="auto" w:fill="E6E6E6"/>
                </w:rPr>
                <w:id w:val="-516151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Coordinator</w:t>
            </w:r>
          </w:p>
          <w:p w:rsidR="00DA7F25" w:rsidRPr="00012382" w:rsidP="00DA7F25" w14:paraId="68766E89" w14:textId="77777777">
            <w:pPr>
              <w:spacing w:after="0" w:line="276" w:lineRule="auto"/>
              <w:rPr>
                <w:color w:val="000000" w:themeColor="text1"/>
              </w:rPr>
            </w:pPr>
            <w:sdt>
              <w:sdtPr>
                <w:rPr>
                  <w:rFonts w:ascii="MS Gothic" w:eastAsia="MS Gothic" w:hAnsi="MS Gothic"/>
                  <w:color w:val="2B579A"/>
                  <w:shd w:val="clear" w:color="auto" w:fill="E6E6E6"/>
                </w:rPr>
                <w:id w:val="-47537712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Project Officer</w:t>
            </w:r>
          </w:p>
          <w:p w:rsidR="00DA7F25" w:rsidRPr="00012382" w:rsidP="00DA7F25" w14:paraId="227B7D86" w14:textId="77777777">
            <w:pPr>
              <w:spacing w:after="0" w:line="276" w:lineRule="auto"/>
              <w:rPr>
                <w:color w:val="000000" w:themeColor="text1"/>
              </w:rPr>
            </w:pPr>
            <w:sdt>
              <w:sdtPr>
                <w:rPr>
                  <w:rFonts w:ascii="MS Gothic" w:eastAsia="MS Gothic" w:hAnsi="MS Gothic"/>
                  <w:color w:val="2B579A"/>
                  <w:shd w:val="clear" w:color="auto" w:fill="E6E6E6"/>
                </w:rPr>
                <w:id w:val="10673012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Statistician</w:t>
            </w:r>
          </w:p>
          <w:p w:rsidR="00DA7F25" w:rsidRPr="00012382" w:rsidP="00DA7F25" w14:paraId="741E62D3" w14:textId="768B4BE7">
            <w:pPr>
              <w:spacing w:after="0" w:line="276" w:lineRule="auto"/>
              <w:rPr>
                <w:color w:val="000000" w:themeColor="text1"/>
              </w:rPr>
            </w:pPr>
            <w:sdt>
              <w:sdtPr>
                <w:rPr>
                  <w:rFonts w:ascii="MS Gothic" w:eastAsia="MS Gothic" w:hAnsi="MS Gothic"/>
                  <w:color w:val="2B579A"/>
                  <w:shd w:val="clear" w:color="auto" w:fill="E6E6E6"/>
                </w:rPr>
                <w:id w:val="-73331168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Technical Monitor</w:t>
            </w:r>
          </w:p>
        </w:tc>
      </w:tr>
      <w:tr w14:paraId="5026B808" w14:textId="77777777" w:rsidTr="7BF43F88">
        <w:tblPrEx>
          <w:tblW w:w="9636" w:type="dxa"/>
          <w:tblInd w:w="-5" w:type="dxa"/>
          <w:tblLayout w:type="fixed"/>
          <w:tblLook w:val="04A0"/>
        </w:tblPrEx>
        <w:trPr>
          <w:gridAfter w:val="1"/>
          <w:wAfter w:w="6" w:type="dxa"/>
          <w:trHeight w:val="1079"/>
        </w:trPr>
        <w:tc>
          <w:tcPr>
            <w:tcW w:w="5760" w:type="dxa"/>
          </w:tcPr>
          <w:p w:rsidR="00DA7F25" w:rsidP="00DA7F25" w14:paraId="522B99F5" w14:textId="77777777">
            <w:pPr>
              <w:rPr>
                <w:rFonts w:ascii="Calibri" w:eastAsia="Calibri" w:hAnsi="Calibri" w:cs="Calibri"/>
                <w:sz w:val="20"/>
                <w:szCs w:val="20"/>
              </w:rPr>
            </w:pPr>
            <w:r>
              <w:rPr>
                <w:rFonts w:ascii="Calibri" w:eastAsia="Calibri" w:hAnsi="Calibri" w:cs="Calibri"/>
                <w:b/>
                <w:bCs/>
                <w:sz w:val="20"/>
                <w:szCs w:val="20"/>
              </w:rPr>
              <w:t>Email Address</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DA7F25" w:rsidP="00DA7F25" w14:paraId="6DBE2C5C" w14:textId="1F75FED1"/>
        </w:tc>
        <w:tc>
          <w:tcPr>
            <w:tcW w:w="3870" w:type="dxa"/>
            <w:vMerge/>
          </w:tcPr>
          <w:p w:rsidR="00DA7F25" w:rsidRPr="0D90F84B" w:rsidP="00DA7F25" w14:paraId="33B8B5E4" w14:textId="77777777">
            <w:pPr>
              <w:rPr>
                <w:rFonts w:ascii="Calibri" w:eastAsia="Calibri" w:hAnsi="Calibri" w:cs="Calibri"/>
                <w:b/>
                <w:bCs/>
                <w:sz w:val="20"/>
                <w:szCs w:val="20"/>
              </w:rPr>
            </w:pPr>
          </w:p>
        </w:tc>
      </w:tr>
      <w:tr w14:paraId="060D3F05" w14:textId="77777777" w:rsidTr="7BF43F88">
        <w:tblPrEx>
          <w:tblW w:w="9636" w:type="dxa"/>
          <w:tblInd w:w="-5" w:type="dxa"/>
          <w:tblLayout w:type="fixed"/>
          <w:tblLook w:val="04A0"/>
        </w:tblPrEx>
        <w:trPr>
          <w:gridAfter w:val="1"/>
          <w:wAfter w:w="6" w:type="dxa"/>
          <w:trHeight w:val="737"/>
        </w:trPr>
        <w:tc>
          <w:tcPr>
            <w:tcW w:w="5760" w:type="dxa"/>
          </w:tcPr>
          <w:p w:rsidR="00DA7F25" w:rsidP="00DA7F25" w14:paraId="786EDA54" w14:textId="77777777">
            <w:pPr>
              <w:spacing w:after="0"/>
              <w:rPr>
                <w:rFonts w:ascii="Calibri" w:eastAsia="Calibri" w:hAnsi="Calibri" w:cs="Calibri"/>
                <w:sz w:val="20"/>
                <w:szCs w:val="20"/>
              </w:rPr>
            </w:pPr>
            <w:r>
              <w:rPr>
                <w:rFonts w:ascii="Calibri" w:eastAsia="Calibri" w:hAnsi="Calibri" w:cs="Calibri"/>
                <w:b/>
                <w:bCs/>
                <w:sz w:val="20"/>
                <w:szCs w:val="20"/>
              </w:rPr>
              <w:t>Phone Number</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DA7F25" w:rsidP="00DA7F25" w14:paraId="4FBAB709" w14:textId="50567291"/>
        </w:tc>
        <w:tc>
          <w:tcPr>
            <w:tcW w:w="3870" w:type="dxa"/>
            <w:vMerge/>
          </w:tcPr>
          <w:p w:rsidR="00DA7F25" w:rsidRPr="0D90F84B" w:rsidP="00DA7F25" w14:paraId="490CAB1C" w14:textId="77777777">
            <w:pPr>
              <w:rPr>
                <w:rFonts w:ascii="Calibri" w:eastAsia="Calibri" w:hAnsi="Calibri" w:cs="Calibri"/>
                <w:b/>
                <w:bCs/>
                <w:sz w:val="20"/>
                <w:szCs w:val="20"/>
              </w:rPr>
            </w:pPr>
          </w:p>
        </w:tc>
      </w:tr>
      <w:tr w14:paraId="461A10CC" w14:textId="77777777" w:rsidTr="7BF43F88">
        <w:tblPrEx>
          <w:tblW w:w="9636" w:type="dxa"/>
          <w:tblInd w:w="-5" w:type="dxa"/>
          <w:tblLayout w:type="fixed"/>
          <w:tblLook w:val="04A0"/>
        </w:tblPrEx>
        <w:trPr>
          <w:gridAfter w:val="1"/>
          <w:wAfter w:w="6" w:type="dxa"/>
          <w:trHeight w:val="944"/>
        </w:trPr>
        <w:tc>
          <w:tcPr>
            <w:tcW w:w="5760" w:type="dxa"/>
          </w:tcPr>
          <w:p w:rsidR="00DA7F25" w:rsidP="00DA7F25" w14:paraId="6053B383" w14:textId="77777777">
            <w:pPr>
              <w:rPr>
                <w:rFonts w:ascii="Calibri" w:eastAsia="Calibri" w:hAnsi="Calibri" w:cs="Calibri"/>
                <w:sz w:val="20"/>
                <w:szCs w:val="20"/>
              </w:rPr>
            </w:pPr>
            <w:r>
              <w:rPr>
                <w:rFonts w:ascii="Calibri" w:eastAsia="Calibri" w:hAnsi="Calibri" w:cs="Calibri"/>
                <w:b/>
                <w:bCs/>
                <w:sz w:val="20"/>
                <w:szCs w:val="20"/>
              </w:rPr>
              <w:t>Organization/Institution</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DA7F25" w:rsidP="00DA7F25" w14:paraId="4537613B" w14:textId="741B248F"/>
        </w:tc>
        <w:tc>
          <w:tcPr>
            <w:tcW w:w="3870" w:type="dxa"/>
            <w:vMerge/>
          </w:tcPr>
          <w:p w:rsidR="00DA7F25" w:rsidRPr="0D90F84B" w:rsidP="00DA7F25" w14:paraId="7899FA09" w14:textId="77777777">
            <w:pPr>
              <w:rPr>
                <w:rFonts w:ascii="Calibri" w:eastAsia="Calibri" w:hAnsi="Calibri" w:cs="Calibri"/>
                <w:b/>
                <w:bCs/>
                <w:sz w:val="20"/>
                <w:szCs w:val="20"/>
              </w:rPr>
            </w:pPr>
          </w:p>
        </w:tc>
      </w:tr>
      <w:tr w14:paraId="24D7A2AD" w14:textId="77777777" w:rsidTr="7BF43F88">
        <w:tblPrEx>
          <w:tblW w:w="9636" w:type="dxa"/>
          <w:tblInd w:w="-5" w:type="dxa"/>
          <w:tblLayout w:type="fixed"/>
          <w:tblLook w:val="04A0"/>
        </w:tblPrEx>
        <w:trPr>
          <w:trHeight w:val="170"/>
        </w:trPr>
        <w:tc>
          <w:tcPr>
            <w:tcW w:w="9636" w:type="dxa"/>
            <w:gridSpan w:val="3"/>
            <w:shd w:val="clear" w:color="auto" w:fill="D9D9D9" w:themeFill="background1" w:themeFillShade="D9"/>
          </w:tcPr>
          <w:p w:rsidR="00DA7F25" w:rsidRPr="006343E9" w:rsidP="00DA7F25" w14:paraId="710340BE" w14:textId="5FE78FA8">
            <w:pPr>
              <w:spacing w:after="0"/>
              <w:rPr>
                <w:rFonts w:ascii="Calibri" w:eastAsia="Calibri" w:hAnsi="Calibri" w:cs="Calibri"/>
                <w:b/>
                <w:bCs/>
                <w:sz w:val="16"/>
                <w:szCs w:val="16"/>
              </w:rPr>
            </w:pPr>
            <w:r>
              <w:rPr>
                <w:rFonts w:ascii="Calibri" w:eastAsia="Calibri" w:hAnsi="Calibri" w:cs="Calibri"/>
                <w:b/>
                <w:bCs/>
                <w:sz w:val="20"/>
                <w:szCs w:val="20"/>
              </w:rPr>
              <w:t>5</w:t>
            </w:r>
            <w:r w:rsidRPr="004D34D0">
              <w:rPr>
                <w:rFonts w:ascii="Calibri" w:eastAsia="Calibri" w:hAnsi="Calibri" w:cs="Calibri"/>
                <w:b/>
                <w:bCs/>
                <w:sz w:val="20"/>
                <w:szCs w:val="20"/>
              </w:rPr>
              <w:t>.</w:t>
            </w:r>
          </w:p>
        </w:tc>
      </w:tr>
      <w:tr w14:paraId="5B9AF916" w14:textId="77777777" w:rsidTr="7BF43F88">
        <w:tblPrEx>
          <w:tblW w:w="9636" w:type="dxa"/>
          <w:tblInd w:w="-5" w:type="dxa"/>
          <w:tblLayout w:type="fixed"/>
          <w:tblLook w:val="04A0"/>
        </w:tblPrEx>
        <w:trPr>
          <w:gridAfter w:val="1"/>
          <w:wAfter w:w="6" w:type="dxa"/>
          <w:trHeight w:val="1088"/>
        </w:trPr>
        <w:tc>
          <w:tcPr>
            <w:tcW w:w="5760" w:type="dxa"/>
          </w:tcPr>
          <w:p w:rsidR="00DA7F25" w:rsidP="00DA7F25" w14:paraId="6FBA0320" w14:textId="6A677DED">
            <w:pPr>
              <w:spacing w:after="0"/>
              <w:rPr>
                <w:rFonts w:ascii="Calibri" w:eastAsia="Calibri" w:hAnsi="Calibri" w:cs="Calibri"/>
                <w:sz w:val="20"/>
                <w:szCs w:val="20"/>
              </w:rPr>
            </w:pPr>
            <w:r w:rsidRPr="0D90F84B">
              <w:rPr>
                <w:rFonts w:ascii="Calibri" w:eastAsia="Calibri" w:hAnsi="Calibri" w:cs="Calibri"/>
                <w:b/>
                <w:bCs/>
                <w:sz w:val="20"/>
                <w:szCs w:val="20"/>
              </w:rPr>
              <w:t>CDC Staff Member's Name or User ID:</w:t>
            </w:r>
            <w:r w:rsidRPr="0D90F84B">
              <w:rPr>
                <w:rFonts w:ascii="Calibri" w:eastAsia="Calibri" w:hAnsi="Calibri" w:cs="Calibri"/>
                <w:sz w:val="20"/>
                <w:szCs w:val="20"/>
              </w:rPr>
              <w:t xml:space="preserve"> </w:t>
            </w:r>
          </w:p>
          <w:p w:rsidR="00DA7F25" w:rsidRPr="00334AB2" w:rsidP="00DA7F25" w14:paraId="4E16DF88" w14:textId="7C661AB2">
            <w:pPr>
              <w:spacing w:after="0"/>
              <w:rPr>
                <w:rFonts w:eastAsia="Calibri" w:cstheme="minorHAnsi"/>
                <w:sz w:val="20"/>
                <w:szCs w:val="20"/>
              </w:rPr>
            </w:pPr>
          </w:p>
        </w:tc>
        <w:tc>
          <w:tcPr>
            <w:tcW w:w="3870" w:type="dxa"/>
            <w:vMerge w:val="restart"/>
          </w:tcPr>
          <w:p w:rsidR="00DA7F25" w:rsidP="00DA7F25" w14:paraId="01892A97" w14:textId="77777777">
            <w:pPr>
              <w:spacing w:after="80"/>
              <w:rPr>
                <w:rFonts w:ascii="Calibri" w:eastAsia="Calibri" w:hAnsi="Calibri" w:cs="Calibri"/>
                <w:b/>
                <w:bCs/>
                <w:sz w:val="20"/>
                <w:szCs w:val="20"/>
              </w:rPr>
            </w:pPr>
            <w:r>
              <w:rPr>
                <w:rFonts w:ascii="Calibri" w:eastAsia="Calibri" w:hAnsi="Calibri" w:cs="Calibri"/>
                <w:b/>
                <w:bCs/>
                <w:sz w:val="20"/>
                <w:szCs w:val="20"/>
              </w:rPr>
              <w:t>Staff’s Role on Project:</w:t>
            </w:r>
          </w:p>
          <w:p w:rsidR="00DA7F25" w:rsidRPr="00012382" w:rsidP="00DA7F25" w14:paraId="0633833A" w14:textId="77777777">
            <w:pPr>
              <w:spacing w:after="0" w:line="276" w:lineRule="auto"/>
              <w:rPr>
                <w:color w:val="000000" w:themeColor="text1"/>
              </w:rPr>
            </w:pPr>
            <w:sdt>
              <w:sdtPr>
                <w:rPr>
                  <w:rFonts w:ascii="MS Gothic" w:eastAsia="MS Gothic" w:hAnsi="MS Gothic"/>
                  <w:color w:val="2B579A"/>
                  <w:shd w:val="clear" w:color="auto" w:fill="E6E6E6"/>
                </w:rPr>
                <w:id w:val="-20394288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Co-Investigator</w:t>
            </w:r>
          </w:p>
          <w:p w:rsidR="00DA7F25" w:rsidRPr="00012382" w:rsidP="00DA7F25" w14:paraId="013E0D89" w14:textId="77777777">
            <w:pPr>
              <w:spacing w:after="0" w:line="276" w:lineRule="auto"/>
              <w:rPr>
                <w:color w:val="000000" w:themeColor="text1"/>
              </w:rPr>
            </w:pPr>
            <w:sdt>
              <w:sdtPr>
                <w:rPr>
                  <w:rFonts w:ascii="MS Gothic" w:eastAsia="MS Gothic" w:hAnsi="MS Gothic"/>
                  <w:color w:val="2B579A"/>
                  <w:shd w:val="clear" w:color="auto" w:fill="E6E6E6"/>
                </w:rPr>
                <w:id w:val="17443771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Contract Officer Representative</w:t>
            </w:r>
          </w:p>
          <w:p w:rsidR="00DA7F25" w:rsidRPr="00012382" w:rsidP="00DA7F25" w14:paraId="4499E7FD" w14:textId="77777777">
            <w:pPr>
              <w:spacing w:after="0" w:line="276" w:lineRule="auto"/>
              <w:rPr>
                <w:color w:val="000000" w:themeColor="text1"/>
              </w:rPr>
            </w:pPr>
            <w:sdt>
              <w:sdtPr>
                <w:rPr>
                  <w:rFonts w:ascii="MS Gothic" w:eastAsia="MS Gothic" w:hAnsi="MS Gothic"/>
                  <w:color w:val="2B579A"/>
                  <w:shd w:val="clear" w:color="auto" w:fill="E6E6E6"/>
                </w:rPr>
                <w:id w:val="8386700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Contract Official</w:t>
            </w:r>
          </w:p>
          <w:p w:rsidR="00DA7F25" w:rsidRPr="00012382" w:rsidP="00DA7F25" w14:paraId="5F65BDB6" w14:textId="77777777">
            <w:pPr>
              <w:spacing w:after="0" w:line="276" w:lineRule="auto"/>
              <w:rPr>
                <w:color w:val="000000" w:themeColor="text1"/>
              </w:rPr>
            </w:pPr>
            <w:sdt>
              <w:sdtPr>
                <w:rPr>
                  <w:rFonts w:ascii="MS Gothic" w:eastAsia="MS Gothic" w:hAnsi="MS Gothic"/>
                  <w:color w:val="2B579A"/>
                  <w:shd w:val="clear" w:color="auto" w:fill="E6E6E6"/>
                </w:rPr>
                <w:id w:val="2187168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Data Owner</w:t>
            </w:r>
          </w:p>
          <w:p w:rsidR="00DA7F25" w:rsidRPr="00012382" w:rsidP="00DA7F25" w14:paraId="5D2BD910" w14:textId="77777777">
            <w:pPr>
              <w:spacing w:after="0" w:line="276" w:lineRule="auto"/>
              <w:rPr>
                <w:color w:val="000000" w:themeColor="text1"/>
              </w:rPr>
            </w:pPr>
            <w:sdt>
              <w:sdtPr>
                <w:rPr>
                  <w:rFonts w:ascii="MS Gothic" w:eastAsia="MS Gothic" w:hAnsi="MS Gothic"/>
                  <w:color w:val="2B579A"/>
                  <w:shd w:val="clear" w:color="auto" w:fill="E6E6E6"/>
                </w:rPr>
                <w:id w:val="173041813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Principal Investigator</w:t>
            </w:r>
          </w:p>
          <w:p w:rsidR="00DA7F25" w:rsidRPr="00012382" w:rsidP="00DA7F25" w14:paraId="763334DE" w14:textId="77777777">
            <w:pPr>
              <w:spacing w:after="0" w:line="276" w:lineRule="auto"/>
              <w:rPr>
                <w:color w:val="000000" w:themeColor="text1"/>
              </w:rPr>
            </w:pPr>
            <w:sdt>
              <w:sdtPr>
                <w:rPr>
                  <w:rFonts w:ascii="MS Gothic" w:eastAsia="MS Gothic" w:hAnsi="MS Gothic"/>
                  <w:color w:val="2B579A"/>
                  <w:shd w:val="clear" w:color="auto" w:fill="E6E6E6"/>
                </w:rPr>
                <w:id w:val="-21222125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Lead</w:t>
            </w:r>
          </w:p>
          <w:p w:rsidR="00DA7F25" w:rsidRPr="00012382" w:rsidP="00DA7F25" w14:paraId="258024BB" w14:textId="77777777">
            <w:pPr>
              <w:spacing w:after="0" w:line="276" w:lineRule="auto"/>
              <w:rPr>
                <w:color w:val="000000" w:themeColor="text1"/>
              </w:rPr>
            </w:pPr>
            <w:sdt>
              <w:sdtPr>
                <w:rPr>
                  <w:rFonts w:ascii="MS Gothic" w:eastAsia="MS Gothic" w:hAnsi="MS Gothic"/>
                  <w:color w:val="2B579A"/>
                  <w:shd w:val="clear" w:color="auto" w:fill="E6E6E6"/>
                </w:rPr>
                <w:id w:val="17452265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Official</w:t>
            </w:r>
          </w:p>
          <w:p w:rsidR="00DA7F25" w:rsidRPr="00012382" w:rsidP="00DA7F25" w14:paraId="400DEBFB" w14:textId="77777777">
            <w:pPr>
              <w:spacing w:after="0" w:line="276" w:lineRule="auto"/>
              <w:rPr>
                <w:color w:val="000000" w:themeColor="text1"/>
              </w:rPr>
            </w:pPr>
            <w:sdt>
              <w:sdtPr>
                <w:rPr>
                  <w:rFonts w:ascii="MS Gothic" w:eastAsia="MS Gothic" w:hAnsi="MS Gothic"/>
                  <w:color w:val="2B579A"/>
                  <w:shd w:val="clear" w:color="auto" w:fill="E6E6E6"/>
                </w:rPr>
                <w:id w:val="-11236614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Coordinator</w:t>
            </w:r>
          </w:p>
          <w:p w:rsidR="00DA7F25" w:rsidRPr="00012382" w:rsidP="00DA7F25" w14:paraId="7122D20C" w14:textId="77777777">
            <w:pPr>
              <w:spacing w:after="0" w:line="276" w:lineRule="auto"/>
              <w:rPr>
                <w:color w:val="000000" w:themeColor="text1"/>
              </w:rPr>
            </w:pPr>
            <w:sdt>
              <w:sdtPr>
                <w:rPr>
                  <w:rFonts w:ascii="MS Gothic" w:eastAsia="MS Gothic" w:hAnsi="MS Gothic"/>
                  <w:color w:val="2B579A"/>
                  <w:shd w:val="clear" w:color="auto" w:fill="E6E6E6"/>
                </w:rPr>
                <w:id w:val="-3117219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Project Officer</w:t>
            </w:r>
          </w:p>
          <w:p w:rsidR="00DA7F25" w:rsidRPr="00012382" w:rsidP="00DA7F25" w14:paraId="5FE11CB4" w14:textId="77777777">
            <w:pPr>
              <w:spacing w:after="0" w:line="276" w:lineRule="auto"/>
              <w:rPr>
                <w:color w:val="000000" w:themeColor="text1"/>
              </w:rPr>
            </w:pPr>
            <w:sdt>
              <w:sdtPr>
                <w:rPr>
                  <w:rFonts w:ascii="MS Gothic" w:eastAsia="MS Gothic" w:hAnsi="MS Gothic"/>
                  <w:color w:val="2B579A"/>
                  <w:shd w:val="clear" w:color="auto" w:fill="E6E6E6"/>
                </w:rPr>
                <w:id w:val="20488775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Statistician</w:t>
            </w:r>
          </w:p>
          <w:p w:rsidR="00DA7F25" w:rsidRPr="00012382" w:rsidP="00DA7F25" w14:paraId="5368192F" w14:textId="5A171974">
            <w:pPr>
              <w:spacing w:after="0" w:line="276" w:lineRule="auto"/>
              <w:rPr>
                <w:color w:val="000000" w:themeColor="text1"/>
              </w:rPr>
            </w:pPr>
            <w:sdt>
              <w:sdtPr>
                <w:rPr>
                  <w:rFonts w:ascii="MS Gothic" w:eastAsia="MS Gothic" w:hAnsi="MS Gothic"/>
                  <w:color w:val="2B579A"/>
                  <w:shd w:val="clear" w:color="auto" w:fill="E6E6E6"/>
                </w:rPr>
                <w:id w:val="-9172412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Technical Monitor</w:t>
            </w:r>
          </w:p>
        </w:tc>
      </w:tr>
      <w:tr w14:paraId="1DBE3BC1" w14:textId="77777777" w:rsidTr="7BF43F88">
        <w:tblPrEx>
          <w:tblW w:w="9636" w:type="dxa"/>
          <w:tblInd w:w="-5" w:type="dxa"/>
          <w:tblLayout w:type="fixed"/>
          <w:tblLook w:val="04A0"/>
        </w:tblPrEx>
        <w:trPr>
          <w:gridAfter w:val="1"/>
          <w:wAfter w:w="6" w:type="dxa"/>
          <w:trHeight w:val="1079"/>
        </w:trPr>
        <w:tc>
          <w:tcPr>
            <w:tcW w:w="5760" w:type="dxa"/>
          </w:tcPr>
          <w:p w:rsidR="00DA7F25" w:rsidP="00DA7F25" w14:paraId="6352B91A" w14:textId="77777777">
            <w:pPr>
              <w:rPr>
                <w:rFonts w:ascii="Calibri" w:eastAsia="Calibri" w:hAnsi="Calibri" w:cs="Calibri"/>
                <w:sz w:val="20"/>
                <w:szCs w:val="20"/>
              </w:rPr>
            </w:pPr>
            <w:r>
              <w:rPr>
                <w:rFonts w:ascii="Calibri" w:eastAsia="Calibri" w:hAnsi="Calibri" w:cs="Calibri"/>
                <w:b/>
                <w:bCs/>
                <w:sz w:val="20"/>
                <w:szCs w:val="20"/>
              </w:rPr>
              <w:t>Email Address</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DA7F25" w:rsidP="00DA7F25" w14:paraId="7793FACD" w14:textId="76141B3E"/>
        </w:tc>
        <w:tc>
          <w:tcPr>
            <w:tcW w:w="3870" w:type="dxa"/>
            <w:vMerge/>
          </w:tcPr>
          <w:p w:rsidR="00DA7F25" w:rsidRPr="0D90F84B" w:rsidP="00DA7F25" w14:paraId="03097AF2" w14:textId="77777777">
            <w:pPr>
              <w:rPr>
                <w:rFonts w:ascii="Calibri" w:eastAsia="Calibri" w:hAnsi="Calibri" w:cs="Calibri"/>
                <w:b/>
                <w:bCs/>
                <w:sz w:val="20"/>
                <w:szCs w:val="20"/>
              </w:rPr>
            </w:pPr>
          </w:p>
        </w:tc>
      </w:tr>
      <w:tr w14:paraId="3ECD54B1" w14:textId="77777777" w:rsidTr="7BF43F88">
        <w:tblPrEx>
          <w:tblW w:w="9636" w:type="dxa"/>
          <w:tblInd w:w="-5" w:type="dxa"/>
          <w:tblLayout w:type="fixed"/>
          <w:tblLook w:val="04A0"/>
        </w:tblPrEx>
        <w:trPr>
          <w:gridAfter w:val="1"/>
          <w:wAfter w:w="6" w:type="dxa"/>
          <w:trHeight w:val="737"/>
        </w:trPr>
        <w:tc>
          <w:tcPr>
            <w:tcW w:w="5760" w:type="dxa"/>
          </w:tcPr>
          <w:p w:rsidR="00DA7F25" w:rsidP="00DA7F25" w14:paraId="26072A8B" w14:textId="77777777">
            <w:pPr>
              <w:spacing w:after="0"/>
              <w:rPr>
                <w:rFonts w:ascii="Calibri" w:eastAsia="Calibri" w:hAnsi="Calibri" w:cs="Calibri"/>
                <w:sz w:val="20"/>
                <w:szCs w:val="20"/>
              </w:rPr>
            </w:pPr>
            <w:r>
              <w:rPr>
                <w:rFonts w:ascii="Calibri" w:eastAsia="Calibri" w:hAnsi="Calibri" w:cs="Calibri"/>
                <w:b/>
                <w:bCs/>
                <w:sz w:val="20"/>
                <w:szCs w:val="20"/>
              </w:rPr>
              <w:t>Phone Number</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DA7F25" w:rsidP="00DA7F25" w14:paraId="7BF7CF4A" w14:textId="57CD326B"/>
        </w:tc>
        <w:tc>
          <w:tcPr>
            <w:tcW w:w="3870" w:type="dxa"/>
            <w:vMerge/>
          </w:tcPr>
          <w:p w:rsidR="00DA7F25" w:rsidRPr="0D90F84B" w:rsidP="00DA7F25" w14:paraId="6CD83DF2" w14:textId="77777777">
            <w:pPr>
              <w:rPr>
                <w:rFonts w:ascii="Calibri" w:eastAsia="Calibri" w:hAnsi="Calibri" w:cs="Calibri"/>
                <w:b/>
                <w:bCs/>
                <w:sz w:val="20"/>
                <w:szCs w:val="20"/>
              </w:rPr>
            </w:pPr>
          </w:p>
        </w:tc>
      </w:tr>
      <w:tr w14:paraId="204214FA" w14:textId="77777777" w:rsidTr="7BF43F88">
        <w:tblPrEx>
          <w:tblW w:w="9636" w:type="dxa"/>
          <w:tblInd w:w="-5" w:type="dxa"/>
          <w:tblLayout w:type="fixed"/>
          <w:tblLook w:val="04A0"/>
        </w:tblPrEx>
        <w:trPr>
          <w:gridAfter w:val="1"/>
          <w:wAfter w:w="6" w:type="dxa"/>
          <w:trHeight w:val="944"/>
        </w:trPr>
        <w:tc>
          <w:tcPr>
            <w:tcW w:w="5760" w:type="dxa"/>
          </w:tcPr>
          <w:p w:rsidR="00DA7F25" w:rsidP="00DA7F25" w14:paraId="7477C336" w14:textId="77777777">
            <w:pPr>
              <w:rPr>
                <w:rFonts w:ascii="Calibri" w:eastAsia="Calibri" w:hAnsi="Calibri" w:cs="Calibri"/>
                <w:sz w:val="20"/>
                <w:szCs w:val="20"/>
              </w:rPr>
            </w:pPr>
            <w:r>
              <w:rPr>
                <w:rFonts w:ascii="Calibri" w:eastAsia="Calibri" w:hAnsi="Calibri" w:cs="Calibri"/>
                <w:b/>
                <w:bCs/>
                <w:sz w:val="20"/>
                <w:szCs w:val="20"/>
              </w:rPr>
              <w:t>Organization/Institution</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DA7F25" w:rsidP="00DA7F25" w14:paraId="6636D3CE" w14:textId="2544B47F"/>
        </w:tc>
        <w:tc>
          <w:tcPr>
            <w:tcW w:w="3870" w:type="dxa"/>
            <w:vMerge/>
          </w:tcPr>
          <w:p w:rsidR="00DA7F25" w:rsidRPr="0D90F84B" w:rsidP="00DA7F25" w14:paraId="606866F1" w14:textId="77777777">
            <w:pPr>
              <w:rPr>
                <w:rFonts w:ascii="Calibri" w:eastAsia="Calibri" w:hAnsi="Calibri" w:cs="Calibri"/>
                <w:b/>
                <w:bCs/>
                <w:sz w:val="20"/>
                <w:szCs w:val="20"/>
              </w:rPr>
            </w:pPr>
          </w:p>
        </w:tc>
      </w:tr>
    </w:tbl>
    <w:p w:rsidR="4101813B" w:rsidP="00A67E32" w14:paraId="79426B88" w14:textId="601C4919">
      <w:pPr>
        <w:spacing w:after="0"/>
      </w:pPr>
    </w:p>
    <w:p w:rsidR="00012C5B" w:rsidP="00A67E32" w14:paraId="51EA6B8A" w14:textId="77777777">
      <w:pPr>
        <w:spacing w:after="0"/>
      </w:pPr>
    </w:p>
    <w:p w:rsidR="4101813B" w:rsidP="00B046E7" w14:paraId="4EE2DD27" w14:textId="70CD0158">
      <w:pPr>
        <w:rPr>
          <w:rFonts w:ascii="Calibri" w:eastAsia="Calibri" w:hAnsi="Calibri" w:cs="Calibri"/>
          <w:b/>
          <w:bCs/>
          <w:color w:val="000000" w:themeColor="text1"/>
        </w:rPr>
      </w:pPr>
      <w:r w:rsidRPr="00CA4822">
        <w:rPr>
          <w:rFonts w:ascii="Calibri" w:eastAsia="Calibri" w:hAnsi="Calibri" w:cs="Calibri"/>
          <w:b/>
          <w:bCs/>
          <w:color w:val="000000" w:themeColor="text1"/>
          <w:u w:val="single"/>
        </w:rPr>
        <w:t>Non</w:t>
      </w:r>
      <w:r w:rsidRPr="0D90F84B">
        <w:rPr>
          <w:rFonts w:ascii="Calibri" w:eastAsia="Calibri" w:hAnsi="Calibri" w:cs="Calibri"/>
          <w:b/>
          <w:bCs/>
          <w:color w:val="000000" w:themeColor="text1"/>
        </w:rPr>
        <w:t>-CDC</w:t>
      </w:r>
      <w:r w:rsidRPr="0D90F84B" w:rsidR="4D45AD4A">
        <w:rPr>
          <w:rFonts w:ascii="Calibri" w:eastAsia="Calibri" w:hAnsi="Calibri" w:cs="Calibri"/>
          <w:b/>
          <w:bCs/>
          <w:color w:val="000000" w:themeColor="text1"/>
        </w:rPr>
        <w:t>/ATSDR</w:t>
      </w:r>
      <w:r w:rsidRPr="0D90F84B">
        <w:rPr>
          <w:rFonts w:ascii="Calibri" w:eastAsia="Calibri" w:hAnsi="Calibri" w:cs="Calibri"/>
          <w:b/>
          <w:bCs/>
          <w:color w:val="000000" w:themeColor="text1"/>
        </w:rPr>
        <w:t xml:space="preserve"> Staff Members</w:t>
      </w:r>
      <w:r w:rsidR="00012C5B">
        <w:rPr>
          <w:rFonts w:ascii="Calibri" w:eastAsia="Calibri" w:hAnsi="Calibri" w:cs="Calibri"/>
          <w:b/>
          <w:bCs/>
          <w:color w:val="000000" w:themeColor="text1"/>
        </w:rPr>
        <w:t>:</w:t>
      </w:r>
    </w:p>
    <w:tbl>
      <w:tblPr>
        <w:tblW w:w="96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0"/>
        <w:gridCol w:w="3870"/>
        <w:gridCol w:w="6"/>
      </w:tblGrid>
      <w:tr w14:paraId="42BF624E" w14:textId="77777777" w:rsidTr="00083DCC">
        <w:tblPrEx>
          <w:tblW w:w="96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6" w:type="dxa"/>
          <w:trHeight w:val="368"/>
        </w:trPr>
        <w:tc>
          <w:tcPr>
            <w:tcW w:w="9630" w:type="dxa"/>
            <w:gridSpan w:val="2"/>
            <w:shd w:val="clear" w:color="auto" w:fill="D9D9D9" w:themeFill="background1" w:themeFillShade="D9"/>
          </w:tcPr>
          <w:p w:rsidR="00012C5B" w:rsidRPr="004D34D0" w:rsidP="00083DCC" w14:paraId="3B1F81B2" w14:textId="77777777">
            <w:pPr>
              <w:spacing w:after="0"/>
              <w:rPr>
                <w:rFonts w:ascii="Calibri" w:eastAsia="Calibri" w:hAnsi="Calibri" w:cs="Calibri"/>
                <w:b/>
                <w:bCs/>
                <w:sz w:val="16"/>
                <w:szCs w:val="16"/>
              </w:rPr>
            </w:pPr>
            <w:r>
              <w:rPr>
                <w:rFonts w:ascii="Calibri" w:eastAsia="Calibri" w:hAnsi="Calibri" w:cs="Calibri"/>
                <w:b/>
                <w:bCs/>
                <w:sz w:val="20"/>
                <w:szCs w:val="20"/>
              </w:rPr>
              <w:t>1.</w:t>
            </w:r>
          </w:p>
        </w:tc>
      </w:tr>
      <w:tr w14:paraId="511A5F75" w14:textId="77777777" w:rsidTr="00083DCC">
        <w:tblPrEx>
          <w:tblW w:w="9636" w:type="dxa"/>
          <w:tblInd w:w="-5" w:type="dxa"/>
          <w:tblLayout w:type="fixed"/>
          <w:tblLook w:val="04A0"/>
        </w:tblPrEx>
        <w:trPr>
          <w:gridAfter w:val="1"/>
          <w:wAfter w:w="6" w:type="dxa"/>
          <w:trHeight w:val="1088"/>
        </w:trPr>
        <w:tc>
          <w:tcPr>
            <w:tcW w:w="5760" w:type="dxa"/>
          </w:tcPr>
          <w:p w:rsidR="00012C5B" w:rsidP="00083DCC" w14:paraId="68684BE8" w14:textId="072E70EA">
            <w:pPr>
              <w:spacing w:after="0"/>
              <w:rPr>
                <w:rFonts w:ascii="Calibri" w:eastAsia="Calibri" w:hAnsi="Calibri" w:cs="Calibri"/>
                <w:sz w:val="20"/>
                <w:szCs w:val="20"/>
              </w:rPr>
            </w:pPr>
            <w:r w:rsidRPr="00CA4822">
              <w:rPr>
                <w:rFonts w:ascii="Calibri" w:eastAsia="Calibri" w:hAnsi="Calibri" w:cs="Calibri"/>
                <w:b/>
                <w:bCs/>
                <w:sz w:val="20"/>
                <w:szCs w:val="20"/>
                <w:u w:val="single"/>
              </w:rPr>
              <w:t>Non</w:t>
            </w:r>
            <w:r>
              <w:rPr>
                <w:rFonts w:ascii="Calibri" w:eastAsia="Calibri" w:hAnsi="Calibri" w:cs="Calibri"/>
                <w:b/>
                <w:bCs/>
                <w:sz w:val="20"/>
                <w:szCs w:val="20"/>
              </w:rPr>
              <w:t>-</w:t>
            </w:r>
            <w:r w:rsidRPr="0D90F84B">
              <w:rPr>
                <w:rFonts w:ascii="Calibri" w:eastAsia="Calibri" w:hAnsi="Calibri" w:cs="Calibri"/>
                <w:b/>
                <w:bCs/>
                <w:sz w:val="20"/>
                <w:szCs w:val="20"/>
              </w:rPr>
              <w:t>CDC</w:t>
            </w:r>
            <w:r>
              <w:rPr>
                <w:rFonts w:ascii="Calibri" w:eastAsia="Calibri" w:hAnsi="Calibri" w:cs="Calibri"/>
                <w:b/>
                <w:bCs/>
                <w:sz w:val="20"/>
                <w:szCs w:val="20"/>
              </w:rPr>
              <w:t xml:space="preserve">/ATSDR </w:t>
            </w:r>
            <w:r w:rsidRPr="0D90F84B">
              <w:rPr>
                <w:rFonts w:ascii="Calibri" w:eastAsia="Calibri" w:hAnsi="Calibri" w:cs="Calibri"/>
                <w:b/>
                <w:bCs/>
                <w:sz w:val="20"/>
                <w:szCs w:val="20"/>
              </w:rPr>
              <w:t>Staff Member's Name:</w:t>
            </w:r>
            <w:r w:rsidRPr="0D90F84B">
              <w:rPr>
                <w:rFonts w:ascii="Calibri" w:eastAsia="Calibri" w:hAnsi="Calibri" w:cs="Calibri"/>
                <w:sz w:val="20"/>
                <w:szCs w:val="20"/>
              </w:rPr>
              <w:t xml:space="preserve"> </w:t>
            </w:r>
          </w:p>
          <w:p w:rsidR="00D13F40" w:rsidRPr="0011270A" w:rsidP="00083DCC" w14:paraId="4852E5A0" w14:textId="3B704C55">
            <w:pPr>
              <w:spacing w:after="0"/>
              <w:rPr>
                <w:rFonts w:ascii="Calibri" w:eastAsia="Calibri" w:hAnsi="Calibri" w:cs="Calibri"/>
              </w:rPr>
            </w:pPr>
            <w:r>
              <w:rPr>
                <w:rFonts w:ascii="Calibri" w:eastAsia="Calibri" w:hAnsi="Calibri" w:cs="Calibri"/>
              </w:rPr>
              <w:t>Patrick Sullivan</w:t>
            </w:r>
          </w:p>
          <w:p w:rsidR="00012C5B" w:rsidRPr="00602D65" w:rsidP="00083DCC" w14:paraId="0434F1E1" w14:textId="43F83CE3">
            <w:pPr>
              <w:spacing w:after="0"/>
              <w:rPr>
                <w:rFonts w:ascii="Calibri" w:eastAsia="Calibri" w:hAnsi="Calibri" w:cs="Calibri"/>
                <w:sz w:val="20"/>
                <w:szCs w:val="20"/>
              </w:rPr>
            </w:pPr>
          </w:p>
        </w:tc>
        <w:tc>
          <w:tcPr>
            <w:tcW w:w="3870" w:type="dxa"/>
            <w:vMerge w:val="restart"/>
          </w:tcPr>
          <w:p w:rsidR="00012382" w:rsidP="00012382" w14:paraId="08A10315" w14:textId="217ECE2D">
            <w:pPr>
              <w:spacing w:after="80"/>
              <w:rPr>
                <w:rFonts w:ascii="Calibri" w:eastAsia="Calibri" w:hAnsi="Calibri" w:cs="Calibri"/>
                <w:b/>
                <w:bCs/>
                <w:sz w:val="20"/>
                <w:szCs w:val="20"/>
              </w:rPr>
            </w:pPr>
            <w:r>
              <w:rPr>
                <w:rFonts w:ascii="Calibri" w:eastAsia="Calibri" w:hAnsi="Calibri" w:cs="Calibri"/>
                <w:b/>
                <w:bCs/>
                <w:sz w:val="20"/>
                <w:szCs w:val="20"/>
              </w:rPr>
              <w:t>Role on Project:</w:t>
            </w:r>
          </w:p>
          <w:p w:rsidR="00012382" w:rsidRPr="00012382" w:rsidP="00012382" w14:paraId="23FFF61A" w14:textId="77777777">
            <w:pPr>
              <w:spacing w:after="0" w:line="276" w:lineRule="auto"/>
              <w:rPr>
                <w:color w:val="000000" w:themeColor="text1"/>
              </w:rPr>
            </w:pPr>
            <w:sdt>
              <w:sdtPr>
                <w:rPr>
                  <w:rFonts w:ascii="MS Gothic" w:eastAsia="MS Gothic" w:hAnsi="MS Gothic"/>
                  <w:color w:val="2B579A"/>
                  <w:shd w:val="clear" w:color="auto" w:fill="E6E6E6"/>
                </w:rPr>
                <w:id w:val="18628565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Co-Investigator</w:t>
            </w:r>
          </w:p>
          <w:p w:rsidR="00012382" w:rsidRPr="00012382" w:rsidP="00012382" w14:paraId="2D910323" w14:textId="77777777">
            <w:pPr>
              <w:spacing w:after="0" w:line="276" w:lineRule="auto"/>
              <w:rPr>
                <w:color w:val="000000" w:themeColor="text1"/>
              </w:rPr>
            </w:pPr>
            <w:sdt>
              <w:sdtPr>
                <w:rPr>
                  <w:rFonts w:ascii="MS Gothic" w:eastAsia="MS Gothic" w:hAnsi="MS Gothic"/>
                  <w:color w:val="2B579A"/>
                  <w:shd w:val="clear" w:color="auto" w:fill="E6E6E6"/>
                </w:rPr>
                <w:id w:val="-8487208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Contract Officer Representative</w:t>
            </w:r>
          </w:p>
          <w:p w:rsidR="00012382" w:rsidRPr="00012382" w:rsidP="00012382" w14:paraId="2F321854" w14:textId="77777777">
            <w:pPr>
              <w:spacing w:after="0" w:line="276" w:lineRule="auto"/>
              <w:rPr>
                <w:color w:val="000000" w:themeColor="text1"/>
              </w:rPr>
            </w:pPr>
            <w:sdt>
              <w:sdtPr>
                <w:rPr>
                  <w:rFonts w:ascii="MS Gothic" w:eastAsia="MS Gothic" w:hAnsi="MS Gothic"/>
                  <w:color w:val="2B579A"/>
                  <w:shd w:val="clear" w:color="auto" w:fill="E6E6E6"/>
                </w:rPr>
                <w:id w:val="-9158551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Contract Official</w:t>
            </w:r>
          </w:p>
          <w:p w:rsidR="00012382" w:rsidRPr="00012382" w:rsidP="00012382" w14:paraId="2FDC145A" w14:textId="77777777">
            <w:pPr>
              <w:spacing w:after="0" w:line="276" w:lineRule="auto"/>
              <w:rPr>
                <w:color w:val="000000" w:themeColor="text1"/>
              </w:rPr>
            </w:pPr>
            <w:sdt>
              <w:sdtPr>
                <w:rPr>
                  <w:rFonts w:ascii="MS Gothic" w:eastAsia="MS Gothic" w:hAnsi="MS Gothic"/>
                  <w:color w:val="2B579A"/>
                  <w:shd w:val="clear" w:color="auto" w:fill="E6E6E6"/>
                </w:rPr>
                <w:id w:val="-20030344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Data Owner</w:t>
            </w:r>
          </w:p>
          <w:p w:rsidR="00012382" w:rsidRPr="00012382" w:rsidP="00012382" w14:paraId="29057F43" w14:textId="184196D4">
            <w:pPr>
              <w:spacing w:after="0" w:line="276" w:lineRule="auto"/>
              <w:rPr>
                <w:color w:val="000000" w:themeColor="text1"/>
              </w:rPr>
            </w:pPr>
            <w:sdt>
              <w:sdtPr>
                <w:rPr>
                  <w:rFonts w:ascii="MS Gothic" w:eastAsia="MS Gothic" w:hAnsi="MS Gothic"/>
                  <w:color w:val="2B579A"/>
                  <w:shd w:val="clear" w:color="auto" w:fill="E6E6E6"/>
                </w:rPr>
                <w:id w:val="-1276716425"/>
                <w14:checkbox>
                  <w14:checked w14:val="1"/>
                  <w14:checkedState w14:val="2612" w14:font="MS Gothic"/>
                  <w14:uncheckedState w14:val="2610" w14:font="MS Gothic"/>
                </w14:checkbox>
              </w:sdtPr>
              <w:sdtContent>
                <w:r w:rsidR="004320A0">
                  <w:rPr>
                    <w:rFonts w:ascii="MS Gothic" w:eastAsia="MS Gothic" w:hAnsi="MS Gothic" w:cs="MS Gothic" w:hint="eastAsia"/>
                    <w:color w:val="2B579A"/>
                    <w:shd w:val="clear" w:color="auto" w:fill="E6E6E6"/>
                  </w:rPr>
                  <w:t>☒</w:t>
                </w:r>
              </w:sdtContent>
            </w:sdt>
            <w:r w:rsidRPr="00012382" w:rsidR="00DA7F25">
              <w:rPr>
                <w:rFonts w:ascii="Calibri" w:eastAsia="Calibri" w:hAnsi="Calibri" w:cs="Calibri"/>
                <w:color w:val="000000" w:themeColor="text1"/>
              </w:rPr>
              <w:t xml:space="preserve"> </w:t>
            </w:r>
            <w:r w:rsidRPr="00012382">
              <w:rPr>
                <w:rFonts w:ascii="Calibri" w:eastAsia="Calibri" w:hAnsi="Calibri" w:cs="Calibri"/>
                <w:color w:val="000000" w:themeColor="text1"/>
              </w:rPr>
              <w:t>Principal Investigator</w:t>
            </w:r>
          </w:p>
          <w:p w:rsidR="00012382" w:rsidRPr="00012382" w:rsidP="00012382" w14:paraId="52EFFA84" w14:textId="77777777">
            <w:pPr>
              <w:spacing w:after="0" w:line="276" w:lineRule="auto"/>
              <w:rPr>
                <w:color w:val="000000" w:themeColor="text1"/>
              </w:rPr>
            </w:pPr>
            <w:sdt>
              <w:sdtPr>
                <w:rPr>
                  <w:rFonts w:ascii="MS Gothic" w:eastAsia="MS Gothic" w:hAnsi="MS Gothic"/>
                  <w:color w:val="2B579A"/>
                  <w:shd w:val="clear" w:color="auto" w:fill="E6E6E6"/>
                </w:rPr>
                <w:id w:val="-15905341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Lead</w:t>
            </w:r>
          </w:p>
          <w:p w:rsidR="00012382" w:rsidRPr="00012382" w:rsidP="00012382" w14:paraId="5B6A773D" w14:textId="77777777">
            <w:pPr>
              <w:spacing w:after="0" w:line="276" w:lineRule="auto"/>
              <w:rPr>
                <w:color w:val="000000" w:themeColor="text1"/>
              </w:rPr>
            </w:pPr>
            <w:sdt>
              <w:sdtPr>
                <w:rPr>
                  <w:rFonts w:ascii="MS Gothic" w:eastAsia="MS Gothic" w:hAnsi="MS Gothic"/>
                  <w:color w:val="2B579A"/>
                  <w:shd w:val="clear" w:color="auto" w:fill="E6E6E6"/>
                </w:rPr>
                <w:id w:val="18893034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Official</w:t>
            </w:r>
          </w:p>
          <w:p w:rsidR="00012382" w:rsidRPr="00012382" w:rsidP="00012382" w14:paraId="1E6D3E79" w14:textId="77777777">
            <w:pPr>
              <w:spacing w:after="0" w:line="276" w:lineRule="auto"/>
              <w:rPr>
                <w:color w:val="000000" w:themeColor="text1"/>
              </w:rPr>
            </w:pPr>
            <w:sdt>
              <w:sdtPr>
                <w:rPr>
                  <w:rFonts w:ascii="MS Gothic" w:eastAsia="MS Gothic" w:hAnsi="MS Gothic"/>
                  <w:color w:val="2B579A"/>
                  <w:shd w:val="clear" w:color="auto" w:fill="E6E6E6"/>
                </w:rPr>
                <w:id w:val="-17896544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Coordinator</w:t>
            </w:r>
          </w:p>
          <w:p w:rsidR="00012382" w:rsidRPr="00012382" w:rsidP="00012382" w14:paraId="60025D3B" w14:textId="77777777">
            <w:pPr>
              <w:spacing w:after="0" w:line="276" w:lineRule="auto"/>
              <w:rPr>
                <w:color w:val="000000" w:themeColor="text1"/>
              </w:rPr>
            </w:pPr>
            <w:sdt>
              <w:sdtPr>
                <w:rPr>
                  <w:rFonts w:ascii="MS Gothic" w:eastAsia="MS Gothic" w:hAnsi="MS Gothic"/>
                  <w:color w:val="2B579A"/>
                  <w:shd w:val="clear" w:color="auto" w:fill="E6E6E6"/>
                </w:rPr>
                <w:id w:val="9646272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Project Officer</w:t>
            </w:r>
          </w:p>
          <w:p w:rsidR="00012382" w:rsidRPr="00012382" w:rsidP="00012382" w14:paraId="55BF7FE4" w14:textId="77777777">
            <w:pPr>
              <w:spacing w:after="0" w:line="276" w:lineRule="auto"/>
              <w:rPr>
                <w:color w:val="000000" w:themeColor="text1"/>
              </w:rPr>
            </w:pPr>
            <w:sdt>
              <w:sdtPr>
                <w:rPr>
                  <w:rFonts w:ascii="MS Gothic" w:eastAsia="MS Gothic" w:hAnsi="MS Gothic"/>
                  <w:color w:val="2B579A"/>
                  <w:shd w:val="clear" w:color="auto" w:fill="E6E6E6"/>
                </w:rPr>
                <w:id w:val="3662636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Statistician</w:t>
            </w:r>
          </w:p>
          <w:p w:rsidR="00012C5B" w:rsidRPr="00012382" w:rsidP="00012382" w14:paraId="18355569" w14:textId="2E9A3767">
            <w:pPr>
              <w:spacing w:after="0" w:line="276" w:lineRule="auto"/>
              <w:rPr>
                <w:color w:val="000000" w:themeColor="text1"/>
              </w:rPr>
            </w:pPr>
            <w:sdt>
              <w:sdtPr>
                <w:rPr>
                  <w:rFonts w:ascii="MS Gothic" w:eastAsia="MS Gothic" w:hAnsi="MS Gothic"/>
                  <w:color w:val="2B579A"/>
                  <w:shd w:val="clear" w:color="auto" w:fill="E6E6E6"/>
                </w:rPr>
                <w:id w:val="-1601403919"/>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Pr="00012382" w:rsidR="00012382">
              <w:rPr>
                <w:rFonts w:ascii="Calibri" w:eastAsia="Calibri" w:hAnsi="Calibri" w:cs="Calibri"/>
                <w:color w:val="000000" w:themeColor="text1"/>
              </w:rPr>
              <w:t xml:space="preserve"> Technical Monitor</w:t>
            </w:r>
          </w:p>
        </w:tc>
      </w:tr>
      <w:tr w14:paraId="4D909A8F" w14:textId="77777777" w:rsidTr="00083DCC">
        <w:tblPrEx>
          <w:tblW w:w="9636" w:type="dxa"/>
          <w:tblInd w:w="-5" w:type="dxa"/>
          <w:tblLayout w:type="fixed"/>
          <w:tblLook w:val="04A0"/>
        </w:tblPrEx>
        <w:trPr>
          <w:gridAfter w:val="1"/>
          <w:wAfter w:w="6" w:type="dxa"/>
          <w:trHeight w:val="1079"/>
        </w:trPr>
        <w:tc>
          <w:tcPr>
            <w:tcW w:w="5760" w:type="dxa"/>
          </w:tcPr>
          <w:p w:rsidR="00012C5B" w:rsidP="00083DCC" w14:paraId="7BCCF2D4" w14:textId="77777777">
            <w:pPr>
              <w:rPr>
                <w:rFonts w:ascii="Calibri" w:eastAsia="Calibri" w:hAnsi="Calibri" w:cs="Calibri"/>
                <w:sz w:val="20"/>
                <w:szCs w:val="20"/>
              </w:rPr>
            </w:pPr>
            <w:r>
              <w:rPr>
                <w:rFonts w:ascii="Calibri" w:eastAsia="Calibri" w:hAnsi="Calibri" w:cs="Calibri"/>
                <w:b/>
                <w:bCs/>
                <w:sz w:val="20"/>
                <w:szCs w:val="20"/>
              </w:rPr>
              <w:t>Email Address</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514C70" w:rsidP="00514C70" w14:paraId="7A4DCE6D" w14:textId="63ED03DD">
            <w:pPr>
              <w:wordWrap w:val="0"/>
              <w:textAlignment w:val="baseline"/>
              <w:rPr>
                <w:rFonts w:ascii="inherit" w:hAnsi="inherit"/>
                <w:bdr w:val="none" w:sz="0" w:space="0" w:color="auto" w:frame="1"/>
              </w:rPr>
            </w:pPr>
            <w:hyperlink r:id="rId13" w:history="1">
              <w:r w:rsidRPr="00AA4B71">
                <w:rPr>
                  <w:rStyle w:val="Hyperlink"/>
                  <w:rFonts w:ascii="inherit" w:hAnsi="inherit"/>
                  <w:bdr w:val="none" w:sz="0" w:space="0" w:color="auto" w:frame="1"/>
                </w:rPr>
                <w:t>pssulli@emory.edu</w:t>
              </w:r>
            </w:hyperlink>
            <w:r>
              <w:rPr>
                <w:rStyle w:val="qgajv"/>
                <w:rFonts w:ascii="inherit" w:hAnsi="inherit"/>
                <w:bdr w:val="none" w:sz="0" w:space="0" w:color="auto" w:frame="1"/>
              </w:rPr>
              <w:t xml:space="preserve"> </w:t>
            </w:r>
          </w:p>
          <w:p w:rsidR="00012C5B" w14:paraId="008C9B5E" w14:textId="2FCC3693">
            <w:pPr>
              <w:pStyle w:val="orabl"/>
              <w:numPr>
                <w:ilvl w:val="0"/>
                <w:numId w:val="39"/>
              </w:numPr>
              <w:spacing w:before="0" w:beforeAutospacing="0" w:after="0" w:afterAutospacing="0"/>
              <w:jc w:val="right"/>
              <w:textAlignment w:val="top"/>
            </w:pPr>
          </w:p>
        </w:tc>
        <w:tc>
          <w:tcPr>
            <w:tcW w:w="3870" w:type="dxa"/>
            <w:vMerge/>
          </w:tcPr>
          <w:p w:rsidR="00012C5B" w:rsidRPr="0D90F84B" w:rsidP="00083DCC" w14:paraId="2D310B70" w14:textId="77777777">
            <w:pPr>
              <w:rPr>
                <w:rFonts w:ascii="Calibri" w:eastAsia="Calibri" w:hAnsi="Calibri" w:cs="Calibri"/>
                <w:b/>
                <w:bCs/>
                <w:sz w:val="20"/>
                <w:szCs w:val="20"/>
              </w:rPr>
            </w:pPr>
          </w:p>
        </w:tc>
      </w:tr>
      <w:tr w14:paraId="49BC8DAA" w14:textId="77777777" w:rsidTr="00083DCC">
        <w:tblPrEx>
          <w:tblW w:w="9636" w:type="dxa"/>
          <w:tblInd w:w="-5" w:type="dxa"/>
          <w:tblLayout w:type="fixed"/>
          <w:tblLook w:val="04A0"/>
        </w:tblPrEx>
        <w:trPr>
          <w:gridAfter w:val="1"/>
          <w:wAfter w:w="6" w:type="dxa"/>
          <w:trHeight w:val="737"/>
        </w:trPr>
        <w:tc>
          <w:tcPr>
            <w:tcW w:w="5760" w:type="dxa"/>
          </w:tcPr>
          <w:p w:rsidR="00012C5B" w:rsidRPr="00641EDE" w:rsidP="00083DCC" w14:paraId="3F86413E" w14:textId="77777777">
            <w:pPr>
              <w:spacing w:after="0"/>
              <w:rPr>
                <w:rFonts w:ascii="Calibri" w:eastAsia="Calibri" w:hAnsi="Calibri" w:cs="Calibri"/>
              </w:rPr>
            </w:pPr>
            <w:r w:rsidRPr="00641EDE">
              <w:rPr>
                <w:rFonts w:ascii="Calibri" w:eastAsia="Calibri" w:hAnsi="Calibri" w:cs="Calibri"/>
                <w:b/>
              </w:rPr>
              <w:t xml:space="preserve">Phone Number: </w:t>
            </w:r>
            <w:r w:rsidRPr="00641EDE">
              <w:rPr>
                <w:rFonts w:ascii="Calibri" w:eastAsia="Calibri" w:hAnsi="Calibri" w:cs="Calibri"/>
              </w:rPr>
              <w:t xml:space="preserve"> </w:t>
            </w:r>
          </w:p>
          <w:p w:rsidR="00012C5B" w:rsidP="00083DCC" w14:paraId="1C81CF3A" w14:textId="4780F6D5">
            <w:r>
              <w:t>404-210-</w:t>
            </w:r>
            <w:r w:rsidR="00EF11F1">
              <w:t>6039</w:t>
            </w:r>
          </w:p>
        </w:tc>
        <w:tc>
          <w:tcPr>
            <w:tcW w:w="3870" w:type="dxa"/>
            <w:vMerge/>
          </w:tcPr>
          <w:p w:rsidR="00012C5B" w:rsidRPr="0D90F84B" w:rsidP="00083DCC" w14:paraId="3AF7A688" w14:textId="77777777">
            <w:pPr>
              <w:rPr>
                <w:rFonts w:ascii="Calibri" w:eastAsia="Calibri" w:hAnsi="Calibri" w:cs="Calibri"/>
                <w:b/>
                <w:bCs/>
                <w:sz w:val="20"/>
                <w:szCs w:val="20"/>
              </w:rPr>
            </w:pPr>
          </w:p>
        </w:tc>
      </w:tr>
      <w:tr w14:paraId="67989DCB" w14:textId="77777777" w:rsidTr="00083DCC">
        <w:tblPrEx>
          <w:tblW w:w="9636" w:type="dxa"/>
          <w:tblInd w:w="-5" w:type="dxa"/>
          <w:tblLayout w:type="fixed"/>
          <w:tblLook w:val="04A0"/>
        </w:tblPrEx>
        <w:trPr>
          <w:gridAfter w:val="1"/>
          <w:wAfter w:w="6" w:type="dxa"/>
          <w:trHeight w:val="944"/>
        </w:trPr>
        <w:tc>
          <w:tcPr>
            <w:tcW w:w="5760" w:type="dxa"/>
          </w:tcPr>
          <w:p w:rsidR="00012C5B" w:rsidP="00083DCC" w14:paraId="2371515A" w14:textId="77777777">
            <w:pPr>
              <w:rPr>
                <w:rFonts w:ascii="Calibri" w:eastAsia="Calibri" w:hAnsi="Calibri" w:cs="Calibri"/>
                <w:sz w:val="20"/>
                <w:szCs w:val="20"/>
              </w:rPr>
            </w:pPr>
            <w:r>
              <w:rPr>
                <w:rFonts w:ascii="Calibri" w:eastAsia="Calibri" w:hAnsi="Calibri" w:cs="Calibri"/>
                <w:b/>
                <w:bCs/>
                <w:sz w:val="20"/>
                <w:szCs w:val="20"/>
              </w:rPr>
              <w:t>Organization/Institution</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D249CA" w:rsidP="00083DCC" w14:paraId="61939FED" w14:textId="712E918D">
            <w:r>
              <w:t>University of California-San Francisco</w:t>
            </w:r>
          </w:p>
        </w:tc>
        <w:tc>
          <w:tcPr>
            <w:tcW w:w="3870" w:type="dxa"/>
            <w:vMerge/>
          </w:tcPr>
          <w:p w:rsidR="00012C5B" w:rsidRPr="0D90F84B" w:rsidP="00083DCC" w14:paraId="776B39E2" w14:textId="77777777">
            <w:pPr>
              <w:rPr>
                <w:rFonts w:ascii="Calibri" w:eastAsia="Calibri" w:hAnsi="Calibri" w:cs="Calibri"/>
                <w:b/>
                <w:bCs/>
                <w:sz w:val="20"/>
                <w:szCs w:val="20"/>
              </w:rPr>
            </w:pPr>
          </w:p>
        </w:tc>
      </w:tr>
      <w:tr w14:paraId="0D1793AF" w14:textId="77777777" w:rsidTr="00083DCC">
        <w:tblPrEx>
          <w:tblW w:w="9636" w:type="dxa"/>
          <w:tblInd w:w="-5" w:type="dxa"/>
          <w:tblLayout w:type="fixed"/>
          <w:tblLook w:val="04A0"/>
        </w:tblPrEx>
        <w:trPr>
          <w:trHeight w:val="170"/>
        </w:trPr>
        <w:tc>
          <w:tcPr>
            <w:tcW w:w="9636" w:type="dxa"/>
            <w:gridSpan w:val="3"/>
            <w:shd w:val="clear" w:color="auto" w:fill="D9D9D9" w:themeFill="background1" w:themeFillShade="D9"/>
          </w:tcPr>
          <w:p w:rsidR="00012C5B" w:rsidRPr="004D34D0" w:rsidP="00083DCC" w14:paraId="64EA56FA" w14:textId="77777777">
            <w:pPr>
              <w:spacing w:after="0"/>
              <w:rPr>
                <w:rFonts w:ascii="Calibri" w:eastAsia="Calibri" w:hAnsi="Calibri" w:cs="Calibri"/>
                <w:b/>
                <w:bCs/>
              </w:rPr>
            </w:pPr>
            <w:r w:rsidRPr="004D34D0">
              <w:rPr>
                <w:rFonts w:ascii="Calibri" w:eastAsia="Calibri" w:hAnsi="Calibri" w:cs="Calibri"/>
                <w:b/>
                <w:bCs/>
                <w:sz w:val="20"/>
                <w:szCs w:val="20"/>
              </w:rPr>
              <w:t>2.</w:t>
            </w:r>
          </w:p>
        </w:tc>
      </w:tr>
      <w:tr w14:paraId="1CB53E4C" w14:textId="77777777" w:rsidTr="00083DCC">
        <w:tblPrEx>
          <w:tblW w:w="9636" w:type="dxa"/>
          <w:tblInd w:w="-5" w:type="dxa"/>
          <w:tblLayout w:type="fixed"/>
          <w:tblLook w:val="04A0"/>
        </w:tblPrEx>
        <w:trPr>
          <w:gridAfter w:val="1"/>
          <w:wAfter w:w="6" w:type="dxa"/>
          <w:trHeight w:val="1088"/>
        </w:trPr>
        <w:tc>
          <w:tcPr>
            <w:tcW w:w="5760" w:type="dxa"/>
          </w:tcPr>
          <w:p w:rsidR="00DA7F25" w:rsidP="00DA7F25" w14:paraId="04A13F0F" w14:textId="77777777">
            <w:pPr>
              <w:spacing w:after="0"/>
              <w:rPr>
                <w:rFonts w:ascii="Calibri" w:eastAsia="Calibri" w:hAnsi="Calibri" w:cs="Calibri"/>
                <w:sz w:val="20"/>
                <w:szCs w:val="20"/>
              </w:rPr>
            </w:pPr>
            <w:r w:rsidRPr="00CA4822">
              <w:rPr>
                <w:rFonts w:ascii="Calibri" w:eastAsia="Calibri" w:hAnsi="Calibri" w:cs="Calibri"/>
                <w:b/>
                <w:bCs/>
                <w:sz w:val="20"/>
                <w:szCs w:val="20"/>
                <w:u w:val="single"/>
              </w:rPr>
              <w:t>Non</w:t>
            </w:r>
            <w:r>
              <w:rPr>
                <w:rFonts w:ascii="Calibri" w:eastAsia="Calibri" w:hAnsi="Calibri" w:cs="Calibri"/>
                <w:b/>
                <w:bCs/>
                <w:sz w:val="20"/>
                <w:szCs w:val="20"/>
              </w:rPr>
              <w:t>-</w:t>
            </w:r>
            <w:r w:rsidRPr="0D90F84B">
              <w:rPr>
                <w:rFonts w:ascii="Calibri" w:eastAsia="Calibri" w:hAnsi="Calibri" w:cs="Calibri"/>
                <w:b/>
                <w:bCs/>
                <w:sz w:val="20"/>
                <w:szCs w:val="20"/>
              </w:rPr>
              <w:t>CDC</w:t>
            </w:r>
            <w:r>
              <w:rPr>
                <w:rFonts w:ascii="Calibri" w:eastAsia="Calibri" w:hAnsi="Calibri" w:cs="Calibri"/>
                <w:b/>
                <w:bCs/>
                <w:sz w:val="20"/>
                <w:szCs w:val="20"/>
              </w:rPr>
              <w:t xml:space="preserve">/ATSDR </w:t>
            </w:r>
            <w:r w:rsidRPr="0D90F84B">
              <w:rPr>
                <w:rFonts w:ascii="Calibri" w:eastAsia="Calibri" w:hAnsi="Calibri" w:cs="Calibri"/>
                <w:b/>
                <w:bCs/>
                <w:sz w:val="20"/>
                <w:szCs w:val="20"/>
              </w:rPr>
              <w:t>Staff Member's Name:</w:t>
            </w:r>
            <w:r w:rsidRPr="0D90F84B">
              <w:rPr>
                <w:rFonts w:ascii="Calibri" w:eastAsia="Calibri" w:hAnsi="Calibri" w:cs="Calibri"/>
                <w:sz w:val="20"/>
                <w:szCs w:val="20"/>
              </w:rPr>
              <w:t xml:space="preserve"> </w:t>
            </w:r>
          </w:p>
          <w:p w:rsidR="00DA7F25" w:rsidP="00DA7F25" w14:paraId="424912CF" w14:textId="77777777">
            <w:pPr>
              <w:spacing w:after="0"/>
              <w:rPr>
                <w:rFonts w:ascii="Calibri" w:eastAsia="Calibri" w:hAnsi="Calibri" w:cs="Calibri"/>
                <w:sz w:val="20"/>
                <w:szCs w:val="20"/>
              </w:rPr>
            </w:pPr>
          </w:p>
          <w:p w:rsidR="00DA7F25" w:rsidRPr="00857C6D" w:rsidP="00DA7F25" w14:paraId="5D5B0A7C" w14:textId="578FDF98">
            <w:pPr>
              <w:spacing w:after="0"/>
              <w:rPr>
                <w:rFonts w:ascii="Calibri" w:eastAsia="Calibri" w:hAnsi="Calibri" w:cs="Calibri"/>
              </w:rPr>
            </w:pPr>
            <w:r>
              <w:rPr>
                <w:rFonts w:ascii="inherit" w:hAnsi="inherit" w:cs="Segoe UI"/>
                <w:sz w:val="21"/>
                <w:szCs w:val="21"/>
                <w:bdr w:val="none" w:sz="0" w:space="0" w:color="auto" w:frame="1"/>
              </w:rPr>
              <w:t xml:space="preserve">Keith Horvath </w:t>
            </w:r>
          </w:p>
        </w:tc>
        <w:tc>
          <w:tcPr>
            <w:tcW w:w="3870" w:type="dxa"/>
            <w:vMerge w:val="restart"/>
          </w:tcPr>
          <w:p w:rsidR="00DA7F25" w:rsidP="00DA7F25" w14:paraId="554BBA5A" w14:textId="77777777">
            <w:pPr>
              <w:spacing w:after="80"/>
              <w:rPr>
                <w:rFonts w:ascii="Calibri" w:eastAsia="Calibri" w:hAnsi="Calibri" w:cs="Calibri"/>
                <w:b/>
                <w:bCs/>
                <w:sz w:val="20"/>
                <w:szCs w:val="20"/>
              </w:rPr>
            </w:pPr>
            <w:r>
              <w:rPr>
                <w:rFonts w:ascii="Calibri" w:eastAsia="Calibri" w:hAnsi="Calibri" w:cs="Calibri"/>
                <w:b/>
                <w:bCs/>
                <w:sz w:val="20"/>
                <w:szCs w:val="20"/>
              </w:rPr>
              <w:t>Role on Project:</w:t>
            </w:r>
          </w:p>
          <w:p w:rsidR="00DA7F25" w:rsidRPr="00012382" w:rsidP="00DA7F25" w14:paraId="5538EE4E" w14:textId="7F82681D">
            <w:pPr>
              <w:spacing w:after="0" w:line="276" w:lineRule="auto"/>
              <w:rPr>
                <w:color w:val="000000" w:themeColor="text1"/>
              </w:rPr>
            </w:pPr>
            <w:sdt>
              <w:sdtPr>
                <w:rPr>
                  <w:rFonts w:ascii="MS Gothic" w:eastAsia="MS Gothic" w:hAnsi="MS Gothic"/>
                </w:rPr>
                <w:id w:val="1588183692"/>
                <w14:checkbox>
                  <w14:checked w14:val="1"/>
                  <w14:checkedState w14:val="2612" w14:font="MS Gothic"/>
                  <w14:uncheckedState w14:val="2610" w14:font="MS Gothic"/>
                </w14:checkbox>
              </w:sdtPr>
              <w:sdtContent>
                <w:r w:rsidR="0011270A">
                  <w:rPr>
                    <w:rFonts w:ascii="MS Gothic" w:eastAsia="MS Gothic" w:hAnsi="MS Gothic" w:cs="MS Gothic" w:hint="eastAsia"/>
                  </w:rPr>
                  <w:t>☒</w:t>
                </w:r>
              </w:sdtContent>
            </w:sdt>
            <w:r w:rsidRPr="00012382">
              <w:rPr>
                <w:rFonts w:ascii="Calibri" w:eastAsia="Calibri" w:hAnsi="Calibri" w:cs="Calibri"/>
                <w:color w:val="000000" w:themeColor="text1"/>
              </w:rPr>
              <w:t xml:space="preserve"> Co-Investigator</w:t>
            </w:r>
          </w:p>
          <w:p w:rsidR="00DA7F25" w:rsidRPr="00012382" w:rsidP="00DA7F25" w14:paraId="041AF77D" w14:textId="77777777">
            <w:pPr>
              <w:spacing w:after="0" w:line="276" w:lineRule="auto"/>
              <w:rPr>
                <w:color w:val="000000" w:themeColor="text1"/>
              </w:rPr>
            </w:pPr>
            <w:sdt>
              <w:sdtPr>
                <w:rPr>
                  <w:rFonts w:ascii="MS Gothic" w:eastAsia="MS Gothic" w:hAnsi="MS Gothic"/>
                  <w:color w:val="2B579A"/>
                  <w:shd w:val="clear" w:color="auto" w:fill="E6E6E6"/>
                </w:rPr>
                <w:id w:val="-7427125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Contract Officer Representative</w:t>
            </w:r>
          </w:p>
          <w:p w:rsidR="00DA7F25" w:rsidRPr="00012382" w:rsidP="00DA7F25" w14:paraId="19951F06" w14:textId="77777777">
            <w:pPr>
              <w:spacing w:after="0" w:line="276" w:lineRule="auto"/>
              <w:rPr>
                <w:color w:val="000000" w:themeColor="text1"/>
              </w:rPr>
            </w:pPr>
            <w:sdt>
              <w:sdtPr>
                <w:rPr>
                  <w:rFonts w:ascii="MS Gothic" w:eastAsia="MS Gothic" w:hAnsi="MS Gothic"/>
                  <w:color w:val="2B579A"/>
                  <w:shd w:val="clear" w:color="auto" w:fill="E6E6E6"/>
                </w:rPr>
                <w:id w:val="-4783854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Contract Official</w:t>
            </w:r>
          </w:p>
          <w:p w:rsidR="00DA7F25" w:rsidRPr="00012382" w:rsidP="00DA7F25" w14:paraId="08D3EDE5" w14:textId="77777777">
            <w:pPr>
              <w:spacing w:after="0" w:line="276" w:lineRule="auto"/>
              <w:rPr>
                <w:color w:val="000000" w:themeColor="text1"/>
              </w:rPr>
            </w:pPr>
            <w:sdt>
              <w:sdtPr>
                <w:rPr>
                  <w:rFonts w:ascii="MS Gothic" w:eastAsia="MS Gothic" w:hAnsi="MS Gothic"/>
                  <w:color w:val="2B579A"/>
                  <w:shd w:val="clear" w:color="auto" w:fill="E6E6E6"/>
                </w:rPr>
                <w:id w:val="7776807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Data Owner</w:t>
            </w:r>
          </w:p>
          <w:p w:rsidR="00DA7F25" w:rsidRPr="00012382" w:rsidP="00DA7F25" w14:paraId="455A0CF5" w14:textId="77777777">
            <w:pPr>
              <w:spacing w:after="0" w:line="276" w:lineRule="auto"/>
              <w:rPr>
                <w:color w:val="000000" w:themeColor="text1"/>
              </w:rPr>
            </w:pPr>
            <w:sdt>
              <w:sdtPr>
                <w:rPr>
                  <w:rFonts w:ascii="MS Gothic" w:eastAsia="MS Gothic" w:hAnsi="MS Gothic"/>
                  <w:color w:val="2B579A"/>
                  <w:shd w:val="clear" w:color="auto" w:fill="E6E6E6"/>
                </w:rPr>
                <w:id w:val="-6987772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Principal Investigator</w:t>
            </w:r>
          </w:p>
          <w:p w:rsidR="00DA7F25" w:rsidRPr="00012382" w:rsidP="00DA7F25" w14:paraId="2AAFF7A2" w14:textId="77777777">
            <w:pPr>
              <w:spacing w:after="0" w:line="276" w:lineRule="auto"/>
              <w:rPr>
                <w:color w:val="000000" w:themeColor="text1"/>
              </w:rPr>
            </w:pPr>
            <w:sdt>
              <w:sdtPr>
                <w:rPr>
                  <w:rFonts w:ascii="MS Gothic" w:eastAsia="MS Gothic" w:hAnsi="MS Gothic"/>
                  <w:color w:val="2B579A"/>
                  <w:shd w:val="clear" w:color="auto" w:fill="E6E6E6"/>
                </w:rPr>
                <w:id w:val="7091489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Lead</w:t>
            </w:r>
          </w:p>
          <w:p w:rsidR="00DA7F25" w:rsidRPr="00012382" w:rsidP="00DA7F25" w14:paraId="3BBBD985" w14:textId="77777777">
            <w:pPr>
              <w:spacing w:after="0" w:line="276" w:lineRule="auto"/>
              <w:rPr>
                <w:color w:val="000000" w:themeColor="text1"/>
              </w:rPr>
            </w:pPr>
            <w:sdt>
              <w:sdtPr>
                <w:rPr>
                  <w:rFonts w:ascii="MS Gothic" w:eastAsia="MS Gothic" w:hAnsi="MS Gothic"/>
                  <w:color w:val="2B579A"/>
                  <w:shd w:val="clear" w:color="auto" w:fill="E6E6E6"/>
                </w:rPr>
                <w:id w:val="-14824573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Official</w:t>
            </w:r>
          </w:p>
          <w:p w:rsidR="00DA7F25" w:rsidRPr="00012382" w:rsidP="00DA7F25" w14:paraId="30948AB9" w14:textId="77777777">
            <w:pPr>
              <w:spacing w:after="0" w:line="276" w:lineRule="auto"/>
              <w:rPr>
                <w:color w:val="000000" w:themeColor="text1"/>
              </w:rPr>
            </w:pPr>
            <w:sdt>
              <w:sdtPr>
                <w:rPr>
                  <w:rFonts w:ascii="MS Gothic" w:eastAsia="MS Gothic" w:hAnsi="MS Gothic"/>
                  <w:color w:val="2B579A"/>
                  <w:shd w:val="clear" w:color="auto" w:fill="E6E6E6"/>
                </w:rPr>
                <w:id w:val="15757026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Coordinator</w:t>
            </w:r>
          </w:p>
          <w:p w:rsidR="00DA7F25" w:rsidRPr="00012382" w:rsidP="00DA7F25" w14:paraId="4D9AB904" w14:textId="77777777">
            <w:pPr>
              <w:spacing w:after="0" w:line="276" w:lineRule="auto"/>
              <w:rPr>
                <w:color w:val="000000" w:themeColor="text1"/>
              </w:rPr>
            </w:pPr>
            <w:sdt>
              <w:sdtPr>
                <w:rPr>
                  <w:rFonts w:ascii="MS Gothic" w:eastAsia="MS Gothic" w:hAnsi="MS Gothic"/>
                  <w:color w:val="2B579A"/>
                  <w:shd w:val="clear" w:color="auto" w:fill="E6E6E6"/>
                </w:rPr>
                <w:id w:val="-90476299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Project Officer</w:t>
            </w:r>
          </w:p>
          <w:p w:rsidR="00DA7F25" w:rsidRPr="00012382" w:rsidP="00DA7F25" w14:paraId="43B8B82D" w14:textId="77777777">
            <w:pPr>
              <w:spacing w:after="0" w:line="276" w:lineRule="auto"/>
              <w:rPr>
                <w:color w:val="000000" w:themeColor="text1"/>
              </w:rPr>
            </w:pPr>
            <w:sdt>
              <w:sdtPr>
                <w:rPr>
                  <w:rFonts w:ascii="MS Gothic" w:eastAsia="MS Gothic" w:hAnsi="MS Gothic"/>
                  <w:color w:val="2B579A"/>
                  <w:shd w:val="clear" w:color="auto" w:fill="E6E6E6"/>
                </w:rPr>
                <w:id w:val="-109686026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Statistician</w:t>
            </w:r>
          </w:p>
          <w:p w:rsidR="00DA7F25" w:rsidRPr="00012382" w:rsidP="00DA7F25" w14:paraId="5EE545D7" w14:textId="207E7B81">
            <w:pPr>
              <w:spacing w:after="0" w:line="276" w:lineRule="auto"/>
              <w:rPr>
                <w:color w:val="000000" w:themeColor="text1"/>
              </w:rPr>
            </w:pPr>
            <w:sdt>
              <w:sdtPr>
                <w:rPr>
                  <w:rFonts w:ascii="MS Gothic" w:eastAsia="MS Gothic" w:hAnsi="MS Gothic"/>
                  <w:color w:val="2B579A"/>
                  <w:shd w:val="clear" w:color="auto" w:fill="E6E6E6"/>
                </w:rPr>
                <w:id w:val="-27363469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Technical Monitor</w:t>
            </w:r>
          </w:p>
        </w:tc>
      </w:tr>
      <w:tr w14:paraId="6BDE05B1" w14:textId="77777777" w:rsidTr="00083DCC">
        <w:tblPrEx>
          <w:tblW w:w="9636" w:type="dxa"/>
          <w:tblInd w:w="-5" w:type="dxa"/>
          <w:tblLayout w:type="fixed"/>
          <w:tblLook w:val="04A0"/>
        </w:tblPrEx>
        <w:trPr>
          <w:gridAfter w:val="1"/>
          <w:wAfter w:w="6" w:type="dxa"/>
          <w:trHeight w:val="1079"/>
        </w:trPr>
        <w:tc>
          <w:tcPr>
            <w:tcW w:w="5760" w:type="dxa"/>
          </w:tcPr>
          <w:p w:rsidR="0011270A" w:rsidP="00DA7F25" w14:paraId="3A39DEAC" w14:textId="77777777">
            <w:pPr>
              <w:rPr>
                <w:rFonts w:ascii="Calibri" w:eastAsia="Calibri" w:hAnsi="Calibri" w:cs="Calibri"/>
                <w:sz w:val="20"/>
                <w:szCs w:val="20"/>
              </w:rPr>
            </w:pPr>
            <w:r>
              <w:rPr>
                <w:rFonts w:ascii="Calibri" w:eastAsia="Calibri" w:hAnsi="Calibri" w:cs="Calibri"/>
                <w:b/>
                <w:bCs/>
                <w:sz w:val="20"/>
                <w:szCs w:val="20"/>
              </w:rPr>
              <w:t>Email Address</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DA7F25" w:rsidP="00DA7F25" w14:paraId="21CCA0FA" w14:textId="496E15FA">
            <w:hyperlink r:id="rId14" w:history="1">
              <w:r w:rsidRPr="00AA4B71" w:rsidR="00514C70">
                <w:rPr>
                  <w:rStyle w:val="Hyperlink"/>
                  <w:rFonts w:ascii="inherit" w:hAnsi="inherit" w:cs="Segoe UI"/>
                  <w:sz w:val="21"/>
                  <w:szCs w:val="21"/>
                  <w:bdr w:val="none" w:sz="0" w:space="0" w:color="auto" w:frame="1"/>
                </w:rPr>
                <w:t>khorvath@sdsu.edu</w:t>
              </w:r>
            </w:hyperlink>
            <w:r w:rsidR="00514C70">
              <w:t xml:space="preserve"> </w:t>
            </w:r>
          </w:p>
        </w:tc>
        <w:tc>
          <w:tcPr>
            <w:tcW w:w="3870" w:type="dxa"/>
            <w:vMerge/>
          </w:tcPr>
          <w:p w:rsidR="00DA7F25" w:rsidRPr="0D90F84B" w:rsidP="00DA7F25" w14:paraId="4248547D" w14:textId="77777777">
            <w:pPr>
              <w:rPr>
                <w:rFonts w:ascii="Calibri" w:eastAsia="Calibri" w:hAnsi="Calibri" w:cs="Calibri"/>
                <w:b/>
                <w:bCs/>
                <w:sz w:val="20"/>
                <w:szCs w:val="20"/>
              </w:rPr>
            </w:pPr>
          </w:p>
        </w:tc>
      </w:tr>
      <w:tr w14:paraId="011A8289" w14:textId="77777777" w:rsidTr="00083DCC">
        <w:tblPrEx>
          <w:tblW w:w="9636" w:type="dxa"/>
          <w:tblInd w:w="-5" w:type="dxa"/>
          <w:tblLayout w:type="fixed"/>
          <w:tblLook w:val="04A0"/>
        </w:tblPrEx>
        <w:trPr>
          <w:gridAfter w:val="1"/>
          <w:wAfter w:w="6" w:type="dxa"/>
          <w:trHeight w:val="737"/>
        </w:trPr>
        <w:tc>
          <w:tcPr>
            <w:tcW w:w="5760" w:type="dxa"/>
          </w:tcPr>
          <w:p w:rsidR="00DA7F25" w:rsidP="00DA7F25" w14:paraId="3F8D3FAD" w14:textId="77777777">
            <w:pPr>
              <w:spacing w:after="0"/>
              <w:rPr>
                <w:rFonts w:ascii="Calibri" w:eastAsia="Calibri" w:hAnsi="Calibri" w:cs="Calibri"/>
                <w:sz w:val="20"/>
                <w:szCs w:val="20"/>
              </w:rPr>
            </w:pPr>
            <w:r>
              <w:rPr>
                <w:rFonts w:ascii="Calibri" w:eastAsia="Calibri" w:hAnsi="Calibri" w:cs="Calibri"/>
                <w:b/>
                <w:bCs/>
                <w:sz w:val="20"/>
                <w:szCs w:val="20"/>
              </w:rPr>
              <w:t>Phone Number</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DA7F25" w:rsidP="00DA7F25" w14:paraId="28D0AABD" w14:textId="568487FE">
            <w:r>
              <w:rPr>
                <w:rFonts w:ascii="Arial" w:hAnsi="Arial" w:cs="Arial"/>
                <w:color w:val="242424"/>
                <w:shd w:val="clear" w:color="auto" w:fill="FFFFFF"/>
              </w:rPr>
              <w:t>619-594-3346</w:t>
            </w:r>
          </w:p>
        </w:tc>
        <w:tc>
          <w:tcPr>
            <w:tcW w:w="3870" w:type="dxa"/>
            <w:vMerge/>
          </w:tcPr>
          <w:p w:rsidR="00DA7F25" w:rsidRPr="0D90F84B" w:rsidP="00DA7F25" w14:paraId="6832D4CC" w14:textId="77777777">
            <w:pPr>
              <w:rPr>
                <w:rFonts w:ascii="Calibri" w:eastAsia="Calibri" w:hAnsi="Calibri" w:cs="Calibri"/>
                <w:b/>
                <w:bCs/>
                <w:sz w:val="20"/>
                <w:szCs w:val="20"/>
              </w:rPr>
            </w:pPr>
          </w:p>
        </w:tc>
      </w:tr>
      <w:tr w14:paraId="5E5E013F" w14:textId="77777777" w:rsidTr="00083DCC">
        <w:tblPrEx>
          <w:tblW w:w="9636" w:type="dxa"/>
          <w:tblInd w:w="-5" w:type="dxa"/>
          <w:tblLayout w:type="fixed"/>
          <w:tblLook w:val="04A0"/>
        </w:tblPrEx>
        <w:trPr>
          <w:gridAfter w:val="1"/>
          <w:wAfter w:w="6" w:type="dxa"/>
          <w:trHeight w:val="944"/>
        </w:trPr>
        <w:tc>
          <w:tcPr>
            <w:tcW w:w="5760" w:type="dxa"/>
          </w:tcPr>
          <w:p w:rsidR="00DA7F25" w:rsidP="00DA7F25" w14:paraId="15E95E5E" w14:textId="77777777">
            <w:pPr>
              <w:rPr>
                <w:rFonts w:ascii="Calibri" w:eastAsia="Calibri" w:hAnsi="Calibri" w:cs="Calibri"/>
                <w:sz w:val="20"/>
                <w:szCs w:val="20"/>
              </w:rPr>
            </w:pPr>
            <w:r>
              <w:rPr>
                <w:rFonts w:ascii="Calibri" w:eastAsia="Calibri" w:hAnsi="Calibri" w:cs="Calibri"/>
                <w:b/>
                <w:bCs/>
                <w:sz w:val="20"/>
                <w:szCs w:val="20"/>
              </w:rPr>
              <w:t>Organization/Institution</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DA7F25" w:rsidP="00DA7F25" w14:paraId="710E6EE0" w14:textId="3E75491D">
            <w:r>
              <w:t>San Diego State University</w:t>
            </w:r>
          </w:p>
        </w:tc>
        <w:tc>
          <w:tcPr>
            <w:tcW w:w="3870" w:type="dxa"/>
            <w:vMerge/>
          </w:tcPr>
          <w:p w:rsidR="00DA7F25" w:rsidRPr="0D90F84B" w:rsidP="00DA7F25" w14:paraId="51C06E8D" w14:textId="77777777">
            <w:pPr>
              <w:rPr>
                <w:rFonts w:ascii="Calibri" w:eastAsia="Calibri" w:hAnsi="Calibri" w:cs="Calibri"/>
                <w:b/>
                <w:bCs/>
                <w:sz w:val="20"/>
                <w:szCs w:val="20"/>
              </w:rPr>
            </w:pPr>
          </w:p>
        </w:tc>
      </w:tr>
    </w:tbl>
    <w:p w:rsidR="008C2DB2" w14:paraId="6EE7D332" w14:textId="77777777">
      <w:r>
        <w:br w:type="page"/>
      </w:r>
    </w:p>
    <w:tbl>
      <w:tblPr>
        <w:tblW w:w="96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0"/>
        <w:gridCol w:w="3870"/>
        <w:gridCol w:w="6"/>
      </w:tblGrid>
      <w:tr w14:paraId="7EE8FAD1" w14:textId="77777777" w:rsidTr="00083DCC">
        <w:tblPrEx>
          <w:tblW w:w="96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
        </w:trPr>
        <w:tc>
          <w:tcPr>
            <w:tcW w:w="9636" w:type="dxa"/>
            <w:gridSpan w:val="3"/>
            <w:shd w:val="clear" w:color="auto" w:fill="D9D9D9" w:themeFill="background1" w:themeFillShade="D9"/>
          </w:tcPr>
          <w:p w:rsidR="00012C5B" w:rsidRPr="006343E9" w:rsidP="00083DCC" w14:paraId="5762A88D" w14:textId="469C2297">
            <w:pPr>
              <w:spacing w:after="0"/>
              <w:rPr>
                <w:rFonts w:ascii="Calibri" w:eastAsia="Calibri" w:hAnsi="Calibri" w:cs="Calibri"/>
                <w:b/>
                <w:bCs/>
                <w:sz w:val="16"/>
                <w:szCs w:val="16"/>
              </w:rPr>
            </w:pPr>
            <w:r>
              <w:rPr>
                <w:rFonts w:ascii="Calibri" w:eastAsia="Calibri" w:hAnsi="Calibri" w:cs="Calibri"/>
                <w:b/>
                <w:bCs/>
                <w:sz w:val="20"/>
                <w:szCs w:val="20"/>
              </w:rPr>
              <w:t>3</w:t>
            </w:r>
            <w:r w:rsidRPr="004D34D0">
              <w:rPr>
                <w:rFonts w:ascii="Calibri" w:eastAsia="Calibri" w:hAnsi="Calibri" w:cs="Calibri"/>
                <w:b/>
                <w:bCs/>
                <w:sz w:val="20"/>
                <w:szCs w:val="20"/>
              </w:rPr>
              <w:t>.</w:t>
            </w:r>
          </w:p>
        </w:tc>
      </w:tr>
      <w:tr w14:paraId="29044DD7" w14:textId="77777777" w:rsidTr="00083DCC">
        <w:tblPrEx>
          <w:tblW w:w="9636" w:type="dxa"/>
          <w:tblInd w:w="-5" w:type="dxa"/>
          <w:tblLayout w:type="fixed"/>
          <w:tblLook w:val="04A0"/>
        </w:tblPrEx>
        <w:trPr>
          <w:gridAfter w:val="1"/>
          <w:wAfter w:w="6" w:type="dxa"/>
          <w:trHeight w:val="1088"/>
        </w:trPr>
        <w:tc>
          <w:tcPr>
            <w:tcW w:w="5760" w:type="dxa"/>
          </w:tcPr>
          <w:p w:rsidR="00DA7F25" w:rsidP="00DA7F25" w14:paraId="71112D2A" w14:textId="77777777">
            <w:pPr>
              <w:spacing w:after="0"/>
              <w:rPr>
                <w:rFonts w:ascii="Calibri" w:eastAsia="Calibri" w:hAnsi="Calibri" w:cs="Calibri"/>
                <w:sz w:val="20"/>
                <w:szCs w:val="20"/>
              </w:rPr>
            </w:pPr>
            <w:r w:rsidRPr="00CA4822">
              <w:rPr>
                <w:rFonts w:ascii="Calibri" w:eastAsia="Calibri" w:hAnsi="Calibri" w:cs="Calibri"/>
                <w:b/>
                <w:bCs/>
                <w:sz w:val="20"/>
                <w:szCs w:val="20"/>
                <w:u w:val="single"/>
              </w:rPr>
              <w:t>Non</w:t>
            </w:r>
            <w:r>
              <w:rPr>
                <w:rFonts w:ascii="Calibri" w:eastAsia="Calibri" w:hAnsi="Calibri" w:cs="Calibri"/>
                <w:b/>
                <w:bCs/>
                <w:sz w:val="20"/>
                <w:szCs w:val="20"/>
              </w:rPr>
              <w:t>-</w:t>
            </w:r>
            <w:r w:rsidRPr="0D90F84B">
              <w:rPr>
                <w:rFonts w:ascii="Calibri" w:eastAsia="Calibri" w:hAnsi="Calibri" w:cs="Calibri"/>
                <w:b/>
                <w:bCs/>
                <w:sz w:val="20"/>
                <w:szCs w:val="20"/>
              </w:rPr>
              <w:t>CDC</w:t>
            </w:r>
            <w:r>
              <w:rPr>
                <w:rFonts w:ascii="Calibri" w:eastAsia="Calibri" w:hAnsi="Calibri" w:cs="Calibri"/>
                <w:b/>
                <w:bCs/>
                <w:sz w:val="20"/>
                <w:szCs w:val="20"/>
              </w:rPr>
              <w:t xml:space="preserve">/ATSDR </w:t>
            </w:r>
            <w:r w:rsidRPr="0D90F84B">
              <w:rPr>
                <w:rFonts w:ascii="Calibri" w:eastAsia="Calibri" w:hAnsi="Calibri" w:cs="Calibri"/>
                <w:b/>
                <w:bCs/>
                <w:sz w:val="20"/>
                <w:szCs w:val="20"/>
              </w:rPr>
              <w:t>Staff Member's Name:</w:t>
            </w:r>
            <w:r w:rsidRPr="0D90F84B">
              <w:rPr>
                <w:rFonts w:ascii="Calibri" w:eastAsia="Calibri" w:hAnsi="Calibri" w:cs="Calibri"/>
                <w:sz w:val="20"/>
                <w:szCs w:val="20"/>
              </w:rPr>
              <w:t xml:space="preserve"> </w:t>
            </w:r>
          </w:p>
          <w:p w:rsidR="00DA7F25" w:rsidP="00DA7F25" w14:paraId="532678CB" w14:textId="77777777">
            <w:pPr>
              <w:spacing w:after="0"/>
              <w:rPr>
                <w:rFonts w:ascii="inherit" w:hAnsi="inherit" w:cs="Segoe UI"/>
                <w:sz w:val="21"/>
                <w:szCs w:val="21"/>
                <w:bdr w:val="none" w:sz="0" w:space="0" w:color="auto" w:frame="1"/>
              </w:rPr>
            </w:pPr>
          </w:p>
          <w:p w:rsidR="00514C70" w:rsidRPr="00602D65" w:rsidP="00DA7F25" w14:paraId="3AFE8969" w14:textId="7CAA0984">
            <w:pPr>
              <w:spacing w:after="0"/>
              <w:rPr>
                <w:rFonts w:ascii="Calibri" w:eastAsia="Calibri" w:hAnsi="Calibri" w:cs="Calibri"/>
                <w:sz w:val="20"/>
                <w:szCs w:val="20"/>
              </w:rPr>
            </w:pPr>
            <w:r>
              <w:rPr>
                <w:rFonts w:ascii="inherit" w:hAnsi="inherit" w:cs="Segoe UI"/>
                <w:sz w:val="21"/>
                <w:szCs w:val="21"/>
                <w:bdr w:val="none" w:sz="0" w:space="0" w:color="auto" w:frame="1"/>
              </w:rPr>
              <w:t>Rob Stephenson</w:t>
            </w:r>
          </w:p>
        </w:tc>
        <w:tc>
          <w:tcPr>
            <w:tcW w:w="3870" w:type="dxa"/>
            <w:vMerge w:val="restart"/>
          </w:tcPr>
          <w:p w:rsidR="00DA7F25" w:rsidP="00DA7F25" w14:paraId="64EC0CEC" w14:textId="77777777">
            <w:pPr>
              <w:spacing w:after="80"/>
              <w:rPr>
                <w:rFonts w:ascii="Calibri" w:eastAsia="Calibri" w:hAnsi="Calibri" w:cs="Calibri"/>
                <w:b/>
                <w:bCs/>
                <w:sz w:val="20"/>
                <w:szCs w:val="20"/>
              </w:rPr>
            </w:pPr>
            <w:r>
              <w:rPr>
                <w:rFonts w:ascii="Calibri" w:eastAsia="Calibri" w:hAnsi="Calibri" w:cs="Calibri"/>
                <w:b/>
                <w:bCs/>
                <w:sz w:val="20"/>
                <w:szCs w:val="20"/>
              </w:rPr>
              <w:t>Role on Project:</w:t>
            </w:r>
          </w:p>
          <w:p w:rsidR="00DA7F25" w:rsidRPr="00012382" w:rsidP="00DA7F25" w14:paraId="4EB89A8B" w14:textId="37F864AF">
            <w:pPr>
              <w:spacing w:after="0" w:line="276" w:lineRule="auto"/>
              <w:rPr>
                <w:color w:val="000000" w:themeColor="text1"/>
              </w:rPr>
            </w:pPr>
            <w:sdt>
              <w:sdtPr>
                <w:rPr>
                  <w:rFonts w:ascii="MS Gothic" w:eastAsia="MS Gothic" w:hAnsi="MS Gothic"/>
                  <w:color w:val="2B579A"/>
                  <w:shd w:val="clear" w:color="auto" w:fill="E6E6E6"/>
                </w:rPr>
                <w:id w:val="2135742230"/>
                <w14:checkbox>
                  <w14:checked w14:val="1"/>
                  <w14:checkedState w14:val="2612" w14:font="MS Gothic"/>
                  <w14:uncheckedState w14:val="2610" w14:font="MS Gothic"/>
                </w14:checkbox>
              </w:sdtPr>
              <w:sdtContent>
                <w:r w:rsidR="00514C70">
                  <w:rPr>
                    <w:rFonts w:ascii="MS Gothic" w:eastAsia="MS Gothic" w:hAnsi="MS Gothic" w:cs="MS Gothic" w:hint="eastAsia"/>
                    <w:color w:val="2B579A"/>
                    <w:shd w:val="clear" w:color="auto" w:fill="E6E6E6"/>
                  </w:rPr>
                  <w:t>☒</w:t>
                </w:r>
              </w:sdtContent>
            </w:sdt>
            <w:r w:rsidRPr="00012382">
              <w:rPr>
                <w:rFonts w:ascii="Calibri" w:eastAsia="Calibri" w:hAnsi="Calibri" w:cs="Calibri"/>
                <w:color w:val="000000" w:themeColor="text1"/>
              </w:rPr>
              <w:t xml:space="preserve"> Co-Investigator</w:t>
            </w:r>
          </w:p>
          <w:p w:rsidR="00DA7F25" w:rsidRPr="00012382" w:rsidP="00DA7F25" w14:paraId="1B0D940D" w14:textId="77777777">
            <w:pPr>
              <w:spacing w:after="0" w:line="276" w:lineRule="auto"/>
              <w:rPr>
                <w:color w:val="000000" w:themeColor="text1"/>
              </w:rPr>
            </w:pPr>
            <w:sdt>
              <w:sdtPr>
                <w:rPr>
                  <w:rFonts w:ascii="MS Gothic" w:eastAsia="MS Gothic" w:hAnsi="MS Gothic"/>
                  <w:color w:val="2B579A"/>
                  <w:shd w:val="clear" w:color="auto" w:fill="E6E6E6"/>
                </w:rPr>
                <w:id w:val="-6158313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Contract Officer Representative</w:t>
            </w:r>
          </w:p>
          <w:p w:rsidR="00DA7F25" w:rsidRPr="00012382" w:rsidP="00DA7F25" w14:paraId="72F56A1F" w14:textId="77777777">
            <w:pPr>
              <w:spacing w:after="0" w:line="276" w:lineRule="auto"/>
              <w:rPr>
                <w:color w:val="000000" w:themeColor="text1"/>
              </w:rPr>
            </w:pPr>
            <w:sdt>
              <w:sdtPr>
                <w:rPr>
                  <w:rFonts w:ascii="MS Gothic" w:eastAsia="MS Gothic" w:hAnsi="MS Gothic"/>
                  <w:color w:val="2B579A"/>
                  <w:shd w:val="clear" w:color="auto" w:fill="E6E6E6"/>
                </w:rPr>
                <w:id w:val="3823702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Contract Official</w:t>
            </w:r>
          </w:p>
          <w:p w:rsidR="00DA7F25" w:rsidRPr="00012382" w:rsidP="00DA7F25" w14:paraId="4BF51854" w14:textId="77777777">
            <w:pPr>
              <w:spacing w:after="0" w:line="276" w:lineRule="auto"/>
              <w:rPr>
                <w:color w:val="000000" w:themeColor="text1"/>
              </w:rPr>
            </w:pPr>
            <w:sdt>
              <w:sdtPr>
                <w:rPr>
                  <w:rFonts w:ascii="MS Gothic" w:eastAsia="MS Gothic" w:hAnsi="MS Gothic"/>
                  <w:color w:val="2B579A"/>
                  <w:shd w:val="clear" w:color="auto" w:fill="E6E6E6"/>
                </w:rPr>
                <w:id w:val="97140906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Data Owner</w:t>
            </w:r>
          </w:p>
          <w:p w:rsidR="00DA7F25" w:rsidRPr="00012382" w:rsidP="00DA7F25" w14:paraId="14B32C1B" w14:textId="77777777">
            <w:pPr>
              <w:spacing w:after="0" w:line="276" w:lineRule="auto"/>
              <w:rPr>
                <w:color w:val="000000" w:themeColor="text1"/>
              </w:rPr>
            </w:pPr>
            <w:sdt>
              <w:sdtPr>
                <w:rPr>
                  <w:rFonts w:ascii="MS Gothic" w:eastAsia="MS Gothic" w:hAnsi="MS Gothic"/>
                  <w:color w:val="2B579A"/>
                  <w:shd w:val="clear" w:color="auto" w:fill="E6E6E6"/>
                </w:rPr>
                <w:id w:val="166234688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Principal Investigator</w:t>
            </w:r>
          </w:p>
          <w:p w:rsidR="00DA7F25" w:rsidRPr="00012382" w:rsidP="00DA7F25" w14:paraId="38AFB644" w14:textId="77777777">
            <w:pPr>
              <w:spacing w:after="0" w:line="276" w:lineRule="auto"/>
              <w:rPr>
                <w:color w:val="000000" w:themeColor="text1"/>
              </w:rPr>
            </w:pPr>
            <w:sdt>
              <w:sdtPr>
                <w:rPr>
                  <w:rFonts w:ascii="MS Gothic" w:eastAsia="MS Gothic" w:hAnsi="MS Gothic"/>
                  <w:color w:val="2B579A"/>
                  <w:shd w:val="clear" w:color="auto" w:fill="E6E6E6"/>
                </w:rPr>
                <w:id w:val="12833006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Lead</w:t>
            </w:r>
          </w:p>
          <w:p w:rsidR="00DA7F25" w:rsidRPr="00012382" w:rsidP="00DA7F25" w14:paraId="47F019DB" w14:textId="77777777">
            <w:pPr>
              <w:spacing w:after="0" w:line="276" w:lineRule="auto"/>
              <w:rPr>
                <w:color w:val="000000" w:themeColor="text1"/>
              </w:rPr>
            </w:pPr>
            <w:sdt>
              <w:sdtPr>
                <w:rPr>
                  <w:rFonts w:ascii="MS Gothic" w:eastAsia="MS Gothic" w:hAnsi="MS Gothic"/>
                  <w:color w:val="2B579A"/>
                  <w:shd w:val="clear" w:color="auto" w:fill="E6E6E6"/>
                </w:rPr>
                <w:id w:val="10547487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Official</w:t>
            </w:r>
          </w:p>
          <w:p w:rsidR="00DA7F25" w:rsidRPr="00012382" w:rsidP="00DA7F25" w14:paraId="611CC784" w14:textId="77777777">
            <w:pPr>
              <w:spacing w:after="0" w:line="276" w:lineRule="auto"/>
              <w:rPr>
                <w:color w:val="000000" w:themeColor="text1"/>
              </w:rPr>
            </w:pPr>
            <w:sdt>
              <w:sdtPr>
                <w:rPr>
                  <w:rFonts w:ascii="MS Gothic" w:eastAsia="MS Gothic" w:hAnsi="MS Gothic"/>
                  <w:color w:val="2B579A"/>
                  <w:shd w:val="clear" w:color="auto" w:fill="E6E6E6"/>
                </w:rPr>
                <w:id w:val="125971447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Coordinator</w:t>
            </w:r>
          </w:p>
          <w:p w:rsidR="00DA7F25" w:rsidRPr="00012382" w:rsidP="00DA7F25" w14:paraId="281EEE71" w14:textId="77777777">
            <w:pPr>
              <w:spacing w:after="0" w:line="276" w:lineRule="auto"/>
              <w:rPr>
                <w:color w:val="000000" w:themeColor="text1"/>
              </w:rPr>
            </w:pPr>
            <w:sdt>
              <w:sdtPr>
                <w:rPr>
                  <w:rFonts w:ascii="MS Gothic" w:eastAsia="MS Gothic" w:hAnsi="MS Gothic"/>
                  <w:color w:val="2B579A"/>
                  <w:shd w:val="clear" w:color="auto" w:fill="E6E6E6"/>
                </w:rPr>
                <w:id w:val="6394606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Project Officer</w:t>
            </w:r>
          </w:p>
          <w:p w:rsidR="00DA7F25" w:rsidRPr="00012382" w:rsidP="00DA7F25" w14:paraId="45AE3693" w14:textId="77777777">
            <w:pPr>
              <w:spacing w:after="0" w:line="276" w:lineRule="auto"/>
              <w:rPr>
                <w:color w:val="000000" w:themeColor="text1"/>
              </w:rPr>
            </w:pPr>
            <w:sdt>
              <w:sdtPr>
                <w:rPr>
                  <w:rFonts w:ascii="MS Gothic" w:eastAsia="MS Gothic" w:hAnsi="MS Gothic"/>
                  <w:color w:val="2B579A"/>
                  <w:shd w:val="clear" w:color="auto" w:fill="E6E6E6"/>
                </w:rPr>
                <w:id w:val="89293775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Statistician</w:t>
            </w:r>
          </w:p>
          <w:p w:rsidR="00DA7F25" w:rsidRPr="00012382" w:rsidP="00DA7F25" w14:paraId="6198410C" w14:textId="477070DB">
            <w:pPr>
              <w:spacing w:after="0" w:line="276" w:lineRule="auto"/>
              <w:rPr>
                <w:color w:val="000000" w:themeColor="text1"/>
              </w:rPr>
            </w:pPr>
            <w:sdt>
              <w:sdtPr>
                <w:rPr>
                  <w:rFonts w:ascii="MS Gothic" w:eastAsia="MS Gothic" w:hAnsi="MS Gothic"/>
                  <w:color w:val="2B579A"/>
                  <w:shd w:val="clear" w:color="auto" w:fill="E6E6E6"/>
                </w:rPr>
                <w:id w:val="-863865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Technical Monitor</w:t>
            </w:r>
          </w:p>
        </w:tc>
      </w:tr>
      <w:tr w14:paraId="48F026E2" w14:textId="77777777" w:rsidTr="00083DCC">
        <w:tblPrEx>
          <w:tblW w:w="9636" w:type="dxa"/>
          <w:tblInd w:w="-5" w:type="dxa"/>
          <w:tblLayout w:type="fixed"/>
          <w:tblLook w:val="04A0"/>
        </w:tblPrEx>
        <w:trPr>
          <w:gridAfter w:val="1"/>
          <w:wAfter w:w="6" w:type="dxa"/>
          <w:trHeight w:val="1079"/>
        </w:trPr>
        <w:tc>
          <w:tcPr>
            <w:tcW w:w="5760" w:type="dxa"/>
          </w:tcPr>
          <w:p w:rsidR="00CA4822" w:rsidP="00083DCC" w14:paraId="252AFAD6" w14:textId="77777777">
            <w:pPr>
              <w:rPr>
                <w:rFonts w:ascii="Calibri" w:eastAsia="Calibri" w:hAnsi="Calibri" w:cs="Calibri"/>
                <w:sz w:val="20"/>
                <w:szCs w:val="20"/>
              </w:rPr>
            </w:pPr>
            <w:r>
              <w:rPr>
                <w:rFonts w:ascii="Calibri" w:eastAsia="Calibri" w:hAnsi="Calibri" w:cs="Calibri"/>
                <w:b/>
                <w:bCs/>
                <w:sz w:val="20"/>
                <w:szCs w:val="20"/>
              </w:rPr>
              <w:t>Email Address</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CA4822" w:rsidP="00083DCC" w14:paraId="7CE5B363" w14:textId="191F5CAC">
            <w:r>
              <w:rPr>
                <w:rFonts w:ascii="inherit" w:hAnsi="inherit" w:cs="Segoe UI"/>
                <w:sz w:val="21"/>
                <w:szCs w:val="21"/>
                <w:bdr w:val="none" w:sz="0" w:space="0" w:color="auto" w:frame="1"/>
              </w:rPr>
              <w:t>rbsteph@umich.edu</w:t>
            </w:r>
          </w:p>
        </w:tc>
        <w:tc>
          <w:tcPr>
            <w:tcW w:w="3870" w:type="dxa"/>
            <w:vMerge/>
          </w:tcPr>
          <w:p w:rsidR="00CA4822" w:rsidRPr="0D90F84B" w:rsidP="00083DCC" w14:paraId="131FE064" w14:textId="77777777">
            <w:pPr>
              <w:rPr>
                <w:rFonts w:ascii="Calibri" w:eastAsia="Calibri" w:hAnsi="Calibri" w:cs="Calibri"/>
                <w:b/>
                <w:bCs/>
                <w:sz w:val="20"/>
                <w:szCs w:val="20"/>
              </w:rPr>
            </w:pPr>
          </w:p>
        </w:tc>
      </w:tr>
      <w:tr w14:paraId="6CF03587" w14:textId="77777777" w:rsidTr="00083DCC">
        <w:tblPrEx>
          <w:tblW w:w="9636" w:type="dxa"/>
          <w:tblInd w:w="-5" w:type="dxa"/>
          <w:tblLayout w:type="fixed"/>
          <w:tblLook w:val="04A0"/>
        </w:tblPrEx>
        <w:trPr>
          <w:gridAfter w:val="1"/>
          <w:wAfter w:w="6" w:type="dxa"/>
          <w:trHeight w:val="737"/>
        </w:trPr>
        <w:tc>
          <w:tcPr>
            <w:tcW w:w="5760" w:type="dxa"/>
          </w:tcPr>
          <w:p w:rsidR="00CA4822" w:rsidP="00083DCC" w14:paraId="40107BAD" w14:textId="77777777">
            <w:pPr>
              <w:spacing w:after="0"/>
              <w:rPr>
                <w:rFonts w:ascii="Calibri" w:eastAsia="Calibri" w:hAnsi="Calibri" w:cs="Calibri"/>
                <w:sz w:val="20"/>
                <w:szCs w:val="20"/>
              </w:rPr>
            </w:pPr>
            <w:r>
              <w:rPr>
                <w:rFonts w:ascii="Calibri" w:eastAsia="Calibri" w:hAnsi="Calibri" w:cs="Calibri"/>
                <w:b/>
                <w:bCs/>
                <w:sz w:val="20"/>
                <w:szCs w:val="20"/>
              </w:rPr>
              <w:t>Phone Number</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CA4822" w:rsidP="00083DCC" w14:paraId="536571F0" w14:textId="017804F3">
            <w:r>
              <w:rPr>
                <w:rFonts w:ascii="Calibri" w:hAnsi="Calibri" w:cs="Calibri"/>
                <w:color w:val="1F497D"/>
                <w:shd w:val="clear" w:color="auto" w:fill="FFFFFF"/>
              </w:rPr>
              <w:t>734-615-0149</w:t>
            </w:r>
          </w:p>
        </w:tc>
        <w:tc>
          <w:tcPr>
            <w:tcW w:w="3870" w:type="dxa"/>
            <w:vMerge/>
          </w:tcPr>
          <w:p w:rsidR="00CA4822" w:rsidRPr="0D90F84B" w:rsidP="00083DCC" w14:paraId="75D0F913" w14:textId="77777777">
            <w:pPr>
              <w:rPr>
                <w:rFonts w:ascii="Calibri" w:eastAsia="Calibri" w:hAnsi="Calibri" w:cs="Calibri"/>
                <w:b/>
                <w:bCs/>
                <w:sz w:val="20"/>
                <w:szCs w:val="20"/>
              </w:rPr>
            </w:pPr>
          </w:p>
        </w:tc>
      </w:tr>
      <w:tr w14:paraId="0CA76163" w14:textId="77777777" w:rsidTr="00083DCC">
        <w:tblPrEx>
          <w:tblW w:w="9636" w:type="dxa"/>
          <w:tblInd w:w="-5" w:type="dxa"/>
          <w:tblLayout w:type="fixed"/>
          <w:tblLook w:val="04A0"/>
        </w:tblPrEx>
        <w:trPr>
          <w:gridAfter w:val="1"/>
          <w:wAfter w:w="6" w:type="dxa"/>
          <w:trHeight w:val="944"/>
        </w:trPr>
        <w:tc>
          <w:tcPr>
            <w:tcW w:w="5760" w:type="dxa"/>
          </w:tcPr>
          <w:p w:rsidR="00CA4822" w:rsidP="00083DCC" w14:paraId="243B7384" w14:textId="77777777">
            <w:pPr>
              <w:rPr>
                <w:rFonts w:ascii="Calibri" w:eastAsia="Calibri" w:hAnsi="Calibri" w:cs="Calibri"/>
                <w:sz w:val="20"/>
                <w:szCs w:val="20"/>
              </w:rPr>
            </w:pPr>
            <w:r>
              <w:rPr>
                <w:rFonts w:ascii="Calibri" w:eastAsia="Calibri" w:hAnsi="Calibri" w:cs="Calibri"/>
                <w:b/>
                <w:bCs/>
                <w:sz w:val="20"/>
                <w:szCs w:val="20"/>
              </w:rPr>
              <w:t>Organization/Institution</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0F5D72" w:rsidP="00083DCC" w14:paraId="56425DF9" w14:textId="42BC5928">
            <w:r>
              <w:t>University of Michigan</w:t>
            </w:r>
          </w:p>
        </w:tc>
        <w:tc>
          <w:tcPr>
            <w:tcW w:w="3870" w:type="dxa"/>
            <w:vMerge/>
          </w:tcPr>
          <w:p w:rsidR="00CA4822" w:rsidRPr="0D90F84B" w:rsidP="00083DCC" w14:paraId="4B1C02E1" w14:textId="77777777">
            <w:pPr>
              <w:rPr>
                <w:rFonts w:ascii="Calibri" w:eastAsia="Calibri" w:hAnsi="Calibri" w:cs="Calibri"/>
                <w:b/>
                <w:bCs/>
                <w:sz w:val="20"/>
                <w:szCs w:val="20"/>
              </w:rPr>
            </w:pPr>
          </w:p>
        </w:tc>
      </w:tr>
      <w:tr w14:paraId="69718642" w14:textId="77777777" w:rsidTr="00083DCC">
        <w:tblPrEx>
          <w:tblW w:w="9636" w:type="dxa"/>
          <w:tblInd w:w="-5" w:type="dxa"/>
          <w:tblLayout w:type="fixed"/>
          <w:tblLook w:val="04A0"/>
        </w:tblPrEx>
        <w:trPr>
          <w:trHeight w:val="170"/>
        </w:trPr>
        <w:tc>
          <w:tcPr>
            <w:tcW w:w="9636" w:type="dxa"/>
            <w:gridSpan w:val="3"/>
            <w:shd w:val="clear" w:color="auto" w:fill="D9D9D9" w:themeFill="background1" w:themeFillShade="D9"/>
          </w:tcPr>
          <w:p w:rsidR="00CA4822" w:rsidRPr="004D34D0" w:rsidP="00083DCC" w14:paraId="0C4FB8CF" w14:textId="3CE0A2BD">
            <w:pPr>
              <w:spacing w:after="0"/>
              <w:rPr>
                <w:rFonts w:ascii="Calibri" w:eastAsia="Calibri" w:hAnsi="Calibri" w:cs="Calibri"/>
                <w:b/>
                <w:bCs/>
              </w:rPr>
            </w:pPr>
            <w:r>
              <w:rPr>
                <w:rFonts w:ascii="Calibri" w:eastAsia="Calibri" w:hAnsi="Calibri" w:cs="Calibri"/>
                <w:b/>
                <w:bCs/>
                <w:sz w:val="20"/>
                <w:szCs w:val="20"/>
              </w:rPr>
              <w:t>4</w:t>
            </w:r>
            <w:r w:rsidRPr="004D34D0">
              <w:rPr>
                <w:rFonts w:ascii="Calibri" w:eastAsia="Calibri" w:hAnsi="Calibri" w:cs="Calibri"/>
                <w:b/>
                <w:bCs/>
                <w:sz w:val="20"/>
                <w:szCs w:val="20"/>
              </w:rPr>
              <w:t>.</w:t>
            </w:r>
          </w:p>
        </w:tc>
      </w:tr>
      <w:tr w14:paraId="795C6B18" w14:textId="77777777" w:rsidTr="00952278">
        <w:tblPrEx>
          <w:tblW w:w="9636" w:type="dxa"/>
          <w:tblInd w:w="-5" w:type="dxa"/>
          <w:tblLayout w:type="fixed"/>
          <w:tblLook w:val="04A0"/>
        </w:tblPrEx>
        <w:trPr>
          <w:trHeight w:val="170"/>
        </w:trPr>
        <w:tc>
          <w:tcPr>
            <w:tcW w:w="5760" w:type="dxa"/>
            <w:shd w:val="clear" w:color="auto" w:fill="FFFFFF" w:themeFill="background1"/>
          </w:tcPr>
          <w:p w:rsidR="00DA7F25" w:rsidP="00DA7F25" w14:paraId="345DD7BB" w14:textId="77777777">
            <w:pPr>
              <w:spacing w:after="0"/>
              <w:rPr>
                <w:rFonts w:ascii="Calibri" w:eastAsia="Calibri" w:hAnsi="Calibri" w:cs="Calibri"/>
                <w:sz w:val="20"/>
                <w:szCs w:val="20"/>
              </w:rPr>
            </w:pPr>
            <w:r w:rsidRPr="00CA4822">
              <w:rPr>
                <w:rFonts w:ascii="Calibri" w:eastAsia="Calibri" w:hAnsi="Calibri" w:cs="Calibri"/>
                <w:b/>
                <w:bCs/>
                <w:sz w:val="20"/>
                <w:szCs w:val="20"/>
                <w:u w:val="single"/>
              </w:rPr>
              <w:t>Non</w:t>
            </w:r>
            <w:r>
              <w:rPr>
                <w:rFonts w:ascii="Calibri" w:eastAsia="Calibri" w:hAnsi="Calibri" w:cs="Calibri"/>
                <w:b/>
                <w:bCs/>
                <w:sz w:val="20"/>
                <w:szCs w:val="20"/>
              </w:rPr>
              <w:t>-</w:t>
            </w:r>
            <w:r w:rsidRPr="0D90F84B">
              <w:rPr>
                <w:rFonts w:ascii="Calibri" w:eastAsia="Calibri" w:hAnsi="Calibri" w:cs="Calibri"/>
                <w:b/>
                <w:bCs/>
                <w:sz w:val="20"/>
                <w:szCs w:val="20"/>
              </w:rPr>
              <w:t>CDC</w:t>
            </w:r>
            <w:r>
              <w:rPr>
                <w:rFonts w:ascii="Calibri" w:eastAsia="Calibri" w:hAnsi="Calibri" w:cs="Calibri"/>
                <w:b/>
                <w:bCs/>
                <w:sz w:val="20"/>
                <w:szCs w:val="20"/>
              </w:rPr>
              <w:t xml:space="preserve">/ATSDR </w:t>
            </w:r>
            <w:r w:rsidRPr="0D90F84B">
              <w:rPr>
                <w:rFonts w:ascii="Calibri" w:eastAsia="Calibri" w:hAnsi="Calibri" w:cs="Calibri"/>
                <w:b/>
                <w:bCs/>
                <w:sz w:val="20"/>
                <w:szCs w:val="20"/>
              </w:rPr>
              <w:t>Staff Member's Name:</w:t>
            </w:r>
            <w:r w:rsidRPr="0D90F84B">
              <w:rPr>
                <w:rFonts w:ascii="Calibri" w:eastAsia="Calibri" w:hAnsi="Calibri" w:cs="Calibri"/>
                <w:sz w:val="20"/>
                <w:szCs w:val="20"/>
              </w:rPr>
              <w:t xml:space="preserve"> </w:t>
            </w:r>
          </w:p>
          <w:p w:rsidR="00DA7F25" w:rsidP="00DA7F25" w14:paraId="5949C6CE" w14:textId="77777777">
            <w:pPr>
              <w:spacing w:after="0"/>
              <w:rPr>
                <w:rFonts w:ascii="Calibri" w:eastAsia="Calibri" w:hAnsi="Calibri" w:cs="Calibri"/>
                <w:b/>
                <w:bCs/>
                <w:sz w:val="20"/>
                <w:szCs w:val="20"/>
              </w:rPr>
            </w:pPr>
          </w:p>
          <w:p w:rsidR="00676EB4" w:rsidRPr="00676EB4" w:rsidP="00676EB4" w14:paraId="2D3BC14D" w14:textId="77777777">
            <w:pPr>
              <w:spacing w:after="0" w:line="240" w:lineRule="auto"/>
              <w:rPr>
                <w:sz w:val="24"/>
                <w:szCs w:val="24"/>
              </w:rPr>
            </w:pPr>
            <w:r w:rsidRPr="00676EB4">
              <w:rPr>
                <w:sz w:val="24"/>
                <w:szCs w:val="24"/>
              </w:rPr>
              <w:t>Emily Dove-Medows, PhD</w:t>
            </w:r>
          </w:p>
          <w:p w:rsidR="00DA7F25" w:rsidRPr="00216FC6" w:rsidP="00DA7F25" w14:paraId="0C7A99FD" w14:textId="140AF0A4">
            <w:pPr>
              <w:spacing w:after="0"/>
              <w:rPr>
                <w:rFonts w:ascii="Calibri" w:eastAsia="Calibri" w:hAnsi="Calibri" w:cs="Calibri"/>
                <w:sz w:val="20"/>
                <w:szCs w:val="20"/>
              </w:rPr>
            </w:pPr>
          </w:p>
        </w:tc>
        <w:tc>
          <w:tcPr>
            <w:tcW w:w="3876" w:type="dxa"/>
            <w:gridSpan w:val="2"/>
            <w:vMerge w:val="restart"/>
            <w:shd w:val="clear" w:color="auto" w:fill="FFFFFF" w:themeFill="background1"/>
          </w:tcPr>
          <w:p w:rsidR="00DA7F25" w:rsidP="00DA7F25" w14:paraId="1F0E72F7" w14:textId="77777777">
            <w:pPr>
              <w:spacing w:after="80"/>
              <w:rPr>
                <w:rFonts w:ascii="Calibri" w:eastAsia="Calibri" w:hAnsi="Calibri" w:cs="Calibri"/>
                <w:b/>
                <w:bCs/>
                <w:sz w:val="20"/>
                <w:szCs w:val="20"/>
              </w:rPr>
            </w:pPr>
            <w:r>
              <w:rPr>
                <w:rFonts w:ascii="Calibri" w:eastAsia="Calibri" w:hAnsi="Calibri" w:cs="Calibri"/>
                <w:b/>
                <w:bCs/>
                <w:sz w:val="20"/>
                <w:szCs w:val="20"/>
              </w:rPr>
              <w:t>Role on Project:</w:t>
            </w:r>
          </w:p>
          <w:p w:rsidR="00DA7F25" w:rsidRPr="00012382" w:rsidP="00DA7F25" w14:paraId="085D1D9D" w14:textId="39A6D565">
            <w:pPr>
              <w:spacing w:after="0" w:line="276" w:lineRule="auto"/>
              <w:rPr>
                <w:color w:val="000000" w:themeColor="text1"/>
              </w:rPr>
            </w:pPr>
            <w:sdt>
              <w:sdtPr>
                <w:rPr>
                  <w:rFonts w:ascii="MS Gothic" w:eastAsia="MS Gothic" w:hAnsi="MS Gothic"/>
                </w:rPr>
                <w:id w:val="1611000512"/>
                <w14:checkbox>
                  <w14:checked w14:val="1"/>
                  <w14:checkedState w14:val="2612" w14:font="MS Gothic"/>
                  <w14:uncheckedState w14:val="2610" w14:font="MS Gothic"/>
                </w14:checkbox>
              </w:sdtPr>
              <w:sdtContent>
                <w:r w:rsidRPr="006251C9" w:rsidR="006251C9">
                  <w:rPr>
                    <w:rFonts w:ascii="MS Gothic" w:eastAsia="MS Gothic" w:hAnsi="MS Gothic" w:cs="MS Gothic" w:hint="eastAsia"/>
                  </w:rPr>
                  <w:t>☒</w:t>
                </w:r>
              </w:sdtContent>
            </w:sdt>
            <w:r w:rsidRPr="00012382">
              <w:rPr>
                <w:rFonts w:ascii="Calibri" w:eastAsia="Calibri" w:hAnsi="Calibri" w:cs="Calibri"/>
                <w:color w:val="000000" w:themeColor="text1"/>
              </w:rPr>
              <w:t xml:space="preserve"> Co-Investigator</w:t>
            </w:r>
          </w:p>
          <w:p w:rsidR="00DA7F25" w:rsidRPr="00012382" w:rsidP="00DA7F25" w14:paraId="7745C621" w14:textId="77777777">
            <w:pPr>
              <w:spacing w:after="0" w:line="276" w:lineRule="auto"/>
              <w:rPr>
                <w:color w:val="000000" w:themeColor="text1"/>
              </w:rPr>
            </w:pPr>
            <w:sdt>
              <w:sdtPr>
                <w:rPr>
                  <w:rFonts w:ascii="MS Gothic" w:eastAsia="MS Gothic" w:hAnsi="MS Gothic"/>
                  <w:color w:val="2B579A"/>
                  <w:shd w:val="clear" w:color="auto" w:fill="E6E6E6"/>
                </w:rPr>
                <w:id w:val="7012117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Contract Officer Representative</w:t>
            </w:r>
          </w:p>
          <w:p w:rsidR="00DA7F25" w:rsidRPr="00012382" w:rsidP="00DA7F25" w14:paraId="4ACEE5BC" w14:textId="77777777">
            <w:pPr>
              <w:spacing w:after="0" w:line="276" w:lineRule="auto"/>
              <w:rPr>
                <w:color w:val="000000" w:themeColor="text1"/>
              </w:rPr>
            </w:pPr>
            <w:sdt>
              <w:sdtPr>
                <w:rPr>
                  <w:rFonts w:ascii="MS Gothic" w:eastAsia="MS Gothic" w:hAnsi="MS Gothic"/>
                  <w:color w:val="2B579A"/>
                  <w:shd w:val="clear" w:color="auto" w:fill="E6E6E6"/>
                </w:rPr>
                <w:id w:val="12191636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Contract Official</w:t>
            </w:r>
          </w:p>
          <w:p w:rsidR="00DA7F25" w:rsidRPr="00012382" w:rsidP="00DA7F25" w14:paraId="7E503FF9" w14:textId="77777777">
            <w:pPr>
              <w:spacing w:after="0" w:line="276" w:lineRule="auto"/>
              <w:rPr>
                <w:color w:val="000000" w:themeColor="text1"/>
              </w:rPr>
            </w:pPr>
            <w:sdt>
              <w:sdtPr>
                <w:rPr>
                  <w:rFonts w:ascii="MS Gothic" w:eastAsia="MS Gothic" w:hAnsi="MS Gothic"/>
                  <w:color w:val="2B579A"/>
                  <w:shd w:val="clear" w:color="auto" w:fill="E6E6E6"/>
                </w:rPr>
                <w:id w:val="-27179097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Data Owner</w:t>
            </w:r>
          </w:p>
          <w:p w:rsidR="00DA7F25" w:rsidRPr="00012382" w:rsidP="00DA7F25" w14:paraId="67B33C20" w14:textId="77777777">
            <w:pPr>
              <w:spacing w:after="0" w:line="276" w:lineRule="auto"/>
              <w:rPr>
                <w:color w:val="000000" w:themeColor="text1"/>
              </w:rPr>
            </w:pPr>
            <w:sdt>
              <w:sdtPr>
                <w:rPr>
                  <w:rFonts w:ascii="MS Gothic" w:eastAsia="MS Gothic" w:hAnsi="MS Gothic"/>
                  <w:color w:val="2B579A"/>
                  <w:shd w:val="clear" w:color="auto" w:fill="E6E6E6"/>
                </w:rPr>
                <w:id w:val="-11159840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Principal Investigator</w:t>
            </w:r>
          </w:p>
          <w:p w:rsidR="00DA7F25" w:rsidRPr="00012382" w:rsidP="00DA7F25" w14:paraId="62167D73" w14:textId="77777777">
            <w:pPr>
              <w:spacing w:after="0" w:line="276" w:lineRule="auto"/>
              <w:rPr>
                <w:color w:val="000000" w:themeColor="text1"/>
              </w:rPr>
            </w:pPr>
            <w:sdt>
              <w:sdtPr>
                <w:rPr>
                  <w:rFonts w:ascii="MS Gothic" w:eastAsia="MS Gothic" w:hAnsi="MS Gothic"/>
                  <w:color w:val="2B579A"/>
                  <w:shd w:val="clear" w:color="auto" w:fill="E6E6E6"/>
                </w:rPr>
                <w:id w:val="-9108209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Lead</w:t>
            </w:r>
          </w:p>
          <w:p w:rsidR="00DA7F25" w:rsidRPr="00012382" w:rsidP="00DA7F25" w14:paraId="13D79F37" w14:textId="77777777">
            <w:pPr>
              <w:spacing w:after="0" w:line="276" w:lineRule="auto"/>
              <w:rPr>
                <w:color w:val="000000" w:themeColor="text1"/>
              </w:rPr>
            </w:pPr>
            <w:sdt>
              <w:sdtPr>
                <w:rPr>
                  <w:rFonts w:ascii="MS Gothic" w:eastAsia="MS Gothic" w:hAnsi="MS Gothic"/>
                  <w:color w:val="2B579A"/>
                  <w:shd w:val="clear" w:color="auto" w:fill="E6E6E6"/>
                </w:rPr>
                <w:id w:val="-12131402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Official</w:t>
            </w:r>
          </w:p>
          <w:p w:rsidR="00DA7F25" w:rsidRPr="00012382" w:rsidP="00DA7F25" w14:paraId="5203ACD0" w14:textId="77777777">
            <w:pPr>
              <w:spacing w:after="0" w:line="276" w:lineRule="auto"/>
              <w:rPr>
                <w:color w:val="000000" w:themeColor="text1"/>
              </w:rPr>
            </w:pPr>
            <w:sdt>
              <w:sdtPr>
                <w:rPr>
                  <w:rFonts w:ascii="MS Gothic" w:eastAsia="MS Gothic" w:hAnsi="MS Gothic"/>
                  <w:color w:val="2B579A"/>
                  <w:shd w:val="clear" w:color="auto" w:fill="E6E6E6"/>
                </w:rPr>
                <w:id w:val="-56425554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Coordinator</w:t>
            </w:r>
          </w:p>
          <w:p w:rsidR="00DA7F25" w:rsidRPr="00012382" w:rsidP="00DA7F25" w14:paraId="72098B5D" w14:textId="77777777">
            <w:pPr>
              <w:spacing w:after="0" w:line="276" w:lineRule="auto"/>
              <w:rPr>
                <w:color w:val="000000" w:themeColor="text1"/>
              </w:rPr>
            </w:pPr>
            <w:sdt>
              <w:sdtPr>
                <w:rPr>
                  <w:rFonts w:ascii="MS Gothic" w:eastAsia="MS Gothic" w:hAnsi="MS Gothic"/>
                  <w:color w:val="2B579A"/>
                  <w:shd w:val="clear" w:color="auto" w:fill="E6E6E6"/>
                </w:rPr>
                <w:id w:val="-18551058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Project Officer</w:t>
            </w:r>
          </w:p>
          <w:p w:rsidR="00DA7F25" w:rsidRPr="00012382" w:rsidP="00DA7F25" w14:paraId="73346CE3" w14:textId="77777777">
            <w:pPr>
              <w:spacing w:after="0" w:line="276" w:lineRule="auto"/>
              <w:rPr>
                <w:color w:val="000000" w:themeColor="text1"/>
              </w:rPr>
            </w:pPr>
            <w:sdt>
              <w:sdtPr>
                <w:rPr>
                  <w:rFonts w:ascii="MS Gothic" w:eastAsia="MS Gothic" w:hAnsi="MS Gothic"/>
                  <w:color w:val="2B579A"/>
                  <w:shd w:val="clear" w:color="auto" w:fill="E6E6E6"/>
                </w:rPr>
                <w:id w:val="214229465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Statistician</w:t>
            </w:r>
          </w:p>
          <w:p w:rsidR="00DA7F25" w:rsidP="00DA7F25" w14:paraId="567248B7" w14:textId="3D423547">
            <w:pPr>
              <w:spacing w:after="0"/>
              <w:rPr>
                <w:rFonts w:ascii="Calibri" w:eastAsia="Calibri" w:hAnsi="Calibri" w:cs="Calibri"/>
                <w:b/>
                <w:bCs/>
                <w:sz w:val="20"/>
                <w:szCs w:val="20"/>
              </w:rPr>
            </w:pPr>
            <w:sdt>
              <w:sdtPr>
                <w:rPr>
                  <w:rFonts w:ascii="MS Gothic" w:eastAsia="MS Gothic" w:hAnsi="MS Gothic"/>
                  <w:color w:val="2B579A"/>
                  <w:shd w:val="clear" w:color="auto" w:fill="E6E6E6"/>
                </w:rPr>
                <w:id w:val="-16492871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Technical Monitor</w:t>
            </w:r>
          </w:p>
        </w:tc>
      </w:tr>
      <w:tr w14:paraId="75C66019" w14:textId="77777777" w:rsidTr="00952278">
        <w:tblPrEx>
          <w:tblW w:w="9636" w:type="dxa"/>
          <w:tblInd w:w="-5" w:type="dxa"/>
          <w:tblLayout w:type="fixed"/>
          <w:tblLook w:val="04A0"/>
        </w:tblPrEx>
        <w:trPr>
          <w:trHeight w:val="170"/>
        </w:trPr>
        <w:tc>
          <w:tcPr>
            <w:tcW w:w="5760" w:type="dxa"/>
            <w:shd w:val="clear" w:color="auto" w:fill="FFFFFF" w:themeFill="background1"/>
          </w:tcPr>
          <w:p w:rsidR="00216FC6" w:rsidP="00216FC6" w14:paraId="7CA8288E" w14:textId="77777777">
            <w:pPr>
              <w:rPr>
                <w:rFonts w:ascii="Calibri" w:eastAsia="Calibri" w:hAnsi="Calibri" w:cs="Calibri"/>
                <w:sz w:val="20"/>
                <w:szCs w:val="20"/>
              </w:rPr>
            </w:pPr>
            <w:r>
              <w:rPr>
                <w:rFonts w:ascii="Calibri" w:eastAsia="Calibri" w:hAnsi="Calibri" w:cs="Calibri"/>
                <w:b/>
                <w:bCs/>
                <w:sz w:val="20"/>
                <w:szCs w:val="20"/>
              </w:rPr>
              <w:t>Email Address</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8923A9" w:rsidP="00DA7F25" w14:paraId="4C0B3FB7" w14:textId="47223379">
            <w:pPr>
              <w:spacing w:after="0"/>
              <w:rPr>
                <w:rFonts w:ascii="Calibri" w:eastAsia="Calibri" w:hAnsi="Calibri" w:cs="Calibri"/>
                <w:b/>
                <w:bCs/>
                <w:sz w:val="20"/>
                <w:szCs w:val="20"/>
              </w:rPr>
            </w:pPr>
            <w:r>
              <w:rPr>
                <w:rFonts w:ascii="Calibri" w:eastAsia="Calibri" w:hAnsi="Calibri" w:cs="Calibri"/>
                <w:b/>
                <w:bCs/>
                <w:sz w:val="20"/>
                <w:szCs w:val="20"/>
              </w:rPr>
              <w:t>dovemed@umich.edu</w:t>
            </w:r>
          </w:p>
        </w:tc>
        <w:tc>
          <w:tcPr>
            <w:tcW w:w="3876" w:type="dxa"/>
            <w:gridSpan w:val="2"/>
            <w:vMerge/>
            <w:shd w:val="clear" w:color="auto" w:fill="FFFFFF" w:themeFill="background1"/>
          </w:tcPr>
          <w:p w:rsidR="00216FC6" w:rsidP="00083DCC" w14:paraId="052BA0D9" w14:textId="34DE37B1">
            <w:pPr>
              <w:spacing w:after="0"/>
              <w:rPr>
                <w:rFonts w:ascii="Calibri" w:eastAsia="Calibri" w:hAnsi="Calibri" w:cs="Calibri"/>
                <w:b/>
                <w:bCs/>
                <w:sz w:val="20"/>
                <w:szCs w:val="20"/>
              </w:rPr>
            </w:pPr>
          </w:p>
        </w:tc>
      </w:tr>
      <w:tr w14:paraId="6823092B" w14:textId="77777777" w:rsidTr="00952278">
        <w:tblPrEx>
          <w:tblW w:w="9636" w:type="dxa"/>
          <w:tblInd w:w="-5" w:type="dxa"/>
          <w:tblLayout w:type="fixed"/>
          <w:tblLook w:val="04A0"/>
        </w:tblPrEx>
        <w:trPr>
          <w:trHeight w:val="170"/>
        </w:trPr>
        <w:tc>
          <w:tcPr>
            <w:tcW w:w="5760" w:type="dxa"/>
            <w:shd w:val="clear" w:color="auto" w:fill="FFFFFF" w:themeFill="background1"/>
          </w:tcPr>
          <w:p w:rsidR="00216FC6" w:rsidP="00216FC6" w14:paraId="68C70093" w14:textId="77777777">
            <w:pPr>
              <w:spacing w:after="0"/>
              <w:rPr>
                <w:rFonts w:ascii="Calibri" w:eastAsia="Calibri" w:hAnsi="Calibri" w:cs="Calibri"/>
                <w:sz w:val="20"/>
                <w:szCs w:val="20"/>
              </w:rPr>
            </w:pPr>
            <w:r>
              <w:rPr>
                <w:rFonts w:ascii="Calibri" w:eastAsia="Calibri" w:hAnsi="Calibri" w:cs="Calibri"/>
                <w:b/>
                <w:bCs/>
                <w:sz w:val="20"/>
                <w:szCs w:val="20"/>
              </w:rPr>
              <w:t>Phone Number</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8923A9" w:rsidRPr="00991287" w:rsidP="00991287" w14:paraId="207AD306" w14:textId="15E93034">
            <w:pPr>
              <w:rPr>
                <w:color w:val="000000"/>
              </w:rPr>
            </w:pPr>
            <w:r>
              <w:rPr>
                <w:color w:val="000000"/>
              </w:rPr>
              <w:t>917-697-9624</w:t>
            </w:r>
            <w:r w:rsidR="00FB00E9">
              <w:rPr>
                <w:color w:val="000000"/>
              </w:rPr>
              <w:t>40</w:t>
            </w:r>
          </w:p>
          <w:p w:rsidR="00DA7F25" w:rsidRPr="008923A9" w:rsidP="00DA7F25" w14:paraId="4CA0227D" w14:textId="065FB3A1">
            <w:pPr>
              <w:tabs>
                <w:tab w:val="left" w:pos="1739"/>
              </w:tabs>
              <w:spacing w:after="0"/>
              <w:rPr>
                <w:rFonts w:eastAsia="Calibri" w:cstheme="minorHAnsi"/>
                <w:b/>
                <w:bCs/>
                <w:sz w:val="20"/>
                <w:szCs w:val="20"/>
              </w:rPr>
            </w:pPr>
          </w:p>
        </w:tc>
        <w:tc>
          <w:tcPr>
            <w:tcW w:w="3876" w:type="dxa"/>
            <w:gridSpan w:val="2"/>
            <w:vMerge/>
            <w:shd w:val="clear" w:color="auto" w:fill="FFFFFF" w:themeFill="background1"/>
          </w:tcPr>
          <w:p w:rsidR="00216FC6" w:rsidP="00083DCC" w14:paraId="3657FA1D" w14:textId="77777777">
            <w:pPr>
              <w:spacing w:after="0"/>
              <w:rPr>
                <w:rFonts w:ascii="Calibri" w:eastAsia="Calibri" w:hAnsi="Calibri" w:cs="Calibri"/>
                <w:b/>
                <w:bCs/>
                <w:sz w:val="20"/>
                <w:szCs w:val="20"/>
              </w:rPr>
            </w:pPr>
          </w:p>
        </w:tc>
      </w:tr>
      <w:tr w14:paraId="6FCE3BE4" w14:textId="77777777" w:rsidTr="00952278">
        <w:tblPrEx>
          <w:tblW w:w="9636" w:type="dxa"/>
          <w:tblInd w:w="-5" w:type="dxa"/>
          <w:tblLayout w:type="fixed"/>
          <w:tblLook w:val="04A0"/>
        </w:tblPrEx>
        <w:trPr>
          <w:trHeight w:val="170"/>
        </w:trPr>
        <w:tc>
          <w:tcPr>
            <w:tcW w:w="5760" w:type="dxa"/>
            <w:shd w:val="clear" w:color="auto" w:fill="FFFFFF" w:themeFill="background1"/>
          </w:tcPr>
          <w:p w:rsidR="00216FC6" w:rsidP="00216FC6" w14:paraId="01674E2F" w14:textId="77777777">
            <w:pPr>
              <w:rPr>
                <w:rFonts w:ascii="Calibri" w:eastAsia="Calibri" w:hAnsi="Calibri" w:cs="Calibri"/>
                <w:sz w:val="20"/>
                <w:szCs w:val="20"/>
              </w:rPr>
            </w:pPr>
            <w:r>
              <w:rPr>
                <w:rFonts w:ascii="Calibri" w:eastAsia="Calibri" w:hAnsi="Calibri" w:cs="Calibri"/>
                <w:b/>
                <w:bCs/>
                <w:sz w:val="20"/>
                <w:szCs w:val="20"/>
              </w:rPr>
              <w:t>Organization/Institution</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216FC6" w:rsidP="00216FC6" w14:paraId="287B5E74" w14:textId="6F92B588">
            <w:pPr>
              <w:spacing w:after="0"/>
              <w:rPr>
                <w:rFonts w:ascii="Calibri" w:eastAsia="Calibri" w:hAnsi="Calibri" w:cs="Calibri"/>
                <w:b/>
                <w:bCs/>
                <w:sz w:val="20"/>
                <w:szCs w:val="20"/>
              </w:rPr>
            </w:pPr>
            <w:r>
              <w:rPr>
                <w:rFonts w:ascii="Calibri" w:eastAsia="Calibri" w:hAnsi="Calibri" w:cs="Calibri"/>
                <w:b/>
                <w:bCs/>
                <w:sz w:val="20"/>
                <w:szCs w:val="20"/>
              </w:rPr>
              <w:t>University of Michigan</w:t>
            </w:r>
          </w:p>
        </w:tc>
        <w:tc>
          <w:tcPr>
            <w:tcW w:w="3876" w:type="dxa"/>
            <w:gridSpan w:val="2"/>
            <w:vMerge/>
            <w:shd w:val="clear" w:color="auto" w:fill="FFFFFF" w:themeFill="background1"/>
          </w:tcPr>
          <w:p w:rsidR="00216FC6" w:rsidP="00083DCC" w14:paraId="1FE358B1" w14:textId="77777777">
            <w:pPr>
              <w:spacing w:after="0"/>
              <w:rPr>
                <w:rFonts w:ascii="Calibri" w:eastAsia="Calibri" w:hAnsi="Calibri" w:cs="Calibri"/>
                <w:b/>
                <w:bCs/>
                <w:sz w:val="20"/>
                <w:szCs w:val="20"/>
              </w:rPr>
            </w:pPr>
          </w:p>
        </w:tc>
      </w:tr>
      <w:tr w14:paraId="6C2E01F8" w14:textId="77777777" w:rsidTr="00952278">
        <w:tblPrEx>
          <w:tblW w:w="9636" w:type="dxa"/>
          <w:tblInd w:w="-5" w:type="dxa"/>
          <w:tblLayout w:type="fixed"/>
          <w:tblLook w:val="04A0"/>
        </w:tblPrEx>
        <w:trPr>
          <w:trHeight w:val="170"/>
        </w:trPr>
        <w:tc>
          <w:tcPr>
            <w:tcW w:w="9636" w:type="dxa"/>
            <w:gridSpan w:val="3"/>
            <w:shd w:val="clear" w:color="auto" w:fill="E7E6E6" w:themeFill="background2"/>
          </w:tcPr>
          <w:p w:rsidR="00952278" w:rsidP="00083DCC" w14:paraId="784E3AAD" w14:textId="7743C873">
            <w:pPr>
              <w:spacing w:after="0"/>
              <w:rPr>
                <w:rFonts w:ascii="Calibri" w:eastAsia="Calibri" w:hAnsi="Calibri" w:cs="Calibri"/>
                <w:b/>
                <w:bCs/>
                <w:sz w:val="20"/>
                <w:szCs w:val="20"/>
              </w:rPr>
            </w:pPr>
            <w:r>
              <w:rPr>
                <w:rFonts w:ascii="Calibri" w:eastAsia="Calibri" w:hAnsi="Calibri" w:cs="Calibri"/>
                <w:b/>
                <w:bCs/>
                <w:sz w:val="20"/>
                <w:szCs w:val="20"/>
              </w:rPr>
              <w:t>5</w:t>
            </w:r>
            <w:r w:rsidRPr="004D34D0">
              <w:rPr>
                <w:rFonts w:ascii="Calibri" w:eastAsia="Calibri" w:hAnsi="Calibri" w:cs="Calibri"/>
                <w:b/>
                <w:bCs/>
                <w:sz w:val="20"/>
                <w:szCs w:val="20"/>
              </w:rPr>
              <w:t>.</w:t>
            </w:r>
          </w:p>
        </w:tc>
      </w:tr>
      <w:tr w14:paraId="7A1EB86D" w14:textId="77777777" w:rsidTr="00083DCC">
        <w:tblPrEx>
          <w:tblW w:w="9636" w:type="dxa"/>
          <w:tblInd w:w="-5" w:type="dxa"/>
          <w:tblLayout w:type="fixed"/>
          <w:tblLook w:val="04A0"/>
        </w:tblPrEx>
        <w:trPr>
          <w:gridAfter w:val="1"/>
          <w:wAfter w:w="6" w:type="dxa"/>
          <w:trHeight w:val="1088"/>
        </w:trPr>
        <w:tc>
          <w:tcPr>
            <w:tcW w:w="5760" w:type="dxa"/>
          </w:tcPr>
          <w:p w:rsidR="00DA7F25" w:rsidP="00DA7F25" w14:paraId="30C47B3B" w14:textId="77777777">
            <w:pPr>
              <w:spacing w:after="0"/>
              <w:rPr>
                <w:rFonts w:ascii="Calibri" w:eastAsia="Calibri" w:hAnsi="Calibri" w:cs="Calibri"/>
                <w:sz w:val="20"/>
                <w:szCs w:val="20"/>
              </w:rPr>
            </w:pPr>
            <w:r w:rsidRPr="00CA4822">
              <w:rPr>
                <w:rFonts w:ascii="Calibri" w:eastAsia="Calibri" w:hAnsi="Calibri" w:cs="Calibri"/>
                <w:b/>
                <w:bCs/>
                <w:sz w:val="20"/>
                <w:szCs w:val="20"/>
                <w:u w:val="single"/>
              </w:rPr>
              <w:t>Non</w:t>
            </w:r>
            <w:r>
              <w:rPr>
                <w:rFonts w:ascii="Calibri" w:eastAsia="Calibri" w:hAnsi="Calibri" w:cs="Calibri"/>
                <w:b/>
                <w:bCs/>
                <w:sz w:val="20"/>
                <w:szCs w:val="20"/>
              </w:rPr>
              <w:t>-</w:t>
            </w:r>
            <w:r w:rsidRPr="0D90F84B">
              <w:rPr>
                <w:rFonts w:ascii="Calibri" w:eastAsia="Calibri" w:hAnsi="Calibri" w:cs="Calibri"/>
                <w:b/>
                <w:bCs/>
                <w:sz w:val="20"/>
                <w:szCs w:val="20"/>
              </w:rPr>
              <w:t>CDC</w:t>
            </w:r>
            <w:r>
              <w:rPr>
                <w:rFonts w:ascii="Calibri" w:eastAsia="Calibri" w:hAnsi="Calibri" w:cs="Calibri"/>
                <w:b/>
                <w:bCs/>
                <w:sz w:val="20"/>
                <w:szCs w:val="20"/>
              </w:rPr>
              <w:t xml:space="preserve">/ATSDR </w:t>
            </w:r>
            <w:r w:rsidRPr="0D90F84B">
              <w:rPr>
                <w:rFonts w:ascii="Calibri" w:eastAsia="Calibri" w:hAnsi="Calibri" w:cs="Calibri"/>
                <w:b/>
                <w:bCs/>
                <w:sz w:val="20"/>
                <w:szCs w:val="20"/>
              </w:rPr>
              <w:t>Staff Member's Name:</w:t>
            </w:r>
            <w:r w:rsidRPr="0D90F84B">
              <w:rPr>
                <w:rFonts w:ascii="Calibri" w:eastAsia="Calibri" w:hAnsi="Calibri" w:cs="Calibri"/>
                <w:sz w:val="20"/>
                <w:szCs w:val="20"/>
              </w:rPr>
              <w:t xml:space="preserve"> </w:t>
            </w:r>
          </w:p>
          <w:p w:rsidR="00DA7F25" w:rsidP="00DA7F25" w14:paraId="7FCB8F3B" w14:textId="77777777">
            <w:pPr>
              <w:spacing w:after="0"/>
              <w:rPr>
                <w:rFonts w:ascii="Calibri" w:eastAsia="Calibri" w:hAnsi="Calibri" w:cs="Calibri"/>
              </w:rPr>
            </w:pPr>
          </w:p>
          <w:p w:rsidR="00DA7F25" w:rsidRPr="00602D65" w:rsidP="00DA7F25" w14:paraId="7CB8545B" w14:textId="6CBB392F">
            <w:pPr>
              <w:spacing w:after="0"/>
              <w:rPr>
                <w:rFonts w:ascii="Calibri" w:eastAsia="Calibri" w:hAnsi="Calibri" w:cs="Calibri"/>
                <w:sz w:val="20"/>
                <w:szCs w:val="20"/>
              </w:rPr>
            </w:pPr>
            <w:r>
              <w:rPr>
                <w:rFonts w:ascii="Calibri" w:eastAsia="Calibri" w:hAnsi="Calibri" w:cs="Calibri"/>
                <w:sz w:val="20"/>
                <w:szCs w:val="20"/>
              </w:rPr>
              <w:t>Travis Sanchez</w:t>
            </w:r>
            <w:r w:rsidR="007D1629">
              <w:rPr>
                <w:rFonts w:ascii="Calibri" w:eastAsia="Calibri" w:hAnsi="Calibri" w:cs="Calibri"/>
                <w:sz w:val="20"/>
                <w:szCs w:val="20"/>
              </w:rPr>
              <w:t>, DVM</w:t>
            </w:r>
          </w:p>
        </w:tc>
        <w:tc>
          <w:tcPr>
            <w:tcW w:w="3870" w:type="dxa"/>
            <w:vMerge w:val="restart"/>
          </w:tcPr>
          <w:p w:rsidR="00DA7F25" w:rsidP="00DA7F25" w14:paraId="7218382B" w14:textId="77777777">
            <w:pPr>
              <w:spacing w:after="80"/>
              <w:rPr>
                <w:rFonts w:ascii="Calibri" w:eastAsia="Calibri" w:hAnsi="Calibri" w:cs="Calibri"/>
                <w:b/>
                <w:bCs/>
                <w:sz w:val="20"/>
                <w:szCs w:val="20"/>
              </w:rPr>
            </w:pPr>
            <w:r>
              <w:rPr>
                <w:rFonts w:ascii="Calibri" w:eastAsia="Calibri" w:hAnsi="Calibri" w:cs="Calibri"/>
                <w:b/>
                <w:bCs/>
                <w:sz w:val="20"/>
                <w:szCs w:val="20"/>
              </w:rPr>
              <w:t>Role on Project:</w:t>
            </w:r>
          </w:p>
          <w:p w:rsidR="00DA7F25" w:rsidRPr="00012382" w:rsidP="00DA7F25" w14:paraId="262FAE8D" w14:textId="4BF6596D">
            <w:pPr>
              <w:spacing w:after="0" w:line="276" w:lineRule="auto"/>
              <w:rPr>
                <w:color w:val="000000" w:themeColor="text1"/>
              </w:rPr>
            </w:pPr>
            <w:sdt>
              <w:sdtPr>
                <w:rPr>
                  <w:rFonts w:ascii="MS Gothic" w:eastAsia="MS Gothic" w:hAnsi="MS Gothic"/>
                </w:rPr>
                <w:id w:val="-923956689"/>
                <w14:checkbox>
                  <w14:checked w14:val="1"/>
                  <w14:checkedState w14:val="2612" w14:font="MS Gothic"/>
                  <w14:uncheckedState w14:val="2610" w14:font="MS Gothic"/>
                </w14:checkbox>
              </w:sdtPr>
              <w:sdtContent>
                <w:r w:rsidRPr="006251C9" w:rsidR="006251C9">
                  <w:rPr>
                    <w:rFonts w:ascii="MS Gothic" w:eastAsia="MS Gothic" w:hAnsi="MS Gothic" w:cs="MS Gothic" w:hint="eastAsia"/>
                  </w:rPr>
                  <w:t>☒</w:t>
                </w:r>
              </w:sdtContent>
            </w:sdt>
            <w:r w:rsidRPr="00012382">
              <w:rPr>
                <w:rFonts w:ascii="Calibri" w:eastAsia="Calibri" w:hAnsi="Calibri" w:cs="Calibri"/>
                <w:color w:val="000000" w:themeColor="text1"/>
              </w:rPr>
              <w:t xml:space="preserve"> Co-Investigator</w:t>
            </w:r>
          </w:p>
          <w:p w:rsidR="00DA7F25" w:rsidRPr="00012382" w:rsidP="00DA7F25" w14:paraId="0E48247A" w14:textId="77777777">
            <w:pPr>
              <w:spacing w:after="0" w:line="276" w:lineRule="auto"/>
              <w:rPr>
                <w:color w:val="000000" w:themeColor="text1"/>
              </w:rPr>
            </w:pPr>
            <w:sdt>
              <w:sdtPr>
                <w:rPr>
                  <w:rFonts w:ascii="MS Gothic" w:eastAsia="MS Gothic" w:hAnsi="MS Gothic"/>
                  <w:color w:val="2B579A"/>
                  <w:shd w:val="clear" w:color="auto" w:fill="E6E6E6"/>
                </w:rPr>
                <w:id w:val="-164133545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Contract Officer Representative</w:t>
            </w:r>
          </w:p>
          <w:p w:rsidR="00DA7F25" w:rsidRPr="00012382" w:rsidP="00DA7F25" w14:paraId="00AC1A37" w14:textId="77777777">
            <w:pPr>
              <w:spacing w:after="0" w:line="276" w:lineRule="auto"/>
              <w:rPr>
                <w:color w:val="000000" w:themeColor="text1"/>
              </w:rPr>
            </w:pPr>
            <w:sdt>
              <w:sdtPr>
                <w:rPr>
                  <w:rFonts w:ascii="MS Gothic" w:eastAsia="MS Gothic" w:hAnsi="MS Gothic"/>
                  <w:color w:val="2B579A"/>
                  <w:shd w:val="clear" w:color="auto" w:fill="E6E6E6"/>
                </w:rPr>
                <w:id w:val="-162868698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Contract Official</w:t>
            </w:r>
          </w:p>
          <w:p w:rsidR="00DA7F25" w:rsidRPr="00012382" w:rsidP="00DA7F25" w14:paraId="657664CE" w14:textId="77777777">
            <w:pPr>
              <w:spacing w:after="0" w:line="276" w:lineRule="auto"/>
              <w:rPr>
                <w:color w:val="000000" w:themeColor="text1"/>
              </w:rPr>
            </w:pPr>
            <w:sdt>
              <w:sdtPr>
                <w:rPr>
                  <w:rFonts w:ascii="MS Gothic" w:eastAsia="MS Gothic" w:hAnsi="MS Gothic"/>
                  <w:color w:val="2B579A"/>
                  <w:shd w:val="clear" w:color="auto" w:fill="E6E6E6"/>
                </w:rPr>
                <w:id w:val="-88147829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Data Owner</w:t>
            </w:r>
          </w:p>
          <w:p w:rsidR="00DA7F25" w:rsidRPr="00012382" w:rsidP="00DA7F25" w14:paraId="0A060EDA" w14:textId="77777777">
            <w:pPr>
              <w:spacing w:after="0" w:line="276" w:lineRule="auto"/>
              <w:rPr>
                <w:color w:val="000000" w:themeColor="text1"/>
              </w:rPr>
            </w:pPr>
            <w:sdt>
              <w:sdtPr>
                <w:rPr>
                  <w:rFonts w:ascii="MS Gothic" w:eastAsia="MS Gothic" w:hAnsi="MS Gothic"/>
                  <w:color w:val="2B579A"/>
                  <w:shd w:val="clear" w:color="auto" w:fill="E6E6E6"/>
                </w:rPr>
                <w:id w:val="-18808520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Principal Investigator</w:t>
            </w:r>
          </w:p>
          <w:p w:rsidR="00DA7F25" w:rsidRPr="00012382" w:rsidP="00DA7F25" w14:paraId="2574823C" w14:textId="77777777">
            <w:pPr>
              <w:spacing w:after="0" w:line="276" w:lineRule="auto"/>
              <w:rPr>
                <w:color w:val="000000" w:themeColor="text1"/>
              </w:rPr>
            </w:pPr>
            <w:sdt>
              <w:sdtPr>
                <w:rPr>
                  <w:rFonts w:ascii="MS Gothic" w:eastAsia="MS Gothic" w:hAnsi="MS Gothic"/>
                  <w:color w:val="2B579A"/>
                  <w:shd w:val="clear" w:color="auto" w:fill="E6E6E6"/>
                </w:rPr>
                <w:id w:val="-13824673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Lead</w:t>
            </w:r>
          </w:p>
          <w:p w:rsidR="00DA7F25" w:rsidRPr="00012382" w:rsidP="00DA7F25" w14:paraId="01B504C1" w14:textId="77777777">
            <w:pPr>
              <w:spacing w:after="0" w:line="276" w:lineRule="auto"/>
              <w:rPr>
                <w:color w:val="000000" w:themeColor="text1"/>
              </w:rPr>
            </w:pPr>
            <w:sdt>
              <w:sdtPr>
                <w:rPr>
                  <w:rFonts w:ascii="MS Gothic" w:eastAsia="MS Gothic" w:hAnsi="MS Gothic"/>
                  <w:color w:val="2B579A"/>
                  <w:shd w:val="clear" w:color="auto" w:fill="E6E6E6"/>
                </w:rPr>
                <w:id w:val="-93859978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Official</w:t>
            </w:r>
          </w:p>
          <w:p w:rsidR="00DA7F25" w:rsidRPr="00012382" w:rsidP="00DA7F25" w14:paraId="18840222" w14:textId="77777777">
            <w:pPr>
              <w:spacing w:after="0" w:line="276" w:lineRule="auto"/>
              <w:rPr>
                <w:color w:val="000000" w:themeColor="text1"/>
              </w:rPr>
            </w:pPr>
            <w:sdt>
              <w:sdtPr>
                <w:rPr>
                  <w:rFonts w:ascii="MS Gothic" w:eastAsia="MS Gothic" w:hAnsi="MS Gothic"/>
                  <w:color w:val="2B579A"/>
                  <w:shd w:val="clear" w:color="auto" w:fill="E6E6E6"/>
                </w:rPr>
                <w:id w:val="8576267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Coordinator</w:t>
            </w:r>
          </w:p>
          <w:p w:rsidR="00DA7F25" w:rsidRPr="00012382" w:rsidP="00DA7F25" w14:paraId="1B5297AA" w14:textId="77777777">
            <w:pPr>
              <w:spacing w:after="0" w:line="276" w:lineRule="auto"/>
              <w:rPr>
                <w:color w:val="000000" w:themeColor="text1"/>
              </w:rPr>
            </w:pPr>
            <w:sdt>
              <w:sdtPr>
                <w:rPr>
                  <w:rFonts w:ascii="MS Gothic" w:eastAsia="MS Gothic" w:hAnsi="MS Gothic"/>
                  <w:color w:val="2B579A"/>
                  <w:shd w:val="clear" w:color="auto" w:fill="E6E6E6"/>
                </w:rPr>
                <w:id w:val="-20131392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Project Officer</w:t>
            </w:r>
          </w:p>
          <w:p w:rsidR="00DA7F25" w:rsidRPr="00012382" w:rsidP="00DA7F25" w14:paraId="4A911FE9" w14:textId="77777777">
            <w:pPr>
              <w:spacing w:after="0" w:line="276" w:lineRule="auto"/>
              <w:rPr>
                <w:color w:val="000000" w:themeColor="text1"/>
              </w:rPr>
            </w:pPr>
            <w:sdt>
              <w:sdtPr>
                <w:rPr>
                  <w:rFonts w:ascii="MS Gothic" w:eastAsia="MS Gothic" w:hAnsi="MS Gothic"/>
                  <w:color w:val="2B579A"/>
                  <w:shd w:val="clear" w:color="auto" w:fill="E6E6E6"/>
                </w:rPr>
                <w:id w:val="4521309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Statistician</w:t>
            </w:r>
          </w:p>
          <w:p w:rsidR="00DA7F25" w:rsidRPr="00012382" w:rsidP="00DA7F25" w14:paraId="580605F0" w14:textId="3C820E9A">
            <w:pPr>
              <w:spacing w:after="0" w:line="276" w:lineRule="auto"/>
              <w:rPr>
                <w:color w:val="000000" w:themeColor="text1"/>
              </w:rPr>
            </w:pPr>
            <w:sdt>
              <w:sdtPr>
                <w:rPr>
                  <w:rFonts w:ascii="MS Gothic" w:eastAsia="MS Gothic" w:hAnsi="MS Gothic"/>
                  <w:color w:val="2B579A"/>
                  <w:shd w:val="clear" w:color="auto" w:fill="E6E6E6"/>
                </w:rPr>
                <w:id w:val="-14809189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Technical Monitor</w:t>
            </w:r>
          </w:p>
        </w:tc>
      </w:tr>
      <w:tr w14:paraId="3F095CA2" w14:textId="77777777" w:rsidTr="00083DCC">
        <w:tblPrEx>
          <w:tblW w:w="9636" w:type="dxa"/>
          <w:tblInd w:w="-5" w:type="dxa"/>
          <w:tblLayout w:type="fixed"/>
          <w:tblLook w:val="04A0"/>
        </w:tblPrEx>
        <w:trPr>
          <w:gridAfter w:val="1"/>
          <w:wAfter w:w="6" w:type="dxa"/>
          <w:trHeight w:val="1079"/>
        </w:trPr>
        <w:tc>
          <w:tcPr>
            <w:tcW w:w="5760" w:type="dxa"/>
          </w:tcPr>
          <w:p w:rsidR="00DA7F25" w:rsidP="00DA7F25" w14:paraId="0796318D" w14:textId="77777777">
            <w:pPr>
              <w:rPr>
                <w:rFonts w:ascii="Calibri" w:eastAsia="Calibri" w:hAnsi="Calibri" w:cs="Calibri"/>
                <w:sz w:val="20"/>
                <w:szCs w:val="20"/>
              </w:rPr>
            </w:pPr>
            <w:r>
              <w:rPr>
                <w:rFonts w:ascii="Calibri" w:eastAsia="Calibri" w:hAnsi="Calibri" w:cs="Calibri"/>
                <w:b/>
                <w:bCs/>
                <w:sz w:val="20"/>
                <w:szCs w:val="20"/>
              </w:rPr>
              <w:t>Email Address</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DA7F25" w:rsidRPr="008923A9" w:rsidP="00DA7F25" w14:paraId="27F79CC1" w14:textId="36C5B395">
            <w:pPr>
              <w:rPr>
                <w:rFonts w:cstheme="minorHAnsi"/>
              </w:rPr>
            </w:pPr>
            <w:r>
              <w:rPr>
                <w:rFonts w:cstheme="minorHAnsi"/>
              </w:rPr>
              <w:t>Travis.sanchez@emory.edu</w:t>
            </w:r>
          </w:p>
        </w:tc>
        <w:tc>
          <w:tcPr>
            <w:tcW w:w="3870" w:type="dxa"/>
            <w:vMerge/>
          </w:tcPr>
          <w:p w:rsidR="00DA7F25" w:rsidRPr="0D90F84B" w:rsidP="00DA7F25" w14:paraId="61456A3C" w14:textId="77777777">
            <w:pPr>
              <w:rPr>
                <w:rFonts w:ascii="Calibri" w:eastAsia="Calibri" w:hAnsi="Calibri" w:cs="Calibri"/>
                <w:b/>
                <w:bCs/>
                <w:sz w:val="20"/>
                <w:szCs w:val="20"/>
              </w:rPr>
            </w:pPr>
          </w:p>
        </w:tc>
      </w:tr>
      <w:tr w14:paraId="3108B888" w14:textId="77777777" w:rsidTr="00083DCC">
        <w:tblPrEx>
          <w:tblW w:w="9636" w:type="dxa"/>
          <w:tblInd w:w="-5" w:type="dxa"/>
          <w:tblLayout w:type="fixed"/>
          <w:tblLook w:val="04A0"/>
        </w:tblPrEx>
        <w:trPr>
          <w:gridAfter w:val="1"/>
          <w:wAfter w:w="6" w:type="dxa"/>
          <w:trHeight w:val="737"/>
        </w:trPr>
        <w:tc>
          <w:tcPr>
            <w:tcW w:w="5760" w:type="dxa"/>
          </w:tcPr>
          <w:p w:rsidR="00DA7F25" w:rsidP="00DA7F25" w14:paraId="65338EB6" w14:textId="77777777">
            <w:pPr>
              <w:spacing w:after="0"/>
              <w:rPr>
                <w:rFonts w:ascii="Calibri" w:eastAsia="Calibri" w:hAnsi="Calibri" w:cs="Calibri"/>
                <w:sz w:val="20"/>
                <w:szCs w:val="20"/>
              </w:rPr>
            </w:pPr>
            <w:r>
              <w:rPr>
                <w:rFonts w:ascii="Calibri" w:eastAsia="Calibri" w:hAnsi="Calibri" w:cs="Calibri"/>
                <w:b/>
                <w:bCs/>
                <w:sz w:val="20"/>
                <w:szCs w:val="20"/>
              </w:rPr>
              <w:t>Phone Number</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DA7F25" w:rsidRPr="008923A9" w:rsidP="00DA7F25" w14:paraId="05F6D07C" w14:textId="6481996F">
            <w:pPr>
              <w:rPr>
                <w:rFonts w:cstheme="minorHAnsi"/>
              </w:rPr>
            </w:pPr>
            <w:r>
              <w:rPr>
                <w:rFonts w:cstheme="minorHAnsi"/>
              </w:rPr>
              <w:t>404-727-</w:t>
            </w:r>
            <w:r w:rsidR="00090B8F">
              <w:rPr>
                <w:rFonts w:cstheme="minorHAnsi"/>
              </w:rPr>
              <w:t>8403</w:t>
            </w:r>
          </w:p>
        </w:tc>
        <w:tc>
          <w:tcPr>
            <w:tcW w:w="3870" w:type="dxa"/>
            <w:vMerge/>
          </w:tcPr>
          <w:p w:rsidR="00DA7F25" w:rsidRPr="0D90F84B" w:rsidP="00DA7F25" w14:paraId="68A8DBE4" w14:textId="77777777">
            <w:pPr>
              <w:rPr>
                <w:rFonts w:ascii="Calibri" w:eastAsia="Calibri" w:hAnsi="Calibri" w:cs="Calibri"/>
                <w:b/>
                <w:bCs/>
                <w:sz w:val="20"/>
                <w:szCs w:val="20"/>
              </w:rPr>
            </w:pPr>
          </w:p>
        </w:tc>
      </w:tr>
      <w:tr w14:paraId="0F50D9B4" w14:textId="77777777" w:rsidTr="00083DCC">
        <w:tblPrEx>
          <w:tblW w:w="9636" w:type="dxa"/>
          <w:tblInd w:w="-5" w:type="dxa"/>
          <w:tblLayout w:type="fixed"/>
          <w:tblLook w:val="04A0"/>
        </w:tblPrEx>
        <w:trPr>
          <w:gridAfter w:val="1"/>
          <w:wAfter w:w="6" w:type="dxa"/>
          <w:trHeight w:val="944"/>
        </w:trPr>
        <w:tc>
          <w:tcPr>
            <w:tcW w:w="5760" w:type="dxa"/>
          </w:tcPr>
          <w:p w:rsidR="00DA7F25" w:rsidP="00DA7F25" w14:paraId="2D74B19D" w14:textId="77777777">
            <w:pPr>
              <w:rPr>
                <w:rFonts w:ascii="Calibri" w:eastAsia="Calibri" w:hAnsi="Calibri" w:cs="Calibri"/>
                <w:sz w:val="20"/>
                <w:szCs w:val="20"/>
              </w:rPr>
            </w:pPr>
            <w:r>
              <w:rPr>
                <w:rFonts w:ascii="Calibri" w:eastAsia="Calibri" w:hAnsi="Calibri" w:cs="Calibri"/>
                <w:b/>
                <w:bCs/>
                <w:sz w:val="20"/>
                <w:szCs w:val="20"/>
              </w:rPr>
              <w:t>Organization/Institution</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DA7F25" w:rsidP="00DA7F25" w14:paraId="369C192A" w14:textId="64BCB1D6">
            <w:r>
              <w:t>Emory University</w:t>
            </w:r>
          </w:p>
        </w:tc>
        <w:tc>
          <w:tcPr>
            <w:tcW w:w="3870" w:type="dxa"/>
            <w:vMerge/>
          </w:tcPr>
          <w:p w:rsidR="00DA7F25" w:rsidRPr="0D90F84B" w:rsidP="00DA7F25" w14:paraId="1D7E3F58" w14:textId="77777777">
            <w:pPr>
              <w:rPr>
                <w:rFonts w:ascii="Calibri" w:eastAsia="Calibri" w:hAnsi="Calibri" w:cs="Calibri"/>
                <w:b/>
                <w:bCs/>
                <w:sz w:val="20"/>
                <w:szCs w:val="20"/>
              </w:rPr>
            </w:pPr>
          </w:p>
        </w:tc>
      </w:tr>
    </w:tbl>
    <w:p w:rsidR="008C2DB2" w14:paraId="1F2FB0F8" w14:textId="77777777">
      <w:r>
        <w:br w:type="page"/>
      </w:r>
    </w:p>
    <w:tbl>
      <w:tblPr>
        <w:tblW w:w="96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0"/>
        <w:gridCol w:w="3870"/>
        <w:gridCol w:w="6"/>
      </w:tblGrid>
      <w:tr w14:paraId="7C80D447" w14:textId="77777777" w:rsidTr="00083DCC">
        <w:tblPrEx>
          <w:tblW w:w="96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
        </w:trPr>
        <w:tc>
          <w:tcPr>
            <w:tcW w:w="9636" w:type="dxa"/>
            <w:gridSpan w:val="3"/>
            <w:shd w:val="clear" w:color="auto" w:fill="D9D9D9" w:themeFill="background1" w:themeFillShade="D9"/>
          </w:tcPr>
          <w:p w:rsidR="00CA4822" w:rsidRPr="004D34D0" w:rsidP="00083DCC" w14:paraId="2BBC93DA" w14:textId="4E9E04EC">
            <w:pPr>
              <w:spacing w:after="0"/>
              <w:rPr>
                <w:rFonts w:ascii="Calibri" w:eastAsia="Calibri" w:hAnsi="Calibri" w:cs="Calibri"/>
                <w:b/>
                <w:bCs/>
              </w:rPr>
            </w:pPr>
            <w:r>
              <w:rPr>
                <w:rFonts w:ascii="Calibri" w:eastAsia="Calibri" w:hAnsi="Calibri" w:cs="Calibri"/>
                <w:b/>
                <w:bCs/>
                <w:sz w:val="20"/>
                <w:szCs w:val="20"/>
              </w:rPr>
              <w:t>5</w:t>
            </w:r>
            <w:r w:rsidRPr="004D34D0">
              <w:rPr>
                <w:rFonts w:ascii="Calibri" w:eastAsia="Calibri" w:hAnsi="Calibri" w:cs="Calibri"/>
                <w:b/>
                <w:bCs/>
                <w:sz w:val="20"/>
                <w:szCs w:val="20"/>
              </w:rPr>
              <w:t>.</w:t>
            </w:r>
          </w:p>
        </w:tc>
      </w:tr>
      <w:tr w14:paraId="42AD9F01" w14:textId="77777777" w:rsidTr="00083DCC">
        <w:tblPrEx>
          <w:tblW w:w="9636" w:type="dxa"/>
          <w:tblInd w:w="-5" w:type="dxa"/>
          <w:tblLayout w:type="fixed"/>
          <w:tblLook w:val="04A0"/>
        </w:tblPrEx>
        <w:trPr>
          <w:gridAfter w:val="1"/>
          <w:wAfter w:w="6" w:type="dxa"/>
          <w:trHeight w:val="1088"/>
        </w:trPr>
        <w:tc>
          <w:tcPr>
            <w:tcW w:w="5760" w:type="dxa"/>
          </w:tcPr>
          <w:p w:rsidR="00DA7F25" w:rsidP="00DA7F25" w14:paraId="10CFF1AC" w14:textId="77777777">
            <w:pPr>
              <w:spacing w:after="0"/>
              <w:rPr>
                <w:rFonts w:ascii="Calibri" w:eastAsia="Calibri" w:hAnsi="Calibri" w:cs="Calibri"/>
                <w:sz w:val="20"/>
                <w:szCs w:val="20"/>
              </w:rPr>
            </w:pPr>
            <w:r w:rsidRPr="00CA4822">
              <w:rPr>
                <w:rFonts w:ascii="Calibri" w:eastAsia="Calibri" w:hAnsi="Calibri" w:cs="Calibri"/>
                <w:b/>
                <w:bCs/>
                <w:sz w:val="20"/>
                <w:szCs w:val="20"/>
                <w:u w:val="single"/>
              </w:rPr>
              <w:t>Non</w:t>
            </w:r>
            <w:r>
              <w:rPr>
                <w:rFonts w:ascii="Calibri" w:eastAsia="Calibri" w:hAnsi="Calibri" w:cs="Calibri"/>
                <w:b/>
                <w:bCs/>
                <w:sz w:val="20"/>
                <w:szCs w:val="20"/>
              </w:rPr>
              <w:t>-</w:t>
            </w:r>
            <w:r w:rsidRPr="0D90F84B">
              <w:rPr>
                <w:rFonts w:ascii="Calibri" w:eastAsia="Calibri" w:hAnsi="Calibri" w:cs="Calibri"/>
                <w:b/>
                <w:bCs/>
                <w:sz w:val="20"/>
                <w:szCs w:val="20"/>
              </w:rPr>
              <w:t>CDC</w:t>
            </w:r>
            <w:r>
              <w:rPr>
                <w:rFonts w:ascii="Calibri" w:eastAsia="Calibri" w:hAnsi="Calibri" w:cs="Calibri"/>
                <w:b/>
                <w:bCs/>
                <w:sz w:val="20"/>
                <w:szCs w:val="20"/>
              </w:rPr>
              <w:t xml:space="preserve">/ATSDR </w:t>
            </w:r>
            <w:r w:rsidRPr="0D90F84B">
              <w:rPr>
                <w:rFonts w:ascii="Calibri" w:eastAsia="Calibri" w:hAnsi="Calibri" w:cs="Calibri"/>
                <w:b/>
                <w:bCs/>
                <w:sz w:val="20"/>
                <w:szCs w:val="20"/>
              </w:rPr>
              <w:t>Staff Member's Name:</w:t>
            </w:r>
            <w:r w:rsidRPr="0D90F84B">
              <w:rPr>
                <w:rFonts w:ascii="Calibri" w:eastAsia="Calibri" w:hAnsi="Calibri" w:cs="Calibri"/>
                <w:sz w:val="20"/>
                <w:szCs w:val="20"/>
              </w:rPr>
              <w:t xml:space="preserve"> </w:t>
            </w:r>
          </w:p>
          <w:p w:rsidR="00DA7F25" w:rsidP="00DA7F25" w14:paraId="5354BE89" w14:textId="77777777">
            <w:pPr>
              <w:spacing w:after="0"/>
              <w:rPr>
                <w:rFonts w:ascii="Calibri" w:eastAsia="Calibri" w:hAnsi="Calibri" w:cs="Calibri"/>
                <w:sz w:val="20"/>
                <w:szCs w:val="20"/>
              </w:rPr>
            </w:pPr>
          </w:p>
          <w:p w:rsidR="00DA7F25" w:rsidRPr="00602D65" w:rsidP="00DA7F25" w14:paraId="14771221" w14:textId="67C9DAA3">
            <w:pPr>
              <w:spacing w:after="0"/>
              <w:rPr>
                <w:rFonts w:ascii="Calibri" w:eastAsia="Calibri" w:hAnsi="Calibri" w:cs="Calibri"/>
                <w:sz w:val="20"/>
                <w:szCs w:val="20"/>
              </w:rPr>
            </w:pPr>
          </w:p>
        </w:tc>
        <w:tc>
          <w:tcPr>
            <w:tcW w:w="3870" w:type="dxa"/>
            <w:vMerge w:val="restart"/>
          </w:tcPr>
          <w:p w:rsidR="00DA7F25" w:rsidP="00DA7F25" w14:paraId="7ABC0E1B" w14:textId="77777777">
            <w:pPr>
              <w:spacing w:after="80"/>
              <w:rPr>
                <w:rFonts w:ascii="Calibri" w:eastAsia="Calibri" w:hAnsi="Calibri" w:cs="Calibri"/>
                <w:b/>
                <w:bCs/>
                <w:sz w:val="20"/>
                <w:szCs w:val="20"/>
              </w:rPr>
            </w:pPr>
            <w:r>
              <w:rPr>
                <w:rFonts w:ascii="Calibri" w:eastAsia="Calibri" w:hAnsi="Calibri" w:cs="Calibri"/>
                <w:b/>
                <w:bCs/>
                <w:sz w:val="20"/>
                <w:szCs w:val="20"/>
              </w:rPr>
              <w:t>Role on Project:</w:t>
            </w:r>
          </w:p>
          <w:p w:rsidR="00DA7F25" w:rsidRPr="00012382" w:rsidP="00DA7F25" w14:paraId="1B760B76" w14:textId="77777777">
            <w:pPr>
              <w:spacing w:after="0" w:line="276" w:lineRule="auto"/>
              <w:rPr>
                <w:color w:val="000000" w:themeColor="text1"/>
              </w:rPr>
            </w:pPr>
            <w:sdt>
              <w:sdtPr>
                <w:rPr>
                  <w:rFonts w:ascii="MS Gothic" w:eastAsia="MS Gothic" w:hAnsi="MS Gothic"/>
                  <w:color w:val="2B579A"/>
                  <w:shd w:val="clear" w:color="auto" w:fill="E6E6E6"/>
                </w:rPr>
                <w:id w:val="-161319888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Co-Investigator</w:t>
            </w:r>
          </w:p>
          <w:p w:rsidR="00DA7F25" w:rsidRPr="00012382" w:rsidP="00DA7F25" w14:paraId="1AA265D7" w14:textId="77777777">
            <w:pPr>
              <w:spacing w:after="0" w:line="276" w:lineRule="auto"/>
              <w:rPr>
                <w:color w:val="000000" w:themeColor="text1"/>
              </w:rPr>
            </w:pPr>
            <w:sdt>
              <w:sdtPr>
                <w:rPr>
                  <w:rFonts w:ascii="MS Gothic" w:eastAsia="MS Gothic" w:hAnsi="MS Gothic"/>
                  <w:color w:val="2B579A"/>
                  <w:shd w:val="clear" w:color="auto" w:fill="E6E6E6"/>
                </w:rPr>
                <w:id w:val="-17850277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Contract Officer Representative</w:t>
            </w:r>
          </w:p>
          <w:p w:rsidR="00DA7F25" w:rsidRPr="00012382" w:rsidP="00DA7F25" w14:paraId="6329B6E1" w14:textId="77777777">
            <w:pPr>
              <w:spacing w:after="0" w:line="276" w:lineRule="auto"/>
              <w:rPr>
                <w:color w:val="000000" w:themeColor="text1"/>
              </w:rPr>
            </w:pPr>
            <w:sdt>
              <w:sdtPr>
                <w:rPr>
                  <w:rFonts w:ascii="MS Gothic" w:eastAsia="MS Gothic" w:hAnsi="MS Gothic"/>
                  <w:color w:val="2B579A"/>
                  <w:shd w:val="clear" w:color="auto" w:fill="E6E6E6"/>
                </w:rPr>
                <w:id w:val="-3446293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Contract Official</w:t>
            </w:r>
          </w:p>
          <w:p w:rsidR="00DA7F25" w:rsidRPr="00012382" w:rsidP="00DA7F25" w14:paraId="5259C468" w14:textId="77777777">
            <w:pPr>
              <w:spacing w:after="0" w:line="276" w:lineRule="auto"/>
              <w:rPr>
                <w:color w:val="000000" w:themeColor="text1"/>
              </w:rPr>
            </w:pPr>
            <w:sdt>
              <w:sdtPr>
                <w:rPr>
                  <w:rFonts w:ascii="MS Gothic" w:eastAsia="MS Gothic" w:hAnsi="MS Gothic"/>
                  <w:color w:val="2B579A"/>
                  <w:shd w:val="clear" w:color="auto" w:fill="E6E6E6"/>
                </w:rPr>
                <w:id w:val="-17846466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Data Owner</w:t>
            </w:r>
          </w:p>
          <w:p w:rsidR="00DA7F25" w:rsidRPr="00012382" w:rsidP="00DA7F25" w14:paraId="58D0AE7C" w14:textId="77777777">
            <w:pPr>
              <w:spacing w:after="0" w:line="276" w:lineRule="auto"/>
              <w:rPr>
                <w:color w:val="000000" w:themeColor="text1"/>
              </w:rPr>
            </w:pPr>
            <w:sdt>
              <w:sdtPr>
                <w:rPr>
                  <w:rFonts w:ascii="MS Gothic" w:eastAsia="MS Gothic" w:hAnsi="MS Gothic"/>
                  <w:color w:val="2B579A"/>
                  <w:shd w:val="clear" w:color="auto" w:fill="E6E6E6"/>
                </w:rPr>
                <w:id w:val="-14139958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Principal Investigator</w:t>
            </w:r>
          </w:p>
          <w:p w:rsidR="00DA7F25" w:rsidRPr="00012382" w:rsidP="00DA7F25" w14:paraId="58C2A9AE" w14:textId="77777777">
            <w:pPr>
              <w:spacing w:after="0" w:line="276" w:lineRule="auto"/>
              <w:rPr>
                <w:color w:val="000000" w:themeColor="text1"/>
              </w:rPr>
            </w:pPr>
            <w:sdt>
              <w:sdtPr>
                <w:rPr>
                  <w:rFonts w:ascii="MS Gothic" w:eastAsia="MS Gothic" w:hAnsi="MS Gothic"/>
                  <w:color w:val="2B579A"/>
                  <w:shd w:val="clear" w:color="auto" w:fill="E6E6E6"/>
                </w:rPr>
                <w:id w:val="-2731038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Lead</w:t>
            </w:r>
          </w:p>
          <w:p w:rsidR="00DA7F25" w:rsidRPr="00012382" w:rsidP="00DA7F25" w14:paraId="3EF461DC" w14:textId="77777777">
            <w:pPr>
              <w:spacing w:after="0" w:line="276" w:lineRule="auto"/>
              <w:rPr>
                <w:color w:val="000000" w:themeColor="text1"/>
              </w:rPr>
            </w:pPr>
            <w:sdt>
              <w:sdtPr>
                <w:rPr>
                  <w:rFonts w:ascii="MS Gothic" w:eastAsia="MS Gothic" w:hAnsi="MS Gothic"/>
                  <w:color w:val="2B579A"/>
                  <w:shd w:val="clear" w:color="auto" w:fill="E6E6E6"/>
                </w:rPr>
                <w:id w:val="-50721508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Official</w:t>
            </w:r>
          </w:p>
          <w:p w:rsidR="00DA7F25" w:rsidRPr="00012382" w:rsidP="00DA7F25" w14:paraId="405B131B" w14:textId="77777777">
            <w:pPr>
              <w:spacing w:after="0" w:line="276" w:lineRule="auto"/>
              <w:rPr>
                <w:color w:val="000000" w:themeColor="text1"/>
              </w:rPr>
            </w:pPr>
            <w:sdt>
              <w:sdtPr>
                <w:rPr>
                  <w:rFonts w:ascii="MS Gothic" w:eastAsia="MS Gothic" w:hAnsi="MS Gothic"/>
                  <w:color w:val="2B579A"/>
                  <w:shd w:val="clear" w:color="auto" w:fill="E6E6E6"/>
                </w:rPr>
                <w:id w:val="18514443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Coordinator</w:t>
            </w:r>
          </w:p>
          <w:p w:rsidR="00DA7F25" w:rsidRPr="00012382" w:rsidP="00DA7F25" w14:paraId="00F8D904" w14:textId="77777777">
            <w:pPr>
              <w:spacing w:after="0" w:line="276" w:lineRule="auto"/>
              <w:rPr>
                <w:color w:val="000000" w:themeColor="text1"/>
              </w:rPr>
            </w:pPr>
            <w:sdt>
              <w:sdtPr>
                <w:rPr>
                  <w:rFonts w:ascii="MS Gothic" w:eastAsia="MS Gothic" w:hAnsi="MS Gothic"/>
                  <w:color w:val="2B579A"/>
                  <w:shd w:val="clear" w:color="auto" w:fill="E6E6E6"/>
                </w:rPr>
                <w:id w:val="10141197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Project Officer</w:t>
            </w:r>
          </w:p>
          <w:p w:rsidR="00DA7F25" w:rsidRPr="00012382" w:rsidP="00DA7F25" w14:paraId="65AA18A3" w14:textId="77777777">
            <w:pPr>
              <w:spacing w:after="0" w:line="276" w:lineRule="auto"/>
              <w:rPr>
                <w:color w:val="000000" w:themeColor="text1"/>
              </w:rPr>
            </w:pPr>
            <w:sdt>
              <w:sdtPr>
                <w:rPr>
                  <w:rFonts w:ascii="MS Gothic" w:eastAsia="MS Gothic" w:hAnsi="MS Gothic"/>
                  <w:color w:val="2B579A"/>
                  <w:shd w:val="clear" w:color="auto" w:fill="E6E6E6"/>
                </w:rPr>
                <w:id w:val="-6616168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Statistician</w:t>
            </w:r>
          </w:p>
          <w:p w:rsidR="00DA7F25" w:rsidRPr="00012382" w:rsidP="00DA7F25" w14:paraId="613ED63C" w14:textId="4980092C">
            <w:pPr>
              <w:spacing w:after="0" w:line="276" w:lineRule="auto"/>
              <w:rPr>
                <w:color w:val="000000" w:themeColor="text1"/>
              </w:rPr>
            </w:pPr>
            <w:sdt>
              <w:sdtPr>
                <w:rPr>
                  <w:rFonts w:ascii="MS Gothic" w:eastAsia="MS Gothic" w:hAnsi="MS Gothic"/>
                  <w:color w:val="2B579A"/>
                  <w:shd w:val="clear" w:color="auto" w:fill="E6E6E6"/>
                </w:rPr>
                <w:id w:val="13348768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Technical Monitor</w:t>
            </w:r>
          </w:p>
        </w:tc>
      </w:tr>
      <w:tr w14:paraId="71A936E5" w14:textId="77777777" w:rsidTr="00083DCC">
        <w:tblPrEx>
          <w:tblW w:w="9636" w:type="dxa"/>
          <w:tblInd w:w="-5" w:type="dxa"/>
          <w:tblLayout w:type="fixed"/>
          <w:tblLook w:val="04A0"/>
        </w:tblPrEx>
        <w:trPr>
          <w:gridAfter w:val="1"/>
          <w:wAfter w:w="6" w:type="dxa"/>
          <w:trHeight w:val="1079"/>
        </w:trPr>
        <w:tc>
          <w:tcPr>
            <w:tcW w:w="5760" w:type="dxa"/>
          </w:tcPr>
          <w:p w:rsidR="00DA7F25" w:rsidP="00DA7F25" w14:paraId="19B9AFB9" w14:textId="77777777">
            <w:pPr>
              <w:rPr>
                <w:rFonts w:ascii="Calibri" w:eastAsia="Calibri" w:hAnsi="Calibri" w:cs="Calibri"/>
                <w:sz w:val="20"/>
                <w:szCs w:val="20"/>
              </w:rPr>
            </w:pPr>
            <w:r>
              <w:rPr>
                <w:rFonts w:ascii="Calibri" w:eastAsia="Calibri" w:hAnsi="Calibri" w:cs="Calibri"/>
                <w:b/>
                <w:bCs/>
                <w:sz w:val="20"/>
                <w:szCs w:val="20"/>
              </w:rPr>
              <w:t>Email Address</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DA7F25" w:rsidP="00DA7F25" w14:paraId="03971531" w14:textId="2C7C51CD"/>
        </w:tc>
        <w:tc>
          <w:tcPr>
            <w:tcW w:w="3870" w:type="dxa"/>
            <w:vMerge/>
          </w:tcPr>
          <w:p w:rsidR="00DA7F25" w:rsidRPr="0D90F84B" w:rsidP="00DA7F25" w14:paraId="5614A921" w14:textId="77777777">
            <w:pPr>
              <w:rPr>
                <w:rFonts w:ascii="Calibri" w:eastAsia="Calibri" w:hAnsi="Calibri" w:cs="Calibri"/>
                <w:b/>
                <w:bCs/>
                <w:sz w:val="20"/>
                <w:szCs w:val="20"/>
              </w:rPr>
            </w:pPr>
          </w:p>
        </w:tc>
      </w:tr>
      <w:tr w14:paraId="69C506B4" w14:textId="77777777" w:rsidTr="00083DCC">
        <w:tblPrEx>
          <w:tblW w:w="9636" w:type="dxa"/>
          <w:tblInd w:w="-5" w:type="dxa"/>
          <w:tblLayout w:type="fixed"/>
          <w:tblLook w:val="04A0"/>
        </w:tblPrEx>
        <w:trPr>
          <w:gridAfter w:val="1"/>
          <w:wAfter w:w="6" w:type="dxa"/>
          <w:trHeight w:val="737"/>
        </w:trPr>
        <w:tc>
          <w:tcPr>
            <w:tcW w:w="5760" w:type="dxa"/>
          </w:tcPr>
          <w:p w:rsidR="00DA7F25" w:rsidP="00DA7F25" w14:paraId="03ABDC37" w14:textId="77777777">
            <w:pPr>
              <w:spacing w:after="0"/>
              <w:rPr>
                <w:rFonts w:ascii="Calibri" w:eastAsia="Calibri" w:hAnsi="Calibri" w:cs="Calibri"/>
                <w:sz w:val="20"/>
                <w:szCs w:val="20"/>
              </w:rPr>
            </w:pPr>
            <w:r>
              <w:rPr>
                <w:rFonts w:ascii="Calibri" w:eastAsia="Calibri" w:hAnsi="Calibri" w:cs="Calibri"/>
                <w:b/>
                <w:bCs/>
                <w:sz w:val="20"/>
                <w:szCs w:val="20"/>
              </w:rPr>
              <w:t>Phone Number</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DA7F25" w:rsidRPr="008923A9" w:rsidP="00DA7F25" w14:paraId="732BE88B" w14:textId="385AE709">
            <w:pPr>
              <w:rPr>
                <w:rFonts w:cstheme="minorHAnsi"/>
              </w:rPr>
            </w:pPr>
          </w:p>
        </w:tc>
        <w:tc>
          <w:tcPr>
            <w:tcW w:w="3870" w:type="dxa"/>
            <w:vMerge/>
          </w:tcPr>
          <w:p w:rsidR="00DA7F25" w:rsidRPr="0D90F84B" w:rsidP="00DA7F25" w14:paraId="76851008" w14:textId="77777777">
            <w:pPr>
              <w:rPr>
                <w:rFonts w:ascii="Calibri" w:eastAsia="Calibri" w:hAnsi="Calibri" w:cs="Calibri"/>
                <w:b/>
                <w:bCs/>
                <w:sz w:val="20"/>
                <w:szCs w:val="20"/>
              </w:rPr>
            </w:pPr>
          </w:p>
        </w:tc>
      </w:tr>
      <w:tr w14:paraId="3E1D9EC5" w14:textId="77777777" w:rsidTr="000D06BE">
        <w:tblPrEx>
          <w:tblW w:w="9636" w:type="dxa"/>
          <w:tblInd w:w="-5" w:type="dxa"/>
          <w:tblLayout w:type="fixed"/>
          <w:tblLook w:val="04A0"/>
        </w:tblPrEx>
        <w:trPr>
          <w:gridAfter w:val="1"/>
          <w:wAfter w:w="6" w:type="dxa"/>
          <w:trHeight w:val="908"/>
        </w:trPr>
        <w:tc>
          <w:tcPr>
            <w:tcW w:w="5760" w:type="dxa"/>
          </w:tcPr>
          <w:p w:rsidR="00DA7F25" w:rsidP="00DA7F25" w14:paraId="24479A7F" w14:textId="77777777">
            <w:pPr>
              <w:rPr>
                <w:rFonts w:ascii="Calibri" w:eastAsia="Calibri" w:hAnsi="Calibri" w:cs="Calibri"/>
                <w:sz w:val="20"/>
                <w:szCs w:val="20"/>
              </w:rPr>
            </w:pPr>
            <w:r>
              <w:rPr>
                <w:rFonts w:ascii="Calibri" w:eastAsia="Calibri" w:hAnsi="Calibri" w:cs="Calibri"/>
                <w:b/>
                <w:bCs/>
                <w:sz w:val="20"/>
                <w:szCs w:val="20"/>
              </w:rPr>
              <w:t>Organization/Institution</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DA7F25" w:rsidP="00DA7F25" w14:paraId="469F14B6" w14:textId="125E1BA4"/>
        </w:tc>
        <w:tc>
          <w:tcPr>
            <w:tcW w:w="3870" w:type="dxa"/>
            <w:vMerge/>
          </w:tcPr>
          <w:p w:rsidR="00DA7F25" w:rsidRPr="0D90F84B" w:rsidP="00DA7F25" w14:paraId="5FEA647B" w14:textId="77777777">
            <w:pPr>
              <w:rPr>
                <w:rFonts w:ascii="Calibri" w:eastAsia="Calibri" w:hAnsi="Calibri" w:cs="Calibri"/>
                <w:b/>
                <w:bCs/>
                <w:sz w:val="20"/>
                <w:szCs w:val="20"/>
              </w:rPr>
            </w:pPr>
          </w:p>
        </w:tc>
      </w:tr>
      <w:tr w14:paraId="49DDC8CE" w14:textId="77777777" w:rsidTr="00083DCC">
        <w:tblPrEx>
          <w:tblW w:w="9636" w:type="dxa"/>
          <w:tblInd w:w="-5" w:type="dxa"/>
          <w:tblLayout w:type="fixed"/>
          <w:tblLook w:val="04A0"/>
        </w:tblPrEx>
        <w:trPr>
          <w:trHeight w:val="170"/>
        </w:trPr>
        <w:tc>
          <w:tcPr>
            <w:tcW w:w="9636" w:type="dxa"/>
            <w:gridSpan w:val="3"/>
            <w:shd w:val="clear" w:color="auto" w:fill="D9D9D9" w:themeFill="background1" w:themeFillShade="D9"/>
          </w:tcPr>
          <w:p w:rsidR="00DA7F25" w:rsidRPr="004D34D0" w:rsidP="00DA7F25" w14:paraId="1160CE7A" w14:textId="09A61724">
            <w:pPr>
              <w:spacing w:after="0"/>
              <w:rPr>
                <w:rFonts w:ascii="Calibri" w:eastAsia="Calibri" w:hAnsi="Calibri" w:cs="Calibri"/>
                <w:b/>
                <w:bCs/>
              </w:rPr>
            </w:pPr>
            <w:r>
              <w:rPr>
                <w:rFonts w:ascii="Calibri" w:eastAsia="Calibri" w:hAnsi="Calibri" w:cs="Calibri"/>
                <w:b/>
                <w:bCs/>
                <w:sz w:val="20"/>
                <w:szCs w:val="20"/>
              </w:rPr>
              <w:t>6</w:t>
            </w:r>
            <w:r w:rsidRPr="004D34D0">
              <w:rPr>
                <w:rFonts w:ascii="Calibri" w:eastAsia="Calibri" w:hAnsi="Calibri" w:cs="Calibri"/>
                <w:b/>
                <w:bCs/>
                <w:sz w:val="20"/>
                <w:szCs w:val="20"/>
              </w:rPr>
              <w:t>.</w:t>
            </w:r>
          </w:p>
        </w:tc>
      </w:tr>
      <w:tr w14:paraId="228B7352" w14:textId="77777777" w:rsidTr="00083DCC">
        <w:tblPrEx>
          <w:tblW w:w="9636" w:type="dxa"/>
          <w:tblInd w:w="-5" w:type="dxa"/>
          <w:tblLayout w:type="fixed"/>
          <w:tblLook w:val="04A0"/>
        </w:tblPrEx>
        <w:trPr>
          <w:gridAfter w:val="1"/>
          <w:wAfter w:w="6" w:type="dxa"/>
          <w:trHeight w:val="1088"/>
        </w:trPr>
        <w:tc>
          <w:tcPr>
            <w:tcW w:w="5760" w:type="dxa"/>
          </w:tcPr>
          <w:p w:rsidR="00DA7F25" w:rsidP="00DA7F25" w14:paraId="135AA98B" w14:textId="77777777">
            <w:pPr>
              <w:spacing w:after="0"/>
              <w:rPr>
                <w:rFonts w:ascii="Calibri" w:eastAsia="Calibri" w:hAnsi="Calibri" w:cs="Calibri"/>
                <w:sz w:val="20"/>
                <w:szCs w:val="20"/>
              </w:rPr>
            </w:pPr>
            <w:r w:rsidRPr="00CA4822">
              <w:rPr>
                <w:rFonts w:ascii="Calibri" w:eastAsia="Calibri" w:hAnsi="Calibri" w:cs="Calibri"/>
                <w:b/>
                <w:bCs/>
                <w:sz w:val="20"/>
                <w:szCs w:val="20"/>
                <w:u w:val="single"/>
              </w:rPr>
              <w:t>Non</w:t>
            </w:r>
            <w:r>
              <w:rPr>
                <w:rFonts w:ascii="Calibri" w:eastAsia="Calibri" w:hAnsi="Calibri" w:cs="Calibri"/>
                <w:b/>
                <w:bCs/>
                <w:sz w:val="20"/>
                <w:szCs w:val="20"/>
              </w:rPr>
              <w:t>-</w:t>
            </w:r>
            <w:r w:rsidRPr="0D90F84B">
              <w:rPr>
                <w:rFonts w:ascii="Calibri" w:eastAsia="Calibri" w:hAnsi="Calibri" w:cs="Calibri"/>
                <w:b/>
                <w:bCs/>
                <w:sz w:val="20"/>
                <w:szCs w:val="20"/>
              </w:rPr>
              <w:t>CDC</w:t>
            </w:r>
            <w:r>
              <w:rPr>
                <w:rFonts w:ascii="Calibri" w:eastAsia="Calibri" w:hAnsi="Calibri" w:cs="Calibri"/>
                <w:b/>
                <w:bCs/>
                <w:sz w:val="20"/>
                <w:szCs w:val="20"/>
              </w:rPr>
              <w:t xml:space="preserve">/ATSDR </w:t>
            </w:r>
            <w:r w:rsidRPr="0D90F84B">
              <w:rPr>
                <w:rFonts w:ascii="Calibri" w:eastAsia="Calibri" w:hAnsi="Calibri" w:cs="Calibri"/>
                <w:b/>
                <w:bCs/>
                <w:sz w:val="20"/>
                <w:szCs w:val="20"/>
              </w:rPr>
              <w:t>Staff Member's Name:</w:t>
            </w:r>
            <w:r w:rsidRPr="0D90F84B">
              <w:rPr>
                <w:rFonts w:ascii="Calibri" w:eastAsia="Calibri" w:hAnsi="Calibri" w:cs="Calibri"/>
                <w:sz w:val="20"/>
                <w:szCs w:val="20"/>
              </w:rPr>
              <w:t xml:space="preserve"> </w:t>
            </w:r>
          </w:p>
          <w:p w:rsidR="00DA7F25" w:rsidP="00DA7F25" w14:paraId="3228405F" w14:textId="77777777">
            <w:pPr>
              <w:spacing w:after="0"/>
              <w:rPr>
                <w:rFonts w:ascii="Calibri" w:eastAsia="Calibri" w:hAnsi="Calibri" w:cs="Calibri"/>
                <w:sz w:val="20"/>
                <w:szCs w:val="20"/>
              </w:rPr>
            </w:pPr>
          </w:p>
          <w:p w:rsidR="00DA7F25" w:rsidRPr="00602D65" w:rsidP="00DA7F25" w14:paraId="1826EB8D" w14:textId="2A31446F">
            <w:pPr>
              <w:spacing w:after="0"/>
              <w:rPr>
                <w:rFonts w:ascii="Calibri" w:eastAsia="Calibri" w:hAnsi="Calibri" w:cs="Calibri"/>
                <w:sz w:val="20"/>
                <w:szCs w:val="20"/>
              </w:rPr>
            </w:pPr>
          </w:p>
        </w:tc>
        <w:tc>
          <w:tcPr>
            <w:tcW w:w="3870" w:type="dxa"/>
            <w:vMerge w:val="restart"/>
          </w:tcPr>
          <w:p w:rsidR="00DA7F25" w:rsidP="00DA7F25" w14:paraId="597A1042" w14:textId="77777777">
            <w:pPr>
              <w:spacing w:after="80"/>
              <w:rPr>
                <w:rFonts w:ascii="Calibri" w:eastAsia="Calibri" w:hAnsi="Calibri" w:cs="Calibri"/>
                <w:b/>
                <w:bCs/>
                <w:sz w:val="20"/>
                <w:szCs w:val="20"/>
              </w:rPr>
            </w:pPr>
            <w:r>
              <w:rPr>
                <w:rFonts w:ascii="Calibri" w:eastAsia="Calibri" w:hAnsi="Calibri" w:cs="Calibri"/>
                <w:b/>
                <w:bCs/>
                <w:sz w:val="20"/>
                <w:szCs w:val="20"/>
              </w:rPr>
              <w:t>Role on Project:</w:t>
            </w:r>
          </w:p>
          <w:p w:rsidR="00DA7F25" w:rsidRPr="00012382" w:rsidP="00DA7F25" w14:paraId="3ACEA1D2" w14:textId="77777777">
            <w:pPr>
              <w:spacing w:after="0" w:line="276" w:lineRule="auto"/>
              <w:rPr>
                <w:color w:val="000000" w:themeColor="text1"/>
              </w:rPr>
            </w:pPr>
            <w:sdt>
              <w:sdtPr>
                <w:rPr>
                  <w:rFonts w:ascii="MS Gothic" w:eastAsia="MS Gothic" w:hAnsi="MS Gothic"/>
                  <w:color w:val="2B579A"/>
                  <w:shd w:val="clear" w:color="auto" w:fill="E6E6E6"/>
                </w:rPr>
                <w:id w:val="32479975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Co-Investigator</w:t>
            </w:r>
          </w:p>
          <w:p w:rsidR="00DA7F25" w:rsidRPr="00012382" w:rsidP="00DA7F25" w14:paraId="2422DA12" w14:textId="77777777">
            <w:pPr>
              <w:spacing w:after="0" w:line="276" w:lineRule="auto"/>
              <w:rPr>
                <w:color w:val="000000" w:themeColor="text1"/>
              </w:rPr>
            </w:pPr>
            <w:sdt>
              <w:sdtPr>
                <w:rPr>
                  <w:rFonts w:ascii="MS Gothic" w:eastAsia="MS Gothic" w:hAnsi="MS Gothic"/>
                  <w:color w:val="2B579A"/>
                  <w:shd w:val="clear" w:color="auto" w:fill="E6E6E6"/>
                </w:rPr>
                <w:id w:val="-12945131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Contract Officer Representative</w:t>
            </w:r>
          </w:p>
          <w:p w:rsidR="00DA7F25" w:rsidRPr="00012382" w:rsidP="00DA7F25" w14:paraId="6814A3C7" w14:textId="77777777">
            <w:pPr>
              <w:spacing w:after="0" w:line="276" w:lineRule="auto"/>
              <w:rPr>
                <w:color w:val="000000" w:themeColor="text1"/>
              </w:rPr>
            </w:pPr>
            <w:sdt>
              <w:sdtPr>
                <w:rPr>
                  <w:rFonts w:ascii="MS Gothic" w:eastAsia="MS Gothic" w:hAnsi="MS Gothic"/>
                  <w:color w:val="2B579A"/>
                  <w:shd w:val="clear" w:color="auto" w:fill="E6E6E6"/>
                </w:rPr>
                <w:id w:val="9121324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Contract Official</w:t>
            </w:r>
          </w:p>
          <w:p w:rsidR="00DA7F25" w:rsidRPr="00012382" w:rsidP="00DA7F25" w14:paraId="7ADBEED1" w14:textId="77777777">
            <w:pPr>
              <w:spacing w:after="0" w:line="276" w:lineRule="auto"/>
              <w:rPr>
                <w:color w:val="000000" w:themeColor="text1"/>
              </w:rPr>
            </w:pPr>
            <w:sdt>
              <w:sdtPr>
                <w:rPr>
                  <w:rFonts w:ascii="MS Gothic" w:eastAsia="MS Gothic" w:hAnsi="MS Gothic"/>
                  <w:color w:val="2B579A"/>
                  <w:shd w:val="clear" w:color="auto" w:fill="E6E6E6"/>
                </w:rPr>
                <w:id w:val="-8790097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Data Owner</w:t>
            </w:r>
          </w:p>
          <w:p w:rsidR="00DA7F25" w:rsidRPr="00012382" w:rsidP="00DA7F25" w14:paraId="6265CCD9" w14:textId="77777777">
            <w:pPr>
              <w:spacing w:after="0" w:line="276" w:lineRule="auto"/>
              <w:rPr>
                <w:color w:val="000000" w:themeColor="text1"/>
              </w:rPr>
            </w:pPr>
            <w:sdt>
              <w:sdtPr>
                <w:rPr>
                  <w:rFonts w:ascii="MS Gothic" w:eastAsia="MS Gothic" w:hAnsi="MS Gothic"/>
                  <w:color w:val="2B579A"/>
                  <w:shd w:val="clear" w:color="auto" w:fill="E6E6E6"/>
                </w:rPr>
                <w:id w:val="-746713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Principal Investigator</w:t>
            </w:r>
          </w:p>
          <w:p w:rsidR="00DA7F25" w:rsidRPr="00012382" w:rsidP="00DA7F25" w14:paraId="767083A9" w14:textId="77777777">
            <w:pPr>
              <w:spacing w:after="0" w:line="276" w:lineRule="auto"/>
              <w:rPr>
                <w:color w:val="000000" w:themeColor="text1"/>
              </w:rPr>
            </w:pPr>
            <w:sdt>
              <w:sdtPr>
                <w:rPr>
                  <w:rFonts w:ascii="MS Gothic" w:eastAsia="MS Gothic" w:hAnsi="MS Gothic"/>
                  <w:color w:val="2B579A"/>
                  <w:shd w:val="clear" w:color="auto" w:fill="E6E6E6"/>
                </w:rPr>
                <w:id w:val="20105532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Lead</w:t>
            </w:r>
          </w:p>
          <w:p w:rsidR="00DA7F25" w:rsidRPr="00012382" w:rsidP="00DA7F25" w14:paraId="5577DAA3" w14:textId="77777777">
            <w:pPr>
              <w:spacing w:after="0" w:line="276" w:lineRule="auto"/>
              <w:rPr>
                <w:color w:val="000000" w:themeColor="text1"/>
              </w:rPr>
            </w:pPr>
            <w:sdt>
              <w:sdtPr>
                <w:rPr>
                  <w:rFonts w:ascii="MS Gothic" w:eastAsia="MS Gothic" w:hAnsi="MS Gothic"/>
                  <w:color w:val="2B579A"/>
                  <w:shd w:val="clear" w:color="auto" w:fill="E6E6E6"/>
                </w:rPr>
                <w:id w:val="-8274382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Official</w:t>
            </w:r>
          </w:p>
          <w:p w:rsidR="00DA7F25" w:rsidRPr="00012382" w:rsidP="00DA7F25" w14:paraId="720B7CF3" w14:textId="77777777">
            <w:pPr>
              <w:spacing w:after="0" w:line="276" w:lineRule="auto"/>
              <w:rPr>
                <w:color w:val="000000" w:themeColor="text1"/>
              </w:rPr>
            </w:pPr>
            <w:sdt>
              <w:sdtPr>
                <w:rPr>
                  <w:rFonts w:ascii="MS Gothic" w:eastAsia="MS Gothic" w:hAnsi="MS Gothic"/>
                  <w:color w:val="2B579A"/>
                  <w:shd w:val="clear" w:color="auto" w:fill="E6E6E6"/>
                </w:rPr>
                <w:id w:val="-2572969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Coordinator</w:t>
            </w:r>
          </w:p>
          <w:p w:rsidR="00DA7F25" w:rsidRPr="00012382" w:rsidP="00DA7F25" w14:paraId="3DC55909" w14:textId="77777777">
            <w:pPr>
              <w:spacing w:after="0" w:line="276" w:lineRule="auto"/>
              <w:rPr>
                <w:color w:val="000000" w:themeColor="text1"/>
              </w:rPr>
            </w:pPr>
            <w:sdt>
              <w:sdtPr>
                <w:rPr>
                  <w:rFonts w:ascii="MS Gothic" w:eastAsia="MS Gothic" w:hAnsi="MS Gothic"/>
                  <w:color w:val="2B579A"/>
                  <w:shd w:val="clear" w:color="auto" w:fill="E6E6E6"/>
                </w:rPr>
                <w:id w:val="-493842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Project Officer</w:t>
            </w:r>
          </w:p>
          <w:p w:rsidR="00DA7F25" w:rsidRPr="00012382" w:rsidP="00DA7F25" w14:paraId="56F57154" w14:textId="77777777">
            <w:pPr>
              <w:spacing w:after="0" w:line="276" w:lineRule="auto"/>
              <w:rPr>
                <w:color w:val="000000" w:themeColor="text1"/>
              </w:rPr>
            </w:pPr>
            <w:sdt>
              <w:sdtPr>
                <w:rPr>
                  <w:rFonts w:ascii="MS Gothic" w:eastAsia="MS Gothic" w:hAnsi="MS Gothic"/>
                  <w:color w:val="2B579A"/>
                  <w:shd w:val="clear" w:color="auto" w:fill="E6E6E6"/>
                </w:rPr>
                <w:id w:val="9007156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Statistician</w:t>
            </w:r>
          </w:p>
          <w:p w:rsidR="00DA7F25" w:rsidRPr="00012382" w:rsidP="00DA7F25" w14:paraId="6728C7F2" w14:textId="21099329">
            <w:pPr>
              <w:spacing w:after="0" w:line="276" w:lineRule="auto"/>
              <w:rPr>
                <w:color w:val="000000" w:themeColor="text1"/>
              </w:rPr>
            </w:pPr>
            <w:sdt>
              <w:sdtPr>
                <w:rPr>
                  <w:rFonts w:ascii="MS Gothic" w:eastAsia="MS Gothic" w:hAnsi="MS Gothic"/>
                  <w:color w:val="2B579A"/>
                  <w:shd w:val="clear" w:color="auto" w:fill="E6E6E6"/>
                </w:rPr>
                <w:id w:val="6134937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Technical Monitor</w:t>
            </w:r>
          </w:p>
        </w:tc>
      </w:tr>
      <w:tr w14:paraId="22811A4B" w14:textId="77777777" w:rsidTr="00083DCC">
        <w:tblPrEx>
          <w:tblW w:w="9636" w:type="dxa"/>
          <w:tblInd w:w="-5" w:type="dxa"/>
          <w:tblLayout w:type="fixed"/>
          <w:tblLook w:val="04A0"/>
        </w:tblPrEx>
        <w:trPr>
          <w:gridAfter w:val="1"/>
          <w:wAfter w:w="6" w:type="dxa"/>
          <w:trHeight w:val="1079"/>
        </w:trPr>
        <w:tc>
          <w:tcPr>
            <w:tcW w:w="5760" w:type="dxa"/>
          </w:tcPr>
          <w:p w:rsidR="00DA7F25" w:rsidP="00DA7F25" w14:paraId="5AD3D38D" w14:textId="77777777">
            <w:pPr>
              <w:rPr>
                <w:rFonts w:ascii="Calibri" w:eastAsia="Calibri" w:hAnsi="Calibri" w:cs="Calibri"/>
                <w:sz w:val="20"/>
                <w:szCs w:val="20"/>
              </w:rPr>
            </w:pPr>
            <w:r>
              <w:rPr>
                <w:rFonts w:ascii="Calibri" w:eastAsia="Calibri" w:hAnsi="Calibri" w:cs="Calibri"/>
                <w:b/>
                <w:bCs/>
                <w:sz w:val="20"/>
                <w:szCs w:val="20"/>
              </w:rPr>
              <w:t>Email Address</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DA7F25" w:rsidRPr="004A3A37" w:rsidP="00DA7F25" w14:paraId="0B679BFF" w14:textId="751B0F92">
            <w:pPr>
              <w:rPr>
                <w:rFonts w:eastAsia="Times New Roman"/>
              </w:rPr>
            </w:pPr>
          </w:p>
        </w:tc>
        <w:tc>
          <w:tcPr>
            <w:tcW w:w="3870" w:type="dxa"/>
            <w:vMerge/>
          </w:tcPr>
          <w:p w:rsidR="00DA7F25" w:rsidRPr="0D90F84B" w:rsidP="00DA7F25" w14:paraId="20D83BF6" w14:textId="77777777">
            <w:pPr>
              <w:rPr>
                <w:rFonts w:ascii="Calibri" w:eastAsia="Calibri" w:hAnsi="Calibri" w:cs="Calibri"/>
                <w:b/>
                <w:bCs/>
                <w:sz w:val="20"/>
                <w:szCs w:val="20"/>
              </w:rPr>
            </w:pPr>
          </w:p>
        </w:tc>
      </w:tr>
      <w:tr w14:paraId="7D5E0F4B" w14:textId="77777777" w:rsidTr="00083DCC">
        <w:tblPrEx>
          <w:tblW w:w="9636" w:type="dxa"/>
          <w:tblInd w:w="-5" w:type="dxa"/>
          <w:tblLayout w:type="fixed"/>
          <w:tblLook w:val="04A0"/>
        </w:tblPrEx>
        <w:trPr>
          <w:gridAfter w:val="1"/>
          <w:wAfter w:w="6" w:type="dxa"/>
          <w:trHeight w:val="737"/>
        </w:trPr>
        <w:tc>
          <w:tcPr>
            <w:tcW w:w="5760" w:type="dxa"/>
          </w:tcPr>
          <w:p w:rsidR="00DA7F25" w:rsidP="00DA7F25" w14:paraId="4DDA857D" w14:textId="37101BDF">
            <w:pPr>
              <w:spacing w:after="0"/>
              <w:rPr>
                <w:rFonts w:ascii="Calibri" w:eastAsia="Calibri" w:hAnsi="Calibri" w:cs="Calibri"/>
                <w:sz w:val="20"/>
                <w:szCs w:val="20"/>
              </w:rPr>
            </w:pPr>
            <w:r>
              <w:rPr>
                <w:rFonts w:ascii="Calibri" w:eastAsia="Calibri" w:hAnsi="Calibri" w:cs="Calibri"/>
                <w:b/>
                <w:bCs/>
                <w:sz w:val="20"/>
                <w:szCs w:val="20"/>
              </w:rPr>
              <w:t>Phone Number</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DA7F25" w:rsidP="00DA7F25" w14:paraId="000A02B2" w14:textId="77777777">
            <w:pPr>
              <w:spacing w:after="0"/>
              <w:rPr>
                <w:rFonts w:ascii="Calibri" w:eastAsia="Calibri" w:hAnsi="Calibri" w:cs="Calibri"/>
                <w:sz w:val="20"/>
                <w:szCs w:val="20"/>
              </w:rPr>
            </w:pPr>
          </w:p>
          <w:p w:rsidR="00DA7F25" w:rsidRPr="00376CE2" w:rsidP="00DA7F25" w14:paraId="533FE8DF" w14:textId="51749957">
            <w:pPr>
              <w:rPr>
                <w:rFonts w:cstheme="minorHAnsi"/>
              </w:rPr>
            </w:pPr>
            <w:hyperlink r:id="rId15" w:history="1"/>
          </w:p>
        </w:tc>
        <w:tc>
          <w:tcPr>
            <w:tcW w:w="3870" w:type="dxa"/>
            <w:vMerge/>
          </w:tcPr>
          <w:p w:rsidR="00DA7F25" w:rsidRPr="0D90F84B" w:rsidP="00DA7F25" w14:paraId="55D59265" w14:textId="77777777">
            <w:pPr>
              <w:rPr>
                <w:rFonts w:ascii="Calibri" w:eastAsia="Calibri" w:hAnsi="Calibri" w:cs="Calibri"/>
                <w:b/>
                <w:bCs/>
                <w:sz w:val="20"/>
                <w:szCs w:val="20"/>
              </w:rPr>
            </w:pPr>
          </w:p>
        </w:tc>
      </w:tr>
      <w:tr w14:paraId="021923DB" w14:textId="77777777" w:rsidTr="00083DCC">
        <w:tblPrEx>
          <w:tblW w:w="9636" w:type="dxa"/>
          <w:tblInd w:w="-5" w:type="dxa"/>
          <w:tblLayout w:type="fixed"/>
          <w:tblLook w:val="04A0"/>
        </w:tblPrEx>
        <w:trPr>
          <w:gridAfter w:val="1"/>
          <w:wAfter w:w="6" w:type="dxa"/>
          <w:trHeight w:val="944"/>
        </w:trPr>
        <w:tc>
          <w:tcPr>
            <w:tcW w:w="5760" w:type="dxa"/>
          </w:tcPr>
          <w:p w:rsidR="00DA7F25" w:rsidP="00DA7F25" w14:paraId="0BA66274" w14:textId="77777777">
            <w:pPr>
              <w:rPr>
                <w:rFonts w:ascii="Calibri" w:eastAsia="Calibri" w:hAnsi="Calibri" w:cs="Calibri"/>
                <w:sz w:val="20"/>
                <w:szCs w:val="20"/>
              </w:rPr>
            </w:pPr>
            <w:r>
              <w:rPr>
                <w:rFonts w:ascii="Calibri" w:eastAsia="Calibri" w:hAnsi="Calibri" w:cs="Calibri"/>
                <w:b/>
                <w:bCs/>
                <w:sz w:val="20"/>
                <w:szCs w:val="20"/>
              </w:rPr>
              <w:t>Organization/Institution</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DA7F25" w:rsidP="00DA7F25" w14:paraId="1C7DB1F3" w14:textId="1F82B9B5"/>
        </w:tc>
        <w:tc>
          <w:tcPr>
            <w:tcW w:w="3870" w:type="dxa"/>
            <w:vMerge/>
          </w:tcPr>
          <w:p w:rsidR="00DA7F25" w:rsidRPr="0D90F84B" w:rsidP="00DA7F25" w14:paraId="1D207AF1" w14:textId="77777777">
            <w:pPr>
              <w:rPr>
                <w:rFonts w:ascii="Calibri" w:eastAsia="Calibri" w:hAnsi="Calibri" w:cs="Calibri"/>
                <w:b/>
                <w:bCs/>
                <w:sz w:val="20"/>
                <w:szCs w:val="20"/>
              </w:rPr>
            </w:pPr>
          </w:p>
        </w:tc>
      </w:tr>
      <w:tr w14:paraId="0CACC52C" w14:textId="77777777" w:rsidTr="00083DCC">
        <w:tblPrEx>
          <w:tblW w:w="9636" w:type="dxa"/>
          <w:tblInd w:w="-5" w:type="dxa"/>
          <w:tblLayout w:type="fixed"/>
          <w:tblLook w:val="04A0"/>
        </w:tblPrEx>
        <w:trPr>
          <w:trHeight w:val="170"/>
        </w:trPr>
        <w:tc>
          <w:tcPr>
            <w:tcW w:w="9636" w:type="dxa"/>
            <w:gridSpan w:val="3"/>
            <w:shd w:val="clear" w:color="auto" w:fill="D9D9D9" w:themeFill="background1" w:themeFillShade="D9"/>
          </w:tcPr>
          <w:p w:rsidR="00DA7F25" w:rsidRPr="004D34D0" w:rsidP="00DA7F25" w14:paraId="198133CB" w14:textId="7C5CF81B">
            <w:pPr>
              <w:spacing w:after="0"/>
              <w:rPr>
                <w:rFonts w:ascii="Calibri" w:eastAsia="Calibri" w:hAnsi="Calibri" w:cs="Calibri"/>
                <w:b/>
                <w:bCs/>
              </w:rPr>
            </w:pPr>
            <w:r>
              <w:rPr>
                <w:rFonts w:ascii="Calibri" w:eastAsia="Calibri" w:hAnsi="Calibri" w:cs="Calibri"/>
                <w:b/>
                <w:bCs/>
                <w:sz w:val="20"/>
                <w:szCs w:val="20"/>
              </w:rPr>
              <w:t>7</w:t>
            </w:r>
            <w:r w:rsidRPr="004D34D0">
              <w:rPr>
                <w:rFonts w:ascii="Calibri" w:eastAsia="Calibri" w:hAnsi="Calibri" w:cs="Calibri"/>
                <w:b/>
                <w:bCs/>
                <w:sz w:val="20"/>
                <w:szCs w:val="20"/>
              </w:rPr>
              <w:t>.</w:t>
            </w:r>
          </w:p>
        </w:tc>
      </w:tr>
      <w:tr w14:paraId="139D4C38" w14:textId="77777777" w:rsidTr="00083DCC">
        <w:tblPrEx>
          <w:tblW w:w="9636" w:type="dxa"/>
          <w:tblInd w:w="-5" w:type="dxa"/>
          <w:tblLayout w:type="fixed"/>
          <w:tblLook w:val="04A0"/>
        </w:tblPrEx>
        <w:trPr>
          <w:gridAfter w:val="1"/>
          <w:wAfter w:w="6" w:type="dxa"/>
          <w:trHeight w:val="1088"/>
        </w:trPr>
        <w:tc>
          <w:tcPr>
            <w:tcW w:w="5760" w:type="dxa"/>
          </w:tcPr>
          <w:p w:rsidR="00DA7F25" w:rsidP="00DA7F25" w14:paraId="245CF59C" w14:textId="77777777">
            <w:pPr>
              <w:spacing w:after="0"/>
              <w:rPr>
                <w:rFonts w:ascii="Calibri" w:eastAsia="Calibri" w:hAnsi="Calibri" w:cs="Calibri"/>
                <w:sz w:val="20"/>
                <w:szCs w:val="20"/>
              </w:rPr>
            </w:pPr>
            <w:r w:rsidRPr="00CA4822">
              <w:rPr>
                <w:rFonts w:ascii="Calibri" w:eastAsia="Calibri" w:hAnsi="Calibri" w:cs="Calibri"/>
                <w:b/>
                <w:bCs/>
                <w:sz w:val="20"/>
                <w:szCs w:val="20"/>
                <w:u w:val="single"/>
              </w:rPr>
              <w:t>Non</w:t>
            </w:r>
            <w:r>
              <w:rPr>
                <w:rFonts w:ascii="Calibri" w:eastAsia="Calibri" w:hAnsi="Calibri" w:cs="Calibri"/>
                <w:b/>
                <w:bCs/>
                <w:sz w:val="20"/>
                <w:szCs w:val="20"/>
              </w:rPr>
              <w:t>-</w:t>
            </w:r>
            <w:r w:rsidRPr="0D90F84B">
              <w:rPr>
                <w:rFonts w:ascii="Calibri" w:eastAsia="Calibri" w:hAnsi="Calibri" w:cs="Calibri"/>
                <w:b/>
                <w:bCs/>
                <w:sz w:val="20"/>
                <w:szCs w:val="20"/>
              </w:rPr>
              <w:t>CDC</w:t>
            </w:r>
            <w:r>
              <w:rPr>
                <w:rFonts w:ascii="Calibri" w:eastAsia="Calibri" w:hAnsi="Calibri" w:cs="Calibri"/>
                <w:b/>
                <w:bCs/>
                <w:sz w:val="20"/>
                <w:szCs w:val="20"/>
              </w:rPr>
              <w:t xml:space="preserve">/ATSDR </w:t>
            </w:r>
            <w:r w:rsidRPr="0D90F84B">
              <w:rPr>
                <w:rFonts w:ascii="Calibri" w:eastAsia="Calibri" w:hAnsi="Calibri" w:cs="Calibri"/>
                <w:b/>
                <w:bCs/>
                <w:sz w:val="20"/>
                <w:szCs w:val="20"/>
              </w:rPr>
              <w:t>Staff Member's Name:</w:t>
            </w:r>
            <w:r w:rsidRPr="0D90F84B">
              <w:rPr>
                <w:rFonts w:ascii="Calibri" w:eastAsia="Calibri" w:hAnsi="Calibri" w:cs="Calibri"/>
                <w:sz w:val="20"/>
                <w:szCs w:val="20"/>
              </w:rPr>
              <w:t xml:space="preserve"> </w:t>
            </w:r>
          </w:p>
          <w:p w:rsidR="00DA7F25" w:rsidRPr="00641EDE" w:rsidP="00DA7F25" w14:paraId="339CBA05" w14:textId="77777777">
            <w:pPr>
              <w:spacing w:after="0"/>
              <w:rPr>
                <w:rFonts w:ascii="Calibri" w:eastAsia="Calibri" w:hAnsi="Calibri" w:cs="Calibri"/>
                <w:sz w:val="20"/>
                <w:szCs w:val="20"/>
              </w:rPr>
            </w:pPr>
          </w:p>
          <w:p w:rsidR="00DA7F25" w:rsidRPr="00602D65" w:rsidP="00DA7F25" w14:paraId="1D473A04" w14:textId="5E37D8BD">
            <w:pPr>
              <w:spacing w:after="0"/>
              <w:rPr>
                <w:rFonts w:ascii="Calibri" w:eastAsia="Calibri" w:hAnsi="Calibri" w:cs="Calibri"/>
                <w:sz w:val="20"/>
                <w:szCs w:val="20"/>
              </w:rPr>
            </w:pPr>
          </w:p>
        </w:tc>
        <w:tc>
          <w:tcPr>
            <w:tcW w:w="3870" w:type="dxa"/>
            <w:vMerge w:val="restart"/>
          </w:tcPr>
          <w:p w:rsidR="00DA7F25" w:rsidP="00DA7F25" w14:paraId="445E2AD8" w14:textId="77777777">
            <w:pPr>
              <w:spacing w:after="80"/>
              <w:rPr>
                <w:rFonts w:ascii="Calibri" w:eastAsia="Calibri" w:hAnsi="Calibri" w:cs="Calibri"/>
                <w:b/>
                <w:bCs/>
                <w:sz w:val="20"/>
                <w:szCs w:val="20"/>
              </w:rPr>
            </w:pPr>
            <w:r>
              <w:rPr>
                <w:rFonts w:ascii="Calibri" w:eastAsia="Calibri" w:hAnsi="Calibri" w:cs="Calibri"/>
                <w:b/>
                <w:bCs/>
                <w:sz w:val="20"/>
                <w:szCs w:val="20"/>
              </w:rPr>
              <w:t>Role on Project:</w:t>
            </w:r>
          </w:p>
          <w:p w:rsidR="00DA7F25" w:rsidRPr="00012382" w:rsidP="00DA7F25" w14:paraId="6B9E7E80" w14:textId="77777777">
            <w:pPr>
              <w:spacing w:after="0" w:line="276" w:lineRule="auto"/>
              <w:rPr>
                <w:color w:val="000000" w:themeColor="text1"/>
              </w:rPr>
            </w:pPr>
            <w:sdt>
              <w:sdtPr>
                <w:rPr>
                  <w:rFonts w:ascii="MS Gothic" w:eastAsia="MS Gothic" w:hAnsi="MS Gothic"/>
                  <w:color w:val="2B579A"/>
                  <w:shd w:val="clear" w:color="auto" w:fill="E6E6E6"/>
                </w:rPr>
                <w:id w:val="340136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Co-Investigator</w:t>
            </w:r>
          </w:p>
          <w:p w:rsidR="00DA7F25" w:rsidRPr="00012382" w:rsidP="00DA7F25" w14:paraId="3A67F321" w14:textId="77777777">
            <w:pPr>
              <w:spacing w:after="0" w:line="276" w:lineRule="auto"/>
              <w:rPr>
                <w:color w:val="000000" w:themeColor="text1"/>
              </w:rPr>
            </w:pPr>
            <w:sdt>
              <w:sdtPr>
                <w:rPr>
                  <w:rFonts w:ascii="MS Gothic" w:eastAsia="MS Gothic" w:hAnsi="MS Gothic"/>
                  <w:color w:val="2B579A"/>
                  <w:shd w:val="clear" w:color="auto" w:fill="E6E6E6"/>
                </w:rPr>
                <w:id w:val="-95701953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Contract Officer Representative</w:t>
            </w:r>
          </w:p>
          <w:p w:rsidR="00DA7F25" w:rsidRPr="00012382" w:rsidP="00DA7F25" w14:paraId="40E711EE" w14:textId="77777777">
            <w:pPr>
              <w:spacing w:after="0" w:line="276" w:lineRule="auto"/>
              <w:rPr>
                <w:color w:val="000000" w:themeColor="text1"/>
              </w:rPr>
            </w:pPr>
            <w:sdt>
              <w:sdtPr>
                <w:rPr>
                  <w:rFonts w:ascii="MS Gothic" w:eastAsia="MS Gothic" w:hAnsi="MS Gothic"/>
                  <w:color w:val="2B579A"/>
                  <w:shd w:val="clear" w:color="auto" w:fill="E6E6E6"/>
                </w:rPr>
                <w:id w:val="11063022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Contract Official</w:t>
            </w:r>
          </w:p>
          <w:p w:rsidR="00DA7F25" w:rsidRPr="00012382" w:rsidP="00DA7F25" w14:paraId="7BA7A23C" w14:textId="77777777">
            <w:pPr>
              <w:spacing w:after="0" w:line="276" w:lineRule="auto"/>
              <w:rPr>
                <w:color w:val="000000" w:themeColor="text1"/>
              </w:rPr>
            </w:pPr>
            <w:sdt>
              <w:sdtPr>
                <w:rPr>
                  <w:rFonts w:ascii="MS Gothic" w:eastAsia="MS Gothic" w:hAnsi="MS Gothic"/>
                  <w:color w:val="2B579A"/>
                  <w:shd w:val="clear" w:color="auto" w:fill="E6E6E6"/>
                </w:rPr>
                <w:id w:val="15961260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Data Owner</w:t>
            </w:r>
          </w:p>
          <w:p w:rsidR="00DA7F25" w:rsidRPr="00012382" w:rsidP="00DA7F25" w14:paraId="6907E2A3" w14:textId="77777777">
            <w:pPr>
              <w:spacing w:after="0" w:line="276" w:lineRule="auto"/>
              <w:rPr>
                <w:color w:val="000000" w:themeColor="text1"/>
              </w:rPr>
            </w:pPr>
            <w:sdt>
              <w:sdtPr>
                <w:rPr>
                  <w:rFonts w:ascii="MS Gothic" w:eastAsia="MS Gothic" w:hAnsi="MS Gothic"/>
                  <w:color w:val="2B579A"/>
                  <w:shd w:val="clear" w:color="auto" w:fill="E6E6E6"/>
                </w:rPr>
                <w:id w:val="-20336361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Principal Investigator</w:t>
            </w:r>
          </w:p>
          <w:p w:rsidR="00DA7F25" w:rsidRPr="00012382" w:rsidP="00DA7F25" w14:paraId="6E8E7761" w14:textId="77777777">
            <w:pPr>
              <w:spacing w:after="0" w:line="276" w:lineRule="auto"/>
              <w:rPr>
                <w:color w:val="000000" w:themeColor="text1"/>
              </w:rPr>
            </w:pPr>
            <w:sdt>
              <w:sdtPr>
                <w:rPr>
                  <w:rFonts w:ascii="MS Gothic" w:eastAsia="MS Gothic" w:hAnsi="MS Gothic"/>
                  <w:color w:val="2B579A"/>
                  <w:shd w:val="clear" w:color="auto" w:fill="E6E6E6"/>
                </w:rPr>
                <w:id w:val="-3077091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Lead</w:t>
            </w:r>
          </w:p>
          <w:p w:rsidR="00DA7F25" w:rsidRPr="00012382" w:rsidP="00DA7F25" w14:paraId="6A86C137" w14:textId="77777777">
            <w:pPr>
              <w:spacing w:after="0" w:line="276" w:lineRule="auto"/>
              <w:rPr>
                <w:color w:val="000000" w:themeColor="text1"/>
              </w:rPr>
            </w:pPr>
            <w:sdt>
              <w:sdtPr>
                <w:rPr>
                  <w:rFonts w:ascii="MS Gothic" w:eastAsia="MS Gothic" w:hAnsi="MS Gothic"/>
                  <w:color w:val="2B579A"/>
                  <w:shd w:val="clear" w:color="auto" w:fill="E6E6E6"/>
                </w:rPr>
                <w:id w:val="6896520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Official</w:t>
            </w:r>
          </w:p>
          <w:p w:rsidR="00DA7F25" w:rsidRPr="00012382" w:rsidP="00DA7F25" w14:paraId="4EAF5A48" w14:textId="77777777">
            <w:pPr>
              <w:spacing w:after="0" w:line="276" w:lineRule="auto"/>
              <w:rPr>
                <w:color w:val="000000" w:themeColor="text1"/>
              </w:rPr>
            </w:pPr>
            <w:sdt>
              <w:sdtPr>
                <w:rPr>
                  <w:rFonts w:ascii="MS Gothic" w:eastAsia="MS Gothic" w:hAnsi="MS Gothic"/>
                  <w:color w:val="2B579A"/>
                  <w:shd w:val="clear" w:color="auto" w:fill="E6E6E6"/>
                </w:rPr>
                <w:id w:val="-14507680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Coordinator</w:t>
            </w:r>
          </w:p>
          <w:p w:rsidR="00DA7F25" w:rsidRPr="00012382" w:rsidP="00DA7F25" w14:paraId="38276D4C" w14:textId="77777777">
            <w:pPr>
              <w:spacing w:after="0" w:line="276" w:lineRule="auto"/>
              <w:rPr>
                <w:color w:val="000000" w:themeColor="text1"/>
              </w:rPr>
            </w:pPr>
            <w:sdt>
              <w:sdtPr>
                <w:rPr>
                  <w:rFonts w:ascii="MS Gothic" w:eastAsia="MS Gothic" w:hAnsi="MS Gothic"/>
                  <w:color w:val="2B579A"/>
                  <w:shd w:val="clear" w:color="auto" w:fill="E6E6E6"/>
                </w:rPr>
                <w:id w:val="15000063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Project Officer</w:t>
            </w:r>
          </w:p>
          <w:p w:rsidR="00DA7F25" w:rsidRPr="00012382" w:rsidP="00DA7F25" w14:paraId="5B98E116" w14:textId="77777777">
            <w:pPr>
              <w:spacing w:after="0" w:line="276" w:lineRule="auto"/>
              <w:rPr>
                <w:color w:val="000000" w:themeColor="text1"/>
              </w:rPr>
            </w:pPr>
            <w:sdt>
              <w:sdtPr>
                <w:rPr>
                  <w:rFonts w:ascii="MS Gothic" w:eastAsia="MS Gothic" w:hAnsi="MS Gothic"/>
                  <w:color w:val="2B579A"/>
                  <w:shd w:val="clear" w:color="auto" w:fill="E6E6E6"/>
                </w:rPr>
                <w:id w:val="150509043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Statistician</w:t>
            </w:r>
          </w:p>
          <w:p w:rsidR="00DA7F25" w:rsidRPr="00012382" w:rsidP="00DA7F25" w14:paraId="085DDABD" w14:textId="12FFF917">
            <w:pPr>
              <w:spacing w:after="0" w:line="276" w:lineRule="auto"/>
              <w:rPr>
                <w:color w:val="000000" w:themeColor="text1"/>
              </w:rPr>
            </w:pPr>
            <w:sdt>
              <w:sdtPr>
                <w:rPr>
                  <w:rFonts w:ascii="MS Gothic" w:eastAsia="MS Gothic" w:hAnsi="MS Gothic"/>
                  <w:color w:val="2B579A"/>
                  <w:shd w:val="clear" w:color="auto" w:fill="E6E6E6"/>
                </w:rPr>
                <w:id w:val="-38149066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Technical Monitor</w:t>
            </w:r>
          </w:p>
        </w:tc>
      </w:tr>
      <w:tr w14:paraId="3386AF2A" w14:textId="77777777" w:rsidTr="00083DCC">
        <w:tblPrEx>
          <w:tblW w:w="9636" w:type="dxa"/>
          <w:tblInd w:w="-5" w:type="dxa"/>
          <w:tblLayout w:type="fixed"/>
          <w:tblLook w:val="04A0"/>
        </w:tblPrEx>
        <w:trPr>
          <w:gridAfter w:val="1"/>
          <w:wAfter w:w="6" w:type="dxa"/>
          <w:trHeight w:val="1079"/>
        </w:trPr>
        <w:tc>
          <w:tcPr>
            <w:tcW w:w="5760" w:type="dxa"/>
          </w:tcPr>
          <w:p w:rsidR="00DA7F25" w:rsidP="00DA7F25" w14:paraId="730BD421" w14:textId="1E340A11">
            <w:pPr>
              <w:rPr>
                <w:rFonts w:ascii="Calibri" w:eastAsia="Calibri" w:hAnsi="Calibri" w:cs="Calibri"/>
                <w:sz w:val="20"/>
                <w:szCs w:val="20"/>
              </w:rPr>
            </w:pPr>
            <w:r>
              <w:rPr>
                <w:rFonts w:ascii="Calibri" w:eastAsia="Calibri" w:hAnsi="Calibri" w:cs="Calibri"/>
                <w:b/>
                <w:bCs/>
                <w:sz w:val="20"/>
                <w:szCs w:val="20"/>
              </w:rPr>
              <w:t>Email Address</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DA7F25" w:rsidP="00DA7F25" w14:paraId="518B520D" w14:textId="77777777">
            <w:pPr>
              <w:pStyle w:val="Default"/>
            </w:pPr>
          </w:p>
        </w:tc>
        <w:tc>
          <w:tcPr>
            <w:tcW w:w="3870" w:type="dxa"/>
            <w:vMerge/>
          </w:tcPr>
          <w:p w:rsidR="00DA7F25" w:rsidRPr="0D90F84B" w:rsidP="00DA7F25" w14:paraId="68D7A29F" w14:textId="77777777">
            <w:pPr>
              <w:rPr>
                <w:rFonts w:ascii="Calibri" w:eastAsia="Calibri" w:hAnsi="Calibri" w:cs="Calibri"/>
                <w:b/>
                <w:bCs/>
                <w:sz w:val="20"/>
                <w:szCs w:val="20"/>
              </w:rPr>
            </w:pPr>
          </w:p>
        </w:tc>
      </w:tr>
      <w:tr w14:paraId="2DB42C41" w14:textId="77777777" w:rsidTr="00083DCC">
        <w:tblPrEx>
          <w:tblW w:w="9636" w:type="dxa"/>
          <w:tblInd w:w="-5" w:type="dxa"/>
          <w:tblLayout w:type="fixed"/>
          <w:tblLook w:val="04A0"/>
        </w:tblPrEx>
        <w:trPr>
          <w:gridAfter w:val="1"/>
          <w:wAfter w:w="6" w:type="dxa"/>
          <w:trHeight w:val="737"/>
        </w:trPr>
        <w:tc>
          <w:tcPr>
            <w:tcW w:w="5760" w:type="dxa"/>
          </w:tcPr>
          <w:p w:rsidR="00DA7F25" w:rsidP="00DA7F25" w14:paraId="50FAAC55" w14:textId="77777777">
            <w:pPr>
              <w:spacing w:after="0"/>
              <w:rPr>
                <w:rFonts w:ascii="Calibri" w:eastAsia="Calibri" w:hAnsi="Calibri" w:cs="Calibri"/>
                <w:sz w:val="20"/>
                <w:szCs w:val="20"/>
              </w:rPr>
            </w:pPr>
            <w:r>
              <w:rPr>
                <w:rFonts w:ascii="Calibri" w:eastAsia="Calibri" w:hAnsi="Calibri" w:cs="Calibri"/>
                <w:b/>
                <w:bCs/>
                <w:sz w:val="20"/>
                <w:szCs w:val="20"/>
              </w:rPr>
              <w:t>Phone Number</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DA7F25" w:rsidP="00DA7F25" w14:paraId="6EDCC4C4" w14:textId="77777777"/>
          <w:p w:rsidR="00DA7F25" w:rsidP="00DA7F25" w14:paraId="3BB21D0F" w14:textId="58916E0D"/>
        </w:tc>
        <w:tc>
          <w:tcPr>
            <w:tcW w:w="3870" w:type="dxa"/>
            <w:vMerge/>
          </w:tcPr>
          <w:p w:rsidR="00DA7F25" w:rsidRPr="0D90F84B" w:rsidP="00DA7F25" w14:paraId="3B119CAB" w14:textId="77777777">
            <w:pPr>
              <w:rPr>
                <w:rFonts w:ascii="Calibri" w:eastAsia="Calibri" w:hAnsi="Calibri" w:cs="Calibri"/>
                <w:b/>
                <w:bCs/>
                <w:sz w:val="20"/>
                <w:szCs w:val="20"/>
              </w:rPr>
            </w:pPr>
          </w:p>
        </w:tc>
      </w:tr>
      <w:tr w14:paraId="5F267A83" w14:textId="77777777" w:rsidTr="00083DCC">
        <w:tblPrEx>
          <w:tblW w:w="9636" w:type="dxa"/>
          <w:tblInd w:w="-5" w:type="dxa"/>
          <w:tblLayout w:type="fixed"/>
          <w:tblLook w:val="04A0"/>
        </w:tblPrEx>
        <w:trPr>
          <w:gridAfter w:val="1"/>
          <w:wAfter w:w="6" w:type="dxa"/>
          <w:trHeight w:val="944"/>
        </w:trPr>
        <w:tc>
          <w:tcPr>
            <w:tcW w:w="5760" w:type="dxa"/>
          </w:tcPr>
          <w:p w:rsidR="00DA7F25" w:rsidP="00DA7F25" w14:paraId="19725C90" w14:textId="77777777">
            <w:pPr>
              <w:rPr>
                <w:rFonts w:ascii="Calibri" w:eastAsia="Calibri" w:hAnsi="Calibri" w:cs="Calibri"/>
                <w:sz w:val="20"/>
                <w:szCs w:val="20"/>
              </w:rPr>
            </w:pPr>
            <w:r>
              <w:rPr>
                <w:rFonts w:ascii="Calibri" w:eastAsia="Calibri" w:hAnsi="Calibri" w:cs="Calibri"/>
                <w:b/>
                <w:bCs/>
                <w:sz w:val="20"/>
                <w:szCs w:val="20"/>
              </w:rPr>
              <w:t>Organization/Institution</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DA7F25" w:rsidP="00DA7F25" w14:paraId="7412952C" w14:textId="3AA49FC0"/>
        </w:tc>
        <w:tc>
          <w:tcPr>
            <w:tcW w:w="3870" w:type="dxa"/>
            <w:vMerge/>
          </w:tcPr>
          <w:p w:rsidR="00DA7F25" w:rsidRPr="0D90F84B" w:rsidP="00DA7F25" w14:paraId="07F1B7D7" w14:textId="77777777">
            <w:pPr>
              <w:rPr>
                <w:rFonts w:ascii="Calibri" w:eastAsia="Calibri" w:hAnsi="Calibri" w:cs="Calibri"/>
                <w:b/>
                <w:bCs/>
                <w:sz w:val="20"/>
                <w:szCs w:val="20"/>
              </w:rPr>
            </w:pPr>
          </w:p>
        </w:tc>
      </w:tr>
      <w:tr w14:paraId="6C0C1FC7" w14:textId="77777777" w:rsidTr="00083DCC">
        <w:tblPrEx>
          <w:tblW w:w="9636" w:type="dxa"/>
          <w:tblInd w:w="-5" w:type="dxa"/>
          <w:tblLayout w:type="fixed"/>
          <w:tblLook w:val="04A0"/>
        </w:tblPrEx>
        <w:trPr>
          <w:trHeight w:val="170"/>
        </w:trPr>
        <w:tc>
          <w:tcPr>
            <w:tcW w:w="9636" w:type="dxa"/>
            <w:gridSpan w:val="3"/>
            <w:shd w:val="clear" w:color="auto" w:fill="D9D9D9" w:themeFill="background1" w:themeFillShade="D9"/>
          </w:tcPr>
          <w:p w:rsidR="00DA7F25" w:rsidRPr="004D34D0" w:rsidP="00DA7F25" w14:paraId="6236D166" w14:textId="49622A26">
            <w:pPr>
              <w:spacing w:after="0"/>
              <w:rPr>
                <w:rFonts w:ascii="Calibri" w:eastAsia="Calibri" w:hAnsi="Calibri" w:cs="Calibri"/>
                <w:b/>
                <w:bCs/>
              </w:rPr>
            </w:pPr>
            <w:r>
              <w:rPr>
                <w:rFonts w:ascii="Calibri" w:eastAsia="Calibri" w:hAnsi="Calibri" w:cs="Calibri"/>
                <w:b/>
                <w:bCs/>
                <w:sz w:val="20"/>
                <w:szCs w:val="20"/>
              </w:rPr>
              <w:t>8</w:t>
            </w:r>
            <w:r w:rsidRPr="004D34D0">
              <w:rPr>
                <w:rFonts w:ascii="Calibri" w:eastAsia="Calibri" w:hAnsi="Calibri" w:cs="Calibri"/>
                <w:b/>
                <w:bCs/>
                <w:sz w:val="20"/>
                <w:szCs w:val="20"/>
              </w:rPr>
              <w:t>.</w:t>
            </w:r>
          </w:p>
        </w:tc>
      </w:tr>
      <w:tr w14:paraId="1BE558E3" w14:textId="77777777" w:rsidTr="00083DCC">
        <w:tblPrEx>
          <w:tblW w:w="9636" w:type="dxa"/>
          <w:tblInd w:w="-5" w:type="dxa"/>
          <w:tblLayout w:type="fixed"/>
          <w:tblLook w:val="04A0"/>
        </w:tblPrEx>
        <w:trPr>
          <w:gridAfter w:val="1"/>
          <w:wAfter w:w="6" w:type="dxa"/>
          <w:trHeight w:val="1088"/>
        </w:trPr>
        <w:tc>
          <w:tcPr>
            <w:tcW w:w="5760" w:type="dxa"/>
          </w:tcPr>
          <w:p w:rsidR="00DA7F25" w:rsidP="00DA7F25" w14:paraId="55F7C7E0" w14:textId="77777777">
            <w:pPr>
              <w:spacing w:after="0"/>
              <w:rPr>
                <w:rFonts w:ascii="Calibri" w:eastAsia="Calibri" w:hAnsi="Calibri" w:cs="Calibri"/>
                <w:sz w:val="20"/>
                <w:szCs w:val="20"/>
              </w:rPr>
            </w:pPr>
            <w:r w:rsidRPr="00CA4822">
              <w:rPr>
                <w:rFonts w:ascii="Calibri" w:eastAsia="Calibri" w:hAnsi="Calibri" w:cs="Calibri"/>
                <w:b/>
                <w:bCs/>
                <w:sz w:val="20"/>
                <w:szCs w:val="20"/>
                <w:u w:val="single"/>
              </w:rPr>
              <w:t>Non</w:t>
            </w:r>
            <w:r>
              <w:rPr>
                <w:rFonts w:ascii="Calibri" w:eastAsia="Calibri" w:hAnsi="Calibri" w:cs="Calibri"/>
                <w:b/>
                <w:bCs/>
                <w:sz w:val="20"/>
                <w:szCs w:val="20"/>
              </w:rPr>
              <w:t>-</w:t>
            </w:r>
            <w:r w:rsidRPr="0D90F84B">
              <w:rPr>
                <w:rFonts w:ascii="Calibri" w:eastAsia="Calibri" w:hAnsi="Calibri" w:cs="Calibri"/>
                <w:b/>
                <w:bCs/>
                <w:sz w:val="20"/>
                <w:szCs w:val="20"/>
              </w:rPr>
              <w:t>CDC</w:t>
            </w:r>
            <w:r>
              <w:rPr>
                <w:rFonts w:ascii="Calibri" w:eastAsia="Calibri" w:hAnsi="Calibri" w:cs="Calibri"/>
                <w:b/>
                <w:bCs/>
                <w:sz w:val="20"/>
                <w:szCs w:val="20"/>
              </w:rPr>
              <w:t xml:space="preserve">/ATSDR </w:t>
            </w:r>
            <w:r w:rsidRPr="0D90F84B">
              <w:rPr>
                <w:rFonts w:ascii="Calibri" w:eastAsia="Calibri" w:hAnsi="Calibri" w:cs="Calibri"/>
                <w:b/>
                <w:bCs/>
                <w:sz w:val="20"/>
                <w:szCs w:val="20"/>
              </w:rPr>
              <w:t>Staff Member's Name:</w:t>
            </w:r>
            <w:r w:rsidRPr="0D90F84B">
              <w:rPr>
                <w:rFonts w:ascii="Calibri" w:eastAsia="Calibri" w:hAnsi="Calibri" w:cs="Calibri"/>
                <w:sz w:val="20"/>
                <w:szCs w:val="20"/>
              </w:rPr>
              <w:t xml:space="preserve"> </w:t>
            </w:r>
          </w:p>
          <w:p w:rsidR="00DA7F25" w:rsidP="00DA7F25" w14:paraId="78ADA6C4" w14:textId="77777777">
            <w:pPr>
              <w:spacing w:after="0"/>
              <w:rPr>
                <w:rFonts w:ascii="Calibri" w:eastAsia="Calibri" w:hAnsi="Calibri" w:cs="Calibri"/>
                <w:sz w:val="20"/>
                <w:szCs w:val="20"/>
              </w:rPr>
            </w:pPr>
          </w:p>
          <w:p w:rsidR="00DA7F25" w:rsidRPr="00602D65" w:rsidP="00DA7F25" w14:paraId="1DBBAE93" w14:textId="3BD02192">
            <w:pPr>
              <w:spacing w:after="0"/>
              <w:rPr>
                <w:rFonts w:ascii="Calibri" w:eastAsia="Calibri" w:hAnsi="Calibri" w:cs="Calibri"/>
                <w:sz w:val="20"/>
                <w:szCs w:val="20"/>
              </w:rPr>
            </w:pPr>
          </w:p>
        </w:tc>
        <w:tc>
          <w:tcPr>
            <w:tcW w:w="3870" w:type="dxa"/>
            <w:vMerge w:val="restart"/>
          </w:tcPr>
          <w:p w:rsidR="00DA7F25" w:rsidP="00DA7F25" w14:paraId="4259B60E" w14:textId="77777777">
            <w:pPr>
              <w:spacing w:after="80"/>
              <w:rPr>
                <w:rFonts w:ascii="Calibri" w:eastAsia="Calibri" w:hAnsi="Calibri" w:cs="Calibri"/>
                <w:b/>
                <w:bCs/>
                <w:sz w:val="20"/>
                <w:szCs w:val="20"/>
              </w:rPr>
            </w:pPr>
            <w:r>
              <w:rPr>
                <w:rFonts w:ascii="Calibri" w:eastAsia="Calibri" w:hAnsi="Calibri" w:cs="Calibri"/>
                <w:b/>
                <w:bCs/>
                <w:sz w:val="20"/>
                <w:szCs w:val="20"/>
              </w:rPr>
              <w:t>Role on Project:</w:t>
            </w:r>
          </w:p>
          <w:p w:rsidR="00DA7F25" w:rsidRPr="00012382" w:rsidP="00DA7F25" w14:paraId="06AA0DA2" w14:textId="77777777">
            <w:pPr>
              <w:spacing w:after="0" w:line="276" w:lineRule="auto"/>
              <w:rPr>
                <w:color w:val="000000" w:themeColor="text1"/>
              </w:rPr>
            </w:pPr>
            <w:sdt>
              <w:sdtPr>
                <w:rPr>
                  <w:rFonts w:ascii="MS Gothic" w:eastAsia="MS Gothic" w:hAnsi="MS Gothic"/>
                  <w:color w:val="2B579A"/>
                  <w:shd w:val="clear" w:color="auto" w:fill="E6E6E6"/>
                </w:rPr>
                <w:id w:val="164293274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Co-Investigator</w:t>
            </w:r>
          </w:p>
          <w:p w:rsidR="00DA7F25" w:rsidRPr="00012382" w:rsidP="00DA7F25" w14:paraId="44D9AB76" w14:textId="77777777">
            <w:pPr>
              <w:spacing w:after="0" w:line="276" w:lineRule="auto"/>
              <w:rPr>
                <w:color w:val="000000" w:themeColor="text1"/>
              </w:rPr>
            </w:pPr>
            <w:sdt>
              <w:sdtPr>
                <w:rPr>
                  <w:rFonts w:ascii="MS Gothic" w:eastAsia="MS Gothic" w:hAnsi="MS Gothic"/>
                  <w:color w:val="2B579A"/>
                  <w:shd w:val="clear" w:color="auto" w:fill="E6E6E6"/>
                </w:rPr>
                <w:id w:val="62798072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Contract Officer Representative</w:t>
            </w:r>
          </w:p>
          <w:p w:rsidR="00DA7F25" w:rsidRPr="00012382" w:rsidP="00DA7F25" w14:paraId="6D939CC4" w14:textId="77777777">
            <w:pPr>
              <w:spacing w:after="0" w:line="276" w:lineRule="auto"/>
              <w:rPr>
                <w:color w:val="000000" w:themeColor="text1"/>
              </w:rPr>
            </w:pPr>
            <w:sdt>
              <w:sdtPr>
                <w:rPr>
                  <w:rFonts w:ascii="MS Gothic" w:eastAsia="MS Gothic" w:hAnsi="MS Gothic"/>
                  <w:color w:val="2B579A"/>
                  <w:shd w:val="clear" w:color="auto" w:fill="E6E6E6"/>
                </w:rPr>
                <w:id w:val="-8864818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Contract Official</w:t>
            </w:r>
          </w:p>
          <w:p w:rsidR="00DA7F25" w:rsidRPr="00012382" w:rsidP="00DA7F25" w14:paraId="52F1EF4E" w14:textId="77777777">
            <w:pPr>
              <w:spacing w:after="0" w:line="276" w:lineRule="auto"/>
              <w:rPr>
                <w:color w:val="000000" w:themeColor="text1"/>
              </w:rPr>
            </w:pPr>
            <w:sdt>
              <w:sdtPr>
                <w:rPr>
                  <w:rFonts w:ascii="MS Gothic" w:eastAsia="MS Gothic" w:hAnsi="MS Gothic"/>
                  <w:color w:val="2B579A"/>
                  <w:shd w:val="clear" w:color="auto" w:fill="E6E6E6"/>
                </w:rPr>
                <w:id w:val="-13076179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Data Owner</w:t>
            </w:r>
          </w:p>
          <w:p w:rsidR="00DA7F25" w:rsidRPr="00012382" w:rsidP="00DA7F25" w14:paraId="267676F4" w14:textId="77777777">
            <w:pPr>
              <w:spacing w:after="0" w:line="276" w:lineRule="auto"/>
              <w:rPr>
                <w:color w:val="000000" w:themeColor="text1"/>
              </w:rPr>
            </w:pPr>
            <w:sdt>
              <w:sdtPr>
                <w:rPr>
                  <w:rFonts w:ascii="MS Gothic" w:eastAsia="MS Gothic" w:hAnsi="MS Gothic"/>
                  <w:color w:val="2B579A"/>
                  <w:shd w:val="clear" w:color="auto" w:fill="E6E6E6"/>
                </w:rPr>
                <w:id w:val="183071304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Principal Investigator</w:t>
            </w:r>
          </w:p>
          <w:p w:rsidR="00DA7F25" w:rsidRPr="00012382" w:rsidP="00DA7F25" w14:paraId="29BE2C88" w14:textId="77777777">
            <w:pPr>
              <w:spacing w:after="0" w:line="276" w:lineRule="auto"/>
              <w:rPr>
                <w:color w:val="000000" w:themeColor="text1"/>
              </w:rPr>
            </w:pPr>
            <w:sdt>
              <w:sdtPr>
                <w:rPr>
                  <w:rFonts w:ascii="MS Gothic" w:eastAsia="MS Gothic" w:hAnsi="MS Gothic"/>
                  <w:color w:val="2B579A"/>
                  <w:shd w:val="clear" w:color="auto" w:fill="E6E6E6"/>
                </w:rPr>
                <w:id w:val="-213809452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Lead</w:t>
            </w:r>
          </w:p>
          <w:p w:rsidR="00DA7F25" w:rsidRPr="00012382" w:rsidP="00DA7F25" w14:paraId="7FBF3897" w14:textId="77777777">
            <w:pPr>
              <w:spacing w:after="0" w:line="276" w:lineRule="auto"/>
              <w:rPr>
                <w:color w:val="000000" w:themeColor="text1"/>
              </w:rPr>
            </w:pPr>
            <w:sdt>
              <w:sdtPr>
                <w:rPr>
                  <w:rFonts w:ascii="MS Gothic" w:eastAsia="MS Gothic" w:hAnsi="MS Gothic"/>
                  <w:color w:val="2B579A"/>
                  <w:shd w:val="clear" w:color="auto" w:fill="E6E6E6"/>
                </w:rPr>
                <w:id w:val="18405788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Official</w:t>
            </w:r>
          </w:p>
          <w:p w:rsidR="00DA7F25" w:rsidRPr="00012382" w:rsidP="00DA7F25" w14:paraId="65EAFB3B" w14:textId="77777777">
            <w:pPr>
              <w:spacing w:after="0" w:line="276" w:lineRule="auto"/>
              <w:rPr>
                <w:color w:val="000000" w:themeColor="text1"/>
              </w:rPr>
            </w:pPr>
            <w:sdt>
              <w:sdtPr>
                <w:rPr>
                  <w:rFonts w:ascii="MS Gothic" w:eastAsia="MS Gothic" w:hAnsi="MS Gothic"/>
                  <w:color w:val="2B579A"/>
                  <w:shd w:val="clear" w:color="auto" w:fill="E6E6E6"/>
                </w:rPr>
                <w:id w:val="55250797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Program Coordinator</w:t>
            </w:r>
          </w:p>
          <w:p w:rsidR="00DA7F25" w:rsidRPr="00012382" w:rsidP="00DA7F25" w14:paraId="02B4E260" w14:textId="77777777">
            <w:pPr>
              <w:spacing w:after="0" w:line="276" w:lineRule="auto"/>
              <w:rPr>
                <w:color w:val="000000" w:themeColor="text1"/>
              </w:rPr>
            </w:pPr>
            <w:sdt>
              <w:sdtPr>
                <w:rPr>
                  <w:rFonts w:ascii="MS Gothic" w:eastAsia="MS Gothic" w:hAnsi="MS Gothic"/>
                  <w:color w:val="2B579A"/>
                  <w:shd w:val="clear" w:color="auto" w:fill="E6E6E6"/>
                </w:rPr>
                <w:id w:val="13875392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Project Officer</w:t>
            </w:r>
          </w:p>
          <w:p w:rsidR="00DA7F25" w:rsidRPr="00012382" w:rsidP="00DA7F25" w14:paraId="705D2B7A" w14:textId="77777777">
            <w:pPr>
              <w:spacing w:after="0" w:line="276" w:lineRule="auto"/>
              <w:rPr>
                <w:color w:val="000000" w:themeColor="text1"/>
              </w:rPr>
            </w:pPr>
            <w:sdt>
              <w:sdtPr>
                <w:rPr>
                  <w:rFonts w:ascii="MS Gothic" w:eastAsia="MS Gothic" w:hAnsi="MS Gothic"/>
                  <w:color w:val="2B579A"/>
                  <w:shd w:val="clear" w:color="auto" w:fill="E6E6E6"/>
                </w:rPr>
                <w:id w:val="9716423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Statistician</w:t>
            </w:r>
          </w:p>
          <w:p w:rsidR="00DA7F25" w:rsidRPr="00012382" w:rsidP="00DA7F25" w14:paraId="2932C612" w14:textId="4159E6C7">
            <w:pPr>
              <w:spacing w:after="0" w:line="240" w:lineRule="auto"/>
              <w:rPr>
                <w:color w:val="000000" w:themeColor="text1"/>
              </w:rPr>
            </w:pPr>
            <w:sdt>
              <w:sdtPr>
                <w:rPr>
                  <w:rFonts w:ascii="MS Gothic" w:eastAsia="MS Gothic" w:hAnsi="MS Gothic"/>
                  <w:color w:val="2B579A"/>
                  <w:shd w:val="clear" w:color="auto" w:fill="E6E6E6"/>
                </w:rPr>
                <w:id w:val="-1558412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12382">
              <w:rPr>
                <w:rFonts w:ascii="Calibri" w:eastAsia="Calibri" w:hAnsi="Calibri" w:cs="Calibri"/>
                <w:color w:val="000000" w:themeColor="text1"/>
              </w:rPr>
              <w:t xml:space="preserve"> Technical Monitor</w:t>
            </w:r>
          </w:p>
        </w:tc>
      </w:tr>
      <w:tr w14:paraId="3CB230F3" w14:textId="77777777" w:rsidTr="00083DCC">
        <w:tblPrEx>
          <w:tblW w:w="9636" w:type="dxa"/>
          <w:tblInd w:w="-5" w:type="dxa"/>
          <w:tblLayout w:type="fixed"/>
          <w:tblLook w:val="04A0"/>
        </w:tblPrEx>
        <w:trPr>
          <w:gridAfter w:val="1"/>
          <w:wAfter w:w="6" w:type="dxa"/>
          <w:trHeight w:val="1079"/>
        </w:trPr>
        <w:tc>
          <w:tcPr>
            <w:tcW w:w="5760" w:type="dxa"/>
          </w:tcPr>
          <w:p w:rsidR="00DA7F25" w:rsidP="00DA7F25" w14:paraId="488FC6B8" w14:textId="77777777">
            <w:pPr>
              <w:rPr>
                <w:rFonts w:ascii="Calibri" w:eastAsia="Calibri" w:hAnsi="Calibri" w:cs="Calibri"/>
                <w:sz w:val="20"/>
                <w:szCs w:val="20"/>
              </w:rPr>
            </w:pPr>
            <w:r>
              <w:rPr>
                <w:rFonts w:ascii="Calibri" w:eastAsia="Calibri" w:hAnsi="Calibri" w:cs="Calibri"/>
                <w:b/>
                <w:bCs/>
                <w:sz w:val="20"/>
                <w:szCs w:val="20"/>
              </w:rPr>
              <w:t>Email Address</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DA7F25" w:rsidP="00DA7F25" w14:paraId="4EC75AE8" w14:textId="5A459E20"/>
        </w:tc>
        <w:tc>
          <w:tcPr>
            <w:tcW w:w="3870" w:type="dxa"/>
            <w:vMerge/>
          </w:tcPr>
          <w:p w:rsidR="00DA7F25" w:rsidRPr="0D90F84B" w:rsidP="00DA7F25" w14:paraId="50F75CDB" w14:textId="77777777">
            <w:pPr>
              <w:rPr>
                <w:rFonts w:ascii="Calibri" w:eastAsia="Calibri" w:hAnsi="Calibri" w:cs="Calibri"/>
                <w:b/>
                <w:bCs/>
                <w:sz w:val="20"/>
                <w:szCs w:val="20"/>
              </w:rPr>
            </w:pPr>
          </w:p>
        </w:tc>
      </w:tr>
      <w:tr w14:paraId="592253CC" w14:textId="77777777" w:rsidTr="00083DCC">
        <w:tblPrEx>
          <w:tblW w:w="9636" w:type="dxa"/>
          <w:tblInd w:w="-5" w:type="dxa"/>
          <w:tblLayout w:type="fixed"/>
          <w:tblLook w:val="04A0"/>
        </w:tblPrEx>
        <w:trPr>
          <w:gridAfter w:val="1"/>
          <w:wAfter w:w="6" w:type="dxa"/>
          <w:trHeight w:val="737"/>
        </w:trPr>
        <w:tc>
          <w:tcPr>
            <w:tcW w:w="5760" w:type="dxa"/>
          </w:tcPr>
          <w:p w:rsidR="00DA7F25" w:rsidP="00DA7F25" w14:paraId="1B0CA9A1" w14:textId="77777777">
            <w:pPr>
              <w:spacing w:after="0"/>
              <w:rPr>
                <w:rFonts w:ascii="Calibri" w:eastAsia="Calibri" w:hAnsi="Calibri" w:cs="Calibri"/>
                <w:sz w:val="20"/>
                <w:szCs w:val="20"/>
              </w:rPr>
            </w:pPr>
            <w:r>
              <w:rPr>
                <w:rFonts w:ascii="Calibri" w:eastAsia="Calibri" w:hAnsi="Calibri" w:cs="Calibri"/>
                <w:b/>
                <w:bCs/>
                <w:sz w:val="20"/>
                <w:szCs w:val="20"/>
              </w:rPr>
              <w:t>Phone Number</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DA7F25" w:rsidP="00DA7F25" w14:paraId="4FD446AD" w14:textId="30201801"/>
        </w:tc>
        <w:tc>
          <w:tcPr>
            <w:tcW w:w="3870" w:type="dxa"/>
            <w:vMerge/>
          </w:tcPr>
          <w:p w:rsidR="00DA7F25" w:rsidRPr="0D90F84B" w:rsidP="00DA7F25" w14:paraId="1DA835BD" w14:textId="77777777">
            <w:pPr>
              <w:rPr>
                <w:rFonts w:ascii="Calibri" w:eastAsia="Calibri" w:hAnsi="Calibri" w:cs="Calibri"/>
                <w:b/>
                <w:bCs/>
                <w:sz w:val="20"/>
                <w:szCs w:val="20"/>
              </w:rPr>
            </w:pPr>
          </w:p>
        </w:tc>
      </w:tr>
      <w:tr w14:paraId="4EA5E98D" w14:textId="77777777" w:rsidTr="00083DCC">
        <w:tblPrEx>
          <w:tblW w:w="9636" w:type="dxa"/>
          <w:tblInd w:w="-5" w:type="dxa"/>
          <w:tblLayout w:type="fixed"/>
          <w:tblLook w:val="04A0"/>
        </w:tblPrEx>
        <w:trPr>
          <w:gridAfter w:val="1"/>
          <w:wAfter w:w="6" w:type="dxa"/>
          <w:trHeight w:val="944"/>
        </w:trPr>
        <w:tc>
          <w:tcPr>
            <w:tcW w:w="5760" w:type="dxa"/>
          </w:tcPr>
          <w:p w:rsidR="00DA7F25" w:rsidP="00DA7F25" w14:paraId="2809DE4A" w14:textId="77777777">
            <w:pPr>
              <w:rPr>
                <w:rFonts w:ascii="Calibri" w:eastAsia="Calibri" w:hAnsi="Calibri" w:cs="Calibri"/>
                <w:sz w:val="20"/>
                <w:szCs w:val="20"/>
              </w:rPr>
            </w:pPr>
            <w:r>
              <w:rPr>
                <w:rFonts w:ascii="Calibri" w:eastAsia="Calibri" w:hAnsi="Calibri" w:cs="Calibri"/>
                <w:b/>
                <w:bCs/>
                <w:sz w:val="20"/>
                <w:szCs w:val="20"/>
              </w:rPr>
              <w:t>Organization/Institution</w:t>
            </w:r>
            <w:r w:rsidRPr="0D90F84B">
              <w:rPr>
                <w:rFonts w:ascii="Calibri" w:eastAsia="Calibri" w:hAnsi="Calibri" w:cs="Calibri"/>
                <w:b/>
                <w:bCs/>
                <w:sz w:val="20"/>
                <w:szCs w:val="20"/>
              </w:rPr>
              <w:t xml:space="preserve">: </w:t>
            </w:r>
            <w:r w:rsidRPr="0D90F84B">
              <w:rPr>
                <w:rFonts w:ascii="Calibri" w:eastAsia="Calibri" w:hAnsi="Calibri" w:cs="Calibri"/>
                <w:sz w:val="20"/>
                <w:szCs w:val="20"/>
              </w:rPr>
              <w:t xml:space="preserve"> </w:t>
            </w:r>
          </w:p>
          <w:p w:rsidR="00DA7F25" w:rsidP="00DA7F25" w14:paraId="14F5A589" w14:textId="6E82EF38"/>
        </w:tc>
        <w:tc>
          <w:tcPr>
            <w:tcW w:w="3870" w:type="dxa"/>
            <w:vMerge/>
          </w:tcPr>
          <w:p w:rsidR="00DA7F25" w:rsidRPr="0D90F84B" w:rsidP="00DA7F25" w14:paraId="2EDC25E1" w14:textId="77777777">
            <w:pPr>
              <w:rPr>
                <w:rFonts w:ascii="Calibri" w:eastAsia="Calibri" w:hAnsi="Calibri" w:cs="Calibri"/>
                <w:b/>
                <w:bCs/>
                <w:sz w:val="20"/>
                <w:szCs w:val="20"/>
              </w:rPr>
            </w:pPr>
          </w:p>
        </w:tc>
      </w:tr>
    </w:tbl>
    <w:p w:rsidR="00012C5B" w14:paraId="3E15A479" w14:textId="5F539723">
      <w:pPr>
        <w:rPr>
          <w:rFonts w:ascii="Calibri" w:eastAsia="Calibri" w:hAnsi="Calibri" w:cs="Calibri"/>
          <w:b/>
          <w:bCs/>
          <w:color w:val="000000" w:themeColor="text1"/>
        </w:rPr>
      </w:pPr>
    </w:p>
    <w:p w:rsidR="00BF5E91" w:rsidP="0D90F84B" w14:paraId="5A456614" w14:textId="77777777">
      <w:pPr>
        <w:spacing w:after="0" w:line="240" w:lineRule="auto"/>
        <w:rPr>
          <w:rFonts w:ascii="Calibri" w:eastAsia="Calibri" w:hAnsi="Calibri" w:cs="Calibri"/>
          <w:color w:val="000000" w:themeColor="text1"/>
          <w:sz w:val="20"/>
          <w:szCs w:val="20"/>
        </w:rPr>
      </w:pPr>
    </w:p>
    <w:p w:rsidR="000A1347" w14:paraId="748FA43D" w14:textId="77777777">
      <w:r>
        <w:br w:type="page"/>
      </w:r>
    </w:p>
    <w:tbl>
      <w:tblPr>
        <w:tblStyle w:val="TableGrid"/>
        <w:tblW w:w="9360" w:type="dxa"/>
        <w:tblLayout w:type="fixed"/>
        <w:tblLook w:val="06A0"/>
      </w:tblPr>
      <w:tblGrid>
        <w:gridCol w:w="9360"/>
      </w:tblGrid>
      <w:tr w14:paraId="249A0226" w14:textId="77777777" w:rsidTr="00BF5E91">
        <w:tblPrEx>
          <w:tblW w:w="9360" w:type="dxa"/>
          <w:tblLayout w:type="fixed"/>
          <w:tblLook w:val="06A0"/>
        </w:tblPrEx>
        <w:tc>
          <w:tcPr>
            <w:tcW w:w="9360" w:type="dxa"/>
            <w:shd w:val="clear" w:color="auto" w:fill="D9D9D9" w:themeFill="background1" w:themeFillShade="D9"/>
          </w:tcPr>
          <w:p w:rsidR="3B10E3DF" w:rsidP="0D90F84B" w14:paraId="64B8333B" w14:textId="5C6D9F93">
            <w:pPr>
              <w:pStyle w:val="ListParagraph"/>
              <w:ind w:left="-90"/>
              <w:jc w:val="center"/>
              <w:rPr>
                <w:rFonts w:ascii="Calibri" w:eastAsia="Calibri" w:hAnsi="Calibri" w:cs="Calibri"/>
                <w:b/>
                <w:bCs/>
                <w:color w:val="000000" w:themeColor="text1"/>
                <w:sz w:val="28"/>
                <w:szCs w:val="28"/>
              </w:rPr>
            </w:pPr>
            <w:r>
              <w:br w:type="page"/>
            </w:r>
            <w:r w:rsidRPr="0D90F84B">
              <w:rPr>
                <w:rFonts w:ascii="Calibri" w:eastAsia="Calibri" w:hAnsi="Calibri" w:cs="Calibri"/>
                <w:b/>
                <w:bCs/>
                <w:color w:val="000000" w:themeColor="text1"/>
                <w:sz w:val="28"/>
                <w:szCs w:val="28"/>
              </w:rPr>
              <w:t xml:space="preserve">STEP 6: </w:t>
            </w:r>
            <w:r w:rsidRPr="0D90F84B" w:rsidR="5665784C">
              <w:rPr>
                <w:rFonts w:ascii="Calibri" w:eastAsia="Calibri" w:hAnsi="Calibri" w:cs="Calibri"/>
                <w:b/>
                <w:bCs/>
                <w:color w:val="000000" w:themeColor="text1"/>
                <w:sz w:val="28"/>
                <w:szCs w:val="28"/>
              </w:rPr>
              <w:t>DATA INFORMATON</w:t>
            </w:r>
          </w:p>
          <w:p w:rsidR="0D90F84B" w:rsidP="0D90F84B" w14:paraId="184D5A13" w14:textId="42A13E6E">
            <w:pPr>
              <w:pStyle w:val="ListParagraph"/>
              <w:ind w:left="-90"/>
              <w:jc w:val="center"/>
              <w:rPr>
                <w:rFonts w:ascii="Calibri" w:eastAsia="Calibri" w:hAnsi="Calibri" w:cs="Calibri"/>
                <w:color w:val="000000" w:themeColor="text1"/>
                <w:sz w:val="18"/>
                <w:szCs w:val="18"/>
              </w:rPr>
            </w:pPr>
          </w:p>
        </w:tc>
      </w:tr>
    </w:tbl>
    <w:p w:rsidR="0D90F84B" w:rsidP="0D90F84B" w14:paraId="03E846E1" w14:textId="358C481D">
      <w:pPr>
        <w:pStyle w:val="ListParagraph"/>
        <w:spacing w:after="0" w:line="240" w:lineRule="auto"/>
        <w:ind w:left="0"/>
        <w:rPr>
          <w:rFonts w:ascii="Calibri" w:eastAsia="Calibri" w:hAnsi="Calibri" w:cs="Calibri"/>
          <w:color w:val="000000" w:themeColor="text1"/>
          <w:sz w:val="18"/>
          <w:szCs w:val="18"/>
        </w:rPr>
      </w:pPr>
    </w:p>
    <w:p w:rsidR="675D7FE3" w:rsidP="00DA7F25" w14:paraId="2D04D1E5" w14:textId="4D9E9F4F">
      <w:pPr>
        <w:spacing w:after="120"/>
        <w:rPr>
          <w:rFonts w:ascii="Calibri" w:eastAsia="Calibri" w:hAnsi="Calibri" w:cs="Calibri"/>
          <w:color w:val="000000" w:themeColor="text1"/>
        </w:rPr>
      </w:pPr>
      <w:r w:rsidRPr="0D90F84B">
        <w:rPr>
          <w:rFonts w:ascii="Calibri" w:eastAsia="Calibri" w:hAnsi="Calibri" w:cs="Calibri"/>
          <w:b/>
          <w:bCs/>
          <w:color w:val="000000" w:themeColor="text1"/>
        </w:rPr>
        <w:t>Step 6:  Data Management Plan</w:t>
      </w:r>
    </w:p>
    <w:p w:rsidR="00FD67D3" w:rsidP="00FD67D3" w14:paraId="16681831" w14:textId="61E4FACE">
      <w:pPr>
        <w:spacing w:beforeAutospacing="1" w:afterAutospacing="1" w:line="240" w:lineRule="auto"/>
        <w:rPr>
          <w:rFonts w:ascii="Calibri" w:eastAsia="Calibri" w:hAnsi="Calibri" w:cs="Calibri"/>
          <w:color w:val="000000" w:themeColor="text1"/>
        </w:rPr>
      </w:pPr>
      <w:r w:rsidRPr="0D90F84B">
        <w:rPr>
          <w:rStyle w:val="eop"/>
          <w:rFonts w:ascii="Calibri" w:eastAsia="Calibri" w:hAnsi="Calibri" w:cs="Calibri"/>
          <w:b/>
          <w:bCs/>
          <w:color w:val="000000" w:themeColor="text1"/>
        </w:rPr>
        <w:t>Proposed Data collection START Date</w:t>
      </w:r>
      <w:r w:rsidRPr="0D90F84B">
        <w:rPr>
          <w:rStyle w:val="eop"/>
          <w:rFonts w:ascii="Calibri" w:eastAsia="Calibri" w:hAnsi="Calibri" w:cs="Calibri"/>
          <w:color w:val="000000" w:themeColor="text1"/>
        </w:rPr>
        <w:t xml:space="preserve">: </w:t>
      </w:r>
      <w:r w:rsidR="004461C3">
        <w:rPr>
          <w:rStyle w:val="eop"/>
          <w:rFonts w:ascii="Calibri" w:eastAsia="Calibri" w:hAnsi="Calibri" w:cs="Calibri"/>
          <w:color w:val="000000" w:themeColor="text1"/>
        </w:rPr>
        <w:t>1</w:t>
      </w:r>
      <w:r w:rsidR="00462628">
        <w:rPr>
          <w:rStyle w:val="eop"/>
          <w:rFonts w:ascii="Calibri" w:eastAsia="Calibri" w:hAnsi="Calibri" w:cs="Calibri"/>
          <w:color w:val="000000" w:themeColor="text1"/>
        </w:rPr>
        <w:t>0</w:t>
      </w:r>
      <w:r w:rsidR="004320A0">
        <w:rPr>
          <w:rStyle w:val="eop"/>
          <w:rFonts w:ascii="Calibri" w:eastAsia="Calibri" w:hAnsi="Calibri" w:cs="Calibri"/>
          <w:color w:val="000000" w:themeColor="text1"/>
        </w:rPr>
        <w:t>/01/202</w:t>
      </w:r>
      <w:r w:rsidR="00462628">
        <w:rPr>
          <w:rStyle w:val="eop"/>
          <w:rFonts w:ascii="Calibri" w:eastAsia="Calibri" w:hAnsi="Calibri" w:cs="Calibri"/>
          <w:color w:val="000000" w:themeColor="text1"/>
        </w:rPr>
        <w:t>3</w:t>
      </w:r>
    </w:p>
    <w:p w:rsidR="00FD67D3" w:rsidP="00FD67D3" w14:paraId="3274CB12" w14:textId="7521F7D5">
      <w:pPr>
        <w:spacing w:beforeAutospacing="1" w:afterAutospacing="1" w:line="240" w:lineRule="auto"/>
        <w:rPr>
          <w:rFonts w:ascii="Calibri" w:eastAsia="Calibri" w:hAnsi="Calibri" w:cs="Calibri"/>
          <w:color w:val="000000" w:themeColor="text1"/>
        </w:rPr>
      </w:pPr>
      <w:r w:rsidRPr="0D90F84B">
        <w:rPr>
          <w:rStyle w:val="eop"/>
          <w:rFonts w:ascii="Calibri" w:eastAsia="Calibri" w:hAnsi="Calibri" w:cs="Calibri"/>
          <w:b/>
          <w:bCs/>
          <w:color w:val="000000" w:themeColor="text1"/>
        </w:rPr>
        <w:t>Proposed Data collection END Date</w:t>
      </w:r>
      <w:r w:rsidRPr="0D90F84B">
        <w:rPr>
          <w:rStyle w:val="eop"/>
          <w:rFonts w:ascii="Calibri" w:eastAsia="Calibri" w:hAnsi="Calibri" w:cs="Calibri"/>
          <w:color w:val="000000" w:themeColor="text1"/>
        </w:rPr>
        <w:t xml:space="preserve">: </w:t>
      </w:r>
      <w:r w:rsidR="004320A0">
        <w:rPr>
          <w:rStyle w:val="eop"/>
          <w:rFonts w:ascii="Calibri" w:eastAsia="Calibri" w:hAnsi="Calibri" w:cs="Calibri"/>
          <w:color w:val="000000" w:themeColor="text1"/>
        </w:rPr>
        <w:t>0</w:t>
      </w:r>
      <w:r w:rsidR="00462628">
        <w:rPr>
          <w:rStyle w:val="eop"/>
          <w:rFonts w:ascii="Calibri" w:eastAsia="Calibri" w:hAnsi="Calibri" w:cs="Calibri"/>
          <w:color w:val="000000" w:themeColor="text1"/>
        </w:rPr>
        <w:t>9</w:t>
      </w:r>
      <w:r w:rsidR="004320A0">
        <w:rPr>
          <w:rStyle w:val="eop"/>
          <w:rFonts w:ascii="Calibri" w:eastAsia="Calibri" w:hAnsi="Calibri" w:cs="Calibri"/>
          <w:color w:val="000000" w:themeColor="text1"/>
        </w:rPr>
        <w:t>/30/202</w:t>
      </w:r>
      <w:r w:rsidR="00462628">
        <w:rPr>
          <w:rStyle w:val="eop"/>
          <w:rFonts w:ascii="Calibri" w:eastAsia="Calibri" w:hAnsi="Calibri" w:cs="Calibri"/>
          <w:color w:val="000000" w:themeColor="text1"/>
        </w:rPr>
        <w:t>6</w:t>
      </w:r>
    </w:p>
    <w:p w:rsidR="675D7FE3" w:rsidP="00012382" w14:paraId="607559AB" w14:textId="72F8362B">
      <w:pPr>
        <w:spacing w:beforeAutospacing="1" w:after="0" w:line="240" w:lineRule="auto"/>
        <w:rPr>
          <w:rFonts w:ascii="Calibri" w:eastAsia="Calibri" w:hAnsi="Calibri" w:cs="Calibri"/>
          <w:color w:val="000000" w:themeColor="text1"/>
        </w:rPr>
      </w:pPr>
      <w:r w:rsidRPr="0D90F84B">
        <w:rPr>
          <w:rStyle w:val="eop"/>
          <w:rFonts w:ascii="Calibri" w:eastAsia="Calibri" w:hAnsi="Calibri" w:cs="Calibri"/>
          <w:b/>
          <w:bCs/>
          <w:color w:val="000000" w:themeColor="text1"/>
        </w:rPr>
        <w:t xml:space="preserve">Select </w:t>
      </w:r>
      <w:r w:rsidRPr="0D90F84B" w:rsidR="684B4FAD">
        <w:rPr>
          <w:rStyle w:val="eop"/>
          <w:rFonts w:ascii="Calibri" w:eastAsia="Calibri" w:hAnsi="Calibri" w:cs="Calibri"/>
          <w:b/>
          <w:bCs/>
          <w:color w:val="000000" w:themeColor="text1"/>
        </w:rPr>
        <w:t>the Proposed Public Acces</w:t>
      </w:r>
      <w:r w:rsidRPr="0D90F84B" w:rsidR="5D0325AE">
        <w:rPr>
          <w:rStyle w:val="eop"/>
          <w:rFonts w:ascii="Calibri" w:eastAsia="Calibri" w:hAnsi="Calibri" w:cs="Calibri"/>
          <w:b/>
          <w:bCs/>
          <w:color w:val="000000" w:themeColor="text1"/>
        </w:rPr>
        <w:t>s</w:t>
      </w:r>
      <w:r w:rsidRPr="0D90F84B" w:rsidR="684B4FAD">
        <w:rPr>
          <w:rStyle w:val="eop"/>
          <w:rFonts w:ascii="Calibri" w:eastAsia="Calibri" w:hAnsi="Calibri" w:cs="Calibri"/>
          <w:b/>
          <w:bCs/>
          <w:color w:val="000000" w:themeColor="text1"/>
        </w:rPr>
        <w:t xml:space="preserve"> Level</w:t>
      </w:r>
      <w:r w:rsidRPr="0D90F84B" w:rsidR="30567EC0">
        <w:rPr>
          <w:rStyle w:val="eop"/>
          <w:rFonts w:ascii="Calibri" w:eastAsia="Calibri" w:hAnsi="Calibri" w:cs="Calibri"/>
          <w:b/>
          <w:bCs/>
          <w:color w:val="000000" w:themeColor="text1"/>
        </w:rPr>
        <w:t xml:space="preserve"> (can choose multiple options)</w:t>
      </w:r>
      <w:r w:rsidRPr="0D90F84B">
        <w:rPr>
          <w:rStyle w:val="eop"/>
          <w:rFonts w:ascii="Calibri" w:eastAsia="Calibri" w:hAnsi="Calibri" w:cs="Calibri"/>
          <w:color w:val="000000" w:themeColor="text1"/>
        </w:rPr>
        <w:t xml:space="preserve">: </w:t>
      </w:r>
    </w:p>
    <w:p w:rsidR="675D7FE3" w:rsidRPr="00012382" w:rsidP="00012382" w14:paraId="769FB033" w14:textId="4DBCF394">
      <w:pPr>
        <w:spacing w:after="0" w:line="240" w:lineRule="auto"/>
        <w:ind w:left="360"/>
        <w:rPr>
          <w:rFonts w:eastAsiaTheme="minorEastAsia"/>
          <w:color w:val="000000" w:themeColor="text1"/>
        </w:rPr>
      </w:pPr>
      <w:sdt>
        <w:sdtPr>
          <w:rPr>
            <w:rFonts w:ascii="MS Gothic" w:eastAsia="MS Gothic" w:hAnsi="MS Gothic"/>
            <w:color w:val="2B579A"/>
            <w:shd w:val="clear" w:color="auto" w:fill="E6E6E6"/>
          </w:rPr>
          <w:id w:val="-1697377367"/>
          <w14:checkbox>
            <w14:checked w14:val="0"/>
            <w14:checkedState w14:val="2612" w14:font="MS Gothic"/>
            <w14:uncheckedState w14:val="2610" w14:font="MS Gothic"/>
          </w14:checkbox>
        </w:sdtPr>
        <w:sdtContent>
          <w:r w:rsidR="009B7B9F">
            <w:rPr>
              <w:rFonts w:ascii="MS Gothic" w:eastAsia="MS Gothic" w:hAnsi="MS Gothic" w:cs="MS Gothic" w:hint="eastAsia"/>
              <w:color w:val="2B579A"/>
              <w:shd w:val="clear" w:color="auto" w:fill="E6E6E6"/>
            </w:rPr>
            <w:t>☐</w:t>
          </w:r>
        </w:sdtContent>
      </w:sdt>
      <w:r w:rsidRPr="00012382" w:rsidR="00012382">
        <w:rPr>
          <w:rFonts w:ascii="Calibri" w:eastAsia="Calibri" w:hAnsi="Calibri" w:cs="Calibri"/>
          <w:color w:val="000000" w:themeColor="text1"/>
        </w:rPr>
        <w:t xml:space="preserve"> </w:t>
      </w:r>
      <w:r w:rsidRPr="00012382">
        <w:rPr>
          <w:rStyle w:val="eop"/>
          <w:rFonts w:ascii="Calibri" w:eastAsia="Calibri" w:hAnsi="Calibri" w:cs="Calibri"/>
          <w:color w:val="000000" w:themeColor="text1"/>
        </w:rPr>
        <w:t>Public</w:t>
      </w:r>
    </w:p>
    <w:p w:rsidR="675D7FE3" w:rsidRPr="00012382" w:rsidP="00012382" w14:paraId="2B626657" w14:textId="2843B493">
      <w:pPr>
        <w:spacing w:after="0" w:line="240" w:lineRule="auto"/>
        <w:ind w:left="360"/>
        <w:rPr>
          <w:rFonts w:eastAsiaTheme="minorEastAsia"/>
          <w:color w:val="000000" w:themeColor="text1"/>
        </w:rPr>
      </w:pPr>
      <w:sdt>
        <w:sdtPr>
          <w:rPr>
            <w:rFonts w:ascii="MS Gothic" w:eastAsia="MS Gothic" w:hAnsi="MS Gothic"/>
            <w:color w:val="2B579A"/>
            <w:shd w:val="clear" w:color="auto" w:fill="E6E6E6"/>
          </w:rPr>
          <w:id w:val="-951312041"/>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Pr="00012382" w:rsidR="00012382">
        <w:rPr>
          <w:rFonts w:ascii="Calibri" w:eastAsia="Calibri" w:hAnsi="Calibri" w:cs="Calibri"/>
          <w:color w:val="000000" w:themeColor="text1"/>
        </w:rPr>
        <w:t xml:space="preserve"> </w:t>
      </w:r>
      <w:r w:rsidRPr="00012382">
        <w:rPr>
          <w:rStyle w:val="eop"/>
          <w:rFonts w:ascii="Calibri" w:eastAsia="Calibri" w:hAnsi="Calibri" w:cs="Calibri"/>
          <w:color w:val="000000" w:themeColor="text1"/>
        </w:rPr>
        <w:t>Non-public</w:t>
      </w:r>
    </w:p>
    <w:p w:rsidR="675D7FE3" w:rsidP="00012382" w14:paraId="248A9AFD" w14:textId="4806EE99">
      <w:pPr>
        <w:spacing w:after="0" w:line="240" w:lineRule="auto"/>
        <w:ind w:left="360"/>
        <w:rPr>
          <w:rStyle w:val="eop"/>
          <w:rFonts w:ascii="Calibri" w:eastAsia="Calibri" w:hAnsi="Calibri" w:cs="Calibri"/>
          <w:color w:val="000000" w:themeColor="text1"/>
        </w:rPr>
      </w:pPr>
      <w:sdt>
        <w:sdtPr>
          <w:rPr>
            <w:rFonts w:ascii="MS Gothic" w:eastAsia="MS Gothic" w:hAnsi="MS Gothic"/>
            <w:color w:val="2B579A"/>
            <w:shd w:val="clear" w:color="auto" w:fill="E6E6E6"/>
          </w:rPr>
          <w:id w:val="-1861264315"/>
          <w14:checkbox>
            <w14:checked w14:val="1"/>
            <w14:checkedState w14:val="2612" w14:font="MS Gothic"/>
            <w14:uncheckedState w14:val="2610" w14:font="MS Gothic"/>
          </w14:checkbox>
        </w:sdtPr>
        <w:sdtContent>
          <w:r w:rsidR="009B7B9F">
            <w:rPr>
              <w:rFonts w:ascii="MS Gothic" w:eastAsia="MS Gothic" w:hAnsi="MS Gothic" w:cs="MS Gothic" w:hint="eastAsia"/>
              <w:color w:val="2B579A"/>
              <w:shd w:val="clear" w:color="auto" w:fill="E6E6E6"/>
            </w:rPr>
            <w:t>☒</w:t>
          </w:r>
        </w:sdtContent>
      </w:sdt>
      <w:r w:rsidRPr="00012382" w:rsidR="00DA7F25">
        <w:rPr>
          <w:rFonts w:ascii="Calibri" w:eastAsia="Calibri" w:hAnsi="Calibri" w:cs="Calibri"/>
          <w:color w:val="000000" w:themeColor="text1"/>
        </w:rPr>
        <w:t xml:space="preserve"> </w:t>
      </w:r>
      <w:r w:rsidRPr="00012382">
        <w:rPr>
          <w:rStyle w:val="eop"/>
          <w:rFonts w:ascii="Calibri" w:eastAsia="Calibri" w:hAnsi="Calibri" w:cs="Calibri"/>
          <w:color w:val="000000" w:themeColor="text1"/>
        </w:rPr>
        <w:t>Restricted</w:t>
      </w:r>
    </w:p>
    <w:p w:rsidR="00012382" w:rsidRPr="00012382" w:rsidP="00012382" w14:paraId="7B3818F0" w14:textId="77777777">
      <w:pPr>
        <w:spacing w:after="0" w:line="240" w:lineRule="auto"/>
        <w:ind w:left="360"/>
        <w:rPr>
          <w:rFonts w:eastAsiaTheme="minorEastAsia"/>
          <w:color w:val="000000" w:themeColor="text1"/>
        </w:rPr>
      </w:pPr>
    </w:p>
    <w:p w:rsidR="675D7FE3" w:rsidP="0D90F84B" w14:paraId="2E09EBFA" w14:textId="4E29A31F">
      <w:pPr>
        <w:rPr>
          <w:rFonts w:ascii="Calibri" w:eastAsia="Calibri" w:hAnsi="Calibri" w:cs="Calibri"/>
          <w:color w:val="000000" w:themeColor="text1"/>
        </w:rPr>
      </w:pPr>
      <w:r w:rsidRPr="0D90F84B">
        <w:rPr>
          <w:rFonts w:ascii="Calibri" w:eastAsia="Calibri" w:hAnsi="Calibri" w:cs="Calibri"/>
          <w:b/>
          <w:bCs/>
          <w:i/>
          <w:iCs/>
          <w:color w:val="000000" w:themeColor="text1"/>
        </w:rPr>
        <w:t xml:space="preserve">*Complete sections below according to how the above question was answered. </w:t>
      </w:r>
    </w:p>
    <w:p w:rsidR="0D90F84B" w:rsidP="00CE714D" w14:paraId="35E1ADF7" w14:textId="5B8C4A3B">
      <w:pPr>
        <w:spacing w:after="0"/>
        <w:rPr>
          <w:rFonts w:ascii="Calibri" w:eastAsia="Calibri" w:hAnsi="Calibri" w:cs="Calibri"/>
          <w:b/>
          <w:bCs/>
          <w:i/>
          <w:iCs/>
          <w:color w:val="000000" w:themeColor="text1"/>
          <w:u w:val="single"/>
        </w:rPr>
      </w:pPr>
      <w:r>
        <w:rPr>
          <w:rFonts w:ascii="Calibri" w:eastAsia="Calibri" w:hAnsi="Calibri" w:cs="Calibri"/>
          <w:b/>
          <w:bCs/>
          <w:i/>
          <w:iCs/>
          <w:color w:val="000000" w:themeColor="text1"/>
          <w:u w:val="single"/>
        </w:rPr>
        <w:t>Non-Public Details</w:t>
      </w:r>
    </w:p>
    <w:p w:rsidR="0074719C" w:rsidRPr="00DA7F25" w:rsidP="00CE714D" w14:paraId="3008A375" w14:textId="77777777">
      <w:pPr>
        <w:spacing w:after="0"/>
        <w:rPr>
          <w:rFonts w:ascii="Calibri" w:eastAsia="Calibri" w:hAnsi="Calibri" w:cs="Calibri"/>
          <w:b/>
          <w:bCs/>
          <w:i/>
          <w:iCs/>
          <w:color w:val="000000" w:themeColor="text1"/>
          <w:sz w:val="10"/>
          <w:szCs w:val="10"/>
          <w:u w:val="single"/>
        </w:rPr>
      </w:pPr>
    </w:p>
    <w:p w:rsidR="675D7FE3" w:rsidRPr="00D464B6" w:rsidP="00F47844" w14:paraId="780D881F" w14:textId="2C11B14A">
      <w:pPr>
        <w:pStyle w:val="ListParagraph"/>
        <w:numPr>
          <w:ilvl w:val="0"/>
          <w:numId w:val="31"/>
        </w:numPr>
        <w:spacing w:after="0"/>
        <w:rPr>
          <w:rFonts w:ascii="Calibri" w:eastAsia="Calibri" w:hAnsi="Calibri" w:cs="Calibri"/>
          <w:color w:val="000000" w:themeColor="text1"/>
        </w:rPr>
      </w:pPr>
      <w:r>
        <w:rPr>
          <w:rFonts w:ascii="Calibri" w:eastAsia="Calibri" w:hAnsi="Calibri" w:cs="Calibri"/>
          <w:b/>
          <w:bCs/>
          <w:color w:val="000000" w:themeColor="text1"/>
        </w:rPr>
        <w:t xml:space="preserve">If “Non-Public” was selected, explain </w:t>
      </w:r>
      <w:r w:rsidRPr="00D464B6">
        <w:rPr>
          <w:rFonts w:ascii="Calibri" w:eastAsia="Calibri" w:hAnsi="Calibri" w:cs="Calibri"/>
          <w:b/>
          <w:bCs/>
          <w:color w:val="000000" w:themeColor="text1"/>
        </w:rPr>
        <w:t xml:space="preserve">reason for not </w:t>
      </w:r>
      <w:r w:rsidRPr="00D464B6" w:rsidR="2C74F568">
        <w:rPr>
          <w:rFonts w:ascii="Calibri" w:eastAsia="Calibri" w:hAnsi="Calibri" w:cs="Calibri"/>
          <w:b/>
          <w:bCs/>
          <w:color w:val="000000" w:themeColor="text1"/>
        </w:rPr>
        <w:t>releasing the</w:t>
      </w:r>
      <w:r w:rsidRPr="00D464B6">
        <w:rPr>
          <w:rFonts w:ascii="Calibri" w:eastAsia="Calibri" w:hAnsi="Calibri" w:cs="Calibri"/>
          <w:b/>
          <w:bCs/>
          <w:color w:val="000000" w:themeColor="text1"/>
        </w:rPr>
        <w:t xml:space="preserve"> data</w:t>
      </w:r>
      <w:r w:rsidR="00226225">
        <w:t>.</w:t>
      </w:r>
    </w:p>
    <w:p w:rsidR="0EDB4157" w:rsidP="0D90F84B" w14:paraId="0C070345" w14:textId="4FF73422">
      <w:pPr>
        <w:spacing w:after="0"/>
        <w:ind w:left="360"/>
        <w:rPr>
          <w:rFonts w:ascii="Calibri" w:eastAsia="Calibri" w:hAnsi="Calibri" w:cs="Calibri"/>
          <w:color w:val="000000" w:themeColor="text1"/>
        </w:rPr>
      </w:pPr>
      <w:r w:rsidRPr="0D90F84B">
        <w:rPr>
          <w:rFonts w:ascii="Calibri" w:eastAsia="Calibri" w:hAnsi="Calibri" w:cs="Calibri"/>
          <w:color w:val="000000" w:themeColor="text1"/>
        </w:rPr>
        <w:t>(</w:t>
      </w:r>
      <w:r w:rsidRPr="0D90F84B" w:rsidR="6C868813">
        <w:rPr>
          <w:rFonts w:ascii="Calibri" w:eastAsia="Calibri" w:hAnsi="Calibri" w:cs="Calibri"/>
          <w:color w:val="000000" w:themeColor="text1"/>
        </w:rPr>
        <w:t xml:space="preserve">This may include information regarding access or restrictions based on privacy, security, or other policies of the owner of the data. As other examples: </w:t>
      </w:r>
      <w:r w:rsidRPr="0D90F84B">
        <w:rPr>
          <w:rFonts w:ascii="Calibri" w:eastAsia="Calibri" w:hAnsi="Calibri" w:cs="Calibri"/>
          <w:color w:val="000000" w:themeColor="text1"/>
        </w:rPr>
        <w:t>R</w:t>
      </w:r>
      <w:r w:rsidRPr="0D90F84B" w:rsidR="675D7FE3">
        <w:rPr>
          <w:rFonts w:ascii="Calibri" w:eastAsia="Calibri" w:hAnsi="Calibri" w:cs="Calibri"/>
          <w:color w:val="000000" w:themeColor="text1"/>
        </w:rPr>
        <w:t>emoval of identifiers renders the remaining data of no value</w:t>
      </w:r>
      <w:r w:rsidRPr="0D90F84B" w:rsidR="47FEC0E8">
        <w:rPr>
          <w:rFonts w:ascii="Calibri" w:eastAsia="Calibri" w:hAnsi="Calibri" w:cs="Calibri"/>
          <w:color w:val="000000" w:themeColor="text1"/>
        </w:rPr>
        <w:t>; Not sharable due to protection of intellectual property or trade secrets</w:t>
      </w:r>
      <w:r w:rsidRPr="0D90F84B" w:rsidR="661FF1AF">
        <w:rPr>
          <w:rFonts w:ascii="Calibri" w:eastAsia="Calibri" w:hAnsi="Calibri" w:cs="Calibri"/>
          <w:color w:val="000000" w:themeColor="text1"/>
        </w:rPr>
        <w:t>.</w:t>
      </w:r>
      <w:r w:rsidRPr="0D90F84B" w:rsidR="675D7FE3">
        <w:rPr>
          <w:rFonts w:ascii="Calibri" w:eastAsia="Calibri" w:hAnsi="Calibri" w:cs="Calibri"/>
          <w:color w:val="000000" w:themeColor="text1"/>
        </w:rPr>
        <w:t>)</w:t>
      </w:r>
    </w:p>
    <w:p w:rsidR="00EA2626" w:rsidRPr="00DA7F25" w:rsidP="00EA2626" w14:paraId="01E255BD" w14:textId="77777777">
      <w:pPr>
        <w:spacing w:after="0"/>
        <w:ind w:left="360"/>
        <w:rPr>
          <w:rFonts w:ascii="Calibri" w:eastAsia="Calibri" w:hAnsi="Calibri" w:cs="Calibri"/>
          <w:color w:val="000000" w:themeColor="text1"/>
          <w:sz w:val="8"/>
          <w:szCs w:val="8"/>
        </w:rPr>
      </w:pPr>
    </w:p>
    <w:tbl>
      <w:tblPr>
        <w:tblStyle w:val="TableGrid"/>
        <w:tblW w:w="0" w:type="auto"/>
        <w:tblInd w:w="720" w:type="dxa"/>
        <w:tblLook w:val="04A0"/>
      </w:tblPr>
      <w:tblGrid>
        <w:gridCol w:w="8630"/>
      </w:tblGrid>
      <w:tr w14:paraId="0CDA6C56" w14:textId="77777777" w:rsidTr="00FE64AD">
        <w:tblPrEx>
          <w:tblW w:w="0" w:type="auto"/>
          <w:tblInd w:w="720" w:type="dxa"/>
          <w:tblLook w:val="04A0"/>
        </w:tblPrEx>
        <w:sdt>
          <w:sdtPr>
            <w:rPr>
              <w:rFonts w:eastAsiaTheme="minorEastAsia"/>
            </w:rPr>
            <w:id w:val="-896195361"/>
            <w:placeholder>
              <w:docPart w:val="87945FE41EB04CDC9D6B31EF71BAAC8E"/>
            </w:placeholder>
            <w:text w:multiLine="1"/>
          </w:sdtPr>
          <w:sdtContent>
            <w:tc>
              <w:tcPr>
                <w:tcW w:w="9350" w:type="dxa"/>
              </w:tcPr>
              <w:p w:rsidR="00EA2626" w:rsidRPr="00DC63F8" w:rsidP="00FE64AD" w14:paraId="62FFDD52" w14:textId="1E37697E">
                <w:pPr>
                  <w:rPr>
                    <w:rFonts w:eastAsiaTheme="minorEastAsia"/>
                  </w:rPr>
                </w:pPr>
                <w:r>
                  <w:rPr>
                    <w:rFonts w:eastAsiaTheme="minorEastAsia"/>
                  </w:rPr>
                  <w:br/>
                </w:r>
                <w:r>
                  <w:rPr>
                    <w:rFonts w:eastAsiaTheme="minorEastAsia"/>
                  </w:rPr>
                  <w:br/>
                </w:r>
              </w:p>
            </w:tc>
          </w:sdtContent>
        </w:sdt>
      </w:tr>
    </w:tbl>
    <w:p w:rsidR="00EA2626" w:rsidRPr="00DA7F25" w:rsidP="00EA2626" w14:paraId="327AC5AE" w14:textId="77777777">
      <w:pPr>
        <w:spacing w:after="0"/>
        <w:rPr>
          <w:rFonts w:ascii="Calibri" w:eastAsia="Calibri" w:hAnsi="Calibri" w:cs="Calibri"/>
          <w:color w:val="000000" w:themeColor="text1"/>
          <w:sz w:val="18"/>
          <w:szCs w:val="18"/>
        </w:rPr>
      </w:pPr>
    </w:p>
    <w:p w:rsidR="0074719C" w:rsidP="0074719C" w14:paraId="073FB1E9" w14:textId="56739A2B">
      <w:pPr>
        <w:spacing w:after="0"/>
        <w:rPr>
          <w:rFonts w:ascii="Calibri" w:eastAsia="Calibri" w:hAnsi="Calibri" w:cs="Calibri"/>
          <w:b/>
          <w:bCs/>
          <w:i/>
          <w:iCs/>
          <w:color w:val="000000" w:themeColor="text1"/>
          <w:u w:val="single"/>
        </w:rPr>
      </w:pPr>
      <w:r w:rsidRPr="0074719C">
        <w:rPr>
          <w:rFonts w:ascii="Calibri" w:eastAsia="Calibri" w:hAnsi="Calibri" w:cs="Calibri"/>
          <w:b/>
          <w:bCs/>
          <w:i/>
          <w:iCs/>
          <w:color w:val="000000" w:themeColor="text1"/>
          <w:u w:val="single"/>
        </w:rPr>
        <w:t>Restricted Details</w:t>
      </w:r>
    </w:p>
    <w:p w:rsidR="0074719C" w:rsidRPr="00DA7F25" w:rsidP="0074719C" w14:paraId="2BEE3538" w14:textId="77777777">
      <w:pPr>
        <w:spacing w:after="0"/>
        <w:rPr>
          <w:rFonts w:ascii="Calibri" w:eastAsia="Calibri" w:hAnsi="Calibri" w:cs="Calibri"/>
          <w:b/>
          <w:bCs/>
          <w:i/>
          <w:iCs/>
          <w:color w:val="000000" w:themeColor="text1"/>
          <w:sz w:val="4"/>
          <w:szCs w:val="4"/>
          <w:u w:val="single"/>
        </w:rPr>
      </w:pPr>
    </w:p>
    <w:p w:rsidR="3BD1C964" w:rsidRPr="00D464B6" w:rsidP="00F47844" w14:paraId="1AA0A2CA" w14:textId="58798633">
      <w:pPr>
        <w:pStyle w:val="ListParagraph"/>
        <w:numPr>
          <w:ilvl w:val="0"/>
          <w:numId w:val="31"/>
        </w:numPr>
        <w:spacing w:after="0"/>
        <w:rPr>
          <w:rFonts w:ascii="Calibri" w:eastAsia="Calibri" w:hAnsi="Calibri" w:cs="Calibri"/>
          <w:b/>
          <w:bCs/>
          <w:color w:val="000000" w:themeColor="text1"/>
        </w:rPr>
      </w:pPr>
      <w:r>
        <w:rPr>
          <w:rFonts w:ascii="Calibri" w:eastAsia="Calibri" w:hAnsi="Calibri" w:cs="Calibri"/>
          <w:b/>
          <w:bCs/>
          <w:color w:val="000000" w:themeColor="text1"/>
        </w:rPr>
        <w:t>If “Restricted” was selected, i</w:t>
      </w:r>
      <w:r w:rsidR="00226225">
        <w:rPr>
          <w:rFonts w:ascii="Calibri" w:eastAsia="Calibri" w:hAnsi="Calibri" w:cs="Calibri"/>
          <w:b/>
          <w:bCs/>
          <w:color w:val="000000" w:themeColor="text1"/>
        </w:rPr>
        <w:t>ndicate</w:t>
      </w:r>
      <w:r w:rsidRPr="00D464B6">
        <w:rPr>
          <w:rFonts w:ascii="Calibri" w:eastAsia="Calibri" w:hAnsi="Calibri" w:cs="Calibri"/>
          <w:b/>
          <w:bCs/>
          <w:color w:val="000000" w:themeColor="text1"/>
        </w:rPr>
        <w:t xml:space="preserve"> the</w:t>
      </w:r>
      <w:r w:rsidRPr="00D464B6" w:rsidR="675D7FE3">
        <w:rPr>
          <w:rFonts w:ascii="Calibri" w:eastAsia="Calibri" w:hAnsi="Calibri" w:cs="Calibri"/>
          <w:b/>
          <w:bCs/>
          <w:color w:val="000000" w:themeColor="text1"/>
        </w:rPr>
        <w:t xml:space="preserve"> </w:t>
      </w:r>
      <w:r w:rsidR="00762683">
        <w:rPr>
          <w:rFonts w:ascii="Calibri" w:eastAsia="Calibri" w:hAnsi="Calibri" w:cs="Calibri"/>
          <w:b/>
          <w:bCs/>
          <w:color w:val="000000" w:themeColor="text1"/>
        </w:rPr>
        <w:t>“Data Use Type”:</w:t>
      </w:r>
      <w:r w:rsidRPr="00D464B6" w:rsidR="675D7FE3">
        <w:rPr>
          <w:rFonts w:ascii="Calibri" w:eastAsia="Calibri" w:hAnsi="Calibri" w:cs="Calibri"/>
          <w:color w:val="000000" w:themeColor="text1"/>
        </w:rPr>
        <w:t xml:space="preserve"> </w:t>
      </w:r>
    </w:p>
    <w:p w:rsidR="00762683" w:rsidRPr="00762683" w:rsidP="00762683" w14:paraId="16258B98" w14:textId="6C9D3DE7">
      <w:pPr>
        <w:spacing w:after="0"/>
        <w:ind w:left="360"/>
        <w:rPr>
          <w:rFonts w:ascii="Calibri" w:eastAsia="Calibri" w:hAnsi="Calibri" w:cs="Calibri"/>
          <w:color w:val="000000" w:themeColor="text1"/>
        </w:rPr>
      </w:pPr>
      <w:r>
        <w:rPr>
          <w:rFonts w:ascii="Calibri" w:eastAsia="Calibri" w:hAnsi="Calibri" w:cs="Calibri"/>
          <w:color w:val="000000" w:themeColor="text1"/>
        </w:rPr>
        <w:t xml:space="preserve">NOTE: </w:t>
      </w:r>
      <w:r w:rsidRPr="00762683">
        <w:rPr>
          <w:rFonts w:ascii="Calibri" w:eastAsia="Calibri" w:hAnsi="Calibri" w:cs="Calibri"/>
          <w:color w:val="000000" w:themeColor="text1"/>
        </w:rPr>
        <w:t xml:space="preserve">For a CDC Restricted dataset, this is the type of data use agreement that must be in place </w:t>
      </w:r>
      <w:r w:rsidRPr="00762683">
        <w:rPr>
          <w:rFonts w:ascii="Calibri" w:eastAsia="Calibri" w:hAnsi="Calibri" w:cs="Calibri"/>
          <w:color w:val="000000" w:themeColor="text1"/>
        </w:rPr>
        <w:t>in order to</w:t>
      </w:r>
      <w:r w:rsidRPr="00762683">
        <w:rPr>
          <w:rFonts w:ascii="Calibri" w:eastAsia="Calibri" w:hAnsi="Calibri" w:cs="Calibri"/>
          <w:color w:val="000000" w:themeColor="text1"/>
        </w:rPr>
        <w:t xml:space="preserve"> receive this dataset (e.g., Data Sharing Agreement, Joint Statement of Understanding).</w:t>
      </w:r>
    </w:p>
    <w:p w:rsidR="00EA2626" w:rsidRPr="00DA7F25" w:rsidP="00EA2626" w14:paraId="048D9ACE" w14:textId="77777777">
      <w:pPr>
        <w:pStyle w:val="ListParagraph"/>
        <w:spacing w:after="0"/>
        <w:ind w:left="360"/>
        <w:rPr>
          <w:rFonts w:ascii="Calibri" w:eastAsia="Calibri" w:hAnsi="Calibri" w:cs="Calibri"/>
          <w:color w:val="000000" w:themeColor="text1"/>
          <w:sz w:val="6"/>
          <w:szCs w:val="6"/>
        </w:rPr>
      </w:pPr>
    </w:p>
    <w:tbl>
      <w:tblPr>
        <w:tblStyle w:val="TableGrid"/>
        <w:tblW w:w="0" w:type="auto"/>
        <w:tblInd w:w="720" w:type="dxa"/>
        <w:tblLook w:val="04A0"/>
      </w:tblPr>
      <w:tblGrid>
        <w:gridCol w:w="8630"/>
      </w:tblGrid>
      <w:tr w14:paraId="77B4C8FF" w14:textId="77777777" w:rsidTr="00FE64AD">
        <w:tblPrEx>
          <w:tblW w:w="0" w:type="auto"/>
          <w:tblInd w:w="720" w:type="dxa"/>
          <w:tblLook w:val="04A0"/>
        </w:tblPrEx>
        <w:sdt>
          <w:sdtPr>
            <w:id w:val="1694954582"/>
            <w:placeholder>
              <w:docPart w:val="9E40015F686C4367BBE1DBF9FB40C8C3"/>
            </w:placeholder>
            <w:text w:multiLine="1"/>
          </w:sdtPr>
          <w:sdtContent>
            <w:tc>
              <w:tcPr>
                <w:tcW w:w="9350" w:type="dxa"/>
              </w:tcPr>
              <w:p w:rsidR="00EA2626" w:rsidRPr="00DC63F8" w:rsidP="00FE64AD" w14:paraId="47789339" w14:textId="3B6B557A">
                <w:pPr>
                  <w:rPr>
                    <w:rFonts w:eastAsiaTheme="minorEastAsia"/>
                  </w:rPr>
                </w:pPr>
                <w:r w:rsidRPr="004461C3">
                  <w:br/>
                  <w:t>A data sharing agreement will be required</w:t>
                </w:r>
                <w:r w:rsidRPr="004461C3">
                  <w:br/>
                </w:r>
              </w:p>
            </w:tc>
          </w:sdtContent>
        </w:sdt>
      </w:tr>
    </w:tbl>
    <w:p w:rsidR="00EA2626" w:rsidRPr="00EA2626" w:rsidP="00EA2626" w14:paraId="6D8FCFED" w14:textId="77777777">
      <w:pPr>
        <w:pStyle w:val="ListParagraph"/>
        <w:spacing w:after="0"/>
        <w:ind w:left="360"/>
        <w:rPr>
          <w:rFonts w:ascii="Calibri" w:eastAsia="Calibri" w:hAnsi="Calibri" w:cs="Calibri"/>
          <w:color w:val="000000" w:themeColor="text1"/>
        </w:rPr>
      </w:pPr>
    </w:p>
    <w:p w:rsidR="675D7FE3" w:rsidRPr="00545AB0" w:rsidP="00DA7F25" w14:paraId="2F99BD5F" w14:textId="7F93A802">
      <w:pPr>
        <w:pStyle w:val="ListParagraph"/>
        <w:numPr>
          <w:ilvl w:val="0"/>
          <w:numId w:val="31"/>
        </w:numPr>
        <w:spacing w:after="80" w:line="240" w:lineRule="auto"/>
        <w:rPr>
          <w:rFonts w:ascii="Calibri" w:eastAsia="Calibri" w:hAnsi="Calibri" w:cs="Calibri"/>
          <w:color w:val="000000" w:themeColor="text1"/>
        </w:rPr>
      </w:pPr>
      <w:r>
        <w:rPr>
          <w:rFonts w:ascii="Calibri" w:eastAsia="Calibri" w:hAnsi="Calibri" w:cs="Calibri"/>
          <w:b/>
          <w:bCs/>
          <w:color w:val="000000" w:themeColor="text1"/>
        </w:rPr>
        <w:t>If “Restricted” was selected, p</w:t>
      </w:r>
      <w:r w:rsidR="00AE1F95">
        <w:rPr>
          <w:rFonts w:ascii="Calibri" w:eastAsia="Calibri" w:hAnsi="Calibri" w:cs="Calibri"/>
          <w:b/>
          <w:bCs/>
          <w:color w:val="000000" w:themeColor="text1"/>
        </w:rPr>
        <w:t>rovide</w:t>
      </w:r>
      <w:r w:rsidRPr="00545AB0">
        <w:rPr>
          <w:rFonts w:ascii="Calibri" w:eastAsia="Calibri" w:hAnsi="Calibri" w:cs="Calibri"/>
          <w:b/>
          <w:bCs/>
          <w:color w:val="000000" w:themeColor="text1"/>
        </w:rPr>
        <w:t xml:space="preserve"> the </w:t>
      </w:r>
      <w:r w:rsidR="00762683">
        <w:rPr>
          <w:rFonts w:ascii="Calibri" w:eastAsia="Calibri" w:hAnsi="Calibri" w:cs="Calibri"/>
          <w:b/>
          <w:bCs/>
          <w:color w:val="000000" w:themeColor="text1"/>
        </w:rPr>
        <w:t>“D</w:t>
      </w:r>
      <w:r w:rsidRPr="00545AB0">
        <w:rPr>
          <w:rFonts w:ascii="Calibri" w:eastAsia="Calibri" w:hAnsi="Calibri" w:cs="Calibri"/>
          <w:b/>
          <w:bCs/>
          <w:color w:val="000000" w:themeColor="text1"/>
        </w:rPr>
        <w:t xml:space="preserve">ata </w:t>
      </w:r>
      <w:r w:rsidR="00762683">
        <w:rPr>
          <w:rFonts w:ascii="Calibri" w:eastAsia="Calibri" w:hAnsi="Calibri" w:cs="Calibri"/>
          <w:b/>
          <w:bCs/>
          <w:color w:val="000000" w:themeColor="text1"/>
        </w:rPr>
        <w:t>U</w:t>
      </w:r>
      <w:r w:rsidRPr="00545AB0">
        <w:rPr>
          <w:rFonts w:ascii="Calibri" w:eastAsia="Calibri" w:hAnsi="Calibri" w:cs="Calibri"/>
          <w:b/>
          <w:bCs/>
          <w:color w:val="000000" w:themeColor="text1"/>
        </w:rPr>
        <w:t xml:space="preserve">se </w:t>
      </w:r>
      <w:r w:rsidR="00762683">
        <w:rPr>
          <w:rFonts w:ascii="Calibri" w:eastAsia="Calibri" w:hAnsi="Calibri" w:cs="Calibri"/>
          <w:b/>
          <w:bCs/>
          <w:color w:val="000000" w:themeColor="text1"/>
        </w:rPr>
        <w:t>T</w:t>
      </w:r>
      <w:r w:rsidRPr="00545AB0">
        <w:rPr>
          <w:rFonts w:ascii="Calibri" w:eastAsia="Calibri" w:hAnsi="Calibri" w:cs="Calibri"/>
          <w:b/>
          <w:bCs/>
          <w:color w:val="000000" w:themeColor="text1"/>
        </w:rPr>
        <w:t>ype URL</w:t>
      </w:r>
      <w:r w:rsidR="00762683">
        <w:rPr>
          <w:rFonts w:ascii="Calibri" w:eastAsia="Calibri" w:hAnsi="Calibri" w:cs="Calibri"/>
          <w:b/>
          <w:bCs/>
          <w:color w:val="000000" w:themeColor="text1"/>
        </w:rPr>
        <w:t>”:</w:t>
      </w:r>
    </w:p>
    <w:p w:rsidR="675D7FE3" w:rsidP="00CE714D" w14:paraId="36BE67FC" w14:textId="56AE307F">
      <w:pPr>
        <w:spacing w:after="0" w:line="240" w:lineRule="auto"/>
        <w:ind w:left="360"/>
        <w:rPr>
          <w:rFonts w:ascii="Calibri" w:eastAsia="Calibri" w:hAnsi="Calibri" w:cs="Calibri"/>
          <w:color w:val="000000" w:themeColor="text1"/>
        </w:rPr>
      </w:pPr>
      <w:r>
        <w:rPr>
          <w:rFonts w:ascii="Calibri" w:eastAsia="Calibri" w:hAnsi="Calibri" w:cs="Calibri"/>
          <w:color w:val="000000" w:themeColor="text1"/>
        </w:rPr>
        <w:t xml:space="preserve">NOTE: </w:t>
      </w:r>
      <w:r w:rsidRPr="0D90F84B" w:rsidR="067147B5">
        <w:rPr>
          <w:rFonts w:ascii="Calibri" w:eastAsia="Calibri" w:hAnsi="Calibri" w:cs="Calibri"/>
          <w:color w:val="000000" w:themeColor="text1"/>
        </w:rPr>
        <w:t xml:space="preserve">For a CDC Restricted dataset, this </w:t>
      </w:r>
      <w:r w:rsidRPr="0D90F84B" w:rsidR="758A37C9">
        <w:rPr>
          <w:rFonts w:ascii="Calibri" w:eastAsia="Calibri" w:hAnsi="Calibri" w:cs="Calibri"/>
          <w:color w:val="000000" w:themeColor="text1"/>
        </w:rPr>
        <w:t>is the</w:t>
      </w:r>
      <w:r w:rsidRPr="0D90F84B">
        <w:rPr>
          <w:rFonts w:ascii="Calibri" w:eastAsia="Calibri" w:hAnsi="Calibri" w:cs="Calibri"/>
          <w:color w:val="000000" w:themeColor="text1"/>
        </w:rPr>
        <w:t xml:space="preserve"> website where the process for requesting access to the dataset can be found</w:t>
      </w:r>
      <w:r w:rsidRPr="0D90F84B" w:rsidR="325B93EE">
        <w:rPr>
          <w:rFonts w:ascii="Calibri" w:eastAsia="Calibri" w:hAnsi="Calibri" w:cs="Calibri"/>
          <w:color w:val="000000" w:themeColor="text1"/>
        </w:rPr>
        <w:t>.</w:t>
      </w:r>
    </w:p>
    <w:p w:rsidR="00EA2626" w:rsidRPr="00DA7F25" w:rsidP="00EA2626" w14:paraId="18E97E2F" w14:textId="77777777">
      <w:pPr>
        <w:spacing w:after="0"/>
        <w:ind w:left="360"/>
        <w:rPr>
          <w:rFonts w:ascii="Calibri" w:eastAsia="Calibri" w:hAnsi="Calibri" w:cs="Calibri"/>
          <w:color w:val="000000" w:themeColor="text1"/>
          <w:sz w:val="8"/>
          <w:szCs w:val="8"/>
        </w:rPr>
      </w:pPr>
      <w:r w:rsidRPr="0D90F84B">
        <w:rPr>
          <w:rFonts w:ascii="Calibri" w:eastAsia="Calibri" w:hAnsi="Calibri" w:cs="Calibri"/>
          <w:b/>
          <w:bCs/>
          <w:color w:val="000000" w:themeColor="text1"/>
        </w:rPr>
        <w:t xml:space="preserve"> </w:t>
      </w:r>
    </w:p>
    <w:tbl>
      <w:tblPr>
        <w:tblStyle w:val="TableGrid"/>
        <w:tblW w:w="0" w:type="auto"/>
        <w:tblInd w:w="720" w:type="dxa"/>
        <w:tblLook w:val="04A0"/>
      </w:tblPr>
      <w:tblGrid>
        <w:gridCol w:w="8630"/>
      </w:tblGrid>
      <w:tr w14:paraId="554BAAD4" w14:textId="77777777" w:rsidTr="00DA7F25">
        <w:tblPrEx>
          <w:tblW w:w="0" w:type="auto"/>
          <w:tblInd w:w="720" w:type="dxa"/>
          <w:tblLook w:val="04A0"/>
        </w:tblPrEx>
        <w:trPr>
          <w:trHeight w:val="179"/>
        </w:trPr>
        <w:tc>
          <w:tcPr>
            <w:tcW w:w="9350" w:type="dxa"/>
          </w:tcPr>
          <w:p w:rsidR="00EA2626" w:rsidP="00FE64AD" w14:paraId="6316EF1B" w14:textId="16BF4938">
            <w:pPr>
              <w:rPr>
                <w:rFonts w:eastAsiaTheme="minorEastAsia"/>
              </w:rPr>
            </w:pPr>
            <w:r>
              <w:rPr>
                <w:rFonts w:eastAsiaTheme="minorEastAsia"/>
              </w:rPr>
              <w:t>To be determined</w:t>
            </w:r>
          </w:p>
          <w:p w:rsidR="00DA7F25" w:rsidP="00FE64AD" w14:paraId="7FA73F5E" w14:textId="77777777">
            <w:pPr>
              <w:rPr>
                <w:rFonts w:eastAsiaTheme="minorEastAsia"/>
              </w:rPr>
            </w:pPr>
          </w:p>
          <w:p w:rsidR="00DA7F25" w:rsidRPr="00DC63F8" w:rsidP="00FE64AD" w14:paraId="509A94CF" w14:textId="01DFBECC">
            <w:pPr>
              <w:rPr>
                <w:rFonts w:eastAsiaTheme="minorEastAsia"/>
              </w:rPr>
            </w:pPr>
          </w:p>
        </w:tc>
      </w:tr>
    </w:tbl>
    <w:p w:rsidR="00EA2626" w:rsidRPr="00F23CF3" w:rsidP="00EA2626" w14:paraId="52E57ADB" w14:textId="77777777">
      <w:pPr>
        <w:spacing w:after="0" w:line="240" w:lineRule="auto"/>
        <w:ind w:left="360"/>
        <w:rPr>
          <w:rFonts w:ascii="Calibri" w:eastAsia="Calibri" w:hAnsi="Calibri" w:cs="Calibri"/>
          <w:b/>
          <w:bCs/>
          <w:color w:val="000000" w:themeColor="text1"/>
        </w:rPr>
      </w:pPr>
    </w:p>
    <w:p w:rsidR="675D7FE3" w:rsidRPr="00545AB0" w:rsidP="00DA7F25" w14:paraId="2C396D60" w14:textId="02B63037">
      <w:pPr>
        <w:pStyle w:val="ListParagraph"/>
        <w:numPr>
          <w:ilvl w:val="0"/>
          <w:numId w:val="31"/>
        </w:numPr>
        <w:spacing w:after="80" w:line="240" w:lineRule="auto"/>
        <w:rPr>
          <w:rFonts w:ascii="Calibri" w:eastAsia="Calibri" w:hAnsi="Calibri" w:cs="Calibri"/>
          <w:color w:val="000000" w:themeColor="text1"/>
        </w:rPr>
      </w:pPr>
      <w:r>
        <w:rPr>
          <w:rFonts w:ascii="Calibri" w:eastAsia="Calibri" w:hAnsi="Calibri" w:cs="Calibri"/>
          <w:b/>
          <w:bCs/>
          <w:color w:val="000000" w:themeColor="text1"/>
        </w:rPr>
        <w:t>If “Restricted” was selected, i</w:t>
      </w:r>
      <w:r w:rsidR="00AE1F95">
        <w:rPr>
          <w:rFonts w:ascii="Calibri" w:eastAsia="Calibri" w:hAnsi="Calibri" w:cs="Calibri"/>
          <w:b/>
          <w:bCs/>
          <w:color w:val="000000" w:themeColor="text1"/>
        </w:rPr>
        <w:t xml:space="preserve">ndicate the </w:t>
      </w:r>
      <w:r w:rsidR="00762683">
        <w:rPr>
          <w:rFonts w:ascii="Calibri" w:eastAsia="Calibri" w:hAnsi="Calibri" w:cs="Calibri"/>
          <w:b/>
          <w:bCs/>
          <w:color w:val="000000" w:themeColor="text1"/>
        </w:rPr>
        <w:t>“D</w:t>
      </w:r>
      <w:r w:rsidRPr="00545AB0">
        <w:rPr>
          <w:rFonts w:ascii="Calibri" w:eastAsia="Calibri" w:hAnsi="Calibri" w:cs="Calibri"/>
          <w:b/>
          <w:bCs/>
          <w:color w:val="000000" w:themeColor="text1"/>
        </w:rPr>
        <w:t xml:space="preserve">ata </w:t>
      </w:r>
      <w:r w:rsidR="00762683">
        <w:rPr>
          <w:rFonts w:ascii="Calibri" w:eastAsia="Calibri" w:hAnsi="Calibri" w:cs="Calibri"/>
          <w:b/>
          <w:bCs/>
          <w:color w:val="000000" w:themeColor="text1"/>
        </w:rPr>
        <w:t>U</w:t>
      </w:r>
      <w:r w:rsidRPr="00545AB0">
        <w:rPr>
          <w:rFonts w:ascii="Calibri" w:eastAsia="Calibri" w:hAnsi="Calibri" w:cs="Calibri"/>
          <w:b/>
          <w:bCs/>
          <w:color w:val="000000" w:themeColor="text1"/>
        </w:rPr>
        <w:t xml:space="preserve">se </w:t>
      </w:r>
      <w:r w:rsidR="00762683">
        <w:rPr>
          <w:rFonts w:ascii="Calibri" w:eastAsia="Calibri" w:hAnsi="Calibri" w:cs="Calibri"/>
          <w:b/>
          <w:bCs/>
          <w:color w:val="000000" w:themeColor="text1"/>
        </w:rPr>
        <w:t>C</w:t>
      </w:r>
      <w:r w:rsidRPr="00545AB0">
        <w:rPr>
          <w:rFonts w:ascii="Calibri" w:eastAsia="Calibri" w:hAnsi="Calibri" w:cs="Calibri"/>
          <w:b/>
          <w:bCs/>
          <w:color w:val="000000" w:themeColor="text1"/>
        </w:rPr>
        <w:t>ontact</w:t>
      </w:r>
      <w:r w:rsidR="00762683">
        <w:rPr>
          <w:rFonts w:ascii="Calibri" w:eastAsia="Calibri" w:hAnsi="Calibri" w:cs="Calibri"/>
          <w:b/>
          <w:bCs/>
          <w:color w:val="000000" w:themeColor="text1"/>
        </w:rPr>
        <w:t>”</w:t>
      </w:r>
      <w:r w:rsidRPr="00545AB0">
        <w:rPr>
          <w:rFonts w:ascii="Calibri" w:eastAsia="Calibri" w:hAnsi="Calibri" w:cs="Calibri"/>
          <w:b/>
          <w:bCs/>
          <w:color w:val="000000" w:themeColor="text1"/>
        </w:rPr>
        <w:t xml:space="preserve">:  </w:t>
      </w:r>
    </w:p>
    <w:p w:rsidR="252D4980" w:rsidP="00CE714D" w14:paraId="11AECA4D" w14:textId="55A79571">
      <w:pPr>
        <w:spacing w:after="0" w:line="240" w:lineRule="auto"/>
        <w:ind w:left="360"/>
        <w:rPr>
          <w:rFonts w:ascii="Calibri" w:eastAsia="Calibri" w:hAnsi="Calibri" w:cs="Calibri"/>
          <w:color w:val="000000" w:themeColor="text1"/>
        </w:rPr>
      </w:pPr>
      <w:r>
        <w:rPr>
          <w:rFonts w:ascii="Calibri" w:eastAsia="Calibri" w:hAnsi="Calibri" w:cs="Calibri"/>
          <w:color w:val="000000" w:themeColor="text1"/>
        </w:rPr>
        <w:t>NOTE: Indicate t</w:t>
      </w:r>
      <w:r w:rsidRPr="0D90F84B" w:rsidR="675D7FE3">
        <w:rPr>
          <w:rFonts w:ascii="Calibri" w:eastAsia="Calibri" w:hAnsi="Calibri" w:cs="Calibri"/>
          <w:color w:val="000000" w:themeColor="text1"/>
        </w:rPr>
        <w:t xml:space="preserve">he staff to contact about the data use understanding. </w:t>
      </w:r>
      <w:r w:rsidRPr="0D90F84B" w:rsidR="54155D29">
        <w:rPr>
          <w:rFonts w:ascii="Calibri" w:eastAsia="Calibri" w:hAnsi="Calibri" w:cs="Calibri"/>
          <w:color w:val="000000" w:themeColor="text1"/>
        </w:rPr>
        <w:t xml:space="preserve">If no contact is identified, go back to add </w:t>
      </w:r>
      <w:r w:rsidRPr="0D90F84B" w:rsidR="11C7478F">
        <w:rPr>
          <w:rFonts w:ascii="Calibri" w:eastAsia="Calibri" w:hAnsi="Calibri" w:cs="Calibri"/>
          <w:color w:val="000000" w:themeColor="text1"/>
        </w:rPr>
        <w:t>N</w:t>
      </w:r>
      <w:r w:rsidRPr="0D90F84B" w:rsidR="54155D29">
        <w:rPr>
          <w:rFonts w:ascii="Calibri" w:eastAsia="Calibri" w:hAnsi="Calibri" w:cs="Calibri"/>
          <w:color w:val="000000" w:themeColor="text1"/>
        </w:rPr>
        <w:t xml:space="preserve">ew Staff </w:t>
      </w:r>
      <w:r w:rsidRPr="0D90F84B" w:rsidR="3A9CBBE4">
        <w:rPr>
          <w:rFonts w:ascii="Calibri" w:eastAsia="Calibri" w:hAnsi="Calibri" w:cs="Calibri"/>
          <w:color w:val="000000" w:themeColor="text1"/>
        </w:rPr>
        <w:t>M</w:t>
      </w:r>
      <w:r w:rsidRPr="0D90F84B" w:rsidR="54155D29">
        <w:rPr>
          <w:rFonts w:ascii="Calibri" w:eastAsia="Calibri" w:hAnsi="Calibri" w:cs="Calibri"/>
          <w:color w:val="000000" w:themeColor="text1"/>
        </w:rPr>
        <w:t xml:space="preserve">ember and define that new staff member as a “Data Use Contact.”) </w:t>
      </w:r>
    </w:p>
    <w:p w:rsidR="00EA2626" w:rsidRPr="00DA7F25" w:rsidP="00EA2626" w14:paraId="3F59CF5E" w14:textId="77777777">
      <w:pPr>
        <w:spacing w:after="0"/>
        <w:ind w:left="360"/>
        <w:rPr>
          <w:rFonts w:ascii="Calibri" w:eastAsia="Calibri" w:hAnsi="Calibri" w:cs="Calibri"/>
          <w:color w:val="000000" w:themeColor="text1"/>
          <w:sz w:val="8"/>
          <w:szCs w:val="8"/>
        </w:rPr>
      </w:pPr>
    </w:p>
    <w:tbl>
      <w:tblPr>
        <w:tblStyle w:val="TableGrid"/>
        <w:tblW w:w="0" w:type="auto"/>
        <w:tblInd w:w="720" w:type="dxa"/>
        <w:tblLook w:val="04A0"/>
      </w:tblPr>
      <w:tblGrid>
        <w:gridCol w:w="8630"/>
      </w:tblGrid>
      <w:tr w14:paraId="6F16FDBA" w14:textId="77777777" w:rsidTr="00FE64AD">
        <w:tblPrEx>
          <w:tblW w:w="0" w:type="auto"/>
          <w:tblInd w:w="720" w:type="dxa"/>
          <w:tblLook w:val="04A0"/>
        </w:tblPrEx>
        <w:sdt>
          <w:sdtPr>
            <w:rPr>
              <w:rFonts w:eastAsiaTheme="minorEastAsia"/>
            </w:rPr>
            <w:id w:val="-1633784017"/>
            <w:placeholder>
              <w:docPart w:val="ACFAE1CA83EF446A8B5341802B58A0C5"/>
            </w:placeholder>
            <w:text w:multiLine="1"/>
          </w:sdtPr>
          <w:sdtContent>
            <w:tc>
              <w:tcPr>
                <w:tcW w:w="9350" w:type="dxa"/>
              </w:tcPr>
              <w:p w:rsidR="00EA2626" w:rsidRPr="00DC63F8" w:rsidP="00FE64AD" w14:paraId="73751E44" w14:textId="29A553E0">
                <w:pPr>
                  <w:rPr>
                    <w:rFonts w:eastAsiaTheme="minorEastAsia"/>
                  </w:rPr>
                </w:pPr>
                <w:r>
                  <w:rPr>
                    <w:rFonts w:eastAsiaTheme="minorEastAsia"/>
                  </w:rPr>
                  <w:t xml:space="preserve">Patrick Sullivan for Emory </w:t>
                </w:r>
                <w:r w:rsidR="007F0711">
                  <w:rPr>
                    <w:rFonts w:eastAsiaTheme="minorEastAsia"/>
                  </w:rPr>
                  <w:t>dataset(s)</w:t>
                </w:r>
                <w:r w:rsidR="00EB027C">
                  <w:rPr>
                    <w:rFonts w:eastAsiaTheme="minorEastAsia"/>
                  </w:rPr>
                  <w:br/>
                  <w:t>Gordon Mansergh for CDC dataset(s)</w:t>
                </w:r>
              </w:p>
            </w:tc>
          </w:sdtContent>
        </w:sdt>
      </w:tr>
    </w:tbl>
    <w:p w:rsidR="00EA2626" w:rsidP="00762683" w14:paraId="7E34148B" w14:textId="528AC551">
      <w:pPr>
        <w:spacing w:after="0"/>
        <w:rPr>
          <w:rFonts w:ascii="Calibri" w:eastAsia="Calibri" w:hAnsi="Calibri" w:cs="Calibri"/>
          <w:b/>
          <w:bCs/>
          <w:i/>
          <w:iCs/>
          <w:color w:val="000000" w:themeColor="text1"/>
          <w:u w:val="single"/>
        </w:rPr>
      </w:pPr>
    </w:p>
    <w:p w:rsidR="008F1892" w:rsidP="00762683" w14:paraId="7205721F" w14:textId="77777777">
      <w:pPr>
        <w:spacing w:after="0"/>
        <w:rPr>
          <w:rFonts w:ascii="Calibri" w:eastAsia="Calibri" w:hAnsi="Calibri" w:cs="Calibri"/>
          <w:b/>
          <w:bCs/>
          <w:i/>
          <w:iCs/>
          <w:color w:val="000000" w:themeColor="text1"/>
          <w:u w:val="single"/>
        </w:rPr>
      </w:pPr>
    </w:p>
    <w:p w:rsidR="00762683" w:rsidP="00762683" w14:paraId="56443F9B" w14:textId="73D94A54">
      <w:pPr>
        <w:spacing w:after="0"/>
        <w:rPr>
          <w:rFonts w:ascii="Calibri" w:eastAsia="Calibri" w:hAnsi="Calibri" w:cs="Calibri"/>
          <w:b/>
          <w:bCs/>
          <w:i/>
          <w:iCs/>
          <w:color w:val="000000" w:themeColor="text1"/>
          <w:u w:val="single"/>
        </w:rPr>
      </w:pPr>
      <w:r>
        <w:rPr>
          <w:rFonts w:ascii="Calibri" w:eastAsia="Calibri" w:hAnsi="Calibri" w:cs="Calibri"/>
          <w:b/>
          <w:bCs/>
          <w:i/>
          <w:iCs/>
          <w:color w:val="000000" w:themeColor="text1"/>
          <w:u w:val="single"/>
        </w:rPr>
        <w:t xml:space="preserve">Details for All </w:t>
      </w:r>
      <w:r w:rsidRPr="0074719C" w:rsidR="0074719C">
        <w:rPr>
          <w:rFonts w:ascii="Calibri" w:eastAsia="Calibri" w:hAnsi="Calibri" w:cs="Calibri"/>
          <w:b/>
          <w:bCs/>
          <w:i/>
          <w:iCs/>
          <w:color w:val="000000" w:themeColor="text1"/>
          <w:u w:val="single"/>
        </w:rPr>
        <w:t>Public Access Type</w:t>
      </w:r>
      <w:r>
        <w:rPr>
          <w:rFonts w:ascii="Calibri" w:eastAsia="Calibri" w:hAnsi="Calibri" w:cs="Calibri"/>
          <w:b/>
          <w:bCs/>
          <w:i/>
          <w:iCs/>
          <w:color w:val="000000" w:themeColor="text1"/>
          <w:u w:val="single"/>
        </w:rPr>
        <w:t xml:space="preserve">s, </w:t>
      </w:r>
      <w:r w:rsidR="00706847">
        <w:rPr>
          <w:rFonts w:ascii="Calibri" w:eastAsia="Calibri" w:hAnsi="Calibri" w:cs="Calibri"/>
          <w:b/>
          <w:bCs/>
          <w:i/>
          <w:iCs/>
          <w:color w:val="000000" w:themeColor="text1"/>
          <w:u w:val="single"/>
        </w:rPr>
        <w:t>Regardless of</w:t>
      </w:r>
      <w:r>
        <w:rPr>
          <w:rFonts w:ascii="Calibri" w:eastAsia="Calibri" w:hAnsi="Calibri" w:cs="Calibri"/>
          <w:b/>
          <w:bCs/>
          <w:i/>
          <w:iCs/>
          <w:color w:val="000000" w:themeColor="text1"/>
          <w:u w:val="single"/>
        </w:rPr>
        <w:t xml:space="preserve"> Above </w:t>
      </w:r>
      <w:r w:rsidR="00706847">
        <w:rPr>
          <w:rFonts w:ascii="Calibri" w:eastAsia="Calibri" w:hAnsi="Calibri" w:cs="Calibri"/>
          <w:b/>
          <w:bCs/>
          <w:i/>
          <w:iCs/>
          <w:color w:val="000000" w:themeColor="text1"/>
          <w:u w:val="single"/>
        </w:rPr>
        <w:t>Selection</w:t>
      </w:r>
    </w:p>
    <w:p w:rsidR="0074719C" w:rsidRPr="0074719C" w:rsidP="00762683" w14:paraId="7E0B6C8C" w14:textId="77777777">
      <w:pPr>
        <w:spacing w:after="0"/>
        <w:rPr>
          <w:rFonts w:ascii="Calibri" w:eastAsia="Calibri" w:hAnsi="Calibri" w:cs="Calibri"/>
          <w:b/>
          <w:bCs/>
          <w:i/>
          <w:iCs/>
          <w:color w:val="000000" w:themeColor="text1"/>
          <w:u w:val="single"/>
        </w:rPr>
      </w:pPr>
    </w:p>
    <w:p w:rsidR="675D7FE3" w:rsidRPr="000718C5" w:rsidP="00F47844" w14:paraId="16E43617" w14:textId="07294B8E">
      <w:pPr>
        <w:pStyle w:val="ListParagraph"/>
        <w:numPr>
          <w:ilvl w:val="0"/>
          <w:numId w:val="31"/>
        </w:numPr>
        <w:spacing w:after="0"/>
        <w:rPr>
          <w:rFonts w:ascii="Calibri" w:eastAsia="Calibri" w:hAnsi="Calibri" w:cs="Calibri"/>
          <w:b/>
          <w:bCs/>
          <w:color w:val="000000" w:themeColor="text1"/>
        </w:rPr>
      </w:pPr>
      <w:r>
        <w:rPr>
          <w:rFonts w:ascii="Calibri" w:eastAsia="Calibri" w:hAnsi="Calibri" w:cs="Calibri"/>
          <w:b/>
          <w:bCs/>
          <w:color w:val="000000" w:themeColor="text1"/>
        </w:rPr>
        <w:t>Provide</w:t>
      </w:r>
      <w:r w:rsidRPr="000718C5">
        <w:rPr>
          <w:rFonts w:ascii="Calibri" w:eastAsia="Calibri" w:hAnsi="Calibri" w:cs="Calibri"/>
          <w:b/>
          <w:bCs/>
          <w:color w:val="000000" w:themeColor="text1"/>
        </w:rPr>
        <w:t xml:space="preserve"> Public Access Justification</w:t>
      </w:r>
      <w:r w:rsidRPr="000718C5" w:rsidR="74F99550">
        <w:rPr>
          <w:rFonts w:ascii="Calibri" w:eastAsia="Calibri" w:hAnsi="Calibri" w:cs="Calibri"/>
          <w:b/>
          <w:bCs/>
          <w:color w:val="000000" w:themeColor="text1"/>
        </w:rPr>
        <w:t>:</w:t>
      </w:r>
      <w:r w:rsidRPr="000718C5" w:rsidR="00A172EA">
        <w:rPr>
          <w:rFonts w:ascii="Calibri" w:eastAsia="Calibri" w:hAnsi="Calibri" w:cs="Calibri"/>
          <w:color w:val="000000" w:themeColor="text1"/>
        </w:rPr>
        <w:t xml:space="preserve"> [3,500 </w:t>
      </w:r>
      <w:r w:rsidR="00A172EA">
        <w:t>characters max]</w:t>
      </w:r>
    </w:p>
    <w:p w:rsidR="5CF54EAE" w:rsidP="0D90F84B" w14:paraId="5C65F18A" w14:textId="12BBD39F">
      <w:pPr>
        <w:spacing w:after="0"/>
        <w:ind w:left="360"/>
        <w:rPr>
          <w:rFonts w:ascii="Calibri" w:eastAsia="Calibri" w:hAnsi="Calibri" w:cs="Calibri"/>
          <w:b/>
          <w:bCs/>
          <w:color w:val="000000" w:themeColor="text1"/>
        </w:rPr>
      </w:pPr>
      <w:r w:rsidRPr="0D90F84B">
        <w:rPr>
          <w:rFonts w:ascii="Calibri" w:eastAsia="Calibri" w:hAnsi="Calibri" w:cs="Calibri"/>
        </w:rPr>
        <w:t>P</w:t>
      </w:r>
      <w:r w:rsidRPr="0D90F84B" w:rsidR="64364FB1">
        <w:rPr>
          <w:rFonts w:ascii="Calibri" w:eastAsia="Calibri" w:hAnsi="Calibri" w:cs="Calibri"/>
        </w:rPr>
        <w:t>lease p</w:t>
      </w:r>
      <w:r w:rsidRPr="0D90F84B" w:rsidR="5D5A9AD0">
        <w:rPr>
          <w:rFonts w:ascii="Calibri" w:eastAsia="Calibri" w:hAnsi="Calibri" w:cs="Calibri"/>
        </w:rPr>
        <w:t xml:space="preserve">rovide justification comment for </w:t>
      </w:r>
      <w:r w:rsidR="00024161">
        <w:rPr>
          <w:rFonts w:ascii="Calibri" w:eastAsia="Calibri" w:hAnsi="Calibri" w:cs="Calibri"/>
        </w:rPr>
        <w:t xml:space="preserve">your </w:t>
      </w:r>
      <w:r w:rsidRPr="0D90F84B" w:rsidR="5D5A9AD0">
        <w:rPr>
          <w:rFonts w:ascii="Calibri" w:eastAsia="Calibri" w:hAnsi="Calibri" w:cs="Calibri"/>
        </w:rPr>
        <w:t>public access selection</w:t>
      </w:r>
      <w:r w:rsidR="00706847">
        <w:rPr>
          <w:rFonts w:ascii="Calibri" w:eastAsia="Calibri" w:hAnsi="Calibri" w:cs="Calibri"/>
        </w:rPr>
        <w:t>.</w:t>
      </w:r>
    </w:p>
    <w:p w:rsidR="00EA2626" w:rsidRPr="00DA7F25" w:rsidP="00EA2626" w14:paraId="51CB8A2D" w14:textId="77777777">
      <w:pPr>
        <w:pStyle w:val="ListParagraph"/>
        <w:spacing w:after="0"/>
        <w:ind w:left="360"/>
        <w:rPr>
          <w:rFonts w:ascii="Calibri" w:eastAsia="Calibri" w:hAnsi="Calibri" w:cs="Calibri"/>
          <w:color w:val="000000" w:themeColor="text1"/>
          <w:sz w:val="8"/>
          <w:szCs w:val="8"/>
        </w:rPr>
      </w:pPr>
    </w:p>
    <w:tbl>
      <w:tblPr>
        <w:tblStyle w:val="TableGrid"/>
        <w:tblW w:w="0" w:type="auto"/>
        <w:tblInd w:w="720" w:type="dxa"/>
        <w:tblLook w:val="04A0"/>
      </w:tblPr>
      <w:tblGrid>
        <w:gridCol w:w="8630"/>
      </w:tblGrid>
      <w:tr w14:paraId="4D28D879" w14:textId="77777777" w:rsidTr="00FE64AD">
        <w:tblPrEx>
          <w:tblW w:w="0" w:type="auto"/>
          <w:tblInd w:w="720" w:type="dxa"/>
          <w:tblLook w:val="04A0"/>
        </w:tblPrEx>
        <w:sdt>
          <w:sdtPr>
            <w:rPr>
              <w:rFonts w:eastAsiaTheme="minorEastAsia"/>
            </w:rPr>
            <w:id w:val="856075198"/>
            <w:placeholder>
              <w:docPart w:val="E82FBC020AFA4B6B8449CAA46AF96AEF"/>
            </w:placeholder>
            <w:text w:multiLine="1"/>
          </w:sdtPr>
          <w:sdtContent>
            <w:tc>
              <w:tcPr>
                <w:tcW w:w="9350" w:type="dxa"/>
              </w:tcPr>
              <w:p w:rsidR="00EA2626" w:rsidRPr="00DC63F8" w:rsidP="00FE64AD" w14:paraId="0880B83E" w14:textId="4A8F8DE4">
                <w:pPr>
                  <w:rPr>
                    <w:rFonts w:eastAsiaTheme="minorEastAsia"/>
                  </w:rPr>
                </w:pPr>
                <w:r>
                  <w:rPr>
                    <w:rFonts w:eastAsiaTheme="minorEastAsia"/>
                  </w:rPr>
                  <w:t xml:space="preserve">Collected data will be made publicly available </w:t>
                </w:r>
                <w:r w:rsidR="00E80199">
                  <w:rPr>
                    <w:rFonts w:eastAsiaTheme="minorEastAsia"/>
                  </w:rPr>
                  <w:t xml:space="preserve">upon request </w:t>
                </w:r>
                <w:r>
                  <w:rPr>
                    <w:rFonts w:eastAsiaTheme="minorEastAsia"/>
                  </w:rPr>
                  <w:t>after analyses and dissemination of aggregate data</w:t>
                </w:r>
                <w:r w:rsidR="00C604C0">
                  <w:rPr>
                    <w:rFonts w:eastAsiaTheme="minorEastAsia"/>
                  </w:rPr>
                  <w:t xml:space="preserve"> are completed</w:t>
                </w:r>
                <w:r>
                  <w:rPr>
                    <w:rFonts w:eastAsiaTheme="minorEastAsia"/>
                  </w:rPr>
                  <w:t>.</w:t>
                </w:r>
                <w:r w:rsidR="00E80199">
                  <w:rPr>
                    <w:rFonts w:eastAsiaTheme="minorEastAsia"/>
                  </w:rPr>
                  <w:t xml:space="preserve"> </w:t>
                </w:r>
                <w:r w:rsidR="000F6DD1">
                  <w:rPr>
                    <w:rFonts w:eastAsiaTheme="minorEastAsia"/>
                  </w:rPr>
                  <w:t xml:space="preserve">Restricted access </w:t>
                </w:r>
                <w:r w:rsidR="00156A0D">
                  <w:rPr>
                    <w:rFonts w:eastAsiaTheme="minorEastAsia"/>
                  </w:rPr>
                  <w:t xml:space="preserve">based </w:t>
                </w:r>
                <w:r w:rsidR="000F6DD1">
                  <w:rPr>
                    <w:rFonts w:eastAsiaTheme="minorEastAsia"/>
                  </w:rPr>
                  <w:t xml:space="preserve">upon request </w:t>
                </w:r>
                <w:r w:rsidR="00156A0D">
                  <w:rPr>
                    <w:rFonts w:eastAsiaTheme="minorEastAsia"/>
                  </w:rPr>
                  <w:t xml:space="preserve">is the status because of ongoing analyses of these data </w:t>
                </w:r>
                <w:r w:rsidR="000B149B">
                  <w:rPr>
                    <w:rFonts w:eastAsiaTheme="minorEastAsia"/>
                  </w:rPr>
                  <w:t xml:space="preserve">by the study team </w:t>
                </w:r>
                <w:r w:rsidR="00156A0D">
                  <w:rPr>
                    <w:rFonts w:eastAsiaTheme="minorEastAsia"/>
                  </w:rPr>
                  <w:t xml:space="preserve">after </w:t>
                </w:r>
                <w:r w:rsidR="00F77D63">
                  <w:rPr>
                    <w:rFonts w:eastAsiaTheme="minorEastAsia"/>
                  </w:rPr>
                  <w:t>the study is completed.</w:t>
                </w:r>
                <w:r w:rsidR="000B149B">
                  <w:rPr>
                    <w:rFonts w:eastAsiaTheme="minorEastAsia"/>
                  </w:rPr>
                  <w:t xml:space="preserve"> Request approval will be provided </w:t>
                </w:r>
                <w:r w:rsidR="00AE63C1">
                  <w:rPr>
                    <w:rFonts w:eastAsiaTheme="minorEastAsia"/>
                  </w:rPr>
                  <w:t xml:space="preserve">to ensure coordination and nonduplication of ongoing and planned analyses by the team. </w:t>
                </w:r>
                <w:r w:rsidR="00F77D63">
                  <w:rPr>
                    <w:rFonts w:eastAsiaTheme="minorEastAsia"/>
                  </w:rPr>
                  <w:t xml:space="preserve"> </w:t>
                </w:r>
                <w:r>
                  <w:rPr>
                    <w:rFonts w:eastAsiaTheme="minorEastAsia"/>
                  </w:rPr>
                  <w:br/>
                </w:r>
              </w:p>
            </w:tc>
          </w:sdtContent>
        </w:sdt>
      </w:tr>
    </w:tbl>
    <w:p w:rsidR="00EA2626" w:rsidRPr="00EA2626" w:rsidP="00EA2626" w14:paraId="33056B68" w14:textId="77777777">
      <w:pPr>
        <w:pStyle w:val="ListParagraph"/>
        <w:spacing w:after="0"/>
        <w:ind w:left="360"/>
        <w:rPr>
          <w:rFonts w:ascii="Calibri" w:eastAsia="Calibri" w:hAnsi="Calibri" w:cs="Calibri"/>
          <w:color w:val="000000" w:themeColor="text1"/>
        </w:rPr>
      </w:pPr>
    </w:p>
    <w:p w:rsidR="675D7FE3" w:rsidRPr="000718C5" w:rsidP="00F47844" w14:paraId="0B6299AE" w14:textId="42E074FA">
      <w:pPr>
        <w:pStyle w:val="ListParagraph"/>
        <w:numPr>
          <w:ilvl w:val="0"/>
          <w:numId w:val="31"/>
        </w:numPr>
        <w:spacing w:after="0"/>
        <w:rPr>
          <w:rFonts w:ascii="Calibri" w:eastAsia="Calibri" w:hAnsi="Calibri" w:cs="Calibri"/>
          <w:b/>
          <w:bCs/>
          <w:color w:val="000000" w:themeColor="text1"/>
        </w:rPr>
      </w:pPr>
      <w:r w:rsidRPr="000718C5">
        <w:rPr>
          <w:rFonts w:ascii="Calibri" w:eastAsia="Calibri" w:hAnsi="Calibri" w:cs="Calibri"/>
          <w:b/>
          <w:bCs/>
          <w:color w:val="000000" w:themeColor="text1"/>
        </w:rPr>
        <w:t>Explain</w:t>
      </w:r>
      <w:r w:rsidRPr="000718C5">
        <w:rPr>
          <w:rFonts w:ascii="Calibri" w:eastAsia="Calibri" w:hAnsi="Calibri" w:cs="Calibri"/>
          <w:b/>
          <w:bCs/>
          <w:color w:val="000000" w:themeColor="text1"/>
        </w:rPr>
        <w:t xml:space="preserve"> how access will be provided to the data</w:t>
      </w:r>
      <w:r w:rsidRPr="000718C5" w:rsidR="0D13DE6A">
        <w:rPr>
          <w:rFonts w:ascii="Calibri" w:eastAsia="Calibri" w:hAnsi="Calibri" w:cs="Calibri"/>
          <w:b/>
          <w:bCs/>
          <w:color w:val="000000" w:themeColor="text1"/>
        </w:rPr>
        <w:t>:</w:t>
      </w:r>
      <w:r w:rsidRPr="000718C5" w:rsidR="00A172EA">
        <w:rPr>
          <w:rFonts w:ascii="Calibri" w:eastAsia="Calibri" w:hAnsi="Calibri" w:cs="Calibri"/>
          <w:color w:val="000000" w:themeColor="text1"/>
        </w:rPr>
        <w:t xml:space="preserve"> [3,500 </w:t>
      </w:r>
      <w:r w:rsidR="00A172EA">
        <w:t>characters max]</w:t>
      </w:r>
    </w:p>
    <w:p w:rsidR="7008056D" w:rsidP="0D90F84B" w14:paraId="66B510BA" w14:textId="7D5F65C7">
      <w:pPr>
        <w:spacing w:after="0"/>
        <w:ind w:left="360"/>
        <w:rPr>
          <w:rFonts w:ascii="Calibri" w:eastAsia="Calibri" w:hAnsi="Calibri" w:cs="Calibri"/>
          <w:b/>
          <w:bCs/>
          <w:color w:val="000000" w:themeColor="text1"/>
        </w:rPr>
      </w:pPr>
      <w:r>
        <w:rPr>
          <w:rFonts w:ascii="Calibri" w:eastAsia="Calibri" w:hAnsi="Calibri" w:cs="Calibri"/>
        </w:rPr>
        <w:t xml:space="preserve">In explanation, also include </w:t>
      </w:r>
      <w:r w:rsidRPr="0D90F84B" w:rsidR="0AD55500">
        <w:rPr>
          <w:rFonts w:ascii="Calibri" w:eastAsia="Calibri" w:hAnsi="Calibri" w:cs="Calibri"/>
        </w:rPr>
        <w:t xml:space="preserve">provisions for protection of privacy, </w:t>
      </w:r>
      <w:r>
        <w:rPr>
          <w:rFonts w:ascii="Calibri" w:eastAsia="Calibri" w:hAnsi="Calibri" w:cs="Calibri"/>
        </w:rPr>
        <w:t>confidentiality, security, intellectual property, proprietary, or other rights (e.g., suppression of person identifiers, etc.)</w:t>
      </w:r>
    </w:p>
    <w:p w:rsidR="00DA7F25" w:rsidRPr="00DA7F25" w:rsidP="00DA7F25" w14:paraId="6B00C250" w14:textId="77777777">
      <w:pPr>
        <w:pStyle w:val="ListParagraph"/>
        <w:spacing w:after="0"/>
        <w:ind w:left="360"/>
        <w:rPr>
          <w:rFonts w:ascii="Calibri" w:eastAsia="Calibri" w:hAnsi="Calibri" w:cs="Calibri"/>
          <w:color w:val="000000" w:themeColor="text1"/>
          <w:sz w:val="8"/>
          <w:szCs w:val="8"/>
        </w:rPr>
      </w:pPr>
    </w:p>
    <w:tbl>
      <w:tblPr>
        <w:tblStyle w:val="TableGrid"/>
        <w:tblW w:w="0" w:type="auto"/>
        <w:tblInd w:w="720" w:type="dxa"/>
        <w:tblLook w:val="04A0"/>
      </w:tblPr>
      <w:tblGrid>
        <w:gridCol w:w="8630"/>
      </w:tblGrid>
      <w:tr w14:paraId="754CC543" w14:textId="77777777" w:rsidTr="00FE64AD">
        <w:tblPrEx>
          <w:tblW w:w="0" w:type="auto"/>
          <w:tblInd w:w="720" w:type="dxa"/>
          <w:tblLook w:val="04A0"/>
        </w:tblPrEx>
        <w:sdt>
          <w:sdtPr>
            <w:id w:val="-30502443"/>
            <w:placeholder>
              <w:docPart w:val="06339F7F5ECF40BC85EA74792E7DFA9F"/>
            </w:placeholder>
            <w:text w:multiLine="1"/>
          </w:sdtPr>
          <w:sdtContent>
            <w:tc>
              <w:tcPr>
                <w:tcW w:w="9350" w:type="dxa"/>
              </w:tcPr>
              <w:p w:rsidR="00DA7F25" w:rsidRPr="00DC63F8" w:rsidP="00FE64AD" w14:paraId="172B5AF2" w14:textId="0AF33422">
                <w:pPr>
                  <w:rPr>
                    <w:rFonts w:eastAsiaTheme="minorEastAsia"/>
                  </w:rPr>
                </w:pPr>
                <w:r>
                  <w:t xml:space="preserve">Access will </w:t>
                </w:r>
                <w:r>
                  <w:t>provided</w:t>
                </w:r>
                <w:r>
                  <w:t xml:space="preserve"> to the public based on request and in coordination of ongoing </w:t>
                </w:r>
                <w:r w:rsidR="00AB5A35">
                  <w:t xml:space="preserve">and planned </w:t>
                </w:r>
                <w:r>
                  <w:t xml:space="preserve">analyses </w:t>
                </w:r>
                <w:r w:rsidR="00AB5A35">
                  <w:t xml:space="preserve">of the data following study completion. Data requests by email to Emory or CDC will be reviewed by the data management </w:t>
                </w:r>
                <w:r w:rsidR="000D3E5F">
                  <w:t xml:space="preserve">group and access will be awarded through secure cloud </w:t>
                </w:r>
                <w:r w:rsidR="002D3304">
                  <w:t xml:space="preserve">source </w:t>
                </w:r>
                <w:r w:rsidR="000D3E5F">
                  <w:t xml:space="preserve">access </w:t>
                </w:r>
                <w:r w:rsidR="002D3304">
                  <w:t xml:space="preserve">to be </w:t>
                </w:r>
                <w:r w:rsidR="000D3E5F">
                  <w:t xml:space="preserve">managed by Emory. </w:t>
                </w:r>
                <w:r w:rsidR="003658EB">
                  <w:t xml:space="preserve">The dataset will </w:t>
                </w:r>
                <w:r w:rsidR="002D3304">
                  <w:t>hav</w:t>
                </w:r>
                <w:r w:rsidR="003658EB">
                  <w:t xml:space="preserve">e </w:t>
                </w:r>
                <w:r w:rsidR="002D3304">
                  <w:t xml:space="preserve">been </w:t>
                </w:r>
                <w:r w:rsidR="003658EB">
                  <w:t xml:space="preserve">deidentified and lists/files </w:t>
                </w:r>
                <w:r w:rsidR="008A552E">
                  <w:t xml:space="preserve">of ID links will have been destroyed by Emory prior, at the completion of the study. </w:t>
                </w:r>
                <w:r w:rsidR="002D3304">
                  <w:t>CDC</w:t>
                </w:r>
                <w:r w:rsidR="00A66380">
                  <w:t>-received external</w:t>
                </w:r>
                <w:r w:rsidR="002D3304">
                  <w:t xml:space="preserve"> requests will be referred to Emory for secure and central management of data </w:t>
                </w:r>
                <w:r w:rsidR="00A66380">
                  <w:t xml:space="preserve">access. </w:t>
                </w:r>
              </w:p>
            </w:tc>
          </w:sdtContent>
        </w:sdt>
      </w:tr>
    </w:tbl>
    <w:p w:rsidR="00DA7F25" w:rsidRPr="00EA2626" w:rsidP="008F1892" w14:paraId="1D3882E5" w14:textId="77777777">
      <w:pPr>
        <w:pStyle w:val="ListParagraph"/>
        <w:spacing w:after="0"/>
        <w:ind w:left="360"/>
        <w:rPr>
          <w:rFonts w:ascii="Calibri" w:eastAsia="Calibri" w:hAnsi="Calibri" w:cs="Calibri"/>
          <w:color w:val="000000" w:themeColor="text1"/>
        </w:rPr>
      </w:pPr>
    </w:p>
    <w:p w:rsidR="675D7FE3" w:rsidRPr="000718C5" w:rsidP="00F47844" w14:paraId="535085E4" w14:textId="14A17FC1">
      <w:pPr>
        <w:pStyle w:val="ListParagraph"/>
        <w:numPr>
          <w:ilvl w:val="0"/>
          <w:numId w:val="31"/>
        </w:numPr>
        <w:spacing w:after="0"/>
        <w:rPr>
          <w:rFonts w:ascii="Calibri" w:eastAsia="Calibri" w:hAnsi="Calibri" w:cs="Calibri"/>
          <w:color w:val="000000" w:themeColor="text1"/>
        </w:rPr>
      </w:pPr>
      <w:r w:rsidRPr="000718C5">
        <w:rPr>
          <w:rFonts w:ascii="Calibri" w:eastAsia="Calibri" w:hAnsi="Calibri" w:cs="Calibri"/>
          <w:b/>
          <w:bCs/>
          <w:color w:val="000000" w:themeColor="text1"/>
        </w:rPr>
        <w:t>Describe</w:t>
      </w:r>
      <w:r w:rsidRPr="000718C5">
        <w:rPr>
          <w:rFonts w:ascii="Calibri" w:eastAsia="Calibri" w:hAnsi="Calibri" w:cs="Calibri"/>
          <w:b/>
          <w:bCs/>
          <w:color w:val="000000" w:themeColor="text1"/>
        </w:rPr>
        <w:t xml:space="preserve"> plans for archival and long-term preservation of the data</w:t>
      </w:r>
      <w:r w:rsidRPr="000718C5" w:rsidR="54DA3779">
        <w:rPr>
          <w:rFonts w:ascii="Calibri" w:eastAsia="Calibri" w:hAnsi="Calibri" w:cs="Calibri"/>
          <w:b/>
          <w:bCs/>
          <w:color w:val="000000" w:themeColor="text1"/>
        </w:rPr>
        <w:t>:</w:t>
      </w:r>
      <w:r w:rsidRPr="000718C5" w:rsidR="00A172EA">
        <w:rPr>
          <w:rFonts w:ascii="Calibri" w:eastAsia="Calibri" w:hAnsi="Calibri" w:cs="Calibri"/>
          <w:color w:val="000000" w:themeColor="text1"/>
        </w:rPr>
        <w:t xml:space="preserve"> [3,500 </w:t>
      </w:r>
      <w:r w:rsidR="00A172EA">
        <w:t>characters max]</w:t>
      </w:r>
    </w:p>
    <w:p w:rsidR="5A07A997" w:rsidP="0D90F84B" w14:paraId="17100F6E" w14:textId="6AD662AF">
      <w:pPr>
        <w:spacing w:after="0"/>
        <w:ind w:left="360"/>
        <w:rPr>
          <w:rFonts w:ascii="Calibri" w:eastAsia="Calibri" w:hAnsi="Calibri" w:cs="Calibri"/>
          <w:b/>
          <w:bCs/>
          <w:color w:val="000000" w:themeColor="text1"/>
        </w:rPr>
      </w:pPr>
      <w:r w:rsidRPr="0D90F84B">
        <w:rPr>
          <w:rFonts w:ascii="Calibri" w:eastAsia="Calibri" w:hAnsi="Calibri" w:cs="Calibri"/>
        </w:rPr>
        <w:t>(</w:t>
      </w:r>
      <w:r w:rsidRPr="0D90F84B" w:rsidR="1C78FD68">
        <w:rPr>
          <w:rFonts w:ascii="Calibri" w:eastAsia="Calibri" w:hAnsi="Calibri" w:cs="Calibri"/>
        </w:rPr>
        <w:t>Please include justification for lack of storage or where storage will be and for how long. Also</w:t>
      </w:r>
      <w:r w:rsidRPr="0D90F84B" w:rsidR="7DB7210C">
        <w:rPr>
          <w:rFonts w:ascii="Calibri" w:eastAsia="Calibri" w:hAnsi="Calibri" w:cs="Calibri"/>
        </w:rPr>
        <w:t>,</w:t>
      </w:r>
      <w:r w:rsidRPr="0D90F84B" w:rsidR="1C78FD68">
        <w:rPr>
          <w:rFonts w:ascii="Calibri" w:eastAsia="Calibri" w:hAnsi="Calibri" w:cs="Calibri"/>
        </w:rPr>
        <w:t xml:space="preserve"> the final DMP should include a link to the archived data with a description of when, how and by whom the data can be accessed. Please indicate that all laws, regulations, and rights regarding data have been complied.</w:t>
      </w:r>
      <w:r w:rsidRPr="0D90F84B" w:rsidR="1E17FDCE">
        <w:rPr>
          <w:rFonts w:ascii="Calibri" w:eastAsia="Calibri" w:hAnsi="Calibri" w:cs="Calibri"/>
        </w:rPr>
        <w:t>)</w:t>
      </w:r>
    </w:p>
    <w:p w:rsidR="008F1892" w:rsidRPr="00DA7F25" w:rsidP="008F1892" w14:paraId="5E6B2EDC" w14:textId="77777777">
      <w:pPr>
        <w:pStyle w:val="ListParagraph"/>
        <w:spacing w:after="0"/>
        <w:ind w:left="360"/>
        <w:rPr>
          <w:rFonts w:ascii="Calibri" w:eastAsia="Calibri" w:hAnsi="Calibri" w:cs="Calibri"/>
          <w:color w:val="000000" w:themeColor="text1"/>
          <w:sz w:val="8"/>
          <w:szCs w:val="8"/>
        </w:rPr>
      </w:pPr>
    </w:p>
    <w:tbl>
      <w:tblPr>
        <w:tblStyle w:val="TableGrid"/>
        <w:tblW w:w="0" w:type="auto"/>
        <w:tblInd w:w="720" w:type="dxa"/>
        <w:tblLook w:val="04A0"/>
      </w:tblPr>
      <w:tblGrid>
        <w:gridCol w:w="8630"/>
      </w:tblGrid>
      <w:tr w14:paraId="5F5939D6" w14:textId="77777777" w:rsidTr="00FE64AD">
        <w:tblPrEx>
          <w:tblW w:w="0" w:type="auto"/>
          <w:tblInd w:w="720" w:type="dxa"/>
          <w:tblLook w:val="04A0"/>
        </w:tblPrEx>
        <w:sdt>
          <w:sdtPr>
            <w:rPr>
              <w:rFonts w:eastAsiaTheme="minorEastAsia"/>
            </w:rPr>
            <w:id w:val="-1959025037"/>
            <w:placeholder>
              <w:docPart w:val="07138DCB400948EFAA25E9CD68C47012"/>
            </w:placeholder>
            <w:text w:multiLine="1"/>
          </w:sdtPr>
          <w:sdtContent>
            <w:tc>
              <w:tcPr>
                <w:tcW w:w="9350" w:type="dxa"/>
              </w:tcPr>
              <w:p w:rsidR="008F1892" w:rsidRPr="00DC63F8" w:rsidP="00FE64AD" w14:paraId="50F197CB" w14:textId="0D7353D3">
                <w:pPr>
                  <w:rPr>
                    <w:rFonts w:eastAsiaTheme="minorEastAsia"/>
                  </w:rPr>
                </w:pPr>
                <w:r>
                  <w:rPr>
                    <w:rFonts w:eastAsiaTheme="minorEastAsia"/>
                  </w:rPr>
                  <w:t>To be developed</w:t>
                </w:r>
                <w:r w:rsidR="00EB027C">
                  <w:rPr>
                    <w:rFonts w:eastAsiaTheme="minorEastAsia"/>
                  </w:rPr>
                  <w:br/>
                </w:r>
              </w:p>
            </w:tc>
          </w:sdtContent>
        </w:sdt>
      </w:tr>
    </w:tbl>
    <w:p w:rsidR="008F1892" w:rsidP="008F1892" w14:paraId="7D0CA094" w14:textId="55F807F8">
      <w:pPr>
        <w:pStyle w:val="ListParagraph"/>
        <w:spacing w:after="0"/>
        <w:ind w:left="360"/>
        <w:rPr>
          <w:rFonts w:ascii="Calibri" w:eastAsia="Calibri" w:hAnsi="Calibri" w:cs="Calibri"/>
          <w:color w:val="000000" w:themeColor="text1"/>
        </w:rPr>
      </w:pPr>
    </w:p>
    <w:p w:rsidR="008F1892" w:rsidRPr="00EA2626" w:rsidP="008F1892" w14:paraId="2756A6E9" w14:textId="77777777">
      <w:pPr>
        <w:pStyle w:val="ListParagraph"/>
        <w:spacing w:after="0"/>
        <w:ind w:left="360"/>
        <w:rPr>
          <w:rFonts w:ascii="Calibri" w:eastAsia="Calibri" w:hAnsi="Calibri" w:cs="Calibri"/>
          <w:color w:val="000000" w:themeColor="text1"/>
        </w:rPr>
      </w:pPr>
    </w:p>
    <w:p w:rsidR="000A1347" w:rsidP="008F1892" w14:paraId="26FF5B1F" w14:textId="77777777">
      <w:pPr>
        <w:spacing w:after="80"/>
        <w:rPr>
          <w:rFonts w:ascii="Calibri" w:eastAsia="Calibri" w:hAnsi="Calibri" w:cs="Calibri"/>
          <w:color w:val="000000" w:themeColor="text1"/>
        </w:rPr>
      </w:pPr>
      <w:r w:rsidRPr="0D90F84B">
        <w:rPr>
          <w:rFonts w:ascii="Calibri" w:eastAsia="Calibri" w:hAnsi="Calibri" w:cs="Calibri"/>
          <w:b/>
          <w:bCs/>
          <w:color w:val="000000" w:themeColor="text1"/>
        </w:rPr>
        <w:t xml:space="preserve">Geographic Spatiality information: </w:t>
      </w:r>
    </w:p>
    <w:p w:rsidR="675D7FE3" w:rsidP="000A1347" w14:paraId="3027C292" w14:textId="0B600515">
      <w:pPr>
        <w:spacing w:line="240" w:lineRule="auto"/>
        <w:rPr>
          <w:rFonts w:ascii="Calibri" w:eastAsia="Calibri" w:hAnsi="Calibri" w:cs="Calibri"/>
          <w:color w:val="000000" w:themeColor="text1"/>
        </w:rPr>
      </w:pPr>
      <w:r>
        <w:rPr>
          <w:rFonts w:ascii="Calibri" w:eastAsia="Calibri" w:hAnsi="Calibri" w:cs="Calibri"/>
          <w:color w:val="000000" w:themeColor="text1"/>
        </w:rPr>
        <w:t xml:space="preserve">NOTE: </w:t>
      </w:r>
      <w:r w:rsidRPr="0D90F84B" w:rsidR="000A1347">
        <w:rPr>
          <w:rFonts w:ascii="Calibri" w:eastAsia="Calibri" w:hAnsi="Calibri" w:cs="Calibri"/>
          <w:color w:val="000000" w:themeColor="text1"/>
        </w:rPr>
        <w:t xml:space="preserve">If the project takes place across the entire United States/Country, then the selection is United States only. </w:t>
      </w:r>
      <w:r>
        <w:rPr>
          <w:rFonts w:ascii="Calibri" w:eastAsia="Calibri" w:hAnsi="Calibri" w:cs="Calibri"/>
          <w:color w:val="000000" w:themeColor="text1"/>
        </w:rPr>
        <w:t>In this case, y</w:t>
      </w:r>
      <w:r w:rsidRPr="0D90F84B" w:rsidR="000A1347">
        <w:rPr>
          <w:rFonts w:ascii="Calibri" w:eastAsia="Calibri" w:hAnsi="Calibri" w:cs="Calibri"/>
          <w:color w:val="000000" w:themeColor="text1"/>
        </w:rPr>
        <w:t xml:space="preserve">ou would not select State/Province or County/Region. Otherwise, </w:t>
      </w:r>
      <w:r>
        <w:rPr>
          <w:rFonts w:ascii="Calibri" w:eastAsia="Calibri" w:hAnsi="Calibri" w:cs="Calibri"/>
          <w:color w:val="000000" w:themeColor="text1"/>
        </w:rPr>
        <w:t>further specify the project location</w:t>
      </w:r>
      <w:r w:rsidRPr="0D90F84B" w:rsidR="000A1347">
        <w:rPr>
          <w:rFonts w:ascii="Calibri" w:eastAsia="Calibri" w:hAnsi="Calibri" w:cs="Calibri"/>
          <w:color w:val="000000" w:themeColor="text1"/>
        </w:rPr>
        <w:t>.</w:t>
      </w:r>
    </w:p>
    <w:tbl>
      <w:tblPr>
        <w:tblStyle w:val="TableGrid"/>
        <w:tblW w:w="0" w:type="auto"/>
        <w:tblLayout w:type="fixed"/>
        <w:tblLook w:val="04A0"/>
      </w:tblPr>
      <w:tblGrid>
        <w:gridCol w:w="2325"/>
        <w:gridCol w:w="7005"/>
      </w:tblGrid>
      <w:tr w14:paraId="22182ACB" w14:textId="77777777" w:rsidTr="0D90F84B">
        <w:tblPrEx>
          <w:tblW w:w="0" w:type="auto"/>
          <w:tblLayout w:type="fixed"/>
          <w:tblLook w:val="04A0"/>
        </w:tblPrEx>
        <w:tc>
          <w:tcPr>
            <w:tcW w:w="2325" w:type="dxa"/>
          </w:tcPr>
          <w:p w:rsidR="0D90F84B" w:rsidP="0D90F84B" w14:paraId="02C95523" w14:textId="5BC18947">
            <w:pPr>
              <w:spacing w:line="259" w:lineRule="auto"/>
              <w:rPr>
                <w:rFonts w:ascii="Calibri" w:eastAsia="Calibri" w:hAnsi="Calibri" w:cs="Calibri"/>
              </w:rPr>
            </w:pPr>
            <w:r w:rsidRPr="0D90F84B">
              <w:rPr>
                <w:rFonts w:ascii="Calibri" w:eastAsia="Calibri" w:hAnsi="Calibri" w:cs="Calibri"/>
                <w:b/>
                <w:bCs/>
              </w:rPr>
              <w:t>Country</w:t>
            </w:r>
          </w:p>
        </w:tc>
        <w:tc>
          <w:tcPr>
            <w:tcW w:w="7005" w:type="dxa"/>
          </w:tcPr>
          <w:p w:rsidR="00CE714D" w:rsidP="008F1892" w14:paraId="6D9D2BE3" w14:textId="161C41B4">
            <w:pPr>
              <w:tabs>
                <w:tab w:val="left" w:pos="1120"/>
              </w:tabs>
              <w:rPr>
                <w:rFonts w:ascii="Calibri" w:eastAsia="Calibri" w:hAnsi="Calibri" w:cs="Calibri"/>
              </w:rPr>
            </w:pPr>
            <w:r>
              <w:rPr>
                <w:rFonts w:ascii="Calibri" w:eastAsia="Calibri" w:hAnsi="Calibri" w:cs="Calibri"/>
              </w:rPr>
              <w:t>United States</w:t>
            </w:r>
          </w:p>
          <w:p w:rsidR="008F1892" w:rsidP="008F1892" w14:paraId="762898C5" w14:textId="266E3969">
            <w:pPr>
              <w:tabs>
                <w:tab w:val="left" w:pos="1120"/>
              </w:tabs>
              <w:rPr>
                <w:rFonts w:ascii="Calibri" w:eastAsia="Calibri" w:hAnsi="Calibri" w:cs="Calibri"/>
              </w:rPr>
            </w:pPr>
          </w:p>
        </w:tc>
      </w:tr>
      <w:tr w14:paraId="77BFD0D7" w14:textId="77777777" w:rsidTr="0D90F84B">
        <w:tblPrEx>
          <w:tblW w:w="0" w:type="auto"/>
          <w:tblLayout w:type="fixed"/>
          <w:tblLook w:val="04A0"/>
        </w:tblPrEx>
        <w:tc>
          <w:tcPr>
            <w:tcW w:w="2325" w:type="dxa"/>
          </w:tcPr>
          <w:p w:rsidR="0D90F84B" w:rsidP="0D90F84B" w14:paraId="3892E45C" w14:textId="336B52C5">
            <w:pPr>
              <w:spacing w:line="259" w:lineRule="auto"/>
              <w:rPr>
                <w:rFonts w:ascii="Calibri" w:eastAsia="Calibri" w:hAnsi="Calibri" w:cs="Calibri"/>
              </w:rPr>
            </w:pPr>
            <w:r w:rsidRPr="0D90F84B">
              <w:rPr>
                <w:rFonts w:ascii="Calibri" w:eastAsia="Calibri" w:hAnsi="Calibri" w:cs="Calibri"/>
                <w:b/>
                <w:bCs/>
              </w:rPr>
              <w:t>State/Prov</w:t>
            </w:r>
            <w:r w:rsidRPr="0D90F84B" w:rsidR="05F69DF9">
              <w:rPr>
                <w:rFonts w:ascii="Calibri" w:eastAsia="Calibri" w:hAnsi="Calibri" w:cs="Calibri"/>
                <w:b/>
                <w:bCs/>
              </w:rPr>
              <w:t>i</w:t>
            </w:r>
            <w:r w:rsidRPr="0D90F84B">
              <w:rPr>
                <w:rFonts w:ascii="Calibri" w:eastAsia="Calibri" w:hAnsi="Calibri" w:cs="Calibri"/>
                <w:b/>
                <w:bCs/>
              </w:rPr>
              <w:t xml:space="preserve">nce </w:t>
            </w:r>
          </w:p>
        </w:tc>
        <w:tc>
          <w:tcPr>
            <w:tcW w:w="7005" w:type="dxa"/>
          </w:tcPr>
          <w:p w:rsidR="00CE714D" w:rsidP="008F1892" w14:paraId="208ED02F" w14:textId="77777777">
            <w:pPr>
              <w:rPr>
                <w:rFonts w:ascii="Calibri" w:eastAsia="Calibri" w:hAnsi="Calibri" w:cs="Calibri"/>
              </w:rPr>
            </w:pPr>
          </w:p>
          <w:p w:rsidR="008F1892" w:rsidP="008F1892" w14:paraId="28C79B28" w14:textId="41A98CE4">
            <w:pPr>
              <w:rPr>
                <w:rFonts w:ascii="Calibri" w:eastAsia="Calibri" w:hAnsi="Calibri" w:cs="Calibri"/>
              </w:rPr>
            </w:pPr>
          </w:p>
        </w:tc>
      </w:tr>
      <w:tr w14:paraId="77819644" w14:textId="77777777" w:rsidTr="0D90F84B">
        <w:tblPrEx>
          <w:tblW w:w="0" w:type="auto"/>
          <w:tblLayout w:type="fixed"/>
          <w:tblLook w:val="04A0"/>
        </w:tblPrEx>
        <w:tc>
          <w:tcPr>
            <w:tcW w:w="2325" w:type="dxa"/>
          </w:tcPr>
          <w:p w:rsidR="0D90F84B" w:rsidP="0D90F84B" w14:paraId="0CB9D936" w14:textId="65BEA7E8">
            <w:pPr>
              <w:spacing w:line="259" w:lineRule="auto"/>
              <w:rPr>
                <w:rFonts w:ascii="Calibri" w:eastAsia="Calibri" w:hAnsi="Calibri" w:cs="Calibri"/>
              </w:rPr>
            </w:pPr>
            <w:r w:rsidRPr="0D90F84B">
              <w:rPr>
                <w:rFonts w:ascii="Calibri" w:eastAsia="Calibri" w:hAnsi="Calibri" w:cs="Calibri"/>
                <w:b/>
                <w:bCs/>
              </w:rPr>
              <w:t>County/Region</w:t>
            </w:r>
          </w:p>
        </w:tc>
        <w:tc>
          <w:tcPr>
            <w:tcW w:w="7005" w:type="dxa"/>
          </w:tcPr>
          <w:p w:rsidR="00CE714D" w:rsidP="008F1892" w14:paraId="13F33231" w14:textId="77777777">
            <w:pPr>
              <w:rPr>
                <w:rFonts w:ascii="Calibri" w:eastAsia="Calibri" w:hAnsi="Calibri" w:cs="Calibri"/>
              </w:rPr>
            </w:pPr>
          </w:p>
          <w:p w:rsidR="008F1892" w:rsidP="008F1892" w14:paraId="092231D8" w14:textId="21D56E3F">
            <w:pPr>
              <w:rPr>
                <w:rFonts w:ascii="Calibri" w:eastAsia="Calibri" w:hAnsi="Calibri" w:cs="Calibri"/>
              </w:rPr>
            </w:pPr>
          </w:p>
        </w:tc>
      </w:tr>
    </w:tbl>
    <w:p w:rsidR="00C86434" w14:paraId="35FDEEC3" w14:textId="67ADB777"/>
    <w:p w:rsidR="00C86434" w14:paraId="0E644F2A" w14:textId="77777777">
      <w:r>
        <w:br w:type="page"/>
      </w:r>
    </w:p>
    <w:tbl>
      <w:tblPr>
        <w:tblStyle w:val="TableGrid"/>
        <w:tblW w:w="9360" w:type="dxa"/>
        <w:tblLayout w:type="fixed"/>
        <w:tblLook w:val="06A0"/>
      </w:tblPr>
      <w:tblGrid>
        <w:gridCol w:w="9360"/>
      </w:tblGrid>
      <w:tr w14:paraId="284C34F9" w14:textId="77777777" w:rsidTr="00CE714D">
        <w:tblPrEx>
          <w:tblW w:w="9360" w:type="dxa"/>
          <w:tblLayout w:type="fixed"/>
          <w:tblLook w:val="06A0"/>
        </w:tblPrEx>
        <w:tc>
          <w:tcPr>
            <w:tcW w:w="9360" w:type="dxa"/>
            <w:shd w:val="clear" w:color="auto" w:fill="D9D9D9" w:themeFill="background1" w:themeFillShade="D9"/>
          </w:tcPr>
          <w:p w:rsidR="1AF9E49A" w:rsidP="0D90F84B" w14:paraId="06C66C3A" w14:textId="0BFE4DDE">
            <w:pPr>
              <w:pStyle w:val="ListParagraph"/>
              <w:ind w:left="-90"/>
              <w:jc w:val="center"/>
              <w:rPr>
                <w:rFonts w:ascii="Calibri" w:eastAsia="Calibri" w:hAnsi="Calibri" w:cs="Calibri"/>
                <w:b/>
                <w:bCs/>
                <w:color w:val="000000" w:themeColor="text1"/>
                <w:sz w:val="28"/>
                <w:szCs w:val="28"/>
              </w:rPr>
            </w:pPr>
            <w:r w:rsidRPr="0D90F84B">
              <w:rPr>
                <w:rFonts w:ascii="Calibri" w:eastAsia="Calibri" w:hAnsi="Calibri" w:cs="Calibri"/>
                <w:b/>
                <w:bCs/>
                <w:color w:val="000000" w:themeColor="text1"/>
                <w:sz w:val="28"/>
                <w:szCs w:val="28"/>
              </w:rPr>
              <w:t xml:space="preserve">STEP 7: </w:t>
            </w:r>
            <w:r w:rsidRPr="0D90F84B" w:rsidR="57CAE8F2">
              <w:rPr>
                <w:rFonts w:ascii="Calibri" w:eastAsia="Calibri" w:hAnsi="Calibri" w:cs="Calibri"/>
                <w:b/>
                <w:bCs/>
                <w:color w:val="000000" w:themeColor="text1"/>
                <w:sz w:val="28"/>
                <w:szCs w:val="28"/>
              </w:rPr>
              <w:t>CONFIRMING ROUTING</w:t>
            </w:r>
          </w:p>
          <w:p w:rsidR="0D90F84B" w:rsidP="0D90F84B" w14:paraId="772AF7BA" w14:textId="307B8092">
            <w:pPr>
              <w:pStyle w:val="ListParagraph"/>
              <w:rPr>
                <w:rFonts w:ascii="Calibri" w:eastAsia="Calibri" w:hAnsi="Calibri" w:cs="Calibri"/>
                <w:color w:val="000000" w:themeColor="text1"/>
                <w:sz w:val="18"/>
                <w:szCs w:val="18"/>
              </w:rPr>
            </w:pPr>
          </w:p>
        </w:tc>
      </w:tr>
    </w:tbl>
    <w:p w:rsidR="6FC1DD20" w:rsidP="00CE714D" w14:paraId="04BAB43E" w14:textId="432A3393">
      <w:pPr>
        <w:spacing w:beforeAutospacing="1" w:after="0" w:line="240" w:lineRule="auto"/>
        <w:rPr>
          <w:rFonts w:ascii="Calibri" w:eastAsia="Calibri" w:hAnsi="Calibri" w:cs="Calibri"/>
          <w:color w:val="000000" w:themeColor="text1"/>
        </w:rPr>
      </w:pPr>
      <w:r w:rsidRPr="0D90F84B">
        <w:rPr>
          <w:rStyle w:val="normaltextrun"/>
          <w:rFonts w:ascii="Calibri" w:eastAsia="Calibri" w:hAnsi="Calibri" w:cs="Calibri"/>
          <w:b/>
          <w:bCs/>
          <w:color w:val="000000" w:themeColor="text1"/>
        </w:rPr>
        <w:t>STEP 7: Confirming Routing</w:t>
      </w:r>
    </w:p>
    <w:p w:rsidR="0D90F84B" w:rsidRPr="008F1892" w:rsidP="00CE714D" w14:paraId="715B554C" w14:textId="53BC7CB8">
      <w:pPr>
        <w:spacing w:after="0"/>
        <w:rPr>
          <w:rFonts w:ascii="Calibri" w:eastAsia="Calibri" w:hAnsi="Calibri" w:cs="Calibri"/>
          <w:b/>
          <w:bCs/>
          <w:i/>
          <w:iCs/>
          <w:color w:val="000000" w:themeColor="text1"/>
          <w:sz w:val="16"/>
          <w:szCs w:val="16"/>
        </w:rPr>
      </w:pPr>
    </w:p>
    <w:p w:rsidR="276AA666" w:rsidP="0D90F84B" w14:paraId="7572C19A" w14:textId="4DADDD3D">
      <w:pPr>
        <w:rPr>
          <w:rFonts w:ascii="Calibri" w:eastAsia="Calibri" w:hAnsi="Calibri" w:cs="Calibri"/>
          <w:b/>
          <w:bCs/>
          <w:color w:val="000000" w:themeColor="text1"/>
        </w:rPr>
      </w:pPr>
      <w:r w:rsidRPr="0D90F84B">
        <w:rPr>
          <w:rFonts w:ascii="Calibri" w:eastAsia="Calibri" w:hAnsi="Calibri" w:cs="Calibri"/>
          <w:b/>
          <w:bCs/>
          <w:color w:val="000000" w:themeColor="text1"/>
          <w:u w:val="single"/>
        </w:rPr>
        <w:t>Reviewers</w:t>
      </w:r>
      <w:r w:rsidRPr="0D90F84B" w:rsidR="153F477E">
        <w:rPr>
          <w:rFonts w:ascii="Calibri" w:eastAsia="Calibri" w:hAnsi="Calibri" w:cs="Calibri"/>
          <w:b/>
          <w:bCs/>
          <w:color w:val="000000" w:themeColor="text1"/>
        </w:rPr>
        <w:t>:</w:t>
      </w:r>
    </w:p>
    <w:p w:rsidR="00077C87" w:rsidRPr="00077C87" w:rsidP="00F47844" w14:paraId="03BD2E59" w14:textId="0D427FD3">
      <w:pPr>
        <w:pStyle w:val="ListParagraph"/>
        <w:numPr>
          <w:ilvl w:val="0"/>
          <w:numId w:val="31"/>
        </w:numPr>
        <w:rPr>
          <w:rFonts w:eastAsiaTheme="minorEastAsia"/>
          <w:b/>
          <w:bCs/>
          <w:color w:val="000000" w:themeColor="text1"/>
        </w:rPr>
      </w:pPr>
      <w:r w:rsidRPr="00077C87">
        <w:rPr>
          <w:rFonts w:ascii="Calibri" w:eastAsia="Calibri" w:hAnsi="Calibri" w:cs="Calibri"/>
          <w:color w:val="000000" w:themeColor="text1"/>
        </w:rPr>
        <w:t>Indicate Reviewers or their Roles</w:t>
      </w:r>
      <w:r>
        <w:rPr>
          <w:rFonts w:ascii="Calibri" w:eastAsia="Calibri" w:hAnsi="Calibri" w:cs="Calibri"/>
          <w:color w:val="000000" w:themeColor="text1"/>
        </w:rPr>
        <w:t xml:space="preserve"> (</w:t>
      </w:r>
      <w:r w:rsidRPr="0D90F84B">
        <w:rPr>
          <w:rFonts w:ascii="Calibri" w:eastAsia="Calibri" w:hAnsi="Calibri" w:cs="Calibri"/>
          <w:color w:val="000000" w:themeColor="text1"/>
        </w:rPr>
        <w:t>e.g., Team Lead, Branch Chief, Technical Lead, PRA Contact, Division ADS)</w:t>
      </w:r>
      <w:r>
        <w:rPr>
          <w:rFonts w:ascii="Calibri" w:eastAsia="Calibri" w:hAnsi="Calibri" w:cs="Calibri"/>
          <w:color w:val="000000" w:themeColor="text1"/>
        </w:rPr>
        <w:t>:</w:t>
      </w:r>
    </w:p>
    <w:p w:rsidR="008605F7" w:rsidRPr="008605F7" w:rsidP="008605F7" w14:paraId="4B2E8251" w14:textId="77777777">
      <w:pPr>
        <w:pStyle w:val="ListParagraph"/>
        <w:ind w:left="360"/>
        <w:rPr>
          <w:rFonts w:eastAsiaTheme="minorEastAsia"/>
          <w:b/>
          <w:bCs/>
          <w:color w:val="000000" w:themeColor="text1"/>
          <w:sz w:val="14"/>
          <w:szCs w:val="14"/>
        </w:rPr>
      </w:pPr>
    </w:p>
    <w:p w:rsidR="00077C87" w:rsidRPr="006B2948" w:rsidP="00077C87" w14:paraId="2E74D6F8" w14:textId="77777777">
      <w:pPr>
        <w:pStyle w:val="ListParagraph"/>
        <w:ind w:left="360"/>
        <w:rPr>
          <w:rFonts w:eastAsiaTheme="minorEastAsia"/>
          <w:b/>
          <w:bCs/>
          <w:color w:val="000000" w:themeColor="text1"/>
          <w:sz w:val="4"/>
          <w:szCs w:val="4"/>
        </w:rPr>
      </w:pPr>
    </w:p>
    <w:p w:rsidR="008F1892" w:rsidRPr="006E02BA" w14:paraId="4C866BCD" w14:textId="01B7F4E6">
      <w:pPr>
        <w:pStyle w:val="ListParagraph"/>
        <w:numPr>
          <w:ilvl w:val="0"/>
          <w:numId w:val="33"/>
        </w:numPr>
        <w:rPr>
          <w:rFonts w:eastAsiaTheme="minorEastAsia"/>
          <w:b/>
          <w:bCs/>
          <w:color w:val="000000" w:themeColor="text1"/>
        </w:rPr>
      </w:pPr>
      <w:r w:rsidRPr="006E02BA">
        <w:rPr>
          <w:rFonts w:ascii="Calibri" w:eastAsia="Calibri" w:hAnsi="Calibri" w:cs="Calibri"/>
          <w:color w:val="000000" w:themeColor="text1"/>
        </w:rPr>
        <w:t>Prevention Research Team Lead</w:t>
      </w:r>
    </w:p>
    <w:p w:rsidR="008605F7" w:rsidRPr="006E02BA" w14:paraId="49005405" w14:textId="02384CE8">
      <w:pPr>
        <w:pStyle w:val="ListParagraph"/>
        <w:numPr>
          <w:ilvl w:val="0"/>
          <w:numId w:val="33"/>
        </w:numPr>
        <w:autoSpaceDE w:val="0"/>
        <w:autoSpaceDN w:val="0"/>
        <w:rPr>
          <w:color w:val="000000"/>
        </w:rPr>
      </w:pPr>
      <w:r w:rsidRPr="006E02BA">
        <w:rPr>
          <w:rFonts w:ascii="Calibri" w:eastAsia="Calibri" w:hAnsi="Calibri" w:cs="Calibri"/>
          <w:color w:val="000000" w:themeColor="text1"/>
        </w:rPr>
        <w:t xml:space="preserve">HIV Research Branch </w:t>
      </w:r>
      <w:r w:rsidR="00963973">
        <w:rPr>
          <w:rFonts w:ascii="Calibri" w:eastAsia="Calibri" w:hAnsi="Calibri" w:cs="Calibri"/>
          <w:color w:val="000000" w:themeColor="text1"/>
        </w:rPr>
        <w:t>ACS</w:t>
      </w:r>
    </w:p>
    <w:p w:rsidR="008605F7" w:rsidRPr="006E02BA" w14:paraId="309C55FD" w14:textId="4B101360">
      <w:pPr>
        <w:pStyle w:val="ListParagraph"/>
        <w:numPr>
          <w:ilvl w:val="0"/>
          <w:numId w:val="33"/>
        </w:numPr>
        <w:rPr>
          <w:rFonts w:eastAsiaTheme="minorEastAsia"/>
          <w:b/>
          <w:bCs/>
          <w:color w:val="000000" w:themeColor="text1"/>
        </w:rPr>
      </w:pPr>
      <w:r w:rsidRPr="006E02BA">
        <w:rPr>
          <w:rFonts w:ascii="Calibri" w:eastAsia="Calibri" w:hAnsi="Calibri" w:cs="Calibri"/>
          <w:color w:val="000000" w:themeColor="text1"/>
        </w:rPr>
        <w:t>DHP PRA Contact</w:t>
      </w:r>
    </w:p>
    <w:p w:rsidR="00077C87" w:rsidRPr="006E02BA" w14:paraId="7E0EF523" w14:textId="63EEB535">
      <w:pPr>
        <w:pStyle w:val="ListParagraph"/>
        <w:numPr>
          <w:ilvl w:val="0"/>
          <w:numId w:val="33"/>
        </w:numPr>
        <w:spacing w:after="0"/>
        <w:rPr>
          <w:rFonts w:eastAsiaTheme="minorEastAsia"/>
          <w:b/>
          <w:bCs/>
          <w:color w:val="000000" w:themeColor="text1"/>
        </w:rPr>
      </w:pPr>
      <w:r w:rsidRPr="006E02BA">
        <w:rPr>
          <w:rFonts w:ascii="Calibri" w:eastAsia="Calibri" w:hAnsi="Calibri" w:cs="Calibri"/>
          <w:color w:val="000000" w:themeColor="text1"/>
        </w:rPr>
        <w:t xml:space="preserve">DHP </w:t>
      </w:r>
      <w:r w:rsidR="00963973">
        <w:rPr>
          <w:rFonts w:ascii="Calibri" w:eastAsia="Calibri" w:hAnsi="Calibri" w:cs="Calibri"/>
          <w:color w:val="000000" w:themeColor="text1"/>
        </w:rPr>
        <w:t>ADS</w:t>
      </w:r>
    </w:p>
    <w:p w:rsidR="006E02BA" w:rsidRPr="006E02BA" w14:paraId="6B36026D" w14:textId="6A1D76FD">
      <w:pPr>
        <w:pStyle w:val="ListParagraph"/>
        <w:numPr>
          <w:ilvl w:val="0"/>
          <w:numId w:val="33"/>
        </w:numPr>
        <w:spacing w:after="0"/>
        <w:rPr>
          <w:rFonts w:eastAsiaTheme="minorEastAsia"/>
          <w:b/>
          <w:bCs/>
          <w:color w:val="000000" w:themeColor="text1"/>
        </w:rPr>
      </w:pPr>
      <w:r>
        <w:rPr>
          <w:rFonts w:ascii="Calibri" w:eastAsia="Calibri" w:hAnsi="Calibri" w:cs="Calibri"/>
          <w:color w:val="000000" w:themeColor="text1"/>
        </w:rPr>
        <w:t>NCHHSTP PRA Contact</w:t>
      </w:r>
    </w:p>
    <w:p w:rsidR="006E02BA" w:rsidRPr="006E02BA" w14:paraId="076ABB74" w14:textId="02B7DA1A">
      <w:pPr>
        <w:pStyle w:val="ListParagraph"/>
        <w:numPr>
          <w:ilvl w:val="0"/>
          <w:numId w:val="33"/>
        </w:numPr>
        <w:spacing w:after="0"/>
        <w:rPr>
          <w:rFonts w:eastAsiaTheme="minorEastAsia"/>
          <w:b/>
          <w:bCs/>
          <w:color w:val="000000" w:themeColor="text1"/>
        </w:rPr>
      </w:pPr>
      <w:r>
        <w:rPr>
          <w:rFonts w:ascii="Calibri" w:eastAsia="Calibri" w:hAnsi="Calibri" w:cs="Calibri"/>
          <w:color w:val="000000" w:themeColor="text1"/>
        </w:rPr>
        <w:t xml:space="preserve">NCHHSTP </w:t>
      </w:r>
      <w:r w:rsidR="00963973">
        <w:rPr>
          <w:rFonts w:ascii="Calibri" w:eastAsia="Calibri" w:hAnsi="Calibri" w:cs="Calibri"/>
          <w:color w:val="000000" w:themeColor="text1"/>
        </w:rPr>
        <w:t>ADS</w:t>
      </w:r>
    </w:p>
    <w:p w:rsidR="006E02BA" w:rsidRPr="006E02BA" w14:paraId="2E9F2AA8" w14:textId="77777777">
      <w:pPr>
        <w:pStyle w:val="ListParagraph"/>
        <w:numPr>
          <w:ilvl w:val="0"/>
          <w:numId w:val="33"/>
        </w:numPr>
        <w:spacing w:after="0"/>
        <w:rPr>
          <w:rFonts w:eastAsiaTheme="minorEastAsia"/>
          <w:b/>
          <w:bCs/>
          <w:color w:val="000000" w:themeColor="text1"/>
        </w:rPr>
      </w:pPr>
    </w:p>
    <w:p w:rsidR="40917C5D" w:rsidP="0D90F84B" w14:paraId="31111218" w14:textId="0FA77453">
      <w:pPr>
        <w:spacing w:after="0"/>
        <w:rPr>
          <w:rFonts w:ascii="Calibri" w:eastAsia="Calibri" w:hAnsi="Calibri" w:cs="Calibri"/>
          <w:b/>
          <w:bCs/>
          <w:color w:val="000000" w:themeColor="text1"/>
        </w:rPr>
      </w:pPr>
      <w:r w:rsidRPr="0D90F84B">
        <w:rPr>
          <w:rFonts w:ascii="Calibri" w:eastAsia="Calibri" w:hAnsi="Calibri" w:cs="Calibri"/>
          <w:b/>
          <w:bCs/>
          <w:color w:val="000000" w:themeColor="text1"/>
          <w:u w:val="single"/>
        </w:rPr>
        <w:t>Ad Hoc Reviewers</w:t>
      </w:r>
      <w:r w:rsidRPr="0D90F84B">
        <w:rPr>
          <w:rFonts w:ascii="Calibri" w:eastAsia="Calibri" w:hAnsi="Calibri" w:cs="Calibri"/>
          <w:b/>
          <w:bCs/>
          <w:color w:val="000000" w:themeColor="text1"/>
        </w:rPr>
        <w:t>:</w:t>
      </w:r>
    </w:p>
    <w:p w:rsidR="7DAE8617" w:rsidRPr="00077C87" w:rsidP="0D90F84B" w14:paraId="4C149BF9" w14:textId="41EE7EBC">
      <w:pPr>
        <w:spacing w:after="0" w:line="240" w:lineRule="auto"/>
        <w:rPr>
          <w:rFonts w:ascii="Calibri" w:eastAsia="Calibri" w:hAnsi="Calibri" w:cs="Calibri"/>
          <w:color w:val="000000" w:themeColor="text1"/>
        </w:rPr>
      </w:pPr>
      <w:r w:rsidRPr="00077C87">
        <w:rPr>
          <w:rFonts w:ascii="Calibri" w:eastAsia="Calibri" w:hAnsi="Calibri" w:cs="Calibri"/>
          <w:color w:val="000000" w:themeColor="text1"/>
        </w:rPr>
        <w:t>Ad Hoc Reviewer(s)</w:t>
      </w:r>
      <w:r w:rsidRPr="00077C87" w:rsidR="73ACF864">
        <w:rPr>
          <w:rFonts w:ascii="Calibri" w:eastAsia="Calibri" w:hAnsi="Calibri" w:cs="Calibri"/>
          <w:color w:val="000000" w:themeColor="text1"/>
        </w:rPr>
        <w:t xml:space="preserve"> for Mandatory or Informational Review Only</w:t>
      </w:r>
    </w:p>
    <w:p w:rsidR="006F1910" w:rsidRPr="006F1910" w:rsidP="0D90F84B" w14:paraId="498BD81B" w14:textId="15805284">
      <w:pPr>
        <w:spacing w:after="0" w:line="240" w:lineRule="auto"/>
        <w:rPr>
          <w:rFonts w:ascii="Calibri" w:eastAsia="Calibri" w:hAnsi="Calibri" w:cs="Calibri"/>
          <w:b/>
          <w:bCs/>
          <w:color w:val="000000" w:themeColor="text1"/>
          <w:sz w:val="10"/>
          <w:szCs w:val="10"/>
        </w:rPr>
      </w:pPr>
    </w:p>
    <w:p w:rsidR="6FC1DD20" w:rsidRPr="00077C87" w:rsidP="00690752" w14:paraId="3E491EB8" w14:textId="69781DE9">
      <w:pPr>
        <w:pStyle w:val="ListParagraph"/>
        <w:numPr>
          <w:ilvl w:val="0"/>
          <w:numId w:val="31"/>
        </w:numPr>
        <w:spacing w:after="80" w:line="240" w:lineRule="auto"/>
        <w:rPr>
          <w:rFonts w:ascii="Calibri" w:eastAsia="Calibri" w:hAnsi="Calibri" w:cs="Calibri"/>
          <w:color w:val="000000" w:themeColor="text1"/>
        </w:rPr>
      </w:pPr>
      <w:r w:rsidRPr="00077C87">
        <w:rPr>
          <w:rFonts w:ascii="Calibri" w:eastAsia="Calibri" w:hAnsi="Calibri" w:cs="Calibri"/>
          <w:b/>
          <w:bCs/>
          <w:color w:val="000000" w:themeColor="text1"/>
        </w:rPr>
        <w:t>Select the type of review:</w:t>
      </w:r>
    </w:p>
    <w:p w:rsidR="6FC1DD20" w:rsidRPr="00012382" w:rsidP="00690752" w14:paraId="49F55947" w14:textId="411500CE">
      <w:pPr>
        <w:spacing w:after="80" w:line="240" w:lineRule="auto"/>
        <w:ind w:left="360"/>
        <w:rPr>
          <w:rFonts w:eastAsiaTheme="minorEastAsia"/>
          <w:color w:val="000000" w:themeColor="text1"/>
        </w:rPr>
      </w:pPr>
      <w:sdt>
        <w:sdtPr>
          <w:rPr>
            <w:rFonts w:ascii="MS Gothic" w:eastAsia="MS Gothic" w:hAnsi="MS Gothic"/>
            <w:color w:val="2B579A"/>
            <w:shd w:val="clear" w:color="auto" w:fill="E6E6E6"/>
          </w:rPr>
          <w:id w:val="2039467915"/>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Pr="00012382" w:rsidR="00012382">
        <w:rPr>
          <w:rFonts w:ascii="Calibri" w:eastAsia="Calibri" w:hAnsi="Calibri" w:cs="Calibri"/>
          <w:color w:val="000000" w:themeColor="text1"/>
        </w:rPr>
        <w:t xml:space="preserve"> </w:t>
      </w:r>
      <w:r w:rsidRPr="00012382">
        <w:rPr>
          <w:rFonts w:ascii="Calibri" w:eastAsia="Calibri" w:hAnsi="Calibri" w:cs="Calibri"/>
          <w:color w:val="000000" w:themeColor="text1"/>
        </w:rPr>
        <w:t xml:space="preserve">Mandatory Review </w:t>
      </w:r>
    </w:p>
    <w:p w:rsidR="6FC1DD20" w:rsidRPr="00012382" w:rsidP="00690752" w14:paraId="4532BEDC" w14:textId="19729DFE">
      <w:pPr>
        <w:spacing w:after="80" w:line="240" w:lineRule="auto"/>
        <w:ind w:left="360"/>
        <w:rPr>
          <w:rFonts w:eastAsiaTheme="minorEastAsia"/>
          <w:color w:val="000000" w:themeColor="text1"/>
        </w:rPr>
      </w:pPr>
      <w:sdt>
        <w:sdtPr>
          <w:rPr>
            <w:rFonts w:ascii="MS Gothic" w:eastAsia="MS Gothic" w:hAnsi="MS Gothic"/>
            <w:color w:val="2B579A"/>
            <w:shd w:val="clear" w:color="auto" w:fill="E6E6E6"/>
          </w:rPr>
          <w:id w:val="683713664"/>
          <w14:checkbox>
            <w14:checked w14:val="0"/>
            <w14:checkedState w14:val="2612" w14:font="MS Gothic"/>
            <w14:uncheckedState w14:val="2610" w14:font="MS Gothic"/>
          </w14:checkbox>
        </w:sdtPr>
        <w:sdtContent>
          <w:r w:rsidR="00012382">
            <w:rPr>
              <w:rFonts w:ascii="MS Gothic" w:eastAsia="MS Gothic" w:hAnsi="MS Gothic" w:cs="MS Gothic" w:hint="eastAsia"/>
            </w:rPr>
            <w:t>☐</w:t>
          </w:r>
        </w:sdtContent>
      </w:sdt>
      <w:r w:rsidRPr="00012382" w:rsidR="00012382">
        <w:rPr>
          <w:rFonts w:ascii="Calibri" w:eastAsia="Calibri" w:hAnsi="Calibri" w:cs="Calibri"/>
          <w:color w:val="000000" w:themeColor="text1"/>
        </w:rPr>
        <w:t xml:space="preserve"> </w:t>
      </w:r>
      <w:r w:rsidRPr="00012382">
        <w:rPr>
          <w:rFonts w:ascii="Calibri" w:eastAsia="Calibri" w:hAnsi="Calibri" w:cs="Calibri"/>
          <w:color w:val="000000" w:themeColor="text1"/>
        </w:rPr>
        <w:t>Informational Only</w:t>
      </w:r>
    </w:p>
    <w:p w:rsidR="00CE714D" w:rsidP="00CE714D" w14:paraId="62531F86" w14:textId="77777777">
      <w:pPr>
        <w:spacing w:after="0" w:line="240" w:lineRule="auto"/>
        <w:rPr>
          <w:rFonts w:ascii="Calibri" w:eastAsia="Calibri" w:hAnsi="Calibri" w:cs="Calibri"/>
          <w:color w:val="000000" w:themeColor="text1"/>
        </w:rPr>
      </w:pPr>
    </w:p>
    <w:p w:rsidR="6FC1DD20" w:rsidP="0D90F84B" w14:paraId="69164284" w14:textId="78E40DD0">
      <w:pPr>
        <w:spacing w:line="240" w:lineRule="auto"/>
        <w:rPr>
          <w:rFonts w:ascii="Calibri" w:eastAsia="Calibri" w:hAnsi="Calibri" w:cs="Calibri"/>
          <w:color w:val="000000" w:themeColor="text1"/>
        </w:rPr>
      </w:pPr>
      <w:r w:rsidRPr="0D90F84B">
        <w:rPr>
          <w:rFonts w:ascii="Calibri" w:eastAsia="Calibri" w:hAnsi="Calibri" w:cs="Calibri"/>
          <w:b/>
          <w:bCs/>
          <w:i/>
          <w:iCs/>
          <w:color w:val="000000" w:themeColor="text1"/>
          <w:u w:val="single"/>
        </w:rPr>
        <w:t>Mandatory Review</w:t>
      </w:r>
    </w:p>
    <w:p w:rsidR="6FC1DD20" w:rsidRPr="006F1910" w:rsidP="00F47844" w14:paraId="7661D5F7" w14:textId="3A33E120">
      <w:pPr>
        <w:pStyle w:val="ListParagraph"/>
        <w:numPr>
          <w:ilvl w:val="0"/>
          <w:numId w:val="31"/>
        </w:numPr>
        <w:spacing w:before="240" w:line="240" w:lineRule="auto"/>
        <w:rPr>
          <w:rFonts w:eastAsiaTheme="minorEastAsia"/>
          <w:b/>
          <w:bCs/>
          <w:color w:val="000000" w:themeColor="text1"/>
          <w:u w:val="single"/>
        </w:rPr>
      </w:pPr>
      <w:r w:rsidRPr="006F1910">
        <w:rPr>
          <w:rFonts w:ascii="Calibri" w:eastAsia="Calibri" w:hAnsi="Calibri" w:cs="Calibri"/>
          <w:b/>
          <w:bCs/>
          <w:color w:val="000000" w:themeColor="text1"/>
        </w:rPr>
        <w:t>Provide</w:t>
      </w:r>
      <w:r w:rsidRPr="006F1910">
        <w:rPr>
          <w:rFonts w:ascii="Calibri" w:eastAsia="Calibri" w:hAnsi="Calibri" w:cs="Calibri"/>
          <w:b/>
          <w:bCs/>
          <w:color w:val="000000" w:themeColor="text1"/>
        </w:rPr>
        <w:t xml:space="preserve"> the reviewer’s name:</w:t>
      </w:r>
      <w:r w:rsidRPr="006F1910">
        <w:rPr>
          <w:rFonts w:ascii="Calibri" w:eastAsia="Calibri" w:hAnsi="Calibri" w:cs="Calibri"/>
          <w:color w:val="000000" w:themeColor="text1"/>
          <w:u w:val="single"/>
        </w:rPr>
        <w:t xml:space="preserve"> ________________________________________</w:t>
      </w:r>
      <w:r w:rsidRPr="006F1910" w:rsidR="58878842">
        <w:rPr>
          <w:rFonts w:ascii="Calibri" w:eastAsia="Calibri" w:hAnsi="Calibri" w:cs="Calibri"/>
          <w:color w:val="000000" w:themeColor="text1"/>
          <w:u w:val="single"/>
        </w:rPr>
        <w:t>_____________</w:t>
      </w:r>
    </w:p>
    <w:p w:rsidR="006F1910" w:rsidRPr="006F1910" w:rsidP="006F1910" w14:paraId="53765315" w14:textId="77777777">
      <w:pPr>
        <w:pStyle w:val="ListParagraph"/>
        <w:spacing w:before="240" w:line="240" w:lineRule="auto"/>
        <w:ind w:left="360"/>
        <w:rPr>
          <w:rFonts w:eastAsiaTheme="minorEastAsia"/>
          <w:b/>
          <w:bCs/>
          <w:color w:val="000000" w:themeColor="text1"/>
        </w:rPr>
      </w:pPr>
    </w:p>
    <w:p w:rsidR="6FC1DD20" w:rsidRPr="006F1910" w:rsidP="00F47844" w14:paraId="3BB9BCA0" w14:textId="5B25C7FE">
      <w:pPr>
        <w:pStyle w:val="ListParagraph"/>
        <w:numPr>
          <w:ilvl w:val="0"/>
          <w:numId w:val="31"/>
        </w:numPr>
        <w:spacing w:before="240" w:line="240" w:lineRule="auto"/>
        <w:rPr>
          <w:rFonts w:eastAsiaTheme="minorEastAsia"/>
          <w:b/>
          <w:bCs/>
          <w:color w:val="000000" w:themeColor="text1"/>
        </w:rPr>
      </w:pPr>
      <w:r w:rsidRPr="006F1910">
        <w:rPr>
          <w:rFonts w:ascii="Calibri" w:eastAsia="Calibri" w:hAnsi="Calibri" w:cs="Calibri"/>
          <w:b/>
          <w:bCs/>
          <w:color w:val="000000" w:themeColor="text1"/>
        </w:rPr>
        <w:t xml:space="preserve">Enter the number of business days allowed to complete the </w:t>
      </w:r>
      <w:r w:rsidRPr="006F1910">
        <w:rPr>
          <w:rFonts w:ascii="Calibri" w:eastAsia="Calibri" w:hAnsi="Calibri" w:cs="Calibri"/>
          <w:b/>
          <w:bCs/>
          <w:color w:val="000000" w:themeColor="text1"/>
        </w:rPr>
        <w:t>review:</w:t>
      </w:r>
      <w:r w:rsidRPr="006F1910">
        <w:rPr>
          <w:rFonts w:ascii="Calibri" w:eastAsia="Calibri" w:hAnsi="Calibri" w:cs="Calibri"/>
          <w:color w:val="000000" w:themeColor="text1"/>
          <w:u w:val="single"/>
        </w:rPr>
        <w:t>_</w:t>
      </w:r>
      <w:r w:rsidRPr="006F1910">
        <w:rPr>
          <w:rFonts w:ascii="Calibri" w:eastAsia="Calibri" w:hAnsi="Calibri" w:cs="Calibri"/>
          <w:color w:val="000000" w:themeColor="text1"/>
          <w:u w:val="single"/>
        </w:rPr>
        <w:t>____________________</w:t>
      </w:r>
    </w:p>
    <w:p w:rsidR="006F1910" w:rsidRPr="006F1910" w:rsidP="006F1910" w14:paraId="316F546F" w14:textId="77777777">
      <w:pPr>
        <w:pStyle w:val="ListParagraph"/>
        <w:spacing w:before="240" w:line="240" w:lineRule="auto"/>
        <w:ind w:left="360"/>
        <w:rPr>
          <w:rFonts w:eastAsiaTheme="minorEastAsia"/>
          <w:b/>
          <w:bCs/>
          <w:color w:val="000000" w:themeColor="text1"/>
          <w:u w:val="single"/>
        </w:rPr>
      </w:pPr>
    </w:p>
    <w:p w:rsidR="6FC1DD20" w:rsidRPr="006F1910" w:rsidP="00F47844" w14:paraId="6CF3F2EC" w14:textId="4ED08AF2">
      <w:pPr>
        <w:pStyle w:val="ListParagraph"/>
        <w:numPr>
          <w:ilvl w:val="0"/>
          <w:numId w:val="31"/>
        </w:numPr>
        <w:spacing w:before="240" w:line="240" w:lineRule="auto"/>
        <w:rPr>
          <w:rFonts w:eastAsiaTheme="minorEastAsia"/>
          <w:b/>
          <w:bCs/>
          <w:color w:val="000000" w:themeColor="text1"/>
          <w:u w:val="single"/>
        </w:rPr>
      </w:pPr>
      <w:r w:rsidRPr="006F1910">
        <w:rPr>
          <w:rFonts w:ascii="Calibri" w:eastAsia="Calibri" w:hAnsi="Calibri" w:cs="Calibri"/>
          <w:b/>
          <w:bCs/>
          <w:color w:val="000000" w:themeColor="text1"/>
        </w:rPr>
        <w:t xml:space="preserve">Indicate </w:t>
      </w:r>
      <w:r w:rsidRPr="006F1910">
        <w:rPr>
          <w:rFonts w:ascii="Calibri" w:eastAsia="Calibri" w:hAnsi="Calibri" w:cs="Calibri"/>
          <w:b/>
          <w:bCs/>
          <w:color w:val="000000" w:themeColor="text1"/>
        </w:rPr>
        <w:t>where in the clearance process the reviewer should be inserted to receive the project for review (e.g., First, Second</w:t>
      </w:r>
      <w:r w:rsidRPr="006F1910" w:rsidR="2359B60F">
        <w:rPr>
          <w:rFonts w:ascii="Calibri" w:eastAsia="Calibri" w:hAnsi="Calibri" w:cs="Calibri"/>
          <w:b/>
          <w:bCs/>
          <w:color w:val="000000" w:themeColor="text1"/>
        </w:rPr>
        <w:t>,</w:t>
      </w:r>
      <w:r w:rsidRPr="006F1910">
        <w:rPr>
          <w:rFonts w:ascii="Calibri" w:eastAsia="Calibri" w:hAnsi="Calibri" w:cs="Calibri"/>
          <w:b/>
          <w:bCs/>
          <w:color w:val="000000" w:themeColor="text1"/>
        </w:rPr>
        <w:t xml:space="preserve"> etc</w:t>
      </w:r>
      <w:r w:rsidRPr="006F1910" w:rsidR="5DFB23DA">
        <w:rPr>
          <w:rFonts w:ascii="Calibri" w:eastAsia="Calibri" w:hAnsi="Calibri" w:cs="Calibri"/>
          <w:b/>
          <w:bCs/>
          <w:color w:val="000000" w:themeColor="text1"/>
        </w:rPr>
        <w:t>.</w:t>
      </w:r>
      <w:r w:rsidRPr="006F1910">
        <w:rPr>
          <w:rFonts w:ascii="Calibri" w:eastAsia="Calibri" w:hAnsi="Calibri" w:cs="Calibri"/>
          <w:b/>
          <w:bCs/>
          <w:color w:val="000000" w:themeColor="text1"/>
        </w:rPr>
        <w:t>):</w:t>
      </w:r>
      <w:r w:rsidRPr="006F1910">
        <w:rPr>
          <w:rFonts w:ascii="Calibri" w:eastAsia="Calibri" w:hAnsi="Calibri" w:cs="Calibri"/>
          <w:color w:val="000000" w:themeColor="text1"/>
          <w:u w:val="single"/>
        </w:rPr>
        <w:t>_</w:t>
      </w:r>
      <w:r w:rsidRPr="006F1910">
        <w:rPr>
          <w:rFonts w:ascii="Calibri" w:eastAsia="Calibri" w:hAnsi="Calibri" w:cs="Calibri"/>
          <w:color w:val="000000" w:themeColor="text1"/>
          <w:u w:val="single"/>
        </w:rPr>
        <w:t>___________________________________________</w:t>
      </w:r>
      <w:r w:rsidRPr="006F1910" w:rsidR="7B6E4982">
        <w:rPr>
          <w:rFonts w:ascii="Calibri" w:eastAsia="Calibri" w:hAnsi="Calibri" w:cs="Calibri"/>
          <w:color w:val="000000" w:themeColor="text1"/>
          <w:u w:val="single"/>
        </w:rPr>
        <w:t>____</w:t>
      </w:r>
    </w:p>
    <w:p w:rsidR="006F1910" w:rsidRPr="006F1910" w:rsidP="006F1910" w14:paraId="6908E774" w14:textId="77777777">
      <w:pPr>
        <w:pStyle w:val="ListParagraph"/>
        <w:spacing w:after="0" w:line="240" w:lineRule="auto"/>
        <w:ind w:left="360"/>
        <w:rPr>
          <w:rFonts w:eastAsiaTheme="minorEastAsia"/>
          <w:b/>
          <w:bCs/>
          <w:color w:val="000000" w:themeColor="text1"/>
          <w:u w:val="single"/>
        </w:rPr>
      </w:pPr>
    </w:p>
    <w:p w:rsidR="00B91B4D" w:rsidRPr="006F1910" w:rsidP="00F47844" w14:paraId="711D21D5" w14:textId="48F48E6E">
      <w:pPr>
        <w:pStyle w:val="ListParagraph"/>
        <w:numPr>
          <w:ilvl w:val="0"/>
          <w:numId w:val="31"/>
        </w:numPr>
        <w:spacing w:after="0" w:line="240" w:lineRule="auto"/>
        <w:rPr>
          <w:rFonts w:eastAsiaTheme="minorEastAsia"/>
          <w:b/>
          <w:bCs/>
          <w:color w:val="000000" w:themeColor="text1"/>
          <w:u w:val="single"/>
        </w:rPr>
      </w:pPr>
      <w:r w:rsidRPr="006F1910">
        <w:rPr>
          <w:rFonts w:eastAsiaTheme="minorEastAsia"/>
          <w:b/>
          <w:bCs/>
          <w:color w:val="000000" w:themeColor="text1"/>
        </w:rPr>
        <w:t>S</w:t>
      </w:r>
      <w:r w:rsidRPr="006F1910">
        <w:rPr>
          <w:rFonts w:ascii="Calibri" w:eastAsia="Calibri" w:hAnsi="Calibri" w:cs="Calibri"/>
          <w:b/>
          <w:bCs/>
          <w:color w:val="000000" w:themeColor="text1"/>
        </w:rPr>
        <w:t>hould the reviewer receive an email alert when the project is submitted and after it clears?</w:t>
      </w:r>
    </w:p>
    <w:p w:rsidR="00B91B4D" w:rsidRPr="00B91B4D" w:rsidP="006F1910" w14:paraId="5AA4CAF9" w14:textId="71677DB5">
      <w:pPr>
        <w:pStyle w:val="ListParagraph"/>
        <w:spacing w:after="0" w:line="240" w:lineRule="auto"/>
        <w:ind w:left="360"/>
        <w:rPr>
          <w:rFonts w:eastAsiaTheme="minorEastAsia"/>
          <w:b/>
          <w:bCs/>
          <w:color w:val="000000" w:themeColor="text1"/>
        </w:rPr>
      </w:pPr>
      <w:sdt>
        <w:sdtPr>
          <w:rPr>
            <w:rFonts w:ascii="MS Gothic" w:eastAsia="MS Gothic" w:hAnsi="MS Gothic"/>
            <w:color w:val="2B579A"/>
            <w:shd w:val="clear" w:color="auto" w:fill="E6E6E6"/>
          </w:rPr>
          <w:id w:val="79801411"/>
          <w14:checkbox>
            <w14:checked w14:val="0"/>
            <w14:checkedState w14:val="2612" w14:font="MS Gothic"/>
            <w14:uncheckedState w14:val="2610" w14:font="MS Gothic"/>
          </w14:checkbox>
        </w:sdtPr>
        <w:sdtContent>
          <w:r w:rsidR="006F1910">
            <w:rPr>
              <w:rFonts w:ascii="MS Gothic" w:eastAsia="MS Gothic" w:hAnsi="MS Gothic" w:cs="MS Gothic" w:hint="eastAsia"/>
            </w:rPr>
            <w:t>☐</w:t>
          </w:r>
        </w:sdtContent>
      </w:sdt>
      <w:r w:rsidR="006F1910">
        <w:rPr>
          <w:rFonts w:eastAsiaTheme="minorEastAsia"/>
          <w:b/>
          <w:bCs/>
          <w:color w:val="000000" w:themeColor="text1"/>
        </w:rPr>
        <w:t xml:space="preserve"> </w:t>
      </w:r>
      <w:r w:rsidRPr="00B91B4D">
        <w:rPr>
          <w:rFonts w:eastAsiaTheme="minorEastAsia"/>
          <w:b/>
          <w:bCs/>
          <w:color w:val="000000" w:themeColor="text1"/>
        </w:rPr>
        <w:t>Yes</w:t>
      </w:r>
    </w:p>
    <w:p w:rsidR="00B91B4D" w:rsidRPr="006F1910" w:rsidP="006F1910" w14:paraId="4E4CCA09" w14:textId="5EEBDC9B">
      <w:pPr>
        <w:spacing w:after="0" w:line="240" w:lineRule="auto"/>
        <w:ind w:left="360"/>
        <w:rPr>
          <w:rFonts w:eastAsiaTheme="minorEastAsia"/>
          <w:b/>
          <w:bCs/>
          <w:color w:val="000000" w:themeColor="text1"/>
        </w:rPr>
      </w:pPr>
      <w:sdt>
        <w:sdtPr>
          <w:rPr>
            <w:rFonts w:ascii="MS Gothic" w:eastAsia="MS Gothic" w:hAnsi="MS Gothic"/>
            <w:color w:val="2B579A"/>
            <w:shd w:val="clear" w:color="auto" w:fill="E6E6E6"/>
          </w:rPr>
          <w:id w:val="-2096857176"/>
          <w14:checkbox>
            <w14:checked w14:val="0"/>
            <w14:checkedState w14:val="2612" w14:font="MS Gothic"/>
            <w14:uncheckedState w14:val="2610" w14:font="MS Gothic"/>
          </w14:checkbox>
        </w:sdtPr>
        <w:sdtContent>
          <w:r w:rsidR="006F1910">
            <w:rPr>
              <w:rFonts w:ascii="MS Gothic" w:eastAsia="MS Gothic" w:hAnsi="MS Gothic" w:cs="MS Gothic" w:hint="eastAsia"/>
            </w:rPr>
            <w:t>☐</w:t>
          </w:r>
        </w:sdtContent>
      </w:sdt>
      <w:r w:rsidRPr="00012382" w:rsidR="006F1910">
        <w:rPr>
          <w:rFonts w:ascii="Calibri" w:eastAsia="Calibri" w:hAnsi="Calibri" w:cs="Calibri"/>
          <w:color w:val="000000" w:themeColor="text1"/>
        </w:rPr>
        <w:t xml:space="preserve"> </w:t>
      </w:r>
      <w:r w:rsidRPr="006F1910">
        <w:rPr>
          <w:rFonts w:eastAsiaTheme="minorEastAsia"/>
          <w:b/>
          <w:bCs/>
          <w:color w:val="000000" w:themeColor="text1"/>
        </w:rPr>
        <w:t>No</w:t>
      </w:r>
    </w:p>
    <w:p w:rsidR="006974FE" w:rsidRPr="00B91B4D" w:rsidP="006F1910" w14:paraId="19C7D121" w14:textId="77777777">
      <w:pPr>
        <w:pStyle w:val="ListParagraph"/>
        <w:spacing w:after="0" w:line="240" w:lineRule="auto"/>
        <w:ind w:left="1440"/>
        <w:rPr>
          <w:rFonts w:eastAsiaTheme="minorEastAsia"/>
          <w:b/>
          <w:bCs/>
          <w:color w:val="000000" w:themeColor="text1"/>
        </w:rPr>
      </w:pPr>
    </w:p>
    <w:p w:rsidR="6FC1DD20" w:rsidP="0D90F84B" w14:paraId="02B57A59" w14:textId="21AE8BA6">
      <w:pPr>
        <w:spacing w:line="240" w:lineRule="auto"/>
        <w:rPr>
          <w:rFonts w:ascii="Calibri" w:eastAsia="Calibri" w:hAnsi="Calibri" w:cs="Calibri"/>
          <w:color w:val="000000" w:themeColor="text1"/>
        </w:rPr>
      </w:pPr>
      <w:r w:rsidRPr="0D90F84B">
        <w:rPr>
          <w:rFonts w:ascii="Calibri" w:eastAsia="Calibri" w:hAnsi="Calibri" w:cs="Calibri"/>
          <w:b/>
          <w:bCs/>
          <w:i/>
          <w:iCs/>
          <w:color w:val="000000" w:themeColor="text1"/>
          <w:u w:val="single"/>
        </w:rPr>
        <w:t>Informational</w:t>
      </w:r>
      <w:r w:rsidR="00E04281">
        <w:rPr>
          <w:rFonts w:ascii="Calibri" w:eastAsia="Calibri" w:hAnsi="Calibri" w:cs="Calibri"/>
          <w:b/>
          <w:bCs/>
          <w:i/>
          <w:iCs/>
          <w:color w:val="000000" w:themeColor="text1"/>
          <w:u w:val="single"/>
        </w:rPr>
        <w:t xml:space="preserve"> Review</w:t>
      </w:r>
      <w:r w:rsidRPr="0D90F84B">
        <w:rPr>
          <w:rFonts w:ascii="Calibri" w:eastAsia="Calibri" w:hAnsi="Calibri" w:cs="Calibri"/>
          <w:b/>
          <w:bCs/>
          <w:i/>
          <w:iCs/>
          <w:color w:val="000000" w:themeColor="text1"/>
          <w:u w:val="single"/>
        </w:rPr>
        <w:t xml:space="preserve">: </w:t>
      </w:r>
    </w:p>
    <w:p w:rsidR="6FC1DD20" w:rsidRPr="006B2948" w:rsidP="00F47844" w14:paraId="3DBAFA95" w14:textId="1C23D87C">
      <w:pPr>
        <w:pStyle w:val="ListParagraph"/>
        <w:numPr>
          <w:ilvl w:val="0"/>
          <w:numId w:val="32"/>
        </w:numPr>
        <w:spacing w:line="240" w:lineRule="auto"/>
        <w:ind w:left="360"/>
        <w:rPr>
          <w:rFonts w:ascii="Calibri" w:eastAsia="Calibri" w:hAnsi="Calibri" w:cs="Calibri"/>
          <w:color w:val="000000" w:themeColor="text1"/>
        </w:rPr>
      </w:pPr>
      <w:r>
        <w:rPr>
          <w:rFonts w:ascii="Calibri" w:eastAsia="Calibri" w:hAnsi="Calibri" w:cs="Calibri"/>
          <w:b/>
          <w:bCs/>
          <w:color w:val="000000" w:themeColor="text1"/>
        </w:rPr>
        <w:t>Provide</w:t>
      </w:r>
      <w:r w:rsidRPr="006B2948" w:rsidR="00E04281">
        <w:rPr>
          <w:rFonts w:ascii="Calibri" w:eastAsia="Calibri" w:hAnsi="Calibri" w:cs="Calibri"/>
          <w:b/>
          <w:bCs/>
          <w:color w:val="000000" w:themeColor="text1"/>
        </w:rPr>
        <w:t xml:space="preserve"> the r</w:t>
      </w:r>
      <w:r w:rsidRPr="006B2948">
        <w:rPr>
          <w:rFonts w:ascii="Calibri" w:eastAsia="Calibri" w:hAnsi="Calibri" w:cs="Calibri"/>
          <w:b/>
          <w:bCs/>
          <w:color w:val="000000" w:themeColor="text1"/>
        </w:rPr>
        <w:t>eviewer’s name:</w:t>
      </w:r>
      <w:r w:rsidRPr="006B2948">
        <w:rPr>
          <w:rFonts w:ascii="Calibri" w:eastAsia="Calibri" w:hAnsi="Calibri" w:cs="Calibri"/>
          <w:color w:val="000000" w:themeColor="text1"/>
          <w:u w:val="single"/>
        </w:rPr>
        <w:t xml:space="preserve"> </w:t>
      </w:r>
      <w:r>
        <w:rPr>
          <w:rFonts w:ascii="Calibri" w:eastAsia="Calibri" w:hAnsi="Calibri" w:cs="Calibri"/>
          <w:color w:val="000000" w:themeColor="text1"/>
          <w:u w:val="single"/>
        </w:rPr>
        <w:t>__</w:t>
      </w:r>
      <w:r w:rsidRPr="006B2948">
        <w:rPr>
          <w:rFonts w:ascii="Calibri" w:eastAsia="Calibri" w:hAnsi="Calibri" w:cs="Calibri"/>
          <w:color w:val="000000" w:themeColor="text1"/>
          <w:u w:val="single"/>
        </w:rPr>
        <w:t>___________________________________________________</w:t>
      </w:r>
    </w:p>
    <w:p w:rsidR="0D90F84B" w:rsidP="0D90F84B" w14:paraId="17B48282" w14:textId="3E99AF42">
      <w:pPr>
        <w:spacing w:line="240" w:lineRule="auto"/>
        <w:rPr>
          <w:rFonts w:ascii="Calibri" w:eastAsia="Calibri" w:hAnsi="Calibri" w:cs="Calibri"/>
          <w:color w:val="000000" w:themeColor="text1"/>
        </w:rPr>
      </w:pPr>
    </w:p>
    <w:p w:rsidR="00141BDA" w14:paraId="01CC41AD" w14:textId="77777777">
      <w:r>
        <w:br w:type="page"/>
      </w:r>
    </w:p>
    <w:tbl>
      <w:tblPr>
        <w:tblStyle w:val="TableGrid"/>
        <w:tblW w:w="9360" w:type="dxa"/>
        <w:tblLayout w:type="fixed"/>
        <w:tblLook w:val="06A0"/>
      </w:tblPr>
      <w:tblGrid>
        <w:gridCol w:w="9360"/>
      </w:tblGrid>
      <w:tr w14:paraId="53C7212D" w14:textId="77777777" w:rsidTr="00141BDA">
        <w:tblPrEx>
          <w:tblW w:w="9360" w:type="dxa"/>
          <w:tblLayout w:type="fixed"/>
          <w:tblLook w:val="06A0"/>
        </w:tblPrEx>
        <w:tc>
          <w:tcPr>
            <w:tcW w:w="9360" w:type="dxa"/>
            <w:shd w:val="clear" w:color="auto" w:fill="D9D9D9" w:themeFill="background1" w:themeFillShade="D9"/>
          </w:tcPr>
          <w:p w:rsidR="23E29B9B" w:rsidP="0D90F84B" w14:paraId="2C4776A7" w14:textId="43D5F2B1">
            <w:pPr>
              <w:pStyle w:val="ListParagraph"/>
              <w:ind w:left="-90"/>
              <w:jc w:val="center"/>
              <w:rPr>
                <w:rFonts w:ascii="Calibri" w:eastAsia="Calibri" w:hAnsi="Calibri" w:cs="Calibri"/>
                <w:b/>
                <w:bCs/>
                <w:color w:val="000000" w:themeColor="text1"/>
                <w:sz w:val="28"/>
                <w:szCs w:val="28"/>
              </w:rPr>
            </w:pPr>
            <w:r w:rsidRPr="0D90F84B">
              <w:rPr>
                <w:rFonts w:ascii="Calibri" w:eastAsia="Calibri" w:hAnsi="Calibri" w:cs="Calibri"/>
                <w:b/>
                <w:bCs/>
                <w:color w:val="000000" w:themeColor="text1"/>
                <w:sz w:val="28"/>
                <w:szCs w:val="28"/>
              </w:rPr>
              <w:t>STEP 8: SUPPORTING INFORMATION AND COMMENTS</w:t>
            </w:r>
          </w:p>
          <w:p w:rsidR="0D90F84B" w:rsidP="0D90F84B" w14:paraId="40E3DB35" w14:textId="13017747">
            <w:pPr>
              <w:pStyle w:val="ListParagraph"/>
              <w:ind w:left="-90"/>
              <w:jc w:val="center"/>
              <w:rPr>
                <w:rFonts w:ascii="Calibri" w:eastAsia="Calibri" w:hAnsi="Calibri" w:cs="Calibri"/>
                <w:color w:val="000000" w:themeColor="text1"/>
                <w:sz w:val="28"/>
                <w:szCs w:val="28"/>
              </w:rPr>
            </w:pPr>
          </w:p>
        </w:tc>
      </w:tr>
    </w:tbl>
    <w:p w:rsidR="0D90F84B" w:rsidP="0D90F84B" w14:paraId="6EEBAA9F" w14:textId="165E2653">
      <w:pPr>
        <w:pStyle w:val="ListParagraph"/>
        <w:spacing w:after="0" w:line="240" w:lineRule="auto"/>
        <w:ind w:left="0"/>
        <w:rPr>
          <w:rFonts w:ascii="Calibri" w:eastAsia="Calibri" w:hAnsi="Calibri" w:cs="Calibri"/>
          <w:color w:val="000000" w:themeColor="text1"/>
          <w:sz w:val="18"/>
          <w:szCs w:val="18"/>
        </w:rPr>
      </w:pPr>
    </w:p>
    <w:p w:rsidR="516D4A80" w:rsidP="0D90F84B" w14:paraId="1370566F" w14:textId="192ED4DB">
      <w:pPr>
        <w:spacing w:after="0" w:line="240" w:lineRule="auto"/>
        <w:rPr>
          <w:rFonts w:ascii="Calibri" w:eastAsia="Calibri" w:hAnsi="Calibri" w:cs="Calibri"/>
          <w:b/>
          <w:bCs/>
          <w:color w:val="000000" w:themeColor="text1"/>
        </w:rPr>
      </w:pPr>
      <w:r w:rsidRPr="0D90F84B">
        <w:rPr>
          <w:rFonts w:ascii="Calibri" w:eastAsia="Calibri" w:hAnsi="Calibri" w:cs="Calibri"/>
          <w:b/>
          <w:bCs/>
          <w:color w:val="000000" w:themeColor="text1"/>
        </w:rPr>
        <w:t>Step 8:  Supporting Information and Comments</w:t>
      </w:r>
    </w:p>
    <w:p w:rsidR="00CE714D" w:rsidP="0D90F84B" w14:paraId="594215A8" w14:textId="37ED9916">
      <w:pPr>
        <w:pStyle w:val="paragraph"/>
        <w:spacing w:beforeAutospacing="0" w:after="0" w:afterAutospacing="0" w:line="240" w:lineRule="auto"/>
        <w:rPr>
          <w:rFonts w:ascii="Calibri" w:eastAsia="Calibri" w:hAnsi="Calibri" w:cs="Calibri"/>
          <w:b/>
          <w:bCs/>
          <w:color w:val="000000" w:themeColor="text1"/>
          <w:sz w:val="22"/>
          <w:szCs w:val="22"/>
          <w:u w:val="single"/>
        </w:rPr>
      </w:pPr>
    </w:p>
    <w:p w:rsidR="006974FE" w:rsidRPr="006974FE" w:rsidP="00F47844" w14:paraId="2ACB8416" w14:textId="06215C87">
      <w:pPr>
        <w:pStyle w:val="ListParagraph"/>
        <w:numPr>
          <w:ilvl w:val="0"/>
          <w:numId w:val="32"/>
        </w:numPr>
        <w:spacing w:after="0" w:line="240" w:lineRule="auto"/>
        <w:ind w:left="360"/>
        <w:rPr>
          <w:rFonts w:ascii="Calibri" w:eastAsia="Calibri" w:hAnsi="Calibri" w:cs="Calibri"/>
          <w:sz w:val="20"/>
          <w:szCs w:val="20"/>
        </w:rPr>
      </w:pPr>
      <w:bookmarkStart w:id="6" w:name="_Hlk92988749"/>
      <w:r w:rsidRPr="0D90F84B">
        <w:rPr>
          <w:rFonts w:ascii="Calibri" w:eastAsia="Calibri" w:hAnsi="Calibri" w:cs="Calibri"/>
        </w:rPr>
        <w:t xml:space="preserve">The following CDC Forms are </w:t>
      </w:r>
      <w:r w:rsidRPr="00E65FAD">
        <w:rPr>
          <w:rFonts w:ascii="Calibri" w:eastAsia="Calibri" w:hAnsi="Calibri" w:cs="Calibri"/>
        </w:rPr>
        <w:t>required</w:t>
      </w:r>
      <w:r w:rsidRPr="00E65FAD">
        <w:rPr>
          <w:rFonts w:ascii="Calibri" w:eastAsia="Calibri" w:hAnsi="Calibri" w:cs="Calibri"/>
          <w:b/>
        </w:rPr>
        <w:t xml:space="preserve"> </w:t>
      </w:r>
      <w:r w:rsidRPr="0D90F84B">
        <w:rPr>
          <w:rFonts w:ascii="Calibri" w:eastAsia="Calibri" w:hAnsi="Calibri" w:cs="Calibri"/>
        </w:rPr>
        <w:t xml:space="preserve">as appropriate: </w:t>
      </w:r>
    </w:p>
    <w:p w:rsidR="006974FE" w:rsidP="006974FE" w14:paraId="2096F6B7" w14:textId="77777777">
      <w:pPr>
        <w:pStyle w:val="ListParagraph"/>
        <w:spacing w:after="0" w:line="240" w:lineRule="auto"/>
        <w:ind w:left="360"/>
        <w:rPr>
          <w:rFonts w:ascii="Calibri" w:eastAsia="Calibri" w:hAnsi="Calibri" w:cs="Calibri"/>
          <w:sz w:val="20"/>
          <w:szCs w:val="20"/>
        </w:rPr>
      </w:pPr>
    </w:p>
    <w:p w:rsidR="006974FE" w:rsidP="00821260" w14:paraId="10E278DF" w14:textId="5EE97EE5">
      <w:pPr>
        <w:pStyle w:val="paragraph"/>
        <w:spacing w:beforeAutospacing="0" w:after="0" w:afterAutospacing="0" w:line="240" w:lineRule="auto"/>
        <w:ind w:left="360"/>
        <w:rPr>
          <w:rFonts w:ascii="Calibri" w:eastAsia="Calibri" w:hAnsi="Calibri" w:cs="Calibri"/>
          <w:color w:val="000000" w:themeColor="text1"/>
          <w:sz w:val="22"/>
          <w:szCs w:val="22"/>
        </w:rPr>
      </w:pPr>
      <w:sdt>
        <w:sdtPr>
          <w:rPr>
            <w:rFonts w:ascii="MS Gothic" w:eastAsia="MS Gothic" w:hAnsi="MS Gothic"/>
            <w:color w:val="2B579A"/>
            <w:shd w:val="clear" w:color="auto" w:fill="E6E6E6"/>
          </w:rPr>
          <w:id w:val="1676843014"/>
          <w14:checkbox>
            <w14:checked w14:val="0"/>
            <w14:checkedState w14:val="2612" w14:font="MS Gothic"/>
            <w14:uncheckedState w14:val="2610" w14:font="MS Gothic"/>
          </w14:checkbox>
        </w:sdtPr>
        <w:sdtContent>
          <w:r w:rsidR="00690752">
            <w:rPr>
              <w:rFonts w:ascii="MS Gothic" w:eastAsia="MS Gothic" w:hAnsi="MS Gothic" w:cs="MS Gothic" w:hint="eastAsia"/>
            </w:rPr>
            <w:t>☐</w:t>
          </w:r>
        </w:sdtContent>
      </w:sdt>
      <w:r w:rsidRPr="0D90F84B" w:rsidR="00690752">
        <w:rPr>
          <w:rFonts w:ascii="Calibri" w:eastAsia="Calibri" w:hAnsi="Calibri" w:cs="Calibri"/>
          <w:sz w:val="22"/>
          <w:szCs w:val="22"/>
        </w:rPr>
        <w:t xml:space="preserve"> </w:t>
      </w:r>
      <w:r w:rsidRPr="0D90F84B">
        <w:rPr>
          <w:rFonts w:ascii="Calibri" w:eastAsia="Calibri" w:hAnsi="Calibri" w:cs="Calibri"/>
          <w:sz w:val="22"/>
          <w:szCs w:val="22"/>
        </w:rPr>
        <w:t>If you require reliance on research partners, upload CDC form 0.1370 CDC Research.</w:t>
      </w:r>
    </w:p>
    <w:p w:rsidR="006974FE" w:rsidRPr="006974FE" w:rsidP="006974FE" w14:paraId="55785BBC" w14:textId="77777777">
      <w:pPr>
        <w:pStyle w:val="paragraph"/>
        <w:spacing w:beforeAutospacing="0" w:after="0" w:afterAutospacing="0" w:line="240" w:lineRule="auto"/>
        <w:ind w:left="720"/>
        <w:rPr>
          <w:rFonts w:ascii="Calibri" w:eastAsia="Calibri" w:hAnsi="Calibri" w:cs="Calibri"/>
          <w:color w:val="000000" w:themeColor="text1"/>
          <w:sz w:val="22"/>
          <w:szCs w:val="22"/>
        </w:rPr>
      </w:pPr>
    </w:p>
    <w:p w:rsidR="006974FE" w:rsidRPr="006974FE" w:rsidP="00821260" w14:paraId="273206D1" w14:textId="7D630A9E">
      <w:pPr>
        <w:pStyle w:val="paragraph"/>
        <w:spacing w:beforeAutospacing="0" w:after="0" w:afterAutospacing="0" w:line="240" w:lineRule="auto"/>
        <w:ind w:left="630" w:hanging="270"/>
        <w:rPr>
          <w:rFonts w:ascii="Calibri" w:eastAsia="Calibri" w:hAnsi="Calibri" w:cs="Calibri"/>
          <w:color w:val="000000" w:themeColor="text1"/>
          <w:sz w:val="20"/>
          <w:szCs w:val="20"/>
        </w:rPr>
      </w:pPr>
      <w:sdt>
        <w:sdtPr>
          <w:rPr>
            <w:rFonts w:ascii="MS Gothic" w:eastAsia="MS Gothic" w:hAnsi="MS Gothic"/>
            <w:color w:val="2B579A"/>
            <w:shd w:val="clear" w:color="auto" w:fill="E6E6E6"/>
          </w:rPr>
          <w:id w:val="-725522364"/>
          <w14:checkbox>
            <w14:checked w14:val="1"/>
            <w14:checkedState w14:val="2612" w14:font="MS Gothic"/>
            <w14:uncheckedState w14:val="2610" w14:font="MS Gothic"/>
          </w14:checkbox>
        </w:sdtPr>
        <w:sdtContent>
          <w:r w:rsidR="00963973">
            <w:rPr>
              <w:rFonts w:ascii="MS Gothic" w:eastAsia="MS Gothic" w:hAnsi="MS Gothic" w:cs="MS Gothic" w:hint="eastAsia"/>
              <w:color w:val="2B579A"/>
              <w:shd w:val="clear" w:color="auto" w:fill="E6E6E6"/>
            </w:rPr>
            <w:t>☒</w:t>
          </w:r>
        </w:sdtContent>
      </w:sdt>
      <w:r w:rsidRPr="00012382" w:rsidR="008F1892">
        <w:rPr>
          <w:rFonts w:ascii="Calibri" w:eastAsia="Calibri" w:hAnsi="Calibri" w:cs="Calibri"/>
          <w:color w:val="000000" w:themeColor="text1"/>
        </w:rPr>
        <w:t xml:space="preserve"> </w:t>
      </w:r>
      <w:r w:rsidRPr="0D90F84B">
        <w:rPr>
          <w:rFonts w:ascii="Calibri" w:eastAsia="Calibri" w:hAnsi="Calibri" w:cs="Calibri"/>
          <w:sz w:val="22"/>
          <w:szCs w:val="22"/>
        </w:rPr>
        <w:t>If your project relies on non-CDC IRB, upload 0.1371 Request to Allow CDC to Rely on a Non-CDC IRB</w:t>
      </w:r>
      <w:r w:rsidRPr="0D90F84B">
        <w:rPr>
          <w:rFonts w:ascii="Calibri" w:eastAsia="Calibri" w:hAnsi="Calibri" w:cs="Calibri"/>
          <w:sz w:val="20"/>
          <w:szCs w:val="20"/>
        </w:rPr>
        <w:t>.</w:t>
      </w:r>
    </w:p>
    <w:p w:rsidR="006974FE" w:rsidP="006974FE" w14:paraId="4437372A" w14:textId="77777777">
      <w:pPr>
        <w:pStyle w:val="paragraph"/>
        <w:spacing w:beforeAutospacing="0" w:after="0" w:afterAutospacing="0" w:line="240" w:lineRule="auto"/>
        <w:rPr>
          <w:rFonts w:ascii="Calibri" w:eastAsia="Calibri" w:hAnsi="Calibri" w:cs="Calibri"/>
          <w:color w:val="000000" w:themeColor="text1"/>
          <w:sz w:val="20"/>
          <w:szCs w:val="20"/>
        </w:rPr>
      </w:pPr>
    </w:p>
    <w:p w:rsidR="006974FE" w:rsidP="00821260" w14:paraId="453C52B9" w14:textId="76A3B67D">
      <w:pPr>
        <w:pStyle w:val="paragraph"/>
        <w:spacing w:beforeAutospacing="0" w:after="0" w:afterAutospacing="0" w:line="240" w:lineRule="auto"/>
        <w:ind w:left="630" w:hanging="270"/>
        <w:rPr>
          <w:rFonts w:asciiTheme="minorHAnsi" w:eastAsiaTheme="minorEastAsia" w:hAnsiTheme="minorHAnsi" w:cstheme="minorBidi"/>
          <w:color w:val="000000" w:themeColor="text1"/>
          <w:sz w:val="22"/>
          <w:szCs w:val="22"/>
        </w:rPr>
      </w:pPr>
      <w:sdt>
        <w:sdtPr>
          <w:rPr>
            <w:rFonts w:ascii="MS Gothic" w:eastAsia="MS Gothic" w:hAnsi="MS Gothic"/>
            <w:color w:val="2B579A"/>
            <w:shd w:val="clear" w:color="auto" w:fill="E6E6E6"/>
          </w:rPr>
          <w:id w:val="-900053994"/>
          <w14:checkbox>
            <w14:checked w14:val="0"/>
            <w14:checkedState w14:val="2612" w14:font="MS Gothic"/>
            <w14:uncheckedState w14:val="2610" w14:font="MS Gothic"/>
          </w14:checkbox>
        </w:sdtPr>
        <w:sdtContent>
          <w:r w:rsidR="00821260">
            <w:rPr>
              <w:rFonts w:ascii="MS Gothic" w:eastAsia="MS Gothic" w:hAnsi="MS Gothic" w:cs="MS Gothic" w:hint="eastAsia"/>
            </w:rPr>
            <w:t>☐</w:t>
          </w:r>
        </w:sdtContent>
      </w:sdt>
      <w:r w:rsidRPr="00012382" w:rsidR="00821260">
        <w:rPr>
          <w:rFonts w:ascii="Calibri" w:eastAsia="Calibri" w:hAnsi="Calibri" w:cs="Calibri"/>
          <w:color w:val="000000" w:themeColor="text1"/>
        </w:rPr>
        <w:t xml:space="preserve"> </w:t>
      </w:r>
      <w:r w:rsidRPr="0D90F84B">
        <w:rPr>
          <w:rFonts w:ascii="Calibri" w:eastAsia="Calibri" w:hAnsi="Calibri" w:cs="Calibri"/>
          <w:sz w:val="22"/>
          <w:szCs w:val="22"/>
        </w:rPr>
        <w:t xml:space="preserve">If your project has an institution that relies on a </w:t>
      </w:r>
      <w:r w:rsidRPr="0D90F84B">
        <w:rPr>
          <w:rFonts w:ascii="Calibri" w:eastAsia="Calibri" w:hAnsi="Calibri" w:cs="Calibri"/>
          <w:sz w:val="22"/>
          <w:szCs w:val="22"/>
        </w:rPr>
        <w:t>CDC</w:t>
      </w:r>
      <w:r w:rsidR="004461C3">
        <w:rPr>
          <w:rFonts w:ascii="Calibri" w:eastAsia="Calibri" w:hAnsi="Calibri" w:cs="Calibri"/>
          <w:sz w:val="22"/>
          <w:szCs w:val="22"/>
        </w:rPr>
        <w:t xml:space="preserve"> </w:t>
      </w:r>
      <w:r w:rsidRPr="0D90F84B">
        <w:rPr>
          <w:rFonts w:ascii="Calibri" w:eastAsia="Calibri" w:hAnsi="Calibri" w:cs="Calibri"/>
          <w:sz w:val="22"/>
          <w:szCs w:val="22"/>
        </w:rPr>
        <w:t>IRB</w:t>
      </w:r>
      <w:r w:rsidRPr="0D90F84B">
        <w:rPr>
          <w:rFonts w:ascii="Calibri" w:eastAsia="Calibri" w:hAnsi="Calibri" w:cs="Calibri"/>
          <w:sz w:val="22"/>
          <w:szCs w:val="22"/>
        </w:rPr>
        <w:t xml:space="preserve"> please upload 0.1372 - Request to Allow an Outside Institution to Rely on a CDC IRB</w:t>
      </w:r>
      <w:r w:rsidRPr="0D90F84B">
        <w:rPr>
          <w:rFonts w:asciiTheme="minorHAnsi" w:eastAsiaTheme="minorEastAsia" w:hAnsiTheme="minorHAnsi" w:cstheme="minorBidi"/>
          <w:sz w:val="22"/>
          <w:szCs w:val="22"/>
        </w:rPr>
        <w:t>.</w:t>
      </w:r>
    </w:p>
    <w:bookmarkEnd w:id="6"/>
    <w:p w:rsidR="006974FE" w:rsidP="0D90F84B" w14:paraId="26D3EA2D" w14:textId="77777777">
      <w:pPr>
        <w:pStyle w:val="paragraph"/>
        <w:spacing w:beforeAutospacing="0" w:after="0" w:afterAutospacing="0" w:line="240" w:lineRule="auto"/>
        <w:rPr>
          <w:rFonts w:ascii="Calibri" w:eastAsia="Calibri" w:hAnsi="Calibri" w:cs="Calibri"/>
          <w:b/>
          <w:bCs/>
          <w:color w:val="000000" w:themeColor="text1"/>
          <w:sz w:val="22"/>
          <w:szCs w:val="22"/>
          <w:u w:val="single"/>
        </w:rPr>
      </w:pPr>
    </w:p>
    <w:p w:rsidR="6DD9B18A" w:rsidP="00F47844" w14:paraId="674774D5" w14:textId="45B620DA">
      <w:pPr>
        <w:pStyle w:val="paragraph"/>
        <w:numPr>
          <w:ilvl w:val="0"/>
          <w:numId w:val="32"/>
        </w:numPr>
        <w:spacing w:beforeAutospacing="0" w:after="0" w:afterAutospacing="0" w:line="240" w:lineRule="auto"/>
        <w:ind w:left="360"/>
        <w:rPr>
          <w:rFonts w:ascii="Calibri" w:eastAsia="Calibri" w:hAnsi="Calibri" w:cs="Calibri"/>
          <w:b/>
          <w:bCs/>
          <w:color w:val="000000" w:themeColor="text1"/>
          <w:sz w:val="22"/>
          <w:szCs w:val="22"/>
        </w:rPr>
      </w:pPr>
      <w:r w:rsidRPr="0D90F84B">
        <w:rPr>
          <w:rFonts w:ascii="Calibri" w:eastAsia="Calibri" w:hAnsi="Calibri" w:cs="Calibri"/>
          <w:b/>
          <w:bCs/>
          <w:color w:val="000000" w:themeColor="text1"/>
          <w:sz w:val="22"/>
          <w:szCs w:val="22"/>
        </w:rPr>
        <w:t xml:space="preserve">Please indicate if </w:t>
      </w:r>
      <w:r w:rsidRPr="0D90F84B" w:rsidR="722968C5">
        <w:rPr>
          <w:rFonts w:ascii="Calibri" w:eastAsia="Calibri" w:hAnsi="Calibri" w:cs="Calibri"/>
          <w:b/>
          <w:bCs/>
          <w:color w:val="000000" w:themeColor="text1"/>
          <w:sz w:val="22"/>
          <w:szCs w:val="22"/>
        </w:rPr>
        <w:t>you will</w:t>
      </w:r>
      <w:r w:rsidRPr="0D90F84B">
        <w:rPr>
          <w:rFonts w:ascii="Calibri" w:eastAsia="Calibri" w:hAnsi="Calibri" w:cs="Calibri"/>
          <w:b/>
          <w:bCs/>
          <w:color w:val="000000" w:themeColor="text1"/>
          <w:sz w:val="22"/>
          <w:szCs w:val="22"/>
        </w:rPr>
        <w:t>:</w:t>
      </w:r>
    </w:p>
    <w:p w:rsidR="4206AB40" w:rsidP="00821260" w14:paraId="0D0ECBD4" w14:textId="71800AB9">
      <w:pPr>
        <w:pStyle w:val="paragraph"/>
        <w:spacing w:beforeAutospacing="0" w:after="0" w:afterAutospacing="0" w:line="240" w:lineRule="auto"/>
        <w:ind w:left="360"/>
        <w:rPr>
          <w:rFonts w:asciiTheme="minorHAnsi" w:eastAsiaTheme="minorEastAsia" w:hAnsiTheme="minorHAnsi" w:cstheme="minorBidi"/>
          <w:color w:val="000000" w:themeColor="text1"/>
          <w:sz w:val="22"/>
          <w:szCs w:val="22"/>
        </w:rPr>
      </w:pPr>
      <w:sdt>
        <w:sdtPr>
          <w:rPr>
            <w:rFonts w:ascii="MS Gothic" w:eastAsia="MS Gothic" w:hAnsi="MS Gothic"/>
            <w:color w:val="2B579A"/>
            <w:shd w:val="clear" w:color="auto" w:fill="E6E6E6"/>
          </w:rPr>
          <w:id w:val="-897518102"/>
          <w14:checkbox>
            <w14:checked w14:val="1"/>
            <w14:checkedState w14:val="2612" w14:font="MS Gothic"/>
            <w14:uncheckedState w14:val="2610" w14:font="MS Gothic"/>
          </w14:checkbox>
        </w:sdtPr>
        <w:sdtContent>
          <w:r w:rsidR="00963973">
            <w:rPr>
              <w:rFonts w:ascii="MS Gothic" w:eastAsia="MS Gothic" w:hAnsi="MS Gothic" w:cs="MS Gothic" w:hint="eastAsia"/>
              <w:color w:val="2B579A"/>
              <w:shd w:val="clear" w:color="auto" w:fill="E6E6E6"/>
            </w:rPr>
            <w:t>☒</w:t>
          </w:r>
        </w:sdtContent>
      </w:sdt>
      <w:r w:rsidRPr="00012382" w:rsidR="008F1892">
        <w:rPr>
          <w:rFonts w:ascii="Calibri" w:eastAsia="Calibri" w:hAnsi="Calibri" w:cs="Calibri"/>
          <w:color w:val="000000" w:themeColor="text1"/>
        </w:rPr>
        <w:t xml:space="preserve"> </w:t>
      </w:r>
      <w:r w:rsidRPr="0D90F84B">
        <w:rPr>
          <w:rFonts w:ascii="Calibri" w:eastAsia="Calibri" w:hAnsi="Calibri" w:cs="Calibri"/>
          <w:color w:val="000000" w:themeColor="text1"/>
          <w:sz w:val="22"/>
          <w:szCs w:val="22"/>
        </w:rPr>
        <w:t xml:space="preserve">Add Supporting </w:t>
      </w:r>
      <w:r w:rsidRPr="0D90F84B" w:rsidR="24F7A059">
        <w:rPr>
          <w:rFonts w:ascii="Calibri" w:eastAsia="Calibri" w:hAnsi="Calibri" w:cs="Calibri"/>
          <w:color w:val="000000" w:themeColor="text1"/>
          <w:sz w:val="22"/>
          <w:szCs w:val="22"/>
        </w:rPr>
        <w:t>File</w:t>
      </w:r>
      <w:r w:rsidRPr="0D90F84B" w:rsidR="76FB3730">
        <w:rPr>
          <w:rFonts w:ascii="Calibri" w:eastAsia="Calibri" w:hAnsi="Calibri" w:cs="Calibri"/>
          <w:color w:val="000000" w:themeColor="text1"/>
          <w:sz w:val="22"/>
          <w:szCs w:val="22"/>
        </w:rPr>
        <w:t>s</w:t>
      </w:r>
    </w:p>
    <w:p w:rsidR="4206AB40" w:rsidP="00821260" w14:paraId="512D3C85" w14:textId="763ECC3E">
      <w:pPr>
        <w:pStyle w:val="paragraph"/>
        <w:spacing w:beforeAutospacing="0" w:after="0" w:afterAutospacing="0" w:line="240" w:lineRule="auto"/>
        <w:ind w:left="360"/>
        <w:rPr>
          <w:rFonts w:asciiTheme="minorHAnsi" w:eastAsiaTheme="minorEastAsia" w:hAnsiTheme="minorHAnsi" w:cstheme="minorBidi"/>
          <w:color w:val="000000" w:themeColor="text1"/>
          <w:sz w:val="22"/>
          <w:szCs w:val="22"/>
        </w:rPr>
      </w:pPr>
      <w:sdt>
        <w:sdtPr>
          <w:rPr>
            <w:rFonts w:ascii="MS Gothic" w:eastAsia="MS Gothic" w:hAnsi="MS Gothic"/>
            <w:color w:val="2B579A"/>
            <w:shd w:val="clear" w:color="auto" w:fill="E6E6E6"/>
          </w:rPr>
          <w:id w:val="395625968"/>
          <w14:checkbox>
            <w14:checked w14:val="0"/>
            <w14:checkedState w14:val="2612" w14:font="MS Gothic"/>
            <w14:uncheckedState w14:val="2610" w14:font="MS Gothic"/>
          </w14:checkbox>
        </w:sdtPr>
        <w:sdtContent>
          <w:r w:rsidR="00821260">
            <w:rPr>
              <w:rFonts w:ascii="MS Gothic" w:eastAsia="MS Gothic" w:hAnsi="MS Gothic" w:cs="MS Gothic" w:hint="eastAsia"/>
            </w:rPr>
            <w:t>☐</w:t>
          </w:r>
        </w:sdtContent>
      </w:sdt>
      <w:r w:rsidRPr="00012382" w:rsidR="00821260">
        <w:rPr>
          <w:rFonts w:ascii="Calibri" w:eastAsia="Calibri" w:hAnsi="Calibri" w:cs="Calibri"/>
          <w:color w:val="000000" w:themeColor="text1"/>
        </w:rPr>
        <w:t xml:space="preserve"> </w:t>
      </w:r>
      <w:r w:rsidRPr="0D90F84B">
        <w:rPr>
          <w:rFonts w:ascii="Calibri" w:eastAsia="Calibri" w:hAnsi="Calibri" w:cs="Calibri"/>
          <w:color w:val="000000" w:themeColor="text1"/>
          <w:sz w:val="22"/>
          <w:szCs w:val="22"/>
        </w:rPr>
        <w:t xml:space="preserve">Add Supporting </w:t>
      </w:r>
      <w:r w:rsidRPr="0D90F84B" w:rsidR="5D249970">
        <w:rPr>
          <w:rFonts w:ascii="Calibri" w:eastAsia="Calibri" w:hAnsi="Calibri" w:cs="Calibri"/>
          <w:color w:val="000000" w:themeColor="text1"/>
          <w:sz w:val="22"/>
          <w:szCs w:val="22"/>
        </w:rPr>
        <w:t>Comment</w:t>
      </w:r>
      <w:r w:rsidRPr="0D90F84B" w:rsidR="3FFA49FA">
        <w:rPr>
          <w:rFonts w:ascii="Calibri" w:eastAsia="Calibri" w:hAnsi="Calibri" w:cs="Calibri"/>
          <w:color w:val="000000" w:themeColor="text1"/>
          <w:sz w:val="22"/>
          <w:szCs w:val="22"/>
        </w:rPr>
        <w:t>s</w:t>
      </w:r>
    </w:p>
    <w:p w:rsidR="0D90F84B" w:rsidP="0D90F84B" w14:paraId="3FAD15C6" w14:textId="346038E9">
      <w:pPr>
        <w:pStyle w:val="paragraph"/>
        <w:spacing w:beforeAutospacing="0" w:after="0" w:afterAutospacing="0" w:line="240" w:lineRule="auto"/>
        <w:rPr>
          <w:rFonts w:ascii="Calibri" w:eastAsia="Calibri" w:hAnsi="Calibri" w:cs="Calibri"/>
          <w:color w:val="000000" w:themeColor="text1"/>
          <w:sz w:val="22"/>
          <w:szCs w:val="22"/>
        </w:rPr>
      </w:pPr>
    </w:p>
    <w:p w:rsidR="4206AB40" w:rsidP="008478A5" w14:paraId="7E653A1E" w14:textId="1F2F55E3">
      <w:pPr>
        <w:pStyle w:val="paragraph"/>
        <w:spacing w:beforeAutospacing="0" w:after="0" w:afterAutospacing="0" w:line="240" w:lineRule="auto"/>
        <w:rPr>
          <w:rFonts w:ascii="Calibri" w:eastAsia="Calibri" w:hAnsi="Calibri" w:cs="Calibri"/>
          <w:color w:val="000000" w:themeColor="text1"/>
          <w:sz w:val="22"/>
          <w:szCs w:val="22"/>
        </w:rPr>
      </w:pPr>
      <w:r>
        <w:rPr>
          <w:rFonts w:ascii="Calibri" w:eastAsia="Calibri" w:hAnsi="Calibri" w:cs="Calibri"/>
          <w:b/>
          <w:bCs/>
          <w:color w:val="000000" w:themeColor="text1"/>
          <w:sz w:val="22"/>
          <w:szCs w:val="22"/>
          <w:u w:val="single"/>
        </w:rPr>
        <w:t xml:space="preserve">If </w:t>
      </w:r>
      <w:r w:rsidRPr="0D90F84B">
        <w:rPr>
          <w:rFonts w:ascii="Calibri" w:eastAsia="Calibri" w:hAnsi="Calibri" w:cs="Calibri"/>
          <w:b/>
          <w:bCs/>
          <w:color w:val="000000" w:themeColor="text1"/>
          <w:sz w:val="22"/>
          <w:szCs w:val="22"/>
          <w:u w:val="single"/>
        </w:rPr>
        <w:t>Ad</w:t>
      </w:r>
      <w:r>
        <w:rPr>
          <w:rFonts w:ascii="Calibri" w:eastAsia="Calibri" w:hAnsi="Calibri" w:cs="Calibri"/>
          <w:b/>
          <w:bCs/>
          <w:color w:val="000000" w:themeColor="text1"/>
          <w:sz w:val="22"/>
          <w:szCs w:val="22"/>
          <w:u w:val="single"/>
        </w:rPr>
        <w:t>ding</w:t>
      </w:r>
      <w:r w:rsidRPr="0D90F84B">
        <w:rPr>
          <w:rFonts w:ascii="Calibri" w:eastAsia="Calibri" w:hAnsi="Calibri" w:cs="Calibri"/>
          <w:b/>
          <w:bCs/>
          <w:color w:val="000000" w:themeColor="text1"/>
          <w:sz w:val="22"/>
          <w:szCs w:val="22"/>
          <w:u w:val="single"/>
        </w:rPr>
        <w:t xml:space="preserve"> Supporting files</w:t>
      </w:r>
      <w:r>
        <w:rPr>
          <w:rFonts w:ascii="Calibri" w:eastAsia="Calibri" w:hAnsi="Calibri" w:cs="Calibri"/>
          <w:b/>
          <w:bCs/>
          <w:color w:val="000000" w:themeColor="text1"/>
          <w:sz w:val="22"/>
          <w:szCs w:val="22"/>
          <w:u w:val="single"/>
        </w:rPr>
        <w:t>, please Complete the Table Below</w:t>
      </w:r>
      <w:r w:rsidRPr="0D90F84B" w:rsidR="58223DC3">
        <w:rPr>
          <w:rFonts w:ascii="Calibri" w:eastAsia="Calibri" w:hAnsi="Calibri" w:cs="Calibri"/>
          <w:b/>
          <w:bCs/>
          <w:color w:val="000000" w:themeColor="text1"/>
          <w:sz w:val="22"/>
          <w:szCs w:val="22"/>
        </w:rPr>
        <w:t xml:space="preserve"> - </w:t>
      </w:r>
    </w:p>
    <w:p w:rsidR="4206AB40" w:rsidP="008478A5" w14:paraId="5AF814F1" w14:textId="61404271">
      <w:pPr>
        <w:pStyle w:val="paragraph"/>
        <w:spacing w:beforeAutospacing="0" w:after="0" w:afterAutospacing="0" w:line="240"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NOTE: </w:t>
      </w:r>
      <w:r w:rsidRPr="0D90F84B">
        <w:rPr>
          <w:rFonts w:ascii="Calibri" w:eastAsia="Calibri" w:hAnsi="Calibri" w:cs="Calibri"/>
          <w:color w:val="000000" w:themeColor="text1"/>
          <w:sz w:val="22"/>
          <w:szCs w:val="22"/>
        </w:rPr>
        <w:t>The system allows for multiple uploads and zip files for supporting documents. The maximum File Size is 100 MB</w:t>
      </w:r>
    </w:p>
    <w:p w:rsidR="008478A5" w:rsidP="008478A5" w14:paraId="619C7B97" w14:textId="77777777">
      <w:pPr>
        <w:pStyle w:val="paragraph"/>
        <w:spacing w:beforeAutospacing="0" w:after="0" w:afterAutospacing="0" w:line="240" w:lineRule="auto"/>
        <w:rPr>
          <w:rFonts w:ascii="Calibri" w:eastAsia="Calibri" w:hAnsi="Calibri" w:cs="Calibri"/>
          <w:color w:val="000000" w:themeColor="text1"/>
        </w:rPr>
      </w:pPr>
    </w:p>
    <w:tbl>
      <w:tblPr>
        <w:tblStyle w:val="TableGrid"/>
        <w:tblW w:w="0" w:type="auto"/>
        <w:tblLayout w:type="fixed"/>
        <w:tblLook w:val="04A0"/>
      </w:tblPr>
      <w:tblGrid>
        <w:gridCol w:w="4215"/>
        <w:gridCol w:w="5115"/>
      </w:tblGrid>
      <w:tr w14:paraId="22A11833" w14:textId="77777777" w:rsidTr="0D90F84B">
        <w:tblPrEx>
          <w:tblW w:w="0" w:type="auto"/>
          <w:tblLayout w:type="fixed"/>
          <w:tblLook w:val="04A0"/>
        </w:tblPrEx>
        <w:tc>
          <w:tcPr>
            <w:tcW w:w="4215" w:type="dxa"/>
          </w:tcPr>
          <w:p w:rsidR="0D90F84B" w:rsidP="0D90F84B" w14:paraId="7661C434" w14:textId="6792BB0F">
            <w:pPr>
              <w:pStyle w:val="paragraph"/>
              <w:rPr>
                <w:rFonts w:ascii="Calibri" w:eastAsia="Calibri" w:hAnsi="Calibri" w:cs="Calibri"/>
                <w:sz w:val="22"/>
                <w:szCs w:val="22"/>
              </w:rPr>
            </w:pPr>
            <w:r w:rsidRPr="0D90F84B">
              <w:rPr>
                <w:rFonts w:ascii="Calibri" w:eastAsia="Calibri" w:hAnsi="Calibri" w:cs="Calibri"/>
                <w:b/>
                <w:bCs/>
                <w:sz w:val="22"/>
                <w:szCs w:val="22"/>
              </w:rPr>
              <w:t>File Name</w:t>
            </w:r>
          </w:p>
        </w:tc>
        <w:tc>
          <w:tcPr>
            <w:tcW w:w="5115" w:type="dxa"/>
          </w:tcPr>
          <w:p w:rsidR="0D90F84B" w:rsidP="0D90F84B" w14:paraId="74A61DD0" w14:textId="49024FE0">
            <w:pPr>
              <w:pStyle w:val="paragraph"/>
              <w:rPr>
                <w:rFonts w:ascii="Calibri" w:eastAsia="Calibri" w:hAnsi="Calibri" w:cs="Calibri"/>
                <w:sz w:val="22"/>
                <w:szCs w:val="22"/>
              </w:rPr>
            </w:pPr>
            <w:r w:rsidRPr="0D90F84B">
              <w:rPr>
                <w:rFonts w:ascii="Calibri" w:eastAsia="Calibri" w:hAnsi="Calibri" w:cs="Calibri"/>
                <w:b/>
                <w:bCs/>
                <w:sz w:val="22"/>
                <w:szCs w:val="22"/>
              </w:rPr>
              <w:t>Description</w:t>
            </w:r>
            <w:r w:rsidRPr="0D90F84B" w:rsidR="0186F542">
              <w:rPr>
                <w:rFonts w:ascii="Calibri" w:eastAsia="Calibri" w:hAnsi="Calibri" w:cs="Calibri"/>
                <w:b/>
                <w:bCs/>
                <w:sz w:val="22"/>
                <w:szCs w:val="22"/>
              </w:rPr>
              <w:t>/Text</w:t>
            </w:r>
            <w:r w:rsidR="008F1892">
              <w:rPr>
                <w:rFonts w:ascii="Calibri" w:eastAsia="Calibri" w:hAnsi="Calibri" w:cs="Calibri"/>
                <w:b/>
                <w:bCs/>
                <w:sz w:val="22"/>
                <w:szCs w:val="22"/>
              </w:rPr>
              <w:t xml:space="preserve"> of File</w:t>
            </w:r>
          </w:p>
        </w:tc>
      </w:tr>
      <w:tr w14:paraId="2F16E131" w14:textId="77777777" w:rsidTr="0D90F84B">
        <w:tblPrEx>
          <w:tblW w:w="0" w:type="auto"/>
          <w:tblLayout w:type="fixed"/>
          <w:tblLook w:val="04A0"/>
        </w:tblPrEx>
        <w:tc>
          <w:tcPr>
            <w:tcW w:w="4215" w:type="dxa"/>
          </w:tcPr>
          <w:p w:rsidR="00C60739" w:rsidRPr="00050D72" w:rsidP="00C60739" w14:paraId="09E3DE7C" w14:textId="0034DEEB">
            <w:pPr>
              <w:spacing w:beforeAutospacing="1" w:afterAutospacing="1"/>
              <w:rPr>
                <w:rFonts w:ascii="Calibri" w:eastAsia="Calibri" w:hAnsi="Calibri" w:cs="Calibri"/>
              </w:rPr>
            </w:pPr>
            <w:r w:rsidRPr="00050D72">
              <w:rPr>
                <w:rFonts w:ascii="Calibri" w:eastAsia="Calibri" w:hAnsi="Calibri" w:cs="Calibri"/>
              </w:rPr>
              <w:t>MIC-</w:t>
            </w:r>
            <w:r w:rsidRPr="00050D72">
              <w:rPr>
                <w:rFonts w:ascii="Calibri" w:eastAsia="Calibri" w:hAnsi="Calibri" w:cs="Calibri"/>
              </w:rPr>
              <w:t>DROP_protocol</w:t>
            </w:r>
            <w:r w:rsidRPr="00050D72">
              <w:rPr>
                <w:rFonts w:ascii="Calibri" w:eastAsia="Calibri" w:hAnsi="Calibri" w:cs="Calibri"/>
              </w:rPr>
              <w:t xml:space="preserve"> 10-</w:t>
            </w:r>
            <w:r w:rsidR="00E51E4B">
              <w:rPr>
                <w:rFonts w:ascii="Calibri" w:eastAsia="Calibri" w:hAnsi="Calibri" w:cs="Calibri"/>
              </w:rPr>
              <w:t>28</w:t>
            </w:r>
            <w:r w:rsidRPr="00050D72">
              <w:rPr>
                <w:rFonts w:ascii="Calibri" w:eastAsia="Calibri" w:hAnsi="Calibri" w:cs="Calibri"/>
              </w:rPr>
              <w:t>-2022</w:t>
            </w:r>
          </w:p>
        </w:tc>
        <w:tc>
          <w:tcPr>
            <w:tcW w:w="5115" w:type="dxa"/>
          </w:tcPr>
          <w:p w:rsidR="00C60739" w:rsidRPr="00050D72" w:rsidP="00C60739" w14:paraId="66ECE0CA" w14:textId="27269D0C">
            <w:pPr>
              <w:spacing w:beforeAutospacing="1" w:afterAutospacing="1"/>
              <w:rPr>
                <w:rFonts w:ascii="Calibri" w:eastAsia="Calibri" w:hAnsi="Calibri" w:cs="Calibri"/>
              </w:rPr>
            </w:pPr>
            <w:r w:rsidRPr="00050D72">
              <w:rPr>
                <w:rFonts w:ascii="Calibri" w:eastAsia="Calibri" w:hAnsi="Calibri" w:cs="Calibri"/>
              </w:rPr>
              <w:t>Study protocol</w:t>
            </w:r>
          </w:p>
        </w:tc>
      </w:tr>
      <w:tr w14:paraId="26E1EE03" w14:textId="77777777" w:rsidTr="0D90F84B">
        <w:tblPrEx>
          <w:tblW w:w="0" w:type="auto"/>
          <w:tblLayout w:type="fixed"/>
          <w:tblLook w:val="04A0"/>
        </w:tblPrEx>
        <w:tc>
          <w:tcPr>
            <w:tcW w:w="4215" w:type="dxa"/>
          </w:tcPr>
          <w:p w:rsidR="00C60739" w:rsidRPr="00520B21" w:rsidP="00C60739" w14:paraId="14DFEA82" w14:textId="0A752997">
            <w:pPr>
              <w:rPr>
                <w:rFonts w:ascii="Calibri" w:eastAsia="Calibri" w:hAnsi="Calibri" w:cs="Calibri"/>
                <w:highlight w:val="yellow"/>
              </w:rPr>
            </w:pPr>
          </w:p>
        </w:tc>
        <w:tc>
          <w:tcPr>
            <w:tcW w:w="5115" w:type="dxa"/>
          </w:tcPr>
          <w:p w:rsidR="00C60739" w:rsidP="00C60739" w14:paraId="59D49242" w14:textId="694D29CF">
            <w:pPr>
              <w:rPr>
                <w:rFonts w:ascii="Calibri" w:eastAsia="Calibri" w:hAnsi="Calibri" w:cs="Calibri"/>
              </w:rPr>
            </w:pPr>
          </w:p>
        </w:tc>
      </w:tr>
      <w:tr w14:paraId="1CD80FF0" w14:textId="77777777" w:rsidTr="0D90F84B">
        <w:tblPrEx>
          <w:tblW w:w="0" w:type="auto"/>
          <w:tblLayout w:type="fixed"/>
          <w:tblLook w:val="04A0"/>
        </w:tblPrEx>
        <w:tc>
          <w:tcPr>
            <w:tcW w:w="4215" w:type="dxa"/>
          </w:tcPr>
          <w:p w:rsidR="00C60739" w:rsidRPr="00520B21" w:rsidP="00C60739" w14:paraId="5F5E0030" w14:textId="79CE0D95">
            <w:pPr>
              <w:rPr>
                <w:rFonts w:ascii="Calibri" w:eastAsia="Calibri" w:hAnsi="Calibri" w:cs="Calibri"/>
                <w:highlight w:val="yellow"/>
              </w:rPr>
            </w:pPr>
          </w:p>
        </w:tc>
        <w:tc>
          <w:tcPr>
            <w:tcW w:w="5115" w:type="dxa"/>
          </w:tcPr>
          <w:p w:rsidR="00C60739" w:rsidP="00C60739" w14:paraId="4B0E7302" w14:textId="7967FE57">
            <w:pPr>
              <w:rPr>
                <w:rFonts w:ascii="Calibri" w:eastAsia="Calibri" w:hAnsi="Calibri" w:cs="Calibri"/>
              </w:rPr>
            </w:pPr>
          </w:p>
        </w:tc>
      </w:tr>
      <w:tr w14:paraId="3CF22F5F" w14:textId="77777777" w:rsidTr="0D90F84B">
        <w:tblPrEx>
          <w:tblW w:w="0" w:type="auto"/>
          <w:tblLayout w:type="fixed"/>
          <w:tblLook w:val="04A0"/>
        </w:tblPrEx>
        <w:tc>
          <w:tcPr>
            <w:tcW w:w="4215" w:type="dxa"/>
          </w:tcPr>
          <w:p w:rsidR="00C60739" w:rsidRPr="00520B21" w:rsidP="00C60739" w14:paraId="485FACA1" w14:textId="3E62DAF3">
            <w:pPr>
              <w:rPr>
                <w:rFonts w:ascii="Calibri" w:eastAsia="Calibri" w:hAnsi="Calibri" w:cs="Calibri"/>
                <w:highlight w:val="yellow"/>
              </w:rPr>
            </w:pPr>
          </w:p>
        </w:tc>
        <w:tc>
          <w:tcPr>
            <w:tcW w:w="5115" w:type="dxa"/>
          </w:tcPr>
          <w:p w:rsidR="00C60739" w:rsidP="00C60739" w14:paraId="196E7103" w14:textId="1A980CF8">
            <w:pPr>
              <w:rPr>
                <w:rFonts w:ascii="Calibri" w:eastAsia="Calibri" w:hAnsi="Calibri" w:cs="Calibri"/>
              </w:rPr>
            </w:pPr>
          </w:p>
        </w:tc>
      </w:tr>
      <w:tr w14:paraId="2EA38B7C" w14:textId="77777777" w:rsidTr="0D90F84B">
        <w:tblPrEx>
          <w:tblW w:w="0" w:type="auto"/>
          <w:tblLayout w:type="fixed"/>
          <w:tblLook w:val="04A0"/>
        </w:tblPrEx>
        <w:tc>
          <w:tcPr>
            <w:tcW w:w="4215" w:type="dxa"/>
          </w:tcPr>
          <w:p w:rsidR="00C60739" w:rsidP="00C60739" w14:paraId="5302FA14" w14:textId="77777777">
            <w:pPr>
              <w:rPr>
                <w:rFonts w:ascii="Calibri" w:eastAsia="Calibri" w:hAnsi="Calibri" w:cs="Calibri"/>
              </w:rPr>
            </w:pPr>
          </w:p>
        </w:tc>
        <w:tc>
          <w:tcPr>
            <w:tcW w:w="5115" w:type="dxa"/>
          </w:tcPr>
          <w:p w:rsidR="00C60739" w:rsidP="00C60739" w14:paraId="3440A26A" w14:textId="77777777">
            <w:pPr>
              <w:rPr>
                <w:rFonts w:ascii="Calibri" w:eastAsia="Calibri" w:hAnsi="Calibri" w:cs="Calibri"/>
              </w:rPr>
            </w:pPr>
          </w:p>
        </w:tc>
      </w:tr>
      <w:tr w14:paraId="74C99BF6" w14:textId="77777777" w:rsidTr="0D90F84B">
        <w:tblPrEx>
          <w:tblW w:w="0" w:type="auto"/>
          <w:tblLayout w:type="fixed"/>
          <w:tblLook w:val="04A0"/>
        </w:tblPrEx>
        <w:tc>
          <w:tcPr>
            <w:tcW w:w="4215" w:type="dxa"/>
          </w:tcPr>
          <w:p w:rsidR="00C60739" w:rsidP="00C60739" w14:paraId="45F645F0" w14:textId="77777777">
            <w:pPr>
              <w:rPr>
                <w:rFonts w:ascii="Calibri" w:eastAsia="Calibri" w:hAnsi="Calibri" w:cs="Calibri"/>
              </w:rPr>
            </w:pPr>
          </w:p>
        </w:tc>
        <w:tc>
          <w:tcPr>
            <w:tcW w:w="5115" w:type="dxa"/>
          </w:tcPr>
          <w:p w:rsidR="00C60739" w:rsidP="00C60739" w14:paraId="13E5DFDB" w14:textId="77777777">
            <w:pPr>
              <w:rPr>
                <w:rFonts w:ascii="Calibri" w:eastAsia="Calibri" w:hAnsi="Calibri" w:cs="Calibri"/>
              </w:rPr>
            </w:pPr>
          </w:p>
        </w:tc>
      </w:tr>
      <w:tr w14:paraId="637B7057" w14:textId="77777777" w:rsidTr="0D90F84B">
        <w:tblPrEx>
          <w:tblW w:w="0" w:type="auto"/>
          <w:tblLayout w:type="fixed"/>
          <w:tblLook w:val="04A0"/>
        </w:tblPrEx>
        <w:tc>
          <w:tcPr>
            <w:tcW w:w="4215" w:type="dxa"/>
          </w:tcPr>
          <w:p w:rsidR="00C60739" w:rsidP="00C60739" w14:paraId="091A41CA" w14:textId="77777777">
            <w:pPr>
              <w:rPr>
                <w:rFonts w:ascii="Calibri" w:eastAsia="Calibri" w:hAnsi="Calibri" w:cs="Calibri"/>
              </w:rPr>
            </w:pPr>
          </w:p>
        </w:tc>
        <w:tc>
          <w:tcPr>
            <w:tcW w:w="5115" w:type="dxa"/>
          </w:tcPr>
          <w:p w:rsidR="00C60739" w:rsidP="00C60739" w14:paraId="4F5AA512" w14:textId="77777777">
            <w:pPr>
              <w:rPr>
                <w:rFonts w:ascii="Calibri" w:eastAsia="Calibri" w:hAnsi="Calibri" w:cs="Calibri"/>
              </w:rPr>
            </w:pPr>
          </w:p>
        </w:tc>
      </w:tr>
    </w:tbl>
    <w:p w:rsidR="6AD1CECD" w:rsidP="00CE714D" w14:paraId="5DE108E1" w14:textId="444ED9E7">
      <w:pPr>
        <w:pStyle w:val="paragraph"/>
        <w:spacing w:after="0" w:afterAutospacing="0" w:line="240" w:lineRule="auto"/>
        <w:rPr>
          <w:rFonts w:ascii="Calibri" w:eastAsia="Calibri" w:hAnsi="Calibri" w:cs="Calibri"/>
          <w:color w:val="000000" w:themeColor="text1"/>
          <w:sz w:val="22"/>
          <w:szCs w:val="22"/>
        </w:rPr>
      </w:pPr>
      <w:r>
        <w:rPr>
          <w:rFonts w:ascii="Calibri" w:eastAsia="Calibri" w:hAnsi="Calibri" w:cs="Calibri"/>
          <w:b/>
          <w:bCs/>
          <w:color w:val="000000" w:themeColor="text1"/>
          <w:sz w:val="22"/>
          <w:szCs w:val="22"/>
          <w:u w:val="single"/>
        </w:rPr>
        <w:t>A</w:t>
      </w:r>
      <w:r w:rsidRPr="0D90F84B">
        <w:rPr>
          <w:rFonts w:ascii="Calibri" w:eastAsia="Calibri" w:hAnsi="Calibri" w:cs="Calibri"/>
          <w:b/>
          <w:bCs/>
          <w:color w:val="000000" w:themeColor="text1"/>
          <w:sz w:val="22"/>
          <w:szCs w:val="22"/>
          <w:u w:val="single"/>
        </w:rPr>
        <w:t>dd</w:t>
      </w:r>
      <w:r>
        <w:rPr>
          <w:rFonts w:ascii="Calibri" w:eastAsia="Calibri" w:hAnsi="Calibri" w:cs="Calibri"/>
          <w:b/>
          <w:bCs/>
          <w:color w:val="000000" w:themeColor="text1"/>
          <w:sz w:val="22"/>
          <w:szCs w:val="22"/>
          <w:u w:val="single"/>
        </w:rPr>
        <w:t>ing</w:t>
      </w:r>
      <w:r w:rsidRPr="0D90F84B">
        <w:rPr>
          <w:rFonts w:ascii="Calibri" w:eastAsia="Calibri" w:hAnsi="Calibri" w:cs="Calibri"/>
          <w:b/>
          <w:bCs/>
          <w:color w:val="000000" w:themeColor="text1"/>
          <w:sz w:val="22"/>
          <w:szCs w:val="22"/>
          <w:u w:val="single"/>
        </w:rPr>
        <w:t xml:space="preserve"> Supporting Comments</w:t>
      </w:r>
      <w:r w:rsidRPr="0D90F84B">
        <w:rPr>
          <w:rFonts w:ascii="Calibri" w:eastAsia="Calibri" w:hAnsi="Calibri" w:cs="Calibri"/>
          <w:b/>
          <w:bCs/>
          <w:color w:val="000000" w:themeColor="text1"/>
          <w:sz w:val="22"/>
          <w:szCs w:val="22"/>
        </w:rPr>
        <w:t xml:space="preserve"> -</w:t>
      </w:r>
    </w:p>
    <w:p w:rsidR="00CE714D" w:rsidRPr="00CE714D" w:rsidP="00CE714D" w14:paraId="1A6FB560" w14:textId="77777777">
      <w:pPr>
        <w:pStyle w:val="paragraph"/>
        <w:spacing w:beforeAutospacing="0" w:after="0" w:afterAutospacing="0" w:line="240" w:lineRule="auto"/>
        <w:rPr>
          <w:rFonts w:ascii="Calibri" w:eastAsia="Calibri" w:hAnsi="Calibri" w:cs="Calibri"/>
          <w:b/>
          <w:bCs/>
          <w:color w:val="000000" w:themeColor="text1"/>
          <w:sz w:val="10"/>
          <w:szCs w:val="10"/>
        </w:rPr>
      </w:pPr>
    </w:p>
    <w:p w:rsidR="006974FE" w:rsidP="00CE714D" w14:paraId="73131F4D" w14:textId="00D82A97">
      <w:pPr>
        <w:pStyle w:val="paragraph"/>
        <w:spacing w:beforeAutospacing="0" w:after="0" w:afterAutospacing="0" w:line="240"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If needed, please provide comments below for the reviewers:</w:t>
      </w:r>
    </w:p>
    <w:p w:rsidR="006974FE" w:rsidP="00CE714D" w14:paraId="7E2F6432" w14:textId="77777777">
      <w:pPr>
        <w:pStyle w:val="paragraph"/>
        <w:spacing w:beforeAutospacing="0" w:after="0" w:afterAutospacing="0" w:line="240"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P</w:t>
      </w:r>
      <w:r w:rsidRPr="0D90F84B" w:rsidR="4206AB40">
        <w:rPr>
          <w:rFonts w:ascii="Calibri" w:eastAsia="Calibri" w:hAnsi="Calibri" w:cs="Calibri"/>
          <w:color w:val="000000" w:themeColor="text1"/>
          <w:sz w:val="22"/>
          <w:szCs w:val="22"/>
        </w:rPr>
        <w:t>rovide any additional information that will assist the reviewers in their review of you</w:t>
      </w:r>
      <w:r>
        <w:rPr>
          <w:rFonts w:ascii="Calibri" w:eastAsia="Calibri" w:hAnsi="Calibri" w:cs="Calibri"/>
          <w:color w:val="000000" w:themeColor="text1"/>
          <w:sz w:val="22"/>
          <w:szCs w:val="22"/>
        </w:rPr>
        <w:t>r</w:t>
      </w:r>
      <w:r w:rsidRPr="0D90F84B" w:rsidR="4206AB40">
        <w:rPr>
          <w:rFonts w:ascii="Calibri" w:eastAsia="Calibri" w:hAnsi="Calibri" w:cs="Calibri"/>
          <w:color w:val="000000" w:themeColor="text1"/>
          <w:sz w:val="22"/>
          <w:szCs w:val="22"/>
        </w:rPr>
        <w:t xml:space="preserve"> project. </w:t>
      </w:r>
    </w:p>
    <w:p w:rsidR="006974FE" w:rsidP="00CE714D" w14:paraId="4AEB1ECE" w14:textId="77777777">
      <w:pPr>
        <w:pStyle w:val="paragraph"/>
        <w:spacing w:beforeAutospacing="0" w:after="0" w:afterAutospacing="0" w:line="240" w:lineRule="auto"/>
        <w:rPr>
          <w:rFonts w:ascii="Calibri" w:eastAsia="Calibri" w:hAnsi="Calibri" w:cs="Calibri"/>
          <w:b/>
          <w:bCs/>
          <w:color w:val="000000" w:themeColor="text1"/>
          <w:sz w:val="22"/>
          <w:szCs w:val="22"/>
        </w:rPr>
      </w:pPr>
      <w:r w:rsidRPr="0D90F84B">
        <w:rPr>
          <w:rFonts w:ascii="Calibri" w:eastAsia="Calibri" w:hAnsi="Calibri" w:cs="Calibri"/>
          <w:color w:val="000000" w:themeColor="text1"/>
          <w:sz w:val="22"/>
          <w:szCs w:val="22"/>
        </w:rPr>
        <w:t xml:space="preserve">This comment </w:t>
      </w:r>
      <w:r>
        <w:rPr>
          <w:rFonts w:ascii="Calibri" w:eastAsia="Calibri" w:hAnsi="Calibri" w:cs="Calibri"/>
          <w:color w:val="000000" w:themeColor="text1"/>
          <w:sz w:val="22"/>
          <w:szCs w:val="22"/>
        </w:rPr>
        <w:t>will be</w:t>
      </w:r>
      <w:r w:rsidRPr="0D90F84B">
        <w:rPr>
          <w:rFonts w:ascii="Calibri" w:eastAsia="Calibri" w:hAnsi="Calibri" w:cs="Calibri"/>
          <w:color w:val="000000" w:themeColor="text1"/>
          <w:sz w:val="22"/>
          <w:szCs w:val="22"/>
        </w:rPr>
        <w:t xml:space="preserve"> displayed at the beginning of each email that is sent during the clearance process and on the project’s details page</w:t>
      </w:r>
      <w:r w:rsidRPr="0D90F84B" w:rsidR="4CD36E47">
        <w:rPr>
          <w:rFonts w:ascii="Calibri" w:eastAsia="Calibri" w:hAnsi="Calibri" w:cs="Calibri"/>
          <w:color w:val="000000" w:themeColor="text1"/>
          <w:sz w:val="22"/>
          <w:szCs w:val="22"/>
        </w:rPr>
        <w:t xml:space="preserve"> </w:t>
      </w:r>
      <w:r w:rsidRPr="0D90F84B">
        <w:rPr>
          <w:rFonts w:ascii="Calibri" w:eastAsia="Calibri" w:hAnsi="Calibri" w:cs="Calibri"/>
          <w:color w:val="000000" w:themeColor="text1"/>
          <w:sz w:val="22"/>
          <w:szCs w:val="22"/>
        </w:rPr>
        <w:t>- “Initiator Comment”.</w:t>
      </w:r>
      <w:r w:rsidRPr="0D90F84B">
        <w:rPr>
          <w:rFonts w:ascii="Calibri" w:eastAsia="Calibri" w:hAnsi="Calibri" w:cs="Calibri"/>
          <w:b/>
          <w:bCs/>
          <w:color w:val="000000" w:themeColor="text1"/>
          <w:sz w:val="22"/>
          <w:szCs w:val="22"/>
        </w:rPr>
        <w:t xml:space="preserve"> </w:t>
      </w:r>
    </w:p>
    <w:p w:rsidR="4206AB40" w:rsidP="00CE714D" w14:paraId="3DCEE82B" w14:textId="4472B6D2">
      <w:pPr>
        <w:pStyle w:val="paragraph"/>
        <w:spacing w:beforeAutospacing="0" w:after="0" w:afterAutospacing="0" w:line="240" w:lineRule="auto"/>
        <w:rPr>
          <w:rFonts w:asciiTheme="minorHAnsi" w:hAnsiTheme="minorHAnsi" w:cstheme="minorHAnsi"/>
          <w:sz w:val="22"/>
          <w:szCs w:val="22"/>
        </w:rPr>
      </w:pPr>
      <w:r w:rsidRPr="006974FE">
        <w:rPr>
          <w:rFonts w:eastAsia="Calibri" w:asciiTheme="minorHAnsi" w:hAnsiTheme="minorHAnsi" w:cstheme="minorHAnsi"/>
          <w:color w:val="000000" w:themeColor="text1"/>
          <w:sz w:val="22"/>
          <w:szCs w:val="22"/>
        </w:rPr>
        <w:t xml:space="preserve">[2,000 </w:t>
      </w:r>
      <w:r w:rsidRPr="006974FE">
        <w:rPr>
          <w:rFonts w:asciiTheme="minorHAnsi" w:hAnsiTheme="minorHAnsi" w:cstheme="minorHAnsi"/>
          <w:sz w:val="22"/>
          <w:szCs w:val="22"/>
        </w:rPr>
        <w:t>characters max]</w:t>
      </w:r>
    </w:p>
    <w:p w:rsidR="008F1892" w:rsidRPr="006974FE" w:rsidP="00CE714D" w14:paraId="7FDC694E" w14:textId="77777777">
      <w:pPr>
        <w:pStyle w:val="paragraph"/>
        <w:spacing w:beforeAutospacing="0" w:after="0" w:afterAutospacing="0" w:line="240" w:lineRule="auto"/>
        <w:rPr>
          <w:rFonts w:eastAsia="Calibri" w:asciiTheme="minorHAnsi" w:hAnsiTheme="minorHAnsi" w:cstheme="minorHAnsi"/>
          <w:color w:val="000000" w:themeColor="text1"/>
          <w:sz w:val="20"/>
          <w:szCs w:val="20"/>
        </w:rPr>
      </w:pPr>
    </w:p>
    <w:p w:rsidR="4206AB40" w:rsidRPr="0040491D" w:rsidP="008F1892" w14:paraId="7CAA8467" w14:textId="2402E740">
      <w:pPr>
        <w:pStyle w:val="paragraph"/>
        <w:spacing w:beforeAutospacing="0" w:after="0" w:afterAutospacing="0" w:line="240" w:lineRule="auto"/>
        <w:rPr>
          <w:rFonts w:ascii="Calibri" w:eastAsia="Calibri" w:hAnsi="Calibri" w:cs="Calibri"/>
          <w:color w:val="000000" w:themeColor="text1"/>
          <w:sz w:val="22"/>
          <w:szCs w:val="22"/>
        </w:rPr>
      </w:pPr>
    </w:p>
    <w:sectPr w:rsidSect="00A8322B">
      <w:headerReference w:type="even" r:id="rId16"/>
      <w:headerReference w:type="default" r:id="rId17"/>
      <w:footerReference w:type="even" r:id="rId18"/>
      <w:footerReference w:type="default" r:id="rId19"/>
      <w:headerReference w:type="first" r:id="rId20"/>
      <w:footerReference w:type="first" r:id="rId2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inherit">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BE1" w14:paraId="1E099E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2382" w14:paraId="5130C59E" w14:textId="1035C8C9">
    <w:pPr>
      <w:pStyle w:val="Footer"/>
      <w:rPr>
        <w:i/>
        <w:iCs/>
        <w:sz w:val="16"/>
        <w:szCs w:val="16"/>
      </w:rPr>
    </w:pPr>
  </w:p>
  <w:p w:rsidR="00012382" w:rsidRPr="00B21B2F" w14:paraId="18960B28" w14:textId="1979C0C2">
    <w:pPr>
      <w:pStyle w:val="Footer"/>
      <w:rPr>
        <w:i/>
        <w:iCs/>
        <w:sz w:val="16"/>
        <w:szCs w:val="16"/>
      </w:rPr>
    </w:pPr>
    <w:r w:rsidRPr="00B21B2F">
      <w:rPr>
        <w:i/>
        <w:iCs/>
        <w:sz w:val="16"/>
        <w:szCs w:val="16"/>
      </w:rPr>
      <w:t xml:space="preserve">PD </w:t>
    </w:r>
    <w:r w:rsidR="00BF4869">
      <w:rPr>
        <w:i/>
        <w:iCs/>
        <w:sz w:val="16"/>
        <w:szCs w:val="16"/>
      </w:rPr>
      <w:t>Form, Blank Template 03-16-2022</w:t>
    </w:r>
  </w:p>
  <w:p w:rsidR="00012382" w:rsidP="0D90F84B" w14:paraId="7035D11D" w14:textId="38614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BE1" w14:paraId="79AA80E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BE1" w14:paraId="456E0A0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0845753"/>
      <w:docPartObj>
        <w:docPartGallery w:val="Page Numbers (Top of Page)"/>
        <w:docPartUnique/>
      </w:docPartObj>
    </w:sdtPr>
    <w:sdtEndPr>
      <w:rPr>
        <w:noProof/>
      </w:rPr>
    </w:sdtEndPr>
    <w:sdtContent>
      <w:p w:rsidR="00012382" w:rsidP="005A7AF9" w14:paraId="70457781" w14:textId="13AE6FCA">
        <w:pPr>
          <w:pStyle w:val="Header"/>
        </w:pPr>
        <w:r w:rsidRPr="005A7AF9">
          <w:rPr>
            <w:b/>
            <w:bCs/>
          </w:rPr>
          <w:t xml:space="preserve">PD Guide Updated 5/23/2022                  </w:t>
        </w:r>
        <w:r>
          <w:rPr>
            <w:b/>
            <w:bCs/>
          </w:rPr>
          <w:t xml:space="preserve"> </w:t>
        </w:r>
        <w:r w:rsidRPr="005A7AF9">
          <w:rPr>
            <w:b/>
            <w:bCs/>
          </w:rPr>
          <w:t xml:space="preserve">                                                                                            </w:t>
        </w:r>
        <w:r>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r>
          <w:rPr>
            <w:noProof/>
          </w:rPr>
          <w:t xml:space="preserve"> of</w:t>
        </w:r>
        <w:r w:rsidR="007327F8">
          <w:rPr>
            <w:noProof/>
          </w:rPr>
          <w:t xml:space="preserve"> 29</w:t>
        </w:r>
      </w:p>
    </w:sdtContent>
  </w:sdt>
  <w:p w:rsidR="00012382" w:rsidRPr="00CB6141" w:rsidP="0D90F84B" w14:paraId="34836FD7" w14:textId="300EBC37">
    <w:pPr>
      <w:pStyle w:val="Header"/>
      <w:rPr>
        <w:sz w:val="16"/>
        <w:szCs w:val="16"/>
      </w:rPr>
    </w:pPr>
    <w:r>
      <w:rPr>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BE1" w14:paraId="53D6B3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8105C"/>
    <w:multiLevelType w:val="hybridMultilevel"/>
    <w:tmpl w:val="ACE686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6E7F1C"/>
    <w:multiLevelType w:val="hybridMultilevel"/>
    <w:tmpl w:val="604484E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22457CC"/>
    <w:multiLevelType w:val="hybridMultilevel"/>
    <w:tmpl w:val="0CE2B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23E3C9C"/>
    <w:multiLevelType w:val="hybridMultilevel"/>
    <w:tmpl w:val="C67636D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4DC1A85"/>
    <w:multiLevelType w:val="hybridMultilevel"/>
    <w:tmpl w:val="3AC89CE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85F4F26"/>
    <w:multiLevelType w:val="hybridMultilevel"/>
    <w:tmpl w:val="536E1C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C1A6E3F"/>
    <w:multiLevelType w:val="hybridMultilevel"/>
    <w:tmpl w:val="6CB60B3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0F8D3F2B"/>
    <w:multiLevelType w:val="hybridMultilevel"/>
    <w:tmpl w:val="18BC53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047363D"/>
    <w:multiLevelType w:val="hybridMultilevel"/>
    <w:tmpl w:val="281E70B6"/>
    <w:lvl w:ilvl="0">
      <w:start w:val="1"/>
      <w:numFmt w:val="bullet"/>
      <w:lvlText w:val=""/>
      <w:lvlJc w:val="left"/>
      <w:pPr>
        <w:ind w:left="720" w:hanging="360"/>
      </w:pPr>
      <w:rPr>
        <w:rFonts w:ascii="Wingdings" w:hAnsi="Wingdings" w:hint="default"/>
        <w:b/>
        <w:i w:val="0"/>
        <w:color w:val="0D0D0D" w:themeColor="text1" w:themeTint="F2"/>
        <w:u w:color="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0B4B07"/>
    <w:multiLevelType w:val="hybridMultilevel"/>
    <w:tmpl w:val="2EF48FF4"/>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3A72C09"/>
    <w:multiLevelType w:val="hybridMultilevel"/>
    <w:tmpl w:val="207A678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nsid w:val="14830879"/>
    <w:multiLevelType w:val="hybridMultilevel"/>
    <w:tmpl w:val="5D0E39D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nsid w:val="148E4792"/>
    <w:multiLevelType w:val="hybridMultilevel"/>
    <w:tmpl w:val="DF60127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8FE033A"/>
    <w:multiLevelType w:val="hybridMultilevel"/>
    <w:tmpl w:val="10D03D4A"/>
    <w:lvl w:ilvl="0">
      <w:start w:val="1"/>
      <w:numFmt w:val="bullet"/>
      <w:lvlText w:val=""/>
      <w:lvlJc w:val="left"/>
      <w:pPr>
        <w:ind w:left="720" w:hanging="360"/>
      </w:pPr>
      <w:rPr>
        <w:rFonts w:ascii="Wingdings" w:hAnsi="Wingdings" w:hint="default"/>
        <w:b/>
        <w:i w:val="0"/>
        <w:color w:val="0D0D0D" w:themeColor="text1" w:themeTint="F2"/>
        <w:u w:color="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675BE8"/>
    <w:multiLevelType w:val="hybridMultilevel"/>
    <w:tmpl w:val="800CC20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D184E7B"/>
    <w:multiLevelType w:val="hybridMultilevel"/>
    <w:tmpl w:val="DD56C190"/>
    <w:lvl w:ilvl="0">
      <w:start w:val="1"/>
      <w:numFmt w:val="bullet"/>
      <w:lvlText w:val=""/>
      <w:lvlJc w:val="left"/>
      <w:pPr>
        <w:ind w:left="720" w:hanging="360"/>
      </w:pPr>
      <w:rPr>
        <w:rFonts w:ascii="Wingdings" w:hAnsi="Wingdings" w:hint="default"/>
        <w:b/>
        <w:i w:val="0"/>
        <w:color w:val="0D0D0D" w:themeColor="text1" w:themeTint="F2"/>
        <w:u w:color="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9714E8"/>
    <w:multiLevelType w:val="hybridMultilevel"/>
    <w:tmpl w:val="E784446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2986236B"/>
    <w:multiLevelType w:val="hybridMultilevel"/>
    <w:tmpl w:val="FA2863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A3436C9"/>
    <w:multiLevelType w:val="hybridMultilevel"/>
    <w:tmpl w:val="C18CC7DC"/>
    <w:lvl w:ilvl="0">
      <w:start w:val="1"/>
      <w:numFmt w:val="lowerLetter"/>
      <w:lvlText w:val="%1."/>
      <w:lvlJc w:val="left"/>
      <w:pPr>
        <w:ind w:left="1350" w:hanging="360"/>
      </w:pPr>
      <w:rPr>
        <w:rFonts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9">
    <w:nsid w:val="2B0935E2"/>
    <w:multiLevelType w:val="hybridMultilevel"/>
    <w:tmpl w:val="D4E044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74A475B"/>
    <w:multiLevelType w:val="multilevel"/>
    <w:tmpl w:val="822E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8519E5"/>
    <w:multiLevelType w:val="hybridMultilevel"/>
    <w:tmpl w:val="69D80BD4"/>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A83062A"/>
    <w:multiLevelType w:val="hybridMultilevel"/>
    <w:tmpl w:val="2E0C0450"/>
    <w:lvl w:ilvl="0">
      <w:start w:val="1"/>
      <w:numFmt w:val="bullet"/>
      <w:lvlText w:val=""/>
      <w:lvlJc w:val="left"/>
      <w:pPr>
        <w:ind w:left="360" w:hanging="360"/>
      </w:pPr>
      <w:rPr>
        <w:rFonts w:ascii="Wingdings" w:hAnsi="Wingdings" w:hint="default"/>
        <w:color w:val="0D0D0D" w:themeColor="text1" w:themeTint="F2"/>
        <w:u w:color="0D0D0D"/>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EC43124"/>
    <w:multiLevelType w:val="hybridMultilevel"/>
    <w:tmpl w:val="B950CE6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11B79D2"/>
    <w:multiLevelType w:val="hybridMultilevel"/>
    <w:tmpl w:val="836A06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ECC306E"/>
    <w:multiLevelType w:val="hybridMultilevel"/>
    <w:tmpl w:val="428C810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6">
    <w:nsid w:val="50260629"/>
    <w:multiLevelType w:val="hybridMultilevel"/>
    <w:tmpl w:val="2196C06C"/>
    <w:lvl w:ilvl="0">
      <w:start w:val="1"/>
      <w:numFmt w:val="bullet"/>
      <w:lvlText w:val="o"/>
      <w:lvlJc w:val="left"/>
      <w:pPr>
        <w:ind w:left="720" w:hanging="360"/>
      </w:pPr>
      <w:rPr>
        <w:rFonts w:ascii="Courier New" w:hAnsi="Courier New" w:hint="default"/>
        <w:b/>
        <w:i w:val="0"/>
        <w:color w:val="0D0D0D" w:themeColor="text1" w:themeTint="F2"/>
        <w:u w:color="0D0D0D"/>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9617AD"/>
    <w:multiLevelType w:val="hybridMultilevel"/>
    <w:tmpl w:val="123E307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AA53CEE"/>
    <w:multiLevelType w:val="hybridMultilevel"/>
    <w:tmpl w:val="666A51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0A867E8"/>
    <w:multiLevelType w:val="hybridMultilevel"/>
    <w:tmpl w:val="D324B8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3063634"/>
    <w:multiLevelType w:val="hybridMultilevel"/>
    <w:tmpl w:val="7436BF36"/>
    <w:lvl w:ilvl="0">
      <w:start w:val="1"/>
      <w:numFmt w:val="bullet"/>
      <w:lvlText w:val="o"/>
      <w:lvlJc w:val="left"/>
      <w:pPr>
        <w:ind w:left="1080" w:hanging="360"/>
      </w:pPr>
      <w:rPr>
        <w:rFonts w:ascii="Courier New" w:hAnsi="Courier New" w:hint="default"/>
        <w:color w:val="0D0D0D" w:themeColor="text1" w:themeTint="F2"/>
        <w:u w:color="0D0D0D"/>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B543B94"/>
    <w:multiLevelType w:val="hybridMultilevel"/>
    <w:tmpl w:val="CFDE2588"/>
    <w:lvl w:ilvl="0">
      <w:start w:val="1"/>
      <w:numFmt w:val="bullet"/>
      <w:lvlText w:val=""/>
      <w:lvlJc w:val="left"/>
      <w:pPr>
        <w:ind w:left="720" w:hanging="360"/>
      </w:pPr>
      <w:rPr>
        <w:rFonts w:ascii="Wingdings" w:hAnsi="Wingdings" w:hint="default"/>
        <w:b/>
        <w:i w:val="0"/>
        <w:color w:val="0D0D0D" w:themeColor="text1" w:themeTint="F2"/>
        <w:u w:color="00000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C8864ED"/>
    <w:multiLevelType w:val="hybridMultilevel"/>
    <w:tmpl w:val="9C1453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CFC5CF7"/>
    <w:multiLevelType w:val="hybridMultilevel"/>
    <w:tmpl w:val="4F1094A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72ED43DD"/>
    <w:multiLevelType w:val="hybridMultilevel"/>
    <w:tmpl w:val="6CF45BE8"/>
    <w:lvl w:ilvl="0">
      <w:start w:val="1"/>
      <w:numFmt w:val="bullet"/>
      <w:lvlText w:val="o"/>
      <w:lvlJc w:val="left"/>
      <w:pPr>
        <w:ind w:left="360" w:hanging="360"/>
      </w:pPr>
      <w:rPr>
        <w:rFonts w:ascii="Courier New" w:hAnsi="Courier New" w:hint="default"/>
        <w:u w:color="0D0D0D"/>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73816693"/>
    <w:multiLevelType w:val="hybridMultilevel"/>
    <w:tmpl w:val="8A0A11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5162423"/>
    <w:multiLevelType w:val="hybridMultilevel"/>
    <w:tmpl w:val="17961E6C"/>
    <w:lvl w:ilvl="0">
      <w:start w:val="1"/>
      <w:numFmt w:val="decimal"/>
      <w:lvlText w:val="%1."/>
      <w:lvlJc w:val="left"/>
      <w:pPr>
        <w:ind w:left="1080" w:hanging="720"/>
      </w:pPr>
      <w:rPr>
        <w:rFonts w:eastAsia="Times New Roman"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778790D"/>
    <w:multiLevelType w:val="hybridMultilevel"/>
    <w:tmpl w:val="8BD63A0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8">
    <w:nsid w:val="78C32148"/>
    <w:multiLevelType w:val="hybridMultilevel"/>
    <w:tmpl w:val="DB38B52C"/>
    <w:lvl w:ilvl="0">
      <w:start w:val="1"/>
      <w:numFmt w:val="bullet"/>
      <w:lvlText w:val=""/>
      <w:lvlJc w:val="left"/>
      <w:pPr>
        <w:ind w:left="720" w:hanging="360"/>
      </w:pPr>
      <w:rPr>
        <w:rFonts w:ascii="Wingdings" w:hAnsi="Wingdings" w:hint="default"/>
        <w:b/>
        <w:i w:val="0"/>
        <w:color w:val="0D0D0D" w:themeColor="text1" w:themeTint="F2"/>
        <w:u w:color="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9FE5BC7"/>
    <w:multiLevelType w:val="hybridMultilevel"/>
    <w:tmpl w:val="4D60D00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76400225">
    <w:abstractNumId w:val="33"/>
  </w:num>
  <w:num w:numId="2" w16cid:durableId="1375347383">
    <w:abstractNumId w:val="29"/>
  </w:num>
  <w:num w:numId="3" w16cid:durableId="994188433">
    <w:abstractNumId w:val="19"/>
  </w:num>
  <w:num w:numId="4" w16cid:durableId="832910653">
    <w:abstractNumId w:val="24"/>
  </w:num>
  <w:num w:numId="5" w16cid:durableId="465052251">
    <w:abstractNumId w:val="7"/>
  </w:num>
  <w:num w:numId="6" w16cid:durableId="945045397">
    <w:abstractNumId w:val="2"/>
  </w:num>
  <w:num w:numId="7" w16cid:durableId="1682051549">
    <w:abstractNumId w:val="12"/>
  </w:num>
  <w:num w:numId="8" w16cid:durableId="1135761410">
    <w:abstractNumId w:val="3"/>
  </w:num>
  <w:num w:numId="9" w16cid:durableId="677074916">
    <w:abstractNumId w:val="5"/>
  </w:num>
  <w:num w:numId="10" w16cid:durableId="861238446">
    <w:abstractNumId w:val="9"/>
  </w:num>
  <w:num w:numId="11" w16cid:durableId="799688522">
    <w:abstractNumId w:val="27"/>
  </w:num>
  <w:num w:numId="12" w16cid:durableId="1372918620">
    <w:abstractNumId w:val="0"/>
  </w:num>
  <w:num w:numId="13" w16cid:durableId="1207254986">
    <w:abstractNumId w:val="16"/>
  </w:num>
  <w:num w:numId="14" w16cid:durableId="1206605061">
    <w:abstractNumId w:val="35"/>
  </w:num>
  <w:num w:numId="15" w16cid:durableId="2005930315">
    <w:abstractNumId w:val="37"/>
  </w:num>
  <w:num w:numId="16" w16cid:durableId="1098673934">
    <w:abstractNumId w:val="10"/>
  </w:num>
  <w:num w:numId="17" w16cid:durableId="1788619977">
    <w:abstractNumId w:val="28"/>
  </w:num>
  <w:num w:numId="18" w16cid:durableId="1726372594">
    <w:abstractNumId w:val="39"/>
  </w:num>
  <w:num w:numId="19" w16cid:durableId="136145044">
    <w:abstractNumId w:val="23"/>
  </w:num>
  <w:num w:numId="20" w16cid:durableId="892809451">
    <w:abstractNumId w:val="17"/>
  </w:num>
  <w:num w:numId="21" w16cid:durableId="1728527103">
    <w:abstractNumId w:val="6"/>
  </w:num>
  <w:num w:numId="22" w16cid:durableId="835340555">
    <w:abstractNumId w:val="25"/>
  </w:num>
  <w:num w:numId="23" w16cid:durableId="763572839">
    <w:abstractNumId w:val="11"/>
  </w:num>
  <w:num w:numId="24" w16cid:durableId="1963069497">
    <w:abstractNumId w:val="1"/>
  </w:num>
  <w:num w:numId="25" w16cid:durableId="1928423862">
    <w:abstractNumId w:val="31"/>
  </w:num>
  <w:num w:numId="26" w16cid:durableId="1135682728">
    <w:abstractNumId w:val="15"/>
  </w:num>
  <w:num w:numId="27" w16cid:durableId="809711881">
    <w:abstractNumId w:val="38"/>
  </w:num>
  <w:num w:numId="28" w16cid:durableId="985284492">
    <w:abstractNumId w:val="13"/>
  </w:num>
  <w:num w:numId="29" w16cid:durableId="1501694704">
    <w:abstractNumId w:val="8"/>
  </w:num>
  <w:num w:numId="30" w16cid:durableId="348218264">
    <w:abstractNumId w:val="30"/>
  </w:num>
  <w:num w:numId="31" w16cid:durableId="387533545">
    <w:abstractNumId w:val="22"/>
  </w:num>
  <w:num w:numId="32" w16cid:durableId="1460689489">
    <w:abstractNumId w:val="14"/>
  </w:num>
  <w:num w:numId="33" w16cid:durableId="1336954407">
    <w:abstractNumId w:val="26"/>
  </w:num>
  <w:num w:numId="34" w16cid:durableId="1483696191">
    <w:abstractNumId w:val="34"/>
  </w:num>
  <w:num w:numId="35" w16cid:durableId="1569341294">
    <w:abstractNumId w:val="21"/>
  </w:num>
  <w:num w:numId="36" w16cid:durableId="463305880">
    <w:abstractNumId w:val="32"/>
  </w:num>
  <w:num w:numId="37" w16cid:durableId="1980452642">
    <w:abstractNumId w:val="4"/>
  </w:num>
  <w:num w:numId="38" w16cid:durableId="2121994223">
    <w:abstractNumId w:val="18"/>
  </w:num>
  <w:num w:numId="39" w16cid:durableId="1301349569">
    <w:abstractNumId w:val="20"/>
  </w:num>
  <w:num w:numId="40" w16cid:durableId="566964558">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62"/>
    <w:rsid w:val="000016C2"/>
    <w:rsid w:val="000049CD"/>
    <w:rsid w:val="000052D4"/>
    <w:rsid w:val="000068CD"/>
    <w:rsid w:val="00012382"/>
    <w:rsid w:val="00012C5B"/>
    <w:rsid w:val="000138A2"/>
    <w:rsid w:val="00014CA8"/>
    <w:rsid w:val="0001541D"/>
    <w:rsid w:val="000158A0"/>
    <w:rsid w:val="000172E4"/>
    <w:rsid w:val="0002077E"/>
    <w:rsid w:val="000224AF"/>
    <w:rsid w:val="000226F8"/>
    <w:rsid w:val="00024161"/>
    <w:rsid w:val="00024836"/>
    <w:rsid w:val="00026806"/>
    <w:rsid w:val="00026C7E"/>
    <w:rsid w:val="00027AFC"/>
    <w:rsid w:val="00027B88"/>
    <w:rsid w:val="00027CF2"/>
    <w:rsid w:val="00030087"/>
    <w:rsid w:val="000411DF"/>
    <w:rsid w:val="00046D8D"/>
    <w:rsid w:val="00046ED7"/>
    <w:rsid w:val="00048F24"/>
    <w:rsid w:val="0005022B"/>
    <w:rsid w:val="00050D72"/>
    <w:rsid w:val="00051E37"/>
    <w:rsid w:val="000544F1"/>
    <w:rsid w:val="0005469D"/>
    <w:rsid w:val="00056819"/>
    <w:rsid w:val="00056F7A"/>
    <w:rsid w:val="00057F33"/>
    <w:rsid w:val="000656B1"/>
    <w:rsid w:val="000674F9"/>
    <w:rsid w:val="00070CB3"/>
    <w:rsid w:val="000718C5"/>
    <w:rsid w:val="0007581E"/>
    <w:rsid w:val="00077C87"/>
    <w:rsid w:val="0008221C"/>
    <w:rsid w:val="0008296A"/>
    <w:rsid w:val="00083DCC"/>
    <w:rsid w:val="00083EE8"/>
    <w:rsid w:val="00085B36"/>
    <w:rsid w:val="000868B6"/>
    <w:rsid w:val="00087532"/>
    <w:rsid w:val="00090B8F"/>
    <w:rsid w:val="00092D75"/>
    <w:rsid w:val="00094727"/>
    <w:rsid w:val="00095A07"/>
    <w:rsid w:val="00096BA9"/>
    <w:rsid w:val="000A0551"/>
    <w:rsid w:val="000A1100"/>
    <w:rsid w:val="000A1347"/>
    <w:rsid w:val="000A397D"/>
    <w:rsid w:val="000B149B"/>
    <w:rsid w:val="000B18CC"/>
    <w:rsid w:val="000B3A77"/>
    <w:rsid w:val="000B4771"/>
    <w:rsid w:val="000B7544"/>
    <w:rsid w:val="000C15C5"/>
    <w:rsid w:val="000C1D3F"/>
    <w:rsid w:val="000C35BB"/>
    <w:rsid w:val="000C4DBF"/>
    <w:rsid w:val="000C5F25"/>
    <w:rsid w:val="000C7B9D"/>
    <w:rsid w:val="000D00D1"/>
    <w:rsid w:val="000D06BE"/>
    <w:rsid w:val="000D3E5F"/>
    <w:rsid w:val="000D5C82"/>
    <w:rsid w:val="000D6090"/>
    <w:rsid w:val="000D7D6E"/>
    <w:rsid w:val="000E01FB"/>
    <w:rsid w:val="000E2CD8"/>
    <w:rsid w:val="000E31BC"/>
    <w:rsid w:val="000E3E42"/>
    <w:rsid w:val="000F1F55"/>
    <w:rsid w:val="000F3B53"/>
    <w:rsid w:val="000F508D"/>
    <w:rsid w:val="000F5D72"/>
    <w:rsid w:val="000F6DD1"/>
    <w:rsid w:val="0010021B"/>
    <w:rsid w:val="00102B48"/>
    <w:rsid w:val="00105D7D"/>
    <w:rsid w:val="00108150"/>
    <w:rsid w:val="0011270A"/>
    <w:rsid w:val="00114C1F"/>
    <w:rsid w:val="00117C25"/>
    <w:rsid w:val="00120531"/>
    <w:rsid w:val="0012072A"/>
    <w:rsid w:val="001219FC"/>
    <w:rsid w:val="00127EF6"/>
    <w:rsid w:val="0013193E"/>
    <w:rsid w:val="001329D9"/>
    <w:rsid w:val="001338EB"/>
    <w:rsid w:val="00136A0B"/>
    <w:rsid w:val="00136E35"/>
    <w:rsid w:val="00141030"/>
    <w:rsid w:val="00141BDA"/>
    <w:rsid w:val="00141D6F"/>
    <w:rsid w:val="001444DA"/>
    <w:rsid w:val="001450C4"/>
    <w:rsid w:val="00146125"/>
    <w:rsid w:val="00146C05"/>
    <w:rsid w:val="00153868"/>
    <w:rsid w:val="00155CA0"/>
    <w:rsid w:val="001562A1"/>
    <w:rsid w:val="00156A0D"/>
    <w:rsid w:val="001576E6"/>
    <w:rsid w:val="00167695"/>
    <w:rsid w:val="001731B7"/>
    <w:rsid w:val="00173A9B"/>
    <w:rsid w:val="001741D5"/>
    <w:rsid w:val="0017633A"/>
    <w:rsid w:val="0018031F"/>
    <w:rsid w:val="00182DCF"/>
    <w:rsid w:val="00184309"/>
    <w:rsid w:val="001847CD"/>
    <w:rsid w:val="00187139"/>
    <w:rsid w:val="00190782"/>
    <w:rsid w:val="001946DD"/>
    <w:rsid w:val="00194C99"/>
    <w:rsid w:val="0019599D"/>
    <w:rsid w:val="00195F81"/>
    <w:rsid w:val="0019786A"/>
    <w:rsid w:val="001A0D23"/>
    <w:rsid w:val="001A401A"/>
    <w:rsid w:val="001A423C"/>
    <w:rsid w:val="001A4F5B"/>
    <w:rsid w:val="001A7EC4"/>
    <w:rsid w:val="001B2305"/>
    <w:rsid w:val="001B2892"/>
    <w:rsid w:val="001B4450"/>
    <w:rsid w:val="001B784F"/>
    <w:rsid w:val="001C09C8"/>
    <w:rsid w:val="001C43C7"/>
    <w:rsid w:val="001C44F9"/>
    <w:rsid w:val="001C466D"/>
    <w:rsid w:val="001C5AEF"/>
    <w:rsid w:val="001D4B7E"/>
    <w:rsid w:val="001D53CA"/>
    <w:rsid w:val="001D7615"/>
    <w:rsid w:val="001E03BA"/>
    <w:rsid w:val="001E159F"/>
    <w:rsid w:val="001E16DC"/>
    <w:rsid w:val="001E2471"/>
    <w:rsid w:val="001E4D45"/>
    <w:rsid w:val="001F3216"/>
    <w:rsid w:val="0020100D"/>
    <w:rsid w:val="00201BE1"/>
    <w:rsid w:val="0020274B"/>
    <w:rsid w:val="00203352"/>
    <w:rsid w:val="0020410A"/>
    <w:rsid w:val="00205588"/>
    <w:rsid w:val="00205DCB"/>
    <w:rsid w:val="00213BA9"/>
    <w:rsid w:val="00213CBC"/>
    <w:rsid w:val="0021433E"/>
    <w:rsid w:val="002149DF"/>
    <w:rsid w:val="00216FC6"/>
    <w:rsid w:val="00217313"/>
    <w:rsid w:val="002207DC"/>
    <w:rsid w:val="00220910"/>
    <w:rsid w:val="00221975"/>
    <w:rsid w:val="00222FC8"/>
    <w:rsid w:val="00223C88"/>
    <w:rsid w:val="00224ECD"/>
    <w:rsid w:val="00226225"/>
    <w:rsid w:val="00226356"/>
    <w:rsid w:val="00233DFF"/>
    <w:rsid w:val="00234FF6"/>
    <w:rsid w:val="002362E0"/>
    <w:rsid w:val="00237156"/>
    <w:rsid w:val="0024255F"/>
    <w:rsid w:val="00246A24"/>
    <w:rsid w:val="002504A0"/>
    <w:rsid w:val="00251A9E"/>
    <w:rsid w:val="0025230D"/>
    <w:rsid w:val="00255722"/>
    <w:rsid w:val="00257FB9"/>
    <w:rsid w:val="002706BF"/>
    <w:rsid w:val="002714A0"/>
    <w:rsid w:val="00274E5F"/>
    <w:rsid w:val="00281297"/>
    <w:rsid w:val="00284BA0"/>
    <w:rsid w:val="002860CC"/>
    <w:rsid w:val="00287317"/>
    <w:rsid w:val="002906AD"/>
    <w:rsid w:val="00290768"/>
    <w:rsid w:val="00291BB9"/>
    <w:rsid w:val="0029236A"/>
    <w:rsid w:val="002A09C3"/>
    <w:rsid w:val="002A0F37"/>
    <w:rsid w:val="002A1B9E"/>
    <w:rsid w:val="002A31BC"/>
    <w:rsid w:val="002A359F"/>
    <w:rsid w:val="002A5196"/>
    <w:rsid w:val="002B0511"/>
    <w:rsid w:val="002B1F5D"/>
    <w:rsid w:val="002B24B9"/>
    <w:rsid w:val="002C3E94"/>
    <w:rsid w:val="002C44FC"/>
    <w:rsid w:val="002C5F05"/>
    <w:rsid w:val="002D206D"/>
    <w:rsid w:val="002D264A"/>
    <w:rsid w:val="002D3304"/>
    <w:rsid w:val="002D3C7A"/>
    <w:rsid w:val="002E074A"/>
    <w:rsid w:val="002E3038"/>
    <w:rsid w:val="002E3333"/>
    <w:rsid w:val="002E3FD1"/>
    <w:rsid w:val="002E49F9"/>
    <w:rsid w:val="002E542C"/>
    <w:rsid w:val="002E6058"/>
    <w:rsid w:val="002F0710"/>
    <w:rsid w:val="002F198E"/>
    <w:rsid w:val="002F2905"/>
    <w:rsid w:val="002F453E"/>
    <w:rsid w:val="002F75B7"/>
    <w:rsid w:val="002F76E2"/>
    <w:rsid w:val="00300F75"/>
    <w:rsid w:val="0030286E"/>
    <w:rsid w:val="00303419"/>
    <w:rsid w:val="00303BAB"/>
    <w:rsid w:val="003049AB"/>
    <w:rsid w:val="00304C78"/>
    <w:rsid w:val="00304C7B"/>
    <w:rsid w:val="00304CF7"/>
    <w:rsid w:val="003051BF"/>
    <w:rsid w:val="00305792"/>
    <w:rsid w:val="0030649E"/>
    <w:rsid w:val="00313125"/>
    <w:rsid w:val="0031375C"/>
    <w:rsid w:val="003214A8"/>
    <w:rsid w:val="0032317E"/>
    <w:rsid w:val="003250BE"/>
    <w:rsid w:val="0032724A"/>
    <w:rsid w:val="00330574"/>
    <w:rsid w:val="003326F7"/>
    <w:rsid w:val="00334AB2"/>
    <w:rsid w:val="00336B99"/>
    <w:rsid w:val="00346E30"/>
    <w:rsid w:val="003510D2"/>
    <w:rsid w:val="00354F44"/>
    <w:rsid w:val="00360659"/>
    <w:rsid w:val="00363062"/>
    <w:rsid w:val="00363F4C"/>
    <w:rsid w:val="00364FFC"/>
    <w:rsid w:val="003658EB"/>
    <w:rsid w:val="003661D9"/>
    <w:rsid w:val="00372719"/>
    <w:rsid w:val="00372BE2"/>
    <w:rsid w:val="0037681C"/>
    <w:rsid w:val="00376CE2"/>
    <w:rsid w:val="0037770E"/>
    <w:rsid w:val="00383D14"/>
    <w:rsid w:val="00385599"/>
    <w:rsid w:val="003871FE"/>
    <w:rsid w:val="003877B4"/>
    <w:rsid w:val="0039186F"/>
    <w:rsid w:val="00392328"/>
    <w:rsid w:val="0039233D"/>
    <w:rsid w:val="00393519"/>
    <w:rsid w:val="003959DE"/>
    <w:rsid w:val="00395EA7"/>
    <w:rsid w:val="003A24D6"/>
    <w:rsid w:val="003A40E8"/>
    <w:rsid w:val="003A43C9"/>
    <w:rsid w:val="003A70F8"/>
    <w:rsid w:val="003A7A09"/>
    <w:rsid w:val="003B1B94"/>
    <w:rsid w:val="003B1C77"/>
    <w:rsid w:val="003B464F"/>
    <w:rsid w:val="003B4A9A"/>
    <w:rsid w:val="003B6FFF"/>
    <w:rsid w:val="003C0085"/>
    <w:rsid w:val="003C08E6"/>
    <w:rsid w:val="003C1467"/>
    <w:rsid w:val="003C424B"/>
    <w:rsid w:val="003C6AC0"/>
    <w:rsid w:val="003D12A7"/>
    <w:rsid w:val="003D22FD"/>
    <w:rsid w:val="003D39FF"/>
    <w:rsid w:val="003D4752"/>
    <w:rsid w:val="003E3065"/>
    <w:rsid w:val="003E6B4A"/>
    <w:rsid w:val="003F0EDC"/>
    <w:rsid w:val="003F16CA"/>
    <w:rsid w:val="003F1BA1"/>
    <w:rsid w:val="003F1BD9"/>
    <w:rsid w:val="003F2F9E"/>
    <w:rsid w:val="003F33EE"/>
    <w:rsid w:val="003F7E6E"/>
    <w:rsid w:val="00400BBF"/>
    <w:rsid w:val="00402128"/>
    <w:rsid w:val="00402AE1"/>
    <w:rsid w:val="0040491D"/>
    <w:rsid w:val="00405CE3"/>
    <w:rsid w:val="00406B8E"/>
    <w:rsid w:val="00412EC1"/>
    <w:rsid w:val="00413D2A"/>
    <w:rsid w:val="00414222"/>
    <w:rsid w:val="00415859"/>
    <w:rsid w:val="004166B0"/>
    <w:rsid w:val="00416765"/>
    <w:rsid w:val="00421743"/>
    <w:rsid w:val="00422F0F"/>
    <w:rsid w:val="004249DC"/>
    <w:rsid w:val="00427D80"/>
    <w:rsid w:val="00430685"/>
    <w:rsid w:val="004309DF"/>
    <w:rsid w:val="004320A0"/>
    <w:rsid w:val="0043361E"/>
    <w:rsid w:val="00433842"/>
    <w:rsid w:val="00435E7A"/>
    <w:rsid w:val="00436F72"/>
    <w:rsid w:val="00440964"/>
    <w:rsid w:val="00440DC5"/>
    <w:rsid w:val="00441180"/>
    <w:rsid w:val="004461C3"/>
    <w:rsid w:val="004517CA"/>
    <w:rsid w:val="00452D21"/>
    <w:rsid w:val="00453E0C"/>
    <w:rsid w:val="00462628"/>
    <w:rsid w:val="00471C17"/>
    <w:rsid w:val="004723E0"/>
    <w:rsid w:val="00472BD2"/>
    <w:rsid w:val="00473110"/>
    <w:rsid w:val="0047347E"/>
    <w:rsid w:val="00475328"/>
    <w:rsid w:val="00483E2B"/>
    <w:rsid w:val="00490345"/>
    <w:rsid w:val="00491E0A"/>
    <w:rsid w:val="00494D5E"/>
    <w:rsid w:val="00495FC2"/>
    <w:rsid w:val="00496D83"/>
    <w:rsid w:val="004973FE"/>
    <w:rsid w:val="004A27C9"/>
    <w:rsid w:val="004A3A37"/>
    <w:rsid w:val="004A3F09"/>
    <w:rsid w:val="004A43B2"/>
    <w:rsid w:val="004A60DF"/>
    <w:rsid w:val="004A63DF"/>
    <w:rsid w:val="004A675E"/>
    <w:rsid w:val="004B38A8"/>
    <w:rsid w:val="004B5211"/>
    <w:rsid w:val="004B6ED2"/>
    <w:rsid w:val="004C0E4B"/>
    <w:rsid w:val="004C4C23"/>
    <w:rsid w:val="004C5C69"/>
    <w:rsid w:val="004C64BF"/>
    <w:rsid w:val="004D22C4"/>
    <w:rsid w:val="004D34D0"/>
    <w:rsid w:val="004D64BB"/>
    <w:rsid w:val="004D72B4"/>
    <w:rsid w:val="004E0394"/>
    <w:rsid w:val="004E06CC"/>
    <w:rsid w:val="004E2381"/>
    <w:rsid w:val="004F199F"/>
    <w:rsid w:val="004F3D22"/>
    <w:rsid w:val="005102CB"/>
    <w:rsid w:val="005103A4"/>
    <w:rsid w:val="005117BE"/>
    <w:rsid w:val="00512E1A"/>
    <w:rsid w:val="00512EF2"/>
    <w:rsid w:val="005137A3"/>
    <w:rsid w:val="00514C70"/>
    <w:rsid w:val="00515516"/>
    <w:rsid w:val="00517B7D"/>
    <w:rsid w:val="00520B21"/>
    <w:rsid w:val="00523A50"/>
    <w:rsid w:val="00525E67"/>
    <w:rsid w:val="00526B32"/>
    <w:rsid w:val="00527DDA"/>
    <w:rsid w:val="0054079B"/>
    <w:rsid w:val="005440F3"/>
    <w:rsid w:val="005447CA"/>
    <w:rsid w:val="005451FE"/>
    <w:rsid w:val="00545AB0"/>
    <w:rsid w:val="005478FE"/>
    <w:rsid w:val="00552E79"/>
    <w:rsid w:val="00555B9F"/>
    <w:rsid w:val="00555E3F"/>
    <w:rsid w:val="00560261"/>
    <w:rsid w:val="00564945"/>
    <w:rsid w:val="00566085"/>
    <w:rsid w:val="0056621D"/>
    <w:rsid w:val="00566D7F"/>
    <w:rsid w:val="00573169"/>
    <w:rsid w:val="0057471C"/>
    <w:rsid w:val="00574B2F"/>
    <w:rsid w:val="00574B3A"/>
    <w:rsid w:val="005923BD"/>
    <w:rsid w:val="00592BC0"/>
    <w:rsid w:val="00593328"/>
    <w:rsid w:val="00596162"/>
    <w:rsid w:val="00596B38"/>
    <w:rsid w:val="005970A5"/>
    <w:rsid w:val="005A1430"/>
    <w:rsid w:val="005A2116"/>
    <w:rsid w:val="005A360E"/>
    <w:rsid w:val="005A4C30"/>
    <w:rsid w:val="005A7AEB"/>
    <w:rsid w:val="005A7AF9"/>
    <w:rsid w:val="005B0C18"/>
    <w:rsid w:val="005B2E7E"/>
    <w:rsid w:val="005B2F25"/>
    <w:rsid w:val="005B31CF"/>
    <w:rsid w:val="005B5868"/>
    <w:rsid w:val="005B622B"/>
    <w:rsid w:val="005B7CCD"/>
    <w:rsid w:val="005C2656"/>
    <w:rsid w:val="005C2BBB"/>
    <w:rsid w:val="005C5F56"/>
    <w:rsid w:val="005D232C"/>
    <w:rsid w:val="005D488C"/>
    <w:rsid w:val="005D5AD3"/>
    <w:rsid w:val="005D7BF7"/>
    <w:rsid w:val="005E05FC"/>
    <w:rsid w:val="005E0BD2"/>
    <w:rsid w:val="005E16E5"/>
    <w:rsid w:val="005E2EE3"/>
    <w:rsid w:val="005E3A90"/>
    <w:rsid w:val="005F1686"/>
    <w:rsid w:val="005F181D"/>
    <w:rsid w:val="005F1A30"/>
    <w:rsid w:val="005F62C0"/>
    <w:rsid w:val="00601708"/>
    <w:rsid w:val="00601BFA"/>
    <w:rsid w:val="00602D65"/>
    <w:rsid w:val="006056F1"/>
    <w:rsid w:val="00605F89"/>
    <w:rsid w:val="006075DC"/>
    <w:rsid w:val="0061083C"/>
    <w:rsid w:val="006201C9"/>
    <w:rsid w:val="00620CAD"/>
    <w:rsid w:val="00624BF1"/>
    <w:rsid w:val="006251C9"/>
    <w:rsid w:val="00625790"/>
    <w:rsid w:val="0062592D"/>
    <w:rsid w:val="006303BB"/>
    <w:rsid w:val="006343E9"/>
    <w:rsid w:val="006375CE"/>
    <w:rsid w:val="00640759"/>
    <w:rsid w:val="00640AAA"/>
    <w:rsid w:val="00641535"/>
    <w:rsid w:val="00641564"/>
    <w:rsid w:val="00641EDE"/>
    <w:rsid w:val="006439E0"/>
    <w:rsid w:val="00643ABE"/>
    <w:rsid w:val="006467F8"/>
    <w:rsid w:val="00647231"/>
    <w:rsid w:val="00652012"/>
    <w:rsid w:val="00654450"/>
    <w:rsid w:val="00656B66"/>
    <w:rsid w:val="00661BB7"/>
    <w:rsid w:val="0066512A"/>
    <w:rsid w:val="006653A9"/>
    <w:rsid w:val="00673E12"/>
    <w:rsid w:val="00676EB4"/>
    <w:rsid w:val="006802A3"/>
    <w:rsid w:val="006809A0"/>
    <w:rsid w:val="006815A4"/>
    <w:rsid w:val="00682BEF"/>
    <w:rsid w:val="00690752"/>
    <w:rsid w:val="00690991"/>
    <w:rsid w:val="006930FF"/>
    <w:rsid w:val="00694994"/>
    <w:rsid w:val="00695ADD"/>
    <w:rsid w:val="00695E83"/>
    <w:rsid w:val="006974FE"/>
    <w:rsid w:val="006A0C12"/>
    <w:rsid w:val="006A42EB"/>
    <w:rsid w:val="006A482A"/>
    <w:rsid w:val="006A6A01"/>
    <w:rsid w:val="006A7F5D"/>
    <w:rsid w:val="006B2948"/>
    <w:rsid w:val="006B59F3"/>
    <w:rsid w:val="006B643D"/>
    <w:rsid w:val="006B6884"/>
    <w:rsid w:val="006D01E1"/>
    <w:rsid w:val="006D0309"/>
    <w:rsid w:val="006D3765"/>
    <w:rsid w:val="006D635F"/>
    <w:rsid w:val="006E02BA"/>
    <w:rsid w:val="006E135E"/>
    <w:rsid w:val="006E290B"/>
    <w:rsid w:val="006E5B47"/>
    <w:rsid w:val="006E5E1F"/>
    <w:rsid w:val="006E6D57"/>
    <w:rsid w:val="006F1910"/>
    <w:rsid w:val="006F244D"/>
    <w:rsid w:val="006F28ED"/>
    <w:rsid w:val="006F29F5"/>
    <w:rsid w:val="006F63CD"/>
    <w:rsid w:val="00702649"/>
    <w:rsid w:val="0070342B"/>
    <w:rsid w:val="007042B8"/>
    <w:rsid w:val="007061AB"/>
    <w:rsid w:val="0070682C"/>
    <w:rsid w:val="00706847"/>
    <w:rsid w:val="0071020F"/>
    <w:rsid w:val="00710BBE"/>
    <w:rsid w:val="00713DDF"/>
    <w:rsid w:val="00714E94"/>
    <w:rsid w:val="00717268"/>
    <w:rsid w:val="007200C4"/>
    <w:rsid w:val="00721395"/>
    <w:rsid w:val="007225D5"/>
    <w:rsid w:val="00723740"/>
    <w:rsid w:val="00724A91"/>
    <w:rsid w:val="007252FB"/>
    <w:rsid w:val="0073003F"/>
    <w:rsid w:val="007326E2"/>
    <w:rsid w:val="007327F8"/>
    <w:rsid w:val="00733CCC"/>
    <w:rsid w:val="00733DAB"/>
    <w:rsid w:val="00733EBD"/>
    <w:rsid w:val="007345AE"/>
    <w:rsid w:val="00734A01"/>
    <w:rsid w:val="007368DE"/>
    <w:rsid w:val="00737826"/>
    <w:rsid w:val="007425A9"/>
    <w:rsid w:val="00742CAC"/>
    <w:rsid w:val="00743789"/>
    <w:rsid w:val="007446E5"/>
    <w:rsid w:val="00745A1F"/>
    <w:rsid w:val="0074719C"/>
    <w:rsid w:val="00747F5F"/>
    <w:rsid w:val="00754F38"/>
    <w:rsid w:val="00754F55"/>
    <w:rsid w:val="007575C6"/>
    <w:rsid w:val="00760457"/>
    <w:rsid w:val="00762683"/>
    <w:rsid w:val="00762D6B"/>
    <w:rsid w:val="00763FCD"/>
    <w:rsid w:val="00764ADB"/>
    <w:rsid w:val="0076507F"/>
    <w:rsid w:val="00765C43"/>
    <w:rsid w:val="00770521"/>
    <w:rsid w:val="007727F0"/>
    <w:rsid w:val="00772A41"/>
    <w:rsid w:val="0078185A"/>
    <w:rsid w:val="007845DA"/>
    <w:rsid w:val="0078479A"/>
    <w:rsid w:val="00790066"/>
    <w:rsid w:val="007902CA"/>
    <w:rsid w:val="0079508B"/>
    <w:rsid w:val="007A2AB7"/>
    <w:rsid w:val="007A6849"/>
    <w:rsid w:val="007A6FFA"/>
    <w:rsid w:val="007A74E7"/>
    <w:rsid w:val="007B0508"/>
    <w:rsid w:val="007B665E"/>
    <w:rsid w:val="007B66C9"/>
    <w:rsid w:val="007B6803"/>
    <w:rsid w:val="007C3314"/>
    <w:rsid w:val="007C542F"/>
    <w:rsid w:val="007C6B1D"/>
    <w:rsid w:val="007C7CB4"/>
    <w:rsid w:val="007D04F5"/>
    <w:rsid w:val="007D1629"/>
    <w:rsid w:val="007D28AE"/>
    <w:rsid w:val="007D30F7"/>
    <w:rsid w:val="007E24B9"/>
    <w:rsid w:val="007E2C52"/>
    <w:rsid w:val="007E3AF8"/>
    <w:rsid w:val="007F0711"/>
    <w:rsid w:val="007F3566"/>
    <w:rsid w:val="007F5086"/>
    <w:rsid w:val="007F7459"/>
    <w:rsid w:val="008006E3"/>
    <w:rsid w:val="00800C0E"/>
    <w:rsid w:val="00801AE0"/>
    <w:rsid w:val="008030D4"/>
    <w:rsid w:val="008030D8"/>
    <w:rsid w:val="00804DF6"/>
    <w:rsid w:val="00811878"/>
    <w:rsid w:val="008128A2"/>
    <w:rsid w:val="00813DDD"/>
    <w:rsid w:val="00814A5B"/>
    <w:rsid w:val="00817558"/>
    <w:rsid w:val="00817D1E"/>
    <w:rsid w:val="00821260"/>
    <w:rsid w:val="008241EB"/>
    <w:rsid w:val="008243DF"/>
    <w:rsid w:val="00825691"/>
    <w:rsid w:val="008300A6"/>
    <w:rsid w:val="008305D6"/>
    <w:rsid w:val="00831E62"/>
    <w:rsid w:val="00833DF9"/>
    <w:rsid w:val="0083426A"/>
    <w:rsid w:val="00840231"/>
    <w:rsid w:val="008402DF"/>
    <w:rsid w:val="008408B6"/>
    <w:rsid w:val="008408ED"/>
    <w:rsid w:val="00844FD9"/>
    <w:rsid w:val="0084649F"/>
    <w:rsid w:val="00847377"/>
    <w:rsid w:val="008478A5"/>
    <w:rsid w:val="00857C6D"/>
    <w:rsid w:val="00857DFE"/>
    <w:rsid w:val="00860157"/>
    <w:rsid w:val="008605F7"/>
    <w:rsid w:val="008617D1"/>
    <w:rsid w:val="00864A4D"/>
    <w:rsid w:val="00864BE3"/>
    <w:rsid w:val="008707BE"/>
    <w:rsid w:val="00877525"/>
    <w:rsid w:val="00877CBC"/>
    <w:rsid w:val="00880347"/>
    <w:rsid w:val="00882817"/>
    <w:rsid w:val="008832D4"/>
    <w:rsid w:val="00883610"/>
    <w:rsid w:val="00883F92"/>
    <w:rsid w:val="00884FF6"/>
    <w:rsid w:val="00885D99"/>
    <w:rsid w:val="00887A6B"/>
    <w:rsid w:val="0089012F"/>
    <w:rsid w:val="00891045"/>
    <w:rsid w:val="008923A9"/>
    <w:rsid w:val="00894C09"/>
    <w:rsid w:val="008A17C5"/>
    <w:rsid w:val="008A193E"/>
    <w:rsid w:val="008A552E"/>
    <w:rsid w:val="008A611E"/>
    <w:rsid w:val="008A7BB7"/>
    <w:rsid w:val="008A7D7B"/>
    <w:rsid w:val="008B488E"/>
    <w:rsid w:val="008C172A"/>
    <w:rsid w:val="008C1CD9"/>
    <w:rsid w:val="008C2278"/>
    <w:rsid w:val="008C2DB2"/>
    <w:rsid w:val="008C2EAB"/>
    <w:rsid w:val="008C6F33"/>
    <w:rsid w:val="008D188B"/>
    <w:rsid w:val="008D4B4E"/>
    <w:rsid w:val="008D63B5"/>
    <w:rsid w:val="008E0000"/>
    <w:rsid w:val="008E0C67"/>
    <w:rsid w:val="008E1AD7"/>
    <w:rsid w:val="008E1F49"/>
    <w:rsid w:val="008E3369"/>
    <w:rsid w:val="008E6953"/>
    <w:rsid w:val="008F1892"/>
    <w:rsid w:val="008F1D5A"/>
    <w:rsid w:val="008F1EFD"/>
    <w:rsid w:val="008F1F4F"/>
    <w:rsid w:val="008F3304"/>
    <w:rsid w:val="008F3B6E"/>
    <w:rsid w:val="008F72C8"/>
    <w:rsid w:val="00900FBF"/>
    <w:rsid w:val="009016FA"/>
    <w:rsid w:val="00901F79"/>
    <w:rsid w:val="00902BD6"/>
    <w:rsid w:val="00903F30"/>
    <w:rsid w:val="00905AF9"/>
    <w:rsid w:val="009063B3"/>
    <w:rsid w:val="00906B77"/>
    <w:rsid w:val="00906E76"/>
    <w:rsid w:val="0091117A"/>
    <w:rsid w:val="00912C34"/>
    <w:rsid w:val="00913DCB"/>
    <w:rsid w:val="0091479C"/>
    <w:rsid w:val="00914CD3"/>
    <w:rsid w:val="00921721"/>
    <w:rsid w:val="009233B7"/>
    <w:rsid w:val="00930459"/>
    <w:rsid w:val="0093209E"/>
    <w:rsid w:val="00934B93"/>
    <w:rsid w:val="00937F1C"/>
    <w:rsid w:val="0094074B"/>
    <w:rsid w:val="00940FBE"/>
    <w:rsid w:val="00942D7C"/>
    <w:rsid w:val="00943C16"/>
    <w:rsid w:val="00944758"/>
    <w:rsid w:val="00952278"/>
    <w:rsid w:val="00952775"/>
    <w:rsid w:val="009528A5"/>
    <w:rsid w:val="00954676"/>
    <w:rsid w:val="0095605A"/>
    <w:rsid w:val="009575F4"/>
    <w:rsid w:val="009602BF"/>
    <w:rsid w:val="00960E0B"/>
    <w:rsid w:val="00962AC8"/>
    <w:rsid w:val="00963639"/>
    <w:rsid w:val="00963973"/>
    <w:rsid w:val="0096431F"/>
    <w:rsid w:val="009644F6"/>
    <w:rsid w:val="00965132"/>
    <w:rsid w:val="00965315"/>
    <w:rsid w:val="00967614"/>
    <w:rsid w:val="00972FDB"/>
    <w:rsid w:val="0097351F"/>
    <w:rsid w:val="009741C6"/>
    <w:rsid w:val="00976A6B"/>
    <w:rsid w:val="009811D7"/>
    <w:rsid w:val="00984E19"/>
    <w:rsid w:val="00985DEF"/>
    <w:rsid w:val="009863E4"/>
    <w:rsid w:val="00986856"/>
    <w:rsid w:val="00991287"/>
    <w:rsid w:val="0099134D"/>
    <w:rsid w:val="0099200B"/>
    <w:rsid w:val="0099315F"/>
    <w:rsid w:val="009938AD"/>
    <w:rsid w:val="009938BE"/>
    <w:rsid w:val="009A08A3"/>
    <w:rsid w:val="009A1096"/>
    <w:rsid w:val="009A30BA"/>
    <w:rsid w:val="009A3ECF"/>
    <w:rsid w:val="009A5407"/>
    <w:rsid w:val="009A5BE1"/>
    <w:rsid w:val="009A6148"/>
    <w:rsid w:val="009B1BA5"/>
    <w:rsid w:val="009B6ED4"/>
    <w:rsid w:val="009B7B9F"/>
    <w:rsid w:val="009C2E4B"/>
    <w:rsid w:val="009C432D"/>
    <w:rsid w:val="009C49AF"/>
    <w:rsid w:val="009D4A89"/>
    <w:rsid w:val="009E036B"/>
    <w:rsid w:val="009E0B0F"/>
    <w:rsid w:val="009E24AD"/>
    <w:rsid w:val="009F13DA"/>
    <w:rsid w:val="009F36C3"/>
    <w:rsid w:val="009F5581"/>
    <w:rsid w:val="009F5A4E"/>
    <w:rsid w:val="009F603C"/>
    <w:rsid w:val="009F7458"/>
    <w:rsid w:val="009F7C19"/>
    <w:rsid w:val="00A07DB0"/>
    <w:rsid w:val="00A11650"/>
    <w:rsid w:val="00A14560"/>
    <w:rsid w:val="00A14F37"/>
    <w:rsid w:val="00A15B60"/>
    <w:rsid w:val="00A172EA"/>
    <w:rsid w:val="00A23AFA"/>
    <w:rsid w:val="00A3331C"/>
    <w:rsid w:val="00A34630"/>
    <w:rsid w:val="00A34CCA"/>
    <w:rsid w:val="00A363AB"/>
    <w:rsid w:val="00A40BC7"/>
    <w:rsid w:val="00A40D70"/>
    <w:rsid w:val="00A4191F"/>
    <w:rsid w:val="00A41EBB"/>
    <w:rsid w:val="00A42352"/>
    <w:rsid w:val="00A42BEB"/>
    <w:rsid w:val="00A43D68"/>
    <w:rsid w:val="00A43EFF"/>
    <w:rsid w:val="00A4766C"/>
    <w:rsid w:val="00A50455"/>
    <w:rsid w:val="00A5351F"/>
    <w:rsid w:val="00A53EEE"/>
    <w:rsid w:val="00A5450B"/>
    <w:rsid w:val="00A56AF9"/>
    <w:rsid w:val="00A57737"/>
    <w:rsid w:val="00A6418D"/>
    <w:rsid w:val="00A656D4"/>
    <w:rsid w:val="00A66380"/>
    <w:rsid w:val="00A67E32"/>
    <w:rsid w:val="00A736DB"/>
    <w:rsid w:val="00A75A73"/>
    <w:rsid w:val="00A81241"/>
    <w:rsid w:val="00A817F0"/>
    <w:rsid w:val="00A8240C"/>
    <w:rsid w:val="00A828A0"/>
    <w:rsid w:val="00A8322B"/>
    <w:rsid w:val="00A86EA5"/>
    <w:rsid w:val="00A90A55"/>
    <w:rsid w:val="00A96627"/>
    <w:rsid w:val="00AA10A5"/>
    <w:rsid w:val="00AA23A0"/>
    <w:rsid w:val="00AA4115"/>
    <w:rsid w:val="00AA4B71"/>
    <w:rsid w:val="00AA51D0"/>
    <w:rsid w:val="00AA604C"/>
    <w:rsid w:val="00AA7521"/>
    <w:rsid w:val="00AB0B1F"/>
    <w:rsid w:val="00AB55EB"/>
    <w:rsid w:val="00AB5A35"/>
    <w:rsid w:val="00AB5BB5"/>
    <w:rsid w:val="00AB61B3"/>
    <w:rsid w:val="00AB721E"/>
    <w:rsid w:val="00AB75E3"/>
    <w:rsid w:val="00AC2657"/>
    <w:rsid w:val="00AC3D71"/>
    <w:rsid w:val="00AC40AB"/>
    <w:rsid w:val="00AC6192"/>
    <w:rsid w:val="00AC64BE"/>
    <w:rsid w:val="00AD0AC2"/>
    <w:rsid w:val="00AD1020"/>
    <w:rsid w:val="00AD15FB"/>
    <w:rsid w:val="00AD2642"/>
    <w:rsid w:val="00AD406C"/>
    <w:rsid w:val="00AD7711"/>
    <w:rsid w:val="00AE001D"/>
    <w:rsid w:val="00AE0650"/>
    <w:rsid w:val="00AE1F95"/>
    <w:rsid w:val="00AE406F"/>
    <w:rsid w:val="00AE5AB7"/>
    <w:rsid w:val="00AE60E9"/>
    <w:rsid w:val="00AE63C1"/>
    <w:rsid w:val="00AF1A77"/>
    <w:rsid w:val="00AF25AC"/>
    <w:rsid w:val="00AF2CB3"/>
    <w:rsid w:val="00AF37FF"/>
    <w:rsid w:val="00AF5F4E"/>
    <w:rsid w:val="00AF74DC"/>
    <w:rsid w:val="00B036CD"/>
    <w:rsid w:val="00B046E7"/>
    <w:rsid w:val="00B04FDD"/>
    <w:rsid w:val="00B06182"/>
    <w:rsid w:val="00B06456"/>
    <w:rsid w:val="00B069FD"/>
    <w:rsid w:val="00B125E6"/>
    <w:rsid w:val="00B13542"/>
    <w:rsid w:val="00B13A87"/>
    <w:rsid w:val="00B21B2F"/>
    <w:rsid w:val="00B227A3"/>
    <w:rsid w:val="00B249C5"/>
    <w:rsid w:val="00B25C5D"/>
    <w:rsid w:val="00B2675C"/>
    <w:rsid w:val="00B269C9"/>
    <w:rsid w:val="00B27396"/>
    <w:rsid w:val="00B27B13"/>
    <w:rsid w:val="00B30321"/>
    <w:rsid w:val="00B311EF"/>
    <w:rsid w:val="00B320C1"/>
    <w:rsid w:val="00B33C58"/>
    <w:rsid w:val="00B369AF"/>
    <w:rsid w:val="00B44A36"/>
    <w:rsid w:val="00B45432"/>
    <w:rsid w:val="00B46E23"/>
    <w:rsid w:val="00B4755F"/>
    <w:rsid w:val="00B53151"/>
    <w:rsid w:val="00B53405"/>
    <w:rsid w:val="00B57A5E"/>
    <w:rsid w:val="00B57B6B"/>
    <w:rsid w:val="00B6009D"/>
    <w:rsid w:val="00B60D6E"/>
    <w:rsid w:val="00B65218"/>
    <w:rsid w:val="00B657AB"/>
    <w:rsid w:val="00B65E59"/>
    <w:rsid w:val="00B667CC"/>
    <w:rsid w:val="00B70FF8"/>
    <w:rsid w:val="00B723AA"/>
    <w:rsid w:val="00B72CAA"/>
    <w:rsid w:val="00B737EE"/>
    <w:rsid w:val="00B75E96"/>
    <w:rsid w:val="00B801FE"/>
    <w:rsid w:val="00B82270"/>
    <w:rsid w:val="00B83017"/>
    <w:rsid w:val="00B842F6"/>
    <w:rsid w:val="00B8597D"/>
    <w:rsid w:val="00B91B4D"/>
    <w:rsid w:val="00B91C0A"/>
    <w:rsid w:val="00B91C11"/>
    <w:rsid w:val="00B941E8"/>
    <w:rsid w:val="00B96716"/>
    <w:rsid w:val="00B96857"/>
    <w:rsid w:val="00BA696F"/>
    <w:rsid w:val="00BA77F3"/>
    <w:rsid w:val="00BB425C"/>
    <w:rsid w:val="00BB4651"/>
    <w:rsid w:val="00BB6D86"/>
    <w:rsid w:val="00BC2395"/>
    <w:rsid w:val="00BC6258"/>
    <w:rsid w:val="00BC6A6F"/>
    <w:rsid w:val="00BD280F"/>
    <w:rsid w:val="00BD3C31"/>
    <w:rsid w:val="00BD42E4"/>
    <w:rsid w:val="00BD57CD"/>
    <w:rsid w:val="00BD7C13"/>
    <w:rsid w:val="00BE0102"/>
    <w:rsid w:val="00BE4910"/>
    <w:rsid w:val="00BE5300"/>
    <w:rsid w:val="00BE776F"/>
    <w:rsid w:val="00BF0E7B"/>
    <w:rsid w:val="00BF14AB"/>
    <w:rsid w:val="00BF172E"/>
    <w:rsid w:val="00BF1FD3"/>
    <w:rsid w:val="00BF37B7"/>
    <w:rsid w:val="00BF4869"/>
    <w:rsid w:val="00BF5E91"/>
    <w:rsid w:val="00BF7064"/>
    <w:rsid w:val="00BF7998"/>
    <w:rsid w:val="00C004BF"/>
    <w:rsid w:val="00C01506"/>
    <w:rsid w:val="00C053FE"/>
    <w:rsid w:val="00C05E34"/>
    <w:rsid w:val="00C06F7E"/>
    <w:rsid w:val="00C122C2"/>
    <w:rsid w:val="00C15F34"/>
    <w:rsid w:val="00C175AA"/>
    <w:rsid w:val="00C17CA0"/>
    <w:rsid w:val="00C17D2F"/>
    <w:rsid w:val="00C226CD"/>
    <w:rsid w:val="00C22C04"/>
    <w:rsid w:val="00C260D2"/>
    <w:rsid w:val="00C33DA2"/>
    <w:rsid w:val="00C346D5"/>
    <w:rsid w:val="00C35107"/>
    <w:rsid w:val="00C35F8D"/>
    <w:rsid w:val="00C43545"/>
    <w:rsid w:val="00C4605D"/>
    <w:rsid w:val="00C465FA"/>
    <w:rsid w:val="00C46EAF"/>
    <w:rsid w:val="00C47024"/>
    <w:rsid w:val="00C47836"/>
    <w:rsid w:val="00C50BB0"/>
    <w:rsid w:val="00C51DAE"/>
    <w:rsid w:val="00C52B29"/>
    <w:rsid w:val="00C550DE"/>
    <w:rsid w:val="00C55D82"/>
    <w:rsid w:val="00C604C0"/>
    <w:rsid w:val="00C60739"/>
    <w:rsid w:val="00C6112F"/>
    <w:rsid w:val="00C653F6"/>
    <w:rsid w:val="00C66A8D"/>
    <w:rsid w:val="00C73C53"/>
    <w:rsid w:val="00C73D08"/>
    <w:rsid w:val="00C74F6B"/>
    <w:rsid w:val="00C778AC"/>
    <w:rsid w:val="00C808E1"/>
    <w:rsid w:val="00C838B8"/>
    <w:rsid w:val="00C86434"/>
    <w:rsid w:val="00C87DE5"/>
    <w:rsid w:val="00C9000F"/>
    <w:rsid w:val="00C96E82"/>
    <w:rsid w:val="00CA24CE"/>
    <w:rsid w:val="00CA2A26"/>
    <w:rsid w:val="00CA4822"/>
    <w:rsid w:val="00CA593E"/>
    <w:rsid w:val="00CA6651"/>
    <w:rsid w:val="00CA7330"/>
    <w:rsid w:val="00CA7683"/>
    <w:rsid w:val="00CB1AD3"/>
    <w:rsid w:val="00CB6141"/>
    <w:rsid w:val="00CB765B"/>
    <w:rsid w:val="00CB777F"/>
    <w:rsid w:val="00CC26E8"/>
    <w:rsid w:val="00CC2D41"/>
    <w:rsid w:val="00CC34ED"/>
    <w:rsid w:val="00CC3FF7"/>
    <w:rsid w:val="00CC5BA8"/>
    <w:rsid w:val="00CC6495"/>
    <w:rsid w:val="00CC7D64"/>
    <w:rsid w:val="00CD0199"/>
    <w:rsid w:val="00CD02DE"/>
    <w:rsid w:val="00CD2740"/>
    <w:rsid w:val="00CD46D1"/>
    <w:rsid w:val="00CD6196"/>
    <w:rsid w:val="00CE0209"/>
    <w:rsid w:val="00CE4D0E"/>
    <w:rsid w:val="00CE6F5D"/>
    <w:rsid w:val="00CE714D"/>
    <w:rsid w:val="00CE716C"/>
    <w:rsid w:val="00CE7861"/>
    <w:rsid w:val="00CE7ABD"/>
    <w:rsid w:val="00CE7AC4"/>
    <w:rsid w:val="00CF6B6E"/>
    <w:rsid w:val="00CF6EB2"/>
    <w:rsid w:val="00D00D3D"/>
    <w:rsid w:val="00D02036"/>
    <w:rsid w:val="00D04F03"/>
    <w:rsid w:val="00D0599A"/>
    <w:rsid w:val="00D06056"/>
    <w:rsid w:val="00D07F11"/>
    <w:rsid w:val="00D1020F"/>
    <w:rsid w:val="00D1070E"/>
    <w:rsid w:val="00D1206A"/>
    <w:rsid w:val="00D12B4F"/>
    <w:rsid w:val="00D13F40"/>
    <w:rsid w:val="00D15448"/>
    <w:rsid w:val="00D223DF"/>
    <w:rsid w:val="00D234C7"/>
    <w:rsid w:val="00D249CA"/>
    <w:rsid w:val="00D26011"/>
    <w:rsid w:val="00D273CD"/>
    <w:rsid w:val="00D33D49"/>
    <w:rsid w:val="00D34188"/>
    <w:rsid w:val="00D34F91"/>
    <w:rsid w:val="00D35287"/>
    <w:rsid w:val="00D357FB"/>
    <w:rsid w:val="00D41607"/>
    <w:rsid w:val="00D42BE6"/>
    <w:rsid w:val="00D464B6"/>
    <w:rsid w:val="00D46B6C"/>
    <w:rsid w:val="00D474E0"/>
    <w:rsid w:val="00D476C6"/>
    <w:rsid w:val="00D47CC4"/>
    <w:rsid w:val="00D536A8"/>
    <w:rsid w:val="00D53E93"/>
    <w:rsid w:val="00D55281"/>
    <w:rsid w:val="00D56751"/>
    <w:rsid w:val="00D61907"/>
    <w:rsid w:val="00D61AF8"/>
    <w:rsid w:val="00D652A9"/>
    <w:rsid w:val="00D65D26"/>
    <w:rsid w:val="00D70C36"/>
    <w:rsid w:val="00D821FB"/>
    <w:rsid w:val="00D82E02"/>
    <w:rsid w:val="00D8383F"/>
    <w:rsid w:val="00D859B5"/>
    <w:rsid w:val="00D90955"/>
    <w:rsid w:val="00D90E8C"/>
    <w:rsid w:val="00D92E02"/>
    <w:rsid w:val="00D947F9"/>
    <w:rsid w:val="00D94801"/>
    <w:rsid w:val="00D95427"/>
    <w:rsid w:val="00D972AA"/>
    <w:rsid w:val="00DA3075"/>
    <w:rsid w:val="00DA4483"/>
    <w:rsid w:val="00DA5196"/>
    <w:rsid w:val="00DA57C6"/>
    <w:rsid w:val="00DA7D84"/>
    <w:rsid w:val="00DA7F25"/>
    <w:rsid w:val="00DB0CDD"/>
    <w:rsid w:val="00DB3ACC"/>
    <w:rsid w:val="00DC04F2"/>
    <w:rsid w:val="00DC1963"/>
    <w:rsid w:val="00DC2D59"/>
    <w:rsid w:val="00DC63F8"/>
    <w:rsid w:val="00DC7C1C"/>
    <w:rsid w:val="00DD205C"/>
    <w:rsid w:val="00DD30A0"/>
    <w:rsid w:val="00DD3548"/>
    <w:rsid w:val="00DE0640"/>
    <w:rsid w:val="00DE10F2"/>
    <w:rsid w:val="00DE204F"/>
    <w:rsid w:val="00DE3FA4"/>
    <w:rsid w:val="00DE4665"/>
    <w:rsid w:val="00DE4EE7"/>
    <w:rsid w:val="00DE7A62"/>
    <w:rsid w:val="00DF0243"/>
    <w:rsid w:val="00DF08DF"/>
    <w:rsid w:val="00DF276B"/>
    <w:rsid w:val="00DF6640"/>
    <w:rsid w:val="00DF7EE0"/>
    <w:rsid w:val="00DF7F24"/>
    <w:rsid w:val="00E04281"/>
    <w:rsid w:val="00E0516F"/>
    <w:rsid w:val="00E06F7D"/>
    <w:rsid w:val="00E105AB"/>
    <w:rsid w:val="00E106B3"/>
    <w:rsid w:val="00E1196A"/>
    <w:rsid w:val="00E11FEF"/>
    <w:rsid w:val="00E12D36"/>
    <w:rsid w:val="00E12F42"/>
    <w:rsid w:val="00E14F38"/>
    <w:rsid w:val="00E165E8"/>
    <w:rsid w:val="00E17C18"/>
    <w:rsid w:val="00E20BB6"/>
    <w:rsid w:val="00E22605"/>
    <w:rsid w:val="00E251EC"/>
    <w:rsid w:val="00E267D8"/>
    <w:rsid w:val="00E41282"/>
    <w:rsid w:val="00E42353"/>
    <w:rsid w:val="00E42664"/>
    <w:rsid w:val="00E42F6A"/>
    <w:rsid w:val="00E43DFE"/>
    <w:rsid w:val="00E45EF9"/>
    <w:rsid w:val="00E46781"/>
    <w:rsid w:val="00E474D4"/>
    <w:rsid w:val="00E51E4B"/>
    <w:rsid w:val="00E54C80"/>
    <w:rsid w:val="00E55E17"/>
    <w:rsid w:val="00E610FD"/>
    <w:rsid w:val="00E65E84"/>
    <w:rsid w:val="00E65FAD"/>
    <w:rsid w:val="00E674BF"/>
    <w:rsid w:val="00E70928"/>
    <w:rsid w:val="00E70F22"/>
    <w:rsid w:val="00E714E6"/>
    <w:rsid w:val="00E730DA"/>
    <w:rsid w:val="00E733A8"/>
    <w:rsid w:val="00E73F09"/>
    <w:rsid w:val="00E777A9"/>
    <w:rsid w:val="00E77AE6"/>
    <w:rsid w:val="00E77D70"/>
    <w:rsid w:val="00E80199"/>
    <w:rsid w:val="00E80F74"/>
    <w:rsid w:val="00E86422"/>
    <w:rsid w:val="00E901BC"/>
    <w:rsid w:val="00E90C84"/>
    <w:rsid w:val="00E939A4"/>
    <w:rsid w:val="00E94CB4"/>
    <w:rsid w:val="00EA1468"/>
    <w:rsid w:val="00EA2626"/>
    <w:rsid w:val="00EA2FC6"/>
    <w:rsid w:val="00EA3C06"/>
    <w:rsid w:val="00EA6B5D"/>
    <w:rsid w:val="00EB00A4"/>
    <w:rsid w:val="00EB027C"/>
    <w:rsid w:val="00EB0299"/>
    <w:rsid w:val="00EB0698"/>
    <w:rsid w:val="00EB422A"/>
    <w:rsid w:val="00EB476E"/>
    <w:rsid w:val="00EB56E0"/>
    <w:rsid w:val="00EB7C45"/>
    <w:rsid w:val="00EC3831"/>
    <w:rsid w:val="00EC56C7"/>
    <w:rsid w:val="00EC76BA"/>
    <w:rsid w:val="00ED1065"/>
    <w:rsid w:val="00ED1937"/>
    <w:rsid w:val="00ED1CF4"/>
    <w:rsid w:val="00ED50E3"/>
    <w:rsid w:val="00EE05E1"/>
    <w:rsid w:val="00EE0FAB"/>
    <w:rsid w:val="00EE1551"/>
    <w:rsid w:val="00EE1BC4"/>
    <w:rsid w:val="00EE67C8"/>
    <w:rsid w:val="00EF11F1"/>
    <w:rsid w:val="00EF3154"/>
    <w:rsid w:val="00EF4C03"/>
    <w:rsid w:val="00EF5DAC"/>
    <w:rsid w:val="00EF70BD"/>
    <w:rsid w:val="00F016B0"/>
    <w:rsid w:val="00F0264C"/>
    <w:rsid w:val="00F027E4"/>
    <w:rsid w:val="00F029F5"/>
    <w:rsid w:val="00F048D6"/>
    <w:rsid w:val="00F05E90"/>
    <w:rsid w:val="00F12E3E"/>
    <w:rsid w:val="00F13618"/>
    <w:rsid w:val="00F150B7"/>
    <w:rsid w:val="00F170C2"/>
    <w:rsid w:val="00F17ECA"/>
    <w:rsid w:val="00F2114D"/>
    <w:rsid w:val="00F23592"/>
    <w:rsid w:val="00F23CF3"/>
    <w:rsid w:val="00F25BCE"/>
    <w:rsid w:val="00F301A5"/>
    <w:rsid w:val="00F304B0"/>
    <w:rsid w:val="00F31364"/>
    <w:rsid w:val="00F32249"/>
    <w:rsid w:val="00F33156"/>
    <w:rsid w:val="00F33F74"/>
    <w:rsid w:val="00F348BB"/>
    <w:rsid w:val="00F34C9E"/>
    <w:rsid w:val="00F36992"/>
    <w:rsid w:val="00F374B3"/>
    <w:rsid w:val="00F42DD3"/>
    <w:rsid w:val="00F43381"/>
    <w:rsid w:val="00F45F12"/>
    <w:rsid w:val="00F47844"/>
    <w:rsid w:val="00F50207"/>
    <w:rsid w:val="00F561BE"/>
    <w:rsid w:val="00F57878"/>
    <w:rsid w:val="00F704A5"/>
    <w:rsid w:val="00F72F5A"/>
    <w:rsid w:val="00F731DA"/>
    <w:rsid w:val="00F764C6"/>
    <w:rsid w:val="00F77D63"/>
    <w:rsid w:val="00F87B5E"/>
    <w:rsid w:val="00F901BD"/>
    <w:rsid w:val="00F93117"/>
    <w:rsid w:val="00F94453"/>
    <w:rsid w:val="00F94817"/>
    <w:rsid w:val="00FA040B"/>
    <w:rsid w:val="00FA3002"/>
    <w:rsid w:val="00FA3A10"/>
    <w:rsid w:val="00FA3D7D"/>
    <w:rsid w:val="00FA4145"/>
    <w:rsid w:val="00FA4FF9"/>
    <w:rsid w:val="00FB00E9"/>
    <w:rsid w:val="00FB1250"/>
    <w:rsid w:val="00FB126D"/>
    <w:rsid w:val="00FB4077"/>
    <w:rsid w:val="00FB4CB9"/>
    <w:rsid w:val="00FB5355"/>
    <w:rsid w:val="00FB58BF"/>
    <w:rsid w:val="00FC0A72"/>
    <w:rsid w:val="00FC5FDC"/>
    <w:rsid w:val="00FC6B0C"/>
    <w:rsid w:val="00FC7A1D"/>
    <w:rsid w:val="00FD09C5"/>
    <w:rsid w:val="00FD1F5D"/>
    <w:rsid w:val="00FD2EAA"/>
    <w:rsid w:val="00FD31F7"/>
    <w:rsid w:val="00FD356E"/>
    <w:rsid w:val="00FD4CA4"/>
    <w:rsid w:val="00FD67D3"/>
    <w:rsid w:val="00FD73D5"/>
    <w:rsid w:val="00FD7762"/>
    <w:rsid w:val="00FE2872"/>
    <w:rsid w:val="00FE2D3A"/>
    <w:rsid w:val="00FE4F5C"/>
    <w:rsid w:val="00FE5023"/>
    <w:rsid w:val="00FE5BDF"/>
    <w:rsid w:val="00FE64AD"/>
    <w:rsid w:val="00FE7AB3"/>
    <w:rsid w:val="00FF3AD0"/>
    <w:rsid w:val="00FF727A"/>
    <w:rsid w:val="00FF7D39"/>
    <w:rsid w:val="01349F47"/>
    <w:rsid w:val="01355F54"/>
    <w:rsid w:val="014802BF"/>
    <w:rsid w:val="015230C7"/>
    <w:rsid w:val="01540A69"/>
    <w:rsid w:val="016BFE50"/>
    <w:rsid w:val="016DAAEE"/>
    <w:rsid w:val="0186F542"/>
    <w:rsid w:val="01870213"/>
    <w:rsid w:val="01A9B65D"/>
    <w:rsid w:val="01BC2C95"/>
    <w:rsid w:val="01CDCB35"/>
    <w:rsid w:val="01D59DC7"/>
    <w:rsid w:val="01E004E5"/>
    <w:rsid w:val="01F10E04"/>
    <w:rsid w:val="01FA1C15"/>
    <w:rsid w:val="0204248B"/>
    <w:rsid w:val="020C83A8"/>
    <w:rsid w:val="023E6978"/>
    <w:rsid w:val="024ADCC4"/>
    <w:rsid w:val="026B41C5"/>
    <w:rsid w:val="026DB904"/>
    <w:rsid w:val="0272D780"/>
    <w:rsid w:val="0272E218"/>
    <w:rsid w:val="029A0E81"/>
    <w:rsid w:val="02A802AD"/>
    <w:rsid w:val="02AA1823"/>
    <w:rsid w:val="02CA48C4"/>
    <w:rsid w:val="02DEE47F"/>
    <w:rsid w:val="02FFC945"/>
    <w:rsid w:val="030E8DE0"/>
    <w:rsid w:val="0314CA83"/>
    <w:rsid w:val="031A5C57"/>
    <w:rsid w:val="037E40B8"/>
    <w:rsid w:val="039496EC"/>
    <w:rsid w:val="03978D44"/>
    <w:rsid w:val="03C952F0"/>
    <w:rsid w:val="03CCCA9E"/>
    <w:rsid w:val="03CE073A"/>
    <w:rsid w:val="03D50C83"/>
    <w:rsid w:val="03DAC548"/>
    <w:rsid w:val="03DD8476"/>
    <w:rsid w:val="03DDD91A"/>
    <w:rsid w:val="03E7E898"/>
    <w:rsid w:val="03EB8490"/>
    <w:rsid w:val="03F24DBE"/>
    <w:rsid w:val="03F85489"/>
    <w:rsid w:val="0405BF9C"/>
    <w:rsid w:val="040C4791"/>
    <w:rsid w:val="042C1AC9"/>
    <w:rsid w:val="0433A26E"/>
    <w:rsid w:val="043949B1"/>
    <w:rsid w:val="0445E884"/>
    <w:rsid w:val="04549677"/>
    <w:rsid w:val="047CB8E2"/>
    <w:rsid w:val="0489F1BE"/>
    <w:rsid w:val="048BFE1E"/>
    <w:rsid w:val="0492A0BA"/>
    <w:rsid w:val="04B1FA8A"/>
    <w:rsid w:val="04B817BC"/>
    <w:rsid w:val="04C240FB"/>
    <w:rsid w:val="04C7DA4A"/>
    <w:rsid w:val="04D3BE05"/>
    <w:rsid w:val="04F14BA1"/>
    <w:rsid w:val="04FA1C2A"/>
    <w:rsid w:val="04FFEAC6"/>
    <w:rsid w:val="051276E5"/>
    <w:rsid w:val="05199A70"/>
    <w:rsid w:val="051FF6DE"/>
    <w:rsid w:val="053155FC"/>
    <w:rsid w:val="05476E46"/>
    <w:rsid w:val="055CB1F7"/>
    <w:rsid w:val="05748399"/>
    <w:rsid w:val="05779F67"/>
    <w:rsid w:val="05781069"/>
    <w:rsid w:val="058B764F"/>
    <w:rsid w:val="05CC687C"/>
    <w:rsid w:val="05D03711"/>
    <w:rsid w:val="05D6BBBF"/>
    <w:rsid w:val="05DD9093"/>
    <w:rsid w:val="05E555F6"/>
    <w:rsid w:val="05E95F71"/>
    <w:rsid w:val="05F69DF9"/>
    <w:rsid w:val="05FE16E8"/>
    <w:rsid w:val="060BB698"/>
    <w:rsid w:val="06236168"/>
    <w:rsid w:val="062D00E0"/>
    <w:rsid w:val="06318716"/>
    <w:rsid w:val="06324F9F"/>
    <w:rsid w:val="06342FEA"/>
    <w:rsid w:val="063E1913"/>
    <w:rsid w:val="064EDF0F"/>
    <w:rsid w:val="067147B5"/>
    <w:rsid w:val="06951870"/>
    <w:rsid w:val="0698F1C7"/>
    <w:rsid w:val="06ABC42C"/>
    <w:rsid w:val="06B282C2"/>
    <w:rsid w:val="06B375CC"/>
    <w:rsid w:val="06B8FA1B"/>
    <w:rsid w:val="06D42505"/>
    <w:rsid w:val="06D4EBAA"/>
    <w:rsid w:val="06E9D371"/>
    <w:rsid w:val="06F6D789"/>
    <w:rsid w:val="070D48AB"/>
    <w:rsid w:val="07162129"/>
    <w:rsid w:val="071B797E"/>
    <w:rsid w:val="071E4DE7"/>
    <w:rsid w:val="073264A9"/>
    <w:rsid w:val="0754930A"/>
    <w:rsid w:val="075735EE"/>
    <w:rsid w:val="07881864"/>
    <w:rsid w:val="078B67AB"/>
    <w:rsid w:val="07A040F1"/>
    <w:rsid w:val="07C344D0"/>
    <w:rsid w:val="07D05D2C"/>
    <w:rsid w:val="07D75FAB"/>
    <w:rsid w:val="07E0FBDC"/>
    <w:rsid w:val="07F62EFA"/>
    <w:rsid w:val="080160B3"/>
    <w:rsid w:val="080E35EF"/>
    <w:rsid w:val="08118B26"/>
    <w:rsid w:val="082BAC74"/>
    <w:rsid w:val="082D843A"/>
    <w:rsid w:val="085CAF9A"/>
    <w:rsid w:val="087385B9"/>
    <w:rsid w:val="08A38917"/>
    <w:rsid w:val="08ADAAFC"/>
    <w:rsid w:val="08BF43AC"/>
    <w:rsid w:val="08C66DCD"/>
    <w:rsid w:val="08C8C1DF"/>
    <w:rsid w:val="08D2DA58"/>
    <w:rsid w:val="08EB73D3"/>
    <w:rsid w:val="08EC02B5"/>
    <w:rsid w:val="08F61DED"/>
    <w:rsid w:val="09007D35"/>
    <w:rsid w:val="0909BF38"/>
    <w:rsid w:val="09113927"/>
    <w:rsid w:val="09169F18"/>
    <w:rsid w:val="09175312"/>
    <w:rsid w:val="0936B85D"/>
    <w:rsid w:val="095CBDA8"/>
    <w:rsid w:val="0963EFF9"/>
    <w:rsid w:val="097CD3BC"/>
    <w:rsid w:val="097F831A"/>
    <w:rsid w:val="0980E72F"/>
    <w:rsid w:val="098BC119"/>
    <w:rsid w:val="099A7DA2"/>
    <w:rsid w:val="09ADCB6E"/>
    <w:rsid w:val="09ADE13B"/>
    <w:rsid w:val="09B02C3E"/>
    <w:rsid w:val="09BCB5C8"/>
    <w:rsid w:val="09C04368"/>
    <w:rsid w:val="09EDEC0B"/>
    <w:rsid w:val="09F09ADD"/>
    <w:rsid w:val="0A103A67"/>
    <w:rsid w:val="0A2B3DD3"/>
    <w:rsid w:val="0A2D5626"/>
    <w:rsid w:val="0A44CECE"/>
    <w:rsid w:val="0A54C1A4"/>
    <w:rsid w:val="0A6EAAB9"/>
    <w:rsid w:val="0A6F0988"/>
    <w:rsid w:val="0A7478F6"/>
    <w:rsid w:val="0AA4125E"/>
    <w:rsid w:val="0ACF9C2B"/>
    <w:rsid w:val="0AD0A4F5"/>
    <w:rsid w:val="0AD55500"/>
    <w:rsid w:val="0AD7C09E"/>
    <w:rsid w:val="0B031534"/>
    <w:rsid w:val="0B04B322"/>
    <w:rsid w:val="0B1E0F2B"/>
    <w:rsid w:val="0B273FF2"/>
    <w:rsid w:val="0B4BFC9F"/>
    <w:rsid w:val="0B959F8F"/>
    <w:rsid w:val="0BCA23AC"/>
    <w:rsid w:val="0BCC5755"/>
    <w:rsid w:val="0BD1BEA3"/>
    <w:rsid w:val="0BD1D5DE"/>
    <w:rsid w:val="0BD2DDC5"/>
    <w:rsid w:val="0BE64EAB"/>
    <w:rsid w:val="0BEA83E3"/>
    <w:rsid w:val="0BEFDF19"/>
    <w:rsid w:val="0BFD4401"/>
    <w:rsid w:val="0BFEC069"/>
    <w:rsid w:val="0C067B1E"/>
    <w:rsid w:val="0C07083D"/>
    <w:rsid w:val="0C0A7B1A"/>
    <w:rsid w:val="0C1E41BA"/>
    <w:rsid w:val="0C23A377"/>
    <w:rsid w:val="0C27B2F7"/>
    <w:rsid w:val="0C27C8AD"/>
    <w:rsid w:val="0C304975"/>
    <w:rsid w:val="0C3ECBFF"/>
    <w:rsid w:val="0C3EE75B"/>
    <w:rsid w:val="0C42612A"/>
    <w:rsid w:val="0C56D75B"/>
    <w:rsid w:val="0C6EB7B3"/>
    <w:rsid w:val="0C810BEB"/>
    <w:rsid w:val="0C92A2EC"/>
    <w:rsid w:val="0CB23C3E"/>
    <w:rsid w:val="0CC4963E"/>
    <w:rsid w:val="0CC55026"/>
    <w:rsid w:val="0CCD64E3"/>
    <w:rsid w:val="0CCF6F44"/>
    <w:rsid w:val="0CE7CD00"/>
    <w:rsid w:val="0CE83CCE"/>
    <w:rsid w:val="0CF4E9D3"/>
    <w:rsid w:val="0CFCDB75"/>
    <w:rsid w:val="0D0EEA02"/>
    <w:rsid w:val="0D11C744"/>
    <w:rsid w:val="0D13DE6A"/>
    <w:rsid w:val="0D23AF63"/>
    <w:rsid w:val="0D283B9F"/>
    <w:rsid w:val="0D3CAA72"/>
    <w:rsid w:val="0D61E4B4"/>
    <w:rsid w:val="0D68171B"/>
    <w:rsid w:val="0D6CFB5A"/>
    <w:rsid w:val="0D8282F7"/>
    <w:rsid w:val="0D90F84B"/>
    <w:rsid w:val="0D921F6A"/>
    <w:rsid w:val="0DA9CEC7"/>
    <w:rsid w:val="0DB1C709"/>
    <w:rsid w:val="0DC0ED57"/>
    <w:rsid w:val="0DF5F270"/>
    <w:rsid w:val="0DF759E8"/>
    <w:rsid w:val="0E08CA9E"/>
    <w:rsid w:val="0E0D8C46"/>
    <w:rsid w:val="0E15D5C9"/>
    <w:rsid w:val="0E1B4272"/>
    <w:rsid w:val="0E1CDC4C"/>
    <w:rsid w:val="0E2177AC"/>
    <w:rsid w:val="0E24B56A"/>
    <w:rsid w:val="0E2AA715"/>
    <w:rsid w:val="0E3AE07C"/>
    <w:rsid w:val="0E4ACA44"/>
    <w:rsid w:val="0E536DD0"/>
    <w:rsid w:val="0E57915F"/>
    <w:rsid w:val="0E665A2E"/>
    <w:rsid w:val="0E6E6048"/>
    <w:rsid w:val="0E7AA04B"/>
    <w:rsid w:val="0EA0A4D2"/>
    <w:rsid w:val="0EA1B7A2"/>
    <w:rsid w:val="0EA3D3F4"/>
    <w:rsid w:val="0EAAD6A9"/>
    <w:rsid w:val="0EB74EE1"/>
    <w:rsid w:val="0EBA309D"/>
    <w:rsid w:val="0ED6561F"/>
    <w:rsid w:val="0ED755A1"/>
    <w:rsid w:val="0EDB4157"/>
    <w:rsid w:val="0EE805FF"/>
    <w:rsid w:val="0F12F609"/>
    <w:rsid w:val="0F16E6BE"/>
    <w:rsid w:val="0F2CC8AC"/>
    <w:rsid w:val="0F38D251"/>
    <w:rsid w:val="0F3ECF92"/>
    <w:rsid w:val="0F49714B"/>
    <w:rsid w:val="0F5B4439"/>
    <w:rsid w:val="0F62534C"/>
    <w:rsid w:val="0F7AC0A2"/>
    <w:rsid w:val="0F8295BF"/>
    <w:rsid w:val="0F952F9B"/>
    <w:rsid w:val="0FB2D7FB"/>
    <w:rsid w:val="0FB8ACAD"/>
    <w:rsid w:val="0FCA43AE"/>
    <w:rsid w:val="0FD2E6B6"/>
    <w:rsid w:val="0FFC9AB7"/>
    <w:rsid w:val="10001AD1"/>
    <w:rsid w:val="101670AC"/>
    <w:rsid w:val="1019C08D"/>
    <w:rsid w:val="101B1456"/>
    <w:rsid w:val="101E2E02"/>
    <w:rsid w:val="102739AC"/>
    <w:rsid w:val="10489325"/>
    <w:rsid w:val="10579B1D"/>
    <w:rsid w:val="107828EF"/>
    <w:rsid w:val="108173C5"/>
    <w:rsid w:val="109233C6"/>
    <w:rsid w:val="10966E71"/>
    <w:rsid w:val="109997BA"/>
    <w:rsid w:val="109C627B"/>
    <w:rsid w:val="10A833AC"/>
    <w:rsid w:val="10B33357"/>
    <w:rsid w:val="10CD9425"/>
    <w:rsid w:val="10D38397"/>
    <w:rsid w:val="10DBAD6A"/>
    <w:rsid w:val="10E541AC"/>
    <w:rsid w:val="10F1B2DD"/>
    <w:rsid w:val="10F81992"/>
    <w:rsid w:val="10F88E19"/>
    <w:rsid w:val="10F9C33E"/>
    <w:rsid w:val="1109FB4C"/>
    <w:rsid w:val="111423E6"/>
    <w:rsid w:val="111D90EF"/>
    <w:rsid w:val="111E3678"/>
    <w:rsid w:val="11242A93"/>
    <w:rsid w:val="112EFAAA"/>
    <w:rsid w:val="11547D0E"/>
    <w:rsid w:val="115AF068"/>
    <w:rsid w:val="117C3ADF"/>
    <w:rsid w:val="117F42BB"/>
    <w:rsid w:val="11986B18"/>
    <w:rsid w:val="119D9E70"/>
    <w:rsid w:val="11C7478F"/>
    <w:rsid w:val="11E626C8"/>
    <w:rsid w:val="11FE8708"/>
    <w:rsid w:val="1219DAD5"/>
    <w:rsid w:val="12333505"/>
    <w:rsid w:val="12533C5C"/>
    <w:rsid w:val="12623C01"/>
    <w:rsid w:val="12631572"/>
    <w:rsid w:val="126BE9CD"/>
    <w:rsid w:val="127BB5E2"/>
    <w:rsid w:val="127F2209"/>
    <w:rsid w:val="1281120D"/>
    <w:rsid w:val="128695CA"/>
    <w:rsid w:val="129002A6"/>
    <w:rsid w:val="12BB8AA0"/>
    <w:rsid w:val="12C03BED"/>
    <w:rsid w:val="12C41AAE"/>
    <w:rsid w:val="12D787C1"/>
    <w:rsid w:val="12F08160"/>
    <w:rsid w:val="130CC3BB"/>
    <w:rsid w:val="132211C0"/>
    <w:rsid w:val="134C4A58"/>
    <w:rsid w:val="135BCFA0"/>
    <w:rsid w:val="1362658E"/>
    <w:rsid w:val="137BC72B"/>
    <w:rsid w:val="13966B5A"/>
    <w:rsid w:val="1399E79A"/>
    <w:rsid w:val="13C32D0D"/>
    <w:rsid w:val="13F2612A"/>
    <w:rsid w:val="13FA1A2E"/>
    <w:rsid w:val="140B8B74"/>
    <w:rsid w:val="1410ED58"/>
    <w:rsid w:val="1417F4E8"/>
    <w:rsid w:val="1424FCFD"/>
    <w:rsid w:val="14286BC2"/>
    <w:rsid w:val="142921C9"/>
    <w:rsid w:val="142F568D"/>
    <w:rsid w:val="143D8DAA"/>
    <w:rsid w:val="14A09DFC"/>
    <w:rsid w:val="14BD88FE"/>
    <w:rsid w:val="14D00BDA"/>
    <w:rsid w:val="14EC23E3"/>
    <w:rsid w:val="14F12662"/>
    <w:rsid w:val="150F9DFD"/>
    <w:rsid w:val="1510485D"/>
    <w:rsid w:val="152A74AE"/>
    <w:rsid w:val="1534F7D7"/>
    <w:rsid w:val="153F477E"/>
    <w:rsid w:val="154646AE"/>
    <w:rsid w:val="15473C5D"/>
    <w:rsid w:val="155EFD6E"/>
    <w:rsid w:val="15639EBB"/>
    <w:rsid w:val="156E0E69"/>
    <w:rsid w:val="158014B4"/>
    <w:rsid w:val="159C0A30"/>
    <w:rsid w:val="15A85A34"/>
    <w:rsid w:val="15AF5A4F"/>
    <w:rsid w:val="15B66C40"/>
    <w:rsid w:val="15B6C2CB"/>
    <w:rsid w:val="15DBFD64"/>
    <w:rsid w:val="15E62015"/>
    <w:rsid w:val="1603DC40"/>
    <w:rsid w:val="161ABA05"/>
    <w:rsid w:val="161AD8A0"/>
    <w:rsid w:val="165075BC"/>
    <w:rsid w:val="165129ED"/>
    <w:rsid w:val="165CC0E0"/>
    <w:rsid w:val="165E2C16"/>
    <w:rsid w:val="166015CF"/>
    <w:rsid w:val="1664885B"/>
    <w:rsid w:val="1688D513"/>
    <w:rsid w:val="16A2DD62"/>
    <w:rsid w:val="16CBC939"/>
    <w:rsid w:val="16D70B6B"/>
    <w:rsid w:val="16D77269"/>
    <w:rsid w:val="16D86D65"/>
    <w:rsid w:val="16F3D834"/>
    <w:rsid w:val="1705AFF5"/>
    <w:rsid w:val="171A678B"/>
    <w:rsid w:val="171AC4A9"/>
    <w:rsid w:val="1727FE65"/>
    <w:rsid w:val="172E654A"/>
    <w:rsid w:val="17320939"/>
    <w:rsid w:val="173D20FB"/>
    <w:rsid w:val="173FED91"/>
    <w:rsid w:val="174A6858"/>
    <w:rsid w:val="174AA0E6"/>
    <w:rsid w:val="174B3196"/>
    <w:rsid w:val="17562527"/>
    <w:rsid w:val="1766561E"/>
    <w:rsid w:val="176A6E5D"/>
    <w:rsid w:val="17700F98"/>
    <w:rsid w:val="1788BF5D"/>
    <w:rsid w:val="179B2930"/>
    <w:rsid w:val="17BDA754"/>
    <w:rsid w:val="17C14E1F"/>
    <w:rsid w:val="17E1983C"/>
    <w:rsid w:val="17FC99D3"/>
    <w:rsid w:val="1808F548"/>
    <w:rsid w:val="180B8CD4"/>
    <w:rsid w:val="181FA4D9"/>
    <w:rsid w:val="1839032E"/>
    <w:rsid w:val="183AB9D1"/>
    <w:rsid w:val="184B149C"/>
    <w:rsid w:val="185FCC49"/>
    <w:rsid w:val="1885295E"/>
    <w:rsid w:val="189889F3"/>
    <w:rsid w:val="18CE0210"/>
    <w:rsid w:val="18D674E4"/>
    <w:rsid w:val="18D8F15C"/>
    <w:rsid w:val="18E4BE88"/>
    <w:rsid w:val="19158878"/>
    <w:rsid w:val="194F3B80"/>
    <w:rsid w:val="195F8EF3"/>
    <w:rsid w:val="1960ACDD"/>
    <w:rsid w:val="1973252B"/>
    <w:rsid w:val="197622B9"/>
    <w:rsid w:val="197B53FC"/>
    <w:rsid w:val="197C2CB5"/>
    <w:rsid w:val="197D689D"/>
    <w:rsid w:val="1980D0A2"/>
    <w:rsid w:val="198A6B8A"/>
    <w:rsid w:val="19962713"/>
    <w:rsid w:val="199946B2"/>
    <w:rsid w:val="19C47532"/>
    <w:rsid w:val="19CE9B40"/>
    <w:rsid w:val="19CF8C46"/>
    <w:rsid w:val="19CFA59E"/>
    <w:rsid w:val="19D4D38F"/>
    <w:rsid w:val="1A0972A9"/>
    <w:rsid w:val="1A0EAC2D"/>
    <w:rsid w:val="1A1FEDAF"/>
    <w:rsid w:val="1A21B725"/>
    <w:rsid w:val="1A3DD77F"/>
    <w:rsid w:val="1A4F56B7"/>
    <w:rsid w:val="1A5385D7"/>
    <w:rsid w:val="1A5AD79C"/>
    <w:rsid w:val="1A5F9F27"/>
    <w:rsid w:val="1A672969"/>
    <w:rsid w:val="1A69A9FB"/>
    <w:rsid w:val="1A712B90"/>
    <w:rsid w:val="1A7A0DAF"/>
    <w:rsid w:val="1AA16311"/>
    <w:rsid w:val="1AA20660"/>
    <w:rsid w:val="1AAB560F"/>
    <w:rsid w:val="1AACE800"/>
    <w:rsid w:val="1ABB84F0"/>
    <w:rsid w:val="1AC3FF0E"/>
    <w:rsid w:val="1AD5DA76"/>
    <w:rsid w:val="1ADE053B"/>
    <w:rsid w:val="1AF385CF"/>
    <w:rsid w:val="1AF9E49A"/>
    <w:rsid w:val="1AFD0625"/>
    <w:rsid w:val="1B11005A"/>
    <w:rsid w:val="1B18A49B"/>
    <w:rsid w:val="1B199091"/>
    <w:rsid w:val="1B2243EA"/>
    <w:rsid w:val="1B26F37F"/>
    <w:rsid w:val="1B4052C5"/>
    <w:rsid w:val="1B40960A"/>
    <w:rsid w:val="1B47E87C"/>
    <w:rsid w:val="1B55CE19"/>
    <w:rsid w:val="1B5A0C98"/>
    <w:rsid w:val="1B5FD566"/>
    <w:rsid w:val="1B610FBE"/>
    <w:rsid w:val="1B6110D9"/>
    <w:rsid w:val="1B62289C"/>
    <w:rsid w:val="1B62CBAE"/>
    <w:rsid w:val="1B6A0DEF"/>
    <w:rsid w:val="1B827252"/>
    <w:rsid w:val="1BAC7383"/>
    <w:rsid w:val="1BAF2343"/>
    <w:rsid w:val="1BCB1A10"/>
    <w:rsid w:val="1BD92118"/>
    <w:rsid w:val="1BED6BBD"/>
    <w:rsid w:val="1C024896"/>
    <w:rsid w:val="1C02F9CA"/>
    <w:rsid w:val="1C0FE7A4"/>
    <w:rsid w:val="1C232F0A"/>
    <w:rsid w:val="1C338E2F"/>
    <w:rsid w:val="1C507529"/>
    <w:rsid w:val="1C69BB36"/>
    <w:rsid w:val="1C6BF153"/>
    <w:rsid w:val="1C78FD68"/>
    <w:rsid w:val="1C84686F"/>
    <w:rsid w:val="1C9DD5F2"/>
    <w:rsid w:val="1CA4244E"/>
    <w:rsid w:val="1CA76E2A"/>
    <w:rsid w:val="1CCCBF75"/>
    <w:rsid w:val="1CD426EC"/>
    <w:rsid w:val="1CE116C1"/>
    <w:rsid w:val="1CE23C78"/>
    <w:rsid w:val="1CF151F7"/>
    <w:rsid w:val="1D155A2E"/>
    <w:rsid w:val="1D2F37E5"/>
    <w:rsid w:val="1D34FBEC"/>
    <w:rsid w:val="1D4235DA"/>
    <w:rsid w:val="1D464CEF"/>
    <w:rsid w:val="1D4AFFCA"/>
    <w:rsid w:val="1D85324C"/>
    <w:rsid w:val="1DA14ABD"/>
    <w:rsid w:val="1DA34C3C"/>
    <w:rsid w:val="1DAB346E"/>
    <w:rsid w:val="1DBF70E2"/>
    <w:rsid w:val="1DD830C1"/>
    <w:rsid w:val="1DFABBE7"/>
    <w:rsid w:val="1E07129D"/>
    <w:rsid w:val="1E17FDCE"/>
    <w:rsid w:val="1E222531"/>
    <w:rsid w:val="1E27DCB5"/>
    <w:rsid w:val="1E365220"/>
    <w:rsid w:val="1E39B468"/>
    <w:rsid w:val="1E3FF4AF"/>
    <w:rsid w:val="1E6C58CA"/>
    <w:rsid w:val="1E92E68E"/>
    <w:rsid w:val="1E972E7C"/>
    <w:rsid w:val="1EA96E34"/>
    <w:rsid w:val="1EAC650D"/>
    <w:rsid w:val="1EB65787"/>
    <w:rsid w:val="1EC3513D"/>
    <w:rsid w:val="1ED964A7"/>
    <w:rsid w:val="1EEE55E2"/>
    <w:rsid w:val="1EF3B527"/>
    <w:rsid w:val="1F1784BD"/>
    <w:rsid w:val="1F204ED2"/>
    <w:rsid w:val="1F34AB98"/>
    <w:rsid w:val="1F465818"/>
    <w:rsid w:val="1F4704CF"/>
    <w:rsid w:val="1F502499"/>
    <w:rsid w:val="1F564E13"/>
    <w:rsid w:val="1F56CB60"/>
    <w:rsid w:val="1F5872DF"/>
    <w:rsid w:val="1F591597"/>
    <w:rsid w:val="1F5ACB6F"/>
    <w:rsid w:val="1F5B3C3F"/>
    <w:rsid w:val="1F6FB90D"/>
    <w:rsid w:val="1F7247E0"/>
    <w:rsid w:val="1F80E54B"/>
    <w:rsid w:val="1FBB91D1"/>
    <w:rsid w:val="1FC0862D"/>
    <w:rsid w:val="1FC8B939"/>
    <w:rsid w:val="1FD26410"/>
    <w:rsid w:val="1FD45C66"/>
    <w:rsid w:val="1FDBC510"/>
    <w:rsid w:val="1FE01844"/>
    <w:rsid w:val="1FE56D82"/>
    <w:rsid w:val="1FEE26BA"/>
    <w:rsid w:val="2004D216"/>
    <w:rsid w:val="2016C10B"/>
    <w:rsid w:val="201E1092"/>
    <w:rsid w:val="20207844"/>
    <w:rsid w:val="2021ED42"/>
    <w:rsid w:val="2028CAE3"/>
    <w:rsid w:val="2031CF98"/>
    <w:rsid w:val="204245B0"/>
    <w:rsid w:val="204403A4"/>
    <w:rsid w:val="2049A10B"/>
    <w:rsid w:val="205E8531"/>
    <w:rsid w:val="2064CA54"/>
    <w:rsid w:val="2071FA59"/>
    <w:rsid w:val="209E2B8A"/>
    <w:rsid w:val="20AC923B"/>
    <w:rsid w:val="20BC1F33"/>
    <w:rsid w:val="20CA1920"/>
    <w:rsid w:val="20DA6BE1"/>
    <w:rsid w:val="20E1C04E"/>
    <w:rsid w:val="20E1C6AF"/>
    <w:rsid w:val="20E55661"/>
    <w:rsid w:val="20E84553"/>
    <w:rsid w:val="20F44C2A"/>
    <w:rsid w:val="20FB6EAB"/>
    <w:rsid w:val="211B8466"/>
    <w:rsid w:val="215993C9"/>
    <w:rsid w:val="216D28BD"/>
    <w:rsid w:val="216FBE16"/>
    <w:rsid w:val="217BE8A5"/>
    <w:rsid w:val="217E5755"/>
    <w:rsid w:val="2187A5A1"/>
    <w:rsid w:val="21955778"/>
    <w:rsid w:val="219D7A6E"/>
    <w:rsid w:val="21AA1B36"/>
    <w:rsid w:val="21B09601"/>
    <w:rsid w:val="21E6FFB7"/>
    <w:rsid w:val="21F01D5E"/>
    <w:rsid w:val="21FC78D8"/>
    <w:rsid w:val="21FC95B0"/>
    <w:rsid w:val="2222D2EE"/>
    <w:rsid w:val="2225D752"/>
    <w:rsid w:val="22404DD8"/>
    <w:rsid w:val="2243E6CE"/>
    <w:rsid w:val="2247D036"/>
    <w:rsid w:val="22631518"/>
    <w:rsid w:val="2270011B"/>
    <w:rsid w:val="228126C2"/>
    <w:rsid w:val="228ED3AC"/>
    <w:rsid w:val="228EE3AA"/>
    <w:rsid w:val="22973F0C"/>
    <w:rsid w:val="2299F415"/>
    <w:rsid w:val="22B22053"/>
    <w:rsid w:val="22D73F2E"/>
    <w:rsid w:val="22D78ED9"/>
    <w:rsid w:val="22EA0CAA"/>
    <w:rsid w:val="231DA284"/>
    <w:rsid w:val="231EB316"/>
    <w:rsid w:val="2322A094"/>
    <w:rsid w:val="2347D510"/>
    <w:rsid w:val="2348D2DC"/>
    <w:rsid w:val="23527C25"/>
    <w:rsid w:val="2355C202"/>
    <w:rsid w:val="2359B60F"/>
    <w:rsid w:val="235F1F99"/>
    <w:rsid w:val="23696B0F"/>
    <w:rsid w:val="236C6C94"/>
    <w:rsid w:val="236D9387"/>
    <w:rsid w:val="2371FCD0"/>
    <w:rsid w:val="2375781F"/>
    <w:rsid w:val="2376402B"/>
    <w:rsid w:val="237CF66D"/>
    <w:rsid w:val="2394263E"/>
    <w:rsid w:val="239C0B75"/>
    <w:rsid w:val="23A10CCB"/>
    <w:rsid w:val="23B054EF"/>
    <w:rsid w:val="23B09258"/>
    <w:rsid w:val="23D1854C"/>
    <w:rsid w:val="23D89349"/>
    <w:rsid w:val="23E10BCF"/>
    <w:rsid w:val="23E27A86"/>
    <w:rsid w:val="23E29B9B"/>
    <w:rsid w:val="23E43083"/>
    <w:rsid w:val="23E432FD"/>
    <w:rsid w:val="23E57A93"/>
    <w:rsid w:val="242FEA6E"/>
    <w:rsid w:val="2435709C"/>
    <w:rsid w:val="24380A35"/>
    <w:rsid w:val="2438CD03"/>
    <w:rsid w:val="2460D8D6"/>
    <w:rsid w:val="246459D8"/>
    <w:rsid w:val="24707DC0"/>
    <w:rsid w:val="247F4518"/>
    <w:rsid w:val="24812ECD"/>
    <w:rsid w:val="24A42D12"/>
    <w:rsid w:val="24B5D712"/>
    <w:rsid w:val="24C0CE7C"/>
    <w:rsid w:val="24D90A45"/>
    <w:rsid w:val="24E046D3"/>
    <w:rsid w:val="24F34938"/>
    <w:rsid w:val="24F68818"/>
    <w:rsid w:val="24F7A059"/>
    <w:rsid w:val="24FB4C59"/>
    <w:rsid w:val="24FFAE74"/>
    <w:rsid w:val="250CC66D"/>
    <w:rsid w:val="251C4C03"/>
    <w:rsid w:val="252D4980"/>
    <w:rsid w:val="25356D88"/>
    <w:rsid w:val="2559E33F"/>
    <w:rsid w:val="25754AD4"/>
    <w:rsid w:val="258A46A1"/>
    <w:rsid w:val="259058C0"/>
    <w:rsid w:val="25AC2DDA"/>
    <w:rsid w:val="25B01595"/>
    <w:rsid w:val="25BC95DB"/>
    <w:rsid w:val="25D3D821"/>
    <w:rsid w:val="25D4D41B"/>
    <w:rsid w:val="2617E813"/>
    <w:rsid w:val="2618CFDE"/>
    <w:rsid w:val="261A7110"/>
    <w:rsid w:val="263FFD73"/>
    <w:rsid w:val="264AC6A9"/>
    <w:rsid w:val="2653FEAD"/>
    <w:rsid w:val="2659943B"/>
    <w:rsid w:val="265D8251"/>
    <w:rsid w:val="26605024"/>
    <w:rsid w:val="26876028"/>
    <w:rsid w:val="269C812C"/>
    <w:rsid w:val="26BAB53B"/>
    <w:rsid w:val="26C07E62"/>
    <w:rsid w:val="26C3A0D9"/>
    <w:rsid w:val="26CB8CB5"/>
    <w:rsid w:val="26CECD54"/>
    <w:rsid w:val="26E6DB9D"/>
    <w:rsid w:val="26E89B0F"/>
    <w:rsid w:val="26EBDB81"/>
    <w:rsid w:val="2701C36C"/>
    <w:rsid w:val="2704DE35"/>
    <w:rsid w:val="271A1B48"/>
    <w:rsid w:val="273C086A"/>
    <w:rsid w:val="2747FE3B"/>
    <w:rsid w:val="275235EB"/>
    <w:rsid w:val="276AA666"/>
    <w:rsid w:val="27871DF0"/>
    <w:rsid w:val="278C30F7"/>
    <w:rsid w:val="27A03C8F"/>
    <w:rsid w:val="27AC7574"/>
    <w:rsid w:val="27F2DCF0"/>
    <w:rsid w:val="27F36D32"/>
    <w:rsid w:val="280D3AB8"/>
    <w:rsid w:val="28124FC1"/>
    <w:rsid w:val="28133B10"/>
    <w:rsid w:val="283D5D3F"/>
    <w:rsid w:val="285E653A"/>
    <w:rsid w:val="28632419"/>
    <w:rsid w:val="2869737F"/>
    <w:rsid w:val="28706806"/>
    <w:rsid w:val="287552FC"/>
    <w:rsid w:val="2896580F"/>
    <w:rsid w:val="289B7316"/>
    <w:rsid w:val="28AC9282"/>
    <w:rsid w:val="28DDC0D4"/>
    <w:rsid w:val="28E45ECD"/>
    <w:rsid w:val="290B1EF2"/>
    <w:rsid w:val="290CAEC1"/>
    <w:rsid w:val="2918EFA2"/>
    <w:rsid w:val="293D4D1F"/>
    <w:rsid w:val="2944230B"/>
    <w:rsid w:val="295E60A8"/>
    <w:rsid w:val="29A27B9C"/>
    <w:rsid w:val="29B9119F"/>
    <w:rsid w:val="29C35152"/>
    <w:rsid w:val="29D86267"/>
    <w:rsid w:val="2A09B03D"/>
    <w:rsid w:val="2A19844A"/>
    <w:rsid w:val="2A1F351A"/>
    <w:rsid w:val="2A203BD1"/>
    <w:rsid w:val="2A25E0C0"/>
    <w:rsid w:val="2A4CD8FA"/>
    <w:rsid w:val="2A6224EA"/>
    <w:rsid w:val="2A7889C5"/>
    <w:rsid w:val="2A7C9BFF"/>
    <w:rsid w:val="2A812CE3"/>
    <w:rsid w:val="2A87EFA2"/>
    <w:rsid w:val="2A9C281C"/>
    <w:rsid w:val="2AA4F1E2"/>
    <w:rsid w:val="2AB893AE"/>
    <w:rsid w:val="2AC73778"/>
    <w:rsid w:val="2AE801E7"/>
    <w:rsid w:val="2B0A97BB"/>
    <w:rsid w:val="2B0B5ACB"/>
    <w:rsid w:val="2B13B347"/>
    <w:rsid w:val="2B247FDD"/>
    <w:rsid w:val="2B29D46C"/>
    <w:rsid w:val="2B40435B"/>
    <w:rsid w:val="2B491D3A"/>
    <w:rsid w:val="2B758CE3"/>
    <w:rsid w:val="2B8A0CF2"/>
    <w:rsid w:val="2B8EB540"/>
    <w:rsid w:val="2BA23E77"/>
    <w:rsid w:val="2BA7FC07"/>
    <w:rsid w:val="2BA9571C"/>
    <w:rsid w:val="2BAE4F4A"/>
    <w:rsid w:val="2BB4F4D8"/>
    <w:rsid w:val="2BBB66D4"/>
    <w:rsid w:val="2BBDE2E7"/>
    <w:rsid w:val="2BD7C821"/>
    <w:rsid w:val="2BE90E6D"/>
    <w:rsid w:val="2BF0C07E"/>
    <w:rsid w:val="2BF4B274"/>
    <w:rsid w:val="2C0EBA1F"/>
    <w:rsid w:val="2C1B6F5E"/>
    <w:rsid w:val="2C266A24"/>
    <w:rsid w:val="2C300BBE"/>
    <w:rsid w:val="2C40F3D7"/>
    <w:rsid w:val="2C44159F"/>
    <w:rsid w:val="2C457489"/>
    <w:rsid w:val="2C4D588F"/>
    <w:rsid w:val="2C4E66FF"/>
    <w:rsid w:val="2C6EE6CD"/>
    <w:rsid w:val="2C6F00DA"/>
    <w:rsid w:val="2C74F568"/>
    <w:rsid w:val="2C8E514D"/>
    <w:rsid w:val="2CB4E312"/>
    <w:rsid w:val="2CCD83D6"/>
    <w:rsid w:val="2CDECD42"/>
    <w:rsid w:val="2CF348A8"/>
    <w:rsid w:val="2D168E5D"/>
    <w:rsid w:val="2D178128"/>
    <w:rsid w:val="2D18B2B3"/>
    <w:rsid w:val="2D333C8C"/>
    <w:rsid w:val="2D582479"/>
    <w:rsid w:val="2D69F0ED"/>
    <w:rsid w:val="2D792EE4"/>
    <w:rsid w:val="2D7D03B5"/>
    <w:rsid w:val="2D99C5AC"/>
    <w:rsid w:val="2D9B1464"/>
    <w:rsid w:val="2DA7648B"/>
    <w:rsid w:val="2DB7F3D4"/>
    <w:rsid w:val="2DC35314"/>
    <w:rsid w:val="2DD886A4"/>
    <w:rsid w:val="2DDFE600"/>
    <w:rsid w:val="2DE0B3DB"/>
    <w:rsid w:val="2DEAC8F6"/>
    <w:rsid w:val="2E1097F4"/>
    <w:rsid w:val="2E18A96E"/>
    <w:rsid w:val="2E1F4A95"/>
    <w:rsid w:val="2E31D1D9"/>
    <w:rsid w:val="2E49800A"/>
    <w:rsid w:val="2E6CF6FA"/>
    <w:rsid w:val="2E706FB3"/>
    <w:rsid w:val="2E800CC6"/>
    <w:rsid w:val="2E807E31"/>
    <w:rsid w:val="2E8FEBCF"/>
    <w:rsid w:val="2E9A1DE1"/>
    <w:rsid w:val="2EB8C2EB"/>
    <w:rsid w:val="2EBEF4BD"/>
    <w:rsid w:val="2EC4646F"/>
    <w:rsid w:val="2EC7CF81"/>
    <w:rsid w:val="2EDB624C"/>
    <w:rsid w:val="2EE0DEA7"/>
    <w:rsid w:val="2EE0F7DE"/>
    <w:rsid w:val="2EF30796"/>
    <w:rsid w:val="2F049C9C"/>
    <w:rsid w:val="2F35960D"/>
    <w:rsid w:val="2F36BEEE"/>
    <w:rsid w:val="2F403D36"/>
    <w:rsid w:val="2F43BD65"/>
    <w:rsid w:val="2F4E8423"/>
    <w:rsid w:val="2F74D51D"/>
    <w:rsid w:val="2F78DCBF"/>
    <w:rsid w:val="2F7AA762"/>
    <w:rsid w:val="2F89D6CB"/>
    <w:rsid w:val="2F99B0E1"/>
    <w:rsid w:val="2FB03172"/>
    <w:rsid w:val="2FC63C93"/>
    <w:rsid w:val="2FDBE989"/>
    <w:rsid w:val="2FE186D1"/>
    <w:rsid w:val="2FF28AEA"/>
    <w:rsid w:val="30052498"/>
    <w:rsid w:val="3009AA4B"/>
    <w:rsid w:val="30110D32"/>
    <w:rsid w:val="3011C10D"/>
    <w:rsid w:val="301BE0EF"/>
    <w:rsid w:val="301F071F"/>
    <w:rsid w:val="303079EF"/>
    <w:rsid w:val="303A87FE"/>
    <w:rsid w:val="3042BD02"/>
    <w:rsid w:val="304B6677"/>
    <w:rsid w:val="30567EC0"/>
    <w:rsid w:val="305B0694"/>
    <w:rsid w:val="308F7D55"/>
    <w:rsid w:val="30B405FF"/>
    <w:rsid w:val="30DB53E0"/>
    <w:rsid w:val="30F6FCCF"/>
    <w:rsid w:val="30FE4D39"/>
    <w:rsid w:val="310DD187"/>
    <w:rsid w:val="31119275"/>
    <w:rsid w:val="3149D723"/>
    <w:rsid w:val="3153C39E"/>
    <w:rsid w:val="3157B26C"/>
    <w:rsid w:val="3160969E"/>
    <w:rsid w:val="31743B18"/>
    <w:rsid w:val="317D5732"/>
    <w:rsid w:val="317E0F11"/>
    <w:rsid w:val="31916FCB"/>
    <w:rsid w:val="31995B03"/>
    <w:rsid w:val="319D509B"/>
    <w:rsid w:val="319F70E0"/>
    <w:rsid w:val="31BC12F3"/>
    <w:rsid w:val="31C5CB21"/>
    <w:rsid w:val="31CF7B37"/>
    <w:rsid w:val="31DC1933"/>
    <w:rsid w:val="31F2BB07"/>
    <w:rsid w:val="31F42DE5"/>
    <w:rsid w:val="32003F5F"/>
    <w:rsid w:val="32012CCB"/>
    <w:rsid w:val="3214DF26"/>
    <w:rsid w:val="325B93EE"/>
    <w:rsid w:val="32759B71"/>
    <w:rsid w:val="328624E5"/>
    <w:rsid w:val="328DE2A8"/>
    <w:rsid w:val="32925C2A"/>
    <w:rsid w:val="329E6A7A"/>
    <w:rsid w:val="32A05B62"/>
    <w:rsid w:val="32CF01E1"/>
    <w:rsid w:val="32EC1A91"/>
    <w:rsid w:val="3303C736"/>
    <w:rsid w:val="3304F852"/>
    <w:rsid w:val="33058057"/>
    <w:rsid w:val="33103A01"/>
    <w:rsid w:val="33126EDE"/>
    <w:rsid w:val="331F10A9"/>
    <w:rsid w:val="333DF768"/>
    <w:rsid w:val="3341953C"/>
    <w:rsid w:val="3347F456"/>
    <w:rsid w:val="3350CBA2"/>
    <w:rsid w:val="335FF98A"/>
    <w:rsid w:val="33709202"/>
    <w:rsid w:val="337FE12F"/>
    <w:rsid w:val="3397D592"/>
    <w:rsid w:val="339A9267"/>
    <w:rsid w:val="33A26C8A"/>
    <w:rsid w:val="33A4E780"/>
    <w:rsid w:val="33A8A23E"/>
    <w:rsid w:val="33B930B9"/>
    <w:rsid w:val="33C6F085"/>
    <w:rsid w:val="33D55FAF"/>
    <w:rsid w:val="3407EE6B"/>
    <w:rsid w:val="34197B81"/>
    <w:rsid w:val="344298C6"/>
    <w:rsid w:val="34462A5E"/>
    <w:rsid w:val="346A7A38"/>
    <w:rsid w:val="349925C9"/>
    <w:rsid w:val="34A25FA7"/>
    <w:rsid w:val="34A90F5A"/>
    <w:rsid w:val="34B3F620"/>
    <w:rsid w:val="34B5F1E3"/>
    <w:rsid w:val="34C1F239"/>
    <w:rsid w:val="34CBF7DA"/>
    <w:rsid w:val="34D3AD0F"/>
    <w:rsid w:val="34D409B3"/>
    <w:rsid w:val="34E2EDA8"/>
    <w:rsid w:val="34E893B2"/>
    <w:rsid w:val="34EDF39C"/>
    <w:rsid w:val="3500D48D"/>
    <w:rsid w:val="350621DA"/>
    <w:rsid w:val="351A72FE"/>
    <w:rsid w:val="351C6F29"/>
    <w:rsid w:val="3525E5EE"/>
    <w:rsid w:val="35290E1B"/>
    <w:rsid w:val="352C1495"/>
    <w:rsid w:val="355028E9"/>
    <w:rsid w:val="355C66F3"/>
    <w:rsid w:val="357594D4"/>
    <w:rsid w:val="358B158A"/>
    <w:rsid w:val="35A18B6A"/>
    <w:rsid w:val="35A37E79"/>
    <w:rsid w:val="35A60EB7"/>
    <w:rsid w:val="35A6C245"/>
    <w:rsid w:val="35B31201"/>
    <w:rsid w:val="35C251A4"/>
    <w:rsid w:val="35CC6A1D"/>
    <w:rsid w:val="35D4F558"/>
    <w:rsid w:val="35D6ACD2"/>
    <w:rsid w:val="35E60642"/>
    <w:rsid w:val="35ED7BD7"/>
    <w:rsid w:val="35EDF17A"/>
    <w:rsid w:val="35F42D05"/>
    <w:rsid w:val="35F8B17F"/>
    <w:rsid w:val="3605849B"/>
    <w:rsid w:val="36059850"/>
    <w:rsid w:val="36113714"/>
    <w:rsid w:val="36184869"/>
    <w:rsid w:val="363150E8"/>
    <w:rsid w:val="3655DC4B"/>
    <w:rsid w:val="3661A979"/>
    <w:rsid w:val="366D5CE4"/>
    <w:rsid w:val="367AB3AB"/>
    <w:rsid w:val="3681D557"/>
    <w:rsid w:val="368B743A"/>
    <w:rsid w:val="3691672E"/>
    <w:rsid w:val="369A9A70"/>
    <w:rsid w:val="369C929B"/>
    <w:rsid w:val="36A77100"/>
    <w:rsid w:val="36BACB53"/>
    <w:rsid w:val="36C33B26"/>
    <w:rsid w:val="36DAAE19"/>
    <w:rsid w:val="36EE26E1"/>
    <w:rsid w:val="370035E0"/>
    <w:rsid w:val="3729BE3C"/>
    <w:rsid w:val="372F2C85"/>
    <w:rsid w:val="37408E9A"/>
    <w:rsid w:val="3749E430"/>
    <w:rsid w:val="37532462"/>
    <w:rsid w:val="377B5983"/>
    <w:rsid w:val="379481E0"/>
    <w:rsid w:val="37AD0775"/>
    <w:rsid w:val="37B7F151"/>
    <w:rsid w:val="37BBDEE2"/>
    <w:rsid w:val="37BBEC32"/>
    <w:rsid w:val="37D0C68B"/>
    <w:rsid w:val="37EB7160"/>
    <w:rsid w:val="37F03CFF"/>
    <w:rsid w:val="38093B79"/>
    <w:rsid w:val="380CAAD0"/>
    <w:rsid w:val="382A1904"/>
    <w:rsid w:val="3831F05F"/>
    <w:rsid w:val="389B70C4"/>
    <w:rsid w:val="38AB255F"/>
    <w:rsid w:val="38CABBA1"/>
    <w:rsid w:val="38DB99D5"/>
    <w:rsid w:val="38DEDB83"/>
    <w:rsid w:val="391851B0"/>
    <w:rsid w:val="3931E8D1"/>
    <w:rsid w:val="393DEB5B"/>
    <w:rsid w:val="3948D7D6"/>
    <w:rsid w:val="394FFB13"/>
    <w:rsid w:val="395B5C15"/>
    <w:rsid w:val="3963C55D"/>
    <w:rsid w:val="39792746"/>
    <w:rsid w:val="3979BDF6"/>
    <w:rsid w:val="397C5BB5"/>
    <w:rsid w:val="39C314FC"/>
    <w:rsid w:val="39D15834"/>
    <w:rsid w:val="39D34E54"/>
    <w:rsid w:val="39DE455D"/>
    <w:rsid w:val="39DF11C2"/>
    <w:rsid w:val="39E5ACA2"/>
    <w:rsid w:val="39ED32E3"/>
    <w:rsid w:val="39F4BE7E"/>
    <w:rsid w:val="3A0E739F"/>
    <w:rsid w:val="3A23B020"/>
    <w:rsid w:val="3A3CE667"/>
    <w:rsid w:val="3A3FBEB7"/>
    <w:rsid w:val="3A42214D"/>
    <w:rsid w:val="3A4F6AA1"/>
    <w:rsid w:val="3A4FAF3B"/>
    <w:rsid w:val="3A5F4794"/>
    <w:rsid w:val="3A6E9C8F"/>
    <w:rsid w:val="3A76C8B0"/>
    <w:rsid w:val="3A7B870F"/>
    <w:rsid w:val="3A9662A4"/>
    <w:rsid w:val="3A9C5E6C"/>
    <w:rsid w:val="3A9CBBE4"/>
    <w:rsid w:val="3AA76472"/>
    <w:rsid w:val="3AB2FA45"/>
    <w:rsid w:val="3AC41CA6"/>
    <w:rsid w:val="3ACC22A2"/>
    <w:rsid w:val="3ACDE9A8"/>
    <w:rsid w:val="3AF72C76"/>
    <w:rsid w:val="3AF9E35D"/>
    <w:rsid w:val="3AFDD094"/>
    <w:rsid w:val="3B08674D"/>
    <w:rsid w:val="3B10E3DF"/>
    <w:rsid w:val="3B1F8BD9"/>
    <w:rsid w:val="3B34FE92"/>
    <w:rsid w:val="3B4B2B97"/>
    <w:rsid w:val="3B5038FA"/>
    <w:rsid w:val="3B5B3D84"/>
    <w:rsid w:val="3B7F6B34"/>
    <w:rsid w:val="3B8037B7"/>
    <w:rsid w:val="3B8A4DAD"/>
    <w:rsid w:val="3B97B9B4"/>
    <w:rsid w:val="3BA764D3"/>
    <w:rsid w:val="3BC63202"/>
    <w:rsid w:val="3BCB8443"/>
    <w:rsid w:val="3BD1C964"/>
    <w:rsid w:val="3BDD424B"/>
    <w:rsid w:val="3BDF88E1"/>
    <w:rsid w:val="3BE275FE"/>
    <w:rsid w:val="3BFA570E"/>
    <w:rsid w:val="3BFEF529"/>
    <w:rsid w:val="3C3CF86A"/>
    <w:rsid w:val="3C430110"/>
    <w:rsid w:val="3C4CF499"/>
    <w:rsid w:val="3C53F1F5"/>
    <w:rsid w:val="3C569661"/>
    <w:rsid w:val="3C70F019"/>
    <w:rsid w:val="3C770485"/>
    <w:rsid w:val="3C807898"/>
    <w:rsid w:val="3C849BC3"/>
    <w:rsid w:val="3CCA8959"/>
    <w:rsid w:val="3CEB9526"/>
    <w:rsid w:val="3CEF903A"/>
    <w:rsid w:val="3CF116DB"/>
    <w:rsid w:val="3CFBC0C3"/>
    <w:rsid w:val="3D0D7994"/>
    <w:rsid w:val="3D0E3A06"/>
    <w:rsid w:val="3D0FAB87"/>
    <w:rsid w:val="3D1291E3"/>
    <w:rsid w:val="3D177448"/>
    <w:rsid w:val="3D18C768"/>
    <w:rsid w:val="3D2A0CD7"/>
    <w:rsid w:val="3D493822"/>
    <w:rsid w:val="3D4CFD19"/>
    <w:rsid w:val="3D5DD9AD"/>
    <w:rsid w:val="3D66CC44"/>
    <w:rsid w:val="3D730656"/>
    <w:rsid w:val="3D8533A4"/>
    <w:rsid w:val="3D8A4856"/>
    <w:rsid w:val="3D994FF2"/>
    <w:rsid w:val="3DA132B3"/>
    <w:rsid w:val="3DA24CC7"/>
    <w:rsid w:val="3DB79CB5"/>
    <w:rsid w:val="3DB925B4"/>
    <w:rsid w:val="3DCA2038"/>
    <w:rsid w:val="3DCC135F"/>
    <w:rsid w:val="3DF04B4B"/>
    <w:rsid w:val="3E05C2E7"/>
    <w:rsid w:val="3E0F562A"/>
    <w:rsid w:val="3E16DDD7"/>
    <w:rsid w:val="3E1F8A4C"/>
    <w:rsid w:val="3E2DD9AD"/>
    <w:rsid w:val="3E375753"/>
    <w:rsid w:val="3E37AB36"/>
    <w:rsid w:val="3E58CADE"/>
    <w:rsid w:val="3E675706"/>
    <w:rsid w:val="3E6F4C92"/>
    <w:rsid w:val="3E792952"/>
    <w:rsid w:val="3E7C9CE7"/>
    <w:rsid w:val="3E84B57B"/>
    <w:rsid w:val="3EA60F99"/>
    <w:rsid w:val="3EAB5DE1"/>
    <w:rsid w:val="3EAD3526"/>
    <w:rsid w:val="3EB497C9"/>
    <w:rsid w:val="3ECCB874"/>
    <w:rsid w:val="3EDBFF62"/>
    <w:rsid w:val="3EE296FE"/>
    <w:rsid w:val="3EE36A94"/>
    <w:rsid w:val="3EFF513F"/>
    <w:rsid w:val="3F0A553F"/>
    <w:rsid w:val="3F1FD46F"/>
    <w:rsid w:val="3F2764C3"/>
    <w:rsid w:val="3F2BCE97"/>
    <w:rsid w:val="3F2F32EB"/>
    <w:rsid w:val="3F42A6D1"/>
    <w:rsid w:val="3F76C811"/>
    <w:rsid w:val="3F8E28BE"/>
    <w:rsid w:val="3FA4376F"/>
    <w:rsid w:val="3FC422B4"/>
    <w:rsid w:val="3FC75BB0"/>
    <w:rsid w:val="3FD017D1"/>
    <w:rsid w:val="3FE43788"/>
    <w:rsid w:val="3FF085CA"/>
    <w:rsid w:val="3FFA49FA"/>
    <w:rsid w:val="3FFB72FA"/>
    <w:rsid w:val="3FFCEB16"/>
    <w:rsid w:val="3FFD500B"/>
    <w:rsid w:val="4013E7D2"/>
    <w:rsid w:val="4022BAD3"/>
    <w:rsid w:val="404975B7"/>
    <w:rsid w:val="40620D04"/>
    <w:rsid w:val="40668074"/>
    <w:rsid w:val="4073EF3D"/>
    <w:rsid w:val="407A51CF"/>
    <w:rsid w:val="407AD5F6"/>
    <w:rsid w:val="4080D8E4"/>
    <w:rsid w:val="40840CD6"/>
    <w:rsid w:val="40917C5D"/>
    <w:rsid w:val="4094F927"/>
    <w:rsid w:val="40D47297"/>
    <w:rsid w:val="40D79E19"/>
    <w:rsid w:val="40D98829"/>
    <w:rsid w:val="40DF6986"/>
    <w:rsid w:val="40F611A0"/>
    <w:rsid w:val="4101813B"/>
    <w:rsid w:val="4105DC99"/>
    <w:rsid w:val="41142D34"/>
    <w:rsid w:val="4114FA4E"/>
    <w:rsid w:val="41421639"/>
    <w:rsid w:val="41504688"/>
    <w:rsid w:val="415A97D2"/>
    <w:rsid w:val="41632C11"/>
    <w:rsid w:val="41666DFA"/>
    <w:rsid w:val="4166AB63"/>
    <w:rsid w:val="4175CE44"/>
    <w:rsid w:val="417A1CB6"/>
    <w:rsid w:val="417EDCDC"/>
    <w:rsid w:val="41A4AE76"/>
    <w:rsid w:val="41B9D54F"/>
    <w:rsid w:val="41DC9BE3"/>
    <w:rsid w:val="41EAE56B"/>
    <w:rsid w:val="42009E5C"/>
    <w:rsid w:val="4202F067"/>
    <w:rsid w:val="42045936"/>
    <w:rsid w:val="4206AB40"/>
    <w:rsid w:val="4216A657"/>
    <w:rsid w:val="42495F06"/>
    <w:rsid w:val="424A91BB"/>
    <w:rsid w:val="425AE85B"/>
    <w:rsid w:val="425B0BB9"/>
    <w:rsid w:val="426BA92D"/>
    <w:rsid w:val="42978EFB"/>
    <w:rsid w:val="42CA872F"/>
    <w:rsid w:val="42CAAE6D"/>
    <w:rsid w:val="42D73487"/>
    <w:rsid w:val="42F10384"/>
    <w:rsid w:val="430DE828"/>
    <w:rsid w:val="432895A0"/>
    <w:rsid w:val="433313BC"/>
    <w:rsid w:val="43454B91"/>
    <w:rsid w:val="4346A965"/>
    <w:rsid w:val="4347EBD1"/>
    <w:rsid w:val="4351EEAF"/>
    <w:rsid w:val="43616BAE"/>
    <w:rsid w:val="43710D48"/>
    <w:rsid w:val="43740225"/>
    <w:rsid w:val="437A3F77"/>
    <w:rsid w:val="437A98A8"/>
    <w:rsid w:val="4384F8D9"/>
    <w:rsid w:val="438808EC"/>
    <w:rsid w:val="438B0F79"/>
    <w:rsid w:val="438E546F"/>
    <w:rsid w:val="438EA352"/>
    <w:rsid w:val="43A1F0C3"/>
    <w:rsid w:val="43D89094"/>
    <w:rsid w:val="43E27817"/>
    <w:rsid w:val="43E31A87"/>
    <w:rsid w:val="43EC4096"/>
    <w:rsid w:val="43F95AE2"/>
    <w:rsid w:val="440AA622"/>
    <w:rsid w:val="440E4219"/>
    <w:rsid w:val="4419DD19"/>
    <w:rsid w:val="44224045"/>
    <w:rsid w:val="4426DE39"/>
    <w:rsid w:val="442D83BA"/>
    <w:rsid w:val="444D2F33"/>
    <w:rsid w:val="445AE413"/>
    <w:rsid w:val="446199E1"/>
    <w:rsid w:val="44853E3C"/>
    <w:rsid w:val="449E4C25"/>
    <w:rsid w:val="44A3DBCB"/>
    <w:rsid w:val="44B34BFB"/>
    <w:rsid w:val="44B6D5C0"/>
    <w:rsid w:val="44BCF575"/>
    <w:rsid w:val="44C9D5AF"/>
    <w:rsid w:val="44D4C4E9"/>
    <w:rsid w:val="44D99817"/>
    <w:rsid w:val="44DCAD3C"/>
    <w:rsid w:val="44DD0399"/>
    <w:rsid w:val="44F74669"/>
    <w:rsid w:val="450937CD"/>
    <w:rsid w:val="45146A96"/>
    <w:rsid w:val="45160EC6"/>
    <w:rsid w:val="4523D94D"/>
    <w:rsid w:val="453BF9F8"/>
    <w:rsid w:val="4542523F"/>
    <w:rsid w:val="454E2905"/>
    <w:rsid w:val="45695650"/>
    <w:rsid w:val="457460F5"/>
    <w:rsid w:val="458BCA21"/>
    <w:rsid w:val="4599F813"/>
    <w:rsid w:val="45A79BB1"/>
    <w:rsid w:val="45C56A76"/>
    <w:rsid w:val="45C5F14F"/>
    <w:rsid w:val="45D7D3B0"/>
    <w:rsid w:val="45DBD6F7"/>
    <w:rsid w:val="45F6C229"/>
    <w:rsid w:val="4607B5EA"/>
    <w:rsid w:val="461EB0C6"/>
    <w:rsid w:val="46210E9D"/>
    <w:rsid w:val="46249558"/>
    <w:rsid w:val="4627968D"/>
    <w:rsid w:val="4634AC8A"/>
    <w:rsid w:val="4639DF1D"/>
    <w:rsid w:val="463B797F"/>
    <w:rsid w:val="4641CCA3"/>
    <w:rsid w:val="46438CD5"/>
    <w:rsid w:val="4653077A"/>
    <w:rsid w:val="465344E3"/>
    <w:rsid w:val="465E3BF6"/>
    <w:rsid w:val="46718946"/>
    <w:rsid w:val="46A19804"/>
    <w:rsid w:val="46A5082E"/>
    <w:rsid w:val="46AC59F3"/>
    <w:rsid w:val="46B00D06"/>
    <w:rsid w:val="46BB2C52"/>
    <w:rsid w:val="46C35589"/>
    <w:rsid w:val="46C683EF"/>
    <w:rsid w:val="46E9EC89"/>
    <w:rsid w:val="46EE7C79"/>
    <w:rsid w:val="4740068F"/>
    <w:rsid w:val="475CA804"/>
    <w:rsid w:val="47613AD7"/>
    <w:rsid w:val="4771C0F1"/>
    <w:rsid w:val="478651AD"/>
    <w:rsid w:val="479466BB"/>
    <w:rsid w:val="47A3B53E"/>
    <w:rsid w:val="47C44134"/>
    <w:rsid w:val="47C4B210"/>
    <w:rsid w:val="47D0990F"/>
    <w:rsid w:val="47FEC0E8"/>
    <w:rsid w:val="481231A2"/>
    <w:rsid w:val="4814A45B"/>
    <w:rsid w:val="4817A44B"/>
    <w:rsid w:val="481C1D40"/>
    <w:rsid w:val="48213166"/>
    <w:rsid w:val="483A3067"/>
    <w:rsid w:val="483BB708"/>
    <w:rsid w:val="484430C4"/>
    <w:rsid w:val="485942D5"/>
    <w:rsid w:val="485B7A0F"/>
    <w:rsid w:val="485E6A80"/>
    <w:rsid w:val="48637CC5"/>
    <w:rsid w:val="487976AA"/>
    <w:rsid w:val="488912C8"/>
    <w:rsid w:val="488A4CDA"/>
    <w:rsid w:val="48918822"/>
    <w:rsid w:val="48BB3E40"/>
    <w:rsid w:val="48C91509"/>
    <w:rsid w:val="48DD7CFF"/>
    <w:rsid w:val="48F93B43"/>
    <w:rsid w:val="48FDCA67"/>
    <w:rsid w:val="49024890"/>
    <w:rsid w:val="490B102B"/>
    <w:rsid w:val="491B357C"/>
    <w:rsid w:val="49350DEE"/>
    <w:rsid w:val="49379B25"/>
    <w:rsid w:val="49394791"/>
    <w:rsid w:val="494975A4"/>
    <w:rsid w:val="494CEB8D"/>
    <w:rsid w:val="495BCBB5"/>
    <w:rsid w:val="49604508"/>
    <w:rsid w:val="4977F569"/>
    <w:rsid w:val="49789884"/>
    <w:rsid w:val="49A5DF79"/>
    <w:rsid w:val="49C4C7E0"/>
    <w:rsid w:val="49CC1231"/>
    <w:rsid w:val="49CD36B3"/>
    <w:rsid w:val="49D600C8"/>
    <w:rsid w:val="49D78769"/>
    <w:rsid w:val="49FDE4D6"/>
    <w:rsid w:val="4A180D72"/>
    <w:rsid w:val="4A1A5ED8"/>
    <w:rsid w:val="4A214D13"/>
    <w:rsid w:val="4A2EA9BB"/>
    <w:rsid w:val="4A4098B4"/>
    <w:rsid w:val="4A4895C9"/>
    <w:rsid w:val="4A53A46B"/>
    <w:rsid w:val="4A6907AF"/>
    <w:rsid w:val="4A8C91A8"/>
    <w:rsid w:val="4A8DF507"/>
    <w:rsid w:val="4A95B9D9"/>
    <w:rsid w:val="4A9CC53E"/>
    <w:rsid w:val="4AA7B4A3"/>
    <w:rsid w:val="4ABB5A34"/>
    <w:rsid w:val="4AC17A77"/>
    <w:rsid w:val="4AC21E33"/>
    <w:rsid w:val="4AC4B695"/>
    <w:rsid w:val="4AF6D68F"/>
    <w:rsid w:val="4B01255C"/>
    <w:rsid w:val="4B12389B"/>
    <w:rsid w:val="4B324DA1"/>
    <w:rsid w:val="4B399A9F"/>
    <w:rsid w:val="4B3E39AE"/>
    <w:rsid w:val="4B47236F"/>
    <w:rsid w:val="4B648900"/>
    <w:rsid w:val="4B6C5FC6"/>
    <w:rsid w:val="4B7FCB16"/>
    <w:rsid w:val="4B8492A1"/>
    <w:rsid w:val="4B8672F9"/>
    <w:rsid w:val="4B868127"/>
    <w:rsid w:val="4B8E46F7"/>
    <w:rsid w:val="4B93AA94"/>
    <w:rsid w:val="4B99B537"/>
    <w:rsid w:val="4BA2B790"/>
    <w:rsid w:val="4BA7D06A"/>
    <w:rsid w:val="4BB1176C"/>
    <w:rsid w:val="4BE3C95F"/>
    <w:rsid w:val="4C239F51"/>
    <w:rsid w:val="4C33D95C"/>
    <w:rsid w:val="4C4C6127"/>
    <w:rsid w:val="4C51E927"/>
    <w:rsid w:val="4C53B399"/>
    <w:rsid w:val="4C58597B"/>
    <w:rsid w:val="4C7077EE"/>
    <w:rsid w:val="4C7DED9D"/>
    <w:rsid w:val="4C7F1967"/>
    <w:rsid w:val="4C96E340"/>
    <w:rsid w:val="4CBA5989"/>
    <w:rsid w:val="4CCCEB09"/>
    <w:rsid w:val="4CD36E47"/>
    <w:rsid w:val="4CDCAD87"/>
    <w:rsid w:val="4CDD997A"/>
    <w:rsid w:val="4CE3A0BB"/>
    <w:rsid w:val="4D10D88D"/>
    <w:rsid w:val="4D1449B2"/>
    <w:rsid w:val="4D21CD93"/>
    <w:rsid w:val="4D28ECB8"/>
    <w:rsid w:val="4D28FC8D"/>
    <w:rsid w:val="4D2A3F0E"/>
    <w:rsid w:val="4D358598"/>
    <w:rsid w:val="4D384416"/>
    <w:rsid w:val="4D45AD4A"/>
    <w:rsid w:val="4D479C2C"/>
    <w:rsid w:val="4D88887A"/>
    <w:rsid w:val="4DB491D3"/>
    <w:rsid w:val="4DC7A0D7"/>
    <w:rsid w:val="4DE621D0"/>
    <w:rsid w:val="4DEA5B51"/>
    <w:rsid w:val="4E087C27"/>
    <w:rsid w:val="4E14A2FD"/>
    <w:rsid w:val="4E3AC10B"/>
    <w:rsid w:val="4E44F102"/>
    <w:rsid w:val="4E459572"/>
    <w:rsid w:val="4E5B7F0A"/>
    <w:rsid w:val="4E66AC43"/>
    <w:rsid w:val="4E753DEB"/>
    <w:rsid w:val="4E80BC96"/>
    <w:rsid w:val="4E951E58"/>
    <w:rsid w:val="4ED155F9"/>
    <w:rsid w:val="4EF49FB1"/>
    <w:rsid w:val="4EFEA1F5"/>
    <w:rsid w:val="4F17AC4F"/>
    <w:rsid w:val="4F1A0BCE"/>
    <w:rsid w:val="4F3E2703"/>
    <w:rsid w:val="4F58B658"/>
    <w:rsid w:val="4F59DF08"/>
    <w:rsid w:val="4F727956"/>
    <w:rsid w:val="4F8401E9"/>
    <w:rsid w:val="4F954758"/>
    <w:rsid w:val="4FAF3C4B"/>
    <w:rsid w:val="4FB22A03"/>
    <w:rsid w:val="4FBEB4A5"/>
    <w:rsid w:val="4FC39867"/>
    <w:rsid w:val="4FD455DF"/>
    <w:rsid w:val="4FDE3E0B"/>
    <w:rsid w:val="4FDF0051"/>
    <w:rsid w:val="4FDFD5D9"/>
    <w:rsid w:val="4FE472E6"/>
    <w:rsid w:val="4FF28F22"/>
    <w:rsid w:val="4FF41A03"/>
    <w:rsid w:val="4FF729BA"/>
    <w:rsid w:val="5006F338"/>
    <w:rsid w:val="5009C81F"/>
    <w:rsid w:val="500ABFFF"/>
    <w:rsid w:val="500D0BC2"/>
    <w:rsid w:val="5022B630"/>
    <w:rsid w:val="5023DB7C"/>
    <w:rsid w:val="503C7837"/>
    <w:rsid w:val="503EBE17"/>
    <w:rsid w:val="5041E17A"/>
    <w:rsid w:val="5061DFD0"/>
    <w:rsid w:val="50647A1E"/>
    <w:rsid w:val="5066968C"/>
    <w:rsid w:val="506B6032"/>
    <w:rsid w:val="506D265A"/>
    <w:rsid w:val="5075C0C8"/>
    <w:rsid w:val="507E39F3"/>
    <w:rsid w:val="507FBEE9"/>
    <w:rsid w:val="508142A0"/>
    <w:rsid w:val="509A7495"/>
    <w:rsid w:val="50B317AB"/>
    <w:rsid w:val="50B5DC2F"/>
    <w:rsid w:val="50BDAC6E"/>
    <w:rsid w:val="50BFBB1F"/>
    <w:rsid w:val="50D923A8"/>
    <w:rsid w:val="50DA9B94"/>
    <w:rsid w:val="50FE34BD"/>
    <w:rsid w:val="51001CA1"/>
    <w:rsid w:val="5105E65E"/>
    <w:rsid w:val="510D1F04"/>
    <w:rsid w:val="511975FD"/>
    <w:rsid w:val="511B33DA"/>
    <w:rsid w:val="513471B8"/>
    <w:rsid w:val="513F11A6"/>
    <w:rsid w:val="514BAB38"/>
    <w:rsid w:val="515F278C"/>
    <w:rsid w:val="51655FB6"/>
    <w:rsid w:val="516A820C"/>
    <w:rsid w:val="516D4A80"/>
    <w:rsid w:val="51846F06"/>
    <w:rsid w:val="51847F4A"/>
    <w:rsid w:val="5189F1FE"/>
    <w:rsid w:val="51936A20"/>
    <w:rsid w:val="5195BA21"/>
    <w:rsid w:val="51A245A1"/>
    <w:rsid w:val="51BA3AAE"/>
    <w:rsid w:val="51C556DC"/>
    <w:rsid w:val="51C6CD2B"/>
    <w:rsid w:val="51C92C48"/>
    <w:rsid w:val="51CB4342"/>
    <w:rsid w:val="51F3BFCE"/>
    <w:rsid w:val="51FBC028"/>
    <w:rsid w:val="520266ED"/>
    <w:rsid w:val="5211241C"/>
    <w:rsid w:val="5227D03F"/>
    <w:rsid w:val="522844CE"/>
    <w:rsid w:val="523F2550"/>
    <w:rsid w:val="524477F3"/>
    <w:rsid w:val="5249FD90"/>
    <w:rsid w:val="5251507B"/>
    <w:rsid w:val="5269F2F5"/>
    <w:rsid w:val="527F4561"/>
    <w:rsid w:val="5283608E"/>
    <w:rsid w:val="52873C97"/>
    <w:rsid w:val="529353E8"/>
    <w:rsid w:val="529E03C9"/>
    <w:rsid w:val="529FD511"/>
    <w:rsid w:val="52A0FA65"/>
    <w:rsid w:val="52A27A4E"/>
    <w:rsid w:val="52CCE81A"/>
    <w:rsid w:val="52CD5A43"/>
    <w:rsid w:val="52DA75BA"/>
    <w:rsid w:val="52E0FA60"/>
    <w:rsid w:val="530094F1"/>
    <w:rsid w:val="530C3792"/>
    <w:rsid w:val="5310F91D"/>
    <w:rsid w:val="5314F4C8"/>
    <w:rsid w:val="532A2FE4"/>
    <w:rsid w:val="53318A82"/>
    <w:rsid w:val="533FA4BC"/>
    <w:rsid w:val="53444A8E"/>
    <w:rsid w:val="5344AC84"/>
    <w:rsid w:val="5365D609"/>
    <w:rsid w:val="536D5616"/>
    <w:rsid w:val="53795928"/>
    <w:rsid w:val="53825152"/>
    <w:rsid w:val="53870001"/>
    <w:rsid w:val="5398919F"/>
    <w:rsid w:val="53ACF47D"/>
    <w:rsid w:val="53BCB0FF"/>
    <w:rsid w:val="53C833E8"/>
    <w:rsid w:val="53D906B9"/>
    <w:rsid w:val="53DD7987"/>
    <w:rsid w:val="53E171C1"/>
    <w:rsid w:val="53EB2BDF"/>
    <w:rsid w:val="53F4048F"/>
    <w:rsid w:val="53F965C1"/>
    <w:rsid w:val="540E29A1"/>
    <w:rsid w:val="54155D29"/>
    <w:rsid w:val="5416EC2C"/>
    <w:rsid w:val="54404466"/>
    <w:rsid w:val="5444EF89"/>
    <w:rsid w:val="545274E7"/>
    <w:rsid w:val="545C3CBD"/>
    <w:rsid w:val="5476461B"/>
    <w:rsid w:val="5491EFA9"/>
    <w:rsid w:val="54B14BF6"/>
    <w:rsid w:val="54BA6BF7"/>
    <w:rsid w:val="54CEC9CB"/>
    <w:rsid w:val="54D6C0D6"/>
    <w:rsid w:val="54DA3779"/>
    <w:rsid w:val="54E9530D"/>
    <w:rsid w:val="54FAE6D8"/>
    <w:rsid w:val="54FE6DED"/>
    <w:rsid w:val="5502A3E0"/>
    <w:rsid w:val="55092677"/>
    <w:rsid w:val="5512AE97"/>
    <w:rsid w:val="551A3A10"/>
    <w:rsid w:val="551C2896"/>
    <w:rsid w:val="551C68B4"/>
    <w:rsid w:val="5533971E"/>
    <w:rsid w:val="5539683F"/>
    <w:rsid w:val="5553300C"/>
    <w:rsid w:val="556C0826"/>
    <w:rsid w:val="55798D0F"/>
    <w:rsid w:val="557D9251"/>
    <w:rsid w:val="5587F28C"/>
    <w:rsid w:val="558A4082"/>
    <w:rsid w:val="5594BE12"/>
    <w:rsid w:val="5597D391"/>
    <w:rsid w:val="55F292F9"/>
    <w:rsid w:val="561155C4"/>
    <w:rsid w:val="561B8E6A"/>
    <w:rsid w:val="563AFCB0"/>
    <w:rsid w:val="5643D854"/>
    <w:rsid w:val="5646B596"/>
    <w:rsid w:val="564A381F"/>
    <w:rsid w:val="564ED52A"/>
    <w:rsid w:val="5665784C"/>
    <w:rsid w:val="5669B916"/>
    <w:rsid w:val="568A1604"/>
    <w:rsid w:val="569E0976"/>
    <w:rsid w:val="569EE891"/>
    <w:rsid w:val="56A2039B"/>
    <w:rsid w:val="56A4729C"/>
    <w:rsid w:val="56A4D0BA"/>
    <w:rsid w:val="56BF9E7A"/>
    <w:rsid w:val="56BFA954"/>
    <w:rsid w:val="56CB92C6"/>
    <w:rsid w:val="56E4953F"/>
    <w:rsid w:val="56F8063F"/>
    <w:rsid w:val="56FDCAC1"/>
    <w:rsid w:val="57078DB2"/>
    <w:rsid w:val="570E3C13"/>
    <w:rsid w:val="57151A49"/>
    <w:rsid w:val="5718193E"/>
    <w:rsid w:val="571BB706"/>
    <w:rsid w:val="5720462A"/>
    <w:rsid w:val="5725E8A8"/>
    <w:rsid w:val="57268982"/>
    <w:rsid w:val="57295FA8"/>
    <w:rsid w:val="5743C5DA"/>
    <w:rsid w:val="57763152"/>
    <w:rsid w:val="5788B781"/>
    <w:rsid w:val="57ADE6DD"/>
    <w:rsid w:val="57CAE8F2"/>
    <w:rsid w:val="57CF376F"/>
    <w:rsid w:val="57CF9643"/>
    <w:rsid w:val="57D19321"/>
    <w:rsid w:val="57DED238"/>
    <w:rsid w:val="57E44717"/>
    <w:rsid w:val="57ECBF3F"/>
    <w:rsid w:val="57F5211C"/>
    <w:rsid w:val="57FD4461"/>
    <w:rsid w:val="58044D40"/>
    <w:rsid w:val="58223DC3"/>
    <w:rsid w:val="5827C78B"/>
    <w:rsid w:val="582929B6"/>
    <w:rsid w:val="582ED285"/>
    <w:rsid w:val="5831D201"/>
    <w:rsid w:val="5851DAD2"/>
    <w:rsid w:val="587CD8F9"/>
    <w:rsid w:val="588065A0"/>
    <w:rsid w:val="58878842"/>
    <w:rsid w:val="588FAD5B"/>
    <w:rsid w:val="58948E59"/>
    <w:rsid w:val="58CC9E36"/>
    <w:rsid w:val="58CEA0C6"/>
    <w:rsid w:val="58D1E0F8"/>
    <w:rsid w:val="58E2F655"/>
    <w:rsid w:val="58E4A041"/>
    <w:rsid w:val="58F8FC01"/>
    <w:rsid w:val="590862AB"/>
    <w:rsid w:val="590CF6FC"/>
    <w:rsid w:val="59189F05"/>
    <w:rsid w:val="5918F234"/>
    <w:rsid w:val="593BFE00"/>
    <w:rsid w:val="5949B73E"/>
    <w:rsid w:val="5958BD8F"/>
    <w:rsid w:val="596EB3A2"/>
    <w:rsid w:val="596F0C75"/>
    <w:rsid w:val="597C94E0"/>
    <w:rsid w:val="59BB8CED"/>
    <w:rsid w:val="59BD89CC"/>
    <w:rsid w:val="59CD579E"/>
    <w:rsid w:val="59D29E65"/>
    <w:rsid w:val="59D7FE32"/>
    <w:rsid w:val="59DB5539"/>
    <w:rsid w:val="59DC42FA"/>
    <w:rsid w:val="59F4634E"/>
    <w:rsid w:val="59F87542"/>
    <w:rsid w:val="5A07A997"/>
    <w:rsid w:val="5A1483C0"/>
    <w:rsid w:val="5A4566A7"/>
    <w:rsid w:val="5A4CBB0B"/>
    <w:rsid w:val="5A5DDDCC"/>
    <w:rsid w:val="5A600F1A"/>
    <w:rsid w:val="5A6BE8B1"/>
    <w:rsid w:val="5A912C60"/>
    <w:rsid w:val="5A994DCB"/>
    <w:rsid w:val="5AB46F66"/>
    <w:rsid w:val="5ACB9E8A"/>
    <w:rsid w:val="5ACDEB46"/>
    <w:rsid w:val="5AD7DE13"/>
    <w:rsid w:val="5AE03617"/>
    <w:rsid w:val="5AE85FE1"/>
    <w:rsid w:val="5AEB79C6"/>
    <w:rsid w:val="5B1951D8"/>
    <w:rsid w:val="5B2B9EF9"/>
    <w:rsid w:val="5B49EBD3"/>
    <w:rsid w:val="5B55970D"/>
    <w:rsid w:val="5B5C1870"/>
    <w:rsid w:val="5B5C4AFE"/>
    <w:rsid w:val="5B693A44"/>
    <w:rsid w:val="5B6DAF71"/>
    <w:rsid w:val="5B7C4BB1"/>
    <w:rsid w:val="5B81BB16"/>
    <w:rsid w:val="5BB1DAF7"/>
    <w:rsid w:val="5BE5BA62"/>
    <w:rsid w:val="5BFD8D54"/>
    <w:rsid w:val="5C09E6FA"/>
    <w:rsid w:val="5C0DB74D"/>
    <w:rsid w:val="5C177466"/>
    <w:rsid w:val="5C207B1B"/>
    <w:rsid w:val="5C56A6EF"/>
    <w:rsid w:val="5C64162A"/>
    <w:rsid w:val="5C645613"/>
    <w:rsid w:val="5C72EDD1"/>
    <w:rsid w:val="5CB7B83A"/>
    <w:rsid w:val="5CCA7C65"/>
    <w:rsid w:val="5CCC0EB0"/>
    <w:rsid w:val="5CF54EAE"/>
    <w:rsid w:val="5CF81B5F"/>
    <w:rsid w:val="5D0325AE"/>
    <w:rsid w:val="5D097FD2"/>
    <w:rsid w:val="5D0A3F27"/>
    <w:rsid w:val="5D11BA6F"/>
    <w:rsid w:val="5D249970"/>
    <w:rsid w:val="5D4207B8"/>
    <w:rsid w:val="5D43949E"/>
    <w:rsid w:val="5D5A9AD0"/>
    <w:rsid w:val="5D769283"/>
    <w:rsid w:val="5D800224"/>
    <w:rsid w:val="5D85C6E8"/>
    <w:rsid w:val="5D8FD19E"/>
    <w:rsid w:val="5DAAAA99"/>
    <w:rsid w:val="5DAC8651"/>
    <w:rsid w:val="5DC5AACC"/>
    <w:rsid w:val="5DCC6D24"/>
    <w:rsid w:val="5DD4C29F"/>
    <w:rsid w:val="5DE404B7"/>
    <w:rsid w:val="5DE9D042"/>
    <w:rsid w:val="5DEBD1CF"/>
    <w:rsid w:val="5DFB23DA"/>
    <w:rsid w:val="5DFBB091"/>
    <w:rsid w:val="5E033F4C"/>
    <w:rsid w:val="5E0D954A"/>
    <w:rsid w:val="5E187C28"/>
    <w:rsid w:val="5E27CD37"/>
    <w:rsid w:val="5E2F547A"/>
    <w:rsid w:val="5E351768"/>
    <w:rsid w:val="5E372F82"/>
    <w:rsid w:val="5E78185D"/>
    <w:rsid w:val="5EBE7EDF"/>
    <w:rsid w:val="5EE5389D"/>
    <w:rsid w:val="5EF39A5B"/>
    <w:rsid w:val="5F0B4245"/>
    <w:rsid w:val="5F1262E4"/>
    <w:rsid w:val="5F307192"/>
    <w:rsid w:val="5F46CA4B"/>
    <w:rsid w:val="5F5ACF7A"/>
    <w:rsid w:val="5F77A42F"/>
    <w:rsid w:val="5F77B9CE"/>
    <w:rsid w:val="5F8E9F40"/>
    <w:rsid w:val="5F9084B8"/>
    <w:rsid w:val="5F93C966"/>
    <w:rsid w:val="5F9A304B"/>
    <w:rsid w:val="5FA6D1CA"/>
    <w:rsid w:val="5FAC9121"/>
    <w:rsid w:val="5FB8F8C2"/>
    <w:rsid w:val="5FBE79E3"/>
    <w:rsid w:val="5FD90A23"/>
    <w:rsid w:val="5FE5E7BF"/>
    <w:rsid w:val="5FECC2FB"/>
    <w:rsid w:val="5FED97DC"/>
    <w:rsid w:val="5FEF58FC"/>
    <w:rsid w:val="5FF83D55"/>
    <w:rsid w:val="5FF89D74"/>
    <w:rsid w:val="6012C38E"/>
    <w:rsid w:val="60262D33"/>
    <w:rsid w:val="6028D536"/>
    <w:rsid w:val="6030B010"/>
    <w:rsid w:val="6037E3BD"/>
    <w:rsid w:val="605A4F40"/>
    <w:rsid w:val="605E24F5"/>
    <w:rsid w:val="605F514D"/>
    <w:rsid w:val="6091F13C"/>
    <w:rsid w:val="609BB0C6"/>
    <w:rsid w:val="60B15977"/>
    <w:rsid w:val="60BA268F"/>
    <w:rsid w:val="60E68BE9"/>
    <w:rsid w:val="60E91BE6"/>
    <w:rsid w:val="610D4B57"/>
    <w:rsid w:val="610F46AB"/>
    <w:rsid w:val="6116FC0F"/>
    <w:rsid w:val="6118F5DD"/>
    <w:rsid w:val="612F99C7"/>
    <w:rsid w:val="614505DC"/>
    <w:rsid w:val="614E2392"/>
    <w:rsid w:val="614F9B32"/>
    <w:rsid w:val="61641FF7"/>
    <w:rsid w:val="6183EB68"/>
    <w:rsid w:val="6186278D"/>
    <w:rsid w:val="6188935C"/>
    <w:rsid w:val="6189683D"/>
    <w:rsid w:val="6189A5A6"/>
    <w:rsid w:val="618DF23F"/>
    <w:rsid w:val="61946DD5"/>
    <w:rsid w:val="6196ED0D"/>
    <w:rsid w:val="619FD67D"/>
    <w:rsid w:val="61ACC992"/>
    <w:rsid w:val="61B02F60"/>
    <w:rsid w:val="61BA6114"/>
    <w:rsid w:val="61C870BE"/>
    <w:rsid w:val="61E9812C"/>
    <w:rsid w:val="61EAD06A"/>
    <w:rsid w:val="61ED1B3B"/>
    <w:rsid w:val="61FBA7D2"/>
    <w:rsid w:val="6200475A"/>
    <w:rsid w:val="6211CD1C"/>
    <w:rsid w:val="6213D3FB"/>
    <w:rsid w:val="6224AAE3"/>
    <w:rsid w:val="623D2829"/>
    <w:rsid w:val="62479FFC"/>
    <w:rsid w:val="62547FA4"/>
    <w:rsid w:val="6254FED2"/>
    <w:rsid w:val="62639440"/>
    <w:rsid w:val="6283EF4D"/>
    <w:rsid w:val="629A028B"/>
    <w:rsid w:val="62B09FF0"/>
    <w:rsid w:val="62C08B9E"/>
    <w:rsid w:val="62CAF8A8"/>
    <w:rsid w:val="62D284E8"/>
    <w:rsid w:val="62E1066D"/>
    <w:rsid w:val="62FB494B"/>
    <w:rsid w:val="630441B0"/>
    <w:rsid w:val="630A270F"/>
    <w:rsid w:val="630C4DAA"/>
    <w:rsid w:val="63221097"/>
    <w:rsid w:val="632463BD"/>
    <w:rsid w:val="632A3882"/>
    <w:rsid w:val="632C6791"/>
    <w:rsid w:val="6341CDB5"/>
    <w:rsid w:val="6346A99A"/>
    <w:rsid w:val="634CE251"/>
    <w:rsid w:val="635786CC"/>
    <w:rsid w:val="637825A5"/>
    <w:rsid w:val="638E3866"/>
    <w:rsid w:val="63914AC7"/>
    <w:rsid w:val="63974DC0"/>
    <w:rsid w:val="639D6D4A"/>
    <w:rsid w:val="63A24CBF"/>
    <w:rsid w:val="63A955A2"/>
    <w:rsid w:val="63B840FC"/>
    <w:rsid w:val="63B92DF3"/>
    <w:rsid w:val="63CBA067"/>
    <w:rsid w:val="63EAF387"/>
    <w:rsid w:val="64114B74"/>
    <w:rsid w:val="641D3813"/>
    <w:rsid w:val="642008FB"/>
    <w:rsid w:val="64364FB1"/>
    <w:rsid w:val="6444EC19"/>
    <w:rsid w:val="6464D759"/>
    <w:rsid w:val="64673A89"/>
    <w:rsid w:val="646DA16E"/>
    <w:rsid w:val="646EB079"/>
    <w:rsid w:val="647F4E6E"/>
    <w:rsid w:val="648A3EF2"/>
    <w:rsid w:val="64A350D8"/>
    <w:rsid w:val="64A39617"/>
    <w:rsid w:val="64A3EDAA"/>
    <w:rsid w:val="64A49584"/>
    <w:rsid w:val="64A9A1C2"/>
    <w:rsid w:val="64ABCA18"/>
    <w:rsid w:val="64B825C4"/>
    <w:rsid w:val="64E0CEC2"/>
    <w:rsid w:val="64EECDE0"/>
    <w:rsid w:val="64F331DF"/>
    <w:rsid w:val="651491B7"/>
    <w:rsid w:val="651A0A17"/>
    <w:rsid w:val="651BFFB4"/>
    <w:rsid w:val="6521A37D"/>
    <w:rsid w:val="652DC063"/>
    <w:rsid w:val="65327B28"/>
    <w:rsid w:val="65393DAB"/>
    <w:rsid w:val="6558D556"/>
    <w:rsid w:val="655D577F"/>
    <w:rsid w:val="65687C0B"/>
    <w:rsid w:val="65731161"/>
    <w:rsid w:val="65742DAF"/>
    <w:rsid w:val="658EB0E8"/>
    <w:rsid w:val="659EE5A0"/>
    <w:rsid w:val="65A90769"/>
    <w:rsid w:val="65C0EEDF"/>
    <w:rsid w:val="65C252BB"/>
    <w:rsid w:val="65E0BC7A"/>
    <w:rsid w:val="65E3E5C3"/>
    <w:rsid w:val="65E6E5B3"/>
    <w:rsid w:val="65F82C60"/>
    <w:rsid w:val="65FAAC86"/>
    <w:rsid w:val="65FF7ED2"/>
    <w:rsid w:val="6600F3FF"/>
    <w:rsid w:val="66030AEA"/>
    <w:rsid w:val="660A1E69"/>
    <w:rsid w:val="661876FF"/>
    <w:rsid w:val="661FF1AF"/>
    <w:rsid w:val="66263E1B"/>
    <w:rsid w:val="66566727"/>
    <w:rsid w:val="6663FB64"/>
    <w:rsid w:val="669ECB17"/>
    <w:rsid w:val="66AAC0CD"/>
    <w:rsid w:val="66B2199F"/>
    <w:rsid w:val="66C990C4"/>
    <w:rsid w:val="66DD1A3F"/>
    <w:rsid w:val="66E4EC57"/>
    <w:rsid w:val="66F3B662"/>
    <w:rsid w:val="66F50121"/>
    <w:rsid w:val="67047C9C"/>
    <w:rsid w:val="67182C74"/>
    <w:rsid w:val="6720A576"/>
    <w:rsid w:val="6720BEFE"/>
    <w:rsid w:val="6742ED7B"/>
    <w:rsid w:val="675D7FE3"/>
    <w:rsid w:val="67758BDE"/>
    <w:rsid w:val="678F8120"/>
    <w:rsid w:val="679B4F33"/>
    <w:rsid w:val="679EDB4B"/>
    <w:rsid w:val="67A2A5FE"/>
    <w:rsid w:val="67CF7F7D"/>
    <w:rsid w:val="67FCCD0E"/>
    <w:rsid w:val="6805D8A9"/>
    <w:rsid w:val="682D999E"/>
    <w:rsid w:val="6830B888"/>
    <w:rsid w:val="684B4FAD"/>
    <w:rsid w:val="684EF9BB"/>
    <w:rsid w:val="685F417D"/>
    <w:rsid w:val="688E96D4"/>
    <w:rsid w:val="689135F0"/>
    <w:rsid w:val="68B3C6EF"/>
    <w:rsid w:val="68D261B1"/>
    <w:rsid w:val="69249F40"/>
    <w:rsid w:val="69254263"/>
    <w:rsid w:val="693244BA"/>
    <w:rsid w:val="69394824"/>
    <w:rsid w:val="69410D4D"/>
    <w:rsid w:val="694235EE"/>
    <w:rsid w:val="694DD5C6"/>
    <w:rsid w:val="6953E3E9"/>
    <w:rsid w:val="695A3AEE"/>
    <w:rsid w:val="69702A2F"/>
    <w:rsid w:val="697327D1"/>
    <w:rsid w:val="697C8DB6"/>
    <w:rsid w:val="698E2611"/>
    <w:rsid w:val="6990CEE6"/>
    <w:rsid w:val="69A35945"/>
    <w:rsid w:val="69AC0C44"/>
    <w:rsid w:val="69B823D8"/>
    <w:rsid w:val="69BD760A"/>
    <w:rsid w:val="69DF92FA"/>
    <w:rsid w:val="69E802DA"/>
    <w:rsid w:val="69F4914D"/>
    <w:rsid w:val="69FCD2BB"/>
    <w:rsid w:val="6A174899"/>
    <w:rsid w:val="6A2BCF21"/>
    <w:rsid w:val="6A35C1DE"/>
    <w:rsid w:val="6A3C1D5E"/>
    <w:rsid w:val="6A5A56AC"/>
    <w:rsid w:val="6A5DF89D"/>
    <w:rsid w:val="6A64847E"/>
    <w:rsid w:val="6A858913"/>
    <w:rsid w:val="6A8B9D8F"/>
    <w:rsid w:val="6A8F63B2"/>
    <w:rsid w:val="6AAABAA8"/>
    <w:rsid w:val="6ABF3EE0"/>
    <w:rsid w:val="6AC2BCBC"/>
    <w:rsid w:val="6AD1CECD"/>
    <w:rsid w:val="6AF98076"/>
    <w:rsid w:val="6AF9AF3E"/>
    <w:rsid w:val="6B0300D8"/>
    <w:rsid w:val="6B0398EF"/>
    <w:rsid w:val="6B12E233"/>
    <w:rsid w:val="6B1E3ACB"/>
    <w:rsid w:val="6B36E6C3"/>
    <w:rsid w:val="6B6CED8B"/>
    <w:rsid w:val="6B6E92F8"/>
    <w:rsid w:val="6B8108CA"/>
    <w:rsid w:val="6B83D33B"/>
    <w:rsid w:val="6B913E97"/>
    <w:rsid w:val="6BA03D0E"/>
    <w:rsid w:val="6BB13CB6"/>
    <w:rsid w:val="6BB55FBE"/>
    <w:rsid w:val="6BB78B91"/>
    <w:rsid w:val="6BD2C568"/>
    <w:rsid w:val="6BD3F7BC"/>
    <w:rsid w:val="6BD9A7DC"/>
    <w:rsid w:val="6BE14648"/>
    <w:rsid w:val="6BE5D569"/>
    <w:rsid w:val="6BF23F3D"/>
    <w:rsid w:val="6C026BAE"/>
    <w:rsid w:val="6C3D4B03"/>
    <w:rsid w:val="6C4CA758"/>
    <w:rsid w:val="6C4DA4B9"/>
    <w:rsid w:val="6C4E4587"/>
    <w:rsid w:val="6C562737"/>
    <w:rsid w:val="6C63B45E"/>
    <w:rsid w:val="6C7D24B3"/>
    <w:rsid w:val="6C7F9AAB"/>
    <w:rsid w:val="6C838913"/>
    <w:rsid w:val="6C868813"/>
    <w:rsid w:val="6CA79265"/>
    <w:rsid w:val="6CDBDE1F"/>
    <w:rsid w:val="6CE8CB5C"/>
    <w:rsid w:val="6CF077BD"/>
    <w:rsid w:val="6CF1B8E8"/>
    <w:rsid w:val="6D17C197"/>
    <w:rsid w:val="6D217914"/>
    <w:rsid w:val="6D34E1FB"/>
    <w:rsid w:val="6D3A1AF4"/>
    <w:rsid w:val="6D500E22"/>
    <w:rsid w:val="6D6434BB"/>
    <w:rsid w:val="6D6BFA68"/>
    <w:rsid w:val="6D80477D"/>
    <w:rsid w:val="6D8CE67D"/>
    <w:rsid w:val="6DA56C12"/>
    <w:rsid w:val="6DA67F86"/>
    <w:rsid w:val="6DCA08AD"/>
    <w:rsid w:val="6DD9B18A"/>
    <w:rsid w:val="6DF4246B"/>
    <w:rsid w:val="6E02037F"/>
    <w:rsid w:val="6E1483B4"/>
    <w:rsid w:val="6E14F0A2"/>
    <w:rsid w:val="6E221154"/>
    <w:rsid w:val="6E2E1E3A"/>
    <w:rsid w:val="6E3A8CFB"/>
    <w:rsid w:val="6E3C67C2"/>
    <w:rsid w:val="6E4C21AE"/>
    <w:rsid w:val="6E751A2D"/>
    <w:rsid w:val="6EA08FED"/>
    <w:rsid w:val="6EB40159"/>
    <w:rsid w:val="6EB6E89F"/>
    <w:rsid w:val="6EC06018"/>
    <w:rsid w:val="6EE11C2C"/>
    <w:rsid w:val="6EEF13B2"/>
    <w:rsid w:val="6F1B5790"/>
    <w:rsid w:val="6F1E6DE2"/>
    <w:rsid w:val="6F33BDBE"/>
    <w:rsid w:val="6F413C73"/>
    <w:rsid w:val="6F4A8B0A"/>
    <w:rsid w:val="6F4AEFE1"/>
    <w:rsid w:val="6F86E826"/>
    <w:rsid w:val="6F879EC0"/>
    <w:rsid w:val="6FB8CF4C"/>
    <w:rsid w:val="6FC1DD20"/>
    <w:rsid w:val="6FCDE146"/>
    <w:rsid w:val="6FD43FA5"/>
    <w:rsid w:val="6FD4DC68"/>
    <w:rsid w:val="6FD98B43"/>
    <w:rsid w:val="6FD9A52A"/>
    <w:rsid w:val="6FE47BAB"/>
    <w:rsid w:val="6FE7C343"/>
    <w:rsid w:val="6FEAD0B2"/>
    <w:rsid w:val="6FF597DA"/>
    <w:rsid w:val="6FF73609"/>
    <w:rsid w:val="7008056D"/>
    <w:rsid w:val="70398975"/>
    <w:rsid w:val="703C109F"/>
    <w:rsid w:val="704BFB76"/>
    <w:rsid w:val="7050C211"/>
    <w:rsid w:val="7069C450"/>
    <w:rsid w:val="708089DB"/>
    <w:rsid w:val="70829F68"/>
    <w:rsid w:val="709551A7"/>
    <w:rsid w:val="70AFB27A"/>
    <w:rsid w:val="70B0028C"/>
    <w:rsid w:val="70B6F621"/>
    <w:rsid w:val="70D668B6"/>
    <w:rsid w:val="70D88772"/>
    <w:rsid w:val="70DCA90D"/>
    <w:rsid w:val="70EF6EE1"/>
    <w:rsid w:val="70F4D3C8"/>
    <w:rsid w:val="70F9843E"/>
    <w:rsid w:val="71153971"/>
    <w:rsid w:val="7134BF07"/>
    <w:rsid w:val="71388EA9"/>
    <w:rsid w:val="713E4E73"/>
    <w:rsid w:val="714EB71B"/>
    <w:rsid w:val="7156CEC1"/>
    <w:rsid w:val="715C3347"/>
    <w:rsid w:val="716B5F04"/>
    <w:rsid w:val="716D5D8C"/>
    <w:rsid w:val="71772C12"/>
    <w:rsid w:val="7186A113"/>
    <w:rsid w:val="7186B10F"/>
    <w:rsid w:val="718D7C4F"/>
    <w:rsid w:val="7198D29D"/>
    <w:rsid w:val="71C88586"/>
    <w:rsid w:val="71E69156"/>
    <w:rsid w:val="7200C0A7"/>
    <w:rsid w:val="722968C5"/>
    <w:rsid w:val="722CE5C3"/>
    <w:rsid w:val="7235C43C"/>
    <w:rsid w:val="723C3788"/>
    <w:rsid w:val="7240F99D"/>
    <w:rsid w:val="724BD2ED"/>
    <w:rsid w:val="725DD94E"/>
    <w:rsid w:val="727A269D"/>
    <w:rsid w:val="729691CB"/>
    <w:rsid w:val="72A14D35"/>
    <w:rsid w:val="72B01E9D"/>
    <w:rsid w:val="72B0DBE1"/>
    <w:rsid w:val="72BBE8DC"/>
    <w:rsid w:val="72C167F5"/>
    <w:rsid w:val="72CDAF55"/>
    <w:rsid w:val="72D63C5A"/>
    <w:rsid w:val="72E24911"/>
    <w:rsid w:val="72E97B78"/>
    <w:rsid w:val="73180646"/>
    <w:rsid w:val="7321E913"/>
    <w:rsid w:val="732A43D8"/>
    <w:rsid w:val="732CB376"/>
    <w:rsid w:val="73392426"/>
    <w:rsid w:val="733EF45C"/>
    <w:rsid w:val="7348BFC6"/>
    <w:rsid w:val="734A9A7C"/>
    <w:rsid w:val="7353127A"/>
    <w:rsid w:val="735A72FD"/>
    <w:rsid w:val="73612B46"/>
    <w:rsid w:val="738E87C7"/>
    <w:rsid w:val="738F3EB9"/>
    <w:rsid w:val="73909CA7"/>
    <w:rsid w:val="73ACF864"/>
    <w:rsid w:val="73D6524C"/>
    <w:rsid w:val="73DA3E38"/>
    <w:rsid w:val="73E3B07C"/>
    <w:rsid w:val="73E7A34E"/>
    <w:rsid w:val="7402A876"/>
    <w:rsid w:val="7417F0FF"/>
    <w:rsid w:val="741B9D86"/>
    <w:rsid w:val="741C6272"/>
    <w:rsid w:val="74217E91"/>
    <w:rsid w:val="743DD46E"/>
    <w:rsid w:val="745CD016"/>
    <w:rsid w:val="745F30B4"/>
    <w:rsid w:val="746A3F0B"/>
    <w:rsid w:val="746CF869"/>
    <w:rsid w:val="748E2BC6"/>
    <w:rsid w:val="74909220"/>
    <w:rsid w:val="7494A986"/>
    <w:rsid w:val="74AD60E1"/>
    <w:rsid w:val="74B1C32B"/>
    <w:rsid w:val="74C7B312"/>
    <w:rsid w:val="74ED60F8"/>
    <w:rsid w:val="74F99550"/>
    <w:rsid w:val="7503E64F"/>
    <w:rsid w:val="750EED12"/>
    <w:rsid w:val="7511E0EC"/>
    <w:rsid w:val="75140EEB"/>
    <w:rsid w:val="751B09F8"/>
    <w:rsid w:val="7528F372"/>
    <w:rsid w:val="752C6D08"/>
    <w:rsid w:val="75373D1B"/>
    <w:rsid w:val="755F8DA6"/>
    <w:rsid w:val="756CD73A"/>
    <w:rsid w:val="757222AD"/>
    <w:rsid w:val="7583C034"/>
    <w:rsid w:val="75868D5B"/>
    <w:rsid w:val="758A37C9"/>
    <w:rsid w:val="759A6022"/>
    <w:rsid w:val="759A65D9"/>
    <w:rsid w:val="75AA1742"/>
    <w:rsid w:val="75AE5D17"/>
    <w:rsid w:val="75B1C75F"/>
    <w:rsid w:val="75B8A110"/>
    <w:rsid w:val="75C11D13"/>
    <w:rsid w:val="75CE36B2"/>
    <w:rsid w:val="75D34EF4"/>
    <w:rsid w:val="75DCCFF1"/>
    <w:rsid w:val="75FB5DB4"/>
    <w:rsid w:val="76018C4B"/>
    <w:rsid w:val="760CFBEB"/>
    <w:rsid w:val="76125FB4"/>
    <w:rsid w:val="761E6B0F"/>
    <w:rsid w:val="762ABB1D"/>
    <w:rsid w:val="762C0861"/>
    <w:rsid w:val="763305F6"/>
    <w:rsid w:val="7637C80F"/>
    <w:rsid w:val="763854CC"/>
    <w:rsid w:val="7639301F"/>
    <w:rsid w:val="764BB101"/>
    <w:rsid w:val="765A9D28"/>
    <w:rsid w:val="7660ED72"/>
    <w:rsid w:val="768D6C8C"/>
    <w:rsid w:val="7696B6F8"/>
    <w:rsid w:val="76AF150C"/>
    <w:rsid w:val="76B54B0B"/>
    <w:rsid w:val="76CC9636"/>
    <w:rsid w:val="76FB3730"/>
    <w:rsid w:val="77104D78"/>
    <w:rsid w:val="771740A9"/>
    <w:rsid w:val="771EA87C"/>
    <w:rsid w:val="77281EFD"/>
    <w:rsid w:val="77428616"/>
    <w:rsid w:val="77640C1B"/>
    <w:rsid w:val="7771AAA2"/>
    <w:rsid w:val="778C244E"/>
    <w:rsid w:val="77D50080"/>
    <w:rsid w:val="7808614D"/>
    <w:rsid w:val="7830B416"/>
    <w:rsid w:val="7847458E"/>
    <w:rsid w:val="78761850"/>
    <w:rsid w:val="78768672"/>
    <w:rsid w:val="7896B46B"/>
    <w:rsid w:val="78978731"/>
    <w:rsid w:val="789A30C9"/>
    <w:rsid w:val="78AD153B"/>
    <w:rsid w:val="78BE2E1D"/>
    <w:rsid w:val="78BF6DDD"/>
    <w:rsid w:val="78CDF164"/>
    <w:rsid w:val="78D90F99"/>
    <w:rsid w:val="78DD22C1"/>
    <w:rsid w:val="78E1D278"/>
    <w:rsid w:val="78FFDC7C"/>
    <w:rsid w:val="790E2FF4"/>
    <w:rsid w:val="793C6296"/>
    <w:rsid w:val="793CD2BE"/>
    <w:rsid w:val="79432572"/>
    <w:rsid w:val="796E0650"/>
    <w:rsid w:val="798D6B4D"/>
    <w:rsid w:val="79B17305"/>
    <w:rsid w:val="79B573D5"/>
    <w:rsid w:val="79B7CCD4"/>
    <w:rsid w:val="79D19120"/>
    <w:rsid w:val="79D275D8"/>
    <w:rsid w:val="79D4385B"/>
    <w:rsid w:val="79E1E498"/>
    <w:rsid w:val="79E6B5CE"/>
    <w:rsid w:val="79F47D29"/>
    <w:rsid w:val="79F9EDF1"/>
    <w:rsid w:val="7A0C54DE"/>
    <w:rsid w:val="7A1256D3"/>
    <w:rsid w:val="7A2E1D0D"/>
    <w:rsid w:val="7A3284CC"/>
    <w:rsid w:val="7A48D979"/>
    <w:rsid w:val="7A524128"/>
    <w:rsid w:val="7A6DD145"/>
    <w:rsid w:val="7A81CBA2"/>
    <w:rsid w:val="7A825772"/>
    <w:rsid w:val="7A8E76EE"/>
    <w:rsid w:val="7A8F06A7"/>
    <w:rsid w:val="7A967359"/>
    <w:rsid w:val="7A9AB7EE"/>
    <w:rsid w:val="7A9E61DE"/>
    <w:rsid w:val="7AB044E9"/>
    <w:rsid w:val="7AB82E9A"/>
    <w:rsid w:val="7AD832F7"/>
    <w:rsid w:val="7AE49845"/>
    <w:rsid w:val="7AF1580E"/>
    <w:rsid w:val="7AFA5437"/>
    <w:rsid w:val="7AFD6D2E"/>
    <w:rsid w:val="7AFE2C40"/>
    <w:rsid w:val="7B12E1C8"/>
    <w:rsid w:val="7B1D1D13"/>
    <w:rsid w:val="7B1F9A6E"/>
    <w:rsid w:val="7B23DC0E"/>
    <w:rsid w:val="7B30ADA9"/>
    <w:rsid w:val="7B31E858"/>
    <w:rsid w:val="7B3B8FB8"/>
    <w:rsid w:val="7B6C9C0B"/>
    <w:rsid w:val="7B6E4982"/>
    <w:rsid w:val="7B75A1A2"/>
    <w:rsid w:val="7B88762F"/>
    <w:rsid w:val="7BA6E751"/>
    <w:rsid w:val="7BC530B3"/>
    <w:rsid w:val="7BCFB309"/>
    <w:rsid w:val="7BD7C328"/>
    <w:rsid w:val="7BD9FA0F"/>
    <w:rsid w:val="7BDCA682"/>
    <w:rsid w:val="7BF43F88"/>
    <w:rsid w:val="7C039829"/>
    <w:rsid w:val="7C06CF1F"/>
    <w:rsid w:val="7C1958C6"/>
    <w:rsid w:val="7C2FC5EA"/>
    <w:rsid w:val="7C38AE43"/>
    <w:rsid w:val="7C3B2B42"/>
    <w:rsid w:val="7C74919B"/>
    <w:rsid w:val="7C77A9D3"/>
    <w:rsid w:val="7C77C9D0"/>
    <w:rsid w:val="7C7C7F21"/>
    <w:rsid w:val="7C924C44"/>
    <w:rsid w:val="7C926DD2"/>
    <w:rsid w:val="7C95307C"/>
    <w:rsid w:val="7C97E800"/>
    <w:rsid w:val="7CB390EF"/>
    <w:rsid w:val="7CBBF0A0"/>
    <w:rsid w:val="7CBCE289"/>
    <w:rsid w:val="7CD6F6F2"/>
    <w:rsid w:val="7CE28D64"/>
    <w:rsid w:val="7CE77832"/>
    <w:rsid w:val="7CE79720"/>
    <w:rsid w:val="7D082567"/>
    <w:rsid w:val="7D09D820"/>
    <w:rsid w:val="7D0B2984"/>
    <w:rsid w:val="7D11E37A"/>
    <w:rsid w:val="7D1B4BCB"/>
    <w:rsid w:val="7D1E1927"/>
    <w:rsid w:val="7D2C1DEB"/>
    <w:rsid w:val="7D2FA706"/>
    <w:rsid w:val="7D518BB4"/>
    <w:rsid w:val="7D5D8919"/>
    <w:rsid w:val="7D78A713"/>
    <w:rsid w:val="7DA2DC06"/>
    <w:rsid w:val="7DA43670"/>
    <w:rsid w:val="7DAE8617"/>
    <w:rsid w:val="7DB7210C"/>
    <w:rsid w:val="7DB73CA5"/>
    <w:rsid w:val="7DBCD944"/>
    <w:rsid w:val="7DBF4186"/>
    <w:rsid w:val="7DD94897"/>
    <w:rsid w:val="7DF4B704"/>
    <w:rsid w:val="7E0152CE"/>
    <w:rsid w:val="7E10A292"/>
    <w:rsid w:val="7E16B4FA"/>
    <w:rsid w:val="7E1D7986"/>
    <w:rsid w:val="7E2BD73F"/>
    <w:rsid w:val="7E430803"/>
    <w:rsid w:val="7E49DCB5"/>
    <w:rsid w:val="7E562AE0"/>
    <w:rsid w:val="7E77A7EB"/>
    <w:rsid w:val="7E827857"/>
    <w:rsid w:val="7EA1D047"/>
    <w:rsid w:val="7EC1E712"/>
    <w:rsid w:val="7ECCAF61"/>
    <w:rsid w:val="7EF9597A"/>
    <w:rsid w:val="7F0EB75B"/>
    <w:rsid w:val="7F1E6A71"/>
    <w:rsid w:val="7F2F2BB5"/>
    <w:rsid w:val="7F36BA0D"/>
    <w:rsid w:val="7F414268"/>
    <w:rsid w:val="7F5E0C14"/>
    <w:rsid w:val="7F5FDE02"/>
    <w:rsid w:val="7F65348D"/>
    <w:rsid w:val="7F76FA2E"/>
    <w:rsid w:val="7F7E395B"/>
    <w:rsid w:val="7F8B9FBD"/>
    <w:rsid w:val="7F94FCDE"/>
    <w:rsid w:val="7F9AF6D1"/>
    <w:rsid w:val="7FAA20DE"/>
    <w:rsid w:val="7FB1DACD"/>
    <w:rsid w:val="7FCF88C2"/>
    <w:rsid w:val="7FD1DA8C"/>
    <w:rsid w:val="7FDF6E20"/>
    <w:rsid w:val="7FE44493"/>
    <w:rsid w:val="7FEADE44"/>
    <w:rsid w:val="7FF09E22"/>
    <w:rsid w:val="7FF1585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D27C11"/>
  <w15:chartTrackingRefBased/>
  <w15:docId w15:val="{A27E5E45-B002-4279-BD15-FE76C428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3062"/>
    <w:pPr>
      <w:ind w:left="720"/>
      <w:contextualSpacing/>
    </w:pPr>
  </w:style>
  <w:style w:type="character" w:customStyle="1" w:styleId="normaltextrun">
    <w:name w:val="normaltextrun"/>
    <w:basedOn w:val="DefaultParagraphFont"/>
    <w:rsid w:val="0D90F84B"/>
  </w:style>
  <w:style w:type="paragraph" w:customStyle="1" w:styleId="paragraph">
    <w:name w:val="paragraph"/>
    <w:basedOn w:val="Normal"/>
    <w:rsid w:val="0D90F84B"/>
    <w:pPr>
      <w:spacing w:beforeAutospacing="1" w:afterAutospacing="1"/>
    </w:pPr>
    <w:rPr>
      <w:rFonts w:ascii="Times New Roman" w:eastAsia="Times New Roman" w:hAnsi="Times New Roman" w:cs="Times New Roman"/>
      <w:sz w:val="24"/>
      <w:szCs w:val="24"/>
    </w:rPr>
  </w:style>
  <w:style w:type="character" w:customStyle="1" w:styleId="eop">
    <w:name w:val="eop"/>
    <w:basedOn w:val="DefaultParagraphFont"/>
    <w:rsid w:val="0D90F84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f0">
    <w:name w:val="pf0"/>
    <w:basedOn w:val="Normal"/>
    <w:rsid w:val="00EB06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B0698"/>
    <w:rPr>
      <w:rFonts w:ascii="Segoe UI" w:hAnsi="Segoe UI" w:cs="Segoe UI" w:hint="default"/>
      <w:color w:val="666666"/>
      <w:sz w:val="18"/>
      <w:szCs w:val="18"/>
    </w:rPr>
  </w:style>
  <w:style w:type="character" w:styleId="CommentReference">
    <w:name w:val="annotation reference"/>
    <w:basedOn w:val="DefaultParagraphFont"/>
    <w:uiPriority w:val="99"/>
    <w:semiHidden/>
    <w:unhideWhenUsed/>
    <w:rsid w:val="00C17D2F"/>
    <w:rPr>
      <w:sz w:val="16"/>
      <w:szCs w:val="16"/>
    </w:rPr>
  </w:style>
  <w:style w:type="paragraph" w:styleId="CommentText">
    <w:name w:val="annotation text"/>
    <w:basedOn w:val="Normal"/>
    <w:link w:val="CommentTextChar"/>
    <w:uiPriority w:val="99"/>
    <w:unhideWhenUsed/>
    <w:rsid w:val="00C17D2F"/>
    <w:pPr>
      <w:spacing w:line="240" w:lineRule="auto"/>
    </w:pPr>
    <w:rPr>
      <w:sz w:val="20"/>
      <w:szCs w:val="20"/>
    </w:rPr>
  </w:style>
  <w:style w:type="character" w:customStyle="1" w:styleId="CommentTextChar">
    <w:name w:val="Comment Text Char"/>
    <w:basedOn w:val="DefaultParagraphFont"/>
    <w:link w:val="CommentText"/>
    <w:uiPriority w:val="99"/>
    <w:rsid w:val="00C17D2F"/>
    <w:rPr>
      <w:sz w:val="20"/>
      <w:szCs w:val="20"/>
    </w:rPr>
  </w:style>
  <w:style w:type="paragraph" w:styleId="CommentSubject">
    <w:name w:val="annotation subject"/>
    <w:basedOn w:val="CommentText"/>
    <w:next w:val="CommentText"/>
    <w:link w:val="CommentSubjectChar"/>
    <w:uiPriority w:val="99"/>
    <w:semiHidden/>
    <w:unhideWhenUsed/>
    <w:rsid w:val="00C17D2F"/>
    <w:rPr>
      <w:b/>
      <w:bCs/>
    </w:rPr>
  </w:style>
  <w:style w:type="character" w:customStyle="1" w:styleId="CommentSubjectChar">
    <w:name w:val="Comment Subject Char"/>
    <w:basedOn w:val="CommentTextChar"/>
    <w:link w:val="CommentSubject"/>
    <w:uiPriority w:val="99"/>
    <w:semiHidden/>
    <w:rsid w:val="00C17D2F"/>
    <w:rPr>
      <w:b/>
      <w:bCs/>
      <w:sz w:val="20"/>
      <w:szCs w:val="20"/>
    </w:rPr>
  </w:style>
  <w:style w:type="character" w:styleId="UnresolvedMention">
    <w:name w:val="Unresolved Mention"/>
    <w:basedOn w:val="DefaultParagraphFont"/>
    <w:uiPriority w:val="99"/>
    <w:semiHidden/>
    <w:unhideWhenUsed/>
    <w:rsid w:val="00F47844"/>
    <w:rPr>
      <w:color w:val="605E5C"/>
      <w:shd w:val="clear" w:color="auto" w:fill="E1DFDD"/>
    </w:rPr>
  </w:style>
  <w:style w:type="character" w:customStyle="1" w:styleId="ListParagraphChar">
    <w:name w:val="List Paragraph Char"/>
    <w:link w:val="ListParagraph"/>
    <w:uiPriority w:val="34"/>
    <w:rsid w:val="00F47844"/>
  </w:style>
  <w:style w:type="character" w:styleId="Emphasis">
    <w:name w:val="Emphasis"/>
    <w:basedOn w:val="DefaultParagraphFont"/>
    <w:uiPriority w:val="20"/>
    <w:qFormat/>
    <w:rsid w:val="00F47844"/>
    <w:rPr>
      <w:i/>
      <w:iCs/>
    </w:rPr>
  </w:style>
  <w:style w:type="paragraph" w:customStyle="1" w:styleId="Default">
    <w:name w:val="Default"/>
    <w:rsid w:val="00F47844"/>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unhideWhenUsed/>
    <w:rPr>
      <w:color w:val="2B579A"/>
      <w:shd w:val="clear" w:color="auto" w:fill="E6E6E6"/>
    </w:rPr>
  </w:style>
  <w:style w:type="paragraph" w:styleId="Quote">
    <w:name w:val="Quote"/>
    <w:basedOn w:val="Normal"/>
    <w:next w:val="Normal"/>
    <w:link w:val="QuoteChar"/>
    <w:uiPriority w:val="29"/>
    <w:qFormat/>
    <w:rsid w:val="00EA2626"/>
    <w:pPr>
      <w:spacing w:before="200" w:line="240" w:lineRule="auto"/>
      <w:ind w:left="864" w:right="864"/>
      <w:jc w:val="center"/>
    </w:pPr>
    <w:rPr>
      <w:rFonts w:ascii="Times New Roman" w:eastAsia="Times New Roman" w:hAnsi="Times New Roman" w:cs="Times New Roman"/>
      <w:i/>
      <w:iCs/>
      <w:color w:val="404040"/>
      <w:sz w:val="24"/>
      <w:szCs w:val="24"/>
    </w:rPr>
  </w:style>
  <w:style w:type="character" w:customStyle="1" w:styleId="QuoteChar">
    <w:name w:val="Quote Char"/>
    <w:basedOn w:val="DefaultParagraphFont"/>
    <w:link w:val="Quote"/>
    <w:uiPriority w:val="29"/>
    <w:rsid w:val="00EA2626"/>
    <w:rPr>
      <w:rFonts w:ascii="Times New Roman" w:eastAsia="Times New Roman" w:hAnsi="Times New Roman" w:cs="Times New Roman"/>
      <w:i/>
      <w:iCs/>
      <w:color w:val="404040"/>
      <w:sz w:val="24"/>
      <w:szCs w:val="24"/>
    </w:rPr>
  </w:style>
  <w:style w:type="character" w:styleId="FollowedHyperlink">
    <w:name w:val="FollowedHyperlink"/>
    <w:basedOn w:val="DefaultParagraphFont"/>
    <w:uiPriority w:val="99"/>
    <w:semiHidden/>
    <w:unhideWhenUsed/>
    <w:rsid w:val="00083EE8"/>
    <w:rPr>
      <w:color w:val="954F72" w:themeColor="followedHyperlink"/>
      <w:u w:val="single"/>
    </w:rPr>
  </w:style>
  <w:style w:type="paragraph" w:styleId="Revision">
    <w:name w:val="Revision"/>
    <w:hidden/>
    <w:uiPriority w:val="99"/>
    <w:semiHidden/>
    <w:rsid w:val="00763FCD"/>
    <w:pPr>
      <w:spacing w:after="0" w:line="240" w:lineRule="auto"/>
    </w:pPr>
  </w:style>
  <w:style w:type="paragraph" w:styleId="BodyText">
    <w:name w:val="Body Text"/>
    <w:basedOn w:val="Normal"/>
    <w:link w:val="BodyTextChar"/>
    <w:uiPriority w:val="1"/>
    <w:qFormat/>
    <w:rsid w:val="00D94801"/>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D94801"/>
    <w:rPr>
      <w:rFonts w:ascii="Times New Roman" w:eastAsia="Times New Roman" w:hAnsi="Times New Roman"/>
      <w:sz w:val="24"/>
      <w:szCs w:val="24"/>
    </w:rPr>
  </w:style>
  <w:style w:type="character" w:customStyle="1" w:styleId="apple-converted-space">
    <w:name w:val="apple-converted-space"/>
    <w:basedOn w:val="DefaultParagraphFont"/>
    <w:rsid w:val="003A7A09"/>
  </w:style>
  <w:style w:type="character" w:customStyle="1" w:styleId="qgajv">
    <w:name w:val="qgajv"/>
    <w:basedOn w:val="DefaultParagraphFont"/>
    <w:rsid w:val="00514C70"/>
  </w:style>
  <w:style w:type="character" w:customStyle="1" w:styleId="ms-button-flexcontainer">
    <w:name w:val="ms-button-flexcontainer"/>
    <w:basedOn w:val="DefaultParagraphFont"/>
    <w:rsid w:val="00514C70"/>
  </w:style>
  <w:style w:type="character" w:customStyle="1" w:styleId="jjygf">
    <w:name w:val="jjygf"/>
    <w:basedOn w:val="DefaultParagraphFont"/>
    <w:rsid w:val="00514C70"/>
  </w:style>
  <w:style w:type="paragraph" w:customStyle="1" w:styleId="orabl">
    <w:name w:val="orabl"/>
    <w:basedOn w:val="Normal"/>
    <w:rsid w:val="00514C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ntranet.cdc.gov/os/osi/pcu/CoC/index.html" TargetMode="External" /><Relationship Id="rId11" Type="http://schemas.openxmlformats.org/officeDocument/2006/relationships/hyperlink" Target="https://clinicaltrials.gov/" TargetMode="External" /><Relationship Id="rId12" Type="http://schemas.openxmlformats.org/officeDocument/2006/relationships/hyperlink" Target="mailto:gcm2@cdc.gov" TargetMode="External" /><Relationship Id="rId13" Type="http://schemas.openxmlformats.org/officeDocument/2006/relationships/hyperlink" Target="mailto:pssulli@emory.edu" TargetMode="External" /><Relationship Id="rId14" Type="http://schemas.openxmlformats.org/officeDocument/2006/relationships/hyperlink" Target="mailto:khorvath@sdsu.edu" TargetMode="External" /><Relationship Id="rId15" Type="http://schemas.openxmlformats.org/officeDocument/2006/relationships/hyperlink" Target="tel:6157413011"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glossaryDocument" Target="glossary/document.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intranet.cdc.gov/publishingassistant/stars/population.html" TargetMode="External" /><Relationship Id="rId9" Type="http://schemas.openxmlformats.org/officeDocument/2006/relationships/hyperlink" Target="https://intranet.cdc.gov/os/osi/pcu/aoc/index.html"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E9223D596B44A66AE6073F82D8D1A2D"/>
        <w:category>
          <w:name w:val="General"/>
          <w:gallery w:val="placeholder"/>
        </w:category>
        <w:types>
          <w:type w:val="bbPlcHdr"/>
        </w:types>
        <w:behaviors>
          <w:behavior w:val="content"/>
        </w:behaviors>
        <w:guid w:val="{2EED2E4F-B0AE-455F-AED6-E1804EBAF6CF}"/>
      </w:docPartPr>
      <w:docPartBody>
        <w:p w:rsidR="00494D5E"/>
      </w:docPartBody>
    </w:docPart>
    <w:docPart>
      <w:docPartPr>
        <w:name w:val="87945FE41EB04CDC9D6B31EF71BAAC8E"/>
        <w:category>
          <w:name w:val="General"/>
          <w:gallery w:val="placeholder"/>
        </w:category>
        <w:types>
          <w:type w:val="bbPlcHdr"/>
        </w:types>
        <w:behaviors>
          <w:behavior w:val="content"/>
        </w:behaviors>
        <w:guid w:val="{DB0EBC94-7A18-471F-B689-2F4981F50F27}"/>
      </w:docPartPr>
      <w:docPartBody>
        <w:p w:rsidR="00934B93" w:rsidP="003B1C77">
          <w:pPr>
            <w:pStyle w:val="87945FE41EB04CDC9D6B31EF71BAAC8E"/>
          </w:pPr>
          <w:r w:rsidRPr="00877CBC">
            <w:rPr>
              <w:rStyle w:val="PlaceholderText"/>
            </w:rPr>
            <w:t>Click or tap here to enter text.</w:t>
          </w:r>
        </w:p>
      </w:docPartBody>
    </w:docPart>
    <w:docPart>
      <w:docPartPr>
        <w:name w:val="9E40015F686C4367BBE1DBF9FB40C8C3"/>
        <w:category>
          <w:name w:val="General"/>
          <w:gallery w:val="placeholder"/>
        </w:category>
        <w:types>
          <w:type w:val="bbPlcHdr"/>
        </w:types>
        <w:behaviors>
          <w:behavior w:val="content"/>
        </w:behaviors>
        <w:guid w:val="{CEED8466-061B-4C0E-8D6E-F9B1579C448A}"/>
      </w:docPartPr>
      <w:docPartBody>
        <w:p w:rsidR="00934B93" w:rsidP="003B1C77">
          <w:pPr>
            <w:pStyle w:val="9E40015F686C4367BBE1DBF9FB40C8C3"/>
          </w:pPr>
          <w:r w:rsidRPr="00877CBC">
            <w:rPr>
              <w:rStyle w:val="PlaceholderText"/>
            </w:rPr>
            <w:t>Click or tap here to enter text.</w:t>
          </w:r>
        </w:p>
      </w:docPartBody>
    </w:docPart>
    <w:docPart>
      <w:docPartPr>
        <w:name w:val="ACFAE1CA83EF446A8B5341802B58A0C5"/>
        <w:category>
          <w:name w:val="General"/>
          <w:gallery w:val="placeholder"/>
        </w:category>
        <w:types>
          <w:type w:val="bbPlcHdr"/>
        </w:types>
        <w:behaviors>
          <w:behavior w:val="content"/>
        </w:behaviors>
        <w:guid w:val="{076CC67E-2A88-4B50-8C8A-D7168A6BAB75}"/>
      </w:docPartPr>
      <w:docPartBody>
        <w:p w:rsidR="00934B93" w:rsidP="003B1C77">
          <w:pPr>
            <w:pStyle w:val="ACFAE1CA83EF446A8B5341802B58A0C5"/>
          </w:pPr>
          <w:r w:rsidRPr="00877CBC">
            <w:rPr>
              <w:rStyle w:val="PlaceholderText"/>
            </w:rPr>
            <w:t>Click or tap here to enter text.</w:t>
          </w:r>
        </w:p>
      </w:docPartBody>
    </w:docPart>
    <w:docPart>
      <w:docPartPr>
        <w:name w:val="E82FBC020AFA4B6B8449CAA46AF96AEF"/>
        <w:category>
          <w:name w:val="General"/>
          <w:gallery w:val="placeholder"/>
        </w:category>
        <w:types>
          <w:type w:val="bbPlcHdr"/>
        </w:types>
        <w:behaviors>
          <w:behavior w:val="content"/>
        </w:behaviors>
        <w:guid w:val="{89C0F3CD-5422-4E89-B1ED-91AFC63CA9B5}"/>
      </w:docPartPr>
      <w:docPartBody>
        <w:p w:rsidR="00934B93" w:rsidP="003B1C77">
          <w:pPr>
            <w:pStyle w:val="E82FBC020AFA4B6B8449CAA46AF96AEF"/>
          </w:pPr>
          <w:r w:rsidRPr="00877CBC">
            <w:rPr>
              <w:rStyle w:val="PlaceholderText"/>
            </w:rPr>
            <w:t>Click or tap here to enter text.</w:t>
          </w:r>
        </w:p>
      </w:docPartBody>
    </w:docPart>
    <w:docPart>
      <w:docPartPr>
        <w:name w:val="06339F7F5ECF40BC85EA74792E7DFA9F"/>
        <w:category>
          <w:name w:val="General"/>
          <w:gallery w:val="placeholder"/>
        </w:category>
        <w:types>
          <w:type w:val="bbPlcHdr"/>
        </w:types>
        <w:behaviors>
          <w:behavior w:val="content"/>
        </w:behaviors>
        <w:guid w:val="{0BA0060E-B3CF-427D-9313-AFACD3E425D3}"/>
      </w:docPartPr>
      <w:docPartBody>
        <w:p w:rsidR="001B2305" w:rsidP="00934B93">
          <w:pPr>
            <w:pStyle w:val="06339F7F5ECF40BC85EA74792E7DFA9F"/>
          </w:pPr>
          <w:r w:rsidRPr="00877CBC">
            <w:rPr>
              <w:rStyle w:val="PlaceholderText"/>
            </w:rPr>
            <w:t>Click or tap here to enter text.</w:t>
          </w:r>
        </w:p>
      </w:docPartBody>
    </w:docPart>
    <w:docPart>
      <w:docPartPr>
        <w:name w:val="07138DCB400948EFAA25E9CD68C47012"/>
        <w:category>
          <w:name w:val="General"/>
          <w:gallery w:val="placeholder"/>
        </w:category>
        <w:types>
          <w:type w:val="bbPlcHdr"/>
        </w:types>
        <w:behaviors>
          <w:behavior w:val="content"/>
        </w:behaviors>
        <w:guid w:val="{B2770CE4-E090-4EC0-A28F-24B7C92C5D57}"/>
      </w:docPartPr>
      <w:docPartBody>
        <w:p w:rsidR="001B2305" w:rsidP="00934B93">
          <w:pPr>
            <w:pStyle w:val="07138DCB400948EFAA25E9CD68C47012"/>
          </w:pPr>
          <w:r w:rsidRPr="00877C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inherit">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1F3"/>
    <w:rsid w:val="000A6692"/>
    <w:rsid w:val="000D4467"/>
    <w:rsid w:val="00184549"/>
    <w:rsid w:val="00190A83"/>
    <w:rsid w:val="001B2305"/>
    <w:rsid w:val="0020401A"/>
    <w:rsid w:val="00215A6C"/>
    <w:rsid w:val="00272030"/>
    <w:rsid w:val="00341AA7"/>
    <w:rsid w:val="003943C2"/>
    <w:rsid w:val="003B1C77"/>
    <w:rsid w:val="003B39D2"/>
    <w:rsid w:val="00402A36"/>
    <w:rsid w:val="004076C2"/>
    <w:rsid w:val="00417FCC"/>
    <w:rsid w:val="00422C7B"/>
    <w:rsid w:val="00466073"/>
    <w:rsid w:val="00494D5E"/>
    <w:rsid w:val="00644D05"/>
    <w:rsid w:val="006764ED"/>
    <w:rsid w:val="006E4DED"/>
    <w:rsid w:val="007C2C9C"/>
    <w:rsid w:val="00886EB9"/>
    <w:rsid w:val="0089278D"/>
    <w:rsid w:val="009036CA"/>
    <w:rsid w:val="00906C25"/>
    <w:rsid w:val="00934B93"/>
    <w:rsid w:val="0099315F"/>
    <w:rsid w:val="00A241A6"/>
    <w:rsid w:val="00A8229F"/>
    <w:rsid w:val="00B02057"/>
    <w:rsid w:val="00BA4B50"/>
    <w:rsid w:val="00BD42E4"/>
    <w:rsid w:val="00C30524"/>
    <w:rsid w:val="00C72AC2"/>
    <w:rsid w:val="00D23E02"/>
    <w:rsid w:val="00D566BC"/>
    <w:rsid w:val="00DC578A"/>
    <w:rsid w:val="00DD39C8"/>
    <w:rsid w:val="00E059A5"/>
    <w:rsid w:val="00E63A73"/>
    <w:rsid w:val="00E973B6"/>
    <w:rsid w:val="00EB11F3"/>
    <w:rsid w:val="00EB2C6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4B93"/>
    <w:rPr>
      <w:color w:val="808080"/>
    </w:rPr>
  </w:style>
  <w:style w:type="paragraph" w:customStyle="1" w:styleId="87945FE41EB04CDC9D6B31EF71BAAC8E">
    <w:name w:val="87945FE41EB04CDC9D6B31EF71BAAC8E"/>
    <w:rsid w:val="003B1C77"/>
  </w:style>
  <w:style w:type="paragraph" w:customStyle="1" w:styleId="9E40015F686C4367BBE1DBF9FB40C8C3">
    <w:name w:val="9E40015F686C4367BBE1DBF9FB40C8C3"/>
    <w:rsid w:val="003B1C77"/>
  </w:style>
  <w:style w:type="paragraph" w:customStyle="1" w:styleId="ACFAE1CA83EF446A8B5341802B58A0C5">
    <w:name w:val="ACFAE1CA83EF446A8B5341802B58A0C5"/>
    <w:rsid w:val="003B1C77"/>
  </w:style>
  <w:style w:type="paragraph" w:customStyle="1" w:styleId="E82FBC020AFA4B6B8449CAA46AF96AEF">
    <w:name w:val="E82FBC020AFA4B6B8449CAA46AF96AEF"/>
    <w:rsid w:val="003B1C77"/>
  </w:style>
  <w:style w:type="paragraph" w:customStyle="1" w:styleId="06339F7F5ECF40BC85EA74792E7DFA9F">
    <w:name w:val="06339F7F5ECF40BC85EA74792E7DFA9F"/>
    <w:rsid w:val="00934B93"/>
  </w:style>
  <w:style w:type="paragraph" w:customStyle="1" w:styleId="07138DCB400948EFAA25E9CD68C47012">
    <w:name w:val="07138DCB400948EFAA25E9CD68C47012"/>
    <w:rsid w:val="00934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0C1AEA8F978D46B5BB170CAEDCCAAF" ma:contentTypeVersion="13" ma:contentTypeDescription="Create a new document." ma:contentTypeScope="" ma:versionID="1abcda42be75e8e20fe89267204e3246">
  <xsd:schema xmlns:xsd="http://www.w3.org/2001/XMLSchema" xmlns:xs="http://www.w3.org/2001/XMLSchema" xmlns:p="http://schemas.microsoft.com/office/2006/metadata/properties" xmlns:ns2="54139e57-dc74-461e-9242-8487223ba4e2" xmlns:ns3="d5f1bc9e-61ba-4c06-8e79-90b8d4722a45" targetNamespace="http://schemas.microsoft.com/office/2006/metadata/properties" ma:root="true" ma:fieldsID="1c3fbfd953d2c2d07262f4d555483c4a" ns2:_="" ns3:_="">
    <xsd:import namespace="54139e57-dc74-461e-9242-8487223ba4e2"/>
    <xsd:import namespace="d5f1bc9e-61ba-4c06-8e79-90b8d4722a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39e57-dc74-461e-9242-8487223ba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f1bc9e-61ba-4c06-8e79-90b8d4722a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45628-9834-4204-b3e6-6a6a4a6bea8e}" ma:internalName="TaxCatchAll" ma:showField="CatchAllData" ma:web="d5f1bc9e-61ba-4c06-8e79-90b8d4722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5f1bc9e-61ba-4c06-8e79-90b8d4722a45" xsi:nil="true"/>
    <lcf76f155ced4ddcb4097134ff3c332f xmlns="54139e57-dc74-461e-9242-8487223ba4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B91BF-D272-4F86-A99D-624001EE8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39e57-dc74-461e-9242-8487223ba4e2"/>
    <ds:schemaRef ds:uri="d5f1bc9e-61ba-4c06-8e79-90b8d4722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336E0F-D387-42B2-9B1C-79561FD054A6}">
  <ds:schemaRefs>
    <ds:schemaRef ds:uri="http://schemas.microsoft.com/office/2006/metadata/properties"/>
    <ds:schemaRef ds:uri="http://schemas.microsoft.com/office/infopath/2007/PartnerControls"/>
    <ds:schemaRef ds:uri="d5f1bc9e-61ba-4c06-8e79-90b8d4722a45"/>
    <ds:schemaRef ds:uri="54139e57-dc74-461e-9242-8487223ba4e2"/>
  </ds:schemaRefs>
</ds:datastoreItem>
</file>

<file path=customXml/itemProps3.xml><?xml version="1.0" encoding="utf-8"?>
<ds:datastoreItem xmlns:ds="http://schemas.openxmlformats.org/officeDocument/2006/customXml" ds:itemID="{2C136F30-DC82-4724-BFD6-62AC4DCE5427}">
  <ds:schemaRefs>
    <ds:schemaRef ds:uri="http://schemas.microsoft.com/sharepoint/v3/contenttype/forms"/>
  </ds:schemaRefs>
</ds:datastoreItem>
</file>

<file path=customXml/itemProps4.xml><?xml version="1.0" encoding="utf-8"?>
<ds:datastoreItem xmlns:ds="http://schemas.openxmlformats.org/officeDocument/2006/customXml" ds:itemID="{32E453B6-B155-42DE-9E54-AFF68AD3E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8801</Words>
  <Characters>50169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 Angelia (CDC/DDID/NCHHSTP/DHP)</dc:creator>
  <cp:lastModifiedBy>Mansergh, Gordon (CDC/NCHHSTP/DHP)</cp:lastModifiedBy>
  <cp:revision>3</cp:revision>
  <dcterms:created xsi:type="dcterms:W3CDTF">2025-03-17T18:59:00Z</dcterms:created>
  <dcterms:modified xsi:type="dcterms:W3CDTF">2025-03-17T18:59:00Z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0x010100150C1AEA8F978D46B5BB170CAEDCCAAF</vt:lpwstr>
  </property>
  <property fmtid="{D5CDD505-2E9C-101B-9397-08002B2CF9AE}" pid="3" name="MSIP_Label_7b94a7b8-f06c-4dfe-bdcc-9b548fd58c31_ActionId">
    <vt:lpwstr>3676cc2e-d769-467e-b8a3-cfa026507ace</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2022-10-12T21:19:25Z</vt:lpwstr>
  </property>
  <property fmtid="{D5CDD505-2E9C-101B-9397-08002B2CF9AE}" pid="9" name="MSIP_Label_7b94a7b8-f06c-4dfe-bdcc-9b548fd58c31_SiteId">
    <vt:lpwstr>9ce70869-60db-44fd-abe8-d2767077fc8f</vt:lpwstr>
  </property>
</Properties>
</file>