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8B4D91" w14:paraId="0EB23529" w14:textId="77777777">
      <w:pPr>
        <w:pStyle w:val="Heading2"/>
        <w:tabs>
          <w:tab w:val="left" w:pos="900"/>
          <w:tab w:val="left" w:pos="1557"/>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62534E9E">
      <w:pPr>
        <w:pStyle w:val="Heading2"/>
        <w:tabs>
          <w:tab w:val="left" w:pos="900"/>
        </w:tabs>
        <w:ind w:right="-180"/>
        <w:rPr>
          <w:rFonts w:ascii="Courier New" w:hAnsi="Courier New" w:cs="Courier New"/>
        </w:rPr>
      </w:pPr>
      <w:r w:rsidRPr="00C514B9">
        <w:rPr>
          <w:rFonts w:ascii="Courier New" w:hAnsi="Courier New" w:cs="Courier New"/>
        </w:rPr>
        <w:t>(OMB Control Number:</w:t>
      </w:r>
      <w:r w:rsidR="00BB0955">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BB77EA" w:rsidP="00AF48ED" w14:paraId="403B2BC6" w14:textId="76B339A9">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B339FD">
        <w:rPr>
          <w:rFonts w:ascii="Courier New" w:hAnsi="Courier New" w:cs="Courier New"/>
        </w:rPr>
        <w:t xml:space="preserve">ECCC – </w:t>
      </w:r>
      <w:r w:rsidR="00C96D02">
        <w:rPr>
          <w:rFonts w:ascii="Courier New" w:hAnsi="Courier New" w:cs="Courier New"/>
        </w:rPr>
        <w:t xml:space="preserve">VA </w:t>
      </w:r>
      <w:r w:rsidR="00CD2D13">
        <w:rPr>
          <w:rFonts w:ascii="Courier New" w:hAnsi="Courier New" w:cs="Courier New"/>
        </w:rPr>
        <w:t>Loan Guaranty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EA4C6F" w:rsidP="00EA4C6F" w14:paraId="71AF7C29" w14:textId="77777777">
      <w:pPr>
        <w:rPr>
          <w:rFonts w:ascii="Courier New" w:hAnsi="Courier New" w:cs="Courier New"/>
        </w:rPr>
      </w:pPr>
    </w:p>
    <w:p w:rsidR="00844B19" w:rsidRPr="00F01260" w:rsidP="00F01260" w14:paraId="7BEDCF41" w14:textId="62E18F73">
      <w:pPr>
        <w:rPr>
          <w:rFonts w:ascii="Courier New" w:hAnsi="Courier New" w:cs="Courier New"/>
        </w:rPr>
      </w:pPr>
      <w:r w:rsidRPr="0094438D">
        <w:rPr>
          <w:rFonts w:ascii="Courier New" w:hAnsi="Courier New" w:cs="Courier New"/>
        </w:rPr>
        <w:t>The Veteran Experience Office has been commissioned to measure the satisfaction of the V</w:t>
      </w:r>
      <w:r w:rsidR="00A3174C">
        <w:rPr>
          <w:rFonts w:ascii="Courier New" w:hAnsi="Courier New" w:cs="Courier New"/>
        </w:rPr>
        <w:t>A Loan Guaranty (LGY)</w:t>
      </w:r>
      <w:r w:rsidRPr="0094438D">
        <w:rPr>
          <w:rFonts w:ascii="Courier New" w:hAnsi="Courier New" w:cs="Courier New"/>
        </w:rPr>
        <w:t xml:space="preserve"> Call Center callers regarding their interaction with call center staff and the ultimate resolution of their complaint (if necessary). Veterans Experience Office (VEO) will be conducting a brief transactional survey on persons who recently interacted with the </w:t>
      </w:r>
      <w:r w:rsidR="00A4570F">
        <w:rPr>
          <w:rFonts w:ascii="Courier New" w:hAnsi="Courier New" w:cs="Courier New"/>
        </w:rPr>
        <w:t>call center</w:t>
      </w:r>
      <w:r w:rsidRPr="0094438D">
        <w:rPr>
          <w:rFonts w:ascii="Courier New" w:hAnsi="Courier New" w:cs="Courier New"/>
        </w:rPr>
        <w:t>. The survey is completed via an automated telephone design. It will consist of a handful of questions revolving around a human-centered design, focusing on such elements as trust; emotion; effectiveness; and ease with the service. The participant can choose to exit the survey at any time before submitting their survey response.</w:t>
      </w:r>
    </w:p>
    <w:p w:rsidR="00844B19" w:rsidRPr="0094438D" w:rsidP="00844B19" w14:paraId="24BF1FD0" w14:textId="77777777">
      <w:pPr>
        <w:pStyle w:val="Header"/>
        <w:rPr>
          <w:rFonts w:ascii="Courier New" w:hAnsi="Courier New" w:cs="Courier New"/>
          <w:iCs/>
        </w:rPr>
      </w:pPr>
    </w:p>
    <w:p w:rsidR="00F01260" w:rsidRPr="0094438D" w:rsidP="00F01260" w14:paraId="1464914C" w14:textId="48761A6E">
      <w:pPr>
        <w:pStyle w:val="Header"/>
        <w:rPr>
          <w:rFonts w:ascii="Courier New" w:hAnsi="Courier New" w:cs="Courier New"/>
          <w:iCs/>
        </w:rPr>
      </w:pPr>
      <w:r w:rsidRPr="002C7573">
        <w:rPr>
          <w:rFonts w:ascii="Courier New" w:hAnsi="Courier New" w:cs="Courier New"/>
        </w:rPr>
        <w:t xml:space="preserve">The Veterans Benefits Administration (VBA) is responsible for providing and/or managing a wide array of services to Veterans and their family members. </w:t>
      </w:r>
      <w:r w:rsidRPr="002C7573">
        <w:rPr>
          <w:rFonts w:ascii="Courier New" w:hAnsi="Courier New" w:cs="Courier New"/>
          <w:color w:val="474747"/>
          <w:shd w:val="clear" w:color="auto" w:fill="FFFFFF"/>
        </w:rPr>
        <w:t>The VA Loan Guaranty Service (LGY) was designed to help Veterans, active- duty Service members, National Guard and Reserve members, and surviving. spouses purchase a home by removing many financial barriers of traditional mortgage loans.</w:t>
      </w:r>
      <w:r w:rsidRPr="00740EFC" w:rsidR="00740EFC">
        <w:rPr>
          <w:rFonts w:ascii="Courier New" w:hAnsi="Courier New" w:cs="Courier New"/>
          <w:iCs/>
        </w:rPr>
        <w:t xml:space="preserve"> </w:t>
      </w:r>
      <w:r w:rsidRPr="0094438D" w:rsidR="00740EFC">
        <w:rPr>
          <w:rFonts w:ascii="Courier New" w:hAnsi="Courier New" w:cs="Courier New"/>
          <w:iCs/>
        </w:rPr>
        <w:t xml:space="preserve">This VA contact center answers over </w:t>
      </w:r>
      <w:r w:rsidR="00740EFC">
        <w:rPr>
          <w:rFonts w:ascii="Courier New" w:hAnsi="Courier New" w:cs="Courier New"/>
          <w:iCs/>
        </w:rPr>
        <w:t>50 thousand</w:t>
      </w:r>
      <w:r w:rsidRPr="0094438D" w:rsidR="00740EFC">
        <w:rPr>
          <w:rFonts w:ascii="Courier New" w:hAnsi="Courier New" w:cs="Courier New"/>
          <w:iCs/>
        </w:rPr>
        <w:t xml:space="preserve"> calls each year. Currently the VA </w:t>
      </w:r>
      <w:r w:rsidR="00740EFC">
        <w:rPr>
          <w:rFonts w:ascii="Courier New" w:hAnsi="Courier New" w:cs="Courier New"/>
          <w:iCs/>
        </w:rPr>
        <w:t>LGY</w:t>
      </w:r>
      <w:r w:rsidRPr="0094438D" w:rsidR="00740EFC">
        <w:rPr>
          <w:rFonts w:ascii="Courier New" w:hAnsi="Courier New" w:cs="Courier New"/>
          <w:iCs/>
        </w:rPr>
        <w:t xml:space="preserve"> leadership team does not have a clear understanding of the customer experience or the ability to compare key elements across the call center.</w:t>
      </w:r>
      <w:r w:rsidRPr="00F01260">
        <w:rPr>
          <w:rFonts w:ascii="Courier New" w:hAnsi="Courier New" w:cs="Courier New"/>
          <w:iCs/>
        </w:rPr>
        <w:t xml:space="preserve"> </w:t>
      </w:r>
      <w:r w:rsidRPr="0094438D">
        <w:rPr>
          <w:rFonts w:ascii="Courier New" w:hAnsi="Courier New" w:cs="Courier New"/>
          <w:iCs/>
        </w:rPr>
        <w:t xml:space="preserve">The ECCC (Enterprise Contact Center Council) VA </w:t>
      </w:r>
      <w:r>
        <w:rPr>
          <w:rFonts w:ascii="Courier New" w:hAnsi="Courier New" w:cs="Courier New"/>
          <w:iCs/>
        </w:rPr>
        <w:t>LGY</w:t>
      </w:r>
      <w:r w:rsidRPr="0094438D">
        <w:rPr>
          <w:rFonts w:ascii="Courier New" w:hAnsi="Courier New" w:cs="Courier New"/>
          <w:iCs/>
        </w:rPr>
        <w:t xml:space="preserve"> Call Center Survey is designed to measure </w:t>
      </w:r>
      <w:r w:rsidR="004D785A">
        <w:rPr>
          <w:rFonts w:ascii="Courier New" w:hAnsi="Courier New" w:cs="Courier New"/>
          <w:iCs/>
        </w:rPr>
        <w:t xml:space="preserve">the </w:t>
      </w:r>
      <w:r w:rsidRPr="0094438D">
        <w:rPr>
          <w:rFonts w:ascii="Courier New" w:hAnsi="Courier New" w:cs="Courier New"/>
          <w:iCs/>
        </w:rPr>
        <w:t>customer experience after contacting this</w:t>
      </w:r>
      <w:r>
        <w:rPr>
          <w:rFonts w:ascii="Courier New" w:hAnsi="Courier New" w:cs="Courier New"/>
          <w:iCs/>
        </w:rPr>
        <w:t xml:space="preserve"> </w:t>
      </w:r>
      <w:r w:rsidRPr="0094438D">
        <w:rPr>
          <w:rFonts w:ascii="Courier New" w:hAnsi="Courier New" w:cs="Courier New"/>
          <w:iCs/>
        </w:rPr>
        <w:t xml:space="preserve">center. </w:t>
      </w:r>
      <w:r>
        <w:rPr>
          <w:rFonts w:ascii="Courier New" w:hAnsi="Courier New" w:cs="Courier New"/>
          <w:iCs/>
        </w:rPr>
        <w:t xml:space="preserve"> </w:t>
      </w:r>
    </w:p>
    <w:p w:rsidR="002C7573" w:rsidRPr="002C7573" w:rsidP="002C7573" w14:paraId="4EE790E1" w14:textId="7126C3C8">
      <w:pPr>
        <w:rPr>
          <w:rFonts w:ascii="Courier New" w:hAnsi="Courier New" w:cs="Courier New"/>
        </w:rPr>
      </w:pPr>
    </w:p>
    <w:p w:rsidR="00E20094" w:rsidRPr="008F5D1E" w:rsidP="007E23DE" w14:paraId="35A556E9" w14:textId="77777777">
      <w:pPr>
        <w:ind w:firstLine="720"/>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74E63E4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E23DE">
        <w:rPr>
          <w:rFonts w:ascii="Courier New" w:hAnsi="Courier New" w:cs="Courier New"/>
          <w:bCs/>
          <w:sz w:val="24"/>
        </w:rPr>
        <w:t>X</w:t>
      </w: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3FF059CD">
      <w:pPr>
        <w:pStyle w:val="ListParagraph"/>
        <w:ind w:left="360"/>
        <w:rPr>
          <w:rFonts w:ascii="Courier New" w:hAnsi="Courier New" w:cs="Courier New"/>
        </w:rPr>
      </w:pPr>
      <w:r>
        <w:rPr>
          <w:rFonts w:ascii="Courier New" w:hAnsi="Courier New" w:cs="Courier New"/>
        </w:rPr>
        <w:t>[</w:t>
      </w:r>
      <w:r w:rsidR="007E23DE">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25DDCC6B">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2028FA5F" w14:textId="7AEB09A4">
      <w:pPr>
        <w:ind w:left="720"/>
        <w:rPr>
          <w:rFonts w:ascii="Courier New" w:hAnsi="Courier New" w:cs="Courier New"/>
        </w:rPr>
      </w:pPr>
      <w:r w:rsidRPr="00C514B9">
        <w:rPr>
          <w:rFonts w:ascii="Courier New" w:hAnsi="Courier New" w:cs="Courier New"/>
        </w:rPr>
        <w:t xml:space="preserve">[ </w:t>
      </w:r>
      <w:r w:rsidR="0094438D">
        <w:rPr>
          <w:rFonts w:ascii="Courier New" w:hAnsi="Courier New" w:cs="Courier New"/>
        </w:rPr>
        <w:t>X</w:t>
      </w:r>
      <w:r w:rsidRPr="00C514B9">
        <w:rPr>
          <w:rFonts w:ascii="Courier New" w:hAnsi="Courier New" w:cs="Courier New"/>
        </w:rPr>
        <w:t xml:space="preserve">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P="00AF48ED" w14:paraId="7E57701F" w14:textId="3F861128">
      <w:pPr>
        <w:pStyle w:val="ListParagraph"/>
        <w:ind w:left="0"/>
        <w:rPr>
          <w:rFonts w:ascii="Courier New" w:hAnsi="Courier New" w:cs="Courier New"/>
          <w:color w:val="474747"/>
          <w:shd w:val="clear" w:color="auto" w:fill="FFFFFF"/>
        </w:rPr>
      </w:pPr>
      <w:r w:rsidRPr="007E7FC0">
        <w:rPr>
          <w:rFonts w:ascii="Courier New" w:hAnsi="Courier New" w:cs="Courier New"/>
        </w:rPr>
        <w:t xml:space="preserve">The survey will be </w:t>
      </w:r>
      <w:r w:rsidRPr="0094438D" w:rsidR="00353819">
        <w:rPr>
          <w:rFonts w:ascii="Courier New" w:hAnsi="Courier New" w:cs="Courier New"/>
          <w:color w:val="474747"/>
          <w:shd w:val="clear" w:color="auto" w:fill="FFFFFF"/>
        </w:rPr>
        <w:t>offer</w:t>
      </w:r>
      <w:r w:rsidR="00353819">
        <w:rPr>
          <w:rFonts w:ascii="Courier New" w:hAnsi="Courier New" w:cs="Courier New"/>
          <w:color w:val="474747"/>
          <w:shd w:val="clear" w:color="auto" w:fill="FFFFFF"/>
        </w:rPr>
        <w:t>ed to</w:t>
      </w:r>
      <w:r w:rsidRPr="0094438D" w:rsidR="00353819">
        <w:rPr>
          <w:rFonts w:ascii="Courier New" w:hAnsi="Courier New" w:cs="Courier New"/>
          <w:color w:val="474747"/>
          <w:shd w:val="clear" w:color="auto" w:fill="FFFFFF"/>
        </w:rPr>
        <w:t xml:space="preserve"> </w:t>
      </w:r>
      <w:r w:rsidR="0098064F">
        <w:rPr>
          <w:rFonts w:ascii="Courier New" w:hAnsi="Courier New" w:cs="Courier New"/>
          <w:color w:val="474747"/>
          <w:shd w:val="clear" w:color="auto" w:fill="FFFFFF"/>
        </w:rPr>
        <w:t xml:space="preserve">all </w:t>
      </w:r>
      <w:r w:rsidRPr="0094438D" w:rsidR="00353819">
        <w:rPr>
          <w:rFonts w:ascii="Courier New" w:hAnsi="Courier New" w:cs="Courier New"/>
          <w:color w:val="474747"/>
          <w:shd w:val="clear" w:color="auto" w:fill="FFFFFF"/>
        </w:rPr>
        <w:t xml:space="preserve">Veterans </w:t>
      </w:r>
      <w:r w:rsidR="004C7BA1">
        <w:rPr>
          <w:rFonts w:ascii="Courier New" w:hAnsi="Courier New" w:cs="Courier New"/>
          <w:color w:val="474747"/>
          <w:shd w:val="clear" w:color="auto" w:fill="FFFFFF"/>
        </w:rPr>
        <w:t>who contact the call center</w:t>
      </w:r>
      <w:r w:rsidR="0038481A">
        <w:rPr>
          <w:rFonts w:ascii="Courier New" w:hAnsi="Courier New" w:cs="Courier New"/>
          <w:color w:val="474747"/>
          <w:shd w:val="clear" w:color="auto" w:fill="FFFFFF"/>
        </w:rPr>
        <w:t xml:space="preserve"> which provides</w:t>
      </w:r>
      <w:r w:rsidR="00205B0E">
        <w:rPr>
          <w:rFonts w:ascii="Courier New" w:hAnsi="Courier New" w:cs="Courier New"/>
          <w:color w:val="474747"/>
          <w:shd w:val="clear" w:color="auto" w:fill="FFFFFF"/>
        </w:rPr>
        <w:t xml:space="preserve"> </w:t>
      </w:r>
      <w:r w:rsidR="00AD0211">
        <w:rPr>
          <w:rFonts w:ascii="Courier New" w:hAnsi="Courier New" w:cs="Courier New"/>
          <w:color w:val="474747"/>
          <w:shd w:val="clear" w:color="auto" w:fill="FFFFFF"/>
        </w:rPr>
        <w:t xml:space="preserve">support </w:t>
      </w:r>
      <w:r w:rsidR="00455EFA">
        <w:rPr>
          <w:rFonts w:ascii="Courier New" w:hAnsi="Courier New" w:cs="Courier New"/>
          <w:color w:val="474747"/>
          <w:shd w:val="clear" w:color="auto" w:fill="FFFFFF"/>
        </w:rPr>
        <w:t xml:space="preserve">on a variety of </w:t>
      </w:r>
      <w:r w:rsidR="00994BB5">
        <w:rPr>
          <w:rFonts w:ascii="Courier New" w:hAnsi="Courier New" w:cs="Courier New"/>
          <w:color w:val="474747"/>
          <w:shd w:val="clear" w:color="auto" w:fill="FFFFFF"/>
        </w:rPr>
        <w:t xml:space="preserve">home loan </w:t>
      </w:r>
      <w:r w:rsidR="00455EFA">
        <w:rPr>
          <w:rFonts w:ascii="Courier New" w:hAnsi="Courier New" w:cs="Courier New"/>
          <w:color w:val="474747"/>
          <w:shd w:val="clear" w:color="auto" w:fill="FFFFFF"/>
        </w:rPr>
        <w:t>areas:</w:t>
      </w:r>
    </w:p>
    <w:p w:rsidR="00455EFA" w:rsidP="00455EFA" w14:paraId="15B0A34C" w14:textId="4B531ED0">
      <w:pPr>
        <w:pStyle w:val="ListParagraph"/>
        <w:numPr>
          <w:ilvl w:val="0"/>
          <w:numId w:val="26"/>
        </w:numPr>
        <w:rPr>
          <w:rFonts w:ascii="Courier New" w:hAnsi="Courier New" w:cs="Courier New"/>
        </w:rPr>
      </w:pPr>
      <w:r>
        <w:rPr>
          <w:rFonts w:ascii="Courier New" w:hAnsi="Courier New" w:cs="Courier New"/>
        </w:rPr>
        <w:t>Eligibility and Loan Production</w:t>
      </w:r>
    </w:p>
    <w:p w:rsidR="00BA0E19" w:rsidP="00455EFA" w14:paraId="668E3C99" w14:textId="10103694">
      <w:pPr>
        <w:pStyle w:val="ListParagraph"/>
        <w:numPr>
          <w:ilvl w:val="0"/>
          <w:numId w:val="26"/>
        </w:numPr>
        <w:rPr>
          <w:rFonts w:ascii="Courier New" w:hAnsi="Courier New" w:cs="Courier New"/>
        </w:rPr>
      </w:pPr>
      <w:r>
        <w:rPr>
          <w:rFonts w:ascii="Courier New" w:hAnsi="Courier New" w:cs="Courier New"/>
        </w:rPr>
        <w:t>Construction and Valuation</w:t>
      </w:r>
    </w:p>
    <w:p w:rsidR="00CA55E1" w:rsidP="00455EFA" w14:paraId="02C5FEF1" w14:textId="1F428494">
      <w:pPr>
        <w:pStyle w:val="ListParagraph"/>
        <w:numPr>
          <w:ilvl w:val="0"/>
          <w:numId w:val="26"/>
        </w:numPr>
        <w:rPr>
          <w:rFonts w:ascii="Courier New" w:hAnsi="Courier New" w:cs="Courier New"/>
        </w:rPr>
      </w:pPr>
      <w:r>
        <w:rPr>
          <w:rFonts w:ascii="Courier New" w:hAnsi="Courier New" w:cs="Courier New"/>
        </w:rPr>
        <w:t>Specially Adapted Housing</w:t>
      </w:r>
    </w:p>
    <w:p w:rsidR="00E931E2" w:rsidP="00455EFA" w14:paraId="49CC5B0E" w14:textId="628C3AB7">
      <w:pPr>
        <w:pStyle w:val="ListParagraph"/>
        <w:numPr>
          <w:ilvl w:val="0"/>
          <w:numId w:val="26"/>
        </w:numPr>
        <w:rPr>
          <w:rFonts w:ascii="Courier New" w:hAnsi="Courier New" w:cs="Courier New"/>
        </w:rPr>
      </w:pPr>
      <w:r>
        <w:rPr>
          <w:rFonts w:ascii="Courier New" w:hAnsi="Courier New" w:cs="Courier New"/>
        </w:rPr>
        <w:t>Native American Direct Loans</w:t>
      </w:r>
    </w:p>
    <w:p w:rsidR="004F281D" w:rsidRPr="007E7FC0" w:rsidP="00455EFA" w14:paraId="23292F83" w14:textId="1B8C3D4D">
      <w:pPr>
        <w:pStyle w:val="ListParagraph"/>
        <w:numPr>
          <w:ilvl w:val="0"/>
          <w:numId w:val="26"/>
        </w:numPr>
        <w:rPr>
          <w:rFonts w:ascii="Courier New" w:hAnsi="Courier New" w:cs="Courier New"/>
        </w:rPr>
      </w:pPr>
      <w:r>
        <w:rPr>
          <w:rFonts w:ascii="Courier New" w:hAnsi="Courier New" w:cs="Courier New"/>
        </w:rPr>
        <w:t>Loan Administration</w:t>
      </w:r>
    </w:p>
    <w:p w:rsidR="00374547" w:rsidRPr="00C514B9" w:rsidP="00AF48ED" w14:paraId="4B631DDD"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1DD0" w:rsidRPr="00DA1651" w:rsidP="00F81DD0" w14:paraId="5AEF5663" w14:textId="77777777">
      <w:pPr>
        <w:rPr>
          <w:rFonts w:ascii="Courier New" w:hAnsi="Courier New" w:cs="Courier New"/>
        </w:rPr>
      </w:pPr>
    </w:p>
    <w:p w:rsidR="00721EB8" w:rsidRPr="00DA1651" w:rsidP="00721EB8" w14:paraId="4EA6F7BE" w14:textId="77777777">
      <w:pPr>
        <w:tabs>
          <w:tab w:val="left" w:pos="9099"/>
        </w:tabs>
        <w:rPr>
          <w:rFonts w:ascii="Courier New" w:hAnsi="Courier New" w:cs="Courier New"/>
        </w:rPr>
      </w:pPr>
      <w:r w:rsidRPr="00FE7E09">
        <w:rPr>
          <w:rFonts w:ascii="Courier New" w:hAnsi="Courier New" w:cs="Courier New"/>
        </w:rPr>
        <w:t>This is a post call Interactive Voice Response (IVR) survey. Participants will choose whether they want to participate in the survey after speaking to a call agent.</w:t>
      </w:r>
      <w:r>
        <w:rPr>
          <w:rFonts w:ascii="Courier New" w:hAnsi="Courier New" w:cs="Courier New"/>
        </w:rPr>
        <w:t xml:space="preserve"> </w:t>
      </w:r>
      <w:r w:rsidRPr="00DA1651">
        <w:rPr>
          <w:rFonts w:ascii="Courier New" w:hAnsi="Courier New" w:cs="Courier New"/>
        </w:rPr>
        <w:t>The participant can choose to exit the survey at any time before submitting their survey response.</w:t>
      </w:r>
      <w:r>
        <w:rPr>
          <w:rFonts w:ascii="Courier New" w:hAnsi="Courier New" w:cs="Courier New"/>
        </w:rPr>
        <w:t xml:space="preserve"> The phone call will collect personal information covered under </w:t>
      </w:r>
      <w:r w:rsidRPr="00E33B6B">
        <w:rPr>
          <w:rFonts w:ascii="Courier New" w:hAnsi="Courier New" w:cs="Courier New"/>
          <w:color w:val="333333"/>
        </w:rPr>
        <w:t>Veterans, Dependents of Veterans, and VA Beneficiary Survey Records</w:t>
      </w:r>
      <w:r>
        <w:rPr>
          <w:rFonts w:ascii="Courier New" w:hAnsi="Courier New" w:cs="Courier New"/>
          <w:color w:val="333333"/>
        </w:rPr>
        <w:t xml:space="preserve"> (43VA008).</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8D2A96" w:rsidP="00AF252D" w14:paraId="17675E81" w14:textId="01F5D07D">
      <w:pPr>
        <w:rPr>
          <w:rFonts w:ascii="Courier New" w:hAnsi="Courier New" w:cs="Courier New"/>
        </w:rPr>
      </w:pPr>
      <w:bookmarkStart w:id="0" w:name="_Hlk106705466"/>
      <w:r w:rsidRPr="0052527A">
        <w:rPr>
          <w:rFonts w:ascii="Courier New" w:hAnsi="Courier New" w:cs="Courier New"/>
        </w:rPr>
        <w:t xml:space="preserve">The survey will be offered to </w:t>
      </w:r>
      <w:r w:rsidR="00184275">
        <w:rPr>
          <w:rFonts w:ascii="Courier New" w:hAnsi="Courier New" w:cs="Courier New"/>
        </w:rPr>
        <w:t xml:space="preserve">all </w:t>
      </w:r>
      <w:r w:rsidRPr="0052527A">
        <w:rPr>
          <w:rFonts w:ascii="Courier New" w:hAnsi="Courier New" w:cs="Courier New"/>
        </w:rPr>
        <w:t xml:space="preserve">Veterans who have </w:t>
      </w:r>
      <w:r w:rsidR="00F40261">
        <w:rPr>
          <w:rFonts w:ascii="Courier New" w:hAnsi="Courier New" w:cs="Courier New"/>
        </w:rPr>
        <w:t>interacted with the call agent</w:t>
      </w:r>
      <w:r w:rsidR="00184275">
        <w:rPr>
          <w:rFonts w:ascii="Courier New" w:hAnsi="Courier New" w:cs="Courier New"/>
        </w:rPr>
        <w:t>.</w:t>
      </w:r>
      <w:r w:rsidR="00480685">
        <w:rPr>
          <w:rFonts w:ascii="Courier New" w:hAnsi="Courier New" w:cs="Courier New"/>
        </w:rPr>
        <w:t xml:space="preserve"> </w:t>
      </w:r>
      <w:r w:rsidRPr="00FE7E09" w:rsidR="00480685">
        <w:rPr>
          <w:rFonts w:ascii="Courier New" w:hAnsi="Courier New" w:cs="Courier New"/>
        </w:rPr>
        <w:t>This is a post call Interactive Voice Response (IVR) survey.</w:t>
      </w:r>
      <w:r w:rsidR="00263140">
        <w:rPr>
          <w:rFonts w:ascii="Courier New" w:hAnsi="Courier New" w:cs="Courier New"/>
        </w:rPr>
        <w:t xml:space="preserve"> The phone call will collect personal information covered under </w:t>
      </w:r>
      <w:r w:rsidRPr="00E33B6B" w:rsidR="00263140">
        <w:rPr>
          <w:rFonts w:ascii="Courier New" w:hAnsi="Courier New" w:cs="Courier New"/>
          <w:color w:val="333333"/>
        </w:rPr>
        <w:t>Veterans, Dependents of Veterans, and VA Beneficiary Survey Records</w:t>
      </w:r>
      <w:r w:rsidR="00263140">
        <w:rPr>
          <w:rFonts w:ascii="Courier New" w:hAnsi="Courier New" w:cs="Courier New"/>
          <w:color w:val="333333"/>
        </w:rPr>
        <w:t xml:space="preserve"> (43VA008).</w:t>
      </w:r>
    </w:p>
    <w:p w:rsidR="008D2A96" w:rsidP="00AF252D" w14:paraId="0A47A819" w14:textId="77777777">
      <w:pPr>
        <w:rPr>
          <w:rFonts w:ascii="Courier New" w:hAnsi="Courier New" w:cs="Courier New"/>
        </w:rPr>
      </w:pPr>
    </w:p>
    <w:p w:rsidR="008D2A96" w:rsidRPr="00C514B9" w:rsidP="008D2A96" w14:paraId="7A08887E" w14:textId="2346F148">
      <w:pPr>
        <w:rPr>
          <w:rFonts w:ascii="Courier New" w:hAnsi="Courier New" w:cs="Courier New"/>
          <w:i/>
        </w:rPr>
      </w:pPr>
      <w:r>
        <w:rPr>
          <w:rFonts w:ascii="Courier New" w:hAnsi="Courier New" w:cs="Courier New"/>
        </w:rPr>
        <w:t xml:space="preserve">The survey will consist of </w:t>
      </w:r>
      <w:r w:rsidR="00967BBD">
        <w:rPr>
          <w:rFonts w:ascii="Courier New" w:hAnsi="Courier New" w:cs="Courier New"/>
        </w:rPr>
        <w:t>five</w:t>
      </w:r>
      <w:r>
        <w:rPr>
          <w:rFonts w:ascii="Courier New" w:hAnsi="Courier New" w:cs="Courier New"/>
        </w:rPr>
        <w:t xml:space="preserve"> questions, offered via an automatic telephone design. It will be offered at the conclusion of their cal</w:t>
      </w:r>
      <w:r w:rsidR="004C3252">
        <w:rPr>
          <w:rFonts w:ascii="Courier New" w:hAnsi="Courier New" w:cs="Courier New"/>
        </w:rPr>
        <w:t>l</w:t>
      </w:r>
      <w:r>
        <w:rPr>
          <w:rFonts w:ascii="Courier New" w:hAnsi="Courier New" w:cs="Courier New"/>
        </w:rPr>
        <w:t xml:space="preserve">. </w:t>
      </w:r>
      <w:r w:rsidRPr="005E0913">
        <w:rPr>
          <w:rFonts w:ascii="Courier New" w:hAnsi="Courier New" w:cs="Courier New"/>
        </w:rPr>
        <w:t>It will consis</w:t>
      </w:r>
      <w:r w:rsidR="003230B6">
        <w:rPr>
          <w:rFonts w:ascii="Courier New" w:hAnsi="Courier New" w:cs="Courier New"/>
        </w:rPr>
        <w:t xml:space="preserve">t </w:t>
      </w:r>
      <w:r w:rsidRPr="005E0913">
        <w:rPr>
          <w:rFonts w:ascii="Courier New" w:hAnsi="Courier New" w:cs="Courier New"/>
        </w:rPr>
        <w:t xml:space="preserve">of questions revolving around a human-centered design, focusing on such elements as trust; </w:t>
      </w:r>
      <w:r>
        <w:rPr>
          <w:rFonts w:ascii="Courier New" w:hAnsi="Courier New" w:cs="Courier New"/>
        </w:rPr>
        <w:t>satisfaction</w:t>
      </w:r>
      <w:r w:rsidRPr="005E0913">
        <w:rPr>
          <w:rFonts w:ascii="Courier New" w:hAnsi="Courier New" w:cs="Courier New"/>
        </w:rPr>
        <w:t xml:space="preserve">; </w:t>
      </w:r>
      <w:r>
        <w:rPr>
          <w:rFonts w:ascii="Courier New" w:hAnsi="Courier New" w:cs="Courier New"/>
        </w:rPr>
        <w:t>quality; and employee helpfulness</w:t>
      </w:r>
      <w:r w:rsidRPr="005E0913">
        <w:rPr>
          <w:rFonts w:ascii="Courier New" w:hAnsi="Courier New" w:cs="Courier New"/>
        </w:rPr>
        <w:t>.</w:t>
      </w:r>
    </w:p>
    <w:p w:rsidR="00B41A0D" w:rsidRPr="0052527A" w:rsidP="00AF252D" w14:paraId="0D6ECB34" w14:textId="77777777">
      <w:pPr>
        <w:rPr>
          <w:rFonts w:ascii="Courier New" w:hAnsi="Courier New" w:cs="Courier New"/>
        </w:rPr>
      </w:pPr>
    </w:p>
    <w:bookmarkEnd w:id="0"/>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C02C8D" w:rsidRPr="00C02C8D" w:rsidP="00C02C8D" w14:paraId="54314DCD" w14:textId="5CFF13E4">
      <w:pPr>
        <w:pStyle w:val="Header"/>
        <w:rPr>
          <w:rFonts w:ascii="Courier New" w:hAnsi="Courier New" w:cs="Courier New"/>
          <w:b/>
        </w:rPr>
      </w:pPr>
      <w:r w:rsidRPr="00C02C8D">
        <w:rPr>
          <w:rFonts w:ascii="Courier New" w:hAnsi="Courier New" w:cs="Courier New"/>
          <w:b/>
        </w:rPr>
        <w:t>I am satisfied with the service I received from the VA Call Center. </w:t>
      </w:r>
      <w:r w:rsidRPr="00C02C8D">
        <w:rPr>
          <w:rFonts w:ascii="Courier New" w:hAnsi="Courier New" w:cs="Courier New"/>
          <w:b/>
          <w:bCs/>
        </w:rPr>
        <w:t>(1-5)</w:t>
      </w:r>
      <w:r w:rsidR="007C1D13">
        <w:rPr>
          <w:rFonts w:ascii="Courier New" w:hAnsi="Courier New" w:cs="Courier New"/>
          <w:b/>
          <w:bCs/>
        </w:rPr>
        <w:t>(Disagree</w:t>
      </w:r>
      <w:r w:rsidR="0004397C">
        <w:rPr>
          <w:rFonts w:ascii="Courier New" w:hAnsi="Courier New" w:cs="Courier New"/>
          <w:b/>
          <w:bCs/>
        </w:rPr>
        <w:t>/Agree scale)</w:t>
      </w:r>
    </w:p>
    <w:p w:rsidR="00C02C8D" w:rsidRPr="00C02C8D" w:rsidP="00C02C8D" w14:paraId="0282A385" w14:textId="5B0DD44E">
      <w:pPr>
        <w:pStyle w:val="Header"/>
        <w:rPr>
          <w:rFonts w:ascii="Courier New" w:hAnsi="Courier New" w:cs="Courier New"/>
          <w:b/>
        </w:rPr>
      </w:pPr>
      <w:r w:rsidRPr="00C02C8D">
        <w:rPr>
          <w:rFonts w:ascii="Courier New" w:hAnsi="Courier New" w:cs="Courier New"/>
          <w:b/>
        </w:rPr>
        <w:br/>
        <w:t>The phone representative answered my question on the issue I recently called about. </w:t>
      </w:r>
      <w:r w:rsidRPr="00C02C8D">
        <w:rPr>
          <w:rFonts w:ascii="Courier New" w:hAnsi="Courier New" w:cs="Courier New"/>
          <w:b/>
          <w:bCs/>
        </w:rPr>
        <w:t>(1-5)</w:t>
      </w:r>
      <w:r w:rsidRPr="0004397C" w:rsidR="0004397C">
        <w:rPr>
          <w:rFonts w:ascii="Courier New" w:hAnsi="Courier New" w:cs="Courier New"/>
          <w:b/>
          <w:bCs/>
        </w:rPr>
        <w:t xml:space="preserve"> </w:t>
      </w:r>
      <w:r w:rsidR="0004397C">
        <w:rPr>
          <w:rFonts w:ascii="Courier New" w:hAnsi="Courier New" w:cs="Courier New"/>
          <w:b/>
          <w:bCs/>
        </w:rPr>
        <w:t>(Disagree/Agree scale)</w:t>
      </w:r>
    </w:p>
    <w:p w:rsidR="00C02C8D" w:rsidRPr="00C02C8D" w:rsidP="00C02C8D" w14:paraId="52B5995F" w14:textId="77FE58D3">
      <w:pPr>
        <w:pStyle w:val="Header"/>
        <w:rPr>
          <w:rFonts w:ascii="Courier New" w:hAnsi="Courier New" w:cs="Courier New"/>
          <w:b/>
        </w:rPr>
      </w:pPr>
      <w:r w:rsidRPr="00C02C8D">
        <w:rPr>
          <w:rFonts w:ascii="Courier New" w:hAnsi="Courier New" w:cs="Courier New"/>
          <w:b/>
        </w:rPr>
        <w:br/>
        <w:t>I trust VA to fulfill our country’s commitment to Veterans. </w:t>
      </w:r>
      <w:r w:rsidRPr="00C02C8D">
        <w:rPr>
          <w:rFonts w:ascii="Courier New" w:hAnsi="Courier New" w:cs="Courier New"/>
          <w:b/>
          <w:bCs/>
        </w:rPr>
        <w:t>(1-5)</w:t>
      </w:r>
      <w:r w:rsidRPr="0004397C" w:rsidR="0004397C">
        <w:rPr>
          <w:rFonts w:ascii="Courier New" w:hAnsi="Courier New" w:cs="Courier New"/>
          <w:b/>
          <w:bCs/>
        </w:rPr>
        <w:t xml:space="preserve"> </w:t>
      </w:r>
      <w:r w:rsidR="0004397C">
        <w:rPr>
          <w:rFonts w:ascii="Courier New" w:hAnsi="Courier New" w:cs="Courier New"/>
          <w:b/>
          <w:bCs/>
        </w:rPr>
        <w:t>(Disagree/Agree scale)</w:t>
      </w:r>
    </w:p>
    <w:p w:rsidR="00C02C8D" w:rsidRPr="00C02C8D" w:rsidP="00C02C8D" w14:paraId="25576F7F" w14:textId="3FB01F3D">
      <w:pPr>
        <w:pStyle w:val="Header"/>
        <w:rPr>
          <w:rFonts w:ascii="Courier New" w:hAnsi="Courier New" w:cs="Courier New"/>
          <w:b/>
        </w:rPr>
      </w:pPr>
      <w:r w:rsidRPr="00C02C8D">
        <w:rPr>
          <w:rFonts w:ascii="Courier New" w:hAnsi="Courier New" w:cs="Courier New"/>
          <w:b/>
        </w:rPr>
        <w:br/>
        <w:t xml:space="preserve">The phone representative treated me with courtesy and respect. </w:t>
      </w:r>
      <w:r w:rsidRPr="00C02C8D">
        <w:rPr>
          <w:rFonts w:ascii="Courier New" w:hAnsi="Courier New" w:cs="Courier New"/>
          <w:b/>
          <w:bCs/>
        </w:rPr>
        <w:t>(1-5)</w:t>
      </w:r>
      <w:r w:rsidRPr="0004397C" w:rsidR="0004397C">
        <w:rPr>
          <w:rFonts w:ascii="Courier New" w:hAnsi="Courier New" w:cs="Courier New"/>
          <w:b/>
          <w:bCs/>
        </w:rPr>
        <w:t xml:space="preserve"> </w:t>
      </w:r>
      <w:r w:rsidR="0004397C">
        <w:rPr>
          <w:rFonts w:ascii="Courier New" w:hAnsi="Courier New" w:cs="Courier New"/>
          <w:b/>
          <w:bCs/>
        </w:rPr>
        <w:t>(Disagree/Agree scale)</w:t>
      </w:r>
    </w:p>
    <w:p w:rsidR="00C02C8D" w:rsidRPr="00C02C8D" w:rsidP="00C02C8D" w14:paraId="265D1548" w14:textId="5BC492E2">
      <w:pPr>
        <w:pStyle w:val="Header"/>
        <w:rPr>
          <w:rFonts w:ascii="Courier New" w:hAnsi="Courier New" w:cs="Courier New"/>
          <w:b/>
        </w:rPr>
      </w:pPr>
      <w:r w:rsidRPr="00C02C8D">
        <w:rPr>
          <w:rFonts w:ascii="Courier New" w:hAnsi="Courier New" w:cs="Courier New"/>
          <w:b/>
        </w:rPr>
        <w:br/>
        <w:t>The information provided by the phone representative was explained in terms I could understand. </w:t>
      </w:r>
      <w:r w:rsidRPr="00C02C8D">
        <w:rPr>
          <w:rFonts w:ascii="Courier New" w:hAnsi="Courier New" w:cs="Courier New"/>
          <w:b/>
          <w:bCs/>
        </w:rPr>
        <w:t>(1-5)</w:t>
      </w:r>
      <w:r w:rsidRPr="0004397C" w:rsidR="0004397C">
        <w:rPr>
          <w:rFonts w:ascii="Courier New" w:hAnsi="Courier New" w:cs="Courier New"/>
          <w:b/>
          <w:bCs/>
        </w:rPr>
        <w:t xml:space="preserve"> </w:t>
      </w:r>
      <w:r w:rsidR="0004397C">
        <w:rPr>
          <w:rFonts w:ascii="Courier New" w:hAnsi="Courier New" w:cs="Courier New"/>
          <w:b/>
          <w:bCs/>
        </w:rPr>
        <w:t>(Disagree/Agree scale)</w:t>
      </w:r>
    </w:p>
    <w:p w:rsidR="00B36E20" w:rsidRPr="00C514B9" w:rsidP="00F633EA" w14:paraId="2C35042A" w14:textId="77777777">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to conduct customer intercept interviews over the course of </w:t>
      </w:r>
      <w:r w:rsidRPr="00C514B9">
        <w:rPr>
          <w:rFonts w:ascii="Courier New" w:hAnsi="Courier New" w:cs="Courier New"/>
          <w:i/>
        </w:rPr>
        <w:t>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B80D9B" w:rsidRPr="00BD1CC4" w:rsidP="00B80D9B" w14:paraId="5EE84219" w14:textId="3C4AEB8F">
      <w:pPr>
        <w:pStyle w:val="ListParagraph"/>
        <w:ind w:left="360"/>
        <w:rPr>
          <w:rFonts w:ascii="Courier New" w:hAnsi="Courier New" w:cs="Courier New"/>
          <w:iCs/>
        </w:rPr>
      </w:pPr>
      <w:r w:rsidRPr="00BD1CC4">
        <w:rPr>
          <w:rFonts w:ascii="Courier New" w:hAnsi="Courier New" w:cs="Courier New"/>
          <w:iCs/>
        </w:rPr>
        <w:t xml:space="preserve">The survey will take place after a call with the </w:t>
      </w:r>
      <w:r>
        <w:rPr>
          <w:rFonts w:ascii="Courier New" w:hAnsi="Courier New" w:cs="Courier New"/>
          <w:iCs/>
        </w:rPr>
        <w:t xml:space="preserve">VA </w:t>
      </w:r>
      <w:r w:rsidR="00C00E0E">
        <w:rPr>
          <w:rFonts w:ascii="Courier New" w:hAnsi="Courier New" w:cs="Courier New"/>
          <w:iCs/>
        </w:rPr>
        <w:t>Loan Guaranty</w:t>
      </w:r>
      <w:r>
        <w:rPr>
          <w:rFonts w:ascii="Courier New" w:hAnsi="Courier New" w:cs="Courier New"/>
          <w:iCs/>
        </w:rPr>
        <w:t xml:space="preserve"> Connect</w:t>
      </w:r>
      <w:r w:rsidRPr="00BD1CC4">
        <w:rPr>
          <w:rFonts w:ascii="Courier New" w:hAnsi="Courier New" w:cs="Courier New"/>
          <w:iCs/>
        </w:rPr>
        <w:t xml:space="preserve"> Call Center. The survey will be completed via an automated telephone design</w:t>
      </w:r>
      <w:r>
        <w:rPr>
          <w:rFonts w:ascii="Courier New" w:hAnsi="Courier New" w:cs="Courier New"/>
          <w:iCs/>
        </w:rPr>
        <w:t>.</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1C18AD5">
      <w:pPr>
        <w:ind w:left="360"/>
        <w:rPr>
          <w:rFonts w:ascii="Courier New" w:hAnsi="Courier New" w:cs="Courier New"/>
        </w:rPr>
      </w:pPr>
      <w:r w:rsidRPr="00C514B9">
        <w:rPr>
          <w:rFonts w:ascii="Courier New" w:hAnsi="Courier New" w:cs="Courier New"/>
        </w:rPr>
        <w:t xml:space="preserve">[  ] Yes [ </w:t>
      </w:r>
      <w:r w:rsidR="00432064">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45560668">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081A5C69">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268B749F">
            <w:pPr>
              <w:rPr>
                <w:rFonts w:ascii="Courier New" w:hAnsi="Courier New" w:cs="Courier New"/>
                <w:sz w:val="20"/>
                <w:szCs w:val="20"/>
              </w:rPr>
            </w:pPr>
            <w:r>
              <w:rPr>
                <w:rFonts w:ascii="Courier New" w:hAnsi="Courier New" w:cs="Courier New"/>
                <w:sz w:val="20"/>
                <w:szCs w:val="20"/>
              </w:rPr>
              <w:t>1</w:t>
            </w:r>
            <w:r w:rsidR="00A758C0">
              <w:rPr>
                <w:rFonts w:ascii="Courier New" w:hAnsi="Courier New" w:cs="Courier New"/>
                <w:sz w:val="20"/>
                <w:szCs w:val="20"/>
              </w:rPr>
              <w:t>0,000 Annual</w:t>
            </w:r>
          </w:p>
        </w:tc>
        <w:tc>
          <w:tcPr>
            <w:tcW w:w="1980" w:type="dxa"/>
          </w:tcPr>
          <w:p w:rsidR="006832D9" w:rsidRPr="00C514B9" w:rsidP="00843796" w14:paraId="4EBA0C51" w14:textId="2EAF6EE6">
            <w:pPr>
              <w:rPr>
                <w:rFonts w:ascii="Courier New" w:hAnsi="Courier New" w:cs="Courier New"/>
                <w:sz w:val="20"/>
                <w:szCs w:val="20"/>
              </w:rPr>
            </w:pPr>
            <w:r>
              <w:rPr>
                <w:rFonts w:ascii="Courier New" w:hAnsi="Courier New" w:cs="Courier New"/>
                <w:sz w:val="20"/>
                <w:szCs w:val="20"/>
              </w:rPr>
              <w:t>2</w:t>
            </w:r>
            <w:r w:rsidR="00A758C0">
              <w:rPr>
                <w:rFonts w:ascii="Courier New" w:hAnsi="Courier New" w:cs="Courier New"/>
                <w:sz w:val="20"/>
                <w:szCs w:val="20"/>
              </w:rPr>
              <w:t xml:space="preserve"> minutes</w:t>
            </w:r>
          </w:p>
        </w:tc>
        <w:tc>
          <w:tcPr>
            <w:tcW w:w="1003" w:type="dxa"/>
          </w:tcPr>
          <w:p w:rsidR="006832D9" w:rsidRPr="00C514B9" w:rsidP="00843796" w14:paraId="52776C98" w14:textId="2C4DFDD7">
            <w:pPr>
              <w:rPr>
                <w:rFonts w:ascii="Courier New" w:hAnsi="Courier New" w:cs="Courier New"/>
                <w:sz w:val="20"/>
                <w:szCs w:val="20"/>
              </w:rPr>
            </w:pPr>
            <w:r>
              <w:rPr>
                <w:rFonts w:ascii="Courier New" w:hAnsi="Courier New" w:cs="Courier New"/>
                <w:sz w:val="20"/>
                <w:szCs w:val="20"/>
              </w:rPr>
              <w:t>334</w:t>
            </w:r>
            <w:r w:rsidR="00A758C0">
              <w:rPr>
                <w:rFonts w:ascii="Courier New" w:hAnsi="Courier New" w:cs="Courier New"/>
                <w:sz w:val="20"/>
                <w:szCs w:val="20"/>
              </w:rPr>
              <w:t xml:space="preserve"> hours</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50442C" w:rsidRPr="00C514B9" w:rsidP="0050442C"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50442C" w:rsidRPr="00C514B9" w:rsidP="0050442C" w14:paraId="50AEE007" w14:textId="3CB51ECC">
            <w:pPr>
              <w:rPr>
                <w:rFonts w:ascii="Courier New" w:hAnsi="Courier New" w:cs="Courier New"/>
                <w:b/>
                <w:sz w:val="20"/>
                <w:szCs w:val="20"/>
              </w:rPr>
            </w:pPr>
            <w:r>
              <w:rPr>
                <w:rFonts w:ascii="Courier New" w:hAnsi="Courier New" w:cs="Courier New"/>
                <w:sz w:val="20"/>
                <w:szCs w:val="20"/>
              </w:rPr>
              <w:t>1</w:t>
            </w:r>
            <w:r w:rsidR="00A758C0">
              <w:rPr>
                <w:rFonts w:ascii="Courier New" w:hAnsi="Courier New" w:cs="Courier New"/>
                <w:sz w:val="20"/>
                <w:szCs w:val="20"/>
              </w:rPr>
              <w:t>0,000 Annual</w:t>
            </w:r>
          </w:p>
        </w:tc>
        <w:tc>
          <w:tcPr>
            <w:tcW w:w="1980" w:type="dxa"/>
          </w:tcPr>
          <w:p w:rsidR="0050442C" w:rsidRPr="00C514B9" w:rsidP="0050442C" w14:paraId="5FD55D89" w14:textId="3636B136">
            <w:pPr>
              <w:rPr>
                <w:rFonts w:ascii="Courier New" w:hAnsi="Courier New" w:cs="Courier New"/>
                <w:sz w:val="20"/>
                <w:szCs w:val="20"/>
              </w:rPr>
            </w:pPr>
            <w:r>
              <w:rPr>
                <w:rFonts w:ascii="Courier New" w:hAnsi="Courier New" w:cs="Courier New"/>
                <w:sz w:val="20"/>
                <w:szCs w:val="20"/>
              </w:rPr>
              <w:t>2</w:t>
            </w:r>
            <w:r w:rsidR="00A758C0">
              <w:rPr>
                <w:rFonts w:ascii="Courier New" w:hAnsi="Courier New" w:cs="Courier New"/>
                <w:sz w:val="20"/>
                <w:szCs w:val="20"/>
              </w:rPr>
              <w:t xml:space="preserve"> minutes</w:t>
            </w:r>
          </w:p>
        </w:tc>
        <w:tc>
          <w:tcPr>
            <w:tcW w:w="1003" w:type="dxa"/>
          </w:tcPr>
          <w:p w:rsidR="0050442C" w:rsidRPr="00C514B9" w:rsidP="0050442C" w14:paraId="17722751" w14:textId="0EABB58A">
            <w:pPr>
              <w:rPr>
                <w:rFonts w:ascii="Courier New" w:hAnsi="Courier New" w:cs="Courier New"/>
                <w:b/>
                <w:sz w:val="20"/>
                <w:szCs w:val="20"/>
              </w:rPr>
            </w:pPr>
            <w:r>
              <w:rPr>
                <w:rFonts w:ascii="Courier New" w:hAnsi="Courier New" w:cs="Courier New"/>
                <w:sz w:val="20"/>
                <w:szCs w:val="20"/>
              </w:rPr>
              <w:t>334</w:t>
            </w:r>
            <w:r w:rsidR="00A758C0">
              <w:rPr>
                <w:rFonts w:ascii="Courier New" w:hAnsi="Courier New" w:cs="Courier New"/>
                <w:sz w:val="20"/>
                <w:szCs w:val="20"/>
              </w:rPr>
              <w:t xml:space="preserve"> hours</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67629AFC">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02778E">
        <w:rPr>
          <w:rFonts w:ascii="Courier New" w:hAnsi="Courier New" w:cs="Courier New"/>
          <w:b/>
          <w:u w:val="single"/>
        </w:rPr>
        <w:t>Brian Brown</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14EEED8B">
      <w:pPr>
        <w:rPr>
          <w:rFonts w:ascii="Courier New" w:hAnsi="Courier New" w:cs="Courier New"/>
          <w:b/>
        </w:rPr>
      </w:pPr>
      <w:r>
        <w:rPr>
          <w:rFonts w:ascii="Courier New" w:hAnsi="Courier New" w:cs="Courier New"/>
          <w:b/>
        </w:rPr>
        <w:t>Email address: _</w:t>
      </w:r>
      <w:r w:rsidR="0002778E">
        <w:rPr>
          <w:rFonts w:ascii="Courier New" w:hAnsi="Courier New" w:cs="Courier New"/>
          <w:b/>
          <w:u w:val="single"/>
        </w:rPr>
        <w:t>brian.brown3</w:t>
      </w:r>
      <w:r w:rsidR="00432064">
        <w:rPr>
          <w:rFonts w:ascii="Courier New" w:hAnsi="Courier New" w:cs="Courier New"/>
          <w:b/>
          <w:u w:val="single"/>
        </w:rPr>
        <w:t>@va.gov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7ACC52D1">
      <w:pPr>
        <w:rPr>
          <w:rFonts w:ascii="Courier New" w:hAnsi="Courier New" w:cs="Courier New"/>
          <w:b/>
        </w:rPr>
      </w:pPr>
      <w:r w:rsidRPr="00C514B9">
        <w:rPr>
          <w:rFonts w:ascii="Courier New" w:hAnsi="Courier New" w:cs="Courier New"/>
          <w:b/>
        </w:rPr>
        <w:t xml:space="preserve">OMB Control No. </w:t>
      </w:r>
      <w:r w:rsidR="00081C37">
        <w:rPr>
          <w:rFonts w:ascii="Courier New" w:hAnsi="Courier New" w:cs="Courier New"/>
          <w:b/>
        </w:rPr>
        <w:t>2900-0876</w:t>
      </w:r>
    </w:p>
    <w:p w:rsidR="00437660" w:rsidRPr="00C514B9" w:rsidP="0024521E" w14:paraId="2342794F" w14:textId="4BDEEE82">
      <w:pPr>
        <w:rPr>
          <w:rFonts w:ascii="Courier New" w:hAnsi="Courier New" w:cs="Courier New"/>
          <w:b/>
        </w:rPr>
      </w:pPr>
      <w:r w:rsidRPr="00C514B9">
        <w:rPr>
          <w:rFonts w:ascii="Courier New" w:hAnsi="Courier New" w:cs="Courier New"/>
          <w:b/>
        </w:rPr>
        <w:t xml:space="preserve">Expiration Date: </w:t>
      </w:r>
      <w:r w:rsidR="00081C37">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0007E62">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50442C">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677109"/>
    <w:multiLevelType w:val="hybridMultilevel"/>
    <w:tmpl w:val="58227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A05DB1"/>
    <w:multiLevelType w:val="hybridMultilevel"/>
    <w:tmpl w:val="46C2DE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C06C7B"/>
    <w:multiLevelType w:val="hybridMultilevel"/>
    <w:tmpl w:val="0724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E3A649F"/>
    <w:multiLevelType w:val="hybridMultilevel"/>
    <w:tmpl w:val="E1FE61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9B7A14"/>
    <w:multiLevelType w:val="hybridMultilevel"/>
    <w:tmpl w:val="438E1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3B6C95"/>
    <w:multiLevelType w:val="hybridMultilevel"/>
    <w:tmpl w:val="BD528C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1D4838"/>
    <w:multiLevelType w:val="hybridMultilevel"/>
    <w:tmpl w:val="935EF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08195050">
    <w:abstractNumId w:val="12"/>
  </w:num>
  <w:num w:numId="2" w16cid:durableId="1570772370">
    <w:abstractNumId w:val="24"/>
  </w:num>
  <w:num w:numId="3" w16cid:durableId="1954702734">
    <w:abstractNumId w:val="23"/>
  </w:num>
  <w:num w:numId="4" w16cid:durableId="291134283">
    <w:abstractNumId w:val="25"/>
  </w:num>
  <w:num w:numId="5" w16cid:durableId="106393738">
    <w:abstractNumId w:val="4"/>
  </w:num>
  <w:num w:numId="6" w16cid:durableId="1677154836">
    <w:abstractNumId w:val="1"/>
  </w:num>
  <w:num w:numId="7" w16cid:durableId="1174343431">
    <w:abstractNumId w:val="10"/>
  </w:num>
  <w:num w:numId="8" w16cid:durableId="114368454">
    <w:abstractNumId w:val="17"/>
  </w:num>
  <w:num w:numId="9" w16cid:durableId="304505242">
    <w:abstractNumId w:val="11"/>
  </w:num>
  <w:num w:numId="10" w16cid:durableId="1502621391">
    <w:abstractNumId w:val="2"/>
  </w:num>
  <w:num w:numId="11" w16cid:durableId="1829707333">
    <w:abstractNumId w:val="8"/>
  </w:num>
  <w:num w:numId="12" w16cid:durableId="596911796">
    <w:abstractNumId w:val="9"/>
  </w:num>
  <w:num w:numId="13" w16cid:durableId="1674802373">
    <w:abstractNumId w:val="0"/>
  </w:num>
  <w:num w:numId="14" w16cid:durableId="590284749">
    <w:abstractNumId w:val="20"/>
  </w:num>
  <w:num w:numId="15" w16cid:durableId="1460682210">
    <w:abstractNumId w:val="16"/>
  </w:num>
  <w:num w:numId="16" w16cid:durableId="392393226">
    <w:abstractNumId w:val="13"/>
  </w:num>
  <w:num w:numId="17" w16cid:durableId="986934629">
    <w:abstractNumId w:val="5"/>
  </w:num>
  <w:num w:numId="18" w16cid:durableId="2109883310">
    <w:abstractNumId w:val="7"/>
  </w:num>
  <w:num w:numId="19" w16cid:durableId="285545935">
    <w:abstractNumId w:val="3"/>
  </w:num>
  <w:num w:numId="20" w16cid:durableId="2127650973">
    <w:abstractNumId w:val="15"/>
  </w:num>
  <w:num w:numId="21" w16cid:durableId="912619222">
    <w:abstractNumId w:val="6"/>
  </w:num>
  <w:num w:numId="22" w16cid:durableId="327052197">
    <w:abstractNumId w:val="21"/>
  </w:num>
  <w:num w:numId="23" w16cid:durableId="1911231049">
    <w:abstractNumId w:val="22"/>
  </w:num>
  <w:num w:numId="24" w16cid:durableId="1588732101">
    <w:abstractNumId w:val="14"/>
  </w:num>
  <w:num w:numId="25" w16cid:durableId="1292131721">
    <w:abstractNumId w:val="18"/>
  </w:num>
  <w:num w:numId="26" w16cid:durableId="1838955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673"/>
    <w:rsid w:val="00013A0C"/>
    <w:rsid w:val="00023A57"/>
    <w:rsid w:val="0002778E"/>
    <w:rsid w:val="000343DF"/>
    <w:rsid w:val="00034E27"/>
    <w:rsid w:val="0004397C"/>
    <w:rsid w:val="00047A64"/>
    <w:rsid w:val="00052898"/>
    <w:rsid w:val="00067329"/>
    <w:rsid w:val="000769A7"/>
    <w:rsid w:val="00081C37"/>
    <w:rsid w:val="000B2838"/>
    <w:rsid w:val="000C4D86"/>
    <w:rsid w:val="000D44CA"/>
    <w:rsid w:val="000E200B"/>
    <w:rsid w:val="000E6AE5"/>
    <w:rsid w:val="000F68BE"/>
    <w:rsid w:val="00166F55"/>
    <w:rsid w:val="001704AD"/>
    <w:rsid w:val="00184275"/>
    <w:rsid w:val="0018446A"/>
    <w:rsid w:val="001927A4"/>
    <w:rsid w:val="00194AC6"/>
    <w:rsid w:val="001A23B0"/>
    <w:rsid w:val="001A25CC"/>
    <w:rsid w:val="001A78FF"/>
    <w:rsid w:val="001B0AAA"/>
    <w:rsid w:val="001B7B7B"/>
    <w:rsid w:val="001C39F7"/>
    <w:rsid w:val="001C5A39"/>
    <w:rsid w:val="001D3627"/>
    <w:rsid w:val="00200610"/>
    <w:rsid w:val="00205B0E"/>
    <w:rsid w:val="00230D02"/>
    <w:rsid w:val="00234BB4"/>
    <w:rsid w:val="00237B48"/>
    <w:rsid w:val="0024521E"/>
    <w:rsid w:val="002571CD"/>
    <w:rsid w:val="00263140"/>
    <w:rsid w:val="00263C3D"/>
    <w:rsid w:val="00271B5C"/>
    <w:rsid w:val="0027490C"/>
    <w:rsid w:val="00274D0B"/>
    <w:rsid w:val="00291B64"/>
    <w:rsid w:val="00292A36"/>
    <w:rsid w:val="002B052D"/>
    <w:rsid w:val="002B25B2"/>
    <w:rsid w:val="002B34CD"/>
    <w:rsid w:val="002B3C95"/>
    <w:rsid w:val="002C410F"/>
    <w:rsid w:val="002C7573"/>
    <w:rsid w:val="002D0B92"/>
    <w:rsid w:val="002E26EF"/>
    <w:rsid w:val="002E4306"/>
    <w:rsid w:val="0031110E"/>
    <w:rsid w:val="003230B6"/>
    <w:rsid w:val="003239CC"/>
    <w:rsid w:val="00335461"/>
    <w:rsid w:val="003518EC"/>
    <w:rsid w:val="00353819"/>
    <w:rsid w:val="003542DF"/>
    <w:rsid w:val="00374547"/>
    <w:rsid w:val="0037797B"/>
    <w:rsid w:val="0038481A"/>
    <w:rsid w:val="003D5BBE"/>
    <w:rsid w:val="003E3C61"/>
    <w:rsid w:val="003F1C5B"/>
    <w:rsid w:val="00432064"/>
    <w:rsid w:val="00433A24"/>
    <w:rsid w:val="00434E33"/>
    <w:rsid w:val="00437660"/>
    <w:rsid w:val="00441434"/>
    <w:rsid w:val="0045264C"/>
    <w:rsid w:val="00454BDD"/>
    <w:rsid w:val="00455EFA"/>
    <w:rsid w:val="00461EDC"/>
    <w:rsid w:val="00461FE3"/>
    <w:rsid w:val="00480685"/>
    <w:rsid w:val="004876EC"/>
    <w:rsid w:val="0049586A"/>
    <w:rsid w:val="004C3252"/>
    <w:rsid w:val="004C7BA1"/>
    <w:rsid w:val="004D4E74"/>
    <w:rsid w:val="004D6E14"/>
    <w:rsid w:val="004D785A"/>
    <w:rsid w:val="004F281D"/>
    <w:rsid w:val="005009B0"/>
    <w:rsid w:val="0050442C"/>
    <w:rsid w:val="00516FCD"/>
    <w:rsid w:val="00523B06"/>
    <w:rsid w:val="0052527A"/>
    <w:rsid w:val="005362CA"/>
    <w:rsid w:val="0054110A"/>
    <w:rsid w:val="00563851"/>
    <w:rsid w:val="00574B13"/>
    <w:rsid w:val="005A1006"/>
    <w:rsid w:val="005B10E5"/>
    <w:rsid w:val="005C1BDD"/>
    <w:rsid w:val="005E0913"/>
    <w:rsid w:val="005E5EB7"/>
    <w:rsid w:val="005E714A"/>
    <w:rsid w:val="005F693D"/>
    <w:rsid w:val="006140A0"/>
    <w:rsid w:val="00620BED"/>
    <w:rsid w:val="00636621"/>
    <w:rsid w:val="00642B49"/>
    <w:rsid w:val="006832D9"/>
    <w:rsid w:val="00684A53"/>
    <w:rsid w:val="0069011C"/>
    <w:rsid w:val="00690F31"/>
    <w:rsid w:val="0069403B"/>
    <w:rsid w:val="006A038D"/>
    <w:rsid w:val="006B6FBF"/>
    <w:rsid w:val="006F0B46"/>
    <w:rsid w:val="006F3DDE"/>
    <w:rsid w:val="00704678"/>
    <w:rsid w:val="007147B9"/>
    <w:rsid w:val="00721EB8"/>
    <w:rsid w:val="007319F1"/>
    <w:rsid w:val="00740EFC"/>
    <w:rsid w:val="007425E7"/>
    <w:rsid w:val="007443B9"/>
    <w:rsid w:val="00772FE5"/>
    <w:rsid w:val="007C1D13"/>
    <w:rsid w:val="007D46F0"/>
    <w:rsid w:val="007E23DE"/>
    <w:rsid w:val="007E7FC0"/>
    <w:rsid w:val="007F7080"/>
    <w:rsid w:val="00802607"/>
    <w:rsid w:val="008101A5"/>
    <w:rsid w:val="008114C8"/>
    <w:rsid w:val="008171CE"/>
    <w:rsid w:val="00822664"/>
    <w:rsid w:val="00832543"/>
    <w:rsid w:val="00843796"/>
    <w:rsid w:val="0084422D"/>
    <w:rsid w:val="00844B19"/>
    <w:rsid w:val="008471E7"/>
    <w:rsid w:val="00884AEA"/>
    <w:rsid w:val="00890F05"/>
    <w:rsid w:val="00895229"/>
    <w:rsid w:val="008A45D0"/>
    <w:rsid w:val="008A57FA"/>
    <w:rsid w:val="008B2EB3"/>
    <w:rsid w:val="008B4D91"/>
    <w:rsid w:val="008C2C95"/>
    <w:rsid w:val="008D2A96"/>
    <w:rsid w:val="008D5BF3"/>
    <w:rsid w:val="008F0203"/>
    <w:rsid w:val="008F50D4"/>
    <w:rsid w:val="008F5C25"/>
    <w:rsid w:val="008F5D1E"/>
    <w:rsid w:val="00900588"/>
    <w:rsid w:val="009012BD"/>
    <w:rsid w:val="00911054"/>
    <w:rsid w:val="009239AA"/>
    <w:rsid w:val="00935ADA"/>
    <w:rsid w:val="0094438D"/>
    <w:rsid w:val="00944DEC"/>
    <w:rsid w:val="00946B6C"/>
    <w:rsid w:val="0095257A"/>
    <w:rsid w:val="00955A71"/>
    <w:rsid w:val="0096108F"/>
    <w:rsid w:val="009623EC"/>
    <w:rsid w:val="00967BBD"/>
    <w:rsid w:val="009726E7"/>
    <w:rsid w:val="0098064F"/>
    <w:rsid w:val="00994BB5"/>
    <w:rsid w:val="0099541D"/>
    <w:rsid w:val="009A4423"/>
    <w:rsid w:val="009C13B9"/>
    <w:rsid w:val="009C55CC"/>
    <w:rsid w:val="009C7E77"/>
    <w:rsid w:val="009D01A2"/>
    <w:rsid w:val="009D1B8C"/>
    <w:rsid w:val="009E1DD1"/>
    <w:rsid w:val="009F5923"/>
    <w:rsid w:val="00A3174C"/>
    <w:rsid w:val="00A403BB"/>
    <w:rsid w:val="00A4570F"/>
    <w:rsid w:val="00A674DF"/>
    <w:rsid w:val="00A758C0"/>
    <w:rsid w:val="00A83AA6"/>
    <w:rsid w:val="00A934D6"/>
    <w:rsid w:val="00AC63DA"/>
    <w:rsid w:val="00AD0211"/>
    <w:rsid w:val="00AD218E"/>
    <w:rsid w:val="00AE1809"/>
    <w:rsid w:val="00AE37FA"/>
    <w:rsid w:val="00AE6577"/>
    <w:rsid w:val="00AF252D"/>
    <w:rsid w:val="00AF48ED"/>
    <w:rsid w:val="00AF6191"/>
    <w:rsid w:val="00B23443"/>
    <w:rsid w:val="00B258CD"/>
    <w:rsid w:val="00B339FD"/>
    <w:rsid w:val="00B36E20"/>
    <w:rsid w:val="00B41A0D"/>
    <w:rsid w:val="00B46972"/>
    <w:rsid w:val="00B5220F"/>
    <w:rsid w:val="00B80D76"/>
    <w:rsid w:val="00B80D9B"/>
    <w:rsid w:val="00BA0E19"/>
    <w:rsid w:val="00BA2105"/>
    <w:rsid w:val="00BA7E06"/>
    <w:rsid w:val="00BB0955"/>
    <w:rsid w:val="00BB43B5"/>
    <w:rsid w:val="00BB6219"/>
    <w:rsid w:val="00BB77EA"/>
    <w:rsid w:val="00BD1CC4"/>
    <w:rsid w:val="00BD290F"/>
    <w:rsid w:val="00BF3CD8"/>
    <w:rsid w:val="00C00E0E"/>
    <w:rsid w:val="00C02C8D"/>
    <w:rsid w:val="00C14CC4"/>
    <w:rsid w:val="00C33C52"/>
    <w:rsid w:val="00C40D8B"/>
    <w:rsid w:val="00C514B9"/>
    <w:rsid w:val="00C5526B"/>
    <w:rsid w:val="00C8407A"/>
    <w:rsid w:val="00C8488C"/>
    <w:rsid w:val="00C86E91"/>
    <w:rsid w:val="00C9621E"/>
    <w:rsid w:val="00C96D02"/>
    <w:rsid w:val="00CA2650"/>
    <w:rsid w:val="00CA55E1"/>
    <w:rsid w:val="00CB1078"/>
    <w:rsid w:val="00CC6FAF"/>
    <w:rsid w:val="00CD07C7"/>
    <w:rsid w:val="00CD2D13"/>
    <w:rsid w:val="00CD5EF4"/>
    <w:rsid w:val="00CF6542"/>
    <w:rsid w:val="00D15B11"/>
    <w:rsid w:val="00D24698"/>
    <w:rsid w:val="00D317AF"/>
    <w:rsid w:val="00D6383F"/>
    <w:rsid w:val="00D70122"/>
    <w:rsid w:val="00D900E5"/>
    <w:rsid w:val="00D9050E"/>
    <w:rsid w:val="00D90A02"/>
    <w:rsid w:val="00DA1651"/>
    <w:rsid w:val="00DA62A3"/>
    <w:rsid w:val="00DB2ADE"/>
    <w:rsid w:val="00DB59D0"/>
    <w:rsid w:val="00DC33D3"/>
    <w:rsid w:val="00E20094"/>
    <w:rsid w:val="00E26329"/>
    <w:rsid w:val="00E33B6B"/>
    <w:rsid w:val="00E40B50"/>
    <w:rsid w:val="00E43B42"/>
    <w:rsid w:val="00E446D2"/>
    <w:rsid w:val="00E50293"/>
    <w:rsid w:val="00E65FFC"/>
    <w:rsid w:val="00E744EA"/>
    <w:rsid w:val="00E80951"/>
    <w:rsid w:val="00E86CC6"/>
    <w:rsid w:val="00E931E2"/>
    <w:rsid w:val="00E94069"/>
    <w:rsid w:val="00EA4C6F"/>
    <w:rsid w:val="00EB56B3"/>
    <w:rsid w:val="00EC2232"/>
    <w:rsid w:val="00ED6492"/>
    <w:rsid w:val="00EF2095"/>
    <w:rsid w:val="00F01260"/>
    <w:rsid w:val="00F06866"/>
    <w:rsid w:val="00F15956"/>
    <w:rsid w:val="00F24CFC"/>
    <w:rsid w:val="00F3170F"/>
    <w:rsid w:val="00F3598D"/>
    <w:rsid w:val="00F40261"/>
    <w:rsid w:val="00F41205"/>
    <w:rsid w:val="00F633EA"/>
    <w:rsid w:val="00F81DD0"/>
    <w:rsid w:val="00F87A4F"/>
    <w:rsid w:val="00F976B0"/>
    <w:rsid w:val="00FA6DE7"/>
    <w:rsid w:val="00FC0A8E"/>
    <w:rsid w:val="00FD3F54"/>
    <w:rsid w:val="00FE2FA6"/>
    <w:rsid w:val="00FE3DF2"/>
    <w:rsid w:val="00FE7E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1"/>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B41A0D"/>
    <w:rPr>
      <w:snapToGrid w:val="0"/>
      <w:sz w:val="24"/>
      <w:szCs w:val="24"/>
    </w:rPr>
  </w:style>
  <w:style w:type="character" w:customStyle="1" w:styleId="ListParagraphChar">
    <w:name w:val="List Paragraph Char"/>
    <w:basedOn w:val="DefaultParagraphFont"/>
    <w:link w:val="ListParagraph"/>
    <w:uiPriority w:val="1"/>
    <w:locked/>
    <w:rsid w:val="00FE7E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4BD5D-256F-4E26-B423-D9C09214EF9B}">
  <ds:schemaRefs>
    <ds:schemaRef ds:uri="http://schemas.microsoft.com/sharepoint/v3/contenttype/forms"/>
  </ds:schemaRefs>
</ds:datastoreItem>
</file>

<file path=customXml/itemProps2.xml><?xml version="1.0" encoding="utf-8"?>
<ds:datastoreItem xmlns:ds="http://schemas.openxmlformats.org/officeDocument/2006/customXml" ds:itemID="{982B9574-A3D4-4D66-9EAD-82A0931ED06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2AEE8AB4-9749-49E2-8553-13E32585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Brian T.</cp:lastModifiedBy>
  <cp:revision>35</cp:revision>
  <cp:lastPrinted>2011-05-04T16:54:00Z</cp:lastPrinted>
  <dcterms:created xsi:type="dcterms:W3CDTF">2025-02-26T13:39:00Z</dcterms:created>
  <dcterms:modified xsi:type="dcterms:W3CDTF">2025-03-13T19:16:00Z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