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C4CA93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2404DE87"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45D5A">
        <w:rPr>
          <w:rFonts w:ascii="Courier New" w:hAnsi="Courier New" w:cs="Courier New"/>
        </w:rPr>
        <w:t>2900</w:t>
      </w:r>
      <w:r w:rsidRPr="00C514B9" w:rsidR="005362CA">
        <w:rPr>
          <w:rFonts w:ascii="Courier New" w:hAnsi="Courier New" w:cs="Courier New"/>
        </w:rPr>
        <w:t>-</w:t>
      </w:r>
      <w:r w:rsidR="00945D5A">
        <w:rPr>
          <w:rFonts w:ascii="Courier New" w:hAnsi="Courier New" w:cs="Courier New"/>
        </w:rPr>
        <w:t>0876</w:t>
      </w:r>
      <w:r w:rsidRPr="00C514B9">
        <w:rPr>
          <w:rFonts w:ascii="Courier New" w:hAnsi="Courier New" w:cs="Courier New"/>
        </w:rPr>
        <w:t>)</w:t>
      </w:r>
    </w:p>
    <w:p w:rsidR="0084422D" w:rsidRPr="00C514B9" w:rsidP="00434E33" w14:paraId="69D9AD65"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84422D" w:rsidP="00DE2480" w14:paraId="7FDCADFF" w14:textId="4521C80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DE2480" w:rsidR="00DE2480">
        <w:rPr>
          <w:rFonts w:ascii="Courier New" w:hAnsi="Courier New" w:cs="Courier New"/>
        </w:rPr>
        <w:t>Nutrition &amp; Food Service</w:t>
      </w:r>
      <w:r w:rsidR="00DE2480">
        <w:rPr>
          <w:rFonts w:ascii="Courier New" w:hAnsi="Courier New" w:cs="Courier New"/>
        </w:rPr>
        <w:t xml:space="preserve">(NFS) </w:t>
      </w:r>
      <w:r w:rsidRPr="00DE2480" w:rsidR="00DE2480">
        <w:rPr>
          <w:rFonts w:ascii="Courier New" w:hAnsi="Courier New" w:cs="Courier New"/>
        </w:rPr>
        <w:t>Inpatient</w:t>
      </w:r>
      <w:r w:rsidR="00DE2480">
        <w:rPr>
          <w:rFonts w:ascii="Courier New" w:hAnsi="Courier New" w:cs="Courier New"/>
        </w:rPr>
        <w:t xml:space="preserve"> Survey</w:t>
      </w:r>
    </w:p>
    <w:p w:rsidR="00DE2480" w:rsidRPr="00C514B9" w:rsidP="00DE2480" w14:paraId="1AF302DE" w14:textId="77777777">
      <w:pPr>
        <w:pStyle w:val="Header"/>
        <w:tabs>
          <w:tab w:val="clear" w:pos="4320"/>
          <w:tab w:val="clear" w:pos="8640"/>
        </w:tabs>
        <w:rPr>
          <w:rFonts w:ascii="Courier New" w:hAnsi="Courier New" w:cs="Courier New"/>
          <w:b/>
        </w:rPr>
      </w:pPr>
    </w:p>
    <w:p w:rsidR="001B0AAA" w:rsidRPr="00C514B9" w14:paraId="500C0D8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8488C" w:rsidP="00434E33" w14:paraId="0EC0CCAB" w14:textId="30EB68CE">
      <w:pPr>
        <w:pStyle w:val="Header"/>
        <w:tabs>
          <w:tab w:val="clear" w:pos="4320"/>
          <w:tab w:val="clear" w:pos="8640"/>
        </w:tabs>
        <w:rPr>
          <w:rFonts w:ascii="Courier New" w:hAnsi="Courier New" w:cs="Courier New"/>
          <w:iCs/>
        </w:rPr>
      </w:pPr>
      <w:r w:rsidRPr="002F2A36">
        <w:rPr>
          <w:rFonts w:ascii="Courier New" w:hAnsi="Courier New" w:cs="Courier New"/>
          <w:iCs/>
        </w:rPr>
        <w:t>Nutrition and Food Service (NFS) seeks to improve the quality and acceptability of meals by implementing an electronic survey tool. Currently, N&amp;FS uses paper submission with little to no data tracking. This survey will provide a platform for data analysis to assess the quality and suitability of meals to inpatients, residents, and patients recently discharged.</w:t>
      </w:r>
    </w:p>
    <w:p w:rsidR="00984539" w:rsidP="00434E33" w14:paraId="30DDB85E" w14:textId="0E788B4D">
      <w:pPr>
        <w:pStyle w:val="Header"/>
        <w:tabs>
          <w:tab w:val="clear" w:pos="4320"/>
          <w:tab w:val="clear" w:pos="8640"/>
        </w:tabs>
        <w:rPr>
          <w:rFonts w:ascii="Courier New" w:hAnsi="Courier New" w:cs="Courier New"/>
          <w:iCs/>
        </w:rPr>
      </w:pPr>
      <w:r>
        <w:rPr>
          <w:rFonts w:ascii="Courier New" w:hAnsi="Courier New" w:cs="Courier New"/>
          <w:iCs/>
        </w:rPr>
        <w:t>The goal is t</w:t>
      </w:r>
      <w:r w:rsidRPr="00984539">
        <w:rPr>
          <w:rFonts w:ascii="Courier New" w:hAnsi="Courier New" w:cs="Courier New"/>
          <w:iCs/>
        </w:rPr>
        <w:t xml:space="preserve">o change over from </w:t>
      </w:r>
      <w:r w:rsidR="001F7E1C">
        <w:rPr>
          <w:rFonts w:ascii="Courier New" w:hAnsi="Courier New" w:cs="Courier New"/>
          <w:iCs/>
        </w:rPr>
        <w:t xml:space="preserve">the </w:t>
      </w:r>
      <w:r w:rsidRPr="00984539">
        <w:rPr>
          <w:rFonts w:ascii="Courier New" w:hAnsi="Courier New" w:cs="Courier New"/>
          <w:iCs/>
        </w:rPr>
        <w:t xml:space="preserve">paper N&amp;FS patient satisfaction survey submission to an electronic platform </w:t>
      </w:r>
      <w:r w:rsidRPr="00984539" w:rsidR="00DE2480">
        <w:rPr>
          <w:rFonts w:ascii="Courier New" w:hAnsi="Courier New" w:cs="Courier New"/>
          <w:iCs/>
        </w:rPr>
        <w:t>to</w:t>
      </w:r>
      <w:r w:rsidRPr="00984539">
        <w:rPr>
          <w:rFonts w:ascii="Courier New" w:hAnsi="Courier New" w:cs="Courier New"/>
          <w:iCs/>
        </w:rPr>
        <w:t xml:space="preserve"> provide enterprise level data analysis which will assist N&amp;FS in quality improvement initiatives, waste reduction, decreased hospital costs, improved environmental sustainability, and maintaining innovation and competition amongst other healthcare organizations.</w:t>
      </w:r>
    </w:p>
    <w:p w:rsidR="00984539" w:rsidRPr="002F2A36" w:rsidP="00434E33" w14:paraId="47A2C644" w14:textId="77777777">
      <w:pPr>
        <w:pStyle w:val="Header"/>
        <w:tabs>
          <w:tab w:val="clear" w:pos="4320"/>
          <w:tab w:val="clear" w:pos="8640"/>
        </w:tabs>
        <w:rPr>
          <w:rFonts w:ascii="Courier New" w:hAnsi="Courier New" w:cs="Courier New"/>
          <w:iCs/>
        </w:rPr>
      </w:pPr>
    </w:p>
    <w:p w:rsidR="002F2A36" w:rsidRPr="00C514B9" w:rsidP="00434E33" w14:paraId="76442BD7" w14:textId="77777777">
      <w:pPr>
        <w:pStyle w:val="Header"/>
        <w:tabs>
          <w:tab w:val="clear" w:pos="4320"/>
          <w:tab w:val="clear" w:pos="8640"/>
        </w:tabs>
        <w:rPr>
          <w:rFonts w:ascii="Courier New" w:hAnsi="Courier New" w:cs="Courier New"/>
          <w:b/>
        </w:rPr>
      </w:pPr>
    </w:p>
    <w:p w:rsidR="00F06866" w:rsidRPr="00C514B9" w14:paraId="1578698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7753CBB" w14:textId="77777777">
      <w:pPr>
        <w:pStyle w:val="BodyTextIndent"/>
        <w:tabs>
          <w:tab w:val="left" w:pos="360"/>
        </w:tabs>
        <w:ind w:left="0"/>
        <w:rPr>
          <w:rFonts w:ascii="Courier New" w:hAnsi="Courier New" w:cs="Courier New"/>
          <w:bCs/>
          <w:sz w:val="16"/>
          <w:szCs w:val="16"/>
        </w:rPr>
      </w:pPr>
    </w:p>
    <w:p w:rsidR="00461FE3" w:rsidRPr="00C514B9" w:rsidP="0096108F" w14:paraId="77A79FD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4AC91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5DC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1B49D4C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7A75562B" w14:textId="77777777">
      <w:pPr>
        <w:pStyle w:val="BodyTextIndent"/>
        <w:tabs>
          <w:tab w:val="left" w:pos="360"/>
        </w:tabs>
        <w:ind w:left="0"/>
        <w:rPr>
          <w:rFonts w:ascii="Courier New" w:hAnsi="Courier New" w:cs="Courier New"/>
          <w:bCs/>
          <w:sz w:val="24"/>
        </w:rPr>
      </w:pPr>
    </w:p>
    <w:p w:rsidR="001D3627" w:rsidRPr="00C514B9" w:rsidP="00461FE3" w14:paraId="0277BB71"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65E8F6E" w14:textId="77777777">
      <w:pPr>
        <w:pStyle w:val="BodyTextIndent"/>
        <w:tabs>
          <w:tab w:val="left" w:pos="360"/>
        </w:tabs>
        <w:ind w:left="0"/>
        <w:rPr>
          <w:rFonts w:ascii="Courier New" w:hAnsi="Courier New" w:cs="Courier New"/>
          <w:bCs/>
          <w:sz w:val="24"/>
        </w:rPr>
      </w:pPr>
    </w:p>
    <w:p w:rsidR="005B10E5" w:rsidRPr="00C514B9" w:rsidP="005B10E5" w14:paraId="34B13D57"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E8AFCF0" w14:textId="77777777">
      <w:pPr>
        <w:ind w:left="720"/>
        <w:rPr>
          <w:rFonts w:ascii="Courier New" w:hAnsi="Courier New" w:cs="Courier New"/>
        </w:rPr>
      </w:pPr>
      <w:r w:rsidRPr="00C514B9">
        <w:rPr>
          <w:rFonts w:ascii="Courier New" w:hAnsi="Courier New" w:cs="Courier New"/>
        </w:rPr>
        <w:t>[</w:t>
      </w:r>
      <w:r w:rsidR="00FD5DC4">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05163DDC"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14FDD04"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2FDEAFDB"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0D0D3064"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E0618E9" w14:textId="77777777">
      <w:pPr>
        <w:rPr>
          <w:rFonts w:ascii="Courier New" w:hAnsi="Courier New" w:cs="Courier New"/>
        </w:rPr>
      </w:pPr>
    </w:p>
    <w:p w:rsidR="001D3627" w:rsidRPr="00C514B9" w:rsidP="001D3627" w14:paraId="5AF67F6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3D828DAD"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have a list of customers to reach out to (e.g., a CRM database </w:t>
      </w:r>
      <w:r w:rsidRPr="00C514B9">
        <w:rPr>
          <w:rFonts w:ascii="Courier New" w:hAnsi="Courier New" w:cs="Courier New"/>
          <w:i/>
        </w:rPr>
        <w:t>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5481F7F8" w14:textId="77777777">
      <w:pPr>
        <w:pStyle w:val="ListParagraph"/>
        <w:ind w:left="0"/>
        <w:rPr>
          <w:rFonts w:ascii="Courier New" w:hAnsi="Courier New" w:cs="Courier New"/>
          <w:i/>
        </w:rPr>
      </w:pPr>
    </w:p>
    <w:p w:rsidR="001D3627" w:rsidRPr="00C514B9" w:rsidP="00FD5DC4" w14:paraId="1912C1EF" w14:textId="6A11BF65">
      <w:pPr>
        <w:pStyle w:val="Header"/>
        <w:numPr>
          <w:ilvl w:val="0"/>
          <w:numId w:val="23"/>
        </w:numPr>
        <w:tabs>
          <w:tab w:val="clear" w:pos="4320"/>
          <w:tab w:val="clear" w:pos="8640"/>
        </w:tabs>
        <w:rPr>
          <w:rFonts w:ascii="Courier New" w:hAnsi="Courier New" w:cs="Courier New"/>
        </w:rPr>
      </w:pPr>
      <w:r>
        <w:rPr>
          <w:rFonts w:ascii="Courier New" w:hAnsi="Courier New" w:cs="Courier New"/>
        </w:rPr>
        <w:t>The survey will be collected form inpatient Veterans</w:t>
      </w:r>
      <w:r w:rsidR="006E5CB1">
        <w:rPr>
          <w:rFonts w:ascii="Courier New" w:hAnsi="Courier New" w:cs="Courier New"/>
        </w:rPr>
        <w:t xml:space="preserve"> that have stayed at least 2 days at a VHA facility.</w:t>
      </w:r>
    </w:p>
    <w:p w:rsidR="00F633EA" w:rsidRPr="00C514B9" w:rsidP="00AF48ED" w14:paraId="7FA6A352" w14:textId="77777777">
      <w:pPr>
        <w:pStyle w:val="ListParagraph"/>
        <w:ind w:left="0"/>
        <w:rPr>
          <w:rFonts w:ascii="Courier New" w:hAnsi="Courier New" w:cs="Courier New"/>
          <w:i/>
        </w:rPr>
      </w:pPr>
    </w:p>
    <w:p w:rsidR="001D3627" w:rsidRPr="00C514B9" w:rsidP="001D3627" w14:paraId="36D4752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F9F367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9F8DF72" w14:textId="77777777">
      <w:pPr>
        <w:pStyle w:val="ListParagraph"/>
        <w:ind w:left="0"/>
        <w:rPr>
          <w:rFonts w:ascii="Courier New" w:hAnsi="Courier New" w:cs="Courier New"/>
          <w:i/>
        </w:rPr>
      </w:pPr>
    </w:p>
    <w:p w:rsidR="00AF48ED" w:rsidP="00640D08" w14:paraId="0BA11A6B" w14:textId="55E8768C">
      <w:pPr>
        <w:pStyle w:val="Header"/>
        <w:numPr>
          <w:ilvl w:val="0"/>
          <w:numId w:val="22"/>
        </w:numPr>
        <w:tabs>
          <w:tab w:val="clear" w:pos="4320"/>
          <w:tab w:val="clear" w:pos="8640"/>
        </w:tabs>
        <w:rPr>
          <w:rFonts w:ascii="Courier New" w:hAnsi="Courier New" w:cs="Courier New"/>
        </w:rPr>
      </w:pPr>
      <w:r>
        <w:rPr>
          <w:rFonts w:ascii="Courier New" w:hAnsi="Courier New" w:cs="Courier New"/>
        </w:rPr>
        <w:t xml:space="preserve">The survey </w:t>
      </w:r>
      <w:r w:rsidR="00315CAB">
        <w:rPr>
          <w:rFonts w:ascii="Courier New" w:hAnsi="Courier New" w:cs="Courier New"/>
        </w:rPr>
        <w:t>accessible through a QR code on the menu that the Veteran will receive.</w:t>
      </w:r>
      <w:r w:rsidRPr="00640D08" w:rsidR="00C57A2A">
        <w:rPr>
          <w:rFonts w:ascii="Courier New" w:hAnsi="Courier New" w:cs="Courier New"/>
        </w:rPr>
        <w:t xml:space="preserve"> </w:t>
      </w:r>
    </w:p>
    <w:p w:rsidR="0067554A" w:rsidRPr="00C514B9" w:rsidP="0067554A" w14:paraId="1838F274" w14:textId="58E10DE5">
      <w:pPr>
        <w:pStyle w:val="Header"/>
        <w:numPr>
          <w:ilvl w:val="0"/>
          <w:numId w:val="22"/>
        </w:numPr>
        <w:tabs>
          <w:tab w:val="clear" w:pos="4320"/>
          <w:tab w:val="clear" w:pos="8640"/>
        </w:tabs>
        <w:rPr>
          <w:rFonts w:ascii="Courier New" w:hAnsi="Courier New" w:cs="Courier New"/>
        </w:rPr>
      </w:pPr>
      <w:r>
        <w:rPr>
          <w:rFonts w:ascii="Courier New" w:hAnsi="Courier New" w:cs="Courier New"/>
        </w:rPr>
        <w:t>The survey will also be offered to any Veteran that has stayed at least 2 days in a VHA facility by a VHA staff member.</w:t>
      </w:r>
    </w:p>
    <w:p w:rsidR="0067554A" w:rsidRPr="00640D08" w:rsidP="0067554A" w14:paraId="5218B086" w14:textId="77777777">
      <w:pPr>
        <w:pStyle w:val="Header"/>
        <w:tabs>
          <w:tab w:val="clear" w:pos="4320"/>
          <w:tab w:val="clear" w:pos="8640"/>
        </w:tabs>
        <w:ind w:left="720"/>
        <w:rPr>
          <w:rFonts w:ascii="Courier New" w:hAnsi="Courier New" w:cs="Courier New"/>
        </w:rPr>
      </w:pPr>
    </w:p>
    <w:p w:rsidR="00AF48ED" w:rsidRPr="00C514B9" w:rsidP="00AF48ED" w14:paraId="3E7F33F8" w14:textId="77777777">
      <w:pPr>
        <w:pStyle w:val="ListParagraph"/>
        <w:ind w:left="0"/>
        <w:rPr>
          <w:rFonts w:ascii="Courier New" w:hAnsi="Courier New" w:cs="Courier New"/>
        </w:rPr>
      </w:pPr>
    </w:p>
    <w:p w:rsidR="001D3627" w:rsidRPr="00C514B9" w:rsidP="001D3627" w14:paraId="30F9744E"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6CEFAB8D"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1952A8C" w14:textId="77777777">
      <w:pPr>
        <w:pStyle w:val="Header"/>
        <w:tabs>
          <w:tab w:val="clear" w:pos="4320"/>
          <w:tab w:val="clear" w:pos="8640"/>
        </w:tabs>
        <w:rPr>
          <w:rFonts w:ascii="Courier New" w:hAnsi="Courier New" w:cs="Courier New"/>
        </w:rPr>
      </w:pPr>
    </w:p>
    <w:p w:rsidR="00F24739" w:rsidRPr="00C514B9" w:rsidP="00F24739" w14:paraId="3EA1AF9E" w14:textId="58B9B1A5">
      <w:pPr>
        <w:pStyle w:val="Header"/>
        <w:numPr>
          <w:ilvl w:val="0"/>
          <w:numId w:val="21"/>
        </w:numPr>
        <w:tabs>
          <w:tab w:val="clear" w:pos="4320"/>
          <w:tab w:val="clear" w:pos="8640"/>
        </w:tabs>
        <w:rPr>
          <w:rFonts w:ascii="Courier New" w:hAnsi="Courier New" w:cs="Courier New"/>
        </w:rPr>
      </w:pPr>
      <w:r>
        <w:rPr>
          <w:rFonts w:ascii="Courier New" w:hAnsi="Courier New" w:cs="Courier New"/>
        </w:rPr>
        <w:t>The activity will be an electronic survey that takes 5 minutes to complete.</w:t>
      </w:r>
    </w:p>
    <w:p w:rsidR="00166F55" w:rsidRPr="00C514B9" w:rsidP="005B10E5" w14:paraId="6E99B340" w14:textId="77777777">
      <w:pPr>
        <w:rPr>
          <w:rFonts w:ascii="Courier New" w:hAnsi="Courier New" w:cs="Courier New"/>
          <w:i/>
        </w:rPr>
      </w:pPr>
    </w:p>
    <w:p w:rsidR="00F87A4F" w:rsidRPr="00C514B9" w:rsidP="001D3627" w14:paraId="197E946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28106B38"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18EE0C7A" w14:textId="77777777">
      <w:pPr>
        <w:rPr>
          <w:rFonts w:ascii="Courier New" w:hAnsi="Courier New" w:cs="Courier New"/>
          <w:b/>
        </w:rPr>
      </w:pPr>
    </w:p>
    <w:p w:rsidR="00F633EA" w:rsidRPr="00C514B9" w:rsidP="00F633EA" w14:paraId="7F616295"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D5DC4" w14:paraId="560FEC28"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3BE3A874" w14:textId="77777777">
      <w:pPr>
        <w:pStyle w:val="ListParagraph"/>
        <w:ind w:left="0"/>
        <w:rPr>
          <w:rFonts w:ascii="Courier New" w:hAnsi="Courier New" w:cs="Courier New"/>
          <w:b/>
        </w:rPr>
      </w:pPr>
    </w:p>
    <w:p w:rsidR="00F633EA" w:rsidRPr="00C514B9" w:rsidP="00F633EA" w14:paraId="27C22F87"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FA60929"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D5DC4" w14:paraId="7FBA4FCB" w14:textId="6B383C89">
      <w:pPr>
        <w:pStyle w:val="Header"/>
        <w:numPr>
          <w:ilvl w:val="0"/>
          <w:numId w:val="20"/>
        </w:numPr>
        <w:tabs>
          <w:tab w:val="clear" w:pos="4320"/>
          <w:tab w:val="clear" w:pos="8640"/>
        </w:tabs>
        <w:rPr>
          <w:rFonts w:ascii="Courier New" w:hAnsi="Courier New" w:cs="Courier New"/>
        </w:rPr>
      </w:pPr>
      <w:r>
        <w:rPr>
          <w:rFonts w:ascii="Courier New" w:hAnsi="Courier New" w:cs="Courier New"/>
        </w:rPr>
        <w:t>The survey will happen</w:t>
      </w:r>
      <w:r w:rsidR="00B3262D">
        <w:rPr>
          <w:rFonts w:ascii="Courier New" w:hAnsi="Courier New" w:cs="Courier New"/>
        </w:rPr>
        <w:t xml:space="preserve"> when</w:t>
      </w:r>
      <w:r>
        <w:rPr>
          <w:rFonts w:ascii="Courier New" w:hAnsi="Courier New" w:cs="Courier New"/>
        </w:rPr>
        <w:t xml:space="preserve"> a Veteran decides to scan the </w:t>
      </w:r>
      <w:r>
        <w:rPr>
          <w:rFonts w:ascii="Courier New" w:hAnsi="Courier New" w:cs="Courier New"/>
        </w:rPr>
        <w:t>QR code. The QR will send them to the electronic survey.</w:t>
      </w:r>
    </w:p>
    <w:p w:rsidR="00B3262D" w:rsidRPr="00C514B9" w:rsidP="00FD5DC4" w14:paraId="67773A45" w14:textId="3E160745">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also be offered to any Veteran that has stayed at least 2 days in a VHA facility by a VHA </w:t>
      </w:r>
      <w:r w:rsidR="0067554A">
        <w:rPr>
          <w:rFonts w:ascii="Courier New" w:hAnsi="Courier New" w:cs="Courier New"/>
        </w:rPr>
        <w:t>staff member</w:t>
      </w:r>
      <w:r>
        <w:rPr>
          <w:rFonts w:ascii="Courier New" w:hAnsi="Courier New" w:cs="Courier New"/>
        </w:rPr>
        <w:t>.</w:t>
      </w:r>
    </w:p>
    <w:p w:rsidR="00F633EA" w:rsidRPr="00C514B9" w:rsidP="00F633EA" w14:paraId="29942026" w14:textId="77777777">
      <w:pPr>
        <w:rPr>
          <w:rFonts w:ascii="Courier New" w:hAnsi="Courier New" w:cs="Courier New"/>
        </w:rPr>
      </w:pPr>
    </w:p>
    <w:p w:rsidR="00F633EA" w:rsidRPr="00C514B9" w:rsidP="00F633EA" w14:paraId="32A21FF5" w14:textId="77777777">
      <w:pPr>
        <w:rPr>
          <w:rFonts w:ascii="Courier New" w:hAnsi="Courier New" w:cs="Courier New"/>
        </w:rPr>
      </w:pPr>
    </w:p>
    <w:p w:rsidR="00F633EA" w:rsidRPr="00C514B9" w:rsidP="00F633EA" w14:paraId="10B0BEC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7941B7B" w14:textId="77777777">
      <w:pPr>
        <w:ind w:left="360"/>
        <w:rPr>
          <w:rFonts w:ascii="Courier New" w:hAnsi="Courier New" w:cs="Courier New"/>
        </w:rPr>
      </w:pPr>
      <w:r w:rsidRPr="00C514B9">
        <w:rPr>
          <w:rFonts w:ascii="Courier New" w:hAnsi="Courier New" w:cs="Courier New"/>
        </w:rPr>
        <w:t>[  ] Yes [</w:t>
      </w:r>
      <w:r w:rsidR="00945D5A">
        <w:rPr>
          <w:rFonts w:ascii="Courier New" w:hAnsi="Courier New" w:cs="Courier New"/>
        </w:rPr>
        <w:t>X</w:t>
      </w:r>
      <w:r w:rsidRPr="00C514B9">
        <w:rPr>
          <w:rFonts w:ascii="Courier New" w:hAnsi="Courier New" w:cs="Courier New"/>
        </w:rPr>
        <w:t xml:space="preserve">] No  </w:t>
      </w:r>
    </w:p>
    <w:p w:rsidR="00F633EA" w:rsidRPr="00C514B9" w:rsidP="00F633EA" w14:paraId="37EF1E31" w14:textId="77777777">
      <w:pPr>
        <w:ind w:left="360"/>
        <w:rPr>
          <w:rFonts w:ascii="Courier New" w:hAnsi="Courier New" w:cs="Courier New"/>
        </w:rPr>
      </w:pPr>
      <w:r w:rsidRPr="00C514B9">
        <w:rPr>
          <w:rFonts w:ascii="Courier New" w:hAnsi="Courier New" w:cs="Courier New"/>
        </w:rPr>
        <w:t>If Yes, describe:</w:t>
      </w:r>
    </w:p>
    <w:p w:rsidR="00F633EA" w:rsidRPr="00C514B9" w:rsidP="00FD5DC4" w14:paraId="6B6615D7"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4660C35B" w14:textId="77777777">
      <w:pPr>
        <w:ind w:left="360"/>
        <w:rPr>
          <w:rFonts w:ascii="Courier New" w:hAnsi="Courier New" w:cs="Courier New"/>
        </w:rPr>
      </w:pPr>
    </w:p>
    <w:p w:rsidR="009C13B9" w:rsidRPr="00C514B9" w:rsidP="00AF48ED" w14:paraId="0933436B" w14:textId="77777777">
      <w:pPr>
        <w:pStyle w:val="ListParagraph"/>
        <w:ind w:left="0"/>
        <w:rPr>
          <w:rFonts w:ascii="Courier New" w:hAnsi="Courier New" w:cs="Courier New"/>
        </w:rPr>
      </w:pPr>
    </w:p>
    <w:p w:rsidR="005E714A" w:rsidRPr="00C514B9" w:rsidP="00C86E91" w14:paraId="0EAE0C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6293A8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B3D1C8E"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6B6A27C"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784424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47F00984"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EA9F7B9"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9916E31" w14:textId="77777777">
            <w:pPr>
              <w:rPr>
                <w:rFonts w:ascii="Courier New" w:hAnsi="Courier New" w:cs="Courier New"/>
                <w:b/>
                <w:sz w:val="20"/>
                <w:szCs w:val="20"/>
              </w:rPr>
            </w:pPr>
            <w:r w:rsidRPr="00C514B9">
              <w:rPr>
                <w:rFonts w:ascii="Courier New" w:hAnsi="Courier New" w:cs="Courier New"/>
                <w:b/>
                <w:sz w:val="20"/>
                <w:szCs w:val="20"/>
              </w:rPr>
              <w:t>Hours</w:t>
            </w:r>
          </w:p>
        </w:tc>
      </w:tr>
      <w:tr w14:paraId="386F69AE" w14:textId="77777777" w:rsidTr="00166F55">
        <w:tblPrEx>
          <w:tblW w:w="9661" w:type="dxa"/>
          <w:tblLayout w:type="fixed"/>
          <w:tblLook w:val="01E0"/>
        </w:tblPrEx>
        <w:trPr>
          <w:trHeight w:val="274"/>
        </w:trPr>
        <w:tc>
          <w:tcPr>
            <w:tcW w:w="5058" w:type="dxa"/>
          </w:tcPr>
          <w:p w:rsidR="006832D9" w:rsidRPr="00C514B9" w:rsidP="00843796" w14:paraId="127D2365" w14:textId="1E721453">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65C388D2" w14:textId="6AF7064A">
            <w:pPr>
              <w:rPr>
                <w:rFonts w:ascii="Courier New" w:hAnsi="Courier New" w:cs="Courier New"/>
                <w:sz w:val="20"/>
                <w:szCs w:val="20"/>
              </w:rPr>
            </w:pPr>
            <w:r>
              <w:rPr>
                <w:rFonts w:ascii="Courier New" w:hAnsi="Courier New" w:cs="Courier New"/>
                <w:sz w:val="20"/>
                <w:szCs w:val="20"/>
              </w:rPr>
              <w:t>60,000</w:t>
            </w:r>
          </w:p>
        </w:tc>
        <w:tc>
          <w:tcPr>
            <w:tcW w:w="1980" w:type="dxa"/>
          </w:tcPr>
          <w:p w:rsidR="006832D9" w:rsidRPr="00C514B9" w:rsidP="00843796" w14:paraId="1964C3CC" w14:textId="198282D4">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49B824FA" w14:textId="6C8D5C68">
            <w:pPr>
              <w:rPr>
                <w:rFonts w:ascii="Courier New" w:hAnsi="Courier New" w:cs="Courier New"/>
                <w:sz w:val="20"/>
                <w:szCs w:val="20"/>
              </w:rPr>
            </w:pPr>
            <w:r>
              <w:rPr>
                <w:rFonts w:ascii="Courier New" w:hAnsi="Courier New" w:cs="Courier New"/>
                <w:sz w:val="20"/>
                <w:szCs w:val="20"/>
              </w:rPr>
              <w:t>5,000</w:t>
            </w:r>
          </w:p>
        </w:tc>
      </w:tr>
      <w:tr w14:paraId="3109C432" w14:textId="77777777" w:rsidTr="00166F55">
        <w:tblPrEx>
          <w:tblW w:w="9661" w:type="dxa"/>
          <w:tblLayout w:type="fixed"/>
          <w:tblLook w:val="01E0"/>
        </w:tblPrEx>
        <w:trPr>
          <w:trHeight w:val="274"/>
        </w:trPr>
        <w:tc>
          <w:tcPr>
            <w:tcW w:w="5058" w:type="dxa"/>
          </w:tcPr>
          <w:p w:rsidR="006832D9" w:rsidRPr="00C514B9" w:rsidP="00843796" w14:paraId="25361067" w14:textId="77777777">
            <w:pPr>
              <w:rPr>
                <w:rFonts w:ascii="Courier New" w:hAnsi="Courier New" w:cs="Courier New"/>
                <w:sz w:val="20"/>
                <w:szCs w:val="20"/>
              </w:rPr>
            </w:pPr>
          </w:p>
        </w:tc>
        <w:tc>
          <w:tcPr>
            <w:tcW w:w="1620" w:type="dxa"/>
          </w:tcPr>
          <w:p w:rsidR="006832D9" w:rsidRPr="00C514B9" w:rsidP="00843796" w14:paraId="2620113E" w14:textId="77777777">
            <w:pPr>
              <w:rPr>
                <w:rFonts w:ascii="Courier New" w:hAnsi="Courier New" w:cs="Courier New"/>
                <w:sz w:val="20"/>
                <w:szCs w:val="20"/>
              </w:rPr>
            </w:pPr>
          </w:p>
        </w:tc>
        <w:tc>
          <w:tcPr>
            <w:tcW w:w="1980" w:type="dxa"/>
          </w:tcPr>
          <w:p w:rsidR="006832D9" w:rsidRPr="00C514B9" w:rsidP="00843796" w14:paraId="3742387D" w14:textId="77777777">
            <w:pPr>
              <w:rPr>
                <w:rFonts w:ascii="Courier New" w:hAnsi="Courier New" w:cs="Courier New"/>
                <w:sz w:val="20"/>
                <w:szCs w:val="20"/>
              </w:rPr>
            </w:pPr>
          </w:p>
        </w:tc>
        <w:tc>
          <w:tcPr>
            <w:tcW w:w="1003" w:type="dxa"/>
          </w:tcPr>
          <w:p w:rsidR="006832D9" w:rsidRPr="00C514B9" w:rsidP="00843796" w14:paraId="027DD966" w14:textId="77777777">
            <w:pPr>
              <w:rPr>
                <w:rFonts w:ascii="Courier New" w:hAnsi="Courier New" w:cs="Courier New"/>
                <w:sz w:val="20"/>
                <w:szCs w:val="20"/>
              </w:rPr>
            </w:pPr>
          </w:p>
        </w:tc>
      </w:tr>
      <w:tr w14:paraId="092C78D1" w14:textId="77777777" w:rsidTr="00166F55">
        <w:tblPrEx>
          <w:tblW w:w="9661" w:type="dxa"/>
          <w:tblLayout w:type="fixed"/>
          <w:tblLook w:val="01E0"/>
        </w:tblPrEx>
        <w:trPr>
          <w:trHeight w:val="289"/>
        </w:trPr>
        <w:tc>
          <w:tcPr>
            <w:tcW w:w="5058" w:type="dxa"/>
          </w:tcPr>
          <w:p w:rsidR="006832D9" w:rsidRPr="00C514B9" w:rsidP="00843796" w14:paraId="5EB8771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5BDEF1E" w14:textId="0632FDDA">
            <w:pPr>
              <w:rPr>
                <w:rFonts w:ascii="Courier New" w:hAnsi="Courier New" w:cs="Courier New"/>
                <w:b/>
                <w:sz w:val="20"/>
                <w:szCs w:val="20"/>
              </w:rPr>
            </w:pPr>
            <w:r>
              <w:rPr>
                <w:rFonts w:ascii="Courier New" w:hAnsi="Courier New" w:cs="Courier New"/>
                <w:b/>
                <w:sz w:val="20"/>
                <w:szCs w:val="20"/>
              </w:rPr>
              <w:t>60,000</w:t>
            </w:r>
          </w:p>
        </w:tc>
        <w:tc>
          <w:tcPr>
            <w:tcW w:w="1980" w:type="dxa"/>
          </w:tcPr>
          <w:p w:rsidR="006832D9" w:rsidRPr="00C514B9" w:rsidP="00843796" w14:paraId="428B4776" w14:textId="6D414D70">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7441537B" w14:textId="0EAA7922">
            <w:pPr>
              <w:rPr>
                <w:rFonts w:ascii="Courier New" w:hAnsi="Courier New" w:cs="Courier New"/>
                <w:b/>
                <w:sz w:val="20"/>
                <w:szCs w:val="20"/>
              </w:rPr>
            </w:pPr>
            <w:r>
              <w:rPr>
                <w:rFonts w:ascii="Courier New" w:hAnsi="Courier New" w:cs="Courier New"/>
                <w:b/>
                <w:sz w:val="20"/>
                <w:szCs w:val="20"/>
              </w:rPr>
              <w:t>5,000</w:t>
            </w:r>
          </w:p>
        </w:tc>
      </w:tr>
    </w:tbl>
    <w:p w:rsidR="00F3170F" w:rsidRPr="00C514B9" w:rsidP="00F3170F" w14:paraId="0A23A965" w14:textId="77777777">
      <w:pPr>
        <w:rPr>
          <w:rFonts w:ascii="Courier New" w:hAnsi="Courier New" w:cs="Courier New"/>
        </w:rPr>
      </w:pPr>
    </w:p>
    <w:p w:rsidR="00F633EA" w:rsidRPr="00C514B9" w:rsidP="00F633EA" w14:paraId="15263567" w14:textId="77777777">
      <w:pPr>
        <w:rPr>
          <w:rFonts w:ascii="Courier New" w:hAnsi="Courier New" w:cs="Courier New"/>
          <w:b/>
        </w:rPr>
      </w:pPr>
      <w:r w:rsidRPr="00C514B9">
        <w:rPr>
          <w:rFonts w:ascii="Courier New" w:hAnsi="Courier New" w:cs="Courier New"/>
          <w:b/>
        </w:rPr>
        <w:t>CERTIFICATION:</w:t>
      </w:r>
    </w:p>
    <w:p w:rsidR="00F633EA" w:rsidRPr="00C514B9" w:rsidP="00F633EA" w14:paraId="75DB5C40" w14:textId="77777777">
      <w:pPr>
        <w:rPr>
          <w:rFonts w:ascii="Courier New" w:hAnsi="Courier New" w:cs="Courier New"/>
          <w:sz w:val="16"/>
          <w:szCs w:val="16"/>
        </w:rPr>
      </w:pPr>
    </w:p>
    <w:p w:rsidR="00F633EA" w:rsidRPr="00C514B9" w:rsidP="00F633EA" w14:paraId="7B6EE70D"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68A2DBD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4AD8227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60AF0FE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37015D7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A6A9A0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76A4FB6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324D82F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sidR="00013969">
        <w:rPr>
          <w:rFonts w:ascii="Courier New" w:hAnsi="Courier New" w:cs="Courier New"/>
          <w:sz w:val="24"/>
          <w:szCs w:val="24"/>
        </w:rPr>
        <w:t>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62A65B4E" w14:textId="77777777">
      <w:pPr>
        <w:pStyle w:val="PlainText"/>
        <w:ind w:left="360"/>
        <w:rPr>
          <w:rFonts w:ascii="Courier New" w:hAnsi="Courier New" w:cs="Courier New"/>
          <w:sz w:val="24"/>
          <w:szCs w:val="24"/>
        </w:rPr>
      </w:pPr>
    </w:p>
    <w:p w:rsidR="00F633EA" w:rsidRPr="00C514B9" w:rsidP="00F633EA" w14:paraId="230998CD" w14:textId="77777777">
      <w:pPr>
        <w:rPr>
          <w:rFonts w:ascii="Courier New" w:hAnsi="Courier New" w:cs="Courier New"/>
        </w:rPr>
      </w:pPr>
    </w:p>
    <w:p w:rsidR="00F633EA" w:rsidRPr="00C514B9" w:rsidP="00F633EA" w14:paraId="4237C5AB" w14:textId="77777777">
      <w:pPr>
        <w:rPr>
          <w:rFonts w:ascii="Courier New" w:hAnsi="Courier New" w:cs="Courier New"/>
        </w:rPr>
      </w:pPr>
      <w:r w:rsidRPr="00C514B9">
        <w:rPr>
          <w:rFonts w:ascii="Courier New" w:hAnsi="Courier New" w:cs="Courier New"/>
        </w:rPr>
        <w:t xml:space="preserve">Name: </w:t>
      </w:r>
      <w:r w:rsidRPr="00F7751E" w:rsidR="00F7751E">
        <w:rPr>
          <w:rFonts w:ascii="Courier New" w:hAnsi="Courier New" w:cs="Courier New"/>
          <w:u w:val="single"/>
        </w:rPr>
        <w:t>Sergio Gazaryan, Enterprise Measurement Project Manager, Veterans Experience Office, VA (603) 203-3167</w:t>
      </w:r>
    </w:p>
    <w:p w:rsidR="00F633EA" w:rsidRPr="00C514B9" w:rsidP="0024521E" w14:paraId="70A6F8C0" w14:textId="77777777">
      <w:pPr>
        <w:rPr>
          <w:rFonts w:ascii="Courier New" w:hAnsi="Courier New" w:cs="Courier New"/>
          <w:b/>
        </w:rPr>
      </w:pPr>
    </w:p>
    <w:p w:rsidR="00F633EA" w:rsidRPr="00C514B9" w:rsidP="0024521E" w14:paraId="50A1D077" w14:textId="77777777">
      <w:pPr>
        <w:rPr>
          <w:rFonts w:ascii="Courier New" w:hAnsi="Courier New" w:cs="Courier New"/>
          <w:b/>
        </w:rPr>
      </w:pPr>
    </w:p>
    <w:p w:rsidR="00437660" w:rsidRPr="00C514B9" w:rsidP="0024521E" w14:paraId="6AC742AA"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79556100" w14:textId="77777777">
      <w:pPr>
        <w:rPr>
          <w:rFonts w:ascii="Courier New" w:hAnsi="Courier New" w:cs="Courier New"/>
          <w:b/>
        </w:rPr>
      </w:pPr>
      <w:r w:rsidRPr="00C514B9">
        <w:rPr>
          <w:rFonts w:ascii="Courier New" w:hAnsi="Courier New" w:cs="Courier New"/>
          <w:b/>
        </w:rPr>
        <w:t xml:space="preserve">OMB Control No. </w:t>
      </w:r>
      <w:r w:rsidR="00F7751E">
        <w:rPr>
          <w:rFonts w:ascii="Courier New" w:hAnsi="Courier New" w:cs="Courier New"/>
          <w:b/>
        </w:rPr>
        <w:t>2900</w:t>
      </w:r>
      <w:r w:rsidRPr="00C514B9" w:rsidR="00230D02">
        <w:rPr>
          <w:rFonts w:ascii="Courier New" w:hAnsi="Courier New" w:cs="Courier New"/>
          <w:b/>
        </w:rPr>
        <w:t>-</w:t>
      </w:r>
      <w:r w:rsidR="00F7751E">
        <w:rPr>
          <w:rFonts w:ascii="Courier New" w:hAnsi="Courier New" w:cs="Courier New"/>
          <w:b/>
        </w:rPr>
        <w:t>0876</w:t>
      </w:r>
    </w:p>
    <w:p w:rsidR="00437660" w:rsidRPr="00C514B9" w:rsidP="0024521E" w14:paraId="5B7736E8" w14:textId="77777777">
      <w:pPr>
        <w:rPr>
          <w:rFonts w:ascii="Courier New" w:hAnsi="Courier New" w:cs="Courier New"/>
          <w:b/>
        </w:rPr>
      </w:pPr>
      <w:r w:rsidRPr="00C514B9">
        <w:rPr>
          <w:rFonts w:ascii="Courier New" w:hAnsi="Courier New" w:cs="Courier New"/>
          <w:b/>
        </w:rPr>
        <w:t xml:space="preserve">Expiration Date: </w:t>
      </w:r>
      <w:r w:rsidRPr="00F7751E" w:rsidR="00F7751E">
        <w:rPr>
          <w:rFonts w:ascii="Courier New" w:hAnsi="Courier New" w:cs="Courier New"/>
          <w:b/>
        </w:rPr>
        <w:t>2/28/2026</w:t>
      </w:r>
    </w:p>
    <w:p w:rsidR="00F87A4F" w:rsidRPr="00C514B9" w:rsidP="00F87A4F" w14:paraId="07825081"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D571FC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026A267A"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C514B9" w:rsidP="00F24CFC" w14:paraId="3D52D75C"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2E1CB161" w14:textId="77777777">
      <w:pPr>
        <w:rPr>
          <w:rFonts w:ascii="Courier New" w:hAnsi="Courier New" w:cs="Courier New"/>
          <w:sz w:val="20"/>
          <w:szCs w:val="20"/>
        </w:rPr>
      </w:pPr>
    </w:p>
    <w:p w:rsidR="00F24CFC" w:rsidRPr="00C514B9" w:rsidP="00F24CFC" w14:paraId="1DCD8F4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71FDB994" w14:textId="77777777">
      <w:pPr>
        <w:pStyle w:val="Header"/>
        <w:tabs>
          <w:tab w:val="clear" w:pos="4320"/>
          <w:tab w:val="clear" w:pos="8640"/>
        </w:tabs>
        <w:rPr>
          <w:rFonts w:ascii="Courier New" w:hAnsi="Courier New" w:cs="Courier New"/>
          <w:b/>
          <w:sz w:val="20"/>
          <w:szCs w:val="20"/>
        </w:rPr>
      </w:pPr>
    </w:p>
    <w:p w:rsidR="00F24CFC" w:rsidRPr="00C514B9" w:rsidP="00F24CFC" w14:paraId="2DC5647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08AC1342" w14:textId="77777777">
      <w:pPr>
        <w:pStyle w:val="BodyTextIndent"/>
        <w:tabs>
          <w:tab w:val="left" w:pos="360"/>
        </w:tabs>
        <w:ind w:left="0"/>
        <w:rPr>
          <w:rFonts w:ascii="Courier New" w:hAnsi="Courier New" w:cs="Courier New"/>
          <w:bCs/>
        </w:rPr>
      </w:pPr>
    </w:p>
    <w:p w:rsidR="00F24CFC" w:rsidRPr="00C514B9" w:rsidP="00F24CFC" w14:paraId="4C6B7F4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2FE9864" w14:textId="77777777">
      <w:pPr>
        <w:rPr>
          <w:rFonts w:ascii="Courier New" w:hAnsi="Courier New" w:cs="Courier New"/>
          <w:sz w:val="20"/>
          <w:szCs w:val="20"/>
        </w:rPr>
      </w:pPr>
    </w:p>
    <w:p w:rsidR="00F24CFC" w:rsidRPr="00C514B9" w:rsidP="00F24CFC" w14:paraId="0C2906C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CF4C619" w14:textId="77777777">
      <w:pPr>
        <w:rPr>
          <w:rFonts w:ascii="Courier New" w:hAnsi="Courier New" w:cs="Courier New"/>
          <w:sz w:val="20"/>
          <w:szCs w:val="20"/>
        </w:rPr>
      </w:pPr>
    </w:p>
    <w:p w:rsidR="008F50D4" w:rsidRPr="00C514B9" w:rsidP="00F24CFC" w14:paraId="75607875"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0FA165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6538E35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276A6F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CEF750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796A0CB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2F8F3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9B316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0108582">
    <w:abstractNumId w:val="15"/>
  </w:num>
  <w:num w:numId="2" w16cid:durableId="1124348325">
    <w:abstractNumId w:val="21"/>
  </w:num>
  <w:num w:numId="3" w16cid:durableId="1200582159">
    <w:abstractNumId w:val="20"/>
  </w:num>
  <w:num w:numId="4" w16cid:durableId="2022008646">
    <w:abstractNumId w:val="22"/>
  </w:num>
  <w:num w:numId="5" w16cid:durableId="634986600">
    <w:abstractNumId w:val="4"/>
  </w:num>
  <w:num w:numId="6" w16cid:durableId="1908025917">
    <w:abstractNumId w:val="1"/>
  </w:num>
  <w:num w:numId="7" w16cid:durableId="309138751">
    <w:abstractNumId w:val="13"/>
  </w:num>
  <w:num w:numId="8" w16cid:durableId="1046636957">
    <w:abstractNumId w:val="18"/>
  </w:num>
  <w:num w:numId="9" w16cid:durableId="2122264955">
    <w:abstractNumId w:val="14"/>
  </w:num>
  <w:num w:numId="10" w16cid:durableId="26371380">
    <w:abstractNumId w:val="2"/>
  </w:num>
  <w:num w:numId="11" w16cid:durableId="1223521360">
    <w:abstractNumId w:val="8"/>
  </w:num>
  <w:num w:numId="12" w16cid:durableId="1677464421">
    <w:abstractNumId w:val="11"/>
  </w:num>
  <w:num w:numId="13" w16cid:durableId="1242760063">
    <w:abstractNumId w:val="0"/>
  </w:num>
  <w:num w:numId="14" w16cid:durableId="1202474538">
    <w:abstractNumId w:val="19"/>
  </w:num>
  <w:num w:numId="15" w16cid:durableId="1551723405">
    <w:abstractNumId w:val="17"/>
  </w:num>
  <w:num w:numId="16" w16cid:durableId="1512791273">
    <w:abstractNumId w:val="16"/>
  </w:num>
  <w:num w:numId="17" w16cid:durableId="646012127">
    <w:abstractNumId w:val="5"/>
  </w:num>
  <w:num w:numId="18" w16cid:durableId="805046075">
    <w:abstractNumId w:val="6"/>
  </w:num>
  <w:num w:numId="19" w16cid:durableId="624972721">
    <w:abstractNumId w:val="3"/>
  </w:num>
  <w:num w:numId="20" w16cid:durableId="2133011815">
    <w:abstractNumId w:val="12"/>
  </w:num>
  <w:num w:numId="21" w16cid:durableId="2129082606">
    <w:abstractNumId w:val="9"/>
  </w:num>
  <w:num w:numId="22" w16cid:durableId="1357393151">
    <w:abstractNumId w:val="10"/>
  </w:num>
  <w:num w:numId="23" w16cid:durableId="1572427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969"/>
    <w:rsid w:val="00013A0C"/>
    <w:rsid w:val="00023A57"/>
    <w:rsid w:val="00047A64"/>
    <w:rsid w:val="00052898"/>
    <w:rsid w:val="00067329"/>
    <w:rsid w:val="00091531"/>
    <w:rsid w:val="000B2838"/>
    <w:rsid w:val="000D44CA"/>
    <w:rsid w:val="000E200B"/>
    <w:rsid w:val="000F68BE"/>
    <w:rsid w:val="00166F55"/>
    <w:rsid w:val="001927A4"/>
    <w:rsid w:val="00194AC6"/>
    <w:rsid w:val="001A23B0"/>
    <w:rsid w:val="001A25CC"/>
    <w:rsid w:val="001A3971"/>
    <w:rsid w:val="001B0AAA"/>
    <w:rsid w:val="001C39F7"/>
    <w:rsid w:val="001D3627"/>
    <w:rsid w:val="001F7E1C"/>
    <w:rsid w:val="00230D02"/>
    <w:rsid w:val="00237B48"/>
    <w:rsid w:val="0024521E"/>
    <w:rsid w:val="002571CD"/>
    <w:rsid w:val="00263C3D"/>
    <w:rsid w:val="00271B5C"/>
    <w:rsid w:val="002732E6"/>
    <w:rsid w:val="00274D0B"/>
    <w:rsid w:val="00291B64"/>
    <w:rsid w:val="00292A36"/>
    <w:rsid w:val="002B052D"/>
    <w:rsid w:val="002B34CD"/>
    <w:rsid w:val="002B3C95"/>
    <w:rsid w:val="002C410F"/>
    <w:rsid w:val="002D0B92"/>
    <w:rsid w:val="002F2A36"/>
    <w:rsid w:val="00315CAB"/>
    <w:rsid w:val="003339A6"/>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5441C"/>
    <w:rsid w:val="00574B13"/>
    <w:rsid w:val="005A1006"/>
    <w:rsid w:val="005B10E5"/>
    <w:rsid w:val="005B1777"/>
    <w:rsid w:val="005E714A"/>
    <w:rsid w:val="005F693D"/>
    <w:rsid w:val="006140A0"/>
    <w:rsid w:val="00620BED"/>
    <w:rsid w:val="00636621"/>
    <w:rsid w:val="00640D08"/>
    <w:rsid w:val="00642B49"/>
    <w:rsid w:val="0067554A"/>
    <w:rsid w:val="006832D9"/>
    <w:rsid w:val="0069011C"/>
    <w:rsid w:val="00690F31"/>
    <w:rsid w:val="0069403B"/>
    <w:rsid w:val="006B55F5"/>
    <w:rsid w:val="006E5CB1"/>
    <w:rsid w:val="006F0B46"/>
    <w:rsid w:val="006F3DDE"/>
    <w:rsid w:val="00704678"/>
    <w:rsid w:val="007147B9"/>
    <w:rsid w:val="007425E7"/>
    <w:rsid w:val="007A2756"/>
    <w:rsid w:val="007D46F0"/>
    <w:rsid w:val="007F7080"/>
    <w:rsid w:val="00802607"/>
    <w:rsid w:val="0080268B"/>
    <w:rsid w:val="008101A5"/>
    <w:rsid w:val="00822664"/>
    <w:rsid w:val="00843796"/>
    <w:rsid w:val="0084422D"/>
    <w:rsid w:val="008471E7"/>
    <w:rsid w:val="00884AEA"/>
    <w:rsid w:val="008931CD"/>
    <w:rsid w:val="00895229"/>
    <w:rsid w:val="008A57FA"/>
    <w:rsid w:val="008B2EB3"/>
    <w:rsid w:val="008F0203"/>
    <w:rsid w:val="008F50D4"/>
    <w:rsid w:val="008F5C25"/>
    <w:rsid w:val="00900588"/>
    <w:rsid w:val="009012BD"/>
    <w:rsid w:val="009239AA"/>
    <w:rsid w:val="00935ADA"/>
    <w:rsid w:val="00945D5A"/>
    <w:rsid w:val="00946B6C"/>
    <w:rsid w:val="00955A71"/>
    <w:rsid w:val="0096108F"/>
    <w:rsid w:val="009623EC"/>
    <w:rsid w:val="00984539"/>
    <w:rsid w:val="0099541D"/>
    <w:rsid w:val="009C13B9"/>
    <w:rsid w:val="009D01A2"/>
    <w:rsid w:val="009D1B8C"/>
    <w:rsid w:val="009E155E"/>
    <w:rsid w:val="009F5923"/>
    <w:rsid w:val="00A403BB"/>
    <w:rsid w:val="00A674DF"/>
    <w:rsid w:val="00A83AA6"/>
    <w:rsid w:val="00A90CDC"/>
    <w:rsid w:val="00A934D6"/>
    <w:rsid w:val="00AC63DA"/>
    <w:rsid w:val="00AE1809"/>
    <w:rsid w:val="00AE37FA"/>
    <w:rsid w:val="00AF48ED"/>
    <w:rsid w:val="00B258CD"/>
    <w:rsid w:val="00B3262D"/>
    <w:rsid w:val="00B80CC1"/>
    <w:rsid w:val="00B80D76"/>
    <w:rsid w:val="00BA14D9"/>
    <w:rsid w:val="00BA2105"/>
    <w:rsid w:val="00BA7E06"/>
    <w:rsid w:val="00BB43B5"/>
    <w:rsid w:val="00BB6219"/>
    <w:rsid w:val="00BD290F"/>
    <w:rsid w:val="00BF3CD8"/>
    <w:rsid w:val="00C14CC4"/>
    <w:rsid w:val="00C3135A"/>
    <w:rsid w:val="00C33C52"/>
    <w:rsid w:val="00C40D8B"/>
    <w:rsid w:val="00C514B9"/>
    <w:rsid w:val="00C57A2A"/>
    <w:rsid w:val="00C8407A"/>
    <w:rsid w:val="00C8488C"/>
    <w:rsid w:val="00C86E91"/>
    <w:rsid w:val="00CA2650"/>
    <w:rsid w:val="00CB1078"/>
    <w:rsid w:val="00CC6FAF"/>
    <w:rsid w:val="00CD5EF4"/>
    <w:rsid w:val="00CF6542"/>
    <w:rsid w:val="00D24698"/>
    <w:rsid w:val="00D52CF9"/>
    <w:rsid w:val="00D6383F"/>
    <w:rsid w:val="00DB59D0"/>
    <w:rsid w:val="00DC33D3"/>
    <w:rsid w:val="00DE2480"/>
    <w:rsid w:val="00E26329"/>
    <w:rsid w:val="00E40B50"/>
    <w:rsid w:val="00E50293"/>
    <w:rsid w:val="00E65FFC"/>
    <w:rsid w:val="00E744EA"/>
    <w:rsid w:val="00E80951"/>
    <w:rsid w:val="00E86CC6"/>
    <w:rsid w:val="00EB56B3"/>
    <w:rsid w:val="00EC2232"/>
    <w:rsid w:val="00ED6492"/>
    <w:rsid w:val="00EE15CE"/>
    <w:rsid w:val="00EF2095"/>
    <w:rsid w:val="00F06866"/>
    <w:rsid w:val="00F15956"/>
    <w:rsid w:val="00F24739"/>
    <w:rsid w:val="00F24CFC"/>
    <w:rsid w:val="00F3170F"/>
    <w:rsid w:val="00F41205"/>
    <w:rsid w:val="00F633EA"/>
    <w:rsid w:val="00F7751E"/>
    <w:rsid w:val="00F87A4F"/>
    <w:rsid w:val="00F976B0"/>
    <w:rsid w:val="00FA6DE7"/>
    <w:rsid w:val="00FC0A8E"/>
    <w:rsid w:val="00FD5DC4"/>
    <w:rsid w:val="00FE2FA6"/>
    <w:rsid w:val="00FE3DF2"/>
    <w:rsid w:val="00FE4F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48AF2"/>
  <w15:chartTrackingRefBased/>
  <w15:docId w15:val="{41F5E326-F6E9-42F5-BF75-56E5EF81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23</cp:revision>
  <cp:lastPrinted>2011-05-04T16:54:00Z</cp:lastPrinted>
  <dcterms:created xsi:type="dcterms:W3CDTF">2023-06-29T14:52:00Z</dcterms:created>
  <dcterms:modified xsi:type="dcterms:W3CDTF">2023-07-05T16:46:00Z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