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6054" w:rsidRPr="00EF7FF5" w:rsidP="00FC38C8" w14:paraId="527780B5" w14:textId="7CC16CBB">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sidR="00B132B6">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4D917F10"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61C46473"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464E6F3C"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4A0E3A5F" w14:textId="77777777">
      <w:pPr>
        <w:tabs>
          <w:tab w:val="left" w:pos="0"/>
        </w:tabs>
        <w:suppressAutoHyphens/>
        <w:rPr>
          <w:rFonts w:ascii="Times New Roman" w:hAnsi="Times New Roman"/>
          <w:b/>
          <w:szCs w:val="24"/>
        </w:rPr>
      </w:pPr>
    </w:p>
    <w:p w:rsidR="00386054" w:rsidRPr="00572524" w:rsidP="00CB0C21" w14:paraId="1EE225BB"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64CE3AE4" w14:textId="77777777"/>
    <w:p w:rsidR="00287BEA" w:rsidP="00CB0C21" w14:paraId="56B6335D"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6DD5E43" w14:textId="77777777">
      <w:pPr>
        <w:pStyle w:val="BodyText"/>
        <w:ind w:left="720"/>
        <w:rPr>
          <w:b w:val="0"/>
          <w:sz w:val="24"/>
          <w:szCs w:val="24"/>
        </w:rPr>
      </w:pPr>
    </w:p>
    <w:p w:rsidR="00CB0C21" w:rsidP="00CB0C21" w14:paraId="15760443"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6B8E4299" w14:textId="77777777">
      <w:pPr>
        <w:pStyle w:val="BodyText"/>
        <w:ind w:left="720"/>
        <w:rPr>
          <w:b w:val="0"/>
          <w:sz w:val="24"/>
          <w:szCs w:val="24"/>
        </w:rPr>
      </w:pPr>
    </w:p>
    <w:p w:rsidR="00BD1E9D" w:rsidP="00BD1E9D" w14:paraId="4B9DD3A1" w14:textId="2D89D07A">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DD5DEB" w:rsidP="00BD1E9D" w14:paraId="1B0FA7D2" w14:textId="42A5F26A">
      <w:pPr>
        <w:pStyle w:val="BodyText"/>
        <w:ind w:left="720"/>
        <w:rPr>
          <w:b w:val="0"/>
          <w:sz w:val="24"/>
          <w:szCs w:val="24"/>
        </w:rPr>
      </w:pPr>
    </w:p>
    <w:p w:rsidR="00DD5DEB" w:rsidP="00BD1E9D" w14:paraId="73519F27" w14:textId="4A5E649C">
      <w:pPr>
        <w:pStyle w:val="BodyText"/>
        <w:ind w:left="720"/>
        <w:rPr>
          <w:b w:val="0"/>
          <w:sz w:val="24"/>
          <w:szCs w:val="24"/>
        </w:rPr>
      </w:pPr>
      <w:r>
        <w:rPr>
          <w:b w:val="0"/>
          <w:sz w:val="24"/>
          <w:szCs w:val="24"/>
        </w:rPr>
        <w:t>In 2021, President Biden issued Executive Order</w:t>
      </w:r>
      <w:r w:rsidR="009E20E9">
        <w:rPr>
          <w:b w:val="0"/>
          <w:sz w:val="24"/>
          <w:szCs w:val="24"/>
        </w:rPr>
        <w:t>s</w:t>
      </w:r>
      <w:r>
        <w:rPr>
          <w:b w:val="0"/>
          <w:sz w:val="24"/>
          <w:szCs w:val="24"/>
        </w:rPr>
        <w:t xml:space="preserve"> 14058, </w:t>
      </w:r>
      <w:r w:rsidRPr="00DD5DEB">
        <w:rPr>
          <w:b w:val="0"/>
          <w:i/>
          <w:iCs/>
          <w:sz w:val="24"/>
          <w:szCs w:val="24"/>
        </w:rPr>
        <w:t>Transforming Customer Experience and Service Delivery to Rebuil</w:t>
      </w:r>
      <w:r w:rsidR="00E73243">
        <w:rPr>
          <w:b w:val="0"/>
          <w:i/>
          <w:iCs/>
          <w:sz w:val="24"/>
          <w:szCs w:val="24"/>
        </w:rPr>
        <w:t>d</w:t>
      </w:r>
      <w:r w:rsidRPr="00DD5DEB">
        <w:rPr>
          <w:b w:val="0"/>
          <w:i/>
          <w:iCs/>
          <w:sz w:val="24"/>
          <w:szCs w:val="24"/>
        </w:rPr>
        <w:t xml:space="preserve"> Trust in Government</w:t>
      </w:r>
      <w:r w:rsidR="009E20E9">
        <w:rPr>
          <w:b w:val="0"/>
          <w:sz w:val="24"/>
          <w:szCs w:val="24"/>
        </w:rPr>
        <w:t xml:space="preserve"> and 13985, </w:t>
      </w:r>
      <w:r w:rsidRPr="009E20E9" w:rsidR="009E20E9">
        <w:rPr>
          <w:b w:val="0"/>
          <w:i/>
          <w:iCs/>
          <w:sz w:val="24"/>
          <w:szCs w:val="24"/>
        </w:rPr>
        <w:t>Advancing Racial Equity and Support for Underserved Communities Through the Federal Government</w:t>
      </w:r>
      <w:r w:rsidR="009E20E9">
        <w:rPr>
          <w:b w:val="0"/>
          <w:sz w:val="24"/>
          <w:szCs w:val="24"/>
        </w:rPr>
        <w:t xml:space="preserve">. </w:t>
      </w:r>
      <w:r>
        <w:rPr>
          <w:b w:val="0"/>
          <w:sz w:val="24"/>
          <w:szCs w:val="24"/>
        </w:rPr>
        <w:t>The Executive Order</w:t>
      </w:r>
      <w:r w:rsidR="009E20E9">
        <w:rPr>
          <w:b w:val="0"/>
          <w:sz w:val="24"/>
          <w:szCs w:val="24"/>
        </w:rPr>
        <w:t>s</w:t>
      </w:r>
      <w:r w:rsidR="00421F7C">
        <w:rPr>
          <w:b w:val="0"/>
          <w:sz w:val="24"/>
          <w:szCs w:val="24"/>
        </w:rPr>
        <w:t>, taken as a whole,</w:t>
      </w:r>
      <w:r>
        <w:rPr>
          <w:b w:val="0"/>
          <w:sz w:val="24"/>
          <w:szCs w:val="24"/>
        </w:rPr>
        <w:t xml:space="preserve"> </w:t>
      </w:r>
      <w:r w:rsidR="00421F7C">
        <w:rPr>
          <w:b w:val="0"/>
          <w:sz w:val="24"/>
          <w:szCs w:val="24"/>
        </w:rPr>
        <w:t>d</w:t>
      </w:r>
      <w:r w:rsidRPr="00421F7C" w:rsidR="00421F7C">
        <w:rPr>
          <w:b w:val="0"/>
          <w:bCs/>
          <w:color w:val="000000"/>
          <w:spacing w:val="-3"/>
          <w:sz w:val="23"/>
          <w:szCs w:val="23"/>
          <w:shd w:val="clear" w:color="auto" w:fill="FFFFFF"/>
        </w:rPr>
        <w:t xml:space="preserve">irect </w:t>
      </w:r>
      <w:r w:rsidR="00421F7C">
        <w:rPr>
          <w:b w:val="0"/>
          <w:bCs/>
          <w:color w:val="000000"/>
          <w:spacing w:val="-3"/>
          <w:sz w:val="23"/>
          <w:szCs w:val="23"/>
          <w:shd w:val="clear" w:color="auto" w:fill="FFFFFF"/>
        </w:rPr>
        <w:t xml:space="preserve">agencies, including VA, to take </w:t>
      </w:r>
      <w:r w:rsidRPr="00421F7C" w:rsidR="00421F7C">
        <w:rPr>
          <w:b w:val="0"/>
          <w:bCs/>
          <w:color w:val="000000"/>
          <w:spacing w:val="-3"/>
          <w:sz w:val="23"/>
          <w:szCs w:val="23"/>
          <w:shd w:val="clear" w:color="auto" w:fill="FFFFFF"/>
        </w:rPr>
        <w:t>specific actions to improve customer experience</w:t>
      </w:r>
      <w:r w:rsidR="00421F7C">
        <w:rPr>
          <w:b w:val="0"/>
          <w:bCs/>
          <w:color w:val="000000"/>
          <w:spacing w:val="-3"/>
          <w:sz w:val="23"/>
          <w:szCs w:val="23"/>
          <w:shd w:val="clear" w:color="auto" w:fill="FFFFFF"/>
        </w:rPr>
        <w:t xml:space="preserve"> and</w:t>
      </w:r>
      <w:r w:rsidR="001E1AE1">
        <w:rPr>
          <w:b w:val="0"/>
          <w:bCs/>
          <w:color w:val="000000"/>
          <w:spacing w:val="-3"/>
          <w:sz w:val="23"/>
          <w:szCs w:val="23"/>
          <w:shd w:val="clear" w:color="auto" w:fill="FFFFFF"/>
        </w:rPr>
        <w:t>, in doing so,</w:t>
      </w:r>
      <w:r w:rsidR="00421F7C">
        <w:rPr>
          <w:b w:val="0"/>
          <w:bCs/>
          <w:color w:val="000000"/>
          <w:spacing w:val="-3"/>
          <w:sz w:val="23"/>
          <w:szCs w:val="23"/>
          <w:shd w:val="clear" w:color="auto" w:fill="FFFFFF"/>
        </w:rPr>
        <w:t xml:space="preserve"> to focus on improving customer experience for members of underserved communities</w:t>
      </w:r>
      <w:r w:rsidRPr="00421F7C" w:rsidR="00421F7C">
        <w:rPr>
          <w:b w:val="0"/>
          <w:bCs/>
          <w:color w:val="000000"/>
          <w:spacing w:val="-3"/>
          <w:sz w:val="23"/>
          <w:szCs w:val="23"/>
          <w:shd w:val="clear" w:color="auto" w:fill="FFFFFF"/>
        </w:rPr>
        <w:t xml:space="preserve">. </w:t>
      </w:r>
      <w:r w:rsidR="00BA478F">
        <w:rPr>
          <w:b w:val="0"/>
          <w:bCs/>
          <w:color w:val="000000"/>
          <w:spacing w:val="-3"/>
          <w:sz w:val="23"/>
          <w:szCs w:val="23"/>
          <w:shd w:val="clear" w:color="auto" w:fill="FFFFFF"/>
        </w:rPr>
        <w:t xml:space="preserve">Furthermore, </w:t>
      </w:r>
      <w:r w:rsidR="002B6EE0">
        <w:rPr>
          <w:b w:val="0"/>
          <w:bCs/>
          <w:color w:val="000000"/>
          <w:spacing w:val="-3"/>
          <w:sz w:val="23"/>
          <w:szCs w:val="23"/>
          <w:shd w:val="clear" w:color="auto" w:fill="FFFFFF"/>
        </w:rPr>
        <w:t xml:space="preserve">President Biden’s </w:t>
      </w:r>
      <w:r w:rsidR="00BA478F">
        <w:rPr>
          <w:b w:val="0"/>
          <w:bCs/>
          <w:color w:val="000000"/>
          <w:spacing w:val="-3"/>
          <w:sz w:val="23"/>
          <w:szCs w:val="23"/>
          <w:shd w:val="clear" w:color="auto" w:fill="FFFFFF"/>
        </w:rPr>
        <w:t xml:space="preserve">Management Agenda contains </w:t>
      </w:r>
      <w:r w:rsidR="00C77712">
        <w:rPr>
          <w:b w:val="0"/>
          <w:bCs/>
          <w:color w:val="000000"/>
          <w:spacing w:val="-3"/>
          <w:sz w:val="23"/>
          <w:szCs w:val="23"/>
          <w:shd w:val="clear" w:color="auto" w:fill="FFFFFF"/>
        </w:rPr>
        <w:t xml:space="preserve">a Priority titled </w:t>
      </w:r>
      <w:r w:rsidRPr="00C77712" w:rsidR="00C77712">
        <w:rPr>
          <w:b w:val="0"/>
          <w:bCs/>
          <w:color w:val="000000"/>
          <w:spacing w:val="-3"/>
          <w:sz w:val="23"/>
          <w:szCs w:val="23"/>
          <w:shd w:val="clear" w:color="auto" w:fill="FFFFFF"/>
        </w:rPr>
        <w:t>Delivering Excellent, Equitable, and Secure Federal Services and Customer Experience</w:t>
      </w:r>
      <w:r w:rsidR="00C77712">
        <w:rPr>
          <w:b w:val="0"/>
          <w:bCs/>
          <w:color w:val="000000"/>
          <w:spacing w:val="-3"/>
          <w:sz w:val="23"/>
          <w:szCs w:val="23"/>
          <w:shd w:val="clear" w:color="auto" w:fill="FFFFFF"/>
        </w:rPr>
        <w:t xml:space="preserve">, which, among other things, seek to improve the service design, digital products, and customer-experience management of Federal High Impact Service Providers, including VBA and VHA, by reducing customer burden, addressing inequities, and streamlining processes. </w:t>
      </w:r>
    </w:p>
    <w:p w:rsidR="00BD1E9D" w:rsidP="00BD1E9D" w14:paraId="00CC9EA2" w14:textId="77777777">
      <w:pPr>
        <w:pStyle w:val="BodyText"/>
        <w:ind w:left="720"/>
        <w:rPr>
          <w:b w:val="0"/>
          <w:sz w:val="24"/>
          <w:szCs w:val="24"/>
        </w:rPr>
      </w:pPr>
    </w:p>
    <w:p w:rsidR="00751AB3" w:rsidP="00BD1E9D" w14:paraId="44EE69D8" w14:textId="78D9A490">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EA9D833">
        <w:rPr>
          <w:b w:val="0"/>
          <w:sz w:val="24"/>
          <w:szCs w:val="24"/>
        </w:rPr>
        <w:t>the Department of Veterans Affairs</w:t>
      </w:r>
      <w:r>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w:t>
      </w:r>
      <w:r w:rsidR="00421F7C">
        <w:rPr>
          <w:b w:val="0"/>
          <w:sz w:val="24"/>
          <w:szCs w:val="24"/>
        </w:rPr>
        <w:t xml:space="preserve">, </w:t>
      </w:r>
      <w:r w:rsidR="001B3EB9">
        <w:rPr>
          <w:b w:val="0"/>
          <w:sz w:val="24"/>
          <w:szCs w:val="24"/>
        </w:rPr>
        <w:t>Executive Order 14058</w:t>
      </w:r>
      <w:r w:rsidR="00421F7C">
        <w:rPr>
          <w:b w:val="0"/>
          <w:sz w:val="24"/>
          <w:szCs w:val="24"/>
        </w:rPr>
        <w:t>, and Executive Order 13985</w:t>
      </w:r>
      <w:r>
        <w:rPr>
          <w:b w:val="0"/>
          <w:sz w:val="24"/>
          <w:szCs w:val="24"/>
        </w:rPr>
        <w:t xml:space="preserve"> to ultimately transform</w:t>
      </w:r>
      <w:r w:rsidR="00C25189">
        <w:rPr>
          <w:b w:val="0"/>
          <w:sz w:val="24"/>
          <w:szCs w:val="24"/>
        </w:rPr>
        <w:t xml:space="preserve"> the experience of its customers to improve both efficiency and mission delivery</w:t>
      </w:r>
      <w:r w:rsidR="00687A41">
        <w:rPr>
          <w:b w:val="0"/>
          <w:sz w:val="24"/>
          <w:szCs w:val="24"/>
        </w:rPr>
        <w:t xml:space="preserve"> </w:t>
      </w:r>
      <w:r w:rsidR="00C25189">
        <w:rPr>
          <w:b w:val="0"/>
          <w:sz w:val="24"/>
          <w:szCs w:val="24"/>
        </w:rPr>
        <w:t>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095F57C5" w14:textId="77777777">
      <w:pPr>
        <w:pStyle w:val="BodyText"/>
        <w:ind w:left="720"/>
        <w:rPr>
          <w:b w:val="0"/>
          <w:sz w:val="24"/>
          <w:szCs w:val="24"/>
        </w:rPr>
      </w:pPr>
      <w:r w:rsidRPr="0083061C">
        <w:rPr>
          <w:b w:val="0"/>
          <w:sz w:val="24"/>
          <w:szCs w:val="24"/>
        </w:rPr>
        <w:t xml:space="preserve">  </w:t>
      </w:r>
    </w:p>
    <w:p w:rsidR="00386054" w:rsidRPr="00572524" w14:paraId="29B6C668"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63E65334" w14:textId="77777777">
      <w:pPr>
        <w:tabs>
          <w:tab w:val="left" w:pos="-720"/>
        </w:tabs>
        <w:suppressAutoHyphens/>
        <w:rPr>
          <w:rFonts w:ascii="Times New Roman" w:hAnsi="Times New Roman"/>
          <w:szCs w:val="24"/>
        </w:rPr>
      </w:pPr>
    </w:p>
    <w:p w:rsidR="006F2BFD" w:rsidP="006F2BFD" w14:paraId="1612E06A" w14:textId="7A936846">
      <w:pPr>
        <w:pStyle w:val="BodyText"/>
        <w:ind w:left="720"/>
        <w:rPr>
          <w:b w:val="0"/>
          <w:sz w:val="24"/>
          <w:szCs w:val="24"/>
        </w:rPr>
      </w:pPr>
      <w:r w:rsidRPr="003A19EB">
        <w:rPr>
          <w:b w:val="0"/>
          <w:sz w:val="24"/>
          <w:szCs w:val="24"/>
        </w:rPr>
        <w:t xml:space="preserve">The Agency will collect, analyze, and interpret information gathered </w:t>
      </w:r>
      <w:r w:rsidRPr="003A19EB" w:rsidR="007C5F1A">
        <w:rPr>
          <w:b w:val="0"/>
          <w:sz w:val="24"/>
          <w:szCs w:val="24"/>
        </w:rPr>
        <w:t xml:space="preserve">on customer experience drivers identified in OMB Circular A-11 Section 280 </w:t>
      </w:r>
      <w:r w:rsidRPr="003A19EB">
        <w:rPr>
          <w:b w:val="0"/>
          <w:sz w:val="24"/>
          <w:szCs w:val="24"/>
        </w:rPr>
        <w:t>through this generic clearance</w:t>
      </w:r>
      <w:r w:rsidRPr="003A19EB" w:rsidR="007C5F1A">
        <w:rPr>
          <w:b w:val="0"/>
          <w:sz w:val="24"/>
          <w:szCs w:val="24"/>
        </w:rPr>
        <w:t>.</w:t>
      </w:r>
      <w:r w:rsidR="007C5F1A">
        <w:rPr>
          <w:b w:val="0"/>
          <w:sz w:val="24"/>
          <w:szCs w:val="24"/>
        </w:rPr>
        <w:t xml:space="preserve">  The goal of information collected through this generic clearance is</w:t>
      </w:r>
      <w:r w:rsidRPr="00C25189">
        <w:rPr>
          <w:b w:val="0"/>
          <w:sz w:val="24"/>
          <w:szCs w:val="24"/>
        </w:rPr>
        <w:t xml:space="preserv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overnment.</w:t>
      </w:r>
    </w:p>
    <w:p w:rsidR="006F2BFD" w:rsidP="006F2BFD" w14:paraId="6D37F2E9" w14:textId="77777777">
      <w:pPr>
        <w:pStyle w:val="BodyText"/>
        <w:ind w:left="720"/>
        <w:rPr>
          <w:b w:val="0"/>
          <w:sz w:val="24"/>
          <w:szCs w:val="24"/>
        </w:rPr>
      </w:pPr>
    </w:p>
    <w:p w:rsidR="006F2BFD" w:rsidRPr="006F2BFD" w:rsidP="006F2BFD" w14:paraId="166EBB86"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311CC64B" w14:textId="77777777">
      <w:pPr>
        <w:pStyle w:val="BodyText"/>
        <w:ind w:left="720"/>
        <w:rPr>
          <w:b w:val="0"/>
          <w:sz w:val="24"/>
          <w:szCs w:val="24"/>
        </w:rPr>
      </w:pPr>
    </w:p>
    <w:p w:rsidR="006F2BFD" w:rsidP="006F2BFD" w14:paraId="37EFF115"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0B007133" w14:textId="77777777">
      <w:pPr>
        <w:pStyle w:val="BodyText"/>
        <w:ind w:left="720"/>
        <w:rPr>
          <w:b w:val="0"/>
          <w:sz w:val="24"/>
          <w:szCs w:val="24"/>
        </w:rPr>
      </w:pPr>
    </w:p>
    <w:p w:rsidR="006A7CA8" w:rsidP="006F2BFD" w14:paraId="2B035858"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3A60DEE4" w14:textId="77777777">
      <w:pPr>
        <w:pStyle w:val="BodyText"/>
        <w:ind w:left="720"/>
        <w:rPr>
          <w:b w:val="0"/>
          <w:sz w:val="24"/>
          <w:szCs w:val="24"/>
        </w:rPr>
      </w:pPr>
    </w:p>
    <w:p w:rsidR="006A7CA8" w:rsidP="006A7CA8" w14:paraId="3153B023" w14:textId="77777777">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72990A59" w14:textId="77777777">
      <w:pPr>
        <w:pStyle w:val="BodyText"/>
        <w:ind w:left="720"/>
        <w:rPr>
          <w:sz w:val="24"/>
          <w:szCs w:val="24"/>
        </w:rPr>
      </w:pPr>
    </w:p>
    <w:p w:rsidR="0039757D" w:rsidP="00E03EA0" w14:paraId="742EFE27"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49D907E4" w14:textId="77777777">
      <w:pPr>
        <w:pStyle w:val="BodyText"/>
        <w:ind w:left="720"/>
        <w:rPr>
          <w:b w:val="0"/>
          <w:sz w:val="24"/>
          <w:szCs w:val="24"/>
        </w:rPr>
      </w:pPr>
    </w:p>
    <w:p w:rsidR="00C25189" w:rsidP="006A7CA8" w14:paraId="26109B0F"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66195122" w14:textId="77777777">
      <w:pPr>
        <w:pStyle w:val="BodyText"/>
        <w:ind w:left="720"/>
        <w:rPr>
          <w:b w:val="0"/>
          <w:sz w:val="24"/>
          <w:szCs w:val="24"/>
        </w:rPr>
      </w:pPr>
    </w:p>
    <w:p w:rsidR="0000550E" w:rsidRPr="0000550E" w:rsidP="006A7CA8" w14:paraId="744A7883"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67FE40C2" w14:textId="77777777">
      <w:pPr>
        <w:pStyle w:val="BodyText"/>
        <w:ind w:left="720"/>
        <w:rPr>
          <w:b w:val="0"/>
          <w:sz w:val="24"/>
          <w:szCs w:val="24"/>
        </w:rPr>
      </w:pPr>
    </w:p>
    <w:p w:rsidR="00622ED0" w:rsidP="00BD1E9D" w14:paraId="20074665" w14:textId="77777777">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52244417" w14:textId="77777777">
      <w:pPr>
        <w:pStyle w:val="BodyText"/>
        <w:ind w:left="720"/>
        <w:rPr>
          <w:b w:val="0"/>
          <w:sz w:val="24"/>
          <w:szCs w:val="24"/>
        </w:rPr>
      </w:pPr>
    </w:p>
    <w:p w:rsidR="00622ED0" w:rsidP="007F4417" w14:paraId="5455176C" w14:textId="77777777">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w:t>
      </w:r>
      <w:r w:rsidRPr="00622ED0">
        <w:rPr>
          <w:b w:val="0"/>
          <w:sz w:val="24"/>
          <w:szCs w:val="24"/>
        </w:rPr>
        <w:t xml:space="preserve">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14:paraId="5F7067BE" w14:textId="77777777">
      <w:pPr>
        <w:pStyle w:val="BodyText"/>
        <w:numPr>
          <w:ilvl w:val="0"/>
          <w:numId w:val="14"/>
        </w:numPr>
        <w:rPr>
          <w:b w:val="0"/>
          <w:sz w:val="24"/>
          <w:szCs w:val="24"/>
        </w:rPr>
      </w:pPr>
      <w:r>
        <w:rPr>
          <w:b w:val="0"/>
          <w:sz w:val="24"/>
          <w:szCs w:val="24"/>
        </w:rPr>
        <w:t>5 point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14:paraId="7648D83C" w14:textId="04143E85">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 xml:space="preserve">This interaction increased my </w:t>
      </w:r>
      <w:r w:rsidR="002B6EE0">
        <w:rPr>
          <w:b w:val="0"/>
          <w:i/>
          <w:sz w:val="24"/>
          <w:szCs w:val="24"/>
        </w:rPr>
        <w:t>trust</w:t>
      </w:r>
      <w:r w:rsidRPr="007F4417">
        <w:rPr>
          <w:b w:val="0"/>
          <w:i/>
          <w:sz w:val="24"/>
          <w:szCs w:val="24"/>
        </w:rPr>
        <w:t xml:space="preserv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14:paraId="639C6B6F" w14:textId="77777777">
      <w:pPr>
        <w:pStyle w:val="BodyText"/>
        <w:numPr>
          <w:ilvl w:val="0"/>
          <w:numId w:val="14"/>
        </w:numPr>
        <w:rPr>
          <w:b w:val="0"/>
          <w:sz w:val="24"/>
          <w:szCs w:val="24"/>
        </w:rPr>
      </w:pPr>
      <w:r w:rsidRPr="00E15CE1">
        <w:rPr>
          <w:b w:val="0"/>
          <w:sz w:val="24"/>
          <w:szCs w:val="24"/>
        </w:rPr>
        <w:t xml:space="preserve">Free </w:t>
      </w:r>
      <w:r w:rsidRPr="00E15CE1" w:rsidR="60085BC4">
        <w:rPr>
          <w:b w:val="0"/>
          <w:sz w:val="24"/>
          <w:szCs w:val="24"/>
        </w:rPr>
        <w:t>te</w:t>
      </w:r>
      <w:r w:rsidRPr="00E15CE1" w:rsidR="403E3FA3">
        <w:rPr>
          <w:b w:val="0"/>
          <w:sz w:val="24"/>
          <w:szCs w:val="24"/>
        </w:rPr>
        <w:t xml:space="preserve">xt </w:t>
      </w:r>
      <w:r w:rsidRPr="00E15CE1">
        <w:rPr>
          <w:b w:val="0"/>
          <w:sz w:val="24"/>
          <w:szCs w:val="24"/>
        </w:rPr>
        <w:t xml:space="preserve">response: </w:t>
      </w:r>
      <w:r w:rsidRPr="00ED7E57">
        <w:rPr>
          <w:b w:val="0"/>
          <w:i/>
          <w:iCs/>
          <w:sz w:val="24"/>
          <w:szCs w:val="24"/>
        </w:rPr>
        <w:t>Any additional feedback on your scores above?</w:t>
      </w:r>
    </w:p>
    <w:p w:rsidR="00E15CE1" w:rsidP="00E15CE1" w14:paraId="02D26210"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14:paraId="5C08A008"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It was easy to complete what I needed to do.</w:t>
      </w:r>
    </w:p>
    <w:p w:rsidR="00E15CE1" w:rsidRPr="007F4417" w:rsidP="00E15CE1" w14:paraId="51F030CB" w14:textId="77777777">
      <w:pPr>
        <w:pStyle w:val="BodyText"/>
        <w:numPr>
          <w:ilvl w:val="0"/>
          <w:numId w:val="14"/>
        </w:numPr>
        <w:rPr>
          <w:b w:val="0"/>
          <w:i/>
          <w:sz w:val="24"/>
          <w:szCs w:val="24"/>
        </w:rPr>
      </w:pPr>
      <w:r>
        <w:rPr>
          <w:b w:val="0"/>
          <w:sz w:val="24"/>
          <w:szCs w:val="24"/>
        </w:rPr>
        <w:t xml:space="preserve">5 point Likert scale: </w:t>
      </w:r>
      <w:r w:rsidRPr="007F4417">
        <w:rPr>
          <w:b w:val="0"/>
          <w:i/>
          <w:sz w:val="24"/>
          <w:szCs w:val="24"/>
        </w:rPr>
        <w:t>It took a reasonable amount of time to do what I needed to do.</w:t>
      </w:r>
    </w:p>
    <w:p w:rsidR="00E15CE1" w:rsidP="00E15CE1" w14:paraId="068CBD15"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 was treated fairly.</w:t>
      </w:r>
    </w:p>
    <w:p w:rsidR="00E15CE1" w:rsidRPr="00E15CE1" w:rsidP="00E15CE1" w14:paraId="603E803B"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Employees I interacted with were helpful</w:t>
      </w:r>
      <w:r>
        <w:rPr>
          <w:b w:val="0"/>
          <w:i/>
          <w:sz w:val="24"/>
          <w:szCs w:val="24"/>
        </w:rPr>
        <w:t>.</w:t>
      </w:r>
    </w:p>
    <w:p w:rsidR="00E15CE1" w:rsidRPr="00E15CE1" w:rsidP="00E15CE1" w14:paraId="58CA3AB6"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14:paraId="613B4BCE" w14:textId="77777777">
      <w:pPr>
        <w:pStyle w:val="BodyText"/>
        <w:ind w:left="720"/>
        <w:rPr>
          <w:b w:val="0"/>
          <w:sz w:val="24"/>
          <w:szCs w:val="24"/>
        </w:rPr>
      </w:pPr>
    </w:p>
    <w:p w:rsidR="00E15CE1" w:rsidP="00E15CE1" w14:paraId="3AD8090F"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0CE05B85" w14:textId="77777777">
      <w:pPr>
        <w:pStyle w:val="BodyText"/>
        <w:ind w:left="720"/>
        <w:rPr>
          <w:b w:val="0"/>
          <w:sz w:val="24"/>
          <w:szCs w:val="24"/>
        </w:rPr>
      </w:pPr>
    </w:p>
    <w:p w:rsidR="00E03202" w:rsidP="00E03202" w14:paraId="1623B358" w14:textId="77777777">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72A3E905" w14:textId="77777777">
      <w:pPr>
        <w:pStyle w:val="BodyText"/>
        <w:ind w:left="720"/>
        <w:rPr>
          <w:b w:val="0"/>
          <w:sz w:val="24"/>
          <w:szCs w:val="24"/>
        </w:rPr>
      </w:pPr>
    </w:p>
    <w:p w:rsidR="00C25189" w:rsidRPr="00271C21" w:rsidP="00E03EA0" w14:paraId="152F4B8C" w14:textId="77777777">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 xml:space="preserve">n-person observation </w:t>
      </w:r>
      <w:r w:rsidRPr="00E03EA0" w:rsidR="00E03EA0">
        <w:rPr>
          <w:b w:val="0"/>
          <w:sz w:val="24"/>
          <w:szCs w:val="24"/>
        </w:rPr>
        <w:t>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5271EE88" w14:textId="77777777">
      <w:pPr>
        <w:pStyle w:val="BodyText"/>
        <w:rPr>
          <w:b w:val="0"/>
          <w:sz w:val="24"/>
          <w:szCs w:val="24"/>
        </w:rPr>
      </w:pPr>
    </w:p>
    <w:p w:rsidR="00A22BD9" w:rsidRPr="00A22BD9" w:rsidP="00A22BD9" w14:paraId="77D8CBD7" w14:textId="77777777">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531101A6" w14:textId="77777777">
      <w:pPr>
        <w:pStyle w:val="BodyText"/>
        <w:ind w:left="720"/>
        <w:rPr>
          <w:b w:val="0"/>
          <w:sz w:val="24"/>
          <w:szCs w:val="24"/>
        </w:rPr>
      </w:pPr>
    </w:p>
    <w:p w:rsidR="00FC38C8" w:rsidRPr="00FC38C8" w:rsidP="00FC38C8" w14:paraId="4E791199"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5A501B0"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63E6E0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540F6851"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6E21D5BF"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2311F6E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033AA35D" w14:textId="60D19E45">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w:t>
      </w:r>
      <w:r w:rsidR="00912ADF">
        <w:rPr>
          <w:rFonts w:ascii="Times New Roman" w:hAnsi="Times New Roman"/>
          <w:szCs w:val="24"/>
        </w:rPr>
        <w:t>.</w:t>
      </w:r>
      <w:r w:rsidRPr="00FC38C8">
        <w:rPr>
          <w:rFonts w:ascii="Times New Roman" w:hAnsi="Times New Roman"/>
          <w:szCs w:val="24"/>
        </w:rPr>
        <w:t xml:space="preserve"> Additionally, summaries of customer research and user testing activities may be included in public-facing customer journey maps.  </w:t>
      </w:r>
    </w:p>
    <w:p w:rsidR="00FC38C8" w:rsidP="00FC38C8" w14:paraId="7B99E246" w14:textId="1C2E1EB2">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Additional release of data must be done </w:t>
      </w:r>
      <w:r w:rsidR="003E47D8">
        <w:rPr>
          <w:rFonts w:ascii="Times New Roman" w:hAnsi="Times New Roman"/>
          <w:szCs w:val="24"/>
        </w:rPr>
        <w:t xml:space="preserve">in </w:t>
      </w:r>
      <w:r w:rsidRPr="00FC38C8">
        <w:rPr>
          <w:rFonts w:ascii="Times New Roman" w:hAnsi="Times New Roman"/>
          <w:szCs w:val="24"/>
        </w:rPr>
        <w:t>coordinat</w:t>
      </w:r>
      <w:r w:rsidR="003E47D8">
        <w:rPr>
          <w:rFonts w:ascii="Times New Roman" w:hAnsi="Times New Roman"/>
          <w:szCs w:val="24"/>
        </w:rPr>
        <w:t>ion</w:t>
      </w:r>
      <w:r w:rsidRPr="00FC38C8">
        <w:rPr>
          <w:rFonts w:ascii="Times New Roman" w:hAnsi="Times New Roman"/>
          <w:szCs w:val="24"/>
        </w:rPr>
        <w:t xml:space="preserve"> with OMB</w:t>
      </w:r>
      <w:r w:rsidR="00912ADF">
        <w:rPr>
          <w:rFonts w:ascii="Times New Roman" w:hAnsi="Times New Roman"/>
          <w:szCs w:val="24"/>
        </w:rPr>
        <w:t>.</w:t>
      </w:r>
      <w:r w:rsidR="00D22683">
        <w:rPr>
          <w:rFonts w:ascii="Times New Roman" w:hAnsi="Times New Roman"/>
          <w:szCs w:val="24"/>
        </w:rPr>
        <w:t xml:space="preserve"> </w:t>
      </w:r>
    </w:p>
    <w:p w:rsidR="00F00DDF" w:rsidP="00827F38" w14:paraId="598AA02D" w14:textId="77777777">
      <w:pPr>
        <w:tabs>
          <w:tab w:val="left" w:pos="-720"/>
        </w:tabs>
        <w:suppressAutoHyphens/>
        <w:ind w:left="360"/>
        <w:rPr>
          <w:rFonts w:ascii="Times New Roman" w:hAnsi="Times New Roman"/>
          <w:szCs w:val="24"/>
        </w:rPr>
      </w:pPr>
    </w:p>
    <w:p w:rsidR="00827F38" w:rsidRPr="003A19EB" w:rsidP="00687A41" w14:paraId="362FBBC9" w14:textId="77777777">
      <w:pPr>
        <w:tabs>
          <w:tab w:val="left" w:pos="-720"/>
        </w:tabs>
        <w:suppressAutoHyphens/>
        <w:ind w:left="720"/>
        <w:rPr>
          <w:rFonts w:ascii="Times New Roman" w:hAnsi="Times New Roman"/>
          <w:szCs w:val="24"/>
        </w:rPr>
      </w:pPr>
      <w:r w:rsidRPr="003A19EB">
        <w:rPr>
          <w:rFonts w:ascii="Times New Roman" w:hAnsi="Times New Roman"/>
          <w:szCs w:val="24"/>
        </w:rPr>
        <w:t>If these conditions are not met, the Agency will submit an information collection request to OMB for approval through the normal PRA process.   </w:t>
      </w:r>
    </w:p>
    <w:p w:rsidR="00827F38" w:rsidRPr="003A19EB" w:rsidP="00687A41" w14:paraId="6043D4E6" w14:textId="77777777">
      <w:pPr>
        <w:tabs>
          <w:tab w:val="left" w:pos="-720"/>
        </w:tabs>
        <w:suppressAutoHyphens/>
        <w:ind w:left="720"/>
        <w:rPr>
          <w:rFonts w:ascii="Times New Roman" w:hAnsi="Times New Roman"/>
          <w:szCs w:val="24"/>
        </w:rPr>
      </w:pPr>
      <w:r w:rsidRPr="003A19EB">
        <w:rPr>
          <w:rFonts w:ascii="Times New Roman" w:hAnsi="Times New Roman"/>
          <w:szCs w:val="24"/>
        </w:rPr>
        <w:t> </w:t>
      </w:r>
    </w:p>
    <w:p w:rsidR="00827F38" w:rsidRPr="00827F38" w:rsidP="00687A41" w14:paraId="254B7551" w14:textId="305C65FC">
      <w:pPr>
        <w:tabs>
          <w:tab w:val="left" w:pos="-720"/>
        </w:tabs>
        <w:suppressAutoHyphens/>
        <w:ind w:left="720"/>
        <w:rPr>
          <w:rFonts w:ascii="Times New Roman" w:hAnsi="Times New Roman"/>
          <w:szCs w:val="24"/>
        </w:rPr>
      </w:pPr>
      <w:r w:rsidRPr="003A19EB">
        <w:rPr>
          <w:rFonts w:ascii="Times New Roman" w:hAnsi="Times New Roman"/>
          <w:szCs w:val="24"/>
        </w:rPr>
        <w:t>To obtain approval for a collection that meets the conditions of this generic clearance, a standardized form will be submitted to OMB along with supporting documentation (e.g., a copy of the comment card</w:t>
      </w:r>
      <w:r w:rsidRPr="00837674">
        <w:rPr>
          <w:rFonts w:ascii="Times New Roman" w:hAnsi="Times New Roman"/>
          <w:szCs w:val="24"/>
        </w:rPr>
        <w:t xml:space="preserve">).  The submission will have automatic approval, unless OMB identifies issues within </w:t>
      </w:r>
      <w:r w:rsidR="005C19E5">
        <w:rPr>
          <w:rFonts w:ascii="Times New Roman" w:hAnsi="Times New Roman"/>
          <w:szCs w:val="24"/>
        </w:rPr>
        <w:t>5</w:t>
      </w:r>
      <w:r w:rsidRPr="00837674" w:rsidR="003A19EB">
        <w:rPr>
          <w:rFonts w:ascii="Times New Roman" w:hAnsi="Times New Roman"/>
          <w:szCs w:val="24"/>
        </w:rPr>
        <w:t xml:space="preserve"> </w:t>
      </w:r>
      <w:r w:rsidRPr="00837674">
        <w:rPr>
          <w:rFonts w:ascii="Times New Roman" w:hAnsi="Times New Roman"/>
          <w:szCs w:val="24"/>
        </w:rPr>
        <w:t>business days.</w:t>
      </w:r>
      <w:r w:rsidRPr="00827F38">
        <w:rPr>
          <w:rFonts w:ascii="Times New Roman" w:hAnsi="Times New Roman"/>
          <w:szCs w:val="24"/>
        </w:rPr>
        <w:t> </w:t>
      </w:r>
    </w:p>
    <w:p w:rsidR="00827F38" w:rsidRPr="00687A41" w:rsidP="00687A41" w14:paraId="5AE05E45" w14:textId="77777777">
      <w:pPr>
        <w:tabs>
          <w:tab w:val="left" w:pos="-720"/>
        </w:tabs>
        <w:suppressAutoHyphens/>
        <w:ind w:left="360"/>
        <w:rPr>
          <w:rFonts w:ascii="Times New Roman" w:hAnsi="Times New Roman"/>
          <w:szCs w:val="24"/>
        </w:rPr>
      </w:pPr>
    </w:p>
    <w:p w:rsidR="00751AE8" w:rsidP="00B927B8" w14:paraId="6C8D5F98"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069944F5" w14:textId="77777777">
      <w:pPr>
        <w:ind w:left="720"/>
        <w:rPr>
          <w:rFonts w:ascii="Times New Roman" w:hAnsi="Times New Roman"/>
        </w:rPr>
      </w:pPr>
    </w:p>
    <w:p w:rsidR="00B927B8" w:rsidP="00B927B8" w14:paraId="40F70C7F"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progress toward defined goals</w:t>
      </w:r>
      <w:r w:rsidR="001A3E66">
        <w:rPr>
          <w:rFonts w:ascii="Times New Roman" w:hAnsi="Times New Roman"/>
        </w:rPr>
        <w:t xml:space="preserve"> concerning customer experience drivers</w:t>
      </w:r>
      <w:r w:rsidR="00751AE8">
        <w:rPr>
          <w:rFonts w:ascii="Times New Roman" w:hAnsi="Times New Roman"/>
        </w:rPr>
        <w:t xml:space="preserve">. </w:t>
      </w:r>
    </w:p>
    <w:p w:rsidR="00386054" w:rsidRPr="00EF7FF5" w14:paraId="60A74564" w14:textId="77777777">
      <w:pPr>
        <w:tabs>
          <w:tab w:val="left" w:pos="-720"/>
        </w:tabs>
        <w:suppressAutoHyphens/>
        <w:rPr>
          <w:rFonts w:ascii="Times New Roman" w:hAnsi="Times New Roman"/>
          <w:szCs w:val="24"/>
        </w:rPr>
      </w:pPr>
    </w:p>
    <w:p w:rsidR="00386054" w:rsidRPr="00572524" w14:paraId="0C1E04B1"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76A6BB56" w14:textId="77777777">
      <w:pPr>
        <w:tabs>
          <w:tab w:val="left" w:pos="-720"/>
        </w:tabs>
        <w:suppressAutoHyphens/>
        <w:rPr>
          <w:rFonts w:ascii="Times New Roman" w:hAnsi="Times New Roman"/>
          <w:szCs w:val="24"/>
        </w:rPr>
      </w:pPr>
    </w:p>
    <w:p w:rsidR="009849B7" w:rsidRPr="003A19EB" w:rsidP="009A1449" w14:paraId="756DC58E" w14:textId="77777777">
      <w:pPr>
        <w:pStyle w:val="BodyTextIndent"/>
        <w:spacing w:after="0"/>
        <w:ind w:left="720"/>
        <w:rPr>
          <w:rFonts w:ascii="Times New Roman" w:hAnsi="Times New Roman"/>
        </w:rPr>
      </w:pPr>
      <w:r w:rsidRPr="003A19EB">
        <w:rPr>
          <w:rFonts w:ascii="Times New Roman" w:hAnsi="Times New Roman"/>
        </w:rPr>
        <w:t>VEO will use administrative data created by agencies within the VA to assist with the data collection efforts outlined in Question 2</w:t>
      </w:r>
      <w:r w:rsidR="00DF2C38">
        <w:rPr>
          <w:rFonts w:ascii="Times New Roman" w:hAnsi="Times New Roman"/>
        </w:rPr>
        <w:t>.</w:t>
      </w:r>
    </w:p>
    <w:p w:rsidR="00112159" w:rsidRPr="00687A41" w:rsidP="009A1449" w14:paraId="0F40C768" w14:textId="77777777">
      <w:pPr>
        <w:pStyle w:val="BodyTextIndent"/>
        <w:spacing w:after="0"/>
        <w:ind w:left="720"/>
        <w:rPr>
          <w:rFonts w:ascii="Times New Roman" w:hAnsi="Times New Roman"/>
          <w:highlight w:val="yellow"/>
        </w:rPr>
      </w:pPr>
    </w:p>
    <w:p w:rsidR="00112159" w:rsidP="009A1449" w14:paraId="432EAD22" w14:textId="77777777">
      <w:pPr>
        <w:pStyle w:val="BodyTextIndent"/>
        <w:spacing w:after="0"/>
        <w:ind w:left="720"/>
        <w:rPr>
          <w:rFonts w:ascii="Times New Roman" w:hAnsi="Times New Roman"/>
        </w:rPr>
      </w:pPr>
      <w:r w:rsidRPr="003A19EB">
        <w:rPr>
          <w:rFonts w:ascii="Times New Roman" w:hAnsi="Times New Roman"/>
        </w:rPr>
        <w:t>Administrative data sources</w:t>
      </w:r>
      <w:r w:rsidRPr="003A19EB" w:rsidR="00724DBA">
        <w:rPr>
          <w:rFonts w:ascii="Times New Roman" w:hAnsi="Times New Roman"/>
        </w:rPr>
        <w:t xml:space="preserve"> to be used for the above activities will consist of data sources produced by agencies within the VA or for VA activities and supplied to the VA.  </w:t>
      </w:r>
      <w:r w:rsidRPr="00DF2C38" w:rsidR="00724DBA">
        <w:rPr>
          <w:rFonts w:ascii="Times New Roman" w:hAnsi="Times New Roman"/>
        </w:rPr>
        <w:t>Data sources containing records that allow for identification of an individual and are not created by or for VA will not be utilized for submissions under this generic clearance.</w:t>
      </w:r>
    </w:p>
    <w:p w:rsidR="00586A90" w:rsidP="009A1449" w14:paraId="70B4CEB6" w14:textId="77777777">
      <w:pPr>
        <w:pStyle w:val="BodyTextIndent"/>
        <w:spacing w:after="0"/>
        <w:ind w:left="720"/>
        <w:rPr>
          <w:rFonts w:ascii="Times New Roman" w:hAnsi="Times New Roman"/>
        </w:rPr>
      </w:pPr>
    </w:p>
    <w:p w:rsidR="00297C42" w:rsidP="009A1449" w14:paraId="636B0264"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1B47B449" w14:textId="77777777">
      <w:pPr>
        <w:tabs>
          <w:tab w:val="left" w:pos="-720"/>
        </w:tabs>
        <w:suppressAutoHyphens/>
        <w:rPr>
          <w:rFonts w:ascii="Times New Roman" w:hAnsi="Times New Roman"/>
          <w:szCs w:val="24"/>
        </w:rPr>
      </w:pPr>
    </w:p>
    <w:p w:rsidR="00386054" w:rsidRPr="00572524" w14:paraId="28DC14F6"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1E1CDCF0" w14:textId="77777777">
      <w:pPr>
        <w:tabs>
          <w:tab w:val="left" w:pos="-720"/>
        </w:tabs>
        <w:suppressAutoHyphens/>
        <w:rPr>
          <w:rFonts w:ascii="Times New Roman" w:hAnsi="Times New Roman"/>
          <w:szCs w:val="24"/>
        </w:rPr>
      </w:pPr>
    </w:p>
    <w:p w:rsidR="00297C42" w:rsidRPr="0083061C" w:rsidP="00CD40F8" w14:paraId="5454A62C"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4E77CEA9" w14:textId="77777777">
      <w:pPr>
        <w:tabs>
          <w:tab w:val="left" w:pos="-720"/>
        </w:tabs>
        <w:suppressAutoHyphens/>
        <w:rPr>
          <w:rFonts w:ascii="Times New Roman" w:hAnsi="Times New Roman"/>
          <w:szCs w:val="24"/>
        </w:rPr>
      </w:pPr>
    </w:p>
    <w:p w:rsidR="00386054" w:rsidRPr="00572524" w:rsidP="00BD1325" w14:paraId="653FF9B7"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625BD6E4" w14:textId="77777777">
      <w:pPr>
        <w:rPr>
          <w:rFonts w:ascii="Times New Roman" w:hAnsi="Times New Roman"/>
          <w:szCs w:val="24"/>
        </w:rPr>
      </w:pPr>
    </w:p>
    <w:p w:rsidR="00297C42" w:rsidRPr="0083061C" w:rsidP="009A1449" w14:paraId="784FDADE"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2A8C6206" w14:textId="77777777">
      <w:pPr>
        <w:pStyle w:val="EndnoteText"/>
        <w:rPr>
          <w:rFonts w:ascii="Times New Roman" w:hAnsi="Times New Roman"/>
          <w:szCs w:val="24"/>
        </w:rPr>
      </w:pPr>
    </w:p>
    <w:p w:rsidR="00386054" w:rsidRPr="00572524" w14:paraId="66993EE5"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200EB24E" w14:textId="77777777">
      <w:pPr>
        <w:tabs>
          <w:tab w:val="left" w:pos="-720"/>
        </w:tabs>
        <w:suppressAutoHyphens/>
        <w:rPr>
          <w:rFonts w:ascii="Times New Roman" w:hAnsi="Times New Roman"/>
          <w:szCs w:val="24"/>
        </w:rPr>
      </w:pPr>
    </w:p>
    <w:p w:rsidR="00297C42" w:rsidRPr="0083061C" w:rsidP="009212F2" w14:paraId="6EDB2F61"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9B57C4B" w14:textId="77777777">
      <w:pPr>
        <w:tabs>
          <w:tab w:val="left" w:pos="-720"/>
        </w:tabs>
        <w:suppressAutoHyphens/>
        <w:rPr>
          <w:rFonts w:ascii="Times New Roman" w:hAnsi="Times New Roman"/>
          <w:szCs w:val="24"/>
        </w:rPr>
      </w:pPr>
    </w:p>
    <w:p w:rsidR="00386054" w:rsidRPr="00572524" w14:paraId="726E445A"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0B411B3F" w14:textId="77777777">
      <w:pPr>
        <w:tabs>
          <w:tab w:val="left" w:pos="-720"/>
        </w:tabs>
        <w:suppressAutoHyphens/>
        <w:rPr>
          <w:rFonts w:ascii="Times New Roman" w:hAnsi="Times New Roman"/>
          <w:b/>
          <w:szCs w:val="24"/>
        </w:rPr>
      </w:pPr>
    </w:p>
    <w:p w:rsidR="00386054" w:rsidRPr="0027712F" w:rsidP="003C29C2" w14:paraId="5BBEFEC0"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687A41" w14:paraId="493FF4CD" w14:textId="77777777">
      <w:pPr>
        <w:numPr>
          <w:ilvl w:val="0"/>
          <w:numId w:val="8"/>
        </w:numPr>
        <w:tabs>
          <w:tab w:val="left" w:pos="-720"/>
          <w:tab w:val="left" w:pos="1247"/>
        </w:tabs>
        <w:suppressAutoHyphens/>
        <w:rPr>
          <w:rFonts w:ascii="Times New Roman" w:hAnsi="Times New Roman"/>
          <w:b/>
          <w:bCs/>
        </w:rPr>
      </w:pPr>
      <w:r w:rsidRPr="00ED7E57">
        <w:rPr>
          <w:rFonts w:ascii="Times New Roman" w:hAnsi="Times New Roman"/>
          <w:b/>
          <w:bCs/>
        </w:rPr>
        <w:t>requiring respondents to prepare a written response to a collection of information in fewer than 30 days after receipt;</w:t>
      </w:r>
    </w:p>
    <w:p w:rsidR="00386054" w:rsidRPr="0027712F" w:rsidP="003C29C2" w14:paraId="359F2946"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35FF433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1CC348B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0AC947E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66D773CE"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72828358"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13F5BB30" w14:textId="77777777">
      <w:pPr>
        <w:tabs>
          <w:tab w:val="left" w:pos="-720"/>
        </w:tabs>
        <w:suppressAutoHyphens/>
        <w:rPr>
          <w:rFonts w:ascii="Times New Roman" w:hAnsi="Times New Roman"/>
          <w:szCs w:val="24"/>
        </w:rPr>
      </w:pPr>
    </w:p>
    <w:p w:rsidR="00297C42" w:rsidRPr="0083061C" w:rsidP="009A1449" w14:paraId="551AC96C"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7FAE1BC8" w14:textId="77777777">
      <w:pPr>
        <w:tabs>
          <w:tab w:val="left" w:pos="-720"/>
        </w:tabs>
        <w:suppressAutoHyphens/>
        <w:rPr>
          <w:rFonts w:ascii="Times New Roman" w:hAnsi="Times New Roman"/>
          <w:szCs w:val="24"/>
        </w:rPr>
      </w:pPr>
    </w:p>
    <w:p w:rsidR="00386054" w:rsidRPr="00572524" w14:paraId="556CC8E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applicable, state that the Department has published the 60 and 30 Federal Register notices as required by 5 CFR 1320.8(d), soliciting comments on the information collection prior to submission to OMB.  Summarize public comments received in </w:t>
      </w:r>
      <w:r w:rsidRPr="00572524">
        <w:rPr>
          <w:rFonts w:ascii="Times New Roman" w:hAnsi="Times New Roman"/>
          <w:b/>
          <w:szCs w:val="24"/>
        </w:rPr>
        <w:t>response to that notice and describe actions taken by the agency in response to these comments.  Specifically address comments received on cost and hour burden.</w:t>
      </w:r>
    </w:p>
    <w:p w:rsidR="00386054" w:rsidRPr="00EF7FF5" w14:paraId="496452DC" w14:textId="77777777">
      <w:pPr>
        <w:tabs>
          <w:tab w:val="left" w:pos="-720"/>
        </w:tabs>
        <w:suppressAutoHyphens/>
        <w:rPr>
          <w:rStyle w:val="a"/>
          <w:rFonts w:ascii="Times New Roman" w:hAnsi="Times New Roman"/>
          <w:b/>
          <w:szCs w:val="24"/>
        </w:rPr>
      </w:pPr>
    </w:p>
    <w:p w:rsidR="00386054" w:rsidRPr="00EF7FF5" w:rsidP="003C29C2" w14:paraId="28CB8EF3" w14:textId="77777777">
      <w:pPr>
        <w:tabs>
          <w:tab w:val="left" w:pos="-720"/>
        </w:tabs>
        <w:suppressAutoHyphens/>
        <w:ind w:left="360"/>
        <w:rPr>
          <w:rFonts w:ascii="Times New Roman" w:hAnsi="Times New Roman"/>
          <w:szCs w:val="24"/>
        </w:rPr>
      </w:pPr>
      <w:r>
        <w:rPr>
          <w:rStyle w:val="a"/>
          <w:rFonts w:ascii="Times New Roman" w:hAnsi="Times New Roman"/>
          <w:szCs w:val="24"/>
        </w:rPr>
        <w:t xml:space="preserve">Prior to submission of this ICR to OMB, </w:t>
      </w:r>
      <w:r w:rsidR="00ED7E57">
        <w:rPr>
          <w:rStyle w:val="a"/>
          <w:rFonts w:ascii="Times New Roman" w:hAnsi="Times New Roman"/>
          <w:szCs w:val="24"/>
        </w:rPr>
        <w:t xml:space="preserve">VEO </w:t>
      </w:r>
      <w:r w:rsidR="00002DD7">
        <w:rPr>
          <w:rStyle w:val="a"/>
          <w:rFonts w:ascii="Times New Roman" w:hAnsi="Times New Roman"/>
          <w:szCs w:val="24"/>
        </w:rPr>
        <w:t>has partnered with the CX Lab in OMB to ensure that the customer experience metrics</w:t>
      </w:r>
      <w:r>
        <w:rPr>
          <w:rStyle w:val="a"/>
          <w:rFonts w:ascii="Times New Roman" w:hAnsi="Times New Roman"/>
          <w:szCs w:val="24"/>
        </w:rPr>
        <w:t xml:space="preserve"> accurately obtaine</w:t>
      </w:r>
      <w:r w:rsidR="00C27C22">
        <w:rPr>
          <w:rStyle w:val="a"/>
          <w:rFonts w:ascii="Times New Roman" w:hAnsi="Times New Roman"/>
          <w:szCs w:val="24"/>
        </w:rPr>
        <w:t>d</w:t>
      </w:r>
      <w:r>
        <w:rPr>
          <w:rStyle w:val="a"/>
          <w:rFonts w:ascii="Times New Roman" w:hAnsi="Times New Roman"/>
          <w:szCs w:val="24"/>
        </w:rPr>
        <w:t xml:space="preserve"> the </w:t>
      </w:r>
      <w:r w:rsidR="00C857A0">
        <w:rPr>
          <w:rStyle w:val="a"/>
          <w:rFonts w:ascii="Times New Roman" w:hAnsi="Times New Roman"/>
          <w:szCs w:val="24"/>
        </w:rPr>
        <w:t>needed data to measure customer e</w:t>
      </w:r>
      <w:r w:rsidR="00C27C22">
        <w:rPr>
          <w:rStyle w:val="a"/>
          <w:rFonts w:ascii="Times New Roman" w:hAnsi="Times New Roman"/>
          <w:szCs w:val="24"/>
        </w:rPr>
        <w:t>x</w:t>
      </w:r>
      <w:r w:rsidR="00C857A0">
        <w:rPr>
          <w:rStyle w:val="a"/>
          <w:rFonts w:ascii="Times New Roman" w:hAnsi="Times New Roman"/>
          <w:szCs w:val="24"/>
        </w:rPr>
        <w:t>perience.  Furthermore, OMB has partnered with the Human Center</w:t>
      </w:r>
      <w:r w:rsidR="00C27C22">
        <w:rPr>
          <w:rStyle w:val="a"/>
          <w:rFonts w:ascii="Times New Roman" w:hAnsi="Times New Roman"/>
          <w:szCs w:val="24"/>
        </w:rPr>
        <w:t>e</w:t>
      </w:r>
      <w:r w:rsidR="00C857A0">
        <w:rPr>
          <w:rStyle w:val="a"/>
          <w:rFonts w:ascii="Times New Roman" w:hAnsi="Times New Roman"/>
          <w:szCs w:val="24"/>
        </w:rPr>
        <w:t>d Design (HCD) team</w:t>
      </w:r>
      <w:r w:rsidR="00A71B36">
        <w:rPr>
          <w:rStyle w:val="a"/>
          <w:rFonts w:ascii="Times New Roman" w:hAnsi="Times New Roman"/>
          <w:szCs w:val="24"/>
        </w:rPr>
        <w:t xml:space="preserve"> in Booz Allen Ham</w:t>
      </w:r>
      <w:r w:rsidR="007A4DDA">
        <w:rPr>
          <w:rStyle w:val="a"/>
          <w:rFonts w:ascii="Times New Roman" w:hAnsi="Times New Roman"/>
          <w:szCs w:val="24"/>
        </w:rPr>
        <w:t>i</w:t>
      </w:r>
      <w:r w:rsidR="00A71B36">
        <w:rPr>
          <w:rStyle w:val="a"/>
          <w:rFonts w:ascii="Times New Roman" w:hAnsi="Times New Roman"/>
          <w:szCs w:val="24"/>
        </w:rPr>
        <w:t>lton</w:t>
      </w:r>
      <w:r w:rsidR="00EC3757">
        <w:rPr>
          <w:rStyle w:val="a"/>
          <w:rFonts w:ascii="Times New Roman" w:hAnsi="Times New Roman"/>
          <w:szCs w:val="24"/>
        </w:rPr>
        <w:t xml:space="preserve"> to utilize HCD-based methods for </w:t>
      </w:r>
      <w:r w:rsidR="007A4DDA">
        <w:rPr>
          <w:rStyle w:val="a"/>
          <w:rFonts w:ascii="Times New Roman" w:hAnsi="Times New Roman"/>
          <w:szCs w:val="24"/>
        </w:rPr>
        <w:t>customer journey map creation.</w:t>
      </w:r>
    </w:p>
    <w:p w:rsidR="00386054" w:rsidRPr="00EF7FF5" w14:paraId="2437CFA1" w14:textId="77777777">
      <w:pPr>
        <w:tabs>
          <w:tab w:val="left" w:pos="-720"/>
        </w:tabs>
        <w:suppressAutoHyphens/>
        <w:rPr>
          <w:rFonts w:ascii="Times New Roman" w:hAnsi="Times New Roman"/>
          <w:szCs w:val="24"/>
        </w:rPr>
      </w:pPr>
    </w:p>
    <w:p w:rsidR="00822C98" w:rsidP="00687A41" w14:paraId="0C2514AE" w14:textId="736799E9">
      <w:pPr>
        <w:ind w:left="360"/>
        <w:rPr>
          <w:rFonts w:ascii="Times New Roman" w:hAnsi="Times New Roman"/>
        </w:rPr>
      </w:pPr>
      <w:r>
        <w:rPr>
          <w:rFonts w:ascii="Times New Roman" w:hAnsi="Times New Roman"/>
        </w:rPr>
        <w:t xml:space="preserve">The 60-day public comment notice was published in the Federal Register </w:t>
      </w:r>
      <w:r w:rsidR="00750044">
        <w:rPr>
          <w:rFonts w:ascii="Times New Roman" w:hAnsi="Times New Roman"/>
        </w:rPr>
        <w:t>October</w:t>
      </w:r>
      <w:r w:rsidRPr="00687A41" w:rsidR="00253099">
        <w:rPr>
          <w:rFonts w:ascii="Times New Roman" w:hAnsi="Times New Roman"/>
        </w:rPr>
        <w:t xml:space="preserve"> 2</w:t>
      </w:r>
      <w:r w:rsidR="00750044">
        <w:rPr>
          <w:rFonts w:ascii="Times New Roman" w:hAnsi="Times New Roman"/>
        </w:rPr>
        <w:t>0</w:t>
      </w:r>
      <w:r w:rsidRPr="00687A41" w:rsidR="00253099">
        <w:rPr>
          <w:rFonts w:ascii="Times New Roman" w:hAnsi="Times New Roman"/>
        </w:rPr>
        <w:t xml:space="preserve">, </w:t>
      </w:r>
      <w:r w:rsidRPr="00687A41" w:rsidR="00253099">
        <w:rPr>
          <w:rFonts w:ascii="Times New Roman" w:hAnsi="Times New Roman"/>
        </w:rPr>
        <w:t>20</w:t>
      </w:r>
      <w:r w:rsidR="00750044">
        <w:rPr>
          <w:rFonts w:ascii="Times New Roman" w:hAnsi="Times New Roman"/>
        </w:rPr>
        <w:t>22</w:t>
      </w:r>
      <w:r w:rsidRPr="00687A41">
        <w:rPr>
          <w:rFonts w:ascii="Times New Roman" w:hAnsi="Times New Roman"/>
        </w:rPr>
        <w:t>,</w:t>
      </w:r>
      <w:r w:rsidR="00750044">
        <w:rPr>
          <w:rFonts w:ascii="Times New Roman" w:hAnsi="Times New Roman"/>
        </w:rPr>
        <w:t>Citation</w:t>
      </w:r>
      <w:r w:rsidR="00750044">
        <w:rPr>
          <w:rFonts w:ascii="Times New Roman" w:hAnsi="Times New Roman"/>
        </w:rPr>
        <w:t>: 87 Fed. Reg. 63857</w:t>
      </w:r>
      <w:r>
        <w:rPr>
          <w:rFonts w:ascii="Times New Roman" w:hAnsi="Times New Roman"/>
        </w:rPr>
        <w:t xml:space="preserve">.  </w:t>
      </w:r>
      <w:r w:rsidR="00AD1E14">
        <w:rPr>
          <w:rFonts w:ascii="Times New Roman" w:hAnsi="Times New Roman"/>
        </w:rPr>
        <w:t>No comments were received.</w:t>
      </w:r>
    </w:p>
    <w:p w:rsidR="00822C98" w:rsidP="00687A41" w14:paraId="05970BBD" w14:textId="77777777">
      <w:pPr>
        <w:ind w:left="360"/>
        <w:rPr>
          <w:rFonts w:ascii="Times New Roman" w:hAnsi="Times New Roman"/>
        </w:rPr>
      </w:pPr>
    </w:p>
    <w:p w:rsidR="005212CF" w:rsidRPr="005212CF" w:rsidP="005212CF" w14:paraId="0EAA11CD" w14:textId="3E2FFE8D">
      <w:pPr>
        <w:ind w:left="360"/>
        <w:rPr>
          <w:rFonts w:ascii="Times New Roman" w:hAnsi="Times New Roman"/>
        </w:rPr>
      </w:pPr>
      <w:r>
        <w:rPr>
          <w:rFonts w:ascii="Times New Roman" w:hAnsi="Times New Roman"/>
        </w:rPr>
        <w:t xml:space="preserve">The </w:t>
      </w:r>
      <w:r w:rsidR="00484965">
        <w:rPr>
          <w:rFonts w:ascii="Times New Roman" w:hAnsi="Times New Roman"/>
        </w:rPr>
        <w:t xml:space="preserve">30-day public comment notice was published in the Federal Register </w:t>
      </w:r>
      <w:r w:rsidR="007D44AD">
        <w:rPr>
          <w:rFonts w:ascii="Times New Roman" w:hAnsi="Times New Roman"/>
        </w:rPr>
        <w:t>12</w:t>
      </w:r>
      <w:r w:rsidRPr="005212CF">
        <w:rPr>
          <w:rFonts w:ascii="Times New Roman" w:hAnsi="Times New Roman"/>
        </w:rPr>
        <w:t>/</w:t>
      </w:r>
      <w:r w:rsidR="007D44AD">
        <w:rPr>
          <w:rFonts w:ascii="Times New Roman" w:hAnsi="Times New Roman"/>
        </w:rPr>
        <w:t>27</w:t>
      </w:r>
      <w:r w:rsidRPr="005212CF">
        <w:rPr>
          <w:rFonts w:ascii="Times New Roman" w:hAnsi="Times New Roman"/>
        </w:rPr>
        <w:t>/202</w:t>
      </w:r>
      <w:r w:rsidR="007D44AD">
        <w:rPr>
          <w:rFonts w:ascii="Times New Roman" w:hAnsi="Times New Roman"/>
        </w:rPr>
        <w:t>2</w:t>
      </w:r>
      <w:r w:rsidR="00484965">
        <w:rPr>
          <w:rFonts w:ascii="Times New Roman" w:hAnsi="Times New Roman"/>
        </w:rPr>
        <w:t xml:space="preserve">, </w:t>
      </w:r>
    </w:p>
    <w:p w:rsidR="00AC1FA8" w:rsidRPr="00AC1FA8" w:rsidP="005212CF" w14:paraId="2D79AB88" w14:textId="35548647">
      <w:pPr>
        <w:ind w:left="360"/>
        <w:rPr>
          <w:rFonts w:ascii="Times New Roman" w:hAnsi="Times New Roman"/>
        </w:rPr>
      </w:pPr>
      <w:r w:rsidRPr="005212CF">
        <w:rPr>
          <w:rFonts w:ascii="Times New Roman" w:hAnsi="Times New Roman"/>
        </w:rPr>
        <w:t>Citation:</w:t>
      </w:r>
      <w:r>
        <w:rPr>
          <w:rFonts w:ascii="Times New Roman" w:hAnsi="Times New Roman"/>
        </w:rPr>
        <w:t xml:space="preserve"> </w:t>
      </w:r>
      <w:r w:rsidRPr="005212CF">
        <w:rPr>
          <w:rFonts w:ascii="Times New Roman" w:hAnsi="Times New Roman"/>
        </w:rPr>
        <w:t>8</w:t>
      </w:r>
      <w:r w:rsidR="007D44AD">
        <w:rPr>
          <w:rFonts w:ascii="Times New Roman" w:hAnsi="Times New Roman"/>
        </w:rPr>
        <w:t>7</w:t>
      </w:r>
      <w:r w:rsidRPr="005212CF">
        <w:rPr>
          <w:rFonts w:ascii="Times New Roman" w:hAnsi="Times New Roman"/>
        </w:rPr>
        <w:t xml:space="preserve"> F</w:t>
      </w:r>
      <w:r w:rsidR="007D44AD">
        <w:rPr>
          <w:rFonts w:ascii="Times New Roman" w:hAnsi="Times New Roman"/>
        </w:rPr>
        <w:t xml:space="preserve">ed. </w:t>
      </w:r>
      <w:r w:rsidRPr="005212CF">
        <w:rPr>
          <w:rFonts w:ascii="Times New Roman" w:hAnsi="Times New Roman"/>
        </w:rPr>
        <w:t>R</w:t>
      </w:r>
      <w:r w:rsidR="007D44AD">
        <w:rPr>
          <w:rFonts w:ascii="Times New Roman" w:hAnsi="Times New Roman"/>
        </w:rPr>
        <w:t>eg.</w:t>
      </w:r>
      <w:r w:rsidRPr="005212CF">
        <w:rPr>
          <w:rFonts w:ascii="Times New Roman" w:hAnsi="Times New Roman"/>
        </w:rPr>
        <w:t xml:space="preserve"> </w:t>
      </w:r>
      <w:r w:rsidR="007D44AD">
        <w:rPr>
          <w:rFonts w:ascii="Times New Roman" w:hAnsi="Times New Roman"/>
        </w:rPr>
        <w:t>79447</w:t>
      </w:r>
      <w:r w:rsidR="00C157F1">
        <w:rPr>
          <w:rFonts w:ascii="Times New Roman" w:hAnsi="Times New Roman"/>
        </w:rPr>
        <w:t>.</w:t>
      </w:r>
      <w:r w:rsidR="007D44AD">
        <w:rPr>
          <w:rFonts w:ascii="Times New Roman" w:hAnsi="Times New Roman"/>
        </w:rPr>
        <w:t xml:space="preserve"> </w:t>
      </w:r>
      <w:r w:rsidR="006A0DD3">
        <w:rPr>
          <w:rFonts w:ascii="Times New Roman" w:hAnsi="Times New Roman"/>
        </w:rPr>
        <w:t>One</w:t>
      </w:r>
      <w:r w:rsidR="007D44AD">
        <w:rPr>
          <w:rFonts w:ascii="Times New Roman" w:hAnsi="Times New Roman"/>
        </w:rPr>
        <w:t xml:space="preserve"> comment</w:t>
      </w:r>
      <w:r w:rsidR="006A0DD3">
        <w:rPr>
          <w:rFonts w:ascii="Times New Roman" w:hAnsi="Times New Roman"/>
        </w:rPr>
        <w:t xml:space="preserve"> was</w:t>
      </w:r>
      <w:r w:rsidR="007D44AD">
        <w:rPr>
          <w:rFonts w:ascii="Times New Roman" w:hAnsi="Times New Roman"/>
        </w:rPr>
        <w:t xml:space="preserve"> received.</w:t>
      </w:r>
      <w:r w:rsidR="006A0DD3">
        <w:rPr>
          <w:rFonts w:ascii="Times New Roman" w:hAnsi="Times New Roman"/>
        </w:rPr>
        <w:t xml:space="preserve"> The comment was unrelated to the proposed collection and the person was referred to the appropriate VA representatives to address his concern.</w:t>
      </w:r>
    </w:p>
    <w:p w:rsidR="00AC1FA8" w:rsidP="00297C42" w14:paraId="2FB653E1" w14:textId="77777777">
      <w:pPr>
        <w:ind w:left="720"/>
      </w:pPr>
    </w:p>
    <w:p w:rsidR="00386054" w:rsidRPr="00572524" w14:paraId="00BC9F8E"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5F41C2A1" w14:textId="77777777">
      <w:pPr>
        <w:tabs>
          <w:tab w:val="left" w:pos="-720"/>
        </w:tabs>
        <w:suppressAutoHyphens/>
        <w:rPr>
          <w:rFonts w:ascii="Times New Roman" w:hAnsi="Times New Roman"/>
          <w:szCs w:val="24"/>
        </w:rPr>
      </w:pPr>
    </w:p>
    <w:p w:rsidR="00297C42" w:rsidRPr="003D5D70" w:rsidP="00297C42" w14:paraId="78D49598" w14:textId="2CEEB566">
      <w:pPr>
        <w:pStyle w:val="BodyText"/>
        <w:ind w:left="720"/>
        <w:rPr>
          <w:b w:val="0"/>
          <w:sz w:val="24"/>
          <w:szCs w:val="24"/>
        </w:rPr>
      </w:pPr>
      <w:r w:rsidRPr="008C3742">
        <w:rPr>
          <w:b w:val="0"/>
          <w:sz w:val="24"/>
          <w:szCs w:val="24"/>
        </w:rPr>
        <w:t>The standard will be no payment or gift to respondents for participation.  If any payments are proposed the Agency will submit specific justification for each proposed use as part of the completed package submitted to OMB</w:t>
      </w:r>
      <w:r>
        <w:rPr>
          <w:b w:val="0"/>
          <w:sz w:val="24"/>
          <w:szCs w:val="24"/>
        </w:rPr>
        <w:t>.</w:t>
      </w:r>
      <w:r w:rsidRPr="003D5D70" w:rsidR="009F6A06">
        <w:rPr>
          <w:b w:val="0"/>
          <w:sz w:val="24"/>
          <w:szCs w:val="24"/>
        </w:rPr>
        <w:t xml:space="preserve"> </w:t>
      </w:r>
    </w:p>
    <w:p w:rsidR="00386054" w:rsidRPr="00572524" w14:paraId="0E7BDE3C" w14:textId="77777777">
      <w:pPr>
        <w:tabs>
          <w:tab w:val="left" w:pos="-720"/>
        </w:tabs>
        <w:suppressAutoHyphens/>
        <w:rPr>
          <w:rFonts w:ascii="Times New Roman" w:hAnsi="Times New Roman"/>
          <w:b/>
          <w:szCs w:val="24"/>
        </w:rPr>
      </w:pPr>
    </w:p>
    <w:p w:rsidR="00386054" w:rsidRPr="00572524" w14:paraId="41095A92"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1EE4646A" w14:textId="77777777">
      <w:pPr>
        <w:tabs>
          <w:tab w:val="left" w:pos="-720"/>
        </w:tabs>
        <w:suppressAutoHyphens/>
        <w:rPr>
          <w:rFonts w:ascii="Times New Roman" w:hAnsi="Times New Roman"/>
          <w:szCs w:val="24"/>
        </w:rPr>
      </w:pPr>
    </w:p>
    <w:p w:rsidR="00386054" w14:paraId="3AECF406" w14:textId="77777777">
      <w:pPr>
        <w:tabs>
          <w:tab w:val="left" w:pos="-720"/>
        </w:tabs>
        <w:suppressAutoHyphens/>
        <w:rPr>
          <w:rFonts w:ascii="Times New Roman" w:hAnsi="Times New Roman"/>
          <w:b/>
          <w:szCs w:val="24"/>
        </w:rPr>
      </w:pPr>
      <w:r w:rsidRPr="00F734EE">
        <w:rPr>
          <w:rFonts w:ascii="Times New Roman" w:hAnsi="Times New Roman"/>
          <w:szCs w:val="24"/>
        </w:rPr>
        <w:t>In surveys conducted under this generic umbrella, VA will not that include a pledge of confidentiality that is not supported by authority established in statute or regulation, that is not supported by disclosure and data security policies that are consistent with the pledge. If VA wishes to pledge confidentiality, VA will identify a legal citation that authorizes the pledge of confidentiality.</w:t>
      </w:r>
      <w:r>
        <w:rPr>
          <w:rFonts w:ascii="Times New Roman" w:hAnsi="Times New Roman"/>
          <w:b/>
          <w:szCs w:val="24"/>
        </w:rPr>
        <w:t xml:space="preserve"> </w:t>
      </w:r>
    </w:p>
    <w:p w:rsidR="00FD1A07" w:rsidRPr="00EF7FF5" w14:paraId="2F5A68E4" w14:textId="77777777">
      <w:pPr>
        <w:tabs>
          <w:tab w:val="left" w:pos="-720"/>
        </w:tabs>
        <w:suppressAutoHyphens/>
        <w:rPr>
          <w:rFonts w:ascii="Times New Roman" w:hAnsi="Times New Roman"/>
          <w:szCs w:val="24"/>
        </w:rPr>
      </w:pPr>
    </w:p>
    <w:p w:rsidR="00386054" w:rsidRPr="00572524" w14:paraId="3A76BD15"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7840A8B1" w14:textId="77777777">
      <w:pPr>
        <w:pStyle w:val="BodyTextIndent"/>
        <w:rPr>
          <w:rFonts w:ascii="Times New Roman" w:hAnsi="Times New Roman"/>
        </w:rPr>
      </w:pPr>
    </w:p>
    <w:p w:rsidR="00386054" w14:paraId="639474E0"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5154A8D7" w14:textId="77777777">
      <w:pPr>
        <w:tabs>
          <w:tab w:val="left" w:pos="-720"/>
        </w:tabs>
        <w:suppressAutoHyphens/>
        <w:rPr>
          <w:rFonts w:ascii="Times New Roman" w:hAnsi="Times New Roman"/>
          <w:szCs w:val="24"/>
        </w:rPr>
      </w:pPr>
    </w:p>
    <w:p w:rsidR="00386054" w:rsidRPr="00572524" w14:paraId="37DE166C"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5E0F10AA" w14:textId="77777777">
      <w:pPr>
        <w:tabs>
          <w:tab w:val="left" w:pos="-720"/>
        </w:tabs>
        <w:suppressAutoHyphens/>
        <w:rPr>
          <w:rStyle w:val="a"/>
          <w:rFonts w:ascii="Times New Roman" w:hAnsi="Times New Roman"/>
          <w:b/>
          <w:szCs w:val="24"/>
        </w:rPr>
      </w:pPr>
    </w:p>
    <w:p w:rsidR="003D5D70" w:rsidRPr="00572524" w:rsidP="003D5D70" w14:paraId="02FF2506"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13C13CD"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48D050ED"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7ABD8071" w14:textId="77777777">
      <w:pPr>
        <w:suppressAutoHyphens/>
        <w:rPr>
          <w:rFonts w:ascii="Times New Roman" w:hAnsi="Times New Roman"/>
          <w:szCs w:val="24"/>
        </w:rPr>
      </w:pPr>
    </w:p>
    <w:p w:rsidR="0035309F" w:rsidRPr="0035309F" w:rsidP="00A22BD9" w14:paraId="52F561EA" w14:textId="2E5E46ED">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burden hours requested </w:t>
      </w:r>
      <w:r w:rsidRPr="00520161">
        <w:rPr>
          <w:rFonts w:ascii="Times New Roman" w:hAnsi="Times New Roman"/>
        </w:rPr>
        <w:t>(</w:t>
      </w:r>
      <w:r w:rsidRPr="00335D8D" w:rsidR="002F5FF7">
        <w:rPr>
          <w:rFonts w:ascii="Times New Roman" w:hAnsi="Times New Roman"/>
          <w:color w:val="000000"/>
        </w:rPr>
        <w:t>344,</w:t>
      </w:r>
      <w:r w:rsidRPr="00335D8D" w:rsidR="00520161">
        <w:rPr>
          <w:rFonts w:ascii="Times New Roman" w:hAnsi="Times New Roman"/>
          <w:color w:val="000000"/>
        </w:rPr>
        <w:t>083</w:t>
      </w:r>
      <w:r w:rsidRPr="00520161">
        <w:rPr>
          <w:rFonts w:ascii="Times New Roman" w:hAnsi="Times New Roman"/>
        </w:rPr>
        <w:t>)</w:t>
      </w:r>
      <w:r w:rsidRPr="0035309F">
        <w:rPr>
          <w:rFonts w:ascii="Times New Roman" w:hAnsi="Times New Roman"/>
        </w:rPr>
        <w:t xml:space="preserve"> are based on the number of collections we expect to conduct over the requested period for this clearance.  </w:t>
      </w:r>
    </w:p>
    <w:p w:rsidR="00A22BD9" w:rsidRPr="00742B12" w:rsidP="00A22BD9" w14:paraId="2ABA3962" w14:textId="77777777">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w:t>
      </w:r>
      <w:r w:rsidRPr="00742B12" w:rsidR="00297C42">
        <w:rPr>
          <w:rFonts w:ascii="Times New Roman" w:hAnsi="Times New Roman"/>
        </w:rPr>
        <w:t xml:space="preserve">individual </w:t>
      </w:r>
      <w:r w:rsidRPr="00742B12">
        <w:rPr>
          <w:rFonts w:ascii="Times New Roman" w:hAnsi="Times New Roman"/>
        </w:rPr>
        <w:t>activity</w:t>
      </w:r>
      <w:r w:rsidRPr="00742B12" w:rsidR="00297C42">
        <w:rPr>
          <w:rFonts w:ascii="Times New Roman" w:hAnsi="Times New Roman"/>
        </w:rPr>
        <w:t xml:space="preserve">.  This estimation has been based on previous </w:t>
      </w:r>
      <w:r w:rsidRPr="00742B12">
        <w:rPr>
          <w:rFonts w:ascii="Times New Roman" w:hAnsi="Times New Roman"/>
        </w:rPr>
        <w:t>customer research activities conducted by Federal customer experience teams</w:t>
      </w:r>
      <w:r w:rsidRPr="00742B12" w:rsidR="00297C42">
        <w:rPr>
          <w:rFonts w:ascii="Times New Roman" w:hAnsi="Times New Roman"/>
        </w:rPr>
        <w:t xml:space="preserve">.  </w:t>
      </w:r>
    </w:p>
    <w:p w:rsidR="00A22BD9" w:rsidRPr="00687A41" w:rsidP="00A22BD9" w14:paraId="4538233E" w14:textId="77777777">
      <w:pPr>
        <w:pStyle w:val="BodyTextIndent"/>
        <w:ind w:left="720"/>
        <w:rPr>
          <w:rFonts w:ascii="Times New Roman" w:hAnsi="Times New Roman"/>
        </w:rPr>
      </w:pPr>
      <w:r w:rsidRPr="00687A41">
        <w:rPr>
          <w:rFonts w:ascii="Times New Roman" w:hAnsi="Times New Roman"/>
        </w:rPr>
        <w:t>The Agency estimates that across all sub-components and services, there will be up to 5</w:t>
      </w:r>
      <w:r w:rsidRPr="00687A41" w:rsidR="00B43890">
        <w:rPr>
          <w:rFonts w:ascii="Times New Roman" w:hAnsi="Times New Roman"/>
        </w:rPr>
        <w:t>,0</w:t>
      </w:r>
      <w:r w:rsidRPr="00687A41">
        <w:rPr>
          <w:rFonts w:ascii="Times New Roman" w:hAnsi="Times New Roman"/>
        </w:rPr>
        <w:t xml:space="preserve">00 individual interviews averaging 30 minutes each. </w:t>
      </w:r>
    </w:p>
    <w:p w:rsidR="00A22BD9" w:rsidRPr="00687A41" w:rsidP="003D5D70" w14:paraId="15ACD5AC" w14:textId="71D3C5B7">
      <w:pPr>
        <w:pStyle w:val="BodyTextIndent"/>
        <w:ind w:left="720"/>
        <w:rPr>
          <w:rFonts w:ascii="Times New Roman" w:hAnsi="Times New Roman"/>
        </w:rPr>
      </w:pPr>
      <w:r w:rsidRPr="00687A41">
        <w:rPr>
          <w:rFonts w:ascii="Times New Roman" w:hAnsi="Times New Roman"/>
        </w:rPr>
        <w:t xml:space="preserve">This clearance estimates that each member of a focus group is expected to spend an average of 1.5 hours per group.  The Agency estimates that there will be an average of thirty participants per group for an </w:t>
      </w:r>
      <w:r w:rsidRPr="00687A41" w:rsidR="009532DE">
        <w:rPr>
          <w:rFonts w:ascii="Times New Roman" w:hAnsi="Times New Roman"/>
        </w:rPr>
        <w:t xml:space="preserve">estimate </w:t>
      </w:r>
      <w:r w:rsidRPr="00687A41">
        <w:rPr>
          <w:rFonts w:ascii="Times New Roman" w:hAnsi="Times New Roman"/>
        </w:rPr>
        <w:t xml:space="preserve">of </w:t>
      </w:r>
      <w:r w:rsidRPr="00687A41" w:rsidR="009532DE">
        <w:rPr>
          <w:rFonts w:ascii="Times New Roman" w:hAnsi="Times New Roman"/>
        </w:rPr>
        <w:t>5,000</w:t>
      </w:r>
      <w:r w:rsidRPr="00687A41">
        <w:rPr>
          <w:rFonts w:ascii="Times New Roman" w:hAnsi="Times New Roman"/>
        </w:rPr>
        <w:t xml:space="preserve"> participants.  </w:t>
      </w:r>
    </w:p>
    <w:p w:rsidR="0035309F" w:rsidRPr="00742B12" w:rsidP="00BB63CD" w14:paraId="228DDA4A" w14:textId="036BF3E7">
      <w:pPr>
        <w:ind w:left="720"/>
        <w:rPr>
          <w:rFonts w:ascii="Times New Roman" w:hAnsi="Times New Roman"/>
          <w:b/>
        </w:rPr>
      </w:pPr>
      <w:r w:rsidRPr="00742B12">
        <w:rPr>
          <w:rFonts w:ascii="Times New Roman" w:hAnsi="Times New Roman"/>
          <w:b/>
        </w:rPr>
        <w:t xml:space="preserve">Customer Feedback (Satisfaction Survey): </w:t>
      </w:r>
      <w:r w:rsidRPr="00742B12">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42B12">
        <w:rPr>
          <w:rFonts w:ascii="Times New Roman" w:hAnsi="Times New Roman"/>
          <w:b/>
        </w:rPr>
        <w:t xml:space="preserve"> </w:t>
      </w:r>
      <w:r w:rsidRPr="00742B12">
        <w:rPr>
          <w:rFonts w:ascii="Times New Roman" w:hAnsi="Times New Roman"/>
        </w:rPr>
        <w:t xml:space="preserve">The Agency will specify the total possible number of respondents based on estimated volume, but this information collection </w:t>
      </w:r>
      <w:r w:rsidRPr="00687A41">
        <w:rPr>
          <w:rFonts w:ascii="Times New Roman" w:hAnsi="Times New Roman"/>
        </w:rPr>
        <w:t xml:space="preserve">sets a ceiling estimate of </w:t>
      </w:r>
      <w:r w:rsidRPr="002C7F4F" w:rsidR="00B20258">
        <w:rPr>
          <w:rFonts w:ascii="Times New Roman" w:hAnsi="Times New Roman"/>
        </w:rPr>
        <w:t>4,</w:t>
      </w:r>
      <w:r w:rsidR="00520161">
        <w:rPr>
          <w:rFonts w:ascii="Times New Roman" w:hAnsi="Times New Roman"/>
        </w:rPr>
        <w:t>000</w:t>
      </w:r>
      <w:r w:rsidRPr="002C7F4F">
        <w:rPr>
          <w:rFonts w:ascii="Times New Roman" w:hAnsi="Times New Roman"/>
        </w:rPr>
        <w:t>,</w:t>
      </w:r>
      <w:r w:rsidR="00520161">
        <w:rPr>
          <w:rFonts w:ascii="Times New Roman" w:hAnsi="Times New Roman"/>
        </w:rPr>
        <w:t>0</w:t>
      </w:r>
      <w:r w:rsidRPr="002C7F4F">
        <w:rPr>
          <w:rFonts w:ascii="Times New Roman" w:hAnsi="Times New Roman"/>
        </w:rPr>
        <w:t>00</w:t>
      </w:r>
      <w:r w:rsidRPr="00687A41">
        <w:rPr>
          <w:rFonts w:ascii="Times New Roman" w:hAnsi="Times New Roman"/>
        </w:rPr>
        <w:t xml:space="preserve"> </w:t>
      </w:r>
      <w:r w:rsidRPr="00742B12">
        <w:rPr>
          <w:rFonts w:ascii="Times New Roman" w:hAnsi="Times New Roman"/>
        </w:rPr>
        <w:t>annually.</w:t>
      </w:r>
      <w:r w:rsidRPr="00742B12">
        <w:rPr>
          <w:rFonts w:ascii="Times New Roman" w:hAnsi="Times New Roman"/>
          <w:b/>
        </w:rPr>
        <w:t xml:space="preserve"> </w:t>
      </w:r>
    </w:p>
    <w:p w:rsidR="0035309F" w:rsidRPr="00742B12" w:rsidP="00BB63CD" w14:paraId="36FC0234" w14:textId="77777777">
      <w:pPr>
        <w:ind w:left="720"/>
        <w:rPr>
          <w:rFonts w:ascii="Times New Roman" w:hAnsi="Times New Roman"/>
          <w:b/>
        </w:rPr>
      </w:pPr>
    </w:p>
    <w:p w:rsidR="0035309F" w:rsidRPr="00742B12" w:rsidP="0035309F" w14:paraId="7CED5D01" w14:textId="5F78A129">
      <w:pPr>
        <w:ind w:left="720"/>
        <w:rPr>
          <w:rFonts w:ascii="Times New Roman" w:hAnsi="Times New Roman"/>
        </w:rPr>
      </w:pPr>
      <w:r w:rsidRPr="00742B12">
        <w:rPr>
          <w:rFonts w:ascii="Times New Roman" w:hAnsi="Times New Roman"/>
          <w:b/>
        </w:rPr>
        <w:t xml:space="preserve">Testing of Services and Digital Products: </w:t>
      </w:r>
      <w:r w:rsidRPr="00742B12" w:rsidR="0002637C">
        <w:rPr>
          <w:rFonts w:ascii="Times New Roman" w:hAnsi="Times New Roman"/>
        </w:rPr>
        <w:t>Simple user t</w:t>
      </w:r>
      <w:r w:rsidRPr="00742B12">
        <w:rPr>
          <w:rFonts w:ascii="Times New Roman" w:hAnsi="Times New Roman"/>
        </w:rPr>
        <w:t xml:space="preserve">esting </w:t>
      </w:r>
      <w:r w:rsidRPr="00742B12" w:rsidR="0002637C">
        <w:rPr>
          <w:rFonts w:ascii="Times New Roman" w:hAnsi="Times New Roman"/>
        </w:rPr>
        <w:t>(15 minutes or less) can</w:t>
      </w:r>
      <w:r w:rsidRPr="00742B12">
        <w:rPr>
          <w:rFonts w:ascii="Times New Roman" w:hAnsi="Times New Roman"/>
        </w:rPr>
        <w:t xml:space="preserve"> </w:t>
      </w:r>
      <w:r w:rsidRPr="00742B12" w:rsidR="0002637C">
        <w:rPr>
          <w:rFonts w:ascii="Times New Roman" w:hAnsi="Times New Roman"/>
        </w:rPr>
        <w:t>be useful for</w:t>
      </w:r>
      <w:r w:rsidRPr="00742B12">
        <w:rPr>
          <w:rFonts w:ascii="Times New Roman" w:hAnsi="Times New Roman"/>
        </w:rPr>
        <w:t xml:space="preserve"> a variety of digital product and service initiatives across the Agency</w:t>
      </w:r>
      <w:r w:rsidRPr="00742B12" w:rsidR="0002637C">
        <w:rPr>
          <w:rFonts w:ascii="Times New Roman" w:hAnsi="Times New Roman"/>
        </w:rPr>
        <w:t xml:space="preserve"> (ex. basic website design updates, communications revisions)</w:t>
      </w:r>
      <w:r w:rsidRPr="00742B12">
        <w:rPr>
          <w:rFonts w:ascii="Times New Roman" w:hAnsi="Times New Roman"/>
        </w:rPr>
        <w:t>. Expecting each instance to have on average of 20</w:t>
      </w:r>
      <w:r w:rsidR="00520161">
        <w:rPr>
          <w:rFonts w:ascii="Times New Roman" w:hAnsi="Times New Roman"/>
        </w:rPr>
        <w:t>0</w:t>
      </w:r>
      <w:r w:rsidRPr="00742B12">
        <w:rPr>
          <w:rFonts w:ascii="Times New Roman" w:hAnsi="Times New Roman"/>
        </w:rPr>
        <w:t xml:space="preserve"> users, and </w:t>
      </w:r>
      <w:r w:rsidRPr="00742B12" w:rsidR="00B43890">
        <w:rPr>
          <w:rFonts w:ascii="Times New Roman" w:hAnsi="Times New Roman"/>
        </w:rPr>
        <w:t xml:space="preserve">5 </w:t>
      </w:r>
      <w:r w:rsidRPr="00742B12">
        <w:rPr>
          <w:rFonts w:ascii="Times New Roman" w:hAnsi="Times New Roman"/>
        </w:rPr>
        <w:t xml:space="preserve">services/products tested, this clearance expects </w:t>
      </w:r>
      <w:r w:rsidRPr="00687A41" w:rsidR="00B43890">
        <w:rPr>
          <w:rFonts w:ascii="Times New Roman" w:hAnsi="Times New Roman"/>
        </w:rPr>
        <w:t>1</w:t>
      </w:r>
      <w:r w:rsidR="00C35BD0">
        <w:rPr>
          <w:rFonts w:ascii="Times New Roman" w:hAnsi="Times New Roman"/>
        </w:rPr>
        <w:t>,</w:t>
      </w:r>
      <w:r w:rsidRPr="00687A41">
        <w:rPr>
          <w:rFonts w:ascii="Times New Roman" w:hAnsi="Times New Roman"/>
        </w:rPr>
        <w:t>00</w:t>
      </w:r>
      <w:r w:rsidR="006B6F52">
        <w:rPr>
          <w:rFonts w:ascii="Times New Roman" w:hAnsi="Times New Roman"/>
        </w:rPr>
        <w:t>0</w:t>
      </w:r>
      <w:r w:rsidRPr="00742B12">
        <w:rPr>
          <w:rFonts w:ascii="Times New Roman" w:hAnsi="Times New Roman"/>
        </w:rPr>
        <w:t xml:space="preserve"> respondents.</w:t>
      </w:r>
    </w:p>
    <w:p w:rsidR="0002637C" w:rsidRPr="00742B12" w:rsidP="0035309F" w14:paraId="3915E095" w14:textId="77777777">
      <w:pPr>
        <w:ind w:left="720"/>
        <w:rPr>
          <w:rFonts w:ascii="Times New Roman" w:hAnsi="Times New Roman"/>
          <w:b/>
        </w:rPr>
      </w:pPr>
    </w:p>
    <w:p w:rsidR="0002637C" w:rsidRPr="00443178" w:rsidP="0035309F" w14:paraId="1755794A" w14:textId="66902A61">
      <w:pPr>
        <w:ind w:left="720"/>
        <w:rPr>
          <w:rFonts w:ascii="Times New Roman" w:hAnsi="Times New Roman"/>
        </w:rPr>
      </w:pPr>
      <w:r w:rsidRPr="00742B12">
        <w:rPr>
          <w:rFonts w:ascii="Times New Roman" w:hAnsi="Times New Roman"/>
        </w:rPr>
        <w:t xml:space="preserve">Additionally, more </w:t>
      </w:r>
      <w:r w:rsidRPr="00742B12" w:rsidR="00443178">
        <w:rPr>
          <w:rFonts w:ascii="Times New Roman" w:hAnsi="Times New Roman"/>
        </w:rPr>
        <w:t>extensive</w:t>
      </w:r>
      <w:r w:rsidRPr="00742B12">
        <w:rPr>
          <w:rFonts w:ascii="Times New Roman" w:hAnsi="Times New Roman"/>
        </w:rPr>
        <w:t xml:space="preserve"> cognitive laboratory or in-person observations can occur for newly launched products (such as mobile applications</w:t>
      </w:r>
      <w:r w:rsidRPr="00742B12" w:rsidR="00443178">
        <w:rPr>
          <w:rFonts w:ascii="Times New Roman" w:hAnsi="Times New Roman"/>
        </w:rPr>
        <w:t xml:space="preserve"> or</w:t>
      </w:r>
      <w:r w:rsidRPr="00742B12">
        <w:rPr>
          <w:rFonts w:ascii="Times New Roman" w:hAnsi="Times New Roman"/>
        </w:rPr>
        <w:t xml:space="preserve"> re-designs of process steps</w:t>
      </w:r>
      <w:r w:rsidRPr="00742B12" w:rsidR="00443178">
        <w:rPr>
          <w:rFonts w:ascii="Times New Roman" w:hAnsi="Times New Roman"/>
        </w:rPr>
        <w:t>) requiring</w:t>
      </w:r>
      <w:r w:rsidRPr="00742B12">
        <w:rPr>
          <w:rFonts w:ascii="Times New Roman" w:hAnsi="Times New Roman"/>
        </w:rPr>
        <w:t xml:space="preserve"> </w:t>
      </w:r>
      <w:r w:rsidRPr="00742B12" w:rsidR="00443178">
        <w:rPr>
          <w:rFonts w:ascii="Times New Roman" w:hAnsi="Times New Roman"/>
        </w:rPr>
        <w:t>a</w:t>
      </w:r>
      <w:r w:rsidRPr="00742B12">
        <w:rPr>
          <w:rFonts w:ascii="Times New Roman" w:hAnsi="Times New Roman"/>
        </w:rPr>
        <w:t xml:space="preserve">n average </w:t>
      </w:r>
      <w:r w:rsidRPr="00742B12" w:rsidR="00443178">
        <w:rPr>
          <w:rFonts w:ascii="Times New Roman" w:hAnsi="Times New Roman"/>
        </w:rPr>
        <w:t xml:space="preserve">of </w:t>
      </w:r>
      <w:r w:rsidRPr="00742B12">
        <w:rPr>
          <w:rFonts w:ascii="Times New Roman" w:hAnsi="Times New Roman"/>
        </w:rPr>
        <w:t xml:space="preserve">30 minutes per respondent. Expecting each instance to have an average of </w:t>
      </w:r>
      <w:r w:rsidRPr="00687A41">
        <w:rPr>
          <w:rFonts w:ascii="Times New Roman" w:hAnsi="Times New Roman"/>
        </w:rPr>
        <w:t>20</w:t>
      </w:r>
      <w:r w:rsidR="00520161">
        <w:rPr>
          <w:rFonts w:ascii="Times New Roman" w:hAnsi="Times New Roman"/>
        </w:rPr>
        <w:t>0</w:t>
      </w:r>
      <w:r w:rsidRPr="00742B12">
        <w:rPr>
          <w:rFonts w:ascii="Times New Roman" w:hAnsi="Times New Roman"/>
        </w:rPr>
        <w:t xml:space="preserve"> users, and </w:t>
      </w:r>
      <w:r w:rsidRPr="00742B12" w:rsidR="00B43890">
        <w:rPr>
          <w:rFonts w:ascii="Times New Roman" w:hAnsi="Times New Roman"/>
        </w:rPr>
        <w:t xml:space="preserve">5 </w:t>
      </w:r>
      <w:r w:rsidRPr="00742B12">
        <w:rPr>
          <w:rFonts w:ascii="Times New Roman" w:hAnsi="Times New Roman"/>
        </w:rPr>
        <w:t>new services/products tested</w:t>
      </w:r>
      <w:r w:rsidRPr="00742B12" w:rsidR="00443178">
        <w:rPr>
          <w:rFonts w:ascii="Times New Roman" w:hAnsi="Times New Roman"/>
        </w:rPr>
        <w:t xml:space="preserve"> across the Agency, this adds </w:t>
      </w:r>
      <w:r w:rsidRPr="00687A41" w:rsidR="00B43890">
        <w:rPr>
          <w:rFonts w:ascii="Times New Roman" w:hAnsi="Times New Roman"/>
        </w:rPr>
        <w:t>1</w:t>
      </w:r>
      <w:r w:rsidR="00C35BD0">
        <w:rPr>
          <w:rFonts w:ascii="Times New Roman" w:hAnsi="Times New Roman"/>
        </w:rPr>
        <w:t>,</w:t>
      </w:r>
      <w:r w:rsidRPr="00687A41" w:rsidR="00443178">
        <w:rPr>
          <w:rFonts w:ascii="Times New Roman" w:hAnsi="Times New Roman"/>
        </w:rPr>
        <w:t>00</w:t>
      </w:r>
      <w:r w:rsidR="006B6F52">
        <w:rPr>
          <w:rFonts w:ascii="Times New Roman" w:hAnsi="Times New Roman"/>
        </w:rPr>
        <w:t>0</w:t>
      </w:r>
      <w:r w:rsidRPr="00742B12" w:rsidR="00443178">
        <w:rPr>
          <w:rFonts w:ascii="Times New Roman" w:hAnsi="Times New Roman"/>
        </w:rPr>
        <w:t xml:space="preserve"> respondents to the clearance.</w:t>
      </w:r>
      <w:r w:rsidR="00443178">
        <w:rPr>
          <w:rFonts w:ascii="Times New Roman" w:hAnsi="Times New Roman"/>
        </w:rPr>
        <w:t xml:space="preserve"> </w:t>
      </w:r>
    </w:p>
    <w:p w:rsidR="0035309F" w:rsidRPr="0035309F" w:rsidP="00BB63CD" w14:paraId="451AD876" w14:textId="77777777">
      <w:pPr>
        <w:ind w:left="720"/>
        <w:rPr>
          <w:rFonts w:ascii="Times New Roman" w:hAnsi="Times New Roman"/>
          <w:b/>
        </w:rPr>
      </w:pPr>
    </w:p>
    <w:p w:rsidR="00E809A4" w:rsidRPr="00053043" w:rsidP="00BB63CD" w14:paraId="31EEF2C5" w14:textId="77777777">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36E4497B"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0878140A" w14:textId="77777777" w:rsidTr="00790C31">
        <w:tblPrEx>
          <w:tblW w:w="8594" w:type="dxa"/>
          <w:tblInd w:w="754" w:type="dxa"/>
          <w:tblCellMar>
            <w:left w:w="0" w:type="dxa"/>
            <w:right w:w="0" w:type="dxa"/>
          </w:tblCellMar>
          <w:tblLook w:val="0000"/>
        </w:tblPrEx>
        <w:tc>
          <w:tcPr>
            <w:tcW w:w="35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EE3CC52"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3422616C"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26003AF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sz="8" w:space="0" w:color="auto"/>
              <w:left w:val="nil"/>
              <w:bottom w:val="single" w:sz="8" w:space="0" w:color="auto"/>
              <w:right w:val="single" w:sz="8" w:space="0" w:color="auto"/>
            </w:tcBorders>
            <w:vAlign w:val="center"/>
          </w:tcPr>
          <w:p w:rsidR="00BB63CD" w:rsidRPr="0002637C" w:rsidP="00EA5328" w14:paraId="71E3ABB6" w14:textId="77777777">
            <w:pPr>
              <w:jc w:val="center"/>
              <w:rPr>
                <w:rFonts w:ascii="Times New Roman" w:hAnsi="Times New Roman"/>
                <w:b/>
                <w:szCs w:val="24"/>
              </w:rPr>
            </w:pPr>
            <w:r w:rsidRPr="0002637C">
              <w:rPr>
                <w:rFonts w:ascii="Times New Roman" w:hAnsi="Times New Roman"/>
                <w:b/>
                <w:szCs w:val="24"/>
              </w:rPr>
              <w:t>Hours per response</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463F60F9" w14:textId="77777777">
            <w:pPr>
              <w:jc w:val="center"/>
              <w:rPr>
                <w:rFonts w:ascii="Times New Roman" w:hAnsi="Times New Roman"/>
                <w:b/>
                <w:szCs w:val="24"/>
              </w:rPr>
            </w:pPr>
            <w:r w:rsidRPr="0002637C">
              <w:rPr>
                <w:rFonts w:ascii="Times New Roman" w:hAnsi="Times New Roman"/>
                <w:b/>
                <w:szCs w:val="24"/>
              </w:rPr>
              <w:t>Total Burden hours</w:t>
            </w:r>
          </w:p>
        </w:tc>
      </w:tr>
      <w:tr w14:paraId="5A04BE05"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725CE4" w:rsidP="00790C31" w14:paraId="01A58679" w14:textId="77777777">
            <w:pPr>
              <w:rPr>
                <w:rFonts w:ascii="Times New Roman" w:hAnsi="Times New Roman"/>
                <w:szCs w:val="24"/>
              </w:rPr>
            </w:pPr>
            <w:r>
              <w:rPr>
                <w:rFonts w:ascii="Times New Roman" w:hAnsi="Times New Roman"/>
                <w:szCs w:val="24"/>
              </w:rPr>
              <w:t>Customer Interviews</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687A41" w:rsidP="00790C31" w14:paraId="46248455"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07391E" w:rsidP="00790C31" w14:paraId="01F58973"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43A6B42E" w14:textId="77777777">
            <w:pPr>
              <w:jc w:val="center"/>
              <w:rPr>
                <w:rFonts w:ascii="Times New Roman" w:hAnsi="Times New Roman"/>
                <w:szCs w:val="24"/>
              </w:rPr>
            </w:pPr>
            <w:r w:rsidRPr="00687A41">
              <w:rPr>
                <w:rFonts w:ascii="Times New Roman" w:hAnsi="Times New Roman"/>
                <w:color w:val="000000"/>
              </w:rPr>
              <w:t>30 minutes</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687A41" w:rsidP="002C7F4F" w14:paraId="6D5B136A"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2,500</w:t>
            </w:r>
          </w:p>
        </w:tc>
      </w:tr>
      <w:tr w14:paraId="33EEC244"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725CE4" w:rsidP="00790C31" w14:paraId="02FAB10B" w14:textId="77777777">
            <w:pPr>
              <w:rPr>
                <w:rFonts w:ascii="Times New Roman" w:hAnsi="Times New Roman"/>
                <w:szCs w:val="24"/>
              </w:rPr>
            </w:pPr>
            <w:r>
              <w:rPr>
                <w:rFonts w:ascii="Times New Roman" w:hAnsi="Times New Roman"/>
                <w:szCs w:val="24"/>
              </w:rPr>
              <w:t>Focus Groups</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687A41" w:rsidP="00790C31" w14:paraId="6666A3B3"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5,000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07391E" w:rsidP="00790C31" w14:paraId="0AA2E66B"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266E5FEE" w14:textId="77777777">
            <w:pPr>
              <w:jc w:val="center"/>
              <w:rPr>
                <w:rFonts w:ascii="Times New Roman" w:hAnsi="Times New Roman"/>
                <w:szCs w:val="24"/>
              </w:rPr>
            </w:pPr>
            <w:r w:rsidRPr="00687A41">
              <w:rPr>
                <w:rFonts w:ascii="Times New Roman" w:hAnsi="Times New Roman"/>
                <w:color w:val="000000"/>
              </w:rPr>
              <w:t>1.5 hours</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687A41" w:rsidP="002C7F4F" w14:paraId="7362E4C1" w14:textId="77777777">
            <w:pPr>
              <w:tabs>
                <w:tab w:val="left" w:pos="-1080"/>
                <w:tab w:val="left" w:pos="-720"/>
                <w:tab w:val="left" w:pos="0"/>
                <w:tab w:val="left" w:pos="450"/>
                <w:tab w:val="left" w:pos="720"/>
                <w:tab w:val="left" w:pos="2160"/>
              </w:tabs>
              <w:jc w:val="right"/>
              <w:rPr>
                <w:rFonts w:ascii="Times New Roman" w:hAnsi="Times New Roman"/>
                <w:sz w:val="20"/>
              </w:rPr>
            </w:pPr>
            <w:r w:rsidRPr="00687A41">
              <w:rPr>
                <w:rFonts w:ascii="Times New Roman" w:hAnsi="Times New Roman"/>
                <w:color w:val="000000"/>
              </w:rPr>
              <w:t>7,500</w:t>
            </w:r>
          </w:p>
        </w:tc>
      </w:tr>
      <w:tr w14:paraId="62981723"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725CE4" w:rsidP="00790C31" w14:paraId="699F71CF" w14:textId="77777777">
            <w:pPr>
              <w:rPr>
                <w:rFonts w:ascii="Times New Roman" w:hAnsi="Times New Roman"/>
                <w:szCs w:val="24"/>
              </w:rPr>
            </w:pPr>
            <w:r>
              <w:rPr>
                <w:rFonts w:ascii="Times New Roman" w:hAnsi="Times New Roman"/>
                <w:szCs w:val="24"/>
              </w:rPr>
              <w:t>Feedback Survey</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D6A55" w:rsidRPr="00687A41" w:rsidP="00790C31" w14:paraId="24DDFA80" w14:textId="6360CC2E">
            <w:pPr>
              <w:jc w:val="right"/>
              <w:rPr>
                <w:rFonts w:ascii="Times New Roman" w:hAnsi="Times New Roman"/>
                <w:sz w:val="20"/>
              </w:rPr>
            </w:pPr>
            <w:r>
              <w:rPr>
                <w:rFonts w:ascii="Times New Roman" w:hAnsi="Times New Roman"/>
                <w:color w:val="000000"/>
              </w:rPr>
              <w:t>4</w:t>
            </w:r>
            <w:r w:rsidR="009F6A06">
              <w:rPr>
                <w:rFonts w:ascii="Times New Roman" w:hAnsi="Times New Roman"/>
                <w:color w:val="000000"/>
              </w:rPr>
              <w:t>,</w:t>
            </w:r>
            <w:r w:rsidR="008356E9">
              <w:rPr>
                <w:rFonts w:ascii="Times New Roman" w:hAnsi="Times New Roman"/>
                <w:color w:val="000000"/>
              </w:rPr>
              <w:t>000</w:t>
            </w:r>
            <w:r w:rsidR="009F6A06">
              <w:rPr>
                <w:rFonts w:ascii="Times New Roman" w:hAnsi="Times New Roman"/>
                <w:color w:val="000000"/>
              </w:rPr>
              <w:t>,</w:t>
            </w:r>
            <w:r w:rsidR="005E2818">
              <w:rPr>
                <w:rFonts w:ascii="Times New Roman" w:hAnsi="Times New Roman"/>
                <w:color w:val="000000"/>
              </w:rPr>
              <w:t>0</w:t>
            </w:r>
            <w:r w:rsidR="009F6A06">
              <w:rPr>
                <w:rFonts w:ascii="Times New Roman" w:hAnsi="Times New Roman"/>
                <w:color w:val="000000"/>
              </w:rPr>
              <w:t>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07391E" w:rsidP="00790C31" w14:paraId="72DFD458"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0FE217A0" w14:textId="1385E0B2">
            <w:pPr>
              <w:jc w:val="center"/>
              <w:rPr>
                <w:rFonts w:ascii="Times New Roman" w:hAnsi="Times New Roman"/>
                <w:szCs w:val="24"/>
              </w:rPr>
            </w:pPr>
            <w:r>
              <w:rPr>
                <w:rFonts w:ascii="Times New Roman" w:hAnsi="Times New Roman"/>
                <w:color w:val="000000"/>
              </w:rPr>
              <w:t>5</w:t>
            </w:r>
            <w:r w:rsidRPr="00687A41" w:rsidR="009F6A06">
              <w:rPr>
                <w:rFonts w:ascii="Times New Roman" w:hAnsi="Times New Roman"/>
                <w:color w:val="000000"/>
              </w:rPr>
              <w:t xml:space="preserve"> minutes</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B079CA" w:rsidP="002C7F4F" w14:paraId="6FB11F14" w14:textId="5B2F7311">
            <w:pPr>
              <w:tabs>
                <w:tab w:val="left" w:pos="-1080"/>
                <w:tab w:val="left" w:pos="-720"/>
                <w:tab w:val="left" w:pos="0"/>
                <w:tab w:val="left" w:pos="450"/>
                <w:tab w:val="left" w:pos="720"/>
                <w:tab w:val="left" w:pos="2160"/>
              </w:tabs>
              <w:jc w:val="right"/>
              <w:rPr>
                <w:rFonts w:ascii="Times New Roman" w:hAnsi="Times New Roman"/>
                <w:color w:val="000000"/>
              </w:rPr>
            </w:pPr>
            <w:r>
              <w:rPr>
                <w:rFonts w:ascii="Times New Roman" w:hAnsi="Times New Roman"/>
                <w:color w:val="000000"/>
              </w:rPr>
              <w:t>333</w:t>
            </w:r>
            <w:r w:rsidR="00970B0C">
              <w:rPr>
                <w:rFonts w:ascii="Times New Roman" w:hAnsi="Times New Roman"/>
                <w:color w:val="000000"/>
              </w:rPr>
              <w:t>,</w:t>
            </w:r>
            <w:r>
              <w:rPr>
                <w:rFonts w:ascii="Times New Roman" w:hAnsi="Times New Roman"/>
                <w:color w:val="000000"/>
              </w:rPr>
              <w:t>333</w:t>
            </w:r>
          </w:p>
          <w:p w:rsidR="000A2634" w:rsidRPr="00B079CA" w:rsidP="002C7F4F" w14:paraId="790226D1" w14:textId="77777777">
            <w:pPr>
              <w:tabs>
                <w:tab w:val="left" w:pos="-1080"/>
                <w:tab w:val="left" w:pos="-720"/>
                <w:tab w:val="left" w:pos="0"/>
                <w:tab w:val="left" w:pos="450"/>
                <w:tab w:val="left" w:pos="720"/>
                <w:tab w:val="left" w:pos="2160"/>
              </w:tabs>
              <w:jc w:val="right"/>
              <w:rPr>
                <w:rFonts w:ascii="Times New Roman" w:hAnsi="Times New Roman"/>
                <w:sz w:val="20"/>
              </w:rPr>
            </w:pPr>
          </w:p>
        </w:tc>
      </w:tr>
      <w:tr w14:paraId="6F793622"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725CE4" w:rsidP="00790C31" w14:paraId="7FBC7340" w14:textId="77777777">
            <w:pPr>
              <w:rPr>
                <w:rFonts w:ascii="Times New Roman" w:hAnsi="Times New Roman"/>
                <w:szCs w:val="24"/>
              </w:rPr>
            </w:pPr>
            <w:r>
              <w:rPr>
                <w:rFonts w:ascii="Times New Roman" w:hAnsi="Times New Roman"/>
                <w:szCs w:val="24"/>
              </w:rPr>
              <w:t>User Testing (Rapid Feedback)</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687A41" w:rsidP="00790C31" w14:paraId="7B9E60C6" w14:textId="50BBCEE3">
            <w:pPr>
              <w:jc w:val="right"/>
              <w:rPr>
                <w:rFonts w:ascii="Times New Roman" w:hAnsi="Times New Roman"/>
                <w:sz w:val="20"/>
              </w:rPr>
            </w:pPr>
            <w:r w:rsidRPr="00687A41">
              <w:rPr>
                <w:rFonts w:ascii="Times New Roman" w:hAnsi="Times New Roman"/>
                <w:color w:val="000000"/>
              </w:rPr>
              <w:t>1</w:t>
            </w:r>
            <w:r w:rsidR="002F5FF7">
              <w:rPr>
                <w:rFonts w:ascii="Times New Roman" w:hAnsi="Times New Roman"/>
                <w:color w:val="000000"/>
              </w:rPr>
              <w:t>,</w:t>
            </w:r>
            <w:r w:rsidRPr="00687A41">
              <w:rPr>
                <w:rFonts w:ascii="Times New Roman" w:hAnsi="Times New Roman"/>
                <w:color w:val="000000"/>
              </w:rPr>
              <w:t>00</w:t>
            </w:r>
            <w:r w:rsidR="008932D2">
              <w:rPr>
                <w:rFonts w:ascii="Times New Roman" w:hAnsi="Times New Roman"/>
                <w:color w:val="000000"/>
              </w:rPr>
              <w:t>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07391E" w:rsidP="00790C31" w14:paraId="05F375F5"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6800EC60" w14:textId="77777777">
            <w:pPr>
              <w:jc w:val="center"/>
              <w:rPr>
                <w:rFonts w:ascii="Times New Roman" w:hAnsi="Times New Roman"/>
                <w:szCs w:val="24"/>
              </w:rPr>
            </w:pPr>
            <w:r w:rsidRPr="00687A41">
              <w:rPr>
                <w:rFonts w:ascii="Times New Roman" w:hAnsi="Times New Roman"/>
                <w:color w:val="000000"/>
              </w:rPr>
              <w:t>15 minutes</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B079CA" w:rsidP="002C7F4F" w14:paraId="06791DCF" w14:textId="6C48E430">
            <w:pPr>
              <w:tabs>
                <w:tab w:val="left" w:pos="-1080"/>
                <w:tab w:val="left" w:pos="-720"/>
                <w:tab w:val="left" w:pos="0"/>
                <w:tab w:val="left" w:pos="450"/>
                <w:tab w:val="left" w:pos="720"/>
                <w:tab w:val="left" w:pos="2160"/>
              </w:tabs>
              <w:jc w:val="right"/>
              <w:rPr>
                <w:rFonts w:ascii="Times New Roman" w:hAnsi="Times New Roman"/>
                <w:sz w:val="20"/>
              </w:rPr>
            </w:pPr>
            <w:r w:rsidRPr="00B079CA">
              <w:rPr>
                <w:rFonts w:ascii="Times New Roman" w:hAnsi="Times New Roman"/>
                <w:color w:val="000000"/>
              </w:rPr>
              <w:t>25</w:t>
            </w:r>
            <w:r w:rsidR="005E2818">
              <w:rPr>
                <w:rFonts w:ascii="Times New Roman" w:hAnsi="Times New Roman"/>
                <w:color w:val="000000"/>
              </w:rPr>
              <w:t>0</w:t>
            </w:r>
          </w:p>
        </w:tc>
      </w:tr>
      <w:tr w14:paraId="60F949A3"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443178" w:rsidP="00790C31" w14:paraId="181EAF70" w14:textId="77777777">
            <w:pPr>
              <w:rPr>
                <w:rFonts w:ascii="Times New Roman" w:hAnsi="Times New Roman"/>
                <w:bCs/>
                <w:szCs w:val="24"/>
              </w:rPr>
            </w:pPr>
            <w:r w:rsidRPr="00443178">
              <w:rPr>
                <w:rFonts w:ascii="Times New Roman" w:hAnsi="Times New Roman"/>
                <w:bCs/>
                <w:szCs w:val="24"/>
              </w:rPr>
              <w:t>User Testing (Deep Dive)</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687A41" w:rsidP="00790C31" w14:paraId="6C3D238B" w14:textId="4FFCBAF9">
            <w:pPr>
              <w:jc w:val="right"/>
              <w:rPr>
                <w:rFonts w:ascii="Times New Roman" w:hAnsi="Times New Roman"/>
                <w:sz w:val="20"/>
              </w:rPr>
            </w:pPr>
            <w:r w:rsidRPr="00687A41">
              <w:rPr>
                <w:rFonts w:ascii="Times New Roman" w:hAnsi="Times New Roman"/>
                <w:color w:val="000000"/>
              </w:rPr>
              <w:t>1</w:t>
            </w:r>
            <w:r w:rsidR="002F5FF7">
              <w:rPr>
                <w:rFonts w:ascii="Times New Roman" w:hAnsi="Times New Roman"/>
                <w:color w:val="000000"/>
              </w:rPr>
              <w:t>,</w:t>
            </w:r>
            <w:r w:rsidRPr="00687A41">
              <w:rPr>
                <w:rFonts w:ascii="Times New Roman" w:hAnsi="Times New Roman"/>
                <w:color w:val="000000"/>
              </w:rPr>
              <w:t>00</w:t>
            </w:r>
            <w:r w:rsidR="008932D2">
              <w:rPr>
                <w:rFonts w:ascii="Times New Roman" w:hAnsi="Times New Roman"/>
                <w:color w:val="000000"/>
              </w:rPr>
              <w:t>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07391E" w:rsidP="00790C31" w14:paraId="00896CC2" w14:textId="77777777">
            <w:pPr>
              <w:jc w:val="center"/>
              <w:rPr>
                <w:rFonts w:ascii="Times New Roman" w:hAnsi="Times New Roman"/>
                <w:szCs w:val="24"/>
              </w:rPr>
            </w:pPr>
            <w:r w:rsidRPr="00687A41">
              <w:rPr>
                <w:rFonts w:ascii="Times New Roman" w:hAnsi="Times New Roman"/>
                <w:color w:val="000000"/>
              </w:rPr>
              <w:t>1</w:t>
            </w:r>
          </w:p>
        </w:tc>
        <w:tc>
          <w:tcPr>
            <w:tcW w:w="1066" w:type="dxa"/>
            <w:tcBorders>
              <w:top w:val="nil"/>
              <w:left w:val="nil"/>
              <w:bottom w:val="single" w:sz="8" w:space="0" w:color="auto"/>
              <w:right w:val="single" w:sz="8" w:space="0" w:color="auto"/>
            </w:tcBorders>
            <w:vAlign w:val="center"/>
          </w:tcPr>
          <w:p w:rsidR="00790C31" w:rsidRPr="0007391E" w:rsidP="00790C31" w14:paraId="331DF943" w14:textId="77777777">
            <w:pPr>
              <w:jc w:val="center"/>
              <w:rPr>
                <w:rFonts w:ascii="Times New Roman" w:hAnsi="Times New Roman"/>
                <w:bCs/>
                <w:szCs w:val="24"/>
              </w:rPr>
            </w:pPr>
            <w:r w:rsidRPr="00687A41">
              <w:rPr>
                <w:rFonts w:ascii="Times New Roman" w:hAnsi="Times New Roman"/>
                <w:bCs/>
                <w:color w:val="000000"/>
              </w:rPr>
              <w:t>30 minutes</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B079CA" w:rsidP="002C7F4F" w14:paraId="1FF04E51" w14:textId="226CBDD4">
            <w:pPr>
              <w:tabs>
                <w:tab w:val="left" w:pos="-1080"/>
                <w:tab w:val="left" w:pos="-720"/>
                <w:tab w:val="left" w:pos="0"/>
                <w:tab w:val="left" w:pos="450"/>
                <w:tab w:val="left" w:pos="720"/>
                <w:tab w:val="left" w:pos="2160"/>
              </w:tabs>
              <w:jc w:val="right"/>
              <w:rPr>
                <w:rFonts w:ascii="Times New Roman" w:hAnsi="Times New Roman"/>
                <w:sz w:val="20"/>
              </w:rPr>
            </w:pPr>
            <w:r w:rsidRPr="00B079CA">
              <w:rPr>
                <w:rFonts w:ascii="Times New Roman" w:hAnsi="Times New Roman"/>
                <w:color w:val="000000"/>
              </w:rPr>
              <w:t>50</w:t>
            </w:r>
            <w:r w:rsidR="008932D2">
              <w:rPr>
                <w:rFonts w:ascii="Times New Roman" w:hAnsi="Times New Roman"/>
                <w:color w:val="000000"/>
              </w:rPr>
              <w:t>0</w:t>
            </w:r>
          </w:p>
        </w:tc>
      </w:tr>
      <w:tr w14:paraId="5EF24A2B" w14:textId="77777777" w:rsidTr="00687A41">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725CE4" w:rsidP="00790C31" w14:paraId="568AC9FE" w14:textId="77777777">
            <w:pPr>
              <w:rPr>
                <w:rFonts w:ascii="Times New Roman" w:hAnsi="Times New Roman"/>
                <w:szCs w:val="24"/>
              </w:rPr>
            </w:pPr>
            <w:r w:rsidRPr="00725CE4">
              <w:rPr>
                <w:rFonts w:ascii="Times New Roman" w:hAnsi="Times New Roman"/>
                <w:b/>
                <w:bCs/>
                <w:szCs w:val="24"/>
              </w:rPr>
              <w:t>Total</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A2634" w:rsidRPr="00687A41" w:rsidP="00790C31" w14:paraId="2573FA47" w14:textId="295E7CAF">
            <w:pPr>
              <w:jc w:val="right"/>
              <w:rPr>
                <w:rFonts w:ascii="Times New Roman" w:hAnsi="Times New Roman"/>
                <w:sz w:val="20"/>
              </w:rPr>
            </w:pPr>
            <w:r>
              <w:rPr>
                <w:rFonts w:ascii="Times New Roman" w:hAnsi="Times New Roman"/>
              </w:rPr>
              <w:t>4</w:t>
            </w:r>
            <w:r w:rsidR="009F6A06">
              <w:rPr>
                <w:rFonts w:ascii="Times New Roman" w:hAnsi="Times New Roman"/>
              </w:rPr>
              <w:t>,0</w:t>
            </w:r>
            <w:r w:rsidR="008356E9">
              <w:rPr>
                <w:rFonts w:ascii="Times New Roman" w:hAnsi="Times New Roman"/>
              </w:rPr>
              <w:t>12</w:t>
            </w:r>
            <w:r w:rsidR="009F6A06">
              <w:rPr>
                <w:rFonts w:ascii="Times New Roman" w:hAnsi="Times New Roman"/>
              </w:rPr>
              <w:t>,000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07391E" w:rsidP="00790C31" w14:paraId="6D5549EF" w14:textId="77777777">
            <w:pPr>
              <w:jc w:val="center"/>
              <w:rPr>
                <w:rFonts w:ascii="Times New Roman" w:hAnsi="Times New Roman"/>
                <w:szCs w:val="24"/>
              </w:rPr>
            </w:pPr>
            <w:r w:rsidRPr="00687A41">
              <w:rPr>
                <w:rFonts w:ascii="Times New Roman" w:hAnsi="Times New Roman"/>
                <w:color w:val="000000"/>
              </w:rPr>
              <w:t>na</w:t>
            </w:r>
          </w:p>
        </w:tc>
        <w:tc>
          <w:tcPr>
            <w:tcW w:w="1066" w:type="dxa"/>
            <w:tcBorders>
              <w:top w:val="nil"/>
              <w:left w:val="nil"/>
              <w:bottom w:val="single" w:sz="8" w:space="0" w:color="auto"/>
              <w:right w:val="single" w:sz="8" w:space="0" w:color="auto"/>
            </w:tcBorders>
            <w:vAlign w:val="center"/>
          </w:tcPr>
          <w:p w:rsidR="00790C31" w:rsidRPr="0007391E" w:rsidP="00790C31" w14:paraId="7C025559" w14:textId="77777777">
            <w:pPr>
              <w:jc w:val="center"/>
              <w:rPr>
                <w:rFonts w:ascii="Times New Roman" w:hAnsi="Times New Roman"/>
                <w:bCs/>
                <w:szCs w:val="24"/>
              </w:rPr>
            </w:pPr>
            <w:r w:rsidRPr="00687A41">
              <w:rPr>
                <w:rFonts w:ascii="Times New Roman" w:hAnsi="Times New Roman"/>
                <w:bCs/>
                <w:color w:val="000000"/>
              </w:rPr>
              <w:t>na</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90C31" w:rsidRPr="00B079CA" w:rsidP="002C7F4F" w14:paraId="00913D88" w14:textId="0A28482D">
            <w:pPr>
              <w:tabs>
                <w:tab w:val="left" w:pos="-1080"/>
                <w:tab w:val="left" w:pos="-720"/>
                <w:tab w:val="left" w:pos="0"/>
                <w:tab w:val="left" w:pos="450"/>
                <w:tab w:val="left" w:pos="720"/>
                <w:tab w:val="left" w:pos="2160"/>
              </w:tabs>
              <w:jc w:val="right"/>
              <w:rPr>
                <w:rFonts w:ascii="Times New Roman" w:hAnsi="Times New Roman"/>
                <w:sz w:val="20"/>
              </w:rPr>
            </w:pPr>
            <w:r>
              <w:rPr>
                <w:rFonts w:ascii="Times New Roman" w:hAnsi="Times New Roman"/>
                <w:color w:val="000000"/>
              </w:rPr>
              <w:t>344</w:t>
            </w:r>
            <w:r w:rsidR="00C67E3F">
              <w:rPr>
                <w:rFonts w:ascii="Times New Roman" w:hAnsi="Times New Roman"/>
                <w:color w:val="000000"/>
              </w:rPr>
              <w:t>,</w:t>
            </w:r>
            <w:r w:rsidR="008356E9">
              <w:rPr>
                <w:rFonts w:ascii="Times New Roman" w:hAnsi="Times New Roman"/>
                <w:color w:val="000000"/>
              </w:rPr>
              <w:t>0</w:t>
            </w:r>
            <w:r>
              <w:rPr>
                <w:rFonts w:ascii="Times New Roman" w:hAnsi="Times New Roman"/>
                <w:color w:val="000000"/>
              </w:rPr>
              <w:t>83</w:t>
            </w:r>
          </w:p>
        </w:tc>
      </w:tr>
    </w:tbl>
    <w:p w:rsidR="00386054" w:rsidRPr="00EF7FF5" w14:paraId="10144392" w14:textId="77777777">
      <w:pPr>
        <w:tabs>
          <w:tab w:val="left" w:pos="-720"/>
        </w:tabs>
        <w:suppressAutoHyphens/>
        <w:rPr>
          <w:rFonts w:ascii="Times New Roman" w:hAnsi="Times New Roman"/>
          <w:szCs w:val="24"/>
        </w:rPr>
      </w:pPr>
    </w:p>
    <w:p w:rsidR="00386054" w:rsidRPr="00D5290B" w14:paraId="7470DED9"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29222E7C" w14:textId="77777777">
      <w:pPr>
        <w:tabs>
          <w:tab w:val="left" w:pos="-720"/>
        </w:tabs>
        <w:suppressAutoHyphens/>
        <w:rPr>
          <w:rFonts w:ascii="Times New Roman" w:hAnsi="Times New Roman"/>
          <w:szCs w:val="24"/>
        </w:rPr>
      </w:pPr>
    </w:p>
    <w:p w:rsidR="00386054" w:rsidRPr="00D5290B" w:rsidP="003C29C2" w14:paraId="1F5E0412"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74CEE2C7"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3FDEEDFF"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665D134C" w14:textId="77777777">
      <w:pPr>
        <w:tabs>
          <w:tab w:val="left" w:pos="-720"/>
        </w:tabs>
        <w:suppressAutoHyphens/>
        <w:rPr>
          <w:rFonts w:ascii="Times New Roman" w:hAnsi="Times New Roman"/>
          <w:szCs w:val="24"/>
        </w:rPr>
      </w:pPr>
    </w:p>
    <w:p w:rsidR="00297C42" w:rsidP="00297C42" w14:paraId="1BBA2546" w14:textId="77777777">
      <w:pPr>
        <w:ind w:left="720"/>
        <w:rPr>
          <w:rFonts w:ascii="Times New Roman" w:hAnsi="Times New Roman"/>
        </w:rPr>
      </w:pPr>
      <w:r>
        <w:rPr>
          <w:rFonts w:ascii="Times New Roman" w:hAnsi="Times New Roman"/>
        </w:rPr>
        <w:t xml:space="preserve">No costs for respondents are anticipated. </w:t>
      </w:r>
    </w:p>
    <w:p w:rsidR="0035309F" w:rsidP="00297C42" w14:paraId="4F34C007" w14:textId="77777777">
      <w:pPr>
        <w:ind w:left="720"/>
        <w:rPr>
          <w:rFonts w:ascii="Times New Roman" w:hAnsi="Times New Roman"/>
        </w:rPr>
      </w:pPr>
    </w:p>
    <w:p w:rsidR="00386054" w:rsidRPr="00F45FED" w14:paraId="35B79EF7"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605A3C13" w14:textId="77777777">
      <w:pPr>
        <w:tabs>
          <w:tab w:val="left" w:pos="-720"/>
        </w:tabs>
        <w:suppressAutoHyphens/>
        <w:ind w:left="720"/>
        <w:rPr>
          <w:rFonts w:ascii="Times New Roman" w:hAnsi="Times New Roman"/>
        </w:rPr>
      </w:pPr>
    </w:p>
    <w:p w:rsidR="00226F27" w:rsidRPr="00226F27" w14:paraId="00BF96A6" w14:textId="77777777">
      <w:pPr>
        <w:tabs>
          <w:tab w:val="left" w:pos="-720"/>
        </w:tabs>
        <w:suppressAutoHyphens/>
        <w:ind w:left="720"/>
        <w:rPr>
          <w:rFonts w:ascii="Times New Roman" w:hAnsi="Times New Roman"/>
        </w:rPr>
      </w:pPr>
      <w:r>
        <w:rPr>
          <w:rFonts w:ascii="Times New Roman" w:hAnsi="Times New Roman"/>
        </w:rPr>
        <w:t>The a</w:t>
      </w:r>
      <w:r w:rsidRPr="00226F27">
        <w:rPr>
          <w:rFonts w:ascii="Times New Roman" w:hAnsi="Times New Roman"/>
        </w:rPr>
        <w:t>nnualized the cost to the Federal Government</w:t>
      </w:r>
      <w:r>
        <w:rPr>
          <w:rFonts w:ascii="Times New Roman" w:hAnsi="Times New Roman"/>
        </w:rPr>
        <w:t xml:space="preserve"> is estimated to be</w:t>
      </w:r>
      <w:r w:rsidRPr="00226F27">
        <w:rPr>
          <w:rFonts w:ascii="Times New Roman" w:hAnsi="Times New Roman"/>
        </w:rPr>
        <w:t xml:space="preserve"> $2,808,738</w:t>
      </w:r>
      <w:r>
        <w:rPr>
          <w:rFonts w:ascii="Times New Roman" w:hAnsi="Times New Roman"/>
        </w:rPr>
        <w:t>.  This includes</w:t>
      </w:r>
      <w:r w:rsidR="00C04C82">
        <w:rPr>
          <w:rFonts w:ascii="Times New Roman" w:hAnsi="Times New Roman"/>
        </w:rPr>
        <w:t xml:space="preserve">: </w:t>
      </w:r>
    </w:p>
    <w:p w:rsidR="00226F27" w:rsidRPr="00226F27" w14:paraId="51030771" w14:textId="77777777">
      <w:pPr>
        <w:tabs>
          <w:tab w:val="left" w:pos="-720"/>
        </w:tabs>
        <w:suppressAutoHyphens/>
        <w:ind w:left="720"/>
        <w:rPr>
          <w:rFonts w:ascii="Times New Roman" w:hAnsi="Times New Roman"/>
        </w:rPr>
      </w:pPr>
    </w:p>
    <w:p w:rsidR="00766B07" w:rsidRPr="00687A41" w:rsidP="00687A41" w14:paraId="7C41492C"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 xml:space="preserve">Implementation and measurement tasks </w:t>
      </w:r>
      <w:r w:rsidRPr="00687A41" w:rsidR="00714972">
        <w:rPr>
          <w:rFonts w:ascii="Times New Roman" w:hAnsi="Times New Roman"/>
        </w:rPr>
        <w:t xml:space="preserve">performed by </w:t>
      </w:r>
      <w:r w:rsidRPr="00687A41" w:rsidR="004572E5">
        <w:rPr>
          <w:rFonts w:ascii="Times New Roman" w:hAnsi="Times New Roman"/>
        </w:rPr>
        <w:t xml:space="preserve">federal employees and </w:t>
      </w:r>
      <w:r w:rsidRPr="00687A41" w:rsidR="00714972">
        <w:rPr>
          <w:rFonts w:ascii="Times New Roman" w:hAnsi="Times New Roman"/>
        </w:rPr>
        <w:t xml:space="preserve">contractors on </w:t>
      </w:r>
      <w:r w:rsidRPr="00687A41">
        <w:rPr>
          <w:rFonts w:ascii="Times New Roman" w:hAnsi="Times New Roman"/>
        </w:rPr>
        <w:t>survey data design, measurement, and deployment,</w:t>
      </w:r>
    </w:p>
    <w:p w:rsidR="004572E5" w:rsidRPr="00687A41" w:rsidP="00687A41" w14:paraId="6FA12174"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D</w:t>
      </w:r>
      <w:r w:rsidRPr="00687A41" w:rsidR="00226F27">
        <w:rPr>
          <w:rFonts w:ascii="Times New Roman" w:hAnsi="Times New Roman"/>
        </w:rPr>
        <w:t xml:space="preserve">esign work </w:t>
      </w:r>
      <w:r w:rsidRPr="00687A41">
        <w:rPr>
          <w:rFonts w:ascii="Times New Roman" w:hAnsi="Times New Roman"/>
        </w:rPr>
        <w:t xml:space="preserve">performed by federal employees </w:t>
      </w:r>
      <w:r w:rsidRPr="00687A41" w:rsidR="00226F27">
        <w:rPr>
          <w:rFonts w:ascii="Times New Roman" w:hAnsi="Times New Roman"/>
        </w:rPr>
        <w:t xml:space="preserve">associated with the initial survey </w:t>
      </w:r>
      <w:r w:rsidRPr="00687A41">
        <w:rPr>
          <w:rFonts w:ascii="Times New Roman" w:hAnsi="Times New Roman"/>
        </w:rPr>
        <w:t>d</w:t>
      </w:r>
      <w:r w:rsidRPr="00687A41" w:rsidR="00226F27">
        <w:rPr>
          <w:rFonts w:ascii="Times New Roman" w:hAnsi="Times New Roman"/>
        </w:rPr>
        <w:t>evelopment</w:t>
      </w:r>
      <w:r w:rsidRPr="00687A41">
        <w:rPr>
          <w:rFonts w:ascii="Times New Roman" w:hAnsi="Times New Roman"/>
        </w:rPr>
        <w:t>,</w:t>
      </w:r>
    </w:p>
    <w:p w:rsidR="00226F27" w:rsidRPr="00687A41" w:rsidP="00687A41" w14:paraId="138D64BE" w14:textId="77777777">
      <w:pPr>
        <w:pStyle w:val="ListParagraph"/>
        <w:numPr>
          <w:ilvl w:val="0"/>
          <w:numId w:val="18"/>
        </w:numPr>
        <w:tabs>
          <w:tab w:val="left" w:pos="-720"/>
        </w:tabs>
        <w:suppressAutoHyphens/>
        <w:ind w:left="720"/>
        <w:rPr>
          <w:rFonts w:ascii="Times New Roman" w:hAnsi="Times New Roman"/>
        </w:rPr>
      </w:pPr>
      <w:r w:rsidRPr="00687A41">
        <w:rPr>
          <w:rFonts w:ascii="Times New Roman" w:hAnsi="Times New Roman"/>
        </w:rPr>
        <w:t>Office of Information Technology configuration tasks associated with survey configuration and dashboard development.</w:t>
      </w:r>
    </w:p>
    <w:p w:rsidR="00226F27" w:rsidP="00F45FED" w14:paraId="325E7B68" w14:textId="77777777">
      <w:pPr>
        <w:tabs>
          <w:tab w:val="left" w:pos="-720"/>
        </w:tabs>
        <w:suppressAutoHyphens/>
        <w:ind w:left="720"/>
        <w:rPr>
          <w:rFonts w:ascii="Times New Roman" w:hAnsi="Times New Roman"/>
        </w:rPr>
      </w:pPr>
    </w:p>
    <w:p w:rsidR="00386054" w:rsidP="00F45FED" w14:paraId="6DB108F7"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w:t>
      </w:r>
      <w:r w:rsidR="00FF6AC6">
        <w:rPr>
          <w:rFonts w:ascii="Times New Roman" w:hAnsi="Times New Roman"/>
        </w:rPr>
        <w:t xml:space="preserve">additional costs </w:t>
      </w:r>
      <w:r w:rsidR="00415258">
        <w:rPr>
          <w:rFonts w:ascii="Times New Roman" w:hAnsi="Times New Roman"/>
        </w:rPr>
        <w:t xml:space="preserve">for individual projects </w:t>
      </w:r>
      <w:r w:rsidRPr="00F45FED">
        <w:rPr>
          <w:rFonts w:ascii="Times New Roman" w:hAnsi="Times New Roman"/>
        </w:rPr>
        <w:t xml:space="preserve">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BB1D0CF" w14:textId="77777777">
      <w:pPr>
        <w:tabs>
          <w:tab w:val="left" w:pos="-720"/>
        </w:tabs>
        <w:suppressAutoHyphens/>
        <w:ind w:left="720"/>
        <w:rPr>
          <w:rFonts w:ascii="Times New Roman" w:hAnsi="Times New Roman"/>
          <w:szCs w:val="24"/>
        </w:rPr>
      </w:pPr>
    </w:p>
    <w:p w:rsidR="00386054" w:rsidRPr="00F45FED" w14:paraId="2FA47063"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27861FA" w14:textId="77777777">
      <w:pPr>
        <w:tabs>
          <w:tab w:val="left" w:pos="-720"/>
        </w:tabs>
        <w:suppressAutoHyphens/>
        <w:rPr>
          <w:rFonts w:ascii="Times New Roman" w:hAnsi="Times New Roman"/>
          <w:szCs w:val="24"/>
        </w:rPr>
      </w:pPr>
    </w:p>
    <w:p w:rsidR="00B1445E" w:rsidRPr="00EF7FF5" w:rsidP="00B1445E" w14:paraId="6F538FC1" w14:textId="77777777">
      <w:pPr>
        <w:tabs>
          <w:tab w:val="left" w:pos="-720"/>
        </w:tabs>
        <w:suppressAutoHyphens/>
        <w:rPr>
          <w:rFonts w:ascii="Times New Roman" w:hAnsi="Times New Roman"/>
          <w:szCs w:val="24"/>
        </w:rPr>
      </w:pPr>
    </w:p>
    <w:p w:rsidR="006010F3" w:rsidP="00B1445E" w14:paraId="73BEDA71" w14:textId="77777777">
      <w:pPr>
        <w:tabs>
          <w:tab w:val="left" w:pos="-720"/>
        </w:tabs>
        <w:suppressAutoHyphens/>
        <w:ind w:left="720"/>
        <w:rPr>
          <w:rFonts w:ascii="Times New Roman" w:hAnsi="Times New Roman"/>
          <w:szCs w:val="24"/>
        </w:rPr>
      </w:pPr>
      <w:r w:rsidRPr="00B1445E">
        <w:rPr>
          <w:rFonts w:ascii="Times New Roman" w:hAnsi="Times New Roman"/>
          <w:szCs w:val="24"/>
        </w:rPr>
        <w:t xml:space="preserve">This ICR Revision seeks </w:t>
      </w:r>
      <w:r w:rsidR="00084D90">
        <w:rPr>
          <w:rFonts w:ascii="Times New Roman" w:hAnsi="Times New Roman"/>
          <w:szCs w:val="24"/>
        </w:rPr>
        <w:t>t</w:t>
      </w:r>
      <w:r>
        <w:rPr>
          <w:rFonts w:ascii="Times New Roman" w:hAnsi="Times New Roman"/>
          <w:szCs w:val="24"/>
        </w:rPr>
        <w:t>o:</w:t>
      </w:r>
    </w:p>
    <w:p w:rsidR="006010F3" w:rsidP="006010F3" w14:paraId="7BCF20A6" w14:textId="77777777">
      <w:pPr>
        <w:pStyle w:val="ListParagraph"/>
        <w:numPr>
          <w:ilvl w:val="0"/>
          <w:numId w:val="19"/>
        </w:numPr>
        <w:tabs>
          <w:tab w:val="left" w:pos="-720"/>
        </w:tabs>
        <w:suppressAutoHyphens/>
        <w:rPr>
          <w:rFonts w:ascii="Times New Roman" w:hAnsi="Times New Roman"/>
          <w:szCs w:val="24"/>
        </w:rPr>
      </w:pPr>
      <w:r>
        <w:rPr>
          <w:rFonts w:ascii="Times New Roman" w:hAnsi="Times New Roman"/>
          <w:szCs w:val="24"/>
        </w:rPr>
        <w:t xml:space="preserve">extend the expiration </w:t>
      </w:r>
      <w:r w:rsidR="00FF037C">
        <w:rPr>
          <w:rFonts w:ascii="Times New Roman" w:hAnsi="Times New Roman"/>
          <w:szCs w:val="24"/>
        </w:rPr>
        <w:t>date that currently expires in March 2023,</w:t>
      </w:r>
      <w:r w:rsidR="000F6172">
        <w:rPr>
          <w:rFonts w:ascii="Times New Roman" w:hAnsi="Times New Roman"/>
          <w:szCs w:val="24"/>
        </w:rPr>
        <w:t xml:space="preserve"> and</w:t>
      </w:r>
    </w:p>
    <w:p w:rsidR="00520161" w:rsidP="00FF037C" w14:paraId="10610C54" w14:textId="5EAC4FCE">
      <w:pPr>
        <w:pStyle w:val="ListParagraph"/>
        <w:numPr>
          <w:ilvl w:val="0"/>
          <w:numId w:val="19"/>
        </w:numPr>
        <w:tabs>
          <w:tab w:val="left" w:pos="-720"/>
        </w:tabs>
        <w:suppressAutoHyphens/>
        <w:rPr>
          <w:rFonts w:ascii="Times New Roman" w:hAnsi="Times New Roman"/>
          <w:szCs w:val="24"/>
        </w:rPr>
      </w:pPr>
      <w:bookmarkStart w:id="0" w:name="_Hlk126072881"/>
      <w:r>
        <w:rPr>
          <w:rFonts w:ascii="Times New Roman" w:hAnsi="Times New Roman"/>
          <w:szCs w:val="24"/>
        </w:rPr>
        <w:t>revise</w:t>
      </w:r>
      <w:r w:rsidRPr="00FF037C">
        <w:rPr>
          <w:rFonts w:ascii="Times New Roman" w:hAnsi="Times New Roman"/>
          <w:szCs w:val="24"/>
        </w:rPr>
        <w:t xml:space="preserve"> </w:t>
      </w:r>
      <w:r w:rsidRPr="00FF037C" w:rsidR="009F6A06">
        <w:rPr>
          <w:rFonts w:ascii="Times New Roman" w:hAnsi="Times New Roman"/>
          <w:szCs w:val="24"/>
        </w:rPr>
        <w:t xml:space="preserve">the burden hours associated with the Department of Veterans Affairs customer experience data collection system from </w:t>
      </w:r>
      <w:r w:rsidRPr="00C67E3F" w:rsidR="009F6A06">
        <w:rPr>
          <w:rFonts w:ascii="Times New Roman" w:hAnsi="Times New Roman"/>
          <w:szCs w:val="24"/>
        </w:rPr>
        <w:t>1,754,975</w:t>
      </w:r>
      <w:r w:rsidRPr="00C67E3F" w:rsidR="00C67E3F">
        <w:rPr>
          <w:rFonts w:ascii="Times New Roman" w:hAnsi="Times New Roman"/>
          <w:szCs w:val="24"/>
        </w:rPr>
        <w:t xml:space="preserve"> to</w:t>
      </w:r>
      <w:r w:rsidR="00C67E3F">
        <w:rPr>
          <w:rFonts w:ascii="Times New Roman" w:hAnsi="Times New Roman"/>
          <w:szCs w:val="24"/>
        </w:rPr>
        <w:t xml:space="preserve"> </w:t>
      </w:r>
      <w:r>
        <w:rPr>
          <w:rFonts w:ascii="Times New Roman" w:hAnsi="Times New Roman"/>
          <w:color w:val="000000"/>
        </w:rPr>
        <w:t>344,083</w:t>
      </w:r>
      <w:r w:rsidRPr="00FF037C" w:rsidR="009F6A06">
        <w:rPr>
          <w:rFonts w:ascii="Times New Roman" w:hAnsi="Times New Roman"/>
          <w:szCs w:val="24"/>
        </w:rPr>
        <w:t xml:space="preserve">, and the number of responses from </w:t>
      </w:r>
      <w:r w:rsidR="005C6908">
        <w:rPr>
          <w:rFonts w:ascii="Times New Roman" w:hAnsi="Times New Roman"/>
          <w:szCs w:val="24"/>
        </w:rPr>
        <w:t>3</w:t>
      </w:r>
      <w:r w:rsidRPr="00FF037C" w:rsidR="009F6A06">
        <w:rPr>
          <w:rFonts w:ascii="Times New Roman" w:hAnsi="Times New Roman"/>
          <w:szCs w:val="24"/>
        </w:rPr>
        <w:t xml:space="preserve">,500,000 to </w:t>
      </w:r>
      <w:r>
        <w:rPr>
          <w:rFonts w:ascii="Times New Roman" w:hAnsi="Times New Roman"/>
          <w:szCs w:val="24"/>
        </w:rPr>
        <w:t>4</w:t>
      </w:r>
      <w:r w:rsidR="005C6908">
        <w:rPr>
          <w:rFonts w:ascii="Times New Roman" w:hAnsi="Times New Roman"/>
          <w:szCs w:val="24"/>
        </w:rPr>
        <w:t>,0</w:t>
      </w:r>
      <w:r>
        <w:rPr>
          <w:rFonts w:ascii="Times New Roman" w:hAnsi="Times New Roman"/>
          <w:szCs w:val="24"/>
        </w:rPr>
        <w:t>12</w:t>
      </w:r>
      <w:r w:rsidRPr="00FF037C" w:rsidR="009F6A06">
        <w:rPr>
          <w:rFonts w:ascii="Times New Roman" w:hAnsi="Times New Roman"/>
          <w:szCs w:val="24"/>
        </w:rPr>
        <w:t xml:space="preserve">,000. </w:t>
      </w:r>
      <w:bookmarkEnd w:id="0"/>
      <w:r>
        <w:rPr>
          <w:rFonts w:ascii="Times New Roman" w:hAnsi="Times New Roman"/>
          <w:szCs w:val="24"/>
        </w:rPr>
        <w:t xml:space="preserve">In the most recent previous submission, there was a mis-calculation in the number of participants and burden hours. This submission will correct the calculation and account for the growth in VA’s data collection. </w:t>
      </w:r>
    </w:p>
    <w:p w:rsidR="00B1445E" w:rsidRPr="00EF7FF5" w14:paraId="5BAD7202" w14:textId="77777777">
      <w:pPr>
        <w:tabs>
          <w:tab w:val="left" w:pos="-720"/>
        </w:tabs>
        <w:suppressAutoHyphens/>
        <w:rPr>
          <w:rFonts w:ascii="Times New Roman" w:hAnsi="Times New Roman"/>
          <w:szCs w:val="24"/>
        </w:rPr>
      </w:pPr>
    </w:p>
    <w:p w:rsidR="00386054" w:rsidRPr="00F45FED" w14:paraId="27FB9AE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A728A7F" w14:textId="77777777">
      <w:pPr>
        <w:tabs>
          <w:tab w:val="left" w:pos="-720"/>
        </w:tabs>
        <w:suppressAutoHyphens/>
        <w:rPr>
          <w:rFonts w:ascii="Times New Roman" w:hAnsi="Times New Roman"/>
          <w:szCs w:val="24"/>
        </w:rPr>
      </w:pPr>
    </w:p>
    <w:p w:rsidR="00D95D52" w:rsidP="00297C42" w14:paraId="173830A3" w14:textId="77777777">
      <w:pPr>
        <w:ind w:left="720"/>
        <w:rPr>
          <w:rFonts w:ascii="Times New Roman" w:hAnsi="Times New Roman"/>
        </w:rPr>
      </w:pPr>
      <w:r>
        <w:rPr>
          <w:rFonts w:ascii="Times New Roman" w:hAnsi="Times New Roman"/>
        </w:rPr>
        <w:t xml:space="preserve">Unless otherwise indicated, </w:t>
      </w:r>
      <w:r w:rsidR="00292ADE">
        <w:rPr>
          <w:rFonts w:ascii="Times New Roman" w:hAnsi="Times New Roman"/>
        </w:rPr>
        <w:t xml:space="preserve">scores from </w:t>
      </w:r>
      <w:r>
        <w:rPr>
          <w:rFonts w:ascii="Times New Roman" w:hAnsi="Times New Roman"/>
        </w:rPr>
        <w:t xml:space="preserve">responses </w:t>
      </w:r>
      <w:r w:rsidR="00292ADE">
        <w:rPr>
          <w:rFonts w:ascii="Times New Roman" w:hAnsi="Times New Roman"/>
        </w:rPr>
        <w:t>to</w:t>
      </w:r>
      <w:r>
        <w:rPr>
          <w:rFonts w:ascii="Times New Roman" w:hAnsi="Times New Roman"/>
        </w:rPr>
        <w:t xml:space="preserve"> customer surveys will be made statistically rigorous and generalizable to a population through the use of probabilistic sampling on a known population.  </w:t>
      </w:r>
      <w:r w:rsidR="00D961E0">
        <w:rPr>
          <w:rFonts w:ascii="Times New Roman" w:hAnsi="Times New Roman"/>
        </w:rPr>
        <w:t xml:space="preserve">The populations will be defined from external administrative data sources such as the VHA Corporate Data Warehouse at the time of sampling.  </w:t>
      </w:r>
      <w:r>
        <w:rPr>
          <w:rFonts w:ascii="Times New Roman" w:hAnsi="Times New Roman"/>
        </w:rPr>
        <w:t xml:space="preserve">The exceptions are surveys that utilize a non-probabilistic sampling design on an unknown population (i.e., a comment card distributed to all attendees at a convention).  </w:t>
      </w:r>
      <w:r w:rsidR="00292ADE">
        <w:rPr>
          <w:rFonts w:ascii="Times New Roman" w:hAnsi="Times New Roman"/>
        </w:rPr>
        <w:t>Scores from responses to these surveys will only represent this group of respondents.</w:t>
      </w:r>
    </w:p>
    <w:p w:rsidR="00D95D52" w:rsidP="00297C42" w14:paraId="61AE927D" w14:textId="77777777">
      <w:pPr>
        <w:ind w:left="720"/>
        <w:rPr>
          <w:rFonts w:ascii="Times New Roman" w:hAnsi="Times New Roman"/>
        </w:rPr>
      </w:pPr>
    </w:p>
    <w:p w:rsidR="00F45FED" w:rsidRPr="00F45FED" w:rsidP="00297C42" w14:paraId="0136A4DF" w14:textId="77777777">
      <w:pPr>
        <w:ind w:left="720"/>
        <w:rPr>
          <w:rFonts w:ascii="Times New Roman" w:hAnsi="Times New Roman"/>
        </w:rPr>
      </w:pPr>
      <w:r w:rsidRPr="00F45FED">
        <w:rPr>
          <w:rFonts w:ascii="Times New Roman" w:hAnsi="Times New Roman"/>
        </w:rPr>
        <w:t xml:space="preserve">No attempt will be made to generalize the findings from </w:t>
      </w:r>
      <w:r w:rsidR="002C1C9A">
        <w:rPr>
          <w:rFonts w:ascii="Times New Roman" w:hAnsi="Times New Roman"/>
        </w:rPr>
        <w:t>qualitative customer research or customer testing</w:t>
      </w:r>
      <w:r w:rsidRPr="00F45FED">
        <w:rPr>
          <w:rFonts w:ascii="Times New Roman" w:hAnsi="Times New Roman"/>
        </w:rPr>
        <w:t xml:space="preserve"> to be nationally representative or statistically valid.</w:t>
      </w:r>
      <w:r>
        <w:rPr>
          <w:rFonts w:ascii="Times New Roman" w:hAnsi="Times New Roman"/>
        </w:rPr>
        <w:t xml:space="preserve"> They are meant to compliment and help to contextualize performance and evaluation data as part of a three-</w:t>
      </w:r>
      <w:r>
        <w:rPr>
          <w:rFonts w:ascii="Times New Roman" w:hAnsi="Times New Roman"/>
        </w:rPr>
        <w:t>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285FC239" w14:textId="77777777">
      <w:pPr>
        <w:ind w:left="720"/>
        <w:rPr>
          <w:rFonts w:ascii="Times New Roman" w:hAnsi="Times New Roman"/>
          <w:b/>
        </w:rPr>
      </w:pPr>
    </w:p>
    <w:p w:rsidR="00786680" w:rsidP="00297C42" w14:paraId="7CAADBEC"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41C3E28F"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12D766E3" w14:textId="77777777">
      <w:pPr>
        <w:ind w:left="720"/>
        <w:rPr>
          <w:rFonts w:ascii="Times New Roman" w:hAnsi="Times New Roman"/>
          <w:i/>
        </w:rPr>
      </w:pPr>
    </w:p>
    <w:p w:rsidR="00D5290B" w:rsidRPr="00D5290B" w:rsidP="00D5290B" w14:paraId="6C92CB42"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568C970A"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6A8B4268"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7B7F7F92"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654E048A"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7D110FC0"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12962EFD"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26956BAA"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4D5024BC"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169E212F" w14:textId="77777777">
      <w:pPr>
        <w:ind w:left="720"/>
        <w:rPr>
          <w:rFonts w:ascii="Times New Roman" w:hAnsi="Times New Roman"/>
          <w:b/>
        </w:rPr>
      </w:pPr>
    </w:p>
    <w:p w:rsidR="00786680" w:rsidP="00297C42" w14:paraId="4B6BB63B"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7E3ACB13" w14:textId="77777777">
      <w:pPr>
        <w:ind w:left="720"/>
        <w:rPr>
          <w:rFonts w:ascii="Times New Roman" w:hAnsi="Times New Roman"/>
        </w:rPr>
      </w:pPr>
    </w:p>
    <w:p w:rsidR="00786680" w:rsidP="00297C42" w14:paraId="308D8958" w14:textId="77777777">
      <w:pPr>
        <w:ind w:left="720"/>
        <w:rPr>
          <w:rFonts w:ascii="Times New Roman" w:hAnsi="Times New Roman"/>
        </w:rPr>
      </w:pPr>
      <w:r>
        <w:rPr>
          <w:rFonts w:ascii="Times New Roman" w:hAnsi="Times New Roman"/>
        </w:rPr>
        <w:t>This data will include:</w:t>
      </w:r>
    </w:p>
    <w:p w:rsidR="00786680" w:rsidP="00786680" w14:paraId="40DACF1C"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5482C5B"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5CDA67F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41D33E74"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600FCC2B"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59187A44"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1B176B15"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14:paraId="6C73B914" w14:textId="77777777">
      <w:pPr>
        <w:rPr>
          <w:rFonts w:ascii="Times New Roman" w:hAnsi="Times New Roman"/>
        </w:rPr>
      </w:pPr>
    </w:p>
    <w:p w:rsidR="00AC3176" w:rsidRPr="00AC3176" w:rsidP="00AC3176" w14:paraId="2E9013CD"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85469B9" w14:textId="77777777">
      <w:pPr>
        <w:rPr>
          <w:rFonts w:ascii="Times New Roman" w:hAnsi="Times New Roman"/>
        </w:rPr>
      </w:pPr>
    </w:p>
    <w:p w:rsidR="00297C42" w:rsidRPr="0083061C" w:rsidP="00572524" w14:paraId="0968DEA3"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1731D36E" w14:textId="77777777">
      <w:pPr>
        <w:tabs>
          <w:tab w:val="left" w:pos="-720"/>
        </w:tabs>
        <w:suppressAutoHyphens/>
        <w:rPr>
          <w:rFonts w:ascii="Times New Roman" w:hAnsi="Times New Roman"/>
          <w:szCs w:val="24"/>
        </w:rPr>
      </w:pPr>
    </w:p>
    <w:p w:rsidR="00386054" w:rsidRPr="00572524" w14:paraId="6D88EFFC"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396B8C43" w14:textId="77777777">
      <w:pPr>
        <w:tabs>
          <w:tab w:val="left" w:pos="-720"/>
        </w:tabs>
        <w:suppressAutoHyphens/>
        <w:rPr>
          <w:rFonts w:ascii="Times New Roman" w:hAnsi="Times New Roman"/>
          <w:szCs w:val="24"/>
        </w:rPr>
      </w:pPr>
    </w:p>
    <w:p w:rsidR="00B81EAB" w:rsidRPr="0083061C" w:rsidP="00425F9A" w14:paraId="6DF0A79A"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445AA0CD" w14:textId="77777777">
      <w:pPr>
        <w:tabs>
          <w:tab w:val="left" w:pos="-720"/>
        </w:tabs>
        <w:suppressAutoHyphens/>
        <w:rPr>
          <w:rFonts w:ascii="Times New Roman" w:hAnsi="Times New Roman"/>
          <w:szCs w:val="24"/>
        </w:rPr>
      </w:pPr>
    </w:p>
    <w:p w:rsidR="00386054" w:rsidRPr="00572524" w14:paraId="63D7BB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662DE9BB" w14:textId="77777777">
      <w:pPr>
        <w:tabs>
          <w:tab w:val="left" w:pos="-720"/>
        </w:tabs>
        <w:suppressAutoHyphens/>
        <w:rPr>
          <w:rStyle w:val="a"/>
          <w:rFonts w:ascii="Times New Roman" w:hAnsi="Times New Roman"/>
          <w:szCs w:val="24"/>
        </w:rPr>
      </w:pPr>
    </w:p>
    <w:p w:rsidR="00B81EAB" w:rsidRPr="0083061C" w:rsidP="00425F9A" w14:paraId="0A6C9902"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w:t>
      </w:r>
      <w:r w:rsidR="0044427C">
        <w:rPr>
          <w:rFonts w:ascii="Times New Roman" w:hAnsi="Times New Roman"/>
        </w:rPr>
        <w:t>”</w:t>
      </w:r>
      <w:r w:rsidRPr="0083061C">
        <w:rPr>
          <w:rFonts w:ascii="Times New Roman" w:hAnsi="Times New Roman"/>
        </w:rPr>
        <w:t>, of OMB Form 83-I.</w:t>
      </w:r>
    </w:p>
    <w:p w:rsidR="00B81EAB" w:rsidRPr="00EF7FF5" w14:paraId="03368EB0" w14:textId="77777777">
      <w:pPr>
        <w:tabs>
          <w:tab w:val="left" w:pos="-720"/>
        </w:tabs>
        <w:suppressAutoHyphens/>
        <w:rPr>
          <w:rFonts w:ascii="Times New Roman" w:hAnsi="Times New Roman"/>
          <w:szCs w:val="24"/>
        </w:rPr>
      </w:pPr>
    </w:p>
    <w:sectPr w:rsidSect="00ED7E57">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63FDE" w14:paraId="19A093C2" w14:textId="77777777">
      <w:pPr>
        <w:spacing w:line="20" w:lineRule="exact"/>
      </w:pPr>
    </w:p>
  </w:endnote>
  <w:endnote w:type="continuationSeparator" w:id="1">
    <w:p w:rsidR="00763FDE" w14:paraId="09720D8F" w14:textId="77777777">
      <w:r>
        <w:t xml:space="preserve"> </w:t>
      </w:r>
    </w:p>
  </w:endnote>
  <w:endnote w:type="continuationNotice" w:id="2">
    <w:p w:rsidR="00763FDE" w14:paraId="5B5FD8C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7C491022" w14:textId="77777777">
    <w:pPr>
      <w:spacing w:before="140" w:line="100" w:lineRule="exact"/>
      <w:rPr>
        <w:sz w:val="10"/>
      </w:rPr>
    </w:pPr>
  </w:p>
  <w:p w:rsidR="00386054" w14:paraId="19FCEC74" w14:textId="77777777">
    <w:pPr>
      <w:tabs>
        <w:tab w:val="left" w:pos="0"/>
      </w:tabs>
      <w:suppressAutoHyphens/>
    </w:pPr>
  </w:p>
  <w:p w:rsidR="00386054" w14:paraId="1707DA9C"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720A2C7C" w14:textId="77777777">
                    <w:pPr>
                      <w:tabs>
                        <w:tab w:val="center" w:pos="4650"/>
                      </w:tabs>
                      <w:suppressAutoHyphens/>
                      <w:jc w:val="both"/>
                    </w:pPr>
                    <w:r>
                      <w:tab/>
                    </w:r>
                    <w:r w:rsidR="00095AA3">
                      <w:fldChar w:fldCharType="begin"/>
                    </w:r>
                    <w:r w:rsidR="00095AA3">
                      <w:instrText>page \* arabic</w:instrText>
                    </w:r>
                    <w:r w:rsidR="00095AA3">
                      <w:fldChar w:fldCharType="separate"/>
                    </w:r>
                    <w:r w:rsidR="0033702F">
                      <w:rPr>
                        <w:noProof/>
                      </w:rPr>
                      <w:t>6</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3FDE" w14:paraId="68B949CC" w14:textId="77777777">
      <w:r>
        <w:separator/>
      </w:r>
    </w:p>
  </w:footnote>
  <w:footnote w:type="continuationSeparator" w:id="1">
    <w:p w:rsidR="00763FDE" w14:paraId="6A82A60E" w14:textId="77777777">
      <w:r>
        <w:continuationSeparator/>
      </w:r>
    </w:p>
  </w:footnote>
  <w:footnote w:id="2">
    <w:p w:rsidR="00386054" w14:paraId="74DC690C"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46B6F336"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6844B2"/>
    <w:multiLevelType w:val="hybridMultilevel"/>
    <w:tmpl w:val="33B647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11179CD"/>
    <w:multiLevelType w:val="hybridMultilevel"/>
    <w:tmpl w:val="000C1C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15"/>
  </w:num>
  <w:num w:numId="5">
    <w:abstractNumId w:val="1"/>
  </w:num>
  <w:num w:numId="6">
    <w:abstractNumId w:val="2"/>
  </w:num>
  <w:num w:numId="7">
    <w:abstractNumId w:val="12"/>
  </w:num>
  <w:num w:numId="8">
    <w:abstractNumId w:val="11"/>
  </w:num>
  <w:num w:numId="9">
    <w:abstractNumId w:val="13"/>
  </w:num>
  <w:num w:numId="10">
    <w:abstractNumId w:val="17"/>
  </w:num>
  <w:num w:numId="11">
    <w:abstractNumId w:val="6"/>
  </w:num>
  <w:num w:numId="12">
    <w:abstractNumId w:val="14"/>
  </w:num>
  <w:num w:numId="13">
    <w:abstractNumId w:val="4"/>
  </w:num>
  <w:num w:numId="14">
    <w:abstractNumId w:val="3"/>
  </w:num>
  <w:num w:numId="15">
    <w:abstractNumId w:val="8"/>
  </w:num>
  <w:num w:numId="16">
    <w:abstractNumId w:val="16"/>
  </w:num>
  <w:num w:numId="17">
    <w:abstractNumId w:val="18"/>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2DD7"/>
    <w:rsid w:val="00003476"/>
    <w:rsid w:val="0000550E"/>
    <w:rsid w:val="00005536"/>
    <w:rsid w:val="00005F90"/>
    <w:rsid w:val="000124FD"/>
    <w:rsid w:val="000151E8"/>
    <w:rsid w:val="0002637C"/>
    <w:rsid w:val="000425B9"/>
    <w:rsid w:val="00050CBE"/>
    <w:rsid w:val="00053043"/>
    <w:rsid w:val="000533FF"/>
    <w:rsid w:val="0007391E"/>
    <w:rsid w:val="00084D90"/>
    <w:rsid w:val="000909E0"/>
    <w:rsid w:val="00095AA3"/>
    <w:rsid w:val="000A2634"/>
    <w:rsid w:val="000A4A16"/>
    <w:rsid w:val="000B14D8"/>
    <w:rsid w:val="000D0FE6"/>
    <w:rsid w:val="000E592D"/>
    <w:rsid w:val="000F05ED"/>
    <w:rsid w:val="000F175B"/>
    <w:rsid w:val="000F6172"/>
    <w:rsid w:val="00112159"/>
    <w:rsid w:val="00115E46"/>
    <w:rsid w:val="001172C5"/>
    <w:rsid w:val="001359E8"/>
    <w:rsid w:val="0014500F"/>
    <w:rsid w:val="00152287"/>
    <w:rsid w:val="00153F20"/>
    <w:rsid w:val="0016599E"/>
    <w:rsid w:val="001743A5"/>
    <w:rsid w:val="0018279C"/>
    <w:rsid w:val="00184F57"/>
    <w:rsid w:val="00192793"/>
    <w:rsid w:val="0019742E"/>
    <w:rsid w:val="0019784E"/>
    <w:rsid w:val="001A3E66"/>
    <w:rsid w:val="001B3EB9"/>
    <w:rsid w:val="001B7796"/>
    <w:rsid w:val="001B7FCA"/>
    <w:rsid w:val="001D7524"/>
    <w:rsid w:val="001E1AE1"/>
    <w:rsid w:val="001E76F9"/>
    <w:rsid w:val="002130F6"/>
    <w:rsid w:val="00215953"/>
    <w:rsid w:val="00225FB6"/>
    <w:rsid w:val="00226F27"/>
    <w:rsid w:val="002279A6"/>
    <w:rsid w:val="00232212"/>
    <w:rsid w:val="00237C58"/>
    <w:rsid w:val="0024181C"/>
    <w:rsid w:val="002473CE"/>
    <w:rsid w:val="0025076A"/>
    <w:rsid w:val="00253099"/>
    <w:rsid w:val="0027077A"/>
    <w:rsid w:val="00271C21"/>
    <w:rsid w:val="0027712F"/>
    <w:rsid w:val="002819D8"/>
    <w:rsid w:val="002823DD"/>
    <w:rsid w:val="00285ECE"/>
    <w:rsid w:val="00287BEA"/>
    <w:rsid w:val="00292ADE"/>
    <w:rsid w:val="00294CFE"/>
    <w:rsid w:val="00297C42"/>
    <w:rsid w:val="00297C5E"/>
    <w:rsid w:val="002B0412"/>
    <w:rsid w:val="002B0A95"/>
    <w:rsid w:val="002B2A01"/>
    <w:rsid w:val="002B6EE0"/>
    <w:rsid w:val="002C1C9A"/>
    <w:rsid w:val="002C7F4F"/>
    <w:rsid w:val="002F5FF7"/>
    <w:rsid w:val="00311AA2"/>
    <w:rsid w:val="0032493C"/>
    <w:rsid w:val="00327D80"/>
    <w:rsid w:val="00332670"/>
    <w:rsid w:val="00335AF9"/>
    <w:rsid w:val="00335D8D"/>
    <w:rsid w:val="0033702F"/>
    <w:rsid w:val="00344D9C"/>
    <w:rsid w:val="0035309F"/>
    <w:rsid w:val="003720F2"/>
    <w:rsid w:val="00380326"/>
    <w:rsid w:val="00380B58"/>
    <w:rsid w:val="00386054"/>
    <w:rsid w:val="0039757D"/>
    <w:rsid w:val="003A19EB"/>
    <w:rsid w:val="003C29C2"/>
    <w:rsid w:val="003C65A9"/>
    <w:rsid w:val="003C7F70"/>
    <w:rsid w:val="003D5D70"/>
    <w:rsid w:val="003E285A"/>
    <w:rsid w:val="003E47D8"/>
    <w:rsid w:val="00415258"/>
    <w:rsid w:val="00421F7C"/>
    <w:rsid w:val="00425F9A"/>
    <w:rsid w:val="004312AA"/>
    <w:rsid w:val="00433146"/>
    <w:rsid w:val="00443178"/>
    <w:rsid w:val="0044427C"/>
    <w:rsid w:val="004572E5"/>
    <w:rsid w:val="0047647A"/>
    <w:rsid w:val="00484965"/>
    <w:rsid w:val="004849E0"/>
    <w:rsid w:val="00484EA0"/>
    <w:rsid w:val="004A2DBB"/>
    <w:rsid w:val="004B23B8"/>
    <w:rsid w:val="004E23D9"/>
    <w:rsid w:val="004F692A"/>
    <w:rsid w:val="004F78C6"/>
    <w:rsid w:val="00512598"/>
    <w:rsid w:val="00520161"/>
    <w:rsid w:val="005212CF"/>
    <w:rsid w:val="00522507"/>
    <w:rsid w:val="00545D52"/>
    <w:rsid w:val="005500E1"/>
    <w:rsid w:val="0055056D"/>
    <w:rsid w:val="00561272"/>
    <w:rsid w:val="00563AAA"/>
    <w:rsid w:val="00563CCF"/>
    <w:rsid w:val="0056427F"/>
    <w:rsid w:val="00564BB0"/>
    <w:rsid w:val="00564BFD"/>
    <w:rsid w:val="00566DF9"/>
    <w:rsid w:val="00572524"/>
    <w:rsid w:val="00575D96"/>
    <w:rsid w:val="00583E45"/>
    <w:rsid w:val="00586A90"/>
    <w:rsid w:val="0059392D"/>
    <w:rsid w:val="005A1566"/>
    <w:rsid w:val="005A1DFC"/>
    <w:rsid w:val="005A4185"/>
    <w:rsid w:val="005B097B"/>
    <w:rsid w:val="005B14F9"/>
    <w:rsid w:val="005B392F"/>
    <w:rsid w:val="005C19E5"/>
    <w:rsid w:val="005C2003"/>
    <w:rsid w:val="005C2529"/>
    <w:rsid w:val="005C6908"/>
    <w:rsid w:val="005D037B"/>
    <w:rsid w:val="005D2E7B"/>
    <w:rsid w:val="005D4609"/>
    <w:rsid w:val="005E1849"/>
    <w:rsid w:val="005E2818"/>
    <w:rsid w:val="005E2915"/>
    <w:rsid w:val="005F3288"/>
    <w:rsid w:val="005F69B2"/>
    <w:rsid w:val="006010F3"/>
    <w:rsid w:val="00602CA7"/>
    <w:rsid w:val="006159CE"/>
    <w:rsid w:val="00617E49"/>
    <w:rsid w:val="00622ED0"/>
    <w:rsid w:val="00626BFD"/>
    <w:rsid w:val="006340E3"/>
    <w:rsid w:val="0063484C"/>
    <w:rsid w:val="00654305"/>
    <w:rsid w:val="00657299"/>
    <w:rsid w:val="00660466"/>
    <w:rsid w:val="006737C0"/>
    <w:rsid w:val="00677BC2"/>
    <w:rsid w:val="00682158"/>
    <w:rsid w:val="00687A41"/>
    <w:rsid w:val="006A0DD3"/>
    <w:rsid w:val="006A39DF"/>
    <w:rsid w:val="006A3B5C"/>
    <w:rsid w:val="006A530B"/>
    <w:rsid w:val="006A7CA8"/>
    <w:rsid w:val="006B2A3E"/>
    <w:rsid w:val="006B4F69"/>
    <w:rsid w:val="006B6F52"/>
    <w:rsid w:val="006C01D0"/>
    <w:rsid w:val="006D3874"/>
    <w:rsid w:val="006E4747"/>
    <w:rsid w:val="006F2BFD"/>
    <w:rsid w:val="006F7605"/>
    <w:rsid w:val="00714972"/>
    <w:rsid w:val="00724DBA"/>
    <w:rsid w:val="00725CE4"/>
    <w:rsid w:val="00726914"/>
    <w:rsid w:val="00742B12"/>
    <w:rsid w:val="007479F8"/>
    <w:rsid w:val="00750044"/>
    <w:rsid w:val="00751216"/>
    <w:rsid w:val="00751AB3"/>
    <w:rsid w:val="00751AE8"/>
    <w:rsid w:val="00763FDE"/>
    <w:rsid w:val="007661D9"/>
    <w:rsid w:val="00766B07"/>
    <w:rsid w:val="00777293"/>
    <w:rsid w:val="00786680"/>
    <w:rsid w:val="00787331"/>
    <w:rsid w:val="00790C31"/>
    <w:rsid w:val="007A4DDA"/>
    <w:rsid w:val="007B14E8"/>
    <w:rsid w:val="007C12B5"/>
    <w:rsid w:val="007C5F1A"/>
    <w:rsid w:val="007D44AD"/>
    <w:rsid w:val="007D4A99"/>
    <w:rsid w:val="007E6D44"/>
    <w:rsid w:val="007E77FA"/>
    <w:rsid w:val="007F4417"/>
    <w:rsid w:val="008011B6"/>
    <w:rsid w:val="00810AAA"/>
    <w:rsid w:val="0081784F"/>
    <w:rsid w:val="00822C98"/>
    <w:rsid w:val="00823C86"/>
    <w:rsid w:val="00827F38"/>
    <w:rsid w:val="0083061C"/>
    <w:rsid w:val="00831B18"/>
    <w:rsid w:val="008356E9"/>
    <w:rsid w:val="00837674"/>
    <w:rsid w:val="00842A85"/>
    <w:rsid w:val="008430C2"/>
    <w:rsid w:val="008528EB"/>
    <w:rsid w:val="00877DEF"/>
    <w:rsid w:val="008932D2"/>
    <w:rsid w:val="008A257B"/>
    <w:rsid w:val="008A348F"/>
    <w:rsid w:val="008A3D41"/>
    <w:rsid w:val="008A673C"/>
    <w:rsid w:val="008B05E2"/>
    <w:rsid w:val="008C3742"/>
    <w:rsid w:val="008F255D"/>
    <w:rsid w:val="008F2AFA"/>
    <w:rsid w:val="008F3022"/>
    <w:rsid w:val="008F3062"/>
    <w:rsid w:val="00901E8B"/>
    <w:rsid w:val="009020C0"/>
    <w:rsid w:val="00905009"/>
    <w:rsid w:val="00906E37"/>
    <w:rsid w:val="00910D3C"/>
    <w:rsid w:val="00912ADF"/>
    <w:rsid w:val="00916396"/>
    <w:rsid w:val="009212F2"/>
    <w:rsid w:val="00921CB1"/>
    <w:rsid w:val="009251CE"/>
    <w:rsid w:val="009275D0"/>
    <w:rsid w:val="00931AC8"/>
    <w:rsid w:val="00936C7A"/>
    <w:rsid w:val="009377B9"/>
    <w:rsid w:val="009532DE"/>
    <w:rsid w:val="009544A3"/>
    <w:rsid w:val="00957754"/>
    <w:rsid w:val="00963799"/>
    <w:rsid w:val="00970B0C"/>
    <w:rsid w:val="009849B7"/>
    <w:rsid w:val="009949A8"/>
    <w:rsid w:val="009A1449"/>
    <w:rsid w:val="009A431B"/>
    <w:rsid w:val="009B1EF8"/>
    <w:rsid w:val="009C26FA"/>
    <w:rsid w:val="009C78AD"/>
    <w:rsid w:val="009D3689"/>
    <w:rsid w:val="009E20E9"/>
    <w:rsid w:val="009F56C1"/>
    <w:rsid w:val="009F6A06"/>
    <w:rsid w:val="00A01331"/>
    <w:rsid w:val="00A10458"/>
    <w:rsid w:val="00A22BD9"/>
    <w:rsid w:val="00A23261"/>
    <w:rsid w:val="00A2584B"/>
    <w:rsid w:val="00A41F2C"/>
    <w:rsid w:val="00A71B36"/>
    <w:rsid w:val="00A76F63"/>
    <w:rsid w:val="00A87940"/>
    <w:rsid w:val="00A94CCB"/>
    <w:rsid w:val="00A96A2B"/>
    <w:rsid w:val="00AA03C5"/>
    <w:rsid w:val="00AA5C59"/>
    <w:rsid w:val="00AB0D7D"/>
    <w:rsid w:val="00AB3947"/>
    <w:rsid w:val="00AB3D05"/>
    <w:rsid w:val="00AC1FA8"/>
    <w:rsid w:val="00AC3176"/>
    <w:rsid w:val="00AD1E14"/>
    <w:rsid w:val="00B079CA"/>
    <w:rsid w:val="00B132B6"/>
    <w:rsid w:val="00B1445E"/>
    <w:rsid w:val="00B1656C"/>
    <w:rsid w:val="00B16DB3"/>
    <w:rsid w:val="00B20258"/>
    <w:rsid w:val="00B23EC0"/>
    <w:rsid w:val="00B413E9"/>
    <w:rsid w:val="00B42452"/>
    <w:rsid w:val="00B43890"/>
    <w:rsid w:val="00B45AE3"/>
    <w:rsid w:val="00B6333A"/>
    <w:rsid w:val="00B81EAB"/>
    <w:rsid w:val="00B9214C"/>
    <w:rsid w:val="00B927B8"/>
    <w:rsid w:val="00BA478F"/>
    <w:rsid w:val="00BB63CD"/>
    <w:rsid w:val="00BB7BC0"/>
    <w:rsid w:val="00BC244F"/>
    <w:rsid w:val="00BD1325"/>
    <w:rsid w:val="00BD1E9D"/>
    <w:rsid w:val="00BF1E7E"/>
    <w:rsid w:val="00BF4BAE"/>
    <w:rsid w:val="00C04C82"/>
    <w:rsid w:val="00C157F1"/>
    <w:rsid w:val="00C21D91"/>
    <w:rsid w:val="00C25189"/>
    <w:rsid w:val="00C27C22"/>
    <w:rsid w:val="00C32E01"/>
    <w:rsid w:val="00C35BD0"/>
    <w:rsid w:val="00C41A2A"/>
    <w:rsid w:val="00C4679F"/>
    <w:rsid w:val="00C51781"/>
    <w:rsid w:val="00C641E9"/>
    <w:rsid w:val="00C67E3F"/>
    <w:rsid w:val="00C723C2"/>
    <w:rsid w:val="00C74745"/>
    <w:rsid w:val="00C77712"/>
    <w:rsid w:val="00C857A0"/>
    <w:rsid w:val="00C93B9A"/>
    <w:rsid w:val="00CB0C21"/>
    <w:rsid w:val="00CC6F25"/>
    <w:rsid w:val="00CD40F8"/>
    <w:rsid w:val="00CE72AF"/>
    <w:rsid w:val="00D115BF"/>
    <w:rsid w:val="00D17AEC"/>
    <w:rsid w:val="00D22683"/>
    <w:rsid w:val="00D269C3"/>
    <w:rsid w:val="00D276DA"/>
    <w:rsid w:val="00D30638"/>
    <w:rsid w:val="00D44E27"/>
    <w:rsid w:val="00D47479"/>
    <w:rsid w:val="00D52676"/>
    <w:rsid w:val="00D5290B"/>
    <w:rsid w:val="00D57308"/>
    <w:rsid w:val="00D8115F"/>
    <w:rsid w:val="00D91910"/>
    <w:rsid w:val="00D95D52"/>
    <w:rsid w:val="00D961E0"/>
    <w:rsid w:val="00DD1A5C"/>
    <w:rsid w:val="00DD5DEB"/>
    <w:rsid w:val="00DD6A55"/>
    <w:rsid w:val="00DE7122"/>
    <w:rsid w:val="00DF2C38"/>
    <w:rsid w:val="00E023B7"/>
    <w:rsid w:val="00E03202"/>
    <w:rsid w:val="00E03531"/>
    <w:rsid w:val="00E03EA0"/>
    <w:rsid w:val="00E07290"/>
    <w:rsid w:val="00E10433"/>
    <w:rsid w:val="00E141BC"/>
    <w:rsid w:val="00E15CE1"/>
    <w:rsid w:val="00E204FC"/>
    <w:rsid w:val="00E2416F"/>
    <w:rsid w:val="00E274C4"/>
    <w:rsid w:val="00E54EAB"/>
    <w:rsid w:val="00E6019B"/>
    <w:rsid w:val="00E73243"/>
    <w:rsid w:val="00E809A4"/>
    <w:rsid w:val="00E81D23"/>
    <w:rsid w:val="00EA3C1F"/>
    <w:rsid w:val="00EA5328"/>
    <w:rsid w:val="00EB5166"/>
    <w:rsid w:val="00EC2CC4"/>
    <w:rsid w:val="00EC3757"/>
    <w:rsid w:val="00EC6A16"/>
    <w:rsid w:val="00ED4F1E"/>
    <w:rsid w:val="00ED7E57"/>
    <w:rsid w:val="00EF7FF5"/>
    <w:rsid w:val="00F00DDF"/>
    <w:rsid w:val="00F027C7"/>
    <w:rsid w:val="00F064D5"/>
    <w:rsid w:val="00F12F58"/>
    <w:rsid w:val="00F13131"/>
    <w:rsid w:val="00F26A42"/>
    <w:rsid w:val="00F2734C"/>
    <w:rsid w:val="00F30CEE"/>
    <w:rsid w:val="00F3120F"/>
    <w:rsid w:val="00F313DF"/>
    <w:rsid w:val="00F45FED"/>
    <w:rsid w:val="00F5388B"/>
    <w:rsid w:val="00F62D9E"/>
    <w:rsid w:val="00F64EBF"/>
    <w:rsid w:val="00F734EE"/>
    <w:rsid w:val="00FA4F77"/>
    <w:rsid w:val="00FC38C8"/>
    <w:rsid w:val="00FC3F55"/>
    <w:rsid w:val="00FD1A07"/>
    <w:rsid w:val="00FE4DD6"/>
    <w:rsid w:val="00FE674F"/>
    <w:rsid w:val="00FF037C"/>
    <w:rsid w:val="00FF0633"/>
    <w:rsid w:val="00FF250C"/>
    <w:rsid w:val="00FF6AC6"/>
    <w:rsid w:val="0EA9D833"/>
    <w:rsid w:val="1D79271A"/>
    <w:rsid w:val="403E3FA3"/>
    <w:rsid w:val="4A744818"/>
    <w:rsid w:val="60085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57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2C1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0DAC-0806-49C9-8B9B-95DFD5BE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2023-02-01T19:39:00Z</dcterms:created>
  <dcterms:modified xsi:type="dcterms:W3CDTF">2023-02-01T19:39:00Z</dcterms:modified>
</cp:coreProperties>
</file>