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5D46" w:rsidRPr="00C5651E" w:rsidP="00C5651E" w14:paraId="58A3EBEB" w14:textId="3D262F50">
      <w:pPr>
        <w:widowControl w:val="0"/>
        <w:autoSpaceDE w:val="0"/>
        <w:autoSpaceDN w:val="0"/>
        <w:spacing w:before="79" w:after="0" w:line="240" w:lineRule="auto"/>
        <w:outlineLvl w:val="0"/>
        <w:rPr>
          <w:rStyle w:val="TitleChar"/>
        </w:rPr>
      </w:pPr>
      <w:bookmarkStart w:id="0" w:name="_Hlk181350770"/>
      <w:bookmarkStart w:id="1" w:name="_Hlk95106655"/>
      <w:r w:rsidRPr="1CDF291F">
        <w:rPr>
          <w:rStyle w:val="TitleChar"/>
        </w:rPr>
        <w:t>D-SNP State Medicaid Agency(ies) Contract(s): Attestation</w:t>
      </w:r>
      <w:r w:rsidRPr="1CDF291F" w:rsidR="00DD1AC2">
        <w:rPr>
          <w:rStyle w:val="TitleChar"/>
        </w:rPr>
        <w:t>s</w:t>
      </w:r>
      <w:bookmarkEnd w:id="0"/>
      <w:r w:rsidRPr="1CDF291F">
        <w:rPr>
          <w:rStyle w:val="TitleChar"/>
        </w:rPr>
        <w:t xml:space="preserve"> </w:t>
      </w:r>
    </w:p>
    <w:p w:rsidR="0078298B" w:rsidRPr="00C5651E" w:rsidP="00C5651E" w14:paraId="1B69EFBD" w14:textId="77777777">
      <w:pPr>
        <w:widowControl w:val="0"/>
        <w:autoSpaceDE w:val="0"/>
        <w:autoSpaceDN w:val="0"/>
        <w:spacing w:before="7" w:after="0" w:line="240" w:lineRule="auto"/>
        <w:rPr>
          <w:rFonts w:ascii="Times New Roman" w:eastAsia="Times New Roman" w:hAnsi="Times New Roman" w:cs="Times New Roman"/>
          <w:b/>
          <w:bCs/>
          <w:sz w:val="24"/>
          <w:szCs w:val="24"/>
        </w:rPr>
      </w:pPr>
    </w:p>
    <w:tbl>
      <w:tblPr>
        <w:tblCaption w:val="Pgs. 1-2: table: D-SNP State Medicaid Agency(ies) Contract(s): Attestations"/>
        <w:tblDescription w:val="Pgs. 1-2: table: D-SNP State Medicaid Agency(ies) Contract(s): Attestations (PRA Package Appendix A)"/>
        <w:tblW w:w="9360"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
      <w:tblGrid>
        <w:gridCol w:w="7380"/>
        <w:gridCol w:w="1980"/>
      </w:tblGrid>
      <w:tr w14:paraId="03EF5256" w14:textId="77777777" w:rsidTr="1CDF291F">
        <w:tblPrEx>
          <w:tblW w:w="9360"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Ex>
        <w:trPr>
          <w:trHeight w:val="251"/>
          <w:tblHeader/>
        </w:trPr>
        <w:tc>
          <w:tcPr>
            <w:tcW w:w="7380" w:type="dxa"/>
            <w:shd w:val="clear" w:color="auto" w:fill="CDCDCD"/>
          </w:tcPr>
          <w:p w:rsidR="0078298B" w:rsidRPr="0078298B" w:rsidP="0078298B" w14:paraId="4A1EEAF8" w14:textId="77777777">
            <w:pPr>
              <w:widowControl w:val="0"/>
              <w:autoSpaceDE w:val="0"/>
              <w:autoSpaceDN w:val="0"/>
              <w:spacing w:after="0" w:line="232" w:lineRule="exact"/>
              <w:ind w:left="2484" w:right="2441"/>
              <w:jc w:val="center"/>
              <w:rPr>
                <w:rFonts w:ascii="Times New Roman" w:eastAsia="Times New Roman" w:hAnsi="Times New Roman" w:cs="Times New Roman"/>
                <w:b/>
                <w:sz w:val="24"/>
              </w:rPr>
            </w:pPr>
            <w:r w:rsidRPr="0078298B">
              <w:rPr>
                <w:rFonts w:ascii="Times New Roman" w:eastAsia="Times New Roman" w:hAnsi="Times New Roman" w:cs="Times New Roman"/>
                <w:b/>
                <w:sz w:val="24"/>
              </w:rPr>
              <w:t>Attestation</w:t>
            </w:r>
          </w:p>
        </w:tc>
        <w:tc>
          <w:tcPr>
            <w:tcW w:w="1980" w:type="dxa"/>
            <w:shd w:val="clear" w:color="auto" w:fill="CDCDCD"/>
          </w:tcPr>
          <w:p w:rsidR="0078298B" w:rsidRPr="0078298B" w:rsidP="0078298B" w14:paraId="1F29069C" w14:textId="77777777">
            <w:pPr>
              <w:widowControl w:val="0"/>
              <w:autoSpaceDE w:val="0"/>
              <w:autoSpaceDN w:val="0"/>
              <w:spacing w:after="0" w:line="232" w:lineRule="exact"/>
              <w:ind w:left="510"/>
              <w:rPr>
                <w:rFonts w:ascii="Times New Roman" w:eastAsia="Times New Roman" w:hAnsi="Times New Roman" w:cs="Times New Roman"/>
                <w:b/>
                <w:sz w:val="24"/>
              </w:rPr>
            </w:pPr>
            <w:r w:rsidRPr="0078298B">
              <w:rPr>
                <w:rFonts w:ascii="Times New Roman" w:eastAsia="Times New Roman" w:hAnsi="Times New Roman" w:cs="Times New Roman"/>
                <w:b/>
                <w:sz w:val="24"/>
              </w:rPr>
              <w:t>Response</w:t>
            </w:r>
          </w:p>
        </w:tc>
      </w:tr>
      <w:tr w14:paraId="696A8183" w14:textId="77777777" w:rsidTr="00C5651E">
        <w:tblPrEx>
          <w:tblW w:w="9360" w:type="dxa"/>
          <w:tblInd w:w="-3" w:type="dxa"/>
          <w:tblLayout w:type="fixed"/>
          <w:tblCellMar>
            <w:left w:w="0" w:type="dxa"/>
            <w:right w:w="0" w:type="dxa"/>
          </w:tblCellMar>
          <w:tblLook w:val="01E0"/>
        </w:tblPrEx>
        <w:trPr>
          <w:trHeight w:val="4650"/>
        </w:trPr>
        <w:tc>
          <w:tcPr>
            <w:tcW w:w="7380" w:type="dxa"/>
          </w:tcPr>
          <w:p w:rsidR="00034834" w:rsidRPr="00C5651E" w:rsidP="00C5651E" w14:paraId="46C7F4CD" w14:textId="77777777">
            <w:pPr>
              <w:widowControl w:val="0"/>
              <w:autoSpaceDE w:val="0"/>
              <w:autoSpaceDN w:val="0"/>
              <w:spacing w:after="0" w:line="234" w:lineRule="exact"/>
              <w:ind w:left="170"/>
              <w:rPr>
                <w:rFonts w:ascii="Times New Roman" w:eastAsia="Times New Roman" w:hAnsi="Times New Roman" w:cs="Times New Roman"/>
                <w:spacing w:val="-1"/>
                <w:sz w:val="24"/>
                <w:szCs w:val="24"/>
              </w:rPr>
            </w:pPr>
          </w:p>
          <w:p w:rsidR="0078298B" w:rsidRPr="00C5651E" w:rsidP="00C5651E" w14:paraId="0F36618C" w14:textId="7B9EF6A0">
            <w:pPr>
              <w:widowControl w:val="0"/>
              <w:autoSpaceDE w:val="0"/>
              <w:autoSpaceDN w:val="0"/>
              <w:spacing w:after="0" w:line="234" w:lineRule="exact"/>
              <w:ind w:left="170"/>
              <w:rPr>
                <w:rFonts w:ascii="Times New Roman" w:eastAsia="Times New Roman" w:hAnsi="Times New Roman" w:cs="Times New Roman"/>
                <w:sz w:val="24"/>
                <w:szCs w:val="24"/>
              </w:rPr>
            </w:pPr>
            <w:r w:rsidRPr="00AA71A6">
              <w:rPr>
                <w:rFonts w:ascii="Times New Roman" w:eastAsia="Times New Roman" w:hAnsi="Times New Roman" w:cs="Times New Roman"/>
                <w:spacing w:val="-1"/>
                <w:sz w:val="24"/>
                <w:szCs w:val="24"/>
              </w:rPr>
              <w:t xml:space="preserve">1. </w:t>
            </w:r>
            <w:r w:rsidRPr="00AA71A6">
              <w:rPr>
                <w:rFonts w:ascii="Times New Roman" w:eastAsia="Times New Roman" w:hAnsi="Times New Roman" w:cs="Times New Roman"/>
                <w:spacing w:val="-1"/>
                <w:sz w:val="24"/>
                <w:szCs w:val="24"/>
              </w:rPr>
              <w:t>Organization</w:t>
            </w:r>
            <w:r w:rsidRPr="00AA71A6">
              <w:rPr>
                <w:rFonts w:ascii="Times New Roman" w:eastAsia="Times New Roman" w:hAnsi="Times New Roman" w:cs="Times New Roman"/>
                <w:spacing w:val="37"/>
                <w:sz w:val="24"/>
                <w:szCs w:val="24"/>
              </w:rPr>
              <w:t xml:space="preserve"> </w:t>
            </w:r>
            <w:r w:rsidRPr="00AA71A6">
              <w:rPr>
                <w:rFonts w:ascii="Times New Roman" w:eastAsia="Times New Roman" w:hAnsi="Times New Roman" w:cs="Times New Roman"/>
                <w:spacing w:val="-1"/>
                <w:sz w:val="24"/>
                <w:szCs w:val="24"/>
              </w:rPr>
              <w:t>has</w:t>
            </w:r>
            <w:r w:rsidRPr="00AA71A6">
              <w:rPr>
                <w:rFonts w:ascii="Times New Roman" w:eastAsia="Times New Roman" w:hAnsi="Times New Roman" w:cs="Times New Roman"/>
                <w:spacing w:val="-7"/>
                <w:sz w:val="24"/>
                <w:szCs w:val="24"/>
              </w:rPr>
              <w:t xml:space="preserve"> </w:t>
            </w:r>
            <w:r w:rsidRPr="00AA71A6" w:rsidR="000401BD">
              <w:rPr>
                <w:rFonts w:ascii="Times New Roman" w:eastAsia="Times New Roman" w:hAnsi="Times New Roman" w:cs="Times New Roman"/>
                <w:spacing w:val="-7"/>
                <w:sz w:val="24"/>
                <w:szCs w:val="24"/>
              </w:rPr>
              <w:t>(</w:t>
            </w:r>
            <w:r w:rsidRPr="00AA71A6">
              <w:rPr>
                <w:rFonts w:ascii="Times New Roman" w:eastAsia="Times New Roman" w:hAnsi="Times New Roman" w:cs="Times New Roman"/>
                <w:spacing w:val="-1"/>
                <w:sz w:val="24"/>
                <w:szCs w:val="24"/>
              </w:rPr>
              <w:t>an</w:t>
            </w:r>
            <w:r w:rsidRPr="00AA71A6" w:rsidR="000401BD">
              <w:rPr>
                <w:rFonts w:ascii="Times New Roman" w:eastAsia="Times New Roman" w:hAnsi="Times New Roman" w:cs="Times New Roman"/>
                <w:spacing w:val="-1"/>
                <w:sz w:val="24"/>
                <w:szCs w:val="24"/>
              </w:rPr>
              <w:t>)</w:t>
            </w:r>
            <w:r w:rsidRPr="00AA71A6">
              <w:rPr>
                <w:rFonts w:ascii="Times New Roman" w:eastAsia="Times New Roman" w:hAnsi="Times New Roman" w:cs="Times New Roman"/>
                <w:spacing w:val="-15"/>
                <w:sz w:val="24"/>
                <w:szCs w:val="24"/>
              </w:rPr>
              <w:t xml:space="preserve"> </w:t>
            </w:r>
            <w:r w:rsidRPr="00AA71A6">
              <w:rPr>
                <w:rFonts w:ascii="Times New Roman" w:eastAsia="Times New Roman" w:hAnsi="Times New Roman" w:cs="Times New Roman"/>
                <w:sz w:val="24"/>
                <w:szCs w:val="24"/>
              </w:rPr>
              <w:t>executed</w:t>
            </w:r>
            <w:r w:rsidRPr="00AA71A6">
              <w:rPr>
                <w:rFonts w:ascii="Times New Roman" w:eastAsia="Times New Roman" w:hAnsi="Times New Roman" w:cs="Times New Roman"/>
                <w:spacing w:val="-15"/>
                <w:sz w:val="24"/>
                <w:szCs w:val="24"/>
              </w:rPr>
              <w:t xml:space="preserve"> </w:t>
            </w:r>
            <w:r w:rsidRPr="00AA71A6">
              <w:rPr>
                <w:rFonts w:ascii="Times New Roman" w:eastAsia="Times New Roman" w:hAnsi="Times New Roman" w:cs="Times New Roman"/>
                <w:sz w:val="24"/>
                <w:szCs w:val="24"/>
              </w:rPr>
              <w:t>contract(s)</w:t>
            </w:r>
            <w:r w:rsidRPr="00AA71A6">
              <w:rPr>
                <w:rFonts w:ascii="Times New Roman" w:eastAsia="Times New Roman" w:hAnsi="Times New Roman" w:cs="Times New Roman"/>
                <w:spacing w:val="-8"/>
                <w:sz w:val="24"/>
                <w:szCs w:val="24"/>
              </w:rPr>
              <w:t xml:space="preserve"> </w:t>
            </w:r>
            <w:r w:rsidRPr="00AA71A6">
              <w:rPr>
                <w:rFonts w:ascii="Times New Roman" w:eastAsia="Times New Roman" w:hAnsi="Times New Roman" w:cs="Times New Roman"/>
                <w:sz w:val="24"/>
                <w:szCs w:val="24"/>
              </w:rPr>
              <w:t>with</w:t>
            </w:r>
            <w:r w:rsidRPr="00AA71A6">
              <w:rPr>
                <w:rFonts w:ascii="Times New Roman" w:eastAsia="Times New Roman" w:hAnsi="Times New Roman" w:cs="Times New Roman"/>
                <w:spacing w:val="-1"/>
                <w:sz w:val="24"/>
                <w:szCs w:val="24"/>
              </w:rPr>
              <w:t xml:space="preserve"> </w:t>
            </w:r>
            <w:r w:rsidRPr="00AA71A6">
              <w:rPr>
                <w:rFonts w:ascii="Times New Roman" w:eastAsia="Times New Roman" w:hAnsi="Times New Roman" w:cs="Times New Roman"/>
                <w:sz w:val="24"/>
                <w:szCs w:val="24"/>
              </w:rPr>
              <w:t>the</w:t>
            </w:r>
          </w:p>
          <w:p w:rsidR="0078298B" w:rsidRPr="00C5651E" w:rsidP="00C5651E" w14:paraId="3448E318" w14:textId="223405A3">
            <w:pPr>
              <w:widowControl w:val="0"/>
              <w:autoSpaceDE w:val="0"/>
              <w:autoSpaceDN w:val="0"/>
              <w:spacing w:after="0" w:line="237" w:lineRule="auto"/>
              <w:ind w:left="170"/>
              <w:rPr>
                <w:rFonts w:ascii="Times New Roman" w:eastAsia="Times New Roman" w:hAnsi="Times New Roman" w:cs="Times New Roman"/>
                <w:sz w:val="24"/>
                <w:szCs w:val="24"/>
              </w:rPr>
            </w:pPr>
            <w:r w:rsidRPr="00AA71A6">
              <w:rPr>
                <w:rFonts w:ascii="Times New Roman" w:eastAsia="Times New Roman" w:hAnsi="Times New Roman" w:cs="Times New Roman"/>
                <w:spacing w:val="-4"/>
                <w:sz w:val="24"/>
                <w:szCs w:val="24"/>
              </w:rPr>
              <w:t>s</w:t>
            </w:r>
            <w:r w:rsidRPr="00AA71A6">
              <w:rPr>
                <w:rFonts w:ascii="Times New Roman" w:eastAsia="Times New Roman" w:hAnsi="Times New Roman" w:cs="Times New Roman"/>
                <w:spacing w:val="-4"/>
                <w:sz w:val="24"/>
                <w:szCs w:val="24"/>
              </w:rPr>
              <w:t>tate Medicaid</w:t>
            </w:r>
            <w:r w:rsidRPr="00AA71A6">
              <w:rPr>
                <w:rFonts w:ascii="Times New Roman" w:eastAsia="Times New Roman" w:hAnsi="Times New Roman" w:cs="Times New Roman"/>
                <w:spacing w:val="-3"/>
                <w:sz w:val="24"/>
                <w:szCs w:val="24"/>
              </w:rPr>
              <w:t xml:space="preserve"> </w:t>
            </w:r>
            <w:r w:rsidRPr="00AA71A6">
              <w:rPr>
                <w:rFonts w:ascii="Times New Roman" w:eastAsia="Times New Roman" w:hAnsi="Times New Roman" w:cs="Times New Roman"/>
                <w:spacing w:val="-4"/>
                <w:sz w:val="24"/>
                <w:szCs w:val="24"/>
              </w:rPr>
              <w:t>a</w:t>
            </w:r>
            <w:r w:rsidRPr="00AA71A6">
              <w:rPr>
                <w:rFonts w:ascii="Times New Roman" w:eastAsia="Times New Roman" w:hAnsi="Times New Roman" w:cs="Times New Roman"/>
                <w:spacing w:val="-4"/>
                <w:sz w:val="24"/>
                <w:szCs w:val="24"/>
              </w:rPr>
              <w:t xml:space="preserve">gency </w:t>
            </w:r>
            <w:r w:rsidRPr="00AA71A6">
              <w:rPr>
                <w:rFonts w:ascii="Times New Roman" w:eastAsia="Times New Roman" w:hAnsi="Times New Roman" w:cs="Times New Roman"/>
                <w:spacing w:val="-3"/>
                <w:sz w:val="24"/>
                <w:szCs w:val="24"/>
              </w:rPr>
              <w:t>in the state(s) in</w:t>
            </w:r>
            <w:r w:rsidRPr="00AA71A6">
              <w:rPr>
                <w:rFonts w:ascii="Times New Roman" w:eastAsia="Times New Roman" w:hAnsi="Times New Roman" w:cs="Times New Roman"/>
                <w:spacing w:val="-2"/>
                <w:sz w:val="24"/>
                <w:szCs w:val="24"/>
              </w:rPr>
              <w:t xml:space="preserve"> </w:t>
            </w:r>
            <w:r w:rsidRPr="00AA71A6">
              <w:rPr>
                <w:rFonts w:ascii="Times New Roman" w:eastAsia="Times New Roman" w:hAnsi="Times New Roman" w:cs="Times New Roman"/>
                <w:spacing w:val="-3"/>
                <w:sz w:val="24"/>
                <w:szCs w:val="24"/>
              </w:rPr>
              <w:t>which the applicant</w:t>
            </w:r>
            <w:r w:rsidRPr="00AA71A6" w:rsidR="001F4B3C">
              <w:rPr>
                <w:rFonts w:ascii="Times New Roman" w:eastAsia="Times New Roman" w:hAnsi="Times New Roman" w:cs="Times New Roman"/>
                <w:spacing w:val="-3"/>
                <w:sz w:val="24"/>
                <w:szCs w:val="24"/>
              </w:rPr>
              <w:t xml:space="preserve"> </w:t>
            </w:r>
            <w:r w:rsidRPr="00AA71A6">
              <w:rPr>
                <w:rFonts w:ascii="Times New Roman" w:eastAsia="Times New Roman" w:hAnsi="Times New Roman" w:cs="Times New Roman"/>
                <w:spacing w:val="-3"/>
                <w:sz w:val="24"/>
                <w:szCs w:val="24"/>
              </w:rPr>
              <w:t>seeks</w:t>
            </w:r>
            <w:r w:rsidRPr="00AA71A6">
              <w:rPr>
                <w:rFonts w:ascii="Times New Roman" w:eastAsia="Times New Roman" w:hAnsi="Times New Roman" w:cs="Times New Roman"/>
                <w:spacing w:val="-15"/>
                <w:sz w:val="24"/>
                <w:szCs w:val="24"/>
              </w:rPr>
              <w:t xml:space="preserve"> </w:t>
            </w:r>
            <w:r w:rsidRPr="00AA71A6">
              <w:rPr>
                <w:rFonts w:ascii="Times New Roman" w:eastAsia="Times New Roman" w:hAnsi="Times New Roman" w:cs="Times New Roman"/>
                <w:spacing w:val="-3"/>
                <w:sz w:val="24"/>
                <w:szCs w:val="24"/>
              </w:rPr>
              <w:t>to</w:t>
            </w:r>
            <w:r w:rsidRPr="00AA71A6">
              <w:rPr>
                <w:rFonts w:ascii="Times New Roman" w:eastAsia="Times New Roman" w:hAnsi="Times New Roman" w:cs="Times New Roman"/>
                <w:spacing w:val="6"/>
                <w:sz w:val="24"/>
                <w:szCs w:val="24"/>
              </w:rPr>
              <w:t xml:space="preserve"> </w:t>
            </w:r>
            <w:r w:rsidRPr="00AA71A6">
              <w:rPr>
                <w:rFonts w:ascii="Times New Roman" w:eastAsia="Times New Roman" w:hAnsi="Times New Roman" w:cs="Times New Roman"/>
                <w:spacing w:val="-3"/>
                <w:sz w:val="24"/>
                <w:szCs w:val="24"/>
              </w:rPr>
              <w:t>operate</w:t>
            </w:r>
            <w:r w:rsidRPr="00AA71A6">
              <w:rPr>
                <w:rFonts w:ascii="Times New Roman" w:eastAsia="Times New Roman" w:hAnsi="Times New Roman" w:cs="Times New Roman"/>
                <w:spacing w:val="3"/>
                <w:sz w:val="24"/>
                <w:szCs w:val="24"/>
              </w:rPr>
              <w:t xml:space="preserve"> </w:t>
            </w:r>
            <w:r w:rsidRPr="00AA71A6">
              <w:rPr>
                <w:rFonts w:ascii="Times New Roman" w:eastAsia="Times New Roman" w:hAnsi="Times New Roman" w:cs="Times New Roman"/>
                <w:spacing w:val="-3"/>
                <w:sz w:val="24"/>
                <w:szCs w:val="24"/>
              </w:rPr>
              <w:t>for</w:t>
            </w:r>
            <w:r w:rsidRPr="00AA71A6">
              <w:rPr>
                <w:rFonts w:ascii="Times New Roman" w:eastAsia="Times New Roman" w:hAnsi="Times New Roman" w:cs="Times New Roman"/>
                <w:spacing w:val="-1"/>
                <w:sz w:val="24"/>
                <w:szCs w:val="24"/>
              </w:rPr>
              <w:t xml:space="preserve"> </w:t>
            </w:r>
            <w:r w:rsidRPr="00AA71A6">
              <w:rPr>
                <w:rFonts w:ascii="Times New Roman" w:eastAsia="Times New Roman" w:hAnsi="Times New Roman" w:cs="Times New Roman"/>
                <w:spacing w:val="-3"/>
                <w:sz w:val="24"/>
                <w:szCs w:val="24"/>
              </w:rPr>
              <w:t>the</w:t>
            </w:r>
            <w:r w:rsidRPr="00AA71A6">
              <w:rPr>
                <w:rFonts w:ascii="Times New Roman" w:eastAsia="Times New Roman" w:hAnsi="Times New Roman" w:cs="Times New Roman"/>
                <w:spacing w:val="-3"/>
                <w:sz w:val="24"/>
                <w:szCs w:val="24"/>
              </w:rPr>
              <w:t xml:space="preserve"> forthcoming</w:t>
            </w:r>
            <w:r w:rsidRPr="00AA71A6">
              <w:rPr>
                <w:rFonts w:ascii="Times New Roman" w:eastAsia="Times New Roman" w:hAnsi="Times New Roman" w:cs="Times New Roman"/>
                <w:spacing w:val="5"/>
                <w:sz w:val="24"/>
                <w:szCs w:val="24"/>
              </w:rPr>
              <w:t xml:space="preserve"> </w:t>
            </w:r>
            <w:r w:rsidRPr="00AA71A6">
              <w:rPr>
                <w:rFonts w:ascii="Times New Roman" w:eastAsia="Times New Roman" w:hAnsi="Times New Roman" w:cs="Times New Roman"/>
                <w:spacing w:val="-3"/>
                <w:sz w:val="24"/>
                <w:szCs w:val="24"/>
              </w:rPr>
              <w:t>MA</w:t>
            </w:r>
            <w:r w:rsidRPr="00AA71A6">
              <w:rPr>
                <w:rFonts w:ascii="Times New Roman" w:eastAsia="Times New Roman" w:hAnsi="Times New Roman" w:cs="Times New Roman"/>
                <w:sz w:val="24"/>
                <w:szCs w:val="24"/>
              </w:rPr>
              <w:t xml:space="preserve"> </w:t>
            </w:r>
            <w:r w:rsidRPr="00AA71A6">
              <w:rPr>
                <w:rFonts w:ascii="Times New Roman" w:eastAsia="Times New Roman" w:hAnsi="Times New Roman" w:cs="Times New Roman"/>
                <w:spacing w:val="-3"/>
                <w:sz w:val="24"/>
                <w:szCs w:val="24"/>
              </w:rPr>
              <w:t>application</w:t>
            </w:r>
            <w:r w:rsidRPr="00AA71A6">
              <w:rPr>
                <w:rFonts w:ascii="Times New Roman" w:eastAsia="Times New Roman" w:hAnsi="Times New Roman" w:cs="Times New Roman"/>
                <w:spacing w:val="-4"/>
                <w:sz w:val="24"/>
                <w:szCs w:val="24"/>
              </w:rPr>
              <w:t xml:space="preserve"> </w:t>
            </w:r>
            <w:r w:rsidRPr="00AA71A6">
              <w:rPr>
                <w:rFonts w:ascii="Times New Roman" w:eastAsia="Times New Roman" w:hAnsi="Times New Roman" w:cs="Times New Roman"/>
                <w:spacing w:val="-3"/>
                <w:sz w:val="24"/>
                <w:szCs w:val="24"/>
              </w:rPr>
              <w:t>year</w:t>
            </w:r>
            <w:r w:rsidRPr="00AA71A6">
              <w:rPr>
                <w:rFonts w:ascii="Times New Roman" w:eastAsia="Times New Roman" w:hAnsi="Times New Roman" w:cs="Times New Roman"/>
                <w:spacing w:val="-2"/>
                <w:sz w:val="24"/>
                <w:szCs w:val="24"/>
              </w:rPr>
              <w:t>.</w:t>
            </w:r>
          </w:p>
          <w:p w:rsidR="0078298B" w:rsidRPr="00C5651E" w:rsidP="00C5651E" w14:paraId="6B3CE223" w14:textId="77777777">
            <w:pPr>
              <w:widowControl w:val="0"/>
              <w:autoSpaceDE w:val="0"/>
              <w:autoSpaceDN w:val="0"/>
              <w:spacing w:before="3" w:after="0" w:line="240" w:lineRule="auto"/>
              <w:ind w:left="170"/>
              <w:rPr>
                <w:rFonts w:ascii="Times New Roman" w:eastAsia="Times New Roman" w:hAnsi="Times New Roman" w:cs="Times New Roman"/>
                <w:b/>
                <w:bCs/>
                <w:sz w:val="24"/>
                <w:szCs w:val="24"/>
              </w:rPr>
            </w:pPr>
          </w:p>
          <w:p w:rsidR="0078298B" w:rsidRPr="00C5651E" w:rsidP="00C5651E" w14:paraId="73325F30" w14:textId="04E607EC">
            <w:pPr>
              <w:widowControl w:val="0"/>
              <w:autoSpaceDE w:val="0"/>
              <w:autoSpaceDN w:val="0"/>
              <w:spacing w:before="1" w:after="0" w:line="240" w:lineRule="auto"/>
              <w:ind w:left="170" w:right="265"/>
              <w:rPr>
                <w:rFonts w:ascii="Times New Roman" w:eastAsia="Times New Roman" w:hAnsi="Times New Roman" w:cs="Times New Roman"/>
                <w:b/>
                <w:bCs/>
                <w:sz w:val="24"/>
                <w:szCs w:val="24"/>
              </w:rPr>
            </w:pPr>
            <w:r w:rsidRPr="00AA71A6">
              <w:rPr>
                <w:rFonts w:ascii="Times New Roman" w:eastAsia="Times New Roman" w:hAnsi="Times New Roman" w:cs="Times New Roman"/>
                <w:b/>
                <w:bCs/>
                <w:sz w:val="24"/>
                <w:szCs w:val="24"/>
              </w:rPr>
              <w:t xml:space="preserve">Note: Organizations applying for </w:t>
            </w:r>
            <w:r w:rsidRPr="00AA71A6" w:rsidR="000401BD">
              <w:rPr>
                <w:rFonts w:ascii="Times New Roman" w:eastAsia="Times New Roman" w:hAnsi="Times New Roman" w:cs="Times New Roman"/>
                <w:b/>
                <w:bCs/>
                <w:sz w:val="24"/>
                <w:szCs w:val="24"/>
              </w:rPr>
              <w:t>D-</w:t>
            </w:r>
            <w:r w:rsidRPr="00AA71A6">
              <w:rPr>
                <w:rFonts w:ascii="Times New Roman" w:eastAsia="Times New Roman" w:hAnsi="Times New Roman" w:cs="Times New Roman"/>
                <w:b/>
                <w:bCs/>
                <w:sz w:val="24"/>
                <w:szCs w:val="24"/>
              </w:rPr>
              <w:t>SNPs</w:t>
            </w:r>
            <w:r w:rsidRPr="00AA71A6">
              <w:rPr>
                <w:rFonts w:ascii="Times New Roman" w:eastAsia="Times New Roman" w:hAnsi="Times New Roman" w:cs="Times New Roman"/>
                <w:b/>
                <w:bCs/>
                <w:spacing w:val="1"/>
                <w:sz w:val="24"/>
                <w:szCs w:val="24"/>
              </w:rPr>
              <w:t xml:space="preserve"> </w:t>
            </w:r>
            <w:r w:rsidRPr="00AA71A6">
              <w:rPr>
                <w:rFonts w:ascii="Times New Roman" w:eastAsia="Times New Roman" w:hAnsi="Times New Roman" w:cs="Times New Roman"/>
                <w:b/>
                <w:bCs/>
                <w:spacing w:val="-1"/>
                <w:sz w:val="24"/>
                <w:szCs w:val="24"/>
              </w:rPr>
              <w:t xml:space="preserve">(initial, </w:t>
            </w:r>
            <w:r w:rsidRPr="00AA71A6">
              <w:rPr>
                <w:rFonts w:ascii="Times New Roman" w:eastAsia="Times New Roman" w:hAnsi="Times New Roman" w:cs="Times New Roman"/>
                <w:b/>
                <w:bCs/>
                <w:sz w:val="24"/>
                <w:szCs w:val="24"/>
              </w:rPr>
              <w:t>existing, and existing/expanding) must have</w:t>
            </w:r>
            <w:r w:rsidRPr="00AA71A6">
              <w:rPr>
                <w:rFonts w:ascii="Times New Roman" w:eastAsia="Times New Roman" w:hAnsi="Times New Roman" w:cs="Times New Roman"/>
                <w:b/>
                <w:bCs/>
                <w:spacing w:val="1"/>
                <w:sz w:val="24"/>
                <w:szCs w:val="24"/>
              </w:rPr>
              <w:t xml:space="preserve"> </w:t>
            </w:r>
            <w:r w:rsidRPr="00AA71A6">
              <w:rPr>
                <w:rFonts w:ascii="Times New Roman" w:eastAsia="Times New Roman" w:hAnsi="Times New Roman" w:cs="Times New Roman"/>
                <w:b/>
                <w:bCs/>
                <w:sz w:val="24"/>
                <w:szCs w:val="24"/>
              </w:rPr>
              <w:t>a</w:t>
            </w:r>
            <w:r w:rsidRPr="00AA71A6">
              <w:rPr>
                <w:rFonts w:ascii="Times New Roman" w:eastAsia="Times New Roman" w:hAnsi="Times New Roman" w:cs="Times New Roman"/>
                <w:b/>
                <w:bCs/>
                <w:spacing w:val="1"/>
                <w:sz w:val="24"/>
                <w:szCs w:val="24"/>
              </w:rPr>
              <w:t xml:space="preserve"> </w:t>
            </w:r>
            <w:r w:rsidRPr="00AA71A6">
              <w:rPr>
                <w:rFonts w:ascii="Times New Roman" w:eastAsia="Times New Roman" w:hAnsi="Times New Roman" w:cs="Times New Roman"/>
                <w:b/>
                <w:bCs/>
                <w:sz w:val="24"/>
                <w:szCs w:val="24"/>
              </w:rPr>
              <w:t xml:space="preserve">signed </w:t>
            </w:r>
            <w:r w:rsidRPr="00AA71A6" w:rsidR="000401BD">
              <w:rPr>
                <w:rFonts w:ascii="Times New Roman" w:eastAsia="Times New Roman" w:hAnsi="Times New Roman" w:cs="Times New Roman"/>
                <w:b/>
                <w:bCs/>
                <w:sz w:val="24"/>
                <w:szCs w:val="24"/>
              </w:rPr>
              <w:t>s</w:t>
            </w:r>
            <w:r w:rsidRPr="00AA71A6">
              <w:rPr>
                <w:rFonts w:ascii="Times New Roman" w:eastAsia="Times New Roman" w:hAnsi="Times New Roman" w:cs="Times New Roman"/>
                <w:b/>
                <w:bCs/>
                <w:sz w:val="24"/>
                <w:szCs w:val="24"/>
              </w:rPr>
              <w:t xml:space="preserve">tate Medicaid </w:t>
            </w:r>
            <w:r w:rsidRPr="00AA71A6" w:rsidR="000401BD">
              <w:rPr>
                <w:rFonts w:ascii="Times New Roman" w:eastAsia="Times New Roman" w:hAnsi="Times New Roman" w:cs="Times New Roman"/>
                <w:b/>
                <w:bCs/>
                <w:sz w:val="24"/>
                <w:szCs w:val="24"/>
              </w:rPr>
              <w:t>a</w:t>
            </w:r>
            <w:r w:rsidRPr="00AA71A6">
              <w:rPr>
                <w:rFonts w:ascii="Times New Roman" w:eastAsia="Times New Roman" w:hAnsi="Times New Roman" w:cs="Times New Roman"/>
                <w:b/>
                <w:bCs/>
                <w:sz w:val="24"/>
                <w:szCs w:val="24"/>
              </w:rPr>
              <w:t>gency(ies) Contract</w:t>
            </w:r>
            <w:r w:rsidRPr="1CDF291F" w:rsidR="00066422">
              <w:rPr>
                <w:rStyle w:val="TitleChar"/>
              </w:rPr>
              <w:t>(s)</w:t>
            </w:r>
            <w:r w:rsidRPr="00AA71A6">
              <w:rPr>
                <w:rFonts w:ascii="Times New Roman" w:eastAsia="Times New Roman" w:hAnsi="Times New Roman" w:cs="Times New Roman"/>
                <w:b/>
                <w:bCs/>
                <w:sz w:val="24"/>
                <w:szCs w:val="24"/>
              </w:rPr>
              <w:t xml:space="preserve"> by the </w:t>
            </w:r>
            <w:r w:rsidRPr="00AA71A6" w:rsidR="000401BD">
              <w:rPr>
                <w:rFonts w:ascii="Times New Roman" w:eastAsia="Times New Roman" w:hAnsi="Times New Roman" w:cs="Times New Roman"/>
                <w:b/>
                <w:bCs/>
                <w:sz w:val="24"/>
                <w:szCs w:val="24"/>
              </w:rPr>
              <w:t xml:space="preserve">SMAC submission </w:t>
            </w:r>
            <w:r w:rsidRPr="00AA71A6">
              <w:rPr>
                <w:rFonts w:ascii="Times New Roman" w:eastAsia="Times New Roman" w:hAnsi="Times New Roman" w:cs="Times New Roman"/>
                <w:b/>
                <w:bCs/>
                <w:sz w:val="24"/>
                <w:szCs w:val="24"/>
              </w:rPr>
              <w:t>deadline.</w:t>
            </w:r>
            <w:r w:rsidRPr="00AA71A6">
              <w:rPr>
                <w:rFonts w:ascii="Times New Roman" w:eastAsia="Times New Roman" w:hAnsi="Times New Roman" w:cs="Times New Roman"/>
                <w:b/>
                <w:bCs/>
                <w:spacing w:val="-5"/>
                <w:sz w:val="24"/>
                <w:szCs w:val="24"/>
              </w:rPr>
              <w:t xml:space="preserve"> </w:t>
            </w:r>
          </w:p>
          <w:p w:rsidR="0078298B" w:rsidRPr="00C5651E" w:rsidP="00C5651E" w14:paraId="6E7AA5CD" w14:textId="77777777">
            <w:pPr>
              <w:widowControl w:val="0"/>
              <w:autoSpaceDE w:val="0"/>
              <w:autoSpaceDN w:val="0"/>
              <w:spacing w:after="0" w:line="240" w:lineRule="auto"/>
              <w:ind w:left="170"/>
              <w:rPr>
                <w:rFonts w:ascii="Times New Roman" w:eastAsia="Times New Roman" w:hAnsi="Times New Roman" w:cs="Times New Roman"/>
                <w:b/>
                <w:bCs/>
                <w:sz w:val="24"/>
                <w:szCs w:val="24"/>
              </w:rPr>
            </w:pPr>
          </w:p>
          <w:p w:rsidR="0078298B" w:rsidRPr="00C5651E" w:rsidP="00C5651E" w14:paraId="7237A2EE" w14:textId="77777777">
            <w:pPr>
              <w:widowControl w:val="0"/>
              <w:autoSpaceDE w:val="0"/>
              <w:autoSpaceDN w:val="0"/>
              <w:spacing w:before="1" w:after="0" w:line="240" w:lineRule="auto"/>
              <w:ind w:left="170"/>
              <w:rPr>
                <w:rFonts w:ascii="Times New Roman" w:eastAsia="Times New Roman" w:hAnsi="Times New Roman" w:cs="Times New Roman"/>
                <w:b/>
                <w:bCs/>
                <w:sz w:val="24"/>
                <w:szCs w:val="24"/>
              </w:rPr>
            </w:pPr>
          </w:p>
          <w:p w:rsidR="0078298B" w:rsidRPr="00C5651E" w:rsidP="00C5651E" w14:paraId="5B726F3B" w14:textId="510F644C">
            <w:pPr>
              <w:widowControl w:val="0"/>
              <w:autoSpaceDE w:val="0"/>
              <w:autoSpaceDN w:val="0"/>
              <w:spacing w:after="0" w:line="235" w:lineRule="auto"/>
              <w:ind w:left="170" w:right="238"/>
              <w:rPr>
                <w:rFonts w:ascii="Times New Roman" w:eastAsia="Times New Roman" w:hAnsi="Times New Roman" w:cs="Times New Roman"/>
                <w:b/>
                <w:bCs/>
                <w:sz w:val="24"/>
                <w:szCs w:val="24"/>
              </w:rPr>
            </w:pPr>
          </w:p>
        </w:tc>
        <w:tc>
          <w:tcPr>
            <w:tcW w:w="1980" w:type="dxa"/>
            <w:vAlign w:val="center"/>
          </w:tcPr>
          <w:p w:rsidR="0078298B" w:rsidRPr="0078298B" w:rsidP="001F4B3C" w14:paraId="59609615" w14:textId="77777777">
            <w:pPr>
              <w:widowControl w:val="0"/>
              <w:autoSpaceDE w:val="0"/>
              <w:autoSpaceDN w:val="0"/>
              <w:spacing w:after="0" w:line="240" w:lineRule="auto"/>
              <w:ind w:left="-1" w:firstLine="1"/>
              <w:jc w:val="center"/>
              <w:rPr>
                <w:rFonts w:ascii="Times New Roman" w:eastAsia="Times New Roman" w:hAnsi="Times New Roman" w:cs="Times New Roman"/>
                <w:b/>
                <w:sz w:val="24"/>
              </w:rPr>
            </w:pPr>
            <w:r w:rsidRPr="0078298B">
              <w:rPr>
                <w:rFonts w:ascii="Times New Roman" w:eastAsia="Times New Roman" w:hAnsi="Times New Roman" w:cs="Times New Roman"/>
                <w:b/>
                <w:sz w:val="24"/>
              </w:rPr>
              <w:t>Yes/No</w:t>
            </w:r>
          </w:p>
        </w:tc>
      </w:tr>
      <w:tr w14:paraId="3400A665" w14:textId="77777777" w:rsidTr="00C5651E">
        <w:tblPrEx>
          <w:tblW w:w="9360" w:type="dxa"/>
          <w:tblInd w:w="-3" w:type="dxa"/>
          <w:tblLayout w:type="fixed"/>
          <w:tblCellMar>
            <w:left w:w="0" w:type="dxa"/>
            <w:right w:w="0" w:type="dxa"/>
          </w:tblCellMar>
          <w:tblLook w:val="01E0"/>
        </w:tblPrEx>
        <w:trPr>
          <w:trHeight w:val="3259"/>
        </w:trPr>
        <w:tc>
          <w:tcPr>
            <w:tcW w:w="7380" w:type="dxa"/>
          </w:tcPr>
          <w:p w:rsidR="00034834" w:rsidRPr="00C5651E" w:rsidP="00C5651E" w14:paraId="1FE32753" w14:textId="77777777">
            <w:pPr>
              <w:widowControl w:val="0"/>
              <w:autoSpaceDE w:val="0"/>
              <w:autoSpaceDN w:val="0"/>
              <w:spacing w:after="0" w:line="251" w:lineRule="exact"/>
              <w:ind w:left="170"/>
              <w:rPr>
                <w:rFonts w:ascii="Times New Roman" w:eastAsia="Times New Roman" w:hAnsi="Times New Roman" w:cs="Times New Roman"/>
                <w:spacing w:val="-1"/>
                <w:sz w:val="24"/>
                <w:szCs w:val="24"/>
              </w:rPr>
            </w:pPr>
          </w:p>
          <w:p w:rsidR="0078298B" w:rsidRPr="00C5651E" w:rsidP="00C5651E" w14:paraId="35F76F48" w14:textId="02421C05">
            <w:pPr>
              <w:widowControl w:val="0"/>
              <w:autoSpaceDE w:val="0"/>
              <w:autoSpaceDN w:val="0"/>
              <w:spacing w:after="0" w:line="251" w:lineRule="exact"/>
              <w:ind w:left="170"/>
              <w:rPr>
                <w:rFonts w:ascii="Times New Roman" w:eastAsia="Times New Roman" w:hAnsi="Times New Roman" w:cs="Times New Roman"/>
                <w:sz w:val="24"/>
                <w:szCs w:val="24"/>
              </w:rPr>
            </w:pPr>
            <w:r w:rsidRPr="00AA71A6">
              <w:rPr>
                <w:rFonts w:ascii="Times New Roman" w:eastAsia="Times New Roman" w:hAnsi="Times New Roman" w:cs="Times New Roman"/>
                <w:spacing w:val="-1"/>
                <w:sz w:val="24"/>
                <w:szCs w:val="24"/>
              </w:rPr>
              <w:t xml:space="preserve">2. </w:t>
            </w:r>
            <w:r w:rsidRPr="00AA71A6">
              <w:rPr>
                <w:rFonts w:ascii="Times New Roman" w:eastAsia="Times New Roman" w:hAnsi="Times New Roman" w:cs="Times New Roman"/>
                <w:spacing w:val="-1"/>
                <w:sz w:val="24"/>
                <w:szCs w:val="24"/>
              </w:rPr>
              <w:t>Organization’s</w:t>
            </w:r>
            <w:r w:rsidRPr="00AA71A6">
              <w:rPr>
                <w:rFonts w:ascii="Times New Roman" w:eastAsia="Times New Roman" w:hAnsi="Times New Roman" w:cs="Times New Roman"/>
                <w:spacing w:val="37"/>
                <w:sz w:val="24"/>
                <w:szCs w:val="24"/>
              </w:rPr>
              <w:t xml:space="preserve"> </w:t>
            </w:r>
            <w:r w:rsidRPr="00AA71A6">
              <w:rPr>
                <w:rFonts w:ascii="Times New Roman" w:eastAsia="Times New Roman" w:hAnsi="Times New Roman" w:cs="Times New Roman"/>
                <w:spacing w:val="-1"/>
                <w:sz w:val="24"/>
                <w:szCs w:val="24"/>
              </w:rPr>
              <w:t>contract</w:t>
            </w:r>
            <w:r w:rsidRPr="00AA71A6">
              <w:rPr>
                <w:rFonts w:ascii="Times New Roman" w:eastAsia="Times New Roman" w:hAnsi="Times New Roman" w:cs="Times New Roman"/>
                <w:spacing w:val="-16"/>
                <w:sz w:val="24"/>
                <w:szCs w:val="24"/>
              </w:rPr>
              <w:t xml:space="preserve"> </w:t>
            </w:r>
            <w:r w:rsidRPr="00AA71A6">
              <w:rPr>
                <w:rFonts w:ascii="Times New Roman" w:eastAsia="Times New Roman" w:hAnsi="Times New Roman" w:cs="Times New Roman"/>
                <w:spacing w:val="-1"/>
                <w:sz w:val="24"/>
                <w:szCs w:val="24"/>
              </w:rPr>
              <w:t>with</w:t>
            </w:r>
            <w:r w:rsidRPr="00AA71A6">
              <w:rPr>
                <w:rFonts w:ascii="Times New Roman" w:eastAsia="Times New Roman" w:hAnsi="Times New Roman" w:cs="Times New Roman"/>
                <w:spacing w:val="-6"/>
                <w:sz w:val="24"/>
                <w:szCs w:val="24"/>
              </w:rPr>
              <w:t xml:space="preserve"> </w:t>
            </w:r>
            <w:r w:rsidRPr="00AA71A6">
              <w:rPr>
                <w:rFonts w:ascii="Times New Roman" w:eastAsia="Times New Roman" w:hAnsi="Times New Roman" w:cs="Times New Roman"/>
                <w:spacing w:val="-1"/>
                <w:sz w:val="24"/>
                <w:szCs w:val="24"/>
              </w:rPr>
              <w:t>the</w:t>
            </w:r>
            <w:r w:rsidRPr="00AA71A6">
              <w:rPr>
                <w:rFonts w:ascii="Times New Roman" w:eastAsia="Times New Roman" w:hAnsi="Times New Roman" w:cs="Times New Roman"/>
                <w:spacing w:val="-9"/>
                <w:sz w:val="24"/>
                <w:szCs w:val="24"/>
              </w:rPr>
              <w:t xml:space="preserve"> </w:t>
            </w:r>
            <w:r w:rsidRPr="00AA71A6" w:rsidR="000401BD">
              <w:rPr>
                <w:rFonts w:ascii="Times New Roman" w:eastAsia="Times New Roman" w:hAnsi="Times New Roman" w:cs="Times New Roman"/>
                <w:spacing w:val="-1"/>
                <w:sz w:val="24"/>
                <w:szCs w:val="24"/>
              </w:rPr>
              <w:t>s</w:t>
            </w:r>
            <w:r w:rsidRPr="00AA71A6">
              <w:rPr>
                <w:rFonts w:ascii="Times New Roman" w:eastAsia="Times New Roman" w:hAnsi="Times New Roman" w:cs="Times New Roman"/>
                <w:spacing w:val="-1"/>
                <w:sz w:val="24"/>
                <w:szCs w:val="24"/>
              </w:rPr>
              <w:t>tate</w:t>
            </w:r>
            <w:r w:rsidRPr="00AA71A6">
              <w:rPr>
                <w:rFonts w:ascii="Times New Roman" w:eastAsia="Times New Roman" w:hAnsi="Times New Roman" w:cs="Times New Roman"/>
                <w:spacing w:val="-9"/>
                <w:sz w:val="24"/>
                <w:szCs w:val="24"/>
              </w:rPr>
              <w:t xml:space="preserve"> </w:t>
            </w:r>
            <w:r w:rsidRPr="00AA71A6">
              <w:rPr>
                <w:rFonts w:ascii="Times New Roman" w:eastAsia="Times New Roman" w:hAnsi="Times New Roman" w:cs="Times New Roman"/>
                <w:spacing w:val="-1"/>
                <w:sz w:val="24"/>
                <w:szCs w:val="24"/>
              </w:rPr>
              <w:t>Medicaid</w:t>
            </w:r>
            <w:r w:rsidRPr="00AA71A6">
              <w:rPr>
                <w:rFonts w:ascii="Times New Roman" w:eastAsia="Times New Roman" w:hAnsi="Times New Roman" w:cs="Times New Roman"/>
                <w:spacing w:val="20"/>
                <w:sz w:val="24"/>
                <w:szCs w:val="24"/>
              </w:rPr>
              <w:t xml:space="preserve"> </w:t>
            </w:r>
            <w:r w:rsidRPr="00AA71A6" w:rsidR="000401BD">
              <w:rPr>
                <w:rFonts w:ascii="Times New Roman" w:eastAsia="Times New Roman" w:hAnsi="Times New Roman" w:cs="Times New Roman"/>
                <w:sz w:val="24"/>
                <w:szCs w:val="24"/>
              </w:rPr>
              <w:t>a</w:t>
            </w:r>
            <w:r w:rsidRPr="00AA71A6">
              <w:rPr>
                <w:rFonts w:ascii="Times New Roman" w:eastAsia="Times New Roman" w:hAnsi="Times New Roman" w:cs="Times New Roman"/>
                <w:sz w:val="24"/>
                <w:szCs w:val="24"/>
              </w:rPr>
              <w:t>gency(ies)</w:t>
            </w:r>
          </w:p>
          <w:p w:rsidR="00066422" w:rsidP="00034834" w14:paraId="0A94BDDD" w14:textId="77777777">
            <w:pPr>
              <w:widowControl w:val="0"/>
              <w:autoSpaceDE w:val="0"/>
              <w:autoSpaceDN w:val="0"/>
              <w:spacing w:after="0" w:line="242" w:lineRule="auto"/>
              <w:ind w:left="170"/>
              <w:rPr>
                <w:rFonts w:ascii="Times New Roman" w:eastAsia="Times New Roman" w:hAnsi="Times New Roman" w:cs="Times New Roman"/>
                <w:sz w:val="24"/>
              </w:rPr>
            </w:pPr>
            <w:r w:rsidRPr="0078298B">
              <w:rPr>
                <w:rFonts w:ascii="Times New Roman" w:eastAsia="Times New Roman" w:hAnsi="Times New Roman" w:cs="Times New Roman"/>
                <w:sz w:val="24"/>
              </w:rPr>
              <w:t>qualifies as a highly integrated dual eligible SNP (HIDE</w:t>
            </w:r>
            <w:r w:rsidRPr="0078298B">
              <w:rPr>
                <w:rFonts w:ascii="Times New Roman" w:eastAsia="Times New Roman" w:hAnsi="Times New Roman" w:cs="Times New Roman"/>
                <w:spacing w:val="1"/>
                <w:sz w:val="24"/>
              </w:rPr>
              <w:t xml:space="preserve"> </w:t>
            </w:r>
            <w:r w:rsidRPr="0078298B">
              <w:rPr>
                <w:rFonts w:ascii="Times New Roman" w:eastAsia="Times New Roman" w:hAnsi="Times New Roman" w:cs="Times New Roman"/>
                <w:sz w:val="24"/>
              </w:rPr>
              <w:t xml:space="preserve">SNP). </w:t>
            </w:r>
          </w:p>
          <w:p w:rsidR="00066422" w:rsidRPr="00C5651E" w:rsidP="00C5651E" w14:paraId="68E71F5B" w14:textId="77777777">
            <w:pPr>
              <w:widowControl w:val="0"/>
              <w:autoSpaceDE w:val="0"/>
              <w:autoSpaceDN w:val="0"/>
              <w:spacing w:after="0" w:line="242" w:lineRule="auto"/>
              <w:ind w:left="170"/>
              <w:rPr>
                <w:rFonts w:ascii="Times New Roman" w:eastAsia="Times New Roman" w:hAnsi="Times New Roman" w:cs="Times New Roman"/>
                <w:b/>
                <w:bCs/>
                <w:sz w:val="24"/>
                <w:szCs w:val="24"/>
              </w:rPr>
            </w:pPr>
          </w:p>
          <w:p w:rsidR="0078298B" w:rsidRPr="00C5651E" w:rsidP="00C5651E" w14:paraId="7074FE30" w14:textId="3D398EF5">
            <w:pPr>
              <w:widowControl w:val="0"/>
              <w:autoSpaceDE w:val="0"/>
              <w:autoSpaceDN w:val="0"/>
              <w:spacing w:after="0" w:line="242" w:lineRule="auto"/>
              <w:ind w:left="170"/>
              <w:rPr>
                <w:rFonts w:ascii="Times New Roman" w:eastAsia="Times New Roman" w:hAnsi="Times New Roman" w:cs="Times New Roman"/>
                <w:b/>
                <w:bCs/>
                <w:sz w:val="24"/>
                <w:szCs w:val="24"/>
              </w:rPr>
            </w:pPr>
            <w:r w:rsidRPr="00AA71A6">
              <w:rPr>
                <w:rFonts w:ascii="Times New Roman" w:eastAsia="Times New Roman" w:hAnsi="Times New Roman" w:cs="Times New Roman"/>
                <w:b/>
                <w:bCs/>
                <w:sz w:val="24"/>
                <w:szCs w:val="24"/>
              </w:rPr>
              <w:t>Note:</w:t>
            </w:r>
            <w:r w:rsidRPr="00AA71A6">
              <w:rPr>
                <w:rFonts w:ascii="Times New Roman" w:eastAsia="Times New Roman" w:hAnsi="Times New Roman" w:cs="Times New Roman"/>
                <w:b/>
                <w:bCs/>
                <w:spacing w:val="1"/>
                <w:sz w:val="24"/>
                <w:szCs w:val="24"/>
              </w:rPr>
              <w:t xml:space="preserve"> </w:t>
            </w:r>
            <w:r w:rsidRPr="00AA71A6">
              <w:rPr>
                <w:rFonts w:ascii="Times New Roman" w:eastAsia="Times New Roman" w:hAnsi="Times New Roman" w:cs="Times New Roman"/>
                <w:b/>
                <w:bCs/>
                <w:sz w:val="24"/>
                <w:szCs w:val="24"/>
              </w:rPr>
              <w:t>Please refer to</w:t>
            </w:r>
            <w:r w:rsidRPr="00AA71A6" w:rsidR="0009038A">
              <w:rPr>
                <w:rFonts w:ascii="Times New Roman" w:eastAsia="Times New Roman" w:hAnsi="Times New Roman" w:cs="Times New Roman"/>
                <w:b/>
                <w:bCs/>
                <w:sz w:val="24"/>
                <w:szCs w:val="24"/>
              </w:rPr>
              <w:t xml:space="preserve"> the </w:t>
            </w:r>
            <w:r w:rsidRPr="00AA71A6" w:rsidR="000401BD">
              <w:rPr>
                <w:rFonts w:ascii="Times New Roman" w:eastAsia="Times New Roman" w:hAnsi="Times New Roman" w:cs="Times New Roman"/>
                <w:b/>
                <w:bCs/>
                <w:sz w:val="24"/>
                <w:szCs w:val="24"/>
              </w:rPr>
              <w:t xml:space="preserve">Basic </w:t>
            </w:r>
            <w:r w:rsidRPr="00AA71A6" w:rsidR="0009038A">
              <w:rPr>
                <w:rFonts w:ascii="Times New Roman" w:eastAsia="Times New Roman" w:hAnsi="Times New Roman" w:cs="Times New Roman"/>
                <w:b/>
                <w:bCs/>
                <w:sz w:val="24"/>
                <w:szCs w:val="24"/>
              </w:rPr>
              <w:t>D-SNP State Medicaid Agency Contract</w:t>
            </w:r>
            <w:r w:rsidRPr="00AA71A6" w:rsidR="000401BD">
              <w:rPr>
                <w:rFonts w:ascii="Times New Roman" w:eastAsia="Times New Roman" w:hAnsi="Times New Roman" w:cs="Times New Roman"/>
                <w:b/>
                <w:bCs/>
                <w:sz w:val="24"/>
                <w:szCs w:val="24"/>
              </w:rPr>
              <w:t xml:space="preserve"> Requirements</w:t>
            </w:r>
            <w:r w:rsidRPr="00AA71A6" w:rsidR="0009038A">
              <w:rPr>
                <w:rFonts w:ascii="Times New Roman" w:eastAsia="Times New Roman" w:hAnsi="Times New Roman" w:cs="Times New Roman"/>
                <w:b/>
                <w:bCs/>
                <w:sz w:val="24"/>
                <w:szCs w:val="24"/>
              </w:rPr>
              <w:t xml:space="preserve"> Matrix and the </w:t>
            </w:r>
            <w:r w:rsidRPr="00AA71A6" w:rsidR="000401BD">
              <w:rPr>
                <w:rFonts w:ascii="Times New Roman" w:eastAsia="Times New Roman" w:hAnsi="Times New Roman" w:cs="Times New Roman"/>
                <w:b/>
                <w:bCs/>
                <w:sz w:val="24"/>
                <w:szCs w:val="24"/>
              </w:rPr>
              <w:t xml:space="preserve">HIDE, FIDE, AIP Contract Requirements </w:t>
            </w:r>
            <w:r w:rsidRPr="00AA71A6" w:rsidR="0009038A">
              <w:rPr>
                <w:rFonts w:ascii="Times New Roman" w:eastAsia="Times New Roman" w:hAnsi="Times New Roman" w:cs="Times New Roman"/>
                <w:b/>
                <w:bCs/>
                <w:sz w:val="24"/>
                <w:szCs w:val="24"/>
              </w:rPr>
              <w:t xml:space="preserve"> Matrix </w:t>
            </w:r>
            <w:r w:rsidRPr="00AA71A6">
              <w:rPr>
                <w:rFonts w:ascii="Times New Roman" w:eastAsia="Times New Roman" w:hAnsi="Times New Roman" w:cs="Times New Roman"/>
                <w:b/>
                <w:bCs/>
                <w:sz w:val="24"/>
                <w:szCs w:val="24"/>
              </w:rPr>
              <w:t>to help make this</w:t>
            </w:r>
            <w:r w:rsidRPr="00AA71A6">
              <w:rPr>
                <w:rFonts w:ascii="Times New Roman" w:eastAsia="Times New Roman" w:hAnsi="Times New Roman" w:cs="Times New Roman"/>
                <w:b/>
                <w:bCs/>
                <w:spacing w:val="-57"/>
                <w:sz w:val="24"/>
                <w:szCs w:val="24"/>
              </w:rPr>
              <w:t xml:space="preserve"> </w:t>
            </w:r>
            <w:r w:rsidRPr="00AA71A6">
              <w:rPr>
                <w:rFonts w:ascii="Times New Roman" w:eastAsia="Times New Roman" w:hAnsi="Times New Roman" w:cs="Times New Roman"/>
                <w:b/>
                <w:bCs/>
                <w:sz w:val="24"/>
                <w:szCs w:val="24"/>
              </w:rPr>
              <w:t>determination.</w:t>
            </w:r>
          </w:p>
          <w:p w:rsidR="0078298B" w:rsidRPr="00C5651E" w:rsidP="00C5651E" w14:paraId="534859E4" w14:textId="77777777">
            <w:pPr>
              <w:widowControl w:val="0"/>
              <w:autoSpaceDE w:val="0"/>
              <w:autoSpaceDN w:val="0"/>
              <w:spacing w:before="10" w:after="0" w:line="240" w:lineRule="auto"/>
              <w:ind w:left="170"/>
              <w:rPr>
                <w:rFonts w:ascii="Times New Roman" w:eastAsia="Times New Roman" w:hAnsi="Times New Roman" w:cs="Times New Roman"/>
                <w:b/>
                <w:bCs/>
                <w:sz w:val="24"/>
                <w:szCs w:val="24"/>
              </w:rPr>
            </w:pPr>
          </w:p>
          <w:p w:rsidR="0078298B" w:rsidRPr="00C5651E" w:rsidP="00C5651E" w14:paraId="19AD73BF" w14:textId="0CCDC84B">
            <w:pPr>
              <w:widowControl w:val="0"/>
              <w:autoSpaceDE w:val="0"/>
              <w:autoSpaceDN w:val="0"/>
              <w:spacing w:after="0" w:line="237" w:lineRule="auto"/>
              <w:ind w:left="170" w:right="298"/>
              <w:rPr>
                <w:rFonts w:ascii="Times New Roman" w:eastAsia="Times New Roman" w:hAnsi="Times New Roman" w:cs="Times New Roman"/>
                <w:sz w:val="24"/>
                <w:szCs w:val="24"/>
              </w:rPr>
            </w:pPr>
            <w:r w:rsidRPr="00AA71A6">
              <w:rPr>
                <w:rFonts w:ascii="Times New Roman" w:eastAsia="Times New Roman" w:hAnsi="Times New Roman" w:cs="Times New Roman"/>
                <w:spacing w:val="-4"/>
                <w:sz w:val="24"/>
                <w:szCs w:val="24"/>
              </w:rPr>
              <w:t>If the</w:t>
            </w:r>
            <w:r w:rsidRPr="00AA71A6">
              <w:rPr>
                <w:rFonts w:ascii="Times New Roman" w:eastAsia="Times New Roman" w:hAnsi="Times New Roman" w:cs="Times New Roman"/>
                <w:spacing w:val="5"/>
                <w:sz w:val="24"/>
                <w:szCs w:val="24"/>
              </w:rPr>
              <w:t xml:space="preserve"> </w:t>
            </w:r>
            <w:r w:rsidRPr="00AA71A6">
              <w:rPr>
                <w:rFonts w:ascii="Times New Roman" w:eastAsia="Times New Roman" w:hAnsi="Times New Roman" w:cs="Times New Roman"/>
                <w:spacing w:val="-4"/>
                <w:sz w:val="24"/>
                <w:szCs w:val="24"/>
              </w:rPr>
              <w:t xml:space="preserve">organization </w:t>
            </w:r>
            <w:r w:rsidRPr="00AA71A6">
              <w:rPr>
                <w:rFonts w:ascii="Times New Roman" w:eastAsia="Times New Roman" w:hAnsi="Times New Roman" w:cs="Times New Roman"/>
                <w:spacing w:val="-3"/>
                <w:sz w:val="24"/>
                <w:szCs w:val="24"/>
              </w:rPr>
              <w:t>attests</w:t>
            </w:r>
            <w:r w:rsidRPr="00AA71A6">
              <w:rPr>
                <w:rFonts w:ascii="Times New Roman" w:eastAsia="Times New Roman" w:hAnsi="Times New Roman" w:cs="Times New Roman"/>
                <w:spacing w:val="-14"/>
                <w:sz w:val="24"/>
                <w:szCs w:val="24"/>
              </w:rPr>
              <w:t xml:space="preserve"> </w:t>
            </w:r>
            <w:r w:rsidRPr="00AA71A6">
              <w:rPr>
                <w:rFonts w:ascii="Times New Roman" w:eastAsia="Times New Roman" w:hAnsi="Times New Roman" w:cs="Times New Roman"/>
                <w:spacing w:val="-3"/>
                <w:sz w:val="24"/>
                <w:szCs w:val="24"/>
              </w:rPr>
              <w:t>“Yes,”</w:t>
            </w:r>
            <w:r w:rsidRPr="00AA71A6">
              <w:rPr>
                <w:rFonts w:ascii="Times New Roman" w:eastAsia="Times New Roman" w:hAnsi="Times New Roman" w:cs="Times New Roman"/>
                <w:spacing w:val="4"/>
                <w:sz w:val="24"/>
                <w:szCs w:val="24"/>
              </w:rPr>
              <w:t xml:space="preserve"> </w:t>
            </w:r>
            <w:r w:rsidRPr="00AA71A6">
              <w:rPr>
                <w:rFonts w:ascii="Times New Roman" w:eastAsia="Times New Roman" w:hAnsi="Times New Roman" w:cs="Times New Roman"/>
                <w:spacing w:val="-3"/>
                <w:sz w:val="24"/>
                <w:szCs w:val="24"/>
              </w:rPr>
              <w:t>upload</w:t>
            </w:r>
            <w:r w:rsidRPr="00AA71A6">
              <w:rPr>
                <w:rFonts w:ascii="Times New Roman" w:eastAsia="Times New Roman" w:hAnsi="Times New Roman" w:cs="Times New Roman"/>
                <w:spacing w:val="38"/>
                <w:sz w:val="24"/>
                <w:szCs w:val="24"/>
              </w:rPr>
              <w:t xml:space="preserve"> </w:t>
            </w:r>
            <w:r w:rsidRPr="00AA71A6">
              <w:rPr>
                <w:rFonts w:ascii="Times New Roman" w:eastAsia="Times New Roman" w:hAnsi="Times New Roman" w:cs="Times New Roman"/>
                <w:spacing w:val="-3"/>
                <w:sz w:val="24"/>
                <w:szCs w:val="24"/>
              </w:rPr>
              <w:t>the</w:t>
            </w:r>
            <w:r w:rsidRPr="00AA71A6">
              <w:rPr>
                <w:rFonts w:ascii="Times New Roman" w:eastAsia="Times New Roman" w:hAnsi="Times New Roman" w:cs="Times New Roman"/>
                <w:spacing w:val="4"/>
                <w:sz w:val="24"/>
                <w:szCs w:val="24"/>
              </w:rPr>
              <w:t xml:space="preserve"> </w:t>
            </w:r>
            <w:r w:rsidRPr="00AA71A6">
              <w:rPr>
                <w:rFonts w:ascii="Times New Roman" w:eastAsia="Times New Roman" w:hAnsi="Times New Roman" w:cs="Times New Roman"/>
                <w:spacing w:val="-3"/>
                <w:sz w:val="24"/>
                <w:szCs w:val="24"/>
              </w:rPr>
              <w:t>completed</w:t>
            </w:r>
            <w:r w:rsidRPr="00AA71A6">
              <w:rPr>
                <w:rFonts w:ascii="Times New Roman" w:eastAsia="Times New Roman" w:hAnsi="Times New Roman" w:cs="Times New Roman"/>
                <w:spacing w:val="21"/>
                <w:sz w:val="24"/>
                <w:szCs w:val="24"/>
              </w:rPr>
              <w:t xml:space="preserve"> </w:t>
            </w:r>
            <w:r w:rsidRPr="00AA71A6" w:rsidR="000401BD">
              <w:rPr>
                <w:rFonts w:ascii="Times New Roman" w:eastAsia="Times New Roman" w:hAnsi="Times New Roman" w:cs="Times New Roman"/>
                <w:spacing w:val="21"/>
                <w:sz w:val="24"/>
                <w:szCs w:val="24"/>
              </w:rPr>
              <w:t xml:space="preserve">Basic </w:t>
            </w:r>
            <w:r w:rsidRPr="00AA71A6">
              <w:rPr>
                <w:rFonts w:ascii="Times New Roman" w:eastAsia="Times New Roman" w:hAnsi="Times New Roman" w:cs="Times New Roman"/>
                <w:spacing w:val="-3"/>
                <w:sz w:val="24"/>
                <w:szCs w:val="24"/>
              </w:rPr>
              <w:t>D-</w:t>
            </w:r>
            <w:r w:rsidRPr="00AA71A6">
              <w:rPr>
                <w:rFonts w:ascii="Times New Roman" w:eastAsia="Times New Roman" w:hAnsi="Times New Roman" w:cs="Times New Roman"/>
                <w:spacing w:val="-57"/>
                <w:sz w:val="24"/>
                <w:szCs w:val="24"/>
              </w:rPr>
              <w:t xml:space="preserve"> </w:t>
            </w:r>
            <w:r w:rsidRPr="00AA71A6">
              <w:rPr>
                <w:rFonts w:ascii="Times New Roman" w:eastAsia="Times New Roman" w:hAnsi="Times New Roman" w:cs="Times New Roman"/>
                <w:sz w:val="24"/>
                <w:szCs w:val="24"/>
              </w:rPr>
              <w:t>SNP State Medicaid Agency Contract</w:t>
            </w:r>
            <w:r w:rsidRPr="00AA71A6" w:rsidR="000401BD">
              <w:rPr>
                <w:rFonts w:ascii="Times New Roman" w:eastAsia="Times New Roman" w:hAnsi="Times New Roman" w:cs="Times New Roman"/>
                <w:sz w:val="24"/>
                <w:szCs w:val="24"/>
              </w:rPr>
              <w:t xml:space="preserve"> Requirements</w:t>
            </w:r>
            <w:r w:rsidRPr="00AA71A6">
              <w:rPr>
                <w:rFonts w:ascii="Times New Roman" w:eastAsia="Times New Roman" w:hAnsi="Times New Roman" w:cs="Times New Roman"/>
                <w:sz w:val="24"/>
                <w:szCs w:val="24"/>
              </w:rPr>
              <w:t xml:space="preserve"> Matrix and </w:t>
            </w:r>
            <w:r w:rsidRPr="00C5651E" w:rsidR="000401BD">
              <w:rPr>
                <w:rFonts w:ascii="Times New Roman" w:eastAsia="Times New Roman" w:hAnsi="Times New Roman" w:cs="Times New Roman"/>
                <w:sz w:val="24"/>
                <w:szCs w:val="24"/>
              </w:rPr>
              <w:t>HIDE, FIDE, AIP Contract Requirements</w:t>
            </w:r>
            <w:r w:rsidRPr="00AA71A6">
              <w:rPr>
                <w:rFonts w:ascii="Times New Roman" w:eastAsia="Times New Roman" w:hAnsi="Times New Roman" w:cs="Times New Roman"/>
                <w:spacing w:val="4"/>
                <w:sz w:val="24"/>
                <w:szCs w:val="24"/>
              </w:rPr>
              <w:t xml:space="preserve"> </w:t>
            </w:r>
            <w:r w:rsidRPr="00AA71A6">
              <w:rPr>
                <w:rFonts w:ascii="Times New Roman" w:eastAsia="Times New Roman" w:hAnsi="Times New Roman" w:cs="Times New Roman"/>
                <w:sz w:val="24"/>
                <w:szCs w:val="24"/>
              </w:rPr>
              <w:t>Matrix</w:t>
            </w:r>
            <w:r w:rsidRPr="00AA71A6">
              <w:rPr>
                <w:rFonts w:ascii="Times New Roman" w:eastAsia="Times New Roman" w:hAnsi="Times New Roman" w:cs="Times New Roman"/>
                <w:spacing w:val="-1"/>
                <w:sz w:val="24"/>
                <w:szCs w:val="24"/>
              </w:rPr>
              <w:t xml:space="preserve"> </w:t>
            </w:r>
            <w:r w:rsidRPr="00AA71A6">
              <w:rPr>
                <w:rFonts w:ascii="Times New Roman" w:eastAsia="Times New Roman" w:hAnsi="Times New Roman" w:cs="Times New Roman"/>
                <w:sz w:val="24"/>
                <w:szCs w:val="24"/>
              </w:rPr>
              <w:t>with</w:t>
            </w:r>
            <w:r w:rsidRPr="00AA71A6">
              <w:rPr>
                <w:rFonts w:ascii="Times New Roman" w:eastAsia="Times New Roman" w:hAnsi="Times New Roman" w:cs="Times New Roman"/>
                <w:spacing w:val="13"/>
                <w:sz w:val="24"/>
                <w:szCs w:val="24"/>
              </w:rPr>
              <w:t xml:space="preserve"> </w:t>
            </w:r>
            <w:r w:rsidRPr="00AA71A6">
              <w:rPr>
                <w:rFonts w:ascii="Times New Roman" w:eastAsia="Times New Roman" w:hAnsi="Times New Roman" w:cs="Times New Roman"/>
                <w:sz w:val="24"/>
                <w:szCs w:val="24"/>
              </w:rPr>
              <w:t>your</w:t>
            </w:r>
            <w:r w:rsidRPr="00AA71A6">
              <w:rPr>
                <w:rFonts w:ascii="Times New Roman" w:eastAsia="Times New Roman" w:hAnsi="Times New Roman" w:cs="Times New Roman"/>
                <w:spacing w:val="6"/>
                <w:sz w:val="24"/>
                <w:szCs w:val="24"/>
              </w:rPr>
              <w:t xml:space="preserve"> </w:t>
            </w:r>
            <w:r w:rsidRPr="00AA71A6">
              <w:rPr>
                <w:rFonts w:ascii="Times New Roman" w:eastAsia="Times New Roman" w:hAnsi="Times New Roman" w:cs="Times New Roman"/>
                <w:sz w:val="24"/>
                <w:szCs w:val="24"/>
              </w:rPr>
              <w:t>SMAC</w:t>
            </w:r>
            <w:r w:rsidRPr="00AA71A6">
              <w:rPr>
                <w:rFonts w:ascii="Times New Roman" w:eastAsia="Times New Roman" w:hAnsi="Times New Roman" w:cs="Times New Roman"/>
                <w:spacing w:val="-8"/>
                <w:sz w:val="24"/>
                <w:szCs w:val="24"/>
              </w:rPr>
              <w:t xml:space="preserve"> </w:t>
            </w:r>
            <w:r w:rsidRPr="00AA71A6" w:rsidR="00CC5BE6">
              <w:rPr>
                <w:rFonts w:ascii="Times New Roman" w:eastAsia="Times New Roman" w:hAnsi="Times New Roman" w:cs="Times New Roman"/>
                <w:sz w:val="24"/>
                <w:szCs w:val="24"/>
              </w:rPr>
              <w:t>by the SMAC submission deadline</w:t>
            </w:r>
            <w:r w:rsidRPr="00AA71A6">
              <w:rPr>
                <w:rFonts w:ascii="Times New Roman" w:eastAsia="Times New Roman" w:hAnsi="Times New Roman" w:cs="Times New Roman"/>
                <w:sz w:val="24"/>
                <w:szCs w:val="24"/>
              </w:rPr>
              <w:t>.</w:t>
            </w:r>
          </w:p>
          <w:p w:rsidR="0078298B" w:rsidRPr="00C5651E" w:rsidP="00C5651E" w14:paraId="2E3E19CA" w14:textId="77777777">
            <w:pPr>
              <w:widowControl w:val="0"/>
              <w:autoSpaceDE w:val="0"/>
              <w:autoSpaceDN w:val="0"/>
              <w:spacing w:before="11" w:after="0" w:line="240" w:lineRule="auto"/>
              <w:ind w:left="170"/>
              <w:rPr>
                <w:rFonts w:ascii="Times New Roman" w:eastAsia="Times New Roman" w:hAnsi="Times New Roman" w:cs="Times New Roman"/>
                <w:b/>
                <w:bCs/>
                <w:sz w:val="24"/>
                <w:szCs w:val="24"/>
              </w:rPr>
            </w:pPr>
          </w:p>
          <w:p w:rsidR="0079515D" w:rsidRPr="00C5651E" w:rsidP="00C5651E" w14:paraId="267CF4B8" w14:textId="32E893A2">
            <w:pPr>
              <w:widowControl w:val="0"/>
              <w:autoSpaceDE w:val="0"/>
              <w:autoSpaceDN w:val="0"/>
              <w:spacing w:before="11" w:after="0" w:line="240" w:lineRule="auto"/>
              <w:ind w:left="170"/>
              <w:rPr>
                <w:rFonts w:ascii="Times New Roman" w:eastAsia="Times New Roman" w:hAnsi="Times New Roman" w:cs="Times New Roman"/>
                <w:b/>
                <w:bCs/>
                <w:sz w:val="24"/>
                <w:szCs w:val="24"/>
              </w:rPr>
            </w:pPr>
            <w:r w:rsidRPr="00C5651E">
              <w:rPr>
                <w:rFonts w:ascii="Times New Roman" w:eastAsia="Times New Roman" w:hAnsi="Times New Roman" w:cs="Times New Roman"/>
                <w:b/>
                <w:bCs/>
                <w:sz w:val="24"/>
                <w:szCs w:val="24"/>
              </w:rPr>
              <w:t>NOTE: This attestation and upload should be completed in the HPMS D-SNP Management module at the time of the SMAC submission.</w:t>
            </w:r>
          </w:p>
          <w:p w:rsidR="0078298B" w:rsidRPr="00C5651E" w:rsidP="00C5651E" w14:paraId="1F702517" w14:textId="6C110444">
            <w:pPr>
              <w:widowControl w:val="0"/>
              <w:autoSpaceDE w:val="0"/>
              <w:autoSpaceDN w:val="0"/>
              <w:spacing w:after="0" w:line="272" w:lineRule="exact"/>
              <w:ind w:left="170" w:right="57"/>
              <w:rPr>
                <w:rFonts w:ascii="Times New Roman" w:eastAsia="Times New Roman" w:hAnsi="Times New Roman" w:cs="Times New Roman"/>
                <w:b/>
                <w:bCs/>
                <w:sz w:val="24"/>
                <w:szCs w:val="24"/>
              </w:rPr>
            </w:pPr>
          </w:p>
        </w:tc>
        <w:tc>
          <w:tcPr>
            <w:tcW w:w="1980" w:type="dxa"/>
            <w:vAlign w:val="center"/>
          </w:tcPr>
          <w:p w:rsidR="0078298B" w:rsidRPr="0078298B" w:rsidP="001F4B3C" w14:paraId="35A91E6A" w14:textId="77777777">
            <w:pPr>
              <w:widowControl w:val="0"/>
              <w:autoSpaceDE w:val="0"/>
              <w:autoSpaceDN w:val="0"/>
              <w:spacing w:before="155" w:after="0" w:line="240" w:lineRule="auto"/>
              <w:ind w:left="-1" w:firstLine="1"/>
              <w:jc w:val="center"/>
              <w:rPr>
                <w:rFonts w:ascii="Times New Roman" w:eastAsia="Times New Roman" w:hAnsi="Times New Roman" w:cs="Times New Roman"/>
                <w:b/>
                <w:sz w:val="24"/>
              </w:rPr>
            </w:pPr>
            <w:r w:rsidRPr="0078298B">
              <w:rPr>
                <w:rFonts w:ascii="Times New Roman" w:eastAsia="Times New Roman" w:hAnsi="Times New Roman" w:cs="Times New Roman"/>
                <w:b/>
                <w:sz w:val="24"/>
              </w:rPr>
              <w:t>Yes/No</w:t>
            </w:r>
          </w:p>
        </w:tc>
      </w:tr>
      <w:tr w14:paraId="7039F673" w14:textId="7D67B74B" w:rsidTr="00C5651E">
        <w:tblPrEx>
          <w:tblW w:w="9360" w:type="dxa"/>
          <w:tblInd w:w="-3" w:type="dxa"/>
          <w:tblLayout w:type="fixed"/>
          <w:tblCellMar>
            <w:left w:w="0" w:type="dxa"/>
            <w:right w:w="0" w:type="dxa"/>
          </w:tblCellMar>
          <w:tblLook w:val="01E0"/>
        </w:tblPrEx>
        <w:trPr>
          <w:trHeight w:val="732"/>
        </w:trPr>
        <w:tc>
          <w:tcPr>
            <w:tcW w:w="7380" w:type="dxa"/>
          </w:tcPr>
          <w:p w:rsidR="00034834" w:rsidRPr="00C5651E" w:rsidP="00C5651E" w14:paraId="06523482" w14:textId="77777777">
            <w:pPr>
              <w:widowControl w:val="0"/>
              <w:autoSpaceDE w:val="0"/>
              <w:autoSpaceDN w:val="0"/>
              <w:spacing w:after="0" w:line="247" w:lineRule="exact"/>
              <w:ind w:left="176"/>
              <w:rPr>
                <w:rFonts w:ascii="Times New Roman" w:eastAsia="Times New Roman" w:hAnsi="Times New Roman" w:cs="Times New Roman"/>
                <w:spacing w:val="-2"/>
                <w:sz w:val="24"/>
                <w:szCs w:val="24"/>
              </w:rPr>
            </w:pPr>
          </w:p>
          <w:p w:rsidR="0078298B" w:rsidRPr="0078298B" w:rsidP="0078298B" w14:paraId="17FC3B06" w14:textId="6316BFB6">
            <w:pPr>
              <w:widowControl w:val="0"/>
              <w:autoSpaceDE w:val="0"/>
              <w:autoSpaceDN w:val="0"/>
              <w:spacing w:after="0" w:line="247" w:lineRule="exact"/>
              <w:ind w:left="176"/>
              <w:rPr>
                <w:rFonts w:ascii="Times New Roman" w:eastAsia="Times New Roman" w:hAnsi="Times New Roman" w:cs="Times New Roman"/>
                <w:sz w:val="24"/>
              </w:rPr>
            </w:pPr>
            <w:r>
              <w:rPr>
                <w:rFonts w:ascii="Times New Roman" w:eastAsia="Times New Roman" w:hAnsi="Times New Roman" w:cs="Times New Roman"/>
                <w:spacing w:val="-2"/>
                <w:sz w:val="24"/>
              </w:rPr>
              <w:t xml:space="preserve">3. </w:t>
            </w:r>
            <w:r w:rsidRPr="0078298B">
              <w:rPr>
                <w:rFonts w:ascii="Times New Roman" w:eastAsia="Times New Roman" w:hAnsi="Times New Roman" w:cs="Times New Roman"/>
                <w:spacing w:val="-2"/>
                <w:sz w:val="24"/>
              </w:rPr>
              <w:t>Organization’s</w:t>
            </w:r>
            <w:r w:rsidRPr="0078298B">
              <w:rPr>
                <w:rFonts w:ascii="Times New Roman" w:eastAsia="Times New Roman" w:hAnsi="Times New Roman" w:cs="Times New Roman"/>
                <w:spacing w:val="39"/>
                <w:sz w:val="24"/>
              </w:rPr>
              <w:t xml:space="preserve"> </w:t>
            </w:r>
            <w:r w:rsidRPr="0078298B">
              <w:rPr>
                <w:rFonts w:ascii="Times New Roman" w:eastAsia="Times New Roman" w:hAnsi="Times New Roman" w:cs="Times New Roman"/>
                <w:spacing w:val="-1"/>
                <w:sz w:val="24"/>
              </w:rPr>
              <w:t>contract</w:t>
            </w:r>
            <w:r w:rsidRPr="0078298B">
              <w:rPr>
                <w:rFonts w:ascii="Times New Roman" w:eastAsia="Times New Roman" w:hAnsi="Times New Roman" w:cs="Times New Roman"/>
                <w:spacing w:val="-15"/>
                <w:sz w:val="24"/>
              </w:rPr>
              <w:t xml:space="preserve"> </w:t>
            </w:r>
            <w:r w:rsidRPr="0078298B">
              <w:rPr>
                <w:rFonts w:ascii="Times New Roman" w:eastAsia="Times New Roman" w:hAnsi="Times New Roman" w:cs="Times New Roman"/>
                <w:spacing w:val="-1"/>
                <w:sz w:val="24"/>
              </w:rPr>
              <w:t>with</w:t>
            </w:r>
            <w:r w:rsidRPr="0078298B">
              <w:rPr>
                <w:rFonts w:ascii="Times New Roman" w:eastAsia="Times New Roman" w:hAnsi="Times New Roman" w:cs="Times New Roman"/>
                <w:spacing w:val="-7"/>
                <w:sz w:val="24"/>
              </w:rPr>
              <w:t xml:space="preserve"> </w:t>
            </w:r>
            <w:r w:rsidRPr="0078298B">
              <w:rPr>
                <w:rFonts w:ascii="Times New Roman" w:eastAsia="Times New Roman" w:hAnsi="Times New Roman" w:cs="Times New Roman"/>
                <w:spacing w:val="-1"/>
                <w:sz w:val="24"/>
              </w:rPr>
              <w:t>the</w:t>
            </w:r>
            <w:r w:rsidRPr="0078298B">
              <w:rPr>
                <w:rFonts w:ascii="Times New Roman" w:eastAsia="Times New Roman" w:hAnsi="Times New Roman" w:cs="Times New Roman"/>
                <w:spacing w:val="-7"/>
                <w:sz w:val="24"/>
              </w:rPr>
              <w:t xml:space="preserve"> </w:t>
            </w:r>
            <w:r w:rsidRPr="0078298B">
              <w:rPr>
                <w:rFonts w:ascii="Times New Roman" w:eastAsia="Times New Roman" w:hAnsi="Times New Roman" w:cs="Times New Roman"/>
                <w:spacing w:val="-1"/>
                <w:sz w:val="24"/>
              </w:rPr>
              <w:t>State</w:t>
            </w:r>
            <w:r w:rsidRPr="0078298B">
              <w:rPr>
                <w:rFonts w:ascii="Times New Roman" w:eastAsia="Times New Roman" w:hAnsi="Times New Roman" w:cs="Times New Roman"/>
                <w:spacing w:val="-9"/>
                <w:sz w:val="24"/>
              </w:rPr>
              <w:t xml:space="preserve"> </w:t>
            </w:r>
            <w:r w:rsidRPr="0078298B">
              <w:rPr>
                <w:rFonts w:ascii="Times New Roman" w:eastAsia="Times New Roman" w:hAnsi="Times New Roman" w:cs="Times New Roman"/>
                <w:spacing w:val="-1"/>
                <w:sz w:val="24"/>
              </w:rPr>
              <w:t>Medicaid</w:t>
            </w:r>
            <w:r w:rsidRPr="0078298B">
              <w:rPr>
                <w:rFonts w:ascii="Times New Roman" w:eastAsia="Times New Roman" w:hAnsi="Times New Roman" w:cs="Times New Roman"/>
                <w:spacing w:val="19"/>
                <w:sz w:val="24"/>
              </w:rPr>
              <w:t xml:space="preserve"> </w:t>
            </w:r>
            <w:r w:rsidRPr="0078298B">
              <w:rPr>
                <w:rFonts w:ascii="Times New Roman" w:eastAsia="Times New Roman" w:hAnsi="Times New Roman" w:cs="Times New Roman"/>
                <w:spacing w:val="-1"/>
                <w:sz w:val="24"/>
              </w:rPr>
              <w:t>Agency(ies)</w:t>
            </w:r>
          </w:p>
          <w:p w:rsidR="0078298B" w:rsidRPr="0078298B" w:rsidP="0078298B" w14:paraId="42710FD9" w14:textId="77777777">
            <w:pPr>
              <w:widowControl w:val="0"/>
              <w:autoSpaceDE w:val="0"/>
              <w:autoSpaceDN w:val="0"/>
              <w:spacing w:after="0" w:line="272" w:lineRule="exact"/>
              <w:ind w:left="176"/>
              <w:rPr>
                <w:rFonts w:ascii="Times New Roman" w:eastAsia="Times New Roman" w:hAnsi="Times New Roman" w:cs="Times New Roman"/>
                <w:sz w:val="24"/>
              </w:rPr>
            </w:pPr>
            <w:r w:rsidRPr="0078298B">
              <w:rPr>
                <w:rFonts w:ascii="Times New Roman" w:eastAsia="Times New Roman" w:hAnsi="Times New Roman" w:cs="Times New Roman"/>
                <w:spacing w:val="-4"/>
                <w:sz w:val="24"/>
              </w:rPr>
              <w:t>qualifies</w:t>
            </w:r>
            <w:r w:rsidRPr="0078298B">
              <w:rPr>
                <w:rFonts w:ascii="Times New Roman" w:eastAsia="Times New Roman" w:hAnsi="Times New Roman" w:cs="Times New Roman"/>
                <w:spacing w:val="47"/>
                <w:sz w:val="24"/>
              </w:rPr>
              <w:t xml:space="preserve"> </w:t>
            </w:r>
            <w:r w:rsidRPr="0078298B">
              <w:rPr>
                <w:rFonts w:ascii="Times New Roman" w:eastAsia="Times New Roman" w:hAnsi="Times New Roman" w:cs="Times New Roman"/>
                <w:spacing w:val="-4"/>
                <w:sz w:val="24"/>
              </w:rPr>
              <w:t>as</w:t>
            </w:r>
            <w:r w:rsidRPr="0078298B">
              <w:rPr>
                <w:rFonts w:ascii="Times New Roman" w:eastAsia="Times New Roman" w:hAnsi="Times New Roman" w:cs="Times New Roman"/>
                <w:spacing w:val="-14"/>
                <w:sz w:val="24"/>
              </w:rPr>
              <w:t xml:space="preserve"> </w:t>
            </w:r>
            <w:r w:rsidRPr="0078298B">
              <w:rPr>
                <w:rFonts w:ascii="Times New Roman" w:eastAsia="Times New Roman" w:hAnsi="Times New Roman" w:cs="Times New Roman"/>
                <w:spacing w:val="-4"/>
                <w:sz w:val="24"/>
              </w:rPr>
              <w:t>a</w:t>
            </w:r>
            <w:r w:rsidRPr="0078298B">
              <w:rPr>
                <w:rFonts w:ascii="Times New Roman" w:eastAsia="Times New Roman" w:hAnsi="Times New Roman" w:cs="Times New Roman"/>
                <w:spacing w:val="3"/>
                <w:sz w:val="24"/>
              </w:rPr>
              <w:t xml:space="preserve"> </w:t>
            </w:r>
            <w:r w:rsidRPr="0078298B">
              <w:rPr>
                <w:rFonts w:ascii="Times New Roman" w:eastAsia="Times New Roman" w:hAnsi="Times New Roman" w:cs="Times New Roman"/>
                <w:spacing w:val="-4"/>
                <w:sz w:val="24"/>
              </w:rPr>
              <w:t>fully</w:t>
            </w:r>
            <w:r w:rsidRPr="0078298B">
              <w:rPr>
                <w:rFonts w:ascii="Times New Roman" w:eastAsia="Times New Roman" w:hAnsi="Times New Roman" w:cs="Times New Roman"/>
                <w:spacing w:val="22"/>
                <w:sz w:val="24"/>
              </w:rPr>
              <w:t xml:space="preserve"> </w:t>
            </w:r>
            <w:r w:rsidRPr="0078298B">
              <w:rPr>
                <w:rFonts w:ascii="Times New Roman" w:eastAsia="Times New Roman" w:hAnsi="Times New Roman" w:cs="Times New Roman"/>
                <w:spacing w:val="-4"/>
                <w:sz w:val="24"/>
              </w:rPr>
              <w:t>integrated</w:t>
            </w:r>
            <w:r w:rsidRPr="0078298B">
              <w:rPr>
                <w:rFonts w:ascii="Times New Roman" w:eastAsia="Times New Roman" w:hAnsi="Times New Roman" w:cs="Times New Roman"/>
                <w:spacing w:val="20"/>
                <w:sz w:val="24"/>
              </w:rPr>
              <w:t xml:space="preserve"> </w:t>
            </w:r>
            <w:r w:rsidRPr="0078298B">
              <w:rPr>
                <w:rFonts w:ascii="Times New Roman" w:eastAsia="Times New Roman" w:hAnsi="Times New Roman" w:cs="Times New Roman"/>
                <w:spacing w:val="-4"/>
                <w:sz w:val="24"/>
              </w:rPr>
              <w:t>dual</w:t>
            </w:r>
            <w:r w:rsidRPr="0078298B">
              <w:rPr>
                <w:rFonts w:ascii="Times New Roman" w:eastAsia="Times New Roman" w:hAnsi="Times New Roman" w:cs="Times New Roman"/>
                <w:spacing w:val="-5"/>
                <w:sz w:val="24"/>
              </w:rPr>
              <w:t xml:space="preserve"> </w:t>
            </w:r>
            <w:r w:rsidRPr="0078298B">
              <w:rPr>
                <w:rFonts w:ascii="Times New Roman" w:eastAsia="Times New Roman" w:hAnsi="Times New Roman" w:cs="Times New Roman"/>
                <w:spacing w:val="-4"/>
                <w:sz w:val="24"/>
              </w:rPr>
              <w:t>eligible</w:t>
            </w:r>
            <w:r w:rsidRPr="0078298B">
              <w:rPr>
                <w:rFonts w:ascii="Times New Roman" w:eastAsia="Times New Roman" w:hAnsi="Times New Roman" w:cs="Times New Roman"/>
                <w:spacing w:val="68"/>
                <w:sz w:val="24"/>
              </w:rPr>
              <w:t xml:space="preserve"> </w:t>
            </w:r>
            <w:r w:rsidRPr="0078298B">
              <w:rPr>
                <w:rFonts w:ascii="Times New Roman" w:eastAsia="Times New Roman" w:hAnsi="Times New Roman" w:cs="Times New Roman"/>
                <w:spacing w:val="-3"/>
                <w:sz w:val="24"/>
              </w:rPr>
              <w:t>SNP</w:t>
            </w:r>
            <w:r w:rsidRPr="0078298B">
              <w:rPr>
                <w:rFonts w:ascii="Times New Roman" w:eastAsia="Times New Roman" w:hAnsi="Times New Roman" w:cs="Times New Roman"/>
                <w:spacing w:val="-7"/>
                <w:sz w:val="24"/>
              </w:rPr>
              <w:t xml:space="preserve"> </w:t>
            </w:r>
            <w:r w:rsidRPr="0078298B">
              <w:rPr>
                <w:rFonts w:ascii="Times New Roman" w:eastAsia="Times New Roman" w:hAnsi="Times New Roman" w:cs="Times New Roman"/>
                <w:spacing w:val="-3"/>
                <w:sz w:val="24"/>
              </w:rPr>
              <w:t>(FIDE</w:t>
            </w:r>
            <w:r w:rsidRPr="0078298B">
              <w:rPr>
                <w:rFonts w:ascii="Times New Roman" w:eastAsia="Times New Roman" w:hAnsi="Times New Roman" w:cs="Times New Roman"/>
                <w:spacing w:val="-4"/>
                <w:sz w:val="24"/>
              </w:rPr>
              <w:t xml:space="preserve"> </w:t>
            </w:r>
            <w:r w:rsidRPr="0078298B">
              <w:rPr>
                <w:rFonts w:ascii="Times New Roman" w:eastAsia="Times New Roman" w:hAnsi="Times New Roman" w:cs="Times New Roman"/>
                <w:spacing w:val="-3"/>
                <w:sz w:val="24"/>
              </w:rPr>
              <w:t>SNP).</w:t>
            </w:r>
          </w:p>
          <w:p w:rsidR="00066422" w:rsidRPr="00C5651E" w:rsidP="00C5651E" w14:paraId="049614F4" w14:textId="77777777">
            <w:pPr>
              <w:widowControl w:val="0"/>
              <w:autoSpaceDE w:val="0"/>
              <w:autoSpaceDN w:val="0"/>
              <w:spacing w:before="2" w:after="0" w:line="249" w:lineRule="auto"/>
              <w:ind w:left="176" w:right="717"/>
              <w:rPr>
                <w:rFonts w:ascii="Times New Roman" w:eastAsia="Times New Roman" w:hAnsi="Times New Roman" w:cs="Times New Roman"/>
                <w:b/>
                <w:bCs/>
                <w:sz w:val="24"/>
                <w:szCs w:val="24"/>
              </w:rPr>
            </w:pPr>
          </w:p>
          <w:p w:rsidR="0078298B" w:rsidRPr="00C5651E" w:rsidP="00C5651E" w14:paraId="0679DA4B" w14:textId="24C14914">
            <w:pPr>
              <w:widowControl w:val="0"/>
              <w:autoSpaceDE w:val="0"/>
              <w:autoSpaceDN w:val="0"/>
              <w:spacing w:before="2" w:after="0" w:line="249" w:lineRule="auto"/>
              <w:ind w:left="176" w:right="717"/>
              <w:rPr>
                <w:rFonts w:ascii="Times New Roman" w:eastAsia="Times New Roman" w:hAnsi="Times New Roman" w:cs="Times New Roman"/>
                <w:b/>
                <w:bCs/>
                <w:sz w:val="24"/>
                <w:szCs w:val="24"/>
              </w:rPr>
            </w:pPr>
            <w:r w:rsidRPr="00AA71A6">
              <w:rPr>
                <w:rFonts w:ascii="Times New Roman" w:eastAsia="Times New Roman" w:hAnsi="Times New Roman" w:cs="Times New Roman"/>
                <w:b/>
                <w:bCs/>
                <w:sz w:val="24"/>
                <w:szCs w:val="24"/>
              </w:rPr>
              <w:t xml:space="preserve">Note: Please refer to </w:t>
            </w:r>
            <w:r w:rsidRPr="00AA71A6" w:rsidR="0009038A">
              <w:rPr>
                <w:rFonts w:ascii="Times New Roman" w:eastAsia="Times New Roman" w:hAnsi="Times New Roman" w:cs="Times New Roman"/>
                <w:b/>
                <w:bCs/>
                <w:sz w:val="24"/>
                <w:szCs w:val="24"/>
              </w:rPr>
              <w:t xml:space="preserve">the </w:t>
            </w:r>
            <w:r w:rsidRPr="00AA71A6" w:rsidR="0079515D">
              <w:rPr>
                <w:rFonts w:ascii="Times New Roman" w:eastAsia="Times New Roman" w:hAnsi="Times New Roman" w:cs="Times New Roman"/>
                <w:b/>
                <w:bCs/>
                <w:sz w:val="24"/>
                <w:szCs w:val="24"/>
              </w:rPr>
              <w:t xml:space="preserve">Basic </w:t>
            </w:r>
            <w:r w:rsidRPr="00AA71A6" w:rsidR="0009038A">
              <w:rPr>
                <w:rFonts w:ascii="Times New Roman" w:eastAsia="Times New Roman" w:hAnsi="Times New Roman" w:cs="Times New Roman"/>
                <w:b/>
                <w:bCs/>
                <w:sz w:val="24"/>
                <w:szCs w:val="24"/>
              </w:rPr>
              <w:t xml:space="preserve">D-SNP State Medicaid Agency Contract </w:t>
            </w:r>
            <w:r w:rsidRPr="00AA71A6" w:rsidR="0079515D">
              <w:rPr>
                <w:rFonts w:ascii="Times New Roman" w:eastAsia="Times New Roman" w:hAnsi="Times New Roman" w:cs="Times New Roman"/>
                <w:b/>
                <w:bCs/>
                <w:sz w:val="24"/>
                <w:szCs w:val="24"/>
              </w:rPr>
              <w:t xml:space="preserve">Requirements </w:t>
            </w:r>
            <w:r w:rsidRPr="00AA71A6" w:rsidR="0009038A">
              <w:rPr>
                <w:rFonts w:ascii="Times New Roman" w:eastAsia="Times New Roman" w:hAnsi="Times New Roman" w:cs="Times New Roman"/>
                <w:b/>
                <w:bCs/>
                <w:sz w:val="24"/>
                <w:szCs w:val="24"/>
              </w:rPr>
              <w:t xml:space="preserve">Matrix and the </w:t>
            </w:r>
            <w:r w:rsidRPr="00AA71A6" w:rsidR="0079515D">
              <w:rPr>
                <w:rFonts w:ascii="Times New Roman" w:eastAsia="Times New Roman" w:hAnsi="Times New Roman" w:cs="Times New Roman"/>
                <w:b/>
                <w:bCs/>
                <w:sz w:val="24"/>
                <w:szCs w:val="24"/>
              </w:rPr>
              <w:t>HIDE, FIDE, AIP Contract Requirements</w:t>
            </w:r>
            <w:r w:rsidRPr="00AA71A6" w:rsidR="0009038A">
              <w:rPr>
                <w:rFonts w:ascii="Times New Roman" w:eastAsia="Times New Roman" w:hAnsi="Times New Roman" w:cs="Times New Roman"/>
                <w:b/>
                <w:bCs/>
                <w:sz w:val="24"/>
                <w:szCs w:val="24"/>
              </w:rPr>
              <w:t xml:space="preserve"> Matrix</w:t>
            </w:r>
            <w:r w:rsidRPr="00AA71A6" w:rsidR="00513CAD">
              <w:rPr>
                <w:rFonts w:ascii="Times New Roman" w:eastAsia="Times New Roman" w:hAnsi="Times New Roman" w:cs="Times New Roman"/>
                <w:b/>
                <w:bCs/>
                <w:sz w:val="24"/>
                <w:szCs w:val="24"/>
              </w:rPr>
              <w:t xml:space="preserve"> </w:t>
            </w:r>
            <w:r w:rsidRPr="00AA71A6">
              <w:rPr>
                <w:rFonts w:ascii="Times New Roman" w:eastAsia="Times New Roman" w:hAnsi="Times New Roman" w:cs="Times New Roman"/>
                <w:b/>
                <w:bCs/>
                <w:sz w:val="24"/>
                <w:szCs w:val="24"/>
              </w:rPr>
              <w:t>to help make this</w:t>
            </w:r>
            <w:r w:rsidRPr="00AA71A6" w:rsidR="0079515D">
              <w:rPr>
                <w:rFonts w:ascii="Times New Roman" w:eastAsia="Times New Roman" w:hAnsi="Times New Roman" w:cs="Times New Roman"/>
                <w:b/>
                <w:bCs/>
                <w:sz w:val="24"/>
                <w:szCs w:val="24"/>
              </w:rPr>
              <w:t xml:space="preserve"> </w:t>
            </w:r>
            <w:r w:rsidRPr="00AA71A6">
              <w:rPr>
                <w:rFonts w:ascii="Times New Roman" w:eastAsia="Times New Roman" w:hAnsi="Times New Roman" w:cs="Times New Roman"/>
                <w:b/>
                <w:bCs/>
                <w:spacing w:val="-57"/>
                <w:sz w:val="24"/>
                <w:szCs w:val="24"/>
              </w:rPr>
              <w:t xml:space="preserve"> </w:t>
            </w:r>
            <w:r w:rsidRPr="00AA71A6">
              <w:rPr>
                <w:rFonts w:ascii="Times New Roman" w:eastAsia="Times New Roman" w:hAnsi="Times New Roman" w:cs="Times New Roman"/>
                <w:b/>
                <w:bCs/>
                <w:sz w:val="24"/>
                <w:szCs w:val="24"/>
              </w:rPr>
              <w:t>determination.</w:t>
            </w:r>
          </w:p>
          <w:p w:rsidR="0078298B" w:rsidRPr="00C5651E" w:rsidP="00C5651E" w14:paraId="0BB8164A" w14:textId="77777777">
            <w:pPr>
              <w:widowControl w:val="0"/>
              <w:autoSpaceDE w:val="0"/>
              <w:autoSpaceDN w:val="0"/>
              <w:spacing w:before="3" w:after="0" w:line="240" w:lineRule="auto"/>
              <w:rPr>
                <w:rFonts w:ascii="Times New Roman" w:eastAsia="Times New Roman" w:hAnsi="Times New Roman" w:cs="Times New Roman"/>
                <w:b/>
                <w:bCs/>
                <w:sz w:val="24"/>
                <w:szCs w:val="24"/>
              </w:rPr>
            </w:pPr>
          </w:p>
          <w:p w:rsidR="0078298B" w:rsidRPr="00C5651E" w:rsidP="00C5651E" w14:paraId="4015F892" w14:textId="23FEF0ED">
            <w:pPr>
              <w:spacing w:line="247" w:lineRule="exact"/>
              <w:ind w:left="176"/>
              <w:rPr>
                <w:rFonts w:ascii="Times New Roman" w:eastAsia="Times New Roman" w:hAnsi="Times New Roman" w:cs="Times New Roman"/>
                <w:spacing w:val="-2"/>
                <w:sz w:val="24"/>
                <w:szCs w:val="24"/>
              </w:rPr>
            </w:pPr>
            <w:r w:rsidRPr="00AA71A6">
              <w:rPr>
                <w:rFonts w:ascii="Times New Roman" w:eastAsia="Times New Roman" w:hAnsi="Times New Roman" w:cs="Times New Roman"/>
                <w:spacing w:val="-4"/>
                <w:sz w:val="24"/>
                <w:szCs w:val="24"/>
              </w:rPr>
              <w:t xml:space="preserve">If </w:t>
            </w:r>
            <w:r w:rsidRPr="00AA71A6">
              <w:rPr>
                <w:rFonts w:ascii="Times New Roman" w:eastAsia="Times New Roman" w:hAnsi="Times New Roman" w:cs="Times New Roman"/>
                <w:spacing w:val="-3"/>
                <w:sz w:val="24"/>
                <w:szCs w:val="24"/>
              </w:rPr>
              <w:t>the</w:t>
            </w:r>
            <w:r w:rsidRPr="00AA71A6">
              <w:rPr>
                <w:rFonts w:ascii="Times New Roman" w:eastAsia="Times New Roman" w:hAnsi="Times New Roman" w:cs="Times New Roman"/>
                <w:spacing w:val="3"/>
                <w:sz w:val="24"/>
                <w:szCs w:val="24"/>
              </w:rPr>
              <w:t xml:space="preserve"> </w:t>
            </w:r>
            <w:r w:rsidRPr="00AA71A6">
              <w:rPr>
                <w:rFonts w:ascii="Times New Roman" w:eastAsia="Times New Roman" w:hAnsi="Times New Roman" w:cs="Times New Roman"/>
                <w:spacing w:val="-3"/>
                <w:sz w:val="24"/>
                <w:szCs w:val="24"/>
              </w:rPr>
              <w:t>organization</w:t>
            </w:r>
            <w:r w:rsidRPr="00AA71A6">
              <w:rPr>
                <w:rFonts w:ascii="Times New Roman" w:eastAsia="Times New Roman" w:hAnsi="Times New Roman" w:cs="Times New Roman"/>
                <w:spacing w:val="12"/>
                <w:sz w:val="24"/>
                <w:szCs w:val="24"/>
              </w:rPr>
              <w:t xml:space="preserve"> </w:t>
            </w:r>
            <w:r w:rsidRPr="00AA71A6">
              <w:rPr>
                <w:rFonts w:ascii="Times New Roman" w:eastAsia="Times New Roman" w:hAnsi="Times New Roman" w:cs="Times New Roman"/>
                <w:spacing w:val="-3"/>
                <w:sz w:val="24"/>
                <w:szCs w:val="24"/>
              </w:rPr>
              <w:t>attests</w:t>
            </w:r>
            <w:r w:rsidRPr="00AA71A6">
              <w:rPr>
                <w:rFonts w:ascii="Times New Roman" w:eastAsia="Times New Roman" w:hAnsi="Times New Roman" w:cs="Times New Roman"/>
                <w:spacing w:val="-13"/>
                <w:sz w:val="24"/>
                <w:szCs w:val="24"/>
              </w:rPr>
              <w:t xml:space="preserve"> </w:t>
            </w:r>
            <w:r w:rsidRPr="00AA71A6">
              <w:rPr>
                <w:rFonts w:ascii="Times New Roman" w:eastAsia="Times New Roman" w:hAnsi="Times New Roman" w:cs="Times New Roman"/>
                <w:spacing w:val="-3"/>
                <w:sz w:val="24"/>
                <w:szCs w:val="24"/>
              </w:rPr>
              <w:t>"Yes,"</w:t>
            </w:r>
            <w:r w:rsidRPr="00AA71A6">
              <w:rPr>
                <w:rFonts w:ascii="Times New Roman" w:eastAsia="Times New Roman" w:hAnsi="Times New Roman" w:cs="Times New Roman"/>
                <w:spacing w:val="12"/>
                <w:sz w:val="24"/>
                <w:szCs w:val="24"/>
              </w:rPr>
              <w:t xml:space="preserve"> </w:t>
            </w:r>
            <w:r w:rsidRPr="00AA71A6">
              <w:rPr>
                <w:rFonts w:ascii="Times New Roman" w:eastAsia="Times New Roman" w:hAnsi="Times New Roman" w:cs="Times New Roman"/>
                <w:spacing w:val="-3"/>
                <w:sz w:val="24"/>
                <w:szCs w:val="24"/>
              </w:rPr>
              <w:t>upload</w:t>
            </w:r>
            <w:r w:rsidRPr="00AA71A6">
              <w:rPr>
                <w:rFonts w:ascii="Times New Roman" w:eastAsia="Times New Roman" w:hAnsi="Times New Roman" w:cs="Times New Roman"/>
                <w:spacing w:val="20"/>
                <w:sz w:val="24"/>
                <w:szCs w:val="24"/>
              </w:rPr>
              <w:t xml:space="preserve"> </w:t>
            </w:r>
            <w:r w:rsidRPr="00AA71A6">
              <w:rPr>
                <w:rFonts w:ascii="Times New Roman" w:eastAsia="Times New Roman" w:hAnsi="Times New Roman" w:cs="Times New Roman"/>
                <w:spacing w:val="-3"/>
                <w:sz w:val="24"/>
                <w:szCs w:val="24"/>
              </w:rPr>
              <w:t>the</w:t>
            </w:r>
            <w:r w:rsidRPr="00AA71A6">
              <w:rPr>
                <w:rFonts w:ascii="Times New Roman" w:eastAsia="Times New Roman" w:hAnsi="Times New Roman" w:cs="Times New Roman"/>
                <w:spacing w:val="18"/>
                <w:sz w:val="24"/>
                <w:szCs w:val="24"/>
              </w:rPr>
              <w:t xml:space="preserve"> </w:t>
            </w:r>
            <w:r w:rsidRPr="00AA71A6">
              <w:rPr>
                <w:rFonts w:ascii="Times New Roman" w:eastAsia="Times New Roman" w:hAnsi="Times New Roman" w:cs="Times New Roman"/>
                <w:spacing w:val="-3"/>
                <w:sz w:val="24"/>
                <w:szCs w:val="24"/>
              </w:rPr>
              <w:t>completed</w:t>
            </w:r>
            <w:r w:rsidRPr="00AA71A6">
              <w:rPr>
                <w:rFonts w:ascii="Times New Roman" w:eastAsia="Times New Roman" w:hAnsi="Times New Roman" w:cs="Times New Roman"/>
                <w:spacing w:val="23"/>
                <w:sz w:val="24"/>
                <w:szCs w:val="24"/>
              </w:rPr>
              <w:t xml:space="preserve"> </w:t>
            </w:r>
            <w:r w:rsidRPr="00AA71A6" w:rsidR="0079515D">
              <w:rPr>
                <w:rFonts w:ascii="Times New Roman" w:eastAsia="Times New Roman" w:hAnsi="Times New Roman" w:cs="Times New Roman"/>
                <w:spacing w:val="23"/>
                <w:sz w:val="24"/>
                <w:szCs w:val="24"/>
              </w:rPr>
              <w:t xml:space="preserve">Basic </w:t>
            </w:r>
            <w:r w:rsidRPr="00AA71A6">
              <w:rPr>
                <w:rFonts w:ascii="Times New Roman" w:eastAsia="Times New Roman" w:hAnsi="Times New Roman" w:cs="Times New Roman"/>
                <w:spacing w:val="-3"/>
                <w:sz w:val="24"/>
                <w:szCs w:val="24"/>
              </w:rPr>
              <w:t>D-</w:t>
            </w:r>
            <w:r w:rsidRPr="00AA71A6">
              <w:rPr>
                <w:rFonts w:ascii="Times New Roman" w:eastAsia="Times New Roman" w:hAnsi="Times New Roman" w:cs="Times New Roman"/>
                <w:spacing w:val="-57"/>
                <w:sz w:val="24"/>
                <w:szCs w:val="24"/>
              </w:rPr>
              <w:t xml:space="preserve"> </w:t>
            </w:r>
            <w:r w:rsidRPr="00AA71A6">
              <w:rPr>
                <w:rFonts w:ascii="Times New Roman" w:eastAsia="Times New Roman" w:hAnsi="Times New Roman" w:cs="Times New Roman"/>
                <w:spacing w:val="-1"/>
                <w:sz w:val="24"/>
                <w:szCs w:val="24"/>
              </w:rPr>
              <w:t>SNP State</w:t>
            </w:r>
            <w:r w:rsidRPr="00AA71A6">
              <w:rPr>
                <w:rFonts w:ascii="Times New Roman" w:eastAsia="Times New Roman" w:hAnsi="Times New Roman" w:cs="Times New Roman"/>
                <w:spacing w:val="-16"/>
                <w:sz w:val="24"/>
                <w:szCs w:val="24"/>
              </w:rPr>
              <w:t xml:space="preserve"> </w:t>
            </w:r>
            <w:r w:rsidRPr="00AA71A6">
              <w:rPr>
                <w:rFonts w:ascii="Times New Roman" w:eastAsia="Times New Roman" w:hAnsi="Times New Roman" w:cs="Times New Roman"/>
                <w:spacing w:val="-1"/>
                <w:sz w:val="24"/>
                <w:szCs w:val="24"/>
              </w:rPr>
              <w:t>Medicaid</w:t>
            </w:r>
            <w:r w:rsidRPr="00AA71A6">
              <w:rPr>
                <w:rFonts w:ascii="Times New Roman" w:eastAsia="Times New Roman" w:hAnsi="Times New Roman" w:cs="Times New Roman"/>
                <w:spacing w:val="29"/>
                <w:sz w:val="24"/>
                <w:szCs w:val="24"/>
              </w:rPr>
              <w:t xml:space="preserve"> </w:t>
            </w:r>
            <w:r w:rsidRPr="00AA71A6">
              <w:rPr>
                <w:rFonts w:ascii="Times New Roman" w:eastAsia="Times New Roman" w:hAnsi="Times New Roman" w:cs="Times New Roman"/>
                <w:spacing w:val="-1"/>
                <w:sz w:val="24"/>
                <w:szCs w:val="24"/>
              </w:rPr>
              <w:t>Agency</w:t>
            </w:r>
            <w:r w:rsidRPr="00AA71A6">
              <w:rPr>
                <w:rFonts w:ascii="Times New Roman" w:eastAsia="Times New Roman" w:hAnsi="Times New Roman" w:cs="Times New Roman"/>
                <w:spacing w:val="-14"/>
                <w:sz w:val="24"/>
                <w:szCs w:val="24"/>
              </w:rPr>
              <w:t xml:space="preserve"> </w:t>
            </w:r>
            <w:r w:rsidRPr="00AA71A6">
              <w:rPr>
                <w:rFonts w:ascii="Times New Roman" w:eastAsia="Times New Roman" w:hAnsi="Times New Roman" w:cs="Times New Roman"/>
                <w:spacing w:val="-1"/>
                <w:sz w:val="24"/>
                <w:szCs w:val="24"/>
              </w:rPr>
              <w:t>Contract</w:t>
            </w:r>
            <w:r w:rsidRPr="00AA71A6">
              <w:rPr>
                <w:rFonts w:ascii="Times New Roman" w:eastAsia="Times New Roman" w:hAnsi="Times New Roman" w:cs="Times New Roman"/>
                <w:spacing w:val="-7"/>
                <w:sz w:val="24"/>
                <w:szCs w:val="24"/>
              </w:rPr>
              <w:t xml:space="preserve"> </w:t>
            </w:r>
            <w:r w:rsidRPr="00AA71A6">
              <w:rPr>
                <w:rFonts w:ascii="Times New Roman" w:eastAsia="Times New Roman" w:hAnsi="Times New Roman" w:cs="Times New Roman"/>
                <w:spacing w:val="-1"/>
                <w:sz w:val="24"/>
                <w:szCs w:val="24"/>
              </w:rPr>
              <w:t>Matrix</w:t>
            </w:r>
            <w:r w:rsidRPr="00AA71A6">
              <w:rPr>
                <w:rFonts w:ascii="Times New Roman" w:eastAsia="Times New Roman" w:hAnsi="Times New Roman" w:cs="Times New Roman"/>
                <w:spacing w:val="18"/>
                <w:sz w:val="24"/>
                <w:szCs w:val="24"/>
              </w:rPr>
              <w:t xml:space="preserve"> </w:t>
            </w:r>
            <w:r w:rsidRPr="00AA71A6">
              <w:rPr>
                <w:rFonts w:ascii="Times New Roman" w:eastAsia="Times New Roman" w:hAnsi="Times New Roman" w:cs="Times New Roman"/>
                <w:sz w:val="24"/>
                <w:szCs w:val="24"/>
              </w:rPr>
              <w:t>and</w:t>
            </w:r>
            <w:r w:rsidRPr="00C5651E" w:rsidR="0079515D">
              <w:rPr>
                <w:rFonts w:ascii="Times New Roman" w:eastAsia="Times New Roman" w:hAnsi="Times New Roman" w:cs="Times New Roman"/>
                <w:sz w:val="24"/>
                <w:szCs w:val="24"/>
              </w:rPr>
              <w:t xml:space="preserve"> HIDE, FIDE, AIP Contract Requirements</w:t>
            </w:r>
            <w:r w:rsidRPr="00AA71A6" w:rsidR="00513CAD">
              <w:rPr>
                <w:rFonts w:ascii="Times New Roman" w:eastAsia="Times New Roman" w:hAnsi="Times New Roman" w:cs="Times New Roman"/>
                <w:spacing w:val="-2"/>
                <w:sz w:val="24"/>
                <w:szCs w:val="24"/>
              </w:rPr>
              <w:t xml:space="preserve"> Matrix with your </w:t>
            </w:r>
            <w:r w:rsidRPr="00AA71A6" w:rsidR="0079515D">
              <w:rPr>
                <w:rFonts w:ascii="Times New Roman" w:eastAsia="Times New Roman" w:hAnsi="Times New Roman" w:cs="Times New Roman"/>
                <w:spacing w:val="-2"/>
                <w:sz w:val="24"/>
                <w:szCs w:val="24"/>
              </w:rPr>
              <w:t>SMAC by the SMAC submission deadline</w:t>
            </w:r>
            <w:r w:rsidRPr="00AA71A6" w:rsidR="00513CAD">
              <w:rPr>
                <w:rFonts w:ascii="Times New Roman" w:eastAsia="Times New Roman" w:hAnsi="Times New Roman" w:cs="Times New Roman"/>
                <w:spacing w:val="-2"/>
                <w:sz w:val="24"/>
                <w:szCs w:val="24"/>
              </w:rPr>
              <w:t>.</w:t>
            </w:r>
          </w:p>
          <w:p w:rsidR="00AE125A" w:rsidRPr="00C5651E" w:rsidP="00C5651E" w14:paraId="7E68BB46" w14:textId="7BC90E62">
            <w:pPr>
              <w:spacing w:line="247" w:lineRule="exact"/>
              <w:ind w:left="176"/>
              <w:rPr>
                <w:rFonts w:ascii="Times New Roman" w:eastAsia="Times New Roman" w:hAnsi="Times New Roman" w:cs="Times New Roman"/>
                <w:b/>
                <w:bCs/>
                <w:sz w:val="24"/>
                <w:szCs w:val="24"/>
              </w:rPr>
            </w:pPr>
            <w:r w:rsidRPr="00C5651E">
              <w:rPr>
                <w:rFonts w:ascii="Times New Roman" w:eastAsia="Times New Roman" w:hAnsi="Times New Roman" w:cs="Times New Roman"/>
                <w:b/>
                <w:bCs/>
                <w:spacing w:val="-2"/>
                <w:sz w:val="24"/>
                <w:szCs w:val="24"/>
              </w:rPr>
              <w:t>NOTE: This attestation and upload should be completed in the HPMS D-SNP Management module at the time of the SMAC submission.</w:t>
            </w:r>
          </w:p>
        </w:tc>
        <w:tc>
          <w:tcPr>
            <w:tcW w:w="1980" w:type="dxa"/>
            <w:vAlign w:val="center"/>
          </w:tcPr>
          <w:p w:rsidR="0078298B" w:rsidRPr="00C5651E" w:rsidP="00C5651E" w14:paraId="12E56F8F" w14:textId="77777777">
            <w:pPr>
              <w:widowControl w:val="0"/>
              <w:autoSpaceDE w:val="0"/>
              <w:autoSpaceDN w:val="0"/>
              <w:spacing w:after="0" w:line="240" w:lineRule="auto"/>
              <w:ind w:firstLine="1"/>
              <w:jc w:val="center"/>
              <w:rPr>
                <w:rFonts w:ascii="Times New Roman" w:eastAsia="Times New Roman" w:hAnsi="Times New Roman" w:cs="Times New Roman"/>
                <w:b/>
                <w:bCs/>
                <w:sz w:val="24"/>
                <w:szCs w:val="24"/>
              </w:rPr>
            </w:pPr>
          </w:p>
          <w:p w:rsidR="0078298B" w:rsidRPr="00C5651E" w:rsidP="00C5651E" w14:paraId="06F56FA2" w14:textId="77777777">
            <w:pPr>
              <w:widowControl w:val="0"/>
              <w:autoSpaceDE w:val="0"/>
              <w:autoSpaceDN w:val="0"/>
              <w:spacing w:before="7" w:after="0" w:line="240" w:lineRule="auto"/>
              <w:ind w:firstLine="1"/>
              <w:jc w:val="center"/>
              <w:rPr>
                <w:rFonts w:ascii="Times New Roman" w:eastAsia="Times New Roman" w:hAnsi="Times New Roman" w:cs="Times New Roman"/>
                <w:b/>
                <w:bCs/>
                <w:sz w:val="24"/>
                <w:szCs w:val="24"/>
              </w:rPr>
            </w:pPr>
          </w:p>
          <w:p w:rsidR="0078298B" w:rsidRPr="0078298B" w:rsidP="001F4B3C" w14:paraId="10C8538D" w14:textId="77777777">
            <w:pPr>
              <w:widowControl w:val="0"/>
              <w:autoSpaceDE w:val="0"/>
              <w:autoSpaceDN w:val="0"/>
              <w:spacing w:after="0" w:line="240" w:lineRule="auto"/>
              <w:ind w:left="-1" w:firstLine="1"/>
              <w:jc w:val="center"/>
              <w:rPr>
                <w:rFonts w:ascii="Times New Roman" w:eastAsia="Times New Roman" w:hAnsi="Times New Roman" w:cs="Times New Roman"/>
                <w:b/>
                <w:sz w:val="24"/>
              </w:rPr>
            </w:pPr>
            <w:r w:rsidRPr="0078298B">
              <w:rPr>
                <w:rFonts w:ascii="Times New Roman" w:eastAsia="Times New Roman" w:hAnsi="Times New Roman" w:cs="Times New Roman"/>
                <w:b/>
                <w:sz w:val="24"/>
              </w:rPr>
              <w:t>Yes/No</w:t>
            </w:r>
          </w:p>
        </w:tc>
      </w:tr>
      <w:bookmarkEnd w:id="1"/>
      <w:tr w14:paraId="47CE079E" w14:textId="77777777" w:rsidTr="00C5651E">
        <w:tblPrEx>
          <w:tblW w:w="9360" w:type="dxa"/>
          <w:tblInd w:w="-3" w:type="dxa"/>
          <w:tblLayout w:type="fixed"/>
          <w:tblCellMar>
            <w:left w:w="0" w:type="dxa"/>
            <w:right w:w="0" w:type="dxa"/>
          </w:tblCellMar>
          <w:tblLook w:val="01E0"/>
        </w:tblPrEx>
        <w:trPr>
          <w:trHeight w:val="2150"/>
        </w:trPr>
        <w:tc>
          <w:tcPr>
            <w:tcW w:w="7380" w:type="dxa"/>
            <w:tcBorders>
              <w:top w:val="double" w:sz="1" w:space="0" w:color="000000" w:themeColor="text1"/>
              <w:left w:val="double" w:sz="1" w:space="0" w:color="000000" w:themeColor="text1"/>
              <w:bottom w:val="double" w:sz="1" w:space="0" w:color="000000" w:themeColor="text1"/>
              <w:right w:val="double" w:sz="1" w:space="0" w:color="000000" w:themeColor="text1"/>
            </w:tcBorders>
          </w:tcPr>
          <w:p w:rsidR="00066422" w:rsidRPr="00C5651E" w:rsidP="00C5651E" w14:paraId="3D8C95EB" w14:textId="60C7D400">
            <w:pPr>
              <w:spacing w:line="247" w:lineRule="exact"/>
              <w:ind w:left="170"/>
              <w:rPr>
                <w:rFonts w:ascii="Times New Roman" w:eastAsia="Times New Roman" w:hAnsi="Times New Roman" w:cs="Times New Roman"/>
                <w:spacing w:val="-2"/>
                <w:sz w:val="24"/>
                <w:szCs w:val="24"/>
              </w:rPr>
            </w:pPr>
            <w:r w:rsidRPr="00AA71A6">
              <w:rPr>
                <w:rFonts w:ascii="Times New Roman" w:eastAsia="Times New Roman" w:hAnsi="Times New Roman" w:cs="Times New Roman"/>
                <w:spacing w:val="-2"/>
                <w:sz w:val="24"/>
                <w:szCs w:val="24"/>
              </w:rPr>
              <w:t xml:space="preserve">4. </w:t>
            </w:r>
            <w:r w:rsidRPr="00AA71A6" w:rsidR="00513CAD">
              <w:rPr>
                <w:rFonts w:ascii="Times New Roman" w:eastAsia="Times New Roman" w:hAnsi="Times New Roman" w:cs="Times New Roman"/>
                <w:spacing w:val="-2"/>
                <w:sz w:val="24"/>
                <w:szCs w:val="24"/>
              </w:rPr>
              <w:t xml:space="preserve">MA </w:t>
            </w:r>
            <w:r w:rsidRPr="00AA71A6" w:rsidR="00AE125A">
              <w:rPr>
                <w:rFonts w:ascii="Times New Roman" w:eastAsia="Times New Roman" w:hAnsi="Times New Roman" w:cs="Times New Roman"/>
                <w:spacing w:val="-2"/>
                <w:sz w:val="24"/>
                <w:szCs w:val="24"/>
              </w:rPr>
              <w:t>o</w:t>
            </w:r>
            <w:r w:rsidRPr="00AA71A6" w:rsidR="00F26CD0">
              <w:rPr>
                <w:rFonts w:ascii="Times New Roman" w:eastAsia="Times New Roman" w:hAnsi="Times New Roman" w:cs="Times New Roman"/>
                <w:spacing w:val="-2"/>
                <w:sz w:val="24"/>
                <w:szCs w:val="24"/>
              </w:rPr>
              <w:t xml:space="preserve">rganization has a contract with the </w:t>
            </w:r>
            <w:r w:rsidRPr="00AA71A6" w:rsidR="00AE125A">
              <w:rPr>
                <w:rFonts w:ascii="Times New Roman" w:eastAsia="Times New Roman" w:hAnsi="Times New Roman" w:cs="Times New Roman"/>
                <w:spacing w:val="-2"/>
                <w:sz w:val="24"/>
                <w:szCs w:val="24"/>
              </w:rPr>
              <w:t>s</w:t>
            </w:r>
            <w:r w:rsidRPr="00AA71A6" w:rsidR="00F26CD0">
              <w:rPr>
                <w:rFonts w:ascii="Times New Roman" w:eastAsia="Times New Roman" w:hAnsi="Times New Roman" w:cs="Times New Roman"/>
                <w:spacing w:val="-2"/>
                <w:sz w:val="24"/>
                <w:szCs w:val="24"/>
              </w:rPr>
              <w:t>tate Medicaid</w:t>
            </w:r>
            <w:r w:rsidRPr="00AA71A6" w:rsidR="00513CAD">
              <w:rPr>
                <w:rFonts w:ascii="Times New Roman" w:eastAsia="Times New Roman" w:hAnsi="Times New Roman" w:cs="Times New Roman"/>
                <w:spacing w:val="-2"/>
                <w:sz w:val="24"/>
                <w:szCs w:val="24"/>
              </w:rPr>
              <w:t xml:space="preserve"> </w:t>
            </w:r>
            <w:r w:rsidRPr="00AA71A6" w:rsidR="00AE125A">
              <w:rPr>
                <w:rFonts w:ascii="Times New Roman" w:eastAsia="Times New Roman" w:hAnsi="Times New Roman" w:cs="Times New Roman"/>
                <w:spacing w:val="-2"/>
                <w:sz w:val="24"/>
                <w:szCs w:val="24"/>
              </w:rPr>
              <w:t>a</w:t>
            </w:r>
            <w:r w:rsidRPr="00AA71A6" w:rsidR="00F26CD0">
              <w:rPr>
                <w:rFonts w:ascii="Times New Roman" w:eastAsia="Times New Roman" w:hAnsi="Times New Roman" w:cs="Times New Roman"/>
                <w:spacing w:val="-2"/>
                <w:sz w:val="24"/>
                <w:szCs w:val="24"/>
              </w:rPr>
              <w:t xml:space="preserve">gency(ies) that stipulates that the SNP notifies, or arranges for another entity or entities to notify, the </w:t>
            </w:r>
            <w:r w:rsidRPr="00AA71A6" w:rsidR="00AE125A">
              <w:rPr>
                <w:rFonts w:ascii="Times New Roman" w:eastAsia="Times New Roman" w:hAnsi="Times New Roman" w:cs="Times New Roman"/>
                <w:spacing w:val="-2"/>
                <w:sz w:val="24"/>
                <w:szCs w:val="24"/>
              </w:rPr>
              <w:t>s</w:t>
            </w:r>
            <w:r w:rsidRPr="00AA71A6" w:rsidR="00F26CD0">
              <w:rPr>
                <w:rFonts w:ascii="Times New Roman" w:eastAsia="Times New Roman" w:hAnsi="Times New Roman" w:cs="Times New Roman"/>
                <w:spacing w:val="-2"/>
                <w:sz w:val="24"/>
                <w:szCs w:val="24"/>
              </w:rPr>
              <w:t xml:space="preserve">tate Medicaid </w:t>
            </w:r>
            <w:r w:rsidRPr="00AA71A6" w:rsidR="00AE125A">
              <w:rPr>
                <w:rFonts w:ascii="Times New Roman" w:eastAsia="Times New Roman" w:hAnsi="Times New Roman" w:cs="Times New Roman"/>
                <w:spacing w:val="-2"/>
                <w:sz w:val="24"/>
                <w:szCs w:val="24"/>
              </w:rPr>
              <w:t>a</w:t>
            </w:r>
            <w:r w:rsidRPr="00AA71A6" w:rsidR="00F26CD0">
              <w:rPr>
                <w:rFonts w:ascii="Times New Roman" w:eastAsia="Times New Roman" w:hAnsi="Times New Roman" w:cs="Times New Roman"/>
                <w:spacing w:val="-2"/>
                <w:sz w:val="24"/>
                <w:szCs w:val="24"/>
              </w:rPr>
              <w:t xml:space="preserve">gency and/or its designee(s) of hospital and skilled nursing facility admissions for at least one group of high-risk full- benefit dual eligible individuals identified by the </w:t>
            </w:r>
            <w:r w:rsidRPr="00AA71A6" w:rsidR="00AE125A">
              <w:rPr>
                <w:rFonts w:ascii="Times New Roman" w:eastAsia="Times New Roman" w:hAnsi="Times New Roman" w:cs="Times New Roman"/>
                <w:spacing w:val="-2"/>
                <w:sz w:val="24"/>
                <w:szCs w:val="24"/>
              </w:rPr>
              <w:t>s</w:t>
            </w:r>
            <w:r w:rsidRPr="00AA71A6" w:rsidR="00F26CD0">
              <w:rPr>
                <w:rFonts w:ascii="Times New Roman" w:eastAsia="Times New Roman" w:hAnsi="Times New Roman" w:cs="Times New Roman"/>
                <w:spacing w:val="-2"/>
                <w:sz w:val="24"/>
                <w:szCs w:val="24"/>
              </w:rPr>
              <w:t xml:space="preserve">tate Medicaid </w:t>
            </w:r>
            <w:r w:rsidRPr="00AA71A6" w:rsidR="00AE125A">
              <w:rPr>
                <w:rFonts w:ascii="Times New Roman" w:eastAsia="Times New Roman" w:hAnsi="Times New Roman" w:cs="Times New Roman"/>
                <w:spacing w:val="-2"/>
                <w:sz w:val="24"/>
                <w:szCs w:val="24"/>
              </w:rPr>
              <w:t>a</w:t>
            </w:r>
            <w:r w:rsidRPr="00AA71A6" w:rsidR="00F26CD0">
              <w:rPr>
                <w:rFonts w:ascii="Times New Roman" w:eastAsia="Times New Roman" w:hAnsi="Times New Roman" w:cs="Times New Roman"/>
                <w:spacing w:val="-2"/>
                <w:sz w:val="24"/>
                <w:szCs w:val="24"/>
              </w:rPr>
              <w:t>gency.</w:t>
            </w:r>
          </w:p>
          <w:p w:rsidR="00F26CD0" w:rsidRPr="00C5651E" w:rsidP="00C5651E" w14:paraId="1E71557E" w14:textId="1FC0187F">
            <w:pPr>
              <w:spacing w:line="247" w:lineRule="exact"/>
              <w:ind w:left="176"/>
              <w:rPr>
                <w:rFonts w:ascii="Times New Roman" w:eastAsia="Times New Roman" w:hAnsi="Times New Roman" w:cs="Times New Roman"/>
                <w:spacing w:val="-2"/>
                <w:sz w:val="24"/>
                <w:szCs w:val="24"/>
              </w:rPr>
            </w:pPr>
            <w:r w:rsidRPr="00AA71A6">
              <w:rPr>
                <w:rFonts w:ascii="Times New Roman" w:eastAsia="Times New Roman" w:hAnsi="Times New Roman" w:cs="Times New Roman"/>
                <w:spacing w:val="-2"/>
                <w:sz w:val="24"/>
                <w:szCs w:val="24"/>
              </w:rPr>
              <w:t xml:space="preserve">If the organization attests “Yes,” upload the completed </w:t>
            </w:r>
            <w:r w:rsidRPr="00AA71A6" w:rsidR="00AE125A">
              <w:rPr>
                <w:rFonts w:ascii="Times New Roman" w:eastAsia="Times New Roman" w:hAnsi="Times New Roman" w:cs="Times New Roman"/>
                <w:spacing w:val="-2"/>
                <w:sz w:val="24"/>
                <w:szCs w:val="24"/>
              </w:rPr>
              <w:t xml:space="preserve">Basic </w:t>
            </w:r>
            <w:r w:rsidRPr="00AA71A6">
              <w:rPr>
                <w:rFonts w:ascii="Times New Roman" w:eastAsia="Times New Roman" w:hAnsi="Times New Roman" w:cs="Times New Roman"/>
                <w:spacing w:val="-2"/>
                <w:sz w:val="24"/>
                <w:szCs w:val="24"/>
              </w:rPr>
              <w:t xml:space="preserve">D-SNP State Medicaid Agency Contract Matrix </w:t>
            </w:r>
            <w:r w:rsidR="00BB7F41">
              <w:rPr>
                <w:rFonts w:ascii="Times New Roman" w:eastAsia="Times New Roman" w:hAnsi="Times New Roman" w:cs="Times New Roman"/>
                <w:spacing w:val="-2"/>
                <w:sz w:val="24"/>
                <w:szCs w:val="24"/>
              </w:rPr>
              <w:t>by</w:t>
            </w:r>
            <w:r w:rsidRPr="00AA71A6">
              <w:rPr>
                <w:rFonts w:ascii="Times New Roman" w:eastAsia="Times New Roman" w:hAnsi="Times New Roman" w:cs="Times New Roman"/>
                <w:spacing w:val="-2"/>
                <w:sz w:val="24"/>
                <w:szCs w:val="24"/>
              </w:rPr>
              <w:t xml:space="preserve"> </w:t>
            </w:r>
            <w:r w:rsidRPr="00AA71A6" w:rsidR="00AE125A">
              <w:rPr>
                <w:rFonts w:ascii="Times New Roman" w:eastAsia="Times New Roman" w:hAnsi="Times New Roman" w:cs="Times New Roman"/>
                <w:spacing w:val="-2"/>
                <w:sz w:val="24"/>
                <w:szCs w:val="24"/>
              </w:rPr>
              <w:t>the SMAC submission deadline.</w:t>
            </w:r>
          </w:p>
          <w:p w:rsidR="00F26CD0" w:rsidRPr="00C5651E" w:rsidP="00C5651E" w14:paraId="28772B42" w14:textId="09F29633">
            <w:pPr>
              <w:spacing w:line="247" w:lineRule="exact"/>
              <w:ind w:left="176"/>
              <w:rPr>
                <w:rFonts w:ascii="Times New Roman" w:eastAsia="Times New Roman" w:hAnsi="Times New Roman" w:cs="Times New Roman"/>
                <w:b/>
                <w:bCs/>
                <w:spacing w:val="-2"/>
                <w:sz w:val="24"/>
                <w:szCs w:val="24"/>
              </w:rPr>
            </w:pPr>
            <w:r w:rsidRPr="00AA71A6">
              <w:rPr>
                <w:rFonts w:ascii="Times New Roman" w:eastAsia="Times New Roman" w:hAnsi="Times New Roman" w:cs="Times New Roman"/>
                <w:b/>
                <w:bCs/>
                <w:spacing w:val="-2"/>
                <w:sz w:val="24"/>
                <w:szCs w:val="24"/>
              </w:rPr>
              <w:t xml:space="preserve">NOTE: If </w:t>
            </w:r>
            <w:r w:rsidRPr="00AA71A6" w:rsidR="00AE125A">
              <w:rPr>
                <w:rFonts w:ascii="Times New Roman" w:eastAsia="Times New Roman" w:hAnsi="Times New Roman" w:cs="Times New Roman"/>
                <w:b/>
                <w:bCs/>
                <w:spacing w:val="-2"/>
                <w:sz w:val="24"/>
                <w:szCs w:val="24"/>
              </w:rPr>
              <w:t>the o</w:t>
            </w:r>
            <w:r w:rsidRPr="00AA71A6">
              <w:rPr>
                <w:rFonts w:ascii="Times New Roman" w:eastAsia="Times New Roman" w:hAnsi="Times New Roman" w:cs="Times New Roman"/>
                <w:b/>
                <w:bCs/>
                <w:spacing w:val="-2"/>
                <w:sz w:val="24"/>
                <w:szCs w:val="24"/>
              </w:rPr>
              <w:t>rganization attested “No” to attestations 2 and 3 in this table, it must attest “Yes” to this attestation.</w:t>
            </w:r>
          </w:p>
        </w:tc>
        <w:tc>
          <w:tcPr>
            <w:tcW w:w="1980" w:type="dxa"/>
            <w:tcBorders>
              <w:top w:val="double" w:sz="1" w:space="0" w:color="000000" w:themeColor="text1"/>
              <w:left w:val="double" w:sz="1" w:space="0" w:color="000000" w:themeColor="text1"/>
              <w:bottom w:val="double" w:sz="1" w:space="0" w:color="000000" w:themeColor="text1"/>
              <w:right w:val="double" w:sz="1" w:space="0" w:color="000000" w:themeColor="text1"/>
            </w:tcBorders>
            <w:vAlign w:val="center"/>
          </w:tcPr>
          <w:p w:rsidR="00F26CD0" w:rsidRPr="00C5651E" w14:paraId="426F6DA4" w14:textId="77777777">
            <w:pPr>
              <w:ind w:firstLine="1"/>
              <w:jc w:val="center"/>
              <w:rPr>
                <w:rFonts w:ascii="Times New Roman" w:eastAsia="Times New Roman" w:hAnsi="Times New Roman" w:cs="Times New Roman"/>
                <w:b/>
                <w:bCs/>
                <w:sz w:val="24"/>
                <w:szCs w:val="24"/>
              </w:rPr>
            </w:pPr>
            <w:r w:rsidRPr="00C5651E">
              <w:rPr>
                <w:rFonts w:ascii="Times New Roman" w:eastAsia="Times New Roman" w:hAnsi="Times New Roman" w:cs="Times New Roman"/>
                <w:b/>
                <w:bCs/>
                <w:sz w:val="24"/>
                <w:szCs w:val="24"/>
              </w:rPr>
              <w:t>Yes/No</w:t>
            </w:r>
          </w:p>
        </w:tc>
      </w:tr>
      <w:tr w14:paraId="76EFC092" w14:textId="77777777" w:rsidTr="00C5651E">
        <w:tblPrEx>
          <w:tblW w:w="9360" w:type="dxa"/>
          <w:tblInd w:w="-3" w:type="dxa"/>
          <w:tblLayout w:type="fixed"/>
          <w:tblCellMar>
            <w:left w:w="0" w:type="dxa"/>
            <w:right w:w="0" w:type="dxa"/>
          </w:tblCellMar>
          <w:tblLook w:val="01E0"/>
        </w:tblPrEx>
        <w:trPr>
          <w:trHeight w:val="2150"/>
        </w:trPr>
        <w:tc>
          <w:tcPr>
            <w:tcW w:w="7380" w:type="dxa"/>
            <w:tcBorders>
              <w:top w:val="double" w:sz="1" w:space="0" w:color="000000" w:themeColor="text1"/>
              <w:left w:val="double" w:sz="1" w:space="0" w:color="000000" w:themeColor="text1"/>
              <w:bottom w:val="double" w:sz="1" w:space="0" w:color="000000" w:themeColor="text1"/>
              <w:right w:val="double" w:sz="1" w:space="0" w:color="000000" w:themeColor="text1"/>
            </w:tcBorders>
          </w:tcPr>
          <w:p w:rsidR="00F26CD0" w:rsidRPr="00C5651E" w:rsidP="00C5651E" w14:paraId="16903424" w14:textId="3A78DF98">
            <w:pPr>
              <w:spacing w:line="247" w:lineRule="exact"/>
              <w:ind w:left="260"/>
              <w:rPr>
                <w:rFonts w:ascii="Times New Roman" w:eastAsia="Times New Roman" w:hAnsi="Times New Roman" w:cs="Times New Roman"/>
                <w:spacing w:val="-2"/>
                <w:sz w:val="24"/>
                <w:szCs w:val="24"/>
              </w:rPr>
            </w:pPr>
            <w:r w:rsidRPr="00AA71A6">
              <w:rPr>
                <w:rFonts w:ascii="Times New Roman" w:eastAsia="Times New Roman" w:hAnsi="Times New Roman" w:cs="Times New Roman"/>
                <w:spacing w:val="-2"/>
                <w:sz w:val="24"/>
                <w:szCs w:val="24"/>
              </w:rPr>
              <w:t xml:space="preserve">5. </w:t>
            </w:r>
            <w:r w:rsidRPr="00AA71A6">
              <w:rPr>
                <w:rFonts w:ascii="Times New Roman" w:eastAsia="Times New Roman" w:hAnsi="Times New Roman" w:cs="Times New Roman"/>
                <w:spacing w:val="-2"/>
                <w:sz w:val="24"/>
                <w:szCs w:val="24"/>
              </w:rPr>
              <w:t xml:space="preserve">Consistent with the definition of a </w:t>
            </w:r>
            <w:r w:rsidRPr="00AA71A6" w:rsidR="000B5467">
              <w:rPr>
                <w:rFonts w:ascii="Times New Roman" w:eastAsia="Times New Roman" w:hAnsi="Times New Roman" w:cs="Times New Roman"/>
                <w:spacing w:val="-2"/>
                <w:sz w:val="24"/>
                <w:szCs w:val="24"/>
              </w:rPr>
              <w:t>D-</w:t>
            </w:r>
            <w:r w:rsidRPr="00AA71A6">
              <w:rPr>
                <w:rFonts w:ascii="Times New Roman" w:eastAsia="Times New Roman" w:hAnsi="Times New Roman" w:cs="Times New Roman"/>
                <w:spacing w:val="-2"/>
                <w:sz w:val="24"/>
                <w:szCs w:val="24"/>
              </w:rPr>
              <w:t>SNP with exclusively</w:t>
            </w:r>
            <w:r w:rsidRPr="00AA71A6" w:rsidR="00066422">
              <w:rPr>
                <w:rFonts w:ascii="Times New Roman" w:eastAsia="Times New Roman" w:hAnsi="Times New Roman" w:cs="Times New Roman"/>
                <w:spacing w:val="-2"/>
                <w:sz w:val="24"/>
                <w:szCs w:val="24"/>
              </w:rPr>
              <w:t xml:space="preserve"> </w:t>
            </w:r>
            <w:r w:rsidRPr="00AA71A6">
              <w:rPr>
                <w:rFonts w:ascii="Times New Roman" w:eastAsia="Times New Roman" w:hAnsi="Times New Roman" w:cs="Times New Roman"/>
                <w:spacing w:val="-2"/>
                <w:sz w:val="24"/>
                <w:szCs w:val="24"/>
              </w:rPr>
              <w:t xml:space="preserve">aligned enrollment at 422.2, Applicant is a </w:t>
            </w:r>
            <w:r w:rsidRPr="00AA71A6" w:rsidR="000B5467">
              <w:rPr>
                <w:rFonts w:ascii="Times New Roman" w:eastAsia="Times New Roman" w:hAnsi="Times New Roman" w:cs="Times New Roman"/>
                <w:spacing w:val="-2"/>
                <w:sz w:val="24"/>
                <w:szCs w:val="24"/>
              </w:rPr>
              <w:t>D-</w:t>
            </w:r>
            <w:r w:rsidRPr="00AA71A6">
              <w:rPr>
                <w:rFonts w:ascii="Times New Roman" w:eastAsia="Times New Roman" w:hAnsi="Times New Roman" w:cs="Times New Roman"/>
                <w:spacing w:val="-2"/>
                <w:sz w:val="24"/>
                <w:szCs w:val="24"/>
              </w:rPr>
              <w:t xml:space="preserve">SNP that exclusively enrolls full-benefit dual eligible individuals whose Medicaid benefits are covered under a Medicaid managed care organization contract under section 1903(m) of the Act between the applicable </w:t>
            </w:r>
            <w:r w:rsidRPr="00AA71A6" w:rsidR="000B5467">
              <w:rPr>
                <w:rFonts w:ascii="Times New Roman" w:eastAsia="Times New Roman" w:hAnsi="Times New Roman" w:cs="Times New Roman"/>
                <w:spacing w:val="-2"/>
                <w:sz w:val="24"/>
                <w:szCs w:val="24"/>
              </w:rPr>
              <w:t>s</w:t>
            </w:r>
            <w:r w:rsidRPr="00AA71A6">
              <w:rPr>
                <w:rFonts w:ascii="Times New Roman" w:eastAsia="Times New Roman" w:hAnsi="Times New Roman" w:cs="Times New Roman"/>
                <w:spacing w:val="-2"/>
                <w:sz w:val="24"/>
                <w:szCs w:val="24"/>
              </w:rPr>
              <w:t xml:space="preserve">tate and the </w:t>
            </w:r>
            <w:r w:rsidRPr="00AA71A6" w:rsidR="000B5467">
              <w:rPr>
                <w:rFonts w:ascii="Times New Roman" w:eastAsia="Times New Roman" w:hAnsi="Times New Roman" w:cs="Times New Roman"/>
                <w:spacing w:val="-2"/>
                <w:sz w:val="24"/>
                <w:szCs w:val="24"/>
              </w:rPr>
              <w:t>D-</w:t>
            </w:r>
            <w:r w:rsidRPr="00AA71A6">
              <w:rPr>
                <w:rFonts w:ascii="Times New Roman" w:eastAsia="Times New Roman" w:hAnsi="Times New Roman" w:cs="Times New Roman"/>
                <w:spacing w:val="-2"/>
                <w:sz w:val="24"/>
                <w:szCs w:val="24"/>
              </w:rPr>
              <w:t xml:space="preserve">SNP’s MA organization, the </w:t>
            </w:r>
            <w:r w:rsidRPr="00AA71A6" w:rsidR="000B5467">
              <w:rPr>
                <w:rFonts w:ascii="Times New Roman" w:eastAsia="Times New Roman" w:hAnsi="Times New Roman" w:cs="Times New Roman"/>
                <w:spacing w:val="-2"/>
                <w:sz w:val="24"/>
                <w:szCs w:val="24"/>
              </w:rPr>
              <w:t>D-</w:t>
            </w:r>
            <w:r w:rsidRPr="00AA71A6">
              <w:rPr>
                <w:rFonts w:ascii="Times New Roman" w:eastAsia="Times New Roman" w:hAnsi="Times New Roman" w:cs="Times New Roman"/>
                <w:spacing w:val="-2"/>
                <w:sz w:val="24"/>
                <w:szCs w:val="24"/>
              </w:rPr>
              <w:t>SNP’s parent organization, or another entity that is owned and controlled by the D-SNP’s parent organization.</w:t>
            </w:r>
          </w:p>
          <w:p w:rsidR="00F26CD0" w:rsidRPr="00C5651E" w:rsidP="00C5651E" w14:paraId="31ECA891" w14:textId="47A742AA">
            <w:pPr>
              <w:spacing w:line="247" w:lineRule="exact"/>
              <w:ind w:left="176"/>
              <w:rPr>
                <w:rFonts w:ascii="Times New Roman" w:eastAsia="Times New Roman" w:hAnsi="Times New Roman" w:cs="Times New Roman"/>
                <w:b/>
                <w:bCs/>
                <w:spacing w:val="-2"/>
                <w:sz w:val="24"/>
                <w:szCs w:val="24"/>
              </w:rPr>
            </w:pPr>
            <w:r w:rsidRPr="00AA71A6">
              <w:rPr>
                <w:rFonts w:ascii="Times New Roman" w:eastAsia="Times New Roman" w:hAnsi="Times New Roman" w:cs="Times New Roman"/>
                <w:b/>
                <w:bCs/>
                <w:spacing w:val="-2"/>
                <w:sz w:val="24"/>
                <w:szCs w:val="24"/>
              </w:rPr>
              <w:t>NOTE: If the applicant attests “Yes,” then the applicant agrees to use the unified appeals and grievance procedures under</w:t>
            </w:r>
            <w:r w:rsidRPr="00AA71A6" w:rsidR="00B736EA">
              <w:rPr>
                <w:rFonts w:ascii="Times New Roman" w:eastAsia="Times New Roman" w:hAnsi="Times New Roman" w:cs="Times New Roman"/>
                <w:b/>
                <w:bCs/>
                <w:spacing w:val="-2"/>
                <w:sz w:val="24"/>
                <w:szCs w:val="24"/>
              </w:rPr>
              <w:t xml:space="preserve"> §§</w:t>
            </w:r>
            <w:r w:rsidRPr="00AA71A6">
              <w:rPr>
                <w:rFonts w:ascii="Times New Roman" w:eastAsia="Times New Roman" w:hAnsi="Times New Roman" w:cs="Times New Roman"/>
                <w:b/>
                <w:bCs/>
                <w:spacing w:val="-2"/>
                <w:sz w:val="24"/>
                <w:szCs w:val="24"/>
              </w:rPr>
              <w:t xml:space="preserve"> 422.629 through 422.634, 438.210, 438.400 and 438.402 and must complete</w:t>
            </w:r>
            <w:r w:rsidRPr="00AA71A6" w:rsidR="0009038A">
              <w:rPr>
                <w:rFonts w:ascii="Times New Roman" w:eastAsia="Times New Roman" w:hAnsi="Times New Roman" w:cs="Times New Roman"/>
                <w:b/>
                <w:bCs/>
                <w:spacing w:val="-2"/>
                <w:sz w:val="24"/>
                <w:szCs w:val="24"/>
              </w:rPr>
              <w:t xml:space="preserve"> </w:t>
            </w:r>
            <w:r w:rsidRPr="00AA71A6">
              <w:rPr>
                <w:rFonts w:ascii="Times New Roman" w:eastAsia="Times New Roman" w:hAnsi="Times New Roman" w:cs="Times New Roman"/>
                <w:b/>
                <w:bCs/>
                <w:spacing w:val="-2"/>
                <w:sz w:val="24"/>
                <w:szCs w:val="24"/>
              </w:rPr>
              <w:t xml:space="preserve">the </w:t>
            </w:r>
            <w:r w:rsidRPr="00C5651E" w:rsidR="00B736EA">
              <w:rPr>
                <w:rFonts w:ascii="Times New Roman" w:eastAsia="Times New Roman" w:hAnsi="Times New Roman" w:cs="Times New Roman"/>
                <w:b/>
                <w:bCs/>
                <w:sz w:val="24"/>
                <w:szCs w:val="24"/>
              </w:rPr>
              <w:t>HIDE, FIDE, AIP Contract Requirements</w:t>
            </w:r>
            <w:r w:rsidRPr="00AA71A6">
              <w:rPr>
                <w:rFonts w:ascii="Times New Roman" w:eastAsia="Times New Roman" w:hAnsi="Times New Roman" w:cs="Times New Roman"/>
                <w:b/>
                <w:bCs/>
                <w:spacing w:val="-2"/>
                <w:sz w:val="24"/>
                <w:szCs w:val="24"/>
              </w:rPr>
              <w:t xml:space="preserve"> Matrix elements 1 and 2.</w:t>
            </w:r>
          </w:p>
          <w:p w:rsidR="00F26CD0" w:rsidRPr="00C5651E" w:rsidP="00C5651E" w14:paraId="5F0B9B2A" w14:textId="77777777">
            <w:pPr>
              <w:spacing w:line="247" w:lineRule="exact"/>
              <w:ind w:left="176"/>
              <w:rPr>
                <w:rFonts w:ascii="Times New Roman" w:eastAsia="Times New Roman" w:hAnsi="Times New Roman" w:cs="Times New Roman"/>
                <w:spacing w:val="-2"/>
                <w:sz w:val="24"/>
                <w:szCs w:val="24"/>
              </w:rPr>
            </w:pPr>
          </w:p>
          <w:p w:rsidR="00F26CD0" w:rsidRPr="00C5651E" w:rsidP="00C5651E" w14:paraId="5B4C87F4" w14:textId="77777777">
            <w:pPr>
              <w:spacing w:line="247" w:lineRule="exact"/>
              <w:ind w:left="176"/>
              <w:rPr>
                <w:rFonts w:ascii="Times New Roman" w:eastAsia="Times New Roman" w:hAnsi="Times New Roman" w:cs="Times New Roman"/>
                <w:spacing w:val="-2"/>
                <w:sz w:val="24"/>
                <w:szCs w:val="24"/>
              </w:rPr>
            </w:pPr>
          </w:p>
        </w:tc>
        <w:tc>
          <w:tcPr>
            <w:tcW w:w="1980" w:type="dxa"/>
            <w:tcBorders>
              <w:top w:val="double" w:sz="1" w:space="0" w:color="000000" w:themeColor="text1"/>
              <w:left w:val="double" w:sz="1" w:space="0" w:color="000000" w:themeColor="text1"/>
              <w:bottom w:val="double" w:sz="1" w:space="0" w:color="000000" w:themeColor="text1"/>
              <w:right w:val="double" w:sz="1" w:space="0" w:color="000000" w:themeColor="text1"/>
            </w:tcBorders>
            <w:vAlign w:val="center"/>
          </w:tcPr>
          <w:p w:rsidR="00F26CD0" w:rsidRPr="00C5651E" w14:paraId="2FC36B15" w14:textId="77777777">
            <w:pPr>
              <w:ind w:firstLine="1"/>
              <w:jc w:val="center"/>
              <w:rPr>
                <w:rFonts w:ascii="Times New Roman" w:eastAsia="Times New Roman" w:hAnsi="Times New Roman" w:cs="Times New Roman"/>
                <w:b/>
                <w:bCs/>
                <w:sz w:val="24"/>
                <w:szCs w:val="24"/>
              </w:rPr>
            </w:pPr>
            <w:r w:rsidRPr="00C5651E">
              <w:rPr>
                <w:rFonts w:ascii="Times New Roman" w:eastAsia="Times New Roman" w:hAnsi="Times New Roman" w:cs="Times New Roman"/>
                <w:b/>
                <w:bCs/>
                <w:sz w:val="24"/>
                <w:szCs w:val="24"/>
              </w:rPr>
              <w:t>Yes/No</w:t>
            </w:r>
          </w:p>
        </w:tc>
      </w:tr>
      <w:tr w14:paraId="4B62C74C" w14:textId="77777777" w:rsidTr="00C5651E">
        <w:tblPrEx>
          <w:tblW w:w="9360" w:type="dxa"/>
          <w:tblInd w:w="-3" w:type="dxa"/>
          <w:tblLayout w:type="fixed"/>
          <w:tblCellMar>
            <w:left w:w="0" w:type="dxa"/>
            <w:right w:w="0" w:type="dxa"/>
          </w:tblCellMar>
          <w:tblLook w:val="01E0"/>
        </w:tblPrEx>
        <w:trPr>
          <w:trHeight w:val="2150"/>
        </w:trPr>
        <w:tc>
          <w:tcPr>
            <w:tcW w:w="7380" w:type="dxa"/>
            <w:tcBorders>
              <w:top w:val="double" w:sz="1" w:space="0" w:color="000000" w:themeColor="text1"/>
              <w:left w:val="double" w:sz="1" w:space="0" w:color="000000" w:themeColor="text1"/>
              <w:bottom w:val="double" w:sz="1" w:space="0" w:color="000000" w:themeColor="text1"/>
              <w:right w:val="double" w:sz="1" w:space="0" w:color="000000" w:themeColor="text1"/>
            </w:tcBorders>
          </w:tcPr>
          <w:p w:rsidR="00B736EA" w:rsidRPr="00C5651E" w:rsidP="00C5651E" w14:paraId="247A04FA" w14:textId="2DFAA6C4">
            <w:pPr>
              <w:spacing w:line="247" w:lineRule="exact"/>
              <w:ind w:left="260"/>
              <w:rPr>
                <w:rFonts w:ascii="Times New Roman" w:eastAsia="Times New Roman" w:hAnsi="Times New Roman" w:cs="Times New Roman"/>
                <w:spacing w:val="-2"/>
                <w:sz w:val="24"/>
                <w:szCs w:val="24"/>
              </w:rPr>
            </w:pPr>
            <w:r w:rsidRPr="00AA71A6">
              <w:rPr>
                <w:rFonts w:ascii="Times New Roman" w:eastAsia="Times New Roman" w:hAnsi="Times New Roman" w:cs="Times New Roman"/>
                <w:spacing w:val="-2"/>
                <w:sz w:val="24"/>
                <w:szCs w:val="24"/>
              </w:rPr>
              <w:t xml:space="preserve">6. For organizations seeking HIDE, FIDE, or AIP status, upload the effectuated Medicaid managed care contract </w:t>
            </w:r>
            <w:r w:rsidRPr="00AA71A6" w:rsidR="00EF10E4">
              <w:rPr>
                <w:rFonts w:ascii="Times New Roman" w:eastAsia="Times New Roman" w:hAnsi="Times New Roman" w:cs="Times New Roman"/>
                <w:spacing w:val="-2"/>
                <w:sz w:val="24"/>
                <w:szCs w:val="24"/>
              </w:rPr>
              <w:t>with the affiliated the Medicaid managed care organization and the state</w:t>
            </w:r>
            <w:r w:rsidRPr="00AA71A6">
              <w:rPr>
                <w:rFonts w:ascii="Times New Roman" w:eastAsia="Times New Roman" w:hAnsi="Times New Roman" w:cs="Times New Roman"/>
                <w:spacing w:val="-2"/>
                <w:sz w:val="24"/>
                <w:szCs w:val="24"/>
              </w:rPr>
              <w:t>, including the service area covered by the Medicaid managed care contract.</w:t>
            </w:r>
          </w:p>
          <w:p w:rsidR="00B736EA" w:rsidRPr="00C5651E" w:rsidP="00C5651E" w14:paraId="52434520" w14:textId="781DB6DF">
            <w:pPr>
              <w:spacing w:line="247" w:lineRule="exact"/>
              <w:ind w:left="260"/>
              <w:rPr>
                <w:rFonts w:ascii="Times New Roman" w:eastAsia="Times New Roman" w:hAnsi="Times New Roman" w:cs="Times New Roman"/>
                <w:spacing w:val="-2"/>
                <w:sz w:val="24"/>
                <w:szCs w:val="24"/>
              </w:rPr>
            </w:pPr>
          </w:p>
        </w:tc>
        <w:tc>
          <w:tcPr>
            <w:tcW w:w="1980" w:type="dxa"/>
            <w:tcBorders>
              <w:top w:val="double" w:sz="1" w:space="0" w:color="000000" w:themeColor="text1"/>
              <w:left w:val="double" w:sz="1" w:space="0" w:color="000000" w:themeColor="text1"/>
              <w:bottom w:val="double" w:sz="1" w:space="0" w:color="000000" w:themeColor="text1"/>
              <w:right w:val="double" w:sz="1" w:space="0" w:color="000000" w:themeColor="text1"/>
            </w:tcBorders>
            <w:vAlign w:val="center"/>
          </w:tcPr>
          <w:p w:rsidR="00B736EA" w:rsidRPr="00C5651E" w14:paraId="79BFBA80" w14:textId="77777777">
            <w:pPr>
              <w:ind w:firstLine="1"/>
              <w:jc w:val="center"/>
              <w:rPr>
                <w:rFonts w:ascii="Times New Roman" w:eastAsia="Times New Roman" w:hAnsi="Times New Roman" w:cs="Times New Roman"/>
                <w:b/>
                <w:bCs/>
                <w:sz w:val="24"/>
                <w:szCs w:val="24"/>
              </w:rPr>
            </w:pPr>
          </w:p>
        </w:tc>
      </w:tr>
    </w:tbl>
    <w:p w:rsidR="3564A3B2" w:rsidP="0078298B" w14:paraId="31DC6F96" w14:textId="023C7AD7"/>
    <w:p w:rsidR="001E60B6" w:rsidRPr="0078298B" w:rsidP="003F0CB6" w14:paraId="65412EE5" w14:textId="5055C232">
      <w:pPr>
        <w:jc w:val="center"/>
      </w:pPr>
      <w:r w:rsidRPr="001E60B6">
        <w:rPr>
          <w:rFonts w:ascii="Times New Roman" w:hAnsi="Times New Roman" w:cs="Times New Roman"/>
          <w:b/>
          <w:bCs/>
          <w:sz w:val="20"/>
          <w:szCs w:val="20"/>
        </w:rPr>
        <w:t>PRA Disclosure Statement</w:t>
      </w:r>
      <w:r w:rsidRPr="001E60B6">
        <w:rPr>
          <w:rFonts w:ascii="Times New Roman" w:hAnsi="Times New Roman" w:cs="Times New Roman"/>
          <w:sz w:val="20"/>
          <w:szCs w:val="20"/>
        </w:rPr>
        <w:t xml:space="preserve"> According to the Paperwork Reduction Act of 1995, no persons are required to respond to a collection of information unless it displays a valid OMB control number. The valid OMB control number for this collection is 0938-</w:t>
      </w:r>
      <w:r w:rsidR="00B81538">
        <w:rPr>
          <w:rFonts w:ascii="Times New Roman" w:hAnsi="Times New Roman" w:cs="Times New Roman"/>
          <w:sz w:val="20"/>
          <w:szCs w:val="20"/>
        </w:rPr>
        <w:t>1422</w:t>
      </w:r>
      <w:r w:rsidRPr="001E60B6">
        <w:rPr>
          <w:rFonts w:ascii="Times New Roman" w:hAnsi="Times New Roman" w:cs="Times New Roman"/>
          <w:sz w:val="20"/>
          <w:szCs w:val="20"/>
        </w:rPr>
        <w:t>. </w:t>
      </w:r>
      <w:bookmarkStart w:id="2" w:name="_Hlk181778604"/>
      <w:bookmarkStart w:id="3" w:name="_Hlk181778750"/>
      <w:r w:rsidR="009D70A6">
        <w:rPr>
          <w:rFonts w:ascii="Times New Roman" w:hAnsi="Times New Roman" w:cs="Times New Roman"/>
          <w:sz w:val="20"/>
          <w:szCs w:val="20"/>
        </w:rPr>
        <w:t>This information collection is for a state Medicaid agency contract; a dual eligible special needs plan must have an approved state Medicaid agency contract in place prior to the beginning of the contract year to operate in any given year.</w:t>
      </w:r>
      <w:bookmarkEnd w:id="2"/>
      <w:r w:rsidRPr="001E60B6">
        <w:rPr>
          <w:rFonts w:ascii="Times New Roman" w:hAnsi="Times New Roman" w:cs="Times New Roman"/>
          <w:sz w:val="20"/>
          <w:szCs w:val="20"/>
        </w:rPr>
        <w:t xml:space="preserve"> </w:t>
      </w:r>
      <w:bookmarkEnd w:id="3"/>
      <w:r w:rsidRPr="001E60B6">
        <w:rPr>
          <w:rFonts w:ascii="Times New Roman" w:hAnsi="Times New Roman" w:cs="Times New Roman"/>
          <w:sz w:val="20"/>
          <w:szCs w:val="20"/>
        </w:rPr>
        <w:t>The time required to complete this information collection is estimated to average 10 minutes per response, including the time to review instructions, search existing data resources, and gather the data needed, and complete and review the information collection. </w:t>
      </w:r>
      <w:bookmarkStart w:id="4" w:name="_Hlk181778593"/>
      <w:r w:rsidR="009D70A6">
        <w:rPr>
          <w:rFonts w:ascii="Times New Roman" w:hAnsi="Times New Roman" w:cs="Times New Roman"/>
          <w:sz w:val="20"/>
          <w:szCs w:val="20"/>
        </w:rPr>
        <w:t xml:space="preserve">This information collection is required </w:t>
      </w:r>
      <w:r w:rsidR="009D70A6">
        <w:rPr>
          <w:rFonts w:ascii="Times New Roman" w:hAnsi="Times New Roman" w:cs="Times New Roman"/>
          <w:sz w:val="20"/>
          <w:szCs w:val="20"/>
        </w:rPr>
        <w:t>for MA organizations seeking to offer a dual eligible special needs plan, per 42 CFR 422.107.</w:t>
      </w:r>
      <w:bookmarkEnd w:id="4"/>
      <w:r w:rsidRPr="001E60B6">
        <w:rPr>
          <w:rFonts w:ascii="Times New Roman" w:hAnsi="Times New Roman" w:cs="Times New Roman"/>
          <w:sz w:val="20"/>
          <w:szCs w:val="20"/>
        </w:rPr>
        <w:t xml:space="preserve"> If you have any comments concerning the accuracy of the time estimate(s) or suggestions for improving this form, please write to CMS, 7500 Security Boulevard, Attn: PRA Reports Clearance Officer, Baltimore, Maryland 21244-1850.</w:t>
      </w:r>
    </w:p>
    <w:sectPr w:rsidSect="00AA71A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0CB6" w14:paraId="6B73A0F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0CB6" w14:paraId="61E45F1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0CB6" w14:paraId="64BF626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0CB6" w14:paraId="6220E2C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0E72" w:rsidRPr="00E90E72" w:rsidP="00A81CFA" w14:paraId="0AC725E0" w14:textId="7E921B64">
    <w:pPr>
      <w:tabs>
        <w:tab w:val="right" w:pos="9360"/>
      </w:tabs>
      <w:spacing w:before="100" w:beforeAutospacing="1" w:after="100" w:afterAutospacing="1"/>
      <w:contextualSpacing/>
      <w:rPr>
        <w:rFonts w:ascii="Times New Roman" w:hAnsi="Times New Roman" w:cs="Times New Roman"/>
      </w:rPr>
    </w:pPr>
    <w:bookmarkStart w:id="5" w:name="_Hlk181350794"/>
    <w:r w:rsidRPr="00E90E72">
      <w:rPr>
        <w:rFonts w:ascii="Times New Roman" w:hAnsi="Times New Roman" w:cs="Times New Roman"/>
      </w:rPr>
      <w:t xml:space="preserve">Appendix </w:t>
    </w:r>
    <w:r>
      <w:rPr>
        <w:rFonts w:ascii="Times New Roman" w:hAnsi="Times New Roman" w:cs="Times New Roman"/>
      </w:rPr>
      <w:t>A</w:t>
    </w:r>
    <w:bookmarkEnd w:id="5"/>
    <w:r w:rsidR="00A81CFA">
      <w:rPr>
        <w:rFonts w:ascii="Times New Roman" w:hAnsi="Times New Roman" w:cs="Times New Roman"/>
      </w:rPr>
      <w:tab/>
    </w:r>
    <w:r w:rsidRPr="00E90E72">
      <w:rPr>
        <w:rFonts w:ascii="Times New Roman" w:hAnsi="Times New Roman" w:cs="Times New Roman"/>
        <w:bCs/>
        <w:color w:val="000000"/>
      </w:rPr>
      <w:t>CMS-10796, OMB 0938-1410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0CB6" w14:paraId="42636E6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F037B69"/>
    <w:multiLevelType w:val="hybridMultilevel"/>
    <w:tmpl w:val="9C003EF0"/>
    <w:lvl w:ilvl="0">
      <w:start w:val="1"/>
      <w:numFmt w:val="bullet"/>
      <w:lvlText w:val=""/>
      <w:lvlJc w:val="left"/>
      <w:pPr>
        <w:ind w:left="896" w:hanging="360"/>
      </w:pPr>
      <w:rPr>
        <w:rFonts w:ascii="Symbol" w:hAnsi="Symbol" w:hint="default"/>
      </w:rPr>
    </w:lvl>
    <w:lvl w:ilvl="1" w:tentative="1">
      <w:start w:val="1"/>
      <w:numFmt w:val="bullet"/>
      <w:lvlText w:val="o"/>
      <w:lvlJc w:val="left"/>
      <w:pPr>
        <w:ind w:left="1616" w:hanging="360"/>
      </w:pPr>
      <w:rPr>
        <w:rFonts w:ascii="Courier New" w:hAnsi="Courier New" w:cs="Courier New" w:hint="default"/>
      </w:rPr>
    </w:lvl>
    <w:lvl w:ilvl="2" w:tentative="1">
      <w:start w:val="1"/>
      <w:numFmt w:val="bullet"/>
      <w:lvlText w:val=""/>
      <w:lvlJc w:val="left"/>
      <w:pPr>
        <w:ind w:left="2336" w:hanging="360"/>
      </w:pPr>
      <w:rPr>
        <w:rFonts w:ascii="Wingdings" w:hAnsi="Wingdings" w:hint="default"/>
      </w:rPr>
    </w:lvl>
    <w:lvl w:ilvl="3" w:tentative="1">
      <w:start w:val="1"/>
      <w:numFmt w:val="bullet"/>
      <w:lvlText w:val=""/>
      <w:lvlJc w:val="left"/>
      <w:pPr>
        <w:ind w:left="3056" w:hanging="360"/>
      </w:pPr>
      <w:rPr>
        <w:rFonts w:ascii="Symbol" w:hAnsi="Symbol" w:hint="default"/>
      </w:rPr>
    </w:lvl>
    <w:lvl w:ilvl="4" w:tentative="1">
      <w:start w:val="1"/>
      <w:numFmt w:val="bullet"/>
      <w:lvlText w:val="o"/>
      <w:lvlJc w:val="left"/>
      <w:pPr>
        <w:ind w:left="3776" w:hanging="360"/>
      </w:pPr>
      <w:rPr>
        <w:rFonts w:ascii="Courier New" w:hAnsi="Courier New" w:cs="Courier New" w:hint="default"/>
      </w:rPr>
    </w:lvl>
    <w:lvl w:ilvl="5" w:tentative="1">
      <w:start w:val="1"/>
      <w:numFmt w:val="bullet"/>
      <w:lvlText w:val=""/>
      <w:lvlJc w:val="left"/>
      <w:pPr>
        <w:ind w:left="4496" w:hanging="360"/>
      </w:pPr>
      <w:rPr>
        <w:rFonts w:ascii="Wingdings" w:hAnsi="Wingdings" w:hint="default"/>
      </w:rPr>
    </w:lvl>
    <w:lvl w:ilvl="6" w:tentative="1">
      <w:start w:val="1"/>
      <w:numFmt w:val="bullet"/>
      <w:lvlText w:val=""/>
      <w:lvlJc w:val="left"/>
      <w:pPr>
        <w:ind w:left="5216" w:hanging="360"/>
      </w:pPr>
      <w:rPr>
        <w:rFonts w:ascii="Symbol" w:hAnsi="Symbol" w:hint="default"/>
      </w:rPr>
    </w:lvl>
    <w:lvl w:ilvl="7" w:tentative="1">
      <w:start w:val="1"/>
      <w:numFmt w:val="bullet"/>
      <w:lvlText w:val="o"/>
      <w:lvlJc w:val="left"/>
      <w:pPr>
        <w:ind w:left="5936" w:hanging="360"/>
      </w:pPr>
      <w:rPr>
        <w:rFonts w:ascii="Courier New" w:hAnsi="Courier New" w:cs="Courier New" w:hint="default"/>
      </w:rPr>
    </w:lvl>
    <w:lvl w:ilvl="8" w:tentative="1">
      <w:start w:val="1"/>
      <w:numFmt w:val="bullet"/>
      <w:lvlText w:val=""/>
      <w:lvlJc w:val="left"/>
      <w:pPr>
        <w:ind w:left="6656" w:hanging="360"/>
      </w:pPr>
      <w:rPr>
        <w:rFonts w:ascii="Wingdings" w:hAnsi="Wingdings" w:hint="default"/>
      </w:rPr>
    </w:lvl>
  </w:abstractNum>
  <w:abstractNum w:abstractNumId="1">
    <w:nsid w:val="5A6F0BCF"/>
    <w:multiLevelType w:val="multilevel"/>
    <w:tmpl w:val="6C00B40C"/>
    <w:lvl w:ilvl="0">
      <w:start w:val="1"/>
      <w:numFmt w:val="decimal"/>
      <w:lvlText w:val="%1."/>
      <w:lvlJc w:val="left"/>
      <w:pPr>
        <w:ind w:left="1447" w:hanging="369"/>
      </w:pPr>
      <w:rPr>
        <w:rFonts w:ascii="Times New Roman" w:eastAsia="Times New Roman" w:hAnsi="Times New Roman" w:cs="Times New Roman" w:hint="default"/>
        <w:b/>
        <w:bCs/>
        <w:w w:val="100"/>
        <w:sz w:val="24"/>
        <w:szCs w:val="24"/>
        <w:lang w:val="en-US" w:eastAsia="en-US" w:bidi="ar-SA"/>
      </w:rPr>
    </w:lvl>
    <w:lvl w:ilvl="1">
      <w:start w:val="5"/>
      <w:numFmt w:val="decimal"/>
      <w:lvlText w:val="%2."/>
      <w:lvlJc w:val="left"/>
      <w:pPr>
        <w:ind w:left="2102" w:hanging="656"/>
      </w:pPr>
      <w:rPr>
        <w:rFonts w:ascii="Times New Roman" w:eastAsia="Times New Roman" w:hAnsi="Times New Roman" w:cs="Times New Roman" w:hint="default"/>
        <w:b/>
        <w:bCs/>
        <w:w w:val="100"/>
        <w:sz w:val="24"/>
        <w:szCs w:val="24"/>
        <w:lang w:val="en-US" w:eastAsia="en-US" w:bidi="ar-SA"/>
      </w:rPr>
    </w:lvl>
    <w:lvl w:ilvl="2">
      <w:start w:val="1"/>
      <w:numFmt w:val="decimal"/>
      <w:lvlText w:val="%2.%3"/>
      <w:lvlJc w:val="left"/>
      <w:pPr>
        <w:ind w:left="752" w:hanging="482"/>
      </w:pPr>
      <w:rPr>
        <w:rFonts w:ascii="Times New Roman" w:eastAsia="Times New Roman" w:hAnsi="Times New Roman" w:cs="Times New Roman" w:hint="default"/>
        <w:b/>
        <w:bCs/>
        <w:w w:val="100"/>
        <w:sz w:val="24"/>
        <w:szCs w:val="24"/>
        <w:lang w:val="en-US" w:eastAsia="en-US" w:bidi="ar-SA"/>
      </w:rPr>
    </w:lvl>
    <w:lvl w:ilvl="3">
      <w:start w:val="1"/>
      <w:numFmt w:val="decimal"/>
      <w:lvlText w:val="%2.%3.%4"/>
      <w:lvlJc w:val="left"/>
      <w:pPr>
        <w:ind w:left="2152" w:hanging="706"/>
      </w:pPr>
      <w:rPr>
        <w:rFonts w:ascii="Times New Roman" w:eastAsia="Times New Roman" w:hAnsi="Times New Roman" w:cs="Times New Roman" w:hint="default"/>
        <w:b/>
        <w:bCs/>
        <w:spacing w:val="-12"/>
        <w:w w:val="100"/>
        <w:sz w:val="24"/>
        <w:szCs w:val="24"/>
        <w:lang w:val="en-US" w:eastAsia="en-US" w:bidi="ar-SA"/>
      </w:rPr>
    </w:lvl>
    <w:lvl w:ilvl="4">
      <w:start w:val="0"/>
      <w:numFmt w:val="bullet"/>
      <w:lvlText w:val="•"/>
      <w:lvlJc w:val="left"/>
      <w:pPr>
        <w:ind w:left="3494" w:hanging="706"/>
      </w:pPr>
      <w:rPr>
        <w:rFonts w:hint="default"/>
        <w:lang w:val="en-US" w:eastAsia="en-US" w:bidi="ar-SA"/>
      </w:rPr>
    </w:lvl>
    <w:lvl w:ilvl="5">
      <w:start w:val="0"/>
      <w:numFmt w:val="bullet"/>
      <w:lvlText w:val="•"/>
      <w:lvlJc w:val="left"/>
      <w:pPr>
        <w:ind w:left="4828" w:hanging="706"/>
      </w:pPr>
      <w:rPr>
        <w:rFonts w:hint="default"/>
        <w:lang w:val="en-US" w:eastAsia="en-US" w:bidi="ar-SA"/>
      </w:rPr>
    </w:lvl>
    <w:lvl w:ilvl="6">
      <w:start w:val="0"/>
      <w:numFmt w:val="bullet"/>
      <w:lvlText w:val="•"/>
      <w:lvlJc w:val="left"/>
      <w:pPr>
        <w:ind w:left="6162" w:hanging="706"/>
      </w:pPr>
      <w:rPr>
        <w:rFonts w:hint="default"/>
        <w:lang w:val="en-US" w:eastAsia="en-US" w:bidi="ar-SA"/>
      </w:rPr>
    </w:lvl>
    <w:lvl w:ilvl="7">
      <w:start w:val="0"/>
      <w:numFmt w:val="bullet"/>
      <w:lvlText w:val="•"/>
      <w:lvlJc w:val="left"/>
      <w:pPr>
        <w:ind w:left="7497" w:hanging="706"/>
      </w:pPr>
      <w:rPr>
        <w:rFonts w:hint="default"/>
        <w:lang w:val="en-US" w:eastAsia="en-US" w:bidi="ar-SA"/>
      </w:rPr>
    </w:lvl>
    <w:lvl w:ilvl="8">
      <w:start w:val="0"/>
      <w:numFmt w:val="bullet"/>
      <w:lvlText w:val="•"/>
      <w:lvlJc w:val="left"/>
      <w:pPr>
        <w:ind w:left="8831" w:hanging="706"/>
      </w:pPr>
      <w:rPr>
        <w:rFonts w:hint="default"/>
        <w:lang w:val="en-US" w:eastAsia="en-US" w:bidi="ar-SA"/>
      </w:rPr>
    </w:lvl>
  </w:abstractNum>
  <w:num w:numId="1" w16cid:durableId="1794595357">
    <w:abstractNumId w:val="1"/>
  </w:num>
  <w:num w:numId="2" w16cid:durableId="59639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3A275EF"/>
    <w:rsid w:val="00003155"/>
    <w:rsid w:val="00003BE2"/>
    <w:rsid w:val="00015FF6"/>
    <w:rsid w:val="0001724B"/>
    <w:rsid w:val="00034834"/>
    <w:rsid w:val="000401BD"/>
    <w:rsid w:val="00045EFF"/>
    <w:rsid w:val="00066422"/>
    <w:rsid w:val="0009038A"/>
    <w:rsid w:val="000B5467"/>
    <w:rsid w:val="00114F18"/>
    <w:rsid w:val="001565AE"/>
    <w:rsid w:val="001728FF"/>
    <w:rsid w:val="001E60B6"/>
    <w:rsid w:val="001F4B3C"/>
    <w:rsid w:val="002C3BAC"/>
    <w:rsid w:val="002C5429"/>
    <w:rsid w:val="002D019A"/>
    <w:rsid w:val="00371663"/>
    <w:rsid w:val="003F0CB6"/>
    <w:rsid w:val="0041651C"/>
    <w:rsid w:val="00425758"/>
    <w:rsid w:val="00431B54"/>
    <w:rsid w:val="00470D34"/>
    <w:rsid w:val="00486773"/>
    <w:rsid w:val="004D2030"/>
    <w:rsid w:val="00513CAD"/>
    <w:rsid w:val="00536179"/>
    <w:rsid w:val="005B2168"/>
    <w:rsid w:val="005F4F53"/>
    <w:rsid w:val="00625BA4"/>
    <w:rsid w:val="00675C06"/>
    <w:rsid w:val="006B2612"/>
    <w:rsid w:val="006E1801"/>
    <w:rsid w:val="006E57A7"/>
    <w:rsid w:val="00715D46"/>
    <w:rsid w:val="00765432"/>
    <w:rsid w:val="0078298B"/>
    <w:rsid w:val="00784A9D"/>
    <w:rsid w:val="00785280"/>
    <w:rsid w:val="0079515D"/>
    <w:rsid w:val="008018C2"/>
    <w:rsid w:val="00845880"/>
    <w:rsid w:val="00873F58"/>
    <w:rsid w:val="008742E2"/>
    <w:rsid w:val="008A6664"/>
    <w:rsid w:val="00944F55"/>
    <w:rsid w:val="00994CDD"/>
    <w:rsid w:val="009D2491"/>
    <w:rsid w:val="009D70A6"/>
    <w:rsid w:val="009E501B"/>
    <w:rsid w:val="00A248A1"/>
    <w:rsid w:val="00A360BE"/>
    <w:rsid w:val="00A81CFA"/>
    <w:rsid w:val="00A84CA4"/>
    <w:rsid w:val="00AA71A6"/>
    <w:rsid w:val="00AB2A98"/>
    <w:rsid w:val="00AB65EC"/>
    <w:rsid w:val="00AE125A"/>
    <w:rsid w:val="00B736EA"/>
    <w:rsid w:val="00B81538"/>
    <w:rsid w:val="00B95DE5"/>
    <w:rsid w:val="00BB7F41"/>
    <w:rsid w:val="00C03930"/>
    <w:rsid w:val="00C27A17"/>
    <w:rsid w:val="00C5651E"/>
    <w:rsid w:val="00C7323B"/>
    <w:rsid w:val="00C9114F"/>
    <w:rsid w:val="00CC31A0"/>
    <w:rsid w:val="00CC5BE6"/>
    <w:rsid w:val="00D36202"/>
    <w:rsid w:val="00D739F4"/>
    <w:rsid w:val="00D83600"/>
    <w:rsid w:val="00D83FBF"/>
    <w:rsid w:val="00DB403C"/>
    <w:rsid w:val="00DD1AC2"/>
    <w:rsid w:val="00DD5740"/>
    <w:rsid w:val="00E46FAC"/>
    <w:rsid w:val="00E90E72"/>
    <w:rsid w:val="00E934E8"/>
    <w:rsid w:val="00EF07F5"/>
    <w:rsid w:val="00EF10E4"/>
    <w:rsid w:val="00F26CD0"/>
    <w:rsid w:val="00F35E4D"/>
    <w:rsid w:val="00F910DE"/>
    <w:rsid w:val="00FB5060"/>
    <w:rsid w:val="00FF56E6"/>
    <w:rsid w:val="1CDF291F"/>
    <w:rsid w:val="3564A3B2"/>
    <w:rsid w:val="53A275EF"/>
    <w:rsid w:val="589CFA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A275EF"/>
  <w15:chartTrackingRefBased/>
  <w15:docId w15:val="{30CB6DFD-6879-4B16-B613-22BE294A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78298B"/>
    <w:rPr>
      <w:sz w:val="16"/>
      <w:szCs w:val="16"/>
    </w:rPr>
  </w:style>
  <w:style w:type="paragraph" w:styleId="CommentText">
    <w:name w:val="annotation text"/>
    <w:basedOn w:val="Normal"/>
    <w:link w:val="CommentTextChar"/>
    <w:uiPriority w:val="99"/>
    <w:unhideWhenUsed/>
    <w:rsid w:val="0078298B"/>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8298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829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98B"/>
    <w:rPr>
      <w:rFonts w:ascii="Segoe UI" w:hAnsi="Segoe UI" w:cs="Segoe UI"/>
      <w:sz w:val="18"/>
      <w:szCs w:val="18"/>
    </w:rPr>
  </w:style>
  <w:style w:type="paragraph" w:customStyle="1" w:styleId="TableParagraph">
    <w:name w:val="Table Paragraph"/>
    <w:basedOn w:val="Normal"/>
    <w:uiPriority w:val="1"/>
    <w:qFormat/>
    <w:rsid w:val="00F26CD0"/>
    <w:pPr>
      <w:widowControl w:val="0"/>
      <w:autoSpaceDE w:val="0"/>
      <w:autoSpaceDN w:val="0"/>
      <w:spacing w:after="0" w:line="240" w:lineRule="auto"/>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425758"/>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25758"/>
    <w:rPr>
      <w:rFonts w:ascii="Times New Roman" w:eastAsia="Times New Roman" w:hAnsi="Times New Roman" w:cs="Times New Roman"/>
      <w:b/>
      <w:bCs/>
      <w:sz w:val="20"/>
      <w:szCs w:val="20"/>
    </w:rPr>
  </w:style>
  <w:style w:type="paragraph" w:styleId="Title">
    <w:name w:val="Title"/>
    <w:basedOn w:val="Normal"/>
    <w:next w:val="Normal"/>
    <w:link w:val="TitleChar"/>
    <w:uiPriority w:val="10"/>
    <w:qFormat/>
    <w:rsid w:val="00715D46"/>
    <w:pPr>
      <w:widowControl w:val="0"/>
      <w:autoSpaceDE w:val="0"/>
      <w:autoSpaceDN w:val="0"/>
      <w:spacing w:before="79" w:after="0" w:line="240" w:lineRule="auto"/>
      <w:ind w:left="270"/>
      <w:outlineLvl w:val="0"/>
    </w:pPr>
    <w:rPr>
      <w:rFonts w:ascii="Times New Roman" w:hAnsi="Times New Roman" w:cs="Times New Roman"/>
      <w:b/>
      <w:sz w:val="24"/>
      <w:szCs w:val="24"/>
    </w:rPr>
  </w:style>
  <w:style w:type="character" w:customStyle="1" w:styleId="TitleChar">
    <w:name w:val="Title Char"/>
    <w:basedOn w:val="DefaultParagraphFont"/>
    <w:link w:val="Title"/>
    <w:uiPriority w:val="10"/>
    <w:rsid w:val="00715D46"/>
    <w:rPr>
      <w:rFonts w:ascii="Times New Roman" w:hAnsi="Times New Roman" w:cs="Times New Roman"/>
      <w:b/>
      <w:sz w:val="24"/>
      <w:szCs w:val="24"/>
    </w:rPr>
  </w:style>
  <w:style w:type="paragraph" w:styleId="Header">
    <w:name w:val="header"/>
    <w:basedOn w:val="Normal"/>
    <w:link w:val="HeaderChar"/>
    <w:uiPriority w:val="99"/>
    <w:unhideWhenUsed/>
    <w:rsid w:val="00E90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E72"/>
  </w:style>
  <w:style w:type="paragraph" w:styleId="Footer">
    <w:name w:val="footer"/>
    <w:basedOn w:val="Normal"/>
    <w:link w:val="FooterChar"/>
    <w:uiPriority w:val="99"/>
    <w:unhideWhenUsed/>
    <w:rsid w:val="00E90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E72"/>
  </w:style>
  <w:style w:type="paragraph" w:styleId="Revision">
    <w:name w:val="Revision"/>
    <w:hidden/>
    <w:uiPriority w:val="99"/>
    <w:semiHidden/>
    <w:rsid w:val="000401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Status xmlns="3935f982-d2dc-4d24-875a-0d8a29e5bb99">New</DocStatus>
    <lf4e879360834b32a0ce60c3bef10998 xmlns="3935f982-d2dc-4d24-875a-0d8a29e5bb99">
      <Terms xmlns="http://schemas.microsoft.com/office/infopath/2007/PartnerControls"/>
    </lf4e879360834b32a0ce60c3bef10998>
    <TaxCatchAll xmlns="3935f982-d2dc-4d24-875a-0d8a29e5bb99">
      <Value>4</Value>
    </TaxCatchAll>
    <lf414c47304d4c15a4cdd593deb02f5f xmlns="3935f982-d2dc-4d24-875a-0d8a29e5bb99">
      <Terms xmlns="http://schemas.microsoft.com/office/infopath/2007/PartnerControls">
        <TermInfo xmlns="http://schemas.microsoft.com/office/infopath/2007/PartnerControls">
          <TermName xmlns="http://schemas.microsoft.com/office/infopath/2007/PartnerControls">FCHCO</TermName>
          <TermId xmlns="http://schemas.microsoft.com/office/infopath/2007/PartnerControls">fa5636ef-0296-4b51-9550-350254e9db36</TermId>
        </TermInfo>
      </Terms>
    </lf414c47304d4c15a4cdd593deb02f5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171742472EE342BE56DD06E67B9389" ma:contentTypeVersion="16" ma:contentTypeDescription="Create a new document." ma:contentTypeScope="" ma:versionID="375b7e0d2c67f07d1431c147f5bd0ab8">
  <xsd:schema xmlns:xsd="http://www.w3.org/2001/XMLSchema" xmlns:xs="http://www.w3.org/2001/XMLSchema" xmlns:p="http://schemas.microsoft.com/office/2006/metadata/properties" xmlns:ns2="44ee38e4-cac6-415a-987c-834772f54a40" xmlns:ns3="3935f982-d2dc-4d24-875a-0d8a29e5bb99" targetNamespace="http://schemas.microsoft.com/office/2006/metadata/properties" ma:root="true" ma:fieldsID="d6da1a2db27c01b204cc2bc0bdfd29df" ns2:_="" ns3:_="">
    <xsd:import namespace="44ee38e4-cac6-415a-987c-834772f54a40"/>
    <xsd:import namespace="3935f982-d2dc-4d24-875a-0d8a29e5bb99"/>
    <xsd:element name="properties">
      <xsd:complexType>
        <xsd:sequence>
          <xsd:element name="documentManagement">
            <xsd:complexType>
              <xsd:all>
                <xsd:element ref="ns2:SharedWithUsers" minOccurs="0"/>
                <xsd:element ref="ns3:lf414c47304d4c15a4cdd593deb02f5f" minOccurs="0"/>
                <xsd:element ref="ns3:TaxCatchAll" minOccurs="0"/>
                <xsd:element ref="ns3:DocStatus" minOccurs="0"/>
                <xsd:element ref="ns3:lf4e879360834b32a0ce60c3bef1099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35f982-d2dc-4d24-875a-0d8a29e5bb99" elementFormDefault="qualified">
    <xsd:import namespace="http://schemas.microsoft.com/office/2006/documentManagement/types"/>
    <xsd:import namespace="http://schemas.microsoft.com/office/infopath/2007/PartnerControls"/>
    <xsd:element name="lf414c47304d4c15a4cdd593deb02f5f" ma:index="10" nillable="true" ma:taxonomy="true" ma:internalName="lf414c47304d4c15a4cdd593deb02f5f" ma:taxonomyFieldName="Component" ma:displayName="Component" ma:readOnly="false" ma:default="4;#FCHCO|fa5636ef-0296-4b51-9550-350254e9db36" ma:fieldId="{5f414c47-304d-4c15-a4cd-d593deb02f5f}" ma:sspId="86a8e296-5f29-4af2-954b-0de0d1e1f8bc" ma:termSetId="b3be5a4f-9a50-427b-8854-08d5df7f0e0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71e0af2-c0f4-4cb4-9ff9-b2a7186ae498}" ma:internalName="TaxCatchAll" ma:showField="CatchAllData" ma:web="44ee38e4-cac6-415a-987c-834772f54a40">
      <xsd:complexType>
        <xsd:complexContent>
          <xsd:extension base="dms:MultiChoiceLookup">
            <xsd:sequence>
              <xsd:element name="Value" type="dms:Lookup" maxOccurs="unbounded" minOccurs="0" nillable="true"/>
            </xsd:sequence>
          </xsd:extension>
        </xsd:complexContent>
      </xsd:complexType>
    </xsd:element>
    <xsd:element name="DocStatus" ma:index="12" nillable="true" ma:displayName="DocStatus" ma:default="New" ma:description="Document Status Indicator for GRM" ma:format="Dropdown" ma:internalName="DocStatus" ma:readOnly="false">
      <xsd:simpleType>
        <xsd:restriction base="dms:Choice">
          <xsd:enumeration value="New"/>
          <xsd:enumeration value="In progress"/>
          <xsd:enumeration value="In Review"/>
          <xsd:enumeration value="Final"/>
          <xsd:enumeration value="Archive"/>
        </xsd:restriction>
      </xsd:simpleType>
    </xsd:element>
    <xsd:element name="lf4e879360834b32a0ce60c3bef10998" ma:index="14" nillable="true" ma:taxonomy="true" ma:internalName="lf4e879360834b32a0ce60c3bef10998" ma:taxonomyFieldName="CMS_x0020_GRS_x0020_Bucket_x0020_Series" ma:displayName="CMS GRS Bucket Series" ma:readOnly="false" ma:fieldId="{5f4e8793-6083-4b32-a0ce-60c3bef10998}" ma:sspId="86a8e296-5f29-4af2-954b-0de0d1e1f8bc" ma:termSetId="44e6e3a6-b8d9-4d02-916d-b4f94f4c451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7D41E0-F72E-4BCF-B967-FE28F2002960}">
  <ds:schemaRefs>
    <ds:schemaRef ds:uri="Microsoft.SharePoint.Taxonomy.ContentTypeSync"/>
  </ds:schemaRefs>
</ds:datastoreItem>
</file>

<file path=customXml/itemProps2.xml><?xml version="1.0" encoding="utf-8"?>
<ds:datastoreItem xmlns:ds="http://schemas.openxmlformats.org/officeDocument/2006/customXml" ds:itemID="{0C4021B5-9DA6-49D3-9FCB-90322865AFD8}">
  <ds:schemaRefs>
    <ds:schemaRef ds:uri="http://schemas.microsoft.com/sharepoint/v3/contenttype/forms"/>
  </ds:schemaRefs>
</ds:datastoreItem>
</file>

<file path=customXml/itemProps3.xml><?xml version="1.0" encoding="utf-8"?>
<ds:datastoreItem xmlns:ds="http://schemas.openxmlformats.org/officeDocument/2006/customXml" ds:itemID="{3F5BF290-D683-46FB-B009-5902B3C0BD57}">
  <ds:schemaRefs>
    <ds:schemaRef ds:uri="http://schemas.microsoft.com/office/2006/metadata/properties"/>
    <ds:schemaRef ds:uri="http://schemas.microsoft.com/office/infopath/2007/PartnerControls"/>
    <ds:schemaRef ds:uri="3935f982-d2dc-4d24-875a-0d8a29e5bb99"/>
  </ds:schemaRefs>
</ds:datastoreItem>
</file>

<file path=customXml/itemProps4.xml><?xml version="1.0" encoding="utf-8"?>
<ds:datastoreItem xmlns:ds="http://schemas.openxmlformats.org/officeDocument/2006/customXml" ds:itemID="{364A2A04-7AEA-441F-B9BA-07B6C238F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3935f982-d2dc-4d24-875a-0d8a29e5b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Appendix A: Basic Dual Eligible Special Needs Plans State Medicaid Agency Contract Attestations [PAPERWORK REDUCTION ACT CMS-10796 - OMB 0938-1410]</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Basic Dual Eligible Special Needs Plans State Medicaid Agency Contract Attestations [PAPERWORK REDUCTION ACT CMS-10796 - OMB 0938-1410]</dc:title>
  <dc:subject>PRA Pkg: Appendix A: DSNP SMAC Attestations</dc:subject>
  <dc:creator>CMS-MMCO</dc:creator>
  <cp:keywords>PAPERWORK REDUCTION ACT, PRA, package materials, Centers for Medicare &amp; Medicaid Services, CMS, CMS-10796 - OMB 0938-1410, dual eligible special needs plans, D-SNPs, State Medicaid Agency Contract, SMAC, Appendix A, Attestations</cp:keywords>
  <cp:lastModifiedBy>MMCO</cp:lastModifiedBy>
  <cp:revision>2</cp:revision>
  <dcterms:created xsi:type="dcterms:W3CDTF">2025-01-30T17:59:00Z</dcterms:created>
  <dcterms:modified xsi:type="dcterms:W3CDTF">2025-01-30T17:59:00Z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MS GRS Bucket Series">
    <vt:lpwstr/>
  </property>
  <property fmtid="{D5CDD505-2E9C-101B-9397-08002B2CF9AE}" pid="3" name="Component">
    <vt:lpwstr>4;#FCHCO|fa5636ef-0296-4b51-9550-350254e9db36</vt:lpwstr>
  </property>
  <property fmtid="{D5CDD505-2E9C-101B-9397-08002B2CF9AE}" pid="4" name="ContentTypeId">
    <vt:lpwstr>0x010100E6171742472EE342BE56DD06E67B9389</vt:lpwstr>
  </property>
</Properties>
</file>