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31" w:rsidP="005F3031" w:rsidRDefault="005F3031">
      <w:pPr>
        <w:rPr>
          <w:rFonts w:asciiTheme="minorHAnsi" w:hAnsiTheme="minorHAnsi" w:cstheme="minorBidi"/>
          <w:color w:val="1F497D"/>
        </w:rPr>
      </w:pPr>
      <w:r>
        <w:rPr>
          <w:rFonts w:asciiTheme="minorHAnsi" w:hAnsiTheme="minorHAnsi" w:cstheme="minorBidi"/>
          <w:color w:val="1F497D"/>
        </w:rPr>
        <w:t>Dear all,</w:t>
      </w:r>
    </w:p>
    <w:p w:rsidR="005F3031" w:rsidP="005F3031" w:rsidRDefault="005F3031">
      <w:pPr>
        <w:rPr>
          <w:rFonts w:asciiTheme="minorHAnsi" w:hAnsiTheme="minorHAnsi" w:cstheme="minorBidi"/>
          <w:color w:val="1F497D"/>
        </w:rPr>
      </w:pPr>
    </w:p>
    <w:p w:rsidR="00D74B2F" w:rsidP="005F3031" w:rsidRDefault="005F3031">
      <w:pPr>
        <w:rPr>
          <w:rFonts w:asciiTheme="minorHAnsi" w:hAnsiTheme="minorHAnsi" w:cstheme="minorBidi"/>
          <w:color w:val="1F497D"/>
        </w:rPr>
      </w:pPr>
      <w:r>
        <w:rPr>
          <w:rFonts w:asciiTheme="minorHAnsi" w:hAnsiTheme="minorHAnsi" w:cstheme="minorBidi"/>
          <w:color w:val="1F497D"/>
        </w:rPr>
        <w:t xml:space="preserve">We would like to follow up on our previous request for NQDW data. Will you be able to submit these data </w:t>
      </w:r>
      <w:r w:rsidR="00D74B2F">
        <w:rPr>
          <w:rFonts w:asciiTheme="minorHAnsi" w:hAnsiTheme="minorHAnsi" w:cstheme="minorBidi"/>
          <w:color w:val="1F497D"/>
        </w:rPr>
        <w:t xml:space="preserve">by </w:t>
      </w:r>
      <w:r w:rsidRPr="00D74B2F" w:rsidR="00D74B2F">
        <w:rPr>
          <w:rFonts w:asciiTheme="minorHAnsi" w:hAnsiTheme="minorHAnsi" w:cstheme="minorBidi"/>
          <w:color w:val="1F497D"/>
          <w:highlight w:val="yellow"/>
        </w:rPr>
        <w:t>[FOLLOW UP DATE]</w:t>
      </w:r>
      <w:r>
        <w:rPr>
          <w:rFonts w:asciiTheme="minorHAnsi" w:hAnsiTheme="minorHAnsi" w:cstheme="minorBidi"/>
          <w:color w:val="1F497D"/>
        </w:rPr>
        <w:t xml:space="preserve">? </w:t>
      </w:r>
    </w:p>
    <w:p w:rsidR="00D74B2F" w:rsidP="005F3031" w:rsidRDefault="00D74B2F">
      <w:pPr>
        <w:rPr>
          <w:rFonts w:asciiTheme="minorHAnsi" w:hAnsiTheme="minorHAnsi" w:cstheme="minorBidi"/>
          <w:color w:val="1F497D"/>
        </w:rPr>
      </w:pPr>
    </w:p>
    <w:p w:rsidR="005F3031" w:rsidP="005F3031" w:rsidRDefault="00D74B2F">
      <w:pPr>
        <w:rPr>
          <w:rFonts w:asciiTheme="minorHAnsi" w:hAnsiTheme="minorHAnsi" w:cstheme="minorBidi"/>
          <w:color w:val="1F497D"/>
        </w:rPr>
      </w:pPr>
      <w:r>
        <w:rPr>
          <w:rFonts w:asciiTheme="minorHAnsi" w:hAnsiTheme="minorHAnsi" w:cstheme="minorBidi"/>
          <w:color w:val="1F497D"/>
        </w:rPr>
        <w:t>Additionally</w:t>
      </w:r>
      <w:r>
        <w:rPr>
          <w:rFonts w:asciiTheme="minorHAnsi" w:hAnsiTheme="minorHAnsi" w:cstheme="minorBidi"/>
          <w:caps/>
          <w:color w:val="1F497D"/>
        </w:rPr>
        <w:t xml:space="preserve">, </w:t>
      </w:r>
      <w:r>
        <w:rPr>
          <w:rFonts w:asciiTheme="minorHAnsi" w:hAnsiTheme="minorHAnsi" w:cstheme="minorBidi"/>
          <w:color w:val="1F497D"/>
        </w:rPr>
        <w:t>i</w:t>
      </w:r>
      <w:r w:rsidR="005F3031">
        <w:rPr>
          <w:rFonts w:asciiTheme="minorHAnsi" w:hAnsiTheme="minorHAnsi" w:cstheme="minorBidi"/>
          <w:color w:val="1F497D"/>
        </w:rPr>
        <w:t>s there anything your te</w:t>
      </w:r>
      <w:bookmarkStart w:name="_GoBack" w:id="0"/>
      <w:bookmarkEnd w:id="0"/>
      <w:r w:rsidR="005F3031">
        <w:rPr>
          <w:rFonts w:asciiTheme="minorHAnsi" w:hAnsiTheme="minorHAnsi" w:cstheme="minorBidi"/>
          <w:color w:val="1F497D"/>
        </w:rPr>
        <w:t xml:space="preserve">am needs to be able to submit these data? </w:t>
      </w:r>
    </w:p>
    <w:p w:rsidR="005F3031" w:rsidP="005F3031" w:rsidRDefault="005F3031">
      <w:pPr>
        <w:rPr>
          <w:rFonts w:asciiTheme="minorHAnsi" w:hAnsiTheme="minorHAnsi" w:cstheme="minorBidi"/>
          <w:color w:val="1F497D"/>
        </w:rPr>
      </w:pPr>
    </w:p>
    <w:p w:rsidR="005F3031" w:rsidP="005F3031" w:rsidRDefault="005F3031">
      <w:pPr>
        <w:spacing w:line="240" w:lineRule="atLeast"/>
        <w:rPr>
          <w:b/>
          <w:bCs/>
          <w:color w:val="ED7D31"/>
        </w:rPr>
      </w:pPr>
      <w:r>
        <w:rPr>
          <w:b/>
          <w:bCs/>
          <w:color w:val="ED7D31"/>
        </w:rPr>
        <w:t>Sincerely,</w:t>
      </w:r>
    </w:p>
    <w:p w:rsidR="005F3031" w:rsidP="005F3031" w:rsidRDefault="005F3031">
      <w:pPr>
        <w:spacing w:line="240" w:lineRule="atLeast"/>
        <w:rPr>
          <w:b/>
          <w:bCs/>
          <w:color w:val="ED7D31"/>
        </w:rPr>
      </w:pPr>
      <w:r>
        <w:rPr>
          <w:b/>
          <w:bCs/>
          <w:color w:val="ED7D31"/>
        </w:rPr>
        <w:t>NORC NQDW Team</w:t>
      </w:r>
    </w:p>
    <w:p w:rsidR="005F3031" w:rsidP="005F3031" w:rsidRDefault="005F3031">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5F3031" w:rsidTr="005F3031">
        <w:tc>
          <w:tcPr>
            <w:tcW w:w="2962" w:type="dxa"/>
            <w:tcBorders>
              <w:top w:val="nil"/>
              <w:left w:val="nil"/>
              <w:bottom w:val="nil"/>
              <w:right w:val="single" w:color="A5A5A5" w:sz="8" w:space="0"/>
            </w:tcBorders>
            <w:tcMar>
              <w:top w:w="0" w:type="dxa"/>
              <w:left w:w="108" w:type="dxa"/>
              <w:bottom w:w="0" w:type="dxa"/>
              <w:right w:w="108" w:type="dxa"/>
            </w:tcMar>
            <w:hideMark/>
          </w:tcPr>
          <w:p w:rsidR="005F3031" w:rsidRDefault="005F3031">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5F3031" w:rsidRDefault="005F3031">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5F3031" w:rsidRDefault="005F3031">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D61A.BA76FE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5F3031" w:rsidP="005F3031" w:rsidRDefault="005F3031">
      <w:pPr>
        <w:rPr>
          <w:rFonts w:ascii="Arial" w:hAnsi="Arial" w:cs="Arial"/>
          <w:i/>
          <w:iCs/>
          <w:color w:val="4B4533"/>
          <w:sz w:val="16"/>
          <w:szCs w:val="16"/>
        </w:rPr>
      </w:pPr>
    </w:p>
    <w:p w:rsidR="005F3031" w:rsidP="005F3031" w:rsidRDefault="005F3031">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2D"/>
    <w:rsid w:val="003D1C76"/>
    <w:rsid w:val="004B71D7"/>
    <w:rsid w:val="005F3031"/>
    <w:rsid w:val="009F4890"/>
    <w:rsid w:val="00C83373"/>
    <w:rsid w:val="00CC652D"/>
    <w:rsid w:val="00D7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80E5E-AFC3-4E25-B8C9-C0632036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0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9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62AA3.E07B2150" TargetMode="External"/><Relationship Id="rId5" Type="http://schemas.openxmlformats.org/officeDocument/2006/relationships/image" Target="media/image1.png"/><Relationship Id="rId4" Type="http://schemas.openxmlformats.org/officeDocument/2006/relationships/hyperlink" Target="http://www.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Company>NORC at the University of Chicago</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3</cp:revision>
  <dcterms:created xsi:type="dcterms:W3CDTF">2020-08-07T19:29:00Z</dcterms:created>
  <dcterms:modified xsi:type="dcterms:W3CDTF">2020-09-25T17:40:00Z</dcterms:modified>
</cp:coreProperties>
</file>