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C6A98" w:rsidP="007C6A98" w14:paraId="19EF01B1" w14:textId="77777777">
      <w:pPr>
        <w:spacing w:after="0" w:line="240" w:lineRule="auto"/>
        <w:ind w:left="7200" w:firstLine="1080"/>
        <w:rPr>
          <w:rFonts w:ascii="Courier New" w:hAnsi="Courier New" w:cs="Courier New"/>
        </w:rPr>
      </w:pPr>
      <w:r w:rsidRPr="00E537BC">
        <w:rPr>
          <w:rFonts w:ascii="Courier New" w:hAnsi="Courier New" w:cs="Courier New"/>
        </w:rPr>
        <w:t>Form Approved</w:t>
      </w:r>
    </w:p>
    <w:p w:rsidR="007C6A98" w:rsidRPr="00E537BC" w:rsidP="007C6A98" w14:paraId="0FB449B3" w14:textId="66DBD108">
      <w:pPr>
        <w:spacing w:after="0" w:line="240" w:lineRule="auto"/>
        <w:ind w:left="7200" w:firstLine="630"/>
        <w:rPr>
          <w:rFonts w:ascii="Courier New" w:hAnsi="Courier New" w:cs="Courier New"/>
        </w:rPr>
      </w:pPr>
      <w:r w:rsidRPr="00E537BC">
        <w:rPr>
          <w:rFonts w:ascii="Courier New" w:hAnsi="Courier New" w:cs="Courier New"/>
        </w:rPr>
        <w:t>OMB No. 0920-</w:t>
      </w:r>
      <w:r>
        <w:rPr>
          <w:rFonts w:ascii="Courier New" w:hAnsi="Courier New" w:cs="Courier New"/>
        </w:rPr>
        <w:t>1402</w:t>
      </w:r>
    </w:p>
    <w:p w:rsidR="007C6A98" w:rsidRPr="00E537BC" w:rsidP="007C6A98" w14:paraId="127C1F83" w14:textId="77777777">
      <w:pPr>
        <w:spacing w:after="0" w:line="240" w:lineRule="auto"/>
        <w:jc w:val="right"/>
        <w:rPr>
          <w:rFonts w:ascii="Courier New" w:hAnsi="Courier New" w:cs="Courier New"/>
          <w:sz w:val="24"/>
        </w:rPr>
      </w:pPr>
      <w:r w:rsidRPr="00E537BC">
        <w:rPr>
          <w:rFonts w:ascii="Courier New" w:hAnsi="Courier New" w:cs="Courier New"/>
        </w:rPr>
        <w:t xml:space="preserve">Expiration Date: </w:t>
      </w:r>
      <w:r>
        <w:rPr>
          <w:rFonts w:ascii="Courier New" w:hAnsi="Courier New" w:cs="Courier New"/>
        </w:rPr>
        <w:t>05/31/2027</w:t>
      </w:r>
    </w:p>
    <w:p w:rsidR="004745AC" w:rsidP="007C6A98" w14:paraId="78C73BA0" w14:textId="77777777">
      <w:pPr>
        <w:jc w:val="right"/>
      </w:pPr>
    </w:p>
    <w:p w:rsidR="004745AC" w:rsidP="004745AC" w14:paraId="0E4768E2" w14:textId="77777777"/>
    <w:p w:rsidR="004745AC" w:rsidRPr="00BF0F1C" w:rsidP="004745AC" w14:paraId="648F4E09" w14:textId="77777777"/>
    <w:p w:rsidR="004745AC" w:rsidRPr="007E4E0E" w:rsidP="004745AC" w14:paraId="68B1A85A" w14:textId="77777777">
      <w:pPr>
        <w:autoSpaceDE w:val="0"/>
        <w:autoSpaceDN w:val="0"/>
        <w:adjustRightInd w:val="0"/>
        <w:jc w:val="center"/>
        <w:rPr>
          <w:rFonts w:ascii="Courier New" w:hAnsi="Courier New" w:cs="Courier New"/>
          <w:b/>
          <w:lang w:val="en-US"/>
        </w:rPr>
      </w:pPr>
      <w:r w:rsidRPr="007E4E0E">
        <w:rPr>
          <w:rFonts w:ascii="Courier New" w:hAnsi="Courier New" w:cs="Courier New"/>
          <w:b/>
          <w:lang w:val="en-US"/>
        </w:rPr>
        <w:t>Surveillance of HIV-related service barriers among Individuals with Early or Late HIV Diagnoses (SHIELD)</w:t>
      </w:r>
    </w:p>
    <w:p w:rsidR="004745AC" w:rsidRPr="007E4E0E" w:rsidP="004745AC" w14:paraId="029472EB" w14:textId="77777777">
      <w:pPr>
        <w:pStyle w:val="Heading1"/>
        <w:rPr>
          <w:rFonts w:ascii="Courier New" w:hAnsi="Courier New" w:cs="Courier New"/>
          <w:color w:val="auto"/>
          <w:sz w:val="24"/>
          <w:lang w:val="en-US"/>
        </w:rPr>
      </w:pPr>
    </w:p>
    <w:p w:rsidR="004745AC" w:rsidRPr="007E4E0E" w:rsidP="004745AC" w14:paraId="14095C45" w14:textId="77777777">
      <w:pPr>
        <w:jc w:val="center"/>
        <w:rPr>
          <w:rFonts w:ascii="Courier New" w:hAnsi="Courier New" w:cs="Courier New"/>
          <w:b/>
          <w:bCs/>
          <w:lang w:val="en-US"/>
        </w:rPr>
      </w:pPr>
      <w:r w:rsidRPr="007E4E0E">
        <w:rPr>
          <w:rFonts w:ascii="Courier New" w:hAnsi="Courier New" w:cs="Courier New"/>
          <w:b/>
          <w:bCs/>
          <w:lang w:val="en-US"/>
        </w:rPr>
        <w:t>Attachment 6b</w:t>
      </w:r>
    </w:p>
    <w:p w:rsidR="004745AC" w:rsidRPr="007E4E0E" w:rsidP="004745AC" w14:paraId="46256DB4" w14:textId="77777777">
      <w:pPr>
        <w:rPr>
          <w:lang w:val="en-US"/>
        </w:rPr>
      </w:pPr>
    </w:p>
    <w:p w:rsidR="004745AC" w:rsidRPr="007E4E0E" w:rsidP="004745AC" w14:paraId="24EE6A6F" w14:textId="77777777">
      <w:pPr>
        <w:jc w:val="center"/>
        <w:rPr>
          <w:rFonts w:ascii="Courier New" w:hAnsi="Courier New" w:cs="Courier New"/>
          <w:b/>
          <w:sz w:val="24"/>
          <w:szCs w:val="24"/>
          <w:lang w:val="en-US"/>
        </w:rPr>
      </w:pPr>
      <w:r w:rsidRPr="007E4E0E">
        <w:rPr>
          <w:rFonts w:ascii="Courier New" w:hAnsi="Courier New" w:cs="Courier New"/>
          <w:b/>
          <w:sz w:val="24"/>
          <w:szCs w:val="24"/>
          <w:lang w:val="en-US"/>
        </w:rPr>
        <w:t>Survey (Spanish)</w:t>
      </w:r>
    </w:p>
    <w:p w:rsidR="004745AC" w:rsidRPr="007E4E0E" w:rsidP="004745AC" w14:paraId="6975E835" w14:textId="77777777">
      <w:pPr>
        <w:jc w:val="center"/>
        <w:rPr>
          <w:rFonts w:ascii="Courier New" w:hAnsi="Courier New" w:cs="Courier New"/>
          <w:b/>
          <w:sz w:val="24"/>
          <w:szCs w:val="24"/>
          <w:lang w:val="en-US"/>
        </w:rPr>
      </w:pPr>
    </w:p>
    <w:p w:rsidR="00BF04F0" w:rsidRPr="008B4D36" w:rsidP="00BF04F0" w14:paraId="2CB00592" w14:textId="77777777">
      <w:pPr>
        <w:jc w:val="center"/>
        <w:rPr>
          <w:rFonts w:ascii="Courier New" w:hAnsi="Courier New" w:cs="Courier New"/>
          <w:b/>
          <w:sz w:val="24"/>
          <w:szCs w:val="24"/>
          <w:lang w:val="en-US"/>
        </w:rPr>
      </w:pPr>
      <w:r>
        <w:rPr>
          <w:rFonts w:ascii="Courier New" w:hAnsi="Courier New" w:cs="Courier New"/>
          <w:b/>
          <w:sz w:val="24"/>
          <w:szCs w:val="24"/>
          <w:lang w:val="en-US"/>
        </w:rPr>
        <w:t>February 27, 2025</w:t>
      </w:r>
    </w:p>
    <w:p w:rsidR="004745AC" w:rsidRPr="007E4E0E" w:rsidP="004745AC" w14:paraId="7CDCEBE2" w14:textId="77777777">
      <w:pPr>
        <w:jc w:val="center"/>
        <w:rPr>
          <w:rFonts w:ascii="Courier New" w:hAnsi="Courier New" w:cs="Courier New"/>
          <w:b/>
          <w:sz w:val="24"/>
          <w:szCs w:val="24"/>
          <w:lang w:val="en-US"/>
        </w:rPr>
      </w:pPr>
    </w:p>
    <w:p w:rsidR="004745AC" w:rsidRPr="007E4E0E" w:rsidP="004745AC" w14:paraId="42523703" w14:textId="2AF78DD7">
      <w:pPr>
        <w:jc w:val="center"/>
        <w:rPr>
          <w:rFonts w:ascii="Courier New" w:hAnsi="Courier New" w:cs="Courier New"/>
          <w:b/>
          <w:sz w:val="24"/>
          <w:szCs w:val="24"/>
          <w:lang w:val="en-US"/>
        </w:rPr>
      </w:pPr>
    </w:p>
    <w:p w:rsidR="004745AC" w:rsidRPr="007E4E0E" w:rsidP="004745AC" w14:paraId="76092D45" w14:textId="77777777">
      <w:pPr>
        <w:jc w:val="center"/>
        <w:rPr>
          <w:rFonts w:ascii="Courier New" w:hAnsi="Courier New" w:cs="Courier New"/>
          <w:b/>
          <w:sz w:val="24"/>
          <w:szCs w:val="24"/>
          <w:lang w:val="en-US"/>
        </w:rPr>
      </w:pPr>
    </w:p>
    <w:p w:rsidR="004745AC" w:rsidRPr="007E4E0E" w:rsidP="004745AC" w14:paraId="671535F2" w14:textId="04305C36">
      <w:pPr>
        <w:tabs>
          <w:tab w:val="left" w:pos="600"/>
          <w:tab w:val="left" w:pos="1200"/>
          <w:tab w:val="left" w:pos="1800"/>
          <w:tab w:val="left" w:pos="2400"/>
        </w:tabs>
        <w:spacing w:after="0"/>
        <w:rPr>
          <w:rFonts w:ascii="Courier New" w:hAnsi="Courier New" w:cs="Courier New"/>
          <w:sz w:val="18"/>
          <w:szCs w:val="18"/>
          <w:lang w:val="en-US"/>
        </w:rPr>
      </w:pPr>
      <w:r w:rsidRPr="00582619">
        <w:rPr>
          <w:rFonts w:ascii="Courier New" w:hAnsi="Courier New" w:cs="Courier New"/>
          <w:sz w:val="18"/>
          <w:szCs w:val="18"/>
          <w:lang w:val="en-US"/>
        </w:rPr>
        <w:t xml:space="preserve">Public reporting burden of this collection of information is estimated to average 50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w:t>
      </w:r>
      <w:r w:rsidRPr="007E4E0E">
        <w:rPr>
          <w:rFonts w:ascii="Courier New" w:hAnsi="Courier New" w:cs="Courier New"/>
          <w:sz w:val="18"/>
          <w:szCs w:val="18"/>
          <w:lang w:val="en-US"/>
        </w:rPr>
        <w:t>Send comments regarding this burden estimate or any other aspect of this collection of information, including suggestions for reducing this burden to CDC/ATSDR Reports Clearance Officer; 1600 Clifton Road NE, MS D-74, Atlanta, Georgia 30333; Attn: OMB-PRA (0920-</w:t>
      </w:r>
      <w:r w:rsidR="00412FF0">
        <w:rPr>
          <w:rFonts w:ascii="Courier New" w:hAnsi="Courier New" w:cs="Courier New"/>
          <w:sz w:val="18"/>
          <w:szCs w:val="18"/>
          <w:lang w:val="en-US"/>
        </w:rPr>
        <w:t>1402</w:t>
      </w:r>
      <w:r w:rsidRPr="007E4E0E">
        <w:rPr>
          <w:rFonts w:ascii="Courier New" w:hAnsi="Courier New" w:cs="Courier New"/>
          <w:sz w:val="18"/>
          <w:szCs w:val="18"/>
          <w:lang w:val="en-US"/>
        </w:rPr>
        <w:t>)</w:t>
      </w:r>
    </w:p>
    <w:p w:rsidR="004745AC" w:rsidRPr="007E4E0E" w:rsidP="004745AC" w14:paraId="33C3662C" w14:textId="77777777">
      <w:pPr>
        <w:tabs>
          <w:tab w:val="left" w:pos="600"/>
          <w:tab w:val="left" w:pos="1200"/>
          <w:tab w:val="left" w:pos="1800"/>
          <w:tab w:val="left" w:pos="2400"/>
        </w:tabs>
        <w:spacing w:after="0"/>
        <w:rPr>
          <w:rFonts w:ascii="Courier New" w:hAnsi="Courier New" w:cs="Courier New"/>
          <w:sz w:val="18"/>
          <w:szCs w:val="18"/>
          <w:lang w:val="en-US"/>
        </w:rPr>
      </w:pPr>
    </w:p>
    <w:p w:rsidR="004745AC" w:rsidRPr="007E4E0E" w:rsidP="004745AC" w14:paraId="6A3376FB" w14:textId="77777777">
      <w:pPr>
        <w:tabs>
          <w:tab w:val="left" w:pos="600"/>
          <w:tab w:val="left" w:pos="1200"/>
          <w:tab w:val="left" w:pos="1800"/>
          <w:tab w:val="left" w:pos="2400"/>
        </w:tabs>
        <w:spacing w:after="0"/>
        <w:rPr>
          <w:rFonts w:ascii="Courier New" w:hAnsi="Courier New" w:cs="Courier New"/>
          <w:sz w:val="18"/>
          <w:szCs w:val="18"/>
          <w:lang w:val="en-US"/>
        </w:rPr>
      </w:pPr>
    </w:p>
    <w:p w:rsidR="004745AC" w:rsidP="00B43BA2" w14:paraId="19F7BD7D" w14:textId="77777777">
      <w:pPr>
        <w:spacing w:after="0"/>
        <w:contextualSpacing/>
        <w:jc w:val="center"/>
        <w:rPr>
          <w:b/>
          <w:bCs/>
          <w:sz w:val="18"/>
          <w:szCs w:val="18"/>
          <w:lang w:val="en-US"/>
        </w:rPr>
        <w:sectPr w:rsidSect="00F40C2A">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720" w:left="1080" w:header="720" w:footer="720" w:gutter="0"/>
          <w:cols w:space="720"/>
          <w:docGrid w:linePitch="360"/>
        </w:sectPr>
      </w:pPr>
    </w:p>
    <w:p w:rsidR="004745AC" w:rsidRPr="002B17C5" w:rsidP="004745AC" w14:paraId="14086B43" w14:textId="77777777">
      <w:pPr>
        <w:spacing w:after="0"/>
        <w:contextualSpacing/>
        <w:jc w:val="center"/>
        <w:rPr>
          <w:b/>
          <w:bCs/>
          <w:sz w:val="18"/>
          <w:szCs w:val="18"/>
        </w:rPr>
      </w:pPr>
      <w:r>
        <w:rPr>
          <w:b/>
          <w:bCs/>
          <w:sz w:val="18"/>
          <w:szCs w:val="18"/>
        </w:rPr>
        <w:t>SHIELD</w:t>
      </w:r>
      <w:r w:rsidRPr="1438CA12">
        <w:rPr>
          <w:b/>
          <w:bCs/>
          <w:sz w:val="18"/>
          <w:szCs w:val="18"/>
        </w:rPr>
        <w:t xml:space="preserve"> Survey</w:t>
      </w:r>
    </w:p>
    <w:p w:rsidR="00911060" w:rsidRPr="00C8011C" w:rsidP="004D5C76" w14:paraId="403A3F24" w14:textId="77777777">
      <w:pPr>
        <w:spacing w:after="0"/>
        <w:contextualSpacing/>
        <w:jc w:val="center"/>
        <w:rPr>
          <w:rFonts w:cstheme="minorHAnsi"/>
          <w:b/>
          <w:sz w:val="18"/>
          <w:szCs w:val="18"/>
          <w:lang w:val="en-US"/>
        </w:rPr>
      </w:pPr>
    </w:p>
    <w:sdt>
      <w:sdtPr>
        <w:rPr>
          <w:rFonts w:asciiTheme="minorHAnsi" w:eastAsiaTheme="minorHAnsi" w:hAnsiTheme="minorHAnsi" w:cstheme="minorBidi"/>
          <w:color w:val="auto"/>
          <w:sz w:val="20"/>
          <w:szCs w:val="20"/>
        </w:rPr>
        <w:id w:val="-1375838749"/>
        <w:docPartObj>
          <w:docPartGallery w:val="Table of Contents"/>
          <w:docPartUnique/>
        </w:docPartObj>
      </w:sdtPr>
      <w:sdtEndPr>
        <w:rPr>
          <w:b/>
        </w:rPr>
      </w:sdtEndPr>
      <w:sdtContent>
        <w:p w:rsidR="002367B4" w:rsidRPr="00C8011C" w14:paraId="5BC23640" w14:textId="04FD5C21">
          <w:pPr>
            <w:pStyle w:val="TOCHeading"/>
            <w:rPr>
              <w:b/>
              <w:sz w:val="20"/>
              <w:szCs w:val="20"/>
              <w:lang w:val="en-US"/>
            </w:rPr>
          </w:pPr>
          <w:r w:rsidRPr="00C8011C">
            <w:rPr>
              <w:rFonts w:asciiTheme="minorHAnsi" w:hAnsiTheme="minorHAnsi"/>
              <w:b/>
              <w:color w:val="auto"/>
              <w:sz w:val="20"/>
              <w:lang w:val="en-US"/>
            </w:rPr>
            <w:t>Table of Contents</w:t>
          </w:r>
        </w:p>
        <w:p w:rsidR="004745AC" w14:paraId="5717E484" w14:textId="44F72504">
          <w:pPr>
            <w:pStyle w:val="TOC1"/>
            <w:rPr>
              <w:rFonts w:eastAsiaTheme="minorEastAsia"/>
              <w:noProof/>
              <w:lang w:val="en-US"/>
            </w:rPr>
          </w:pPr>
          <w:r w:rsidRPr="008F4816">
            <w:rPr>
              <w:sz w:val="20"/>
            </w:rPr>
            <w:fldChar w:fldCharType="begin"/>
          </w:r>
          <w:r w:rsidRPr="008F4816">
            <w:rPr>
              <w:sz w:val="20"/>
            </w:rPr>
            <w:instrText xml:space="preserve"> TOC \o "1-8" \h \z \u </w:instrText>
          </w:r>
          <w:r w:rsidRPr="008F4816">
            <w:rPr>
              <w:sz w:val="20"/>
            </w:rPr>
            <w:fldChar w:fldCharType="separate"/>
          </w:r>
          <w:hyperlink w:anchor="_Toc121325879" w:history="1">
            <w:r w:rsidRPr="0087743C">
              <w:rPr>
                <w:rStyle w:val="Hyperlink"/>
                <w:noProof/>
              </w:rPr>
              <w:t>SHIELD SURVEY (SPANISH)</w:t>
            </w:r>
            <w:r>
              <w:rPr>
                <w:noProof/>
                <w:webHidden/>
              </w:rPr>
              <w:tab/>
            </w:r>
            <w:r>
              <w:rPr>
                <w:noProof/>
                <w:webHidden/>
              </w:rPr>
              <w:fldChar w:fldCharType="begin"/>
            </w:r>
            <w:r>
              <w:rPr>
                <w:noProof/>
                <w:webHidden/>
              </w:rPr>
              <w:instrText xml:space="preserve"> PAGEREF _Toc121325879 \h </w:instrText>
            </w:r>
            <w:r>
              <w:rPr>
                <w:noProof/>
                <w:webHidden/>
              </w:rPr>
              <w:fldChar w:fldCharType="separate"/>
            </w:r>
            <w:r>
              <w:rPr>
                <w:noProof/>
                <w:webHidden/>
              </w:rPr>
              <w:t>3</w:t>
            </w:r>
            <w:r>
              <w:rPr>
                <w:noProof/>
                <w:webHidden/>
              </w:rPr>
              <w:fldChar w:fldCharType="end"/>
            </w:r>
          </w:hyperlink>
        </w:p>
        <w:p w:rsidR="004745AC" w14:paraId="4AA67CFC" w14:textId="6CA28FDE">
          <w:pPr>
            <w:pStyle w:val="TOC1"/>
            <w:rPr>
              <w:rFonts w:eastAsiaTheme="minorEastAsia"/>
              <w:noProof/>
              <w:lang w:val="en-US"/>
            </w:rPr>
          </w:pPr>
          <w:hyperlink w:anchor="_Toc121325880" w:history="1">
            <w:r w:rsidRPr="0087743C">
              <w:rPr>
                <w:rStyle w:val="Hyperlink"/>
                <w:noProof/>
                <w:lang w:val="en-US"/>
              </w:rPr>
              <w:t>A. Confirmation of Age, Diagnosis, and Residence</w:t>
            </w:r>
            <w:r>
              <w:rPr>
                <w:noProof/>
                <w:webHidden/>
              </w:rPr>
              <w:tab/>
            </w:r>
            <w:r>
              <w:rPr>
                <w:noProof/>
                <w:webHidden/>
              </w:rPr>
              <w:fldChar w:fldCharType="begin"/>
            </w:r>
            <w:r>
              <w:rPr>
                <w:noProof/>
                <w:webHidden/>
              </w:rPr>
              <w:instrText xml:space="preserve"> PAGEREF _Toc121325880 \h </w:instrText>
            </w:r>
            <w:r>
              <w:rPr>
                <w:noProof/>
                <w:webHidden/>
              </w:rPr>
              <w:fldChar w:fldCharType="separate"/>
            </w:r>
            <w:r>
              <w:rPr>
                <w:noProof/>
                <w:webHidden/>
              </w:rPr>
              <w:t>4</w:t>
            </w:r>
            <w:r>
              <w:rPr>
                <w:noProof/>
                <w:webHidden/>
              </w:rPr>
              <w:fldChar w:fldCharType="end"/>
            </w:r>
          </w:hyperlink>
        </w:p>
        <w:p w:rsidR="004745AC" w14:paraId="7015B200" w14:textId="04874E1D">
          <w:pPr>
            <w:pStyle w:val="TOC1"/>
            <w:rPr>
              <w:rFonts w:eastAsiaTheme="minorEastAsia"/>
              <w:noProof/>
              <w:lang w:val="en-US"/>
            </w:rPr>
          </w:pPr>
          <w:hyperlink w:anchor="_Toc121325881" w:history="1">
            <w:r w:rsidRPr="0087743C">
              <w:rPr>
                <w:rStyle w:val="Hyperlink"/>
                <w:noProof/>
              </w:rPr>
              <w:t>B. Demographics</w:t>
            </w:r>
            <w:r>
              <w:rPr>
                <w:noProof/>
                <w:webHidden/>
              </w:rPr>
              <w:tab/>
            </w:r>
            <w:r>
              <w:rPr>
                <w:noProof/>
                <w:webHidden/>
              </w:rPr>
              <w:fldChar w:fldCharType="begin"/>
            </w:r>
            <w:r>
              <w:rPr>
                <w:noProof/>
                <w:webHidden/>
              </w:rPr>
              <w:instrText xml:space="preserve"> PAGEREF _Toc121325881 \h </w:instrText>
            </w:r>
            <w:r>
              <w:rPr>
                <w:noProof/>
                <w:webHidden/>
              </w:rPr>
              <w:fldChar w:fldCharType="separate"/>
            </w:r>
            <w:r>
              <w:rPr>
                <w:noProof/>
                <w:webHidden/>
              </w:rPr>
              <w:t>5</w:t>
            </w:r>
            <w:r>
              <w:rPr>
                <w:noProof/>
                <w:webHidden/>
              </w:rPr>
              <w:fldChar w:fldCharType="end"/>
            </w:r>
          </w:hyperlink>
        </w:p>
        <w:p w:rsidR="004745AC" w14:paraId="0B5A9DC5" w14:textId="32E65B09">
          <w:pPr>
            <w:pStyle w:val="TOC2"/>
            <w:rPr>
              <w:rFonts w:eastAsiaTheme="minorEastAsia"/>
              <w:noProof/>
              <w:lang w:val="en-US"/>
            </w:rPr>
          </w:pPr>
          <w:hyperlink w:anchor="_Toc121325882" w:history="1">
            <w:r w:rsidRPr="0087743C">
              <w:rPr>
                <w:rStyle w:val="Hyperlink"/>
                <w:noProof/>
              </w:rPr>
              <w:t>Education</w:t>
            </w:r>
            <w:r>
              <w:rPr>
                <w:noProof/>
                <w:webHidden/>
              </w:rPr>
              <w:tab/>
            </w:r>
            <w:r>
              <w:rPr>
                <w:noProof/>
                <w:webHidden/>
              </w:rPr>
              <w:fldChar w:fldCharType="begin"/>
            </w:r>
            <w:r>
              <w:rPr>
                <w:noProof/>
                <w:webHidden/>
              </w:rPr>
              <w:instrText xml:space="preserve"> PAGEREF _Toc121325882 \h </w:instrText>
            </w:r>
            <w:r>
              <w:rPr>
                <w:noProof/>
                <w:webHidden/>
              </w:rPr>
              <w:fldChar w:fldCharType="separate"/>
            </w:r>
            <w:r>
              <w:rPr>
                <w:noProof/>
                <w:webHidden/>
              </w:rPr>
              <w:t>5</w:t>
            </w:r>
            <w:r>
              <w:rPr>
                <w:noProof/>
                <w:webHidden/>
              </w:rPr>
              <w:fldChar w:fldCharType="end"/>
            </w:r>
          </w:hyperlink>
        </w:p>
        <w:p w:rsidR="004745AC" w14:paraId="2E63341B" w14:textId="77800D7C">
          <w:pPr>
            <w:pStyle w:val="TOC2"/>
            <w:rPr>
              <w:rFonts w:eastAsiaTheme="minorEastAsia"/>
              <w:noProof/>
              <w:lang w:val="en-US"/>
            </w:rPr>
          </w:pPr>
          <w:hyperlink w:anchor="_Toc121325883" w:history="1">
            <w:r w:rsidRPr="0087743C">
              <w:rPr>
                <w:rStyle w:val="Hyperlink"/>
                <w:noProof/>
              </w:rPr>
              <w:t>Ethnicity</w:t>
            </w:r>
            <w:r>
              <w:rPr>
                <w:noProof/>
                <w:webHidden/>
              </w:rPr>
              <w:tab/>
            </w:r>
            <w:r>
              <w:rPr>
                <w:noProof/>
                <w:webHidden/>
              </w:rPr>
              <w:fldChar w:fldCharType="begin"/>
            </w:r>
            <w:r>
              <w:rPr>
                <w:noProof/>
                <w:webHidden/>
              </w:rPr>
              <w:instrText xml:space="preserve"> PAGEREF _Toc121325883 \h </w:instrText>
            </w:r>
            <w:r>
              <w:rPr>
                <w:noProof/>
                <w:webHidden/>
              </w:rPr>
              <w:fldChar w:fldCharType="separate"/>
            </w:r>
            <w:r>
              <w:rPr>
                <w:noProof/>
                <w:webHidden/>
              </w:rPr>
              <w:t>6</w:t>
            </w:r>
            <w:r>
              <w:rPr>
                <w:noProof/>
                <w:webHidden/>
              </w:rPr>
              <w:fldChar w:fldCharType="end"/>
            </w:r>
          </w:hyperlink>
        </w:p>
        <w:p w:rsidR="004745AC" w14:paraId="2ED2C9B9" w14:textId="72E420BE">
          <w:pPr>
            <w:pStyle w:val="TOC2"/>
            <w:rPr>
              <w:rFonts w:eastAsiaTheme="minorEastAsia"/>
              <w:noProof/>
              <w:lang w:val="en-US"/>
            </w:rPr>
          </w:pPr>
          <w:hyperlink w:anchor="_Toc121325884" w:history="1">
            <w:r w:rsidRPr="0087743C">
              <w:rPr>
                <w:rStyle w:val="Hyperlink"/>
                <w:noProof/>
              </w:rPr>
              <w:t>Race</w:t>
            </w:r>
            <w:r>
              <w:rPr>
                <w:noProof/>
                <w:webHidden/>
              </w:rPr>
              <w:tab/>
            </w:r>
            <w:r>
              <w:rPr>
                <w:noProof/>
                <w:webHidden/>
              </w:rPr>
              <w:fldChar w:fldCharType="begin"/>
            </w:r>
            <w:r>
              <w:rPr>
                <w:noProof/>
                <w:webHidden/>
              </w:rPr>
              <w:instrText xml:space="preserve"> PAGEREF _Toc121325884 \h </w:instrText>
            </w:r>
            <w:r>
              <w:rPr>
                <w:noProof/>
                <w:webHidden/>
              </w:rPr>
              <w:fldChar w:fldCharType="separate"/>
            </w:r>
            <w:r>
              <w:rPr>
                <w:noProof/>
                <w:webHidden/>
              </w:rPr>
              <w:t>6</w:t>
            </w:r>
            <w:r>
              <w:rPr>
                <w:noProof/>
                <w:webHidden/>
              </w:rPr>
              <w:fldChar w:fldCharType="end"/>
            </w:r>
          </w:hyperlink>
        </w:p>
        <w:p w:rsidR="004745AC" w14:paraId="679196D8" w14:textId="285134A7">
          <w:pPr>
            <w:pStyle w:val="TOC2"/>
            <w:rPr>
              <w:rFonts w:eastAsiaTheme="minorEastAsia"/>
              <w:noProof/>
              <w:lang w:val="en-US"/>
            </w:rPr>
          </w:pPr>
          <w:hyperlink w:anchor="_Toc121325885" w:history="1">
            <w:r w:rsidR="00BA2421">
              <w:rPr>
                <w:rStyle w:val="Hyperlink"/>
                <w:noProof/>
              </w:rPr>
              <w:t>S</w:t>
            </w:r>
            <w:r w:rsidRPr="0087743C">
              <w:rPr>
                <w:rStyle w:val="Hyperlink"/>
                <w:noProof/>
              </w:rPr>
              <w:t>ex</w:t>
            </w:r>
            <w:r>
              <w:rPr>
                <w:noProof/>
                <w:webHidden/>
              </w:rPr>
              <w:tab/>
            </w:r>
            <w:r>
              <w:rPr>
                <w:noProof/>
                <w:webHidden/>
              </w:rPr>
              <w:fldChar w:fldCharType="begin"/>
            </w:r>
            <w:r>
              <w:rPr>
                <w:noProof/>
                <w:webHidden/>
              </w:rPr>
              <w:instrText xml:space="preserve"> PAGEREF _Toc121325885 \h </w:instrText>
            </w:r>
            <w:r>
              <w:rPr>
                <w:noProof/>
                <w:webHidden/>
              </w:rPr>
              <w:fldChar w:fldCharType="separate"/>
            </w:r>
            <w:r>
              <w:rPr>
                <w:noProof/>
                <w:webHidden/>
              </w:rPr>
              <w:t>7</w:t>
            </w:r>
            <w:r>
              <w:rPr>
                <w:noProof/>
                <w:webHidden/>
              </w:rPr>
              <w:fldChar w:fldCharType="end"/>
            </w:r>
          </w:hyperlink>
        </w:p>
        <w:p w:rsidR="004745AC" w14:paraId="6CF32C0B" w14:textId="65D3569B">
          <w:pPr>
            <w:pStyle w:val="TOC2"/>
            <w:rPr>
              <w:rFonts w:eastAsiaTheme="minorEastAsia"/>
              <w:noProof/>
              <w:lang w:val="en-US"/>
            </w:rPr>
          </w:pPr>
          <w:hyperlink w:anchor="_Toc121325887" w:history="1">
            <w:r w:rsidRPr="0087743C">
              <w:rPr>
                <w:rStyle w:val="Hyperlink"/>
                <w:noProof/>
              </w:rPr>
              <w:t>Sexual orientation</w:t>
            </w:r>
            <w:r>
              <w:rPr>
                <w:noProof/>
                <w:webHidden/>
              </w:rPr>
              <w:tab/>
            </w:r>
            <w:r>
              <w:rPr>
                <w:noProof/>
                <w:webHidden/>
              </w:rPr>
              <w:fldChar w:fldCharType="begin"/>
            </w:r>
            <w:r>
              <w:rPr>
                <w:noProof/>
                <w:webHidden/>
              </w:rPr>
              <w:instrText xml:space="preserve"> PAGEREF _Toc121325887 \h </w:instrText>
            </w:r>
            <w:r>
              <w:rPr>
                <w:noProof/>
                <w:webHidden/>
              </w:rPr>
              <w:fldChar w:fldCharType="separate"/>
            </w:r>
            <w:r>
              <w:rPr>
                <w:noProof/>
                <w:webHidden/>
              </w:rPr>
              <w:t>8</w:t>
            </w:r>
            <w:r>
              <w:rPr>
                <w:noProof/>
                <w:webHidden/>
              </w:rPr>
              <w:fldChar w:fldCharType="end"/>
            </w:r>
          </w:hyperlink>
        </w:p>
        <w:p w:rsidR="004745AC" w14:paraId="47ED9097" w14:textId="7C5A1724">
          <w:pPr>
            <w:pStyle w:val="TOC2"/>
            <w:rPr>
              <w:rFonts w:eastAsiaTheme="minorEastAsia"/>
              <w:noProof/>
              <w:lang w:val="en-US"/>
            </w:rPr>
          </w:pPr>
          <w:hyperlink w:anchor="_Toc121325888" w:history="1">
            <w:r w:rsidR="00BA2421">
              <w:rPr>
                <w:rStyle w:val="Hyperlink"/>
                <w:noProof/>
              </w:rPr>
              <w:t>Sex</w:t>
            </w:r>
            <w:r w:rsidRPr="0087743C">
              <w:rPr>
                <w:rStyle w:val="Hyperlink"/>
                <w:noProof/>
              </w:rPr>
              <w:t xml:space="preserve"> of partners (YBDX)</w:t>
            </w:r>
            <w:r>
              <w:rPr>
                <w:noProof/>
                <w:webHidden/>
              </w:rPr>
              <w:tab/>
            </w:r>
            <w:r>
              <w:rPr>
                <w:noProof/>
                <w:webHidden/>
              </w:rPr>
              <w:fldChar w:fldCharType="begin"/>
            </w:r>
            <w:r>
              <w:rPr>
                <w:noProof/>
                <w:webHidden/>
              </w:rPr>
              <w:instrText xml:space="preserve"> PAGEREF _Toc121325888 \h </w:instrText>
            </w:r>
            <w:r>
              <w:rPr>
                <w:noProof/>
                <w:webHidden/>
              </w:rPr>
              <w:fldChar w:fldCharType="separate"/>
            </w:r>
            <w:r>
              <w:rPr>
                <w:noProof/>
                <w:webHidden/>
              </w:rPr>
              <w:t>9</w:t>
            </w:r>
            <w:r>
              <w:rPr>
                <w:noProof/>
                <w:webHidden/>
              </w:rPr>
              <w:fldChar w:fldCharType="end"/>
            </w:r>
          </w:hyperlink>
        </w:p>
        <w:p w:rsidR="004745AC" w14:paraId="7FD0CE96" w14:textId="1EC02070">
          <w:pPr>
            <w:pStyle w:val="TOC2"/>
            <w:rPr>
              <w:rFonts w:eastAsiaTheme="minorEastAsia"/>
              <w:noProof/>
              <w:lang w:val="en-US"/>
            </w:rPr>
          </w:pPr>
          <w:hyperlink w:anchor="_Toc121325889" w:history="1">
            <w:r w:rsidRPr="0087743C">
              <w:rPr>
                <w:rStyle w:val="Hyperlink"/>
                <w:noProof/>
              </w:rPr>
              <w:t>Nativity</w:t>
            </w:r>
            <w:r>
              <w:rPr>
                <w:noProof/>
                <w:webHidden/>
              </w:rPr>
              <w:tab/>
            </w:r>
            <w:r>
              <w:rPr>
                <w:noProof/>
                <w:webHidden/>
              </w:rPr>
              <w:fldChar w:fldCharType="begin"/>
            </w:r>
            <w:r>
              <w:rPr>
                <w:noProof/>
                <w:webHidden/>
              </w:rPr>
              <w:instrText xml:space="preserve"> PAGEREF _Toc121325889 \h </w:instrText>
            </w:r>
            <w:r>
              <w:rPr>
                <w:noProof/>
                <w:webHidden/>
              </w:rPr>
              <w:fldChar w:fldCharType="separate"/>
            </w:r>
            <w:r>
              <w:rPr>
                <w:noProof/>
                <w:webHidden/>
              </w:rPr>
              <w:t>9</w:t>
            </w:r>
            <w:r>
              <w:rPr>
                <w:noProof/>
                <w:webHidden/>
              </w:rPr>
              <w:fldChar w:fldCharType="end"/>
            </w:r>
          </w:hyperlink>
        </w:p>
        <w:p w:rsidR="004745AC" w14:paraId="0892599D" w14:textId="3F333778">
          <w:pPr>
            <w:pStyle w:val="TOC2"/>
            <w:rPr>
              <w:rFonts w:eastAsiaTheme="minorEastAsia"/>
              <w:noProof/>
              <w:lang w:val="en-US"/>
            </w:rPr>
          </w:pPr>
          <w:hyperlink w:anchor="_Toc121325890" w:history="1">
            <w:r w:rsidRPr="0087743C">
              <w:rPr>
                <w:rStyle w:val="Hyperlink"/>
                <w:noProof/>
              </w:rPr>
              <w:t>Years in US</w:t>
            </w:r>
            <w:r>
              <w:rPr>
                <w:noProof/>
                <w:webHidden/>
              </w:rPr>
              <w:tab/>
            </w:r>
            <w:r>
              <w:rPr>
                <w:noProof/>
                <w:webHidden/>
              </w:rPr>
              <w:fldChar w:fldCharType="begin"/>
            </w:r>
            <w:r>
              <w:rPr>
                <w:noProof/>
                <w:webHidden/>
              </w:rPr>
              <w:instrText xml:space="preserve"> PAGEREF _Toc121325890 \h </w:instrText>
            </w:r>
            <w:r>
              <w:rPr>
                <w:noProof/>
                <w:webHidden/>
              </w:rPr>
              <w:fldChar w:fldCharType="separate"/>
            </w:r>
            <w:r>
              <w:rPr>
                <w:noProof/>
                <w:webHidden/>
              </w:rPr>
              <w:t>9</w:t>
            </w:r>
            <w:r>
              <w:rPr>
                <w:noProof/>
                <w:webHidden/>
              </w:rPr>
              <w:fldChar w:fldCharType="end"/>
            </w:r>
          </w:hyperlink>
        </w:p>
        <w:p w:rsidR="004745AC" w14:paraId="71849F18" w14:textId="41D841CB">
          <w:pPr>
            <w:pStyle w:val="TOC2"/>
            <w:rPr>
              <w:rFonts w:eastAsiaTheme="minorEastAsia"/>
              <w:noProof/>
              <w:lang w:val="en-US"/>
            </w:rPr>
          </w:pPr>
          <w:hyperlink w:anchor="_Toc121325891" w:history="1">
            <w:r w:rsidRPr="0087743C">
              <w:rPr>
                <w:rStyle w:val="Hyperlink"/>
                <w:noProof/>
              </w:rPr>
              <w:t>Employment</w:t>
            </w:r>
            <w:r>
              <w:rPr>
                <w:noProof/>
                <w:webHidden/>
              </w:rPr>
              <w:tab/>
            </w:r>
            <w:r>
              <w:rPr>
                <w:noProof/>
                <w:webHidden/>
              </w:rPr>
              <w:fldChar w:fldCharType="begin"/>
            </w:r>
            <w:r>
              <w:rPr>
                <w:noProof/>
                <w:webHidden/>
              </w:rPr>
              <w:instrText xml:space="preserve"> PAGEREF _Toc121325891 \h </w:instrText>
            </w:r>
            <w:r>
              <w:rPr>
                <w:noProof/>
                <w:webHidden/>
              </w:rPr>
              <w:fldChar w:fldCharType="separate"/>
            </w:r>
            <w:r>
              <w:rPr>
                <w:noProof/>
                <w:webHidden/>
              </w:rPr>
              <w:t>9</w:t>
            </w:r>
            <w:r>
              <w:rPr>
                <w:noProof/>
                <w:webHidden/>
              </w:rPr>
              <w:fldChar w:fldCharType="end"/>
            </w:r>
          </w:hyperlink>
        </w:p>
        <w:p w:rsidR="004745AC" w14:paraId="07D84B5E" w14:textId="08528924">
          <w:pPr>
            <w:pStyle w:val="TOC2"/>
            <w:rPr>
              <w:rFonts w:eastAsiaTheme="minorEastAsia"/>
              <w:noProof/>
              <w:lang w:val="en-US"/>
            </w:rPr>
          </w:pPr>
          <w:hyperlink w:anchor="_Toc121325892" w:history="1">
            <w:r w:rsidRPr="0087743C">
              <w:rPr>
                <w:rStyle w:val="Hyperlink"/>
                <w:noProof/>
              </w:rPr>
              <w:t>Income</w:t>
            </w:r>
            <w:r>
              <w:rPr>
                <w:noProof/>
                <w:webHidden/>
              </w:rPr>
              <w:tab/>
            </w:r>
            <w:r>
              <w:rPr>
                <w:noProof/>
                <w:webHidden/>
              </w:rPr>
              <w:fldChar w:fldCharType="begin"/>
            </w:r>
            <w:r>
              <w:rPr>
                <w:noProof/>
                <w:webHidden/>
              </w:rPr>
              <w:instrText xml:space="preserve"> PAGEREF _Toc121325892 \h </w:instrText>
            </w:r>
            <w:r>
              <w:rPr>
                <w:noProof/>
                <w:webHidden/>
              </w:rPr>
              <w:fldChar w:fldCharType="separate"/>
            </w:r>
            <w:r>
              <w:rPr>
                <w:noProof/>
                <w:webHidden/>
              </w:rPr>
              <w:t>10</w:t>
            </w:r>
            <w:r>
              <w:rPr>
                <w:noProof/>
                <w:webHidden/>
              </w:rPr>
              <w:fldChar w:fldCharType="end"/>
            </w:r>
          </w:hyperlink>
        </w:p>
        <w:p w:rsidR="004745AC" w14:paraId="0FCFFB24" w14:textId="75CE7702">
          <w:pPr>
            <w:pStyle w:val="TOC1"/>
            <w:rPr>
              <w:rFonts w:eastAsiaTheme="minorEastAsia"/>
              <w:noProof/>
              <w:lang w:val="en-US"/>
            </w:rPr>
          </w:pPr>
          <w:hyperlink w:anchor="_Toc121325893" w:history="1">
            <w:r w:rsidRPr="0087743C">
              <w:rPr>
                <w:rStyle w:val="Hyperlink"/>
                <w:noProof/>
              </w:rPr>
              <w:t>C. HIV Testing</w:t>
            </w:r>
            <w:r>
              <w:rPr>
                <w:noProof/>
                <w:webHidden/>
              </w:rPr>
              <w:tab/>
            </w:r>
            <w:r>
              <w:rPr>
                <w:noProof/>
                <w:webHidden/>
              </w:rPr>
              <w:fldChar w:fldCharType="begin"/>
            </w:r>
            <w:r>
              <w:rPr>
                <w:noProof/>
                <w:webHidden/>
              </w:rPr>
              <w:instrText xml:space="preserve"> PAGEREF _Toc121325893 \h </w:instrText>
            </w:r>
            <w:r>
              <w:rPr>
                <w:noProof/>
                <w:webHidden/>
              </w:rPr>
              <w:fldChar w:fldCharType="separate"/>
            </w:r>
            <w:r>
              <w:rPr>
                <w:noProof/>
                <w:webHidden/>
              </w:rPr>
              <w:t>11</w:t>
            </w:r>
            <w:r>
              <w:rPr>
                <w:noProof/>
                <w:webHidden/>
              </w:rPr>
              <w:fldChar w:fldCharType="end"/>
            </w:r>
          </w:hyperlink>
        </w:p>
        <w:p w:rsidR="004745AC" w14:paraId="38E24B14" w14:textId="570E79A0">
          <w:pPr>
            <w:pStyle w:val="TOC2"/>
            <w:rPr>
              <w:rFonts w:eastAsiaTheme="minorEastAsia"/>
              <w:noProof/>
              <w:lang w:val="en-US"/>
            </w:rPr>
          </w:pPr>
          <w:hyperlink w:anchor="_Toc121325894" w:history="1">
            <w:r w:rsidRPr="0087743C">
              <w:rPr>
                <w:rStyle w:val="Hyperlink"/>
                <w:noProof/>
              </w:rPr>
              <w:t>HIV Testing &amp; Barriers to Testing</w:t>
            </w:r>
            <w:r>
              <w:rPr>
                <w:noProof/>
                <w:webHidden/>
              </w:rPr>
              <w:tab/>
            </w:r>
            <w:r>
              <w:rPr>
                <w:noProof/>
                <w:webHidden/>
              </w:rPr>
              <w:fldChar w:fldCharType="begin"/>
            </w:r>
            <w:r>
              <w:rPr>
                <w:noProof/>
                <w:webHidden/>
              </w:rPr>
              <w:instrText xml:space="preserve"> PAGEREF _Toc121325894 \h </w:instrText>
            </w:r>
            <w:r>
              <w:rPr>
                <w:noProof/>
                <w:webHidden/>
              </w:rPr>
              <w:fldChar w:fldCharType="separate"/>
            </w:r>
            <w:r>
              <w:rPr>
                <w:noProof/>
                <w:webHidden/>
              </w:rPr>
              <w:t>12</w:t>
            </w:r>
            <w:r>
              <w:rPr>
                <w:noProof/>
                <w:webHidden/>
              </w:rPr>
              <w:fldChar w:fldCharType="end"/>
            </w:r>
          </w:hyperlink>
        </w:p>
        <w:p w:rsidR="004745AC" w14:paraId="5C66FE2E" w14:textId="6454DD85">
          <w:pPr>
            <w:pStyle w:val="TOC2"/>
            <w:rPr>
              <w:rFonts w:eastAsiaTheme="minorEastAsia"/>
              <w:noProof/>
              <w:lang w:val="en-US"/>
            </w:rPr>
          </w:pPr>
          <w:hyperlink w:anchor="_Toc121325895" w:history="1">
            <w:r w:rsidRPr="0087743C">
              <w:rPr>
                <w:rStyle w:val="Hyperlink"/>
                <w:noProof/>
                <w:lang w:val="en-US"/>
              </w:rPr>
              <w:t>Testing History – Ever Offer or Test Previously</w:t>
            </w:r>
            <w:r>
              <w:rPr>
                <w:noProof/>
                <w:webHidden/>
              </w:rPr>
              <w:tab/>
            </w:r>
            <w:r>
              <w:rPr>
                <w:noProof/>
                <w:webHidden/>
              </w:rPr>
              <w:fldChar w:fldCharType="begin"/>
            </w:r>
            <w:r>
              <w:rPr>
                <w:noProof/>
                <w:webHidden/>
              </w:rPr>
              <w:instrText xml:space="preserve"> PAGEREF _Toc121325895 \h </w:instrText>
            </w:r>
            <w:r>
              <w:rPr>
                <w:noProof/>
                <w:webHidden/>
              </w:rPr>
              <w:fldChar w:fldCharType="separate"/>
            </w:r>
            <w:r>
              <w:rPr>
                <w:noProof/>
                <w:webHidden/>
              </w:rPr>
              <w:t>12</w:t>
            </w:r>
            <w:r>
              <w:rPr>
                <w:noProof/>
                <w:webHidden/>
              </w:rPr>
              <w:fldChar w:fldCharType="end"/>
            </w:r>
          </w:hyperlink>
        </w:p>
        <w:p w:rsidR="004745AC" w14:paraId="76320239" w14:textId="5C823413">
          <w:pPr>
            <w:pStyle w:val="TOC2"/>
            <w:rPr>
              <w:rFonts w:eastAsiaTheme="minorEastAsia"/>
              <w:noProof/>
              <w:lang w:val="en-US"/>
            </w:rPr>
          </w:pPr>
          <w:hyperlink w:anchor="_Toc121325896" w:history="1">
            <w:r w:rsidRPr="0087743C">
              <w:rPr>
                <w:rStyle w:val="Hyperlink"/>
                <w:noProof/>
                <w:lang w:val="en-US"/>
              </w:rPr>
              <w:t>Reasons for not testing for HIV</w:t>
            </w:r>
            <w:r>
              <w:rPr>
                <w:noProof/>
                <w:webHidden/>
              </w:rPr>
              <w:tab/>
            </w:r>
            <w:r>
              <w:rPr>
                <w:noProof/>
                <w:webHidden/>
              </w:rPr>
              <w:fldChar w:fldCharType="begin"/>
            </w:r>
            <w:r>
              <w:rPr>
                <w:noProof/>
                <w:webHidden/>
              </w:rPr>
              <w:instrText xml:space="preserve"> PAGEREF _Toc121325896 \h </w:instrText>
            </w:r>
            <w:r>
              <w:rPr>
                <w:noProof/>
                <w:webHidden/>
              </w:rPr>
              <w:fldChar w:fldCharType="separate"/>
            </w:r>
            <w:r>
              <w:rPr>
                <w:noProof/>
                <w:webHidden/>
              </w:rPr>
              <w:t>14</w:t>
            </w:r>
            <w:r>
              <w:rPr>
                <w:noProof/>
                <w:webHidden/>
              </w:rPr>
              <w:fldChar w:fldCharType="end"/>
            </w:r>
          </w:hyperlink>
        </w:p>
        <w:p w:rsidR="004745AC" w14:paraId="778C4AE7" w14:textId="2B8F5DA4">
          <w:pPr>
            <w:pStyle w:val="TOC2"/>
            <w:rPr>
              <w:rFonts w:eastAsiaTheme="minorEastAsia"/>
              <w:noProof/>
              <w:lang w:val="en-US"/>
            </w:rPr>
          </w:pPr>
          <w:hyperlink w:anchor="_Toc121325897" w:history="1">
            <w:r w:rsidRPr="0087743C">
              <w:rPr>
                <w:rStyle w:val="Hyperlink"/>
                <w:noProof/>
              </w:rPr>
              <w:t>Self-Testing</w:t>
            </w:r>
            <w:r>
              <w:rPr>
                <w:noProof/>
                <w:webHidden/>
              </w:rPr>
              <w:tab/>
            </w:r>
            <w:r>
              <w:rPr>
                <w:noProof/>
                <w:webHidden/>
              </w:rPr>
              <w:fldChar w:fldCharType="begin"/>
            </w:r>
            <w:r>
              <w:rPr>
                <w:noProof/>
                <w:webHidden/>
              </w:rPr>
              <w:instrText xml:space="preserve"> PAGEREF _Toc121325897 \h </w:instrText>
            </w:r>
            <w:r>
              <w:rPr>
                <w:noProof/>
                <w:webHidden/>
              </w:rPr>
              <w:fldChar w:fldCharType="separate"/>
            </w:r>
            <w:r>
              <w:rPr>
                <w:noProof/>
                <w:webHidden/>
              </w:rPr>
              <w:t>15</w:t>
            </w:r>
            <w:r>
              <w:rPr>
                <w:noProof/>
                <w:webHidden/>
              </w:rPr>
              <w:fldChar w:fldCharType="end"/>
            </w:r>
          </w:hyperlink>
        </w:p>
        <w:p w:rsidR="004745AC" w14:paraId="5C22660B" w14:textId="32401572">
          <w:pPr>
            <w:pStyle w:val="TOC1"/>
            <w:rPr>
              <w:rFonts w:eastAsiaTheme="minorEastAsia"/>
              <w:noProof/>
              <w:lang w:val="en-US"/>
            </w:rPr>
          </w:pPr>
          <w:hyperlink w:anchor="_Toc121325898" w:history="1">
            <w:r w:rsidRPr="0087743C">
              <w:rPr>
                <w:rStyle w:val="Hyperlink"/>
                <w:noProof/>
              </w:rPr>
              <w:t>D. HIV Knowledge</w:t>
            </w:r>
            <w:r>
              <w:rPr>
                <w:noProof/>
                <w:webHidden/>
              </w:rPr>
              <w:tab/>
            </w:r>
            <w:r>
              <w:rPr>
                <w:noProof/>
                <w:webHidden/>
              </w:rPr>
              <w:fldChar w:fldCharType="begin"/>
            </w:r>
            <w:r>
              <w:rPr>
                <w:noProof/>
                <w:webHidden/>
              </w:rPr>
              <w:instrText xml:space="preserve"> PAGEREF _Toc121325898 \h </w:instrText>
            </w:r>
            <w:r>
              <w:rPr>
                <w:noProof/>
                <w:webHidden/>
              </w:rPr>
              <w:fldChar w:fldCharType="separate"/>
            </w:r>
            <w:r>
              <w:rPr>
                <w:noProof/>
                <w:webHidden/>
              </w:rPr>
              <w:t>17</w:t>
            </w:r>
            <w:r>
              <w:rPr>
                <w:noProof/>
                <w:webHidden/>
              </w:rPr>
              <w:fldChar w:fldCharType="end"/>
            </w:r>
          </w:hyperlink>
        </w:p>
        <w:p w:rsidR="004745AC" w14:paraId="2EB1A404" w14:textId="3CFAF405">
          <w:pPr>
            <w:pStyle w:val="TOC1"/>
            <w:rPr>
              <w:rFonts w:eastAsiaTheme="minorEastAsia"/>
              <w:noProof/>
              <w:lang w:val="en-US"/>
            </w:rPr>
          </w:pPr>
          <w:hyperlink w:anchor="_Toc121325899" w:history="1">
            <w:r w:rsidRPr="0087743C">
              <w:rPr>
                <w:rStyle w:val="Hyperlink"/>
                <w:noProof/>
                <w:lang w:val="en-US"/>
              </w:rPr>
              <w:t>E. PREP</w:t>
            </w:r>
            <w:r>
              <w:rPr>
                <w:noProof/>
                <w:webHidden/>
              </w:rPr>
              <w:tab/>
            </w:r>
            <w:r>
              <w:rPr>
                <w:noProof/>
                <w:webHidden/>
              </w:rPr>
              <w:fldChar w:fldCharType="begin"/>
            </w:r>
            <w:r>
              <w:rPr>
                <w:noProof/>
                <w:webHidden/>
              </w:rPr>
              <w:instrText xml:space="preserve"> PAGEREF _Toc121325899 \h </w:instrText>
            </w:r>
            <w:r>
              <w:rPr>
                <w:noProof/>
                <w:webHidden/>
              </w:rPr>
              <w:fldChar w:fldCharType="separate"/>
            </w:r>
            <w:r>
              <w:rPr>
                <w:noProof/>
                <w:webHidden/>
              </w:rPr>
              <w:t>18</w:t>
            </w:r>
            <w:r>
              <w:rPr>
                <w:noProof/>
                <w:webHidden/>
              </w:rPr>
              <w:fldChar w:fldCharType="end"/>
            </w:r>
          </w:hyperlink>
        </w:p>
        <w:p w:rsidR="004745AC" w14:paraId="6FEDF622" w14:textId="6752A0F5">
          <w:pPr>
            <w:pStyle w:val="TOC2"/>
            <w:rPr>
              <w:rFonts w:eastAsiaTheme="minorEastAsia"/>
              <w:noProof/>
              <w:lang w:val="en-US"/>
            </w:rPr>
          </w:pPr>
          <w:hyperlink w:anchor="_Toc121325900" w:history="1">
            <w:r w:rsidRPr="0087743C">
              <w:rPr>
                <w:rStyle w:val="Hyperlink"/>
                <w:noProof/>
              </w:rPr>
              <w:t>PEP</w:t>
            </w:r>
            <w:r>
              <w:rPr>
                <w:noProof/>
                <w:webHidden/>
              </w:rPr>
              <w:tab/>
            </w:r>
            <w:r>
              <w:rPr>
                <w:noProof/>
                <w:webHidden/>
              </w:rPr>
              <w:fldChar w:fldCharType="begin"/>
            </w:r>
            <w:r>
              <w:rPr>
                <w:noProof/>
                <w:webHidden/>
              </w:rPr>
              <w:instrText xml:space="preserve"> PAGEREF _Toc121325900 \h </w:instrText>
            </w:r>
            <w:r>
              <w:rPr>
                <w:noProof/>
                <w:webHidden/>
              </w:rPr>
              <w:fldChar w:fldCharType="separate"/>
            </w:r>
            <w:r>
              <w:rPr>
                <w:noProof/>
                <w:webHidden/>
              </w:rPr>
              <w:t>25</w:t>
            </w:r>
            <w:r>
              <w:rPr>
                <w:noProof/>
                <w:webHidden/>
              </w:rPr>
              <w:fldChar w:fldCharType="end"/>
            </w:r>
          </w:hyperlink>
        </w:p>
        <w:p w:rsidR="004745AC" w14:paraId="17085789" w14:textId="651C2E56">
          <w:pPr>
            <w:pStyle w:val="TOC1"/>
            <w:rPr>
              <w:rFonts w:eastAsiaTheme="minorEastAsia"/>
              <w:noProof/>
              <w:lang w:val="en-US"/>
            </w:rPr>
          </w:pPr>
          <w:hyperlink w:anchor="_Toc121325901" w:history="1">
            <w:r w:rsidRPr="0087743C">
              <w:rPr>
                <w:rStyle w:val="Hyperlink"/>
                <w:noProof/>
              </w:rPr>
              <w:t>F. Provider Interactions Section</w:t>
            </w:r>
            <w:r>
              <w:rPr>
                <w:noProof/>
                <w:webHidden/>
              </w:rPr>
              <w:tab/>
            </w:r>
            <w:r>
              <w:rPr>
                <w:noProof/>
                <w:webHidden/>
              </w:rPr>
              <w:fldChar w:fldCharType="begin"/>
            </w:r>
            <w:r>
              <w:rPr>
                <w:noProof/>
                <w:webHidden/>
              </w:rPr>
              <w:instrText xml:space="preserve"> PAGEREF _Toc121325901 \h </w:instrText>
            </w:r>
            <w:r>
              <w:rPr>
                <w:noProof/>
                <w:webHidden/>
              </w:rPr>
              <w:fldChar w:fldCharType="separate"/>
            </w:r>
            <w:r>
              <w:rPr>
                <w:noProof/>
                <w:webHidden/>
              </w:rPr>
              <w:t>26</w:t>
            </w:r>
            <w:r>
              <w:rPr>
                <w:noProof/>
                <w:webHidden/>
              </w:rPr>
              <w:fldChar w:fldCharType="end"/>
            </w:r>
          </w:hyperlink>
        </w:p>
        <w:p w:rsidR="004745AC" w14:paraId="3612ECE0" w14:textId="0B253933">
          <w:pPr>
            <w:pStyle w:val="TOC2"/>
            <w:rPr>
              <w:rFonts w:eastAsiaTheme="minorEastAsia"/>
              <w:noProof/>
              <w:lang w:val="en-US"/>
            </w:rPr>
          </w:pPr>
          <w:hyperlink w:anchor="_Toc121325902" w:history="1">
            <w:r w:rsidRPr="0087743C">
              <w:rPr>
                <w:rStyle w:val="Hyperlink"/>
                <w:noProof/>
              </w:rPr>
              <w:t>Seen HCW 12 months before diagnosis</w:t>
            </w:r>
            <w:r>
              <w:rPr>
                <w:noProof/>
                <w:webHidden/>
              </w:rPr>
              <w:tab/>
            </w:r>
            <w:r>
              <w:rPr>
                <w:noProof/>
                <w:webHidden/>
              </w:rPr>
              <w:fldChar w:fldCharType="begin"/>
            </w:r>
            <w:r>
              <w:rPr>
                <w:noProof/>
                <w:webHidden/>
              </w:rPr>
              <w:instrText xml:space="preserve"> PAGEREF _Toc121325902 \h </w:instrText>
            </w:r>
            <w:r>
              <w:rPr>
                <w:noProof/>
                <w:webHidden/>
              </w:rPr>
              <w:fldChar w:fldCharType="separate"/>
            </w:r>
            <w:r>
              <w:rPr>
                <w:noProof/>
                <w:webHidden/>
              </w:rPr>
              <w:t>26</w:t>
            </w:r>
            <w:r>
              <w:rPr>
                <w:noProof/>
                <w:webHidden/>
              </w:rPr>
              <w:fldChar w:fldCharType="end"/>
            </w:r>
          </w:hyperlink>
        </w:p>
        <w:p w:rsidR="004745AC" w14:paraId="0F161981" w14:textId="0B2C2A26">
          <w:pPr>
            <w:pStyle w:val="TOC2"/>
            <w:rPr>
              <w:rFonts w:eastAsiaTheme="minorEastAsia"/>
              <w:noProof/>
              <w:lang w:val="en-US"/>
            </w:rPr>
          </w:pPr>
          <w:hyperlink w:anchor="_Toc121325903" w:history="1">
            <w:r w:rsidRPr="0087743C">
              <w:rPr>
                <w:rStyle w:val="Hyperlink"/>
                <w:noProof/>
              </w:rPr>
              <w:t>Patient-HCW Communication</w:t>
            </w:r>
            <w:r>
              <w:rPr>
                <w:noProof/>
                <w:webHidden/>
              </w:rPr>
              <w:tab/>
            </w:r>
            <w:r>
              <w:rPr>
                <w:noProof/>
                <w:webHidden/>
              </w:rPr>
              <w:fldChar w:fldCharType="begin"/>
            </w:r>
            <w:r>
              <w:rPr>
                <w:noProof/>
                <w:webHidden/>
              </w:rPr>
              <w:instrText xml:space="preserve"> PAGEREF _Toc121325903 \h </w:instrText>
            </w:r>
            <w:r>
              <w:rPr>
                <w:noProof/>
                <w:webHidden/>
              </w:rPr>
              <w:fldChar w:fldCharType="separate"/>
            </w:r>
            <w:r>
              <w:rPr>
                <w:noProof/>
                <w:webHidden/>
              </w:rPr>
              <w:t>27</w:t>
            </w:r>
            <w:r>
              <w:rPr>
                <w:noProof/>
                <w:webHidden/>
              </w:rPr>
              <w:fldChar w:fldCharType="end"/>
            </w:r>
          </w:hyperlink>
        </w:p>
        <w:p w:rsidR="004745AC" w14:paraId="5DDD3251" w14:textId="670E1CC9">
          <w:pPr>
            <w:pStyle w:val="TOC2"/>
            <w:rPr>
              <w:rFonts w:eastAsiaTheme="minorEastAsia"/>
              <w:noProof/>
              <w:lang w:val="en-US"/>
            </w:rPr>
          </w:pPr>
          <w:hyperlink w:anchor="_Toc121325904" w:history="1">
            <w:r w:rsidRPr="0087743C">
              <w:rPr>
                <w:rStyle w:val="Hyperlink"/>
                <w:noProof/>
              </w:rPr>
              <w:t>HCW Discrimination</w:t>
            </w:r>
            <w:r>
              <w:rPr>
                <w:noProof/>
                <w:webHidden/>
              </w:rPr>
              <w:tab/>
            </w:r>
            <w:r>
              <w:rPr>
                <w:noProof/>
                <w:webHidden/>
              </w:rPr>
              <w:fldChar w:fldCharType="begin"/>
            </w:r>
            <w:r>
              <w:rPr>
                <w:noProof/>
                <w:webHidden/>
              </w:rPr>
              <w:instrText xml:space="preserve"> PAGEREF _Toc121325904 \h </w:instrText>
            </w:r>
            <w:r>
              <w:rPr>
                <w:noProof/>
                <w:webHidden/>
              </w:rPr>
              <w:fldChar w:fldCharType="separate"/>
            </w:r>
            <w:r>
              <w:rPr>
                <w:noProof/>
                <w:webHidden/>
              </w:rPr>
              <w:t>29</w:t>
            </w:r>
            <w:r>
              <w:rPr>
                <w:noProof/>
                <w:webHidden/>
              </w:rPr>
              <w:fldChar w:fldCharType="end"/>
            </w:r>
          </w:hyperlink>
        </w:p>
        <w:p w:rsidR="004745AC" w14:paraId="09E04012" w14:textId="032B692E">
          <w:pPr>
            <w:pStyle w:val="TOC2"/>
            <w:rPr>
              <w:rFonts w:eastAsiaTheme="minorEastAsia"/>
              <w:noProof/>
              <w:lang w:val="en-US"/>
            </w:rPr>
          </w:pPr>
          <w:hyperlink w:anchor="_Toc121325905" w:history="1">
            <w:r w:rsidRPr="0087743C">
              <w:rPr>
                <w:rStyle w:val="Hyperlink"/>
                <w:noProof/>
              </w:rPr>
              <w:t>Seeing HCW since diagnosis</w:t>
            </w:r>
            <w:r>
              <w:rPr>
                <w:noProof/>
                <w:webHidden/>
              </w:rPr>
              <w:tab/>
            </w:r>
            <w:r>
              <w:rPr>
                <w:noProof/>
                <w:webHidden/>
              </w:rPr>
              <w:fldChar w:fldCharType="begin"/>
            </w:r>
            <w:r>
              <w:rPr>
                <w:noProof/>
                <w:webHidden/>
              </w:rPr>
              <w:instrText xml:space="preserve"> PAGEREF _Toc121325905 \h </w:instrText>
            </w:r>
            <w:r>
              <w:rPr>
                <w:noProof/>
                <w:webHidden/>
              </w:rPr>
              <w:fldChar w:fldCharType="separate"/>
            </w:r>
            <w:r>
              <w:rPr>
                <w:noProof/>
                <w:webHidden/>
              </w:rPr>
              <w:t>30</w:t>
            </w:r>
            <w:r>
              <w:rPr>
                <w:noProof/>
                <w:webHidden/>
              </w:rPr>
              <w:fldChar w:fldCharType="end"/>
            </w:r>
          </w:hyperlink>
        </w:p>
        <w:p w:rsidR="004745AC" w14:paraId="7B06A291" w14:textId="0798A5E1">
          <w:pPr>
            <w:pStyle w:val="TOC1"/>
            <w:rPr>
              <w:rFonts w:eastAsiaTheme="minorEastAsia"/>
              <w:noProof/>
              <w:lang w:val="en-US"/>
            </w:rPr>
          </w:pPr>
          <w:hyperlink w:anchor="_Toc121325906" w:history="1">
            <w:r w:rsidRPr="0087743C">
              <w:rPr>
                <w:rStyle w:val="Hyperlink"/>
                <w:noProof/>
              </w:rPr>
              <w:t>G. HEALTH SECTION</w:t>
            </w:r>
            <w:r>
              <w:rPr>
                <w:noProof/>
                <w:webHidden/>
              </w:rPr>
              <w:tab/>
            </w:r>
            <w:r>
              <w:rPr>
                <w:noProof/>
                <w:webHidden/>
              </w:rPr>
              <w:fldChar w:fldCharType="begin"/>
            </w:r>
            <w:r>
              <w:rPr>
                <w:noProof/>
                <w:webHidden/>
              </w:rPr>
              <w:instrText xml:space="preserve"> PAGEREF _Toc121325906 \h </w:instrText>
            </w:r>
            <w:r>
              <w:rPr>
                <w:noProof/>
                <w:webHidden/>
              </w:rPr>
              <w:fldChar w:fldCharType="separate"/>
            </w:r>
            <w:r>
              <w:rPr>
                <w:noProof/>
                <w:webHidden/>
              </w:rPr>
              <w:t>31</w:t>
            </w:r>
            <w:r>
              <w:rPr>
                <w:noProof/>
                <w:webHidden/>
              </w:rPr>
              <w:fldChar w:fldCharType="end"/>
            </w:r>
          </w:hyperlink>
        </w:p>
        <w:p w:rsidR="004745AC" w14:paraId="48977F13" w14:textId="30E2E9B4">
          <w:pPr>
            <w:pStyle w:val="TOC2"/>
            <w:rPr>
              <w:rFonts w:eastAsiaTheme="minorEastAsia"/>
              <w:noProof/>
              <w:lang w:val="en-US"/>
            </w:rPr>
          </w:pPr>
          <w:hyperlink w:anchor="_Toc121325907" w:history="1">
            <w:r w:rsidRPr="0087743C">
              <w:rPr>
                <w:rStyle w:val="Hyperlink"/>
                <w:noProof/>
              </w:rPr>
              <w:t>STIs</w:t>
            </w:r>
            <w:r>
              <w:rPr>
                <w:noProof/>
                <w:webHidden/>
              </w:rPr>
              <w:tab/>
            </w:r>
            <w:r>
              <w:rPr>
                <w:noProof/>
                <w:webHidden/>
              </w:rPr>
              <w:fldChar w:fldCharType="begin"/>
            </w:r>
            <w:r>
              <w:rPr>
                <w:noProof/>
                <w:webHidden/>
              </w:rPr>
              <w:instrText xml:space="preserve"> PAGEREF _Toc121325907 \h </w:instrText>
            </w:r>
            <w:r>
              <w:rPr>
                <w:noProof/>
                <w:webHidden/>
              </w:rPr>
              <w:fldChar w:fldCharType="separate"/>
            </w:r>
            <w:r>
              <w:rPr>
                <w:noProof/>
                <w:webHidden/>
              </w:rPr>
              <w:t>31</w:t>
            </w:r>
            <w:r>
              <w:rPr>
                <w:noProof/>
                <w:webHidden/>
              </w:rPr>
              <w:fldChar w:fldCharType="end"/>
            </w:r>
          </w:hyperlink>
        </w:p>
        <w:p w:rsidR="004745AC" w14:paraId="76F2D30A" w14:textId="7E3D2FA0">
          <w:pPr>
            <w:pStyle w:val="TOC2"/>
            <w:rPr>
              <w:rFonts w:eastAsiaTheme="minorEastAsia"/>
              <w:noProof/>
              <w:lang w:val="en-US"/>
            </w:rPr>
          </w:pPr>
          <w:hyperlink w:anchor="_Toc121325908" w:history="1">
            <w:r w:rsidRPr="0087743C">
              <w:rPr>
                <w:rStyle w:val="Hyperlink"/>
                <w:noProof/>
              </w:rPr>
              <w:t>Monkeypox virus</w:t>
            </w:r>
            <w:r>
              <w:rPr>
                <w:noProof/>
                <w:webHidden/>
              </w:rPr>
              <w:tab/>
            </w:r>
            <w:r>
              <w:rPr>
                <w:noProof/>
                <w:webHidden/>
              </w:rPr>
              <w:fldChar w:fldCharType="begin"/>
            </w:r>
            <w:r>
              <w:rPr>
                <w:noProof/>
                <w:webHidden/>
              </w:rPr>
              <w:instrText xml:space="preserve"> PAGEREF _Toc121325908 \h </w:instrText>
            </w:r>
            <w:r>
              <w:rPr>
                <w:noProof/>
                <w:webHidden/>
              </w:rPr>
              <w:fldChar w:fldCharType="separate"/>
            </w:r>
            <w:r>
              <w:rPr>
                <w:noProof/>
                <w:webHidden/>
              </w:rPr>
              <w:t>33</w:t>
            </w:r>
            <w:r>
              <w:rPr>
                <w:noProof/>
                <w:webHidden/>
              </w:rPr>
              <w:fldChar w:fldCharType="end"/>
            </w:r>
          </w:hyperlink>
        </w:p>
        <w:p w:rsidR="004745AC" w14:paraId="5C973059" w14:textId="5DD28CF8">
          <w:pPr>
            <w:pStyle w:val="TOC1"/>
            <w:rPr>
              <w:rFonts w:eastAsiaTheme="minorEastAsia"/>
              <w:noProof/>
              <w:lang w:val="en-US"/>
            </w:rPr>
          </w:pPr>
          <w:hyperlink w:anchor="_Toc121325909" w:history="1">
            <w:r w:rsidRPr="0087743C">
              <w:rPr>
                <w:rStyle w:val="Hyperlink"/>
                <w:noProof/>
              </w:rPr>
              <w:t xml:space="preserve">H. </w:t>
            </w:r>
            <w:r w:rsidRPr="0087743C">
              <w:rPr>
                <w:rStyle w:val="Hyperlink"/>
                <w:rFonts w:cs="Times New Roman"/>
                <w:noProof/>
              </w:rPr>
              <w:t>Hepatitis C</w:t>
            </w:r>
            <w:r>
              <w:rPr>
                <w:noProof/>
                <w:webHidden/>
              </w:rPr>
              <w:tab/>
            </w:r>
            <w:r>
              <w:rPr>
                <w:noProof/>
                <w:webHidden/>
              </w:rPr>
              <w:fldChar w:fldCharType="begin"/>
            </w:r>
            <w:r>
              <w:rPr>
                <w:noProof/>
                <w:webHidden/>
              </w:rPr>
              <w:instrText xml:space="preserve"> PAGEREF _Toc121325909 \h </w:instrText>
            </w:r>
            <w:r>
              <w:rPr>
                <w:noProof/>
                <w:webHidden/>
              </w:rPr>
              <w:fldChar w:fldCharType="separate"/>
            </w:r>
            <w:r>
              <w:rPr>
                <w:noProof/>
                <w:webHidden/>
              </w:rPr>
              <w:t>34</w:t>
            </w:r>
            <w:r>
              <w:rPr>
                <w:noProof/>
                <w:webHidden/>
              </w:rPr>
              <w:fldChar w:fldCharType="end"/>
            </w:r>
          </w:hyperlink>
        </w:p>
        <w:p w:rsidR="004745AC" w14:paraId="2F26C124" w14:textId="60C13C05">
          <w:pPr>
            <w:pStyle w:val="TOC1"/>
            <w:rPr>
              <w:rFonts w:eastAsiaTheme="minorEastAsia"/>
              <w:noProof/>
              <w:lang w:val="en-US"/>
            </w:rPr>
          </w:pPr>
          <w:hyperlink w:anchor="_Toc121325910" w:history="1">
            <w:r w:rsidRPr="0087743C">
              <w:rPr>
                <w:rStyle w:val="Hyperlink"/>
                <w:noProof/>
                <w:lang w:val="en-US"/>
              </w:rPr>
              <w:t>I. Mental health</w:t>
            </w:r>
            <w:r>
              <w:rPr>
                <w:noProof/>
                <w:webHidden/>
              </w:rPr>
              <w:tab/>
            </w:r>
            <w:r>
              <w:rPr>
                <w:noProof/>
                <w:webHidden/>
              </w:rPr>
              <w:fldChar w:fldCharType="begin"/>
            </w:r>
            <w:r>
              <w:rPr>
                <w:noProof/>
                <w:webHidden/>
              </w:rPr>
              <w:instrText xml:space="preserve"> PAGEREF _Toc121325910 \h </w:instrText>
            </w:r>
            <w:r>
              <w:rPr>
                <w:noProof/>
                <w:webHidden/>
              </w:rPr>
              <w:fldChar w:fldCharType="separate"/>
            </w:r>
            <w:r>
              <w:rPr>
                <w:noProof/>
                <w:webHidden/>
              </w:rPr>
              <w:t>34</w:t>
            </w:r>
            <w:r>
              <w:rPr>
                <w:noProof/>
                <w:webHidden/>
              </w:rPr>
              <w:fldChar w:fldCharType="end"/>
            </w:r>
          </w:hyperlink>
        </w:p>
        <w:p w:rsidR="004745AC" w14:paraId="7CCC50C0" w14:textId="14F512DE">
          <w:pPr>
            <w:pStyle w:val="TOC1"/>
            <w:rPr>
              <w:rFonts w:eastAsiaTheme="minorEastAsia"/>
              <w:noProof/>
              <w:lang w:val="en-US"/>
            </w:rPr>
          </w:pPr>
          <w:hyperlink w:anchor="_Toc121325911" w:history="1">
            <w:r w:rsidRPr="0087743C">
              <w:rPr>
                <w:rStyle w:val="Hyperlink"/>
                <w:noProof/>
              </w:rPr>
              <w:t>J. Stigma &amp; Discrimination</w:t>
            </w:r>
            <w:r>
              <w:rPr>
                <w:noProof/>
                <w:webHidden/>
              </w:rPr>
              <w:tab/>
            </w:r>
            <w:r>
              <w:rPr>
                <w:noProof/>
                <w:webHidden/>
              </w:rPr>
              <w:fldChar w:fldCharType="begin"/>
            </w:r>
            <w:r>
              <w:rPr>
                <w:noProof/>
                <w:webHidden/>
              </w:rPr>
              <w:instrText xml:space="preserve"> PAGEREF _Toc121325911 \h </w:instrText>
            </w:r>
            <w:r>
              <w:rPr>
                <w:noProof/>
                <w:webHidden/>
              </w:rPr>
              <w:fldChar w:fldCharType="separate"/>
            </w:r>
            <w:r>
              <w:rPr>
                <w:noProof/>
                <w:webHidden/>
              </w:rPr>
              <w:t>35</w:t>
            </w:r>
            <w:r>
              <w:rPr>
                <w:noProof/>
                <w:webHidden/>
              </w:rPr>
              <w:fldChar w:fldCharType="end"/>
            </w:r>
          </w:hyperlink>
        </w:p>
        <w:p w:rsidR="004745AC" w14:paraId="4542CB50" w14:textId="41313DB6">
          <w:pPr>
            <w:pStyle w:val="TOC1"/>
            <w:rPr>
              <w:rFonts w:eastAsiaTheme="minorEastAsia"/>
              <w:noProof/>
              <w:lang w:val="en-US"/>
            </w:rPr>
          </w:pPr>
          <w:hyperlink w:anchor="_Toc121325912" w:history="1">
            <w:r w:rsidRPr="0087743C">
              <w:rPr>
                <w:rStyle w:val="Hyperlink"/>
                <w:noProof/>
              </w:rPr>
              <w:t>K. Perceived Racism Scale</w:t>
            </w:r>
            <w:r>
              <w:rPr>
                <w:noProof/>
                <w:webHidden/>
              </w:rPr>
              <w:tab/>
            </w:r>
            <w:r>
              <w:rPr>
                <w:noProof/>
                <w:webHidden/>
              </w:rPr>
              <w:fldChar w:fldCharType="begin"/>
            </w:r>
            <w:r>
              <w:rPr>
                <w:noProof/>
                <w:webHidden/>
              </w:rPr>
              <w:instrText xml:space="preserve"> PAGEREF _Toc121325912 \h </w:instrText>
            </w:r>
            <w:r>
              <w:rPr>
                <w:noProof/>
                <w:webHidden/>
              </w:rPr>
              <w:fldChar w:fldCharType="separate"/>
            </w:r>
            <w:r>
              <w:rPr>
                <w:noProof/>
                <w:webHidden/>
              </w:rPr>
              <w:t>36</w:t>
            </w:r>
            <w:r>
              <w:rPr>
                <w:noProof/>
                <w:webHidden/>
              </w:rPr>
              <w:fldChar w:fldCharType="end"/>
            </w:r>
          </w:hyperlink>
        </w:p>
        <w:p w:rsidR="004745AC" w14:paraId="2E7E95C1" w14:textId="2FE0F3A6">
          <w:pPr>
            <w:pStyle w:val="TOC1"/>
            <w:rPr>
              <w:rFonts w:eastAsiaTheme="minorEastAsia"/>
              <w:noProof/>
              <w:lang w:val="en-US"/>
            </w:rPr>
          </w:pPr>
          <w:hyperlink w:anchor="_Toc121325913" w:history="1">
            <w:r w:rsidRPr="0087743C">
              <w:rPr>
                <w:rStyle w:val="Hyperlink"/>
                <w:noProof/>
              </w:rPr>
              <w:t>L. Homonegativity</w:t>
            </w:r>
            <w:r>
              <w:rPr>
                <w:noProof/>
                <w:webHidden/>
              </w:rPr>
              <w:tab/>
            </w:r>
            <w:r>
              <w:rPr>
                <w:noProof/>
                <w:webHidden/>
              </w:rPr>
              <w:fldChar w:fldCharType="begin"/>
            </w:r>
            <w:r>
              <w:rPr>
                <w:noProof/>
                <w:webHidden/>
              </w:rPr>
              <w:instrText xml:space="preserve"> PAGEREF _Toc121325913 \h </w:instrText>
            </w:r>
            <w:r>
              <w:rPr>
                <w:noProof/>
                <w:webHidden/>
              </w:rPr>
              <w:fldChar w:fldCharType="separate"/>
            </w:r>
            <w:r>
              <w:rPr>
                <w:noProof/>
                <w:webHidden/>
              </w:rPr>
              <w:t>37</w:t>
            </w:r>
            <w:r>
              <w:rPr>
                <w:noProof/>
                <w:webHidden/>
              </w:rPr>
              <w:fldChar w:fldCharType="end"/>
            </w:r>
          </w:hyperlink>
        </w:p>
        <w:p w:rsidR="004745AC" w14:paraId="7E8F00B4" w14:textId="7B69ABC2">
          <w:pPr>
            <w:pStyle w:val="TOC1"/>
            <w:rPr>
              <w:rFonts w:eastAsiaTheme="minorEastAsia"/>
              <w:noProof/>
              <w:lang w:val="en-US"/>
            </w:rPr>
          </w:pPr>
          <w:hyperlink w:anchor="_Toc121325916" w:history="1">
            <w:r w:rsidRPr="0087743C">
              <w:rPr>
                <w:rStyle w:val="Hyperlink"/>
                <w:noProof/>
                <w:lang w:val="en-US"/>
              </w:rPr>
              <w:t>O. Stressful Life Events Section</w:t>
            </w:r>
            <w:r>
              <w:rPr>
                <w:noProof/>
                <w:webHidden/>
              </w:rPr>
              <w:tab/>
            </w:r>
            <w:r>
              <w:rPr>
                <w:noProof/>
                <w:webHidden/>
              </w:rPr>
              <w:fldChar w:fldCharType="begin"/>
            </w:r>
            <w:r>
              <w:rPr>
                <w:noProof/>
                <w:webHidden/>
              </w:rPr>
              <w:instrText xml:space="preserve"> PAGEREF _Toc121325916 \h </w:instrText>
            </w:r>
            <w:r>
              <w:rPr>
                <w:noProof/>
                <w:webHidden/>
              </w:rPr>
              <w:fldChar w:fldCharType="separate"/>
            </w:r>
            <w:r>
              <w:rPr>
                <w:noProof/>
                <w:webHidden/>
              </w:rPr>
              <w:t>39</w:t>
            </w:r>
            <w:r>
              <w:rPr>
                <w:noProof/>
                <w:webHidden/>
              </w:rPr>
              <w:fldChar w:fldCharType="end"/>
            </w:r>
          </w:hyperlink>
        </w:p>
        <w:p w:rsidR="004745AC" w14:paraId="4F1AF28D" w14:textId="373FB57F">
          <w:pPr>
            <w:pStyle w:val="TOC2"/>
            <w:rPr>
              <w:rFonts w:eastAsiaTheme="minorEastAsia"/>
              <w:noProof/>
              <w:lang w:val="en-US"/>
            </w:rPr>
          </w:pPr>
          <w:hyperlink w:anchor="_Toc121325917" w:history="1">
            <w:r w:rsidRPr="0087743C">
              <w:rPr>
                <w:rStyle w:val="Hyperlink"/>
                <w:noProof/>
              </w:rPr>
              <w:t>Job loss</w:t>
            </w:r>
            <w:r>
              <w:rPr>
                <w:noProof/>
                <w:webHidden/>
              </w:rPr>
              <w:tab/>
            </w:r>
            <w:r>
              <w:rPr>
                <w:noProof/>
                <w:webHidden/>
              </w:rPr>
              <w:fldChar w:fldCharType="begin"/>
            </w:r>
            <w:r>
              <w:rPr>
                <w:noProof/>
                <w:webHidden/>
              </w:rPr>
              <w:instrText xml:space="preserve"> PAGEREF _Toc121325917 \h </w:instrText>
            </w:r>
            <w:r>
              <w:rPr>
                <w:noProof/>
                <w:webHidden/>
              </w:rPr>
              <w:fldChar w:fldCharType="separate"/>
            </w:r>
            <w:r>
              <w:rPr>
                <w:noProof/>
                <w:webHidden/>
              </w:rPr>
              <w:t>40</w:t>
            </w:r>
            <w:r>
              <w:rPr>
                <w:noProof/>
                <w:webHidden/>
              </w:rPr>
              <w:fldChar w:fldCharType="end"/>
            </w:r>
          </w:hyperlink>
        </w:p>
        <w:p w:rsidR="004745AC" w14:paraId="57D7DA1F" w14:textId="78965482">
          <w:pPr>
            <w:pStyle w:val="TOC2"/>
            <w:rPr>
              <w:rFonts w:eastAsiaTheme="minorEastAsia"/>
              <w:noProof/>
              <w:lang w:val="en-US"/>
            </w:rPr>
          </w:pPr>
          <w:hyperlink w:anchor="_Toc121325918" w:history="1">
            <w:r w:rsidRPr="0087743C">
              <w:rPr>
                <w:rStyle w:val="Hyperlink"/>
                <w:noProof/>
              </w:rPr>
              <w:t>Insurance</w:t>
            </w:r>
            <w:r>
              <w:rPr>
                <w:noProof/>
                <w:webHidden/>
              </w:rPr>
              <w:tab/>
            </w:r>
            <w:r>
              <w:rPr>
                <w:noProof/>
                <w:webHidden/>
              </w:rPr>
              <w:fldChar w:fldCharType="begin"/>
            </w:r>
            <w:r>
              <w:rPr>
                <w:noProof/>
                <w:webHidden/>
              </w:rPr>
              <w:instrText xml:space="preserve"> PAGEREF _Toc121325918 \h </w:instrText>
            </w:r>
            <w:r>
              <w:rPr>
                <w:noProof/>
                <w:webHidden/>
              </w:rPr>
              <w:fldChar w:fldCharType="separate"/>
            </w:r>
            <w:r>
              <w:rPr>
                <w:noProof/>
                <w:webHidden/>
              </w:rPr>
              <w:t>40</w:t>
            </w:r>
            <w:r>
              <w:rPr>
                <w:noProof/>
                <w:webHidden/>
              </w:rPr>
              <w:fldChar w:fldCharType="end"/>
            </w:r>
          </w:hyperlink>
        </w:p>
        <w:p w:rsidR="004745AC" w14:paraId="0ED7BB5F" w14:textId="0FD9500D">
          <w:pPr>
            <w:pStyle w:val="TOC2"/>
            <w:rPr>
              <w:rFonts w:eastAsiaTheme="minorEastAsia"/>
              <w:noProof/>
              <w:lang w:val="en-US"/>
            </w:rPr>
          </w:pPr>
          <w:hyperlink w:anchor="_Toc121325919" w:history="1">
            <w:r w:rsidRPr="0087743C">
              <w:rPr>
                <w:rStyle w:val="Hyperlink"/>
                <w:noProof/>
              </w:rPr>
              <w:t>Housing (YBDX)</w:t>
            </w:r>
            <w:r>
              <w:rPr>
                <w:noProof/>
                <w:webHidden/>
              </w:rPr>
              <w:tab/>
            </w:r>
            <w:r>
              <w:rPr>
                <w:noProof/>
                <w:webHidden/>
              </w:rPr>
              <w:fldChar w:fldCharType="begin"/>
            </w:r>
            <w:r>
              <w:rPr>
                <w:noProof/>
                <w:webHidden/>
              </w:rPr>
              <w:instrText xml:space="preserve"> PAGEREF _Toc121325919 \h </w:instrText>
            </w:r>
            <w:r>
              <w:rPr>
                <w:noProof/>
                <w:webHidden/>
              </w:rPr>
              <w:fldChar w:fldCharType="separate"/>
            </w:r>
            <w:r>
              <w:rPr>
                <w:noProof/>
                <w:webHidden/>
              </w:rPr>
              <w:t>41</w:t>
            </w:r>
            <w:r>
              <w:rPr>
                <w:noProof/>
                <w:webHidden/>
              </w:rPr>
              <w:fldChar w:fldCharType="end"/>
            </w:r>
          </w:hyperlink>
        </w:p>
        <w:p w:rsidR="004745AC" w14:paraId="053BD267" w14:textId="61F5F48D">
          <w:pPr>
            <w:pStyle w:val="TOC2"/>
            <w:rPr>
              <w:rFonts w:eastAsiaTheme="minorEastAsia"/>
              <w:noProof/>
              <w:lang w:val="en-US"/>
            </w:rPr>
          </w:pPr>
          <w:hyperlink w:anchor="_Toc121325920" w:history="1">
            <w:r w:rsidRPr="0087743C">
              <w:rPr>
                <w:rStyle w:val="Hyperlink"/>
                <w:noProof/>
                <w:lang w:val="en-US"/>
              </w:rPr>
              <w:t>Police harassment and incarceration. (YBDX)</w:t>
            </w:r>
            <w:r>
              <w:rPr>
                <w:noProof/>
                <w:webHidden/>
              </w:rPr>
              <w:tab/>
            </w:r>
            <w:r>
              <w:rPr>
                <w:noProof/>
                <w:webHidden/>
              </w:rPr>
              <w:fldChar w:fldCharType="begin"/>
            </w:r>
            <w:r>
              <w:rPr>
                <w:noProof/>
                <w:webHidden/>
              </w:rPr>
              <w:instrText xml:space="preserve"> PAGEREF _Toc121325920 \h </w:instrText>
            </w:r>
            <w:r>
              <w:rPr>
                <w:noProof/>
                <w:webHidden/>
              </w:rPr>
              <w:fldChar w:fldCharType="separate"/>
            </w:r>
            <w:r>
              <w:rPr>
                <w:noProof/>
                <w:webHidden/>
              </w:rPr>
              <w:t>41</w:t>
            </w:r>
            <w:r>
              <w:rPr>
                <w:noProof/>
                <w:webHidden/>
              </w:rPr>
              <w:fldChar w:fldCharType="end"/>
            </w:r>
          </w:hyperlink>
        </w:p>
        <w:p w:rsidR="004745AC" w14:paraId="6303774F" w14:textId="167E4680">
          <w:pPr>
            <w:pStyle w:val="TOC2"/>
            <w:rPr>
              <w:rFonts w:eastAsiaTheme="minorEastAsia"/>
              <w:noProof/>
              <w:lang w:val="en-US"/>
            </w:rPr>
          </w:pPr>
          <w:hyperlink w:anchor="_Toc121325921" w:history="1">
            <w:r w:rsidRPr="0087743C">
              <w:rPr>
                <w:rStyle w:val="Hyperlink"/>
                <w:noProof/>
              </w:rPr>
              <w:t>Violence (YBDX)</w:t>
            </w:r>
            <w:r>
              <w:rPr>
                <w:noProof/>
                <w:webHidden/>
              </w:rPr>
              <w:tab/>
            </w:r>
            <w:r>
              <w:rPr>
                <w:noProof/>
                <w:webHidden/>
              </w:rPr>
              <w:fldChar w:fldCharType="begin"/>
            </w:r>
            <w:r>
              <w:rPr>
                <w:noProof/>
                <w:webHidden/>
              </w:rPr>
              <w:instrText xml:space="preserve"> PAGEREF _Toc121325921 \h </w:instrText>
            </w:r>
            <w:r>
              <w:rPr>
                <w:noProof/>
                <w:webHidden/>
              </w:rPr>
              <w:fldChar w:fldCharType="separate"/>
            </w:r>
            <w:r>
              <w:rPr>
                <w:noProof/>
                <w:webHidden/>
              </w:rPr>
              <w:t>41</w:t>
            </w:r>
            <w:r>
              <w:rPr>
                <w:noProof/>
                <w:webHidden/>
              </w:rPr>
              <w:fldChar w:fldCharType="end"/>
            </w:r>
          </w:hyperlink>
        </w:p>
        <w:p w:rsidR="004745AC" w14:paraId="1704ECE4" w14:textId="02598D48">
          <w:pPr>
            <w:pStyle w:val="TOC1"/>
            <w:rPr>
              <w:rFonts w:eastAsiaTheme="minorEastAsia"/>
              <w:noProof/>
              <w:lang w:val="en-US"/>
            </w:rPr>
          </w:pPr>
          <w:hyperlink w:anchor="_Toc121325922" w:history="1">
            <w:r w:rsidRPr="0087743C">
              <w:rPr>
                <w:rStyle w:val="Hyperlink"/>
                <w:noProof/>
              </w:rPr>
              <w:t>P. Risk Behaviors</w:t>
            </w:r>
            <w:r>
              <w:rPr>
                <w:noProof/>
                <w:webHidden/>
              </w:rPr>
              <w:tab/>
            </w:r>
            <w:r>
              <w:rPr>
                <w:noProof/>
                <w:webHidden/>
              </w:rPr>
              <w:fldChar w:fldCharType="begin"/>
            </w:r>
            <w:r>
              <w:rPr>
                <w:noProof/>
                <w:webHidden/>
              </w:rPr>
              <w:instrText xml:space="preserve"> PAGEREF _Toc121325922 \h </w:instrText>
            </w:r>
            <w:r>
              <w:rPr>
                <w:noProof/>
                <w:webHidden/>
              </w:rPr>
              <w:fldChar w:fldCharType="separate"/>
            </w:r>
            <w:r>
              <w:rPr>
                <w:noProof/>
                <w:webHidden/>
              </w:rPr>
              <w:t>42</w:t>
            </w:r>
            <w:r>
              <w:rPr>
                <w:noProof/>
                <w:webHidden/>
              </w:rPr>
              <w:fldChar w:fldCharType="end"/>
            </w:r>
          </w:hyperlink>
        </w:p>
        <w:p w:rsidR="004745AC" w14:paraId="33009C7A" w14:textId="2A370015">
          <w:pPr>
            <w:pStyle w:val="TOC1"/>
            <w:rPr>
              <w:rFonts w:eastAsiaTheme="minorEastAsia"/>
              <w:noProof/>
              <w:lang w:val="en-US"/>
            </w:rPr>
          </w:pPr>
          <w:hyperlink w:anchor="_Toc121325923" w:history="1">
            <w:r w:rsidRPr="0087743C">
              <w:rPr>
                <w:rStyle w:val="Hyperlink"/>
                <w:noProof/>
                <w:lang w:val="en-US"/>
              </w:rPr>
              <w:t>Q. Non-injection drug use:</w:t>
            </w:r>
            <w:r>
              <w:rPr>
                <w:noProof/>
                <w:webHidden/>
              </w:rPr>
              <w:tab/>
            </w:r>
            <w:r>
              <w:rPr>
                <w:noProof/>
                <w:webHidden/>
              </w:rPr>
              <w:fldChar w:fldCharType="begin"/>
            </w:r>
            <w:r>
              <w:rPr>
                <w:noProof/>
                <w:webHidden/>
              </w:rPr>
              <w:instrText xml:space="preserve"> PAGEREF _Toc121325923 \h </w:instrText>
            </w:r>
            <w:r>
              <w:rPr>
                <w:noProof/>
                <w:webHidden/>
              </w:rPr>
              <w:fldChar w:fldCharType="separate"/>
            </w:r>
            <w:r>
              <w:rPr>
                <w:noProof/>
                <w:webHidden/>
              </w:rPr>
              <w:t>43</w:t>
            </w:r>
            <w:r>
              <w:rPr>
                <w:noProof/>
                <w:webHidden/>
              </w:rPr>
              <w:fldChar w:fldCharType="end"/>
            </w:r>
          </w:hyperlink>
        </w:p>
        <w:p w:rsidR="004745AC" w14:paraId="397FD042" w14:textId="30EB992A">
          <w:pPr>
            <w:pStyle w:val="TOC1"/>
            <w:rPr>
              <w:rFonts w:eastAsiaTheme="minorEastAsia"/>
              <w:noProof/>
              <w:lang w:val="en-US"/>
            </w:rPr>
          </w:pPr>
          <w:hyperlink w:anchor="_Toc121325924" w:history="1">
            <w:r w:rsidRPr="0087743C">
              <w:rPr>
                <w:rStyle w:val="Hyperlink"/>
                <w:noProof/>
              </w:rPr>
              <w:t>R. Injection drug use</w:t>
            </w:r>
            <w:r>
              <w:rPr>
                <w:noProof/>
                <w:webHidden/>
              </w:rPr>
              <w:tab/>
            </w:r>
            <w:r>
              <w:rPr>
                <w:noProof/>
                <w:webHidden/>
              </w:rPr>
              <w:fldChar w:fldCharType="begin"/>
            </w:r>
            <w:r>
              <w:rPr>
                <w:noProof/>
                <w:webHidden/>
              </w:rPr>
              <w:instrText xml:space="preserve"> PAGEREF _Toc121325924 \h </w:instrText>
            </w:r>
            <w:r>
              <w:rPr>
                <w:noProof/>
                <w:webHidden/>
              </w:rPr>
              <w:fldChar w:fldCharType="separate"/>
            </w:r>
            <w:r>
              <w:rPr>
                <w:noProof/>
                <w:webHidden/>
              </w:rPr>
              <w:t>44</w:t>
            </w:r>
            <w:r>
              <w:rPr>
                <w:noProof/>
                <w:webHidden/>
              </w:rPr>
              <w:fldChar w:fldCharType="end"/>
            </w:r>
          </w:hyperlink>
        </w:p>
        <w:p w:rsidR="004745AC" w14:paraId="776548F1" w14:textId="4639BD48">
          <w:pPr>
            <w:pStyle w:val="TOC1"/>
            <w:rPr>
              <w:rFonts w:eastAsiaTheme="minorEastAsia"/>
              <w:noProof/>
              <w:lang w:val="en-US"/>
            </w:rPr>
          </w:pPr>
          <w:hyperlink w:anchor="_Toc121325925" w:history="1">
            <w:r w:rsidRPr="0087743C">
              <w:rPr>
                <w:rStyle w:val="Hyperlink"/>
                <w:noProof/>
              </w:rPr>
              <w:t>S. Experiences when using drugs</w:t>
            </w:r>
            <w:r>
              <w:rPr>
                <w:noProof/>
                <w:webHidden/>
              </w:rPr>
              <w:tab/>
            </w:r>
            <w:r>
              <w:rPr>
                <w:noProof/>
                <w:webHidden/>
              </w:rPr>
              <w:fldChar w:fldCharType="begin"/>
            </w:r>
            <w:r>
              <w:rPr>
                <w:noProof/>
                <w:webHidden/>
              </w:rPr>
              <w:instrText xml:space="preserve"> PAGEREF _Toc121325925 \h </w:instrText>
            </w:r>
            <w:r>
              <w:rPr>
                <w:noProof/>
                <w:webHidden/>
              </w:rPr>
              <w:fldChar w:fldCharType="separate"/>
            </w:r>
            <w:r>
              <w:rPr>
                <w:noProof/>
                <w:webHidden/>
              </w:rPr>
              <w:t>45</w:t>
            </w:r>
            <w:r>
              <w:rPr>
                <w:noProof/>
                <w:webHidden/>
              </w:rPr>
              <w:fldChar w:fldCharType="end"/>
            </w:r>
          </w:hyperlink>
        </w:p>
        <w:p w:rsidR="004745AC" w14:paraId="03AC4502" w14:textId="3F95E10A">
          <w:pPr>
            <w:pStyle w:val="TOC2"/>
            <w:rPr>
              <w:rFonts w:eastAsiaTheme="minorEastAsia"/>
              <w:noProof/>
              <w:lang w:val="en-US"/>
            </w:rPr>
          </w:pPr>
          <w:hyperlink w:anchor="_Toc121325926" w:history="1">
            <w:r w:rsidRPr="0087743C">
              <w:rPr>
                <w:rStyle w:val="Hyperlink"/>
                <w:noProof/>
              </w:rPr>
              <w:t>Drug use stigma scale</w:t>
            </w:r>
            <w:r>
              <w:rPr>
                <w:noProof/>
                <w:webHidden/>
              </w:rPr>
              <w:tab/>
            </w:r>
            <w:r>
              <w:rPr>
                <w:noProof/>
                <w:webHidden/>
              </w:rPr>
              <w:fldChar w:fldCharType="begin"/>
            </w:r>
            <w:r>
              <w:rPr>
                <w:noProof/>
                <w:webHidden/>
              </w:rPr>
              <w:instrText xml:space="preserve"> PAGEREF _Toc121325926 \h </w:instrText>
            </w:r>
            <w:r>
              <w:rPr>
                <w:noProof/>
                <w:webHidden/>
              </w:rPr>
              <w:fldChar w:fldCharType="separate"/>
            </w:r>
            <w:r>
              <w:rPr>
                <w:noProof/>
                <w:webHidden/>
              </w:rPr>
              <w:t>46</w:t>
            </w:r>
            <w:r>
              <w:rPr>
                <w:noProof/>
                <w:webHidden/>
              </w:rPr>
              <w:fldChar w:fldCharType="end"/>
            </w:r>
          </w:hyperlink>
        </w:p>
        <w:p w:rsidR="004745AC" w14:paraId="02E01028" w14:textId="1D37A216">
          <w:pPr>
            <w:pStyle w:val="TOC2"/>
            <w:rPr>
              <w:rFonts w:eastAsiaTheme="minorEastAsia"/>
              <w:noProof/>
              <w:lang w:val="en-US"/>
            </w:rPr>
          </w:pPr>
          <w:hyperlink w:anchor="_Toc121325927" w:history="1">
            <w:r w:rsidRPr="0087743C">
              <w:rPr>
                <w:rStyle w:val="Hyperlink"/>
                <w:noProof/>
              </w:rPr>
              <w:t>PWID Barriers for HIV Prevention</w:t>
            </w:r>
            <w:r>
              <w:rPr>
                <w:noProof/>
                <w:webHidden/>
              </w:rPr>
              <w:tab/>
            </w:r>
            <w:r>
              <w:rPr>
                <w:noProof/>
                <w:webHidden/>
              </w:rPr>
              <w:fldChar w:fldCharType="begin"/>
            </w:r>
            <w:r>
              <w:rPr>
                <w:noProof/>
                <w:webHidden/>
              </w:rPr>
              <w:instrText xml:space="preserve"> PAGEREF _Toc121325927 \h </w:instrText>
            </w:r>
            <w:r>
              <w:rPr>
                <w:noProof/>
                <w:webHidden/>
              </w:rPr>
              <w:fldChar w:fldCharType="separate"/>
            </w:r>
            <w:r>
              <w:rPr>
                <w:noProof/>
                <w:webHidden/>
              </w:rPr>
              <w:t>47</w:t>
            </w:r>
            <w:r>
              <w:rPr>
                <w:noProof/>
                <w:webHidden/>
              </w:rPr>
              <w:fldChar w:fldCharType="end"/>
            </w:r>
          </w:hyperlink>
        </w:p>
        <w:p w:rsidR="004745AC" w14:paraId="68D88B5F" w14:textId="4DA1E23E">
          <w:pPr>
            <w:pStyle w:val="TOC1"/>
            <w:rPr>
              <w:rFonts w:eastAsiaTheme="minorEastAsia"/>
              <w:noProof/>
              <w:lang w:val="en-US"/>
            </w:rPr>
          </w:pPr>
          <w:hyperlink w:anchor="_Toc121325928" w:history="1">
            <w:r w:rsidRPr="0087743C">
              <w:rPr>
                <w:rStyle w:val="Hyperlink"/>
                <w:noProof/>
              </w:rPr>
              <w:t>T. Behaviors</w:t>
            </w:r>
            <w:r>
              <w:rPr>
                <w:noProof/>
                <w:webHidden/>
              </w:rPr>
              <w:tab/>
            </w:r>
            <w:r>
              <w:rPr>
                <w:noProof/>
                <w:webHidden/>
              </w:rPr>
              <w:fldChar w:fldCharType="begin"/>
            </w:r>
            <w:r>
              <w:rPr>
                <w:noProof/>
                <w:webHidden/>
              </w:rPr>
              <w:instrText xml:space="preserve"> PAGEREF _Toc121325928 \h </w:instrText>
            </w:r>
            <w:r>
              <w:rPr>
                <w:noProof/>
                <w:webHidden/>
              </w:rPr>
              <w:fldChar w:fldCharType="separate"/>
            </w:r>
            <w:r>
              <w:rPr>
                <w:noProof/>
                <w:webHidden/>
              </w:rPr>
              <w:t>47</w:t>
            </w:r>
            <w:r>
              <w:rPr>
                <w:noProof/>
                <w:webHidden/>
              </w:rPr>
              <w:fldChar w:fldCharType="end"/>
            </w:r>
          </w:hyperlink>
        </w:p>
        <w:p w:rsidR="004745AC" w14:paraId="5667A83C" w14:textId="0952F536">
          <w:pPr>
            <w:pStyle w:val="TOC2"/>
            <w:rPr>
              <w:rFonts w:eastAsiaTheme="minorEastAsia"/>
              <w:noProof/>
              <w:lang w:val="en-US"/>
            </w:rPr>
          </w:pPr>
          <w:hyperlink w:anchor="_Toc121325929" w:history="1">
            <w:r w:rsidRPr="0087743C">
              <w:rPr>
                <w:rStyle w:val="Hyperlink"/>
                <w:noProof/>
              </w:rPr>
              <w:t>End of Risk Behaviors Section</w:t>
            </w:r>
            <w:r>
              <w:rPr>
                <w:noProof/>
                <w:webHidden/>
              </w:rPr>
              <w:tab/>
            </w:r>
            <w:r>
              <w:rPr>
                <w:noProof/>
                <w:webHidden/>
              </w:rPr>
              <w:fldChar w:fldCharType="begin"/>
            </w:r>
            <w:r>
              <w:rPr>
                <w:noProof/>
                <w:webHidden/>
              </w:rPr>
              <w:instrText xml:space="preserve"> PAGEREF _Toc121325929 \h </w:instrText>
            </w:r>
            <w:r>
              <w:rPr>
                <w:noProof/>
                <w:webHidden/>
              </w:rPr>
              <w:fldChar w:fldCharType="separate"/>
            </w:r>
            <w:r>
              <w:rPr>
                <w:noProof/>
                <w:webHidden/>
              </w:rPr>
              <w:t>49</w:t>
            </w:r>
            <w:r>
              <w:rPr>
                <w:noProof/>
                <w:webHidden/>
              </w:rPr>
              <w:fldChar w:fldCharType="end"/>
            </w:r>
          </w:hyperlink>
        </w:p>
        <w:p w:rsidR="004745AC" w14:paraId="61ADE5C7" w14:textId="1CF5FBFF">
          <w:pPr>
            <w:pStyle w:val="TOC1"/>
            <w:rPr>
              <w:rFonts w:eastAsiaTheme="minorEastAsia"/>
              <w:noProof/>
              <w:lang w:val="en-US"/>
            </w:rPr>
          </w:pPr>
          <w:hyperlink w:anchor="_Toc121325930" w:history="1">
            <w:r w:rsidRPr="0087743C">
              <w:rPr>
                <w:rStyle w:val="Hyperlink"/>
                <w:noProof/>
                <w:lang w:val="en-US"/>
              </w:rPr>
              <w:t>U. Local Questions (up to 5 minutes):</w:t>
            </w:r>
            <w:r>
              <w:rPr>
                <w:noProof/>
                <w:webHidden/>
              </w:rPr>
              <w:tab/>
            </w:r>
            <w:r>
              <w:rPr>
                <w:noProof/>
                <w:webHidden/>
              </w:rPr>
              <w:fldChar w:fldCharType="begin"/>
            </w:r>
            <w:r>
              <w:rPr>
                <w:noProof/>
                <w:webHidden/>
              </w:rPr>
              <w:instrText xml:space="preserve"> PAGEREF _Toc121325930 \h </w:instrText>
            </w:r>
            <w:r>
              <w:rPr>
                <w:noProof/>
                <w:webHidden/>
              </w:rPr>
              <w:fldChar w:fldCharType="separate"/>
            </w:r>
            <w:r>
              <w:rPr>
                <w:noProof/>
                <w:webHidden/>
              </w:rPr>
              <w:t>50</w:t>
            </w:r>
            <w:r>
              <w:rPr>
                <w:noProof/>
                <w:webHidden/>
              </w:rPr>
              <w:fldChar w:fldCharType="end"/>
            </w:r>
          </w:hyperlink>
        </w:p>
        <w:p w:rsidR="004745AC" w14:paraId="6754F748" w14:textId="3D5F662F">
          <w:pPr>
            <w:pStyle w:val="TOC2"/>
            <w:rPr>
              <w:rFonts w:eastAsiaTheme="minorEastAsia"/>
              <w:noProof/>
              <w:lang w:val="en-US"/>
            </w:rPr>
          </w:pPr>
          <w:hyperlink w:anchor="_Toc121325931" w:history="1">
            <w:r w:rsidRPr="0087743C">
              <w:rPr>
                <w:rStyle w:val="Hyperlink"/>
                <w:noProof/>
              </w:rPr>
              <w:t>FLORIDA LOCAL QUESTIONS</w:t>
            </w:r>
            <w:r>
              <w:rPr>
                <w:noProof/>
                <w:webHidden/>
              </w:rPr>
              <w:tab/>
            </w:r>
            <w:r>
              <w:rPr>
                <w:noProof/>
                <w:webHidden/>
              </w:rPr>
              <w:fldChar w:fldCharType="begin"/>
            </w:r>
            <w:r>
              <w:rPr>
                <w:noProof/>
                <w:webHidden/>
              </w:rPr>
              <w:instrText xml:space="preserve"> PAGEREF _Toc121325931 \h </w:instrText>
            </w:r>
            <w:r>
              <w:rPr>
                <w:noProof/>
                <w:webHidden/>
              </w:rPr>
              <w:fldChar w:fldCharType="separate"/>
            </w:r>
            <w:r>
              <w:rPr>
                <w:noProof/>
                <w:webHidden/>
              </w:rPr>
              <w:t>50</w:t>
            </w:r>
            <w:r>
              <w:rPr>
                <w:noProof/>
                <w:webHidden/>
              </w:rPr>
              <w:fldChar w:fldCharType="end"/>
            </w:r>
          </w:hyperlink>
        </w:p>
        <w:p w:rsidR="004745AC" w14:paraId="419F65E4" w14:textId="2C995F0D">
          <w:pPr>
            <w:pStyle w:val="TOC2"/>
            <w:rPr>
              <w:rFonts w:eastAsiaTheme="minorEastAsia"/>
              <w:noProof/>
              <w:lang w:val="en-US"/>
            </w:rPr>
          </w:pPr>
          <w:hyperlink w:anchor="_Toc121325932" w:history="1">
            <w:r w:rsidRPr="0087743C">
              <w:rPr>
                <w:rStyle w:val="Hyperlink"/>
                <w:noProof/>
              </w:rPr>
              <w:t>HOUSTON LOCAL QUESTIONS</w:t>
            </w:r>
            <w:r>
              <w:rPr>
                <w:noProof/>
                <w:webHidden/>
              </w:rPr>
              <w:tab/>
            </w:r>
            <w:r>
              <w:rPr>
                <w:noProof/>
                <w:webHidden/>
              </w:rPr>
              <w:fldChar w:fldCharType="begin"/>
            </w:r>
            <w:r>
              <w:rPr>
                <w:noProof/>
                <w:webHidden/>
              </w:rPr>
              <w:instrText xml:space="preserve"> PAGEREF _Toc121325932 \h </w:instrText>
            </w:r>
            <w:r>
              <w:rPr>
                <w:noProof/>
                <w:webHidden/>
              </w:rPr>
              <w:fldChar w:fldCharType="separate"/>
            </w:r>
            <w:r>
              <w:rPr>
                <w:noProof/>
                <w:webHidden/>
              </w:rPr>
              <w:t>55</w:t>
            </w:r>
            <w:r>
              <w:rPr>
                <w:noProof/>
                <w:webHidden/>
              </w:rPr>
              <w:fldChar w:fldCharType="end"/>
            </w:r>
          </w:hyperlink>
        </w:p>
        <w:p w:rsidR="004745AC" w14:paraId="1B14A26A" w14:textId="43FD6F58">
          <w:pPr>
            <w:pStyle w:val="TOC2"/>
            <w:rPr>
              <w:rFonts w:eastAsiaTheme="minorEastAsia"/>
              <w:noProof/>
              <w:lang w:val="en-US"/>
            </w:rPr>
          </w:pPr>
          <w:hyperlink w:anchor="_Toc121325933" w:history="1">
            <w:r w:rsidRPr="0087743C">
              <w:rPr>
                <w:rStyle w:val="Hyperlink"/>
                <w:noProof/>
                <w:lang w:val="fr-FR"/>
              </w:rPr>
              <w:t>LOUSIANA LOCAL QUESTIONS</w:t>
            </w:r>
            <w:r>
              <w:rPr>
                <w:noProof/>
                <w:webHidden/>
              </w:rPr>
              <w:tab/>
            </w:r>
            <w:r>
              <w:rPr>
                <w:noProof/>
                <w:webHidden/>
              </w:rPr>
              <w:fldChar w:fldCharType="begin"/>
            </w:r>
            <w:r>
              <w:rPr>
                <w:noProof/>
                <w:webHidden/>
              </w:rPr>
              <w:instrText xml:space="preserve"> PAGEREF _Toc121325933 \h </w:instrText>
            </w:r>
            <w:r>
              <w:rPr>
                <w:noProof/>
                <w:webHidden/>
              </w:rPr>
              <w:fldChar w:fldCharType="separate"/>
            </w:r>
            <w:r>
              <w:rPr>
                <w:noProof/>
                <w:webHidden/>
              </w:rPr>
              <w:t>58</w:t>
            </w:r>
            <w:r>
              <w:rPr>
                <w:noProof/>
                <w:webHidden/>
              </w:rPr>
              <w:fldChar w:fldCharType="end"/>
            </w:r>
          </w:hyperlink>
        </w:p>
        <w:p w:rsidR="004745AC" w14:paraId="01A77409" w14:textId="11BDC657">
          <w:pPr>
            <w:pStyle w:val="TOC2"/>
            <w:rPr>
              <w:rFonts w:eastAsiaTheme="minorEastAsia"/>
              <w:noProof/>
              <w:lang w:val="en-US"/>
            </w:rPr>
          </w:pPr>
          <w:hyperlink w:anchor="_Toc121325934" w:history="1">
            <w:r w:rsidRPr="0087743C">
              <w:rPr>
                <w:rStyle w:val="Hyperlink"/>
                <w:noProof/>
                <w:lang w:val="fr-FR"/>
              </w:rPr>
              <w:t>MICHIGAN LOCAL QUESTIONS</w:t>
            </w:r>
            <w:r>
              <w:rPr>
                <w:noProof/>
                <w:webHidden/>
              </w:rPr>
              <w:tab/>
            </w:r>
            <w:r>
              <w:rPr>
                <w:noProof/>
                <w:webHidden/>
              </w:rPr>
              <w:fldChar w:fldCharType="begin"/>
            </w:r>
            <w:r>
              <w:rPr>
                <w:noProof/>
                <w:webHidden/>
              </w:rPr>
              <w:instrText xml:space="preserve"> PAGEREF _Toc121325934 \h </w:instrText>
            </w:r>
            <w:r>
              <w:rPr>
                <w:noProof/>
                <w:webHidden/>
              </w:rPr>
              <w:fldChar w:fldCharType="separate"/>
            </w:r>
            <w:r>
              <w:rPr>
                <w:noProof/>
                <w:webHidden/>
              </w:rPr>
              <w:t>59</w:t>
            </w:r>
            <w:r>
              <w:rPr>
                <w:noProof/>
                <w:webHidden/>
              </w:rPr>
              <w:fldChar w:fldCharType="end"/>
            </w:r>
          </w:hyperlink>
        </w:p>
        <w:p w:rsidR="004745AC" w14:paraId="101B213D" w14:textId="1114E8BA">
          <w:pPr>
            <w:pStyle w:val="TOC1"/>
            <w:rPr>
              <w:rFonts w:eastAsiaTheme="minorEastAsia"/>
              <w:noProof/>
              <w:lang w:val="en-US"/>
            </w:rPr>
          </w:pPr>
          <w:hyperlink w:anchor="_Toc121325935" w:history="1">
            <w:r w:rsidRPr="0087743C">
              <w:rPr>
                <w:rStyle w:val="Hyperlink"/>
                <w:noProof/>
              </w:rPr>
              <w:t>TOKEN OF APPRECIATION AND REFERRALS</w:t>
            </w:r>
            <w:r>
              <w:rPr>
                <w:noProof/>
                <w:webHidden/>
              </w:rPr>
              <w:tab/>
            </w:r>
            <w:r>
              <w:rPr>
                <w:noProof/>
                <w:webHidden/>
              </w:rPr>
              <w:fldChar w:fldCharType="begin"/>
            </w:r>
            <w:r>
              <w:rPr>
                <w:noProof/>
                <w:webHidden/>
              </w:rPr>
              <w:instrText xml:space="preserve"> PAGEREF _Toc121325935 \h </w:instrText>
            </w:r>
            <w:r>
              <w:rPr>
                <w:noProof/>
                <w:webHidden/>
              </w:rPr>
              <w:fldChar w:fldCharType="separate"/>
            </w:r>
            <w:r>
              <w:rPr>
                <w:noProof/>
                <w:webHidden/>
              </w:rPr>
              <w:t>64</w:t>
            </w:r>
            <w:r>
              <w:rPr>
                <w:noProof/>
                <w:webHidden/>
              </w:rPr>
              <w:fldChar w:fldCharType="end"/>
            </w:r>
          </w:hyperlink>
        </w:p>
        <w:p w:rsidR="004745AC" w14:paraId="7BD6DBD4" w14:textId="2930182E">
          <w:pPr>
            <w:pStyle w:val="TOC1"/>
            <w:rPr>
              <w:rFonts w:eastAsiaTheme="minorEastAsia"/>
              <w:noProof/>
              <w:lang w:val="en-US"/>
            </w:rPr>
          </w:pPr>
          <w:hyperlink w:anchor="_Toc121325936" w:history="1">
            <w:r w:rsidRPr="0087743C">
              <w:rPr>
                <w:rStyle w:val="Hyperlink"/>
                <w:noProof/>
              </w:rPr>
              <w:t>TARJETAS DE RESPUESTAS</w:t>
            </w:r>
            <w:r>
              <w:rPr>
                <w:noProof/>
                <w:webHidden/>
              </w:rPr>
              <w:tab/>
            </w:r>
            <w:r>
              <w:rPr>
                <w:noProof/>
                <w:webHidden/>
              </w:rPr>
              <w:fldChar w:fldCharType="begin"/>
            </w:r>
            <w:r>
              <w:rPr>
                <w:noProof/>
                <w:webHidden/>
              </w:rPr>
              <w:instrText xml:space="preserve"> PAGEREF _Toc121325936 \h </w:instrText>
            </w:r>
            <w:r>
              <w:rPr>
                <w:noProof/>
                <w:webHidden/>
              </w:rPr>
              <w:fldChar w:fldCharType="separate"/>
            </w:r>
            <w:r>
              <w:rPr>
                <w:noProof/>
                <w:webHidden/>
              </w:rPr>
              <w:t>64</w:t>
            </w:r>
            <w:r>
              <w:rPr>
                <w:noProof/>
                <w:webHidden/>
              </w:rPr>
              <w:fldChar w:fldCharType="end"/>
            </w:r>
          </w:hyperlink>
        </w:p>
        <w:p w:rsidR="00A50671" w:rsidP="00A50671" w14:paraId="35C527DD" w14:textId="7CBC41F8">
          <w:pPr>
            <w:rPr>
              <w:b/>
            </w:rPr>
          </w:pPr>
          <w:r w:rsidRPr="008F4816">
            <w:rPr>
              <w:sz w:val="20"/>
            </w:rPr>
            <w:fldChar w:fldCharType="end"/>
          </w:r>
        </w:p>
      </w:sdtContent>
    </w:sdt>
    <w:p w:rsidR="00322F26" w:rsidP="006868F7" w14:paraId="65EF0920" w14:textId="004F895D">
      <w:pPr>
        <w:rPr>
          <w:rFonts w:cstheme="minorHAnsi"/>
          <w:b/>
          <w:sz w:val="18"/>
          <w:szCs w:val="18"/>
        </w:rPr>
      </w:pPr>
      <w:r>
        <w:br w:type="page"/>
      </w:r>
    </w:p>
    <w:p w:rsidR="002B6808" w:rsidRPr="00C8011C" w:rsidP="002B6808" w14:paraId="36FDE28F" w14:textId="71A97D7E">
      <w:pPr>
        <w:spacing w:after="0"/>
        <w:contextualSpacing/>
        <w:jc w:val="center"/>
        <w:rPr>
          <w:b/>
          <w:sz w:val="18"/>
          <w:szCs w:val="18"/>
          <w:lang w:val="en-US"/>
        </w:rPr>
      </w:pPr>
      <w:r>
        <w:rPr>
          <w:b/>
          <w:sz w:val="18"/>
          <w:lang w:val="en-US"/>
        </w:rPr>
        <w:t>SHIELD</w:t>
      </w:r>
      <w:r w:rsidR="00A84F64">
        <w:rPr>
          <w:b/>
          <w:sz w:val="18"/>
          <w:lang w:val="en-US"/>
        </w:rPr>
        <w:t xml:space="preserve"> -</w:t>
      </w:r>
      <w:r w:rsidRPr="00C8011C">
        <w:rPr>
          <w:b/>
          <w:sz w:val="18"/>
          <w:lang w:val="en-US"/>
        </w:rPr>
        <w:t xml:space="preserve"> SURVEY </w:t>
      </w:r>
    </w:p>
    <w:p w:rsidR="004745AC" w:rsidRPr="00232267" w:rsidP="004745AC" w14:paraId="768A8D23" w14:textId="77777777">
      <w:pPr>
        <w:pStyle w:val="Heading1"/>
        <w:rPr>
          <w:rStyle w:val="IntenseEmphasis"/>
          <w:i w:val="0"/>
          <w:iCs w:val="0"/>
          <w:color w:val="2E74B5" w:themeColor="accent1" w:themeShade="BF"/>
          <w:lang w:val="en-US"/>
        </w:rPr>
      </w:pPr>
      <w:bookmarkStart w:id="0" w:name="_Toc118753961"/>
      <w:bookmarkStart w:id="1" w:name="_Toc120106163"/>
      <w:bookmarkStart w:id="2" w:name="_Toc121325879"/>
      <w:r w:rsidRPr="00232267">
        <w:rPr>
          <w:rStyle w:val="IntenseEmphasis"/>
          <w:i w:val="0"/>
          <w:iCs w:val="0"/>
          <w:color w:val="2E74B5" w:themeColor="accent1" w:themeShade="BF"/>
          <w:lang w:val="en-US"/>
        </w:rPr>
        <w:t>SHIELD SURVEY (SPANISH)</w:t>
      </w:r>
      <w:bookmarkEnd w:id="0"/>
      <w:bookmarkEnd w:id="1"/>
      <w:bookmarkEnd w:id="2"/>
    </w:p>
    <w:p w:rsidR="00BC32F3" w:rsidP="00DF7B86" w14:paraId="51E14E7A" w14:textId="799CC7E0">
      <w:pPr>
        <w:spacing w:after="0" w:line="240" w:lineRule="auto"/>
        <w:rPr>
          <w:rStyle w:val="IntenseEmphasis"/>
          <w:i w:val="0"/>
          <w:iCs w:val="0"/>
          <w:color w:val="auto"/>
          <w:sz w:val="18"/>
          <w:szCs w:val="18"/>
          <w:lang w:val="en-US"/>
        </w:rPr>
      </w:pPr>
    </w:p>
    <w:p w:rsidR="004745AC" w:rsidRPr="00C8011C" w:rsidP="00DF7B86" w14:paraId="0EACE4AC" w14:textId="77777777">
      <w:pPr>
        <w:spacing w:after="0" w:line="240" w:lineRule="auto"/>
        <w:rPr>
          <w:rStyle w:val="IntenseEmphasis"/>
          <w:i w:val="0"/>
          <w:iCs w:val="0"/>
          <w:color w:val="auto"/>
          <w:sz w:val="18"/>
          <w:szCs w:val="18"/>
          <w:lang w:val="en-US"/>
        </w:rPr>
      </w:pPr>
    </w:p>
    <w:tbl>
      <w:tblPr>
        <w:tblStyle w:val="TableGrid"/>
        <w:tblW w:w="0" w:type="auto"/>
        <w:tblInd w:w="-5" w:type="dxa"/>
        <w:tblLook w:val="04A0"/>
      </w:tblPr>
      <w:tblGrid>
        <w:gridCol w:w="9900"/>
      </w:tblGrid>
      <w:tr w14:paraId="5EC379B3" w14:textId="77777777" w:rsidTr="5BF46915">
        <w:tblPrEx>
          <w:tblW w:w="0" w:type="auto"/>
          <w:tblInd w:w="-5" w:type="dxa"/>
          <w:tblLook w:val="04A0"/>
        </w:tblPrEx>
        <w:tc>
          <w:tcPr>
            <w:tcW w:w="9900" w:type="dxa"/>
          </w:tcPr>
          <w:p w:rsidR="002A0D2F" w:rsidRPr="00C8011C" w:rsidP="002A0D2F" w14:paraId="0C20B042" w14:textId="77777777">
            <w:pPr>
              <w:pStyle w:val="paragraph"/>
              <w:spacing w:before="0" w:beforeAutospacing="0" w:after="0" w:afterAutospacing="0"/>
              <w:textAlignment w:val="baseline"/>
              <w:rPr>
                <w:rStyle w:val="normaltextrun"/>
                <w:rFonts w:asciiTheme="minorHAnsi" w:eastAsiaTheme="majorEastAsia" w:hAnsiTheme="minorHAnsi" w:cstheme="minorHAnsi"/>
                <w:b/>
                <w:bCs/>
                <w:sz w:val="18"/>
                <w:szCs w:val="18"/>
                <w:lang w:val="en-US"/>
              </w:rPr>
            </w:pPr>
            <w:r w:rsidRPr="00C8011C">
              <w:rPr>
                <w:rStyle w:val="normaltextrun"/>
                <w:rFonts w:asciiTheme="minorHAnsi" w:hAnsiTheme="minorHAnsi"/>
                <w:b/>
                <w:sz w:val="18"/>
                <w:lang w:val="en-US"/>
              </w:rPr>
              <w:t>INTRO.NOTE</w:t>
            </w:r>
          </w:p>
          <w:p w:rsidR="002A0D2F" w:rsidRPr="00C8011C" w:rsidP="002A0D2F" w14:paraId="5D167A7D" w14:textId="77777777">
            <w:pPr>
              <w:pStyle w:val="paragraph"/>
              <w:spacing w:before="0" w:beforeAutospacing="0" w:after="0" w:afterAutospacing="0"/>
              <w:textAlignment w:val="baseline"/>
              <w:rPr>
                <w:rFonts w:asciiTheme="minorHAnsi" w:hAnsiTheme="minorHAnsi" w:cstheme="minorHAnsi"/>
                <w:sz w:val="18"/>
                <w:szCs w:val="18"/>
                <w:lang w:val="en-US"/>
              </w:rPr>
            </w:pPr>
            <w:r w:rsidRPr="00C8011C">
              <w:rPr>
                <w:rStyle w:val="normaltextrun"/>
                <w:rFonts w:asciiTheme="minorHAnsi" w:hAnsiTheme="minorHAnsi"/>
                <w:sz w:val="18"/>
                <w:u w:val="single"/>
                <w:lang w:val="en-US"/>
              </w:rPr>
              <w:t xml:space="preserve">Interviewer-Administered (IA) </w:t>
            </w:r>
            <w:r w:rsidRPr="00C8011C">
              <w:rPr>
                <w:rStyle w:val="eop"/>
                <w:rFonts w:asciiTheme="minorHAnsi" w:hAnsiTheme="minorHAnsi"/>
                <w:sz w:val="18"/>
                <w:u w:val="single"/>
                <w:lang w:val="en-US"/>
              </w:rPr>
              <w:t>Introduction</w:t>
            </w:r>
          </w:p>
          <w:p w:rsidR="002A0D2F" w:rsidRPr="00022C5A" w:rsidP="002A0D2F" w14:paraId="1B7A4DCA" w14:textId="23C7C4E2">
            <w:pPr>
              <w:pStyle w:val="paragraph"/>
              <w:spacing w:before="0" w:beforeAutospacing="0" w:after="0" w:afterAutospacing="0"/>
              <w:textAlignment w:val="baseline"/>
              <w:rPr>
                <w:rFonts w:asciiTheme="minorHAnsi" w:eastAsiaTheme="majorEastAsia" w:hAnsiTheme="minorHAnsi" w:cstheme="minorHAnsi"/>
                <w:color w:val="0078D4"/>
                <w:sz w:val="18"/>
                <w:szCs w:val="18"/>
              </w:rPr>
            </w:pPr>
            <w:r w:rsidRPr="00B96D2F">
              <w:rPr>
                <w:rStyle w:val="normaltextrun"/>
                <w:rFonts w:asciiTheme="minorHAnsi" w:hAnsiTheme="minorHAnsi"/>
                <w:color w:val="0070C0"/>
                <w:sz w:val="18"/>
              </w:rPr>
              <w:t xml:space="preserve">Interviewer please READ: </w:t>
            </w:r>
            <w:r w:rsidRPr="00B96D2F">
              <w:rPr>
                <w:rStyle w:val="normaltextrun"/>
                <w:rFonts w:asciiTheme="minorHAnsi" w:hAnsiTheme="minorHAnsi"/>
                <w:color w:val="000000" w:themeColor="text1"/>
                <w:sz w:val="18"/>
              </w:rPr>
              <w:t>"</w:t>
            </w:r>
            <w:r w:rsidRPr="00BC6DB2">
              <w:rPr>
                <w:rStyle w:val="normaltextrun"/>
                <w:rFonts w:asciiTheme="minorHAnsi" w:hAnsiTheme="minorHAnsi"/>
                <w:color w:val="000000" w:themeColor="text1"/>
                <w:sz w:val="18"/>
              </w:rPr>
              <w:t>Gracias por su interés en esta encuesta de salud. Recuerde que toda la información que provea se mantendrá privada y no estará vinculada a ninguna información personal, como su nombre, el lugar donde vive o su fecha de nacimiento.</w:t>
            </w:r>
            <w:r w:rsidRPr="00BC6DB2" w:rsidR="0044450B">
              <w:rPr>
                <w:rStyle w:val="normaltextrun"/>
                <w:rFonts w:asciiTheme="minorHAnsi" w:hAnsiTheme="minorHAnsi"/>
                <w:color w:val="000000" w:themeColor="text1"/>
                <w:sz w:val="18"/>
              </w:rPr>
              <w:t xml:space="preserve"> </w:t>
            </w:r>
            <w:r w:rsidRPr="00BC6DB2">
              <w:rPr>
                <w:rStyle w:val="normaltextrun"/>
                <w:rFonts w:asciiTheme="minorHAnsi" w:hAnsiTheme="minorHAnsi"/>
                <w:color w:val="000000" w:themeColor="text1"/>
                <w:sz w:val="18"/>
              </w:rPr>
              <w:t>Algunas de las preguntas que le haga podrían ser personales.</w:t>
            </w:r>
            <w:r w:rsidRPr="00BC6DB2" w:rsidR="0044450B">
              <w:rPr>
                <w:rStyle w:val="normaltextrun"/>
                <w:rFonts w:asciiTheme="minorHAnsi" w:hAnsiTheme="minorHAnsi"/>
                <w:color w:val="000000" w:themeColor="text1"/>
                <w:sz w:val="18"/>
              </w:rPr>
              <w:t xml:space="preserve"> </w:t>
            </w:r>
            <w:r w:rsidRPr="00BC6DB2">
              <w:rPr>
                <w:rStyle w:val="normaltextrun"/>
                <w:rFonts w:asciiTheme="minorHAnsi" w:hAnsiTheme="minorHAnsi"/>
                <w:color w:val="000000" w:themeColor="text1"/>
                <w:sz w:val="18"/>
              </w:rPr>
              <w:t>Durante su participación, posiblemente quiera estar en un lugar seguro y privado donde otras personas no puedan oír la conversación.</w:t>
            </w:r>
          </w:p>
          <w:p w:rsidR="009771A2" w:rsidP="002A0D2F" w14:paraId="3EE4E61D" w14:textId="77777777">
            <w:pPr>
              <w:pStyle w:val="paragraph"/>
              <w:spacing w:before="0" w:beforeAutospacing="0" w:after="0" w:afterAutospacing="0"/>
              <w:textAlignment w:val="baseline"/>
              <w:rPr>
                <w:rStyle w:val="normaltextrun"/>
                <w:rFonts w:asciiTheme="minorHAnsi" w:hAnsiTheme="minorHAnsi"/>
                <w:sz w:val="18"/>
              </w:rPr>
            </w:pPr>
          </w:p>
          <w:p w:rsidR="002A0D2F" w:rsidRPr="00BC6DB2" w:rsidP="002A0D2F" w14:paraId="3E070591" w14:textId="08444A59">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18"/>
                <w:szCs w:val="18"/>
              </w:rPr>
            </w:pPr>
            <w:r w:rsidRPr="00BC6DB2">
              <w:rPr>
                <w:rStyle w:val="normaltextrun"/>
                <w:rFonts w:asciiTheme="minorHAnsi" w:hAnsiTheme="minorHAnsi"/>
                <w:sz w:val="18"/>
              </w:rPr>
              <w:t>Primero, le haré algunas preguntas sobre usted para confirmar que reúna los requisitos para participar en esta encuesta de salud.</w:t>
            </w:r>
            <w:r w:rsidRPr="00BC6DB2">
              <w:rPr>
                <w:rStyle w:val="normaltextrun"/>
                <w:rFonts w:asciiTheme="minorHAnsi" w:hAnsiTheme="minorHAnsi"/>
                <w:color w:val="000000" w:themeColor="text1"/>
                <w:sz w:val="18"/>
              </w:rPr>
              <w:t xml:space="preserve"> Una vez completado este proceso y confirmada su elegibilidad, pasaremos a la encuesta.</w:t>
            </w:r>
            <w:r w:rsidRPr="00BC6DB2" w:rsidR="0044450B">
              <w:rPr>
                <w:rStyle w:val="normaltextrun"/>
                <w:rFonts w:asciiTheme="minorHAnsi" w:hAnsiTheme="minorHAnsi"/>
                <w:color w:val="000000" w:themeColor="text1"/>
                <w:sz w:val="18"/>
              </w:rPr>
              <w:t xml:space="preserve"> </w:t>
            </w:r>
          </w:p>
          <w:p w:rsidR="009771A2" w:rsidP="002A0D2F" w14:paraId="773315B5" w14:textId="77777777">
            <w:pPr>
              <w:pStyle w:val="paragraph"/>
              <w:spacing w:before="0" w:beforeAutospacing="0" w:after="0" w:afterAutospacing="0"/>
              <w:textAlignment w:val="baseline"/>
              <w:rPr>
                <w:rStyle w:val="normaltextrun"/>
                <w:rFonts w:asciiTheme="minorHAnsi" w:hAnsiTheme="minorHAnsi"/>
                <w:color w:val="000000" w:themeColor="text1"/>
                <w:sz w:val="18"/>
              </w:rPr>
            </w:pPr>
          </w:p>
          <w:p w:rsidR="008B6DCB" w:rsidRPr="00BC6DB2" w:rsidP="002A0D2F" w14:paraId="047D92C2" w14:textId="6E5CBFB3">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18"/>
                <w:szCs w:val="18"/>
              </w:rPr>
            </w:pPr>
            <w:r w:rsidRPr="00BC6DB2">
              <w:rPr>
                <w:rStyle w:val="normaltextrun"/>
                <w:rFonts w:asciiTheme="minorHAnsi" w:hAnsiTheme="minorHAnsi"/>
                <w:color w:val="000000" w:themeColor="text1"/>
                <w:sz w:val="18"/>
              </w:rPr>
              <w:t>Para esta encuesta, debo leer todas las preguntas, palabra por palabra, para que se hagan las mismas preguntas a todas las personas que participen.</w:t>
            </w:r>
            <w:r w:rsidRPr="00BC6DB2" w:rsidR="0044450B">
              <w:rPr>
                <w:rStyle w:val="normaltextrun"/>
                <w:rFonts w:asciiTheme="minorHAnsi" w:hAnsiTheme="minorHAnsi"/>
                <w:color w:val="000000" w:themeColor="text1"/>
                <w:sz w:val="18"/>
              </w:rPr>
              <w:t xml:space="preserve"> </w:t>
            </w:r>
            <w:r w:rsidRPr="00BC6DB2">
              <w:rPr>
                <w:rStyle w:val="normaltextrun"/>
                <w:rFonts w:asciiTheme="minorHAnsi" w:hAnsiTheme="minorHAnsi"/>
                <w:color w:val="000000" w:themeColor="text1"/>
                <w:sz w:val="18"/>
              </w:rPr>
              <w:t>También hay varias preguntas en esta encuesta que le pediré que responda usando unas tarjetas de respuestas donde están las opciones de respuesta.</w:t>
            </w:r>
            <w:r w:rsidRPr="00BC6DB2" w:rsidR="0044450B">
              <w:rPr>
                <w:rStyle w:val="normaltextrun"/>
                <w:rFonts w:asciiTheme="minorHAnsi" w:hAnsiTheme="minorHAnsi"/>
                <w:color w:val="000000" w:themeColor="text1"/>
                <w:sz w:val="18"/>
              </w:rPr>
              <w:t xml:space="preserve"> </w:t>
            </w:r>
          </w:p>
          <w:p w:rsidR="009771A2" w:rsidP="002A0D2F" w14:paraId="65BC0B98" w14:textId="77777777">
            <w:pPr>
              <w:pStyle w:val="paragraph"/>
              <w:spacing w:before="0" w:beforeAutospacing="0" w:after="0" w:afterAutospacing="0"/>
              <w:textAlignment w:val="baseline"/>
              <w:rPr>
                <w:rStyle w:val="normaltextrun"/>
                <w:rFonts w:asciiTheme="minorHAnsi" w:hAnsiTheme="minorHAnsi"/>
                <w:color w:val="000000" w:themeColor="text1"/>
                <w:sz w:val="18"/>
              </w:rPr>
            </w:pPr>
          </w:p>
          <w:p w:rsidR="00A32843" w:rsidRPr="00DB69EF" w:rsidP="002A0D2F" w14:paraId="38551564" w14:textId="7E454324">
            <w:pPr>
              <w:pStyle w:val="paragraph"/>
              <w:spacing w:before="0" w:beforeAutospacing="0" w:after="0" w:afterAutospacing="0"/>
              <w:textAlignment w:val="baseline"/>
              <w:rPr>
                <w:rStyle w:val="normaltextrun"/>
                <w:rFonts w:asciiTheme="minorHAnsi" w:hAnsiTheme="minorHAnsi" w:cstheme="minorHAnsi"/>
                <w:color w:val="000000" w:themeColor="text1"/>
                <w:sz w:val="18"/>
                <w:szCs w:val="18"/>
              </w:rPr>
            </w:pPr>
            <w:r w:rsidRPr="00BC6DB2">
              <w:rPr>
                <w:rStyle w:val="normaltextrun"/>
                <w:rFonts w:asciiTheme="minorHAnsi" w:hAnsiTheme="minorHAnsi"/>
                <w:color w:val="000000" w:themeColor="text1"/>
                <w:sz w:val="18"/>
              </w:rPr>
              <w:t xml:space="preserve">La persona del departamento de salud con </w:t>
            </w:r>
            <w:r w:rsidRPr="00DB69EF">
              <w:rPr>
                <w:rStyle w:val="normaltextrun"/>
                <w:rFonts w:asciiTheme="minorHAnsi" w:hAnsiTheme="minorHAnsi" w:cstheme="minorHAnsi"/>
                <w:color w:val="000000" w:themeColor="text1"/>
                <w:sz w:val="18"/>
              </w:rPr>
              <w:t xml:space="preserve">quien </w:t>
            </w:r>
            <w:r w:rsidRPr="00DB69EF">
              <w:rPr>
                <w:rStyle w:val="normaltextrun"/>
                <w:rFonts w:asciiTheme="minorHAnsi" w:hAnsiTheme="minorHAnsi" w:cstheme="minorHAnsi"/>
                <w:color w:val="000000" w:themeColor="text1"/>
                <w:sz w:val="18"/>
                <w:szCs w:val="18"/>
              </w:rPr>
              <w:t>habló posiblemente le haya dicho dónde encontrar las tarjetas de respuestas.</w:t>
            </w:r>
            <w:r w:rsidRPr="00DB69EF" w:rsidR="0044450B">
              <w:rPr>
                <w:rStyle w:val="normaltextrun"/>
                <w:rFonts w:asciiTheme="minorHAnsi" w:hAnsiTheme="minorHAnsi" w:cstheme="minorHAnsi"/>
                <w:color w:val="000000" w:themeColor="text1"/>
                <w:sz w:val="18"/>
                <w:szCs w:val="18"/>
              </w:rPr>
              <w:t xml:space="preserve"> </w:t>
            </w:r>
            <w:r w:rsidRPr="00DB69EF">
              <w:rPr>
                <w:rStyle w:val="normaltextrun"/>
                <w:rFonts w:asciiTheme="minorHAnsi" w:hAnsiTheme="minorHAnsi" w:cstheme="minorHAnsi"/>
                <w:color w:val="000000" w:themeColor="text1"/>
                <w:sz w:val="18"/>
                <w:szCs w:val="18"/>
              </w:rPr>
              <w:t xml:space="preserve">De no ser </w:t>
            </w:r>
            <w:r w:rsidRPr="00030B41">
              <w:rPr>
                <w:rStyle w:val="normaltextrun"/>
                <w:rFonts w:asciiTheme="minorHAnsi" w:hAnsiTheme="minorHAnsi" w:cstheme="minorHAnsi"/>
                <w:color w:val="000000" w:themeColor="text1"/>
                <w:sz w:val="18"/>
                <w:szCs w:val="18"/>
              </w:rPr>
              <w:t xml:space="preserve">así, </w:t>
            </w:r>
            <w:r w:rsidRPr="00030B41" w:rsidR="001005C5">
              <w:rPr>
                <w:rStyle w:val="normaltextrun"/>
                <w:rFonts w:asciiTheme="minorHAnsi" w:hAnsiTheme="minorHAnsi" w:cstheme="minorHAnsi"/>
                <w:color w:val="000000" w:themeColor="text1"/>
                <w:sz w:val="18"/>
                <w:szCs w:val="18"/>
              </w:rPr>
              <w:t xml:space="preserve">yo le puedo </w:t>
            </w:r>
            <w:r w:rsidRPr="00030B41" w:rsidR="00F3004C">
              <w:rPr>
                <w:rStyle w:val="normaltextrun"/>
                <w:rFonts w:asciiTheme="minorHAnsi" w:hAnsiTheme="minorHAnsi" w:cstheme="minorHAnsi"/>
                <w:color w:val="000000" w:themeColor="text1"/>
                <w:sz w:val="18"/>
                <w:szCs w:val="18"/>
              </w:rPr>
              <w:t>proveer</w:t>
            </w:r>
            <w:r w:rsidR="00030B41">
              <w:rPr>
                <w:rStyle w:val="normaltextrun"/>
                <w:rFonts w:asciiTheme="minorHAnsi" w:hAnsiTheme="minorHAnsi" w:cstheme="minorHAnsi"/>
                <w:color w:val="000000" w:themeColor="text1"/>
                <w:sz w:val="18"/>
                <w:szCs w:val="18"/>
              </w:rPr>
              <w:t xml:space="preserve"> </w:t>
            </w:r>
            <w:r w:rsidRPr="00DB69EF">
              <w:rPr>
                <w:rStyle w:val="normaltextrun"/>
                <w:rFonts w:asciiTheme="minorHAnsi" w:hAnsiTheme="minorHAnsi" w:cstheme="minorHAnsi"/>
                <w:color w:val="000000" w:themeColor="text1"/>
                <w:sz w:val="18"/>
                <w:szCs w:val="18"/>
              </w:rPr>
              <w:t>el enlace</w:t>
            </w:r>
            <w:r w:rsidR="00030B41">
              <w:rPr>
                <w:rStyle w:val="normaltextrun"/>
                <w:rFonts w:asciiTheme="minorHAnsi" w:hAnsiTheme="minorHAnsi" w:cstheme="minorHAnsi"/>
                <w:color w:val="000000" w:themeColor="text1"/>
                <w:sz w:val="18"/>
                <w:szCs w:val="18"/>
              </w:rPr>
              <w:t xml:space="preserve"> </w:t>
            </w:r>
            <w:r w:rsidRPr="00030B41" w:rsidR="00DB69EF">
              <w:rPr>
                <w:rStyle w:val="normaltextrun"/>
                <w:rFonts w:asciiTheme="minorHAnsi" w:hAnsiTheme="minorHAnsi" w:cstheme="minorHAnsi"/>
                <w:color w:val="000000" w:themeColor="text1"/>
                <w:sz w:val="18"/>
                <w:szCs w:val="18"/>
              </w:rPr>
              <w:t>d</w:t>
            </w:r>
            <w:r w:rsidRPr="00DB69EF" w:rsidR="00DB69EF">
              <w:rPr>
                <w:rStyle w:val="normaltextrun"/>
                <w:rFonts w:asciiTheme="minorHAnsi" w:hAnsiTheme="minorHAnsi" w:cstheme="minorHAnsi"/>
                <w:color w:val="000000" w:themeColor="text1"/>
                <w:sz w:val="18"/>
                <w:szCs w:val="18"/>
              </w:rPr>
              <w:t>o</w:t>
            </w:r>
            <w:r w:rsidRPr="00030B41" w:rsidR="00DB69EF">
              <w:rPr>
                <w:rStyle w:val="normaltextrun"/>
                <w:rFonts w:asciiTheme="minorHAnsi" w:hAnsiTheme="minorHAnsi" w:cstheme="minorHAnsi"/>
                <w:color w:val="000000" w:themeColor="text1"/>
                <w:sz w:val="18"/>
                <w:szCs w:val="18"/>
              </w:rPr>
              <w:t xml:space="preserve">nde </w:t>
            </w:r>
            <w:r w:rsidRPr="00DB69EF" w:rsidR="00DB69EF">
              <w:rPr>
                <w:rStyle w:val="normaltextrun"/>
                <w:rFonts w:asciiTheme="minorHAnsi" w:hAnsiTheme="minorHAnsi" w:cstheme="minorHAnsi"/>
                <w:color w:val="000000" w:themeColor="text1"/>
                <w:sz w:val="18"/>
                <w:szCs w:val="18"/>
              </w:rPr>
              <w:t>l</w:t>
            </w:r>
            <w:r w:rsidRPr="00030B41" w:rsidR="00DB69EF">
              <w:rPr>
                <w:rStyle w:val="normaltextrun"/>
                <w:rFonts w:asciiTheme="minorHAnsi" w:hAnsiTheme="minorHAnsi" w:cstheme="minorHAnsi"/>
                <w:color w:val="000000" w:themeColor="text1"/>
                <w:sz w:val="18"/>
                <w:szCs w:val="18"/>
              </w:rPr>
              <w:t>as puede encontrar.</w:t>
            </w:r>
          </w:p>
          <w:p w:rsidR="00DB69EF" w:rsidRPr="00030B41" w:rsidP="002A0D2F" w14:paraId="2186B9A6" w14:textId="488CDA2A">
            <w:pPr>
              <w:pStyle w:val="paragraph"/>
              <w:spacing w:before="0" w:beforeAutospacing="0" w:after="0" w:afterAutospacing="0"/>
              <w:textAlignment w:val="baseline"/>
              <w:rPr>
                <w:rStyle w:val="normaltextrun"/>
                <w:rFonts w:asciiTheme="minorHAnsi" w:hAnsiTheme="minorHAnsi" w:cstheme="minorHAnsi"/>
                <w:color w:val="000000" w:themeColor="text1"/>
                <w:sz w:val="18"/>
                <w:szCs w:val="18"/>
              </w:rPr>
            </w:pPr>
          </w:p>
          <w:p w:rsidR="00DB69EF" w:rsidRPr="00030B41" w:rsidP="002A0D2F" w14:paraId="5E9A5453" w14:textId="329522C9">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18"/>
                <w:szCs w:val="18"/>
                <w:lang w:val="en-US"/>
              </w:rPr>
            </w:pPr>
            <w:r w:rsidRPr="00030B41">
              <w:rPr>
                <w:rStyle w:val="normaltextrun"/>
                <w:rFonts w:asciiTheme="minorHAnsi" w:hAnsiTheme="minorHAnsi" w:cstheme="minorHAnsi"/>
                <w:color w:val="000000" w:themeColor="text1"/>
                <w:sz w:val="18"/>
                <w:szCs w:val="18"/>
                <w:lang w:val="en-US"/>
              </w:rPr>
              <w:t>¿Tiene acceso a Internet?</w:t>
            </w:r>
          </w:p>
          <w:p w:rsidR="007D3987" w:rsidRPr="00030B41" w:rsidP="002A0D2F" w14:paraId="161AF9AB" w14:textId="77777777">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18"/>
                <w:szCs w:val="18"/>
                <w:lang w:val="en-US"/>
              </w:rPr>
            </w:pPr>
          </w:p>
          <w:p w:rsidR="007D3987" w:rsidRPr="00C8011C" w:rsidP="002A0D2F" w14:paraId="3877D84F" w14:textId="5DE23AC5">
            <w:pPr>
              <w:pStyle w:val="paragraph"/>
              <w:spacing w:before="0" w:beforeAutospacing="0" w:after="0" w:afterAutospacing="0"/>
              <w:textAlignment w:val="baseline"/>
              <w:rPr>
                <w:rStyle w:val="normaltextrun"/>
                <w:rFonts w:asciiTheme="minorHAnsi" w:eastAsiaTheme="majorEastAsia" w:hAnsiTheme="minorHAnsi" w:cstheme="minorHAnsi"/>
                <w:color w:val="00B050"/>
                <w:sz w:val="18"/>
                <w:szCs w:val="18"/>
                <w:lang w:val="en-US"/>
              </w:rPr>
            </w:pPr>
            <w:r w:rsidRPr="00B7110F">
              <w:rPr>
                <w:rStyle w:val="normaltextrun"/>
                <w:rFonts w:asciiTheme="minorHAnsi" w:hAnsiTheme="minorHAnsi"/>
                <w:color w:val="0070C0"/>
                <w:sz w:val="18"/>
                <w:lang w:val="en-US"/>
              </w:rPr>
              <w:t>[If they say no</w:t>
            </w:r>
            <w:r w:rsidRPr="00B7110F" w:rsidR="00230B6B">
              <w:rPr>
                <w:rStyle w:val="normaltextrun"/>
                <w:rFonts w:asciiTheme="minorHAnsi" w:hAnsiTheme="minorHAnsi"/>
                <w:color w:val="0070C0"/>
                <w:sz w:val="18"/>
                <w:lang w:val="en-US"/>
              </w:rPr>
              <w:t xml:space="preserve"> </w:t>
            </w:r>
            <w:r w:rsidRPr="008320C0" w:rsidR="00230B6B">
              <w:rPr>
                <w:rStyle w:val="normaltextrun"/>
                <w:rFonts w:asciiTheme="minorHAnsi" w:eastAsiaTheme="majorEastAsia" w:hAnsiTheme="minorHAnsi" w:cstheme="minorHAnsi"/>
                <w:color w:val="0070C0"/>
                <w:sz w:val="18"/>
                <w:szCs w:val="18"/>
                <w:lang w:val="en-US"/>
              </w:rPr>
              <w:t>or they can’t access the response cards,</w:t>
            </w:r>
            <w:r w:rsidRPr="00B7110F">
              <w:rPr>
                <w:rStyle w:val="normaltextrun"/>
                <w:rFonts w:asciiTheme="minorHAnsi" w:hAnsiTheme="minorHAnsi"/>
                <w:color w:val="0070C0"/>
                <w:sz w:val="18"/>
                <w:lang w:val="en-US"/>
              </w:rPr>
              <w:t xml:space="preserve"> the interviewer will need to read the responses for each question]</w:t>
            </w:r>
          </w:p>
          <w:p w:rsidR="00E64D90" w:rsidRPr="00C8011C" w:rsidP="002A0D2F" w14:paraId="40C46EAB" w14:textId="77777777">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18"/>
                <w:szCs w:val="18"/>
                <w:lang w:val="en-US"/>
              </w:rPr>
            </w:pPr>
          </w:p>
          <w:p w:rsidR="002A0D2F" w:rsidRPr="00BC6DB2" w:rsidP="002A0D2F" w14:paraId="3352A7DB" w14:textId="156E0225">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18"/>
                <w:szCs w:val="18"/>
              </w:rPr>
            </w:pPr>
            <w:r w:rsidRPr="00BC6DB2">
              <w:rPr>
                <w:rStyle w:val="normaltextrun"/>
                <w:rFonts w:asciiTheme="minorHAnsi" w:hAnsiTheme="minorHAnsi"/>
                <w:color w:val="000000" w:themeColor="text1"/>
                <w:sz w:val="18"/>
              </w:rPr>
              <w:t>Una vez que haya leído las opciones en la tarjeta me puede dar la respuesta o, si lo prefiere, me puede decir el número que está al lado de la respuesta que eligió.</w:t>
            </w:r>
          </w:p>
          <w:p w:rsidR="00DB69EF" w:rsidP="5BF46915" w14:paraId="4F48E289" w14:textId="77777777">
            <w:pPr>
              <w:pStyle w:val="paragraph"/>
              <w:spacing w:before="0" w:beforeAutospacing="0" w:after="0" w:afterAutospacing="0"/>
              <w:textAlignment w:val="baseline"/>
              <w:rPr>
                <w:rStyle w:val="normaltextrun"/>
                <w:rFonts w:asciiTheme="minorHAnsi" w:hAnsiTheme="minorHAnsi"/>
                <w:color w:val="000000" w:themeColor="text1"/>
                <w:sz w:val="18"/>
                <w:szCs w:val="18"/>
              </w:rPr>
            </w:pPr>
          </w:p>
          <w:p w:rsidR="002A0D2F" w:rsidRPr="00DF7B86" w:rsidP="5BF46915" w14:paraId="280C895B" w14:textId="76F9268D">
            <w:pPr>
              <w:pStyle w:val="paragraph"/>
              <w:spacing w:before="0" w:beforeAutospacing="0" w:after="0" w:afterAutospacing="0"/>
              <w:textAlignment w:val="baseline"/>
              <w:rPr>
                <w:rStyle w:val="normaltextrun"/>
                <w:rFonts w:asciiTheme="minorHAnsi" w:eastAsiaTheme="majorEastAsia" w:hAnsiTheme="minorHAnsi" w:cstheme="minorBidi"/>
                <w:color w:val="000000" w:themeColor="text1"/>
                <w:sz w:val="18"/>
                <w:szCs w:val="18"/>
              </w:rPr>
            </w:pPr>
            <w:r w:rsidRPr="5BF46915">
              <w:rPr>
                <w:rStyle w:val="normaltextrun"/>
                <w:rFonts w:asciiTheme="minorHAnsi" w:hAnsiTheme="minorHAnsi"/>
                <w:color w:val="000000" w:themeColor="text1"/>
                <w:sz w:val="18"/>
                <w:szCs w:val="18"/>
              </w:rPr>
              <w:t xml:space="preserve">Al final de la encuesta, tendrá la oportunidad escuchar acerca de </w:t>
            </w:r>
            <w:r w:rsidRPr="5BF46915" w:rsidR="609201EB">
              <w:rPr>
                <w:rStyle w:val="normaltextrun"/>
                <w:rFonts w:asciiTheme="minorHAnsi" w:hAnsiTheme="minorHAnsi"/>
                <w:color w:val="000000" w:themeColor="text1"/>
                <w:sz w:val="18"/>
                <w:szCs w:val="18"/>
              </w:rPr>
              <w:t xml:space="preserve">referencias para </w:t>
            </w:r>
            <w:r w:rsidRPr="5BF46915">
              <w:rPr>
                <w:rStyle w:val="normaltextrun"/>
                <w:rFonts w:asciiTheme="minorHAnsi" w:hAnsiTheme="minorHAnsi"/>
                <w:color w:val="000000" w:themeColor="text1"/>
                <w:sz w:val="18"/>
                <w:szCs w:val="18"/>
              </w:rPr>
              <w:t>programas y servicios en su área".</w:t>
            </w:r>
          </w:p>
          <w:p w:rsidR="002A0D2F" w:rsidRPr="00DF7B86" w:rsidP="002A0D2F" w14:paraId="48A0CF5A" w14:textId="7168D335">
            <w:pPr>
              <w:pStyle w:val="paragraph"/>
              <w:spacing w:before="0" w:beforeAutospacing="0" w:after="0" w:afterAutospacing="0"/>
              <w:textAlignment w:val="baseline"/>
              <w:rPr>
                <w:rFonts w:asciiTheme="minorHAnsi" w:hAnsiTheme="minorHAnsi" w:cstheme="minorHAnsi"/>
                <w:color w:val="000000" w:themeColor="text1"/>
                <w:sz w:val="18"/>
                <w:szCs w:val="18"/>
              </w:rPr>
            </w:pPr>
            <w:r>
              <w:rPr>
                <w:rStyle w:val="normaltextrun"/>
                <w:rFonts w:asciiTheme="minorHAnsi" w:hAnsiTheme="minorHAnsi"/>
                <w:color w:val="000000" w:themeColor="text1"/>
                <w:sz w:val="18"/>
              </w:rPr>
              <w:t xml:space="preserve"> </w:t>
            </w:r>
          </w:p>
          <w:p w:rsidR="002A0D2F" w:rsidRPr="00DF7B86" w:rsidP="002A0D2F" w14:paraId="5C3F8F3A" w14:textId="77777777">
            <w:pPr>
              <w:pStyle w:val="paragraph"/>
              <w:spacing w:before="0" w:beforeAutospacing="0" w:after="0" w:afterAutospacing="0"/>
              <w:textAlignment w:val="baseline"/>
              <w:rPr>
                <w:rFonts w:asciiTheme="minorHAnsi" w:hAnsiTheme="minorHAnsi" w:cstheme="minorHAnsi"/>
                <w:sz w:val="18"/>
                <w:szCs w:val="18"/>
              </w:rPr>
            </w:pPr>
            <w:r>
              <w:rPr>
                <w:rStyle w:val="normaltextrun"/>
                <w:rFonts w:asciiTheme="minorHAnsi" w:hAnsiTheme="minorHAnsi"/>
                <w:color w:val="000000" w:themeColor="text1"/>
                <w:sz w:val="18"/>
                <w:u w:val="single"/>
              </w:rPr>
              <w:t>Web-based Survey (WB) Introduction</w:t>
            </w:r>
          </w:p>
          <w:p w:rsidR="002A0D2F" w:rsidRPr="00ED7E96" w:rsidP="002A0D2F" w14:paraId="0D66949E" w14:textId="77777777">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18"/>
                <w:szCs w:val="18"/>
              </w:rPr>
            </w:pPr>
            <w:r w:rsidRPr="00ED7E96">
              <w:rPr>
                <w:rStyle w:val="normaltextrun"/>
                <w:rFonts w:asciiTheme="minorHAnsi" w:hAnsiTheme="minorHAnsi"/>
                <w:color w:val="000000" w:themeColor="text1"/>
                <w:sz w:val="18"/>
              </w:rPr>
              <w:t xml:space="preserve">Gracias por su interés en esta encuesta de salud. Recuerde que toda la información que provea se mantendrá privada y no estará vinculada a ninguna información personal, como su nombre, el lugar donde vive o su fecha de nacimiento. Algunas de las preguntas podrían ser personales. Posiblemente quiera hacer la encuesta en un lugar seguro y privado donde otras personas no puedan ver su pantalla. </w:t>
            </w:r>
          </w:p>
          <w:p w:rsidR="002A0D2F" w:rsidRPr="00022C5A" w:rsidP="002A0D2F" w14:paraId="2FA8C1BA" w14:textId="6530D51C">
            <w:pPr>
              <w:pStyle w:val="paragraph"/>
              <w:spacing w:before="0" w:beforeAutospacing="0" w:after="0" w:afterAutospacing="0"/>
              <w:textAlignment w:val="baseline"/>
              <w:rPr>
                <w:rFonts w:asciiTheme="minorHAnsi" w:eastAsiaTheme="majorEastAsia" w:hAnsiTheme="minorHAnsi" w:cstheme="minorHAnsi"/>
                <w:color w:val="000000" w:themeColor="text1"/>
                <w:sz w:val="18"/>
                <w:szCs w:val="18"/>
              </w:rPr>
            </w:pPr>
            <w:r w:rsidRPr="00ED7E96">
              <w:rPr>
                <w:rStyle w:val="normaltextrun"/>
                <w:rFonts w:asciiTheme="minorHAnsi" w:hAnsiTheme="minorHAnsi"/>
                <w:color w:val="000000" w:themeColor="text1"/>
                <w:sz w:val="18"/>
              </w:rPr>
              <w:t>Primero, habrá algunas preguntas sobre usted para confirmar que reúna los requisitos para participar en la encuesta de salud. Una vez completado este proceso y confirmada su elegibilidad, pasará a la encuesta. Para esta encuesta, verá las preguntas y las respuestas escritas. También hay una función de sonido [agregar el símbolo aquí] para las preguntas de la encuesta si desea oír la información en voz alta.</w:t>
            </w:r>
            <w:r w:rsidRPr="00ED7E96" w:rsidR="0044450B">
              <w:rPr>
                <w:rStyle w:val="normaltextrun"/>
                <w:rFonts w:asciiTheme="minorHAnsi" w:hAnsiTheme="minorHAnsi"/>
                <w:color w:val="000000" w:themeColor="text1"/>
                <w:sz w:val="18"/>
              </w:rPr>
              <w:t xml:space="preserve"> </w:t>
            </w:r>
          </w:p>
          <w:p w:rsidR="002A0D2F" w:rsidRPr="00ED7E96" w:rsidP="002A0D2F" w14:paraId="781CD25C" w14:textId="7E76AA7C">
            <w:pPr>
              <w:pStyle w:val="paragraph"/>
              <w:spacing w:before="0" w:beforeAutospacing="0" w:after="0" w:afterAutospacing="0"/>
              <w:textAlignment w:val="baseline"/>
              <w:rPr>
                <w:rFonts w:asciiTheme="minorHAnsi" w:hAnsiTheme="minorHAnsi" w:cstheme="minorHAnsi"/>
                <w:color w:val="000000" w:themeColor="text1"/>
                <w:sz w:val="18"/>
                <w:szCs w:val="18"/>
              </w:rPr>
            </w:pPr>
            <w:r w:rsidRPr="00ED7E96">
              <w:rPr>
                <w:rStyle w:val="normaltextrun"/>
                <w:rFonts w:asciiTheme="minorHAnsi" w:hAnsiTheme="minorHAnsi"/>
                <w:color w:val="000000" w:themeColor="text1"/>
                <w:sz w:val="18"/>
              </w:rPr>
              <w:t>Si desea detenerse y retomar la encuesta después, recuerde lo siguiente:</w:t>
            </w:r>
            <w:r w:rsidRPr="00ED7E96" w:rsidR="0044450B">
              <w:rPr>
                <w:rStyle w:val="normaltextrun"/>
                <w:rFonts w:asciiTheme="minorHAnsi" w:hAnsiTheme="minorHAnsi"/>
                <w:color w:val="000000" w:themeColor="text1"/>
                <w:sz w:val="18"/>
              </w:rPr>
              <w:t xml:space="preserve"> </w:t>
            </w:r>
            <w:r w:rsidRPr="001329AA">
              <w:rPr>
                <w:rStyle w:val="normaltextrun"/>
                <w:rFonts w:asciiTheme="minorHAnsi" w:hAnsiTheme="minorHAnsi"/>
                <w:sz w:val="18"/>
              </w:rPr>
              <w:t>(To be determined by the Contractor)</w:t>
            </w:r>
          </w:p>
          <w:p w:rsidR="002A0D2F" w:rsidRPr="00ED7E96" w:rsidP="002A0D2F" w14:paraId="04BF12CE" w14:textId="77777777">
            <w:pPr>
              <w:pStyle w:val="paragraph"/>
              <w:spacing w:before="0" w:beforeAutospacing="0" w:after="0" w:afterAutospacing="0"/>
              <w:textAlignment w:val="baseline"/>
              <w:rPr>
                <w:rFonts w:asciiTheme="minorHAnsi" w:hAnsiTheme="minorHAnsi" w:cstheme="minorHAnsi"/>
                <w:color w:val="000000" w:themeColor="text1"/>
                <w:sz w:val="18"/>
                <w:szCs w:val="18"/>
              </w:rPr>
            </w:pPr>
            <w:r w:rsidRPr="00ED7E96">
              <w:rPr>
                <w:rStyle w:val="normaltextrun"/>
                <w:rFonts w:asciiTheme="minorHAnsi" w:hAnsiTheme="minorHAnsi"/>
                <w:color w:val="000000" w:themeColor="text1"/>
                <w:sz w:val="18"/>
              </w:rPr>
              <w:t>1.</w:t>
            </w:r>
            <w:r w:rsidRPr="00ED7E96">
              <w:rPr>
                <w:rStyle w:val="eop"/>
                <w:rFonts w:asciiTheme="minorHAnsi" w:hAnsiTheme="minorHAnsi"/>
                <w:color w:val="000000" w:themeColor="text1"/>
                <w:sz w:val="18"/>
              </w:rPr>
              <w:t> </w:t>
            </w:r>
          </w:p>
          <w:p w:rsidR="002A0D2F" w:rsidRPr="00ED7E96" w:rsidP="002A0D2F" w14:paraId="28B188B4" w14:textId="4EB5E21D">
            <w:pPr>
              <w:pStyle w:val="paragraph"/>
              <w:spacing w:before="0" w:beforeAutospacing="0" w:after="0" w:afterAutospacing="0"/>
              <w:textAlignment w:val="baseline"/>
              <w:rPr>
                <w:rFonts w:asciiTheme="minorHAnsi" w:hAnsiTheme="minorHAnsi" w:cstheme="minorHAnsi"/>
                <w:color w:val="000000" w:themeColor="text1"/>
                <w:sz w:val="18"/>
                <w:szCs w:val="18"/>
              </w:rPr>
            </w:pPr>
            <w:r w:rsidRPr="00ED7E96">
              <w:rPr>
                <w:rStyle w:val="normaltextrun"/>
                <w:rFonts w:asciiTheme="minorHAnsi" w:hAnsiTheme="minorHAnsi"/>
                <w:color w:val="000000" w:themeColor="text1"/>
                <w:sz w:val="18"/>
              </w:rPr>
              <w:t>2.</w:t>
            </w:r>
            <w:r w:rsidRPr="00ED7E96">
              <w:rPr>
                <w:rStyle w:val="eop"/>
                <w:rFonts w:asciiTheme="minorHAnsi" w:hAnsiTheme="minorHAnsi"/>
                <w:color w:val="000000" w:themeColor="text1"/>
                <w:sz w:val="18"/>
              </w:rPr>
              <w:t> </w:t>
            </w:r>
          </w:p>
          <w:p w:rsidR="002A0D2F" w:rsidRPr="00022C5A" w:rsidP="00022C5A" w14:paraId="22743289" w14:textId="39054214">
            <w:pPr>
              <w:pStyle w:val="paragraph"/>
              <w:spacing w:before="0" w:beforeAutospacing="0" w:after="0" w:afterAutospacing="0"/>
              <w:textAlignment w:val="baseline"/>
              <w:rPr>
                <w:rStyle w:val="IntenseEmphasis"/>
                <w:rFonts w:asciiTheme="minorHAnsi" w:hAnsiTheme="minorHAnsi" w:cstheme="minorHAnsi"/>
                <w:i w:val="0"/>
                <w:iCs w:val="0"/>
                <w:color w:val="000000" w:themeColor="text1"/>
                <w:sz w:val="18"/>
                <w:szCs w:val="18"/>
              </w:rPr>
            </w:pPr>
            <w:r w:rsidRPr="004240B6">
              <w:rPr>
                <w:rStyle w:val="normaltextrun"/>
                <w:rFonts w:asciiTheme="minorHAnsi" w:hAnsiTheme="minorHAnsi" w:cstheme="minorHAnsi"/>
                <w:color w:val="000000" w:themeColor="text1"/>
                <w:sz w:val="18"/>
              </w:rPr>
              <w:t xml:space="preserve">Al final de la encuesta, tendrá la oportunidad de leer sobre </w:t>
            </w:r>
            <w:r w:rsidRPr="004240B6" w:rsidR="00B96A50">
              <w:rPr>
                <w:rStyle w:val="normaltextrun"/>
                <w:rFonts w:asciiTheme="minorHAnsi" w:hAnsiTheme="minorHAnsi" w:cstheme="minorHAnsi"/>
                <w:color w:val="000000" w:themeColor="text1"/>
                <w:sz w:val="18"/>
              </w:rPr>
              <w:t>referencias para</w:t>
            </w:r>
            <w:r w:rsidRPr="004240B6">
              <w:rPr>
                <w:rStyle w:val="normaltextrun"/>
                <w:rFonts w:asciiTheme="minorHAnsi" w:hAnsiTheme="minorHAnsi" w:cstheme="minorHAnsi"/>
                <w:color w:val="000000" w:themeColor="text1"/>
                <w:sz w:val="18"/>
              </w:rPr>
              <w:t xml:space="preserve"> programas y servicios en su área. </w:t>
            </w:r>
          </w:p>
        </w:tc>
      </w:tr>
    </w:tbl>
    <w:p w:rsidR="00FE58A9" w:rsidP="00DF7B86" w14:paraId="5BF1E58E" w14:textId="77777777">
      <w:pPr>
        <w:spacing w:after="0" w:line="240" w:lineRule="auto"/>
        <w:rPr>
          <w:rStyle w:val="IntenseEmphasis"/>
          <w:i w:val="0"/>
          <w:iCs w:val="0"/>
          <w:color w:val="auto"/>
          <w:sz w:val="18"/>
          <w:szCs w:val="18"/>
        </w:rPr>
      </w:pPr>
    </w:p>
    <w:p w:rsidR="0042746A" w14:paraId="1A945031" w14:textId="675DBA88">
      <w:pPr>
        <w:spacing w:after="160" w:line="259" w:lineRule="auto"/>
        <w:rPr>
          <w:rStyle w:val="IntenseEmphasis"/>
          <w:i w:val="0"/>
          <w:iCs w:val="0"/>
          <w:color w:val="auto"/>
          <w:sz w:val="18"/>
          <w:szCs w:val="18"/>
        </w:rPr>
      </w:pPr>
      <w:r>
        <w:rPr>
          <w:rStyle w:val="IntenseEmphasis"/>
          <w:i w:val="0"/>
          <w:iCs w:val="0"/>
          <w:color w:val="auto"/>
          <w:sz w:val="18"/>
          <w:szCs w:val="18"/>
        </w:rPr>
        <w:br w:type="page"/>
      </w:r>
    </w:p>
    <w:p w:rsidR="00867943" w:rsidRPr="00C8011C" w:rsidP="00B94C64" w14:paraId="07606C5C" w14:textId="200DFF43">
      <w:pPr>
        <w:pStyle w:val="Heading1"/>
        <w:rPr>
          <w:rFonts w:cstheme="minorHAnsi"/>
          <w:lang w:val="en-US"/>
        </w:rPr>
      </w:pPr>
      <w:bookmarkStart w:id="3" w:name="_Toc121325880"/>
      <w:r w:rsidRPr="00C8011C">
        <w:rPr>
          <w:lang w:val="en-US"/>
        </w:rPr>
        <w:t>A. Confirmation of Age, Diagnosis, and Residence</w:t>
      </w:r>
      <w:bookmarkEnd w:id="3"/>
    </w:p>
    <w:p w:rsidR="00873A8B" w:rsidRPr="00C8011C" w:rsidP="00873A8B" w14:paraId="6FAA2C9B" w14:textId="77777777">
      <w:pPr>
        <w:pStyle w:val="Heading1Q-aire"/>
        <w:spacing w:after="0"/>
        <w:contextualSpacing/>
        <w:jc w:val="left"/>
        <w:outlineLvl w:val="0"/>
        <w:rPr>
          <w:rFonts w:cstheme="minorHAnsi"/>
          <w:sz w:val="18"/>
          <w:szCs w:val="18"/>
          <w:lang w:val="en-US"/>
        </w:rPr>
      </w:pPr>
    </w:p>
    <w:tbl>
      <w:tblPr>
        <w:tblW w:w="6683" w:type="dxa"/>
        <w:tblInd w:w="-5" w:type="dxa"/>
        <w:tblLayout w:type="fixed"/>
        <w:tblLook w:val="04A0"/>
      </w:tblPr>
      <w:tblGrid>
        <w:gridCol w:w="1463"/>
        <w:gridCol w:w="4050"/>
        <w:gridCol w:w="1170"/>
      </w:tblGrid>
      <w:tr w14:paraId="3854B7A5" w14:textId="77777777" w:rsidTr="00E96235">
        <w:tblPrEx>
          <w:tblW w:w="6683" w:type="dxa"/>
          <w:tblInd w:w="-5" w:type="dxa"/>
          <w:tblLayout w:type="fixed"/>
          <w:tblLook w:val="04A0"/>
        </w:tblPrEx>
        <w:tc>
          <w:tcPr>
            <w:tcW w:w="1463" w:type="dxa"/>
            <w:vAlign w:val="bottom"/>
          </w:tcPr>
          <w:p w:rsidR="00A038C7" w:rsidRPr="00C8011C" w:rsidP="00FB612D" w14:paraId="2951C995" w14:textId="77777777">
            <w:pPr>
              <w:spacing w:after="0"/>
              <w:rPr>
                <w:rFonts w:eastAsia="Times New Roman" w:cstheme="minorHAnsi"/>
                <w:b/>
                <w:bCs/>
                <w:color w:val="000000"/>
                <w:sz w:val="18"/>
                <w:szCs w:val="18"/>
                <w:lang w:val="en-US"/>
              </w:rPr>
            </w:pPr>
          </w:p>
        </w:tc>
        <w:tc>
          <w:tcPr>
            <w:tcW w:w="5220" w:type="dxa"/>
            <w:gridSpan w:val="2"/>
            <w:vAlign w:val="bottom"/>
          </w:tcPr>
          <w:p w:rsidR="00A038C7" w:rsidRPr="00C8011C" w:rsidP="00FB612D" w14:paraId="41AF18E5" w14:textId="77777777">
            <w:pPr>
              <w:spacing w:after="0"/>
              <w:rPr>
                <w:rFonts w:eastAsia="Times New Roman" w:cstheme="minorHAnsi"/>
                <w:b/>
                <w:bCs/>
                <w:color w:val="000000"/>
                <w:sz w:val="18"/>
                <w:szCs w:val="18"/>
                <w:lang w:val="en-US"/>
              </w:rPr>
            </w:pPr>
          </w:p>
        </w:tc>
      </w:tr>
      <w:tr w14:paraId="7F5BAA06" w14:textId="77777777" w:rsidTr="00E96235">
        <w:tblPrEx>
          <w:tblW w:w="6683" w:type="dxa"/>
          <w:tblInd w:w="-5" w:type="dxa"/>
          <w:tblLayout w:type="fixed"/>
          <w:tblLook w:val="04A0"/>
        </w:tblPrEx>
        <w:tc>
          <w:tcPr>
            <w:tcW w:w="1463" w:type="dxa"/>
            <w:vAlign w:val="bottom"/>
          </w:tcPr>
          <w:p w:rsidR="00A038C7" w:rsidRPr="002B17C5" w:rsidP="00A80786" w14:paraId="563CCEA0" w14:textId="0BF058D2">
            <w:pPr>
              <w:spacing w:after="0"/>
              <w:contextualSpacing/>
              <w:rPr>
                <w:rFonts w:eastAsia="Times New Roman" w:cstheme="minorHAnsi"/>
                <w:b/>
                <w:bCs/>
                <w:color w:val="000000"/>
                <w:sz w:val="18"/>
                <w:szCs w:val="18"/>
              </w:rPr>
            </w:pPr>
            <w:r>
              <w:rPr>
                <w:b/>
                <w:color w:val="000000"/>
                <w:sz w:val="18"/>
              </w:rPr>
              <w:t>CALC_E_TIME1</w:t>
            </w:r>
          </w:p>
        </w:tc>
        <w:tc>
          <w:tcPr>
            <w:tcW w:w="5220" w:type="dxa"/>
            <w:gridSpan w:val="2"/>
            <w:vAlign w:val="bottom"/>
          </w:tcPr>
          <w:p w:rsidR="00A038C7" w:rsidRPr="002B17C5" w:rsidP="00FB612D" w14:paraId="75CFBB0B" w14:textId="77777777">
            <w:pPr>
              <w:spacing w:after="0"/>
              <w:contextualSpacing/>
              <w:rPr>
                <w:rFonts w:eastAsia="Times New Roman" w:cstheme="minorHAnsi"/>
                <w:b/>
                <w:bCs/>
                <w:color w:val="000000"/>
                <w:sz w:val="18"/>
                <w:szCs w:val="18"/>
              </w:rPr>
            </w:pPr>
            <w:r w:rsidRPr="00C8011C">
              <w:rPr>
                <w:b/>
                <w:color w:val="000000"/>
                <w:sz w:val="18"/>
                <w:lang w:val="en-US"/>
              </w:rPr>
              <w:t xml:space="preserve">Start time of confirmation of eligibility. </w:t>
            </w:r>
            <w:r>
              <w:rPr>
                <w:b/>
                <w:color w:val="000000"/>
                <w:sz w:val="18"/>
              </w:rPr>
              <w:t>Automatic hidden variable.</w:t>
            </w:r>
          </w:p>
        </w:tc>
      </w:tr>
      <w:tr w14:paraId="10D2D6FA" w14:textId="77777777" w:rsidTr="00E96235">
        <w:tblPrEx>
          <w:tblW w:w="6683" w:type="dxa"/>
          <w:tblInd w:w="-5" w:type="dxa"/>
          <w:tblLayout w:type="fixed"/>
          <w:tblLook w:val="04A0"/>
        </w:tblPrEx>
        <w:tc>
          <w:tcPr>
            <w:tcW w:w="1463" w:type="dxa"/>
            <w:vAlign w:val="bottom"/>
          </w:tcPr>
          <w:p w:rsidR="00A038C7" w:rsidRPr="00584294" w:rsidP="00FB612D" w14:paraId="7A96B365" w14:textId="77777777">
            <w:pPr>
              <w:spacing w:after="0"/>
              <w:contextualSpacing/>
              <w:rPr>
                <w:rFonts w:eastAsia="Times New Roman" w:cstheme="minorHAnsi"/>
                <w:b/>
                <w:i/>
                <w:color w:val="000000"/>
                <w:sz w:val="18"/>
                <w:szCs w:val="18"/>
              </w:rPr>
            </w:pPr>
            <w:r>
              <w:rPr>
                <w:b/>
                <w:i/>
                <w:color w:val="ED7D31" w:themeColor="accent2"/>
                <w:sz w:val="18"/>
              </w:rPr>
              <w:t>E_TIME1</w:t>
            </w:r>
          </w:p>
        </w:tc>
        <w:tc>
          <w:tcPr>
            <w:tcW w:w="5220" w:type="dxa"/>
            <w:gridSpan w:val="2"/>
            <w:vAlign w:val="bottom"/>
          </w:tcPr>
          <w:p w:rsidR="00A038C7" w:rsidRPr="002B17C5" w:rsidP="00FB612D" w14:paraId="026D166B" w14:textId="697AB37D">
            <w:pPr>
              <w:spacing w:after="0"/>
              <w:contextualSpacing/>
              <w:rPr>
                <w:rFonts w:eastAsia="Times New Roman" w:cstheme="minorHAnsi"/>
                <w:color w:val="000000"/>
                <w:sz w:val="18"/>
                <w:szCs w:val="18"/>
              </w:rPr>
            </w:pPr>
            <w:r>
              <w:rPr>
                <w:color w:val="000000"/>
                <w:sz w:val="18"/>
              </w:rPr>
              <w:t>Confirmation</w:t>
            </w:r>
            <w:r w:rsidR="00030B41">
              <w:rPr>
                <w:color w:val="000000"/>
                <w:sz w:val="18"/>
              </w:rPr>
              <w:t xml:space="preserve"> </w:t>
            </w:r>
            <w:r>
              <w:rPr>
                <w:color w:val="000000"/>
                <w:sz w:val="18"/>
              </w:rPr>
              <w:t>start time</w:t>
            </w:r>
          </w:p>
        </w:tc>
      </w:tr>
      <w:tr w14:paraId="0E636E5D" w14:textId="77777777" w:rsidTr="00E96235">
        <w:tblPrEx>
          <w:tblW w:w="6683" w:type="dxa"/>
          <w:tblInd w:w="-5" w:type="dxa"/>
          <w:tblLayout w:type="fixed"/>
          <w:tblLook w:val="04A0"/>
        </w:tblPrEx>
        <w:tc>
          <w:tcPr>
            <w:tcW w:w="1463" w:type="dxa"/>
          </w:tcPr>
          <w:p w:rsidR="00A038C7" w:rsidRPr="002B17C5" w:rsidP="00FB612D" w14:paraId="038E0140" w14:textId="77777777">
            <w:pPr>
              <w:spacing w:after="0"/>
              <w:contextualSpacing/>
              <w:rPr>
                <w:rFonts w:eastAsia="Times New Roman" w:cstheme="minorHAnsi"/>
                <w:color w:val="000000"/>
                <w:sz w:val="18"/>
                <w:szCs w:val="18"/>
              </w:rPr>
            </w:pPr>
          </w:p>
        </w:tc>
        <w:tc>
          <w:tcPr>
            <w:tcW w:w="4050" w:type="dxa"/>
            <w:vAlign w:val="bottom"/>
          </w:tcPr>
          <w:p w:rsidR="00A038C7" w:rsidRPr="002B17C5" w:rsidP="00FB612D" w14:paraId="79D2B236" w14:textId="1BFF9FD8">
            <w:pPr>
              <w:spacing w:after="0"/>
              <w:contextualSpacing/>
              <w:rPr>
                <w:rFonts w:eastAsia="Times New Roman" w:cstheme="minorHAnsi"/>
                <w:color w:val="000000"/>
                <w:sz w:val="18"/>
                <w:szCs w:val="18"/>
              </w:rPr>
            </w:pPr>
            <w:r>
              <w:rPr>
                <w:b/>
                <w:color w:val="000000"/>
                <w:sz w:val="18"/>
              </w:rPr>
              <w:t>__ : __</w:t>
            </w:r>
            <w:r w:rsidR="00030B41">
              <w:rPr>
                <w:b/>
                <w:color w:val="000000"/>
                <w:sz w:val="18"/>
              </w:rPr>
              <w:t xml:space="preserve"> </w:t>
            </w:r>
          </w:p>
        </w:tc>
        <w:tc>
          <w:tcPr>
            <w:tcW w:w="1170" w:type="dxa"/>
            <w:vAlign w:val="bottom"/>
          </w:tcPr>
          <w:p w:rsidR="00A038C7" w:rsidRPr="002B17C5" w:rsidP="00FB612D" w14:paraId="230BCA23" w14:textId="77777777">
            <w:pPr>
              <w:spacing w:after="0"/>
              <w:contextualSpacing/>
              <w:jc w:val="right"/>
              <w:rPr>
                <w:rFonts w:eastAsia="Times New Roman" w:cstheme="minorHAnsi"/>
                <w:bCs/>
                <w:color w:val="000000"/>
                <w:sz w:val="18"/>
                <w:szCs w:val="18"/>
              </w:rPr>
            </w:pPr>
          </w:p>
        </w:tc>
      </w:tr>
    </w:tbl>
    <w:p w:rsidR="00873A8B" w:rsidRPr="00090C41" w:rsidP="00090C41" w14:paraId="67A2113E" w14:textId="77777777">
      <w:pPr>
        <w:spacing w:after="0" w:line="240" w:lineRule="auto"/>
        <w:contextualSpacing/>
        <w:rPr>
          <w:sz w:val="18"/>
          <w:szCs w:val="18"/>
        </w:rPr>
      </w:pPr>
    </w:p>
    <w:p w:rsidR="00873A8B" w:rsidRPr="00C8011C" w:rsidP="00090C41" w14:paraId="3FA3E23D" w14:textId="275461AF">
      <w:pPr>
        <w:spacing w:after="0" w:line="240" w:lineRule="auto"/>
        <w:contextualSpacing/>
        <w:rPr>
          <w:color w:val="7030A0"/>
          <w:sz w:val="18"/>
          <w:szCs w:val="18"/>
          <w:lang w:val="en-US"/>
        </w:rPr>
      </w:pPr>
      <w:r w:rsidRPr="00C8011C">
        <w:rPr>
          <w:color w:val="7030A0"/>
          <w:sz w:val="18"/>
          <w:lang w:val="en-US"/>
        </w:rPr>
        <w:t>Programming note: For all items in survey where applicable, response option “</w:t>
      </w:r>
      <w:r w:rsidRPr="00232267" w:rsidR="00D127F1">
        <w:rPr>
          <w:i/>
          <w:color w:val="767171" w:themeColor="background2" w:themeShade="80"/>
          <w:sz w:val="18"/>
          <w:lang w:val="en-US"/>
        </w:rPr>
        <w:t>No sabe</w:t>
      </w:r>
      <w:r w:rsidRPr="00C8011C">
        <w:rPr>
          <w:color w:val="7030A0"/>
          <w:sz w:val="18"/>
          <w:lang w:val="en-US"/>
        </w:rPr>
        <w:t xml:space="preserve">” should be available to participants and interviewers for selection, but response option </w:t>
      </w:r>
      <w:r w:rsidRPr="00274F6A">
        <w:rPr>
          <w:color w:val="7030A0"/>
          <w:sz w:val="18"/>
          <w:lang w:val="en-US"/>
        </w:rPr>
        <w:t>“</w:t>
      </w:r>
      <w:r w:rsidRPr="00274F6A">
        <w:rPr>
          <w:i/>
          <w:color w:val="767171" w:themeColor="background2" w:themeShade="80"/>
          <w:sz w:val="18"/>
          <w:lang w:val="en-US"/>
        </w:rPr>
        <w:t>Prefiere no contestar</w:t>
      </w:r>
      <w:r w:rsidRPr="00274F6A">
        <w:rPr>
          <w:color w:val="7030A0"/>
          <w:sz w:val="18"/>
          <w:lang w:val="en-US"/>
        </w:rPr>
        <w:t>” should</w:t>
      </w:r>
      <w:r w:rsidRPr="00C8011C">
        <w:rPr>
          <w:color w:val="7030A0"/>
          <w:sz w:val="18"/>
          <w:lang w:val="en-US"/>
        </w:rPr>
        <w:t xml:space="preserve"> only be available for selection by interviewers.</w:t>
      </w:r>
    </w:p>
    <w:p w:rsidR="001E084F" w:rsidRPr="00C8011C" w:rsidP="00090C41" w14:paraId="38965F32" w14:textId="77777777">
      <w:pPr>
        <w:spacing w:after="0" w:line="240" w:lineRule="auto"/>
        <w:contextualSpacing/>
        <w:rPr>
          <w:sz w:val="18"/>
          <w:szCs w:val="18"/>
          <w:lang w:val="en-US"/>
        </w:rPr>
      </w:pPr>
    </w:p>
    <w:p w:rsidR="001E084F" w:rsidRPr="00C8011C" w:rsidP="00090C41" w14:paraId="4A4FC00D" w14:textId="77777777">
      <w:pPr>
        <w:spacing w:after="0" w:line="240" w:lineRule="auto"/>
        <w:contextualSpacing/>
        <w:rPr>
          <w:sz w:val="18"/>
          <w:szCs w:val="18"/>
          <w:lang w:val="en-US"/>
        </w:rPr>
      </w:pPr>
    </w:p>
    <w:tbl>
      <w:tblPr>
        <w:tblW w:w="7200" w:type="dxa"/>
        <w:tblLayout w:type="fixed"/>
        <w:tblLook w:val="04A0"/>
      </w:tblPr>
      <w:tblGrid>
        <w:gridCol w:w="18"/>
        <w:gridCol w:w="1445"/>
        <w:gridCol w:w="4770"/>
        <w:gridCol w:w="967"/>
      </w:tblGrid>
      <w:tr w14:paraId="122C1BB5" w14:textId="77777777" w:rsidTr="00A038C7">
        <w:tblPrEx>
          <w:tblW w:w="7200" w:type="dxa"/>
          <w:tblLayout w:type="fixed"/>
          <w:tblLook w:val="04A0"/>
        </w:tblPrEx>
        <w:tc>
          <w:tcPr>
            <w:tcW w:w="1463" w:type="dxa"/>
            <w:gridSpan w:val="2"/>
            <w:vAlign w:val="bottom"/>
          </w:tcPr>
          <w:p w:rsidR="00971EA2" w:rsidRPr="00A8125F" w:rsidP="00E31621" w14:paraId="59AA6946" w14:textId="4DA42055">
            <w:pPr>
              <w:spacing w:after="0"/>
              <w:contextualSpacing/>
              <w:rPr>
                <w:rFonts w:eastAsia="Times New Roman" w:cstheme="minorHAnsi"/>
                <w:b/>
                <w:color w:val="000000"/>
                <w:sz w:val="18"/>
                <w:szCs w:val="18"/>
              </w:rPr>
            </w:pPr>
            <w:r>
              <w:rPr>
                <w:b/>
                <w:color w:val="000000"/>
                <w:sz w:val="18"/>
              </w:rPr>
              <w:t>A.1.</w:t>
            </w:r>
          </w:p>
        </w:tc>
        <w:tc>
          <w:tcPr>
            <w:tcW w:w="5737" w:type="dxa"/>
            <w:gridSpan w:val="2"/>
            <w:vAlign w:val="bottom"/>
          </w:tcPr>
          <w:p w:rsidR="002B6808" w:rsidRPr="00171E27" w:rsidP="00E31621" w14:paraId="7603FDCA" w14:textId="06F86664">
            <w:pPr>
              <w:spacing w:after="0"/>
              <w:contextualSpacing/>
              <w:rPr>
                <w:rFonts w:eastAsia="Times New Roman" w:cstheme="minorHAnsi"/>
                <w:b/>
                <w:bCs/>
                <w:color w:val="000000"/>
                <w:sz w:val="18"/>
                <w:szCs w:val="18"/>
                <w:lang w:val="en-US"/>
              </w:rPr>
            </w:pPr>
            <w:r w:rsidRPr="00171E27">
              <w:rPr>
                <w:b/>
                <w:color w:val="000000"/>
                <w:sz w:val="18"/>
                <w:lang w:val="en-US"/>
              </w:rPr>
              <w:t>Age at time of survey</w:t>
            </w:r>
          </w:p>
        </w:tc>
      </w:tr>
      <w:tr w14:paraId="636331D8" w14:textId="77777777" w:rsidTr="00A038C7">
        <w:tblPrEx>
          <w:tblW w:w="7200" w:type="dxa"/>
          <w:tblLayout w:type="fixed"/>
          <w:tblLook w:val="04A0"/>
        </w:tblPrEx>
        <w:tc>
          <w:tcPr>
            <w:tcW w:w="1463" w:type="dxa"/>
            <w:gridSpan w:val="2"/>
            <w:vAlign w:val="bottom"/>
          </w:tcPr>
          <w:p w:rsidR="00A8125F" w:rsidP="00A8125F" w14:paraId="49CC00DE" w14:textId="7224E90F">
            <w:pPr>
              <w:spacing w:after="0"/>
              <w:contextualSpacing/>
              <w:rPr>
                <w:rFonts w:eastAsia="Times New Roman" w:cstheme="minorHAnsi"/>
                <w:b/>
                <w:color w:val="000000"/>
                <w:sz w:val="18"/>
                <w:szCs w:val="18"/>
              </w:rPr>
            </w:pPr>
            <w:r>
              <w:rPr>
                <w:b/>
                <w:i/>
                <w:color w:val="ED7D31" w:themeColor="accent2"/>
                <w:sz w:val="18"/>
              </w:rPr>
              <w:t>AGE_SRV</w:t>
            </w:r>
          </w:p>
        </w:tc>
        <w:tc>
          <w:tcPr>
            <w:tcW w:w="5737" w:type="dxa"/>
            <w:gridSpan w:val="2"/>
            <w:vAlign w:val="bottom"/>
          </w:tcPr>
          <w:p w:rsidR="00A8125F" w:rsidRPr="00171E27" w:rsidP="00A8125F" w14:paraId="324A31BF" w14:textId="6144309D">
            <w:pPr>
              <w:spacing w:after="0"/>
              <w:contextualSpacing/>
              <w:rPr>
                <w:rFonts w:eastAsia="Times New Roman" w:cstheme="minorHAnsi"/>
                <w:b/>
                <w:bCs/>
                <w:color w:val="000000"/>
                <w:sz w:val="18"/>
                <w:szCs w:val="18"/>
              </w:rPr>
            </w:pPr>
            <w:r w:rsidRPr="00171E27">
              <w:rPr>
                <w:sz w:val="18"/>
                <w:szCs w:val="18"/>
              </w:rPr>
              <w:t>¿Cuántos años tiene?</w:t>
            </w:r>
          </w:p>
        </w:tc>
      </w:tr>
      <w:tr w14:paraId="64617981" w14:textId="77777777" w:rsidTr="00A038C7">
        <w:tblPrEx>
          <w:tblW w:w="7200" w:type="dxa"/>
          <w:tblLayout w:type="fixed"/>
          <w:tblLook w:val="04A0"/>
        </w:tblPrEx>
        <w:tc>
          <w:tcPr>
            <w:tcW w:w="1463" w:type="dxa"/>
            <w:gridSpan w:val="2"/>
            <w:vAlign w:val="bottom"/>
          </w:tcPr>
          <w:p w:rsidR="00A8125F" w:rsidRPr="00A37747" w:rsidP="00A8125F" w14:paraId="2F5FAFE6" w14:textId="606A26F6">
            <w:pPr>
              <w:spacing w:after="0"/>
              <w:contextualSpacing/>
              <w:rPr>
                <w:rFonts w:eastAsia="Times New Roman" w:cstheme="minorHAnsi"/>
                <w:bCs/>
                <w:color w:val="000000"/>
                <w:sz w:val="18"/>
                <w:szCs w:val="18"/>
              </w:rPr>
            </w:pPr>
          </w:p>
        </w:tc>
        <w:tc>
          <w:tcPr>
            <w:tcW w:w="5737" w:type="dxa"/>
            <w:gridSpan w:val="2"/>
            <w:vAlign w:val="bottom"/>
          </w:tcPr>
          <w:p w:rsidR="00A8125F" w:rsidRPr="00C8011C" w:rsidP="00A8125F" w14:paraId="04EBC7ED" w14:textId="1D7AC7C5">
            <w:pPr>
              <w:spacing w:after="0"/>
              <w:contextualSpacing/>
              <w:rPr>
                <w:rFonts w:eastAsia="Times New Roman" w:cstheme="minorHAnsi"/>
                <w:bCs/>
                <w:color w:val="00B050"/>
                <w:sz w:val="18"/>
                <w:szCs w:val="18"/>
                <w:lang w:val="en-US"/>
              </w:rPr>
            </w:pPr>
            <w:r w:rsidRPr="00C8011C">
              <w:rPr>
                <w:color w:val="00B050"/>
                <w:sz w:val="18"/>
                <w:lang w:val="en-US"/>
              </w:rPr>
              <w:t>Interviewer instructions: Enter age in years, only integers [Range: 16-99]</w:t>
            </w:r>
          </w:p>
        </w:tc>
      </w:tr>
      <w:tr w14:paraId="6C4BC1E9" w14:textId="77777777" w:rsidTr="00A038C7">
        <w:tblPrEx>
          <w:tblW w:w="7200" w:type="dxa"/>
          <w:tblLayout w:type="fixed"/>
          <w:tblLook w:val="04A0"/>
        </w:tblPrEx>
        <w:trPr>
          <w:gridBefore w:val="1"/>
          <w:wBefore w:w="18" w:type="dxa"/>
        </w:trPr>
        <w:tc>
          <w:tcPr>
            <w:tcW w:w="1445" w:type="dxa"/>
          </w:tcPr>
          <w:p w:rsidR="00090C41" w:rsidRPr="00C8011C" w:rsidP="00A8125F" w14:paraId="246438D2" w14:textId="18A9C712">
            <w:pPr>
              <w:spacing w:after="0"/>
              <w:contextualSpacing/>
              <w:rPr>
                <w:rFonts w:eastAsia="Times New Roman" w:cstheme="minorHAnsi"/>
                <w:color w:val="000000"/>
                <w:sz w:val="18"/>
                <w:szCs w:val="18"/>
                <w:lang w:val="en-US"/>
              </w:rPr>
            </w:pPr>
          </w:p>
        </w:tc>
        <w:tc>
          <w:tcPr>
            <w:tcW w:w="4770" w:type="dxa"/>
            <w:vAlign w:val="bottom"/>
          </w:tcPr>
          <w:p w:rsidR="00090C41" w:rsidRPr="002B17C5" w:rsidP="00A8125F" w14:paraId="33E490E1" w14:textId="71F65534">
            <w:pPr>
              <w:tabs>
                <w:tab w:val="right" w:leader="dot" w:pos="5760"/>
              </w:tabs>
              <w:spacing w:after="0"/>
              <w:contextualSpacing/>
              <w:rPr>
                <w:rFonts w:eastAsia="Times New Roman"/>
                <w:color w:val="000000"/>
                <w:sz w:val="18"/>
                <w:szCs w:val="18"/>
              </w:rPr>
            </w:pPr>
            <w:r>
              <w:rPr>
                <w:color w:val="000000" w:themeColor="text1"/>
                <w:sz w:val="18"/>
              </w:rPr>
              <w:t>____________</w:t>
            </w:r>
          </w:p>
        </w:tc>
        <w:tc>
          <w:tcPr>
            <w:tcW w:w="967" w:type="dxa"/>
            <w:vAlign w:val="bottom"/>
          </w:tcPr>
          <w:p w:rsidR="00090C41" w:rsidRPr="00AF4946" w:rsidP="00A8125F" w14:paraId="4EE618A1" w14:textId="0A4E88FE">
            <w:pPr>
              <w:spacing w:after="0"/>
              <w:contextualSpacing/>
              <w:rPr>
                <w:rFonts w:eastAsia="Times New Roman"/>
                <w:color w:val="00B050"/>
                <w:sz w:val="18"/>
                <w:szCs w:val="18"/>
              </w:rPr>
            </w:pPr>
          </w:p>
        </w:tc>
      </w:tr>
      <w:tr w14:paraId="1A47482A" w14:textId="77777777" w:rsidTr="00A038C7">
        <w:tblPrEx>
          <w:tblW w:w="7200" w:type="dxa"/>
          <w:tblLayout w:type="fixed"/>
          <w:tblLook w:val="04A0"/>
        </w:tblPrEx>
        <w:trPr>
          <w:gridBefore w:val="1"/>
          <w:wBefore w:w="18" w:type="dxa"/>
        </w:trPr>
        <w:tc>
          <w:tcPr>
            <w:tcW w:w="1445" w:type="dxa"/>
          </w:tcPr>
          <w:p w:rsidR="00090C41" w:rsidRPr="002B17C5" w:rsidP="00A8125F" w14:paraId="63DD8150" w14:textId="77777777">
            <w:pPr>
              <w:spacing w:after="0"/>
              <w:contextualSpacing/>
              <w:rPr>
                <w:rFonts w:eastAsia="Times New Roman" w:cstheme="minorHAnsi"/>
                <w:color w:val="000000"/>
                <w:sz w:val="18"/>
                <w:szCs w:val="18"/>
              </w:rPr>
            </w:pPr>
          </w:p>
        </w:tc>
        <w:tc>
          <w:tcPr>
            <w:tcW w:w="4770" w:type="dxa"/>
            <w:vAlign w:val="bottom"/>
          </w:tcPr>
          <w:p w:rsidR="00090C41" w:rsidRPr="00901004" w:rsidP="00A8125F" w14:paraId="43B6C01D" w14:textId="57FBF4E8">
            <w:pPr>
              <w:tabs>
                <w:tab w:val="right" w:leader="dot" w:pos="5760"/>
              </w:tabs>
              <w:spacing w:after="0"/>
              <w:contextualSpacing/>
              <w:rPr>
                <w:rFonts w:eastAsia="Times New Roman"/>
                <w:i/>
                <w:iCs/>
                <w:color w:val="767171" w:themeColor="background2" w:themeShade="80"/>
                <w:sz w:val="18"/>
                <w:szCs w:val="18"/>
              </w:rPr>
            </w:pPr>
            <w:r w:rsidRPr="006973C8">
              <w:rPr>
                <w:i/>
                <w:color w:val="767171" w:themeColor="background2" w:themeShade="80"/>
                <w:sz w:val="18"/>
              </w:rPr>
              <w:t>Prefiere no contestar</w:t>
            </w:r>
          </w:p>
        </w:tc>
        <w:tc>
          <w:tcPr>
            <w:tcW w:w="967" w:type="dxa"/>
            <w:vAlign w:val="bottom"/>
          </w:tcPr>
          <w:p w:rsidR="00090C41" w:rsidRPr="002B17C5" w:rsidP="00A8125F" w14:paraId="5647C46C" w14:textId="6DBC0F75">
            <w:pPr>
              <w:spacing w:after="0"/>
              <w:contextualSpacing/>
              <w:rPr>
                <w:rFonts w:eastAsia="Times New Roman" w:cstheme="minorHAnsi"/>
                <w:bCs/>
                <w:color w:val="000000"/>
                <w:sz w:val="18"/>
                <w:szCs w:val="18"/>
              </w:rPr>
            </w:pPr>
            <w:r>
              <w:rPr>
                <w:i/>
                <w:color w:val="767171" w:themeColor="background2" w:themeShade="80"/>
                <w:sz w:val="18"/>
              </w:rPr>
              <w:t>9</w:t>
            </w:r>
            <w:r>
              <w:rPr>
                <w:i/>
                <w:color w:val="767171" w:themeColor="background2" w:themeShade="80"/>
                <w:sz w:val="18"/>
              </w:rPr>
              <w:t>99</w:t>
            </w:r>
          </w:p>
        </w:tc>
      </w:tr>
    </w:tbl>
    <w:p w:rsidR="002B6808" w:rsidP="00141F15" w14:paraId="254585F6" w14:textId="77777777">
      <w:pPr>
        <w:spacing w:after="0" w:line="240" w:lineRule="auto"/>
        <w:rPr>
          <w:sz w:val="20"/>
          <w:szCs w:val="20"/>
        </w:rPr>
      </w:pPr>
    </w:p>
    <w:p w:rsidR="00141F15" w:rsidRPr="00141F15" w:rsidP="00141F15" w14:paraId="0D8DB018" w14:textId="77777777">
      <w:pPr>
        <w:spacing w:after="0" w:line="240" w:lineRule="auto"/>
        <w:rPr>
          <w:sz w:val="20"/>
          <w:szCs w:val="20"/>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530"/>
        <w:gridCol w:w="8347"/>
      </w:tblGrid>
      <w:tr w14:paraId="44CEB569" w14:textId="77777777" w:rsidTr="00A038C7">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530" w:type="dxa"/>
            <w:noWrap/>
            <w:hideMark/>
          </w:tcPr>
          <w:p w:rsidR="002B6808" w:rsidRPr="006F6F4A" w:rsidP="00E31621" w14:paraId="77310595" w14:textId="17B9474A">
            <w:pPr>
              <w:spacing w:after="0"/>
              <w:contextualSpacing/>
              <w:rPr>
                <w:rFonts w:eastAsia="Times New Roman" w:cstheme="minorHAnsi"/>
                <w:b/>
                <w:color w:val="7030A0"/>
                <w:sz w:val="18"/>
                <w:szCs w:val="18"/>
              </w:rPr>
            </w:pPr>
            <w:r>
              <w:rPr>
                <w:b/>
                <w:color w:val="7030A0"/>
                <w:sz w:val="18"/>
              </w:rPr>
              <w:t>Skip pattern</w:t>
            </w:r>
          </w:p>
        </w:tc>
        <w:tc>
          <w:tcPr>
            <w:tcW w:w="8347" w:type="dxa"/>
          </w:tcPr>
          <w:p w:rsidR="00950DA8" w:rsidRPr="00C8011C" w:rsidP="00950DA8" w14:paraId="3B433A2D" w14:textId="02ED59E8">
            <w:pPr>
              <w:spacing w:after="0"/>
              <w:contextualSpacing/>
              <w:rPr>
                <w:rFonts w:eastAsia="Times New Roman" w:cstheme="minorHAnsi"/>
                <w:color w:val="7030A0"/>
                <w:sz w:val="18"/>
                <w:szCs w:val="18"/>
                <w:lang w:val="en-US"/>
              </w:rPr>
            </w:pPr>
            <w:r w:rsidRPr="00C8011C">
              <w:rPr>
                <w:color w:val="7030A0"/>
                <w:sz w:val="18"/>
                <w:lang w:val="en-US"/>
              </w:rPr>
              <w:t>If A.1 &lt; 18 then ineligible. GO TO END.1</w:t>
            </w:r>
            <w:r w:rsidR="00030B41">
              <w:rPr>
                <w:color w:val="7030A0"/>
                <w:sz w:val="18"/>
                <w:lang w:val="en-US"/>
              </w:rPr>
              <w:t xml:space="preserve"> </w:t>
            </w:r>
          </w:p>
          <w:p w:rsidR="002B6808" w:rsidRPr="006F6F4A" w:rsidP="00950DA8" w14:paraId="334DA564" w14:textId="4EB9717A">
            <w:pPr>
              <w:spacing w:after="0"/>
              <w:contextualSpacing/>
              <w:rPr>
                <w:rFonts w:eastAsia="Times New Roman" w:cstheme="minorHAnsi"/>
                <w:color w:val="7030A0"/>
                <w:sz w:val="18"/>
                <w:szCs w:val="18"/>
              </w:rPr>
            </w:pPr>
            <w:r>
              <w:rPr>
                <w:color w:val="7030A0"/>
                <w:sz w:val="18"/>
              </w:rPr>
              <w:t>Else go to A.2</w:t>
            </w:r>
          </w:p>
        </w:tc>
      </w:tr>
    </w:tbl>
    <w:p w:rsidR="002B6808" w:rsidP="00141F15" w14:paraId="784C68CB" w14:textId="39240FE1">
      <w:pPr>
        <w:spacing w:after="0" w:line="240" w:lineRule="auto"/>
        <w:rPr>
          <w:sz w:val="18"/>
          <w:szCs w:val="18"/>
          <w:highlight w:val="yellow"/>
        </w:rPr>
      </w:pPr>
    </w:p>
    <w:p w:rsidR="00141F15" w:rsidRPr="00141F15" w:rsidP="00141F15" w14:paraId="6BC76CB4" w14:textId="77777777">
      <w:pPr>
        <w:spacing w:after="0" w:line="240" w:lineRule="auto"/>
        <w:rPr>
          <w:sz w:val="18"/>
          <w:szCs w:val="18"/>
          <w:highlight w:val="yellow"/>
        </w:rPr>
      </w:pPr>
    </w:p>
    <w:tbl>
      <w:tblPr>
        <w:tblW w:w="9900" w:type="dxa"/>
        <w:tblCellMar>
          <w:left w:w="0" w:type="dxa"/>
          <w:right w:w="0" w:type="dxa"/>
        </w:tblCellMar>
        <w:tblLook w:val="04A0"/>
      </w:tblPr>
      <w:tblGrid>
        <w:gridCol w:w="1456"/>
        <w:gridCol w:w="8444"/>
      </w:tblGrid>
      <w:tr w14:paraId="3578F3C1" w14:textId="77777777" w:rsidTr="00A038C7">
        <w:tblPrEx>
          <w:tblW w:w="9900" w:type="dxa"/>
          <w:tblCellMar>
            <w:left w:w="0" w:type="dxa"/>
            <w:right w:w="0" w:type="dxa"/>
          </w:tblCellMar>
          <w:tblLook w:val="04A0"/>
        </w:tblPrEx>
        <w:tc>
          <w:tcPr>
            <w:tcW w:w="1456" w:type="dxa"/>
            <w:shd w:val="clear" w:color="auto" w:fill="auto"/>
            <w:hideMark/>
          </w:tcPr>
          <w:p w:rsidR="0024378C" w:rsidRPr="00DE396C" w:rsidP="00000871" w14:paraId="2D3F5CCC" w14:textId="4AB4E013">
            <w:pPr>
              <w:spacing w:after="0" w:line="240" w:lineRule="auto"/>
              <w:textAlignment w:val="baseline"/>
              <w:rPr>
                <w:rFonts w:eastAsia="Times New Roman" w:cstheme="minorHAnsi"/>
                <w:sz w:val="18"/>
                <w:szCs w:val="18"/>
              </w:rPr>
            </w:pPr>
            <w:r>
              <w:rPr>
                <w:b/>
                <w:sz w:val="18"/>
              </w:rPr>
              <w:t>A.2.</w:t>
            </w:r>
          </w:p>
        </w:tc>
        <w:tc>
          <w:tcPr>
            <w:tcW w:w="8444" w:type="dxa"/>
            <w:shd w:val="clear" w:color="auto" w:fill="auto"/>
            <w:vAlign w:val="bottom"/>
            <w:hideMark/>
          </w:tcPr>
          <w:p w:rsidR="0024378C" w:rsidRPr="00A67BA1" w:rsidP="00000871" w14:paraId="5B3FB112" w14:textId="7D497777">
            <w:pPr>
              <w:spacing w:after="0" w:line="240" w:lineRule="auto"/>
              <w:textAlignment w:val="baseline"/>
              <w:rPr>
                <w:rFonts w:eastAsia="Times New Roman" w:cstheme="minorHAnsi"/>
                <w:sz w:val="18"/>
                <w:szCs w:val="18"/>
              </w:rPr>
            </w:pPr>
            <w:r>
              <w:rPr>
                <w:b/>
                <w:color w:val="000000"/>
                <w:sz w:val="18"/>
              </w:rPr>
              <w:t>Date of Diagnosis</w:t>
            </w:r>
          </w:p>
        </w:tc>
      </w:tr>
      <w:tr w14:paraId="7DA06D9B" w14:textId="77777777" w:rsidTr="00A038C7">
        <w:tblPrEx>
          <w:tblW w:w="9900" w:type="dxa"/>
          <w:tblCellMar>
            <w:left w:w="0" w:type="dxa"/>
            <w:right w:w="0" w:type="dxa"/>
          </w:tblCellMar>
          <w:tblLook w:val="04A0"/>
        </w:tblPrEx>
        <w:tc>
          <w:tcPr>
            <w:tcW w:w="1456" w:type="dxa"/>
            <w:shd w:val="clear" w:color="auto" w:fill="auto"/>
            <w:hideMark/>
          </w:tcPr>
          <w:p w:rsidR="002B62B2" w:rsidRPr="00DE396C" w:rsidP="00000871" w14:paraId="7C2C0262" w14:textId="1A493156">
            <w:pPr>
              <w:spacing w:after="0" w:line="240" w:lineRule="auto"/>
              <w:textAlignment w:val="baseline"/>
              <w:rPr>
                <w:rFonts w:eastAsia="Times New Roman" w:cstheme="minorHAnsi"/>
                <w:b/>
                <w:i/>
                <w:sz w:val="18"/>
                <w:szCs w:val="18"/>
              </w:rPr>
            </w:pPr>
            <w:r>
              <w:rPr>
                <w:b/>
                <w:i/>
                <w:color w:val="ED7D31" w:themeColor="accent2"/>
                <w:sz w:val="18"/>
              </w:rPr>
              <w:t>HIVDX_CR</w:t>
            </w:r>
          </w:p>
        </w:tc>
        <w:tc>
          <w:tcPr>
            <w:tcW w:w="8444" w:type="dxa"/>
            <w:shd w:val="clear" w:color="auto" w:fill="auto"/>
            <w:vAlign w:val="bottom"/>
            <w:hideMark/>
          </w:tcPr>
          <w:p w:rsidR="002B62B2" w:rsidRPr="006973C8" w:rsidP="002B62B2" w14:paraId="1078995E" w14:textId="4AF56E1C">
            <w:pPr>
              <w:spacing w:after="0" w:line="240" w:lineRule="auto"/>
              <w:textAlignment w:val="baseline"/>
              <w:rPr>
                <w:rFonts w:ascii="Arial" w:eastAsia="Times New Roman" w:hAnsi="Arial" w:cs="Arial"/>
                <w:sz w:val="18"/>
                <w:szCs w:val="18"/>
              </w:rPr>
            </w:pPr>
            <w:r w:rsidRPr="006973C8">
              <w:rPr>
                <w:color w:val="000000"/>
                <w:sz w:val="18"/>
              </w:rPr>
              <w:t xml:space="preserve">Según la información provista por el departamento de salud, usted </w:t>
            </w:r>
            <w:r w:rsidR="00411651">
              <w:rPr>
                <w:color w:val="000000"/>
                <w:sz w:val="18"/>
              </w:rPr>
              <w:t>recibió</w:t>
            </w:r>
            <w:r w:rsidR="00411651">
              <w:rPr>
                <w:color w:val="000000"/>
              </w:rPr>
              <w:t xml:space="preserve"> </w:t>
            </w:r>
            <w:r w:rsidRPr="008A63CF" w:rsidR="00411651">
              <w:rPr>
                <w:color w:val="000000"/>
                <w:sz w:val="18"/>
                <w:szCs w:val="18"/>
              </w:rPr>
              <w:t xml:space="preserve">su primer </w:t>
            </w:r>
            <w:r w:rsidRPr="008A63CF" w:rsidR="001760D7">
              <w:rPr>
                <w:color w:val="000000"/>
                <w:sz w:val="18"/>
                <w:szCs w:val="18"/>
              </w:rPr>
              <w:t>diagnóstico</w:t>
            </w:r>
            <w:r w:rsidR="00767AF5">
              <w:rPr>
                <w:color w:val="000000"/>
              </w:rPr>
              <w:t xml:space="preserve"> </w:t>
            </w:r>
            <w:r w:rsidRPr="00204DB8" w:rsidR="00767AF5">
              <w:rPr>
                <w:sz w:val="18"/>
              </w:rPr>
              <w:t>de infección por el VIH</w:t>
            </w:r>
            <w:r w:rsidR="001760D7">
              <w:rPr>
                <w:color w:val="000000"/>
              </w:rPr>
              <w:t xml:space="preserve"> </w:t>
            </w:r>
            <w:r w:rsidRPr="006973C8">
              <w:rPr>
                <w:color w:val="000000"/>
                <w:sz w:val="18"/>
              </w:rPr>
              <w:t>en [MES/AÑO].</w:t>
            </w:r>
            <w:r w:rsidRPr="006973C8" w:rsidR="0044450B">
              <w:rPr>
                <w:color w:val="000000"/>
                <w:sz w:val="18"/>
              </w:rPr>
              <w:t xml:space="preserve"> </w:t>
            </w:r>
            <w:r w:rsidRPr="006973C8">
              <w:rPr>
                <w:color w:val="000000"/>
                <w:sz w:val="18"/>
              </w:rPr>
              <w:t xml:space="preserve">¿Es </w:t>
            </w:r>
            <w:r w:rsidR="009610BB">
              <w:rPr>
                <w:color w:val="000000"/>
                <w:sz w:val="18"/>
              </w:rPr>
              <w:t xml:space="preserve">esto </w:t>
            </w:r>
            <w:r w:rsidRPr="006973C8">
              <w:rPr>
                <w:color w:val="000000"/>
                <w:sz w:val="18"/>
              </w:rPr>
              <w:t xml:space="preserve">correcto? </w:t>
            </w:r>
          </w:p>
        </w:tc>
      </w:tr>
      <w:tr w14:paraId="4E0178A8" w14:textId="77777777" w:rsidTr="00A038C7">
        <w:tblPrEx>
          <w:tblW w:w="9900" w:type="dxa"/>
          <w:tblCellMar>
            <w:left w:w="0" w:type="dxa"/>
            <w:right w:w="0" w:type="dxa"/>
          </w:tblCellMar>
          <w:tblLook w:val="04A0"/>
        </w:tblPrEx>
        <w:tc>
          <w:tcPr>
            <w:tcW w:w="1456" w:type="dxa"/>
            <w:shd w:val="clear" w:color="auto" w:fill="auto"/>
          </w:tcPr>
          <w:p w:rsidR="002B62B2" w:rsidRPr="00DE396C" w:rsidP="00000871" w14:paraId="05F2E574" w14:textId="77777777">
            <w:pPr>
              <w:spacing w:after="0" w:line="240" w:lineRule="auto"/>
              <w:textAlignment w:val="baseline"/>
              <w:rPr>
                <w:rFonts w:eastAsia="Times New Roman" w:cstheme="minorHAnsi"/>
                <w:b/>
                <w:i/>
                <w:color w:val="ED7D31" w:themeColor="accent2"/>
                <w:sz w:val="18"/>
                <w:szCs w:val="18"/>
              </w:rPr>
            </w:pPr>
          </w:p>
        </w:tc>
        <w:tc>
          <w:tcPr>
            <w:tcW w:w="8444" w:type="dxa"/>
            <w:shd w:val="clear" w:color="auto" w:fill="auto"/>
            <w:vAlign w:val="bottom"/>
          </w:tcPr>
          <w:p w:rsidR="002B62B2" w:rsidRPr="006973C8" w:rsidP="00F3259B" w14:paraId="76D92613" w14:textId="10ED1012">
            <w:pPr>
              <w:spacing w:after="0" w:line="240" w:lineRule="auto"/>
              <w:textAlignment w:val="baseline"/>
              <w:rPr>
                <w:rFonts w:eastAsia="Times New Roman" w:cstheme="minorHAnsi"/>
                <w:color w:val="000000"/>
                <w:sz w:val="18"/>
                <w:szCs w:val="18"/>
              </w:rPr>
            </w:pPr>
            <w:r w:rsidRPr="006973C8">
              <w:rPr>
                <w:color w:val="000000"/>
                <w:sz w:val="18"/>
              </w:rPr>
              <w:t>No</w:t>
            </w:r>
            <w:r w:rsidRPr="006973C8" w:rsidR="0044450B">
              <w:rPr>
                <w:color w:val="000000"/>
                <w:sz w:val="18"/>
              </w:rPr>
              <w:t xml:space="preserve"> </w:t>
            </w:r>
            <w:r w:rsidRPr="006973C8">
              <w:rPr>
                <w:color w:val="000000"/>
                <w:sz w:val="18"/>
              </w:rPr>
              <w:tab/>
              <w:t>0</w:t>
            </w:r>
          </w:p>
          <w:p w:rsidR="002B62B2" w:rsidRPr="006973C8" w:rsidP="008D2A09" w14:paraId="4875105C" w14:textId="06BE57C9">
            <w:pPr>
              <w:spacing w:after="0" w:line="240" w:lineRule="auto"/>
              <w:textAlignment w:val="baseline"/>
              <w:rPr>
                <w:rFonts w:ascii="Tahoma" w:eastAsia="Times New Roman" w:hAnsi="Tahoma" w:cs="Tahoma"/>
                <w:color w:val="7030A0"/>
                <w:sz w:val="18"/>
                <w:szCs w:val="18"/>
              </w:rPr>
            </w:pPr>
            <w:r w:rsidRPr="006973C8">
              <w:rPr>
                <w:color w:val="000000"/>
                <w:sz w:val="18"/>
              </w:rPr>
              <w:t>Sí</w:t>
            </w:r>
            <w:r w:rsidRPr="006973C8">
              <w:rPr>
                <w:color w:val="000000"/>
                <w:sz w:val="18"/>
              </w:rPr>
              <w:tab/>
              <w:t>1</w:t>
            </w:r>
          </w:p>
        </w:tc>
      </w:tr>
      <w:tr w14:paraId="183179C9" w14:textId="77777777" w:rsidTr="00A038C7">
        <w:tblPrEx>
          <w:tblW w:w="9900" w:type="dxa"/>
          <w:tblCellMar>
            <w:left w:w="0" w:type="dxa"/>
            <w:right w:w="0" w:type="dxa"/>
          </w:tblCellMar>
          <w:tblLook w:val="04A0"/>
        </w:tblPrEx>
        <w:tc>
          <w:tcPr>
            <w:tcW w:w="1456" w:type="dxa"/>
            <w:shd w:val="clear" w:color="auto" w:fill="auto"/>
          </w:tcPr>
          <w:p w:rsidR="002B62B2" w:rsidRPr="00616F31" w:rsidP="00000871" w14:paraId="07F32980" w14:textId="77777777">
            <w:pPr>
              <w:spacing w:after="0" w:line="240" w:lineRule="auto"/>
              <w:textAlignment w:val="baseline"/>
              <w:rPr>
                <w:rFonts w:ascii="Arial" w:eastAsia="Times New Roman" w:hAnsi="Arial" w:cs="Arial"/>
                <w:b/>
                <w:i/>
                <w:color w:val="ED7D31" w:themeColor="accent2"/>
                <w:sz w:val="18"/>
                <w:szCs w:val="18"/>
              </w:rPr>
            </w:pPr>
          </w:p>
        </w:tc>
        <w:tc>
          <w:tcPr>
            <w:tcW w:w="8444" w:type="dxa"/>
            <w:shd w:val="clear" w:color="auto" w:fill="auto"/>
            <w:vAlign w:val="bottom"/>
          </w:tcPr>
          <w:p w:rsidR="002B62B2" w:rsidRPr="00C8011C" w:rsidP="008D2A09" w14:paraId="09A84A27" w14:textId="3C121D41">
            <w:pPr>
              <w:spacing w:after="0" w:line="240" w:lineRule="auto"/>
              <w:textAlignment w:val="baseline"/>
              <w:rPr>
                <w:rFonts w:ascii="Tahoma" w:eastAsia="Times New Roman" w:hAnsi="Tahoma" w:cs="Tahoma"/>
                <w:color w:val="7030A0"/>
                <w:sz w:val="18"/>
                <w:szCs w:val="18"/>
                <w:lang w:val="en-US"/>
              </w:rPr>
            </w:pPr>
            <w:r w:rsidRPr="00C8011C">
              <w:rPr>
                <w:color w:val="7030A0"/>
                <w:sz w:val="18"/>
                <w:lang w:val="en-US"/>
              </w:rPr>
              <w:t>Programming note: The health department staff will enter the month and year of diagnosis [</w:t>
            </w:r>
            <w:r w:rsidRPr="00C8011C">
              <w:rPr>
                <w:rStyle w:val="Emphasis"/>
                <w:color w:val="7030A0"/>
                <w:sz w:val="18"/>
                <w:lang w:val="en-US"/>
              </w:rPr>
              <w:t>MONTH/YEAR]</w:t>
            </w:r>
            <w:r w:rsidRPr="00C8011C">
              <w:rPr>
                <w:color w:val="7030A0"/>
                <w:sz w:val="18"/>
                <w:lang w:val="en-US"/>
              </w:rPr>
              <w:t xml:space="preserve"> into the Contractor’s scheduling portal and it should be automatically populated in this question.</w:t>
            </w:r>
          </w:p>
        </w:tc>
      </w:tr>
    </w:tbl>
    <w:p w:rsidR="0024378C" w:rsidRPr="00C8011C" w:rsidP="000A4B4B" w14:paraId="25026CB9" w14:textId="77777777">
      <w:pPr>
        <w:spacing w:after="0" w:line="240" w:lineRule="auto"/>
        <w:rPr>
          <w:highlight w:val="yellow"/>
          <w:lang w:val="en-US"/>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530"/>
        <w:gridCol w:w="8347"/>
      </w:tblGrid>
      <w:tr w14:paraId="58DCA071" w14:textId="77777777" w:rsidTr="00A038C7">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530" w:type="dxa"/>
            <w:noWrap/>
            <w:hideMark/>
          </w:tcPr>
          <w:p w:rsidR="0027383F" w:rsidRPr="009B2D73" w:rsidP="000A4B4B" w14:paraId="011AFCE8" w14:textId="334105F4">
            <w:pPr>
              <w:spacing w:after="0" w:line="240" w:lineRule="auto"/>
              <w:rPr>
                <w:rFonts w:eastAsia="Times New Roman" w:cstheme="minorHAnsi"/>
                <w:b/>
                <w:bCs/>
                <w:color w:val="7030A0"/>
                <w:sz w:val="18"/>
                <w:szCs w:val="18"/>
              </w:rPr>
            </w:pPr>
            <w:r>
              <w:rPr>
                <w:b/>
                <w:color w:val="7030A0"/>
                <w:sz w:val="18"/>
              </w:rPr>
              <w:t>Skip pattern</w:t>
            </w:r>
          </w:p>
        </w:tc>
        <w:tc>
          <w:tcPr>
            <w:tcW w:w="8347" w:type="dxa"/>
          </w:tcPr>
          <w:p w:rsidR="0027383F" w:rsidRPr="00C8011C" w:rsidP="000A4B4B" w14:paraId="0365075C" w14:textId="1F06EDD8">
            <w:pPr>
              <w:spacing w:after="0" w:line="240" w:lineRule="auto"/>
              <w:rPr>
                <w:rFonts w:eastAsia="Times New Roman" w:cstheme="minorHAnsi"/>
                <w:color w:val="7030A0"/>
                <w:sz w:val="18"/>
                <w:szCs w:val="18"/>
                <w:lang w:val="en-US"/>
              </w:rPr>
            </w:pPr>
            <w:r w:rsidRPr="00C8011C">
              <w:rPr>
                <w:color w:val="7030A0"/>
                <w:sz w:val="18"/>
                <w:lang w:val="en-US"/>
              </w:rPr>
              <w:t xml:space="preserve">If A.2 = ‘No’ [0] then GO to A.3 and use new date of diagnosis in the survey. </w:t>
            </w:r>
          </w:p>
          <w:p w:rsidR="0027383F" w:rsidRPr="009B2D73" w:rsidP="000A4B4B" w14:paraId="55D7F4F1" w14:textId="2DDDE597">
            <w:pPr>
              <w:spacing w:after="0" w:line="240" w:lineRule="auto"/>
              <w:rPr>
                <w:rFonts w:eastAsia="Times New Roman" w:cstheme="minorHAnsi"/>
                <w:color w:val="7030A0"/>
                <w:sz w:val="18"/>
                <w:szCs w:val="18"/>
              </w:rPr>
            </w:pPr>
            <w:r>
              <w:rPr>
                <w:color w:val="7030A0"/>
                <w:sz w:val="18"/>
              </w:rPr>
              <w:t>Else GO to A.5</w:t>
            </w:r>
          </w:p>
        </w:tc>
      </w:tr>
    </w:tbl>
    <w:p w:rsidR="0027383F" w:rsidP="000A4B4B" w14:paraId="40760F5F" w14:textId="77777777">
      <w:pPr>
        <w:spacing w:after="0" w:line="240" w:lineRule="auto"/>
        <w:rPr>
          <w:highlight w:val="yellow"/>
        </w:rPr>
      </w:pPr>
    </w:p>
    <w:p w:rsidR="00E2724B" w:rsidRPr="00F854E2" w:rsidP="00E2724B" w14:paraId="235865C8" w14:textId="733C3601">
      <w:pPr>
        <w:spacing w:after="0" w:line="240" w:lineRule="auto"/>
        <w:textAlignment w:val="baseline"/>
        <w:rPr>
          <w:rFonts w:eastAsia="Times New Roman"/>
          <w:sz w:val="18"/>
          <w:szCs w:val="18"/>
        </w:rPr>
      </w:pPr>
      <w:r w:rsidRPr="000A4B4B">
        <w:rPr>
          <w:rFonts w:eastAsia="Times New Roman"/>
          <w:color w:val="7030A0"/>
          <w:sz w:val="18"/>
          <w:szCs w:val="18"/>
        </w:rPr>
        <w:t>A.3 and A.4 (Web)</w:t>
      </w:r>
      <w:r w:rsidRPr="000A4B4B" w:rsidR="00030B41">
        <w:rPr>
          <w:rFonts w:eastAsia="Times New Roman"/>
          <w:color w:val="7030A0"/>
          <w:sz w:val="18"/>
          <w:szCs w:val="18"/>
        </w:rPr>
        <w:t xml:space="preserve"> </w:t>
      </w:r>
      <w:r w:rsidRPr="00F854E2">
        <w:rPr>
          <w:rFonts w:eastAsia="Times New Roman"/>
          <w:sz w:val="18"/>
          <w:szCs w:val="18"/>
        </w:rPr>
        <w:t>Por favor, provea el mes y a</w:t>
      </w:r>
      <w:r>
        <w:rPr>
          <w:rFonts w:eastAsia="Times New Roman" w:cstheme="minorHAnsi"/>
          <w:sz w:val="18"/>
          <w:szCs w:val="18"/>
        </w:rPr>
        <w:t>ñ</w:t>
      </w:r>
      <w:r w:rsidRPr="00F854E2">
        <w:rPr>
          <w:rFonts w:eastAsia="Times New Roman"/>
          <w:sz w:val="18"/>
          <w:szCs w:val="18"/>
        </w:rPr>
        <w:t xml:space="preserve">o </w:t>
      </w:r>
      <w:r>
        <w:rPr>
          <w:rFonts w:eastAsia="Times New Roman"/>
          <w:sz w:val="18"/>
          <w:szCs w:val="18"/>
        </w:rPr>
        <w:t xml:space="preserve">en que </w:t>
      </w:r>
      <w:r w:rsidRPr="00F854E2">
        <w:rPr>
          <w:rFonts w:eastAsia="Times New Roman"/>
          <w:sz w:val="18"/>
          <w:szCs w:val="18"/>
        </w:rPr>
        <w:t>recibió su primer diagnóstico del VIH.</w:t>
      </w:r>
    </w:p>
    <w:tbl>
      <w:tblPr>
        <w:tblW w:w="9900" w:type="dxa"/>
        <w:tblCellMar>
          <w:left w:w="0" w:type="dxa"/>
          <w:right w:w="0" w:type="dxa"/>
        </w:tblCellMar>
        <w:tblLook w:val="04A0"/>
      </w:tblPr>
      <w:tblGrid>
        <w:gridCol w:w="1906"/>
        <w:gridCol w:w="7994"/>
      </w:tblGrid>
      <w:tr w14:paraId="51968844" w14:textId="77777777" w:rsidTr="00A038C7">
        <w:tblPrEx>
          <w:tblW w:w="9900" w:type="dxa"/>
          <w:tblCellMar>
            <w:left w:w="0" w:type="dxa"/>
            <w:right w:w="0" w:type="dxa"/>
          </w:tblCellMar>
          <w:tblLook w:val="04A0"/>
        </w:tblPrEx>
        <w:trPr>
          <w:trHeight w:val="309"/>
        </w:trPr>
        <w:tc>
          <w:tcPr>
            <w:tcW w:w="1906" w:type="dxa"/>
            <w:shd w:val="clear" w:color="auto" w:fill="auto"/>
            <w:hideMark/>
          </w:tcPr>
          <w:p w:rsidR="00732E76" w:rsidRPr="00DE396C" w:rsidP="0095322E" w14:paraId="26757973" w14:textId="3C3D89FF">
            <w:pPr>
              <w:spacing w:after="0" w:line="240" w:lineRule="auto"/>
              <w:textAlignment w:val="baseline"/>
              <w:rPr>
                <w:rFonts w:eastAsia="Times New Roman" w:cstheme="minorHAnsi"/>
                <w:color w:val="000000"/>
                <w:sz w:val="18"/>
                <w:szCs w:val="18"/>
              </w:rPr>
            </w:pPr>
            <w:r>
              <w:rPr>
                <w:b/>
                <w:color w:val="000000"/>
                <w:sz w:val="18"/>
              </w:rPr>
              <w:t>A.3.</w:t>
            </w:r>
          </w:p>
        </w:tc>
        <w:tc>
          <w:tcPr>
            <w:tcW w:w="7994" w:type="dxa"/>
            <w:shd w:val="clear" w:color="auto" w:fill="auto"/>
            <w:vAlign w:val="bottom"/>
            <w:hideMark/>
          </w:tcPr>
          <w:p w:rsidR="00732E76" w:rsidRPr="00C8011C" w:rsidP="006F3D82" w14:paraId="36B7B5C2" w14:textId="77777777">
            <w:pPr>
              <w:spacing w:after="0" w:line="240" w:lineRule="auto"/>
              <w:textAlignment w:val="baseline"/>
              <w:rPr>
                <w:rFonts w:eastAsia="Times New Roman" w:cstheme="minorHAnsi"/>
                <w:b/>
                <w:bCs/>
                <w:color w:val="000000"/>
                <w:sz w:val="18"/>
                <w:szCs w:val="18"/>
                <w:lang w:val="en-US"/>
              </w:rPr>
            </w:pPr>
            <w:r w:rsidRPr="00C8011C">
              <w:rPr>
                <w:b/>
                <w:color w:val="000000"/>
                <w:sz w:val="18"/>
                <w:lang w:val="en-US"/>
              </w:rPr>
              <w:t>Month (Diagnosis date)</w:t>
            </w:r>
          </w:p>
          <w:p w:rsidR="00732E76" w:rsidRPr="00C8011C" w:rsidP="006F3D82" w14:paraId="2E6C0C86" w14:textId="377AD16B">
            <w:pPr>
              <w:spacing w:after="0" w:line="240" w:lineRule="auto"/>
              <w:textAlignment w:val="baseline"/>
              <w:rPr>
                <w:rFonts w:eastAsia="Times New Roman" w:cstheme="minorHAnsi"/>
                <w:sz w:val="18"/>
                <w:szCs w:val="18"/>
                <w:lang w:val="en-US"/>
              </w:rPr>
            </w:pPr>
            <w:r w:rsidRPr="006953CC">
              <w:rPr>
                <w:b/>
                <w:sz w:val="18"/>
                <w:lang w:val="en-US"/>
              </w:rPr>
              <w:t>Instructions for the INTERVIEWER: Enter two digits for the new month of diagnosis</w:t>
            </w:r>
            <w:r w:rsidRPr="00C8011C">
              <w:rPr>
                <w:b/>
                <w:sz w:val="18"/>
                <w:lang w:val="en-US"/>
              </w:rPr>
              <w:t>.</w:t>
            </w:r>
            <w:r w:rsidRPr="00C8011C">
              <w:rPr>
                <w:sz w:val="18"/>
                <w:lang w:val="en-US"/>
              </w:rPr>
              <w:t xml:space="preserve"> </w:t>
            </w:r>
          </w:p>
        </w:tc>
      </w:tr>
      <w:tr w14:paraId="5C9652BC" w14:textId="77777777" w:rsidTr="00A038C7">
        <w:tblPrEx>
          <w:tblW w:w="9900" w:type="dxa"/>
          <w:tblCellMar>
            <w:left w:w="0" w:type="dxa"/>
            <w:right w:w="0" w:type="dxa"/>
          </w:tblCellMar>
          <w:tblLook w:val="04A0"/>
        </w:tblPrEx>
        <w:trPr>
          <w:trHeight w:val="456"/>
        </w:trPr>
        <w:tc>
          <w:tcPr>
            <w:tcW w:w="1906" w:type="dxa"/>
            <w:shd w:val="clear" w:color="auto" w:fill="auto"/>
          </w:tcPr>
          <w:p w:rsidR="00732E76" w:rsidRPr="00DE396C" w:rsidP="008D2A09" w14:paraId="4ECF1288" w14:textId="1C237D77">
            <w:pPr>
              <w:spacing w:after="0" w:line="240" w:lineRule="auto"/>
              <w:textAlignment w:val="baseline"/>
              <w:rPr>
                <w:rFonts w:eastAsia="Times New Roman" w:cstheme="minorHAnsi"/>
                <w:b/>
                <w:i/>
                <w:color w:val="000000"/>
                <w:sz w:val="18"/>
                <w:szCs w:val="18"/>
              </w:rPr>
            </w:pPr>
            <w:r>
              <w:rPr>
                <w:b/>
                <w:i/>
                <w:color w:val="ED7D31" w:themeColor="accent2"/>
                <w:sz w:val="18"/>
              </w:rPr>
              <w:t>HIVDX_M</w:t>
            </w:r>
          </w:p>
        </w:tc>
        <w:tc>
          <w:tcPr>
            <w:tcW w:w="7994" w:type="dxa"/>
            <w:shd w:val="clear" w:color="auto" w:fill="auto"/>
            <w:vAlign w:val="bottom"/>
          </w:tcPr>
          <w:p w:rsidR="00732E76" w:rsidRPr="006341D4" w:rsidP="008D2A09" w14:paraId="75E76BE3" w14:textId="77777777">
            <w:pPr>
              <w:spacing w:after="0" w:line="240" w:lineRule="auto"/>
              <w:textAlignment w:val="baseline"/>
              <w:rPr>
                <w:rFonts w:eastAsia="Times New Roman" w:cstheme="minorHAnsi"/>
                <w:color w:val="000000"/>
                <w:sz w:val="18"/>
                <w:szCs w:val="18"/>
              </w:rPr>
            </w:pPr>
            <w:r w:rsidRPr="006341D4">
              <w:rPr>
                <w:color w:val="000000"/>
                <w:sz w:val="18"/>
              </w:rPr>
              <w:t>MES ________________________</w:t>
            </w:r>
          </w:p>
          <w:p w:rsidR="00732E76" w:rsidRPr="00DE396C" w:rsidP="001D7E87" w14:paraId="7906D2E1" w14:textId="1F86207D">
            <w:pPr>
              <w:spacing w:after="0" w:line="240" w:lineRule="auto"/>
              <w:textAlignment w:val="baseline"/>
              <w:rPr>
                <w:rFonts w:eastAsia="Times New Roman" w:cstheme="minorHAnsi"/>
                <w:color w:val="000000"/>
                <w:sz w:val="18"/>
                <w:szCs w:val="18"/>
              </w:rPr>
            </w:pPr>
            <w:r w:rsidRPr="006341D4">
              <w:rPr>
                <w:color w:val="000000"/>
                <w:sz w:val="18"/>
              </w:rPr>
              <w:t>(enero = 01, febrero = 02, marzo = 03, abril = 04, mayo = 05, junio = 06, julio = 07, agosto = 08 septiembre = 09, octubre = 10, noviembre = 11, diciembre = 12)</w:t>
            </w:r>
          </w:p>
        </w:tc>
      </w:tr>
    </w:tbl>
    <w:p w:rsidR="0024378C" w:rsidP="000A4B4B" w14:paraId="60DADDD6" w14:textId="77777777">
      <w:pPr>
        <w:spacing w:after="0" w:line="240" w:lineRule="auto"/>
        <w:rPr>
          <w:highlight w:val="yellow"/>
        </w:rPr>
      </w:pPr>
    </w:p>
    <w:tbl>
      <w:tblPr>
        <w:tblW w:w="9900" w:type="dxa"/>
        <w:tblCellMar>
          <w:left w:w="0" w:type="dxa"/>
          <w:right w:w="0" w:type="dxa"/>
        </w:tblCellMar>
        <w:tblLook w:val="04A0"/>
      </w:tblPr>
      <w:tblGrid>
        <w:gridCol w:w="1917"/>
        <w:gridCol w:w="7983"/>
      </w:tblGrid>
      <w:tr w14:paraId="6165B639" w14:textId="77777777" w:rsidTr="00A038C7">
        <w:tblPrEx>
          <w:tblW w:w="9900" w:type="dxa"/>
          <w:tblCellMar>
            <w:left w:w="0" w:type="dxa"/>
            <w:right w:w="0" w:type="dxa"/>
          </w:tblCellMar>
          <w:tblLook w:val="04A0"/>
        </w:tblPrEx>
        <w:trPr>
          <w:trHeight w:val="54"/>
        </w:trPr>
        <w:tc>
          <w:tcPr>
            <w:tcW w:w="1917" w:type="dxa"/>
            <w:shd w:val="clear" w:color="auto" w:fill="auto"/>
            <w:hideMark/>
          </w:tcPr>
          <w:p w:rsidR="00732E76" w:rsidRPr="00DE396C" w:rsidP="008D2A09" w14:paraId="450D5891" w14:textId="31940976">
            <w:pPr>
              <w:spacing w:after="0" w:line="240" w:lineRule="auto"/>
              <w:textAlignment w:val="baseline"/>
              <w:rPr>
                <w:rFonts w:eastAsia="Times New Roman" w:cstheme="minorHAnsi"/>
                <w:b/>
                <w:color w:val="000000"/>
                <w:sz w:val="18"/>
                <w:szCs w:val="18"/>
              </w:rPr>
            </w:pPr>
            <w:r>
              <w:rPr>
                <w:b/>
                <w:color w:val="000000"/>
                <w:sz w:val="18"/>
              </w:rPr>
              <w:t>A.4.</w:t>
            </w:r>
          </w:p>
          <w:p w:rsidR="00732E76" w:rsidRPr="00DE396C" w:rsidP="008D2A09" w14:paraId="130C870A" w14:textId="000C846B">
            <w:pPr>
              <w:spacing w:after="0" w:line="240" w:lineRule="auto"/>
              <w:textAlignment w:val="baseline"/>
              <w:rPr>
                <w:rFonts w:eastAsia="MS Gothic" w:cstheme="minorHAnsi"/>
                <w:color w:val="000000"/>
                <w:sz w:val="18"/>
                <w:szCs w:val="18"/>
              </w:rPr>
            </w:pPr>
          </w:p>
        </w:tc>
        <w:tc>
          <w:tcPr>
            <w:tcW w:w="7983" w:type="dxa"/>
            <w:shd w:val="clear" w:color="auto" w:fill="auto"/>
            <w:vAlign w:val="bottom"/>
            <w:hideMark/>
          </w:tcPr>
          <w:p w:rsidR="00732E76" w:rsidRPr="00C8011C" w:rsidP="008D2A09" w14:paraId="25CBAD1E" w14:textId="4569A3F4">
            <w:pPr>
              <w:spacing w:after="0" w:line="240" w:lineRule="auto"/>
              <w:textAlignment w:val="baseline"/>
              <w:rPr>
                <w:rFonts w:eastAsia="MS Gothic" w:cstheme="minorHAnsi"/>
                <w:b/>
                <w:color w:val="000000"/>
                <w:sz w:val="18"/>
                <w:szCs w:val="18"/>
                <w:lang w:val="en-US"/>
              </w:rPr>
            </w:pPr>
            <w:r w:rsidRPr="00C8011C">
              <w:rPr>
                <w:b/>
                <w:color w:val="000000"/>
                <w:sz w:val="18"/>
                <w:lang w:val="en-US"/>
              </w:rPr>
              <w:t>Year (Diagnosis date)</w:t>
            </w:r>
          </w:p>
          <w:p w:rsidR="00732E76" w:rsidRPr="00C8011C" w:rsidP="008D2A09" w14:paraId="62A55050" w14:textId="33ED6D76">
            <w:pPr>
              <w:spacing w:after="0" w:line="240" w:lineRule="auto"/>
              <w:textAlignment w:val="baseline"/>
              <w:rPr>
                <w:rFonts w:eastAsia="MS Gothic" w:cstheme="minorHAnsi"/>
                <w:sz w:val="18"/>
                <w:szCs w:val="18"/>
                <w:lang w:val="en-US"/>
              </w:rPr>
            </w:pPr>
            <w:r w:rsidRPr="00C8011C">
              <w:rPr>
                <w:color w:val="000000"/>
                <w:sz w:val="18"/>
                <w:lang w:val="en-US"/>
              </w:rPr>
              <w:t xml:space="preserve"> </w:t>
            </w:r>
            <w:r w:rsidRPr="00C8011C">
              <w:rPr>
                <w:b/>
                <w:sz w:val="18"/>
                <w:lang w:val="en-US"/>
              </w:rPr>
              <w:t>Instructions for the INTERVIEWER: Enter four digits for the new year of diagnosis.</w:t>
            </w:r>
          </w:p>
        </w:tc>
      </w:tr>
      <w:tr w14:paraId="29470A5E" w14:textId="77777777" w:rsidTr="00A038C7">
        <w:tblPrEx>
          <w:tblW w:w="9900" w:type="dxa"/>
          <w:tblCellMar>
            <w:left w:w="0" w:type="dxa"/>
            <w:right w:w="0" w:type="dxa"/>
          </w:tblCellMar>
          <w:tblLook w:val="04A0"/>
        </w:tblPrEx>
        <w:trPr>
          <w:trHeight w:val="54"/>
        </w:trPr>
        <w:tc>
          <w:tcPr>
            <w:tcW w:w="1917" w:type="dxa"/>
            <w:shd w:val="clear" w:color="auto" w:fill="auto"/>
          </w:tcPr>
          <w:p w:rsidR="00732E76" w:rsidRPr="00DE396C" w:rsidP="008D2A09" w14:paraId="603A24DF" w14:textId="0C8D5522">
            <w:pPr>
              <w:spacing w:after="0" w:line="240" w:lineRule="auto"/>
              <w:textAlignment w:val="baseline"/>
              <w:rPr>
                <w:rFonts w:eastAsia="MS Gothic" w:cstheme="minorHAnsi"/>
                <w:b/>
                <w:i/>
                <w:color w:val="000000"/>
                <w:sz w:val="18"/>
                <w:szCs w:val="18"/>
              </w:rPr>
            </w:pPr>
            <w:r>
              <w:rPr>
                <w:b/>
                <w:i/>
                <w:color w:val="ED7D31" w:themeColor="accent2"/>
                <w:sz w:val="18"/>
              </w:rPr>
              <w:t>HIVDX_Y</w:t>
            </w:r>
          </w:p>
        </w:tc>
        <w:tc>
          <w:tcPr>
            <w:tcW w:w="7983" w:type="dxa"/>
            <w:shd w:val="clear" w:color="auto" w:fill="auto"/>
            <w:vAlign w:val="bottom"/>
          </w:tcPr>
          <w:p w:rsidR="00732E76" w:rsidRPr="00DE396C" w:rsidP="00742106" w14:paraId="31A5716E" w14:textId="748FAF01">
            <w:pPr>
              <w:spacing w:after="0" w:line="240" w:lineRule="auto"/>
              <w:textAlignment w:val="baseline"/>
              <w:rPr>
                <w:rFonts w:eastAsia="MS Gothic" w:cstheme="minorHAnsi"/>
                <w:color w:val="000000"/>
                <w:sz w:val="18"/>
                <w:szCs w:val="18"/>
              </w:rPr>
            </w:pPr>
            <w:r w:rsidRPr="006341D4">
              <w:rPr>
                <w:color w:val="000000"/>
                <w:sz w:val="18"/>
              </w:rPr>
              <w:t>AÑO _________________________</w:t>
            </w:r>
          </w:p>
        </w:tc>
      </w:tr>
    </w:tbl>
    <w:p w:rsidR="008B05A5" w:rsidP="008B05A5" w14:paraId="7A872C78" w14:textId="77777777">
      <w:pPr>
        <w:pStyle w:val="Heading1Q-aire"/>
        <w:spacing w:after="0"/>
        <w:contextualSpacing/>
        <w:jc w:val="left"/>
        <w:rPr>
          <w:rFonts w:cstheme="minorHAnsi"/>
          <w:sz w:val="14"/>
          <w:szCs w:val="18"/>
        </w:rPr>
      </w:pPr>
    </w:p>
    <w:p w:rsidR="000A4B4B" w:rsidRPr="00232267" w:rsidP="000A4B4B" w14:paraId="16F02C6A" w14:textId="77777777">
      <w:pPr>
        <w:pStyle w:val="Heading1Q-aire"/>
        <w:spacing w:after="0"/>
        <w:contextualSpacing/>
        <w:jc w:val="left"/>
        <w:rPr>
          <w:b w:val="0"/>
          <w:bCs/>
          <w:color w:val="7030A0"/>
          <w:sz w:val="18"/>
          <w:szCs w:val="18"/>
          <w:lang w:val="en-US"/>
        </w:rPr>
      </w:pPr>
      <w:r w:rsidRPr="00232267">
        <w:rPr>
          <w:b w:val="0"/>
          <w:bCs/>
          <w:color w:val="7030A0"/>
          <w:sz w:val="18"/>
          <w:szCs w:val="18"/>
          <w:lang w:val="en-US"/>
        </w:rPr>
        <w:t>If A.3 and A.4 is a date more than 18 months prior to the survey date go to A.4b</w:t>
      </w:r>
    </w:p>
    <w:p w:rsidR="000A4B4B" w:rsidRPr="00232267" w:rsidP="000A4B4B" w14:paraId="16E49B94" w14:textId="77777777">
      <w:pPr>
        <w:pStyle w:val="Heading1Q-aire"/>
        <w:spacing w:after="0"/>
        <w:contextualSpacing/>
        <w:jc w:val="left"/>
        <w:rPr>
          <w:b w:val="0"/>
          <w:bCs/>
          <w:sz w:val="18"/>
          <w:szCs w:val="18"/>
          <w:lang w:val="en-US"/>
        </w:rPr>
      </w:pPr>
    </w:p>
    <w:tbl>
      <w:tblPr>
        <w:tblW w:w="9810" w:type="dxa"/>
        <w:tblLayout w:type="fixed"/>
        <w:tblLook w:val="04A0"/>
      </w:tblPr>
      <w:tblGrid>
        <w:gridCol w:w="1345"/>
        <w:gridCol w:w="4595"/>
        <w:gridCol w:w="3870"/>
      </w:tblGrid>
      <w:tr w14:paraId="238D0F7A" w14:textId="77777777" w:rsidTr="00BF0935">
        <w:tblPrEx>
          <w:tblW w:w="9810" w:type="dxa"/>
          <w:tblLayout w:type="fixed"/>
          <w:tblLook w:val="04A0"/>
        </w:tblPrEx>
        <w:tc>
          <w:tcPr>
            <w:tcW w:w="1345" w:type="dxa"/>
            <w:vAlign w:val="bottom"/>
          </w:tcPr>
          <w:p w:rsidR="000A4B4B" w:rsidRPr="007562B1" w:rsidP="00BF0935" w14:paraId="5B3131AA" w14:textId="77777777">
            <w:pPr>
              <w:spacing w:after="0"/>
              <w:rPr>
                <w:rFonts w:eastAsia="Times New Roman"/>
                <w:color w:val="000000" w:themeColor="text1"/>
                <w:sz w:val="18"/>
                <w:szCs w:val="18"/>
              </w:rPr>
            </w:pPr>
            <w:r>
              <w:rPr>
                <w:rFonts w:eastAsia="Times New Roman"/>
                <w:b/>
                <w:bCs/>
                <w:color w:val="000000" w:themeColor="text1"/>
                <w:sz w:val="18"/>
                <w:szCs w:val="18"/>
              </w:rPr>
              <w:t>A.4b</w:t>
            </w:r>
          </w:p>
        </w:tc>
        <w:tc>
          <w:tcPr>
            <w:tcW w:w="8465" w:type="dxa"/>
            <w:gridSpan w:val="2"/>
            <w:vAlign w:val="bottom"/>
          </w:tcPr>
          <w:p w:rsidR="000A4B4B" w:rsidP="00BF0935" w14:paraId="094B29BE" w14:textId="55DF25A5">
            <w:pPr>
              <w:spacing w:after="0"/>
              <w:rPr>
                <w:rFonts w:eastAsia="Times New Roman"/>
                <w:color w:val="000000" w:themeColor="text1"/>
                <w:sz w:val="18"/>
                <w:szCs w:val="18"/>
              </w:rPr>
            </w:pPr>
            <w:r w:rsidRPr="000A4B4B">
              <w:rPr>
                <w:rFonts w:eastAsia="Times New Roman"/>
                <w:color w:val="000000" w:themeColor="text1"/>
                <w:sz w:val="18"/>
                <w:szCs w:val="18"/>
              </w:rPr>
              <w:t xml:space="preserve">La fecha de diagnóstico que ingresó es </w:t>
            </w:r>
            <w:r w:rsidR="001B0E9C">
              <w:rPr>
                <w:rFonts w:eastAsia="Times New Roman"/>
                <w:color w:val="000000" w:themeColor="text1"/>
                <w:sz w:val="18"/>
                <w:szCs w:val="18"/>
              </w:rPr>
              <w:t xml:space="preserve">de </w:t>
            </w:r>
            <w:r w:rsidRPr="000A4B4B">
              <w:rPr>
                <w:rFonts w:eastAsia="Times New Roman"/>
                <w:color w:val="000000" w:themeColor="text1"/>
                <w:sz w:val="18"/>
                <w:szCs w:val="18"/>
              </w:rPr>
              <w:t>hace más de 18 meses. ¿Es esto correcto?</w:t>
            </w:r>
          </w:p>
        </w:tc>
      </w:tr>
      <w:tr w14:paraId="510E1DC6" w14:textId="77777777" w:rsidTr="00BF0935">
        <w:tblPrEx>
          <w:tblW w:w="9810" w:type="dxa"/>
          <w:tblLayout w:type="fixed"/>
          <w:tblLook w:val="04A0"/>
        </w:tblPrEx>
        <w:tc>
          <w:tcPr>
            <w:tcW w:w="1345" w:type="dxa"/>
            <w:vAlign w:val="bottom"/>
          </w:tcPr>
          <w:p w:rsidR="000A4B4B" w:rsidRPr="00ED6937" w:rsidP="00BF0935" w14:paraId="759790A9" w14:textId="77777777">
            <w:pPr>
              <w:spacing w:after="0"/>
              <w:rPr>
                <w:rFonts w:eastAsia="Times New Roman"/>
                <w:b/>
                <w:i/>
                <w:color w:val="ED7D31" w:themeColor="accent2"/>
                <w:sz w:val="18"/>
                <w:szCs w:val="18"/>
              </w:rPr>
            </w:pPr>
          </w:p>
        </w:tc>
        <w:tc>
          <w:tcPr>
            <w:tcW w:w="8465" w:type="dxa"/>
            <w:gridSpan w:val="2"/>
            <w:vAlign w:val="bottom"/>
          </w:tcPr>
          <w:p w:rsidR="000A4B4B" w:rsidRPr="00C75308" w:rsidP="00BF0935" w14:paraId="52959F53" w14:textId="77777777">
            <w:pPr>
              <w:spacing w:after="0" w:line="240" w:lineRule="auto"/>
              <w:textAlignment w:val="baseline"/>
              <w:rPr>
                <w:rFonts w:eastAsia="MS Gothic" w:cstheme="minorHAnsi"/>
                <w:i/>
                <w:iCs/>
                <w:color w:val="0070C0"/>
                <w:sz w:val="18"/>
                <w:szCs w:val="18"/>
              </w:rPr>
            </w:pPr>
            <w:r w:rsidRPr="00232267">
              <w:rPr>
                <w:rFonts w:eastAsia="Times New Roman"/>
                <w:i/>
                <w:iCs/>
                <w:color w:val="0070C0"/>
                <w:sz w:val="18"/>
                <w:szCs w:val="18"/>
                <w:lang w:val="en-US"/>
              </w:rPr>
              <w:t>[</w:t>
            </w:r>
            <w:r w:rsidRPr="00232267">
              <w:rPr>
                <w:rFonts w:cstheme="minorHAnsi"/>
                <w:i/>
                <w:iCs/>
                <w:color w:val="0070C0"/>
                <w:sz w:val="18"/>
                <w:szCs w:val="18"/>
                <w:lang w:val="en-US"/>
              </w:rPr>
              <w:t xml:space="preserve">Interviewer Note: </w:t>
            </w:r>
            <w:r w:rsidRPr="00232267">
              <w:rPr>
                <w:rFonts w:eastAsia="Times New Roman"/>
                <w:i/>
                <w:iCs/>
                <w:color w:val="0070C0"/>
                <w:sz w:val="18"/>
                <w:szCs w:val="18"/>
                <w:lang w:val="en-US"/>
              </w:rPr>
              <w:t xml:space="preserve">DON’T READ RESPONSES. </w:t>
            </w:r>
            <w:r w:rsidRPr="00D457F8">
              <w:rPr>
                <w:rFonts w:eastAsia="Times New Roman"/>
                <w:i/>
                <w:iCs/>
                <w:color w:val="0070C0"/>
                <w:sz w:val="18"/>
                <w:szCs w:val="18"/>
              </w:rPr>
              <w:t>SELECT ONLY ONE.]</w:t>
            </w:r>
          </w:p>
        </w:tc>
      </w:tr>
      <w:tr w14:paraId="2F838EB9" w14:textId="77777777" w:rsidTr="00BF0935">
        <w:tblPrEx>
          <w:tblW w:w="9810" w:type="dxa"/>
          <w:tblLayout w:type="fixed"/>
          <w:tblLook w:val="04A0"/>
        </w:tblPrEx>
        <w:tc>
          <w:tcPr>
            <w:tcW w:w="1345" w:type="dxa"/>
          </w:tcPr>
          <w:p w:rsidR="000A4B4B" w:rsidRPr="00ED6937" w:rsidP="00BF0935" w14:paraId="259920FA" w14:textId="77777777">
            <w:pPr>
              <w:spacing w:after="0"/>
              <w:rPr>
                <w:rFonts w:eastAsia="Times New Roman"/>
                <w:b/>
                <w:i/>
                <w:color w:val="000000" w:themeColor="text1"/>
                <w:sz w:val="18"/>
                <w:szCs w:val="18"/>
              </w:rPr>
            </w:pPr>
          </w:p>
        </w:tc>
        <w:tc>
          <w:tcPr>
            <w:tcW w:w="4595" w:type="dxa"/>
            <w:vAlign w:val="bottom"/>
          </w:tcPr>
          <w:p w:rsidR="000A4B4B" w:rsidP="00BF0935" w14:paraId="7E92EDCF" w14:textId="2C2F3956">
            <w:pPr>
              <w:spacing w:after="0"/>
              <w:rPr>
                <w:rFonts w:eastAsia="Times New Roman"/>
                <w:color w:val="000000" w:themeColor="text1"/>
                <w:sz w:val="18"/>
                <w:szCs w:val="18"/>
              </w:rPr>
            </w:pPr>
            <w:r w:rsidRPr="7943D468">
              <w:rPr>
                <w:rFonts w:eastAsia="Times New Roman"/>
                <w:color w:val="000000" w:themeColor="text1"/>
                <w:sz w:val="18"/>
                <w:szCs w:val="18"/>
              </w:rPr>
              <w:t>No</w:t>
            </w:r>
            <w:r>
              <w:rPr>
                <w:rFonts w:eastAsia="Times New Roman"/>
                <w:color w:val="000000" w:themeColor="text1"/>
                <w:sz w:val="18"/>
                <w:szCs w:val="18"/>
              </w:rPr>
              <w:t>, necesito corregirla</w:t>
            </w:r>
            <w:r w:rsidRPr="7943D468">
              <w:rPr>
                <w:rFonts w:eastAsia="Times New Roman"/>
                <w:color w:val="000000" w:themeColor="text1"/>
                <w:sz w:val="18"/>
                <w:szCs w:val="18"/>
              </w:rPr>
              <w:t xml:space="preserve">   </w:t>
            </w:r>
          </w:p>
        </w:tc>
        <w:tc>
          <w:tcPr>
            <w:tcW w:w="3870" w:type="dxa"/>
            <w:vAlign w:val="center"/>
          </w:tcPr>
          <w:p w:rsidR="000A4B4B" w:rsidP="00BF0935" w14:paraId="65BA19FB" w14:textId="77777777">
            <w:pPr>
              <w:spacing w:after="0"/>
              <w:rPr>
                <w:rFonts w:eastAsia="Times New Roman"/>
                <w:color w:val="000000" w:themeColor="text1"/>
                <w:sz w:val="18"/>
                <w:szCs w:val="18"/>
              </w:rPr>
            </w:pPr>
            <w:r w:rsidRPr="7943D468">
              <w:rPr>
                <w:rFonts w:eastAsia="Times New Roman"/>
                <w:color w:val="000000" w:themeColor="text1"/>
                <w:sz w:val="18"/>
                <w:szCs w:val="18"/>
              </w:rPr>
              <w:t>0</w:t>
            </w:r>
          </w:p>
        </w:tc>
      </w:tr>
      <w:tr w14:paraId="5A6E52E1" w14:textId="77777777" w:rsidTr="00BF0935">
        <w:tblPrEx>
          <w:tblW w:w="9810" w:type="dxa"/>
          <w:tblLayout w:type="fixed"/>
          <w:tblLook w:val="04A0"/>
        </w:tblPrEx>
        <w:tc>
          <w:tcPr>
            <w:tcW w:w="1345" w:type="dxa"/>
          </w:tcPr>
          <w:p w:rsidR="000A4B4B" w:rsidP="00BF0935" w14:paraId="65070F32" w14:textId="77777777">
            <w:pPr>
              <w:spacing w:after="0"/>
              <w:rPr>
                <w:rFonts w:eastAsia="Times New Roman"/>
                <w:color w:val="000000" w:themeColor="text1"/>
                <w:sz w:val="18"/>
                <w:szCs w:val="18"/>
              </w:rPr>
            </w:pPr>
          </w:p>
        </w:tc>
        <w:tc>
          <w:tcPr>
            <w:tcW w:w="4595" w:type="dxa"/>
            <w:vAlign w:val="bottom"/>
          </w:tcPr>
          <w:p w:rsidR="000A4B4B" w:rsidP="00BF0935" w14:paraId="5ADECFA6" w14:textId="10DEBE8E">
            <w:pPr>
              <w:tabs>
                <w:tab w:val="right" w:leader="dot" w:pos="5760"/>
              </w:tabs>
              <w:spacing w:after="0"/>
              <w:rPr>
                <w:rFonts w:eastAsia="Times New Roman"/>
                <w:color w:val="000000" w:themeColor="text1"/>
                <w:sz w:val="18"/>
                <w:szCs w:val="18"/>
              </w:rPr>
            </w:pPr>
            <w:r>
              <w:rPr>
                <w:rFonts w:eastAsia="Times New Roman"/>
                <w:color w:val="000000" w:themeColor="text1"/>
                <w:sz w:val="18"/>
                <w:szCs w:val="18"/>
              </w:rPr>
              <w:t>Si, eso es correcto.</w:t>
            </w:r>
          </w:p>
        </w:tc>
        <w:tc>
          <w:tcPr>
            <w:tcW w:w="3870" w:type="dxa"/>
            <w:vAlign w:val="center"/>
          </w:tcPr>
          <w:p w:rsidR="000A4B4B" w:rsidP="00BF0935" w14:paraId="30D0EF05" w14:textId="77777777">
            <w:pPr>
              <w:spacing w:after="0"/>
              <w:rPr>
                <w:rFonts w:eastAsia="Times New Roman"/>
                <w:color w:val="000000" w:themeColor="text1"/>
                <w:sz w:val="18"/>
                <w:szCs w:val="18"/>
              </w:rPr>
            </w:pPr>
            <w:r w:rsidRPr="7943D468">
              <w:rPr>
                <w:rFonts w:eastAsia="Times New Roman"/>
                <w:color w:val="000000" w:themeColor="text1"/>
                <w:sz w:val="18"/>
                <w:szCs w:val="18"/>
              </w:rPr>
              <w:t>1</w:t>
            </w:r>
          </w:p>
        </w:tc>
      </w:tr>
      <w:tr w14:paraId="231134EC" w14:textId="77777777" w:rsidTr="00BF0935">
        <w:tblPrEx>
          <w:tblW w:w="9810" w:type="dxa"/>
          <w:tblLayout w:type="fixed"/>
          <w:tblLook w:val="04A0"/>
        </w:tblPrEx>
        <w:tc>
          <w:tcPr>
            <w:tcW w:w="1345" w:type="dxa"/>
          </w:tcPr>
          <w:p w:rsidR="000A4B4B" w:rsidP="00BF0935" w14:paraId="556E6731" w14:textId="77777777">
            <w:pPr>
              <w:spacing w:after="0"/>
              <w:rPr>
                <w:rFonts w:eastAsia="Times New Roman"/>
                <w:color w:val="000000" w:themeColor="text1"/>
                <w:sz w:val="18"/>
                <w:szCs w:val="18"/>
              </w:rPr>
            </w:pPr>
          </w:p>
        </w:tc>
        <w:tc>
          <w:tcPr>
            <w:tcW w:w="4595" w:type="dxa"/>
            <w:vAlign w:val="bottom"/>
          </w:tcPr>
          <w:p w:rsidR="000A4B4B" w:rsidRPr="00160674" w:rsidP="00BF0935" w14:paraId="07799A65" w14:textId="4C04CFDA">
            <w:pPr>
              <w:tabs>
                <w:tab w:val="right" w:leader="dot" w:pos="5760"/>
              </w:tabs>
              <w:spacing w:after="0"/>
              <w:rPr>
                <w:rFonts w:eastAsia="Times New Roman"/>
                <w:i/>
                <w:iCs/>
                <w:color w:val="595959" w:themeColor="text1" w:themeTint="A6"/>
                <w:sz w:val="18"/>
                <w:szCs w:val="18"/>
              </w:rPr>
            </w:pPr>
            <w:r w:rsidRPr="00AB73F7">
              <w:rPr>
                <w:i/>
                <w:color w:val="767171" w:themeColor="background2" w:themeShade="80"/>
                <w:sz w:val="18"/>
              </w:rPr>
              <w:t>Prefiere no contestar</w:t>
            </w:r>
          </w:p>
        </w:tc>
        <w:tc>
          <w:tcPr>
            <w:tcW w:w="3870" w:type="dxa"/>
            <w:vAlign w:val="center"/>
          </w:tcPr>
          <w:p w:rsidR="000A4B4B" w:rsidRPr="00160674" w:rsidP="00BF0935" w14:paraId="5F24D521" w14:textId="77777777">
            <w:pPr>
              <w:spacing w:after="0"/>
              <w:rPr>
                <w:rFonts w:eastAsia="Times New Roman"/>
                <w:i/>
                <w:iCs/>
                <w:color w:val="595959" w:themeColor="text1" w:themeTint="A6"/>
                <w:sz w:val="18"/>
                <w:szCs w:val="18"/>
              </w:rPr>
            </w:pPr>
            <w:r w:rsidRPr="00160674">
              <w:rPr>
                <w:rFonts w:eastAsia="Times New Roman"/>
                <w:i/>
                <w:iCs/>
                <w:color w:val="595959" w:themeColor="text1" w:themeTint="A6"/>
                <w:sz w:val="18"/>
                <w:szCs w:val="18"/>
              </w:rPr>
              <w:t>99</w:t>
            </w:r>
          </w:p>
        </w:tc>
      </w:tr>
    </w:tbl>
    <w:p w:rsidR="000A4B4B" w:rsidRPr="00892629" w:rsidP="000A4B4B" w14:paraId="662804B8" w14:textId="77777777">
      <w:pPr>
        <w:pStyle w:val="Heading1Q-aire"/>
        <w:spacing w:after="0"/>
        <w:contextualSpacing/>
        <w:jc w:val="left"/>
        <w:rPr>
          <w:b w:val="0"/>
          <w:bCs/>
          <w:sz w:val="18"/>
          <w:szCs w:val="18"/>
        </w:rPr>
      </w:pPr>
    </w:p>
    <w:p w:rsidR="008B05A5" w:rsidP="008B05A5" w14:paraId="60973283" w14:textId="52ACD58B">
      <w:pPr>
        <w:pStyle w:val="Heading1Q-aire"/>
        <w:spacing w:after="0"/>
        <w:contextualSpacing/>
        <w:jc w:val="left"/>
        <w:rPr>
          <w:rFonts w:cstheme="minorHAnsi"/>
          <w:sz w:val="14"/>
          <w:szCs w:val="18"/>
        </w:rPr>
      </w:pPr>
    </w:p>
    <w:p w:rsidR="000A4B4B" w:rsidP="008B05A5" w14:paraId="4B891434" w14:textId="64D8FF82">
      <w:pPr>
        <w:pStyle w:val="Heading1Q-aire"/>
        <w:spacing w:after="0"/>
        <w:contextualSpacing/>
        <w:jc w:val="left"/>
        <w:rPr>
          <w:rFonts w:cstheme="minorHAnsi"/>
          <w:sz w:val="14"/>
          <w:szCs w:val="18"/>
        </w:rPr>
      </w:pPr>
    </w:p>
    <w:p w:rsidR="000A4B4B" w:rsidP="008B05A5" w14:paraId="73CEF84A" w14:textId="66181575">
      <w:pPr>
        <w:pStyle w:val="Heading1Q-aire"/>
        <w:spacing w:after="0"/>
        <w:contextualSpacing/>
        <w:jc w:val="left"/>
        <w:rPr>
          <w:rFonts w:cstheme="minorHAnsi"/>
          <w:sz w:val="14"/>
          <w:szCs w:val="18"/>
        </w:rPr>
      </w:pPr>
    </w:p>
    <w:p w:rsidR="000A4B4B" w:rsidP="008B05A5" w14:paraId="44FC1CF8" w14:textId="77777777">
      <w:pPr>
        <w:pStyle w:val="Heading1Q-aire"/>
        <w:spacing w:after="0"/>
        <w:contextualSpacing/>
        <w:jc w:val="left"/>
        <w:rPr>
          <w:rFonts w:cstheme="minorHAnsi"/>
          <w:sz w:val="14"/>
          <w:szCs w:val="18"/>
        </w:rPr>
      </w:pPr>
    </w:p>
    <w:tbl>
      <w:tblPr>
        <w:tblW w:w="7380" w:type="dxa"/>
        <w:tblCellMar>
          <w:left w:w="0" w:type="dxa"/>
          <w:right w:w="0" w:type="dxa"/>
        </w:tblCellMar>
        <w:tblLook w:val="04A0"/>
      </w:tblPr>
      <w:tblGrid>
        <w:gridCol w:w="1456"/>
        <w:gridCol w:w="5924"/>
      </w:tblGrid>
      <w:tr w14:paraId="6832A605" w14:textId="77777777" w:rsidTr="7EBA539D">
        <w:tblPrEx>
          <w:tblW w:w="7380" w:type="dxa"/>
          <w:tblCellMar>
            <w:left w:w="0" w:type="dxa"/>
            <w:right w:w="0" w:type="dxa"/>
          </w:tblCellMar>
          <w:tblLook w:val="04A0"/>
        </w:tblPrEx>
        <w:tc>
          <w:tcPr>
            <w:tcW w:w="1456" w:type="dxa"/>
            <w:shd w:val="clear" w:color="auto" w:fill="auto"/>
            <w:hideMark/>
          </w:tcPr>
          <w:p w:rsidR="006C3E8C" w:rsidRPr="00DE396C" w:rsidP="008D2A09" w14:paraId="572A2698" w14:textId="6C1BACC0">
            <w:pPr>
              <w:spacing w:after="0" w:line="240" w:lineRule="auto"/>
              <w:textAlignment w:val="baseline"/>
              <w:rPr>
                <w:rFonts w:eastAsia="MS Gothic" w:cstheme="minorHAnsi"/>
                <w:b/>
                <w:sz w:val="18"/>
                <w:szCs w:val="18"/>
              </w:rPr>
            </w:pPr>
            <w:r>
              <w:rPr>
                <w:b/>
                <w:color w:val="000000"/>
                <w:sz w:val="18"/>
              </w:rPr>
              <w:t>A.5</w:t>
            </w:r>
          </w:p>
        </w:tc>
        <w:tc>
          <w:tcPr>
            <w:tcW w:w="5924" w:type="dxa"/>
            <w:shd w:val="clear" w:color="auto" w:fill="auto"/>
            <w:vAlign w:val="bottom"/>
            <w:hideMark/>
          </w:tcPr>
          <w:p w:rsidR="006C3E8C" w:rsidRPr="00DE396C" w:rsidP="008D2A09" w14:paraId="6694F0D2" w14:textId="48C0E7C6">
            <w:pPr>
              <w:spacing w:after="0" w:line="240" w:lineRule="auto"/>
              <w:textAlignment w:val="baseline"/>
              <w:rPr>
                <w:rFonts w:eastAsia="MS Gothic" w:cstheme="minorHAnsi"/>
                <w:color w:val="000000"/>
                <w:sz w:val="18"/>
                <w:szCs w:val="18"/>
              </w:rPr>
            </w:pPr>
            <w:r>
              <w:rPr>
                <w:b/>
                <w:color w:val="000000"/>
                <w:sz w:val="18"/>
              </w:rPr>
              <w:t>State Mostly Reside (YBDX)</w:t>
            </w:r>
          </w:p>
        </w:tc>
      </w:tr>
      <w:tr w14:paraId="42A7E845" w14:textId="77777777" w:rsidTr="7EBA539D">
        <w:tblPrEx>
          <w:tblW w:w="7380" w:type="dxa"/>
          <w:tblCellMar>
            <w:left w:w="0" w:type="dxa"/>
            <w:right w:w="0" w:type="dxa"/>
          </w:tblCellMar>
          <w:tblLook w:val="04A0"/>
        </w:tblPrEx>
        <w:tc>
          <w:tcPr>
            <w:tcW w:w="1456" w:type="dxa"/>
            <w:shd w:val="clear" w:color="auto" w:fill="auto"/>
          </w:tcPr>
          <w:p w:rsidR="00BE27F0" w:rsidRPr="00D65948" w:rsidP="00BE27F0" w14:paraId="0292157D" w14:textId="6E02D111">
            <w:pPr>
              <w:spacing w:after="0" w:line="240" w:lineRule="auto"/>
              <w:textAlignment w:val="baseline"/>
              <w:rPr>
                <w:rFonts w:eastAsia="MS Gothic" w:cstheme="minorHAnsi"/>
                <w:b/>
                <w:i/>
                <w:color w:val="000000"/>
                <w:sz w:val="18"/>
                <w:szCs w:val="18"/>
              </w:rPr>
            </w:pPr>
            <w:r>
              <w:rPr>
                <w:b/>
                <w:i/>
                <w:color w:val="ED7D31" w:themeColor="accent2"/>
                <w:sz w:val="18"/>
              </w:rPr>
              <w:t>STATE_DX</w:t>
            </w:r>
          </w:p>
        </w:tc>
        <w:tc>
          <w:tcPr>
            <w:tcW w:w="5924" w:type="dxa"/>
            <w:shd w:val="clear" w:color="auto" w:fill="auto"/>
            <w:vAlign w:val="bottom"/>
          </w:tcPr>
          <w:p w:rsidR="00BE27F0" w:rsidRPr="00BE27F0" w:rsidP="7EBA539D" w14:paraId="394F08D8" w14:textId="373C899C">
            <w:pPr>
              <w:spacing w:after="0" w:line="240" w:lineRule="auto"/>
              <w:textAlignment w:val="baseline"/>
              <w:rPr>
                <w:rFonts w:eastAsia="MS Gothic"/>
                <w:color w:val="000000"/>
                <w:sz w:val="18"/>
                <w:szCs w:val="18"/>
                <w:highlight w:val="yellow"/>
              </w:rPr>
            </w:pPr>
            <w:r w:rsidRPr="7EBA539D">
              <w:rPr>
                <w:color w:val="000000" w:themeColor="text1"/>
                <w:sz w:val="18"/>
                <w:szCs w:val="18"/>
              </w:rPr>
              <w:t xml:space="preserve">En los </w:t>
            </w:r>
            <w:r w:rsidRPr="7EBA539D">
              <w:rPr>
                <w:b/>
                <w:bCs/>
                <w:color w:val="000000" w:themeColor="text1"/>
                <w:sz w:val="18"/>
                <w:szCs w:val="18"/>
              </w:rPr>
              <w:t>12 meses anteriores a su diagnóstico</w:t>
            </w:r>
            <w:r w:rsidRPr="7EBA539D">
              <w:rPr>
                <w:color w:val="000000" w:themeColor="text1"/>
                <w:sz w:val="18"/>
                <w:szCs w:val="18"/>
              </w:rPr>
              <w:t xml:space="preserve">, ¿en qué estado estuvo viviendo </w:t>
            </w:r>
            <w:r w:rsidRPr="7EBA539D" w:rsidR="33114F2D">
              <w:rPr>
                <w:color w:val="000000" w:themeColor="text1"/>
                <w:sz w:val="18"/>
                <w:szCs w:val="18"/>
              </w:rPr>
              <w:t>la mayor parte del tiempo</w:t>
            </w:r>
            <w:r w:rsidRPr="7EBA539D">
              <w:rPr>
                <w:color w:val="000000" w:themeColor="text1"/>
                <w:sz w:val="18"/>
                <w:szCs w:val="18"/>
              </w:rPr>
              <w:t xml:space="preserve">? </w:t>
            </w:r>
          </w:p>
        </w:tc>
      </w:tr>
      <w:tr w14:paraId="4E24E7DD" w14:textId="77777777" w:rsidTr="7EBA539D">
        <w:tblPrEx>
          <w:tblW w:w="7380" w:type="dxa"/>
          <w:tblCellMar>
            <w:left w:w="0" w:type="dxa"/>
            <w:right w:w="0" w:type="dxa"/>
          </w:tblCellMar>
          <w:tblLook w:val="04A0"/>
        </w:tblPrEx>
        <w:tc>
          <w:tcPr>
            <w:tcW w:w="1456" w:type="dxa"/>
            <w:shd w:val="clear" w:color="auto" w:fill="auto"/>
          </w:tcPr>
          <w:p w:rsidR="006C3E8C" w:rsidRPr="00DE396C" w:rsidP="008D2A09" w14:paraId="0678A3FE" w14:textId="77777777">
            <w:pPr>
              <w:spacing w:after="0" w:line="240" w:lineRule="auto"/>
              <w:textAlignment w:val="baseline"/>
              <w:rPr>
                <w:rFonts w:eastAsia="MS Gothic" w:cstheme="minorHAnsi"/>
                <w:color w:val="000000"/>
                <w:sz w:val="18"/>
                <w:szCs w:val="18"/>
              </w:rPr>
            </w:pPr>
          </w:p>
        </w:tc>
        <w:tc>
          <w:tcPr>
            <w:tcW w:w="5924" w:type="dxa"/>
            <w:shd w:val="clear" w:color="auto" w:fill="auto"/>
            <w:vAlign w:val="bottom"/>
          </w:tcPr>
          <w:p w:rsidR="006C3E8C" w:rsidRPr="00C8011C" w:rsidP="00100632" w14:paraId="608A5CBC" w14:textId="77777777">
            <w:pPr>
              <w:spacing w:after="0" w:line="240" w:lineRule="auto"/>
              <w:textAlignment w:val="baseline"/>
              <w:rPr>
                <w:rFonts w:eastAsia="MS Gothic" w:cstheme="minorHAnsi"/>
                <w:color w:val="000000"/>
                <w:sz w:val="18"/>
                <w:szCs w:val="18"/>
                <w:lang w:val="en-US"/>
              </w:rPr>
            </w:pPr>
            <w:r w:rsidRPr="00C8011C">
              <w:rPr>
                <w:color w:val="00B050"/>
                <w:sz w:val="18"/>
                <w:lang w:val="en-US"/>
              </w:rPr>
              <w:t>[DON’T READ RESPONSES. SELECT ONLY ONE.]</w:t>
            </w:r>
          </w:p>
          <w:p w:rsidR="006C3E8C" w:rsidRPr="00C8011C" w:rsidP="00100632" w14:paraId="371472F6" w14:textId="01E62A5A">
            <w:pPr>
              <w:spacing w:after="0" w:line="240" w:lineRule="auto"/>
              <w:textAlignment w:val="baseline"/>
              <w:rPr>
                <w:rFonts w:eastAsia="MS Gothic" w:cstheme="minorHAnsi"/>
                <w:b/>
                <w:color w:val="000000"/>
                <w:sz w:val="18"/>
                <w:szCs w:val="18"/>
                <w:lang w:val="en-US"/>
              </w:rPr>
            </w:pPr>
            <w:r w:rsidRPr="00C8011C">
              <w:rPr>
                <w:color w:val="7030A0"/>
                <w:sz w:val="18"/>
                <w:lang w:val="en-US"/>
              </w:rPr>
              <w:t>Programming note: drop down menu</w:t>
            </w:r>
          </w:p>
          <w:p w:rsidR="006C3E8C" w:rsidRPr="00C8011C" w:rsidP="00100632" w14:paraId="268B18F7" w14:textId="77777777">
            <w:pPr>
              <w:spacing w:after="0" w:line="240" w:lineRule="auto"/>
              <w:textAlignment w:val="baseline"/>
              <w:rPr>
                <w:rFonts w:eastAsia="MS Gothic" w:cstheme="minorHAnsi"/>
                <w:color w:val="000000"/>
                <w:sz w:val="18"/>
                <w:szCs w:val="18"/>
                <w:lang w:val="en-US"/>
              </w:rPr>
            </w:pPr>
            <w:r w:rsidRPr="00C8011C">
              <w:rPr>
                <w:color w:val="000000"/>
                <w:sz w:val="18"/>
                <w:lang w:val="en-US"/>
              </w:rPr>
              <w:t>Drop down menu selection: _________________</w:t>
            </w:r>
          </w:p>
          <w:p w:rsidR="006C3E8C" w:rsidRPr="00C8011C" w:rsidP="008D2A09" w14:paraId="5D37E8C4" w14:textId="77777777">
            <w:pPr>
              <w:spacing w:after="0" w:line="240" w:lineRule="auto"/>
              <w:textAlignment w:val="baseline"/>
              <w:rPr>
                <w:rFonts w:eastAsia="MS Gothic"/>
                <w:color w:val="000000" w:themeColor="text1"/>
                <w:sz w:val="18"/>
                <w:szCs w:val="18"/>
                <w:lang w:val="en-US"/>
              </w:rPr>
            </w:pPr>
          </w:p>
        </w:tc>
      </w:tr>
    </w:tbl>
    <w:p w:rsidR="008B05A5" w:rsidRPr="00C8011C" w:rsidP="008B05A5" w14:paraId="0FA93DA8" w14:textId="77777777">
      <w:pPr>
        <w:pStyle w:val="Heading1Q-aire"/>
        <w:spacing w:after="0"/>
        <w:contextualSpacing/>
        <w:jc w:val="left"/>
        <w:rPr>
          <w:rFonts w:cstheme="minorHAnsi"/>
          <w:sz w:val="14"/>
          <w:szCs w:val="18"/>
          <w:lang w:val="en-US"/>
        </w:rPr>
      </w:pPr>
    </w:p>
    <w:p w:rsidR="008B05A5" w:rsidRPr="00C8011C" w:rsidP="008B05A5" w14:paraId="5B794A74" w14:textId="77777777">
      <w:pPr>
        <w:pStyle w:val="Heading1Q-aire"/>
        <w:spacing w:after="0"/>
        <w:contextualSpacing/>
        <w:jc w:val="left"/>
        <w:rPr>
          <w:rFonts w:cstheme="minorHAnsi"/>
          <w:sz w:val="14"/>
          <w:szCs w:val="18"/>
          <w:lang w:val="en-US"/>
        </w:rPr>
      </w:pPr>
    </w:p>
    <w:tbl>
      <w:tblPr>
        <w:tblW w:w="7821" w:type="dxa"/>
        <w:tblCellMar>
          <w:left w:w="0" w:type="dxa"/>
          <w:right w:w="0" w:type="dxa"/>
        </w:tblCellMar>
        <w:tblLook w:val="04A0"/>
      </w:tblPr>
      <w:tblGrid>
        <w:gridCol w:w="1456"/>
        <w:gridCol w:w="6365"/>
      </w:tblGrid>
      <w:tr w14:paraId="7339DF85" w14:textId="77777777" w:rsidTr="7EBA539D">
        <w:tblPrEx>
          <w:tblW w:w="7821" w:type="dxa"/>
          <w:tblCellMar>
            <w:left w:w="0" w:type="dxa"/>
            <w:right w:w="0" w:type="dxa"/>
          </w:tblCellMar>
          <w:tblLook w:val="04A0"/>
        </w:tblPrEx>
        <w:tc>
          <w:tcPr>
            <w:tcW w:w="1456" w:type="dxa"/>
            <w:shd w:val="clear" w:color="auto" w:fill="auto"/>
            <w:hideMark/>
          </w:tcPr>
          <w:p w:rsidR="002D52AE" w:rsidRPr="00DE396C" w:rsidP="005A7AB8" w14:paraId="30773BC8" w14:textId="42DA0B04">
            <w:pPr>
              <w:spacing w:after="0" w:line="240" w:lineRule="auto"/>
              <w:textAlignment w:val="baseline"/>
              <w:rPr>
                <w:rFonts w:eastAsia="MS Gothic" w:cstheme="minorHAnsi"/>
                <w:color w:val="000000"/>
                <w:sz w:val="18"/>
                <w:szCs w:val="18"/>
              </w:rPr>
            </w:pPr>
            <w:r>
              <w:rPr>
                <w:b/>
                <w:color w:val="000000"/>
                <w:sz w:val="18"/>
              </w:rPr>
              <w:t>A.6</w:t>
            </w:r>
          </w:p>
        </w:tc>
        <w:tc>
          <w:tcPr>
            <w:tcW w:w="6365" w:type="dxa"/>
            <w:shd w:val="clear" w:color="auto" w:fill="auto"/>
            <w:vAlign w:val="bottom"/>
            <w:hideMark/>
          </w:tcPr>
          <w:p w:rsidR="002D52AE" w:rsidRPr="00DE396C" w:rsidP="005A7AB8" w14:paraId="693D3D39" w14:textId="3F8ECBB9">
            <w:pPr>
              <w:spacing w:after="0" w:line="240" w:lineRule="auto"/>
              <w:textAlignment w:val="baseline"/>
              <w:rPr>
                <w:rFonts w:eastAsia="MS Gothic" w:cstheme="minorHAnsi"/>
                <w:color w:val="000000"/>
                <w:sz w:val="18"/>
                <w:szCs w:val="18"/>
              </w:rPr>
            </w:pPr>
            <w:r>
              <w:rPr>
                <w:b/>
                <w:color w:val="000000"/>
                <w:sz w:val="18"/>
              </w:rPr>
              <w:t>County Mostly Reside (YBDX)</w:t>
            </w:r>
          </w:p>
        </w:tc>
      </w:tr>
      <w:tr w14:paraId="103EDA36" w14:textId="77777777" w:rsidTr="7EBA539D">
        <w:tblPrEx>
          <w:tblW w:w="7821" w:type="dxa"/>
          <w:tblCellMar>
            <w:left w:w="0" w:type="dxa"/>
            <w:right w:w="0" w:type="dxa"/>
          </w:tblCellMar>
          <w:tblLook w:val="04A0"/>
        </w:tblPrEx>
        <w:tc>
          <w:tcPr>
            <w:tcW w:w="1456" w:type="dxa"/>
            <w:shd w:val="clear" w:color="auto" w:fill="auto"/>
          </w:tcPr>
          <w:p w:rsidR="002D52AE" w:rsidRPr="00D65948" w:rsidP="008D2A09" w14:paraId="0E40EC6D" w14:textId="1343E24E">
            <w:pPr>
              <w:spacing w:after="0" w:line="240" w:lineRule="auto"/>
              <w:textAlignment w:val="baseline"/>
              <w:rPr>
                <w:rFonts w:eastAsia="MS Gothic" w:cstheme="minorHAnsi"/>
                <w:b/>
                <w:i/>
                <w:color w:val="000000"/>
                <w:sz w:val="18"/>
                <w:szCs w:val="18"/>
              </w:rPr>
            </w:pPr>
            <w:r>
              <w:rPr>
                <w:b/>
                <w:i/>
                <w:color w:val="ED7D31" w:themeColor="accent2"/>
                <w:sz w:val="18"/>
              </w:rPr>
              <w:t>CNTY_DX</w:t>
            </w:r>
          </w:p>
        </w:tc>
        <w:tc>
          <w:tcPr>
            <w:tcW w:w="6365" w:type="dxa"/>
            <w:shd w:val="clear" w:color="auto" w:fill="auto"/>
            <w:vAlign w:val="bottom"/>
          </w:tcPr>
          <w:p w:rsidR="002D52AE" w:rsidRPr="00A2521F" w:rsidP="7EBA539D" w14:paraId="6BBAD5DB" w14:textId="3C2B273F">
            <w:pPr>
              <w:spacing w:after="0" w:line="240" w:lineRule="auto"/>
              <w:textAlignment w:val="baseline"/>
              <w:rPr>
                <w:rFonts w:eastAsia="MS Gothic"/>
                <w:color w:val="000000"/>
                <w:sz w:val="18"/>
                <w:szCs w:val="18"/>
                <w:highlight w:val="yellow"/>
              </w:rPr>
            </w:pPr>
            <w:r w:rsidRPr="7EBA539D">
              <w:rPr>
                <w:color w:val="000000" w:themeColor="text1"/>
                <w:sz w:val="18"/>
                <w:szCs w:val="18"/>
              </w:rPr>
              <w:t xml:space="preserve">En los </w:t>
            </w:r>
            <w:r w:rsidRPr="00030B41">
              <w:rPr>
                <w:b/>
                <w:bCs/>
                <w:color w:val="000000" w:themeColor="text1"/>
                <w:sz w:val="18"/>
                <w:szCs w:val="18"/>
              </w:rPr>
              <w:t>12 meses anteriores a su diagnóstico</w:t>
            </w:r>
            <w:r w:rsidRPr="7EBA539D">
              <w:rPr>
                <w:color w:val="000000" w:themeColor="text1"/>
                <w:sz w:val="18"/>
                <w:szCs w:val="18"/>
              </w:rPr>
              <w:t>, ¿en qué condado estuvo viviendo</w:t>
            </w:r>
            <w:r w:rsidRPr="7EBA539D" w:rsidR="2A7184F0">
              <w:rPr>
                <w:color w:val="000000" w:themeColor="text1"/>
                <w:sz w:val="18"/>
                <w:szCs w:val="18"/>
              </w:rPr>
              <w:t xml:space="preserve"> la mayor parte del tiempo?</w:t>
            </w:r>
            <w:r w:rsidRPr="7EBA539D">
              <w:rPr>
                <w:color w:val="000000" w:themeColor="text1"/>
                <w:sz w:val="18"/>
                <w:szCs w:val="18"/>
              </w:rPr>
              <w:t xml:space="preserve"> </w:t>
            </w:r>
          </w:p>
        </w:tc>
      </w:tr>
      <w:tr w14:paraId="2B06C212" w14:textId="77777777" w:rsidTr="7EBA539D">
        <w:tblPrEx>
          <w:tblW w:w="7821" w:type="dxa"/>
          <w:tblCellMar>
            <w:left w:w="0" w:type="dxa"/>
            <w:right w:w="0" w:type="dxa"/>
          </w:tblCellMar>
          <w:tblLook w:val="04A0"/>
        </w:tblPrEx>
        <w:tc>
          <w:tcPr>
            <w:tcW w:w="1456" w:type="dxa"/>
            <w:shd w:val="clear" w:color="auto" w:fill="auto"/>
          </w:tcPr>
          <w:p w:rsidR="00153325" w:rsidRPr="00D65948" w:rsidP="00153325" w14:paraId="27F5C3B4" w14:textId="77777777">
            <w:pPr>
              <w:spacing w:after="0" w:line="240" w:lineRule="auto"/>
              <w:textAlignment w:val="baseline"/>
              <w:rPr>
                <w:rFonts w:eastAsia="MS Gothic" w:cstheme="minorHAnsi"/>
                <w:b/>
                <w:i/>
                <w:color w:val="ED7D31" w:themeColor="accent2"/>
                <w:sz w:val="18"/>
                <w:szCs w:val="18"/>
              </w:rPr>
            </w:pPr>
          </w:p>
        </w:tc>
        <w:tc>
          <w:tcPr>
            <w:tcW w:w="6365" w:type="dxa"/>
            <w:shd w:val="clear" w:color="auto" w:fill="auto"/>
            <w:vAlign w:val="bottom"/>
          </w:tcPr>
          <w:p w:rsidR="00153325" w:rsidRPr="00C8011C" w:rsidP="00153325" w14:paraId="75EEB867" w14:textId="77777777">
            <w:pPr>
              <w:spacing w:after="0" w:line="240" w:lineRule="auto"/>
              <w:textAlignment w:val="baseline"/>
              <w:rPr>
                <w:rFonts w:eastAsia="MS Gothic" w:cstheme="minorHAnsi"/>
                <w:color w:val="000000"/>
                <w:sz w:val="18"/>
                <w:szCs w:val="18"/>
                <w:lang w:val="en-US"/>
              </w:rPr>
            </w:pPr>
            <w:r w:rsidRPr="00C8011C">
              <w:rPr>
                <w:color w:val="00B050"/>
                <w:sz w:val="18"/>
                <w:lang w:val="en-US"/>
              </w:rPr>
              <w:t>[DON’T READ RESPONSES. SELECT ONLY ONE.]</w:t>
            </w:r>
          </w:p>
          <w:p w:rsidR="00153325" w:rsidRPr="00C8011C" w:rsidP="00153325" w14:paraId="622543A6" w14:textId="77777777">
            <w:pPr>
              <w:spacing w:after="0" w:line="240" w:lineRule="auto"/>
              <w:textAlignment w:val="baseline"/>
              <w:rPr>
                <w:rFonts w:eastAsia="MS Gothic" w:cstheme="minorHAnsi"/>
                <w:b/>
                <w:color w:val="000000"/>
                <w:sz w:val="18"/>
                <w:szCs w:val="18"/>
                <w:lang w:val="en-US"/>
              </w:rPr>
            </w:pPr>
            <w:r w:rsidRPr="00C8011C">
              <w:rPr>
                <w:color w:val="7030A0"/>
                <w:sz w:val="18"/>
                <w:lang w:val="en-US"/>
              </w:rPr>
              <w:t>Programming note: drop down menu</w:t>
            </w:r>
          </w:p>
          <w:p w:rsidR="00153325" w:rsidRPr="00C8011C" w:rsidP="00153325" w14:paraId="4AA11770" w14:textId="77777777">
            <w:pPr>
              <w:spacing w:after="0" w:line="240" w:lineRule="auto"/>
              <w:textAlignment w:val="baseline"/>
              <w:rPr>
                <w:rFonts w:eastAsia="MS Gothic" w:cstheme="minorHAnsi"/>
                <w:color w:val="000000"/>
                <w:sz w:val="18"/>
                <w:szCs w:val="18"/>
                <w:lang w:val="en-US"/>
              </w:rPr>
            </w:pPr>
            <w:r w:rsidRPr="00C8011C">
              <w:rPr>
                <w:color w:val="000000"/>
                <w:sz w:val="18"/>
                <w:lang w:val="en-US"/>
              </w:rPr>
              <w:t>Drop down menu selection: _________________</w:t>
            </w:r>
          </w:p>
          <w:p w:rsidR="00153325" w:rsidRPr="00C8011C" w:rsidP="00153325" w14:paraId="1A618A63" w14:textId="77777777">
            <w:pPr>
              <w:spacing w:after="0" w:line="240" w:lineRule="auto"/>
              <w:textAlignment w:val="baseline"/>
              <w:rPr>
                <w:rFonts w:eastAsia="MS Gothic"/>
                <w:color w:val="000000" w:themeColor="text1"/>
                <w:sz w:val="18"/>
                <w:szCs w:val="18"/>
                <w:lang w:val="en-US"/>
              </w:rPr>
            </w:pPr>
          </w:p>
        </w:tc>
      </w:tr>
    </w:tbl>
    <w:p w:rsidR="008B072F" w:rsidRPr="00C8011C" w:rsidP="008B072F" w14:paraId="4D360390" w14:textId="77777777">
      <w:pPr>
        <w:pStyle w:val="Heading1Q-aire"/>
        <w:spacing w:after="0"/>
        <w:contextualSpacing/>
        <w:jc w:val="left"/>
        <w:rPr>
          <w:rFonts w:cstheme="minorHAnsi"/>
          <w:sz w:val="14"/>
          <w:szCs w:val="18"/>
          <w:lang w:val="en-US"/>
        </w:rPr>
      </w:pPr>
    </w:p>
    <w:p w:rsidR="00547CB1" w:rsidRPr="00C8011C" w:rsidP="008B072F" w14:paraId="70AD6DAF" w14:textId="77777777">
      <w:pPr>
        <w:pStyle w:val="Heading1Q-aire"/>
        <w:spacing w:after="0"/>
        <w:contextualSpacing/>
        <w:jc w:val="left"/>
        <w:rPr>
          <w:rFonts w:cstheme="minorHAnsi"/>
          <w:sz w:val="14"/>
          <w:szCs w:val="18"/>
          <w:lang w:val="en-US"/>
        </w:rPr>
      </w:pPr>
    </w:p>
    <w:tbl>
      <w:tblPr>
        <w:tblW w:w="7821" w:type="dxa"/>
        <w:tblCellMar>
          <w:left w:w="0" w:type="dxa"/>
          <w:right w:w="0" w:type="dxa"/>
        </w:tblCellMar>
        <w:tblLook w:val="04A0"/>
      </w:tblPr>
      <w:tblGrid>
        <w:gridCol w:w="1456"/>
        <w:gridCol w:w="6365"/>
      </w:tblGrid>
      <w:tr w14:paraId="54637075" w14:textId="77777777" w:rsidTr="002D52AE">
        <w:tblPrEx>
          <w:tblW w:w="7821" w:type="dxa"/>
          <w:tblCellMar>
            <w:left w:w="0" w:type="dxa"/>
            <w:right w:w="0" w:type="dxa"/>
          </w:tblCellMar>
          <w:tblLook w:val="04A0"/>
        </w:tblPrEx>
        <w:tc>
          <w:tcPr>
            <w:tcW w:w="1456" w:type="dxa"/>
            <w:shd w:val="clear" w:color="auto" w:fill="auto"/>
            <w:hideMark/>
          </w:tcPr>
          <w:p w:rsidR="002D52AE" w:rsidRPr="00DE396C" w:rsidP="005A7AB8" w14:paraId="0A19CCBC" w14:textId="34CCF616">
            <w:pPr>
              <w:spacing w:after="0" w:line="240" w:lineRule="auto"/>
              <w:textAlignment w:val="baseline"/>
              <w:rPr>
                <w:rFonts w:eastAsia="MS Gothic" w:cstheme="minorHAnsi"/>
                <w:color w:val="000000"/>
                <w:sz w:val="18"/>
                <w:szCs w:val="18"/>
              </w:rPr>
            </w:pPr>
            <w:r>
              <w:rPr>
                <w:b/>
                <w:color w:val="000000"/>
                <w:sz w:val="18"/>
              </w:rPr>
              <w:t>A.7</w:t>
            </w:r>
          </w:p>
        </w:tc>
        <w:tc>
          <w:tcPr>
            <w:tcW w:w="6365" w:type="dxa"/>
            <w:shd w:val="clear" w:color="auto" w:fill="auto"/>
            <w:vAlign w:val="bottom"/>
            <w:hideMark/>
          </w:tcPr>
          <w:p w:rsidR="002D52AE" w:rsidRPr="00DE396C" w:rsidP="005A7AB8" w14:paraId="1AD01134" w14:textId="4CA56C0C">
            <w:pPr>
              <w:spacing w:after="0" w:line="240" w:lineRule="auto"/>
              <w:textAlignment w:val="baseline"/>
              <w:rPr>
                <w:rFonts w:eastAsia="MS Gothic" w:cstheme="minorHAnsi"/>
                <w:color w:val="000000"/>
                <w:sz w:val="18"/>
                <w:szCs w:val="18"/>
              </w:rPr>
            </w:pPr>
            <w:r>
              <w:rPr>
                <w:b/>
                <w:color w:val="000000"/>
                <w:sz w:val="18"/>
              </w:rPr>
              <w:t xml:space="preserve">State Currently Reside </w:t>
            </w:r>
          </w:p>
        </w:tc>
      </w:tr>
      <w:tr w14:paraId="00E5E622" w14:textId="77777777" w:rsidTr="002D52AE">
        <w:tblPrEx>
          <w:tblW w:w="7821" w:type="dxa"/>
          <w:tblCellMar>
            <w:left w:w="0" w:type="dxa"/>
            <w:right w:w="0" w:type="dxa"/>
          </w:tblCellMar>
          <w:tblLook w:val="04A0"/>
        </w:tblPrEx>
        <w:tc>
          <w:tcPr>
            <w:tcW w:w="1456" w:type="dxa"/>
            <w:shd w:val="clear" w:color="auto" w:fill="auto"/>
          </w:tcPr>
          <w:p w:rsidR="005E4264" w:rsidRPr="00D65948" w:rsidP="005E4264" w14:paraId="05DE20E2" w14:textId="0F39EC08">
            <w:pPr>
              <w:spacing w:after="0" w:line="240" w:lineRule="auto"/>
              <w:textAlignment w:val="baseline"/>
              <w:rPr>
                <w:rFonts w:eastAsia="MS Gothic" w:cstheme="minorHAnsi"/>
                <w:b/>
                <w:i/>
                <w:color w:val="000000"/>
                <w:sz w:val="18"/>
                <w:szCs w:val="18"/>
              </w:rPr>
            </w:pPr>
            <w:r>
              <w:rPr>
                <w:b/>
                <w:i/>
                <w:color w:val="ED7D31" w:themeColor="accent2"/>
                <w:sz w:val="18"/>
              </w:rPr>
              <w:t>STATE_RE</w:t>
            </w:r>
          </w:p>
        </w:tc>
        <w:tc>
          <w:tcPr>
            <w:tcW w:w="6365" w:type="dxa"/>
            <w:shd w:val="clear" w:color="auto" w:fill="auto"/>
            <w:vAlign w:val="bottom"/>
          </w:tcPr>
          <w:p w:rsidR="005E4264" w:rsidRPr="006B3EDD" w:rsidP="005E4264" w14:paraId="35A0328D" w14:textId="07998D7F">
            <w:pPr>
              <w:spacing w:after="0" w:line="240" w:lineRule="auto"/>
              <w:textAlignment w:val="baseline"/>
              <w:rPr>
                <w:rFonts w:eastAsia="MS Gothic" w:cstheme="minorHAnsi"/>
                <w:color w:val="000000"/>
                <w:sz w:val="18"/>
                <w:szCs w:val="18"/>
                <w:highlight w:val="yellow"/>
              </w:rPr>
            </w:pPr>
            <w:r w:rsidRPr="006341D4">
              <w:rPr>
                <w:color w:val="000000"/>
                <w:sz w:val="18"/>
              </w:rPr>
              <w:t xml:space="preserve">¿En qué estado vive </w:t>
            </w:r>
            <w:r w:rsidRPr="006341D4">
              <w:rPr>
                <w:b/>
                <w:bCs/>
                <w:color w:val="000000"/>
                <w:sz w:val="18"/>
              </w:rPr>
              <w:t>actualmente</w:t>
            </w:r>
            <w:r w:rsidRPr="006341D4">
              <w:rPr>
                <w:color w:val="000000"/>
                <w:sz w:val="18"/>
              </w:rPr>
              <w:t>?</w:t>
            </w:r>
          </w:p>
        </w:tc>
      </w:tr>
      <w:tr w14:paraId="40A30D79" w14:textId="77777777" w:rsidTr="002D52AE">
        <w:tblPrEx>
          <w:tblW w:w="7821" w:type="dxa"/>
          <w:tblCellMar>
            <w:left w:w="0" w:type="dxa"/>
            <w:right w:w="0" w:type="dxa"/>
          </w:tblCellMar>
          <w:tblLook w:val="04A0"/>
        </w:tblPrEx>
        <w:tc>
          <w:tcPr>
            <w:tcW w:w="1456" w:type="dxa"/>
            <w:shd w:val="clear" w:color="auto" w:fill="auto"/>
          </w:tcPr>
          <w:p w:rsidR="00C00252" w:rsidRPr="00D65948" w:rsidP="00C00252" w14:paraId="1C78AACF" w14:textId="77777777">
            <w:pPr>
              <w:spacing w:after="0" w:line="240" w:lineRule="auto"/>
              <w:textAlignment w:val="baseline"/>
              <w:rPr>
                <w:rFonts w:eastAsia="MS Gothic" w:cstheme="minorHAnsi"/>
                <w:b/>
                <w:i/>
                <w:color w:val="ED7D31" w:themeColor="accent2"/>
                <w:sz w:val="18"/>
                <w:szCs w:val="18"/>
              </w:rPr>
            </w:pPr>
          </w:p>
        </w:tc>
        <w:tc>
          <w:tcPr>
            <w:tcW w:w="6365" w:type="dxa"/>
            <w:shd w:val="clear" w:color="auto" w:fill="auto"/>
            <w:vAlign w:val="bottom"/>
          </w:tcPr>
          <w:p w:rsidR="00C00252" w:rsidRPr="00C8011C" w:rsidP="00C00252" w14:paraId="3C6A1C60" w14:textId="77777777">
            <w:pPr>
              <w:spacing w:after="0" w:line="240" w:lineRule="auto"/>
              <w:textAlignment w:val="baseline"/>
              <w:rPr>
                <w:rFonts w:eastAsia="MS Gothic" w:cstheme="minorHAnsi"/>
                <w:color w:val="000000"/>
                <w:sz w:val="18"/>
                <w:szCs w:val="18"/>
                <w:lang w:val="en-US"/>
              </w:rPr>
            </w:pPr>
            <w:r w:rsidRPr="00C8011C">
              <w:rPr>
                <w:color w:val="00B050"/>
                <w:sz w:val="18"/>
                <w:lang w:val="en-US"/>
              </w:rPr>
              <w:t>[DON’T READ RESPONSES. SELECT ONLY ONE.]</w:t>
            </w:r>
          </w:p>
          <w:p w:rsidR="00C00252" w:rsidRPr="00C8011C" w:rsidP="00C00252" w14:paraId="4DCF6065" w14:textId="77777777">
            <w:pPr>
              <w:spacing w:after="0" w:line="240" w:lineRule="auto"/>
              <w:textAlignment w:val="baseline"/>
              <w:rPr>
                <w:rFonts w:eastAsia="MS Gothic" w:cstheme="minorHAnsi"/>
                <w:b/>
                <w:color w:val="000000"/>
                <w:sz w:val="18"/>
                <w:szCs w:val="18"/>
                <w:lang w:val="en-US"/>
              </w:rPr>
            </w:pPr>
            <w:r w:rsidRPr="00C8011C">
              <w:rPr>
                <w:color w:val="7030A0"/>
                <w:sz w:val="18"/>
                <w:lang w:val="en-US"/>
              </w:rPr>
              <w:t>Programming note: drop down menu</w:t>
            </w:r>
          </w:p>
          <w:p w:rsidR="00C00252" w:rsidRPr="00C8011C" w:rsidP="00C00252" w14:paraId="27B1F482" w14:textId="77777777">
            <w:pPr>
              <w:spacing w:after="0" w:line="240" w:lineRule="auto"/>
              <w:textAlignment w:val="baseline"/>
              <w:rPr>
                <w:rFonts w:eastAsia="MS Gothic" w:cstheme="minorHAnsi"/>
                <w:color w:val="000000"/>
                <w:sz w:val="18"/>
                <w:szCs w:val="18"/>
                <w:lang w:val="en-US"/>
              </w:rPr>
            </w:pPr>
            <w:r w:rsidRPr="00C8011C">
              <w:rPr>
                <w:color w:val="000000"/>
                <w:sz w:val="18"/>
                <w:lang w:val="en-US"/>
              </w:rPr>
              <w:t>Drop down menu selection: _________________</w:t>
            </w:r>
          </w:p>
          <w:p w:rsidR="00C00252" w:rsidRPr="00C8011C" w:rsidP="00C00252" w14:paraId="5C3D8EFB" w14:textId="77777777">
            <w:pPr>
              <w:spacing w:after="0" w:line="240" w:lineRule="auto"/>
              <w:textAlignment w:val="baseline"/>
              <w:rPr>
                <w:rFonts w:eastAsia="MS Gothic" w:cstheme="minorHAnsi"/>
                <w:color w:val="000000"/>
                <w:sz w:val="18"/>
                <w:szCs w:val="18"/>
                <w:lang w:val="en-US"/>
              </w:rPr>
            </w:pPr>
          </w:p>
        </w:tc>
      </w:tr>
    </w:tbl>
    <w:p w:rsidR="00547CB1" w:rsidRPr="00C8011C" w:rsidP="008B072F" w14:paraId="1D2E08F1" w14:textId="77777777">
      <w:pPr>
        <w:pStyle w:val="Heading1Q-aire"/>
        <w:spacing w:after="0"/>
        <w:contextualSpacing/>
        <w:jc w:val="left"/>
        <w:rPr>
          <w:rFonts w:cstheme="minorHAnsi"/>
          <w:sz w:val="14"/>
          <w:szCs w:val="18"/>
          <w:lang w:val="en-US"/>
        </w:rPr>
      </w:pPr>
    </w:p>
    <w:p w:rsidR="00547CB1" w:rsidRPr="00C8011C" w:rsidP="008B072F" w14:paraId="631195E7" w14:textId="77777777">
      <w:pPr>
        <w:pStyle w:val="Heading1Q-aire"/>
        <w:spacing w:after="0"/>
        <w:contextualSpacing/>
        <w:jc w:val="left"/>
        <w:rPr>
          <w:rFonts w:cstheme="minorHAnsi"/>
          <w:sz w:val="14"/>
          <w:szCs w:val="18"/>
          <w:lang w:val="en-US"/>
        </w:rPr>
      </w:pPr>
    </w:p>
    <w:tbl>
      <w:tblPr>
        <w:tblW w:w="7821" w:type="dxa"/>
        <w:tblCellMar>
          <w:left w:w="0" w:type="dxa"/>
          <w:right w:w="0" w:type="dxa"/>
        </w:tblCellMar>
        <w:tblLook w:val="04A0"/>
      </w:tblPr>
      <w:tblGrid>
        <w:gridCol w:w="1456"/>
        <w:gridCol w:w="6365"/>
      </w:tblGrid>
      <w:tr w14:paraId="34F013E9" w14:textId="77777777" w:rsidTr="002D52AE">
        <w:tblPrEx>
          <w:tblW w:w="7821" w:type="dxa"/>
          <w:tblCellMar>
            <w:left w:w="0" w:type="dxa"/>
            <w:right w:w="0" w:type="dxa"/>
          </w:tblCellMar>
          <w:tblLook w:val="04A0"/>
        </w:tblPrEx>
        <w:tc>
          <w:tcPr>
            <w:tcW w:w="1456" w:type="dxa"/>
            <w:shd w:val="clear" w:color="auto" w:fill="auto"/>
            <w:hideMark/>
          </w:tcPr>
          <w:p w:rsidR="002D52AE" w:rsidRPr="00DE396C" w:rsidP="005A7AB8" w14:paraId="55410762" w14:textId="62600490">
            <w:pPr>
              <w:spacing w:after="0" w:line="240" w:lineRule="auto"/>
              <w:textAlignment w:val="baseline"/>
              <w:rPr>
                <w:rFonts w:eastAsia="MS Gothic" w:cstheme="minorHAnsi"/>
                <w:color w:val="000000"/>
                <w:sz w:val="18"/>
                <w:szCs w:val="18"/>
              </w:rPr>
            </w:pPr>
            <w:r>
              <w:rPr>
                <w:b/>
                <w:color w:val="000000"/>
                <w:sz w:val="18"/>
              </w:rPr>
              <w:t>A.8</w:t>
            </w:r>
          </w:p>
        </w:tc>
        <w:tc>
          <w:tcPr>
            <w:tcW w:w="6365" w:type="dxa"/>
            <w:shd w:val="clear" w:color="auto" w:fill="auto"/>
            <w:vAlign w:val="bottom"/>
            <w:hideMark/>
          </w:tcPr>
          <w:p w:rsidR="002D52AE" w:rsidRPr="006341D4" w:rsidP="005A7AB8" w14:paraId="3AC50C59" w14:textId="40068A84">
            <w:pPr>
              <w:spacing w:after="0" w:line="240" w:lineRule="auto"/>
              <w:textAlignment w:val="baseline"/>
              <w:rPr>
                <w:rFonts w:eastAsia="MS Gothic" w:cstheme="minorHAnsi"/>
                <w:color w:val="000000"/>
                <w:sz w:val="18"/>
                <w:szCs w:val="18"/>
              </w:rPr>
            </w:pPr>
            <w:r w:rsidRPr="006341D4">
              <w:rPr>
                <w:b/>
                <w:color w:val="000000"/>
                <w:sz w:val="18"/>
              </w:rPr>
              <w:t xml:space="preserve">County Currently Reside </w:t>
            </w:r>
          </w:p>
        </w:tc>
      </w:tr>
      <w:tr w14:paraId="0CE0D91C" w14:textId="77777777" w:rsidTr="002D52AE">
        <w:tblPrEx>
          <w:tblW w:w="7821" w:type="dxa"/>
          <w:tblCellMar>
            <w:left w:w="0" w:type="dxa"/>
            <w:right w:w="0" w:type="dxa"/>
          </w:tblCellMar>
          <w:tblLook w:val="04A0"/>
        </w:tblPrEx>
        <w:tc>
          <w:tcPr>
            <w:tcW w:w="1456" w:type="dxa"/>
            <w:shd w:val="clear" w:color="auto" w:fill="auto"/>
          </w:tcPr>
          <w:p w:rsidR="006B3EDD" w:rsidRPr="00D65948" w:rsidP="006B3EDD" w14:paraId="79389A19" w14:textId="6B83EC4B">
            <w:pPr>
              <w:spacing w:after="0" w:line="240" w:lineRule="auto"/>
              <w:textAlignment w:val="baseline"/>
              <w:rPr>
                <w:rFonts w:eastAsia="MS Gothic" w:cstheme="minorHAnsi"/>
                <w:b/>
                <w:i/>
                <w:color w:val="000000"/>
                <w:sz w:val="18"/>
                <w:szCs w:val="18"/>
              </w:rPr>
            </w:pPr>
            <w:r>
              <w:rPr>
                <w:b/>
                <w:i/>
                <w:color w:val="ED7D31" w:themeColor="accent2"/>
                <w:sz w:val="18"/>
              </w:rPr>
              <w:t>CNTY_RE</w:t>
            </w:r>
          </w:p>
        </w:tc>
        <w:tc>
          <w:tcPr>
            <w:tcW w:w="6365" w:type="dxa"/>
            <w:shd w:val="clear" w:color="auto" w:fill="auto"/>
            <w:vAlign w:val="bottom"/>
          </w:tcPr>
          <w:p w:rsidR="006B3EDD" w:rsidRPr="006341D4" w:rsidP="006B3EDD" w14:paraId="0B7CA3BA" w14:textId="050EE8EB">
            <w:pPr>
              <w:spacing w:after="0" w:line="240" w:lineRule="auto"/>
              <w:textAlignment w:val="baseline"/>
              <w:rPr>
                <w:rFonts w:eastAsia="MS Gothic" w:cstheme="minorHAnsi"/>
                <w:color w:val="000000"/>
                <w:sz w:val="18"/>
                <w:szCs w:val="18"/>
              </w:rPr>
            </w:pPr>
            <w:r w:rsidRPr="006341D4">
              <w:rPr>
                <w:color w:val="000000"/>
                <w:sz w:val="18"/>
              </w:rPr>
              <w:t xml:space="preserve">¿En qué condado vive </w:t>
            </w:r>
            <w:r w:rsidRPr="006341D4">
              <w:rPr>
                <w:b/>
                <w:bCs/>
                <w:color w:val="000000"/>
                <w:sz w:val="18"/>
              </w:rPr>
              <w:t>actualmente</w:t>
            </w:r>
            <w:r w:rsidRPr="006341D4">
              <w:rPr>
                <w:color w:val="000000"/>
                <w:sz w:val="18"/>
              </w:rPr>
              <w:t>?</w:t>
            </w:r>
          </w:p>
        </w:tc>
      </w:tr>
      <w:tr w14:paraId="0458FD00" w14:textId="77777777" w:rsidTr="002D52AE">
        <w:tblPrEx>
          <w:tblW w:w="7821" w:type="dxa"/>
          <w:tblCellMar>
            <w:left w:w="0" w:type="dxa"/>
            <w:right w:w="0" w:type="dxa"/>
          </w:tblCellMar>
          <w:tblLook w:val="04A0"/>
        </w:tblPrEx>
        <w:tc>
          <w:tcPr>
            <w:tcW w:w="1456" w:type="dxa"/>
            <w:shd w:val="clear" w:color="auto" w:fill="auto"/>
          </w:tcPr>
          <w:p w:rsidR="00C00252" w:rsidRPr="00D65948" w:rsidP="00C00252" w14:paraId="13450DF0" w14:textId="77777777">
            <w:pPr>
              <w:spacing w:after="0" w:line="240" w:lineRule="auto"/>
              <w:textAlignment w:val="baseline"/>
              <w:rPr>
                <w:rFonts w:eastAsia="MS Gothic" w:cstheme="minorHAnsi"/>
                <w:b/>
                <w:i/>
                <w:color w:val="ED7D31" w:themeColor="accent2"/>
                <w:sz w:val="18"/>
                <w:szCs w:val="18"/>
              </w:rPr>
            </w:pPr>
          </w:p>
        </w:tc>
        <w:tc>
          <w:tcPr>
            <w:tcW w:w="6365" w:type="dxa"/>
            <w:shd w:val="clear" w:color="auto" w:fill="auto"/>
            <w:vAlign w:val="bottom"/>
          </w:tcPr>
          <w:p w:rsidR="00C00252" w:rsidRPr="00C8011C" w:rsidP="00C00252" w14:paraId="4E0E193D" w14:textId="77777777">
            <w:pPr>
              <w:spacing w:after="0" w:line="240" w:lineRule="auto"/>
              <w:textAlignment w:val="baseline"/>
              <w:rPr>
                <w:rFonts w:eastAsia="MS Gothic" w:cstheme="minorHAnsi"/>
                <w:color w:val="000000"/>
                <w:sz w:val="18"/>
                <w:szCs w:val="18"/>
                <w:lang w:val="en-US"/>
              </w:rPr>
            </w:pPr>
            <w:r w:rsidRPr="00C8011C">
              <w:rPr>
                <w:color w:val="00B050"/>
                <w:sz w:val="18"/>
                <w:lang w:val="en-US"/>
              </w:rPr>
              <w:t>[DON’T READ RESPONSES. SELECT ONLY ONE.]</w:t>
            </w:r>
          </w:p>
          <w:p w:rsidR="00C00252" w:rsidRPr="00C8011C" w:rsidP="00C00252" w14:paraId="0DEB0750" w14:textId="77777777">
            <w:pPr>
              <w:spacing w:after="0" w:line="240" w:lineRule="auto"/>
              <w:textAlignment w:val="baseline"/>
              <w:rPr>
                <w:rFonts w:eastAsia="MS Gothic" w:cstheme="minorHAnsi"/>
                <w:b/>
                <w:color w:val="000000"/>
                <w:sz w:val="18"/>
                <w:szCs w:val="18"/>
                <w:lang w:val="en-US"/>
              </w:rPr>
            </w:pPr>
            <w:r w:rsidRPr="00C8011C">
              <w:rPr>
                <w:color w:val="7030A0"/>
                <w:sz w:val="18"/>
                <w:lang w:val="en-US"/>
              </w:rPr>
              <w:t>Programming note: drop down menu</w:t>
            </w:r>
          </w:p>
          <w:p w:rsidR="00C00252" w:rsidRPr="00C8011C" w:rsidP="00C00252" w14:paraId="0C844CDA" w14:textId="77777777">
            <w:pPr>
              <w:spacing w:after="0" w:line="240" w:lineRule="auto"/>
              <w:textAlignment w:val="baseline"/>
              <w:rPr>
                <w:rFonts w:eastAsia="MS Gothic" w:cstheme="minorHAnsi"/>
                <w:color w:val="000000"/>
                <w:sz w:val="18"/>
                <w:szCs w:val="18"/>
                <w:lang w:val="en-US"/>
              </w:rPr>
            </w:pPr>
            <w:r w:rsidRPr="00C8011C">
              <w:rPr>
                <w:color w:val="000000"/>
                <w:sz w:val="18"/>
                <w:lang w:val="en-US"/>
              </w:rPr>
              <w:t>Drop down menu selection: _________________</w:t>
            </w:r>
          </w:p>
          <w:p w:rsidR="00C00252" w:rsidRPr="00C8011C" w:rsidP="00C00252" w14:paraId="5B3466CF" w14:textId="77777777">
            <w:pPr>
              <w:spacing w:after="0" w:line="240" w:lineRule="auto"/>
              <w:textAlignment w:val="baseline"/>
              <w:rPr>
                <w:rFonts w:eastAsia="MS Gothic" w:cstheme="minorHAnsi"/>
                <w:color w:val="000000"/>
                <w:sz w:val="18"/>
                <w:szCs w:val="18"/>
                <w:lang w:val="en-US"/>
              </w:rPr>
            </w:pPr>
          </w:p>
        </w:tc>
      </w:tr>
    </w:tbl>
    <w:p w:rsidR="00255F5A" w:rsidRPr="00C8011C" w:rsidP="002B6808" w14:paraId="02F6E905" w14:textId="77777777">
      <w:pPr>
        <w:pStyle w:val="Heading1Q-aire"/>
        <w:spacing w:after="0"/>
        <w:contextualSpacing/>
        <w:rPr>
          <w:rFonts w:cstheme="minorHAnsi"/>
          <w:sz w:val="14"/>
          <w:szCs w:val="18"/>
          <w:lang w:val="en-US"/>
        </w:rPr>
      </w:pPr>
    </w:p>
    <w:p w:rsidR="000822C9" w:rsidRPr="00C8011C" w:rsidP="000822C9" w14:paraId="6F5DB808" w14:textId="77777777">
      <w:pPr>
        <w:pStyle w:val="Heading1Q-aire"/>
        <w:spacing w:after="0"/>
        <w:contextualSpacing/>
        <w:jc w:val="left"/>
        <w:rPr>
          <w:rFonts w:cstheme="minorHAnsi"/>
          <w:sz w:val="14"/>
          <w:szCs w:val="18"/>
          <w:lang w:val="en-US"/>
        </w:rPr>
      </w:pPr>
    </w:p>
    <w:p w:rsidR="002B6808" w:rsidRPr="00C8011C" w:rsidP="002B6808" w14:paraId="1ED8C84C" w14:textId="6AF4ED6D">
      <w:pPr>
        <w:pStyle w:val="Heading1Q-aire"/>
        <w:spacing w:after="0"/>
        <w:contextualSpacing/>
        <w:jc w:val="left"/>
        <w:rPr>
          <w:rFonts w:cstheme="minorHAnsi"/>
          <w:sz w:val="14"/>
          <w:szCs w:val="18"/>
          <w:lang w:val="en-US"/>
        </w:rPr>
      </w:pPr>
    </w:p>
    <w:tbl>
      <w:tblPr>
        <w:tblW w:w="6683" w:type="dxa"/>
        <w:tblLook w:val="04A0"/>
      </w:tblPr>
      <w:tblGrid>
        <w:gridCol w:w="1463"/>
        <w:gridCol w:w="4050"/>
        <w:gridCol w:w="1170"/>
      </w:tblGrid>
      <w:tr w14:paraId="31B964C1" w14:textId="77777777" w:rsidTr="00E96235">
        <w:tblPrEx>
          <w:tblW w:w="6683" w:type="dxa"/>
          <w:tblLook w:val="04A0"/>
        </w:tblPrEx>
        <w:tc>
          <w:tcPr>
            <w:tcW w:w="1463" w:type="dxa"/>
            <w:vAlign w:val="bottom"/>
          </w:tcPr>
          <w:p w:rsidR="00E96235" w:rsidRPr="002B17C5" w:rsidP="00A80786" w14:paraId="50AFFB13" w14:textId="6252D99F">
            <w:pPr>
              <w:spacing w:after="0"/>
              <w:contextualSpacing/>
              <w:rPr>
                <w:rFonts w:eastAsia="Times New Roman" w:cstheme="minorHAnsi"/>
                <w:b/>
                <w:bCs/>
                <w:color w:val="000000"/>
                <w:sz w:val="18"/>
                <w:szCs w:val="18"/>
              </w:rPr>
            </w:pPr>
            <w:r>
              <w:rPr>
                <w:b/>
                <w:color w:val="000000"/>
                <w:sz w:val="18"/>
              </w:rPr>
              <w:t>CALC_E_TIME2</w:t>
            </w:r>
          </w:p>
        </w:tc>
        <w:tc>
          <w:tcPr>
            <w:tcW w:w="5220" w:type="dxa"/>
            <w:gridSpan w:val="2"/>
            <w:vAlign w:val="bottom"/>
          </w:tcPr>
          <w:p w:rsidR="00E96235" w:rsidRPr="00C8011C" w:rsidP="00AB7508" w14:paraId="0A3FFA9F" w14:textId="77777777">
            <w:pPr>
              <w:spacing w:after="0"/>
              <w:contextualSpacing/>
              <w:rPr>
                <w:rFonts w:eastAsia="Times New Roman" w:cstheme="minorHAnsi"/>
                <w:b/>
                <w:bCs/>
                <w:color w:val="000000"/>
                <w:sz w:val="18"/>
                <w:szCs w:val="18"/>
                <w:lang w:val="en-US"/>
              </w:rPr>
            </w:pPr>
            <w:r w:rsidRPr="00C8011C">
              <w:rPr>
                <w:b/>
                <w:color w:val="000000"/>
                <w:sz w:val="18"/>
                <w:lang w:val="en-US"/>
              </w:rPr>
              <w:t>End time of confirmation of eligibility Automatic hidden variable.</w:t>
            </w:r>
          </w:p>
        </w:tc>
      </w:tr>
      <w:tr w14:paraId="6219A714" w14:textId="77777777" w:rsidTr="00E96235">
        <w:tblPrEx>
          <w:tblW w:w="6683" w:type="dxa"/>
          <w:tblLook w:val="04A0"/>
        </w:tblPrEx>
        <w:tc>
          <w:tcPr>
            <w:tcW w:w="1463" w:type="dxa"/>
            <w:vAlign w:val="bottom"/>
          </w:tcPr>
          <w:p w:rsidR="00E96235" w:rsidRPr="00616F31" w:rsidP="00AB7508" w14:paraId="305B17A1" w14:textId="77777777">
            <w:pPr>
              <w:spacing w:after="0"/>
              <w:contextualSpacing/>
              <w:rPr>
                <w:rFonts w:eastAsia="Times New Roman" w:cstheme="minorHAnsi"/>
                <w:b/>
                <w:i/>
                <w:color w:val="000000"/>
                <w:sz w:val="18"/>
                <w:szCs w:val="18"/>
              </w:rPr>
            </w:pPr>
            <w:r>
              <w:rPr>
                <w:b/>
                <w:i/>
                <w:color w:val="ED7D31" w:themeColor="accent2"/>
                <w:sz w:val="18"/>
              </w:rPr>
              <w:t>E_TIME2</w:t>
            </w:r>
          </w:p>
        </w:tc>
        <w:tc>
          <w:tcPr>
            <w:tcW w:w="5220" w:type="dxa"/>
            <w:gridSpan w:val="2"/>
            <w:vAlign w:val="bottom"/>
          </w:tcPr>
          <w:p w:rsidR="00E96235" w:rsidRPr="002B17C5" w:rsidP="00AB7508" w14:paraId="31A65B53" w14:textId="294D4156">
            <w:pPr>
              <w:spacing w:after="0"/>
              <w:contextualSpacing/>
              <w:rPr>
                <w:rFonts w:eastAsia="Times New Roman" w:cstheme="minorHAnsi"/>
                <w:color w:val="000000"/>
                <w:sz w:val="18"/>
                <w:szCs w:val="18"/>
              </w:rPr>
            </w:pPr>
            <w:r>
              <w:rPr>
                <w:color w:val="000000"/>
                <w:sz w:val="18"/>
              </w:rPr>
              <w:t>Confirmation end time</w:t>
            </w:r>
          </w:p>
        </w:tc>
      </w:tr>
      <w:tr w14:paraId="53D02338" w14:textId="77777777" w:rsidTr="00E96235">
        <w:tblPrEx>
          <w:tblW w:w="6683" w:type="dxa"/>
          <w:tblLook w:val="04A0"/>
        </w:tblPrEx>
        <w:tc>
          <w:tcPr>
            <w:tcW w:w="1463" w:type="dxa"/>
          </w:tcPr>
          <w:p w:rsidR="00E96235" w:rsidRPr="002B17C5" w:rsidP="00AB7508" w14:paraId="0D2B9677" w14:textId="77777777">
            <w:pPr>
              <w:spacing w:after="0"/>
              <w:contextualSpacing/>
              <w:rPr>
                <w:rFonts w:eastAsia="Times New Roman" w:cstheme="minorHAnsi"/>
                <w:color w:val="000000"/>
                <w:sz w:val="18"/>
                <w:szCs w:val="18"/>
              </w:rPr>
            </w:pPr>
          </w:p>
        </w:tc>
        <w:tc>
          <w:tcPr>
            <w:tcW w:w="4050" w:type="dxa"/>
            <w:vAlign w:val="bottom"/>
          </w:tcPr>
          <w:p w:rsidR="00E96235" w:rsidRPr="002B17C5" w:rsidP="00AB7508" w14:paraId="5C3811CB" w14:textId="1936517F">
            <w:pPr>
              <w:spacing w:after="0"/>
              <w:contextualSpacing/>
              <w:rPr>
                <w:rFonts w:eastAsia="Times New Roman" w:cstheme="minorHAnsi"/>
                <w:color w:val="000000"/>
                <w:sz w:val="18"/>
                <w:szCs w:val="18"/>
              </w:rPr>
            </w:pPr>
            <w:r>
              <w:rPr>
                <w:b/>
                <w:color w:val="000000"/>
                <w:sz w:val="18"/>
              </w:rPr>
              <w:t>__ : __</w:t>
            </w:r>
            <w:r w:rsidR="00030B41">
              <w:rPr>
                <w:b/>
                <w:color w:val="000000"/>
                <w:sz w:val="18"/>
              </w:rPr>
              <w:t xml:space="preserve"> </w:t>
            </w:r>
          </w:p>
        </w:tc>
        <w:tc>
          <w:tcPr>
            <w:tcW w:w="1170" w:type="dxa"/>
            <w:vAlign w:val="bottom"/>
          </w:tcPr>
          <w:p w:rsidR="00E96235" w:rsidRPr="002B17C5" w:rsidP="00AB7508" w14:paraId="6E0F8C48" w14:textId="77777777">
            <w:pPr>
              <w:spacing w:after="0"/>
              <w:contextualSpacing/>
              <w:jc w:val="right"/>
              <w:rPr>
                <w:rFonts w:eastAsia="Times New Roman" w:cstheme="minorHAnsi"/>
                <w:bCs/>
                <w:color w:val="000000"/>
                <w:sz w:val="18"/>
                <w:szCs w:val="18"/>
              </w:rPr>
            </w:pPr>
          </w:p>
        </w:tc>
      </w:tr>
    </w:tbl>
    <w:p w:rsidR="00AC360B" w:rsidP="002B6808" w14:paraId="16DE3609" w14:textId="77777777">
      <w:pPr>
        <w:pStyle w:val="Heading1Q-aire"/>
        <w:spacing w:after="0"/>
        <w:contextualSpacing/>
        <w:jc w:val="left"/>
        <w:rPr>
          <w:rFonts w:cstheme="minorHAnsi"/>
          <w:sz w:val="14"/>
          <w:szCs w:val="18"/>
        </w:rPr>
      </w:pPr>
    </w:p>
    <w:p w:rsidR="008D5DDA" w:rsidRPr="003404EF" w:rsidP="00B94C64" w14:paraId="5E2A541B" w14:textId="2172109C">
      <w:pPr>
        <w:pStyle w:val="Heading1"/>
      </w:pPr>
      <w:bookmarkStart w:id="4" w:name="_Toc121325881"/>
      <w:r>
        <w:t>B. Demographics</w:t>
      </w:r>
      <w:bookmarkEnd w:id="4"/>
    </w:p>
    <w:tbl>
      <w:tblPr>
        <w:tblW w:w="0" w:type="auto"/>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50312BF8" w14:textId="77777777" w:rsidTr="4C05FABB">
        <w:tblPrEx>
          <w:tblW w:w="0" w:type="auto"/>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4052C3" w:rsidP="3F6D9080" w14:paraId="7D53541A" w14:textId="78372487">
            <w:pPr>
              <w:rPr>
                <w:rFonts w:eastAsia="Times New Roman"/>
                <w:b/>
                <w:bCs/>
                <w:color w:val="FF0000"/>
                <w:sz w:val="18"/>
                <w:szCs w:val="18"/>
              </w:rPr>
            </w:pPr>
            <w:r w:rsidRPr="4C05FABB">
              <w:rPr>
                <w:b/>
                <w:bCs/>
                <w:color w:val="FF0000"/>
                <w:sz w:val="18"/>
                <w:szCs w:val="18"/>
              </w:rPr>
              <w:t xml:space="preserve">Transición: Hemos terminado de confirmar su información. Usted </w:t>
            </w:r>
            <w:r w:rsidR="007F36B1">
              <w:rPr>
                <w:b/>
                <w:bCs/>
                <w:color w:val="FF0000"/>
                <w:sz w:val="18"/>
                <w:szCs w:val="18"/>
              </w:rPr>
              <w:t>tiene</w:t>
            </w:r>
            <w:r w:rsidRPr="4C05FABB" w:rsidR="007F36B1">
              <w:rPr>
                <w:b/>
                <w:bCs/>
                <w:color w:val="FF0000"/>
                <w:sz w:val="18"/>
                <w:szCs w:val="18"/>
              </w:rPr>
              <w:t xml:space="preserve"> </w:t>
            </w:r>
            <w:r w:rsidRPr="4C05FABB">
              <w:rPr>
                <w:b/>
                <w:bCs/>
                <w:color w:val="FF0000"/>
                <w:sz w:val="18"/>
                <w:szCs w:val="18"/>
              </w:rPr>
              <w:t>los requisitos para participar en esta encuesta de salud. Ahora comenzaremos esta encuesta con al</w:t>
            </w:r>
            <w:r w:rsidR="00405467">
              <w:rPr>
                <w:b/>
                <w:bCs/>
                <w:color w:val="FF0000"/>
                <w:sz w:val="18"/>
                <w:szCs w:val="18"/>
              </w:rPr>
              <w:t>g</w:t>
            </w:r>
            <w:r w:rsidRPr="4C05FABB">
              <w:rPr>
                <w:b/>
                <w:bCs/>
                <w:color w:val="FF0000"/>
                <w:sz w:val="18"/>
                <w:szCs w:val="18"/>
              </w:rPr>
              <w:t>unas preguntas sobre usted.</w:t>
            </w:r>
          </w:p>
        </w:tc>
      </w:tr>
    </w:tbl>
    <w:p w:rsidR="00AC360B" w14:paraId="09266B7A" w14:textId="77777777"/>
    <w:tbl>
      <w:tblPr>
        <w:tblW w:w="6683" w:type="dxa"/>
        <w:tblInd w:w="-5" w:type="dxa"/>
        <w:tblLayout w:type="fixed"/>
        <w:tblLook w:val="04A0"/>
      </w:tblPr>
      <w:tblGrid>
        <w:gridCol w:w="1355"/>
        <w:gridCol w:w="4158"/>
        <w:gridCol w:w="1170"/>
      </w:tblGrid>
      <w:tr w14:paraId="13DA3D3C" w14:textId="77777777" w:rsidTr="009261E0">
        <w:tblPrEx>
          <w:tblW w:w="6683" w:type="dxa"/>
          <w:tblInd w:w="-5" w:type="dxa"/>
          <w:tblLayout w:type="fixed"/>
          <w:tblLook w:val="04A0"/>
        </w:tblPrEx>
        <w:tc>
          <w:tcPr>
            <w:tcW w:w="1355" w:type="dxa"/>
            <w:vAlign w:val="bottom"/>
          </w:tcPr>
          <w:p w:rsidR="00A80786" w:rsidRPr="002B17C5" w:rsidP="00A4053B" w14:paraId="6B113033" w14:textId="0808FA31">
            <w:pPr>
              <w:spacing w:after="0"/>
              <w:rPr>
                <w:rFonts w:eastAsia="Times New Roman" w:cstheme="minorHAnsi"/>
                <w:b/>
                <w:bCs/>
                <w:color w:val="000000"/>
                <w:sz w:val="18"/>
                <w:szCs w:val="18"/>
              </w:rPr>
            </w:pPr>
            <w:r>
              <w:rPr>
                <w:b/>
                <w:color w:val="000000"/>
                <w:sz w:val="18"/>
              </w:rPr>
              <w:t>CALC_S_TIME1</w:t>
            </w:r>
          </w:p>
        </w:tc>
        <w:tc>
          <w:tcPr>
            <w:tcW w:w="5328" w:type="dxa"/>
            <w:gridSpan w:val="2"/>
            <w:vAlign w:val="bottom"/>
          </w:tcPr>
          <w:p w:rsidR="00A80786" w:rsidRPr="002B17C5" w:rsidP="00AB7508" w14:paraId="0D730BF7" w14:textId="77777777">
            <w:pPr>
              <w:spacing w:after="0"/>
              <w:rPr>
                <w:rFonts w:eastAsia="Times New Roman" w:cstheme="minorHAnsi"/>
                <w:b/>
                <w:bCs/>
                <w:color w:val="000000"/>
                <w:sz w:val="18"/>
                <w:szCs w:val="18"/>
              </w:rPr>
            </w:pPr>
            <w:r w:rsidRPr="00C8011C">
              <w:rPr>
                <w:b/>
                <w:color w:val="000000"/>
                <w:sz w:val="18"/>
                <w:lang w:val="en-US"/>
              </w:rPr>
              <w:t xml:space="preserve">Start time of core questionnaire. </w:t>
            </w:r>
            <w:r>
              <w:rPr>
                <w:b/>
                <w:color w:val="000000"/>
                <w:sz w:val="18"/>
              </w:rPr>
              <w:t>Automatic hidden variable.</w:t>
            </w:r>
          </w:p>
        </w:tc>
      </w:tr>
      <w:tr w14:paraId="165FB240" w14:textId="77777777" w:rsidTr="009261E0">
        <w:tblPrEx>
          <w:tblW w:w="6683" w:type="dxa"/>
          <w:tblInd w:w="-5" w:type="dxa"/>
          <w:tblLayout w:type="fixed"/>
          <w:tblLook w:val="04A0"/>
        </w:tblPrEx>
        <w:tc>
          <w:tcPr>
            <w:tcW w:w="1355" w:type="dxa"/>
            <w:vAlign w:val="bottom"/>
          </w:tcPr>
          <w:p w:rsidR="00A80786" w:rsidRPr="00D65948" w:rsidP="00AB7508" w14:paraId="366BE750" w14:textId="4842ABAB">
            <w:pPr>
              <w:spacing w:after="0"/>
              <w:rPr>
                <w:rFonts w:eastAsia="Times New Roman"/>
                <w:b/>
                <w:i/>
                <w:color w:val="000000"/>
                <w:sz w:val="18"/>
                <w:szCs w:val="18"/>
              </w:rPr>
            </w:pPr>
            <w:r>
              <w:rPr>
                <w:b/>
                <w:i/>
                <w:color w:val="ED7D31" w:themeColor="accent2"/>
                <w:sz w:val="18"/>
              </w:rPr>
              <w:t>S_TIME1</w:t>
            </w:r>
          </w:p>
        </w:tc>
        <w:tc>
          <w:tcPr>
            <w:tcW w:w="5328" w:type="dxa"/>
            <w:gridSpan w:val="2"/>
            <w:vAlign w:val="bottom"/>
          </w:tcPr>
          <w:p w:rsidR="00A80786" w:rsidRPr="002B17C5" w:rsidP="00AB7508" w14:paraId="6495AA99" w14:textId="77777777">
            <w:pPr>
              <w:spacing w:after="0"/>
              <w:rPr>
                <w:rFonts w:eastAsia="Times New Roman" w:cstheme="minorHAnsi"/>
                <w:color w:val="000000"/>
                <w:sz w:val="18"/>
                <w:szCs w:val="18"/>
              </w:rPr>
            </w:pPr>
            <w:r>
              <w:rPr>
                <w:color w:val="000000"/>
                <w:sz w:val="18"/>
              </w:rPr>
              <w:t>Respondent start time</w:t>
            </w:r>
          </w:p>
        </w:tc>
      </w:tr>
      <w:tr w14:paraId="13844B6C" w14:textId="77777777" w:rsidTr="009261E0">
        <w:tblPrEx>
          <w:tblW w:w="6683" w:type="dxa"/>
          <w:tblInd w:w="-5" w:type="dxa"/>
          <w:tblLayout w:type="fixed"/>
          <w:tblLook w:val="04A0"/>
        </w:tblPrEx>
        <w:tc>
          <w:tcPr>
            <w:tcW w:w="1355" w:type="dxa"/>
          </w:tcPr>
          <w:p w:rsidR="00A80786" w:rsidRPr="002B17C5" w:rsidP="00AB7508" w14:paraId="70460E0D" w14:textId="77777777">
            <w:pPr>
              <w:spacing w:after="0"/>
              <w:rPr>
                <w:rFonts w:eastAsia="Times New Roman" w:cstheme="minorHAnsi"/>
                <w:color w:val="000000"/>
                <w:sz w:val="18"/>
                <w:szCs w:val="18"/>
              </w:rPr>
            </w:pPr>
          </w:p>
        </w:tc>
        <w:tc>
          <w:tcPr>
            <w:tcW w:w="4158" w:type="dxa"/>
            <w:vAlign w:val="bottom"/>
          </w:tcPr>
          <w:p w:rsidR="00A80786" w:rsidRPr="002B17C5" w:rsidP="00AB7508" w14:paraId="4A95E988" w14:textId="01E26990">
            <w:pPr>
              <w:spacing w:after="0"/>
              <w:rPr>
                <w:rFonts w:eastAsia="Times New Roman" w:cstheme="minorHAnsi"/>
                <w:color w:val="000000"/>
                <w:sz w:val="18"/>
                <w:szCs w:val="18"/>
              </w:rPr>
            </w:pPr>
            <w:r>
              <w:rPr>
                <w:b/>
                <w:color w:val="000000"/>
                <w:sz w:val="18"/>
              </w:rPr>
              <w:t>__ : __</w:t>
            </w:r>
            <w:r w:rsidR="00030B41">
              <w:rPr>
                <w:b/>
                <w:color w:val="000000"/>
                <w:sz w:val="18"/>
              </w:rPr>
              <w:t xml:space="preserve"> </w:t>
            </w:r>
          </w:p>
        </w:tc>
        <w:tc>
          <w:tcPr>
            <w:tcW w:w="1170" w:type="dxa"/>
            <w:vAlign w:val="bottom"/>
          </w:tcPr>
          <w:p w:rsidR="00A80786" w:rsidRPr="002B17C5" w:rsidP="00AB7508" w14:paraId="742CD3F4" w14:textId="77777777">
            <w:pPr>
              <w:spacing w:after="0"/>
              <w:rPr>
                <w:rFonts w:eastAsia="Times New Roman" w:cstheme="minorHAnsi"/>
                <w:bCs/>
                <w:color w:val="000000"/>
                <w:sz w:val="18"/>
                <w:szCs w:val="18"/>
              </w:rPr>
            </w:pPr>
          </w:p>
        </w:tc>
      </w:tr>
      <w:tr w14:paraId="72B4995D" w14:textId="77777777" w:rsidTr="009261E0">
        <w:tblPrEx>
          <w:tblW w:w="6683" w:type="dxa"/>
          <w:tblInd w:w="-5" w:type="dxa"/>
          <w:tblLayout w:type="fixed"/>
          <w:tblLook w:val="04A0"/>
        </w:tblPrEx>
        <w:tc>
          <w:tcPr>
            <w:tcW w:w="1355" w:type="dxa"/>
          </w:tcPr>
          <w:p w:rsidR="00A80786" w:rsidRPr="002B17C5" w:rsidP="00AB7508" w14:paraId="554E3364" w14:textId="77777777">
            <w:pPr>
              <w:spacing w:after="0"/>
              <w:rPr>
                <w:rFonts w:eastAsia="Times New Roman" w:cstheme="minorHAnsi"/>
                <w:color w:val="000000"/>
                <w:sz w:val="18"/>
                <w:szCs w:val="18"/>
              </w:rPr>
            </w:pPr>
          </w:p>
        </w:tc>
        <w:tc>
          <w:tcPr>
            <w:tcW w:w="4158" w:type="dxa"/>
            <w:vAlign w:val="bottom"/>
          </w:tcPr>
          <w:p w:rsidR="00A80786" w:rsidP="00AB7508" w14:paraId="34167645" w14:textId="77777777">
            <w:pPr>
              <w:spacing w:after="0"/>
              <w:rPr>
                <w:rFonts w:eastAsia="Times New Roman" w:cstheme="minorHAnsi"/>
                <w:b/>
                <w:bCs/>
                <w:color w:val="000000"/>
                <w:sz w:val="18"/>
                <w:szCs w:val="18"/>
              </w:rPr>
            </w:pPr>
          </w:p>
        </w:tc>
        <w:tc>
          <w:tcPr>
            <w:tcW w:w="1170" w:type="dxa"/>
            <w:vAlign w:val="bottom"/>
          </w:tcPr>
          <w:p w:rsidR="00A80786" w:rsidRPr="002B17C5" w:rsidP="00AB7508" w14:paraId="5CC400F8" w14:textId="77777777">
            <w:pPr>
              <w:spacing w:after="0"/>
              <w:rPr>
                <w:rFonts w:eastAsia="Times New Roman" w:cstheme="minorHAnsi"/>
                <w:bCs/>
                <w:color w:val="000000"/>
                <w:sz w:val="18"/>
                <w:szCs w:val="18"/>
              </w:rPr>
            </w:pPr>
          </w:p>
        </w:tc>
      </w:tr>
    </w:tbl>
    <w:p w:rsidR="00AC360B" w14:paraId="7189A240" w14:textId="77777777"/>
    <w:tbl>
      <w:tblPr>
        <w:tblW w:w="9810" w:type="dxa"/>
        <w:tblLayout w:type="fixed"/>
        <w:tblLook w:val="04A0"/>
      </w:tblPr>
      <w:tblGrid>
        <w:gridCol w:w="18"/>
        <w:gridCol w:w="1331"/>
        <w:gridCol w:w="5311"/>
        <w:gridCol w:w="3150"/>
      </w:tblGrid>
      <w:tr w14:paraId="5D512E39" w14:textId="77777777" w:rsidTr="40A22894">
        <w:tblPrEx>
          <w:tblW w:w="9810" w:type="dxa"/>
          <w:tblLayout w:type="fixed"/>
          <w:tblLook w:val="04A0"/>
        </w:tblPrEx>
        <w:tc>
          <w:tcPr>
            <w:tcW w:w="1349" w:type="dxa"/>
            <w:gridSpan w:val="2"/>
            <w:vAlign w:val="bottom"/>
          </w:tcPr>
          <w:p w:rsidR="00626AD6" w:rsidRPr="008C2C01" w:rsidP="0074052E" w14:paraId="2076EED0" w14:textId="625F2E68">
            <w:pPr>
              <w:spacing w:after="0"/>
              <w:contextualSpacing/>
              <w:rPr>
                <w:rFonts w:eastAsia="Times New Roman" w:cstheme="minorHAnsi"/>
                <w:b/>
                <w:color w:val="000000"/>
                <w:sz w:val="18"/>
                <w:szCs w:val="18"/>
              </w:rPr>
            </w:pPr>
            <w:r>
              <w:rPr>
                <w:b/>
                <w:color w:val="000000"/>
                <w:sz w:val="18"/>
              </w:rPr>
              <w:t>B.1</w:t>
            </w:r>
          </w:p>
        </w:tc>
        <w:tc>
          <w:tcPr>
            <w:tcW w:w="8461" w:type="dxa"/>
            <w:gridSpan w:val="2"/>
            <w:vAlign w:val="bottom"/>
          </w:tcPr>
          <w:p w:rsidR="00626AD6" w:rsidRPr="001013C1" w:rsidP="002335C1" w14:paraId="22E57456" w14:textId="77777777">
            <w:pPr>
              <w:pStyle w:val="NoSpacing"/>
              <w:rPr>
                <w:b w:val="0"/>
                <w:color w:val="000000"/>
                <w:szCs w:val="18"/>
              </w:rPr>
            </w:pPr>
            <w:bookmarkStart w:id="5" w:name="_Toc121325882"/>
            <w:r>
              <w:t>Education</w:t>
            </w:r>
            <w:bookmarkEnd w:id="5"/>
          </w:p>
        </w:tc>
      </w:tr>
      <w:tr w14:paraId="5156E151" w14:textId="77777777" w:rsidTr="40A22894">
        <w:tblPrEx>
          <w:tblW w:w="9810" w:type="dxa"/>
          <w:tblLayout w:type="fixed"/>
          <w:tblLook w:val="04A0"/>
        </w:tblPrEx>
        <w:trPr>
          <w:trHeight w:val="495"/>
        </w:trPr>
        <w:tc>
          <w:tcPr>
            <w:tcW w:w="1349" w:type="dxa"/>
            <w:gridSpan w:val="2"/>
            <w:vAlign w:val="bottom"/>
          </w:tcPr>
          <w:p w:rsidR="00626AD6" w:rsidRPr="00ED6937" w:rsidP="2B942E5F" w14:paraId="358527B3" w14:textId="0B52400B">
            <w:pPr>
              <w:spacing w:after="0"/>
              <w:contextualSpacing/>
              <w:rPr>
                <w:rFonts w:eastAsia="Times New Roman"/>
                <w:b/>
                <w:i/>
                <w:color w:val="000000" w:themeColor="text1"/>
                <w:sz w:val="18"/>
                <w:szCs w:val="18"/>
              </w:rPr>
            </w:pPr>
            <w:r>
              <w:rPr>
                <w:b/>
                <w:i/>
                <w:color w:val="ED7D31" w:themeColor="accent2"/>
                <w:sz w:val="18"/>
              </w:rPr>
              <w:t>B_EDUC</w:t>
            </w:r>
          </w:p>
          <w:p w:rsidR="00626AD6" w:rsidRPr="002B17C5" w:rsidP="0074052E" w14:paraId="248C1D5F" w14:textId="10E900FD">
            <w:pPr>
              <w:spacing w:after="0"/>
              <w:contextualSpacing/>
              <w:rPr>
                <w:rFonts w:eastAsia="Times New Roman"/>
                <w:color w:val="000000"/>
                <w:sz w:val="18"/>
                <w:szCs w:val="18"/>
              </w:rPr>
            </w:pPr>
          </w:p>
        </w:tc>
        <w:tc>
          <w:tcPr>
            <w:tcW w:w="8461" w:type="dxa"/>
            <w:gridSpan w:val="2"/>
            <w:vAlign w:val="bottom"/>
          </w:tcPr>
          <w:p w:rsidR="00626AD6" w:rsidRPr="00821947" w:rsidP="0357D008" w14:paraId="1D911185" w14:textId="448DFA25">
            <w:pPr>
              <w:spacing w:after="0"/>
              <w:contextualSpacing/>
              <w:rPr>
                <w:rFonts w:eastAsia="Times New Roman"/>
                <w:color w:val="000000" w:themeColor="text1"/>
                <w:sz w:val="18"/>
                <w:szCs w:val="18"/>
              </w:rPr>
            </w:pPr>
            <w:r w:rsidRPr="40A22894">
              <w:rPr>
                <w:color w:val="000000" w:themeColor="text1"/>
                <w:sz w:val="18"/>
                <w:szCs w:val="18"/>
              </w:rPr>
              <w:t>[</w:t>
            </w:r>
            <w:r w:rsidRPr="40A22894" w:rsidR="2356CE7B">
              <w:rPr>
                <w:color w:val="000000" w:themeColor="text1"/>
                <w:sz w:val="18"/>
                <w:szCs w:val="18"/>
              </w:rPr>
              <w:t xml:space="preserve">WB: </w:t>
            </w:r>
            <w:r w:rsidRPr="40A22894" w:rsidR="3BF200B5">
              <w:rPr>
                <w:color w:val="000000" w:themeColor="text1"/>
                <w:sz w:val="18"/>
                <w:szCs w:val="18"/>
              </w:rPr>
              <w:t xml:space="preserve">¿Cuál es el </w:t>
            </w:r>
            <w:r w:rsidRPr="00030B41" w:rsidR="3BF200B5">
              <w:rPr>
                <w:b/>
                <w:bCs/>
                <w:color w:val="000000" w:themeColor="text1"/>
                <w:sz w:val="18"/>
                <w:szCs w:val="18"/>
              </w:rPr>
              <w:t>mayor</w:t>
            </w:r>
            <w:r w:rsidRPr="40A22894" w:rsidR="3BF200B5">
              <w:rPr>
                <w:color w:val="000000" w:themeColor="text1"/>
                <w:sz w:val="18"/>
                <w:szCs w:val="18"/>
              </w:rPr>
              <w:t xml:space="preserve"> nivel </w:t>
            </w:r>
            <w:r w:rsidR="00651049">
              <w:rPr>
                <w:color w:val="000000" w:themeColor="text1"/>
                <w:sz w:val="18"/>
                <w:szCs w:val="18"/>
              </w:rPr>
              <w:t xml:space="preserve">de </w:t>
            </w:r>
            <w:r w:rsidRPr="40A22894" w:rsidR="3BF200B5">
              <w:rPr>
                <w:color w:val="000000" w:themeColor="text1"/>
                <w:sz w:val="18"/>
                <w:szCs w:val="18"/>
              </w:rPr>
              <w:t>estudios que completó? Seleccione una sola respuesta]</w:t>
            </w:r>
            <w:r w:rsidR="002A2D88">
              <w:rPr>
                <w:color w:val="000000" w:themeColor="text1"/>
                <w:sz w:val="18"/>
                <w:szCs w:val="18"/>
              </w:rPr>
              <w:t>.</w:t>
            </w:r>
          </w:p>
          <w:p w:rsidR="00626AD6" w:rsidRPr="00AB73F7" w:rsidP="0074052E" w14:paraId="2E4F79D0" w14:textId="552BE9B5">
            <w:pPr>
              <w:spacing w:after="0"/>
              <w:contextualSpacing/>
              <w:rPr>
                <w:rFonts w:eastAsia="Times New Roman"/>
                <w:color w:val="000000"/>
                <w:sz w:val="18"/>
                <w:szCs w:val="18"/>
              </w:rPr>
            </w:pPr>
            <w:r w:rsidRPr="00821947">
              <w:rPr>
                <w:color w:val="000000" w:themeColor="text1"/>
                <w:sz w:val="18"/>
              </w:rPr>
              <w:t xml:space="preserve">[IA: </w:t>
            </w:r>
            <w:r w:rsidRPr="00821947" w:rsidR="00F652F4">
              <w:rPr>
                <w:color w:val="000000" w:themeColor="text1"/>
                <w:sz w:val="18"/>
              </w:rPr>
              <w:t>Mirando la tarjeta de respuestas A, dígame</w:t>
            </w:r>
            <w:r w:rsidRPr="00821947" w:rsidR="00AB73F7">
              <w:rPr>
                <w:color w:val="000000" w:themeColor="text1"/>
                <w:sz w:val="18"/>
              </w:rPr>
              <w:t xml:space="preserve"> </w:t>
            </w:r>
            <w:r w:rsidRPr="00821947" w:rsidR="00F652F4">
              <w:rPr>
                <w:color w:val="000000" w:themeColor="text1"/>
                <w:sz w:val="18"/>
              </w:rPr>
              <w:t>¿</w:t>
            </w:r>
            <w:r w:rsidR="006953CC">
              <w:rPr>
                <w:color w:val="000000" w:themeColor="text1"/>
                <w:sz w:val="18"/>
              </w:rPr>
              <w:t>c</w:t>
            </w:r>
            <w:r w:rsidRPr="00821947" w:rsidR="00F652F4">
              <w:rPr>
                <w:color w:val="000000" w:themeColor="text1"/>
                <w:sz w:val="18"/>
              </w:rPr>
              <w:t xml:space="preserve">uál es el </w:t>
            </w:r>
            <w:r w:rsidRPr="00030B41" w:rsidR="00F652F4">
              <w:rPr>
                <w:b/>
                <w:bCs/>
                <w:color w:val="000000" w:themeColor="text1"/>
                <w:sz w:val="18"/>
              </w:rPr>
              <w:t>mayor</w:t>
            </w:r>
            <w:r w:rsidRPr="00821947" w:rsidR="00F652F4">
              <w:rPr>
                <w:color w:val="000000" w:themeColor="text1"/>
                <w:sz w:val="18"/>
              </w:rPr>
              <w:t xml:space="preserve"> nivel estudios que completó? Seleccione una sola respuesta</w:t>
            </w:r>
            <w:r w:rsidRPr="00821947">
              <w:rPr>
                <w:color w:val="000000" w:themeColor="text1"/>
                <w:sz w:val="18"/>
              </w:rPr>
              <w:t>]</w:t>
            </w:r>
            <w:r w:rsidR="002A2D88">
              <w:rPr>
                <w:color w:val="000000" w:themeColor="text1"/>
                <w:sz w:val="18"/>
              </w:rPr>
              <w:t>.</w:t>
            </w:r>
            <w:r w:rsidRPr="00AB73F7">
              <w:rPr>
                <w:color w:val="000000" w:themeColor="text1"/>
                <w:sz w:val="18"/>
              </w:rPr>
              <w:t xml:space="preserve"> </w:t>
            </w:r>
          </w:p>
        </w:tc>
      </w:tr>
      <w:tr w14:paraId="146A8028" w14:textId="77777777" w:rsidTr="40A22894">
        <w:tblPrEx>
          <w:tblW w:w="9810" w:type="dxa"/>
          <w:tblLayout w:type="fixed"/>
          <w:tblLook w:val="04A0"/>
        </w:tblPrEx>
        <w:trPr>
          <w:trHeight w:val="342"/>
        </w:trPr>
        <w:tc>
          <w:tcPr>
            <w:tcW w:w="1349" w:type="dxa"/>
            <w:gridSpan w:val="2"/>
            <w:vAlign w:val="bottom"/>
          </w:tcPr>
          <w:p w:rsidR="00B53630" w:rsidRPr="00ED6937" w:rsidP="2B942E5F" w14:paraId="0F21A2D0" w14:textId="77777777">
            <w:pPr>
              <w:spacing w:after="0"/>
              <w:contextualSpacing/>
              <w:rPr>
                <w:rFonts w:eastAsia="Times New Roman"/>
                <w:b/>
                <w:i/>
                <w:color w:val="ED7D31" w:themeColor="accent2"/>
                <w:sz w:val="18"/>
                <w:szCs w:val="18"/>
              </w:rPr>
            </w:pPr>
          </w:p>
        </w:tc>
        <w:tc>
          <w:tcPr>
            <w:tcW w:w="8461" w:type="dxa"/>
            <w:gridSpan w:val="2"/>
            <w:vAlign w:val="bottom"/>
          </w:tcPr>
          <w:p w:rsidR="00B53630" w:rsidRPr="008320C0" w:rsidP="0074052E" w14:paraId="186FCF25" w14:textId="739E86B6">
            <w:pPr>
              <w:spacing w:after="0"/>
              <w:contextualSpacing/>
              <w:rPr>
                <w:rFonts w:eastAsia="Times New Roman"/>
                <w:color w:val="000000" w:themeColor="text1"/>
                <w:sz w:val="18"/>
                <w:szCs w:val="18"/>
              </w:rPr>
            </w:pPr>
            <w:r w:rsidRPr="008320C0">
              <w:rPr>
                <w:color w:val="00B050"/>
                <w:sz w:val="18"/>
              </w:rPr>
              <w:t xml:space="preserve">Interviewer note: Use </w:t>
            </w:r>
            <w:r w:rsidRPr="008320C0" w:rsidR="00C50665">
              <w:rPr>
                <w:color w:val="00B050"/>
                <w:sz w:val="18"/>
              </w:rPr>
              <w:t xml:space="preserve">Tarjeta de respuestas </w:t>
            </w:r>
            <w:r w:rsidRPr="008320C0">
              <w:rPr>
                <w:color w:val="00B050"/>
                <w:sz w:val="18"/>
              </w:rPr>
              <w:t>A</w:t>
            </w:r>
          </w:p>
        </w:tc>
      </w:tr>
      <w:tr w14:paraId="69F79B50" w14:textId="77777777" w:rsidTr="40A22894">
        <w:tblPrEx>
          <w:tblW w:w="9810" w:type="dxa"/>
          <w:tblLayout w:type="fixed"/>
          <w:tblLook w:val="04A0"/>
        </w:tblPrEx>
        <w:trPr>
          <w:gridBefore w:val="1"/>
          <w:wBefore w:w="18" w:type="dxa"/>
        </w:trPr>
        <w:tc>
          <w:tcPr>
            <w:tcW w:w="1331" w:type="dxa"/>
          </w:tcPr>
          <w:p w:rsidR="00626AD6" w:rsidRPr="008320C0" w:rsidP="0074052E" w14:paraId="0D0EB2C7" w14:textId="6811DCAE">
            <w:pPr>
              <w:spacing w:after="0"/>
              <w:contextualSpacing/>
              <w:rPr>
                <w:rFonts w:eastAsia="Times New Roman" w:cstheme="minorHAnsi"/>
                <w:color w:val="000000"/>
                <w:sz w:val="18"/>
                <w:szCs w:val="18"/>
              </w:rPr>
            </w:pPr>
          </w:p>
        </w:tc>
        <w:tc>
          <w:tcPr>
            <w:tcW w:w="5311" w:type="dxa"/>
            <w:vAlign w:val="bottom"/>
          </w:tcPr>
          <w:p w:rsidR="00626AD6" w:rsidRPr="00AB73F7" w:rsidP="0074052E" w14:paraId="07ED2150" w14:textId="5DF1D415">
            <w:pPr>
              <w:tabs>
                <w:tab w:val="right" w:leader="dot" w:pos="5760"/>
              </w:tabs>
              <w:spacing w:after="0"/>
              <w:contextualSpacing/>
              <w:rPr>
                <w:rFonts w:eastAsia="Times New Roman"/>
                <w:color w:val="000000"/>
                <w:sz w:val="18"/>
                <w:szCs w:val="18"/>
              </w:rPr>
            </w:pPr>
            <w:r w:rsidRPr="00AB73F7">
              <w:rPr>
                <w:color w:val="000000" w:themeColor="text1"/>
                <w:sz w:val="18"/>
              </w:rPr>
              <w:t>Nunca asistió a la escuela</w:t>
            </w:r>
          </w:p>
        </w:tc>
        <w:tc>
          <w:tcPr>
            <w:tcW w:w="3150" w:type="dxa"/>
            <w:vAlign w:val="center"/>
          </w:tcPr>
          <w:p w:rsidR="00626AD6" w:rsidRPr="002B17C5" w:rsidP="006F5ACD" w14:paraId="2F23A333" w14:textId="77777777">
            <w:pPr>
              <w:spacing w:after="0"/>
              <w:contextualSpacing/>
              <w:rPr>
                <w:rFonts w:eastAsia="Times New Roman"/>
                <w:color w:val="000000"/>
                <w:sz w:val="18"/>
                <w:szCs w:val="18"/>
              </w:rPr>
            </w:pPr>
            <w:r>
              <w:rPr>
                <w:color w:val="000000" w:themeColor="text1"/>
                <w:sz w:val="18"/>
              </w:rPr>
              <w:t>1</w:t>
            </w:r>
          </w:p>
        </w:tc>
      </w:tr>
      <w:tr w14:paraId="22F7C857" w14:textId="77777777" w:rsidTr="40A22894">
        <w:tblPrEx>
          <w:tblW w:w="9810" w:type="dxa"/>
          <w:tblLayout w:type="fixed"/>
          <w:tblLook w:val="04A0"/>
        </w:tblPrEx>
        <w:trPr>
          <w:gridBefore w:val="1"/>
          <w:wBefore w:w="18" w:type="dxa"/>
        </w:trPr>
        <w:tc>
          <w:tcPr>
            <w:tcW w:w="1331" w:type="dxa"/>
          </w:tcPr>
          <w:p w:rsidR="00626AD6" w:rsidRPr="002B17C5" w:rsidP="0074052E" w14:paraId="5B0E3350" w14:textId="77777777">
            <w:pPr>
              <w:spacing w:after="0"/>
              <w:contextualSpacing/>
              <w:rPr>
                <w:rFonts w:eastAsia="Times New Roman" w:cstheme="minorHAnsi"/>
                <w:color w:val="000000"/>
                <w:sz w:val="18"/>
                <w:szCs w:val="18"/>
              </w:rPr>
            </w:pPr>
          </w:p>
        </w:tc>
        <w:tc>
          <w:tcPr>
            <w:tcW w:w="5311" w:type="dxa"/>
            <w:vAlign w:val="bottom"/>
          </w:tcPr>
          <w:p w:rsidR="00626AD6" w:rsidRPr="00AB73F7" w:rsidP="0074052E" w14:paraId="4AD36971" w14:textId="080503A8">
            <w:pPr>
              <w:tabs>
                <w:tab w:val="right" w:leader="dot" w:pos="5760"/>
              </w:tabs>
              <w:spacing w:after="0"/>
              <w:contextualSpacing/>
              <w:rPr>
                <w:rFonts w:eastAsia="Times New Roman"/>
                <w:color w:val="000000"/>
                <w:sz w:val="18"/>
                <w:szCs w:val="18"/>
              </w:rPr>
            </w:pPr>
            <w:r w:rsidRPr="00AB73F7">
              <w:rPr>
                <w:sz w:val="18"/>
              </w:rPr>
              <w:t>Del 1.° al 8.° grado</w:t>
            </w:r>
          </w:p>
        </w:tc>
        <w:tc>
          <w:tcPr>
            <w:tcW w:w="3150" w:type="dxa"/>
            <w:vAlign w:val="center"/>
          </w:tcPr>
          <w:p w:rsidR="00626AD6" w:rsidRPr="002B17C5" w:rsidP="006F5ACD" w14:paraId="2B80E4AD" w14:textId="77777777">
            <w:pPr>
              <w:spacing w:after="0"/>
              <w:contextualSpacing/>
              <w:rPr>
                <w:rFonts w:eastAsia="Times New Roman"/>
                <w:color w:val="000000"/>
                <w:sz w:val="18"/>
                <w:szCs w:val="18"/>
              </w:rPr>
            </w:pPr>
            <w:r>
              <w:rPr>
                <w:color w:val="000000" w:themeColor="text1"/>
                <w:sz w:val="18"/>
              </w:rPr>
              <w:t>2</w:t>
            </w:r>
          </w:p>
        </w:tc>
      </w:tr>
      <w:tr w14:paraId="1A64F792" w14:textId="77777777" w:rsidTr="40A22894">
        <w:tblPrEx>
          <w:tblW w:w="9810" w:type="dxa"/>
          <w:tblLayout w:type="fixed"/>
          <w:tblLook w:val="04A0"/>
        </w:tblPrEx>
        <w:trPr>
          <w:gridBefore w:val="1"/>
          <w:wBefore w:w="18" w:type="dxa"/>
        </w:trPr>
        <w:tc>
          <w:tcPr>
            <w:tcW w:w="1331" w:type="dxa"/>
          </w:tcPr>
          <w:p w:rsidR="00626AD6" w:rsidRPr="002B17C5" w:rsidP="0074052E" w14:paraId="16CD781E" w14:textId="77777777">
            <w:pPr>
              <w:spacing w:after="0"/>
              <w:contextualSpacing/>
              <w:rPr>
                <w:rFonts w:eastAsia="Times New Roman" w:cstheme="minorHAnsi"/>
                <w:color w:val="000000"/>
                <w:sz w:val="18"/>
                <w:szCs w:val="18"/>
              </w:rPr>
            </w:pPr>
          </w:p>
        </w:tc>
        <w:tc>
          <w:tcPr>
            <w:tcW w:w="5311" w:type="dxa"/>
            <w:vAlign w:val="bottom"/>
          </w:tcPr>
          <w:p w:rsidR="00626AD6" w:rsidRPr="00AB73F7" w:rsidP="0074052E" w14:paraId="6385C773" w14:textId="412717CE">
            <w:pPr>
              <w:tabs>
                <w:tab w:val="right" w:leader="dot" w:pos="5760"/>
              </w:tabs>
              <w:spacing w:after="0"/>
              <w:contextualSpacing/>
              <w:rPr>
                <w:rFonts w:eastAsia="Times New Roman"/>
                <w:color w:val="000000"/>
                <w:sz w:val="18"/>
                <w:szCs w:val="18"/>
              </w:rPr>
            </w:pPr>
            <w:r w:rsidRPr="00AB73F7">
              <w:rPr>
                <w:color w:val="000000" w:themeColor="text1"/>
                <w:sz w:val="18"/>
              </w:rPr>
              <w:t>Del 9.° al 12.° grado</w:t>
            </w:r>
          </w:p>
        </w:tc>
        <w:tc>
          <w:tcPr>
            <w:tcW w:w="3150" w:type="dxa"/>
            <w:vAlign w:val="center"/>
          </w:tcPr>
          <w:p w:rsidR="00626AD6" w:rsidRPr="002B17C5" w:rsidP="006F5ACD" w14:paraId="1E417B98" w14:textId="77777777">
            <w:pPr>
              <w:spacing w:after="0"/>
              <w:contextualSpacing/>
              <w:rPr>
                <w:rFonts w:eastAsia="Times New Roman"/>
                <w:color w:val="000000"/>
                <w:sz w:val="18"/>
                <w:szCs w:val="18"/>
              </w:rPr>
            </w:pPr>
            <w:r>
              <w:rPr>
                <w:color w:val="000000" w:themeColor="text1"/>
                <w:sz w:val="18"/>
              </w:rPr>
              <w:t>3</w:t>
            </w:r>
          </w:p>
        </w:tc>
      </w:tr>
      <w:tr w14:paraId="2D2908C3" w14:textId="77777777" w:rsidTr="40A22894">
        <w:tblPrEx>
          <w:tblW w:w="9810" w:type="dxa"/>
          <w:tblLayout w:type="fixed"/>
          <w:tblLook w:val="04A0"/>
        </w:tblPrEx>
        <w:trPr>
          <w:gridBefore w:val="1"/>
          <w:wBefore w:w="18" w:type="dxa"/>
        </w:trPr>
        <w:tc>
          <w:tcPr>
            <w:tcW w:w="1331" w:type="dxa"/>
          </w:tcPr>
          <w:p w:rsidR="00626AD6" w:rsidRPr="002B17C5" w:rsidP="0074052E" w14:paraId="2E7A57AF" w14:textId="77777777">
            <w:pPr>
              <w:spacing w:after="0"/>
              <w:contextualSpacing/>
              <w:rPr>
                <w:rFonts w:eastAsia="Times New Roman" w:cstheme="minorHAnsi"/>
                <w:color w:val="000000"/>
                <w:sz w:val="18"/>
                <w:szCs w:val="18"/>
              </w:rPr>
            </w:pPr>
          </w:p>
        </w:tc>
        <w:tc>
          <w:tcPr>
            <w:tcW w:w="5311" w:type="dxa"/>
            <w:vAlign w:val="bottom"/>
          </w:tcPr>
          <w:p w:rsidR="00626AD6" w:rsidRPr="00AB73F7" w:rsidP="0074052E" w14:paraId="26829E88" w14:textId="25D13B0F">
            <w:pPr>
              <w:tabs>
                <w:tab w:val="right" w:leader="dot" w:pos="5760"/>
              </w:tabs>
              <w:spacing w:after="0"/>
              <w:contextualSpacing/>
              <w:rPr>
                <w:rFonts w:eastAsia="Times New Roman"/>
                <w:color w:val="000000"/>
                <w:sz w:val="18"/>
                <w:szCs w:val="18"/>
              </w:rPr>
            </w:pPr>
            <w:r w:rsidRPr="00AB73F7">
              <w:rPr>
                <w:color w:val="000000" w:themeColor="text1"/>
                <w:sz w:val="18"/>
              </w:rPr>
              <w:t>Título de escuela secundaria superior o GED</w:t>
            </w:r>
          </w:p>
        </w:tc>
        <w:tc>
          <w:tcPr>
            <w:tcW w:w="3150" w:type="dxa"/>
            <w:vAlign w:val="center"/>
          </w:tcPr>
          <w:p w:rsidR="00626AD6" w:rsidRPr="002B17C5" w:rsidP="006F5ACD" w14:paraId="7C088598" w14:textId="77777777">
            <w:pPr>
              <w:spacing w:after="0"/>
              <w:contextualSpacing/>
              <w:rPr>
                <w:rFonts w:eastAsia="Times New Roman"/>
                <w:color w:val="000000"/>
                <w:sz w:val="18"/>
                <w:szCs w:val="18"/>
              </w:rPr>
            </w:pPr>
            <w:r>
              <w:rPr>
                <w:color w:val="000000" w:themeColor="text1"/>
                <w:sz w:val="18"/>
              </w:rPr>
              <w:t>4</w:t>
            </w:r>
          </w:p>
        </w:tc>
      </w:tr>
      <w:tr w14:paraId="04599219" w14:textId="77777777" w:rsidTr="40A22894">
        <w:tblPrEx>
          <w:tblW w:w="9810" w:type="dxa"/>
          <w:tblLayout w:type="fixed"/>
          <w:tblLook w:val="04A0"/>
        </w:tblPrEx>
        <w:trPr>
          <w:gridBefore w:val="1"/>
          <w:wBefore w:w="18" w:type="dxa"/>
        </w:trPr>
        <w:tc>
          <w:tcPr>
            <w:tcW w:w="1331" w:type="dxa"/>
          </w:tcPr>
          <w:p w:rsidR="00626AD6" w:rsidRPr="002B17C5" w:rsidP="0074052E" w14:paraId="1A41DEF5" w14:textId="77777777">
            <w:pPr>
              <w:spacing w:after="0"/>
              <w:contextualSpacing/>
              <w:rPr>
                <w:rFonts w:eastAsia="Times New Roman" w:cstheme="minorHAnsi"/>
                <w:color w:val="000000"/>
                <w:sz w:val="18"/>
                <w:szCs w:val="18"/>
              </w:rPr>
            </w:pPr>
          </w:p>
        </w:tc>
        <w:tc>
          <w:tcPr>
            <w:tcW w:w="5311" w:type="dxa"/>
            <w:vAlign w:val="bottom"/>
          </w:tcPr>
          <w:p w:rsidR="00626AD6" w:rsidRPr="00AB73F7" w:rsidP="0074052E" w14:paraId="6C1326BB" w14:textId="61A11145">
            <w:pPr>
              <w:tabs>
                <w:tab w:val="right" w:leader="dot" w:pos="5760"/>
              </w:tabs>
              <w:spacing w:after="0"/>
              <w:contextualSpacing/>
              <w:rPr>
                <w:rFonts w:eastAsia="Times New Roman"/>
                <w:color w:val="000000"/>
                <w:sz w:val="18"/>
                <w:szCs w:val="18"/>
              </w:rPr>
            </w:pPr>
            <w:r w:rsidRPr="00AB73F7">
              <w:rPr>
                <w:color w:val="000000" w:themeColor="text1"/>
                <w:sz w:val="18"/>
              </w:rPr>
              <w:t>Algo de educación universitaria, pero no se graduó</w:t>
            </w:r>
          </w:p>
        </w:tc>
        <w:tc>
          <w:tcPr>
            <w:tcW w:w="3150" w:type="dxa"/>
            <w:vAlign w:val="center"/>
          </w:tcPr>
          <w:p w:rsidR="00626AD6" w:rsidRPr="002B17C5" w:rsidP="006F5ACD" w14:paraId="35C1C9F2" w14:textId="77777777">
            <w:pPr>
              <w:spacing w:after="0"/>
              <w:contextualSpacing/>
              <w:rPr>
                <w:rFonts w:eastAsia="Times New Roman"/>
                <w:color w:val="000000"/>
                <w:sz w:val="18"/>
                <w:szCs w:val="18"/>
              </w:rPr>
            </w:pPr>
            <w:r>
              <w:rPr>
                <w:color w:val="000000" w:themeColor="text1"/>
                <w:sz w:val="18"/>
              </w:rPr>
              <w:t>5</w:t>
            </w:r>
          </w:p>
        </w:tc>
      </w:tr>
      <w:tr w14:paraId="1ECF4EDB" w14:textId="77777777" w:rsidTr="40A22894">
        <w:tblPrEx>
          <w:tblW w:w="9810" w:type="dxa"/>
          <w:tblLayout w:type="fixed"/>
          <w:tblLook w:val="04A0"/>
        </w:tblPrEx>
        <w:trPr>
          <w:gridBefore w:val="1"/>
          <w:wBefore w:w="18" w:type="dxa"/>
        </w:trPr>
        <w:tc>
          <w:tcPr>
            <w:tcW w:w="1331" w:type="dxa"/>
          </w:tcPr>
          <w:p w:rsidR="00626AD6" w:rsidRPr="002B17C5" w:rsidP="0074052E" w14:paraId="7B468698" w14:textId="77777777">
            <w:pPr>
              <w:spacing w:after="0"/>
              <w:contextualSpacing/>
              <w:rPr>
                <w:rFonts w:eastAsia="Times New Roman" w:cstheme="minorHAnsi"/>
                <w:color w:val="000000"/>
                <w:sz w:val="18"/>
                <w:szCs w:val="18"/>
              </w:rPr>
            </w:pPr>
          </w:p>
        </w:tc>
        <w:tc>
          <w:tcPr>
            <w:tcW w:w="5311" w:type="dxa"/>
            <w:vAlign w:val="bottom"/>
          </w:tcPr>
          <w:p w:rsidR="00626AD6" w:rsidRPr="00AB73F7" w:rsidP="00F35F66" w14:paraId="1CAE5981" w14:textId="53A9C240">
            <w:pPr>
              <w:tabs>
                <w:tab w:val="right" w:leader="dot" w:pos="5760"/>
              </w:tabs>
              <w:spacing w:after="0"/>
              <w:rPr>
                <w:rFonts w:eastAsia="Times New Roman"/>
                <w:color w:val="000000"/>
                <w:sz w:val="18"/>
                <w:szCs w:val="18"/>
              </w:rPr>
            </w:pPr>
            <w:r w:rsidRPr="00AB73F7">
              <w:rPr>
                <w:color w:val="000000" w:themeColor="text1"/>
                <w:sz w:val="18"/>
              </w:rPr>
              <w:t>Título de educación técnica, vocacional o universitaria de 2 años (</w:t>
            </w:r>
            <w:r w:rsidRPr="00AB73F7">
              <w:rPr>
                <w:i/>
                <w:iCs/>
                <w:color w:val="000000" w:themeColor="text1"/>
                <w:sz w:val="18"/>
              </w:rPr>
              <w:t>Associate's degree</w:t>
            </w:r>
            <w:r w:rsidRPr="00AB73F7">
              <w:rPr>
                <w:color w:val="000000" w:themeColor="text1"/>
                <w:sz w:val="18"/>
              </w:rPr>
              <w:t>)</w:t>
            </w:r>
          </w:p>
        </w:tc>
        <w:tc>
          <w:tcPr>
            <w:tcW w:w="3150" w:type="dxa"/>
            <w:vAlign w:val="center"/>
          </w:tcPr>
          <w:p w:rsidR="00626AD6" w:rsidRPr="002B17C5" w:rsidP="006F5ACD" w14:paraId="67AC5D90" w14:textId="77777777">
            <w:pPr>
              <w:spacing w:after="0"/>
              <w:contextualSpacing/>
              <w:rPr>
                <w:rFonts w:eastAsia="Times New Roman"/>
                <w:color w:val="000000"/>
                <w:sz w:val="18"/>
                <w:szCs w:val="18"/>
              </w:rPr>
            </w:pPr>
            <w:r>
              <w:rPr>
                <w:color w:val="000000" w:themeColor="text1"/>
                <w:sz w:val="18"/>
              </w:rPr>
              <w:t>6</w:t>
            </w:r>
          </w:p>
        </w:tc>
      </w:tr>
      <w:tr w14:paraId="162529DD" w14:textId="77777777" w:rsidTr="40A22894">
        <w:tblPrEx>
          <w:tblW w:w="9810" w:type="dxa"/>
          <w:tblLayout w:type="fixed"/>
          <w:tblLook w:val="04A0"/>
        </w:tblPrEx>
        <w:trPr>
          <w:gridBefore w:val="1"/>
          <w:wBefore w:w="18" w:type="dxa"/>
        </w:trPr>
        <w:tc>
          <w:tcPr>
            <w:tcW w:w="1331" w:type="dxa"/>
          </w:tcPr>
          <w:p w:rsidR="00626AD6" w:rsidRPr="002B17C5" w:rsidP="0074052E" w14:paraId="3DAFD2E4" w14:textId="77777777">
            <w:pPr>
              <w:spacing w:after="0"/>
              <w:contextualSpacing/>
              <w:rPr>
                <w:rFonts w:eastAsia="Times New Roman" w:cstheme="minorHAnsi"/>
                <w:color w:val="000000"/>
                <w:sz w:val="18"/>
                <w:szCs w:val="18"/>
              </w:rPr>
            </w:pPr>
          </w:p>
        </w:tc>
        <w:tc>
          <w:tcPr>
            <w:tcW w:w="5311" w:type="dxa"/>
            <w:vAlign w:val="bottom"/>
          </w:tcPr>
          <w:p w:rsidR="00626AD6" w:rsidRPr="00AB73F7" w:rsidP="0074052E" w14:paraId="1D3A41B5" w14:textId="5899B929">
            <w:pPr>
              <w:tabs>
                <w:tab w:val="right" w:leader="dot" w:pos="5760"/>
              </w:tabs>
              <w:spacing w:after="0"/>
              <w:rPr>
                <w:rFonts w:eastAsia="Times New Roman"/>
                <w:color w:val="000000" w:themeColor="text1"/>
                <w:sz w:val="18"/>
                <w:szCs w:val="18"/>
              </w:rPr>
            </w:pPr>
            <w:r w:rsidRPr="00AB73F7">
              <w:rPr>
                <w:color w:val="000000" w:themeColor="text1"/>
                <w:sz w:val="18"/>
              </w:rPr>
              <w:t>Título universitario o licenciatura (</w:t>
            </w:r>
            <w:r w:rsidRPr="00AB73F7">
              <w:rPr>
                <w:i/>
                <w:iCs/>
                <w:color w:val="000000" w:themeColor="text1"/>
                <w:sz w:val="18"/>
              </w:rPr>
              <w:t>Bachelor's degree</w:t>
            </w:r>
            <w:r w:rsidRPr="00AB73F7">
              <w:rPr>
                <w:color w:val="000000" w:themeColor="text1"/>
                <w:sz w:val="18"/>
              </w:rPr>
              <w:t>)</w:t>
            </w:r>
          </w:p>
        </w:tc>
        <w:tc>
          <w:tcPr>
            <w:tcW w:w="3150" w:type="dxa"/>
            <w:vAlign w:val="center"/>
          </w:tcPr>
          <w:p w:rsidR="00626AD6" w:rsidRPr="4D3FA9BB" w:rsidP="006F5ACD" w14:paraId="5EF77E2A" w14:textId="632764FC">
            <w:pPr>
              <w:spacing w:after="0"/>
              <w:contextualSpacing/>
              <w:rPr>
                <w:rFonts w:eastAsia="Times New Roman"/>
                <w:color w:val="000000" w:themeColor="text1"/>
                <w:sz w:val="18"/>
                <w:szCs w:val="18"/>
              </w:rPr>
            </w:pPr>
            <w:r>
              <w:rPr>
                <w:color w:val="000000" w:themeColor="text1"/>
                <w:sz w:val="18"/>
              </w:rPr>
              <w:t>7</w:t>
            </w:r>
          </w:p>
        </w:tc>
      </w:tr>
      <w:tr w14:paraId="0790B551" w14:textId="77777777" w:rsidTr="40A22894">
        <w:tblPrEx>
          <w:tblW w:w="9810" w:type="dxa"/>
          <w:tblLayout w:type="fixed"/>
          <w:tblLook w:val="04A0"/>
        </w:tblPrEx>
        <w:trPr>
          <w:gridBefore w:val="1"/>
          <w:wBefore w:w="18" w:type="dxa"/>
        </w:trPr>
        <w:tc>
          <w:tcPr>
            <w:tcW w:w="1331" w:type="dxa"/>
          </w:tcPr>
          <w:p w:rsidR="00626AD6" w:rsidRPr="002B17C5" w:rsidP="0074052E" w14:paraId="1210F6E9" w14:textId="77777777">
            <w:pPr>
              <w:spacing w:after="0"/>
              <w:contextualSpacing/>
              <w:rPr>
                <w:rFonts w:eastAsia="Times New Roman" w:cstheme="minorHAnsi"/>
                <w:color w:val="000000"/>
                <w:sz w:val="18"/>
                <w:szCs w:val="18"/>
              </w:rPr>
            </w:pPr>
          </w:p>
        </w:tc>
        <w:tc>
          <w:tcPr>
            <w:tcW w:w="5311" w:type="dxa"/>
            <w:vAlign w:val="bottom"/>
          </w:tcPr>
          <w:p w:rsidR="00626AD6" w:rsidRPr="00AB73F7" w:rsidP="0074052E" w14:paraId="2FDD09D5" w14:textId="39332D22">
            <w:pPr>
              <w:tabs>
                <w:tab w:val="right" w:leader="dot" w:pos="5760"/>
              </w:tabs>
              <w:spacing w:after="0"/>
              <w:contextualSpacing/>
              <w:rPr>
                <w:rFonts w:eastAsia="Times New Roman"/>
                <w:color w:val="000000"/>
                <w:sz w:val="18"/>
                <w:szCs w:val="18"/>
              </w:rPr>
            </w:pPr>
            <w:r w:rsidRPr="00AB73F7">
              <w:rPr>
                <w:color w:val="000000" w:themeColor="text1"/>
                <w:sz w:val="18"/>
              </w:rPr>
              <w:t>Estudios de posgrado (cualquier tipo)</w:t>
            </w:r>
          </w:p>
        </w:tc>
        <w:tc>
          <w:tcPr>
            <w:tcW w:w="3150" w:type="dxa"/>
            <w:vAlign w:val="center"/>
          </w:tcPr>
          <w:p w:rsidR="00626AD6" w:rsidRPr="002B17C5" w:rsidP="006F5ACD" w14:paraId="4DCF0B44" w14:textId="0F485E32">
            <w:pPr>
              <w:spacing w:after="0"/>
              <w:contextualSpacing/>
              <w:rPr>
                <w:rFonts w:eastAsia="Times New Roman"/>
                <w:color w:val="000000"/>
                <w:sz w:val="18"/>
                <w:szCs w:val="18"/>
              </w:rPr>
            </w:pPr>
            <w:r>
              <w:rPr>
                <w:color w:val="000000" w:themeColor="text1"/>
                <w:sz w:val="18"/>
              </w:rPr>
              <w:t>8</w:t>
            </w:r>
          </w:p>
        </w:tc>
      </w:tr>
      <w:tr w14:paraId="0733C410" w14:textId="77777777" w:rsidTr="40A22894">
        <w:tblPrEx>
          <w:tblW w:w="9810" w:type="dxa"/>
          <w:tblLayout w:type="fixed"/>
          <w:tblLook w:val="04A0"/>
        </w:tblPrEx>
        <w:trPr>
          <w:gridBefore w:val="1"/>
          <w:wBefore w:w="18" w:type="dxa"/>
        </w:trPr>
        <w:tc>
          <w:tcPr>
            <w:tcW w:w="1331" w:type="dxa"/>
          </w:tcPr>
          <w:p w:rsidR="00626AD6" w:rsidRPr="002D10D2" w:rsidP="0074052E" w14:paraId="386C02D0" w14:textId="77777777">
            <w:pPr>
              <w:spacing w:after="0"/>
              <w:contextualSpacing/>
              <w:rPr>
                <w:rFonts w:eastAsia="Times New Roman" w:cstheme="minorHAnsi"/>
                <w:color w:val="595959" w:themeColor="text1" w:themeTint="A6"/>
                <w:sz w:val="18"/>
                <w:szCs w:val="18"/>
              </w:rPr>
            </w:pPr>
          </w:p>
        </w:tc>
        <w:tc>
          <w:tcPr>
            <w:tcW w:w="5311" w:type="dxa"/>
            <w:vAlign w:val="bottom"/>
          </w:tcPr>
          <w:p w:rsidR="00626AD6" w:rsidRPr="00AB73F7" w:rsidP="0074052E" w14:paraId="22B4C0AD" w14:textId="7036284E">
            <w:pPr>
              <w:tabs>
                <w:tab w:val="right" w:leader="dot" w:pos="5760"/>
              </w:tabs>
              <w:spacing w:after="0"/>
              <w:contextualSpacing/>
              <w:rPr>
                <w:rFonts w:eastAsia="Times New Roman"/>
                <w:i/>
                <w:color w:val="595959" w:themeColor="text1" w:themeTint="A6"/>
                <w:sz w:val="18"/>
                <w:szCs w:val="18"/>
              </w:rPr>
            </w:pPr>
            <w:r w:rsidRPr="00AB73F7">
              <w:rPr>
                <w:i/>
                <w:color w:val="767171" w:themeColor="background2" w:themeShade="80"/>
                <w:sz w:val="18"/>
              </w:rPr>
              <w:t>Prefiere no contestar</w:t>
            </w:r>
          </w:p>
        </w:tc>
        <w:tc>
          <w:tcPr>
            <w:tcW w:w="3150" w:type="dxa"/>
            <w:vAlign w:val="center"/>
          </w:tcPr>
          <w:p w:rsidR="00626AD6" w:rsidRPr="002D10D2" w:rsidP="00EA2CF2" w14:paraId="0B5081E5" w14:textId="77777777">
            <w:pPr>
              <w:spacing w:after="0"/>
              <w:contextualSpacing/>
              <w:rPr>
                <w:rFonts w:eastAsia="Times New Roman"/>
                <w:i/>
                <w:color w:val="595959" w:themeColor="text1" w:themeTint="A6"/>
                <w:sz w:val="18"/>
                <w:szCs w:val="18"/>
              </w:rPr>
            </w:pPr>
            <w:r>
              <w:rPr>
                <w:i/>
                <w:color w:val="595959" w:themeColor="text1" w:themeTint="A6"/>
                <w:sz w:val="18"/>
              </w:rPr>
              <w:t>99</w:t>
            </w:r>
          </w:p>
        </w:tc>
      </w:tr>
    </w:tbl>
    <w:p w:rsidR="0074052E" w:rsidRPr="002D10D2" w14:paraId="0CEBA4C3" w14:textId="03B49C70">
      <w:pPr>
        <w:rPr>
          <w:color w:val="595959" w:themeColor="text1" w:themeTint="A6"/>
        </w:rPr>
      </w:pPr>
    </w:p>
    <w:tbl>
      <w:tblPr>
        <w:tblW w:w="9810" w:type="dxa"/>
        <w:tblLayout w:type="fixed"/>
        <w:tblLook w:val="04A0"/>
      </w:tblPr>
      <w:tblGrid>
        <w:gridCol w:w="1345"/>
        <w:gridCol w:w="4595"/>
        <w:gridCol w:w="3870"/>
      </w:tblGrid>
      <w:tr w14:paraId="456C7B72" w14:textId="77777777" w:rsidTr="7EBA539D">
        <w:tblPrEx>
          <w:tblW w:w="9810" w:type="dxa"/>
          <w:tblLayout w:type="fixed"/>
          <w:tblLook w:val="04A0"/>
        </w:tblPrEx>
        <w:tc>
          <w:tcPr>
            <w:tcW w:w="1345" w:type="dxa"/>
            <w:vAlign w:val="bottom"/>
          </w:tcPr>
          <w:p w:rsidR="00880765" w:rsidP="00880765" w14:paraId="791230A1" w14:textId="34CFEC6E">
            <w:pPr>
              <w:spacing w:after="0"/>
              <w:rPr>
                <w:rFonts w:eastAsia="Times New Roman"/>
                <w:b/>
                <w:bCs/>
                <w:color w:val="000000" w:themeColor="text1"/>
                <w:sz w:val="18"/>
                <w:szCs w:val="18"/>
              </w:rPr>
            </w:pPr>
            <w:r>
              <w:rPr>
                <w:b/>
                <w:color w:val="000000" w:themeColor="text1"/>
                <w:sz w:val="18"/>
              </w:rPr>
              <w:t>B.2</w:t>
            </w:r>
          </w:p>
        </w:tc>
        <w:tc>
          <w:tcPr>
            <w:tcW w:w="8465" w:type="dxa"/>
            <w:gridSpan w:val="2"/>
            <w:vAlign w:val="bottom"/>
          </w:tcPr>
          <w:p w:rsidR="00880765" w:rsidRPr="0CBC3897" w:rsidP="00880765" w14:paraId="49E08573" w14:textId="36DA0E2E">
            <w:pPr>
              <w:pStyle w:val="NoSpacing"/>
            </w:pPr>
            <w:bookmarkStart w:id="6" w:name="_Toc121325883"/>
            <w:r>
              <w:t>Ethnicity</w:t>
            </w:r>
            <w:bookmarkEnd w:id="6"/>
          </w:p>
        </w:tc>
      </w:tr>
      <w:tr w14:paraId="26185DC1" w14:textId="77777777" w:rsidTr="7EBA539D">
        <w:tblPrEx>
          <w:tblW w:w="9810" w:type="dxa"/>
          <w:tblLayout w:type="fixed"/>
          <w:tblLook w:val="04A0"/>
        </w:tblPrEx>
        <w:tc>
          <w:tcPr>
            <w:tcW w:w="1345" w:type="dxa"/>
            <w:vAlign w:val="bottom"/>
          </w:tcPr>
          <w:p w:rsidR="00F4265C" w:rsidRPr="007562B1" w:rsidP="00880765" w14:paraId="78AD2A9E" w14:textId="541AE69E">
            <w:pPr>
              <w:spacing w:after="0"/>
              <w:rPr>
                <w:rFonts w:eastAsia="Times New Roman"/>
                <w:color w:val="000000" w:themeColor="text1"/>
                <w:sz w:val="18"/>
                <w:szCs w:val="18"/>
              </w:rPr>
            </w:pPr>
            <w:r>
              <w:rPr>
                <w:b/>
                <w:i/>
                <w:color w:val="ED7D31" w:themeColor="accent2"/>
                <w:sz w:val="18"/>
              </w:rPr>
              <w:t>B_ETHN</w:t>
            </w:r>
          </w:p>
        </w:tc>
        <w:tc>
          <w:tcPr>
            <w:tcW w:w="8465" w:type="dxa"/>
            <w:gridSpan w:val="2"/>
            <w:vAlign w:val="bottom"/>
          </w:tcPr>
          <w:p w:rsidR="00F62E7A" w:rsidRPr="00AB73F7" w:rsidP="00880765" w14:paraId="1FBDDAA0" w14:textId="62248B6B">
            <w:pPr>
              <w:spacing w:after="0"/>
              <w:rPr>
                <w:rFonts w:eastAsia="Times New Roman"/>
                <w:color w:val="000000" w:themeColor="text1"/>
                <w:sz w:val="18"/>
                <w:szCs w:val="18"/>
              </w:rPr>
            </w:pPr>
            <w:r w:rsidRPr="7EBA539D">
              <w:rPr>
                <w:sz w:val="18"/>
                <w:szCs w:val="18"/>
              </w:rPr>
              <w:t>¿Se identifica usted como de origen hispano</w:t>
            </w:r>
            <w:r w:rsidRPr="7EBA539D" w:rsidR="738BBA8F">
              <w:rPr>
                <w:sz w:val="18"/>
                <w:szCs w:val="18"/>
              </w:rPr>
              <w:t>,</w:t>
            </w:r>
            <w:r w:rsidRPr="7EBA539D">
              <w:rPr>
                <w:sz w:val="18"/>
                <w:szCs w:val="18"/>
              </w:rPr>
              <w:t xml:space="preserve"> latino, o español? </w:t>
            </w:r>
          </w:p>
        </w:tc>
      </w:tr>
      <w:tr w14:paraId="23AFEBF2" w14:textId="77777777" w:rsidTr="7EBA539D">
        <w:tblPrEx>
          <w:tblW w:w="9810" w:type="dxa"/>
          <w:tblLayout w:type="fixed"/>
          <w:tblLook w:val="04A0"/>
        </w:tblPrEx>
        <w:tc>
          <w:tcPr>
            <w:tcW w:w="1345" w:type="dxa"/>
            <w:vAlign w:val="bottom"/>
          </w:tcPr>
          <w:p w:rsidR="00880765" w:rsidRPr="00ED6937" w:rsidP="00880765" w14:paraId="27EFB01E" w14:textId="77777777">
            <w:pPr>
              <w:spacing w:after="0"/>
              <w:rPr>
                <w:rFonts w:eastAsia="Times New Roman"/>
                <w:b/>
                <w:i/>
                <w:color w:val="ED7D31" w:themeColor="accent2"/>
                <w:sz w:val="18"/>
                <w:szCs w:val="18"/>
              </w:rPr>
            </w:pPr>
          </w:p>
        </w:tc>
        <w:tc>
          <w:tcPr>
            <w:tcW w:w="8465" w:type="dxa"/>
            <w:gridSpan w:val="2"/>
            <w:vAlign w:val="bottom"/>
          </w:tcPr>
          <w:p w:rsidR="00880765" w:rsidRPr="00AB73F7" w:rsidP="007562B1" w14:paraId="314448F7" w14:textId="0935D897">
            <w:pPr>
              <w:spacing w:after="0"/>
              <w:rPr>
                <w:rFonts w:eastAsia="Times New Roman"/>
                <w:color w:val="000000" w:themeColor="text1"/>
                <w:sz w:val="18"/>
                <w:szCs w:val="18"/>
                <w:lang w:val="en-US"/>
              </w:rPr>
            </w:pPr>
            <w:r w:rsidRPr="00AB73F7">
              <w:rPr>
                <w:color w:val="00B050"/>
                <w:sz w:val="18"/>
                <w:lang w:val="en-US"/>
              </w:rPr>
              <w:t>[DON’T READ RESPONSES. SELECT ONLY ONE.]</w:t>
            </w:r>
          </w:p>
        </w:tc>
      </w:tr>
      <w:tr w14:paraId="1C21EB22" w14:textId="77777777" w:rsidTr="7EBA539D">
        <w:tblPrEx>
          <w:tblW w:w="9810" w:type="dxa"/>
          <w:tblLayout w:type="fixed"/>
          <w:tblLook w:val="04A0"/>
        </w:tblPrEx>
        <w:tc>
          <w:tcPr>
            <w:tcW w:w="1345" w:type="dxa"/>
          </w:tcPr>
          <w:p w:rsidR="00F4265C" w:rsidRPr="00C8011C" w:rsidP="007562B1" w14:paraId="0FD18D9B" w14:textId="5C30B84A">
            <w:pPr>
              <w:spacing w:after="0"/>
              <w:rPr>
                <w:rFonts w:eastAsia="Times New Roman"/>
                <w:b/>
                <w:i/>
                <w:color w:val="000000" w:themeColor="text1"/>
                <w:sz w:val="18"/>
                <w:szCs w:val="18"/>
                <w:lang w:val="en-US"/>
              </w:rPr>
            </w:pPr>
          </w:p>
        </w:tc>
        <w:tc>
          <w:tcPr>
            <w:tcW w:w="4595" w:type="dxa"/>
            <w:vAlign w:val="bottom"/>
          </w:tcPr>
          <w:p w:rsidR="00F4265C" w:rsidRPr="00AB73F7" w:rsidP="007562B1" w14:paraId="75323AA3" w14:textId="6D3553A2">
            <w:pPr>
              <w:spacing w:after="0"/>
              <w:rPr>
                <w:rFonts w:eastAsia="Times New Roman"/>
                <w:color w:val="000000" w:themeColor="text1"/>
                <w:sz w:val="18"/>
                <w:szCs w:val="18"/>
              </w:rPr>
            </w:pPr>
            <w:r w:rsidRPr="00AB73F7">
              <w:rPr>
                <w:color w:val="000000" w:themeColor="text1"/>
                <w:sz w:val="18"/>
              </w:rPr>
              <w:t>No</w:t>
            </w:r>
          </w:p>
        </w:tc>
        <w:tc>
          <w:tcPr>
            <w:tcW w:w="3870" w:type="dxa"/>
            <w:vAlign w:val="center"/>
          </w:tcPr>
          <w:p w:rsidR="00F4265C" w:rsidRPr="00AB73F7" w:rsidP="006F5ACD" w14:paraId="23007C6C" w14:textId="77777777">
            <w:pPr>
              <w:spacing w:after="0"/>
              <w:rPr>
                <w:rFonts w:eastAsia="Times New Roman"/>
                <w:color w:val="000000" w:themeColor="text1"/>
                <w:sz w:val="18"/>
                <w:szCs w:val="18"/>
              </w:rPr>
            </w:pPr>
            <w:r w:rsidRPr="00AB73F7">
              <w:rPr>
                <w:color w:val="000000" w:themeColor="text1"/>
                <w:sz w:val="18"/>
              </w:rPr>
              <w:t>0</w:t>
            </w:r>
          </w:p>
        </w:tc>
      </w:tr>
      <w:tr w14:paraId="796E6169" w14:textId="77777777" w:rsidTr="7EBA539D">
        <w:tblPrEx>
          <w:tblW w:w="9810" w:type="dxa"/>
          <w:tblLayout w:type="fixed"/>
          <w:tblLook w:val="04A0"/>
        </w:tblPrEx>
        <w:tc>
          <w:tcPr>
            <w:tcW w:w="1345" w:type="dxa"/>
          </w:tcPr>
          <w:p w:rsidR="00F4265C" w:rsidP="007562B1" w14:paraId="5C463278" w14:textId="77777777">
            <w:pPr>
              <w:spacing w:after="0"/>
              <w:rPr>
                <w:rFonts w:eastAsia="Times New Roman"/>
                <w:color w:val="000000" w:themeColor="text1"/>
                <w:sz w:val="18"/>
                <w:szCs w:val="18"/>
              </w:rPr>
            </w:pPr>
          </w:p>
        </w:tc>
        <w:tc>
          <w:tcPr>
            <w:tcW w:w="4595" w:type="dxa"/>
            <w:vAlign w:val="bottom"/>
          </w:tcPr>
          <w:p w:rsidR="00F4265C" w:rsidRPr="00AB73F7" w:rsidP="0093705C" w14:paraId="0C0B0B80" w14:textId="479616D5">
            <w:pPr>
              <w:tabs>
                <w:tab w:val="left" w:pos="3052"/>
                <w:tab w:val="right" w:leader="dot" w:pos="5760"/>
              </w:tabs>
              <w:spacing w:after="0"/>
              <w:rPr>
                <w:rFonts w:eastAsia="Times New Roman"/>
                <w:color w:val="000000" w:themeColor="text1"/>
                <w:sz w:val="18"/>
                <w:szCs w:val="18"/>
              </w:rPr>
            </w:pPr>
            <w:r w:rsidRPr="00AB73F7">
              <w:rPr>
                <w:color w:val="000000" w:themeColor="text1"/>
                <w:sz w:val="18"/>
              </w:rPr>
              <w:t>Sí</w:t>
            </w:r>
          </w:p>
        </w:tc>
        <w:tc>
          <w:tcPr>
            <w:tcW w:w="3870" w:type="dxa"/>
            <w:vAlign w:val="center"/>
          </w:tcPr>
          <w:p w:rsidR="00F4265C" w:rsidRPr="00AB73F7" w:rsidP="006F5ACD" w14:paraId="1EC4E22D" w14:textId="77777777">
            <w:pPr>
              <w:spacing w:after="0"/>
              <w:rPr>
                <w:rFonts w:eastAsia="Times New Roman"/>
                <w:color w:val="000000" w:themeColor="text1"/>
                <w:sz w:val="18"/>
                <w:szCs w:val="18"/>
              </w:rPr>
            </w:pPr>
            <w:r w:rsidRPr="00AB73F7">
              <w:rPr>
                <w:color w:val="000000" w:themeColor="text1"/>
                <w:sz w:val="18"/>
              </w:rPr>
              <w:t>1</w:t>
            </w:r>
          </w:p>
        </w:tc>
      </w:tr>
      <w:tr w14:paraId="176FFF85" w14:textId="77777777" w:rsidTr="7EBA539D">
        <w:tblPrEx>
          <w:tblW w:w="9810" w:type="dxa"/>
          <w:tblLayout w:type="fixed"/>
          <w:tblLook w:val="04A0"/>
        </w:tblPrEx>
        <w:tc>
          <w:tcPr>
            <w:tcW w:w="1345" w:type="dxa"/>
          </w:tcPr>
          <w:p w:rsidR="00F4265C" w:rsidP="007562B1" w14:paraId="3E777FD9" w14:textId="77777777">
            <w:pPr>
              <w:spacing w:after="0"/>
              <w:rPr>
                <w:rFonts w:eastAsia="Times New Roman"/>
                <w:color w:val="000000" w:themeColor="text1"/>
                <w:sz w:val="18"/>
                <w:szCs w:val="18"/>
              </w:rPr>
            </w:pPr>
          </w:p>
        </w:tc>
        <w:tc>
          <w:tcPr>
            <w:tcW w:w="4595" w:type="dxa"/>
            <w:vAlign w:val="bottom"/>
          </w:tcPr>
          <w:p w:rsidR="00F4265C" w:rsidRPr="00AB73F7" w:rsidP="007562B1" w14:paraId="097085F2" w14:textId="3974B562">
            <w:pPr>
              <w:tabs>
                <w:tab w:val="right" w:leader="dot" w:pos="5760"/>
              </w:tabs>
              <w:spacing w:after="0"/>
              <w:rPr>
                <w:rFonts w:eastAsia="Times New Roman"/>
                <w:i/>
                <w:iCs/>
                <w:color w:val="595959" w:themeColor="text1" w:themeTint="A6"/>
                <w:sz w:val="18"/>
                <w:szCs w:val="18"/>
              </w:rPr>
            </w:pPr>
            <w:r w:rsidRPr="00AB73F7">
              <w:rPr>
                <w:i/>
                <w:color w:val="595959" w:themeColor="text1" w:themeTint="A6"/>
                <w:sz w:val="18"/>
              </w:rPr>
              <w:t>Prefiere no contestar</w:t>
            </w:r>
            <w:r w:rsidRPr="00AB73F7" w:rsidR="0044450B">
              <w:rPr>
                <w:i/>
                <w:color w:val="595959" w:themeColor="text1" w:themeTint="A6"/>
                <w:sz w:val="18"/>
              </w:rPr>
              <w:t xml:space="preserve"> </w:t>
            </w:r>
          </w:p>
        </w:tc>
        <w:tc>
          <w:tcPr>
            <w:tcW w:w="3870" w:type="dxa"/>
            <w:vAlign w:val="center"/>
          </w:tcPr>
          <w:p w:rsidR="00F4265C" w:rsidRPr="00AB73F7" w:rsidP="006F5ACD" w14:paraId="3CCF4DC9" w14:textId="77777777">
            <w:pPr>
              <w:spacing w:after="0"/>
              <w:rPr>
                <w:rFonts w:eastAsia="Times New Roman"/>
                <w:i/>
                <w:iCs/>
                <w:color w:val="595959" w:themeColor="text1" w:themeTint="A6"/>
                <w:sz w:val="18"/>
                <w:szCs w:val="18"/>
              </w:rPr>
            </w:pPr>
            <w:r w:rsidRPr="00AB73F7">
              <w:rPr>
                <w:i/>
                <w:color w:val="595959" w:themeColor="text1" w:themeTint="A6"/>
                <w:sz w:val="18"/>
              </w:rPr>
              <w:t>99</w:t>
            </w:r>
          </w:p>
        </w:tc>
      </w:tr>
    </w:tbl>
    <w:p w:rsidR="007562B1" w14:paraId="42E224DE" w14:textId="77777777"/>
    <w:tbl>
      <w:tblPr>
        <w:tblW w:w="9895" w:type="dxa"/>
        <w:tblBorders>
          <w:top w:val="single" w:sz="4" w:space="0" w:color="7030A0"/>
          <w:left w:val="single" w:sz="4" w:space="0" w:color="7030A0"/>
          <w:bottom w:val="single" w:sz="4" w:space="0" w:color="7030A0"/>
          <w:right w:val="single" w:sz="4" w:space="0" w:color="7030A0"/>
          <w:insideH w:val="single" w:sz="4" w:space="0" w:color="auto"/>
          <w:insideV w:val="single" w:sz="4" w:space="0" w:color="auto"/>
        </w:tblBorders>
        <w:tblLayout w:type="fixed"/>
        <w:tblLook w:val="04A0"/>
      </w:tblPr>
      <w:tblGrid>
        <w:gridCol w:w="1468"/>
        <w:gridCol w:w="8427"/>
      </w:tblGrid>
      <w:tr w14:paraId="7DE8927D" w14:textId="77777777" w:rsidTr="009C2AF2">
        <w:tblPrEx>
          <w:tblW w:w="9895" w:type="dxa"/>
          <w:tblBorders>
            <w:top w:val="single" w:sz="4" w:space="0" w:color="7030A0"/>
            <w:left w:val="single" w:sz="4" w:space="0" w:color="7030A0"/>
            <w:bottom w:val="single" w:sz="4" w:space="0" w:color="7030A0"/>
            <w:right w:val="single" w:sz="4" w:space="0" w:color="7030A0"/>
            <w:insideH w:val="single" w:sz="4" w:space="0" w:color="auto"/>
            <w:insideV w:val="single" w:sz="4" w:space="0" w:color="auto"/>
          </w:tblBorders>
          <w:tblLayout w:type="fixed"/>
          <w:tblLook w:val="04A0"/>
        </w:tblPrEx>
        <w:trPr>
          <w:trHeight w:val="300"/>
        </w:trPr>
        <w:tc>
          <w:tcPr>
            <w:tcW w:w="1468" w:type="dxa"/>
          </w:tcPr>
          <w:p w:rsidR="00D72A89" w:rsidRPr="00F4265C" w:rsidP="009C2AF2" w14:paraId="6D3BC458" w14:textId="3D22CAEE">
            <w:pPr>
              <w:spacing w:after="0" w:line="240" w:lineRule="auto"/>
              <w:rPr>
                <w:rFonts w:eastAsia="Times New Roman"/>
                <w:b/>
                <w:bCs/>
                <w:color w:val="7030A0"/>
                <w:sz w:val="18"/>
                <w:szCs w:val="18"/>
              </w:rPr>
            </w:pPr>
            <w:r>
              <w:rPr>
                <w:b/>
                <w:color w:val="7030A0"/>
                <w:sz w:val="18"/>
              </w:rPr>
              <w:t>Skip Pattern</w:t>
            </w:r>
          </w:p>
          <w:p w:rsidR="00D72A89" w:rsidRPr="00F4265C" w:rsidP="009C2AF2" w14:paraId="28E84BD2" w14:textId="77777777">
            <w:pPr>
              <w:spacing w:after="0" w:line="240" w:lineRule="auto"/>
              <w:rPr>
                <w:rFonts w:eastAsia="Times New Roman"/>
                <w:b/>
                <w:bCs/>
                <w:color w:val="7030A0"/>
                <w:sz w:val="18"/>
                <w:szCs w:val="18"/>
              </w:rPr>
            </w:pPr>
          </w:p>
        </w:tc>
        <w:tc>
          <w:tcPr>
            <w:tcW w:w="8427" w:type="dxa"/>
          </w:tcPr>
          <w:p w:rsidR="00D72A89" w:rsidRPr="00C8011C" w:rsidP="009C2AF2" w14:paraId="72B187D6" w14:textId="0510C2F8">
            <w:pPr>
              <w:spacing w:after="0" w:line="240" w:lineRule="auto"/>
              <w:rPr>
                <w:rFonts w:eastAsia="Times New Roman"/>
                <w:b/>
                <w:bCs/>
                <w:color w:val="7030A0"/>
                <w:sz w:val="18"/>
                <w:szCs w:val="18"/>
                <w:lang w:val="en-US"/>
              </w:rPr>
            </w:pPr>
            <w:r w:rsidRPr="00C8011C">
              <w:rPr>
                <w:b/>
                <w:color w:val="7030A0"/>
                <w:sz w:val="18"/>
                <w:lang w:val="en-US"/>
              </w:rPr>
              <w:t>If B2 = ‘</w:t>
            </w:r>
            <w:r w:rsidR="006F3D01">
              <w:rPr>
                <w:b/>
                <w:color w:val="7030A0"/>
                <w:sz w:val="18"/>
                <w:lang w:val="en-US"/>
              </w:rPr>
              <w:t>Sí</w:t>
            </w:r>
            <w:r w:rsidR="00030B41">
              <w:rPr>
                <w:b/>
                <w:color w:val="7030A0"/>
                <w:sz w:val="18"/>
                <w:lang w:val="en-US"/>
              </w:rPr>
              <w:t xml:space="preserve"> </w:t>
            </w:r>
            <w:r w:rsidRPr="00C8011C">
              <w:rPr>
                <w:b/>
                <w:color w:val="7030A0"/>
                <w:sz w:val="18"/>
                <w:lang w:val="en-US"/>
              </w:rPr>
              <w:t>’ [1] then GO to B.3</w:t>
            </w:r>
          </w:p>
          <w:p w:rsidR="00D72A89" w:rsidRPr="00F4265C" w:rsidP="009C2AF2" w14:paraId="1FB500B3" w14:textId="73B21878">
            <w:pPr>
              <w:spacing w:after="0" w:line="240" w:lineRule="auto"/>
              <w:rPr>
                <w:rFonts w:eastAsia="Times New Roman"/>
                <w:b/>
                <w:bCs/>
                <w:color w:val="7030A0"/>
                <w:sz w:val="18"/>
                <w:szCs w:val="18"/>
              </w:rPr>
            </w:pPr>
            <w:r>
              <w:rPr>
                <w:b/>
                <w:color w:val="7030A0"/>
                <w:sz w:val="18"/>
              </w:rPr>
              <w:t>ELSE GO to B.4</w:t>
            </w:r>
          </w:p>
        </w:tc>
      </w:tr>
    </w:tbl>
    <w:p w:rsidR="00F22A47" w:rsidP="3F6D9080" w14:paraId="3763B4DC" w14:textId="3B057E2F">
      <w:pPr>
        <w:pStyle w:val="paragraph"/>
        <w:spacing w:before="0" w:beforeAutospacing="0" w:after="0" w:afterAutospacing="0"/>
        <w:rPr>
          <w:rStyle w:val="eop"/>
        </w:rPr>
      </w:pPr>
    </w:p>
    <w:p w:rsidR="00F462A7" w:rsidP="3F6D9080" w14:paraId="5CC6B600" w14:textId="77777777">
      <w:pPr>
        <w:pStyle w:val="paragraph"/>
        <w:spacing w:before="0" w:beforeAutospacing="0" w:after="0" w:afterAutospacing="0"/>
        <w:rPr>
          <w:rStyle w:val="eop"/>
        </w:rPr>
      </w:pPr>
    </w:p>
    <w:tbl>
      <w:tblPr>
        <w:tblW w:w="0" w:type="auto"/>
        <w:tblLayout w:type="fixed"/>
        <w:tblLook w:val="04A0"/>
      </w:tblPr>
      <w:tblGrid>
        <w:gridCol w:w="1241"/>
        <w:gridCol w:w="4080"/>
        <w:gridCol w:w="529"/>
      </w:tblGrid>
      <w:tr w14:paraId="2B6C1BA0" w14:textId="77777777" w:rsidTr="00E67239">
        <w:tblPrEx>
          <w:tblW w:w="0" w:type="auto"/>
          <w:tblLayout w:type="fixed"/>
          <w:tblLook w:val="04A0"/>
        </w:tblPrEx>
        <w:tc>
          <w:tcPr>
            <w:tcW w:w="1241" w:type="dxa"/>
            <w:vAlign w:val="bottom"/>
          </w:tcPr>
          <w:p w:rsidR="009D0A24" w:rsidRPr="00F462A7" w:rsidP="3F6D9080" w14:paraId="616F0E9F" w14:textId="1261B6A5">
            <w:pPr>
              <w:spacing w:after="0"/>
              <w:rPr>
                <w:rFonts w:eastAsia="Times New Roman"/>
                <w:b/>
                <w:bCs/>
                <w:color w:val="000000" w:themeColor="text1"/>
                <w:sz w:val="18"/>
                <w:szCs w:val="18"/>
              </w:rPr>
            </w:pPr>
            <w:r>
              <w:rPr>
                <w:b/>
                <w:color w:val="000000" w:themeColor="text1"/>
                <w:sz w:val="18"/>
              </w:rPr>
              <w:t>B.3</w:t>
            </w:r>
          </w:p>
        </w:tc>
        <w:tc>
          <w:tcPr>
            <w:tcW w:w="4609" w:type="dxa"/>
            <w:gridSpan w:val="2"/>
          </w:tcPr>
          <w:p w:rsidR="009D0A24" w:rsidP="3F6D9080" w14:paraId="5DBE142F" w14:textId="40431CD0">
            <w:pPr>
              <w:spacing w:after="0"/>
              <w:rPr>
                <w:rFonts w:eastAsia="Times New Roman"/>
                <w:b/>
                <w:bCs/>
                <w:color w:val="000000" w:themeColor="text1"/>
                <w:sz w:val="18"/>
                <w:szCs w:val="18"/>
              </w:rPr>
            </w:pPr>
            <w:r>
              <w:rPr>
                <w:b/>
                <w:color w:val="000000" w:themeColor="text1"/>
                <w:sz w:val="18"/>
              </w:rPr>
              <w:t>Hispanic Origin</w:t>
            </w:r>
          </w:p>
        </w:tc>
      </w:tr>
      <w:tr w14:paraId="5B133D5E" w14:textId="77777777" w:rsidTr="00E67239">
        <w:tblPrEx>
          <w:tblW w:w="0" w:type="auto"/>
          <w:tblLayout w:type="fixed"/>
          <w:tblLook w:val="04A0"/>
        </w:tblPrEx>
        <w:tc>
          <w:tcPr>
            <w:tcW w:w="1241" w:type="dxa"/>
            <w:vAlign w:val="bottom"/>
          </w:tcPr>
          <w:p w:rsidR="00937873" w:rsidP="3F6D9080" w14:paraId="1B51D3E3" w14:textId="1233255A">
            <w:pPr>
              <w:spacing w:after="0"/>
              <w:rPr>
                <w:rFonts w:eastAsia="Times New Roman"/>
                <w:color w:val="000000" w:themeColor="text1"/>
                <w:sz w:val="18"/>
                <w:szCs w:val="18"/>
              </w:rPr>
            </w:pPr>
          </w:p>
          <w:p w:rsidR="00937873" w:rsidP="3F6D9080" w14:paraId="6DF39F9D" w14:textId="3CE7A577">
            <w:pPr>
              <w:spacing w:after="0"/>
              <w:rPr>
                <w:rFonts w:eastAsia="Times New Roman"/>
                <w:color w:val="000000" w:themeColor="text1"/>
                <w:sz w:val="18"/>
                <w:szCs w:val="18"/>
              </w:rPr>
            </w:pPr>
          </w:p>
          <w:p w:rsidR="00937873" w:rsidP="3F6D9080" w14:paraId="0A098B26" w14:textId="7C8724A6">
            <w:pPr>
              <w:spacing w:after="0"/>
              <w:rPr>
                <w:rFonts w:eastAsia="Times New Roman"/>
                <w:color w:val="000000" w:themeColor="text1"/>
                <w:sz w:val="18"/>
                <w:szCs w:val="18"/>
              </w:rPr>
            </w:pPr>
          </w:p>
        </w:tc>
        <w:tc>
          <w:tcPr>
            <w:tcW w:w="4609" w:type="dxa"/>
            <w:gridSpan w:val="2"/>
          </w:tcPr>
          <w:p w:rsidR="00937873" w:rsidRPr="00821947" w:rsidP="7492F609" w14:paraId="5BA73043" w14:textId="2E0C5047">
            <w:pPr>
              <w:spacing w:after="0"/>
              <w:rPr>
                <w:rFonts w:eastAsia="Times New Roman"/>
                <w:color w:val="000000" w:themeColor="text1"/>
                <w:sz w:val="18"/>
                <w:szCs w:val="18"/>
              </w:rPr>
            </w:pPr>
            <w:r w:rsidRPr="00821947">
              <w:rPr>
                <w:color w:val="000000" w:themeColor="text1"/>
                <w:sz w:val="18"/>
              </w:rPr>
              <w:t>¿Cómo describe su origen hispano</w:t>
            </w:r>
            <w:r w:rsidR="00870BDE">
              <w:rPr>
                <w:color w:val="000000" w:themeColor="text1"/>
                <w:sz w:val="18"/>
              </w:rPr>
              <w:t>,</w:t>
            </w:r>
            <w:r w:rsidRPr="00821947">
              <w:rPr>
                <w:color w:val="000000" w:themeColor="text1"/>
                <w:sz w:val="18"/>
              </w:rPr>
              <w:t xml:space="preserve"> latino, o español?</w:t>
            </w:r>
          </w:p>
          <w:p w:rsidR="00937873" w:rsidRPr="0095748C" w:rsidP="7492F609" w14:paraId="04755B9A" w14:textId="3065BCA0">
            <w:pPr>
              <w:spacing w:after="0"/>
              <w:rPr>
                <w:rFonts w:eastAsia="Times New Roman"/>
                <w:bCs/>
                <w:color w:val="000000" w:themeColor="text1"/>
                <w:sz w:val="18"/>
                <w:szCs w:val="18"/>
              </w:rPr>
            </w:pPr>
            <w:r w:rsidRPr="0095748C">
              <w:rPr>
                <w:bCs/>
                <w:color w:val="000000" w:themeColor="text1"/>
                <w:sz w:val="18"/>
              </w:rPr>
              <w:t>[WB: Seleccione todas las respuestas que correspondan].</w:t>
            </w:r>
          </w:p>
          <w:p w:rsidR="00937873" w:rsidRPr="00821947" w:rsidP="003855F4" w14:paraId="34422330" w14:textId="4A0215A0">
            <w:pPr>
              <w:spacing w:after="0"/>
              <w:rPr>
                <w:rFonts w:eastAsia="Times New Roman"/>
                <w:color w:val="000000" w:themeColor="text1"/>
                <w:sz w:val="18"/>
                <w:szCs w:val="18"/>
              </w:rPr>
            </w:pPr>
            <w:r w:rsidRPr="0095748C">
              <w:rPr>
                <w:bCs/>
                <w:color w:val="000000" w:themeColor="text1"/>
                <w:sz w:val="18"/>
                <w:szCs w:val="18"/>
              </w:rPr>
              <w:t xml:space="preserve">[IA: Conteste “sí” o “no” para cada </w:t>
            </w:r>
            <w:r w:rsidRPr="0095748C" w:rsidR="00D634DF">
              <w:rPr>
                <w:bCs/>
                <w:color w:val="000000" w:themeColor="text1"/>
                <w:sz w:val="18"/>
                <w:szCs w:val="18"/>
              </w:rPr>
              <w:t>respuesta</w:t>
            </w:r>
            <w:r w:rsidRPr="0095748C">
              <w:rPr>
                <w:bCs/>
                <w:color w:val="000000" w:themeColor="text1"/>
                <w:sz w:val="18"/>
                <w:szCs w:val="18"/>
              </w:rPr>
              <w:t>].</w:t>
            </w:r>
          </w:p>
        </w:tc>
      </w:tr>
      <w:tr w14:paraId="6F595E8C" w14:textId="77777777" w:rsidTr="00E67239">
        <w:tblPrEx>
          <w:tblW w:w="0" w:type="auto"/>
          <w:tblLayout w:type="fixed"/>
          <w:tblLook w:val="04A0"/>
        </w:tblPrEx>
        <w:tc>
          <w:tcPr>
            <w:tcW w:w="1241" w:type="dxa"/>
          </w:tcPr>
          <w:p w:rsidR="0044450B" w:rsidRPr="00ED6937" w:rsidP="3F6D9080" w14:paraId="4BEC95F5" w14:textId="6E7C131F">
            <w:pPr>
              <w:spacing w:after="0"/>
              <w:rPr>
                <w:rFonts w:eastAsia="Times New Roman"/>
                <w:b/>
                <w:i/>
                <w:color w:val="000000" w:themeColor="text1"/>
                <w:sz w:val="18"/>
                <w:szCs w:val="18"/>
              </w:rPr>
            </w:pPr>
            <w:r>
              <w:rPr>
                <w:b/>
                <w:i/>
                <w:color w:val="ED7D31" w:themeColor="accent2"/>
                <w:sz w:val="18"/>
              </w:rPr>
              <w:t>B_HISP1</w:t>
            </w:r>
          </w:p>
        </w:tc>
        <w:tc>
          <w:tcPr>
            <w:tcW w:w="4080" w:type="dxa"/>
          </w:tcPr>
          <w:p w:rsidR="0044450B" w:rsidRPr="00821947" w:rsidP="003F3D54" w14:paraId="7FE4F62F" w14:textId="7FB4B098">
            <w:pPr>
              <w:spacing w:after="0"/>
              <w:rPr>
                <w:rFonts w:eastAsia="Times New Roman"/>
                <w:color w:val="000000" w:themeColor="text1"/>
                <w:sz w:val="18"/>
                <w:szCs w:val="18"/>
              </w:rPr>
            </w:pPr>
            <w:r w:rsidRPr="00821947">
              <w:rPr>
                <w:color w:val="000000" w:themeColor="text1"/>
                <w:sz w:val="18"/>
              </w:rPr>
              <w:t>Mexicano(a), mexicoamericano(a) o chicano(a)</w:t>
            </w:r>
          </w:p>
        </w:tc>
        <w:tc>
          <w:tcPr>
            <w:tcW w:w="529" w:type="dxa"/>
            <w:vAlign w:val="bottom"/>
          </w:tcPr>
          <w:p w:rsidR="0044450B" w:rsidP="003F3D54" w14:paraId="7DA8F3B2" w14:textId="71A5C78A">
            <w:pPr>
              <w:spacing w:after="0"/>
              <w:rPr>
                <w:rFonts w:eastAsia="Times New Roman"/>
                <w:color w:val="000000" w:themeColor="text1"/>
                <w:sz w:val="18"/>
                <w:szCs w:val="18"/>
              </w:rPr>
            </w:pPr>
            <w:r>
              <w:rPr>
                <w:color w:val="000000" w:themeColor="text1"/>
                <w:sz w:val="18"/>
              </w:rPr>
              <w:t>1</w:t>
            </w:r>
          </w:p>
        </w:tc>
      </w:tr>
      <w:tr w14:paraId="71AC17E3" w14:textId="77777777" w:rsidTr="00E67239">
        <w:tblPrEx>
          <w:tblW w:w="0" w:type="auto"/>
          <w:tblLayout w:type="fixed"/>
          <w:tblLook w:val="04A0"/>
        </w:tblPrEx>
        <w:tc>
          <w:tcPr>
            <w:tcW w:w="1241" w:type="dxa"/>
          </w:tcPr>
          <w:p w:rsidR="0044450B" w:rsidRPr="00ED6937" w:rsidP="3F6D9080" w14:paraId="7CE07A83" w14:textId="16111E41">
            <w:pPr>
              <w:spacing w:after="0"/>
              <w:rPr>
                <w:rFonts w:eastAsia="Times New Roman"/>
                <w:b/>
                <w:i/>
                <w:color w:val="000000" w:themeColor="text1"/>
                <w:sz w:val="18"/>
                <w:szCs w:val="18"/>
              </w:rPr>
            </w:pPr>
            <w:r>
              <w:rPr>
                <w:b/>
                <w:i/>
                <w:color w:val="ED7D31" w:themeColor="accent2"/>
                <w:sz w:val="18"/>
              </w:rPr>
              <w:t>B_HISP2</w:t>
            </w:r>
          </w:p>
        </w:tc>
        <w:tc>
          <w:tcPr>
            <w:tcW w:w="4080" w:type="dxa"/>
          </w:tcPr>
          <w:p w:rsidR="0044450B" w:rsidRPr="00821947" w:rsidP="003F3D54" w14:paraId="6B84DC81" w14:textId="2F403D41">
            <w:pPr>
              <w:spacing w:after="0"/>
              <w:rPr>
                <w:rFonts w:eastAsia="Times New Roman"/>
                <w:color w:val="000000" w:themeColor="text1"/>
                <w:sz w:val="18"/>
                <w:szCs w:val="18"/>
              </w:rPr>
            </w:pPr>
            <w:r w:rsidRPr="00821947">
              <w:rPr>
                <w:color w:val="000000" w:themeColor="text1"/>
                <w:sz w:val="18"/>
              </w:rPr>
              <w:t>Puertorriqueño(a)</w:t>
            </w:r>
          </w:p>
        </w:tc>
        <w:tc>
          <w:tcPr>
            <w:tcW w:w="529" w:type="dxa"/>
            <w:vAlign w:val="bottom"/>
          </w:tcPr>
          <w:p w:rsidR="0044450B" w:rsidP="003F3D54" w14:paraId="6C8ED912" w14:textId="26176B87">
            <w:pPr>
              <w:spacing w:after="0"/>
              <w:rPr>
                <w:rFonts w:eastAsia="Times New Roman"/>
                <w:color w:val="000000" w:themeColor="text1"/>
                <w:sz w:val="18"/>
                <w:szCs w:val="18"/>
              </w:rPr>
            </w:pPr>
            <w:r>
              <w:rPr>
                <w:color w:val="000000" w:themeColor="text1"/>
                <w:sz w:val="18"/>
              </w:rPr>
              <w:t>2</w:t>
            </w:r>
          </w:p>
        </w:tc>
      </w:tr>
      <w:tr w14:paraId="5E1B9767" w14:textId="77777777" w:rsidTr="00E67239">
        <w:tblPrEx>
          <w:tblW w:w="0" w:type="auto"/>
          <w:tblLayout w:type="fixed"/>
          <w:tblLook w:val="04A0"/>
        </w:tblPrEx>
        <w:tc>
          <w:tcPr>
            <w:tcW w:w="1241" w:type="dxa"/>
          </w:tcPr>
          <w:p w:rsidR="0044450B" w:rsidRPr="00ED6937" w:rsidP="3F6D9080" w14:paraId="64C8BD9E" w14:textId="0664B9B5">
            <w:pPr>
              <w:spacing w:after="0"/>
              <w:rPr>
                <w:rFonts w:eastAsia="Times New Roman"/>
                <w:b/>
                <w:i/>
                <w:color w:val="000000" w:themeColor="text1"/>
                <w:sz w:val="18"/>
                <w:szCs w:val="18"/>
              </w:rPr>
            </w:pPr>
            <w:r>
              <w:rPr>
                <w:b/>
                <w:i/>
                <w:color w:val="ED7D31" w:themeColor="accent2"/>
                <w:sz w:val="18"/>
              </w:rPr>
              <w:t>B_HISP3</w:t>
            </w:r>
          </w:p>
        </w:tc>
        <w:tc>
          <w:tcPr>
            <w:tcW w:w="4080" w:type="dxa"/>
          </w:tcPr>
          <w:p w:rsidR="0044450B" w:rsidRPr="00821947" w:rsidP="003F3D54" w14:paraId="4BC5B0DC" w14:textId="06B8E484">
            <w:pPr>
              <w:spacing w:after="0"/>
              <w:rPr>
                <w:rFonts w:eastAsia="Times New Roman"/>
                <w:color w:val="000000" w:themeColor="text1"/>
                <w:sz w:val="18"/>
                <w:szCs w:val="18"/>
              </w:rPr>
            </w:pPr>
            <w:r w:rsidRPr="00821947">
              <w:rPr>
                <w:color w:val="000000" w:themeColor="text1"/>
                <w:sz w:val="18"/>
              </w:rPr>
              <w:t>Cubano(a)</w:t>
            </w:r>
          </w:p>
        </w:tc>
        <w:tc>
          <w:tcPr>
            <w:tcW w:w="529" w:type="dxa"/>
            <w:vAlign w:val="bottom"/>
          </w:tcPr>
          <w:p w:rsidR="0044450B" w:rsidP="003F3D54" w14:paraId="78DB5ED0" w14:textId="64988F7E">
            <w:pPr>
              <w:spacing w:after="0"/>
              <w:rPr>
                <w:rFonts w:eastAsia="Times New Roman"/>
                <w:color w:val="000000" w:themeColor="text1"/>
                <w:sz w:val="18"/>
                <w:szCs w:val="18"/>
              </w:rPr>
            </w:pPr>
            <w:r>
              <w:rPr>
                <w:color w:val="000000" w:themeColor="text1"/>
                <w:sz w:val="18"/>
              </w:rPr>
              <w:t>3</w:t>
            </w:r>
          </w:p>
        </w:tc>
      </w:tr>
      <w:tr w14:paraId="7A8506C9" w14:textId="77777777" w:rsidTr="00E67239">
        <w:tblPrEx>
          <w:tblW w:w="0" w:type="auto"/>
          <w:tblLayout w:type="fixed"/>
          <w:tblLook w:val="04A0"/>
        </w:tblPrEx>
        <w:tc>
          <w:tcPr>
            <w:tcW w:w="1241" w:type="dxa"/>
          </w:tcPr>
          <w:p w:rsidR="0044450B" w:rsidRPr="00ED6937" w:rsidP="3F6D9080" w14:paraId="5FBD7A7D" w14:textId="7D0A14E4">
            <w:pPr>
              <w:spacing w:after="0"/>
              <w:rPr>
                <w:rFonts w:eastAsia="Times New Roman"/>
                <w:b/>
                <w:i/>
                <w:color w:val="000000" w:themeColor="text1"/>
                <w:sz w:val="18"/>
                <w:szCs w:val="18"/>
              </w:rPr>
            </w:pPr>
            <w:r>
              <w:rPr>
                <w:b/>
                <w:i/>
                <w:color w:val="ED7D31" w:themeColor="accent2"/>
                <w:sz w:val="18"/>
              </w:rPr>
              <w:t>B_HISOT</w:t>
            </w:r>
          </w:p>
        </w:tc>
        <w:tc>
          <w:tcPr>
            <w:tcW w:w="4080" w:type="dxa"/>
          </w:tcPr>
          <w:p w:rsidR="0044450B" w:rsidRPr="00821947" w:rsidP="003F3D54" w14:paraId="26F524D1" w14:textId="438D2FE8">
            <w:pPr>
              <w:spacing w:after="0"/>
              <w:rPr>
                <w:rFonts w:eastAsia="Times New Roman"/>
                <w:color w:val="000000" w:themeColor="text1"/>
                <w:sz w:val="18"/>
                <w:szCs w:val="18"/>
              </w:rPr>
            </w:pPr>
            <w:r w:rsidRPr="00821947">
              <w:rPr>
                <w:color w:val="000000" w:themeColor="text1"/>
                <w:sz w:val="18"/>
              </w:rPr>
              <w:t>De otro origen hispano o latino, o español</w:t>
            </w:r>
          </w:p>
        </w:tc>
        <w:tc>
          <w:tcPr>
            <w:tcW w:w="529" w:type="dxa"/>
            <w:vAlign w:val="bottom"/>
          </w:tcPr>
          <w:p w:rsidR="0044450B" w:rsidP="003F3D54" w14:paraId="4E87F768" w14:textId="6BCCB2D2">
            <w:pPr>
              <w:spacing w:after="0"/>
              <w:rPr>
                <w:rFonts w:eastAsia="Times New Roman"/>
                <w:color w:val="000000" w:themeColor="text1"/>
                <w:sz w:val="18"/>
                <w:szCs w:val="18"/>
              </w:rPr>
            </w:pPr>
            <w:r>
              <w:rPr>
                <w:color w:val="000000" w:themeColor="text1"/>
                <w:sz w:val="18"/>
              </w:rPr>
              <w:t>96</w:t>
            </w:r>
          </w:p>
        </w:tc>
      </w:tr>
      <w:tr w14:paraId="51468513" w14:textId="77777777" w:rsidTr="00E67239">
        <w:tblPrEx>
          <w:tblW w:w="0" w:type="auto"/>
          <w:tblLayout w:type="fixed"/>
          <w:tblLook w:val="04A0"/>
        </w:tblPrEx>
        <w:tc>
          <w:tcPr>
            <w:tcW w:w="1241" w:type="dxa"/>
          </w:tcPr>
          <w:p w:rsidR="0044450B" w:rsidRPr="00ED6937" w:rsidP="3F6D9080" w14:paraId="3EDA0306" w14:textId="480936B2">
            <w:pPr>
              <w:spacing w:after="0"/>
              <w:rPr>
                <w:rFonts w:eastAsia="Times New Roman"/>
                <w:b/>
                <w:i/>
                <w:color w:val="000000" w:themeColor="text1"/>
                <w:sz w:val="18"/>
                <w:szCs w:val="18"/>
              </w:rPr>
            </w:pPr>
            <w:r>
              <w:rPr>
                <w:b/>
                <w:i/>
                <w:color w:val="ED7D31" w:themeColor="accent2"/>
                <w:sz w:val="18"/>
              </w:rPr>
              <w:t>B_HISDK</w:t>
            </w:r>
          </w:p>
        </w:tc>
        <w:tc>
          <w:tcPr>
            <w:tcW w:w="4080" w:type="dxa"/>
          </w:tcPr>
          <w:p w:rsidR="0044450B" w:rsidRPr="00821947" w:rsidP="003F3D54" w14:paraId="4228DE7C" w14:textId="3C7A0C30">
            <w:pPr>
              <w:spacing w:after="0"/>
              <w:rPr>
                <w:rFonts w:eastAsia="Times New Roman"/>
                <w:i/>
                <w:iCs/>
                <w:color w:val="767171" w:themeColor="background2" w:themeShade="80"/>
                <w:sz w:val="18"/>
                <w:szCs w:val="18"/>
              </w:rPr>
            </w:pPr>
            <w:r w:rsidRPr="00821947">
              <w:rPr>
                <w:i/>
                <w:color w:val="767171" w:themeColor="background2" w:themeShade="80"/>
                <w:sz w:val="18"/>
              </w:rPr>
              <w:t>No sabe</w:t>
            </w:r>
          </w:p>
        </w:tc>
        <w:tc>
          <w:tcPr>
            <w:tcW w:w="529" w:type="dxa"/>
            <w:vAlign w:val="bottom"/>
          </w:tcPr>
          <w:p w:rsidR="0044450B" w:rsidRPr="001602B8" w:rsidP="003F3D54" w14:paraId="6F6DDFF8" w14:textId="348DE221">
            <w:pPr>
              <w:spacing w:after="0"/>
              <w:rPr>
                <w:rFonts w:eastAsia="Times New Roman"/>
                <w:i/>
                <w:iCs/>
                <w:color w:val="767171" w:themeColor="background2" w:themeShade="80"/>
                <w:sz w:val="18"/>
                <w:szCs w:val="18"/>
              </w:rPr>
            </w:pPr>
            <w:r>
              <w:rPr>
                <w:i/>
                <w:color w:val="767171" w:themeColor="background2" w:themeShade="80"/>
                <w:sz w:val="18"/>
              </w:rPr>
              <w:t>98</w:t>
            </w:r>
          </w:p>
        </w:tc>
      </w:tr>
      <w:tr w14:paraId="28BB07BC" w14:textId="77777777" w:rsidTr="00E67239">
        <w:tblPrEx>
          <w:tblW w:w="0" w:type="auto"/>
          <w:tblLayout w:type="fixed"/>
          <w:tblLook w:val="04A0"/>
        </w:tblPrEx>
        <w:tc>
          <w:tcPr>
            <w:tcW w:w="1241" w:type="dxa"/>
          </w:tcPr>
          <w:p w:rsidR="0044450B" w:rsidRPr="00ED6937" w:rsidP="3F6D9080" w14:paraId="4E8BBA09" w14:textId="57A3CEB1">
            <w:pPr>
              <w:spacing w:after="0"/>
              <w:rPr>
                <w:rFonts w:eastAsia="Times New Roman"/>
                <w:b/>
                <w:i/>
                <w:color w:val="000000" w:themeColor="text1"/>
                <w:sz w:val="18"/>
                <w:szCs w:val="18"/>
              </w:rPr>
            </w:pPr>
            <w:r>
              <w:rPr>
                <w:b/>
                <w:i/>
                <w:color w:val="ED7D31" w:themeColor="accent2"/>
                <w:sz w:val="18"/>
              </w:rPr>
              <w:t>B_PNRD</w:t>
            </w:r>
          </w:p>
        </w:tc>
        <w:tc>
          <w:tcPr>
            <w:tcW w:w="4080" w:type="dxa"/>
          </w:tcPr>
          <w:p w:rsidR="0044450B" w:rsidRPr="00821947" w:rsidP="003F3D54" w14:paraId="131DCA9E" w14:textId="429362A0">
            <w:pPr>
              <w:spacing w:after="0"/>
              <w:rPr>
                <w:rFonts w:eastAsia="Times New Roman"/>
                <w:i/>
                <w:iCs/>
                <w:color w:val="767171" w:themeColor="background2" w:themeShade="80"/>
                <w:sz w:val="18"/>
                <w:szCs w:val="18"/>
              </w:rPr>
            </w:pPr>
            <w:r w:rsidRPr="00821947">
              <w:rPr>
                <w:i/>
                <w:color w:val="767171" w:themeColor="background2" w:themeShade="80"/>
                <w:sz w:val="18"/>
              </w:rPr>
              <w:t>Prefiere no contestar</w:t>
            </w:r>
          </w:p>
        </w:tc>
        <w:tc>
          <w:tcPr>
            <w:tcW w:w="529" w:type="dxa"/>
            <w:vAlign w:val="bottom"/>
          </w:tcPr>
          <w:p w:rsidR="0044450B" w:rsidRPr="001602B8" w:rsidP="003F3D54" w14:paraId="42C0C0EE" w14:textId="2F0CA4DF">
            <w:pPr>
              <w:spacing w:after="0"/>
              <w:rPr>
                <w:rFonts w:eastAsia="Times New Roman"/>
                <w:i/>
                <w:iCs/>
                <w:color w:val="767171" w:themeColor="background2" w:themeShade="80"/>
                <w:sz w:val="18"/>
                <w:szCs w:val="18"/>
              </w:rPr>
            </w:pPr>
            <w:r>
              <w:rPr>
                <w:i/>
                <w:color w:val="767171" w:themeColor="background2" w:themeShade="80"/>
                <w:sz w:val="18"/>
              </w:rPr>
              <w:t>99</w:t>
            </w:r>
          </w:p>
        </w:tc>
      </w:tr>
    </w:tbl>
    <w:p w:rsidR="00F22A47" w:rsidP="3F6D9080" w14:paraId="4B6338E5" w14:textId="57264864"/>
    <w:tbl>
      <w:tblPr>
        <w:tblW w:w="0" w:type="auto"/>
        <w:tblInd w:w="18" w:type="dxa"/>
        <w:tblBorders>
          <w:top w:val="single" w:sz="4" w:space="0" w:color="auto"/>
          <w:left w:val="single" w:sz="4" w:space="0" w:color="auto"/>
          <w:bottom w:val="single" w:sz="4" w:space="0" w:color="auto"/>
          <w:right w:val="single" w:sz="4" w:space="0" w:color="auto"/>
        </w:tblBorders>
        <w:tblLook w:val="04A0"/>
      </w:tblPr>
      <w:tblGrid>
        <w:gridCol w:w="1423"/>
        <w:gridCol w:w="8454"/>
      </w:tblGrid>
      <w:tr w14:paraId="30A66443" w14:textId="77777777" w:rsidTr="003F3D54">
        <w:tblPrEx>
          <w:tblW w:w="0" w:type="auto"/>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23" w:type="dxa"/>
            <w:tcBorders>
              <w:top w:val="single" w:sz="4" w:space="0" w:color="7030A0"/>
              <w:left w:val="single" w:sz="4" w:space="0" w:color="7030A0"/>
              <w:bottom w:val="single" w:sz="4" w:space="0" w:color="7030A0"/>
              <w:right w:val="single" w:sz="4" w:space="0" w:color="7030A0"/>
            </w:tcBorders>
          </w:tcPr>
          <w:p w:rsidR="00CA4844" w:rsidRPr="00B00788" w:rsidP="00292779" w14:paraId="2AC7045F" w14:textId="732ECA8F">
            <w:pPr>
              <w:spacing w:after="0"/>
              <w:rPr>
                <w:rFonts w:eastAsia="Times New Roman"/>
                <w:b/>
                <w:bCs/>
                <w:color w:val="7030A0"/>
                <w:sz w:val="18"/>
                <w:szCs w:val="18"/>
              </w:rPr>
            </w:pPr>
            <w:r>
              <w:rPr>
                <w:b/>
                <w:color w:val="7030A0"/>
                <w:sz w:val="18"/>
              </w:rPr>
              <w:t>Skip Pattern</w:t>
            </w:r>
          </w:p>
          <w:p w:rsidR="00CA4844" w:rsidRPr="00B00788" w:rsidP="00292779" w14:paraId="2FFF8ACD" w14:textId="77777777">
            <w:pPr>
              <w:spacing w:after="0"/>
              <w:rPr>
                <w:rFonts w:eastAsia="Times New Roman"/>
                <w:b/>
                <w:bCs/>
                <w:color w:val="7030A0"/>
                <w:sz w:val="18"/>
                <w:szCs w:val="18"/>
              </w:rPr>
            </w:pPr>
          </w:p>
        </w:tc>
        <w:tc>
          <w:tcPr>
            <w:tcW w:w="8454" w:type="dxa"/>
            <w:tcBorders>
              <w:top w:val="single" w:sz="4" w:space="0" w:color="7030A0"/>
              <w:left w:val="single" w:sz="4" w:space="0" w:color="7030A0"/>
              <w:bottom w:val="single" w:sz="4" w:space="0" w:color="7030A0"/>
              <w:right w:val="single" w:sz="4" w:space="0" w:color="7030A0"/>
            </w:tcBorders>
          </w:tcPr>
          <w:p w:rsidR="00CA4844" w:rsidRPr="00C8011C" w:rsidP="00292779" w14:paraId="797CAF97" w14:textId="2798EAB5">
            <w:pPr>
              <w:spacing w:after="0"/>
              <w:rPr>
                <w:rFonts w:eastAsia="Times New Roman" w:cstheme="minorHAnsi"/>
                <w:b/>
                <w:bCs/>
                <w:color w:val="7030A0"/>
                <w:sz w:val="18"/>
                <w:szCs w:val="18"/>
                <w:lang w:val="en-US"/>
              </w:rPr>
            </w:pPr>
            <w:r w:rsidRPr="00C8011C">
              <w:rPr>
                <w:b/>
                <w:color w:val="7030A0"/>
                <w:sz w:val="18"/>
                <w:lang w:val="en-US"/>
              </w:rPr>
              <w:t xml:space="preserve">If B.3=’Another Hispanic, Latino/a, or Spanish origin’ [96] then GO to B.3a </w:t>
            </w:r>
          </w:p>
          <w:p w:rsidR="00CA4844" w:rsidRPr="00B00788" w:rsidP="00292779" w14:paraId="3E3920A6" w14:textId="334B702E">
            <w:pPr>
              <w:spacing w:after="0"/>
              <w:rPr>
                <w:rFonts w:eastAsia="Times New Roman"/>
                <w:b/>
                <w:bCs/>
                <w:color w:val="7030A0"/>
                <w:sz w:val="18"/>
                <w:szCs w:val="18"/>
              </w:rPr>
            </w:pPr>
            <w:r>
              <w:rPr>
                <w:b/>
                <w:color w:val="7030A0"/>
                <w:sz w:val="18"/>
              </w:rPr>
              <w:t>ELSE GO to B.4</w:t>
            </w:r>
          </w:p>
        </w:tc>
      </w:tr>
    </w:tbl>
    <w:p w:rsidR="00CA4844" w:rsidP="3F6D9080" w14:paraId="09415783" w14:textId="77777777"/>
    <w:tbl>
      <w:tblPr>
        <w:tblW w:w="9900" w:type="dxa"/>
        <w:tblLayout w:type="fixed"/>
        <w:tblLook w:val="04A0"/>
      </w:tblPr>
      <w:tblGrid>
        <w:gridCol w:w="1345"/>
        <w:gridCol w:w="8555"/>
      </w:tblGrid>
      <w:tr w14:paraId="36D6BEB9" w14:textId="77777777" w:rsidTr="003F3D54">
        <w:tblPrEx>
          <w:tblW w:w="9900" w:type="dxa"/>
          <w:tblLayout w:type="fixed"/>
          <w:tblLook w:val="04A0"/>
        </w:tblPrEx>
        <w:tc>
          <w:tcPr>
            <w:tcW w:w="1345" w:type="dxa"/>
            <w:vAlign w:val="bottom"/>
          </w:tcPr>
          <w:p w:rsidR="0083273B" w:rsidRPr="00B00788" w:rsidP="00413F0D" w14:paraId="4A240015" w14:textId="701B7477">
            <w:pPr>
              <w:spacing w:after="0"/>
              <w:contextualSpacing/>
              <w:rPr>
                <w:rFonts w:eastAsia="Times New Roman"/>
                <w:b/>
                <w:bCs/>
                <w:color w:val="000000"/>
                <w:sz w:val="18"/>
                <w:szCs w:val="18"/>
              </w:rPr>
            </w:pPr>
            <w:r>
              <w:rPr>
                <w:b/>
                <w:color w:val="000000" w:themeColor="text1"/>
                <w:sz w:val="18"/>
              </w:rPr>
              <w:t>B.3a</w:t>
            </w:r>
          </w:p>
        </w:tc>
        <w:tc>
          <w:tcPr>
            <w:tcW w:w="8555" w:type="dxa"/>
            <w:vAlign w:val="bottom"/>
          </w:tcPr>
          <w:p w:rsidR="0083273B" w:rsidRPr="004B3678" w:rsidP="00413F0D" w14:paraId="62240742" w14:textId="794B1AE6">
            <w:pPr>
              <w:spacing w:after="0"/>
              <w:contextualSpacing/>
              <w:rPr>
                <w:rFonts w:eastAsia="Times New Roman" w:cstheme="minorHAnsi"/>
                <w:b/>
                <w:bCs/>
                <w:color w:val="000000"/>
                <w:sz w:val="18"/>
                <w:szCs w:val="18"/>
              </w:rPr>
            </w:pPr>
            <w:r>
              <w:rPr>
                <w:b/>
                <w:color w:val="000000"/>
                <w:sz w:val="18"/>
              </w:rPr>
              <w:t>Another Hispanic Origin</w:t>
            </w:r>
            <w:r w:rsidR="00030B41">
              <w:rPr>
                <w:b/>
                <w:color w:val="000000"/>
                <w:sz w:val="18"/>
              </w:rPr>
              <w:t xml:space="preserve"> </w:t>
            </w:r>
          </w:p>
        </w:tc>
      </w:tr>
      <w:tr w14:paraId="5AAE8B07" w14:textId="77777777" w:rsidTr="003F3D54">
        <w:tblPrEx>
          <w:tblW w:w="9900" w:type="dxa"/>
          <w:tblLayout w:type="fixed"/>
          <w:tblLook w:val="04A0"/>
        </w:tblPrEx>
        <w:tc>
          <w:tcPr>
            <w:tcW w:w="1345" w:type="dxa"/>
            <w:vAlign w:val="bottom"/>
          </w:tcPr>
          <w:p w:rsidR="0083273B" w:rsidRPr="00ED6937" w:rsidP="00413F0D" w14:paraId="675F8E08" w14:textId="0418311F">
            <w:pPr>
              <w:spacing w:after="0"/>
              <w:contextualSpacing/>
              <w:rPr>
                <w:rFonts w:eastAsia="Times New Roman"/>
                <w:b/>
                <w:i/>
                <w:color w:val="000000"/>
                <w:sz w:val="18"/>
                <w:szCs w:val="18"/>
              </w:rPr>
            </w:pPr>
            <w:r>
              <w:rPr>
                <w:b/>
                <w:i/>
                <w:color w:val="ED7D31" w:themeColor="accent2"/>
                <w:sz w:val="18"/>
              </w:rPr>
              <w:t>B_HISOTb</w:t>
            </w:r>
          </w:p>
        </w:tc>
        <w:tc>
          <w:tcPr>
            <w:tcW w:w="8555" w:type="dxa"/>
            <w:vAlign w:val="bottom"/>
          </w:tcPr>
          <w:p w:rsidR="0083273B" w:rsidRPr="00821947" w:rsidP="00413F0D" w14:paraId="57D8A60A" w14:textId="235C9A09">
            <w:pPr>
              <w:spacing w:after="0"/>
              <w:contextualSpacing/>
              <w:rPr>
                <w:rFonts w:eastAsia="Times New Roman" w:cstheme="minorHAnsi"/>
                <w:color w:val="000000"/>
                <w:sz w:val="18"/>
                <w:szCs w:val="18"/>
              </w:rPr>
            </w:pPr>
            <w:r w:rsidRPr="00821947">
              <w:rPr>
                <w:color w:val="000000"/>
                <w:sz w:val="18"/>
              </w:rPr>
              <w:t>¿Cuál es el otro origen hispano, latino o español?</w:t>
            </w:r>
            <w:r w:rsidRPr="00821947" w:rsidR="0044450B">
              <w:rPr>
                <w:color w:val="000000"/>
                <w:sz w:val="18"/>
              </w:rPr>
              <w:t xml:space="preserve"> </w:t>
            </w:r>
          </w:p>
        </w:tc>
      </w:tr>
      <w:tr w14:paraId="3F1BFDB5" w14:textId="77777777" w:rsidTr="003F3D54">
        <w:tblPrEx>
          <w:tblW w:w="9900" w:type="dxa"/>
          <w:tblLayout w:type="fixed"/>
          <w:tblLook w:val="04A0"/>
        </w:tblPrEx>
        <w:tc>
          <w:tcPr>
            <w:tcW w:w="1345" w:type="dxa"/>
            <w:vAlign w:val="bottom"/>
          </w:tcPr>
          <w:p w:rsidR="0083273B" w:rsidRPr="00ED6937" w:rsidP="00413F0D" w14:paraId="04D596CA" w14:textId="77777777">
            <w:pPr>
              <w:spacing w:after="0"/>
              <w:contextualSpacing/>
              <w:rPr>
                <w:rFonts w:eastAsia="Times New Roman"/>
                <w:b/>
                <w:i/>
                <w:color w:val="ED7D31" w:themeColor="accent2"/>
                <w:sz w:val="18"/>
                <w:szCs w:val="18"/>
              </w:rPr>
            </w:pPr>
          </w:p>
        </w:tc>
        <w:tc>
          <w:tcPr>
            <w:tcW w:w="8555" w:type="dxa"/>
            <w:vAlign w:val="bottom"/>
          </w:tcPr>
          <w:p w:rsidR="0083273B" w:rsidRPr="00C8011C" w:rsidP="00413F0D" w14:paraId="1106639B" w14:textId="1AEB0CD9">
            <w:pPr>
              <w:spacing w:after="0"/>
              <w:contextualSpacing/>
              <w:rPr>
                <w:rFonts w:eastAsia="Times New Roman" w:cstheme="minorHAnsi"/>
                <w:color w:val="000000"/>
                <w:sz w:val="18"/>
                <w:szCs w:val="18"/>
                <w:lang w:val="en-US"/>
              </w:rPr>
            </w:pPr>
            <w:r w:rsidRPr="00C8011C">
              <w:rPr>
                <w:color w:val="000000"/>
                <w:sz w:val="18"/>
                <w:lang w:val="en-US"/>
              </w:rPr>
              <w:t>________________________</w:t>
            </w:r>
            <w:r w:rsidR="00030B41">
              <w:rPr>
                <w:color w:val="000000"/>
                <w:sz w:val="18"/>
                <w:lang w:val="en-US"/>
              </w:rPr>
              <w:t xml:space="preserve"> </w:t>
            </w:r>
            <w:r w:rsidRPr="00C8011C">
              <w:rPr>
                <w:color w:val="00B050"/>
                <w:sz w:val="18"/>
                <w:lang w:val="en-US"/>
              </w:rPr>
              <w:t>Interviewer note: Type in a text response</w:t>
            </w:r>
          </w:p>
        </w:tc>
      </w:tr>
    </w:tbl>
    <w:p w:rsidR="0061166A" w:rsidRPr="00C8011C" w:rsidP="3F6D9080" w14:paraId="2619E2F1" w14:textId="77777777">
      <w:pPr>
        <w:rPr>
          <w:lang w:val="en-US"/>
        </w:rPr>
      </w:pPr>
    </w:p>
    <w:tbl>
      <w:tblPr>
        <w:tblW w:w="0" w:type="auto"/>
        <w:tblLayout w:type="fixed"/>
        <w:tblLook w:val="04A0"/>
      </w:tblPr>
      <w:tblGrid>
        <w:gridCol w:w="1215"/>
        <w:gridCol w:w="4052"/>
        <w:gridCol w:w="493"/>
      </w:tblGrid>
      <w:tr w14:paraId="183C3BB3" w14:textId="77777777" w:rsidTr="00E67239">
        <w:tblPrEx>
          <w:tblW w:w="0" w:type="auto"/>
          <w:tblLayout w:type="fixed"/>
          <w:tblLook w:val="04A0"/>
        </w:tblPrEx>
        <w:trPr>
          <w:trHeight w:val="288"/>
        </w:trPr>
        <w:tc>
          <w:tcPr>
            <w:tcW w:w="1215" w:type="dxa"/>
            <w:vAlign w:val="bottom"/>
          </w:tcPr>
          <w:p w:rsidR="0028119E" w:rsidP="3F6D9080" w14:paraId="246BE321" w14:textId="684FFEAD">
            <w:pPr>
              <w:spacing w:after="0"/>
              <w:rPr>
                <w:rFonts w:eastAsia="Times New Roman"/>
                <w:b/>
                <w:bCs/>
                <w:color w:val="000000" w:themeColor="text1"/>
                <w:sz w:val="18"/>
                <w:szCs w:val="18"/>
              </w:rPr>
            </w:pPr>
            <w:r>
              <w:rPr>
                <w:b/>
                <w:color w:val="000000" w:themeColor="text1"/>
                <w:sz w:val="18"/>
              </w:rPr>
              <w:t>B.4</w:t>
            </w:r>
          </w:p>
        </w:tc>
        <w:tc>
          <w:tcPr>
            <w:tcW w:w="4545" w:type="dxa"/>
            <w:gridSpan w:val="2"/>
          </w:tcPr>
          <w:p w:rsidR="0028119E" w:rsidP="002335C1" w14:paraId="79DF4541" w14:textId="29A94D34">
            <w:pPr>
              <w:pStyle w:val="NoSpacing"/>
              <w:rPr>
                <w:b w:val="0"/>
                <w:bCs w:val="0"/>
                <w:color w:val="000000" w:themeColor="text1"/>
                <w:szCs w:val="18"/>
              </w:rPr>
            </w:pPr>
            <w:bookmarkStart w:id="7" w:name="_Toc121325884"/>
            <w:r>
              <w:t>Race</w:t>
            </w:r>
            <w:bookmarkEnd w:id="7"/>
            <w:r>
              <w:rPr>
                <w:color w:val="000000" w:themeColor="text1"/>
              </w:rPr>
              <w:t xml:space="preserve"> </w:t>
            </w:r>
          </w:p>
        </w:tc>
      </w:tr>
      <w:tr w14:paraId="60078FBA" w14:textId="77777777" w:rsidTr="00E67239">
        <w:tblPrEx>
          <w:tblW w:w="0" w:type="auto"/>
          <w:tblLayout w:type="fixed"/>
          <w:tblLook w:val="04A0"/>
        </w:tblPrEx>
        <w:tc>
          <w:tcPr>
            <w:tcW w:w="1215" w:type="dxa"/>
            <w:vAlign w:val="bottom"/>
          </w:tcPr>
          <w:p w:rsidR="0028119E" w:rsidP="3F6D9080" w14:paraId="11E5E42C" w14:textId="3347F200">
            <w:pPr>
              <w:spacing w:after="0"/>
              <w:rPr>
                <w:rFonts w:eastAsia="Times New Roman"/>
                <w:color w:val="000000" w:themeColor="text1"/>
                <w:sz w:val="18"/>
                <w:szCs w:val="18"/>
              </w:rPr>
            </w:pPr>
          </w:p>
          <w:p w:rsidR="0028119E" w:rsidP="3F6D9080" w14:paraId="0EB0B618" w14:textId="55F0CC99">
            <w:pPr>
              <w:spacing w:after="0"/>
              <w:rPr>
                <w:rFonts w:eastAsia="Times New Roman"/>
                <w:b/>
                <w:bCs/>
                <w:color w:val="000000" w:themeColor="text1"/>
                <w:sz w:val="18"/>
                <w:szCs w:val="18"/>
              </w:rPr>
            </w:pPr>
          </w:p>
        </w:tc>
        <w:tc>
          <w:tcPr>
            <w:tcW w:w="4545" w:type="dxa"/>
            <w:gridSpan w:val="2"/>
          </w:tcPr>
          <w:p w:rsidR="0028119E" w:rsidRPr="00821947" w:rsidP="32EB505E" w14:paraId="78AAF10E" w14:textId="0D12562B">
            <w:pPr>
              <w:spacing w:after="0"/>
              <w:rPr>
                <w:rFonts w:eastAsia="Times New Roman"/>
                <w:color w:val="000000" w:themeColor="text1"/>
                <w:sz w:val="18"/>
                <w:szCs w:val="18"/>
              </w:rPr>
            </w:pPr>
            <w:r w:rsidRPr="00821947">
              <w:rPr>
                <w:color w:val="000000" w:themeColor="text1"/>
                <w:sz w:val="18"/>
              </w:rPr>
              <w:t>¿Cómo describe su raza?</w:t>
            </w:r>
          </w:p>
          <w:p w:rsidR="0028119E" w:rsidRPr="0095748C" w:rsidP="7492F609" w14:paraId="206B5694" w14:textId="4D046A40">
            <w:pPr>
              <w:spacing w:after="0"/>
              <w:rPr>
                <w:rFonts w:eastAsia="Times New Roman"/>
                <w:bCs/>
                <w:color w:val="000000" w:themeColor="text1"/>
                <w:sz w:val="18"/>
                <w:szCs w:val="18"/>
              </w:rPr>
            </w:pPr>
            <w:r>
              <w:rPr>
                <w:bCs/>
                <w:color w:val="000000" w:themeColor="text1"/>
                <w:sz w:val="18"/>
              </w:rPr>
              <w:t>[</w:t>
            </w:r>
            <w:r w:rsidRPr="0095748C">
              <w:rPr>
                <w:bCs/>
                <w:color w:val="000000" w:themeColor="text1"/>
                <w:sz w:val="18"/>
              </w:rPr>
              <w:t>WB:</w:t>
            </w:r>
            <w:r w:rsidRPr="0095748C">
              <w:rPr>
                <w:bCs/>
              </w:rPr>
              <w:t xml:space="preserve"> </w:t>
            </w:r>
            <w:r w:rsidRPr="0095748C">
              <w:rPr>
                <w:bCs/>
                <w:color w:val="000000" w:themeColor="text1"/>
                <w:sz w:val="18"/>
              </w:rPr>
              <w:t xml:space="preserve">Seleccione todas las respuestas que correspondan]. </w:t>
            </w:r>
          </w:p>
          <w:p w:rsidR="0028119E" w:rsidRPr="00821947" w:rsidP="3F6D9080" w14:paraId="06BBCA69" w14:textId="3D6CEBE5">
            <w:pPr>
              <w:spacing w:after="0"/>
              <w:rPr>
                <w:rFonts w:eastAsia="Times New Roman"/>
                <w:b/>
                <w:bCs/>
                <w:color w:val="000000" w:themeColor="text1"/>
                <w:sz w:val="18"/>
                <w:szCs w:val="18"/>
              </w:rPr>
            </w:pPr>
            <w:r w:rsidRPr="0095748C">
              <w:rPr>
                <w:bCs/>
                <w:color w:val="000000" w:themeColor="text1"/>
                <w:sz w:val="18"/>
              </w:rPr>
              <w:t xml:space="preserve">[IA: Conteste “sí” o “no” para cada </w:t>
            </w:r>
            <w:r w:rsidRPr="0095748C" w:rsidR="00064F5A">
              <w:rPr>
                <w:bCs/>
                <w:color w:val="000000" w:themeColor="text1"/>
                <w:sz w:val="18"/>
              </w:rPr>
              <w:t>respuesta</w:t>
            </w:r>
            <w:r w:rsidRPr="0095748C">
              <w:rPr>
                <w:bCs/>
                <w:color w:val="000000" w:themeColor="text1"/>
                <w:sz w:val="18"/>
              </w:rPr>
              <w:t>].</w:t>
            </w:r>
          </w:p>
        </w:tc>
      </w:tr>
      <w:tr w14:paraId="5EEB6FD7" w14:textId="77777777" w:rsidTr="00E67239">
        <w:tblPrEx>
          <w:tblW w:w="0" w:type="auto"/>
          <w:tblLayout w:type="fixed"/>
          <w:tblLook w:val="04A0"/>
        </w:tblPrEx>
        <w:tc>
          <w:tcPr>
            <w:tcW w:w="1215" w:type="dxa"/>
          </w:tcPr>
          <w:p w:rsidR="0044450B" w:rsidRPr="006F420F" w:rsidP="00006577" w14:paraId="2A1210F2" w14:textId="72B98BDB">
            <w:pPr>
              <w:spacing w:after="0"/>
              <w:rPr>
                <w:rFonts w:eastAsia="Times New Roman"/>
                <w:b/>
                <w:i/>
                <w:color w:val="000000" w:themeColor="text1"/>
                <w:sz w:val="18"/>
                <w:szCs w:val="18"/>
              </w:rPr>
            </w:pPr>
            <w:r>
              <w:rPr>
                <w:b/>
                <w:i/>
                <w:color w:val="ED7D31" w:themeColor="accent2"/>
                <w:sz w:val="18"/>
              </w:rPr>
              <w:t>B_AIAN</w:t>
            </w:r>
          </w:p>
        </w:tc>
        <w:tc>
          <w:tcPr>
            <w:tcW w:w="4052" w:type="dxa"/>
          </w:tcPr>
          <w:p w:rsidR="0044450B" w:rsidRPr="00821947" w:rsidP="00006577" w14:paraId="76684FDF" w14:textId="3455EAD6">
            <w:pPr>
              <w:spacing w:after="0"/>
              <w:rPr>
                <w:rFonts w:eastAsia="Times New Roman"/>
                <w:color w:val="000000" w:themeColor="text1"/>
                <w:sz w:val="18"/>
                <w:szCs w:val="18"/>
              </w:rPr>
            </w:pPr>
            <w:r w:rsidRPr="00821947">
              <w:rPr>
                <w:sz w:val="18"/>
              </w:rPr>
              <w:t xml:space="preserve">Indoamericana o nativa de Alaska </w:t>
            </w:r>
          </w:p>
        </w:tc>
        <w:tc>
          <w:tcPr>
            <w:tcW w:w="493" w:type="dxa"/>
            <w:vAlign w:val="bottom"/>
          </w:tcPr>
          <w:p w:rsidR="0044450B" w:rsidP="00006577" w14:paraId="7B82B025" w14:textId="717D7E6F">
            <w:pPr>
              <w:spacing w:after="0"/>
              <w:rPr>
                <w:rFonts w:eastAsia="Times New Roman"/>
                <w:color w:val="000000" w:themeColor="text1"/>
                <w:sz w:val="18"/>
                <w:szCs w:val="18"/>
              </w:rPr>
            </w:pPr>
            <w:r>
              <w:rPr>
                <w:color w:val="000000" w:themeColor="text1"/>
                <w:sz w:val="18"/>
              </w:rPr>
              <w:t>1</w:t>
            </w:r>
          </w:p>
        </w:tc>
      </w:tr>
      <w:tr w14:paraId="14C9D536" w14:textId="77777777" w:rsidTr="00E67239">
        <w:tblPrEx>
          <w:tblW w:w="0" w:type="auto"/>
          <w:tblLayout w:type="fixed"/>
          <w:tblLook w:val="04A0"/>
        </w:tblPrEx>
        <w:tc>
          <w:tcPr>
            <w:tcW w:w="1215" w:type="dxa"/>
          </w:tcPr>
          <w:p w:rsidR="0044450B" w:rsidRPr="006F420F" w:rsidP="00006577" w14:paraId="416C4513" w14:textId="795D66EE">
            <w:pPr>
              <w:spacing w:after="0"/>
              <w:rPr>
                <w:rFonts w:eastAsia="Times New Roman"/>
                <w:b/>
                <w:i/>
                <w:color w:val="000000" w:themeColor="text1"/>
                <w:sz w:val="18"/>
                <w:szCs w:val="18"/>
              </w:rPr>
            </w:pPr>
            <w:r>
              <w:rPr>
                <w:b/>
                <w:i/>
                <w:color w:val="ED7D31" w:themeColor="accent2"/>
                <w:sz w:val="18"/>
              </w:rPr>
              <w:t>B_ASIA</w:t>
            </w:r>
          </w:p>
        </w:tc>
        <w:tc>
          <w:tcPr>
            <w:tcW w:w="4052" w:type="dxa"/>
          </w:tcPr>
          <w:p w:rsidR="0044450B" w:rsidRPr="00821947" w:rsidP="00006577" w14:paraId="3A2A37CF" w14:textId="49B916AD">
            <w:pPr>
              <w:spacing w:after="0"/>
              <w:rPr>
                <w:rFonts w:eastAsia="Times New Roman"/>
                <w:color w:val="000000" w:themeColor="text1"/>
                <w:sz w:val="18"/>
                <w:szCs w:val="18"/>
              </w:rPr>
            </w:pPr>
            <w:r w:rsidRPr="00821947">
              <w:rPr>
                <w:sz w:val="18"/>
              </w:rPr>
              <w:t xml:space="preserve">Asiática </w:t>
            </w:r>
          </w:p>
        </w:tc>
        <w:tc>
          <w:tcPr>
            <w:tcW w:w="493" w:type="dxa"/>
            <w:vAlign w:val="bottom"/>
          </w:tcPr>
          <w:p w:rsidR="0044450B" w:rsidP="00006577" w14:paraId="785FE9C5" w14:textId="52A25F2E">
            <w:pPr>
              <w:spacing w:after="0"/>
              <w:rPr>
                <w:rFonts w:eastAsia="Times New Roman"/>
                <w:color w:val="000000" w:themeColor="text1"/>
                <w:sz w:val="18"/>
                <w:szCs w:val="18"/>
              </w:rPr>
            </w:pPr>
            <w:r>
              <w:rPr>
                <w:color w:val="000000" w:themeColor="text1"/>
                <w:sz w:val="18"/>
              </w:rPr>
              <w:t>2</w:t>
            </w:r>
          </w:p>
        </w:tc>
      </w:tr>
      <w:tr w14:paraId="5E79348B" w14:textId="77777777" w:rsidTr="00E67239">
        <w:tblPrEx>
          <w:tblW w:w="0" w:type="auto"/>
          <w:tblLayout w:type="fixed"/>
          <w:tblLook w:val="04A0"/>
        </w:tblPrEx>
        <w:tc>
          <w:tcPr>
            <w:tcW w:w="1215" w:type="dxa"/>
          </w:tcPr>
          <w:p w:rsidR="0044450B" w:rsidRPr="006F420F" w:rsidP="00006577" w14:paraId="3171563B" w14:textId="6D250D0B">
            <w:pPr>
              <w:spacing w:after="0"/>
              <w:rPr>
                <w:rFonts w:eastAsia="Times New Roman"/>
                <w:b/>
                <w:i/>
                <w:color w:val="000000" w:themeColor="text1"/>
                <w:sz w:val="18"/>
                <w:szCs w:val="18"/>
              </w:rPr>
            </w:pPr>
            <w:r>
              <w:rPr>
                <w:b/>
                <w:i/>
                <w:color w:val="ED7D31" w:themeColor="accent2"/>
                <w:sz w:val="18"/>
              </w:rPr>
              <w:t>B_BLAC</w:t>
            </w:r>
          </w:p>
        </w:tc>
        <w:tc>
          <w:tcPr>
            <w:tcW w:w="4052" w:type="dxa"/>
          </w:tcPr>
          <w:p w:rsidR="0044450B" w:rsidRPr="00821947" w:rsidP="00006577" w14:paraId="6FA63B4E" w14:textId="3CE428F6">
            <w:pPr>
              <w:spacing w:after="0"/>
              <w:rPr>
                <w:rFonts w:eastAsia="Times New Roman"/>
                <w:color w:val="000000" w:themeColor="text1"/>
                <w:sz w:val="18"/>
                <w:szCs w:val="18"/>
              </w:rPr>
            </w:pPr>
            <w:r w:rsidRPr="00821947">
              <w:rPr>
                <w:sz w:val="18"/>
              </w:rPr>
              <w:t xml:space="preserve">Raza negra o afroamericana </w:t>
            </w:r>
          </w:p>
        </w:tc>
        <w:tc>
          <w:tcPr>
            <w:tcW w:w="493" w:type="dxa"/>
            <w:vAlign w:val="bottom"/>
          </w:tcPr>
          <w:p w:rsidR="0044450B" w:rsidP="00006577" w14:paraId="237AAE84" w14:textId="72ACF0FE">
            <w:pPr>
              <w:spacing w:after="0"/>
              <w:rPr>
                <w:rFonts w:eastAsia="Times New Roman"/>
                <w:color w:val="000000" w:themeColor="text1"/>
                <w:sz w:val="18"/>
                <w:szCs w:val="18"/>
              </w:rPr>
            </w:pPr>
            <w:r>
              <w:rPr>
                <w:color w:val="000000" w:themeColor="text1"/>
                <w:sz w:val="18"/>
              </w:rPr>
              <w:t>3</w:t>
            </w:r>
          </w:p>
        </w:tc>
      </w:tr>
      <w:tr w14:paraId="56049175" w14:textId="77777777" w:rsidTr="00E67239">
        <w:tblPrEx>
          <w:tblW w:w="0" w:type="auto"/>
          <w:tblLayout w:type="fixed"/>
          <w:tblLook w:val="04A0"/>
        </w:tblPrEx>
        <w:tc>
          <w:tcPr>
            <w:tcW w:w="1215" w:type="dxa"/>
          </w:tcPr>
          <w:p w:rsidR="0044450B" w:rsidRPr="006F420F" w:rsidP="00006577" w14:paraId="6056A22A" w14:textId="29C64B54">
            <w:pPr>
              <w:spacing w:after="0"/>
              <w:rPr>
                <w:rFonts w:eastAsia="Times New Roman"/>
                <w:b/>
                <w:i/>
                <w:color w:val="000000" w:themeColor="text1"/>
                <w:sz w:val="18"/>
                <w:szCs w:val="18"/>
              </w:rPr>
            </w:pPr>
            <w:r>
              <w:rPr>
                <w:b/>
                <w:i/>
                <w:color w:val="ED7D31" w:themeColor="accent2"/>
                <w:sz w:val="18"/>
              </w:rPr>
              <w:t>B_NHOP</w:t>
            </w:r>
          </w:p>
        </w:tc>
        <w:tc>
          <w:tcPr>
            <w:tcW w:w="4052" w:type="dxa"/>
          </w:tcPr>
          <w:p w:rsidR="0044450B" w:rsidRPr="00821947" w:rsidP="00006577" w14:paraId="12C50624" w14:textId="18043F82">
            <w:pPr>
              <w:spacing w:after="0"/>
              <w:rPr>
                <w:rFonts w:eastAsia="Times New Roman"/>
                <w:color w:val="000000" w:themeColor="text1"/>
                <w:sz w:val="18"/>
                <w:szCs w:val="18"/>
              </w:rPr>
            </w:pPr>
            <w:r w:rsidRPr="00821947">
              <w:rPr>
                <w:sz w:val="18"/>
              </w:rPr>
              <w:t xml:space="preserve">Nativa de Hawái o de otras islas del Pacífico </w:t>
            </w:r>
          </w:p>
        </w:tc>
        <w:tc>
          <w:tcPr>
            <w:tcW w:w="493" w:type="dxa"/>
            <w:vAlign w:val="bottom"/>
          </w:tcPr>
          <w:p w:rsidR="0044450B" w:rsidP="00006577" w14:paraId="4441326B" w14:textId="3C57E3A5">
            <w:pPr>
              <w:spacing w:after="0"/>
              <w:rPr>
                <w:rFonts w:eastAsia="Times New Roman"/>
                <w:color w:val="000000" w:themeColor="text1"/>
                <w:sz w:val="18"/>
                <w:szCs w:val="18"/>
              </w:rPr>
            </w:pPr>
            <w:r>
              <w:rPr>
                <w:color w:val="000000" w:themeColor="text1"/>
                <w:sz w:val="18"/>
              </w:rPr>
              <w:t>4</w:t>
            </w:r>
          </w:p>
        </w:tc>
      </w:tr>
      <w:tr w14:paraId="027588A2" w14:textId="77777777" w:rsidTr="00E67239">
        <w:tblPrEx>
          <w:tblW w:w="0" w:type="auto"/>
          <w:tblLayout w:type="fixed"/>
          <w:tblLook w:val="04A0"/>
        </w:tblPrEx>
        <w:tc>
          <w:tcPr>
            <w:tcW w:w="1215" w:type="dxa"/>
          </w:tcPr>
          <w:p w:rsidR="0044450B" w:rsidRPr="006F420F" w:rsidP="00006577" w14:paraId="711497F3" w14:textId="5D679180">
            <w:pPr>
              <w:spacing w:after="0"/>
              <w:rPr>
                <w:rFonts w:eastAsia="Times New Roman"/>
                <w:b/>
                <w:i/>
                <w:color w:val="000000" w:themeColor="text1"/>
                <w:sz w:val="18"/>
                <w:szCs w:val="18"/>
              </w:rPr>
            </w:pPr>
            <w:r>
              <w:rPr>
                <w:b/>
                <w:i/>
                <w:color w:val="ED7D31" w:themeColor="accent2"/>
                <w:sz w:val="18"/>
              </w:rPr>
              <w:t>B_WHIT</w:t>
            </w:r>
          </w:p>
        </w:tc>
        <w:tc>
          <w:tcPr>
            <w:tcW w:w="4052" w:type="dxa"/>
          </w:tcPr>
          <w:p w:rsidR="0044450B" w:rsidRPr="00821947" w:rsidP="00006577" w14:paraId="15305A21" w14:textId="76052568">
            <w:pPr>
              <w:spacing w:after="0"/>
              <w:rPr>
                <w:rFonts w:eastAsia="Times New Roman"/>
                <w:color w:val="000000" w:themeColor="text1"/>
                <w:sz w:val="18"/>
                <w:szCs w:val="18"/>
              </w:rPr>
            </w:pPr>
            <w:r w:rsidRPr="00821947">
              <w:rPr>
                <w:sz w:val="18"/>
              </w:rPr>
              <w:t xml:space="preserve">Raza blanca </w:t>
            </w:r>
          </w:p>
        </w:tc>
        <w:tc>
          <w:tcPr>
            <w:tcW w:w="493" w:type="dxa"/>
            <w:vAlign w:val="bottom"/>
          </w:tcPr>
          <w:p w:rsidR="0044450B" w:rsidP="00006577" w14:paraId="2ECDE694" w14:textId="02E48E36">
            <w:pPr>
              <w:spacing w:after="0"/>
              <w:rPr>
                <w:rFonts w:eastAsia="Times New Roman"/>
                <w:color w:val="000000" w:themeColor="text1"/>
                <w:sz w:val="18"/>
                <w:szCs w:val="18"/>
              </w:rPr>
            </w:pPr>
            <w:r>
              <w:rPr>
                <w:color w:val="000000" w:themeColor="text1"/>
                <w:sz w:val="18"/>
              </w:rPr>
              <w:t>5</w:t>
            </w:r>
          </w:p>
        </w:tc>
      </w:tr>
      <w:tr w14:paraId="18318AAB" w14:textId="77777777" w:rsidTr="00E67239">
        <w:tblPrEx>
          <w:tblW w:w="0" w:type="auto"/>
          <w:tblLayout w:type="fixed"/>
          <w:tblLook w:val="04A0"/>
        </w:tblPrEx>
        <w:tc>
          <w:tcPr>
            <w:tcW w:w="1215" w:type="dxa"/>
          </w:tcPr>
          <w:p w:rsidR="0044450B" w:rsidRPr="00541760" w:rsidP="3F6D9080" w14:paraId="2E6660CE" w14:textId="29DFECDF">
            <w:pPr>
              <w:spacing w:after="0"/>
              <w:rPr>
                <w:rFonts w:eastAsia="Times New Roman"/>
                <w:b/>
                <w:i/>
                <w:color w:val="000000" w:themeColor="text1"/>
                <w:sz w:val="18"/>
                <w:szCs w:val="18"/>
              </w:rPr>
            </w:pPr>
            <w:r>
              <w:rPr>
                <w:b/>
                <w:i/>
                <w:color w:val="ED7D31" w:themeColor="accent2"/>
                <w:sz w:val="18"/>
              </w:rPr>
              <w:t>B_OTHR</w:t>
            </w:r>
          </w:p>
        </w:tc>
        <w:tc>
          <w:tcPr>
            <w:tcW w:w="4052" w:type="dxa"/>
          </w:tcPr>
          <w:p w:rsidR="0044450B" w:rsidRPr="00821947" w:rsidP="00046F66" w14:paraId="28E9DA48" w14:textId="58A8FC81">
            <w:pPr>
              <w:spacing w:after="0"/>
              <w:rPr>
                <w:rFonts w:eastAsia="Times New Roman"/>
                <w:color w:val="000000" w:themeColor="text1"/>
                <w:sz w:val="18"/>
                <w:szCs w:val="18"/>
              </w:rPr>
            </w:pPr>
            <w:r w:rsidRPr="00821947">
              <w:rPr>
                <w:color w:val="000000" w:themeColor="text1"/>
                <w:sz w:val="18"/>
              </w:rPr>
              <w:t>Otra raza</w:t>
            </w:r>
          </w:p>
        </w:tc>
        <w:tc>
          <w:tcPr>
            <w:tcW w:w="493" w:type="dxa"/>
            <w:vAlign w:val="bottom"/>
          </w:tcPr>
          <w:p w:rsidR="0044450B" w:rsidRPr="3F6D9080" w:rsidP="00046F66" w14:paraId="17B457E3" w14:textId="037B3696">
            <w:pPr>
              <w:spacing w:after="0"/>
              <w:rPr>
                <w:rFonts w:eastAsia="Times New Roman"/>
                <w:color w:val="000000" w:themeColor="text1"/>
                <w:sz w:val="18"/>
                <w:szCs w:val="18"/>
              </w:rPr>
            </w:pPr>
            <w:r>
              <w:rPr>
                <w:color w:val="000000" w:themeColor="text1"/>
                <w:sz w:val="18"/>
              </w:rPr>
              <w:t>96</w:t>
            </w:r>
          </w:p>
        </w:tc>
      </w:tr>
      <w:tr w14:paraId="76A170FC" w14:textId="77777777" w:rsidTr="00E67239">
        <w:tblPrEx>
          <w:tblW w:w="0" w:type="auto"/>
          <w:tblLayout w:type="fixed"/>
          <w:tblLook w:val="04A0"/>
        </w:tblPrEx>
        <w:tc>
          <w:tcPr>
            <w:tcW w:w="1215" w:type="dxa"/>
          </w:tcPr>
          <w:p w:rsidR="0044450B" w:rsidRPr="00541760" w:rsidP="3F6D9080" w14:paraId="436D70D0" w14:textId="206876B6">
            <w:pPr>
              <w:spacing w:after="0"/>
              <w:rPr>
                <w:rFonts w:eastAsia="Times New Roman"/>
                <w:b/>
                <w:i/>
                <w:color w:val="000000" w:themeColor="text1"/>
                <w:sz w:val="18"/>
                <w:szCs w:val="18"/>
              </w:rPr>
            </w:pPr>
            <w:r>
              <w:rPr>
                <w:b/>
                <w:i/>
                <w:color w:val="ED7D31" w:themeColor="accent2"/>
                <w:sz w:val="18"/>
              </w:rPr>
              <w:t>B_PNTR</w:t>
            </w:r>
          </w:p>
        </w:tc>
        <w:tc>
          <w:tcPr>
            <w:tcW w:w="4052" w:type="dxa"/>
          </w:tcPr>
          <w:p w:rsidR="0044450B" w:rsidRPr="00821947" w:rsidP="00046F66" w14:paraId="124D5F30" w14:textId="2472891A">
            <w:pPr>
              <w:spacing w:after="0"/>
              <w:rPr>
                <w:rFonts w:eastAsia="Times New Roman"/>
                <w:i/>
                <w:iCs/>
                <w:color w:val="767171" w:themeColor="background2" w:themeShade="80"/>
                <w:sz w:val="18"/>
                <w:szCs w:val="18"/>
              </w:rPr>
            </w:pPr>
            <w:r w:rsidRPr="00821947">
              <w:rPr>
                <w:i/>
                <w:color w:val="767171" w:themeColor="background2" w:themeShade="80"/>
                <w:sz w:val="18"/>
              </w:rPr>
              <w:t>Prefiere no contestar</w:t>
            </w:r>
          </w:p>
        </w:tc>
        <w:tc>
          <w:tcPr>
            <w:tcW w:w="493" w:type="dxa"/>
            <w:vAlign w:val="bottom"/>
          </w:tcPr>
          <w:p w:rsidR="0044450B" w:rsidRPr="001602B8" w:rsidP="00046F66" w14:paraId="11D06BA0" w14:textId="6C4E48D7">
            <w:pPr>
              <w:spacing w:after="0"/>
              <w:rPr>
                <w:rFonts w:eastAsia="Times New Roman"/>
                <w:i/>
                <w:iCs/>
                <w:color w:val="767171" w:themeColor="background2" w:themeShade="80"/>
                <w:sz w:val="18"/>
                <w:szCs w:val="18"/>
              </w:rPr>
            </w:pPr>
            <w:r>
              <w:rPr>
                <w:i/>
                <w:color w:val="767171" w:themeColor="background2" w:themeShade="80"/>
                <w:sz w:val="18"/>
              </w:rPr>
              <w:t>99</w:t>
            </w:r>
          </w:p>
        </w:tc>
      </w:tr>
    </w:tbl>
    <w:p w:rsidR="00430825" w14:paraId="46C428C7" w14:textId="77777777"/>
    <w:tbl>
      <w:tblPr>
        <w:tblW w:w="0" w:type="auto"/>
        <w:tblInd w:w="18" w:type="dxa"/>
        <w:tblBorders>
          <w:top w:val="single" w:sz="4" w:space="0" w:color="7030A0"/>
          <w:left w:val="single" w:sz="4" w:space="0" w:color="7030A0"/>
          <w:bottom w:val="single" w:sz="4" w:space="0" w:color="7030A0"/>
          <w:right w:val="single" w:sz="4" w:space="0" w:color="7030A0"/>
        </w:tblBorders>
        <w:tblLook w:val="04A0"/>
      </w:tblPr>
      <w:tblGrid>
        <w:gridCol w:w="1423"/>
        <w:gridCol w:w="8454"/>
      </w:tblGrid>
      <w:tr w14:paraId="0F384CCB" w14:textId="77777777" w:rsidTr="001E4EEB">
        <w:tblPrEx>
          <w:tblW w:w="0" w:type="auto"/>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23" w:type="dxa"/>
          </w:tcPr>
          <w:p w:rsidR="29374BF6" w:rsidRPr="00F67311" w:rsidP="00F67311" w14:paraId="72CC4A4C" w14:textId="2C47C9F2">
            <w:pPr>
              <w:spacing w:after="0"/>
              <w:rPr>
                <w:rFonts w:eastAsia="Times New Roman"/>
                <w:b/>
                <w:bCs/>
                <w:color w:val="7030A0"/>
                <w:sz w:val="18"/>
                <w:szCs w:val="18"/>
              </w:rPr>
            </w:pPr>
            <w:r>
              <w:rPr>
                <w:b/>
                <w:color w:val="7030A0"/>
                <w:sz w:val="18"/>
              </w:rPr>
              <w:t>Skip Pattern</w:t>
            </w:r>
          </w:p>
          <w:p w:rsidR="29374BF6" w:rsidRPr="00F67311" w:rsidP="00F67311" w14:paraId="67738DAC" w14:textId="77777777">
            <w:pPr>
              <w:spacing w:after="0"/>
              <w:rPr>
                <w:rFonts w:eastAsia="Times New Roman"/>
                <w:b/>
                <w:bCs/>
                <w:color w:val="7030A0"/>
                <w:sz w:val="18"/>
                <w:szCs w:val="18"/>
              </w:rPr>
            </w:pPr>
          </w:p>
        </w:tc>
        <w:tc>
          <w:tcPr>
            <w:tcW w:w="8454" w:type="dxa"/>
          </w:tcPr>
          <w:p w:rsidR="00AC20A6" w:rsidRPr="00C8011C" w:rsidP="00F67311" w14:paraId="599C436A" w14:textId="2556DAC5">
            <w:pPr>
              <w:spacing w:after="0"/>
              <w:rPr>
                <w:rFonts w:eastAsia="Times New Roman" w:cstheme="minorHAnsi"/>
                <w:b/>
                <w:bCs/>
                <w:color w:val="7030A0"/>
                <w:sz w:val="18"/>
                <w:szCs w:val="18"/>
                <w:lang w:val="en-US"/>
              </w:rPr>
            </w:pPr>
            <w:r w:rsidRPr="00C8011C">
              <w:rPr>
                <w:b/>
                <w:color w:val="7030A0"/>
                <w:sz w:val="18"/>
                <w:lang w:val="en-US"/>
              </w:rPr>
              <w:t xml:space="preserve">If B.4=’Another race’ [96] then GO to B.4a </w:t>
            </w:r>
          </w:p>
          <w:p w:rsidR="0032262B" w:rsidRPr="00C8011C" w:rsidP="00F67311" w14:paraId="7D8CA953" w14:textId="796B5A64">
            <w:pPr>
              <w:spacing w:after="0"/>
              <w:rPr>
                <w:rFonts w:eastAsia="Times New Roman"/>
                <w:b/>
                <w:bCs/>
                <w:color w:val="7030A0"/>
                <w:sz w:val="18"/>
                <w:szCs w:val="18"/>
                <w:lang w:val="en-US"/>
              </w:rPr>
            </w:pPr>
            <w:r w:rsidRPr="00C8011C">
              <w:rPr>
                <w:b/>
                <w:color w:val="7030A0"/>
                <w:sz w:val="18"/>
                <w:lang w:val="en-US"/>
              </w:rPr>
              <w:t>OR If B.4 = ‘Asian’ [2] then GO to B.5</w:t>
            </w:r>
            <w:r w:rsidR="00030B41">
              <w:rPr>
                <w:b/>
                <w:color w:val="7030A0"/>
                <w:sz w:val="18"/>
                <w:lang w:val="en-US"/>
              </w:rPr>
              <w:t xml:space="preserve"> </w:t>
            </w:r>
          </w:p>
          <w:p w:rsidR="29374BF6" w:rsidRPr="00F67311" w:rsidP="00F67311" w14:paraId="3FFDBE51" w14:textId="72E3C110">
            <w:pPr>
              <w:spacing w:after="0"/>
              <w:rPr>
                <w:rFonts w:eastAsia="Times New Roman"/>
                <w:b/>
                <w:bCs/>
                <w:color w:val="7030A0"/>
                <w:sz w:val="18"/>
                <w:szCs w:val="18"/>
              </w:rPr>
            </w:pPr>
            <w:r>
              <w:rPr>
                <w:b/>
                <w:color w:val="7030A0"/>
                <w:sz w:val="18"/>
              </w:rPr>
              <w:t>ELSE GO to B.6</w:t>
            </w:r>
          </w:p>
        </w:tc>
      </w:tr>
    </w:tbl>
    <w:p w:rsidR="29374BF6" w:rsidP="29374BF6" w14:paraId="05171638" w14:textId="73F3AE41"/>
    <w:tbl>
      <w:tblPr>
        <w:tblW w:w="7290" w:type="dxa"/>
        <w:tblLayout w:type="fixed"/>
        <w:tblLook w:val="04A0"/>
      </w:tblPr>
      <w:tblGrid>
        <w:gridCol w:w="1345"/>
        <w:gridCol w:w="5945"/>
      </w:tblGrid>
      <w:tr w14:paraId="2585978A" w14:textId="77777777" w:rsidTr="00E67239">
        <w:tblPrEx>
          <w:tblW w:w="7290" w:type="dxa"/>
          <w:tblLayout w:type="fixed"/>
          <w:tblLook w:val="04A0"/>
        </w:tblPrEx>
        <w:tc>
          <w:tcPr>
            <w:tcW w:w="1345" w:type="dxa"/>
            <w:vAlign w:val="bottom"/>
          </w:tcPr>
          <w:p w:rsidR="003879B4" w:rsidRPr="00855E14" w:rsidP="00E41B9D" w14:paraId="22D8E5C3" w14:textId="26726E69">
            <w:pPr>
              <w:spacing w:after="0"/>
              <w:contextualSpacing/>
              <w:rPr>
                <w:rFonts w:eastAsia="Times New Roman"/>
                <w:b/>
                <w:bCs/>
                <w:color w:val="000000"/>
                <w:sz w:val="18"/>
                <w:szCs w:val="18"/>
              </w:rPr>
            </w:pPr>
            <w:r>
              <w:rPr>
                <w:b/>
                <w:color w:val="000000" w:themeColor="text1"/>
                <w:sz w:val="18"/>
              </w:rPr>
              <w:t>B.4a</w:t>
            </w:r>
          </w:p>
        </w:tc>
        <w:tc>
          <w:tcPr>
            <w:tcW w:w="5945" w:type="dxa"/>
            <w:vAlign w:val="bottom"/>
          </w:tcPr>
          <w:p w:rsidR="003879B4" w:rsidRPr="004B3678" w:rsidP="00E41B9D" w14:paraId="75F3263B" w14:textId="07035B99">
            <w:pPr>
              <w:spacing w:after="0"/>
              <w:contextualSpacing/>
              <w:rPr>
                <w:rFonts w:eastAsia="Times New Roman" w:cstheme="minorHAnsi"/>
                <w:b/>
                <w:bCs/>
                <w:color w:val="000000"/>
                <w:sz w:val="18"/>
                <w:szCs w:val="18"/>
              </w:rPr>
            </w:pPr>
            <w:r>
              <w:rPr>
                <w:b/>
                <w:color w:val="000000"/>
                <w:sz w:val="18"/>
              </w:rPr>
              <w:t>Another Race</w:t>
            </w:r>
            <w:r w:rsidR="00030B41">
              <w:rPr>
                <w:b/>
                <w:color w:val="000000"/>
                <w:sz w:val="18"/>
              </w:rPr>
              <w:t xml:space="preserve"> </w:t>
            </w:r>
          </w:p>
        </w:tc>
      </w:tr>
      <w:tr w14:paraId="3CBDDEE8" w14:textId="77777777" w:rsidTr="00E67239">
        <w:tblPrEx>
          <w:tblW w:w="7290" w:type="dxa"/>
          <w:tblLayout w:type="fixed"/>
          <w:tblLook w:val="04A0"/>
        </w:tblPrEx>
        <w:tc>
          <w:tcPr>
            <w:tcW w:w="1345" w:type="dxa"/>
            <w:vAlign w:val="bottom"/>
          </w:tcPr>
          <w:p w:rsidR="003879B4" w:rsidRPr="00541760" w:rsidP="00E41B9D" w14:paraId="11133E2F" w14:textId="5A777156">
            <w:pPr>
              <w:spacing w:after="0"/>
              <w:contextualSpacing/>
              <w:rPr>
                <w:rFonts w:eastAsia="Times New Roman"/>
                <w:b/>
                <w:i/>
                <w:color w:val="000000"/>
                <w:sz w:val="18"/>
                <w:szCs w:val="18"/>
              </w:rPr>
            </w:pPr>
            <w:r>
              <w:rPr>
                <w:b/>
                <w:i/>
                <w:color w:val="ED7D31" w:themeColor="accent2"/>
                <w:sz w:val="18"/>
              </w:rPr>
              <w:t>B_OTHRb</w:t>
            </w:r>
          </w:p>
        </w:tc>
        <w:tc>
          <w:tcPr>
            <w:tcW w:w="5945" w:type="dxa"/>
            <w:vAlign w:val="bottom"/>
          </w:tcPr>
          <w:p w:rsidR="003879B4" w:rsidRPr="00821947" w:rsidP="00E41B9D" w14:paraId="2A455BA1" w14:textId="2A14D26A">
            <w:pPr>
              <w:spacing w:after="0"/>
              <w:contextualSpacing/>
              <w:rPr>
                <w:rFonts w:eastAsia="Times New Roman" w:cstheme="minorHAnsi"/>
                <w:color w:val="000000"/>
                <w:sz w:val="18"/>
                <w:szCs w:val="18"/>
              </w:rPr>
            </w:pPr>
            <w:r w:rsidRPr="00821947">
              <w:rPr>
                <w:color w:val="000000"/>
                <w:sz w:val="18"/>
              </w:rPr>
              <w:t>¿Cuál es la otra raza?</w:t>
            </w:r>
          </w:p>
        </w:tc>
      </w:tr>
      <w:tr w14:paraId="67893B1E" w14:textId="77777777" w:rsidTr="00E67239">
        <w:tblPrEx>
          <w:tblW w:w="7290" w:type="dxa"/>
          <w:tblLayout w:type="fixed"/>
          <w:tblLook w:val="04A0"/>
        </w:tblPrEx>
        <w:tc>
          <w:tcPr>
            <w:tcW w:w="1345" w:type="dxa"/>
            <w:vAlign w:val="bottom"/>
          </w:tcPr>
          <w:p w:rsidR="003879B4" w:rsidRPr="00541760" w:rsidP="003879B4" w14:paraId="0137A261" w14:textId="77777777">
            <w:pPr>
              <w:spacing w:after="0"/>
              <w:contextualSpacing/>
              <w:rPr>
                <w:rFonts w:eastAsia="Times New Roman"/>
                <w:b/>
                <w:i/>
                <w:color w:val="ED7D31" w:themeColor="accent2"/>
                <w:sz w:val="18"/>
                <w:szCs w:val="18"/>
              </w:rPr>
            </w:pPr>
          </w:p>
        </w:tc>
        <w:tc>
          <w:tcPr>
            <w:tcW w:w="5945" w:type="dxa"/>
            <w:vAlign w:val="bottom"/>
          </w:tcPr>
          <w:p w:rsidR="003879B4" w:rsidRPr="00C8011C" w:rsidP="003879B4" w14:paraId="4E5D0375" w14:textId="23530EA1">
            <w:pPr>
              <w:spacing w:after="0"/>
              <w:contextualSpacing/>
              <w:rPr>
                <w:rFonts w:eastAsia="Times New Roman" w:cstheme="minorHAnsi"/>
                <w:color w:val="000000"/>
                <w:sz w:val="18"/>
                <w:szCs w:val="18"/>
                <w:lang w:val="en-US"/>
              </w:rPr>
            </w:pPr>
            <w:r w:rsidRPr="00C8011C">
              <w:rPr>
                <w:color w:val="000000"/>
                <w:sz w:val="18"/>
                <w:lang w:val="en-US"/>
              </w:rPr>
              <w:t>________________________</w:t>
            </w:r>
            <w:r w:rsidR="00030B41">
              <w:rPr>
                <w:color w:val="000000"/>
                <w:sz w:val="18"/>
                <w:lang w:val="en-US"/>
              </w:rPr>
              <w:t xml:space="preserve"> </w:t>
            </w:r>
            <w:r w:rsidRPr="00C8011C">
              <w:rPr>
                <w:color w:val="00B050"/>
                <w:sz w:val="18"/>
                <w:lang w:val="en-US"/>
              </w:rPr>
              <w:t>Interviewer note: Type in a text response</w:t>
            </w:r>
          </w:p>
        </w:tc>
      </w:tr>
    </w:tbl>
    <w:p w:rsidR="0032262B" w:rsidRPr="00C8011C" w:rsidP="29374BF6" w14:paraId="1876DBBF" w14:textId="77777777">
      <w:pPr>
        <w:rPr>
          <w:lang w:val="en-US"/>
        </w:rPr>
      </w:pPr>
    </w:p>
    <w:tbl>
      <w:tblPr>
        <w:tblW w:w="0" w:type="auto"/>
        <w:tblLayout w:type="fixed"/>
        <w:tblLook w:val="04A0"/>
      </w:tblPr>
      <w:tblGrid>
        <w:gridCol w:w="1345"/>
        <w:gridCol w:w="4775"/>
        <w:gridCol w:w="1170"/>
      </w:tblGrid>
      <w:tr w14:paraId="32DDEBED" w14:textId="77777777" w:rsidTr="00E67239">
        <w:tblPrEx>
          <w:tblW w:w="0" w:type="auto"/>
          <w:tblLayout w:type="fixed"/>
          <w:tblLook w:val="04A0"/>
        </w:tblPrEx>
        <w:tc>
          <w:tcPr>
            <w:tcW w:w="1345" w:type="dxa"/>
            <w:vAlign w:val="bottom"/>
          </w:tcPr>
          <w:p w:rsidR="001B1695" w:rsidP="00775B40" w14:paraId="3BDF827F" w14:textId="0F0285B1">
            <w:pPr>
              <w:spacing w:after="0"/>
              <w:rPr>
                <w:rFonts w:eastAsia="Times New Roman"/>
                <w:b/>
                <w:bCs/>
                <w:color w:val="000000" w:themeColor="text1"/>
                <w:sz w:val="18"/>
                <w:szCs w:val="18"/>
              </w:rPr>
            </w:pPr>
            <w:r>
              <w:rPr>
                <w:b/>
                <w:color w:val="000000" w:themeColor="text1"/>
                <w:sz w:val="18"/>
              </w:rPr>
              <w:t>B.5</w:t>
            </w:r>
          </w:p>
        </w:tc>
        <w:tc>
          <w:tcPr>
            <w:tcW w:w="5945" w:type="dxa"/>
            <w:gridSpan w:val="2"/>
            <w:vAlign w:val="bottom"/>
          </w:tcPr>
          <w:p w:rsidR="001B1695" w:rsidRPr="00C8011C" w:rsidP="00775B40" w14:paraId="43568AA9" w14:textId="77777777">
            <w:pPr>
              <w:spacing w:after="0"/>
              <w:rPr>
                <w:rFonts w:eastAsia="Times New Roman"/>
                <w:b/>
                <w:bCs/>
                <w:color w:val="000000" w:themeColor="text1"/>
                <w:sz w:val="18"/>
                <w:szCs w:val="18"/>
                <w:lang w:val="en-US"/>
              </w:rPr>
            </w:pPr>
            <w:r w:rsidRPr="00C8011C">
              <w:rPr>
                <w:b/>
                <w:color w:val="000000" w:themeColor="text1"/>
                <w:sz w:val="18"/>
                <w:lang w:val="en-US"/>
              </w:rPr>
              <w:t>Asian Origin – race follow up</w:t>
            </w:r>
          </w:p>
        </w:tc>
      </w:tr>
      <w:tr w14:paraId="37A97898" w14:textId="77777777" w:rsidTr="00E67239">
        <w:tblPrEx>
          <w:tblW w:w="0" w:type="auto"/>
          <w:tblLayout w:type="fixed"/>
          <w:tblLook w:val="04A0"/>
        </w:tblPrEx>
        <w:tc>
          <w:tcPr>
            <w:tcW w:w="1345" w:type="dxa"/>
            <w:vAlign w:val="bottom"/>
          </w:tcPr>
          <w:p w:rsidR="001B1695" w:rsidRPr="00C8011C" w:rsidP="00775B40" w14:paraId="45139772" w14:textId="77777777">
            <w:pPr>
              <w:spacing w:after="0"/>
              <w:rPr>
                <w:rFonts w:eastAsia="Times New Roman"/>
                <w:b/>
                <w:bCs/>
                <w:color w:val="000000" w:themeColor="text1"/>
                <w:sz w:val="18"/>
                <w:szCs w:val="18"/>
                <w:lang w:val="en-US"/>
              </w:rPr>
            </w:pPr>
          </w:p>
        </w:tc>
        <w:tc>
          <w:tcPr>
            <w:tcW w:w="5945" w:type="dxa"/>
            <w:gridSpan w:val="2"/>
            <w:vAlign w:val="bottom"/>
          </w:tcPr>
          <w:p w:rsidR="001B1695" w:rsidRPr="0095748C" w:rsidP="00775B40" w14:paraId="5450BB34" w14:textId="1DB8D9C2">
            <w:pPr>
              <w:spacing w:after="0"/>
              <w:rPr>
                <w:rFonts w:eastAsia="Times New Roman"/>
                <w:bCs/>
                <w:color w:val="000000" w:themeColor="text1"/>
                <w:sz w:val="18"/>
                <w:szCs w:val="18"/>
              </w:rPr>
            </w:pPr>
            <w:r w:rsidRPr="00821947">
              <w:rPr>
                <w:color w:val="000000" w:themeColor="text1"/>
                <w:sz w:val="18"/>
              </w:rPr>
              <w:t xml:space="preserve">¿Cómo describe su origen asiático? </w:t>
            </w:r>
          </w:p>
          <w:p w:rsidR="001B1695" w:rsidRPr="0095748C" w:rsidP="006A4D40" w14:paraId="78BA0837" w14:textId="2806CE48">
            <w:pPr>
              <w:spacing w:after="0"/>
              <w:rPr>
                <w:rFonts w:eastAsia="Times New Roman"/>
                <w:bCs/>
                <w:color w:val="000000" w:themeColor="text1"/>
                <w:sz w:val="18"/>
                <w:szCs w:val="18"/>
              </w:rPr>
            </w:pPr>
            <w:r w:rsidRPr="0095748C">
              <w:rPr>
                <w:bCs/>
                <w:color w:val="000000" w:themeColor="text1"/>
                <w:sz w:val="18"/>
              </w:rPr>
              <w:t>[WB: Seleccione todas las respuestas que correspondan].</w:t>
            </w:r>
          </w:p>
          <w:p w:rsidR="001B1695" w:rsidRPr="00821947" w:rsidP="006A4D40" w14:paraId="44124B41" w14:textId="282466AA">
            <w:pPr>
              <w:spacing w:after="0"/>
              <w:rPr>
                <w:rFonts w:eastAsia="Times New Roman"/>
                <w:b/>
                <w:bCs/>
                <w:color w:val="000000" w:themeColor="text1"/>
                <w:sz w:val="18"/>
                <w:szCs w:val="18"/>
              </w:rPr>
            </w:pPr>
            <w:r w:rsidRPr="0095748C">
              <w:rPr>
                <w:bCs/>
                <w:color w:val="000000" w:themeColor="text1"/>
                <w:sz w:val="18"/>
              </w:rPr>
              <w:t xml:space="preserve">[IA: Conteste “sí” o “no” para cada </w:t>
            </w:r>
            <w:r w:rsidRPr="0095748C" w:rsidR="00B66493">
              <w:rPr>
                <w:bCs/>
                <w:color w:val="000000" w:themeColor="text1"/>
                <w:sz w:val="18"/>
              </w:rPr>
              <w:t>respuesta</w:t>
            </w:r>
            <w:r w:rsidRPr="0095748C">
              <w:rPr>
                <w:bCs/>
                <w:color w:val="000000" w:themeColor="text1"/>
                <w:sz w:val="18"/>
              </w:rPr>
              <w:t>].</w:t>
            </w:r>
          </w:p>
        </w:tc>
      </w:tr>
      <w:tr w14:paraId="35140196" w14:textId="77777777" w:rsidTr="00E67239">
        <w:tblPrEx>
          <w:tblW w:w="0" w:type="auto"/>
          <w:tblLayout w:type="fixed"/>
          <w:tblLook w:val="04A0"/>
        </w:tblPrEx>
        <w:tc>
          <w:tcPr>
            <w:tcW w:w="1345" w:type="dxa"/>
          </w:tcPr>
          <w:p w:rsidR="001B1695" w:rsidRPr="00E33C22" w:rsidP="00775B40" w14:paraId="7B843AA1" w14:textId="4D40A843">
            <w:pPr>
              <w:spacing w:after="0"/>
              <w:rPr>
                <w:rFonts w:eastAsia="Times New Roman"/>
                <w:b/>
                <w:i/>
                <w:color w:val="000000" w:themeColor="text1"/>
                <w:sz w:val="18"/>
                <w:szCs w:val="18"/>
              </w:rPr>
            </w:pPr>
            <w:r>
              <w:rPr>
                <w:b/>
                <w:i/>
                <w:color w:val="ED7D31" w:themeColor="accent2"/>
                <w:sz w:val="18"/>
              </w:rPr>
              <w:t>B_ASIAN1</w:t>
            </w:r>
          </w:p>
        </w:tc>
        <w:tc>
          <w:tcPr>
            <w:tcW w:w="4775" w:type="dxa"/>
            <w:vAlign w:val="bottom"/>
          </w:tcPr>
          <w:p w:rsidR="001B1695" w:rsidRPr="00821947" w:rsidP="00775B40" w14:paraId="1ACA2368" w14:textId="3D839D7B">
            <w:pPr>
              <w:spacing w:after="0"/>
              <w:rPr>
                <w:rFonts w:eastAsia="Times New Roman"/>
                <w:color w:val="000000" w:themeColor="text1"/>
                <w:sz w:val="18"/>
                <w:szCs w:val="18"/>
              </w:rPr>
            </w:pPr>
            <w:r w:rsidRPr="00821947">
              <w:rPr>
                <w:color w:val="000000" w:themeColor="text1"/>
                <w:sz w:val="18"/>
              </w:rPr>
              <w:t xml:space="preserve">Chino </w:t>
            </w:r>
          </w:p>
        </w:tc>
        <w:tc>
          <w:tcPr>
            <w:tcW w:w="1170" w:type="dxa"/>
            <w:vAlign w:val="bottom"/>
          </w:tcPr>
          <w:p w:rsidR="001B1695" w:rsidRPr="00821947" w:rsidP="001E4EEB" w14:paraId="57BD1C6E" w14:textId="77777777">
            <w:pPr>
              <w:spacing w:after="0"/>
              <w:rPr>
                <w:rFonts w:eastAsia="Times New Roman"/>
                <w:color w:val="000000" w:themeColor="text1"/>
                <w:sz w:val="18"/>
                <w:szCs w:val="18"/>
              </w:rPr>
            </w:pPr>
            <w:r w:rsidRPr="00821947">
              <w:rPr>
                <w:color w:val="000000" w:themeColor="text1"/>
                <w:sz w:val="18"/>
              </w:rPr>
              <w:t>1</w:t>
            </w:r>
          </w:p>
        </w:tc>
      </w:tr>
      <w:tr w14:paraId="518B8BE8" w14:textId="77777777" w:rsidTr="00E67239">
        <w:tblPrEx>
          <w:tblW w:w="0" w:type="auto"/>
          <w:tblLayout w:type="fixed"/>
          <w:tblLook w:val="04A0"/>
        </w:tblPrEx>
        <w:tc>
          <w:tcPr>
            <w:tcW w:w="1345" w:type="dxa"/>
          </w:tcPr>
          <w:p w:rsidR="001B1695" w:rsidRPr="00E33C22" w:rsidP="00775B40" w14:paraId="5B8D9921" w14:textId="56ABB39F">
            <w:pPr>
              <w:spacing w:after="0"/>
              <w:rPr>
                <w:rFonts w:eastAsia="Times New Roman"/>
                <w:b/>
                <w:i/>
                <w:color w:val="000000" w:themeColor="text1"/>
                <w:sz w:val="18"/>
                <w:szCs w:val="18"/>
              </w:rPr>
            </w:pPr>
            <w:r>
              <w:rPr>
                <w:b/>
                <w:i/>
                <w:color w:val="ED7D31" w:themeColor="accent2"/>
                <w:sz w:val="18"/>
              </w:rPr>
              <w:t>B_ASIAN2</w:t>
            </w:r>
          </w:p>
        </w:tc>
        <w:tc>
          <w:tcPr>
            <w:tcW w:w="4775" w:type="dxa"/>
            <w:vAlign w:val="bottom"/>
          </w:tcPr>
          <w:p w:rsidR="001B1695" w:rsidRPr="00821947" w:rsidP="00775B40" w14:paraId="62386552" w14:textId="3DA210A9">
            <w:pPr>
              <w:tabs>
                <w:tab w:val="right" w:leader="dot" w:pos="5760"/>
              </w:tabs>
              <w:spacing w:after="0"/>
              <w:rPr>
                <w:rFonts w:eastAsia="Times New Roman"/>
                <w:color w:val="000000" w:themeColor="text1"/>
                <w:sz w:val="18"/>
                <w:szCs w:val="18"/>
              </w:rPr>
            </w:pPr>
            <w:r w:rsidRPr="00821947">
              <w:rPr>
                <w:color w:val="000000" w:themeColor="text1"/>
                <w:sz w:val="18"/>
              </w:rPr>
              <w:t>Filipino</w:t>
            </w:r>
          </w:p>
        </w:tc>
        <w:tc>
          <w:tcPr>
            <w:tcW w:w="1170" w:type="dxa"/>
            <w:vAlign w:val="bottom"/>
          </w:tcPr>
          <w:p w:rsidR="001B1695" w:rsidRPr="00821947" w:rsidP="001E4EEB" w14:paraId="2893EEEE" w14:textId="77777777">
            <w:pPr>
              <w:spacing w:after="0"/>
              <w:rPr>
                <w:rFonts w:eastAsia="Times New Roman"/>
                <w:color w:val="000000" w:themeColor="text1"/>
                <w:sz w:val="18"/>
                <w:szCs w:val="18"/>
              </w:rPr>
            </w:pPr>
            <w:r w:rsidRPr="00821947">
              <w:rPr>
                <w:color w:val="000000" w:themeColor="text1"/>
                <w:sz w:val="18"/>
              </w:rPr>
              <w:t>2</w:t>
            </w:r>
          </w:p>
        </w:tc>
      </w:tr>
      <w:tr w14:paraId="2D393968" w14:textId="77777777" w:rsidTr="00E67239">
        <w:tblPrEx>
          <w:tblW w:w="0" w:type="auto"/>
          <w:tblLayout w:type="fixed"/>
          <w:tblLook w:val="04A0"/>
        </w:tblPrEx>
        <w:tc>
          <w:tcPr>
            <w:tcW w:w="1345" w:type="dxa"/>
          </w:tcPr>
          <w:p w:rsidR="001B1695" w:rsidRPr="00E33C22" w:rsidP="00775B40" w14:paraId="718321EA" w14:textId="505909BB">
            <w:pPr>
              <w:spacing w:after="0"/>
              <w:rPr>
                <w:rFonts w:eastAsia="Times New Roman"/>
                <w:b/>
                <w:i/>
                <w:color w:val="000000" w:themeColor="text1"/>
                <w:sz w:val="18"/>
                <w:szCs w:val="18"/>
              </w:rPr>
            </w:pPr>
            <w:r>
              <w:rPr>
                <w:b/>
                <w:i/>
                <w:color w:val="ED7D31" w:themeColor="accent2"/>
                <w:sz w:val="18"/>
              </w:rPr>
              <w:t>B_ASIAN3</w:t>
            </w:r>
          </w:p>
        </w:tc>
        <w:tc>
          <w:tcPr>
            <w:tcW w:w="4775" w:type="dxa"/>
            <w:vAlign w:val="bottom"/>
          </w:tcPr>
          <w:p w:rsidR="001B1695" w:rsidRPr="00821947" w:rsidP="00775B40" w14:paraId="4EB8F7A8" w14:textId="0C3A6004">
            <w:pPr>
              <w:tabs>
                <w:tab w:val="right" w:leader="dot" w:pos="5760"/>
              </w:tabs>
              <w:spacing w:after="0"/>
              <w:rPr>
                <w:rFonts w:eastAsia="Times New Roman"/>
                <w:color w:val="000000" w:themeColor="text1"/>
                <w:sz w:val="18"/>
                <w:szCs w:val="18"/>
              </w:rPr>
            </w:pPr>
            <w:r w:rsidRPr="00821947">
              <w:rPr>
                <w:color w:val="000000" w:themeColor="text1"/>
                <w:sz w:val="18"/>
              </w:rPr>
              <w:t>De la India</w:t>
            </w:r>
          </w:p>
        </w:tc>
        <w:tc>
          <w:tcPr>
            <w:tcW w:w="1170" w:type="dxa"/>
            <w:vAlign w:val="bottom"/>
          </w:tcPr>
          <w:p w:rsidR="001B1695" w:rsidRPr="00821947" w:rsidP="001E4EEB" w14:paraId="2901C65E" w14:textId="77777777">
            <w:pPr>
              <w:spacing w:after="0"/>
              <w:rPr>
                <w:rFonts w:eastAsia="Times New Roman"/>
                <w:color w:val="000000" w:themeColor="text1"/>
                <w:sz w:val="18"/>
                <w:szCs w:val="18"/>
              </w:rPr>
            </w:pPr>
            <w:r w:rsidRPr="00821947">
              <w:rPr>
                <w:color w:val="000000" w:themeColor="text1"/>
                <w:sz w:val="18"/>
              </w:rPr>
              <w:t>3</w:t>
            </w:r>
          </w:p>
        </w:tc>
      </w:tr>
      <w:tr w14:paraId="001B2CE8" w14:textId="77777777" w:rsidTr="00E67239">
        <w:tblPrEx>
          <w:tblW w:w="0" w:type="auto"/>
          <w:tblLayout w:type="fixed"/>
          <w:tblLook w:val="04A0"/>
        </w:tblPrEx>
        <w:tc>
          <w:tcPr>
            <w:tcW w:w="1345" w:type="dxa"/>
          </w:tcPr>
          <w:p w:rsidR="001B1695" w:rsidRPr="00E33C22" w:rsidP="00775B40" w14:paraId="075C0920" w14:textId="2EA664D7">
            <w:pPr>
              <w:spacing w:after="0"/>
              <w:rPr>
                <w:rFonts w:eastAsia="Times New Roman"/>
                <w:b/>
                <w:i/>
                <w:color w:val="000000" w:themeColor="text1"/>
                <w:sz w:val="18"/>
                <w:szCs w:val="18"/>
              </w:rPr>
            </w:pPr>
            <w:r>
              <w:rPr>
                <w:b/>
                <w:i/>
                <w:color w:val="ED7D31" w:themeColor="accent2"/>
                <w:sz w:val="18"/>
              </w:rPr>
              <w:t>B_ASIAN4</w:t>
            </w:r>
          </w:p>
        </w:tc>
        <w:tc>
          <w:tcPr>
            <w:tcW w:w="4775" w:type="dxa"/>
            <w:vAlign w:val="bottom"/>
          </w:tcPr>
          <w:p w:rsidR="001B1695" w:rsidRPr="00821947" w:rsidP="00775B40" w14:paraId="70D6C8E5" w14:textId="3E2D2AA8">
            <w:pPr>
              <w:tabs>
                <w:tab w:val="right" w:leader="dot" w:pos="5760"/>
              </w:tabs>
              <w:spacing w:after="0"/>
              <w:rPr>
                <w:rFonts w:eastAsia="Times New Roman"/>
                <w:color w:val="000000" w:themeColor="text1"/>
                <w:sz w:val="18"/>
                <w:szCs w:val="18"/>
              </w:rPr>
            </w:pPr>
            <w:r w:rsidRPr="00821947">
              <w:rPr>
                <w:color w:val="000000" w:themeColor="text1"/>
                <w:sz w:val="18"/>
              </w:rPr>
              <w:t>Vietnamita</w:t>
            </w:r>
          </w:p>
        </w:tc>
        <w:tc>
          <w:tcPr>
            <w:tcW w:w="1170" w:type="dxa"/>
            <w:vAlign w:val="bottom"/>
          </w:tcPr>
          <w:p w:rsidR="001B1695" w:rsidRPr="00821947" w:rsidP="001E4EEB" w14:paraId="7AE5E2D6" w14:textId="77777777">
            <w:pPr>
              <w:spacing w:after="0"/>
              <w:rPr>
                <w:rFonts w:eastAsia="Times New Roman"/>
                <w:color w:val="000000" w:themeColor="text1"/>
                <w:sz w:val="18"/>
                <w:szCs w:val="18"/>
              </w:rPr>
            </w:pPr>
            <w:r w:rsidRPr="00821947">
              <w:rPr>
                <w:color w:val="000000" w:themeColor="text1"/>
                <w:sz w:val="18"/>
              </w:rPr>
              <w:t>4</w:t>
            </w:r>
          </w:p>
        </w:tc>
      </w:tr>
      <w:tr w14:paraId="7834AA0E" w14:textId="77777777" w:rsidTr="00E67239">
        <w:tblPrEx>
          <w:tblW w:w="0" w:type="auto"/>
          <w:tblLayout w:type="fixed"/>
          <w:tblLook w:val="04A0"/>
        </w:tblPrEx>
        <w:tc>
          <w:tcPr>
            <w:tcW w:w="1345" w:type="dxa"/>
          </w:tcPr>
          <w:p w:rsidR="001B1695" w:rsidRPr="00F725D1" w:rsidP="00775B40" w14:paraId="2D966932" w14:textId="3BE6C4F7">
            <w:pPr>
              <w:spacing w:after="0"/>
              <w:rPr>
                <w:rFonts w:eastAsia="Times New Roman"/>
                <w:b/>
                <w:i/>
                <w:color w:val="000000" w:themeColor="text1"/>
                <w:sz w:val="18"/>
                <w:szCs w:val="18"/>
              </w:rPr>
            </w:pPr>
            <w:r>
              <w:rPr>
                <w:b/>
                <w:i/>
                <w:color w:val="ED7D31" w:themeColor="accent2"/>
                <w:sz w:val="18"/>
              </w:rPr>
              <w:t>B_ASIAN5</w:t>
            </w:r>
          </w:p>
        </w:tc>
        <w:tc>
          <w:tcPr>
            <w:tcW w:w="4775" w:type="dxa"/>
            <w:vAlign w:val="bottom"/>
          </w:tcPr>
          <w:p w:rsidR="001B1695" w:rsidRPr="00821947" w:rsidP="00775B40" w14:paraId="7E4E5D62" w14:textId="1EC8CB4E">
            <w:pPr>
              <w:tabs>
                <w:tab w:val="right" w:leader="dot" w:pos="5760"/>
              </w:tabs>
              <w:spacing w:after="0"/>
              <w:rPr>
                <w:rFonts w:eastAsia="Times New Roman"/>
                <w:color w:val="000000" w:themeColor="text1"/>
                <w:sz w:val="18"/>
                <w:szCs w:val="18"/>
              </w:rPr>
            </w:pPr>
            <w:r w:rsidRPr="00821947">
              <w:rPr>
                <w:color w:val="000000" w:themeColor="text1"/>
                <w:sz w:val="18"/>
              </w:rPr>
              <w:t>Coreano</w:t>
            </w:r>
          </w:p>
        </w:tc>
        <w:tc>
          <w:tcPr>
            <w:tcW w:w="1170" w:type="dxa"/>
            <w:vAlign w:val="bottom"/>
          </w:tcPr>
          <w:p w:rsidR="001B1695" w:rsidRPr="00821947" w:rsidP="001E4EEB" w14:paraId="1F616600" w14:textId="77777777">
            <w:pPr>
              <w:spacing w:after="0"/>
              <w:rPr>
                <w:rFonts w:eastAsia="Times New Roman"/>
                <w:color w:val="000000" w:themeColor="text1"/>
                <w:sz w:val="18"/>
                <w:szCs w:val="18"/>
              </w:rPr>
            </w:pPr>
            <w:r w:rsidRPr="00821947">
              <w:rPr>
                <w:color w:val="000000" w:themeColor="text1"/>
                <w:sz w:val="18"/>
              </w:rPr>
              <w:t>5</w:t>
            </w:r>
          </w:p>
        </w:tc>
      </w:tr>
      <w:tr w14:paraId="5E661B8B" w14:textId="77777777" w:rsidTr="00E67239">
        <w:tblPrEx>
          <w:tblW w:w="0" w:type="auto"/>
          <w:tblLayout w:type="fixed"/>
          <w:tblLook w:val="04A0"/>
        </w:tblPrEx>
        <w:tc>
          <w:tcPr>
            <w:tcW w:w="1345" w:type="dxa"/>
          </w:tcPr>
          <w:p w:rsidR="001B1695" w:rsidRPr="00F725D1" w:rsidP="00775B40" w14:paraId="176CE4E2" w14:textId="43BE4A22">
            <w:pPr>
              <w:spacing w:after="0"/>
              <w:rPr>
                <w:rFonts w:eastAsia="Times New Roman"/>
                <w:b/>
                <w:i/>
                <w:color w:val="000000" w:themeColor="text1"/>
                <w:sz w:val="18"/>
                <w:szCs w:val="18"/>
              </w:rPr>
            </w:pPr>
            <w:r>
              <w:rPr>
                <w:b/>
                <w:i/>
                <w:color w:val="ED7D31" w:themeColor="accent2"/>
                <w:sz w:val="18"/>
              </w:rPr>
              <w:t>B_ASIAN6</w:t>
            </w:r>
          </w:p>
        </w:tc>
        <w:tc>
          <w:tcPr>
            <w:tcW w:w="4775" w:type="dxa"/>
            <w:vAlign w:val="bottom"/>
          </w:tcPr>
          <w:p w:rsidR="001B1695" w:rsidRPr="00821947" w:rsidP="00775B40" w14:paraId="47956713" w14:textId="36A4CDFF">
            <w:pPr>
              <w:tabs>
                <w:tab w:val="right" w:leader="dot" w:pos="5760"/>
              </w:tabs>
              <w:spacing w:after="0"/>
              <w:rPr>
                <w:rFonts w:eastAsia="Times New Roman"/>
                <w:color w:val="000000" w:themeColor="text1"/>
                <w:sz w:val="18"/>
                <w:szCs w:val="18"/>
              </w:rPr>
            </w:pPr>
            <w:r w:rsidRPr="00821947">
              <w:rPr>
                <w:color w:val="000000" w:themeColor="text1"/>
                <w:sz w:val="18"/>
              </w:rPr>
              <w:t>Japonés</w:t>
            </w:r>
          </w:p>
        </w:tc>
        <w:tc>
          <w:tcPr>
            <w:tcW w:w="1170" w:type="dxa"/>
            <w:vAlign w:val="bottom"/>
          </w:tcPr>
          <w:p w:rsidR="001B1695" w:rsidRPr="00821947" w:rsidP="001E4EEB" w14:paraId="49A02DDA" w14:textId="77777777">
            <w:pPr>
              <w:spacing w:after="0"/>
              <w:rPr>
                <w:rFonts w:eastAsia="Times New Roman"/>
                <w:color w:val="000000" w:themeColor="text1"/>
                <w:sz w:val="18"/>
                <w:szCs w:val="18"/>
              </w:rPr>
            </w:pPr>
            <w:r w:rsidRPr="00821947">
              <w:rPr>
                <w:color w:val="000000" w:themeColor="text1"/>
                <w:sz w:val="18"/>
              </w:rPr>
              <w:t>6</w:t>
            </w:r>
          </w:p>
        </w:tc>
      </w:tr>
      <w:tr w14:paraId="084A800A" w14:textId="77777777" w:rsidTr="00E67239">
        <w:tblPrEx>
          <w:tblW w:w="0" w:type="auto"/>
          <w:tblLayout w:type="fixed"/>
          <w:tblLook w:val="04A0"/>
        </w:tblPrEx>
        <w:tc>
          <w:tcPr>
            <w:tcW w:w="1345" w:type="dxa"/>
          </w:tcPr>
          <w:p w:rsidR="001B1695" w:rsidRPr="00F725D1" w:rsidP="00775B40" w14:paraId="4B9035CF" w14:textId="394C7146">
            <w:pPr>
              <w:spacing w:after="0"/>
              <w:rPr>
                <w:rFonts w:eastAsia="Times New Roman"/>
                <w:b/>
                <w:i/>
                <w:color w:val="000000" w:themeColor="text1"/>
                <w:sz w:val="18"/>
                <w:szCs w:val="18"/>
              </w:rPr>
            </w:pPr>
            <w:r>
              <w:rPr>
                <w:b/>
                <w:i/>
                <w:color w:val="ED7D31" w:themeColor="accent2"/>
                <w:sz w:val="18"/>
              </w:rPr>
              <w:t>B_AOTHR</w:t>
            </w:r>
          </w:p>
        </w:tc>
        <w:tc>
          <w:tcPr>
            <w:tcW w:w="4775" w:type="dxa"/>
            <w:vAlign w:val="bottom"/>
          </w:tcPr>
          <w:p w:rsidR="001B1695" w:rsidRPr="00821947" w:rsidP="00775B40" w14:paraId="766D1BB0" w14:textId="119C5852">
            <w:pPr>
              <w:tabs>
                <w:tab w:val="right" w:leader="dot" w:pos="5760"/>
              </w:tabs>
              <w:spacing w:after="0"/>
              <w:rPr>
                <w:rFonts w:eastAsia="Times New Roman"/>
                <w:color w:val="000000" w:themeColor="text1"/>
                <w:sz w:val="18"/>
                <w:szCs w:val="18"/>
              </w:rPr>
            </w:pPr>
            <w:r w:rsidRPr="00821947">
              <w:rPr>
                <w:color w:val="000000" w:themeColor="text1"/>
                <w:sz w:val="18"/>
              </w:rPr>
              <w:t>Otro origen asiático</w:t>
            </w:r>
          </w:p>
        </w:tc>
        <w:tc>
          <w:tcPr>
            <w:tcW w:w="1170" w:type="dxa"/>
            <w:vAlign w:val="bottom"/>
          </w:tcPr>
          <w:p w:rsidR="001B1695" w:rsidRPr="00821947" w:rsidP="001E4EEB" w14:paraId="52CC38CE" w14:textId="76193FD1">
            <w:pPr>
              <w:spacing w:after="0"/>
              <w:rPr>
                <w:rFonts w:eastAsia="Times New Roman"/>
                <w:color w:val="000000" w:themeColor="text1"/>
                <w:sz w:val="18"/>
                <w:szCs w:val="18"/>
              </w:rPr>
            </w:pPr>
            <w:r w:rsidRPr="00821947">
              <w:rPr>
                <w:color w:val="000000" w:themeColor="text1"/>
                <w:sz w:val="18"/>
              </w:rPr>
              <w:t>96</w:t>
            </w:r>
          </w:p>
        </w:tc>
      </w:tr>
      <w:tr w14:paraId="231579B6" w14:textId="77777777" w:rsidTr="00E67239">
        <w:tblPrEx>
          <w:tblW w:w="0" w:type="auto"/>
          <w:tblLayout w:type="fixed"/>
          <w:tblLook w:val="04A0"/>
        </w:tblPrEx>
        <w:tc>
          <w:tcPr>
            <w:tcW w:w="1345" w:type="dxa"/>
          </w:tcPr>
          <w:p w:rsidR="001B1695" w:rsidRPr="00F725D1" w:rsidP="00775B40" w14:paraId="23E8C774" w14:textId="73ADB3C6">
            <w:pPr>
              <w:spacing w:after="0"/>
              <w:rPr>
                <w:rFonts w:eastAsia="Times New Roman"/>
                <w:b/>
                <w:i/>
                <w:color w:val="000000" w:themeColor="text1"/>
                <w:sz w:val="18"/>
                <w:szCs w:val="18"/>
              </w:rPr>
            </w:pPr>
            <w:r>
              <w:rPr>
                <w:b/>
                <w:i/>
                <w:color w:val="ED7D31" w:themeColor="accent2"/>
                <w:sz w:val="18"/>
              </w:rPr>
              <w:t>B_ASNR</w:t>
            </w:r>
          </w:p>
        </w:tc>
        <w:tc>
          <w:tcPr>
            <w:tcW w:w="4775" w:type="dxa"/>
            <w:vAlign w:val="bottom"/>
          </w:tcPr>
          <w:p w:rsidR="001B1695" w:rsidRPr="00821947" w:rsidP="00775B40" w14:paraId="343864AA" w14:textId="2B8DE699">
            <w:pPr>
              <w:tabs>
                <w:tab w:val="right" w:leader="dot" w:pos="5760"/>
              </w:tabs>
              <w:spacing w:after="0"/>
              <w:rPr>
                <w:rFonts w:eastAsia="Times New Roman"/>
                <w:i/>
                <w:iCs/>
                <w:color w:val="767171" w:themeColor="background2" w:themeShade="80"/>
                <w:sz w:val="18"/>
                <w:szCs w:val="18"/>
              </w:rPr>
            </w:pPr>
            <w:r w:rsidRPr="00821947">
              <w:rPr>
                <w:i/>
                <w:color w:val="767171" w:themeColor="background2" w:themeShade="80"/>
                <w:sz w:val="18"/>
              </w:rPr>
              <w:t>Prefiere no contestar</w:t>
            </w:r>
          </w:p>
        </w:tc>
        <w:tc>
          <w:tcPr>
            <w:tcW w:w="1170" w:type="dxa"/>
            <w:vAlign w:val="bottom"/>
          </w:tcPr>
          <w:p w:rsidR="001B1695" w:rsidRPr="00821947" w:rsidP="001E4EEB" w14:paraId="727A9815" w14:textId="77777777">
            <w:pPr>
              <w:spacing w:after="0"/>
              <w:rPr>
                <w:rFonts w:eastAsia="Times New Roman"/>
                <w:i/>
                <w:iCs/>
                <w:color w:val="767171" w:themeColor="background2" w:themeShade="80"/>
                <w:sz w:val="18"/>
                <w:szCs w:val="18"/>
              </w:rPr>
            </w:pPr>
            <w:r w:rsidRPr="00821947">
              <w:rPr>
                <w:i/>
                <w:color w:val="767171" w:themeColor="background2" w:themeShade="80"/>
                <w:sz w:val="18"/>
              </w:rPr>
              <w:t>99</w:t>
            </w:r>
          </w:p>
        </w:tc>
      </w:tr>
    </w:tbl>
    <w:p w:rsidR="29374BF6" w:rsidP="29374BF6" w14:paraId="76439506" w14:textId="238FEC5E"/>
    <w:tbl>
      <w:tblPr>
        <w:tblW w:w="0" w:type="auto"/>
        <w:tblInd w:w="18" w:type="dxa"/>
        <w:tblBorders>
          <w:top w:val="single" w:sz="4" w:space="0" w:color="7030A0"/>
          <w:left w:val="single" w:sz="4" w:space="0" w:color="7030A0"/>
          <w:bottom w:val="single" w:sz="4" w:space="0" w:color="7030A0"/>
          <w:right w:val="single" w:sz="4" w:space="0" w:color="7030A0"/>
        </w:tblBorders>
        <w:tblLook w:val="04A0"/>
      </w:tblPr>
      <w:tblGrid>
        <w:gridCol w:w="1423"/>
        <w:gridCol w:w="8454"/>
      </w:tblGrid>
      <w:tr w14:paraId="390944F2" w14:textId="77777777" w:rsidTr="001E4EEB">
        <w:tblPrEx>
          <w:tblW w:w="0" w:type="auto"/>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23" w:type="dxa"/>
          </w:tcPr>
          <w:p w:rsidR="001D0C0E" w:rsidRPr="001602B8" w:rsidP="001602B8" w14:paraId="7839DF7F" w14:textId="2C8DAD4D">
            <w:pPr>
              <w:spacing w:after="0"/>
              <w:rPr>
                <w:rFonts w:eastAsia="Times New Roman"/>
                <w:b/>
                <w:bCs/>
                <w:color w:val="7030A0"/>
                <w:sz w:val="18"/>
                <w:szCs w:val="18"/>
              </w:rPr>
            </w:pPr>
            <w:r>
              <w:rPr>
                <w:b/>
                <w:color w:val="7030A0"/>
                <w:sz w:val="18"/>
              </w:rPr>
              <w:t>Skip Pattern</w:t>
            </w:r>
          </w:p>
          <w:p w:rsidR="001D0C0E" w:rsidRPr="001602B8" w:rsidP="001602B8" w14:paraId="5F401381" w14:textId="77777777">
            <w:pPr>
              <w:spacing w:after="0"/>
              <w:rPr>
                <w:rFonts w:eastAsia="Times New Roman"/>
                <w:b/>
                <w:bCs/>
                <w:color w:val="7030A0"/>
                <w:sz w:val="18"/>
                <w:szCs w:val="18"/>
              </w:rPr>
            </w:pPr>
          </w:p>
        </w:tc>
        <w:tc>
          <w:tcPr>
            <w:tcW w:w="8454" w:type="dxa"/>
          </w:tcPr>
          <w:p w:rsidR="001D0C0E" w:rsidRPr="00C8011C" w:rsidP="001602B8" w14:paraId="38392C2E" w14:textId="31380D45">
            <w:pPr>
              <w:spacing w:after="0"/>
              <w:rPr>
                <w:rFonts w:eastAsia="Times New Roman" w:cstheme="minorHAnsi"/>
                <w:b/>
                <w:bCs/>
                <w:color w:val="7030A0"/>
                <w:sz w:val="18"/>
                <w:szCs w:val="18"/>
                <w:lang w:val="en-US"/>
              </w:rPr>
            </w:pPr>
            <w:r w:rsidRPr="00C8011C">
              <w:rPr>
                <w:b/>
                <w:color w:val="7030A0"/>
                <w:sz w:val="18"/>
                <w:lang w:val="en-US"/>
              </w:rPr>
              <w:t xml:space="preserve">If B.5=’Another Asian origin’ [96] then GO to B.5a </w:t>
            </w:r>
          </w:p>
          <w:p w:rsidR="001D0C0E" w:rsidRPr="001602B8" w:rsidP="001602B8" w14:paraId="0F7C9267" w14:textId="3A87C3CD">
            <w:pPr>
              <w:spacing w:after="0"/>
              <w:rPr>
                <w:rFonts w:eastAsia="Times New Roman"/>
                <w:b/>
                <w:bCs/>
                <w:color w:val="7030A0"/>
                <w:sz w:val="18"/>
                <w:szCs w:val="18"/>
              </w:rPr>
            </w:pPr>
            <w:r>
              <w:rPr>
                <w:b/>
                <w:color w:val="7030A0"/>
                <w:sz w:val="18"/>
              </w:rPr>
              <w:t>ELSE GO to B.6</w:t>
            </w:r>
          </w:p>
        </w:tc>
      </w:tr>
    </w:tbl>
    <w:p w:rsidR="001D0C0E" w:rsidP="29374BF6" w14:paraId="12B80A98" w14:textId="77777777"/>
    <w:tbl>
      <w:tblPr>
        <w:tblW w:w="8635" w:type="dxa"/>
        <w:tblLayout w:type="fixed"/>
        <w:tblLook w:val="04A0"/>
      </w:tblPr>
      <w:tblGrid>
        <w:gridCol w:w="1345"/>
        <w:gridCol w:w="7290"/>
      </w:tblGrid>
      <w:tr w14:paraId="11FAF68E" w14:textId="77777777" w:rsidTr="005C6727">
        <w:tblPrEx>
          <w:tblW w:w="8635" w:type="dxa"/>
          <w:tblLayout w:type="fixed"/>
          <w:tblLook w:val="04A0"/>
        </w:tblPrEx>
        <w:trPr>
          <w:trHeight w:val="288"/>
        </w:trPr>
        <w:tc>
          <w:tcPr>
            <w:tcW w:w="1345" w:type="dxa"/>
          </w:tcPr>
          <w:p w:rsidR="005C6727" w:rsidRPr="005C6727" w:rsidP="005C6727" w14:paraId="51B97B6D" w14:textId="7ED71237">
            <w:pPr>
              <w:spacing w:after="0"/>
              <w:contextualSpacing/>
              <w:rPr>
                <w:rFonts w:eastAsia="Times New Roman"/>
                <w:b/>
                <w:bCs/>
                <w:color w:val="000000"/>
                <w:sz w:val="18"/>
                <w:szCs w:val="18"/>
              </w:rPr>
            </w:pPr>
            <w:r>
              <w:rPr>
                <w:b/>
                <w:color w:val="000000" w:themeColor="text1"/>
                <w:sz w:val="18"/>
              </w:rPr>
              <w:t>B.5a</w:t>
            </w:r>
          </w:p>
        </w:tc>
        <w:tc>
          <w:tcPr>
            <w:tcW w:w="7290" w:type="dxa"/>
            <w:vAlign w:val="bottom"/>
          </w:tcPr>
          <w:p w:rsidR="005C6727" w:rsidRPr="004B3678" w:rsidP="00413F0D" w14:paraId="53C0EAF3" w14:textId="720B30E3">
            <w:pPr>
              <w:spacing w:after="0"/>
              <w:contextualSpacing/>
              <w:rPr>
                <w:rFonts w:eastAsia="Times New Roman" w:cstheme="minorHAnsi"/>
                <w:b/>
                <w:bCs/>
                <w:color w:val="000000"/>
                <w:sz w:val="18"/>
                <w:szCs w:val="18"/>
              </w:rPr>
            </w:pPr>
            <w:r>
              <w:rPr>
                <w:b/>
                <w:color w:val="000000"/>
                <w:sz w:val="18"/>
              </w:rPr>
              <w:t>Another Asian Origin</w:t>
            </w:r>
            <w:r w:rsidR="00030B41">
              <w:rPr>
                <w:b/>
                <w:color w:val="000000"/>
                <w:sz w:val="18"/>
              </w:rPr>
              <w:t xml:space="preserve"> </w:t>
            </w:r>
          </w:p>
        </w:tc>
      </w:tr>
      <w:tr w14:paraId="291D1B0E" w14:textId="77777777" w:rsidTr="005C6727">
        <w:tblPrEx>
          <w:tblW w:w="8635" w:type="dxa"/>
          <w:tblLayout w:type="fixed"/>
          <w:tblLook w:val="04A0"/>
        </w:tblPrEx>
        <w:trPr>
          <w:trHeight w:val="288"/>
        </w:trPr>
        <w:tc>
          <w:tcPr>
            <w:tcW w:w="1345" w:type="dxa"/>
          </w:tcPr>
          <w:p w:rsidR="005C6727" w:rsidRPr="00F725D1" w:rsidP="005C6727" w14:paraId="63D165A6" w14:textId="3E010740">
            <w:pPr>
              <w:spacing w:after="0"/>
              <w:contextualSpacing/>
              <w:rPr>
                <w:rFonts w:eastAsia="Times New Roman"/>
                <w:b/>
                <w:i/>
                <w:color w:val="000000"/>
                <w:sz w:val="18"/>
                <w:szCs w:val="18"/>
              </w:rPr>
            </w:pPr>
            <w:r>
              <w:rPr>
                <w:b/>
                <w:i/>
                <w:color w:val="ED7D31" w:themeColor="accent2"/>
                <w:sz w:val="18"/>
              </w:rPr>
              <w:t>B_AOTHRb</w:t>
            </w:r>
          </w:p>
        </w:tc>
        <w:tc>
          <w:tcPr>
            <w:tcW w:w="7290" w:type="dxa"/>
            <w:vAlign w:val="bottom"/>
          </w:tcPr>
          <w:p w:rsidR="005C6727" w:rsidRPr="00D66E10" w:rsidP="00413F0D" w14:paraId="733576C1" w14:textId="4E0AA279">
            <w:pPr>
              <w:spacing w:after="0"/>
              <w:contextualSpacing/>
              <w:rPr>
                <w:rFonts w:eastAsia="Times New Roman" w:cstheme="minorHAnsi"/>
                <w:color w:val="000000"/>
                <w:sz w:val="18"/>
                <w:szCs w:val="18"/>
                <w:highlight w:val="yellow"/>
              </w:rPr>
            </w:pPr>
            <w:r w:rsidRPr="00821947">
              <w:rPr>
                <w:color w:val="000000"/>
                <w:sz w:val="18"/>
              </w:rPr>
              <w:t>¿Cuál es el otro origen asiático?</w:t>
            </w:r>
          </w:p>
        </w:tc>
      </w:tr>
      <w:tr w14:paraId="672C8255" w14:textId="77777777" w:rsidTr="005C6727">
        <w:tblPrEx>
          <w:tblW w:w="8635" w:type="dxa"/>
          <w:tblLayout w:type="fixed"/>
          <w:tblLook w:val="04A0"/>
        </w:tblPrEx>
        <w:trPr>
          <w:trHeight w:val="288"/>
        </w:trPr>
        <w:tc>
          <w:tcPr>
            <w:tcW w:w="1345" w:type="dxa"/>
          </w:tcPr>
          <w:p w:rsidR="005C6727" w:rsidRPr="00F725D1" w:rsidP="005C6727" w14:paraId="5BAB51FB" w14:textId="77777777">
            <w:pPr>
              <w:spacing w:after="0"/>
              <w:contextualSpacing/>
              <w:rPr>
                <w:rFonts w:eastAsia="Times New Roman"/>
                <w:b/>
                <w:i/>
                <w:color w:val="ED7D31" w:themeColor="accent2"/>
                <w:sz w:val="18"/>
                <w:szCs w:val="18"/>
              </w:rPr>
            </w:pPr>
          </w:p>
        </w:tc>
        <w:tc>
          <w:tcPr>
            <w:tcW w:w="7290" w:type="dxa"/>
            <w:vAlign w:val="bottom"/>
          </w:tcPr>
          <w:p w:rsidR="005C6727" w:rsidRPr="00C8011C" w:rsidP="005C6727" w14:paraId="5674FEEC" w14:textId="6C312D41">
            <w:pPr>
              <w:spacing w:after="0"/>
              <w:contextualSpacing/>
              <w:rPr>
                <w:rFonts w:eastAsia="Times New Roman" w:cstheme="minorHAnsi"/>
                <w:color w:val="000000"/>
                <w:sz w:val="18"/>
                <w:szCs w:val="18"/>
                <w:lang w:val="en-US"/>
              </w:rPr>
            </w:pPr>
            <w:r w:rsidRPr="00C8011C">
              <w:rPr>
                <w:color w:val="000000"/>
                <w:sz w:val="18"/>
                <w:lang w:val="en-US"/>
              </w:rPr>
              <w:t xml:space="preserve">________________________ </w:t>
            </w:r>
            <w:r w:rsidRPr="00C8011C">
              <w:rPr>
                <w:color w:val="00B050"/>
                <w:sz w:val="18"/>
                <w:lang w:val="en-US"/>
              </w:rPr>
              <w:t>Interviewer note: Type in a text response</w:t>
            </w:r>
          </w:p>
        </w:tc>
      </w:tr>
    </w:tbl>
    <w:p w:rsidR="00D1120B" w:rsidRPr="00C8011C" w:rsidP="29374BF6" w14:paraId="6193B474" w14:textId="77777777">
      <w:pPr>
        <w:rPr>
          <w:lang w:val="en-US"/>
        </w:rPr>
      </w:pPr>
    </w:p>
    <w:tbl>
      <w:tblPr>
        <w:tblW w:w="8640" w:type="dxa"/>
        <w:tblLayout w:type="fixed"/>
        <w:tblLook w:val="04A0"/>
      </w:tblPr>
      <w:tblGrid>
        <w:gridCol w:w="1345"/>
        <w:gridCol w:w="4415"/>
        <w:gridCol w:w="2880"/>
      </w:tblGrid>
      <w:tr w14:paraId="120FDEBB" w14:textId="77777777" w:rsidTr="00E67239">
        <w:tblPrEx>
          <w:tblW w:w="8640" w:type="dxa"/>
          <w:tblLayout w:type="fixed"/>
          <w:tblLook w:val="04A0"/>
        </w:tblPrEx>
        <w:tc>
          <w:tcPr>
            <w:tcW w:w="1345" w:type="dxa"/>
          </w:tcPr>
          <w:p w:rsidR="00C2203B" w:rsidRPr="00CB11E6" w:rsidP="0094395A" w14:paraId="40553427" w14:textId="754CBDAA">
            <w:pPr>
              <w:spacing w:after="0"/>
              <w:contextualSpacing/>
              <w:rPr>
                <w:rFonts w:eastAsia="Times New Roman"/>
                <w:b/>
                <w:color w:val="000000"/>
                <w:sz w:val="18"/>
                <w:szCs w:val="18"/>
              </w:rPr>
            </w:pPr>
            <w:r>
              <w:rPr>
                <w:b/>
                <w:color w:val="000000" w:themeColor="text1"/>
                <w:sz w:val="18"/>
              </w:rPr>
              <w:t>B.6</w:t>
            </w:r>
          </w:p>
        </w:tc>
        <w:tc>
          <w:tcPr>
            <w:tcW w:w="7295" w:type="dxa"/>
            <w:gridSpan w:val="2"/>
          </w:tcPr>
          <w:p w:rsidR="00C2203B" w:rsidRPr="002B6858" w:rsidP="0094395A" w14:paraId="6A771E7A" w14:textId="77777777">
            <w:pPr>
              <w:pStyle w:val="NoSpacing"/>
            </w:pPr>
            <w:bookmarkStart w:id="8" w:name="_Toc121325885"/>
            <w:r>
              <w:t>Assigned sex</w:t>
            </w:r>
            <w:bookmarkEnd w:id="8"/>
            <w:r>
              <w:t xml:space="preserve"> </w:t>
            </w:r>
          </w:p>
        </w:tc>
      </w:tr>
      <w:tr w14:paraId="026923E6" w14:textId="77777777" w:rsidTr="00E67239">
        <w:tblPrEx>
          <w:tblW w:w="8640" w:type="dxa"/>
          <w:tblLayout w:type="fixed"/>
          <w:tblLook w:val="04A0"/>
        </w:tblPrEx>
        <w:tc>
          <w:tcPr>
            <w:tcW w:w="1345" w:type="dxa"/>
          </w:tcPr>
          <w:p w:rsidR="00C2203B" w:rsidRPr="00F725D1" w:rsidP="0094395A" w14:paraId="05E0609D" w14:textId="753F2EF5">
            <w:pPr>
              <w:spacing w:after="0"/>
              <w:contextualSpacing/>
              <w:rPr>
                <w:rFonts w:eastAsia="Times New Roman" w:cstheme="minorHAnsi"/>
                <w:b/>
                <w:i/>
                <w:color w:val="000000"/>
                <w:sz w:val="18"/>
                <w:szCs w:val="18"/>
              </w:rPr>
            </w:pPr>
            <w:r>
              <w:rPr>
                <w:b/>
                <w:i/>
                <w:color w:val="ED7D31" w:themeColor="accent2"/>
                <w:sz w:val="18"/>
              </w:rPr>
              <w:t>B_BRTH</w:t>
            </w:r>
          </w:p>
        </w:tc>
        <w:tc>
          <w:tcPr>
            <w:tcW w:w="7295" w:type="dxa"/>
            <w:gridSpan w:val="2"/>
          </w:tcPr>
          <w:p w:rsidR="006953CC" w:rsidP="00FE5E88" w14:paraId="520AD720" w14:textId="5F1E1C92">
            <w:pPr>
              <w:tabs>
                <w:tab w:val="left" w:pos="5685"/>
              </w:tabs>
              <w:spacing w:after="0"/>
              <w:contextualSpacing/>
              <w:rPr>
                <w:bCs/>
                <w:color w:val="000000" w:themeColor="text1"/>
                <w:sz w:val="18"/>
              </w:rPr>
            </w:pPr>
            <w:r>
              <w:rPr>
                <w:bCs/>
                <w:color w:val="000000" w:themeColor="text1"/>
                <w:sz w:val="18"/>
              </w:rPr>
              <w:t>¿</w:t>
            </w:r>
            <w:r w:rsidR="00BA2421">
              <w:rPr>
                <w:bCs/>
                <w:color w:val="000000" w:themeColor="text1"/>
                <w:sz w:val="18"/>
              </w:rPr>
              <w:t xml:space="preserve">Cual es su </w:t>
            </w:r>
            <w:r>
              <w:rPr>
                <w:bCs/>
                <w:color w:val="000000" w:themeColor="text1"/>
                <w:sz w:val="18"/>
              </w:rPr>
              <w:t>sexo?</w:t>
            </w:r>
          </w:p>
          <w:p w:rsidR="00C2203B" w:rsidP="00FE5E88" w14:paraId="67B3AD53" w14:textId="0CFAD268">
            <w:pPr>
              <w:tabs>
                <w:tab w:val="left" w:pos="5685"/>
              </w:tabs>
              <w:spacing w:after="0"/>
              <w:contextualSpacing/>
              <w:rPr>
                <w:bCs/>
                <w:color w:val="000000" w:themeColor="text1"/>
                <w:sz w:val="18"/>
              </w:rPr>
            </w:pPr>
            <w:r w:rsidRPr="0095748C">
              <w:rPr>
                <w:bCs/>
                <w:color w:val="000000" w:themeColor="text1"/>
                <w:sz w:val="18"/>
              </w:rPr>
              <w:t xml:space="preserve">[WB: Seleccione una sola respuesta]. </w:t>
            </w:r>
            <w:r w:rsidR="00FE5E88">
              <w:rPr>
                <w:bCs/>
                <w:color w:val="000000" w:themeColor="text1"/>
                <w:sz w:val="18"/>
              </w:rPr>
              <w:tab/>
            </w:r>
          </w:p>
          <w:p w:rsidR="00ED18EA" w:rsidRPr="00030B41" w:rsidP="00ED18EA" w14:paraId="01EB2751" w14:textId="6EFD4F89">
            <w:pPr>
              <w:spacing w:after="0"/>
              <w:contextualSpacing/>
              <w:rPr>
                <w:rFonts w:eastAsia="Times New Roman" w:cstheme="minorHAnsi"/>
                <w:bCs/>
                <w:color w:val="000000"/>
                <w:sz w:val="18"/>
                <w:szCs w:val="18"/>
              </w:rPr>
            </w:pPr>
            <w:r>
              <w:rPr>
                <w:bCs/>
                <w:color w:val="000000" w:themeColor="text1"/>
                <w:sz w:val="18"/>
              </w:rPr>
              <w:t xml:space="preserve">[IA: </w:t>
            </w:r>
            <w:r w:rsidR="006953CC">
              <w:rPr>
                <w:bCs/>
                <w:color w:val="000000" w:themeColor="text1"/>
                <w:sz w:val="18"/>
              </w:rPr>
              <w:t xml:space="preserve">Le leeré todas las respuestas y usted seleccionará una </w:t>
            </w:r>
            <w:r w:rsidRPr="00030B41" w:rsidR="006953CC">
              <w:rPr>
                <w:color w:val="000000"/>
                <w:sz w:val="18"/>
              </w:rPr>
              <w:t>]</w:t>
            </w:r>
            <w:r w:rsidR="002A2D88">
              <w:rPr>
                <w:color w:val="000000"/>
                <w:sz w:val="18"/>
              </w:rPr>
              <w:t>.</w:t>
            </w:r>
          </w:p>
          <w:p w:rsidR="00FE5E88" w:rsidRPr="00030B41" w:rsidP="00FE5E88" w14:paraId="57E9A457" w14:textId="354FF6F7">
            <w:pPr>
              <w:tabs>
                <w:tab w:val="left" w:pos="5685"/>
              </w:tabs>
              <w:spacing w:after="0"/>
              <w:contextualSpacing/>
              <w:rPr>
                <w:rFonts w:eastAsia="Times New Roman"/>
                <w:bCs/>
                <w:color w:val="000000" w:themeColor="text1"/>
                <w:sz w:val="18"/>
                <w:szCs w:val="18"/>
              </w:rPr>
            </w:pPr>
          </w:p>
          <w:p w:rsidR="00B56937" w:rsidRPr="00821947" w:rsidP="0094395A" w14:paraId="68442B6D" w14:textId="036EDDAF">
            <w:pPr>
              <w:spacing w:after="0"/>
              <w:contextualSpacing/>
              <w:rPr>
                <w:rFonts w:eastAsia="Times New Roman"/>
                <w:color w:val="000000"/>
                <w:sz w:val="18"/>
                <w:szCs w:val="18"/>
                <w:lang w:val="en-US"/>
              </w:rPr>
            </w:pPr>
            <w:r w:rsidRPr="00821947">
              <w:rPr>
                <w:color w:val="00B050"/>
                <w:sz w:val="18"/>
                <w:lang w:val="en-US"/>
              </w:rPr>
              <w:t>Interviewer note: Read all response options first, then allow participant to select one</w:t>
            </w:r>
          </w:p>
        </w:tc>
      </w:tr>
      <w:tr w14:paraId="1767B6BC" w14:textId="77777777" w:rsidTr="00E67239">
        <w:tblPrEx>
          <w:tblW w:w="8640" w:type="dxa"/>
          <w:tblLayout w:type="fixed"/>
          <w:tblLook w:val="04A0"/>
        </w:tblPrEx>
        <w:tc>
          <w:tcPr>
            <w:tcW w:w="1345" w:type="dxa"/>
          </w:tcPr>
          <w:p w:rsidR="00C2203B" w:rsidRPr="00C8011C" w:rsidP="00F6483A" w14:paraId="1692E854" w14:textId="77777777">
            <w:pPr>
              <w:spacing w:after="0"/>
              <w:contextualSpacing/>
              <w:rPr>
                <w:rFonts w:eastAsia="Times New Roman" w:cstheme="minorHAnsi"/>
                <w:color w:val="000000"/>
                <w:sz w:val="18"/>
                <w:szCs w:val="18"/>
                <w:lang w:val="en-US"/>
              </w:rPr>
            </w:pPr>
          </w:p>
        </w:tc>
        <w:tc>
          <w:tcPr>
            <w:tcW w:w="4415" w:type="dxa"/>
            <w:vAlign w:val="bottom"/>
          </w:tcPr>
          <w:p w:rsidR="00C2203B" w:rsidRPr="00821947" w:rsidP="00F6483A" w14:paraId="1CE793B8" w14:textId="7581495F">
            <w:pPr>
              <w:spacing w:after="0"/>
              <w:contextualSpacing/>
              <w:rPr>
                <w:rFonts w:eastAsia="Times New Roman" w:cstheme="minorHAnsi"/>
                <w:color w:val="000000"/>
                <w:sz w:val="18"/>
                <w:szCs w:val="18"/>
              </w:rPr>
            </w:pPr>
            <w:r w:rsidRPr="00821947">
              <w:rPr>
                <w:color w:val="000000"/>
                <w:sz w:val="18"/>
              </w:rPr>
              <w:t>Masculino</w:t>
            </w:r>
          </w:p>
        </w:tc>
        <w:tc>
          <w:tcPr>
            <w:tcW w:w="2880" w:type="dxa"/>
          </w:tcPr>
          <w:p w:rsidR="00C2203B" w:rsidRPr="00821947" w:rsidP="00D00054" w14:paraId="6817D1AB" w14:textId="42592AF0">
            <w:pPr>
              <w:spacing w:after="0"/>
              <w:contextualSpacing/>
              <w:rPr>
                <w:rFonts w:eastAsia="Times New Roman" w:cstheme="minorHAnsi"/>
                <w:bCs/>
                <w:color w:val="000000"/>
                <w:sz w:val="18"/>
                <w:szCs w:val="18"/>
              </w:rPr>
            </w:pPr>
            <w:r w:rsidRPr="00821947">
              <w:rPr>
                <w:color w:val="000000"/>
                <w:sz w:val="18"/>
              </w:rPr>
              <w:t>1</w:t>
            </w:r>
          </w:p>
        </w:tc>
      </w:tr>
      <w:tr w14:paraId="26D79A87" w14:textId="77777777" w:rsidTr="00E67239">
        <w:tblPrEx>
          <w:tblW w:w="8640" w:type="dxa"/>
          <w:tblLayout w:type="fixed"/>
          <w:tblLook w:val="04A0"/>
        </w:tblPrEx>
        <w:tc>
          <w:tcPr>
            <w:tcW w:w="1345" w:type="dxa"/>
          </w:tcPr>
          <w:p w:rsidR="00C2203B" w:rsidRPr="002B17C5" w:rsidP="00F6483A" w14:paraId="1F356C2B" w14:textId="77777777">
            <w:pPr>
              <w:spacing w:after="0"/>
              <w:contextualSpacing/>
              <w:rPr>
                <w:rFonts w:eastAsia="Times New Roman" w:cstheme="minorHAnsi"/>
                <w:color w:val="000000"/>
                <w:sz w:val="18"/>
                <w:szCs w:val="18"/>
              </w:rPr>
            </w:pPr>
          </w:p>
        </w:tc>
        <w:tc>
          <w:tcPr>
            <w:tcW w:w="4415" w:type="dxa"/>
            <w:vAlign w:val="bottom"/>
          </w:tcPr>
          <w:p w:rsidR="00C2203B" w:rsidRPr="00821947" w:rsidP="00F6483A" w14:paraId="5F83678A" w14:textId="2A2E88E2">
            <w:pPr>
              <w:spacing w:after="0"/>
              <w:contextualSpacing/>
              <w:rPr>
                <w:rFonts w:eastAsia="Times New Roman" w:cstheme="minorHAnsi"/>
                <w:color w:val="000000"/>
                <w:sz w:val="18"/>
                <w:szCs w:val="18"/>
              </w:rPr>
            </w:pPr>
            <w:r w:rsidRPr="00821947">
              <w:rPr>
                <w:color w:val="000000"/>
                <w:sz w:val="18"/>
              </w:rPr>
              <w:t>Femenino</w:t>
            </w:r>
          </w:p>
        </w:tc>
        <w:tc>
          <w:tcPr>
            <w:tcW w:w="2880" w:type="dxa"/>
          </w:tcPr>
          <w:p w:rsidR="00C2203B" w:rsidRPr="00821947" w:rsidP="00D00054" w14:paraId="4F2802A2" w14:textId="71D10995">
            <w:pPr>
              <w:spacing w:after="0"/>
              <w:contextualSpacing/>
              <w:rPr>
                <w:rFonts w:eastAsia="Times New Roman" w:cstheme="minorHAnsi"/>
                <w:bCs/>
                <w:color w:val="000000"/>
                <w:sz w:val="18"/>
                <w:szCs w:val="18"/>
              </w:rPr>
            </w:pPr>
            <w:r w:rsidRPr="00821947">
              <w:rPr>
                <w:color w:val="000000"/>
                <w:sz w:val="18"/>
              </w:rPr>
              <w:t>2</w:t>
            </w:r>
          </w:p>
        </w:tc>
      </w:tr>
      <w:tr w14:paraId="43D83591" w14:textId="77777777" w:rsidTr="00E67239">
        <w:tblPrEx>
          <w:tblW w:w="8640" w:type="dxa"/>
          <w:tblLayout w:type="fixed"/>
          <w:tblLook w:val="04A0"/>
        </w:tblPrEx>
        <w:tc>
          <w:tcPr>
            <w:tcW w:w="1345" w:type="dxa"/>
          </w:tcPr>
          <w:p w:rsidR="00C2203B" w:rsidRPr="002B17C5" w:rsidP="00F6483A" w14:paraId="2580B426" w14:textId="77777777">
            <w:pPr>
              <w:spacing w:after="0"/>
              <w:contextualSpacing/>
              <w:rPr>
                <w:rFonts w:eastAsia="Times New Roman" w:cstheme="minorHAnsi"/>
                <w:color w:val="000000"/>
                <w:sz w:val="18"/>
                <w:szCs w:val="18"/>
              </w:rPr>
            </w:pPr>
          </w:p>
        </w:tc>
        <w:tc>
          <w:tcPr>
            <w:tcW w:w="4415" w:type="dxa"/>
            <w:vAlign w:val="bottom"/>
          </w:tcPr>
          <w:p w:rsidR="00C2203B" w:rsidRPr="00821947" w:rsidP="00F6483A" w14:paraId="558BDF3C" w14:textId="213AF3B1">
            <w:pPr>
              <w:spacing w:after="0"/>
              <w:contextualSpacing/>
              <w:rPr>
                <w:rFonts w:eastAsia="Times New Roman" w:cstheme="minorHAnsi"/>
                <w:sz w:val="18"/>
                <w:szCs w:val="18"/>
              </w:rPr>
            </w:pPr>
          </w:p>
        </w:tc>
        <w:tc>
          <w:tcPr>
            <w:tcW w:w="2880" w:type="dxa"/>
          </w:tcPr>
          <w:p w:rsidR="00C2203B" w:rsidRPr="00821947" w:rsidP="00D00054" w14:paraId="71FFDAEF" w14:textId="6DA3A14B">
            <w:pPr>
              <w:spacing w:after="0"/>
              <w:contextualSpacing/>
              <w:rPr>
                <w:rFonts w:eastAsia="Times New Roman" w:cstheme="minorHAnsi"/>
                <w:bCs/>
                <w:sz w:val="18"/>
                <w:szCs w:val="18"/>
              </w:rPr>
            </w:pPr>
          </w:p>
        </w:tc>
      </w:tr>
      <w:tr w14:paraId="67D343A9" w14:textId="77777777" w:rsidTr="00E67239">
        <w:tblPrEx>
          <w:tblW w:w="8640" w:type="dxa"/>
          <w:tblLayout w:type="fixed"/>
          <w:tblLook w:val="04A0"/>
        </w:tblPrEx>
        <w:tc>
          <w:tcPr>
            <w:tcW w:w="1345" w:type="dxa"/>
          </w:tcPr>
          <w:p w:rsidR="00C2203B" w:rsidRPr="002B17C5" w:rsidP="00F6483A" w14:paraId="62C18409" w14:textId="77777777">
            <w:pPr>
              <w:spacing w:after="0"/>
              <w:contextualSpacing/>
              <w:rPr>
                <w:rFonts w:eastAsia="Times New Roman" w:cstheme="minorHAnsi"/>
                <w:color w:val="000000"/>
                <w:sz w:val="18"/>
                <w:szCs w:val="18"/>
              </w:rPr>
            </w:pPr>
          </w:p>
        </w:tc>
        <w:tc>
          <w:tcPr>
            <w:tcW w:w="4415" w:type="dxa"/>
            <w:vAlign w:val="bottom"/>
          </w:tcPr>
          <w:p w:rsidR="00C2203B" w:rsidRPr="00821947" w:rsidP="00F6483A" w14:paraId="34F34771" w14:textId="6D62B731">
            <w:pPr>
              <w:spacing w:after="0"/>
              <w:contextualSpacing/>
              <w:rPr>
                <w:rFonts w:eastAsia="Times New Roman" w:cstheme="minorHAnsi"/>
                <w:i/>
                <w:iCs/>
                <w:color w:val="767171" w:themeColor="background2" w:themeShade="80"/>
                <w:sz w:val="18"/>
                <w:szCs w:val="18"/>
              </w:rPr>
            </w:pPr>
            <w:r w:rsidRPr="00821947">
              <w:rPr>
                <w:i/>
                <w:color w:val="767171" w:themeColor="background2" w:themeShade="80"/>
                <w:sz w:val="18"/>
              </w:rPr>
              <w:t>Prefiere no contestar</w:t>
            </w:r>
          </w:p>
        </w:tc>
        <w:tc>
          <w:tcPr>
            <w:tcW w:w="2880" w:type="dxa"/>
          </w:tcPr>
          <w:p w:rsidR="00C2203B" w:rsidRPr="00821947" w:rsidP="00D00054" w14:paraId="74088713" w14:textId="4797322A">
            <w:pPr>
              <w:spacing w:after="0"/>
              <w:contextualSpacing/>
              <w:rPr>
                <w:rFonts w:eastAsia="Times New Roman" w:cstheme="minorHAnsi"/>
                <w:bCs/>
                <w:i/>
                <w:iCs/>
                <w:color w:val="767171" w:themeColor="background2" w:themeShade="80"/>
                <w:sz w:val="18"/>
                <w:szCs w:val="18"/>
              </w:rPr>
            </w:pPr>
            <w:r w:rsidRPr="00821947">
              <w:rPr>
                <w:i/>
                <w:color w:val="767171" w:themeColor="background2" w:themeShade="80"/>
                <w:sz w:val="18"/>
              </w:rPr>
              <w:t>99</w:t>
            </w:r>
          </w:p>
        </w:tc>
      </w:tr>
    </w:tbl>
    <w:p w:rsidR="00DA259E" w:rsidP="000E4F10" w14:paraId="6B39CA58" w14:textId="77777777">
      <w:pPr>
        <w:pStyle w:val="Heading1Q-aire"/>
        <w:spacing w:after="0"/>
        <w:contextualSpacing/>
        <w:jc w:val="left"/>
        <w:rPr>
          <w:rFonts w:cstheme="minorHAnsi"/>
          <w:sz w:val="14"/>
          <w:szCs w:val="18"/>
        </w:rPr>
      </w:pPr>
    </w:p>
    <w:p w:rsidR="00DA259E" w:rsidP="000E4F10" w14:paraId="25F918A8" w14:textId="77777777">
      <w:pPr>
        <w:pStyle w:val="Heading1Q-aire"/>
        <w:spacing w:after="0"/>
        <w:contextualSpacing/>
        <w:jc w:val="left"/>
        <w:rPr>
          <w:rFonts w:cstheme="minorHAnsi"/>
          <w:sz w:val="14"/>
          <w:szCs w:val="18"/>
        </w:rPr>
      </w:pPr>
    </w:p>
    <w:p w:rsidR="000B2C9F" w:rsidP="000E4F10" w14:paraId="57FC2B9C" w14:textId="77777777">
      <w:pPr>
        <w:pStyle w:val="Heading1Q-aire"/>
        <w:spacing w:after="0"/>
        <w:contextualSpacing/>
        <w:jc w:val="left"/>
        <w:rPr>
          <w:rFonts w:cstheme="minorHAnsi"/>
          <w:sz w:val="14"/>
          <w:szCs w:val="18"/>
        </w:rPr>
      </w:pPr>
    </w:p>
    <w:p w:rsidR="000B2C9F" w:rsidP="000E4F10" w14:paraId="2DA24843" w14:textId="77777777">
      <w:pPr>
        <w:pStyle w:val="Heading1Q-aire"/>
        <w:spacing w:after="0"/>
        <w:contextualSpacing/>
        <w:jc w:val="left"/>
        <w:rPr>
          <w:rFonts w:cstheme="minorHAnsi"/>
          <w:sz w:val="14"/>
          <w:szCs w:val="18"/>
        </w:rPr>
      </w:pPr>
    </w:p>
    <w:p w:rsidR="000B2C9F" w:rsidP="000E4F10" w14:paraId="0E26DCF9" w14:textId="77777777">
      <w:pPr>
        <w:pStyle w:val="Heading1Q-aire"/>
        <w:spacing w:after="0"/>
        <w:contextualSpacing/>
        <w:jc w:val="left"/>
        <w:rPr>
          <w:rFonts w:cstheme="minorHAnsi"/>
          <w:sz w:val="14"/>
          <w:szCs w:val="18"/>
        </w:rPr>
      </w:pPr>
    </w:p>
    <w:tbl>
      <w:tblPr>
        <w:tblW w:w="9361" w:type="dxa"/>
        <w:tblLayout w:type="fixed"/>
        <w:tblLook w:val="04A0"/>
      </w:tblPr>
      <w:tblGrid>
        <w:gridCol w:w="1440"/>
        <w:gridCol w:w="2921"/>
        <w:gridCol w:w="5000"/>
      </w:tblGrid>
      <w:tr w14:paraId="0EC87E35" w14:textId="77777777" w:rsidTr="00255195">
        <w:tblPrEx>
          <w:tblW w:w="9361" w:type="dxa"/>
          <w:tblLayout w:type="fixed"/>
          <w:tblLook w:val="04A0"/>
        </w:tblPrEx>
        <w:trPr>
          <w:trHeight w:val="787"/>
        </w:trPr>
        <w:tc>
          <w:tcPr>
            <w:tcW w:w="1440" w:type="dxa"/>
            <w:vAlign w:val="bottom"/>
          </w:tcPr>
          <w:p w:rsidR="002E6374" w:rsidRPr="002B17C5" w:rsidP="00615821" w14:paraId="3BBFEB0D" w14:textId="396FABD7">
            <w:pPr>
              <w:spacing w:after="0"/>
              <w:contextualSpacing/>
              <w:rPr>
                <w:rFonts w:eastAsia="Times New Roman" w:cstheme="minorHAnsi"/>
                <w:b/>
                <w:bCs/>
                <w:color w:val="000000"/>
                <w:sz w:val="18"/>
                <w:szCs w:val="18"/>
              </w:rPr>
            </w:pPr>
            <w:bookmarkStart w:id="9" w:name="_Hlk80005913"/>
          </w:p>
        </w:tc>
        <w:tc>
          <w:tcPr>
            <w:tcW w:w="7921" w:type="dxa"/>
            <w:gridSpan w:val="2"/>
          </w:tcPr>
          <w:p w:rsidR="002E6374" w:rsidRPr="1438CA12" w:rsidP="00A577C5" w14:paraId="4CA91CF3" w14:textId="0C2018AC">
            <w:pPr>
              <w:pStyle w:val="NoSpacing"/>
            </w:pPr>
          </w:p>
        </w:tc>
      </w:tr>
      <w:tr w14:paraId="53DB54AF" w14:textId="77777777" w:rsidTr="008932A2">
        <w:tblPrEx>
          <w:tblW w:w="9361" w:type="dxa"/>
          <w:tblLayout w:type="fixed"/>
          <w:tblLook w:val="04A0"/>
        </w:tblPrEx>
        <w:trPr>
          <w:trHeight w:val="810"/>
        </w:trPr>
        <w:tc>
          <w:tcPr>
            <w:tcW w:w="1440" w:type="dxa"/>
            <w:vAlign w:val="bottom"/>
          </w:tcPr>
          <w:p w:rsidR="002E6374" w:rsidRPr="008E3275" w:rsidP="00615821" w14:paraId="0D28C021" w14:textId="441D9FD3">
            <w:pPr>
              <w:spacing w:after="0"/>
              <w:contextualSpacing/>
              <w:rPr>
                <w:rFonts w:eastAsia="Times New Roman" w:cstheme="minorHAnsi"/>
                <w:bCs/>
                <w:color w:val="000000"/>
                <w:sz w:val="18"/>
                <w:szCs w:val="18"/>
              </w:rPr>
            </w:pPr>
          </w:p>
        </w:tc>
        <w:tc>
          <w:tcPr>
            <w:tcW w:w="7921" w:type="dxa"/>
            <w:gridSpan w:val="2"/>
          </w:tcPr>
          <w:p w:rsidR="002E6374" w:rsidRPr="008E3275" w:rsidP="00BA2421" w14:paraId="6F5F6D7B" w14:textId="02D8042D">
            <w:pPr>
              <w:spacing w:after="0"/>
              <w:contextualSpacing/>
              <w:rPr>
                <w:rFonts w:eastAsia="Times New Roman"/>
                <w:bCs/>
                <w:color w:val="000000"/>
                <w:sz w:val="18"/>
                <w:szCs w:val="18"/>
              </w:rPr>
            </w:pPr>
          </w:p>
        </w:tc>
      </w:tr>
      <w:tr w14:paraId="5F86C2EB" w14:textId="77777777" w:rsidTr="000F664D">
        <w:tblPrEx>
          <w:tblW w:w="9361" w:type="dxa"/>
          <w:tblLayout w:type="fixed"/>
          <w:tblLook w:val="04A0"/>
        </w:tblPrEx>
        <w:trPr>
          <w:trHeight w:val="288"/>
        </w:trPr>
        <w:tc>
          <w:tcPr>
            <w:tcW w:w="1440" w:type="dxa"/>
          </w:tcPr>
          <w:p w:rsidR="0044450B" w:rsidRPr="00F725D1" w:rsidP="00812EB0" w14:paraId="204C947E" w14:textId="3424E620">
            <w:pPr>
              <w:spacing w:after="0"/>
              <w:contextualSpacing/>
              <w:rPr>
                <w:rFonts w:eastAsia="Times New Roman" w:cstheme="minorHAnsi"/>
                <w:b/>
                <w:i/>
                <w:color w:val="000000"/>
                <w:sz w:val="18"/>
                <w:szCs w:val="18"/>
              </w:rPr>
            </w:pPr>
          </w:p>
        </w:tc>
        <w:tc>
          <w:tcPr>
            <w:tcW w:w="2921" w:type="dxa"/>
          </w:tcPr>
          <w:p w:rsidR="0044450B" w:rsidRPr="000F664D" w:rsidP="00812EB0" w14:paraId="6D473624" w14:textId="069D37CF">
            <w:pPr>
              <w:spacing w:after="0"/>
              <w:contextualSpacing/>
              <w:rPr>
                <w:rFonts w:eastAsia="Times New Roman" w:cstheme="minorHAnsi"/>
                <w:bCs/>
                <w:color w:val="000000"/>
                <w:sz w:val="18"/>
                <w:szCs w:val="18"/>
              </w:rPr>
            </w:pPr>
          </w:p>
        </w:tc>
        <w:tc>
          <w:tcPr>
            <w:tcW w:w="4999" w:type="dxa"/>
            <w:vAlign w:val="bottom"/>
          </w:tcPr>
          <w:p w:rsidR="0044450B" w:rsidRPr="002B17C5" w:rsidP="00812EB0" w14:paraId="7B1C8F5C" w14:textId="5872B865">
            <w:pPr>
              <w:spacing w:after="0"/>
              <w:contextualSpacing/>
              <w:rPr>
                <w:rFonts w:eastAsia="Times New Roman" w:cstheme="minorHAnsi"/>
                <w:bCs/>
                <w:color w:val="000000"/>
                <w:sz w:val="18"/>
                <w:szCs w:val="18"/>
              </w:rPr>
            </w:pPr>
          </w:p>
        </w:tc>
      </w:tr>
      <w:tr w14:paraId="6A634FCC" w14:textId="77777777" w:rsidTr="000F664D">
        <w:tblPrEx>
          <w:tblW w:w="9361" w:type="dxa"/>
          <w:tblLayout w:type="fixed"/>
          <w:tblLook w:val="04A0"/>
        </w:tblPrEx>
        <w:trPr>
          <w:trHeight w:val="288"/>
        </w:trPr>
        <w:tc>
          <w:tcPr>
            <w:tcW w:w="1440" w:type="dxa"/>
          </w:tcPr>
          <w:p w:rsidR="0044450B" w:rsidRPr="00F725D1" w:rsidP="00812EB0" w14:paraId="4FF0A8A8" w14:textId="4418DD5F">
            <w:pPr>
              <w:spacing w:after="0"/>
              <w:contextualSpacing/>
              <w:rPr>
                <w:rFonts w:eastAsia="Times New Roman" w:cstheme="minorHAnsi"/>
                <w:b/>
                <w:i/>
                <w:color w:val="000000"/>
                <w:sz w:val="18"/>
                <w:szCs w:val="18"/>
              </w:rPr>
            </w:pPr>
          </w:p>
        </w:tc>
        <w:tc>
          <w:tcPr>
            <w:tcW w:w="2921" w:type="dxa"/>
          </w:tcPr>
          <w:p w:rsidR="0044450B" w:rsidRPr="000F664D" w:rsidP="00812EB0" w14:paraId="629EC50A" w14:textId="08F167D2">
            <w:pPr>
              <w:spacing w:after="0"/>
              <w:contextualSpacing/>
              <w:rPr>
                <w:rFonts w:eastAsia="Times New Roman" w:cstheme="minorHAnsi"/>
                <w:bCs/>
                <w:color w:val="000000"/>
                <w:sz w:val="18"/>
                <w:szCs w:val="18"/>
              </w:rPr>
            </w:pPr>
          </w:p>
        </w:tc>
        <w:tc>
          <w:tcPr>
            <w:tcW w:w="4999" w:type="dxa"/>
            <w:vAlign w:val="bottom"/>
          </w:tcPr>
          <w:p w:rsidR="0044450B" w:rsidRPr="002B17C5" w:rsidP="00812EB0" w14:paraId="65DB474D" w14:textId="3028A2C1">
            <w:pPr>
              <w:spacing w:after="0"/>
              <w:contextualSpacing/>
              <w:rPr>
                <w:rFonts w:eastAsia="Times New Roman" w:cstheme="minorHAnsi"/>
                <w:bCs/>
                <w:color w:val="000000"/>
                <w:sz w:val="18"/>
                <w:szCs w:val="18"/>
              </w:rPr>
            </w:pPr>
          </w:p>
        </w:tc>
      </w:tr>
      <w:tr w14:paraId="6D490F98" w14:textId="77777777" w:rsidTr="000F664D">
        <w:tblPrEx>
          <w:tblW w:w="9361" w:type="dxa"/>
          <w:tblLayout w:type="fixed"/>
          <w:tblLook w:val="04A0"/>
        </w:tblPrEx>
        <w:trPr>
          <w:trHeight w:val="288"/>
        </w:trPr>
        <w:tc>
          <w:tcPr>
            <w:tcW w:w="1440" w:type="dxa"/>
          </w:tcPr>
          <w:p w:rsidR="0044450B" w:rsidRPr="00460320" w:rsidP="00812EB0" w14:paraId="3FDEDBF5" w14:textId="21F89A2F">
            <w:pPr>
              <w:spacing w:after="0"/>
              <w:contextualSpacing/>
              <w:rPr>
                <w:rFonts w:eastAsia="Times New Roman" w:cstheme="minorHAnsi"/>
                <w:b/>
                <w:i/>
                <w:color w:val="000000"/>
                <w:sz w:val="18"/>
                <w:szCs w:val="18"/>
              </w:rPr>
            </w:pPr>
          </w:p>
        </w:tc>
        <w:tc>
          <w:tcPr>
            <w:tcW w:w="2921" w:type="dxa"/>
          </w:tcPr>
          <w:p w:rsidR="0044450B" w:rsidRPr="000F664D" w:rsidP="00812EB0" w14:paraId="6CFA3D91" w14:textId="593FCF45">
            <w:pPr>
              <w:spacing w:after="0"/>
              <w:contextualSpacing/>
              <w:rPr>
                <w:rFonts w:eastAsia="Times New Roman" w:cstheme="minorHAnsi"/>
                <w:bCs/>
                <w:color w:val="000000"/>
                <w:sz w:val="18"/>
                <w:szCs w:val="18"/>
              </w:rPr>
            </w:pPr>
          </w:p>
        </w:tc>
        <w:tc>
          <w:tcPr>
            <w:tcW w:w="4999" w:type="dxa"/>
            <w:vAlign w:val="bottom"/>
          </w:tcPr>
          <w:p w:rsidR="0044450B" w:rsidP="00812EB0" w14:paraId="6A4FE200" w14:textId="7FFF6DDE">
            <w:pPr>
              <w:spacing w:after="0"/>
              <w:contextualSpacing/>
              <w:rPr>
                <w:rFonts w:eastAsia="Times New Roman" w:cstheme="minorHAnsi"/>
                <w:bCs/>
                <w:color w:val="000000"/>
                <w:sz w:val="18"/>
                <w:szCs w:val="18"/>
              </w:rPr>
            </w:pPr>
          </w:p>
        </w:tc>
      </w:tr>
      <w:tr w14:paraId="34DF89DE" w14:textId="77777777" w:rsidTr="000F664D">
        <w:tblPrEx>
          <w:tblW w:w="9361" w:type="dxa"/>
          <w:tblLayout w:type="fixed"/>
          <w:tblLook w:val="04A0"/>
        </w:tblPrEx>
        <w:trPr>
          <w:trHeight w:val="288"/>
        </w:trPr>
        <w:tc>
          <w:tcPr>
            <w:tcW w:w="1440" w:type="dxa"/>
          </w:tcPr>
          <w:p w:rsidR="0044450B" w:rsidRPr="00460320" w:rsidP="00812EB0" w14:paraId="337ED367" w14:textId="0526DBC2">
            <w:pPr>
              <w:spacing w:after="0"/>
              <w:contextualSpacing/>
              <w:rPr>
                <w:rFonts w:eastAsia="Times New Roman" w:cstheme="minorHAnsi"/>
                <w:b/>
                <w:i/>
                <w:color w:val="000000"/>
                <w:sz w:val="18"/>
                <w:szCs w:val="18"/>
              </w:rPr>
            </w:pPr>
          </w:p>
        </w:tc>
        <w:tc>
          <w:tcPr>
            <w:tcW w:w="2921" w:type="dxa"/>
          </w:tcPr>
          <w:p w:rsidR="0044450B" w:rsidRPr="000F664D" w:rsidP="00812EB0" w14:paraId="00326DC1" w14:textId="3EC94990">
            <w:pPr>
              <w:spacing w:after="0"/>
              <w:contextualSpacing/>
              <w:rPr>
                <w:rFonts w:eastAsia="Times New Roman" w:cstheme="minorHAnsi"/>
                <w:bCs/>
                <w:color w:val="000000"/>
                <w:sz w:val="18"/>
                <w:szCs w:val="18"/>
              </w:rPr>
            </w:pPr>
          </w:p>
        </w:tc>
        <w:tc>
          <w:tcPr>
            <w:tcW w:w="4999" w:type="dxa"/>
            <w:vAlign w:val="bottom"/>
          </w:tcPr>
          <w:p w:rsidR="0044450B" w:rsidP="00812EB0" w14:paraId="2545DD60" w14:textId="4B17F9F8">
            <w:pPr>
              <w:spacing w:after="0"/>
              <w:contextualSpacing/>
              <w:rPr>
                <w:rFonts w:eastAsia="Times New Roman" w:cstheme="minorHAnsi"/>
                <w:bCs/>
                <w:color w:val="000000"/>
                <w:sz w:val="18"/>
                <w:szCs w:val="18"/>
              </w:rPr>
            </w:pPr>
          </w:p>
        </w:tc>
      </w:tr>
      <w:tr w14:paraId="209E762D" w14:textId="77777777" w:rsidTr="000F664D">
        <w:tblPrEx>
          <w:tblW w:w="9361" w:type="dxa"/>
          <w:tblLayout w:type="fixed"/>
          <w:tblLook w:val="04A0"/>
        </w:tblPrEx>
        <w:trPr>
          <w:trHeight w:val="288"/>
        </w:trPr>
        <w:tc>
          <w:tcPr>
            <w:tcW w:w="1440" w:type="dxa"/>
          </w:tcPr>
          <w:p w:rsidR="0044450B" w:rsidRPr="00460320" w:rsidP="00812EB0" w14:paraId="22B986AE" w14:textId="71DD8512">
            <w:pPr>
              <w:spacing w:after="0"/>
              <w:contextualSpacing/>
              <w:rPr>
                <w:rFonts w:eastAsia="Times New Roman" w:cstheme="minorHAnsi"/>
                <w:b/>
                <w:i/>
                <w:color w:val="000000"/>
                <w:sz w:val="18"/>
                <w:szCs w:val="18"/>
              </w:rPr>
            </w:pPr>
          </w:p>
        </w:tc>
        <w:tc>
          <w:tcPr>
            <w:tcW w:w="2921" w:type="dxa"/>
          </w:tcPr>
          <w:p w:rsidR="0044450B" w:rsidRPr="000F664D" w:rsidP="00812EB0" w14:paraId="6CEF02B6" w14:textId="5A46E58B">
            <w:pPr>
              <w:spacing w:after="0"/>
              <w:contextualSpacing/>
              <w:rPr>
                <w:rFonts w:eastAsia="Times New Roman" w:cstheme="minorHAnsi"/>
                <w:bCs/>
                <w:color w:val="000000"/>
                <w:sz w:val="18"/>
                <w:szCs w:val="18"/>
              </w:rPr>
            </w:pPr>
          </w:p>
        </w:tc>
        <w:tc>
          <w:tcPr>
            <w:tcW w:w="4999" w:type="dxa"/>
            <w:vAlign w:val="bottom"/>
          </w:tcPr>
          <w:p w:rsidR="0044450B" w:rsidP="00812EB0" w14:paraId="70478973" w14:textId="6CE0F5D0">
            <w:pPr>
              <w:spacing w:after="0"/>
              <w:contextualSpacing/>
              <w:rPr>
                <w:rFonts w:eastAsia="Times New Roman" w:cstheme="minorHAnsi"/>
                <w:bCs/>
                <w:color w:val="000000"/>
                <w:sz w:val="18"/>
                <w:szCs w:val="18"/>
              </w:rPr>
            </w:pPr>
          </w:p>
        </w:tc>
      </w:tr>
      <w:tr w14:paraId="02E27F92" w14:textId="77777777" w:rsidTr="000F664D">
        <w:tblPrEx>
          <w:tblW w:w="9361" w:type="dxa"/>
          <w:tblLayout w:type="fixed"/>
          <w:tblLook w:val="04A0"/>
        </w:tblPrEx>
        <w:trPr>
          <w:trHeight w:val="288"/>
        </w:trPr>
        <w:tc>
          <w:tcPr>
            <w:tcW w:w="1440" w:type="dxa"/>
          </w:tcPr>
          <w:p w:rsidR="0044450B" w:rsidRPr="00460320" w:rsidP="00812EB0" w14:paraId="0591D4C7" w14:textId="0D43111F">
            <w:pPr>
              <w:spacing w:after="0"/>
              <w:contextualSpacing/>
              <w:rPr>
                <w:rFonts w:eastAsia="Times New Roman" w:cstheme="minorHAnsi"/>
                <w:b/>
                <w:i/>
                <w:color w:val="000000"/>
                <w:sz w:val="18"/>
                <w:szCs w:val="18"/>
              </w:rPr>
            </w:pPr>
          </w:p>
        </w:tc>
        <w:tc>
          <w:tcPr>
            <w:tcW w:w="2921" w:type="dxa"/>
          </w:tcPr>
          <w:p w:rsidR="0044450B" w:rsidRPr="000F664D" w:rsidP="00812EB0" w14:paraId="0EC904C4" w14:textId="60F47CBF">
            <w:pPr>
              <w:spacing w:after="0"/>
              <w:contextualSpacing/>
              <w:rPr>
                <w:rFonts w:eastAsia="Times New Roman" w:cstheme="minorHAnsi"/>
                <w:bCs/>
                <w:color w:val="000000"/>
                <w:sz w:val="18"/>
                <w:szCs w:val="18"/>
              </w:rPr>
            </w:pPr>
          </w:p>
        </w:tc>
        <w:tc>
          <w:tcPr>
            <w:tcW w:w="4999" w:type="dxa"/>
            <w:vAlign w:val="bottom"/>
          </w:tcPr>
          <w:p w:rsidR="0044450B" w:rsidP="00812EB0" w14:paraId="7FDC6B09" w14:textId="1E6284DA">
            <w:pPr>
              <w:spacing w:after="0"/>
              <w:contextualSpacing/>
              <w:rPr>
                <w:rFonts w:eastAsia="Times New Roman" w:cstheme="minorHAnsi"/>
                <w:bCs/>
                <w:color w:val="000000"/>
                <w:sz w:val="18"/>
                <w:szCs w:val="18"/>
              </w:rPr>
            </w:pPr>
          </w:p>
        </w:tc>
      </w:tr>
      <w:tr w14:paraId="6CA4247A" w14:textId="77777777" w:rsidTr="000F664D">
        <w:tblPrEx>
          <w:tblW w:w="9361" w:type="dxa"/>
          <w:tblLayout w:type="fixed"/>
          <w:tblLook w:val="04A0"/>
        </w:tblPrEx>
        <w:trPr>
          <w:trHeight w:val="288"/>
        </w:trPr>
        <w:tc>
          <w:tcPr>
            <w:tcW w:w="1440" w:type="dxa"/>
          </w:tcPr>
          <w:p w:rsidR="0044450B" w:rsidRPr="00460320" w:rsidP="00812EB0" w14:paraId="704CA0F6" w14:textId="448F7464">
            <w:pPr>
              <w:spacing w:after="0"/>
              <w:contextualSpacing/>
              <w:rPr>
                <w:rFonts w:eastAsia="Times New Roman"/>
                <w:b/>
                <w:i/>
                <w:color w:val="000000"/>
                <w:sz w:val="18"/>
                <w:szCs w:val="18"/>
              </w:rPr>
            </w:pPr>
          </w:p>
        </w:tc>
        <w:tc>
          <w:tcPr>
            <w:tcW w:w="2921" w:type="dxa"/>
          </w:tcPr>
          <w:p w:rsidR="0044450B" w:rsidRPr="000F664D" w:rsidP="00812EB0" w14:paraId="4BA07CDF" w14:textId="4E70E7F6">
            <w:pPr>
              <w:spacing w:after="0"/>
              <w:contextualSpacing/>
              <w:rPr>
                <w:rFonts w:eastAsia="Times New Roman" w:cstheme="minorHAnsi"/>
                <w:bCs/>
                <w:color w:val="000000"/>
                <w:sz w:val="18"/>
                <w:szCs w:val="18"/>
              </w:rPr>
            </w:pPr>
          </w:p>
        </w:tc>
        <w:tc>
          <w:tcPr>
            <w:tcW w:w="4999" w:type="dxa"/>
            <w:vAlign w:val="bottom"/>
          </w:tcPr>
          <w:p w:rsidR="0044450B" w:rsidP="00812EB0" w14:paraId="01129EE5" w14:textId="5C7F94B8">
            <w:pPr>
              <w:spacing w:after="0"/>
              <w:contextualSpacing/>
              <w:rPr>
                <w:rFonts w:eastAsia="Times New Roman" w:cstheme="minorHAnsi"/>
                <w:bCs/>
                <w:color w:val="000000"/>
                <w:sz w:val="18"/>
                <w:szCs w:val="18"/>
              </w:rPr>
            </w:pPr>
          </w:p>
        </w:tc>
      </w:tr>
      <w:tr w14:paraId="20165547" w14:textId="77777777" w:rsidTr="000F664D">
        <w:tblPrEx>
          <w:tblW w:w="9361" w:type="dxa"/>
          <w:tblLayout w:type="fixed"/>
          <w:tblLook w:val="04A0"/>
        </w:tblPrEx>
        <w:trPr>
          <w:trHeight w:val="288"/>
        </w:trPr>
        <w:tc>
          <w:tcPr>
            <w:tcW w:w="1440" w:type="dxa"/>
          </w:tcPr>
          <w:p w:rsidR="0044450B" w:rsidRPr="00460320" w:rsidP="00615821" w14:paraId="1F96ECD9" w14:textId="25793435">
            <w:pPr>
              <w:spacing w:after="0"/>
              <w:contextualSpacing/>
              <w:rPr>
                <w:rFonts w:eastAsia="Times New Roman" w:cstheme="minorHAnsi"/>
                <w:b/>
                <w:i/>
                <w:color w:val="ED7D31" w:themeColor="accent2"/>
                <w:sz w:val="18"/>
                <w:szCs w:val="18"/>
              </w:rPr>
            </w:pPr>
          </w:p>
        </w:tc>
        <w:tc>
          <w:tcPr>
            <w:tcW w:w="2921" w:type="dxa"/>
          </w:tcPr>
          <w:p w:rsidR="0044450B" w:rsidRPr="000F664D" w:rsidP="001E4EEB" w14:paraId="6D3CB274" w14:textId="35D4952B">
            <w:pPr>
              <w:spacing w:after="0"/>
              <w:contextualSpacing/>
              <w:rPr>
                <w:rFonts w:eastAsia="Times New Roman" w:cstheme="minorHAnsi"/>
                <w:bCs/>
                <w:i/>
                <w:iCs/>
                <w:color w:val="767171" w:themeColor="background2" w:themeShade="80"/>
                <w:sz w:val="18"/>
                <w:szCs w:val="18"/>
              </w:rPr>
            </w:pPr>
          </w:p>
        </w:tc>
        <w:tc>
          <w:tcPr>
            <w:tcW w:w="4999" w:type="dxa"/>
            <w:vAlign w:val="bottom"/>
          </w:tcPr>
          <w:p w:rsidR="0044450B" w:rsidRPr="00852803" w:rsidP="001E4EEB" w14:paraId="0023BA45" w14:textId="376B6A23">
            <w:pPr>
              <w:spacing w:after="0"/>
              <w:contextualSpacing/>
              <w:rPr>
                <w:rFonts w:eastAsia="Times New Roman" w:cstheme="minorHAnsi"/>
                <w:bCs/>
                <w:i/>
                <w:iCs/>
                <w:color w:val="767171" w:themeColor="background2" w:themeShade="80"/>
                <w:sz w:val="18"/>
                <w:szCs w:val="18"/>
              </w:rPr>
            </w:pPr>
          </w:p>
        </w:tc>
      </w:tr>
      <w:bookmarkEnd w:id="9"/>
    </w:tbl>
    <w:p w:rsidR="00204914" w:rsidRPr="002B17C5" w:rsidP="00615821" w14:paraId="17378347" w14:textId="77777777">
      <w:pPr>
        <w:tabs>
          <w:tab w:val="left" w:pos="1440"/>
          <w:tab w:val="right" w:leader="dot" w:pos="6480"/>
        </w:tabs>
        <w:spacing w:after="0"/>
        <w:contextualSpacing/>
        <w:rPr>
          <w:rFonts w:cstheme="minorHAnsi"/>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06500057" w14:textId="77777777" w:rsidTr="006F3EC8">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240862" w:rsidRPr="00993E63" w:rsidP="001E6458" w14:paraId="4E68F6B6" w14:textId="7947EC25">
            <w:pPr>
              <w:contextualSpacing/>
              <w:rPr>
                <w:rFonts w:eastAsia="Times New Roman"/>
                <w:b/>
                <w:color w:val="7030A0"/>
                <w:sz w:val="18"/>
                <w:szCs w:val="18"/>
              </w:rPr>
            </w:pPr>
          </w:p>
          <w:p w:rsidR="00240862" w:rsidRPr="00993E63" w:rsidP="001E6458" w14:paraId="2BCD9243" w14:textId="77777777">
            <w:pPr>
              <w:contextualSpacing/>
              <w:rPr>
                <w:rFonts w:eastAsia="Times New Roman" w:cstheme="minorHAnsi"/>
                <w:b/>
                <w:color w:val="7030A0"/>
                <w:sz w:val="18"/>
                <w:szCs w:val="18"/>
              </w:rPr>
            </w:pPr>
          </w:p>
        </w:tc>
        <w:tc>
          <w:tcPr>
            <w:tcW w:w="8437" w:type="dxa"/>
          </w:tcPr>
          <w:p w:rsidR="00240862" w:rsidRPr="00993E63" w:rsidP="001E6458" w14:paraId="6F7F6B9B" w14:textId="16528C9F">
            <w:pPr>
              <w:contextualSpacing/>
              <w:rPr>
                <w:rFonts w:eastAsia="Times New Roman"/>
                <w:b/>
                <w:color w:val="7030A0"/>
                <w:sz w:val="18"/>
                <w:szCs w:val="18"/>
              </w:rPr>
            </w:pPr>
          </w:p>
        </w:tc>
      </w:tr>
    </w:tbl>
    <w:p w:rsidR="0017366E" w14:paraId="5E2BFB49" w14:textId="42242D23">
      <w:pPr>
        <w:spacing w:after="160" w:line="259" w:lineRule="auto"/>
        <w:rPr>
          <w:rFonts w:cstheme="minorHAnsi"/>
          <w:b/>
          <w:sz w:val="18"/>
          <w:szCs w:val="18"/>
        </w:rPr>
      </w:pPr>
    </w:p>
    <w:tbl>
      <w:tblPr>
        <w:tblW w:w="8636" w:type="dxa"/>
        <w:tblLayout w:type="fixed"/>
        <w:tblLook w:val="04A0"/>
      </w:tblPr>
      <w:tblGrid>
        <w:gridCol w:w="1345"/>
        <w:gridCol w:w="7291"/>
      </w:tblGrid>
      <w:tr w14:paraId="46FA46B3" w14:textId="77777777" w:rsidTr="00993E63">
        <w:tblPrEx>
          <w:tblW w:w="8636" w:type="dxa"/>
          <w:tblLayout w:type="fixed"/>
          <w:tblLook w:val="04A0"/>
        </w:tblPrEx>
        <w:tc>
          <w:tcPr>
            <w:tcW w:w="1345" w:type="dxa"/>
            <w:vAlign w:val="bottom"/>
          </w:tcPr>
          <w:p w:rsidR="00993E63" w:rsidRPr="002B17C5" w:rsidP="001E6458" w14:paraId="53F3E226" w14:textId="77E976A4">
            <w:pPr>
              <w:spacing w:after="0"/>
              <w:contextualSpacing/>
              <w:rPr>
                <w:rFonts w:eastAsia="Times New Roman"/>
                <w:b/>
                <w:color w:val="000000"/>
                <w:sz w:val="18"/>
                <w:szCs w:val="18"/>
              </w:rPr>
            </w:pPr>
            <w:bookmarkStart w:id="10" w:name="_Hlk100753995"/>
          </w:p>
        </w:tc>
        <w:tc>
          <w:tcPr>
            <w:tcW w:w="7291" w:type="dxa"/>
            <w:vAlign w:val="bottom"/>
          </w:tcPr>
          <w:p w:rsidR="00993E63" w:rsidRPr="002B17C5" w:rsidP="001E6458" w14:paraId="612EC6AD" w14:textId="52796B56">
            <w:pPr>
              <w:spacing w:after="0"/>
              <w:contextualSpacing/>
              <w:rPr>
                <w:rFonts w:eastAsia="Times New Roman" w:cstheme="minorHAnsi"/>
                <w:b/>
                <w:bCs/>
                <w:color w:val="000000"/>
                <w:sz w:val="18"/>
                <w:szCs w:val="18"/>
              </w:rPr>
            </w:pPr>
          </w:p>
        </w:tc>
      </w:tr>
      <w:tr w14:paraId="103EB950" w14:textId="77777777" w:rsidTr="00993E63">
        <w:tblPrEx>
          <w:tblW w:w="8636" w:type="dxa"/>
          <w:tblLayout w:type="fixed"/>
          <w:tblLook w:val="04A0"/>
        </w:tblPrEx>
        <w:tc>
          <w:tcPr>
            <w:tcW w:w="1345" w:type="dxa"/>
            <w:vAlign w:val="bottom"/>
          </w:tcPr>
          <w:p w:rsidR="00993E63" w:rsidRPr="00460320" w:rsidP="001E6458" w14:paraId="0A7728F5" w14:textId="1717A287">
            <w:pPr>
              <w:spacing w:after="0"/>
              <w:contextualSpacing/>
              <w:rPr>
                <w:rFonts w:eastAsia="Times New Roman"/>
                <w:b/>
                <w:i/>
                <w:color w:val="000000"/>
                <w:sz w:val="18"/>
                <w:szCs w:val="18"/>
              </w:rPr>
            </w:pPr>
          </w:p>
        </w:tc>
        <w:tc>
          <w:tcPr>
            <w:tcW w:w="7291" w:type="dxa"/>
            <w:vAlign w:val="bottom"/>
          </w:tcPr>
          <w:p w:rsidR="00993E63" w:rsidRPr="000F664D" w:rsidP="001E6458" w14:paraId="59864E9F" w14:textId="00C2D82F">
            <w:pPr>
              <w:spacing w:after="0"/>
              <w:contextualSpacing/>
              <w:rPr>
                <w:rFonts w:eastAsia="Times New Roman" w:cstheme="minorHAnsi"/>
                <w:color w:val="000000"/>
                <w:sz w:val="18"/>
                <w:szCs w:val="18"/>
              </w:rPr>
            </w:pPr>
          </w:p>
        </w:tc>
      </w:tr>
      <w:tr w14:paraId="155C48C2" w14:textId="77777777" w:rsidTr="00993E63">
        <w:tblPrEx>
          <w:tblW w:w="8636" w:type="dxa"/>
          <w:tblLayout w:type="fixed"/>
          <w:tblLook w:val="04A0"/>
        </w:tblPrEx>
        <w:tc>
          <w:tcPr>
            <w:tcW w:w="1345" w:type="dxa"/>
            <w:vAlign w:val="bottom"/>
          </w:tcPr>
          <w:p w:rsidR="00993E63" w:rsidRPr="00460320" w:rsidP="00993E63" w14:paraId="61E5B273" w14:textId="77777777">
            <w:pPr>
              <w:spacing w:after="0"/>
              <w:contextualSpacing/>
              <w:rPr>
                <w:rFonts w:eastAsia="Times New Roman"/>
                <w:b/>
                <w:i/>
                <w:color w:val="ED7D31" w:themeColor="accent2"/>
                <w:sz w:val="18"/>
                <w:szCs w:val="18"/>
              </w:rPr>
            </w:pPr>
          </w:p>
        </w:tc>
        <w:tc>
          <w:tcPr>
            <w:tcW w:w="7291" w:type="dxa"/>
            <w:vAlign w:val="bottom"/>
          </w:tcPr>
          <w:p w:rsidR="00993E63" w:rsidRPr="00C8011C" w:rsidP="00993E63" w14:paraId="43FBD918" w14:textId="7885A172">
            <w:pPr>
              <w:spacing w:after="0"/>
              <w:contextualSpacing/>
              <w:rPr>
                <w:rFonts w:eastAsia="Times New Roman" w:cstheme="minorHAnsi"/>
                <w:color w:val="000000"/>
                <w:sz w:val="18"/>
                <w:szCs w:val="18"/>
                <w:lang w:val="en-US"/>
              </w:rPr>
            </w:pPr>
          </w:p>
        </w:tc>
      </w:tr>
      <w:bookmarkEnd w:id="10"/>
    </w:tbl>
    <w:p w:rsidR="00240862" w:rsidRPr="00C8011C" w14:paraId="00E46C03" w14:textId="4F0C251B">
      <w:pPr>
        <w:spacing w:after="160" w:line="259" w:lineRule="auto"/>
        <w:rPr>
          <w:rFonts w:cstheme="minorHAnsi"/>
          <w:b/>
          <w:sz w:val="18"/>
          <w:szCs w:val="18"/>
          <w:lang w:val="en-US"/>
        </w:rPr>
      </w:pPr>
    </w:p>
    <w:tbl>
      <w:tblPr>
        <w:tblW w:w="6840" w:type="dxa"/>
        <w:tblLayout w:type="fixed"/>
        <w:tblLook w:val="04A0"/>
      </w:tblPr>
      <w:tblGrid>
        <w:gridCol w:w="951"/>
        <w:gridCol w:w="5349"/>
        <w:gridCol w:w="540"/>
      </w:tblGrid>
      <w:tr w14:paraId="7601C36F" w14:textId="77777777" w:rsidTr="00852803">
        <w:tblPrEx>
          <w:tblW w:w="6840" w:type="dxa"/>
          <w:tblLayout w:type="fixed"/>
          <w:tblLook w:val="04A0"/>
        </w:tblPrEx>
        <w:trPr>
          <w:trHeight w:val="420"/>
        </w:trPr>
        <w:tc>
          <w:tcPr>
            <w:tcW w:w="951" w:type="dxa"/>
            <w:vAlign w:val="bottom"/>
          </w:tcPr>
          <w:p w:rsidR="00993E63" w:rsidRPr="002B17C5" w:rsidP="001E6458" w14:paraId="09AED318" w14:textId="59D1301B">
            <w:pPr>
              <w:spacing w:after="0"/>
              <w:contextualSpacing/>
              <w:rPr>
                <w:rFonts w:eastAsia="Times New Roman"/>
                <w:b/>
                <w:color w:val="000000"/>
                <w:sz w:val="18"/>
                <w:szCs w:val="18"/>
              </w:rPr>
            </w:pPr>
            <w:bookmarkStart w:id="11" w:name="_Hlk80006461"/>
            <w:r>
              <w:rPr>
                <w:b/>
                <w:color w:val="000000" w:themeColor="text1"/>
                <w:sz w:val="18"/>
              </w:rPr>
              <w:t>B.</w:t>
            </w:r>
            <w:r w:rsidR="00595F64">
              <w:rPr>
                <w:b/>
                <w:color w:val="000000" w:themeColor="text1"/>
                <w:sz w:val="18"/>
              </w:rPr>
              <w:t>7</w:t>
            </w:r>
          </w:p>
        </w:tc>
        <w:tc>
          <w:tcPr>
            <w:tcW w:w="5889" w:type="dxa"/>
            <w:gridSpan w:val="2"/>
            <w:vAlign w:val="bottom"/>
          </w:tcPr>
          <w:p w:rsidR="00993E63" w:rsidRPr="002B17C5" w:rsidP="002335C1" w14:paraId="74F68AF0" w14:textId="77777777">
            <w:pPr>
              <w:pStyle w:val="NoSpacing"/>
            </w:pPr>
            <w:bookmarkStart w:id="12" w:name="_Toc121325887"/>
            <w:r>
              <w:t>Sexual orientation</w:t>
            </w:r>
            <w:bookmarkEnd w:id="12"/>
            <w:r>
              <w:t xml:space="preserve"> </w:t>
            </w:r>
          </w:p>
        </w:tc>
      </w:tr>
      <w:tr w14:paraId="5C364F80" w14:textId="77777777" w:rsidTr="00852803">
        <w:tblPrEx>
          <w:tblW w:w="6840" w:type="dxa"/>
          <w:tblLayout w:type="fixed"/>
          <w:tblLook w:val="04A0"/>
        </w:tblPrEx>
        <w:tc>
          <w:tcPr>
            <w:tcW w:w="951" w:type="dxa"/>
            <w:vAlign w:val="bottom"/>
          </w:tcPr>
          <w:p w:rsidR="00993E63" w:rsidRPr="002F7AE4" w:rsidP="001E6458" w14:paraId="3CB374BB" w14:textId="5008F792">
            <w:pPr>
              <w:spacing w:after="0"/>
              <w:contextualSpacing/>
              <w:rPr>
                <w:rFonts w:eastAsia="Times New Roman"/>
                <w:color w:val="000000"/>
                <w:sz w:val="18"/>
                <w:szCs w:val="18"/>
              </w:rPr>
            </w:pPr>
          </w:p>
        </w:tc>
        <w:tc>
          <w:tcPr>
            <w:tcW w:w="5889" w:type="dxa"/>
            <w:gridSpan w:val="2"/>
            <w:vAlign w:val="bottom"/>
          </w:tcPr>
          <w:p w:rsidR="00851BFD" w:rsidRPr="00DD5283" w:rsidP="1438CA12" w14:paraId="3A771242" w14:textId="77777777">
            <w:pPr>
              <w:spacing w:after="0"/>
              <w:contextualSpacing/>
              <w:rPr>
                <w:rFonts w:eastAsia="Times New Roman"/>
                <w:bCs/>
                <w:color w:val="000000" w:themeColor="text1"/>
                <w:sz w:val="18"/>
                <w:szCs w:val="18"/>
              </w:rPr>
            </w:pPr>
            <w:r w:rsidRPr="000F664D">
              <w:rPr>
                <w:color w:val="000000" w:themeColor="text1"/>
                <w:sz w:val="18"/>
              </w:rPr>
              <w:t xml:space="preserve">¿Cómo describe su orientación sexual? </w:t>
            </w:r>
          </w:p>
          <w:p w:rsidR="00993E63" w:rsidRPr="00DD5283" w:rsidP="1438CA12" w14:paraId="0208F5ED" w14:textId="45137A4C">
            <w:pPr>
              <w:spacing w:after="0"/>
              <w:contextualSpacing/>
              <w:rPr>
                <w:rFonts w:eastAsia="Times New Roman"/>
                <w:bCs/>
                <w:color w:val="000000" w:themeColor="text1"/>
                <w:sz w:val="18"/>
                <w:szCs w:val="18"/>
              </w:rPr>
            </w:pPr>
            <w:r w:rsidRPr="00DD5283">
              <w:rPr>
                <w:bCs/>
                <w:color w:val="000000" w:themeColor="text1"/>
                <w:sz w:val="18"/>
              </w:rPr>
              <w:t>[WB: Seleccione todas las respuestas que correspondan].</w:t>
            </w:r>
          </w:p>
          <w:p w:rsidR="00993E63" w:rsidRPr="000F664D" w:rsidP="004105C4" w14:paraId="3C9909BD" w14:textId="17479A2A">
            <w:pPr>
              <w:spacing w:after="0"/>
              <w:contextualSpacing/>
              <w:rPr>
                <w:rFonts w:eastAsia="Times New Roman"/>
                <w:color w:val="000000"/>
                <w:sz w:val="18"/>
                <w:szCs w:val="18"/>
              </w:rPr>
            </w:pPr>
            <w:r w:rsidRPr="00DD5283">
              <w:rPr>
                <w:bCs/>
                <w:color w:val="000000" w:themeColor="text1"/>
                <w:sz w:val="18"/>
              </w:rPr>
              <w:t xml:space="preserve">[IA: Conteste “sí” o “no” para cada </w:t>
            </w:r>
            <w:r w:rsidRPr="00DD5283" w:rsidR="00B66493">
              <w:rPr>
                <w:bCs/>
                <w:color w:val="000000" w:themeColor="text1"/>
                <w:sz w:val="18"/>
              </w:rPr>
              <w:t>respuesta</w:t>
            </w:r>
            <w:r w:rsidRPr="00DD5283">
              <w:rPr>
                <w:bCs/>
                <w:color w:val="000000" w:themeColor="text1"/>
                <w:sz w:val="18"/>
              </w:rPr>
              <w:t>].</w:t>
            </w:r>
          </w:p>
        </w:tc>
      </w:tr>
      <w:tr w14:paraId="705F9AF6" w14:textId="77777777" w:rsidTr="00852803">
        <w:tblPrEx>
          <w:tblW w:w="6840" w:type="dxa"/>
          <w:tblLayout w:type="fixed"/>
          <w:tblLook w:val="04A0"/>
        </w:tblPrEx>
        <w:tc>
          <w:tcPr>
            <w:tcW w:w="951" w:type="dxa"/>
          </w:tcPr>
          <w:p w:rsidR="00993E63" w:rsidRPr="00460320" w:rsidP="001E6458" w14:paraId="2A94B858" w14:textId="105E2586">
            <w:pPr>
              <w:spacing w:after="0"/>
              <w:contextualSpacing/>
              <w:rPr>
                <w:rFonts w:eastAsia="Times New Roman" w:cstheme="minorHAnsi"/>
                <w:b/>
                <w:i/>
                <w:color w:val="000000"/>
                <w:sz w:val="18"/>
                <w:szCs w:val="18"/>
              </w:rPr>
            </w:pPr>
            <w:r>
              <w:rPr>
                <w:b/>
                <w:i/>
                <w:color w:val="ED7D31" w:themeColor="accent2"/>
                <w:sz w:val="18"/>
              </w:rPr>
              <w:t>B_SEX01</w:t>
            </w:r>
          </w:p>
        </w:tc>
        <w:tc>
          <w:tcPr>
            <w:tcW w:w="5349" w:type="dxa"/>
            <w:vAlign w:val="bottom"/>
          </w:tcPr>
          <w:p w:rsidR="00993E63" w:rsidRPr="000F664D" w:rsidP="001E6458" w14:paraId="2670CF74" w14:textId="616E6CAB">
            <w:pPr>
              <w:spacing w:after="0"/>
              <w:contextualSpacing/>
              <w:rPr>
                <w:rFonts w:eastAsia="Times New Roman" w:cstheme="minorHAnsi"/>
                <w:color w:val="000000"/>
                <w:sz w:val="18"/>
                <w:szCs w:val="18"/>
              </w:rPr>
            </w:pPr>
            <w:r w:rsidRPr="000F664D">
              <w:rPr>
                <w:color w:val="000000"/>
                <w:sz w:val="18"/>
              </w:rPr>
              <w:t>Bisexual</w:t>
            </w:r>
          </w:p>
        </w:tc>
        <w:tc>
          <w:tcPr>
            <w:tcW w:w="540" w:type="dxa"/>
            <w:vAlign w:val="bottom"/>
          </w:tcPr>
          <w:p w:rsidR="00993E63" w:rsidRPr="002B17C5" w:rsidP="001E6458" w14:paraId="50D3538E" w14:textId="77777777">
            <w:pPr>
              <w:spacing w:after="0"/>
              <w:contextualSpacing/>
              <w:jc w:val="right"/>
              <w:rPr>
                <w:rFonts w:eastAsia="Times New Roman" w:cstheme="minorHAnsi"/>
                <w:bCs/>
                <w:color w:val="000000"/>
                <w:sz w:val="18"/>
                <w:szCs w:val="18"/>
              </w:rPr>
            </w:pPr>
            <w:r>
              <w:rPr>
                <w:color w:val="000000"/>
                <w:sz w:val="18"/>
              </w:rPr>
              <w:t>1</w:t>
            </w:r>
          </w:p>
        </w:tc>
      </w:tr>
      <w:tr w14:paraId="2137238C" w14:textId="77777777" w:rsidTr="00852803">
        <w:tblPrEx>
          <w:tblW w:w="6840" w:type="dxa"/>
          <w:tblLayout w:type="fixed"/>
          <w:tblLook w:val="04A0"/>
        </w:tblPrEx>
        <w:tc>
          <w:tcPr>
            <w:tcW w:w="951" w:type="dxa"/>
          </w:tcPr>
          <w:p w:rsidR="00993E63" w:rsidRPr="00460320" w:rsidP="001E6458" w14:paraId="1EC8D44B" w14:textId="06D240A7">
            <w:pPr>
              <w:spacing w:after="0"/>
              <w:contextualSpacing/>
              <w:rPr>
                <w:rFonts w:eastAsia="Times New Roman" w:cstheme="minorHAnsi"/>
                <w:b/>
                <w:i/>
                <w:color w:val="000000"/>
                <w:sz w:val="18"/>
                <w:szCs w:val="18"/>
              </w:rPr>
            </w:pPr>
            <w:r>
              <w:rPr>
                <w:b/>
                <w:i/>
                <w:color w:val="ED7D31" w:themeColor="accent2"/>
                <w:sz w:val="18"/>
              </w:rPr>
              <w:t>B_SEX02</w:t>
            </w:r>
          </w:p>
        </w:tc>
        <w:tc>
          <w:tcPr>
            <w:tcW w:w="5349" w:type="dxa"/>
            <w:vAlign w:val="bottom"/>
          </w:tcPr>
          <w:p w:rsidR="00993E63" w:rsidRPr="000F664D" w:rsidP="001E6458" w14:paraId="1984FDB7" w14:textId="4C30BAC2">
            <w:pPr>
              <w:tabs>
                <w:tab w:val="right" w:leader="dot" w:pos="5760"/>
              </w:tabs>
              <w:spacing w:after="0"/>
              <w:contextualSpacing/>
              <w:rPr>
                <w:rFonts w:eastAsia="Times New Roman" w:cstheme="minorHAnsi"/>
                <w:color w:val="000000"/>
                <w:sz w:val="18"/>
                <w:szCs w:val="18"/>
              </w:rPr>
            </w:pPr>
            <w:r w:rsidRPr="000F664D">
              <w:rPr>
                <w:color w:val="000000"/>
                <w:sz w:val="18"/>
              </w:rPr>
              <w:t>Gay o lesbiana</w:t>
            </w:r>
          </w:p>
        </w:tc>
        <w:tc>
          <w:tcPr>
            <w:tcW w:w="540" w:type="dxa"/>
            <w:vAlign w:val="bottom"/>
          </w:tcPr>
          <w:p w:rsidR="00993E63" w:rsidRPr="002B17C5" w:rsidP="001E6458" w14:paraId="1E061F5D" w14:textId="77777777">
            <w:pPr>
              <w:spacing w:after="0"/>
              <w:contextualSpacing/>
              <w:jc w:val="right"/>
              <w:rPr>
                <w:rFonts w:eastAsia="Times New Roman" w:cstheme="minorHAnsi"/>
                <w:bCs/>
                <w:color w:val="000000"/>
                <w:sz w:val="18"/>
                <w:szCs w:val="18"/>
              </w:rPr>
            </w:pPr>
            <w:r>
              <w:rPr>
                <w:color w:val="000000"/>
                <w:sz w:val="18"/>
              </w:rPr>
              <w:t>2</w:t>
            </w:r>
          </w:p>
        </w:tc>
      </w:tr>
      <w:tr w14:paraId="55083860" w14:textId="77777777" w:rsidTr="00852803">
        <w:tblPrEx>
          <w:tblW w:w="6840" w:type="dxa"/>
          <w:tblLayout w:type="fixed"/>
          <w:tblLook w:val="04A0"/>
        </w:tblPrEx>
        <w:tc>
          <w:tcPr>
            <w:tcW w:w="951" w:type="dxa"/>
          </w:tcPr>
          <w:p w:rsidR="00993E63" w:rsidRPr="00460320" w:rsidP="001E6458" w14:paraId="165178B2" w14:textId="492F5F3D">
            <w:pPr>
              <w:spacing w:after="0"/>
              <w:contextualSpacing/>
              <w:rPr>
                <w:rFonts w:eastAsia="Times New Roman" w:cstheme="minorHAnsi"/>
                <w:b/>
                <w:i/>
                <w:color w:val="000000"/>
                <w:sz w:val="18"/>
                <w:szCs w:val="18"/>
              </w:rPr>
            </w:pPr>
          </w:p>
        </w:tc>
        <w:tc>
          <w:tcPr>
            <w:tcW w:w="5349" w:type="dxa"/>
            <w:vAlign w:val="bottom"/>
          </w:tcPr>
          <w:p w:rsidR="00993E63" w:rsidRPr="000F664D" w:rsidP="4150641E" w14:paraId="4E8FFF8F" w14:textId="3965826C">
            <w:pPr>
              <w:tabs>
                <w:tab w:val="right" w:leader="dot" w:pos="5760"/>
              </w:tabs>
              <w:spacing w:after="0"/>
              <w:rPr>
                <w:rFonts w:eastAsia="Times New Roman"/>
                <w:color w:val="000000" w:themeColor="text1"/>
                <w:sz w:val="18"/>
                <w:szCs w:val="18"/>
              </w:rPr>
            </w:pPr>
          </w:p>
        </w:tc>
        <w:tc>
          <w:tcPr>
            <w:tcW w:w="540" w:type="dxa"/>
            <w:vAlign w:val="bottom"/>
          </w:tcPr>
          <w:p w:rsidR="00993E63" w:rsidP="001E6458" w14:paraId="054BE1F3" w14:textId="06494C38">
            <w:pPr>
              <w:spacing w:after="0"/>
              <w:contextualSpacing/>
              <w:jc w:val="right"/>
              <w:rPr>
                <w:rFonts w:eastAsia="Times New Roman" w:cstheme="minorHAnsi"/>
                <w:bCs/>
                <w:color w:val="000000"/>
                <w:sz w:val="18"/>
                <w:szCs w:val="18"/>
              </w:rPr>
            </w:pPr>
          </w:p>
        </w:tc>
      </w:tr>
      <w:tr w14:paraId="602AD3FE" w14:textId="77777777" w:rsidTr="00852803">
        <w:tblPrEx>
          <w:tblW w:w="6840" w:type="dxa"/>
          <w:tblLayout w:type="fixed"/>
          <w:tblLook w:val="04A0"/>
        </w:tblPrEx>
        <w:tc>
          <w:tcPr>
            <w:tcW w:w="951" w:type="dxa"/>
          </w:tcPr>
          <w:p w:rsidR="00993E63" w:rsidRPr="00460320" w:rsidP="002767D1" w14:paraId="1EC25B0E" w14:textId="539AB474">
            <w:pPr>
              <w:spacing w:after="0"/>
              <w:contextualSpacing/>
              <w:rPr>
                <w:rFonts w:eastAsia="Times New Roman" w:cstheme="minorHAnsi"/>
                <w:b/>
                <w:i/>
                <w:color w:val="000000"/>
                <w:sz w:val="18"/>
                <w:szCs w:val="18"/>
              </w:rPr>
            </w:pPr>
          </w:p>
        </w:tc>
        <w:tc>
          <w:tcPr>
            <w:tcW w:w="5349" w:type="dxa"/>
            <w:vAlign w:val="bottom"/>
          </w:tcPr>
          <w:p w:rsidR="00993E63" w:rsidRPr="000F664D" w:rsidP="002767D1" w14:paraId="212BDB0A" w14:textId="71099BB5">
            <w:pPr>
              <w:tabs>
                <w:tab w:val="right" w:leader="dot" w:pos="5760"/>
              </w:tabs>
              <w:spacing w:after="0"/>
              <w:contextualSpacing/>
              <w:rPr>
                <w:rFonts w:eastAsia="Times New Roman" w:cstheme="minorHAnsi"/>
                <w:color w:val="000000"/>
                <w:sz w:val="18"/>
                <w:szCs w:val="18"/>
              </w:rPr>
            </w:pPr>
          </w:p>
        </w:tc>
        <w:tc>
          <w:tcPr>
            <w:tcW w:w="540" w:type="dxa"/>
            <w:vAlign w:val="bottom"/>
          </w:tcPr>
          <w:p w:rsidR="00993E63" w:rsidP="002767D1" w14:paraId="2A7ED5E4" w14:textId="18A7593B">
            <w:pPr>
              <w:spacing w:after="0"/>
              <w:contextualSpacing/>
              <w:jc w:val="right"/>
              <w:rPr>
                <w:rFonts w:eastAsia="Times New Roman" w:cstheme="minorHAnsi"/>
                <w:bCs/>
                <w:color w:val="000000"/>
                <w:sz w:val="18"/>
                <w:szCs w:val="18"/>
              </w:rPr>
            </w:pPr>
          </w:p>
        </w:tc>
      </w:tr>
      <w:tr w14:paraId="46C4D898" w14:textId="77777777" w:rsidTr="00852803">
        <w:tblPrEx>
          <w:tblW w:w="6840" w:type="dxa"/>
          <w:tblLayout w:type="fixed"/>
          <w:tblLook w:val="04A0"/>
        </w:tblPrEx>
        <w:tc>
          <w:tcPr>
            <w:tcW w:w="951" w:type="dxa"/>
          </w:tcPr>
          <w:p w:rsidR="00993E63" w:rsidRPr="00460320" w:rsidP="002767D1" w14:paraId="2FCDD254" w14:textId="6716E441">
            <w:pPr>
              <w:spacing w:after="0"/>
              <w:contextualSpacing/>
              <w:rPr>
                <w:rFonts w:eastAsia="Times New Roman" w:cstheme="minorHAnsi"/>
                <w:b/>
                <w:i/>
                <w:color w:val="000000"/>
                <w:sz w:val="18"/>
                <w:szCs w:val="18"/>
              </w:rPr>
            </w:pPr>
            <w:r>
              <w:rPr>
                <w:b/>
                <w:i/>
                <w:color w:val="ED7D31" w:themeColor="accent2"/>
                <w:sz w:val="18"/>
              </w:rPr>
              <w:t>B_SEX0</w:t>
            </w:r>
            <w:r w:rsidR="00446653">
              <w:rPr>
                <w:b/>
                <w:i/>
                <w:color w:val="ED7D31" w:themeColor="accent2"/>
                <w:sz w:val="18"/>
              </w:rPr>
              <w:t>3</w:t>
            </w:r>
          </w:p>
        </w:tc>
        <w:tc>
          <w:tcPr>
            <w:tcW w:w="5349" w:type="dxa"/>
            <w:vAlign w:val="bottom"/>
          </w:tcPr>
          <w:p w:rsidR="00993E63" w:rsidRPr="000F664D" w:rsidP="002767D1" w14:paraId="060ABACF" w14:textId="2BD60D9C">
            <w:pPr>
              <w:tabs>
                <w:tab w:val="right" w:leader="dot" w:pos="5760"/>
              </w:tabs>
              <w:spacing w:after="0"/>
              <w:contextualSpacing/>
              <w:rPr>
                <w:rFonts w:eastAsia="Times New Roman"/>
                <w:color w:val="000000" w:themeColor="text1"/>
                <w:sz w:val="18"/>
                <w:szCs w:val="18"/>
              </w:rPr>
            </w:pPr>
            <w:r w:rsidRPr="000F664D">
              <w:rPr>
                <w:color w:val="000000" w:themeColor="text1"/>
                <w:sz w:val="18"/>
              </w:rPr>
              <w:t>Heterosexual</w:t>
            </w:r>
          </w:p>
        </w:tc>
        <w:tc>
          <w:tcPr>
            <w:tcW w:w="540" w:type="dxa"/>
            <w:vAlign w:val="bottom"/>
          </w:tcPr>
          <w:p w:rsidR="00993E63" w:rsidP="002767D1" w14:paraId="64AD45F4" w14:textId="743F77D0">
            <w:pPr>
              <w:spacing w:after="0"/>
              <w:contextualSpacing/>
              <w:jc w:val="right"/>
              <w:rPr>
                <w:rFonts w:eastAsia="Times New Roman" w:cstheme="minorHAnsi"/>
                <w:bCs/>
                <w:color w:val="000000"/>
                <w:sz w:val="18"/>
                <w:szCs w:val="18"/>
              </w:rPr>
            </w:pPr>
            <w:r>
              <w:rPr>
                <w:color w:val="000000"/>
                <w:sz w:val="18"/>
              </w:rPr>
              <w:t>3</w:t>
            </w:r>
          </w:p>
        </w:tc>
      </w:tr>
      <w:tr w14:paraId="1D368CA5" w14:textId="77777777" w:rsidTr="00852803">
        <w:tblPrEx>
          <w:tblW w:w="6840" w:type="dxa"/>
          <w:tblLayout w:type="fixed"/>
          <w:tblLook w:val="04A0"/>
        </w:tblPrEx>
        <w:tc>
          <w:tcPr>
            <w:tcW w:w="951" w:type="dxa"/>
          </w:tcPr>
          <w:p w:rsidR="00993E63" w:rsidRPr="00460320" w:rsidP="002767D1" w14:paraId="49115D06" w14:textId="1F68B15F">
            <w:pPr>
              <w:spacing w:after="0"/>
              <w:contextualSpacing/>
              <w:rPr>
                <w:rFonts w:eastAsia="Times New Roman"/>
                <w:b/>
                <w:i/>
                <w:color w:val="000000"/>
                <w:sz w:val="18"/>
                <w:szCs w:val="18"/>
              </w:rPr>
            </w:pPr>
            <w:r>
              <w:rPr>
                <w:b/>
                <w:i/>
                <w:color w:val="ED7D31" w:themeColor="accent2"/>
                <w:sz w:val="18"/>
              </w:rPr>
              <w:t>B_SXOTR</w:t>
            </w:r>
          </w:p>
        </w:tc>
        <w:tc>
          <w:tcPr>
            <w:tcW w:w="5349" w:type="dxa"/>
            <w:vAlign w:val="bottom"/>
          </w:tcPr>
          <w:p w:rsidR="00993E63" w:rsidRPr="000F664D" w:rsidP="002767D1" w14:paraId="3A2A8785" w14:textId="5E5F6E95">
            <w:pPr>
              <w:tabs>
                <w:tab w:val="right" w:leader="dot" w:pos="5760"/>
              </w:tabs>
              <w:spacing w:after="0"/>
              <w:contextualSpacing/>
              <w:rPr>
                <w:rFonts w:eastAsia="Times New Roman"/>
                <w:color w:val="000000" w:themeColor="text1"/>
                <w:sz w:val="18"/>
                <w:szCs w:val="18"/>
              </w:rPr>
            </w:pPr>
            <w:r w:rsidRPr="000F664D">
              <w:rPr>
                <w:color w:val="000000" w:themeColor="text1"/>
                <w:sz w:val="18"/>
              </w:rPr>
              <w:t>Otra orientación sexual</w:t>
            </w:r>
          </w:p>
        </w:tc>
        <w:tc>
          <w:tcPr>
            <w:tcW w:w="540" w:type="dxa"/>
            <w:vAlign w:val="bottom"/>
          </w:tcPr>
          <w:p w:rsidR="00993E63" w:rsidP="002767D1" w14:paraId="0C9DD914" w14:textId="640F3AEE">
            <w:pPr>
              <w:spacing w:after="0"/>
              <w:contextualSpacing/>
              <w:jc w:val="right"/>
              <w:rPr>
                <w:rFonts w:eastAsia="Times New Roman" w:cstheme="minorHAnsi"/>
                <w:bCs/>
                <w:color w:val="000000"/>
                <w:sz w:val="18"/>
                <w:szCs w:val="18"/>
              </w:rPr>
            </w:pPr>
            <w:r>
              <w:rPr>
                <w:color w:val="000000"/>
                <w:sz w:val="18"/>
              </w:rPr>
              <w:t>96</w:t>
            </w:r>
          </w:p>
        </w:tc>
      </w:tr>
      <w:tr w14:paraId="5B294516" w14:textId="77777777" w:rsidTr="00852803">
        <w:tblPrEx>
          <w:tblW w:w="6840" w:type="dxa"/>
          <w:tblLayout w:type="fixed"/>
          <w:tblLook w:val="04A0"/>
        </w:tblPrEx>
        <w:tc>
          <w:tcPr>
            <w:tcW w:w="951" w:type="dxa"/>
          </w:tcPr>
          <w:p w:rsidR="00993E63" w:rsidRPr="00460320" w:rsidP="002767D1" w14:paraId="43FD1CC0" w14:textId="27741F0C">
            <w:pPr>
              <w:spacing w:after="0"/>
              <w:contextualSpacing/>
              <w:rPr>
                <w:rFonts w:eastAsia="Times New Roman" w:cstheme="minorHAnsi"/>
                <w:b/>
                <w:i/>
                <w:color w:val="000000"/>
                <w:sz w:val="18"/>
                <w:szCs w:val="18"/>
              </w:rPr>
            </w:pPr>
            <w:r>
              <w:rPr>
                <w:b/>
                <w:i/>
                <w:color w:val="ED7D31" w:themeColor="accent2"/>
                <w:sz w:val="18"/>
              </w:rPr>
              <w:t>B_SEXDK</w:t>
            </w:r>
          </w:p>
        </w:tc>
        <w:tc>
          <w:tcPr>
            <w:tcW w:w="5349" w:type="dxa"/>
            <w:vAlign w:val="bottom"/>
          </w:tcPr>
          <w:p w:rsidR="00993E63" w:rsidRPr="000F664D" w:rsidP="002767D1" w14:paraId="6044DA33" w14:textId="0F8AC1EC">
            <w:pPr>
              <w:tabs>
                <w:tab w:val="right" w:leader="dot" w:pos="5760"/>
              </w:tabs>
              <w:spacing w:after="0"/>
              <w:contextualSpacing/>
              <w:rPr>
                <w:rFonts w:eastAsia="Times New Roman" w:cstheme="minorHAnsi"/>
                <w:color w:val="000000"/>
                <w:sz w:val="18"/>
                <w:szCs w:val="18"/>
              </w:rPr>
            </w:pPr>
            <w:r w:rsidRPr="000F664D">
              <w:rPr>
                <w:color w:val="000000" w:themeColor="text1"/>
                <w:sz w:val="18"/>
              </w:rPr>
              <w:t>No sabe</w:t>
            </w:r>
          </w:p>
        </w:tc>
        <w:tc>
          <w:tcPr>
            <w:tcW w:w="540" w:type="dxa"/>
            <w:vAlign w:val="bottom"/>
          </w:tcPr>
          <w:p w:rsidR="00993E63" w:rsidP="002767D1" w14:paraId="4C73B84F" w14:textId="77777777">
            <w:pPr>
              <w:spacing w:after="0"/>
              <w:contextualSpacing/>
              <w:jc w:val="right"/>
              <w:rPr>
                <w:rFonts w:eastAsia="Times New Roman" w:cstheme="minorHAnsi"/>
                <w:bCs/>
                <w:color w:val="000000"/>
                <w:sz w:val="18"/>
                <w:szCs w:val="18"/>
              </w:rPr>
            </w:pPr>
            <w:r>
              <w:rPr>
                <w:color w:val="000000"/>
                <w:sz w:val="18"/>
              </w:rPr>
              <w:t>98</w:t>
            </w:r>
          </w:p>
        </w:tc>
      </w:tr>
      <w:tr w14:paraId="245840F8" w14:textId="77777777" w:rsidTr="00852803">
        <w:tblPrEx>
          <w:tblW w:w="6840" w:type="dxa"/>
          <w:tblLayout w:type="fixed"/>
          <w:tblLook w:val="04A0"/>
        </w:tblPrEx>
        <w:tc>
          <w:tcPr>
            <w:tcW w:w="951" w:type="dxa"/>
          </w:tcPr>
          <w:p w:rsidR="00993E63" w:rsidRPr="00852803" w:rsidP="002767D1" w14:paraId="594C52EE" w14:textId="2CD7C65C">
            <w:pPr>
              <w:spacing w:after="0"/>
              <w:contextualSpacing/>
              <w:rPr>
                <w:rFonts w:eastAsia="Times New Roman" w:cstheme="minorHAnsi"/>
                <w:b/>
                <w:i/>
                <w:color w:val="ED7D31" w:themeColor="accent2"/>
                <w:sz w:val="18"/>
                <w:szCs w:val="18"/>
              </w:rPr>
            </w:pPr>
            <w:r>
              <w:rPr>
                <w:b/>
                <w:i/>
                <w:color w:val="ED7D31" w:themeColor="accent2"/>
                <w:sz w:val="18"/>
              </w:rPr>
              <w:t>B_SEXNR</w:t>
            </w:r>
          </w:p>
        </w:tc>
        <w:tc>
          <w:tcPr>
            <w:tcW w:w="5349" w:type="dxa"/>
            <w:vAlign w:val="bottom"/>
          </w:tcPr>
          <w:p w:rsidR="00993E63" w:rsidRPr="000F664D" w:rsidP="030F85AB" w14:paraId="60164A8D" w14:textId="529DF025">
            <w:pPr>
              <w:tabs>
                <w:tab w:val="right" w:leader="dot" w:pos="5760"/>
              </w:tabs>
              <w:spacing w:after="0"/>
              <w:contextualSpacing/>
              <w:rPr>
                <w:rFonts w:eastAsia="Times New Roman"/>
                <w:iCs/>
                <w:color w:val="767171" w:themeColor="background2" w:themeShade="80"/>
                <w:sz w:val="18"/>
                <w:szCs w:val="18"/>
              </w:rPr>
            </w:pPr>
            <w:r w:rsidRPr="000F664D">
              <w:rPr>
                <w:i/>
                <w:color w:val="767171" w:themeColor="background2" w:themeShade="80"/>
                <w:sz w:val="18"/>
              </w:rPr>
              <w:t>Prefiere no contestar</w:t>
            </w:r>
          </w:p>
        </w:tc>
        <w:tc>
          <w:tcPr>
            <w:tcW w:w="540" w:type="dxa"/>
            <w:vAlign w:val="bottom"/>
          </w:tcPr>
          <w:p w:rsidR="00993E63" w:rsidRPr="00852803" w:rsidP="002767D1" w14:paraId="5236F81C" w14:textId="77777777">
            <w:pPr>
              <w:spacing w:after="0"/>
              <w:contextualSpacing/>
              <w:jc w:val="right"/>
              <w:rPr>
                <w:rFonts w:eastAsia="Times New Roman" w:cstheme="minorHAnsi"/>
                <w:bCs/>
                <w:iCs/>
                <w:color w:val="767171" w:themeColor="background2" w:themeShade="80"/>
                <w:sz w:val="18"/>
                <w:szCs w:val="18"/>
              </w:rPr>
            </w:pPr>
            <w:r>
              <w:rPr>
                <w:color w:val="767171" w:themeColor="background2" w:themeShade="80"/>
                <w:sz w:val="18"/>
              </w:rPr>
              <w:t>99</w:t>
            </w:r>
          </w:p>
        </w:tc>
      </w:tr>
      <w:bookmarkEnd w:id="11"/>
    </w:tbl>
    <w:p w:rsidR="00661FF0" w:rsidRPr="00852803" w14:paraId="1FF84D22" w14:textId="00587029">
      <w:pPr>
        <w:spacing w:after="160" w:line="259" w:lineRule="auto"/>
        <w:rPr>
          <w:rFonts w:cstheme="minorHAnsi"/>
          <w:b/>
          <w:iCs/>
          <w:color w:val="767171" w:themeColor="background2" w:themeShade="80"/>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0350B90A" w14:textId="77777777" w:rsidTr="006F3EC8">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204914" w:rsidRPr="00852803" w:rsidP="001E6458" w14:paraId="2113ED58" w14:textId="591AD714">
            <w:pPr>
              <w:contextualSpacing/>
              <w:rPr>
                <w:rFonts w:eastAsia="Times New Roman"/>
                <w:b/>
                <w:color w:val="7030A0"/>
                <w:sz w:val="18"/>
                <w:szCs w:val="18"/>
              </w:rPr>
            </w:pPr>
            <w:r>
              <w:rPr>
                <w:b/>
                <w:color w:val="7030A0"/>
                <w:sz w:val="18"/>
              </w:rPr>
              <w:t>Skip Pattern</w:t>
            </w:r>
          </w:p>
          <w:p w:rsidR="00204914" w:rsidRPr="00852803" w:rsidP="001E6458" w14:paraId="14850211" w14:textId="77777777">
            <w:pPr>
              <w:contextualSpacing/>
              <w:rPr>
                <w:rFonts w:eastAsia="Times New Roman" w:cstheme="minorHAnsi"/>
                <w:b/>
                <w:color w:val="7030A0"/>
                <w:sz w:val="18"/>
                <w:szCs w:val="18"/>
              </w:rPr>
            </w:pPr>
          </w:p>
        </w:tc>
        <w:tc>
          <w:tcPr>
            <w:tcW w:w="8437" w:type="dxa"/>
          </w:tcPr>
          <w:p w:rsidR="00204914" w:rsidRPr="00C8011C" w:rsidP="001E6458" w14:paraId="4DAD0963" w14:textId="08244B37">
            <w:pPr>
              <w:contextualSpacing/>
              <w:rPr>
                <w:rFonts w:eastAsia="Times New Roman"/>
                <w:b/>
                <w:color w:val="7030A0"/>
                <w:sz w:val="18"/>
                <w:szCs w:val="18"/>
                <w:lang w:val="en-US"/>
              </w:rPr>
            </w:pPr>
            <w:r w:rsidRPr="00C8011C">
              <w:rPr>
                <w:b/>
                <w:color w:val="7030A0"/>
                <w:sz w:val="18"/>
                <w:lang w:val="en-US"/>
              </w:rPr>
              <w:t>If B.</w:t>
            </w:r>
            <w:r w:rsidR="00595F64">
              <w:rPr>
                <w:b/>
                <w:color w:val="7030A0"/>
                <w:sz w:val="18"/>
                <w:lang w:val="en-US"/>
              </w:rPr>
              <w:t>7</w:t>
            </w:r>
            <w:r w:rsidRPr="00C8011C">
              <w:rPr>
                <w:b/>
                <w:color w:val="7030A0"/>
                <w:sz w:val="18"/>
                <w:lang w:val="en-US"/>
              </w:rPr>
              <w:t xml:space="preserve"> = ‘Another sexual orientation’ [96] then GO to B.</w:t>
            </w:r>
            <w:r w:rsidR="00595F64">
              <w:rPr>
                <w:b/>
                <w:color w:val="7030A0"/>
                <w:sz w:val="18"/>
                <w:lang w:val="en-US"/>
              </w:rPr>
              <w:t>7</w:t>
            </w:r>
            <w:r w:rsidRPr="00C8011C">
              <w:rPr>
                <w:b/>
                <w:color w:val="7030A0"/>
                <w:sz w:val="18"/>
                <w:lang w:val="en-US"/>
              </w:rPr>
              <w:t>a</w:t>
            </w:r>
          </w:p>
          <w:p w:rsidR="00204914" w:rsidRPr="00852803" w:rsidP="001E6458" w14:paraId="024DF22F" w14:textId="7366218B">
            <w:pPr>
              <w:contextualSpacing/>
              <w:rPr>
                <w:rFonts w:eastAsia="Times New Roman"/>
                <w:b/>
                <w:color w:val="7030A0"/>
                <w:sz w:val="18"/>
                <w:szCs w:val="18"/>
              </w:rPr>
            </w:pPr>
            <w:r>
              <w:rPr>
                <w:b/>
                <w:color w:val="7030A0"/>
                <w:sz w:val="18"/>
              </w:rPr>
              <w:t>ELSE GO to B.</w:t>
            </w:r>
            <w:r w:rsidR="00595F64">
              <w:rPr>
                <w:b/>
                <w:color w:val="7030A0"/>
                <w:sz w:val="18"/>
              </w:rPr>
              <w:t>8</w:t>
            </w:r>
          </w:p>
        </w:tc>
      </w:tr>
    </w:tbl>
    <w:p w:rsidR="00204914" w14:paraId="14DCFA15" w14:textId="5068D8F7">
      <w:pPr>
        <w:spacing w:after="160" w:line="259" w:lineRule="auto"/>
        <w:rPr>
          <w:rFonts w:cstheme="minorHAnsi"/>
          <w:b/>
          <w:sz w:val="18"/>
          <w:szCs w:val="18"/>
        </w:rPr>
      </w:pPr>
    </w:p>
    <w:tbl>
      <w:tblPr>
        <w:tblW w:w="8100" w:type="dxa"/>
        <w:tblLayout w:type="fixed"/>
        <w:tblLook w:val="04A0"/>
      </w:tblPr>
      <w:tblGrid>
        <w:gridCol w:w="1345"/>
        <w:gridCol w:w="6755"/>
      </w:tblGrid>
      <w:tr w14:paraId="77F0AD1D" w14:textId="77777777" w:rsidTr="00E97F24">
        <w:tblPrEx>
          <w:tblW w:w="8100" w:type="dxa"/>
          <w:tblLayout w:type="fixed"/>
          <w:tblLook w:val="04A0"/>
        </w:tblPrEx>
        <w:tc>
          <w:tcPr>
            <w:tcW w:w="1345" w:type="dxa"/>
            <w:vAlign w:val="bottom"/>
          </w:tcPr>
          <w:p w:rsidR="00E97F24" w:rsidRPr="009E0782" w:rsidP="006B23CE" w14:paraId="4966EA74" w14:textId="3021C3EA">
            <w:pPr>
              <w:spacing w:after="0"/>
              <w:contextualSpacing/>
              <w:rPr>
                <w:rFonts w:eastAsia="Times New Roman"/>
                <w:b/>
                <w:color w:val="000000"/>
                <w:sz w:val="18"/>
                <w:szCs w:val="18"/>
              </w:rPr>
            </w:pPr>
            <w:r>
              <w:rPr>
                <w:b/>
                <w:color w:val="000000" w:themeColor="text1"/>
                <w:sz w:val="18"/>
              </w:rPr>
              <w:t>B.</w:t>
            </w:r>
            <w:r w:rsidR="00595F64">
              <w:rPr>
                <w:b/>
                <w:color w:val="000000" w:themeColor="text1"/>
                <w:sz w:val="18"/>
              </w:rPr>
              <w:t>7</w:t>
            </w:r>
            <w:r>
              <w:rPr>
                <w:b/>
                <w:color w:val="000000" w:themeColor="text1"/>
                <w:sz w:val="18"/>
              </w:rPr>
              <w:t>a</w:t>
            </w:r>
          </w:p>
        </w:tc>
        <w:tc>
          <w:tcPr>
            <w:tcW w:w="6755" w:type="dxa"/>
            <w:vAlign w:val="bottom"/>
          </w:tcPr>
          <w:p w:rsidR="00E97F24" w:rsidRPr="002B17C5" w:rsidP="009E0782" w14:paraId="22ED29F7" w14:textId="665B2175">
            <w:pPr>
              <w:spacing w:after="0"/>
              <w:contextualSpacing/>
              <w:rPr>
                <w:rFonts w:eastAsia="Times New Roman" w:cstheme="minorHAnsi"/>
                <w:color w:val="000000"/>
                <w:sz w:val="18"/>
                <w:szCs w:val="18"/>
              </w:rPr>
            </w:pPr>
            <w:r>
              <w:rPr>
                <w:b/>
                <w:color w:val="000000"/>
                <w:sz w:val="18"/>
              </w:rPr>
              <w:t>Another sexual orientation</w:t>
            </w:r>
          </w:p>
        </w:tc>
      </w:tr>
      <w:tr w14:paraId="6EA1EB86" w14:textId="77777777" w:rsidTr="00E97F24">
        <w:tblPrEx>
          <w:tblW w:w="8100" w:type="dxa"/>
          <w:tblLayout w:type="fixed"/>
          <w:tblLook w:val="04A0"/>
        </w:tblPrEx>
        <w:tc>
          <w:tcPr>
            <w:tcW w:w="1345" w:type="dxa"/>
          </w:tcPr>
          <w:p w:rsidR="00E97F24" w:rsidRPr="00043A8C" w:rsidP="006B23CE" w14:paraId="672E1DF4" w14:textId="3126EB5E">
            <w:pPr>
              <w:spacing w:after="0"/>
              <w:contextualSpacing/>
              <w:rPr>
                <w:rFonts w:eastAsia="Times New Roman"/>
                <w:b/>
                <w:i/>
                <w:color w:val="ED7D31" w:themeColor="accent2"/>
                <w:sz w:val="18"/>
                <w:szCs w:val="18"/>
              </w:rPr>
            </w:pPr>
            <w:r w:rsidRPr="00043A8C">
              <w:rPr>
                <w:b/>
                <w:i/>
                <w:color w:val="ED7D31" w:themeColor="accent2"/>
                <w:sz w:val="18"/>
              </w:rPr>
              <w:t>B_SXOTRb</w:t>
            </w:r>
          </w:p>
        </w:tc>
        <w:tc>
          <w:tcPr>
            <w:tcW w:w="6750" w:type="dxa"/>
            <w:vAlign w:val="bottom"/>
          </w:tcPr>
          <w:p w:rsidR="00E97F24" w:rsidRPr="00043A8C" w:rsidP="006B23CE" w14:paraId="6F40138C" w14:textId="353D1838">
            <w:pPr>
              <w:spacing w:after="0"/>
              <w:contextualSpacing/>
              <w:rPr>
                <w:rFonts w:eastAsia="Times New Roman" w:cstheme="minorHAnsi"/>
                <w:color w:val="000000"/>
                <w:sz w:val="18"/>
                <w:szCs w:val="18"/>
              </w:rPr>
            </w:pPr>
            <w:r w:rsidRPr="00043A8C">
              <w:rPr>
                <w:color w:val="000000"/>
                <w:sz w:val="18"/>
              </w:rPr>
              <w:t>¿Cuál es la otra orientación sexual?</w:t>
            </w:r>
          </w:p>
        </w:tc>
      </w:tr>
      <w:tr w14:paraId="549CBFA2" w14:textId="77777777" w:rsidTr="00E97F24">
        <w:tblPrEx>
          <w:tblW w:w="8100" w:type="dxa"/>
          <w:tblLayout w:type="fixed"/>
          <w:tblLook w:val="04A0"/>
        </w:tblPrEx>
        <w:tc>
          <w:tcPr>
            <w:tcW w:w="1345" w:type="dxa"/>
          </w:tcPr>
          <w:p w:rsidR="00E97F24" w:rsidRPr="00043A8C" w:rsidP="006B23CE" w14:paraId="402B9FF8" w14:textId="77777777">
            <w:pPr>
              <w:spacing w:after="0"/>
              <w:contextualSpacing/>
              <w:rPr>
                <w:rFonts w:eastAsia="Times New Roman"/>
                <w:b/>
                <w:bCs/>
                <w:i/>
                <w:iCs/>
                <w:color w:val="ED7D31" w:themeColor="accent2"/>
                <w:sz w:val="18"/>
                <w:szCs w:val="18"/>
              </w:rPr>
            </w:pPr>
          </w:p>
        </w:tc>
        <w:tc>
          <w:tcPr>
            <w:tcW w:w="6750" w:type="dxa"/>
            <w:vAlign w:val="bottom"/>
          </w:tcPr>
          <w:p w:rsidR="00E97F24" w:rsidRPr="00043A8C" w:rsidP="006B23CE" w14:paraId="64A4D637" w14:textId="22EEF52F">
            <w:pPr>
              <w:spacing w:after="0"/>
              <w:contextualSpacing/>
              <w:rPr>
                <w:rFonts w:eastAsia="Times New Roman" w:cstheme="minorHAnsi"/>
                <w:color w:val="000000"/>
                <w:sz w:val="18"/>
                <w:szCs w:val="18"/>
                <w:lang w:val="en-US"/>
              </w:rPr>
            </w:pPr>
            <w:r w:rsidRPr="00043A8C">
              <w:rPr>
                <w:color w:val="000000"/>
                <w:sz w:val="18"/>
                <w:lang w:val="en-US"/>
              </w:rPr>
              <w:t xml:space="preserve">________________________ </w:t>
            </w:r>
            <w:r w:rsidRPr="00043A8C">
              <w:rPr>
                <w:color w:val="00B050"/>
                <w:sz w:val="18"/>
                <w:lang w:val="en-US"/>
              </w:rPr>
              <w:t>Interviewer note: Type in a text response</w:t>
            </w:r>
          </w:p>
        </w:tc>
      </w:tr>
    </w:tbl>
    <w:p w:rsidR="004B27E2" w:rsidRPr="00043A8C" w:rsidP="00BB0C87" w14:paraId="1DB60EAD" w14:textId="6C5DD498">
      <w:pPr>
        <w:spacing w:after="0" w:line="259" w:lineRule="auto"/>
        <w:rPr>
          <w:rFonts w:cstheme="minorHAnsi"/>
          <w:b/>
          <w:sz w:val="18"/>
          <w:szCs w:val="18"/>
          <w:lang w:val="en-US"/>
        </w:rPr>
      </w:pPr>
    </w:p>
    <w:p w:rsidR="008A686D" w:rsidRPr="00043A8C" w:rsidP="00BB0C87" w14:paraId="24A11158" w14:textId="77777777">
      <w:pPr>
        <w:spacing w:after="0" w:line="259" w:lineRule="auto"/>
        <w:rPr>
          <w:rFonts w:cstheme="minorHAnsi"/>
          <w:b/>
          <w:sz w:val="18"/>
          <w:szCs w:val="18"/>
          <w:lang w:val="en-US"/>
        </w:rPr>
      </w:pPr>
    </w:p>
    <w:tbl>
      <w:tblPr>
        <w:tblW w:w="8280" w:type="dxa"/>
        <w:tblLayout w:type="fixed"/>
        <w:tblLook w:val="04A0"/>
      </w:tblPr>
      <w:tblGrid>
        <w:gridCol w:w="1440"/>
        <w:gridCol w:w="6210"/>
        <w:gridCol w:w="630"/>
      </w:tblGrid>
      <w:tr w14:paraId="05C3FCEE" w14:textId="77777777" w:rsidTr="00E67239">
        <w:tblPrEx>
          <w:tblW w:w="8280" w:type="dxa"/>
          <w:tblLayout w:type="fixed"/>
          <w:tblLook w:val="04A0"/>
        </w:tblPrEx>
        <w:tc>
          <w:tcPr>
            <w:tcW w:w="1440" w:type="dxa"/>
            <w:vAlign w:val="bottom"/>
          </w:tcPr>
          <w:p w:rsidR="00AA2FD8" w:rsidRPr="00043A8C" w:rsidP="00AA2FD8" w14:paraId="216BF3CD" w14:textId="1A65A993">
            <w:pPr>
              <w:spacing w:after="0"/>
              <w:contextualSpacing/>
              <w:rPr>
                <w:rFonts w:eastAsia="Times New Roman"/>
                <w:b/>
                <w:color w:val="000000" w:themeColor="text1"/>
                <w:sz w:val="18"/>
                <w:szCs w:val="18"/>
              </w:rPr>
            </w:pPr>
            <w:r w:rsidRPr="00043A8C">
              <w:rPr>
                <w:b/>
                <w:color w:val="000000" w:themeColor="text1"/>
                <w:sz w:val="18"/>
              </w:rPr>
              <w:t>B.</w:t>
            </w:r>
            <w:r w:rsidR="00595F64">
              <w:rPr>
                <w:b/>
                <w:color w:val="000000" w:themeColor="text1"/>
                <w:sz w:val="18"/>
              </w:rPr>
              <w:t>8</w:t>
            </w:r>
          </w:p>
          <w:p w:rsidR="00AA2FD8" w:rsidRPr="00043A8C" w:rsidP="008D2A09" w14:paraId="7FBC6CE7" w14:textId="77777777">
            <w:pPr>
              <w:spacing w:after="0"/>
              <w:contextualSpacing/>
              <w:rPr>
                <w:rFonts w:eastAsia="Times New Roman"/>
                <w:b/>
                <w:color w:val="000000" w:themeColor="text1"/>
                <w:sz w:val="18"/>
                <w:szCs w:val="18"/>
              </w:rPr>
            </w:pPr>
          </w:p>
        </w:tc>
        <w:tc>
          <w:tcPr>
            <w:tcW w:w="6840" w:type="dxa"/>
            <w:gridSpan w:val="2"/>
          </w:tcPr>
          <w:p w:rsidR="00AA2FD8" w:rsidRPr="00043A8C" w:rsidP="00AA2FD8" w14:paraId="7AAACE94" w14:textId="49271D68">
            <w:pPr>
              <w:pStyle w:val="NoSpacing"/>
            </w:pPr>
            <w:bookmarkStart w:id="13" w:name="_Toc121325888"/>
            <w:r>
              <w:t>Sex</w:t>
            </w:r>
            <w:r w:rsidRPr="00043A8C">
              <w:t xml:space="preserve"> </w:t>
            </w:r>
            <w:r w:rsidRPr="00043A8C">
              <w:t>of partners (YBDX)</w:t>
            </w:r>
            <w:bookmarkEnd w:id="13"/>
          </w:p>
        </w:tc>
      </w:tr>
      <w:tr w14:paraId="03E95EAF" w14:textId="77777777" w:rsidTr="00E67239">
        <w:tblPrEx>
          <w:tblW w:w="8280" w:type="dxa"/>
          <w:tblLayout w:type="fixed"/>
          <w:tblLook w:val="04A0"/>
        </w:tblPrEx>
        <w:tc>
          <w:tcPr>
            <w:tcW w:w="1440" w:type="dxa"/>
            <w:vAlign w:val="bottom"/>
          </w:tcPr>
          <w:p w:rsidR="00C94580" w:rsidRPr="00043A8C" w:rsidP="008D2A09" w14:paraId="009AA12C" w14:textId="77777777">
            <w:pPr>
              <w:spacing w:after="0"/>
              <w:contextualSpacing/>
              <w:rPr>
                <w:rFonts w:eastAsia="Times New Roman" w:cstheme="minorHAnsi"/>
                <w:b/>
                <w:bCs/>
                <w:color w:val="000000"/>
                <w:sz w:val="18"/>
                <w:szCs w:val="18"/>
              </w:rPr>
            </w:pPr>
          </w:p>
          <w:p w:rsidR="00C94580" w:rsidRPr="00043A8C" w:rsidP="008D2A09" w14:paraId="4725CE14" w14:textId="77777777">
            <w:pPr>
              <w:spacing w:after="0"/>
              <w:contextualSpacing/>
              <w:rPr>
                <w:rFonts w:eastAsia="Times New Roman" w:cstheme="minorHAnsi"/>
                <w:b/>
                <w:bCs/>
                <w:color w:val="000000"/>
                <w:sz w:val="18"/>
                <w:szCs w:val="18"/>
              </w:rPr>
            </w:pPr>
          </w:p>
        </w:tc>
        <w:tc>
          <w:tcPr>
            <w:tcW w:w="6840" w:type="dxa"/>
            <w:gridSpan w:val="2"/>
          </w:tcPr>
          <w:p w:rsidR="00C723D5" w:rsidRPr="00DD5283" w:rsidP="00C723D5" w14:paraId="5071DDB5" w14:textId="52CE5F9D">
            <w:pPr>
              <w:spacing w:after="0"/>
              <w:contextualSpacing/>
              <w:rPr>
                <w:rFonts w:eastAsia="Times New Roman"/>
                <w:bCs/>
                <w:color w:val="000000" w:themeColor="text1"/>
                <w:sz w:val="18"/>
                <w:szCs w:val="18"/>
              </w:rPr>
            </w:pPr>
            <w:r w:rsidRPr="00043A8C">
              <w:rPr>
                <w:color w:val="000000" w:themeColor="text1"/>
                <w:sz w:val="18"/>
              </w:rPr>
              <w:t xml:space="preserve">En los </w:t>
            </w:r>
            <w:r w:rsidRPr="00043A8C">
              <w:rPr>
                <w:b/>
                <w:color w:val="000000" w:themeColor="text1"/>
                <w:sz w:val="18"/>
              </w:rPr>
              <w:t xml:space="preserve">12 </w:t>
            </w:r>
            <w:r w:rsidRPr="00043A8C">
              <w:rPr>
                <w:b/>
                <w:color w:val="000000" w:themeColor="text1"/>
                <w:sz w:val="18"/>
                <w:lang w:val=""/>
              </w:rPr>
              <w:t>meses anteriores a su diagnóstico</w:t>
            </w:r>
            <w:r w:rsidRPr="00043A8C">
              <w:rPr>
                <w:color w:val="000000" w:themeColor="text1"/>
                <w:sz w:val="18"/>
                <w:lang w:val=""/>
              </w:rPr>
              <w:t>, desde [MES/AÑO] hasta [MES/AÑO2], ¿con qui</w:t>
            </w:r>
            <w:r w:rsidRPr="00043A8C" w:rsidR="00A744F0">
              <w:rPr>
                <w:color w:val="000000" w:themeColor="text1"/>
                <w:sz w:val="18"/>
                <w:lang w:val=""/>
              </w:rPr>
              <w:t>é</w:t>
            </w:r>
            <w:r w:rsidRPr="00043A8C">
              <w:rPr>
                <w:color w:val="000000" w:themeColor="text1"/>
                <w:sz w:val="18"/>
                <w:lang w:val=""/>
              </w:rPr>
              <w:t>n tuvo</w:t>
            </w:r>
            <w:r w:rsidRPr="00043A8C">
              <w:rPr>
                <w:color w:val="000000" w:themeColor="text1"/>
                <w:sz w:val="18"/>
              </w:rPr>
              <w:t xml:space="preserve"> relaciones sexuales? </w:t>
            </w:r>
          </w:p>
          <w:p w:rsidR="00C94580" w:rsidRPr="00DD5283" w:rsidP="008D2A09" w14:paraId="78DBA153" w14:textId="30F20DF5">
            <w:pPr>
              <w:spacing w:after="0"/>
              <w:contextualSpacing/>
              <w:rPr>
                <w:rFonts w:eastAsia="Times New Roman"/>
                <w:bCs/>
                <w:color w:val="000000" w:themeColor="text1"/>
                <w:sz w:val="18"/>
                <w:szCs w:val="18"/>
              </w:rPr>
            </w:pPr>
            <w:r w:rsidRPr="00DD5283">
              <w:rPr>
                <w:bCs/>
                <w:color w:val="000000" w:themeColor="text1"/>
                <w:sz w:val="18"/>
              </w:rPr>
              <w:t>[WB: Seleccione todas las respuestas que correspondan].</w:t>
            </w:r>
          </w:p>
          <w:p w:rsidR="00C94580" w:rsidRPr="00043A8C" w:rsidP="002D1D54" w14:paraId="1CC8D2FB" w14:textId="510E3B88">
            <w:pPr>
              <w:spacing w:after="0"/>
              <w:contextualSpacing/>
            </w:pPr>
            <w:r w:rsidRPr="00DD5283">
              <w:rPr>
                <w:bCs/>
                <w:color w:val="000000" w:themeColor="text1"/>
                <w:sz w:val="18"/>
              </w:rPr>
              <w:t xml:space="preserve">[IA: Conteste “sí” o “no” para cada </w:t>
            </w:r>
            <w:r w:rsidRPr="00DD5283" w:rsidR="00B66493">
              <w:rPr>
                <w:bCs/>
                <w:color w:val="000000" w:themeColor="text1"/>
                <w:sz w:val="18"/>
              </w:rPr>
              <w:t>respuesta</w:t>
            </w:r>
            <w:r w:rsidRPr="00DD5283">
              <w:rPr>
                <w:bCs/>
                <w:color w:val="000000" w:themeColor="text1"/>
                <w:sz w:val="18"/>
              </w:rPr>
              <w:t>].</w:t>
            </w:r>
            <w:r w:rsidRPr="00043A8C">
              <w:t xml:space="preserve"> </w:t>
            </w:r>
          </w:p>
        </w:tc>
      </w:tr>
      <w:tr w14:paraId="297007B5" w14:textId="77777777" w:rsidTr="00E67239">
        <w:tblPrEx>
          <w:tblW w:w="8280" w:type="dxa"/>
          <w:tblLayout w:type="fixed"/>
          <w:tblLook w:val="04A0"/>
        </w:tblPrEx>
        <w:tc>
          <w:tcPr>
            <w:tcW w:w="1440" w:type="dxa"/>
            <w:vAlign w:val="bottom"/>
          </w:tcPr>
          <w:p w:rsidR="00AA2FD8" w:rsidRPr="00043A8C" w:rsidP="008D2A09" w14:paraId="4CCDA252" w14:textId="77777777">
            <w:pPr>
              <w:spacing w:after="0"/>
              <w:contextualSpacing/>
              <w:rPr>
                <w:rFonts w:eastAsia="Times New Roman"/>
                <w:b/>
                <w:color w:val="000000"/>
                <w:sz w:val="18"/>
                <w:szCs w:val="18"/>
              </w:rPr>
            </w:pPr>
          </w:p>
        </w:tc>
        <w:tc>
          <w:tcPr>
            <w:tcW w:w="6840" w:type="dxa"/>
            <w:gridSpan w:val="2"/>
          </w:tcPr>
          <w:p w:rsidR="00AA2FD8" w:rsidP="008D2A09" w14:paraId="18D6C6CA" w14:textId="77777777">
            <w:pPr>
              <w:spacing w:after="0"/>
              <w:contextualSpacing/>
              <w:rPr>
                <w:color w:val="7030A0"/>
                <w:sz w:val="18"/>
                <w:lang w:val="en-US"/>
              </w:rPr>
            </w:pPr>
            <w:r w:rsidRPr="00043A8C">
              <w:rPr>
                <w:color w:val="7030A0"/>
                <w:sz w:val="18"/>
                <w:lang w:val="en-US"/>
              </w:rPr>
              <w:t>Programming note: If 0 selected, disable other responses</w:t>
            </w:r>
          </w:p>
          <w:p w:rsidR="00ED478A" w:rsidRPr="00043A8C" w:rsidP="008D2A09" w14:paraId="07D8F65D" w14:textId="0294E716">
            <w:pPr>
              <w:spacing w:after="0"/>
              <w:contextualSpacing/>
              <w:rPr>
                <w:rFonts w:eastAsia="Times New Roman"/>
                <w:color w:val="000000" w:themeColor="text1"/>
                <w:sz w:val="18"/>
                <w:szCs w:val="18"/>
                <w:lang w:val="en-US"/>
              </w:rPr>
            </w:pPr>
            <w:r w:rsidRPr="00444B2F">
              <w:rPr>
                <w:rFonts w:eastAsia="Times New Roman" w:cstheme="minorHAnsi"/>
                <w:i/>
                <w:iCs/>
                <w:color w:val="0070C0"/>
                <w:sz w:val="18"/>
                <w:szCs w:val="18"/>
                <w:lang w:val="en-US"/>
              </w:rPr>
              <w:t>Interviewer note: If participant selects 1–95, do not read 0. If participant does not select 1-95, then read 0 and 98.</w:t>
            </w:r>
          </w:p>
        </w:tc>
      </w:tr>
      <w:tr w14:paraId="3DB1B63E" w14:textId="77777777" w:rsidTr="00E67239">
        <w:tblPrEx>
          <w:tblW w:w="8280" w:type="dxa"/>
          <w:tblLayout w:type="fixed"/>
          <w:tblLook w:val="04A0"/>
        </w:tblPrEx>
        <w:trPr>
          <w:trHeight w:val="288"/>
        </w:trPr>
        <w:tc>
          <w:tcPr>
            <w:tcW w:w="1440" w:type="dxa"/>
          </w:tcPr>
          <w:p w:rsidR="00C94580" w:rsidRPr="00043A8C" w:rsidP="000D309F" w14:paraId="2AE218E5" w14:textId="09B4B6BF">
            <w:pPr>
              <w:spacing w:after="0" w:line="240" w:lineRule="auto"/>
              <w:contextualSpacing/>
              <w:rPr>
                <w:rFonts w:eastAsia="Times New Roman" w:cstheme="minorHAnsi"/>
                <w:b/>
                <w:i/>
                <w:color w:val="000000"/>
                <w:sz w:val="18"/>
                <w:szCs w:val="18"/>
              </w:rPr>
            </w:pPr>
            <w:r w:rsidRPr="00043A8C">
              <w:rPr>
                <w:b/>
                <w:i/>
                <w:color w:val="ED7D31" w:themeColor="accent2"/>
                <w:sz w:val="18"/>
              </w:rPr>
              <w:t>B_PART01</w:t>
            </w:r>
          </w:p>
        </w:tc>
        <w:tc>
          <w:tcPr>
            <w:tcW w:w="6210" w:type="dxa"/>
            <w:vAlign w:val="bottom"/>
          </w:tcPr>
          <w:p w:rsidR="00C94580" w:rsidRPr="00043A8C" w:rsidP="000D309F" w14:paraId="3EE1E14F" w14:textId="458E0428">
            <w:pPr>
              <w:tabs>
                <w:tab w:val="right" w:leader="dot" w:pos="5760"/>
              </w:tabs>
              <w:spacing w:after="0" w:line="240" w:lineRule="auto"/>
              <w:contextualSpacing/>
              <w:rPr>
                <w:rFonts w:eastAsia="Times New Roman" w:cstheme="minorHAnsi"/>
                <w:color w:val="000000"/>
                <w:sz w:val="18"/>
                <w:szCs w:val="18"/>
              </w:rPr>
            </w:pPr>
            <w:r w:rsidRPr="00043A8C">
              <w:rPr>
                <w:color w:val="000000"/>
                <w:sz w:val="18"/>
              </w:rPr>
              <w:t xml:space="preserve">Hombres </w:t>
            </w:r>
          </w:p>
        </w:tc>
        <w:tc>
          <w:tcPr>
            <w:tcW w:w="630" w:type="dxa"/>
            <w:vAlign w:val="bottom"/>
          </w:tcPr>
          <w:p w:rsidR="00C94580" w:rsidRPr="00043A8C" w:rsidP="000D309F" w14:paraId="7A8D5E8D" w14:textId="77777777">
            <w:pPr>
              <w:spacing w:after="0" w:line="240" w:lineRule="auto"/>
              <w:contextualSpacing/>
              <w:jc w:val="right"/>
              <w:rPr>
                <w:rFonts w:eastAsia="Times New Roman" w:cstheme="minorHAnsi"/>
                <w:bCs/>
                <w:color w:val="000000"/>
                <w:sz w:val="18"/>
                <w:szCs w:val="18"/>
              </w:rPr>
            </w:pPr>
            <w:r w:rsidRPr="00043A8C">
              <w:rPr>
                <w:color w:val="000000"/>
                <w:sz w:val="18"/>
              </w:rPr>
              <w:t>1</w:t>
            </w:r>
          </w:p>
        </w:tc>
      </w:tr>
      <w:tr w14:paraId="57E52CEB" w14:textId="77777777" w:rsidTr="00E67239">
        <w:tblPrEx>
          <w:tblW w:w="8280" w:type="dxa"/>
          <w:tblLayout w:type="fixed"/>
          <w:tblLook w:val="04A0"/>
        </w:tblPrEx>
        <w:trPr>
          <w:trHeight w:val="288"/>
        </w:trPr>
        <w:tc>
          <w:tcPr>
            <w:tcW w:w="1440" w:type="dxa"/>
          </w:tcPr>
          <w:p w:rsidR="00C94580" w:rsidRPr="00043A8C" w:rsidP="000D309F" w14:paraId="65A9467B" w14:textId="74D36A7E">
            <w:pPr>
              <w:spacing w:after="0" w:line="240" w:lineRule="auto"/>
              <w:contextualSpacing/>
              <w:rPr>
                <w:rFonts w:eastAsia="Times New Roman" w:cstheme="minorHAnsi"/>
                <w:b/>
                <w:i/>
                <w:color w:val="000000"/>
                <w:sz w:val="18"/>
                <w:szCs w:val="18"/>
              </w:rPr>
            </w:pPr>
            <w:r w:rsidRPr="00043A8C">
              <w:rPr>
                <w:b/>
                <w:i/>
                <w:color w:val="ED7D31" w:themeColor="accent2"/>
                <w:sz w:val="18"/>
              </w:rPr>
              <w:t>B_PART02</w:t>
            </w:r>
          </w:p>
        </w:tc>
        <w:tc>
          <w:tcPr>
            <w:tcW w:w="6210" w:type="dxa"/>
            <w:vAlign w:val="bottom"/>
          </w:tcPr>
          <w:p w:rsidR="00C94580" w:rsidRPr="00043A8C" w:rsidP="000D309F" w14:paraId="2A01D459" w14:textId="74423F68">
            <w:pPr>
              <w:tabs>
                <w:tab w:val="right" w:leader="dot" w:pos="5760"/>
              </w:tabs>
              <w:spacing w:after="0" w:line="240" w:lineRule="auto"/>
              <w:contextualSpacing/>
              <w:rPr>
                <w:rFonts w:eastAsia="Times New Roman" w:cstheme="minorHAnsi"/>
                <w:color w:val="000000"/>
                <w:sz w:val="18"/>
                <w:szCs w:val="18"/>
              </w:rPr>
            </w:pPr>
            <w:r w:rsidRPr="00043A8C">
              <w:rPr>
                <w:color w:val="000000"/>
                <w:sz w:val="18"/>
              </w:rPr>
              <w:t xml:space="preserve">Mujeres </w:t>
            </w:r>
          </w:p>
        </w:tc>
        <w:tc>
          <w:tcPr>
            <w:tcW w:w="630" w:type="dxa"/>
            <w:vAlign w:val="bottom"/>
          </w:tcPr>
          <w:p w:rsidR="00C94580" w:rsidRPr="00043A8C" w:rsidP="000D309F" w14:paraId="233C10E2" w14:textId="77777777">
            <w:pPr>
              <w:spacing w:after="0" w:line="240" w:lineRule="auto"/>
              <w:contextualSpacing/>
              <w:jc w:val="right"/>
              <w:rPr>
                <w:rFonts w:eastAsia="Times New Roman" w:cstheme="minorHAnsi"/>
                <w:bCs/>
                <w:color w:val="000000"/>
                <w:sz w:val="18"/>
                <w:szCs w:val="18"/>
              </w:rPr>
            </w:pPr>
            <w:r w:rsidRPr="00043A8C">
              <w:rPr>
                <w:color w:val="000000"/>
                <w:sz w:val="18"/>
              </w:rPr>
              <w:t>2</w:t>
            </w:r>
          </w:p>
        </w:tc>
      </w:tr>
      <w:tr w14:paraId="5A22E23B" w14:textId="77777777" w:rsidTr="00E67239">
        <w:tblPrEx>
          <w:tblW w:w="8280" w:type="dxa"/>
          <w:tblLayout w:type="fixed"/>
          <w:tblLook w:val="04A0"/>
        </w:tblPrEx>
        <w:trPr>
          <w:trHeight w:val="288"/>
        </w:trPr>
        <w:tc>
          <w:tcPr>
            <w:tcW w:w="1440" w:type="dxa"/>
          </w:tcPr>
          <w:p w:rsidR="00C94580" w:rsidRPr="00043A8C" w:rsidP="000D309F" w14:paraId="0DF910F6" w14:textId="6DA94AF2">
            <w:pPr>
              <w:spacing w:after="0" w:line="240" w:lineRule="auto"/>
              <w:contextualSpacing/>
              <w:rPr>
                <w:rFonts w:eastAsia="Times New Roman" w:cstheme="minorHAnsi"/>
                <w:b/>
                <w:i/>
                <w:color w:val="000000"/>
                <w:sz w:val="18"/>
                <w:szCs w:val="18"/>
              </w:rPr>
            </w:pPr>
            <w:r w:rsidRPr="00043A8C">
              <w:rPr>
                <w:b/>
                <w:i/>
                <w:color w:val="ED7D31" w:themeColor="accent2"/>
                <w:sz w:val="18"/>
              </w:rPr>
              <w:t>B_PART03</w:t>
            </w:r>
          </w:p>
        </w:tc>
        <w:tc>
          <w:tcPr>
            <w:tcW w:w="6210" w:type="dxa"/>
            <w:vAlign w:val="bottom"/>
          </w:tcPr>
          <w:p w:rsidR="00C94580" w:rsidRPr="00043A8C" w:rsidP="000D309F" w14:paraId="270C5BD3" w14:textId="48BD1465">
            <w:pPr>
              <w:tabs>
                <w:tab w:val="right" w:leader="dot" w:pos="5760"/>
              </w:tabs>
              <w:spacing w:after="0" w:line="240" w:lineRule="auto"/>
              <w:contextualSpacing/>
              <w:rPr>
                <w:rFonts w:eastAsia="Times New Roman" w:cstheme="minorHAnsi"/>
                <w:color w:val="000000"/>
                <w:sz w:val="18"/>
                <w:szCs w:val="18"/>
              </w:rPr>
            </w:pPr>
          </w:p>
        </w:tc>
        <w:tc>
          <w:tcPr>
            <w:tcW w:w="630" w:type="dxa"/>
            <w:vAlign w:val="bottom"/>
          </w:tcPr>
          <w:p w:rsidR="00C94580" w:rsidRPr="00043A8C" w:rsidP="000D309F" w14:paraId="202B78CF" w14:textId="18C43020">
            <w:pPr>
              <w:spacing w:after="0" w:line="240" w:lineRule="auto"/>
              <w:contextualSpacing/>
              <w:jc w:val="right"/>
              <w:rPr>
                <w:rFonts w:eastAsia="Times New Roman" w:cstheme="minorHAnsi"/>
                <w:bCs/>
                <w:color w:val="000000"/>
                <w:sz w:val="18"/>
                <w:szCs w:val="18"/>
              </w:rPr>
            </w:pPr>
          </w:p>
        </w:tc>
      </w:tr>
      <w:tr w14:paraId="6151C7D0" w14:textId="77777777" w:rsidTr="00E67239">
        <w:tblPrEx>
          <w:tblW w:w="8280" w:type="dxa"/>
          <w:tblLayout w:type="fixed"/>
          <w:tblLook w:val="04A0"/>
        </w:tblPrEx>
        <w:trPr>
          <w:trHeight w:val="288"/>
        </w:trPr>
        <w:tc>
          <w:tcPr>
            <w:tcW w:w="1440" w:type="dxa"/>
          </w:tcPr>
          <w:p w:rsidR="00C94580" w:rsidRPr="00043A8C" w:rsidP="000D309F" w14:paraId="074DE953" w14:textId="12AD2AC4">
            <w:pPr>
              <w:spacing w:after="0" w:line="240" w:lineRule="auto"/>
              <w:contextualSpacing/>
              <w:rPr>
                <w:rFonts w:eastAsia="Times New Roman" w:cstheme="minorHAnsi"/>
                <w:b/>
                <w:i/>
                <w:color w:val="000000"/>
                <w:sz w:val="18"/>
                <w:szCs w:val="18"/>
              </w:rPr>
            </w:pPr>
            <w:r w:rsidRPr="00043A8C">
              <w:rPr>
                <w:b/>
                <w:i/>
                <w:color w:val="ED7D31" w:themeColor="accent2"/>
                <w:sz w:val="18"/>
              </w:rPr>
              <w:t>B_PART04</w:t>
            </w:r>
          </w:p>
        </w:tc>
        <w:tc>
          <w:tcPr>
            <w:tcW w:w="6210" w:type="dxa"/>
            <w:vAlign w:val="bottom"/>
          </w:tcPr>
          <w:p w:rsidR="00C94580" w:rsidRPr="00043A8C" w:rsidP="000D309F" w14:paraId="52FCBA3E" w14:textId="3976EF67">
            <w:pPr>
              <w:tabs>
                <w:tab w:val="right" w:leader="dot" w:pos="5760"/>
              </w:tabs>
              <w:spacing w:after="0" w:line="240" w:lineRule="auto"/>
              <w:contextualSpacing/>
              <w:rPr>
                <w:rFonts w:eastAsia="Times New Roman" w:cstheme="minorHAnsi"/>
                <w:color w:val="000000"/>
                <w:sz w:val="18"/>
                <w:szCs w:val="18"/>
              </w:rPr>
            </w:pPr>
          </w:p>
        </w:tc>
        <w:tc>
          <w:tcPr>
            <w:tcW w:w="630" w:type="dxa"/>
            <w:vAlign w:val="bottom"/>
          </w:tcPr>
          <w:p w:rsidR="00C94580" w:rsidRPr="00043A8C" w:rsidP="000D309F" w14:paraId="4481B2FE" w14:textId="22CB099A">
            <w:pPr>
              <w:spacing w:after="0" w:line="240" w:lineRule="auto"/>
              <w:contextualSpacing/>
              <w:jc w:val="right"/>
              <w:rPr>
                <w:rFonts w:eastAsia="Times New Roman" w:cstheme="minorHAnsi"/>
                <w:bCs/>
                <w:color w:val="000000"/>
                <w:sz w:val="18"/>
                <w:szCs w:val="18"/>
              </w:rPr>
            </w:pPr>
          </w:p>
        </w:tc>
      </w:tr>
      <w:tr w14:paraId="6199707E" w14:textId="77777777" w:rsidTr="00E67239">
        <w:tblPrEx>
          <w:tblW w:w="8280" w:type="dxa"/>
          <w:tblLayout w:type="fixed"/>
          <w:tblLook w:val="04A0"/>
        </w:tblPrEx>
        <w:trPr>
          <w:trHeight w:val="288"/>
        </w:trPr>
        <w:tc>
          <w:tcPr>
            <w:tcW w:w="1440" w:type="dxa"/>
          </w:tcPr>
          <w:p w:rsidR="00C94580" w:rsidRPr="00043A8C" w:rsidP="000D309F" w14:paraId="196B5A4B" w14:textId="138387EB">
            <w:pPr>
              <w:spacing w:after="0" w:line="240" w:lineRule="auto"/>
              <w:contextualSpacing/>
              <w:rPr>
                <w:rFonts w:eastAsia="Times New Roman" w:cstheme="minorHAnsi"/>
                <w:b/>
                <w:i/>
                <w:color w:val="000000"/>
                <w:sz w:val="18"/>
                <w:szCs w:val="18"/>
              </w:rPr>
            </w:pPr>
            <w:r w:rsidRPr="00043A8C">
              <w:rPr>
                <w:b/>
                <w:i/>
                <w:color w:val="ED7D31" w:themeColor="accent2"/>
                <w:sz w:val="18"/>
              </w:rPr>
              <w:t>B_PARTOT</w:t>
            </w:r>
          </w:p>
        </w:tc>
        <w:tc>
          <w:tcPr>
            <w:tcW w:w="6210" w:type="dxa"/>
            <w:vAlign w:val="bottom"/>
          </w:tcPr>
          <w:p w:rsidR="00C94580" w:rsidRPr="00043A8C" w:rsidP="000D309F" w14:paraId="4673C005" w14:textId="623C21D9">
            <w:pPr>
              <w:tabs>
                <w:tab w:val="right" w:leader="dot" w:pos="5760"/>
              </w:tabs>
              <w:spacing w:after="0" w:line="240" w:lineRule="auto"/>
              <w:contextualSpacing/>
              <w:rPr>
                <w:rFonts w:eastAsia="Times New Roman" w:cstheme="minorHAnsi"/>
                <w:color w:val="000000"/>
                <w:sz w:val="18"/>
                <w:szCs w:val="18"/>
              </w:rPr>
            </w:pPr>
          </w:p>
        </w:tc>
        <w:tc>
          <w:tcPr>
            <w:tcW w:w="630" w:type="dxa"/>
            <w:vAlign w:val="bottom"/>
          </w:tcPr>
          <w:p w:rsidR="00C94580" w:rsidRPr="00043A8C" w:rsidP="000D309F" w14:paraId="619A5250" w14:textId="37EB77EB">
            <w:pPr>
              <w:spacing w:after="0" w:line="240" w:lineRule="auto"/>
              <w:contextualSpacing/>
              <w:jc w:val="right"/>
              <w:rPr>
                <w:rFonts w:eastAsia="Times New Roman" w:cstheme="minorHAnsi"/>
                <w:bCs/>
                <w:color w:val="000000"/>
                <w:sz w:val="18"/>
                <w:szCs w:val="18"/>
              </w:rPr>
            </w:pPr>
          </w:p>
        </w:tc>
      </w:tr>
      <w:tr w14:paraId="03E50519" w14:textId="77777777" w:rsidTr="00E67239">
        <w:tblPrEx>
          <w:tblW w:w="8280" w:type="dxa"/>
          <w:tblLayout w:type="fixed"/>
          <w:tblLook w:val="04A0"/>
        </w:tblPrEx>
        <w:trPr>
          <w:trHeight w:val="288"/>
        </w:trPr>
        <w:tc>
          <w:tcPr>
            <w:tcW w:w="1440" w:type="dxa"/>
          </w:tcPr>
          <w:p w:rsidR="00C94580" w:rsidRPr="00043A8C" w:rsidP="000D309F" w14:paraId="567D8816" w14:textId="184E56A1">
            <w:pPr>
              <w:spacing w:after="0" w:line="240" w:lineRule="auto"/>
              <w:contextualSpacing/>
              <w:rPr>
                <w:rFonts w:eastAsia="Times New Roman" w:cstheme="minorHAnsi"/>
                <w:b/>
                <w:i/>
                <w:color w:val="000000"/>
                <w:sz w:val="18"/>
                <w:szCs w:val="18"/>
              </w:rPr>
            </w:pPr>
            <w:r w:rsidRPr="00043A8C">
              <w:rPr>
                <w:b/>
                <w:i/>
                <w:color w:val="ED7D31" w:themeColor="accent2"/>
                <w:sz w:val="18"/>
              </w:rPr>
              <w:t>B_PART00</w:t>
            </w:r>
          </w:p>
        </w:tc>
        <w:tc>
          <w:tcPr>
            <w:tcW w:w="6210" w:type="dxa"/>
            <w:vAlign w:val="bottom"/>
          </w:tcPr>
          <w:p w:rsidR="00C94580" w:rsidRPr="00043A8C" w:rsidP="000D309F" w14:paraId="28DA8691" w14:textId="12E09E40">
            <w:pPr>
              <w:tabs>
                <w:tab w:val="right" w:leader="dot" w:pos="5760"/>
              </w:tabs>
              <w:spacing w:after="0" w:line="240" w:lineRule="auto"/>
              <w:contextualSpacing/>
              <w:rPr>
                <w:rFonts w:eastAsia="Times New Roman" w:cstheme="minorHAnsi"/>
                <w:color w:val="000000"/>
                <w:sz w:val="18"/>
                <w:szCs w:val="18"/>
              </w:rPr>
            </w:pPr>
            <w:r w:rsidRPr="00043A8C">
              <w:rPr>
                <w:color w:val="000000"/>
                <w:sz w:val="18"/>
              </w:rPr>
              <w:t xml:space="preserve">No tuvo relaciones sexuales con nadie en los 12 meses anteriores a su diagnóstico </w:t>
            </w:r>
          </w:p>
        </w:tc>
        <w:tc>
          <w:tcPr>
            <w:tcW w:w="630" w:type="dxa"/>
            <w:vAlign w:val="bottom"/>
          </w:tcPr>
          <w:p w:rsidR="00C94580" w:rsidRPr="00043A8C" w:rsidP="000D309F" w14:paraId="62692298" w14:textId="77777777">
            <w:pPr>
              <w:spacing w:after="0" w:line="240" w:lineRule="auto"/>
              <w:contextualSpacing/>
              <w:jc w:val="right"/>
              <w:rPr>
                <w:rFonts w:eastAsia="Times New Roman" w:cstheme="minorHAnsi"/>
                <w:bCs/>
                <w:color w:val="000000"/>
                <w:sz w:val="18"/>
                <w:szCs w:val="18"/>
              </w:rPr>
            </w:pPr>
            <w:r w:rsidRPr="00043A8C">
              <w:rPr>
                <w:color w:val="000000"/>
                <w:sz w:val="18"/>
              </w:rPr>
              <w:t>0</w:t>
            </w:r>
          </w:p>
        </w:tc>
      </w:tr>
      <w:tr w14:paraId="6CA4745C" w14:textId="77777777" w:rsidTr="00E67239">
        <w:tblPrEx>
          <w:tblW w:w="8280" w:type="dxa"/>
          <w:tblLayout w:type="fixed"/>
          <w:tblLook w:val="04A0"/>
        </w:tblPrEx>
        <w:trPr>
          <w:trHeight w:val="288"/>
        </w:trPr>
        <w:tc>
          <w:tcPr>
            <w:tcW w:w="1440" w:type="dxa"/>
          </w:tcPr>
          <w:p w:rsidR="00C94580" w:rsidRPr="00043A8C" w:rsidP="008D2A09" w14:paraId="040131E1" w14:textId="2293F7AB">
            <w:pPr>
              <w:spacing w:after="0"/>
              <w:contextualSpacing/>
              <w:rPr>
                <w:rFonts w:eastAsia="Times New Roman" w:cstheme="minorHAnsi"/>
                <w:b/>
                <w:i/>
                <w:color w:val="000000"/>
                <w:sz w:val="18"/>
                <w:szCs w:val="18"/>
              </w:rPr>
            </w:pPr>
            <w:r w:rsidRPr="00043A8C">
              <w:rPr>
                <w:b/>
                <w:i/>
                <w:color w:val="ED7D31" w:themeColor="accent2"/>
                <w:sz w:val="18"/>
              </w:rPr>
              <w:t>B_PARDK</w:t>
            </w:r>
          </w:p>
        </w:tc>
        <w:tc>
          <w:tcPr>
            <w:tcW w:w="6210" w:type="dxa"/>
            <w:vAlign w:val="bottom"/>
          </w:tcPr>
          <w:p w:rsidR="00C94580" w:rsidRPr="00043A8C" w:rsidP="008D2A09" w14:paraId="3CE33524" w14:textId="1C104767">
            <w:pPr>
              <w:tabs>
                <w:tab w:val="right" w:leader="dot" w:pos="5760"/>
              </w:tabs>
              <w:spacing w:after="0"/>
              <w:contextualSpacing/>
              <w:rPr>
                <w:rFonts w:eastAsia="Times New Roman" w:cstheme="minorHAnsi"/>
                <w:i/>
                <w:iCs/>
                <w:color w:val="767171" w:themeColor="background2" w:themeShade="80"/>
                <w:sz w:val="18"/>
                <w:szCs w:val="18"/>
              </w:rPr>
            </w:pPr>
            <w:r w:rsidRPr="00043A8C">
              <w:rPr>
                <w:i/>
                <w:color w:val="767171" w:themeColor="background2" w:themeShade="80"/>
                <w:sz w:val="18"/>
              </w:rPr>
              <w:t>No sab</w:t>
            </w:r>
            <w:r w:rsidRPr="00043A8C" w:rsidR="00BD6236">
              <w:rPr>
                <w:i/>
                <w:color w:val="767171" w:themeColor="background2" w:themeShade="80"/>
                <w:sz w:val="18"/>
              </w:rPr>
              <w:t>e</w:t>
            </w:r>
          </w:p>
        </w:tc>
        <w:tc>
          <w:tcPr>
            <w:tcW w:w="630" w:type="dxa"/>
            <w:vAlign w:val="bottom"/>
          </w:tcPr>
          <w:p w:rsidR="00C94580" w:rsidRPr="00043A8C" w:rsidP="008D2A09" w14:paraId="737A8CF4" w14:textId="77777777">
            <w:pPr>
              <w:spacing w:after="0"/>
              <w:contextualSpacing/>
              <w:jc w:val="right"/>
              <w:rPr>
                <w:rFonts w:eastAsia="Times New Roman" w:cstheme="minorHAnsi"/>
                <w:bCs/>
                <w:i/>
                <w:iCs/>
                <w:color w:val="767171" w:themeColor="background2" w:themeShade="80"/>
                <w:sz w:val="18"/>
                <w:szCs w:val="18"/>
              </w:rPr>
            </w:pPr>
            <w:r w:rsidRPr="00043A8C">
              <w:rPr>
                <w:i/>
                <w:color w:val="767171" w:themeColor="background2" w:themeShade="80"/>
                <w:sz w:val="18"/>
              </w:rPr>
              <w:t>98</w:t>
            </w:r>
          </w:p>
        </w:tc>
      </w:tr>
      <w:tr w14:paraId="327CC39A" w14:textId="77777777" w:rsidTr="00E67239">
        <w:tblPrEx>
          <w:tblW w:w="8280" w:type="dxa"/>
          <w:tblLayout w:type="fixed"/>
          <w:tblLook w:val="04A0"/>
        </w:tblPrEx>
        <w:trPr>
          <w:trHeight w:val="288"/>
        </w:trPr>
        <w:tc>
          <w:tcPr>
            <w:tcW w:w="1440" w:type="dxa"/>
          </w:tcPr>
          <w:p w:rsidR="00C94580" w:rsidRPr="00043A8C" w:rsidP="008D2A09" w14:paraId="7C10D678" w14:textId="2654F5F4">
            <w:pPr>
              <w:spacing w:after="0"/>
              <w:contextualSpacing/>
              <w:rPr>
                <w:rFonts w:eastAsia="Times New Roman" w:cstheme="minorHAnsi"/>
                <w:b/>
                <w:i/>
                <w:color w:val="000000"/>
                <w:sz w:val="18"/>
                <w:szCs w:val="18"/>
              </w:rPr>
            </w:pPr>
            <w:r w:rsidRPr="00043A8C">
              <w:rPr>
                <w:b/>
                <w:i/>
                <w:color w:val="ED7D31" w:themeColor="accent2"/>
                <w:sz w:val="18"/>
              </w:rPr>
              <w:t>B_PARNR</w:t>
            </w:r>
          </w:p>
        </w:tc>
        <w:tc>
          <w:tcPr>
            <w:tcW w:w="6210" w:type="dxa"/>
            <w:vAlign w:val="bottom"/>
          </w:tcPr>
          <w:p w:rsidR="00C94580" w:rsidRPr="00043A8C" w:rsidP="008D2A09" w14:paraId="2D00ACE9" w14:textId="25A0B9DD">
            <w:pPr>
              <w:tabs>
                <w:tab w:val="right" w:leader="dot" w:pos="5760"/>
              </w:tabs>
              <w:spacing w:after="0"/>
              <w:contextualSpacing/>
              <w:rPr>
                <w:rFonts w:eastAsia="Times New Roman" w:cstheme="minorHAnsi"/>
                <w:i/>
                <w:iCs/>
                <w:color w:val="767171" w:themeColor="background2" w:themeShade="80"/>
                <w:sz w:val="18"/>
                <w:szCs w:val="18"/>
              </w:rPr>
            </w:pPr>
            <w:r w:rsidRPr="00043A8C">
              <w:rPr>
                <w:i/>
                <w:color w:val="767171" w:themeColor="background2" w:themeShade="80"/>
                <w:sz w:val="18"/>
              </w:rPr>
              <w:t>Prefiere no contestar</w:t>
            </w:r>
          </w:p>
        </w:tc>
        <w:tc>
          <w:tcPr>
            <w:tcW w:w="630" w:type="dxa"/>
            <w:vAlign w:val="bottom"/>
          </w:tcPr>
          <w:p w:rsidR="00C94580" w:rsidRPr="00706848" w:rsidP="008D2A09" w14:paraId="0DF62F1B" w14:textId="77777777">
            <w:pPr>
              <w:spacing w:after="0"/>
              <w:contextualSpacing/>
              <w:jc w:val="right"/>
              <w:rPr>
                <w:rFonts w:eastAsia="Times New Roman" w:cstheme="minorHAnsi"/>
                <w:bCs/>
                <w:i/>
                <w:iCs/>
                <w:color w:val="767171" w:themeColor="background2" w:themeShade="80"/>
                <w:sz w:val="18"/>
                <w:szCs w:val="18"/>
              </w:rPr>
            </w:pPr>
            <w:r w:rsidRPr="00043A8C">
              <w:rPr>
                <w:i/>
                <w:color w:val="767171" w:themeColor="background2" w:themeShade="80"/>
                <w:sz w:val="18"/>
              </w:rPr>
              <w:t>99</w:t>
            </w:r>
          </w:p>
        </w:tc>
      </w:tr>
    </w:tbl>
    <w:p w:rsidR="00C346E1" w14:paraId="1C5300F7" w14:textId="77777777">
      <w:pPr>
        <w:spacing w:after="160" w:line="259" w:lineRule="auto"/>
        <w:rPr>
          <w:rFonts w:cstheme="minorHAnsi"/>
          <w:b/>
          <w:sz w:val="18"/>
          <w:szCs w:val="18"/>
        </w:rPr>
      </w:pPr>
    </w:p>
    <w:tbl>
      <w:tblPr>
        <w:tblW w:w="6395" w:type="dxa"/>
        <w:tblLayout w:type="fixed"/>
        <w:tblLook w:val="04A0"/>
      </w:tblPr>
      <w:tblGrid>
        <w:gridCol w:w="1440"/>
        <w:gridCol w:w="4415"/>
        <w:gridCol w:w="540"/>
      </w:tblGrid>
      <w:tr w14:paraId="606FBDBE" w14:textId="77777777" w:rsidTr="00556099">
        <w:tblPrEx>
          <w:tblW w:w="6395" w:type="dxa"/>
          <w:tblLayout w:type="fixed"/>
          <w:tblLook w:val="04A0"/>
        </w:tblPrEx>
        <w:trPr>
          <w:trHeight w:val="288"/>
        </w:trPr>
        <w:tc>
          <w:tcPr>
            <w:tcW w:w="1440" w:type="dxa"/>
            <w:vAlign w:val="bottom"/>
          </w:tcPr>
          <w:p w:rsidR="007F2498" w:rsidRPr="00001A97" w:rsidP="003B58DB" w14:paraId="11642B12" w14:textId="5F645666">
            <w:pPr>
              <w:spacing w:after="0" w:line="240" w:lineRule="auto"/>
              <w:rPr>
                <w:rFonts w:eastAsia="Times New Roman"/>
                <w:color w:val="000000"/>
                <w:sz w:val="18"/>
                <w:szCs w:val="18"/>
              </w:rPr>
            </w:pPr>
            <w:r>
              <w:rPr>
                <w:b/>
                <w:color w:val="000000" w:themeColor="text1"/>
                <w:sz w:val="18"/>
              </w:rPr>
              <w:t>B.</w:t>
            </w:r>
            <w:r w:rsidR="00595F64">
              <w:rPr>
                <w:b/>
                <w:color w:val="000000" w:themeColor="text1"/>
                <w:sz w:val="18"/>
              </w:rPr>
              <w:t>9</w:t>
            </w:r>
          </w:p>
        </w:tc>
        <w:tc>
          <w:tcPr>
            <w:tcW w:w="4955" w:type="dxa"/>
            <w:gridSpan w:val="2"/>
            <w:vAlign w:val="bottom"/>
          </w:tcPr>
          <w:p w:rsidR="007F2498" w:rsidRPr="00B6362A" w:rsidP="003B58DB" w14:paraId="4AD51A72" w14:textId="68DD9FD5">
            <w:pPr>
              <w:pStyle w:val="NoSpacing"/>
              <w:spacing w:before="0"/>
            </w:pPr>
            <w:bookmarkStart w:id="14" w:name="_Toc121325889"/>
            <w:r>
              <w:t>Nativity</w:t>
            </w:r>
            <w:bookmarkEnd w:id="14"/>
            <w:r>
              <w:t xml:space="preserve"> </w:t>
            </w:r>
          </w:p>
        </w:tc>
      </w:tr>
      <w:tr w14:paraId="68352BD6" w14:textId="77777777" w:rsidTr="00556099">
        <w:tblPrEx>
          <w:tblW w:w="6395" w:type="dxa"/>
          <w:tblLayout w:type="fixed"/>
          <w:tblLook w:val="04A0"/>
        </w:tblPrEx>
        <w:trPr>
          <w:trHeight w:val="288"/>
        </w:trPr>
        <w:tc>
          <w:tcPr>
            <w:tcW w:w="1440" w:type="dxa"/>
            <w:vAlign w:val="bottom"/>
          </w:tcPr>
          <w:p w:rsidR="00256ACF" w:rsidP="003B58DB" w14:paraId="073E7100" w14:textId="70C9CBB1">
            <w:pPr>
              <w:spacing w:after="0" w:line="240" w:lineRule="auto"/>
              <w:rPr>
                <w:rFonts w:eastAsia="Times New Roman"/>
                <w:b/>
                <w:bCs/>
                <w:color w:val="000000" w:themeColor="text1"/>
                <w:sz w:val="18"/>
                <w:szCs w:val="18"/>
              </w:rPr>
            </w:pPr>
            <w:r>
              <w:rPr>
                <w:b/>
                <w:i/>
                <w:color w:val="ED7D31" w:themeColor="accent2"/>
                <w:sz w:val="18"/>
              </w:rPr>
              <w:t>B_NATV</w:t>
            </w:r>
          </w:p>
        </w:tc>
        <w:tc>
          <w:tcPr>
            <w:tcW w:w="4955" w:type="dxa"/>
            <w:gridSpan w:val="2"/>
            <w:vAlign w:val="bottom"/>
          </w:tcPr>
          <w:p w:rsidR="00256ACF" w:rsidRPr="00043A8C" w:rsidP="003B58DB" w14:paraId="0181B624" w14:textId="4FBFEFCF">
            <w:pPr>
              <w:spacing w:after="0" w:line="240" w:lineRule="auto"/>
              <w:rPr>
                <w:sz w:val="18"/>
                <w:szCs w:val="18"/>
              </w:rPr>
            </w:pPr>
            <w:r w:rsidRPr="00043A8C">
              <w:rPr>
                <w:sz w:val="18"/>
              </w:rPr>
              <w:t>¿Nació en los Estados Unidos?</w:t>
            </w:r>
          </w:p>
        </w:tc>
      </w:tr>
      <w:tr w14:paraId="4219DA1C" w14:textId="77777777" w:rsidTr="00556099">
        <w:tblPrEx>
          <w:tblW w:w="6395" w:type="dxa"/>
          <w:tblLayout w:type="fixed"/>
          <w:tblLook w:val="04A0"/>
        </w:tblPrEx>
        <w:tc>
          <w:tcPr>
            <w:tcW w:w="1440" w:type="dxa"/>
          </w:tcPr>
          <w:p w:rsidR="007F2498" w:rsidRPr="0015750C" w:rsidP="001E6458" w14:paraId="39CF0EBF" w14:textId="630FD0CA">
            <w:pPr>
              <w:spacing w:after="0"/>
              <w:contextualSpacing/>
              <w:rPr>
                <w:rFonts w:eastAsia="Times New Roman"/>
                <w:b/>
                <w:i/>
                <w:color w:val="000000"/>
                <w:sz w:val="18"/>
                <w:szCs w:val="18"/>
              </w:rPr>
            </w:pPr>
          </w:p>
        </w:tc>
        <w:tc>
          <w:tcPr>
            <w:tcW w:w="4415" w:type="dxa"/>
            <w:vAlign w:val="bottom"/>
          </w:tcPr>
          <w:p w:rsidR="007F2498" w:rsidRPr="00043A8C" w:rsidP="001E6458" w14:paraId="57757E5E" w14:textId="2C42AB6C">
            <w:pPr>
              <w:spacing w:after="0"/>
              <w:contextualSpacing/>
              <w:rPr>
                <w:rFonts w:eastAsia="Times New Roman" w:cstheme="minorHAnsi"/>
                <w:color w:val="000000"/>
                <w:sz w:val="18"/>
                <w:szCs w:val="18"/>
              </w:rPr>
            </w:pPr>
            <w:r w:rsidRPr="00043A8C">
              <w:rPr>
                <w:color w:val="000000"/>
                <w:sz w:val="18"/>
              </w:rPr>
              <w:t>No</w:t>
            </w:r>
            <w:r w:rsidR="00030B41">
              <w:rPr>
                <w:color w:val="000000"/>
                <w:sz w:val="18"/>
              </w:rPr>
              <w:t xml:space="preserve"> </w:t>
            </w:r>
          </w:p>
        </w:tc>
        <w:tc>
          <w:tcPr>
            <w:tcW w:w="540" w:type="dxa"/>
            <w:vAlign w:val="bottom"/>
          </w:tcPr>
          <w:p w:rsidR="007F2498" w:rsidRPr="002B17C5" w:rsidP="001E6458" w14:paraId="517DB2D7" w14:textId="1000DF97">
            <w:pPr>
              <w:spacing w:after="0"/>
              <w:contextualSpacing/>
              <w:jc w:val="right"/>
              <w:rPr>
                <w:rFonts w:eastAsia="Times New Roman" w:cstheme="minorHAnsi"/>
                <w:bCs/>
                <w:color w:val="000000"/>
                <w:sz w:val="18"/>
                <w:szCs w:val="18"/>
              </w:rPr>
            </w:pPr>
            <w:r>
              <w:rPr>
                <w:color w:val="000000"/>
                <w:sz w:val="18"/>
              </w:rPr>
              <w:t>0</w:t>
            </w:r>
          </w:p>
        </w:tc>
      </w:tr>
      <w:tr w14:paraId="759D3947" w14:textId="77777777" w:rsidTr="00556099">
        <w:tblPrEx>
          <w:tblW w:w="6395" w:type="dxa"/>
          <w:tblLayout w:type="fixed"/>
          <w:tblLook w:val="04A0"/>
        </w:tblPrEx>
        <w:tc>
          <w:tcPr>
            <w:tcW w:w="1440" w:type="dxa"/>
          </w:tcPr>
          <w:p w:rsidR="007F2498" w:rsidRPr="002B17C5" w:rsidP="001E6458" w14:paraId="74D14906" w14:textId="77777777">
            <w:pPr>
              <w:spacing w:after="0"/>
              <w:contextualSpacing/>
              <w:rPr>
                <w:rFonts w:eastAsia="Times New Roman" w:cstheme="minorHAnsi"/>
                <w:color w:val="000000"/>
                <w:sz w:val="18"/>
                <w:szCs w:val="18"/>
              </w:rPr>
            </w:pPr>
          </w:p>
        </w:tc>
        <w:tc>
          <w:tcPr>
            <w:tcW w:w="4415" w:type="dxa"/>
            <w:vAlign w:val="bottom"/>
          </w:tcPr>
          <w:p w:rsidR="007F2498" w:rsidRPr="00043A8C" w:rsidP="001E6458" w14:paraId="1BEB57C1" w14:textId="4A413E19">
            <w:pPr>
              <w:tabs>
                <w:tab w:val="right" w:leader="dot" w:pos="5760"/>
              </w:tabs>
              <w:spacing w:after="0"/>
              <w:contextualSpacing/>
              <w:rPr>
                <w:rFonts w:eastAsia="Times New Roman" w:cstheme="minorHAnsi"/>
                <w:color w:val="000000"/>
                <w:sz w:val="18"/>
                <w:szCs w:val="18"/>
              </w:rPr>
            </w:pPr>
            <w:r w:rsidRPr="00043A8C">
              <w:rPr>
                <w:color w:val="000000"/>
                <w:sz w:val="18"/>
              </w:rPr>
              <w:t>Sí</w:t>
            </w:r>
          </w:p>
        </w:tc>
        <w:tc>
          <w:tcPr>
            <w:tcW w:w="540" w:type="dxa"/>
            <w:vAlign w:val="bottom"/>
          </w:tcPr>
          <w:p w:rsidR="007F2498" w:rsidRPr="002B17C5" w:rsidP="001E6458" w14:paraId="2E92423C" w14:textId="4C460337">
            <w:pPr>
              <w:spacing w:after="0"/>
              <w:contextualSpacing/>
              <w:jc w:val="right"/>
              <w:rPr>
                <w:rFonts w:eastAsia="Times New Roman" w:cstheme="minorHAnsi"/>
                <w:bCs/>
                <w:color w:val="000000"/>
                <w:sz w:val="18"/>
                <w:szCs w:val="18"/>
              </w:rPr>
            </w:pPr>
            <w:r>
              <w:rPr>
                <w:color w:val="000000"/>
                <w:sz w:val="18"/>
              </w:rPr>
              <w:t>1</w:t>
            </w:r>
          </w:p>
        </w:tc>
      </w:tr>
      <w:tr w14:paraId="38CB5029" w14:textId="77777777" w:rsidTr="00556099">
        <w:tblPrEx>
          <w:tblW w:w="6395" w:type="dxa"/>
          <w:tblLayout w:type="fixed"/>
          <w:tblLook w:val="04A0"/>
        </w:tblPrEx>
        <w:tc>
          <w:tcPr>
            <w:tcW w:w="1440" w:type="dxa"/>
          </w:tcPr>
          <w:p w:rsidR="007F2498" w:rsidRPr="002B17C5" w:rsidP="001E6458" w14:paraId="498D857F" w14:textId="77777777">
            <w:pPr>
              <w:spacing w:after="0"/>
              <w:contextualSpacing/>
              <w:rPr>
                <w:rFonts w:eastAsia="Times New Roman" w:cstheme="minorHAnsi"/>
                <w:color w:val="000000"/>
                <w:sz w:val="18"/>
                <w:szCs w:val="18"/>
              </w:rPr>
            </w:pPr>
          </w:p>
        </w:tc>
        <w:tc>
          <w:tcPr>
            <w:tcW w:w="4415" w:type="dxa"/>
            <w:vAlign w:val="bottom"/>
          </w:tcPr>
          <w:p w:rsidR="007F2498" w:rsidRPr="00043A8C" w:rsidP="001E6458" w14:paraId="55473513" w14:textId="34E7D251">
            <w:pPr>
              <w:tabs>
                <w:tab w:val="right" w:leader="dot" w:pos="5760"/>
              </w:tabs>
              <w:spacing w:after="0"/>
              <w:contextualSpacing/>
              <w:rPr>
                <w:rFonts w:eastAsia="Times New Roman" w:cstheme="minorHAnsi"/>
                <w:i/>
                <w:iCs/>
                <w:color w:val="767171" w:themeColor="background2" w:themeShade="80"/>
                <w:sz w:val="18"/>
                <w:szCs w:val="18"/>
              </w:rPr>
            </w:pPr>
            <w:r w:rsidRPr="00043A8C">
              <w:rPr>
                <w:i/>
                <w:color w:val="767171" w:themeColor="background2" w:themeShade="80"/>
                <w:sz w:val="18"/>
              </w:rPr>
              <w:t>Prefiere no contestar</w:t>
            </w:r>
          </w:p>
        </w:tc>
        <w:tc>
          <w:tcPr>
            <w:tcW w:w="540" w:type="dxa"/>
            <w:vAlign w:val="bottom"/>
          </w:tcPr>
          <w:p w:rsidR="007F2498" w:rsidRPr="007F2498" w:rsidP="001E6458" w14:paraId="27CBEEDF" w14:textId="77777777">
            <w:pPr>
              <w:spacing w:after="0"/>
              <w:contextualSpacing/>
              <w:jc w:val="right"/>
              <w:rPr>
                <w:rFonts w:eastAsia="Times New Roman" w:cstheme="minorHAnsi"/>
                <w:bCs/>
                <w:i/>
                <w:iCs/>
                <w:color w:val="767171" w:themeColor="background2" w:themeShade="80"/>
                <w:sz w:val="18"/>
                <w:szCs w:val="18"/>
              </w:rPr>
            </w:pPr>
            <w:r>
              <w:rPr>
                <w:i/>
                <w:color w:val="767171" w:themeColor="background2" w:themeShade="80"/>
                <w:sz w:val="18"/>
              </w:rPr>
              <w:t>99</w:t>
            </w:r>
          </w:p>
        </w:tc>
      </w:tr>
    </w:tbl>
    <w:p w:rsidR="00C76F13" w14:paraId="253631D1" w14:textId="77777777">
      <w:pPr>
        <w:spacing w:after="160" w:line="259" w:lineRule="auto"/>
        <w:rPr>
          <w:rFonts w:cstheme="minorHAnsi"/>
          <w:b/>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30ED3F0F" w14:textId="77777777" w:rsidTr="006F3EC8">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D644F0" w:rsidRPr="00280C4A" w:rsidP="001E6458" w14:paraId="1C754C0D" w14:textId="66CADEB7">
            <w:pPr>
              <w:contextualSpacing/>
              <w:rPr>
                <w:rFonts w:eastAsia="Times New Roman"/>
                <w:b/>
                <w:color w:val="7030A0"/>
                <w:sz w:val="18"/>
                <w:szCs w:val="18"/>
              </w:rPr>
            </w:pPr>
            <w:r>
              <w:rPr>
                <w:b/>
                <w:color w:val="7030A0"/>
                <w:sz w:val="18"/>
              </w:rPr>
              <w:t>Skip Pattern</w:t>
            </w:r>
          </w:p>
          <w:p w:rsidR="00D644F0" w:rsidRPr="00280C4A" w:rsidP="001E6458" w14:paraId="5AF3541B" w14:textId="77777777">
            <w:pPr>
              <w:contextualSpacing/>
              <w:rPr>
                <w:rFonts w:eastAsia="Times New Roman" w:cstheme="minorHAnsi"/>
                <w:b/>
                <w:color w:val="7030A0"/>
                <w:sz w:val="18"/>
                <w:szCs w:val="18"/>
              </w:rPr>
            </w:pPr>
          </w:p>
        </w:tc>
        <w:tc>
          <w:tcPr>
            <w:tcW w:w="8437" w:type="dxa"/>
          </w:tcPr>
          <w:p w:rsidR="00D644F0" w:rsidRPr="00C8011C" w:rsidP="001E6458" w14:paraId="43EE714A" w14:textId="478A8267">
            <w:pPr>
              <w:contextualSpacing/>
              <w:rPr>
                <w:rFonts w:eastAsia="Times New Roman"/>
                <w:b/>
                <w:color w:val="7030A0"/>
                <w:sz w:val="18"/>
                <w:szCs w:val="18"/>
                <w:lang w:val="en-US"/>
              </w:rPr>
            </w:pPr>
            <w:r w:rsidRPr="00C8011C">
              <w:rPr>
                <w:b/>
                <w:color w:val="7030A0"/>
                <w:sz w:val="18"/>
                <w:lang w:val="en-US"/>
              </w:rPr>
              <w:t>If B.</w:t>
            </w:r>
            <w:r w:rsidR="00595F64">
              <w:rPr>
                <w:b/>
                <w:color w:val="7030A0"/>
                <w:sz w:val="18"/>
                <w:lang w:val="en-US"/>
              </w:rPr>
              <w:t>9</w:t>
            </w:r>
            <w:r w:rsidRPr="00C8011C">
              <w:rPr>
                <w:b/>
                <w:color w:val="7030A0"/>
                <w:sz w:val="18"/>
                <w:lang w:val="en-US"/>
              </w:rPr>
              <w:t xml:space="preserve"> = ‘No’ [0] then GO to B.1</w:t>
            </w:r>
            <w:r w:rsidR="00595F64">
              <w:rPr>
                <w:b/>
                <w:color w:val="7030A0"/>
                <w:sz w:val="18"/>
                <w:lang w:val="en-US"/>
              </w:rPr>
              <w:t>0</w:t>
            </w:r>
          </w:p>
          <w:p w:rsidR="00D644F0" w:rsidRPr="00280C4A" w:rsidP="001E6458" w14:paraId="2D7D09C9" w14:textId="27B9843C">
            <w:pPr>
              <w:contextualSpacing/>
              <w:rPr>
                <w:rFonts w:eastAsia="Times New Roman"/>
                <w:b/>
                <w:color w:val="7030A0"/>
                <w:sz w:val="18"/>
                <w:szCs w:val="18"/>
              </w:rPr>
            </w:pPr>
            <w:r>
              <w:rPr>
                <w:b/>
                <w:color w:val="7030A0"/>
                <w:sz w:val="18"/>
              </w:rPr>
              <w:t>ELSE GO to B.1</w:t>
            </w:r>
            <w:r w:rsidR="00595F64">
              <w:rPr>
                <w:b/>
                <w:color w:val="7030A0"/>
                <w:sz w:val="18"/>
              </w:rPr>
              <w:t>1</w:t>
            </w:r>
          </w:p>
        </w:tc>
      </w:tr>
    </w:tbl>
    <w:p w:rsidR="00D644F0" w14:paraId="60259295" w14:textId="319515C1">
      <w:pPr>
        <w:spacing w:after="160" w:line="259" w:lineRule="auto"/>
        <w:rPr>
          <w:rFonts w:cstheme="minorHAnsi"/>
          <w:b/>
          <w:sz w:val="18"/>
          <w:szCs w:val="18"/>
        </w:rPr>
      </w:pPr>
    </w:p>
    <w:tbl>
      <w:tblPr>
        <w:tblW w:w="9720" w:type="dxa"/>
        <w:tblLayout w:type="fixed"/>
        <w:tblLook w:val="04A0"/>
      </w:tblPr>
      <w:tblGrid>
        <w:gridCol w:w="1345"/>
        <w:gridCol w:w="4505"/>
        <w:gridCol w:w="3870"/>
      </w:tblGrid>
      <w:tr w14:paraId="63F3673D" w14:textId="77777777" w:rsidTr="006F3EC8">
        <w:tblPrEx>
          <w:tblW w:w="9720" w:type="dxa"/>
          <w:tblLayout w:type="fixed"/>
          <w:tblLook w:val="04A0"/>
        </w:tblPrEx>
        <w:tc>
          <w:tcPr>
            <w:tcW w:w="1345" w:type="dxa"/>
            <w:vAlign w:val="bottom"/>
          </w:tcPr>
          <w:p w:rsidR="00527C08" w:rsidRPr="00527C08" w:rsidP="001205EF" w14:paraId="5F80F224" w14:textId="1312AAF8">
            <w:pPr>
              <w:spacing w:after="0"/>
              <w:contextualSpacing/>
              <w:rPr>
                <w:rFonts w:eastAsia="Times New Roman"/>
                <w:b/>
                <w:color w:val="000000"/>
                <w:sz w:val="18"/>
                <w:szCs w:val="18"/>
              </w:rPr>
            </w:pPr>
            <w:r>
              <w:rPr>
                <w:b/>
                <w:color w:val="000000" w:themeColor="text1"/>
                <w:sz w:val="18"/>
              </w:rPr>
              <w:t>B.1</w:t>
            </w:r>
            <w:r w:rsidR="00595F64">
              <w:rPr>
                <w:b/>
                <w:color w:val="000000" w:themeColor="text1"/>
                <w:sz w:val="18"/>
              </w:rPr>
              <w:t>0</w:t>
            </w:r>
          </w:p>
        </w:tc>
        <w:tc>
          <w:tcPr>
            <w:tcW w:w="8375" w:type="dxa"/>
            <w:gridSpan w:val="2"/>
            <w:vAlign w:val="bottom"/>
          </w:tcPr>
          <w:p w:rsidR="00527C08" w:rsidRPr="00043A8C" w:rsidP="00527C08" w14:paraId="70D62FC4" w14:textId="7DCA476A">
            <w:pPr>
              <w:pStyle w:val="NoSpacing"/>
            </w:pPr>
            <w:bookmarkStart w:id="15" w:name="_Toc121325890"/>
            <w:r w:rsidRPr="00043A8C">
              <w:t>Years in US</w:t>
            </w:r>
            <w:bookmarkEnd w:id="15"/>
          </w:p>
        </w:tc>
      </w:tr>
      <w:tr w14:paraId="3732131B" w14:textId="77777777" w:rsidTr="00527C08">
        <w:tblPrEx>
          <w:tblW w:w="9720" w:type="dxa"/>
          <w:tblLayout w:type="fixed"/>
          <w:tblLook w:val="04A0"/>
        </w:tblPrEx>
        <w:tc>
          <w:tcPr>
            <w:tcW w:w="1345" w:type="dxa"/>
          </w:tcPr>
          <w:p w:rsidR="00797EDE" w:rsidRPr="0015750C" w:rsidP="00527C08" w14:paraId="7D1C0231" w14:textId="470D684B">
            <w:pPr>
              <w:spacing w:after="0"/>
              <w:contextualSpacing/>
              <w:rPr>
                <w:rFonts w:eastAsia="Times New Roman" w:cstheme="minorHAnsi"/>
                <w:b/>
                <w:i/>
                <w:color w:val="000000"/>
                <w:sz w:val="18"/>
                <w:szCs w:val="18"/>
              </w:rPr>
            </w:pPr>
            <w:r>
              <w:rPr>
                <w:b/>
                <w:i/>
                <w:color w:val="ED7D31" w:themeColor="accent2"/>
                <w:sz w:val="18"/>
              </w:rPr>
              <w:t>B_YR_US</w:t>
            </w:r>
          </w:p>
        </w:tc>
        <w:tc>
          <w:tcPr>
            <w:tcW w:w="8375" w:type="dxa"/>
            <w:gridSpan w:val="2"/>
            <w:vAlign w:val="bottom"/>
          </w:tcPr>
          <w:p w:rsidR="00797EDE" w:rsidRPr="006558B8" w:rsidP="001205EF" w14:paraId="368D03FE" w14:textId="683FC14C">
            <w:pPr>
              <w:spacing w:after="0"/>
              <w:contextualSpacing/>
              <w:rPr>
                <w:rFonts w:eastAsia="Times New Roman"/>
                <w:bCs/>
                <w:color w:val="000000"/>
                <w:sz w:val="18"/>
                <w:szCs w:val="18"/>
              </w:rPr>
            </w:pPr>
            <w:r w:rsidRPr="00043A8C">
              <w:rPr>
                <w:color w:val="000000" w:themeColor="text1"/>
                <w:sz w:val="18"/>
              </w:rPr>
              <w:t xml:space="preserve">¿Cuántos años ha vivido en los Estados Unidos? </w:t>
            </w:r>
          </w:p>
          <w:p w:rsidR="00DF017D" w:rsidRPr="00043A8C" w:rsidP="00527C08" w14:paraId="5ADEFA38" w14:textId="09C4D2BC">
            <w:pPr>
              <w:spacing w:after="0"/>
              <w:contextualSpacing/>
              <w:rPr>
                <w:rFonts w:eastAsia="Times New Roman" w:cstheme="minorHAnsi"/>
                <w:b/>
                <w:bCs/>
                <w:color w:val="000000"/>
                <w:sz w:val="18"/>
                <w:szCs w:val="18"/>
              </w:rPr>
            </w:pPr>
            <w:r w:rsidRPr="006558B8">
              <w:rPr>
                <w:bCs/>
                <w:color w:val="000000" w:themeColor="text1"/>
                <w:sz w:val="18"/>
              </w:rPr>
              <w:t xml:space="preserve"> [WB: Ingrese un número entero.</w:t>
            </w:r>
            <w:r w:rsidRPr="006558B8" w:rsidR="0044450B">
              <w:rPr>
                <w:bCs/>
                <w:color w:val="000000" w:themeColor="text1"/>
                <w:sz w:val="18"/>
              </w:rPr>
              <w:t xml:space="preserve"> </w:t>
            </w:r>
            <w:r w:rsidRPr="006558B8">
              <w:rPr>
                <w:bCs/>
                <w:color w:val="000000" w:themeColor="text1"/>
                <w:sz w:val="18"/>
              </w:rPr>
              <w:t>Si está entre un número y otro, redondee hacia el número entero más cercano. Si es menos de un año, ingrese [0]</w:t>
            </w:r>
            <w:r w:rsidR="00E26E65">
              <w:rPr>
                <w:bCs/>
                <w:color w:val="000000" w:themeColor="text1"/>
                <w:sz w:val="18"/>
              </w:rPr>
              <w:t xml:space="preserve">. </w:t>
            </w:r>
            <w:r w:rsidRPr="00E26E65" w:rsidR="00E26E65">
              <w:rPr>
                <w:bCs/>
                <w:color w:val="000000" w:themeColor="text1"/>
                <w:sz w:val="18"/>
              </w:rPr>
              <w:t>Si no sabe el número exacto, por favor d</w:t>
            </w:r>
            <w:r w:rsidR="00AA5281">
              <w:rPr>
                <w:bCs/>
                <w:color w:val="000000" w:themeColor="text1"/>
                <w:sz w:val="18"/>
              </w:rPr>
              <w:t>e</w:t>
            </w:r>
            <w:r w:rsidRPr="00E26E65" w:rsidR="00E26E65">
              <w:rPr>
                <w:bCs/>
                <w:color w:val="000000" w:themeColor="text1"/>
                <w:sz w:val="18"/>
              </w:rPr>
              <w:t>nos su mejor estimación</w:t>
            </w:r>
            <w:r w:rsidRPr="006558B8">
              <w:rPr>
                <w:bCs/>
                <w:color w:val="000000" w:themeColor="text1"/>
                <w:sz w:val="18"/>
              </w:rPr>
              <w:t xml:space="preserve">]. </w:t>
            </w:r>
          </w:p>
        </w:tc>
      </w:tr>
      <w:tr w14:paraId="58F51820" w14:textId="77777777" w:rsidTr="00527C08">
        <w:tblPrEx>
          <w:tblW w:w="9720" w:type="dxa"/>
          <w:tblLayout w:type="fixed"/>
          <w:tblLook w:val="04A0"/>
        </w:tblPrEx>
        <w:tc>
          <w:tcPr>
            <w:tcW w:w="1345" w:type="dxa"/>
          </w:tcPr>
          <w:p w:rsidR="00527C08" w:rsidRPr="0015750C" w:rsidP="00527C08" w14:paraId="35C9885A" w14:textId="77777777">
            <w:pPr>
              <w:spacing w:after="0"/>
              <w:contextualSpacing/>
              <w:rPr>
                <w:rFonts w:eastAsia="Times New Roman" w:cstheme="minorHAnsi"/>
                <w:b/>
                <w:i/>
                <w:color w:val="ED7D31" w:themeColor="accent2"/>
                <w:sz w:val="18"/>
                <w:szCs w:val="18"/>
              </w:rPr>
            </w:pPr>
          </w:p>
        </w:tc>
        <w:tc>
          <w:tcPr>
            <w:tcW w:w="8375" w:type="dxa"/>
            <w:gridSpan w:val="2"/>
            <w:vAlign w:val="bottom"/>
          </w:tcPr>
          <w:p w:rsidR="00F858A6" w:rsidP="00527C08" w14:paraId="0D8CA898" w14:textId="50D41AB9">
            <w:pPr>
              <w:spacing w:after="0"/>
              <w:contextualSpacing/>
              <w:rPr>
                <w:color w:val="00B050"/>
                <w:sz w:val="18"/>
              </w:rPr>
            </w:pPr>
            <w:r w:rsidRPr="00C8011C">
              <w:rPr>
                <w:color w:val="00B050"/>
                <w:sz w:val="18"/>
                <w:lang w:val="en-US"/>
              </w:rPr>
              <w:t>[IA: DO NOT READ: Enter a whole number. If respondent indicates being between years, ask them to round to the nearest whole number.</w:t>
            </w:r>
            <w:r w:rsidR="00030B41">
              <w:rPr>
                <w:color w:val="00B050"/>
                <w:sz w:val="18"/>
                <w:lang w:val="en-US"/>
              </w:rPr>
              <w:t xml:space="preserve"> </w:t>
            </w:r>
            <w:r>
              <w:rPr>
                <w:color w:val="00B050"/>
                <w:sz w:val="18"/>
              </w:rPr>
              <w:t>If less than 1 year, please enter [0].</w:t>
            </w:r>
          </w:p>
          <w:p w:rsidR="00527C08" w:rsidRPr="4057F253" w:rsidP="00527C08" w14:paraId="0F80BD91" w14:textId="5ED5384F">
            <w:pPr>
              <w:spacing w:after="0"/>
              <w:contextualSpacing/>
              <w:rPr>
                <w:rFonts w:eastAsia="Times New Roman"/>
                <w:color w:val="000000" w:themeColor="text1"/>
                <w:sz w:val="18"/>
                <w:szCs w:val="18"/>
              </w:rPr>
            </w:pPr>
            <w:r w:rsidRPr="00030B41">
              <w:rPr>
                <w:i/>
                <w:iCs/>
                <w:color w:val="00B050"/>
                <w:sz w:val="18"/>
              </w:rPr>
              <w:t>Probe</w:t>
            </w:r>
            <w:r>
              <w:rPr>
                <w:color w:val="00B050"/>
                <w:sz w:val="18"/>
              </w:rPr>
              <w:t>: “</w:t>
            </w:r>
            <w:r w:rsidRPr="00E26E65">
              <w:rPr>
                <w:bCs/>
                <w:color w:val="000000" w:themeColor="text1"/>
                <w:sz w:val="18"/>
              </w:rPr>
              <w:t>Si no sabe el número exacto, por favor d</w:t>
            </w:r>
            <w:r w:rsidR="00AA5281">
              <w:rPr>
                <w:bCs/>
                <w:color w:val="000000" w:themeColor="text1"/>
                <w:sz w:val="18"/>
              </w:rPr>
              <w:t>e</w:t>
            </w:r>
            <w:r w:rsidRPr="00E26E65">
              <w:rPr>
                <w:bCs/>
                <w:color w:val="000000" w:themeColor="text1"/>
                <w:sz w:val="18"/>
              </w:rPr>
              <w:t>nos su mejor estimación</w:t>
            </w:r>
            <w:r>
              <w:rPr>
                <w:bCs/>
                <w:color w:val="000000" w:themeColor="text1"/>
                <w:sz w:val="18"/>
              </w:rPr>
              <w:t>”</w:t>
            </w:r>
            <w:r w:rsidR="002A2D88">
              <w:rPr>
                <w:bCs/>
                <w:color w:val="000000" w:themeColor="text1"/>
                <w:sz w:val="18"/>
              </w:rPr>
              <w:t>.</w:t>
            </w:r>
            <w:r>
              <w:rPr>
                <w:color w:val="00B050"/>
                <w:sz w:val="18"/>
              </w:rPr>
              <w:t>]</w:t>
            </w:r>
          </w:p>
        </w:tc>
      </w:tr>
      <w:tr w14:paraId="312085BD" w14:textId="77777777" w:rsidTr="00281E6F">
        <w:tblPrEx>
          <w:tblW w:w="9720" w:type="dxa"/>
          <w:tblLayout w:type="fixed"/>
          <w:tblLook w:val="04A0"/>
        </w:tblPrEx>
        <w:trPr>
          <w:trHeight w:val="63"/>
        </w:trPr>
        <w:tc>
          <w:tcPr>
            <w:tcW w:w="1345" w:type="dxa"/>
          </w:tcPr>
          <w:p w:rsidR="00E77E91" w:rsidRPr="002B17C5" w:rsidP="001205EF" w14:paraId="1713C7B5" w14:textId="77777777">
            <w:pPr>
              <w:spacing w:after="0"/>
              <w:contextualSpacing/>
              <w:rPr>
                <w:rFonts w:eastAsia="Times New Roman" w:cstheme="minorHAnsi"/>
                <w:color w:val="000000"/>
                <w:sz w:val="18"/>
                <w:szCs w:val="18"/>
              </w:rPr>
            </w:pPr>
          </w:p>
        </w:tc>
        <w:tc>
          <w:tcPr>
            <w:tcW w:w="8375" w:type="dxa"/>
            <w:gridSpan w:val="2"/>
            <w:vAlign w:val="bottom"/>
          </w:tcPr>
          <w:p w:rsidR="00E77E91" w:rsidRPr="00C8011C" w:rsidP="000B69BF" w14:paraId="5C973D89" w14:textId="59949BF6">
            <w:pPr>
              <w:spacing w:after="0"/>
              <w:contextualSpacing/>
              <w:rPr>
                <w:rFonts w:eastAsia="Times New Roman"/>
                <w:color w:val="000000"/>
                <w:sz w:val="18"/>
                <w:szCs w:val="18"/>
                <w:lang w:val="en-US"/>
              </w:rPr>
            </w:pPr>
            <w:r w:rsidRPr="00C8011C">
              <w:rPr>
                <w:color w:val="000000"/>
                <w:sz w:val="18"/>
                <w:lang w:val="en-US"/>
              </w:rPr>
              <w:t>_________________</w:t>
            </w:r>
            <w:r w:rsidR="00030B41">
              <w:rPr>
                <w:color w:val="000000"/>
                <w:sz w:val="18"/>
                <w:lang w:val="en-US"/>
              </w:rPr>
              <w:t xml:space="preserve"> </w:t>
            </w:r>
            <w:r w:rsidRPr="00C8011C">
              <w:rPr>
                <w:color w:val="7030A0"/>
                <w:sz w:val="18"/>
                <w:lang w:val="en-US"/>
              </w:rPr>
              <w:t>Programming note: Valid Range 0—99 ; Logic check – must be less than age of participant</w:t>
            </w:r>
          </w:p>
        </w:tc>
      </w:tr>
      <w:tr w14:paraId="42378F20" w14:textId="77777777" w:rsidTr="00281E6F">
        <w:tblPrEx>
          <w:tblW w:w="9720" w:type="dxa"/>
          <w:tblLayout w:type="fixed"/>
          <w:tblLook w:val="04A0"/>
        </w:tblPrEx>
        <w:tc>
          <w:tcPr>
            <w:tcW w:w="1345" w:type="dxa"/>
          </w:tcPr>
          <w:p w:rsidR="00E77E91" w:rsidRPr="008320C0" w:rsidP="00624095" w14:paraId="7B6C472E" w14:textId="77777777">
            <w:pPr>
              <w:spacing w:after="0"/>
              <w:contextualSpacing/>
              <w:rPr>
                <w:rFonts w:eastAsia="Times New Roman" w:cstheme="minorHAnsi"/>
                <w:color w:val="000000"/>
                <w:sz w:val="18"/>
                <w:szCs w:val="18"/>
                <w:lang w:val="en-US"/>
              </w:rPr>
            </w:pPr>
          </w:p>
        </w:tc>
        <w:tc>
          <w:tcPr>
            <w:tcW w:w="4505" w:type="dxa"/>
            <w:vAlign w:val="bottom"/>
          </w:tcPr>
          <w:p w:rsidR="00E77E91" w:rsidRPr="00F10E2F" w:rsidP="00624095" w14:paraId="03F39BFC" w14:textId="07AFA2E7">
            <w:pPr>
              <w:tabs>
                <w:tab w:val="right" w:leader="dot" w:pos="5760"/>
              </w:tabs>
              <w:spacing w:after="0"/>
              <w:contextualSpacing/>
              <w:rPr>
                <w:rFonts w:eastAsia="Times New Roman" w:cstheme="minorHAnsi"/>
                <w:i/>
                <w:iCs/>
                <w:color w:val="767171" w:themeColor="background2" w:themeShade="80"/>
                <w:sz w:val="18"/>
                <w:szCs w:val="18"/>
              </w:rPr>
            </w:pPr>
            <w:r w:rsidRPr="00F10E2F">
              <w:rPr>
                <w:i/>
                <w:color w:val="767171" w:themeColor="background2" w:themeShade="80"/>
                <w:sz w:val="18"/>
              </w:rPr>
              <w:t>Prefiere no contestar</w:t>
            </w:r>
          </w:p>
        </w:tc>
        <w:tc>
          <w:tcPr>
            <w:tcW w:w="3870" w:type="dxa"/>
            <w:vAlign w:val="bottom"/>
          </w:tcPr>
          <w:p w:rsidR="00E77E91" w:rsidRPr="00236102" w:rsidP="00624095" w14:paraId="1578468F" w14:textId="3ADDAE2C">
            <w:pPr>
              <w:spacing w:after="0"/>
              <w:contextualSpacing/>
              <w:rPr>
                <w:rFonts w:eastAsia="Times New Roman" w:cstheme="minorHAnsi"/>
                <w:bCs/>
                <w:color w:val="7030A0"/>
                <w:sz w:val="18"/>
                <w:szCs w:val="18"/>
              </w:rPr>
            </w:pPr>
            <w:r>
              <w:rPr>
                <w:i/>
                <w:color w:val="767171" w:themeColor="background2" w:themeShade="80"/>
                <w:sz w:val="18"/>
              </w:rPr>
              <w:t>999</w:t>
            </w:r>
          </w:p>
        </w:tc>
      </w:tr>
    </w:tbl>
    <w:p w:rsidR="4E561907" w:rsidP="009B7CFD" w14:paraId="08CC0950" w14:textId="408E6D23">
      <w:pPr>
        <w:spacing w:after="160" w:line="259" w:lineRule="auto"/>
        <w:rPr>
          <w:b/>
          <w:bCs/>
          <w:sz w:val="18"/>
          <w:szCs w:val="18"/>
        </w:rPr>
      </w:pPr>
    </w:p>
    <w:tbl>
      <w:tblPr>
        <w:tblW w:w="9720" w:type="dxa"/>
        <w:tblLayout w:type="fixed"/>
        <w:tblLook w:val="04A0"/>
      </w:tblPr>
      <w:tblGrid>
        <w:gridCol w:w="1345"/>
        <w:gridCol w:w="6305"/>
        <w:gridCol w:w="2070"/>
      </w:tblGrid>
      <w:tr w14:paraId="74143063" w14:textId="77777777" w:rsidTr="00DA62AD">
        <w:tblPrEx>
          <w:tblW w:w="9720" w:type="dxa"/>
          <w:tblLayout w:type="fixed"/>
          <w:tblLook w:val="04A0"/>
        </w:tblPrEx>
        <w:tc>
          <w:tcPr>
            <w:tcW w:w="1345" w:type="dxa"/>
            <w:vAlign w:val="bottom"/>
          </w:tcPr>
          <w:p w:rsidR="00561CEE" w:rsidRPr="002B17C5" w:rsidP="001E6458" w14:paraId="7FF32F44" w14:textId="4E35B646">
            <w:pPr>
              <w:spacing w:after="0"/>
              <w:contextualSpacing/>
              <w:rPr>
                <w:rFonts w:eastAsia="Times New Roman"/>
                <w:b/>
                <w:color w:val="000000"/>
                <w:sz w:val="18"/>
                <w:szCs w:val="18"/>
              </w:rPr>
            </w:pPr>
            <w:bookmarkStart w:id="16" w:name="_Hlk80012904"/>
            <w:r>
              <w:rPr>
                <w:b/>
                <w:color w:val="000000" w:themeColor="text1"/>
                <w:sz w:val="18"/>
              </w:rPr>
              <w:t>B.</w:t>
            </w:r>
            <w:r w:rsidR="00595F64">
              <w:rPr>
                <w:b/>
                <w:color w:val="000000" w:themeColor="text1"/>
                <w:sz w:val="18"/>
              </w:rPr>
              <w:t>11</w:t>
            </w:r>
          </w:p>
        </w:tc>
        <w:tc>
          <w:tcPr>
            <w:tcW w:w="8375" w:type="dxa"/>
            <w:gridSpan w:val="2"/>
            <w:vAlign w:val="bottom"/>
          </w:tcPr>
          <w:p w:rsidR="00561CEE" w:rsidRPr="002B17C5" w:rsidP="00C12D5B" w14:paraId="0B9FD2BA" w14:textId="77777777">
            <w:pPr>
              <w:pStyle w:val="NoSpacing"/>
            </w:pPr>
            <w:bookmarkStart w:id="17" w:name="_Toc121325891"/>
            <w:r>
              <w:t>Employment</w:t>
            </w:r>
            <w:bookmarkEnd w:id="17"/>
            <w:r>
              <w:t xml:space="preserve"> </w:t>
            </w:r>
          </w:p>
        </w:tc>
      </w:tr>
      <w:tr w14:paraId="4B9C3EBD" w14:textId="77777777" w:rsidTr="00DF7617">
        <w:tblPrEx>
          <w:tblW w:w="9720" w:type="dxa"/>
          <w:tblLayout w:type="fixed"/>
          <w:tblLook w:val="04A0"/>
        </w:tblPrEx>
        <w:tc>
          <w:tcPr>
            <w:tcW w:w="1345" w:type="dxa"/>
          </w:tcPr>
          <w:p w:rsidR="00561CEE" w:rsidRPr="002F15D1" w:rsidP="00DF7617" w14:paraId="459144BE" w14:textId="3C574D58">
            <w:pPr>
              <w:spacing w:after="0"/>
              <w:contextualSpacing/>
              <w:rPr>
                <w:rFonts w:eastAsia="Times New Roman"/>
                <w:b/>
                <w:i/>
                <w:color w:val="000000"/>
                <w:sz w:val="18"/>
                <w:szCs w:val="18"/>
              </w:rPr>
            </w:pPr>
            <w:r w:rsidRPr="002F15D1">
              <w:rPr>
                <w:b/>
                <w:i/>
                <w:color w:val="ED7D31" w:themeColor="accent2"/>
                <w:sz w:val="18"/>
              </w:rPr>
              <w:t>B_EMPLY</w:t>
            </w:r>
          </w:p>
        </w:tc>
        <w:tc>
          <w:tcPr>
            <w:tcW w:w="8375" w:type="dxa"/>
            <w:gridSpan w:val="2"/>
            <w:vAlign w:val="bottom"/>
          </w:tcPr>
          <w:p w:rsidR="004C7502" w:rsidRPr="002F15D1" w:rsidP="004C7502" w14:paraId="23AC37EA" w14:textId="102FFE5B">
            <w:pPr>
              <w:spacing w:after="0"/>
              <w:contextualSpacing/>
              <w:rPr>
                <w:rFonts w:eastAsia="Times New Roman"/>
                <w:color w:val="000000" w:themeColor="text1"/>
                <w:sz w:val="18"/>
                <w:szCs w:val="18"/>
              </w:rPr>
            </w:pPr>
            <w:r w:rsidRPr="002F15D1">
              <w:rPr>
                <w:color w:val="000000" w:themeColor="text1"/>
                <w:sz w:val="18"/>
              </w:rPr>
              <w:t xml:space="preserve">[WB: ¿Cuál de las siguientes opciones describe mejor su situación laboral </w:t>
            </w:r>
            <w:r w:rsidRPr="002F15D1">
              <w:rPr>
                <w:b/>
                <w:color w:val="000000" w:themeColor="text1"/>
                <w:sz w:val="18"/>
              </w:rPr>
              <w:t>actual</w:t>
            </w:r>
            <w:r w:rsidRPr="002F15D1">
              <w:rPr>
                <w:color w:val="000000" w:themeColor="text1"/>
                <w:sz w:val="18"/>
              </w:rPr>
              <w:t>? Seleccione una sola respuesta].</w:t>
            </w:r>
          </w:p>
          <w:p w:rsidR="00561CEE" w:rsidRPr="002F15D1" w:rsidP="004C7502" w14:paraId="710713BF" w14:textId="1C3D9618">
            <w:pPr>
              <w:spacing w:after="0"/>
              <w:contextualSpacing/>
              <w:rPr>
                <w:rFonts w:eastAsia="Times New Roman" w:cstheme="minorHAnsi"/>
                <w:color w:val="00B050"/>
                <w:sz w:val="18"/>
                <w:szCs w:val="18"/>
              </w:rPr>
            </w:pPr>
            <w:r w:rsidRPr="002F15D1">
              <w:rPr>
                <w:color w:val="000000" w:themeColor="text1"/>
                <w:sz w:val="18"/>
              </w:rPr>
              <w:t xml:space="preserve">[IA: Mirando la tarjeta de respuestas B, dígame, ¿cuál de las opciones que siguen describe mejor su situación laboral </w:t>
            </w:r>
            <w:r w:rsidRPr="002F15D1">
              <w:rPr>
                <w:b/>
                <w:bCs/>
                <w:color w:val="000000" w:themeColor="text1"/>
                <w:sz w:val="18"/>
              </w:rPr>
              <w:t>actual</w:t>
            </w:r>
            <w:r w:rsidRPr="002F15D1">
              <w:rPr>
                <w:color w:val="000000" w:themeColor="text1"/>
                <w:sz w:val="18"/>
              </w:rPr>
              <w:t>?</w:t>
            </w:r>
            <w:r w:rsidRPr="002F15D1" w:rsidR="0044450B">
              <w:rPr>
                <w:color w:val="000000" w:themeColor="text1"/>
                <w:sz w:val="18"/>
              </w:rPr>
              <w:t xml:space="preserve"> </w:t>
            </w:r>
            <w:r w:rsidRPr="002F15D1">
              <w:rPr>
                <w:color w:val="000000" w:themeColor="text1"/>
                <w:sz w:val="18"/>
              </w:rPr>
              <w:t>Seleccione una sola respuesta].</w:t>
            </w:r>
            <w:r w:rsidRPr="002F15D1" w:rsidR="0044450B">
              <w:rPr>
                <w:color w:val="000000" w:themeColor="text1"/>
                <w:sz w:val="18"/>
              </w:rPr>
              <w:t xml:space="preserve"> </w:t>
            </w:r>
          </w:p>
        </w:tc>
      </w:tr>
      <w:tr w14:paraId="42C3219F" w14:textId="77777777" w:rsidTr="00DA62AD">
        <w:tblPrEx>
          <w:tblW w:w="9720" w:type="dxa"/>
          <w:tblLayout w:type="fixed"/>
          <w:tblLook w:val="04A0"/>
        </w:tblPrEx>
        <w:tc>
          <w:tcPr>
            <w:tcW w:w="1345" w:type="dxa"/>
            <w:vAlign w:val="bottom"/>
          </w:tcPr>
          <w:p w:rsidR="000D477B" w:rsidRPr="002F15D1" w:rsidP="001E6458" w14:paraId="596629BB" w14:textId="77777777">
            <w:pPr>
              <w:spacing w:after="0"/>
              <w:contextualSpacing/>
              <w:rPr>
                <w:rFonts w:eastAsia="Times New Roman"/>
                <w:color w:val="000000" w:themeColor="text1"/>
                <w:sz w:val="18"/>
                <w:szCs w:val="18"/>
              </w:rPr>
            </w:pPr>
          </w:p>
        </w:tc>
        <w:tc>
          <w:tcPr>
            <w:tcW w:w="8375" w:type="dxa"/>
            <w:gridSpan w:val="2"/>
            <w:vAlign w:val="bottom"/>
          </w:tcPr>
          <w:p w:rsidR="000D477B" w:rsidRPr="008320C0" w:rsidP="00C22342" w14:paraId="3F5BE092" w14:textId="3EC2D142">
            <w:pPr>
              <w:spacing w:after="0"/>
              <w:contextualSpacing/>
              <w:rPr>
                <w:rFonts w:eastAsia="Times New Roman"/>
                <w:color w:val="000000" w:themeColor="text1"/>
                <w:sz w:val="18"/>
                <w:szCs w:val="18"/>
              </w:rPr>
            </w:pPr>
            <w:r w:rsidRPr="008320C0">
              <w:rPr>
                <w:color w:val="00B050"/>
                <w:sz w:val="18"/>
              </w:rPr>
              <w:t xml:space="preserve">Interviewer note: Use </w:t>
            </w:r>
            <w:r w:rsidRPr="008320C0" w:rsidR="00C50665">
              <w:rPr>
                <w:color w:val="00B050"/>
                <w:sz w:val="18"/>
              </w:rPr>
              <w:t xml:space="preserve">Tarjeta de respuestas </w:t>
            </w:r>
            <w:r w:rsidRPr="008320C0">
              <w:rPr>
                <w:color w:val="00B050"/>
                <w:sz w:val="18"/>
              </w:rPr>
              <w:t>B</w:t>
            </w:r>
          </w:p>
        </w:tc>
      </w:tr>
      <w:tr w14:paraId="1D76A520" w14:textId="77777777" w:rsidTr="00DA62AD">
        <w:tblPrEx>
          <w:tblW w:w="9720" w:type="dxa"/>
          <w:tblLayout w:type="fixed"/>
          <w:tblLook w:val="04A0"/>
        </w:tblPrEx>
        <w:tc>
          <w:tcPr>
            <w:tcW w:w="1345" w:type="dxa"/>
          </w:tcPr>
          <w:p w:rsidR="00561CEE" w:rsidRPr="008320C0" w:rsidP="001E6458" w14:paraId="441FA889" w14:textId="6E14D970">
            <w:pPr>
              <w:spacing w:after="0"/>
              <w:contextualSpacing/>
              <w:rPr>
                <w:rFonts w:eastAsia="Times New Roman" w:cstheme="minorHAnsi"/>
                <w:color w:val="000000"/>
                <w:sz w:val="18"/>
                <w:szCs w:val="18"/>
              </w:rPr>
            </w:pPr>
          </w:p>
        </w:tc>
        <w:tc>
          <w:tcPr>
            <w:tcW w:w="6305" w:type="dxa"/>
            <w:vAlign w:val="bottom"/>
          </w:tcPr>
          <w:p w:rsidR="00561CEE" w:rsidRPr="002F15D1" w:rsidP="00877AD2" w14:paraId="0D915B60" w14:textId="7DE94907">
            <w:pPr>
              <w:spacing w:after="0" w:line="240" w:lineRule="auto"/>
              <w:contextualSpacing/>
              <w:rPr>
                <w:rFonts w:eastAsia="Times New Roman"/>
                <w:color w:val="000000" w:themeColor="text1"/>
                <w:sz w:val="18"/>
                <w:szCs w:val="18"/>
              </w:rPr>
            </w:pPr>
            <w:r w:rsidRPr="002F15D1">
              <w:rPr>
                <w:color w:val="000000" w:themeColor="text1"/>
                <w:sz w:val="18"/>
              </w:rPr>
              <w:t>Trabajo de tiempo completo, 35 horas o más a la semana (incluye el empleo independiente)</w:t>
            </w:r>
          </w:p>
        </w:tc>
        <w:tc>
          <w:tcPr>
            <w:tcW w:w="2070" w:type="dxa"/>
            <w:vAlign w:val="bottom"/>
          </w:tcPr>
          <w:p w:rsidR="00561CEE" w:rsidRPr="002F15D1" w:rsidP="00CA783E" w14:paraId="1C6B2FEB" w14:textId="7C85AADD">
            <w:pPr>
              <w:spacing w:after="0"/>
              <w:contextualSpacing/>
              <w:rPr>
                <w:rFonts w:eastAsia="Times New Roman"/>
                <w:color w:val="000000"/>
                <w:sz w:val="18"/>
                <w:szCs w:val="18"/>
              </w:rPr>
            </w:pPr>
            <w:r w:rsidRPr="002F15D1">
              <w:rPr>
                <w:color w:val="000000" w:themeColor="text1"/>
                <w:sz w:val="18"/>
              </w:rPr>
              <w:t>1</w:t>
            </w:r>
          </w:p>
        </w:tc>
      </w:tr>
      <w:tr w14:paraId="2DE34219" w14:textId="77777777" w:rsidTr="00DA62AD">
        <w:tblPrEx>
          <w:tblW w:w="9720" w:type="dxa"/>
          <w:tblLayout w:type="fixed"/>
          <w:tblLook w:val="04A0"/>
        </w:tblPrEx>
        <w:tc>
          <w:tcPr>
            <w:tcW w:w="1345" w:type="dxa"/>
          </w:tcPr>
          <w:p w:rsidR="00561CEE" w:rsidRPr="002F15D1" w:rsidP="001E6458" w14:paraId="6BA972F2" w14:textId="77777777">
            <w:pPr>
              <w:spacing w:after="0"/>
              <w:contextualSpacing/>
              <w:rPr>
                <w:rFonts w:eastAsia="Times New Roman" w:cstheme="minorHAnsi"/>
                <w:color w:val="000000"/>
                <w:sz w:val="18"/>
                <w:szCs w:val="18"/>
              </w:rPr>
            </w:pPr>
          </w:p>
        </w:tc>
        <w:tc>
          <w:tcPr>
            <w:tcW w:w="6305" w:type="dxa"/>
            <w:vAlign w:val="bottom"/>
          </w:tcPr>
          <w:p w:rsidR="00561CEE" w:rsidRPr="002F15D1" w:rsidP="00877AD2" w14:paraId="5EABA234" w14:textId="362CF6FA">
            <w:pPr>
              <w:tabs>
                <w:tab w:val="right" w:leader="dot" w:pos="5760"/>
              </w:tabs>
              <w:spacing w:after="0" w:line="240" w:lineRule="auto"/>
              <w:contextualSpacing/>
              <w:rPr>
                <w:rFonts w:eastAsia="Times New Roman"/>
                <w:color w:val="000000" w:themeColor="text1"/>
                <w:sz w:val="18"/>
                <w:szCs w:val="18"/>
              </w:rPr>
            </w:pPr>
            <w:r w:rsidRPr="002F15D1">
              <w:rPr>
                <w:color w:val="000000" w:themeColor="text1"/>
                <w:sz w:val="18"/>
              </w:rPr>
              <w:t>Trabajo de tiempo parcial, menos de 35 horas a la semana (incluye el empleo independiente)</w:t>
            </w:r>
          </w:p>
        </w:tc>
        <w:tc>
          <w:tcPr>
            <w:tcW w:w="2070" w:type="dxa"/>
            <w:vAlign w:val="bottom"/>
          </w:tcPr>
          <w:p w:rsidR="00561CEE" w:rsidRPr="002F15D1" w:rsidP="00CA783E" w14:paraId="797A7B21" w14:textId="77777777">
            <w:pPr>
              <w:spacing w:after="0"/>
              <w:contextualSpacing/>
              <w:rPr>
                <w:rFonts w:eastAsia="Times New Roman" w:cstheme="minorHAnsi"/>
                <w:bCs/>
                <w:color w:val="000000"/>
                <w:sz w:val="18"/>
                <w:szCs w:val="18"/>
              </w:rPr>
            </w:pPr>
            <w:r w:rsidRPr="002F15D1">
              <w:rPr>
                <w:color w:val="000000"/>
                <w:sz w:val="18"/>
              </w:rPr>
              <w:t>2</w:t>
            </w:r>
          </w:p>
        </w:tc>
      </w:tr>
      <w:tr w14:paraId="7687B0EA" w14:textId="77777777" w:rsidTr="00DA62AD">
        <w:tblPrEx>
          <w:tblW w:w="9720" w:type="dxa"/>
          <w:tblLayout w:type="fixed"/>
          <w:tblLook w:val="04A0"/>
        </w:tblPrEx>
        <w:tc>
          <w:tcPr>
            <w:tcW w:w="1345" w:type="dxa"/>
          </w:tcPr>
          <w:p w:rsidR="00561CEE" w:rsidRPr="002F15D1" w:rsidP="001E6458" w14:paraId="026B8357" w14:textId="77777777">
            <w:pPr>
              <w:spacing w:after="0"/>
              <w:contextualSpacing/>
              <w:rPr>
                <w:rFonts w:eastAsia="Times New Roman" w:cstheme="minorHAnsi"/>
                <w:color w:val="000000"/>
                <w:sz w:val="18"/>
                <w:szCs w:val="18"/>
              </w:rPr>
            </w:pPr>
          </w:p>
        </w:tc>
        <w:tc>
          <w:tcPr>
            <w:tcW w:w="6305" w:type="dxa"/>
            <w:vAlign w:val="bottom"/>
          </w:tcPr>
          <w:p w:rsidR="00561CEE" w:rsidRPr="002F15D1" w:rsidP="00000997" w14:paraId="719A544E" w14:textId="1B8BF739">
            <w:pPr>
              <w:tabs>
                <w:tab w:val="right" w:leader="dot" w:pos="5760"/>
              </w:tabs>
              <w:spacing w:after="0" w:line="240" w:lineRule="auto"/>
              <w:contextualSpacing/>
              <w:rPr>
                <w:rFonts w:eastAsia="Times New Roman"/>
                <w:color w:val="000000" w:themeColor="text1"/>
                <w:sz w:val="18"/>
                <w:szCs w:val="18"/>
              </w:rPr>
            </w:pPr>
            <w:r w:rsidRPr="002F15D1">
              <w:rPr>
                <w:color w:val="000000" w:themeColor="text1"/>
                <w:sz w:val="18"/>
              </w:rPr>
              <w:t>Padre, madre, cuidador o pareja a cargo del hogar</w:t>
            </w:r>
          </w:p>
        </w:tc>
        <w:tc>
          <w:tcPr>
            <w:tcW w:w="2070" w:type="dxa"/>
            <w:vAlign w:val="bottom"/>
          </w:tcPr>
          <w:p w:rsidR="00561CEE" w:rsidRPr="002F15D1" w:rsidP="00CA783E" w14:paraId="48A11AEA" w14:textId="77777777">
            <w:pPr>
              <w:spacing w:after="0"/>
              <w:contextualSpacing/>
              <w:rPr>
                <w:rFonts w:eastAsia="Times New Roman" w:cstheme="minorHAnsi"/>
                <w:bCs/>
                <w:color w:val="000000"/>
                <w:sz w:val="18"/>
                <w:szCs w:val="18"/>
              </w:rPr>
            </w:pPr>
            <w:r w:rsidRPr="002F15D1">
              <w:rPr>
                <w:color w:val="000000"/>
                <w:sz w:val="18"/>
              </w:rPr>
              <w:t>3</w:t>
            </w:r>
          </w:p>
        </w:tc>
      </w:tr>
      <w:tr w14:paraId="439DCEB9" w14:textId="77777777" w:rsidTr="00DA62AD">
        <w:tblPrEx>
          <w:tblW w:w="9720" w:type="dxa"/>
          <w:tblLayout w:type="fixed"/>
          <w:tblLook w:val="04A0"/>
        </w:tblPrEx>
        <w:tc>
          <w:tcPr>
            <w:tcW w:w="1345" w:type="dxa"/>
          </w:tcPr>
          <w:p w:rsidR="00561CEE" w:rsidRPr="002F15D1" w:rsidP="001E6458" w14:paraId="4E9AE962" w14:textId="77777777">
            <w:pPr>
              <w:spacing w:after="0"/>
              <w:contextualSpacing/>
              <w:rPr>
                <w:rFonts w:eastAsia="Times New Roman" w:cstheme="minorHAnsi"/>
                <w:color w:val="000000"/>
                <w:sz w:val="18"/>
                <w:szCs w:val="18"/>
              </w:rPr>
            </w:pPr>
          </w:p>
        </w:tc>
        <w:tc>
          <w:tcPr>
            <w:tcW w:w="6305" w:type="dxa"/>
            <w:vAlign w:val="bottom"/>
          </w:tcPr>
          <w:p w:rsidR="00561CEE" w:rsidRPr="002F15D1" w:rsidP="00000997" w14:paraId="27F82F7E" w14:textId="315A7200">
            <w:pPr>
              <w:tabs>
                <w:tab w:val="right" w:leader="dot" w:pos="5760"/>
              </w:tabs>
              <w:spacing w:after="0" w:line="240" w:lineRule="auto"/>
              <w:contextualSpacing/>
              <w:rPr>
                <w:rFonts w:eastAsia="Times New Roman"/>
                <w:color w:val="000000" w:themeColor="text1"/>
                <w:sz w:val="18"/>
                <w:szCs w:val="18"/>
              </w:rPr>
            </w:pPr>
            <w:r w:rsidRPr="002F15D1">
              <w:rPr>
                <w:color w:val="000000" w:themeColor="text1"/>
                <w:sz w:val="18"/>
              </w:rPr>
              <w:t>Estudiante de tiempo completo</w:t>
            </w:r>
          </w:p>
        </w:tc>
        <w:tc>
          <w:tcPr>
            <w:tcW w:w="2070" w:type="dxa"/>
            <w:vAlign w:val="bottom"/>
          </w:tcPr>
          <w:p w:rsidR="00561CEE" w:rsidRPr="002F15D1" w:rsidP="00CA783E" w14:paraId="7742B4E9" w14:textId="77777777">
            <w:pPr>
              <w:spacing w:after="0"/>
              <w:contextualSpacing/>
              <w:rPr>
                <w:rFonts w:eastAsia="Times New Roman" w:cstheme="minorHAnsi"/>
                <w:bCs/>
                <w:color w:val="000000"/>
                <w:sz w:val="18"/>
                <w:szCs w:val="18"/>
              </w:rPr>
            </w:pPr>
            <w:r w:rsidRPr="002F15D1">
              <w:rPr>
                <w:color w:val="000000"/>
                <w:sz w:val="18"/>
              </w:rPr>
              <w:t>4</w:t>
            </w:r>
          </w:p>
        </w:tc>
      </w:tr>
      <w:tr w14:paraId="1D33B8F9" w14:textId="77777777" w:rsidTr="00DA62AD">
        <w:tblPrEx>
          <w:tblW w:w="9720" w:type="dxa"/>
          <w:tblLayout w:type="fixed"/>
          <w:tblLook w:val="04A0"/>
        </w:tblPrEx>
        <w:tc>
          <w:tcPr>
            <w:tcW w:w="1345" w:type="dxa"/>
          </w:tcPr>
          <w:p w:rsidR="00561CEE" w:rsidRPr="002F15D1" w:rsidP="001E6458" w14:paraId="3685E2F0" w14:textId="77777777">
            <w:pPr>
              <w:spacing w:after="0"/>
              <w:contextualSpacing/>
              <w:rPr>
                <w:rFonts w:eastAsia="Times New Roman" w:cstheme="minorHAnsi"/>
                <w:color w:val="000000"/>
                <w:sz w:val="18"/>
                <w:szCs w:val="18"/>
              </w:rPr>
            </w:pPr>
          </w:p>
        </w:tc>
        <w:tc>
          <w:tcPr>
            <w:tcW w:w="6305" w:type="dxa"/>
            <w:vAlign w:val="bottom"/>
          </w:tcPr>
          <w:p w:rsidR="00561CEE" w:rsidRPr="002F15D1" w:rsidP="00C22342" w14:paraId="495FE46F" w14:textId="680545C3">
            <w:pPr>
              <w:tabs>
                <w:tab w:val="right" w:leader="dot" w:pos="5760"/>
              </w:tabs>
              <w:spacing w:after="0"/>
              <w:contextualSpacing/>
              <w:rPr>
                <w:rFonts w:eastAsia="Times New Roman"/>
                <w:color w:val="000000"/>
                <w:sz w:val="18"/>
                <w:szCs w:val="18"/>
              </w:rPr>
            </w:pPr>
            <w:r w:rsidRPr="002F15D1">
              <w:rPr>
                <w:color w:val="000000" w:themeColor="text1"/>
                <w:sz w:val="18"/>
              </w:rPr>
              <w:t>Desempleado(a), sin empleo por menos de un año</w:t>
            </w:r>
          </w:p>
        </w:tc>
        <w:tc>
          <w:tcPr>
            <w:tcW w:w="2070" w:type="dxa"/>
            <w:vAlign w:val="bottom"/>
          </w:tcPr>
          <w:p w:rsidR="00561CEE" w:rsidRPr="002F15D1" w:rsidP="00CA783E" w14:paraId="7ECB4898" w14:textId="1A9AD2D1">
            <w:pPr>
              <w:spacing w:after="0"/>
              <w:contextualSpacing/>
              <w:rPr>
                <w:rFonts w:eastAsia="Times New Roman" w:cstheme="minorHAnsi"/>
                <w:bCs/>
                <w:color w:val="000000"/>
                <w:sz w:val="18"/>
                <w:szCs w:val="18"/>
              </w:rPr>
            </w:pPr>
            <w:r w:rsidRPr="002F15D1">
              <w:rPr>
                <w:color w:val="000000"/>
                <w:sz w:val="18"/>
              </w:rPr>
              <w:t>5</w:t>
            </w:r>
          </w:p>
        </w:tc>
      </w:tr>
      <w:tr w14:paraId="0A4E8248" w14:textId="77777777" w:rsidTr="00DA62AD">
        <w:tblPrEx>
          <w:tblW w:w="9720" w:type="dxa"/>
          <w:tblLayout w:type="fixed"/>
          <w:tblLook w:val="04A0"/>
        </w:tblPrEx>
        <w:tc>
          <w:tcPr>
            <w:tcW w:w="1345" w:type="dxa"/>
          </w:tcPr>
          <w:p w:rsidR="00561CEE" w:rsidRPr="002F15D1" w:rsidP="001E6458" w14:paraId="2B2355DF" w14:textId="77777777">
            <w:pPr>
              <w:spacing w:after="0"/>
              <w:contextualSpacing/>
              <w:rPr>
                <w:rFonts w:eastAsia="Times New Roman" w:cstheme="minorHAnsi"/>
                <w:color w:val="000000"/>
                <w:sz w:val="18"/>
                <w:szCs w:val="18"/>
              </w:rPr>
            </w:pPr>
          </w:p>
        </w:tc>
        <w:tc>
          <w:tcPr>
            <w:tcW w:w="6305" w:type="dxa"/>
            <w:vAlign w:val="bottom"/>
          </w:tcPr>
          <w:p w:rsidR="00561CEE" w:rsidRPr="002F15D1" w:rsidP="00C22342" w14:paraId="05A205DC" w14:textId="5254EFD5">
            <w:pPr>
              <w:tabs>
                <w:tab w:val="right" w:leader="dot" w:pos="5760"/>
              </w:tabs>
              <w:spacing w:after="0"/>
              <w:contextualSpacing/>
              <w:rPr>
                <w:rFonts w:eastAsia="Times New Roman"/>
                <w:color w:val="000000"/>
                <w:sz w:val="18"/>
                <w:szCs w:val="18"/>
              </w:rPr>
            </w:pPr>
            <w:r w:rsidRPr="002F15D1">
              <w:rPr>
                <w:color w:val="000000" w:themeColor="text1"/>
                <w:sz w:val="18"/>
              </w:rPr>
              <w:t>Desempleado(a), sin empleo por más de un año</w:t>
            </w:r>
          </w:p>
        </w:tc>
        <w:tc>
          <w:tcPr>
            <w:tcW w:w="2070" w:type="dxa"/>
            <w:vAlign w:val="bottom"/>
          </w:tcPr>
          <w:p w:rsidR="00561CEE" w:rsidRPr="002F15D1" w:rsidP="00CA783E" w14:paraId="33C78517" w14:textId="64ACCED8">
            <w:pPr>
              <w:spacing w:after="0"/>
              <w:contextualSpacing/>
              <w:rPr>
                <w:rFonts w:eastAsia="Times New Roman" w:cstheme="minorHAnsi"/>
                <w:bCs/>
                <w:color w:val="000000"/>
                <w:sz w:val="18"/>
                <w:szCs w:val="18"/>
              </w:rPr>
            </w:pPr>
            <w:r w:rsidRPr="002F15D1">
              <w:rPr>
                <w:color w:val="000000"/>
                <w:sz w:val="18"/>
              </w:rPr>
              <w:t>6</w:t>
            </w:r>
          </w:p>
        </w:tc>
      </w:tr>
      <w:tr w14:paraId="132E28EB" w14:textId="77777777" w:rsidTr="00DA62AD">
        <w:tblPrEx>
          <w:tblW w:w="9720" w:type="dxa"/>
          <w:tblLayout w:type="fixed"/>
          <w:tblLook w:val="04A0"/>
        </w:tblPrEx>
        <w:tc>
          <w:tcPr>
            <w:tcW w:w="1345" w:type="dxa"/>
          </w:tcPr>
          <w:p w:rsidR="00561CEE" w:rsidRPr="002F15D1" w:rsidP="001E6458" w14:paraId="3B84F756" w14:textId="77777777">
            <w:pPr>
              <w:spacing w:after="0"/>
              <w:contextualSpacing/>
              <w:rPr>
                <w:rFonts w:eastAsia="Times New Roman" w:cstheme="minorHAnsi"/>
                <w:color w:val="000000"/>
                <w:sz w:val="18"/>
                <w:szCs w:val="18"/>
              </w:rPr>
            </w:pPr>
          </w:p>
        </w:tc>
        <w:tc>
          <w:tcPr>
            <w:tcW w:w="6305" w:type="dxa"/>
            <w:vAlign w:val="bottom"/>
          </w:tcPr>
          <w:p w:rsidR="00561CEE" w:rsidRPr="002F15D1" w:rsidP="00C22342" w14:paraId="771176F4" w14:textId="2593E7CF">
            <w:pPr>
              <w:tabs>
                <w:tab w:val="right" w:leader="dot" w:pos="5760"/>
              </w:tabs>
              <w:spacing w:after="0"/>
              <w:contextualSpacing/>
              <w:rPr>
                <w:rFonts w:eastAsia="Times New Roman"/>
                <w:color w:val="000000"/>
                <w:sz w:val="18"/>
                <w:szCs w:val="18"/>
              </w:rPr>
            </w:pPr>
            <w:r w:rsidRPr="002F15D1">
              <w:rPr>
                <w:color w:val="000000" w:themeColor="text1"/>
                <w:sz w:val="18"/>
              </w:rPr>
              <w:t>Jubilado(a)</w:t>
            </w:r>
          </w:p>
        </w:tc>
        <w:tc>
          <w:tcPr>
            <w:tcW w:w="2070" w:type="dxa"/>
            <w:vAlign w:val="bottom"/>
          </w:tcPr>
          <w:p w:rsidR="00561CEE" w:rsidRPr="002F15D1" w:rsidP="00CA783E" w14:paraId="740D713D" w14:textId="02E47B03">
            <w:pPr>
              <w:spacing w:after="0"/>
              <w:contextualSpacing/>
              <w:rPr>
                <w:rFonts w:eastAsia="Times New Roman" w:cstheme="minorHAnsi"/>
                <w:bCs/>
                <w:color w:val="000000"/>
                <w:sz w:val="18"/>
                <w:szCs w:val="18"/>
              </w:rPr>
            </w:pPr>
            <w:r w:rsidRPr="002F15D1">
              <w:rPr>
                <w:color w:val="000000"/>
                <w:sz w:val="18"/>
              </w:rPr>
              <w:t>7</w:t>
            </w:r>
          </w:p>
        </w:tc>
      </w:tr>
      <w:tr w14:paraId="6473AC72" w14:textId="77777777" w:rsidTr="00DA62AD">
        <w:tblPrEx>
          <w:tblW w:w="9720" w:type="dxa"/>
          <w:tblLayout w:type="fixed"/>
          <w:tblLook w:val="04A0"/>
        </w:tblPrEx>
        <w:tc>
          <w:tcPr>
            <w:tcW w:w="1345" w:type="dxa"/>
          </w:tcPr>
          <w:p w:rsidR="00561CEE" w:rsidRPr="002F15D1" w:rsidP="001E6458" w14:paraId="3134A3E7" w14:textId="77777777">
            <w:pPr>
              <w:spacing w:after="0"/>
              <w:contextualSpacing/>
              <w:rPr>
                <w:rFonts w:eastAsia="Times New Roman" w:cstheme="minorHAnsi"/>
                <w:color w:val="000000"/>
                <w:sz w:val="18"/>
                <w:szCs w:val="18"/>
              </w:rPr>
            </w:pPr>
          </w:p>
        </w:tc>
        <w:tc>
          <w:tcPr>
            <w:tcW w:w="6305" w:type="dxa"/>
            <w:vAlign w:val="bottom"/>
          </w:tcPr>
          <w:p w:rsidR="00561CEE" w:rsidRPr="002F15D1" w:rsidP="00C22342" w14:paraId="4B80A58A" w14:textId="181D156C">
            <w:pPr>
              <w:tabs>
                <w:tab w:val="right" w:leader="dot" w:pos="5760"/>
              </w:tabs>
              <w:spacing w:after="0"/>
              <w:contextualSpacing/>
              <w:rPr>
                <w:rFonts w:eastAsia="Times New Roman"/>
                <w:color w:val="000000" w:themeColor="text1"/>
                <w:sz w:val="18"/>
                <w:szCs w:val="18"/>
              </w:rPr>
            </w:pPr>
            <w:r w:rsidRPr="002F15D1">
              <w:rPr>
                <w:color w:val="000000" w:themeColor="text1"/>
                <w:sz w:val="18"/>
              </w:rPr>
              <w:t>Persona con discapacidad y no puede trabajar</w:t>
            </w:r>
          </w:p>
        </w:tc>
        <w:tc>
          <w:tcPr>
            <w:tcW w:w="2070" w:type="dxa"/>
            <w:vAlign w:val="bottom"/>
          </w:tcPr>
          <w:p w:rsidR="00561CEE" w:rsidRPr="002F15D1" w:rsidP="00CA783E" w14:paraId="215B8A0F" w14:textId="3FE191CE">
            <w:pPr>
              <w:spacing w:after="0"/>
              <w:contextualSpacing/>
              <w:rPr>
                <w:rFonts w:eastAsia="Times New Roman" w:cstheme="minorHAnsi"/>
                <w:bCs/>
                <w:color w:val="000000"/>
                <w:sz w:val="18"/>
                <w:szCs w:val="18"/>
              </w:rPr>
            </w:pPr>
            <w:r w:rsidRPr="002F15D1">
              <w:rPr>
                <w:color w:val="000000"/>
                <w:sz w:val="18"/>
              </w:rPr>
              <w:t>8</w:t>
            </w:r>
          </w:p>
        </w:tc>
      </w:tr>
      <w:tr w14:paraId="3213FD58" w14:textId="77777777" w:rsidTr="00DA62AD">
        <w:tblPrEx>
          <w:tblW w:w="9720" w:type="dxa"/>
          <w:tblLayout w:type="fixed"/>
          <w:tblLook w:val="04A0"/>
        </w:tblPrEx>
        <w:tc>
          <w:tcPr>
            <w:tcW w:w="1345" w:type="dxa"/>
          </w:tcPr>
          <w:p w:rsidR="00561CEE" w:rsidRPr="002F15D1" w:rsidP="001E6458" w14:paraId="46C87346" w14:textId="77777777">
            <w:pPr>
              <w:spacing w:after="0"/>
              <w:contextualSpacing/>
              <w:rPr>
                <w:rFonts w:eastAsia="Times New Roman" w:cstheme="minorHAnsi"/>
                <w:color w:val="000000"/>
                <w:sz w:val="18"/>
                <w:szCs w:val="18"/>
              </w:rPr>
            </w:pPr>
          </w:p>
        </w:tc>
        <w:tc>
          <w:tcPr>
            <w:tcW w:w="6305" w:type="dxa"/>
            <w:vAlign w:val="bottom"/>
          </w:tcPr>
          <w:p w:rsidR="00561CEE" w:rsidRPr="002F15D1" w:rsidP="00C22342" w14:paraId="12FB1355" w14:textId="64F83419">
            <w:pPr>
              <w:tabs>
                <w:tab w:val="right" w:leader="dot" w:pos="5760"/>
              </w:tabs>
              <w:spacing w:after="0"/>
              <w:contextualSpacing/>
              <w:rPr>
                <w:rFonts w:eastAsia="Times New Roman"/>
                <w:color w:val="000000"/>
                <w:sz w:val="18"/>
                <w:szCs w:val="18"/>
              </w:rPr>
            </w:pPr>
            <w:r w:rsidRPr="002F15D1">
              <w:rPr>
                <w:color w:val="000000" w:themeColor="text1"/>
                <w:sz w:val="18"/>
              </w:rPr>
              <w:t>No puede trabajar por algún otro motivo</w:t>
            </w:r>
          </w:p>
        </w:tc>
        <w:tc>
          <w:tcPr>
            <w:tcW w:w="2070" w:type="dxa"/>
            <w:vAlign w:val="bottom"/>
          </w:tcPr>
          <w:p w:rsidR="00561CEE" w:rsidRPr="002F15D1" w:rsidP="00CA783E" w14:paraId="4521619F" w14:textId="07E407BF">
            <w:pPr>
              <w:spacing w:after="0"/>
              <w:contextualSpacing/>
              <w:rPr>
                <w:rFonts w:eastAsia="Times New Roman" w:cstheme="minorHAnsi"/>
                <w:bCs/>
                <w:color w:val="000000"/>
                <w:sz w:val="18"/>
                <w:szCs w:val="18"/>
              </w:rPr>
            </w:pPr>
            <w:r w:rsidRPr="002F15D1">
              <w:rPr>
                <w:color w:val="000000"/>
                <w:sz w:val="18"/>
              </w:rPr>
              <w:t>9</w:t>
            </w:r>
          </w:p>
        </w:tc>
      </w:tr>
      <w:tr w14:paraId="631940F6" w14:textId="77777777" w:rsidTr="00DA62AD">
        <w:tblPrEx>
          <w:tblW w:w="9720" w:type="dxa"/>
          <w:tblLayout w:type="fixed"/>
          <w:tblLook w:val="04A0"/>
        </w:tblPrEx>
        <w:tc>
          <w:tcPr>
            <w:tcW w:w="1345" w:type="dxa"/>
          </w:tcPr>
          <w:p w:rsidR="00561CEE" w:rsidRPr="002F15D1" w:rsidP="001E6458" w14:paraId="7B9508A9" w14:textId="77777777">
            <w:pPr>
              <w:spacing w:after="0"/>
              <w:contextualSpacing/>
              <w:rPr>
                <w:rFonts w:eastAsia="Times New Roman" w:cstheme="minorHAnsi"/>
                <w:color w:val="000000"/>
                <w:sz w:val="18"/>
                <w:szCs w:val="18"/>
              </w:rPr>
            </w:pPr>
          </w:p>
        </w:tc>
        <w:tc>
          <w:tcPr>
            <w:tcW w:w="6305" w:type="dxa"/>
            <w:vAlign w:val="bottom"/>
          </w:tcPr>
          <w:p w:rsidR="00561CEE" w:rsidRPr="002F15D1" w:rsidP="00C22342" w14:paraId="1F7A2532" w14:textId="64867742">
            <w:pPr>
              <w:tabs>
                <w:tab w:val="right" w:leader="dot" w:pos="5760"/>
              </w:tabs>
              <w:spacing w:after="0"/>
              <w:contextualSpacing/>
              <w:rPr>
                <w:rFonts w:eastAsia="Times New Roman"/>
                <w:i/>
                <w:iCs/>
                <w:color w:val="767171" w:themeColor="background2" w:themeShade="80"/>
                <w:sz w:val="18"/>
                <w:szCs w:val="18"/>
              </w:rPr>
            </w:pPr>
            <w:r w:rsidRPr="002F15D1">
              <w:rPr>
                <w:i/>
                <w:color w:val="767171" w:themeColor="background2" w:themeShade="80"/>
                <w:sz w:val="18"/>
              </w:rPr>
              <w:t>Prefiere no contestar</w:t>
            </w:r>
          </w:p>
        </w:tc>
        <w:tc>
          <w:tcPr>
            <w:tcW w:w="2070" w:type="dxa"/>
            <w:vAlign w:val="bottom"/>
          </w:tcPr>
          <w:p w:rsidR="00561CEE" w:rsidRPr="002F15D1" w:rsidP="00CA783E" w14:paraId="2BF1B4ED" w14:textId="77777777">
            <w:pPr>
              <w:spacing w:after="0"/>
              <w:contextualSpacing/>
              <w:rPr>
                <w:rFonts w:eastAsia="Times New Roman" w:cstheme="minorHAnsi"/>
                <w:bCs/>
                <w:i/>
                <w:iCs/>
                <w:color w:val="767171" w:themeColor="background2" w:themeShade="80"/>
                <w:sz w:val="18"/>
                <w:szCs w:val="18"/>
              </w:rPr>
            </w:pPr>
            <w:r w:rsidRPr="002F15D1">
              <w:rPr>
                <w:i/>
                <w:color w:val="767171" w:themeColor="background2" w:themeShade="80"/>
                <w:sz w:val="18"/>
              </w:rPr>
              <w:t>99</w:t>
            </w:r>
          </w:p>
        </w:tc>
      </w:tr>
      <w:bookmarkEnd w:id="16"/>
    </w:tbl>
    <w:p w:rsidR="002D1F23" w:rsidRPr="002F15D1" w14:paraId="5008179A" w14:textId="403F6437">
      <w:pPr>
        <w:spacing w:after="160" w:line="259" w:lineRule="auto"/>
        <w:rPr>
          <w:b/>
          <w:sz w:val="18"/>
          <w:szCs w:val="18"/>
        </w:rPr>
      </w:pPr>
    </w:p>
    <w:p w:rsidR="00EA3EA8" w:rsidRPr="000C1EAD" w:rsidP="00EA3EA8" w14:paraId="14DD3A37" w14:textId="27727E31">
      <w:pPr>
        <w:contextualSpacing/>
        <w:rPr>
          <w:rFonts w:eastAsia="Times New Roman"/>
          <w:b/>
          <w:bCs/>
          <w:color w:val="FF0000"/>
          <w:sz w:val="18"/>
          <w:szCs w:val="18"/>
        </w:rPr>
      </w:pPr>
      <w:r w:rsidRPr="002F15D1">
        <w:rPr>
          <w:b/>
          <w:color w:val="FF0000"/>
          <w:sz w:val="18"/>
        </w:rPr>
        <w:t>Transición</w:t>
      </w:r>
      <w:r w:rsidRPr="002F15D1">
        <w:rPr>
          <w:b/>
          <w:color w:val="FF0000"/>
          <w:sz w:val="18"/>
        </w:rPr>
        <w:t xml:space="preserve">: A continuación, nos gustaría preguntarle sobre los </w:t>
      </w:r>
      <w:r w:rsidRPr="000C1EAD">
        <w:rPr>
          <w:b/>
          <w:color w:val="FF0000"/>
          <w:sz w:val="18"/>
        </w:rPr>
        <w:t>ingresos familiares combinados. "Ingresos familiares combinados" se refiere al monto total de dinero de todos los miembros de su familia que viven en su hogar.</w:t>
      </w:r>
    </w:p>
    <w:p w:rsidR="00EA3EA8" w:rsidRPr="000C1EAD" w14:paraId="0D983175" w14:textId="77777777">
      <w:pPr>
        <w:spacing w:after="160" w:line="259" w:lineRule="auto"/>
        <w:rPr>
          <w:b/>
          <w:sz w:val="18"/>
          <w:szCs w:val="18"/>
        </w:rPr>
      </w:pPr>
    </w:p>
    <w:p w:rsidR="00487C62" w:rsidP="004C23FC" w14:paraId="4AE864B7" w14:textId="67DFE7C9">
      <w:pPr>
        <w:pStyle w:val="NoSpacing"/>
      </w:pPr>
      <w:bookmarkStart w:id="18" w:name="_Toc121325892"/>
      <w:r w:rsidRPr="000C1EAD">
        <w:t>Income</w:t>
      </w:r>
      <w:bookmarkEnd w:id="18"/>
    </w:p>
    <w:tbl>
      <w:tblPr>
        <w:tblW w:w="9900" w:type="dxa"/>
        <w:tblLayout w:type="fixed"/>
        <w:tblLook w:val="04A0"/>
      </w:tblPr>
      <w:tblGrid>
        <w:gridCol w:w="1350"/>
        <w:gridCol w:w="5580"/>
        <w:gridCol w:w="2970"/>
      </w:tblGrid>
      <w:tr w14:paraId="3E59FD48" w14:textId="77777777" w:rsidTr="00DA62AD">
        <w:tblPrEx>
          <w:tblW w:w="9900" w:type="dxa"/>
          <w:tblLayout w:type="fixed"/>
          <w:tblLook w:val="04A0"/>
        </w:tblPrEx>
        <w:tc>
          <w:tcPr>
            <w:tcW w:w="1350" w:type="dxa"/>
            <w:vAlign w:val="bottom"/>
          </w:tcPr>
          <w:p w:rsidR="00AA6773" w:rsidRPr="002B17C5" w:rsidP="00E870CA" w14:paraId="58257A16" w14:textId="5E7517D2">
            <w:pPr>
              <w:spacing w:after="0"/>
              <w:contextualSpacing/>
              <w:rPr>
                <w:rFonts w:eastAsia="Times New Roman"/>
                <w:b/>
                <w:color w:val="000000"/>
                <w:sz w:val="18"/>
                <w:szCs w:val="18"/>
              </w:rPr>
            </w:pPr>
            <w:r>
              <w:rPr>
                <w:b/>
                <w:color w:val="000000" w:themeColor="text1"/>
                <w:sz w:val="18"/>
              </w:rPr>
              <w:t>B.</w:t>
            </w:r>
            <w:r w:rsidR="00595F64">
              <w:rPr>
                <w:b/>
                <w:color w:val="000000" w:themeColor="text1"/>
                <w:sz w:val="18"/>
              </w:rPr>
              <w:t>12</w:t>
            </w:r>
          </w:p>
        </w:tc>
        <w:tc>
          <w:tcPr>
            <w:tcW w:w="8550" w:type="dxa"/>
            <w:gridSpan w:val="2"/>
            <w:vAlign w:val="bottom"/>
          </w:tcPr>
          <w:p w:rsidR="00AA6773" w:rsidRPr="000C1EAD" w:rsidP="00E870CA" w14:paraId="2BC20A4B" w14:textId="77777777">
            <w:pPr>
              <w:spacing w:after="0"/>
              <w:contextualSpacing/>
              <w:rPr>
                <w:rFonts w:eastAsia="Times New Roman" w:cstheme="minorHAnsi"/>
                <w:b/>
                <w:bCs/>
                <w:color w:val="000000"/>
                <w:sz w:val="18"/>
                <w:szCs w:val="18"/>
                <w:lang w:val="en-US"/>
              </w:rPr>
            </w:pPr>
            <w:r w:rsidRPr="000C1EAD">
              <w:rPr>
                <w:b/>
                <w:color w:val="000000"/>
                <w:sz w:val="18"/>
                <w:lang w:val="en-US"/>
              </w:rPr>
              <w:t xml:space="preserve">Preference for answer income question </w:t>
            </w:r>
          </w:p>
        </w:tc>
      </w:tr>
      <w:tr w14:paraId="4105A988" w14:textId="77777777" w:rsidTr="00DA62AD">
        <w:tblPrEx>
          <w:tblW w:w="9900" w:type="dxa"/>
          <w:tblLayout w:type="fixed"/>
          <w:tblLook w:val="04A0"/>
        </w:tblPrEx>
        <w:tc>
          <w:tcPr>
            <w:tcW w:w="1350" w:type="dxa"/>
            <w:vAlign w:val="bottom"/>
          </w:tcPr>
          <w:p w:rsidR="00AA6773" w:rsidRPr="00C8011C" w:rsidP="00E870CA" w14:paraId="1D56837B" w14:textId="101B8DCD">
            <w:pPr>
              <w:spacing w:after="0"/>
              <w:contextualSpacing/>
              <w:rPr>
                <w:rFonts w:eastAsia="Times New Roman"/>
                <w:color w:val="000000"/>
                <w:sz w:val="18"/>
                <w:szCs w:val="18"/>
                <w:lang w:val="en-US"/>
              </w:rPr>
            </w:pPr>
          </w:p>
          <w:p w:rsidR="00AA6773" w:rsidRPr="001F780E" w:rsidP="00E870CA" w14:paraId="1AFED4BC" w14:textId="2542151E">
            <w:pPr>
              <w:spacing w:after="0"/>
              <w:contextualSpacing/>
              <w:rPr>
                <w:rFonts w:eastAsia="Times New Roman" w:cstheme="minorHAnsi"/>
                <w:b/>
                <w:i/>
                <w:color w:val="000000"/>
                <w:sz w:val="18"/>
                <w:szCs w:val="18"/>
              </w:rPr>
            </w:pPr>
            <w:r>
              <w:rPr>
                <w:b/>
                <w:i/>
                <w:color w:val="ED7D31" w:themeColor="accent2"/>
                <w:sz w:val="18"/>
              </w:rPr>
              <w:t>B_IN_MY</w:t>
            </w:r>
          </w:p>
        </w:tc>
        <w:tc>
          <w:tcPr>
            <w:tcW w:w="8550" w:type="dxa"/>
            <w:gridSpan w:val="2"/>
            <w:vAlign w:val="bottom"/>
          </w:tcPr>
          <w:p w:rsidR="00AA6773" w:rsidRPr="000C1EAD" w:rsidP="00E870CA" w14:paraId="244D2C05" w14:textId="392CDB96">
            <w:pPr>
              <w:spacing w:after="0"/>
              <w:contextualSpacing/>
              <w:rPr>
                <w:rFonts w:eastAsia="Times New Roman"/>
                <w:color w:val="000000"/>
                <w:sz w:val="18"/>
                <w:szCs w:val="18"/>
              </w:rPr>
            </w:pPr>
            <w:r w:rsidRPr="000C1EAD">
              <w:rPr>
                <w:color w:val="000000"/>
                <w:sz w:val="18"/>
              </w:rPr>
              <w:t>¿Desea responder a esta pregunta usando sus ingresos mensuales o sus ingresos anuales?</w:t>
            </w:r>
            <w:r w:rsidRPr="000C1EAD" w:rsidR="0044450B">
              <w:rPr>
                <w:color w:val="000000"/>
                <w:sz w:val="18"/>
              </w:rPr>
              <w:t xml:space="preserve"> </w:t>
            </w:r>
          </w:p>
        </w:tc>
      </w:tr>
      <w:tr w14:paraId="520719EA" w14:textId="77777777" w:rsidTr="00DA62AD">
        <w:tblPrEx>
          <w:tblW w:w="9900" w:type="dxa"/>
          <w:tblLayout w:type="fixed"/>
          <w:tblLook w:val="04A0"/>
        </w:tblPrEx>
        <w:tc>
          <w:tcPr>
            <w:tcW w:w="1350" w:type="dxa"/>
          </w:tcPr>
          <w:p w:rsidR="00AA6773" w:rsidRPr="002B17C5" w:rsidP="00E870CA" w14:paraId="1145A618" w14:textId="77777777">
            <w:pPr>
              <w:spacing w:after="0"/>
              <w:contextualSpacing/>
              <w:rPr>
                <w:rFonts w:eastAsia="Times New Roman" w:cstheme="minorHAnsi"/>
                <w:color w:val="000000"/>
                <w:sz w:val="18"/>
                <w:szCs w:val="18"/>
              </w:rPr>
            </w:pPr>
          </w:p>
        </w:tc>
        <w:tc>
          <w:tcPr>
            <w:tcW w:w="5580" w:type="dxa"/>
            <w:vAlign w:val="bottom"/>
          </w:tcPr>
          <w:p w:rsidR="00AA6773" w:rsidRPr="000C1EAD" w:rsidP="00E870CA" w14:paraId="38019879" w14:textId="18FB2BD5">
            <w:pPr>
              <w:spacing w:after="0"/>
              <w:contextualSpacing/>
              <w:rPr>
                <w:rFonts w:eastAsia="Times New Roman"/>
                <w:color w:val="000000"/>
                <w:sz w:val="18"/>
                <w:szCs w:val="18"/>
              </w:rPr>
            </w:pPr>
            <w:r w:rsidRPr="000C1EAD">
              <w:rPr>
                <w:color w:val="000000" w:themeColor="text1"/>
                <w:sz w:val="18"/>
              </w:rPr>
              <w:t>Mensuales</w:t>
            </w:r>
            <w:r w:rsidRPr="000C1EAD" w:rsidR="0044450B">
              <w:rPr>
                <w:color w:val="000000" w:themeColor="text1"/>
                <w:sz w:val="18"/>
              </w:rPr>
              <w:t xml:space="preserve"> </w:t>
            </w:r>
          </w:p>
        </w:tc>
        <w:tc>
          <w:tcPr>
            <w:tcW w:w="2970" w:type="dxa"/>
            <w:vAlign w:val="bottom"/>
          </w:tcPr>
          <w:p w:rsidR="00AA6773" w:rsidRPr="002B17C5" w:rsidP="00DA62AD" w14:paraId="304324D0" w14:textId="77777777">
            <w:pPr>
              <w:spacing w:after="0"/>
              <w:contextualSpacing/>
              <w:rPr>
                <w:rFonts w:eastAsia="Times New Roman" w:cstheme="minorHAnsi"/>
                <w:bCs/>
                <w:color w:val="000000"/>
                <w:sz w:val="18"/>
                <w:szCs w:val="18"/>
              </w:rPr>
            </w:pPr>
            <w:r>
              <w:rPr>
                <w:color w:val="000000"/>
                <w:sz w:val="18"/>
              </w:rPr>
              <w:t>1</w:t>
            </w:r>
          </w:p>
        </w:tc>
      </w:tr>
      <w:tr w14:paraId="6876B268" w14:textId="77777777" w:rsidTr="00DA62AD">
        <w:tblPrEx>
          <w:tblW w:w="9900" w:type="dxa"/>
          <w:tblLayout w:type="fixed"/>
          <w:tblLook w:val="04A0"/>
        </w:tblPrEx>
        <w:tc>
          <w:tcPr>
            <w:tcW w:w="1350" w:type="dxa"/>
          </w:tcPr>
          <w:p w:rsidR="00AA6773" w:rsidRPr="002B17C5" w:rsidP="00E870CA" w14:paraId="7579F607" w14:textId="77777777">
            <w:pPr>
              <w:spacing w:after="0"/>
              <w:contextualSpacing/>
              <w:rPr>
                <w:rFonts w:eastAsia="Times New Roman" w:cstheme="minorHAnsi"/>
                <w:color w:val="000000"/>
                <w:sz w:val="18"/>
                <w:szCs w:val="18"/>
              </w:rPr>
            </w:pPr>
          </w:p>
        </w:tc>
        <w:tc>
          <w:tcPr>
            <w:tcW w:w="5580" w:type="dxa"/>
            <w:vAlign w:val="bottom"/>
          </w:tcPr>
          <w:p w:rsidR="00AA6773" w:rsidRPr="000C1EAD" w:rsidP="00E870CA" w14:paraId="62E06A72" w14:textId="3F4E583E">
            <w:pPr>
              <w:tabs>
                <w:tab w:val="right" w:leader="dot" w:pos="5760"/>
              </w:tabs>
              <w:spacing w:after="0"/>
              <w:contextualSpacing/>
              <w:rPr>
                <w:rFonts w:eastAsia="Times New Roman"/>
                <w:color w:val="000000"/>
                <w:sz w:val="18"/>
                <w:szCs w:val="18"/>
              </w:rPr>
            </w:pPr>
            <w:r w:rsidRPr="000C1EAD">
              <w:rPr>
                <w:color w:val="000000" w:themeColor="text1"/>
                <w:sz w:val="18"/>
              </w:rPr>
              <w:t>Anuales</w:t>
            </w:r>
            <w:r w:rsidRPr="000C1EAD" w:rsidR="0044450B">
              <w:rPr>
                <w:color w:val="000000" w:themeColor="text1"/>
                <w:sz w:val="18"/>
              </w:rPr>
              <w:t xml:space="preserve"> </w:t>
            </w:r>
          </w:p>
        </w:tc>
        <w:tc>
          <w:tcPr>
            <w:tcW w:w="2970" w:type="dxa"/>
            <w:vAlign w:val="bottom"/>
          </w:tcPr>
          <w:p w:rsidR="00AA6773" w:rsidRPr="002B17C5" w:rsidP="00DA62AD" w14:paraId="566073A6" w14:textId="77777777">
            <w:pPr>
              <w:spacing w:after="0"/>
              <w:contextualSpacing/>
              <w:rPr>
                <w:rFonts w:eastAsia="Times New Roman" w:cstheme="minorHAnsi"/>
                <w:bCs/>
                <w:color w:val="000000"/>
                <w:sz w:val="18"/>
                <w:szCs w:val="18"/>
              </w:rPr>
            </w:pPr>
            <w:r>
              <w:rPr>
                <w:color w:val="000000"/>
                <w:sz w:val="18"/>
              </w:rPr>
              <w:t>2</w:t>
            </w:r>
          </w:p>
        </w:tc>
      </w:tr>
    </w:tbl>
    <w:p w:rsidR="00E870CA" w14:paraId="5AF46154" w14:textId="79898A63">
      <w:pPr>
        <w:spacing w:after="160" w:line="259" w:lineRule="auto"/>
        <w:rPr>
          <w:b/>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0BA7FA16" w14:textId="77777777" w:rsidTr="00D814FF">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283157" w:rsidRPr="00AA6773" w:rsidP="00283157" w14:paraId="63A4C7AC" w14:textId="4E53CA5B">
            <w:pPr>
              <w:contextualSpacing/>
              <w:rPr>
                <w:rFonts w:eastAsia="Times New Roman"/>
                <w:b/>
                <w:color w:val="7030A0"/>
                <w:sz w:val="18"/>
                <w:szCs w:val="18"/>
              </w:rPr>
            </w:pPr>
            <w:r>
              <w:rPr>
                <w:b/>
                <w:color w:val="7030A0"/>
                <w:sz w:val="18"/>
              </w:rPr>
              <w:t>Skip Pattern</w:t>
            </w:r>
          </w:p>
          <w:p w:rsidR="00283157" w:rsidRPr="00AA6773" w:rsidP="00283157" w14:paraId="438D0819" w14:textId="77777777">
            <w:pPr>
              <w:contextualSpacing/>
              <w:rPr>
                <w:rFonts w:eastAsia="Times New Roman" w:cstheme="minorHAnsi"/>
                <w:b/>
                <w:color w:val="7030A0"/>
                <w:sz w:val="18"/>
                <w:szCs w:val="18"/>
              </w:rPr>
            </w:pPr>
          </w:p>
        </w:tc>
        <w:tc>
          <w:tcPr>
            <w:tcW w:w="8437" w:type="dxa"/>
          </w:tcPr>
          <w:p w:rsidR="00283157" w:rsidRPr="00C8011C" w:rsidP="00283157" w14:paraId="147C6F2B" w14:textId="4D6E6911">
            <w:pPr>
              <w:contextualSpacing/>
              <w:rPr>
                <w:rFonts w:eastAsia="Times New Roman"/>
                <w:b/>
                <w:bCs/>
                <w:color w:val="7030A0"/>
                <w:sz w:val="18"/>
                <w:szCs w:val="18"/>
                <w:lang w:val="en-US"/>
              </w:rPr>
            </w:pPr>
            <w:r w:rsidRPr="00C8011C">
              <w:rPr>
                <w:b/>
                <w:color w:val="7030A0"/>
                <w:sz w:val="18"/>
                <w:lang w:val="en-US"/>
              </w:rPr>
              <w:t>If B.13 = ‘Monthly’ [1] then GO to B.13a</w:t>
            </w:r>
          </w:p>
          <w:p w:rsidR="00422AE9" w:rsidRPr="00C8011C" w:rsidP="00283157" w14:paraId="1B46E84C" w14:textId="5FA5A29F">
            <w:pPr>
              <w:contextualSpacing/>
              <w:rPr>
                <w:rFonts w:eastAsia="Times New Roman"/>
                <w:b/>
                <w:color w:val="7030A0"/>
                <w:sz w:val="18"/>
                <w:szCs w:val="18"/>
                <w:lang w:val="en-US"/>
              </w:rPr>
            </w:pPr>
            <w:r w:rsidRPr="00C8011C">
              <w:rPr>
                <w:b/>
                <w:color w:val="7030A0"/>
                <w:sz w:val="18"/>
                <w:lang w:val="en-US"/>
              </w:rPr>
              <w:t>OR If B.13 = ‘Yearly’ [2] then GO to B.13b</w:t>
            </w:r>
          </w:p>
          <w:p w:rsidR="00283157" w:rsidRPr="00AA6773" w:rsidP="00283157" w14:paraId="04C16E0F" w14:textId="1AA41844">
            <w:pPr>
              <w:contextualSpacing/>
              <w:rPr>
                <w:rFonts w:eastAsia="Times New Roman"/>
                <w:b/>
                <w:color w:val="7030A0"/>
                <w:sz w:val="18"/>
                <w:szCs w:val="18"/>
              </w:rPr>
            </w:pPr>
            <w:r>
              <w:rPr>
                <w:b/>
                <w:color w:val="7030A0"/>
                <w:sz w:val="18"/>
              </w:rPr>
              <w:t>ELSE GO to B.14</w:t>
            </w:r>
          </w:p>
        </w:tc>
      </w:tr>
    </w:tbl>
    <w:p w:rsidR="00283157" w:rsidP="00D842E2" w14:paraId="70B17A11" w14:textId="77777777">
      <w:pPr>
        <w:spacing w:after="160" w:line="259" w:lineRule="auto"/>
        <w:rPr>
          <w:b/>
          <w:sz w:val="18"/>
          <w:szCs w:val="18"/>
        </w:rPr>
      </w:pPr>
    </w:p>
    <w:tbl>
      <w:tblPr>
        <w:tblW w:w="9900" w:type="dxa"/>
        <w:tblLayout w:type="fixed"/>
        <w:tblLook w:val="04A0"/>
      </w:tblPr>
      <w:tblGrid>
        <w:gridCol w:w="1349"/>
        <w:gridCol w:w="5131"/>
        <w:gridCol w:w="3420"/>
      </w:tblGrid>
      <w:tr w14:paraId="3D322041" w14:textId="77777777" w:rsidTr="00DA62AD">
        <w:tblPrEx>
          <w:tblW w:w="9900" w:type="dxa"/>
          <w:tblLayout w:type="fixed"/>
          <w:tblLook w:val="04A0"/>
        </w:tblPrEx>
        <w:tc>
          <w:tcPr>
            <w:tcW w:w="1349" w:type="dxa"/>
            <w:vAlign w:val="bottom"/>
          </w:tcPr>
          <w:p w:rsidR="00EE4F5D" w:rsidRPr="002B17C5" w:rsidP="00283157" w14:paraId="4C00BF07" w14:textId="4D1FAC4E">
            <w:pPr>
              <w:spacing w:after="0"/>
              <w:contextualSpacing/>
              <w:rPr>
                <w:rFonts w:eastAsia="Times New Roman"/>
                <w:b/>
                <w:color w:val="000000"/>
                <w:sz w:val="18"/>
                <w:szCs w:val="18"/>
              </w:rPr>
            </w:pPr>
            <w:r>
              <w:rPr>
                <w:b/>
                <w:color w:val="000000" w:themeColor="text1"/>
                <w:sz w:val="18"/>
              </w:rPr>
              <w:t>B.</w:t>
            </w:r>
            <w:r w:rsidR="00595F64">
              <w:rPr>
                <w:b/>
                <w:color w:val="000000" w:themeColor="text1"/>
                <w:sz w:val="18"/>
              </w:rPr>
              <w:t>12</w:t>
            </w:r>
            <w:r>
              <w:rPr>
                <w:b/>
                <w:color w:val="000000" w:themeColor="text1"/>
                <w:sz w:val="18"/>
              </w:rPr>
              <w:t>a</w:t>
            </w:r>
          </w:p>
        </w:tc>
        <w:tc>
          <w:tcPr>
            <w:tcW w:w="8551" w:type="dxa"/>
            <w:gridSpan w:val="2"/>
            <w:vAlign w:val="bottom"/>
          </w:tcPr>
          <w:p w:rsidR="00EE4F5D" w:rsidRPr="002B17C5" w:rsidP="00283157" w14:paraId="1DEDEEC1" w14:textId="77777777">
            <w:pPr>
              <w:spacing w:after="0"/>
              <w:contextualSpacing/>
              <w:rPr>
                <w:rFonts w:eastAsia="Times New Roman" w:cstheme="minorHAnsi"/>
                <w:b/>
                <w:bCs/>
                <w:color w:val="000000"/>
                <w:sz w:val="18"/>
                <w:szCs w:val="18"/>
              </w:rPr>
            </w:pPr>
            <w:r>
              <w:rPr>
                <w:b/>
                <w:color w:val="000000"/>
                <w:sz w:val="18"/>
              </w:rPr>
              <w:t xml:space="preserve">Income (monthly) </w:t>
            </w:r>
          </w:p>
        </w:tc>
      </w:tr>
      <w:tr w14:paraId="6B62C266" w14:textId="77777777" w:rsidTr="0008489D">
        <w:tblPrEx>
          <w:tblW w:w="9900" w:type="dxa"/>
          <w:tblLayout w:type="fixed"/>
          <w:tblLook w:val="04A0"/>
        </w:tblPrEx>
        <w:tc>
          <w:tcPr>
            <w:tcW w:w="1349" w:type="dxa"/>
          </w:tcPr>
          <w:p w:rsidR="0008489D" w:rsidRPr="0008489D" w:rsidP="0008489D" w14:paraId="52AA2941" w14:textId="77777777">
            <w:pPr>
              <w:spacing w:after="0"/>
              <w:contextualSpacing/>
              <w:rPr>
                <w:rFonts w:eastAsia="Times New Roman" w:cstheme="minorHAnsi"/>
                <w:b/>
                <w:i/>
                <w:sz w:val="18"/>
                <w:szCs w:val="18"/>
              </w:rPr>
            </w:pPr>
          </w:p>
        </w:tc>
        <w:tc>
          <w:tcPr>
            <w:tcW w:w="8551" w:type="dxa"/>
            <w:gridSpan w:val="2"/>
            <w:vAlign w:val="bottom"/>
          </w:tcPr>
          <w:p w:rsidR="0008489D" w:rsidRPr="008806DC" w:rsidP="0008489D" w14:paraId="64FD7AF4" w14:textId="392214DF">
            <w:pPr>
              <w:spacing w:after="0"/>
              <w:contextualSpacing/>
              <w:rPr>
                <w:rFonts w:eastAsia="Times New Roman" w:cstheme="minorHAnsi"/>
                <w:color w:val="7030A0"/>
                <w:sz w:val="18"/>
                <w:szCs w:val="18"/>
                <w:lang w:val="en-US"/>
              </w:rPr>
            </w:pPr>
            <w:r w:rsidRPr="008806DC">
              <w:rPr>
                <w:color w:val="7030A0"/>
                <w:sz w:val="18"/>
                <w:lang w:val="en-US"/>
              </w:rPr>
              <w:t>Programming note: Populate last year</w:t>
            </w:r>
          </w:p>
        </w:tc>
      </w:tr>
      <w:tr w14:paraId="1FB5637E" w14:textId="77777777" w:rsidTr="0008489D">
        <w:tblPrEx>
          <w:tblW w:w="9900" w:type="dxa"/>
          <w:tblLayout w:type="fixed"/>
          <w:tblLook w:val="04A0"/>
        </w:tblPrEx>
        <w:tc>
          <w:tcPr>
            <w:tcW w:w="1349" w:type="dxa"/>
          </w:tcPr>
          <w:p w:rsidR="00EE4F5D" w:rsidRPr="001F780E" w:rsidP="0008489D" w14:paraId="374E5621" w14:textId="57D8D195">
            <w:pPr>
              <w:spacing w:after="0"/>
              <w:contextualSpacing/>
              <w:rPr>
                <w:rFonts w:eastAsia="Times New Roman" w:cstheme="minorHAnsi"/>
                <w:b/>
                <w:i/>
                <w:color w:val="000000"/>
                <w:sz w:val="18"/>
                <w:szCs w:val="18"/>
              </w:rPr>
            </w:pPr>
            <w:r>
              <w:rPr>
                <w:b/>
                <w:i/>
                <w:color w:val="ED7D31" w:themeColor="accent2"/>
                <w:sz w:val="18"/>
              </w:rPr>
              <w:t>B_INCOM</w:t>
            </w:r>
          </w:p>
        </w:tc>
        <w:tc>
          <w:tcPr>
            <w:tcW w:w="8551" w:type="dxa"/>
            <w:gridSpan w:val="2"/>
            <w:vAlign w:val="bottom"/>
          </w:tcPr>
          <w:p w:rsidR="00541351" w:rsidRPr="00455312" w:rsidP="00541351" w14:paraId="041C17EF" w14:textId="6DD97A63">
            <w:pPr>
              <w:spacing w:after="0"/>
              <w:contextualSpacing/>
              <w:rPr>
                <w:rFonts w:eastAsia="Times New Roman"/>
                <w:color w:val="000000" w:themeColor="text1"/>
                <w:sz w:val="18"/>
                <w:szCs w:val="18"/>
              </w:rPr>
            </w:pPr>
            <w:r w:rsidRPr="008806DC">
              <w:rPr>
                <w:color w:val="000000" w:themeColor="text1"/>
                <w:sz w:val="18"/>
              </w:rPr>
              <w:t>[WB</w:t>
            </w:r>
            <w:r w:rsidRPr="009B31C4">
              <w:rPr>
                <w:color w:val="000000" w:themeColor="text1"/>
                <w:sz w:val="18"/>
              </w:rPr>
              <w:t xml:space="preserve">: </w:t>
            </w:r>
            <w:r w:rsidRPr="009B31C4">
              <w:rPr>
                <w:sz w:val="18"/>
              </w:rPr>
              <w:t xml:space="preserve">En </w:t>
            </w:r>
            <w:r w:rsidRPr="009B31C4">
              <w:rPr>
                <w:color w:val="7030A0"/>
                <w:sz w:val="18"/>
              </w:rPr>
              <w:t>[INSERTE EL AÑO PREVIO],</w:t>
            </w:r>
            <w:r w:rsidRPr="009B31C4">
              <w:rPr>
                <w:sz w:val="18"/>
              </w:rPr>
              <w:t xml:space="preserve"> </w:t>
            </w:r>
            <w:r w:rsidRPr="00455312">
              <w:rPr>
                <w:sz w:val="18"/>
              </w:rPr>
              <w:t>¿cuáles fueron sus</w:t>
            </w:r>
            <w:r w:rsidRPr="00455312" w:rsidR="0044450B">
              <w:rPr>
                <w:sz w:val="18"/>
              </w:rPr>
              <w:t xml:space="preserve"> </w:t>
            </w:r>
            <w:r w:rsidRPr="00455312">
              <w:rPr>
                <w:sz w:val="18"/>
              </w:rPr>
              <w:t>ingresos familiares combinados, mensuales, contando todas las fuentes, antes de impuestos?</w:t>
            </w:r>
            <w:r w:rsidRPr="00455312">
              <w:rPr>
                <w:color w:val="000000" w:themeColor="text1"/>
                <w:sz w:val="18"/>
              </w:rPr>
              <w:t xml:space="preserve"> Seleccione una sola respuesta].</w:t>
            </w:r>
          </w:p>
          <w:p w:rsidR="00EE4F5D" w:rsidRPr="008806DC" w:rsidP="00541351" w14:paraId="351D803A" w14:textId="693A1D36">
            <w:pPr>
              <w:spacing w:after="0"/>
              <w:contextualSpacing/>
              <w:rPr>
                <w:rFonts w:eastAsia="Times New Roman" w:cstheme="minorHAnsi"/>
                <w:color w:val="00B050"/>
                <w:sz w:val="18"/>
                <w:szCs w:val="18"/>
              </w:rPr>
            </w:pPr>
            <w:r w:rsidRPr="00455312">
              <w:rPr>
                <w:color w:val="000000" w:themeColor="text1"/>
                <w:sz w:val="18"/>
              </w:rPr>
              <w:t xml:space="preserve">[IA: </w:t>
            </w:r>
            <w:r w:rsidRPr="00455312">
              <w:rPr>
                <w:sz w:val="18"/>
              </w:rPr>
              <w:t xml:space="preserve">Mirando la tarjeta de respuestas C, dígame, en el </w:t>
            </w:r>
            <w:r w:rsidRPr="00455312">
              <w:rPr>
                <w:color w:val="7030A0"/>
                <w:sz w:val="18"/>
              </w:rPr>
              <w:t>[INSERTE EL AÑO PREVIO],</w:t>
            </w:r>
            <w:r w:rsidRPr="00455312">
              <w:rPr>
                <w:sz w:val="18"/>
              </w:rPr>
              <w:t xml:space="preserve"> ¿cuáles fueron sus</w:t>
            </w:r>
            <w:r w:rsidRPr="00455312" w:rsidR="0044450B">
              <w:rPr>
                <w:sz w:val="18"/>
              </w:rPr>
              <w:t xml:space="preserve"> </w:t>
            </w:r>
            <w:r w:rsidRPr="00455312">
              <w:rPr>
                <w:sz w:val="18"/>
              </w:rPr>
              <w:t>ingresos familiares combinados, mensuales, contando todas</w:t>
            </w:r>
            <w:r w:rsidRPr="009B31C4">
              <w:rPr>
                <w:sz w:val="18"/>
              </w:rPr>
              <w:t xml:space="preserve"> las fuentes, antes</w:t>
            </w:r>
            <w:r w:rsidRPr="008806DC">
              <w:rPr>
                <w:sz w:val="18"/>
              </w:rPr>
              <w:t xml:space="preserve"> de impuestos?</w:t>
            </w:r>
            <w:r w:rsidRPr="008806DC">
              <w:rPr>
                <w:color w:val="000000" w:themeColor="text1"/>
                <w:sz w:val="18"/>
              </w:rPr>
              <w:t xml:space="preserve"> Seleccione una sola respuesta].</w:t>
            </w:r>
          </w:p>
        </w:tc>
      </w:tr>
      <w:tr w14:paraId="47E568D5" w14:textId="77777777" w:rsidTr="0008489D">
        <w:tblPrEx>
          <w:tblW w:w="9900" w:type="dxa"/>
          <w:tblLayout w:type="fixed"/>
          <w:tblLook w:val="04A0"/>
        </w:tblPrEx>
        <w:tc>
          <w:tcPr>
            <w:tcW w:w="1349" w:type="dxa"/>
          </w:tcPr>
          <w:p w:rsidR="0008489D" w:rsidRPr="001F780E" w:rsidP="0008489D" w14:paraId="511FBE45" w14:textId="77777777">
            <w:pPr>
              <w:spacing w:after="0"/>
              <w:contextualSpacing/>
              <w:rPr>
                <w:rFonts w:eastAsia="Times New Roman" w:cstheme="minorHAnsi"/>
                <w:b/>
                <w:i/>
                <w:color w:val="ED7D31" w:themeColor="accent2"/>
                <w:sz w:val="18"/>
                <w:szCs w:val="18"/>
              </w:rPr>
            </w:pPr>
          </w:p>
        </w:tc>
        <w:tc>
          <w:tcPr>
            <w:tcW w:w="8551" w:type="dxa"/>
            <w:gridSpan w:val="2"/>
            <w:vAlign w:val="bottom"/>
          </w:tcPr>
          <w:p w:rsidR="0008489D" w:rsidRPr="008320C0" w:rsidP="00283157" w14:paraId="49D33D59" w14:textId="5975AB7D">
            <w:pPr>
              <w:spacing w:after="0"/>
              <w:contextualSpacing/>
              <w:rPr>
                <w:rFonts w:eastAsia="Times New Roman"/>
                <w:color w:val="000000" w:themeColor="text1"/>
                <w:sz w:val="18"/>
                <w:szCs w:val="18"/>
              </w:rPr>
            </w:pPr>
            <w:r w:rsidRPr="008320C0">
              <w:rPr>
                <w:color w:val="00B050"/>
                <w:sz w:val="18"/>
              </w:rPr>
              <w:t xml:space="preserve">Interviewer note: Use </w:t>
            </w:r>
            <w:r w:rsidRPr="008320C0" w:rsidR="00C50665">
              <w:rPr>
                <w:color w:val="00B050"/>
                <w:sz w:val="18"/>
              </w:rPr>
              <w:t xml:space="preserve">Tarjeta de respuestas </w:t>
            </w:r>
            <w:r w:rsidRPr="008320C0">
              <w:rPr>
                <w:color w:val="00B050"/>
                <w:sz w:val="18"/>
              </w:rPr>
              <w:t>C</w:t>
            </w:r>
          </w:p>
        </w:tc>
      </w:tr>
      <w:tr w14:paraId="638562D2" w14:textId="77777777" w:rsidTr="00DA62AD">
        <w:tblPrEx>
          <w:tblW w:w="9900" w:type="dxa"/>
          <w:tblLayout w:type="fixed"/>
          <w:tblLook w:val="04A0"/>
        </w:tblPrEx>
        <w:tc>
          <w:tcPr>
            <w:tcW w:w="1349" w:type="dxa"/>
          </w:tcPr>
          <w:p w:rsidR="00EE4F5D" w:rsidRPr="008320C0" w:rsidP="00283157" w14:paraId="0CB69731" w14:textId="77777777">
            <w:pPr>
              <w:spacing w:after="0"/>
              <w:contextualSpacing/>
              <w:rPr>
                <w:rFonts w:eastAsia="Times New Roman" w:cstheme="minorHAnsi"/>
                <w:color w:val="000000"/>
                <w:sz w:val="18"/>
                <w:szCs w:val="18"/>
              </w:rPr>
            </w:pPr>
          </w:p>
        </w:tc>
        <w:tc>
          <w:tcPr>
            <w:tcW w:w="5131" w:type="dxa"/>
            <w:vAlign w:val="bottom"/>
          </w:tcPr>
          <w:p w:rsidR="00EE4F5D" w:rsidRPr="008806DC" w:rsidP="00283157" w14:paraId="53D2F20A" w14:textId="320E5AF7">
            <w:pPr>
              <w:spacing w:after="0"/>
              <w:contextualSpacing/>
              <w:rPr>
                <w:rFonts w:eastAsia="Times New Roman" w:cstheme="minorHAnsi"/>
                <w:color w:val="000000"/>
                <w:sz w:val="18"/>
                <w:szCs w:val="18"/>
              </w:rPr>
            </w:pPr>
            <w:r w:rsidRPr="008806DC">
              <w:rPr>
                <w:color w:val="000000"/>
                <w:sz w:val="18"/>
              </w:rPr>
              <w:t>De $0 a $1666 por mes</w:t>
            </w:r>
          </w:p>
        </w:tc>
        <w:tc>
          <w:tcPr>
            <w:tcW w:w="3420" w:type="dxa"/>
            <w:vAlign w:val="bottom"/>
          </w:tcPr>
          <w:p w:rsidR="00EE4F5D" w:rsidRPr="002B17C5" w:rsidP="001627CE" w14:paraId="5E9C4F29" w14:textId="77777777">
            <w:pPr>
              <w:spacing w:after="0"/>
              <w:contextualSpacing/>
              <w:rPr>
                <w:rFonts w:eastAsia="Times New Roman" w:cstheme="minorHAnsi"/>
                <w:bCs/>
                <w:color w:val="000000"/>
                <w:sz w:val="18"/>
                <w:szCs w:val="18"/>
              </w:rPr>
            </w:pPr>
            <w:r>
              <w:rPr>
                <w:color w:val="000000"/>
                <w:sz w:val="18"/>
              </w:rPr>
              <w:t>1</w:t>
            </w:r>
          </w:p>
        </w:tc>
      </w:tr>
      <w:tr w14:paraId="30A16D56" w14:textId="77777777" w:rsidTr="00DA62AD">
        <w:tblPrEx>
          <w:tblW w:w="9900" w:type="dxa"/>
          <w:tblLayout w:type="fixed"/>
          <w:tblLook w:val="04A0"/>
        </w:tblPrEx>
        <w:tc>
          <w:tcPr>
            <w:tcW w:w="1349" w:type="dxa"/>
          </w:tcPr>
          <w:p w:rsidR="00EE4F5D" w:rsidRPr="002B17C5" w:rsidP="00283157" w14:paraId="0F2CF499" w14:textId="77777777">
            <w:pPr>
              <w:spacing w:after="0"/>
              <w:contextualSpacing/>
              <w:rPr>
                <w:rFonts w:eastAsia="Times New Roman" w:cstheme="minorHAnsi"/>
                <w:color w:val="000000"/>
                <w:sz w:val="18"/>
                <w:szCs w:val="18"/>
              </w:rPr>
            </w:pPr>
          </w:p>
        </w:tc>
        <w:tc>
          <w:tcPr>
            <w:tcW w:w="5131" w:type="dxa"/>
            <w:vAlign w:val="bottom"/>
          </w:tcPr>
          <w:p w:rsidR="00EE4F5D" w:rsidRPr="008806DC" w:rsidP="00283157" w14:paraId="4AB0510C" w14:textId="0A065E53">
            <w:pPr>
              <w:tabs>
                <w:tab w:val="right" w:leader="dot" w:pos="5760"/>
              </w:tabs>
              <w:spacing w:after="0"/>
              <w:contextualSpacing/>
              <w:rPr>
                <w:rFonts w:eastAsia="Times New Roman" w:cstheme="minorHAnsi"/>
                <w:color w:val="000000"/>
                <w:sz w:val="18"/>
                <w:szCs w:val="18"/>
              </w:rPr>
            </w:pPr>
            <w:r w:rsidRPr="008806DC">
              <w:rPr>
                <w:color w:val="000000"/>
                <w:sz w:val="18"/>
              </w:rPr>
              <w:t>De $1667 a $2083 por mes</w:t>
            </w:r>
          </w:p>
        </w:tc>
        <w:tc>
          <w:tcPr>
            <w:tcW w:w="3420" w:type="dxa"/>
            <w:vAlign w:val="bottom"/>
          </w:tcPr>
          <w:p w:rsidR="00EE4F5D" w:rsidRPr="002B17C5" w:rsidP="001627CE" w14:paraId="69220D6D" w14:textId="77777777">
            <w:pPr>
              <w:spacing w:after="0"/>
              <w:contextualSpacing/>
              <w:rPr>
                <w:rFonts w:eastAsia="Times New Roman" w:cstheme="minorHAnsi"/>
                <w:bCs/>
                <w:color w:val="000000"/>
                <w:sz w:val="18"/>
                <w:szCs w:val="18"/>
              </w:rPr>
            </w:pPr>
            <w:r>
              <w:rPr>
                <w:color w:val="000000"/>
                <w:sz w:val="18"/>
              </w:rPr>
              <w:t>2</w:t>
            </w:r>
          </w:p>
        </w:tc>
      </w:tr>
      <w:tr w14:paraId="2E745A75" w14:textId="77777777" w:rsidTr="00DA62AD">
        <w:tblPrEx>
          <w:tblW w:w="9900" w:type="dxa"/>
          <w:tblLayout w:type="fixed"/>
          <w:tblLook w:val="04A0"/>
        </w:tblPrEx>
        <w:tc>
          <w:tcPr>
            <w:tcW w:w="1349" w:type="dxa"/>
          </w:tcPr>
          <w:p w:rsidR="00EE4F5D" w:rsidRPr="002B17C5" w:rsidP="00283157" w14:paraId="3BEC53FC" w14:textId="77777777">
            <w:pPr>
              <w:spacing w:after="0"/>
              <w:contextualSpacing/>
              <w:rPr>
                <w:rFonts w:eastAsia="Times New Roman" w:cstheme="minorHAnsi"/>
                <w:color w:val="000000"/>
                <w:sz w:val="18"/>
                <w:szCs w:val="18"/>
              </w:rPr>
            </w:pPr>
          </w:p>
        </w:tc>
        <w:tc>
          <w:tcPr>
            <w:tcW w:w="5131" w:type="dxa"/>
            <w:vAlign w:val="bottom"/>
          </w:tcPr>
          <w:p w:rsidR="00EE4F5D" w:rsidRPr="008806DC" w:rsidP="00283157" w14:paraId="745EB8EB" w14:textId="0E9CB13B">
            <w:pPr>
              <w:tabs>
                <w:tab w:val="right" w:leader="dot" w:pos="5760"/>
              </w:tabs>
              <w:spacing w:after="0"/>
              <w:contextualSpacing/>
              <w:rPr>
                <w:rFonts w:eastAsia="Times New Roman" w:cstheme="minorHAnsi"/>
                <w:color w:val="000000"/>
                <w:sz w:val="18"/>
                <w:szCs w:val="18"/>
              </w:rPr>
            </w:pPr>
            <w:r w:rsidRPr="008806DC">
              <w:rPr>
                <w:color w:val="000000"/>
                <w:sz w:val="18"/>
              </w:rPr>
              <w:t>De $2084 a $2499 por mes</w:t>
            </w:r>
          </w:p>
        </w:tc>
        <w:tc>
          <w:tcPr>
            <w:tcW w:w="3420" w:type="dxa"/>
            <w:vAlign w:val="bottom"/>
          </w:tcPr>
          <w:p w:rsidR="00EE4F5D" w:rsidP="001627CE" w14:paraId="70E90F6C" w14:textId="77777777">
            <w:pPr>
              <w:spacing w:after="0"/>
              <w:contextualSpacing/>
              <w:rPr>
                <w:rFonts w:eastAsia="Times New Roman" w:cstheme="minorHAnsi"/>
                <w:bCs/>
                <w:color w:val="000000"/>
                <w:sz w:val="18"/>
                <w:szCs w:val="18"/>
              </w:rPr>
            </w:pPr>
            <w:r>
              <w:rPr>
                <w:color w:val="000000"/>
                <w:sz w:val="18"/>
              </w:rPr>
              <w:t>3</w:t>
            </w:r>
          </w:p>
        </w:tc>
      </w:tr>
      <w:tr w14:paraId="0ABE3A80" w14:textId="77777777" w:rsidTr="00DA62AD">
        <w:tblPrEx>
          <w:tblW w:w="9900" w:type="dxa"/>
          <w:tblLayout w:type="fixed"/>
          <w:tblLook w:val="04A0"/>
        </w:tblPrEx>
        <w:tc>
          <w:tcPr>
            <w:tcW w:w="1349" w:type="dxa"/>
          </w:tcPr>
          <w:p w:rsidR="00EE4F5D" w:rsidRPr="002B17C5" w:rsidP="00283157" w14:paraId="40BF0AD4" w14:textId="77777777">
            <w:pPr>
              <w:spacing w:after="0"/>
              <w:contextualSpacing/>
              <w:rPr>
                <w:rFonts w:eastAsia="Times New Roman" w:cstheme="minorHAnsi"/>
                <w:color w:val="000000"/>
                <w:sz w:val="18"/>
                <w:szCs w:val="18"/>
              </w:rPr>
            </w:pPr>
          </w:p>
        </w:tc>
        <w:tc>
          <w:tcPr>
            <w:tcW w:w="5131" w:type="dxa"/>
            <w:vAlign w:val="bottom"/>
          </w:tcPr>
          <w:p w:rsidR="00EE4F5D" w:rsidRPr="008806DC" w:rsidP="00283157" w14:paraId="7C0F3610" w14:textId="0C002742">
            <w:pPr>
              <w:tabs>
                <w:tab w:val="right" w:leader="dot" w:pos="5760"/>
              </w:tabs>
              <w:spacing w:after="0"/>
              <w:rPr>
                <w:rFonts w:eastAsia="Times New Roman"/>
                <w:color w:val="000000" w:themeColor="text1"/>
                <w:sz w:val="18"/>
                <w:szCs w:val="18"/>
              </w:rPr>
            </w:pPr>
            <w:r w:rsidRPr="008806DC">
              <w:rPr>
                <w:color w:val="000000" w:themeColor="text1"/>
                <w:sz w:val="18"/>
              </w:rPr>
              <w:t>De $2500 a $3333 por mes</w:t>
            </w:r>
          </w:p>
        </w:tc>
        <w:tc>
          <w:tcPr>
            <w:tcW w:w="3420" w:type="dxa"/>
            <w:vAlign w:val="bottom"/>
          </w:tcPr>
          <w:p w:rsidR="00EE4F5D" w:rsidP="001627CE" w14:paraId="6E99F5DA" w14:textId="77777777">
            <w:pPr>
              <w:spacing w:after="0"/>
              <w:contextualSpacing/>
              <w:rPr>
                <w:rFonts w:eastAsia="Times New Roman" w:cstheme="minorHAnsi"/>
                <w:bCs/>
                <w:color w:val="000000"/>
                <w:sz w:val="18"/>
                <w:szCs w:val="18"/>
              </w:rPr>
            </w:pPr>
            <w:r>
              <w:rPr>
                <w:color w:val="000000"/>
                <w:sz w:val="18"/>
              </w:rPr>
              <w:t>4</w:t>
            </w:r>
          </w:p>
        </w:tc>
      </w:tr>
      <w:tr w14:paraId="6DCCD67B" w14:textId="77777777" w:rsidTr="00DA62AD">
        <w:tblPrEx>
          <w:tblW w:w="9900" w:type="dxa"/>
          <w:tblLayout w:type="fixed"/>
          <w:tblLook w:val="04A0"/>
        </w:tblPrEx>
        <w:tc>
          <w:tcPr>
            <w:tcW w:w="1349" w:type="dxa"/>
          </w:tcPr>
          <w:p w:rsidR="00EE4F5D" w:rsidRPr="002B17C5" w:rsidP="00283157" w14:paraId="3ED6ED02" w14:textId="77777777">
            <w:pPr>
              <w:spacing w:after="0"/>
              <w:contextualSpacing/>
              <w:rPr>
                <w:rFonts w:eastAsia="Times New Roman" w:cstheme="minorHAnsi"/>
                <w:color w:val="000000"/>
                <w:sz w:val="18"/>
                <w:szCs w:val="18"/>
              </w:rPr>
            </w:pPr>
          </w:p>
        </w:tc>
        <w:tc>
          <w:tcPr>
            <w:tcW w:w="5131" w:type="dxa"/>
            <w:vAlign w:val="bottom"/>
          </w:tcPr>
          <w:p w:rsidR="00EE4F5D" w:rsidRPr="008806DC" w:rsidP="00283157" w14:paraId="564F3B85" w14:textId="02D1CF41">
            <w:pPr>
              <w:tabs>
                <w:tab w:val="right" w:leader="dot" w:pos="5760"/>
              </w:tabs>
              <w:spacing w:after="0"/>
              <w:rPr>
                <w:rFonts w:eastAsia="Times New Roman"/>
                <w:color w:val="000000" w:themeColor="text1"/>
                <w:sz w:val="18"/>
                <w:szCs w:val="18"/>
              </w:rPr>
            </w:pPr>
            <w:r w:rsidRPr="008806DC">
              <w:rPr>
                <w:color w:val="000000" w:themeColor="text1"/>
                <w:sz w:val="18"/>
              </w:rPr>
              <w:t>De $3334 a $4166 por mes</w:t>
            </w:r>
          </w:p>
        </w:tc>
        <w:tc>
          <w:tcPr>
            <w:tcW w:w="3420" w:type="dxa"/>
            <w:vAlign w:val="bottom"/>
          </w:tcPr>
          <w:p w:rsidR="00EE4F5D" w:rsidP="001627CE" w14:paraId="38AB3655" w14:textId="77777777">
            <w:pPr>
              <w:spacing w:after="0"/>
              <w:contextualSpacing/>
              <w:rPr>
                <w:rFonts w:eastAsia="Times New Roman" w:cstheme="minorHAnsi"/>
                <w:bCs/>
                <w:color w:val="000000"/>
                <w:sz w:val="18"/>
                <w:szCs w:val="18"/>
              </w:rPr>
            </w:pPr>
            <w:r>
              <w:rPr>
                <w:color w:val="000000"/>
                <w:sz w:val="18"/>
              </w:rPr>
              <w:t>5</w:t>
            </w:r>
          </w:p>
        </w:tc>
      </w:tr>
      <w:tr w14:paraId="1BA0EDBD" w14:textId="77777777" w:rsidTr="00DA62AD">
        <w:tblPrEx>
          <w:tblW w:w="9900" w:type="dxa"/>
          <w:tblLayout w:type="fixed"/>
          <w:tblLook w:val="04A0"/>
        </w:tblPrEx>
        <w:tc>
          <w:tcPr>
            <w:tcW w:w="1349" w:type="dxa"/>
          </w:tcPr>
          <w:p w:rsidR="00EE4F5D" w:rsidRPr="002B17C5" w:rsidP="00283157" w14:paraId="664D1D26" w14:textId="77777777">
            <w:pPr>
              <w:spacing w:after="0"/>
              <w:contextualSpacing/>
              <w:rPr>
                <w:rFonts w:eastAsia="Times New Roman" w:cstheme="minorHAnsi"/>
                <w:color w:val="000000"/>
                <w:sz w:val="18"/>
                <w:szCs w:val="18"/>
              </w:rPr>
            </w:pPr>
          </w:p>
        </w:tc>
        <w:tc>
          <w:tcPr>
            <w:tcW w:w="5131" w:type="dxa"/>
            <w:vAlign w:val="bottom"/>
          </w:tcPr>
          <w:p w:rsidR="00EE4F5D" w:rsidRPr="008806DC" w:rsidP="00283157" w14:paraId="37642D5F" w14:textId="2A6600CB">
            <w:pPr>
              <w:tabs>
                <w:tab w:val="right" w:leader="dot" w:pos="5760"/>
              </w:tabs>
              <w:spacing w:after="0"/>
              <w:contextualSpacing/>
              <w:rPr>
                <w:rFonts w:eastAsia="Times New Roman" w:cstheme="minorHAnsi"/>
                <w:color w:val="000000"/>
                <w:sz w:val="18"/>
                <w:szCs w:val="18"/>
              </w:rPr>
            </w:pPr>
            <w:r w:rsidRPr="008806DC">
              <w:rPr>
                <w:color w:val="000000"/>
                <w:sz w:val="18"/>
              </w:rPr>
              <w:t>De $4167 a $6249 por mes</w:t>
            </w:r>
          </w:p>
        </w:tc>
        <w:tc>
          <w:tcPr>
            <w:tcW w:w="3420" w:type="dxa"/>
            <w:vAlign w:val="bottom"/>
          </w:tcPr>
          <w:p w:rsidR="00EE4F5D" w:rsidP="001627CE" w14:paraId="192D64F0" w14:textId="77777777">
            <w:pPr>
              <w:spacing w:after="0"/>
              <w:contextualSpacing/>
              <w:rPr>
                <w:rFonts w:eastAsia="Times New Roman" w:cstheme="minorHAnsi"/>
                <w:bCs/>
                <w:color w:val="000000"/>
                <w:sz w:val="18"/>
                <w:szCs w:val="18"/>
              </w:rPr>
            </w:pPr>
            <w:r>
              <w:rPr>
                <w:color w:val="000000"/>
                <w:sz w:val="18"/>
              </w:rPr>
              <w:t>6</w:t>
            </w:r>
          </w:p>
        </w:tc>
      </w:tr>
      <w:tr w14:paraId="52C5E037" w14:textId="77777777" w:rsidTr="00DA62AD">
        <w:tblPrEx>
          <w:tblW w:w="9900" w:type="dxa"/>
          <w:tblLayout w:type="fixed"/>
          <w:tblLook w:val="04A0"/>
        </w:tblPrEx>
        <w:tc>
          <w:tcPr>
            <w:tcW w:w="1349" w:type="dxa"/>
          </w:tcPr>
          <w:p w:rsidR="00EE4F5D" w:rsidRPr="002B17C5" w:rsidP="00283157" w14:paraId="07CD2C54" w14:textId="77777777">
            <w:pPr>
              <w:spacing w:after="0"/>
              <w:contextualSpacing/>
              <w:rPr>
                <w:rFonts w:eastAsia="Times New Roman" w:cstheme="minorHAnsi"/>
                <w:color w:val="000000"/>
                <w:sz w:val="18"/>
                <w:szCs w:val="18"/>
              </w:rPr>
            </w:pPr>
          </w:p>
        </w:tc>
        <w:tc>
          <w:tcPr>
            <w:tcW w:w="5131" w:type="dxa"/>
            <w:vAlign w:val="bottom"/>
          </w:tcPr>
          <w:p w:rsidR="00EE4F5D" w:rsidRPr="008806DC" w:rsidP="00283157" w14:paraId="652A3CA0" w14:textId="6084948F">
            <w:pPr>
              <w:tabs>
                <w:tab w:val="right" w:leader="dot" w:pos="5760"/>
              </w:tabs>
              <w:spacing w:after="0"/>
              <w:contextualSpacing/>
              <w:rPr>
                <w:rFonts w:eastAsia="Times New Roman" w:cstheme="minorHAnsi"/>
                <w:color w:val="000000"/>
                <w:sz w:val="18"/>
                <w:szCs w:val="18"/>
              </w:rPr>
            </w:pPr>
            <w:r w:rsidRPr="008806DC">
              <w:rPr>
                <w:color w:val="000000"/>
                <w:sz w:val="18"/>
              </w:rPr>
              <w:t>$6250 o más por mes</w:t>
            </w:r>
          </w:p>
        </w:tc>
        <w:tc>
          <w:tcPr>
            <w:tcW w:w="3420" w:type="dxa"/>
            <w:vAlign w:val="bottom"/>
          </w:tcPr>
          <w:p w:rsidR="00EE4F5D" w:rsidP="001627CE" w14:paraId="2064A31D" w14:textId="6F9EDB2F">
            <w:pPr>
              <w:spacing w:after="0"/>
              <w:contextualSpacing/>
              <w:rPr>
                <w:rFonts w:eastAsia="Times New Roman" w:cstheme="minorHAnsi"/>
                <w:bCs/>
                <w:color w:val="000000"/>
                <w:sz w:val="18"/>
                <w:szCs w:val="18"/>
              </w:rPr>
            </w:pPr>
            <w:r>
              <w:rPr>
                <w:color w:val="000000"/>
                <w:sz w:val="18"/>
              </w:rPr>
              <w:t>7</w:t>
            </w:r>
          </w:p>
        </w:tc>
      </w:tr>
      <w:tr w14:paraId="6AA0E470" w14:textId="77777777" w:rsidTr="00DA62AD">
        <w:tblPrEx>
          <w:tblW w:w="9900" w:type="dxa"/>
          <w:tblLayout w:type="fixed"/>
          <w:tblLook w:val="04A0"/>
        </w:tblPrEx>
        <w:tc>
          <w:tcPr>
            <w:tcW w:w="1349" w:type="dxa"/>
          </w:tcPr>
          <w:p w:rsidR="00EE4F5D" w:rsidRPr="002B17C5" w:rsidP="00283157" w14:paraId="0C377BF2" w14:textId="77777777">
            <w:pPr>
              <w:spacing w:after="0"/>
              <w:contextualSpacing/>
              <w:rPr>
                <w:rFonts w:eastAsia="Times New Roman" w:cstheme="minorHAnsi"/>
                <w:color w:val="000000"/>
                <w:sz w:val="18"/>
                <w:szCs w:val="18"/>
              </w:rPr>
            </w:pPr>
          </w:p>
        </w:tc>
        <w:tc>
          <w:tcPr>
            <w:tcW w:w="5131" w:type="dxa"/>
            <w:vAlign w:val="bottom"/>
          </w:tcPr>
          <w:p w:rsidR="00EE4F5D" w:rsidRPr="008806DC" w:rsidP="00283157" w14:paraId="479A9DD9" w14:textId="24A84404">
            <w:pPr>
              <w:tabs>
                <w:tab w:val="right" w:leader="dot" w:pos="5760"/>
              </w:tabs>
              <w:spacing w:after="0"/>
              <w:contextualSpacing/>
              <w:rPr>
                <w:rFonts w:eastAsia="Times New Roman" w:cstheme="minorHAnsi"/>
                <w:i/>
                <w:iCs/>
                <w:color w:val="767171" w:themeColor="background2" w:themeShade="80"/>
                <w:sz w:val="18"/>
                <w:szCs w:val="18"/>
              </w:rPr>
            </w:pPr>
            <w:r w:rsidRPr="008806DC">
              <w:rPr>
                <w:i/>
                <w:color w:val="767171" w:themeColor="background2" w:themeShade="80"/>
                <w:sz w:val="18"/>
              </w:rPr>
              <w:t>No sabe</w:t>
            </w:r>
          </w:p>
        </w:tc>
        <w:tc>
          <w:tcPr>
            <w:tcW w:w="3420" w:type="dxa"/>
            <w:vAlign w:val="bottom"/>
          </w:tcPr>
          <w:p w:rsidR="00EE4F5D" w:rsidRPr="001627CE" w:rsidP="001627CE" w14:paraId="11A66ABF" w14:textId="77777777">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98</w:t>
            </w:r>
          </w:p>
        </w:tc>
      </w:tr>
      <w:tr w14:paraId="0E1A543D" w14:textId="77777777" w:rsidTr="00DA62AD">
        <w:tblPrEx>
          <w:tblW w:w="9900" w:type="dxa"/>
          <w:tblLayout w:type="fixed"/>
          <w:tblLook w:val="04A0"/>
        </w:tblPrEx>
        <w:tc>
          <w:tcPr>
            <w:tcW w:w="1349" w:type="dxa"/>
          </w:tcPr>
          <w:p w:rsidR="00EE4F5D" w:rsidRPr="002B17C5" w:rsidP="00283157" w14:paraId="39687A46" w14:textId="77777777">
            <w:pPr>
              <w:spacing w:after="0"/>
              <w:contextualSpacing/>
              <w:rPr>
                <w:rFonts w:eastAsia="Times New Roman" w:cstheme="minorHAnsi"/>
                <w:color w:val="000000"/>
                <w:sz w:val="18"/>
                <w:szCs w:val="18"/>
              </w:rPr>
            </w:pPr>
          </w:p>
        </w:tc>
        <w:tc>
          <w:tcPr>
            <w:tcW w:w="5131" w:type="dxa"/>
            <w:vAlign w:val="bottom"/>
          </w:tcPr>
          <w:p w:rsidR="00EE4F5D" w:rsidRPr="008806DC" w:rsidP="00283157" w14:paraId="7827A43F" w14:textId="77289598">
            <w:pPr>
              <w:tabs>
                <w:tab w:val="right" w:leader="dot" w:pos="5760"/>
              </w:tabs>
              <w:spacing w:after="0"/>
              <w:contextualSpacing/>
              <w:rPr>
                <w:rFonts w:eastAsia="Times New Roman" w:cstheme="minorHAnsi"/>
                <w:i/>
                <w:iCs/>
                <w:color w:val="767171" w:themeColor="background2" w:themeShade="80"/>
                <w:sz w:val="18"/>
                <w:szCs w:val="18"/>
              </w:rPr>
            </w:pPr>
            <w:r w:rsidRPr="008806DC">
              <w:rPr>
                <w:i/>
                <w:color w:val="767171" w:themeColor="background2" w:themeShade="80"/>
                <w:sz w:val="18"/>
              </w:rPr>
              <w:t>Prefiere no contestar</w:t>
            </w:r>
          </w:p>
        </w:tc>
        <w:tc>
          <w:tcPr>
            <w:tcW w:w="3420" w:type="dxa"/>
            <w:vAlign w:val="bottom"/>
          </w:tcPr>
          <w:p w:rsidR="00EE4F5D" w:rsidRPr="001627CE" w:rsidP="001627CE" w14:paraId="23D4F668" w14:textId="77777777">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99</w:t>
            </w:r>
          </w:p>
        </w:tc>
      </w:tr>
    </w:tbl>
    <w:p w:rsidR="00283157" w:rsidP="00D842E2" w14:paraId="70069C8D" w14:textId="5BB05462">
      <w:pPr>
        <w:spacing w:after="160" w:line="259" w:lineRule="auto"/>
        <w:rPr>
          <w:b/>
          <w:bCs/>
          <w:sz w:val="18"/>
          <w:szCs w:val="18"/>
        </w:rPr>
      </w:pPr>
    </w:p>
    <w:tbl>
      <w:tblPr>
        <w:tblW w:w="9900" w:type="dxa"/>
        <w:tblLayout w:type="fixed"/>
        <w:tblLook w:val="04A0"/>
      </w:tblPr>
      <w:tblGrid>
        <w:gridCol w:w="1349"/>
        <w:gridCol w:w="5401"/>
        <w:gridCol w:w="3150"/>
      </w:tblGrid>
      <w:tr w14:paraId="12BED219" w14:textId="77777777" w:rsidTr="00DA62AD">
        <w:tblPrEx>
          <w:tblW w:w="9900" w:type="dxa"/>
          <w:tblLayout w:type="fixed"/>
          <w:tblLook w:val="04A0"/>
        </w:tblPrEx>
        <w:tc>
          <w:tcPr>
            <w:tcW w:w="1349" w:type="dxa"/>
            <w:vAlign w:val="bottom"/>
          </w:tcPr>
          <w:p w:rsidR="00C025C8" w:rsidRPr="002B17C5" w:rsidP="004D2F8C" w14:paraId="40BA0C31" w14:textId="5321FE15">
            <w:pPr>
              <w:spacing w:after="0"/>
              <w:contextualSpacing/>
              <w:rPr>
                <w:rFonts w:eastAsia="Times New Roman"/>
                <w:b/>
                <w:color w:val="000000"/>
                <w:sz w:val="18"/>
                <w:szCs w:val="18"/>
              </w:rPr>
            </w:pPr>
            <w:r>
              <w:rPr>
                <w:b/>
                <w:color w:val="000000" w:themeColor="text1"/>
                <w:sz w:val="18"/>
              </w:rPr>
              <w:t>B.</w:t>
            </w:r>
            <w:r w:rsidR="00595F64">
              <w:rPr>
                <w:b/>
                <w:color w:val="000000" w:themeColor="text1"/>
                <w:sz w:val="18"/>
              </w:rPr>
              <w:t>12b</w:t>
            </w:r>
          </w:p>
        </w:tc>
        <w:tc>
          <w:tcPr>
            <w:tcW w:w="8551" w:type="dxa"/>
            <w:gridSpan w:val="2"/>
            <w:vAlign w:val="bottom"/>
          </w:tcPr>
          <w:p w:rsidR="00C025C8" w:rsidRPr="002B17C5" w:rsidP="004D2F8C" w14:paraId="3D57FDA9" w14:textId="77777777">
            <w:pPr>
              <w:spacing w:after="0"/>
              <w:contextualSpacing/>
              <w:rPr>
                <w:rFonts w:eastAsia="Times New Roman" w:cstheme="minorHAnsi"/>
                <w:b/>
                <w:bCs/>
                <w:color w:val="000000"/>
                <w:sz w:val="18"/>
                <w:szCs w:val="18"/>
              </w:rPr>
            </w:pPr>
            <w:r>
              <w:rPr>
                <w:b/>
                <w:color w:val="000000"/>
                <w:sz w:val="18"/>
              </w:rPr>
              <w:t xml:space="preserve">Income (yearly) </w:t>
            </w:r>
          </w:p>
        </w:tc>
      </w:tr>
      <w:tr w14:paraId="00E7C52A" w14:textId="77777777" w:rsidTr="00D51107">
        <w:tblPrEx>
          <w:tblW w:w="9900" w:type="dxa"/>
          <w:tblLayout w:type="fixed"/>
          <w:tblLook w:val="04A0"/>
        </w:tblPrEx>
        <w:tc>
          <w:tcPr>
            <w:tcW w:w="1349" w:type="dxa"/>
          </w:tcPr>
          <w:p w:rsidR="00D51107" w:rsidRPr="00355D7A" w:rsidP="00D51107" w14:paraId="0BE256CC" w14:textId="77777777">
            <w:pPr>
              <w:spacing w:after="0"/>
              <w:contextualSpacing/>
              <w:rPr>
                <w:rFonts w:eastAsia="Times New Roman" w:cstheme="minorHAnsi"/>
                <w:b/>
                <w:i/>
                <w:sz w:val="18"/>
                <w:szCs w:val="18"/>
              </w:rPr>
            </w:pPr>
          </w:p>
        </w:tc>
        <w:tc>
          <w:tcPr>
            <w:tcW w:w="8551" w:type="dxa"/>
            <w:gridSpan w:val="2"/>
            <w:vAlign w:val="bottom"/>
          </w:tcPr>
          <w:p w:rsidR="00D51107" w:rsidRPr="00C8011C" w:rsidP="00D51107" w14:paraId="052894F9" w14:textId="285EA764">
            <w:pPr>
              <w:spacing w:after="0"/>
              <w:contextualSpacing/>
              <w:rPr>
                <w:rFonts w:eastAsia="Times New Roman" w:cstheme="minorHAnsi"/>
                <w:color w:val="7030A0"/>
                <w:sz w:val="18"/>
                <w:szCs w:val="18"/>
                <w:lang w:val="en-US"/>
              </w:rPr>
            </w:pPr>
            <w:r w:rsidRPr="00C8011C">
              <w:rPr>
                <w:color w:val="7030A0"/>
                <w:sz w:val="18"/>
                <w:lang w:val="en-US"/>
              </w:rPr>
              <w:t>Programming note: Populate year from B13a</w:t>
            </w:r>
          </w:p>
        </w:tc>
      </w:tr>
      <w:tr w14:paraId="07B66B40" w14:textId="77777777" w:rsidTr="00D51107">
        <w:tblPrEx>
          <w:tblW w:w="9900" w:type="dxa"/>
          <w:tblLayout w:type="fixed"/>
          <w:tblLook w:val="04A0"/>
        </w:tblPrEx>
        <w:tc>
          <w:tcPr>
            <w:tcW w:w="1349" w:type="dxa"/>
          </w:tcPr>
          <w:p w:rsidR="002D5375" w:rsidRPr="00B92EBC" w:rsidP="002D5375" w14:paraId="1DEAABC8" w14:textId="70C7111B">
            <w:pPr>
              <w:spacing w:after="0"/>
              <w:contextualSpacing/>
              <w:rPr>
                <w:rFonts w:eastAsia="Times New Roman" w:cstheme="minorHAnsi"/>
                <w:b/>
                <w:i/>
                <w:color w:val="000000"/>
                <w:sz w:val="18"/>
                <w:szCs w:val="18"/>
              </w:rPr>
            </w:pPr>
            <w:r>
              <w:rPr>
                <w:b/>
                <w:i/>
                <w:color w:val="ED7D31" w:themeColor="accent2"/>
                <w:sz w:val="18"/>
              </w:rPr>
              <w:t>B_INCOY</w:t>
            </w:r>
          </w:p>
        </w:tc>
        <w:tc>
          <w:tcPr>
            <w:tcW w:w="8551" w:type="dxa"/>
            <w:gridSpan w:val="2"/>
            <w:vAlign w:val="bottom"/>
          </w:tcPr>
          <w:p w:rsidR="002D5375" w:rsidRPr="009B31C4" w:rsidP="002D5375" w14:paraId="29C00489" w14:textId="711671BF">
            <w:pPr>
              <w:spacing w:after="0"/>
              <w:contextualSpacing/>
              <w:rPr>
                <w:rFonts w:eastAsia="Times New Roman"/>
                <w:color w:val="000000" w:themeColor="text1"/>
                <w:sz w:val="18"/>
                <w:szCs w:val="18"/>
              </w:rPr>
            </w:pPr>
            <w:r w:rsidRPr="006D3551">
              <w:rPr>
                <w:color w:val="000000" w:themeColor="text1"/>
                <w:sz w:val="18"/>
              </w:rPr>
              <w:t xml:space="preserve">[WB: </w:t>
            </w:r>
            <w:r w:rsidRPr="009B31C4">
              <w:rPr>
                <w:sz w:val="18"/>
              </w:rPr>
              <w:t xml:space="preserve">En </w:t>
            </w:r>
            <w:r w:rsidRPr="009B31C4">
              <w:rPr>
                <w:color w:val="7030A0"/>
                <w:sz w:val="18"/>
              </w:rPr>
              <w:t>[INSERTE EL AÑO PREVIO],</w:t>
            </w:r>
            <w:r w:rsidRPr="009B31C4">
              <w:rPr>
                <w:sz w:val="18"/>
              </w:rPr>
              <w:t xml:space="preserve"> ¿cuáles fueron sus</w:t>
            </w:r>
            <w:r w:rsidRPr="009B31C4" w:rsidR="0044450B">
              <w:rPr>
                <w:sz w:val="18"/>
              </w:rPr>
              <w:t xml:space="preserve"> </w:t>
            </w:r>
            <w:r w:rsidRPr="009B31C4">
              <w:rPr>
                <w:sz w:val="18"/>
              </w:rPr>
              <w:t>ingresos familiares combinados, anuales, contando todas las fuentes, antes de impuestos?</w:t>
            </w:r>
            <w:r w:rsidRPr="009B31C4">
              <w:rPr>
                <w:color w:val="000000" w:themeColor="text1"/>
                <w:sz w:val="18"/>
              </w:rPr>
              <w:t xml:space="preserve"> Seleccione una sola respuesta].</w:t>
            </w:r>
          </w:p>
          <w:p w:rsidR="002D5375" w:rsidRPr="006D3551" w:rsidP="002D5375" w14:paraId="242E5C56" w14:textId="501083D0">
            <w:pPr>
              <w:spacing w:after="0"/>
              <w:contextualSpacing/>
              <w:rPr>
                <w:rFonts w:eastAsia="Times New Roman"/>
                <w:color w:val="000000"/>
                <w:sz w:val="18"/>
                <w:szCs w:val="18"/>
              </w:rPr>
            </w:pPr>
            <w:r w:rsidRPr="009B31C4">
              <w:rPr>
                <w:color w:val="000000" w:themeColor="text1"/>
                <w:sz w:val="18"/>
              </w:rPr>
              <w:t xml:space="preserve">[IA: </w:t>
            </w:r>
            <w:r w:rsidRPr="009B31C4">
              <w:rPr>
                <w:sz w:val="18"/>
              </w:rPr>
              <w:t xml:space="preserve">Mirando la tarjeta de respuestas D, dígame, en el </w:t>
            </w:r>
            <w:r w:rsidRPr="009B31C4">
              <w:rPr>
                <w:color w:val="7030A0"/>
                <w:sz w:val="18"/>
              </w:rPr>
              <w:t>[INSERTE EL AÑO PREVIO],</w:t>
            </w:r>
            <w:r w:rsidRPr="009B31C4">
              <w:rPr>
                <w:sz w:val="18"/>
              </w:rPr>
              <w:t xml:space="preserve"> ¿</w:t>
            </w:r>
            <w:r w:rsidRPr="006D3551">
              <w:rPr>
                <w:sz w:val="18"/>
              </w:rPr>
              <w:t>cuáles fueron sus</w:t>
            </w:r>
            <w:r w:rsidRPr="006D3551" w:rsidR="0044450B">
              <w:rPr>
                <w:sz w:val="18"/>
              </w:rPr>
              <w:t xml:space="preserve"> </w:t>
            </w:r>
            <w:r w:rsidRPr="006D3551">
              <w:rPr>
                <w:sz w:val="18"/>
              </w:rPr>
              <w:t>ingresos familiares combinados, anuales, contando todas las fuentes, antes de impuestos?</w:t>
            </w:r>
            <w:r w:rsidRPr="006D3551">
              <w:rPr>
                <w:color w:val="000000" w:themeColor="text1"/>
                <w:sz w:val="18"/>
              </w:rPr>
              <w:t xml:space="preserve"> Seleccione una sola respuesta].</w:t>
            </w:r>
            <w:r w:rsidRPr="006D3551">
              <w:rPr>
                <w:color w:val="00B050"/>
                <w:sz w:val="18"/>
              </w:rPr>
              <w:t xml:space="preserve"> </w:t>
            </w:r>
          </w:p>
        </w:tc>
      </w:tr>
      <w:tr w14:paraId="611B86B0" w14:textId="77777777" w:rsidTr="00D51107">
        <w:tblPrEx>
          <w:tblW w:w="9900" w:type="dxa"/>
          <w:tblLayout w:type="fixed"/>
          <w:tblLook w:val="04A0"/>
        </w:tblPrEx>
        <w:tc>
          <w:tcPr>
            <w:tcW w:w="1349" w:type="dxa"/>
          </w:tcPr>
          <w:p w:rsidR="002D5375" w:rsidRPr="00355D7A" w:rsidP="002D5375" w14:paraId="74E92EA7" w14:textId="77777777">
            <w:pPr>
              <w:spacing w:after="0"/>
              <w:contextualSpacing/>
              <w:rPr>
                <w:rFonts w:eastAsia="Times New Roman" w:cstheme="minorHAnsi"/>
                <w:b/>
                <w:i/>
                <w:sz w:val="18"/>
                <w:szCs w:val="18"/>
              </w:rPr>
            </w:pPr>
          </w:p>
        </w:tc>
        <w:tc>
          <w:tcPr>
            <w:tcW w:w="8551" w:type="dxa"/>
            <w:gridSpan w:val="2"/>
            <w:vAlign w:val="bottom"/>
          </w:tcPr>
          <w:p w:rsidR="002D5375" w:rsidRPr="008320C0" w:rsidP="002D5375" w14:paraId="30AFBE12" w14:textId="59F90E45">
            <w:pPr>
              <w:spacing w:after="0"/>
              <w:contextualSpacing/>
              <w:rPr>
                <w:rFonts w:eastAsia="Times New Roman"/>
                <w:color w:val="000000" w:themeColor="text1"/>
                <w:sz w:val="18"/>
                <w:szCs w:val="18"/>
              </w:rPr>
            </w:pPr>
            <w:r w:rsidRPr="008320C0">
              <w:rPr>
                <w:color w:val="00B050"/>
                <w:sz w:val="18"/>
              </w:rPr>
              <w:t xml:space="preserve">Interviewer note: Use </w:t>
            </w:r>
            <w:r w:rsidRPr="008320C0" w:rsidR="00C50665">
              <w:rPr>
                <w:color w:val="00B050"/>
                <w:sz w:val="18"/>
              </w:rPr>
              <w:t xml:space="preserve">Tarjeta de respuestas </w:t>
            </w:r>
            <w:r w:rsidRPr="008320C0">
              <w:rPr>
                <w:color w:val="00B050"/>
                <w:sz w:val="18"/>
              </w:rPr>
              <w:t>D</w:t>
            </w:r>
          </w:p>
        </w:tc>
      </w:tr>
      <w:tr w14:paraId="60EC0D1E" w14:textId="77777777" w:rsidTr="00DA62AD">
        <w:tblPrEx>
          <w:tblW w:w="9900" w:type="dxa"/>
          <w:tblLayout w:type="fixed"/>
          <w:tblLook w:val="04A0"/>
        </w:tblPrEx>
        <w:tc>
          <w:tcPr>
            <w:tcW w:w="1349" w:type="dxa"/>
          </w:tcPr>
          <w:p w:rsidR="002D5375" w:rsidRPr="008320C0" w:rsidP="002D5375" w14:paraId="7C3D290C" w14:textId="77777777">
            <w:pPr>
              <w:spacing w:after="0"/>
              <w:contextualSpacing/>
              <w:rPr>
                <w:rFonts w:eastAsia="Times New Roman" w:cstheme="minorHAnsi"/>
                <w:sz w:val="18"/>
                <w:szCs w:val="18"/>
              </w:rPr>
            </w:pPr>
          </w:p>
        </w:tc>
        <w:tc>
          <w:tcPr>
            <w:tcW w:w="5401" w:type="dxa"/>
            <w:vAlign w:val="bottom"/>
          </w:tcPr>
          <w:p w:rsidR="002D5375" w:rsidRPr="006D3551" w:rsidP="002D5375" w14:paraId="515CB768" w14:textId="6AFFCE0B">
            <w:pPr>
              <w:spacing w:after="0"/>
              <w:contextualSpacing/>
              <w:rPr>
                <w:rFonts w:eastAsia="Times New Roman" w:cstheme="minorHAnsi"/>
                <w:color w:val="000000"/>
                <w:sz w:val="18"/>
                <w:szCs w:val="18"/>
              </w:rPr>
            </w:pPr>
            <w:r w:rsidRPr="006D3551">
              <w:rPr>
                <w:color w:val="000000"/>
                <w:sz w:val="18"/>
              </w:rPr>
              <w:t>De $0 a $19 999 al año</w:t>
            </w:r>
          </w:p>
        </w:tc>
        <w:tc>
          <w:tcPr>
            <w:tcW w:w="3150" w:type="dxa"/>
            <w:vAlign w:val="bottom"/>
          </w:tcPr>
          <w:p w:rsidR="002D5375" w:rsidRPr="002B17C5" w:rsidP="002D5375" w14:paraId="6CF4E8F8" w14:textId="77777777">
            <w:pPr>
              <w:spacing w:after="0"/>
              <w:contextualSpacing/>
              <w:rPr>
                <w:rFonts w:eastAsia="Times New Roman" w:cstheme="minorHAnsi"/>
                <w:bCs/>
                <w:color w:val="000000"/>
                <w:sz w:val="18"/>
                <w:szCs w:val="18"/>
              </w:rPr>
            </w:pPr>
            <w:r>
              <w:rPr>
                <w:color w:val="000000"/>
                <w:sz w:val="18"/>
              </w:rPr>
              <w:t>1</w:t>
            </w:r>
          </w:p>
        </w:tc>
      </w:tr>
      <w:tr w14:paraId="3195A124" w14:textId="77777777" w:rsidTr="00DA62AD">
        <w:tblPrEx>
          <w:tblW w:w="9900" w:type="dxa"/>
          <w:tblLayout w:type="fixed"/>
          <w:tblLook w:val="04A0"/>
        </w:tblPrEx>
        <w:tc>
          <w:tcPr>
            <w:tcW w:w="1349" w:type="dxa"/>
          </w:tcPr>
          <w:p w:rsidR="002D5375" w:rsidRPr="002B17C5" w:rsidP="002D5375" w14:paraId="5AC0243E" w14:textId="77777777">
            <w:pPr>
              <w:spacing w:after="0"/>
              <w:contextualSpacing/>
              <w:rPr>
                <w:rFonts w:eastAsia="Times New Roman" w:cstheme="minorHAnsi"/>
                <w:color w:val="000000"/>
                <w:sz w:val="18"/>
                <w:szCs w:val="18"/>
              </w:rPr>
            </w:pPr>
          </w:p>
        </w:tc>
        <w:tc>
          <w:tcPr>
            <w:tcW w:w="5401" w:type="dxa"/>
            <w:vAlign w:val="bottom"/>
          </w:tcPr>
          <w:p w:rsidR="002D5375" w:rsidRPr="006D3551" w:rsidP="002D5375" w14:paraId="183B5164" w14:textId="72907680">
            <w:pPr>
              <w:tabs>
                <w:tab w:val="right" w:leader="dot" w:pos="5760"/>
              </w:tabs>
              <w:spacing w:after="0"/>
              <w:contextualSpacing/>
              <w:rPr>
                <w:rFonts w:eastAsia="Times New Roman" w:cstheme="minorHAnsi"/>
                <w:color w:val="000000"/>
                <w:sz w:val="18"/>
                <w:szCs w:val="18"/>
              </w:rPr>
            </w:pPr>
            <w:r w:rsidRPr="006D3551">
              <w:rPr>
                <w:color w:val="000000"/>
                <w:sz w:val="18"/>
              </w:rPr>
              <w:t>De $20 000 a $24 999 al año</w:t>
            </w:r>
          </w:p>
        </w:tc>
        <w:tc>
          <w:tcPr>
            <w:tcW w:w="3150" w:type="dxa"/>
            <w:vAlign w:val="bottom"/>
          </w:tcPr>
          <w:p w:rsidR="002D5375" w:rsidRPr="002B17C5" w:rsidP="002D5375" w14:paraId="36AE2E43" w14:textId="77777777">
            <w:pPr>
              <w:spacing w:after="0"/>
              <w:contextualSpacing/>
              <w:rPr>
                <w:rFonts w:eastAsia="Times New Roman" w:cstheme="minorHAnsi"/>
                <w:bCs/>
                <w:color w:val="000000"/>
                <w:sz w:val="18"/>
                <w:szCs w:val="18"/>
              </w:rPr>
            </w:pPr>
            <w:r>
              <w:rPr>
                <w:color w:val="000000"/>
                <w:sz w:val="18"/>
              </w:rPr>
              <w:t>2</w:t>
            </w:r>
          </w:p>
        </w:tc>
      </w:tr>
      <w:tr w14:paraId="47607F63" w14:textId="77777777" w:rsidTr="00DA62AD">
        <w:tblPrEx>
          <w:tblW w:w="9900" w:type="dxa"/>
          <w:tblLayout w:type="fixed"/>
          <w:tblLook w:val="04A0"/>
        </w:tblPrEx>
        <w:tc>
          <w:tcPr>
            <w:tcW w:w="1349" w:type="dxa"/>
          </w:tcPr>
          <w:p w:rsidR="002D5375" w:rsidRPr="002B17C5" w:rsidP="002D5375" w14:paraId="5453BADE" w14:textId="77777777">
            <w:pPr>
              <w:spacing w:after="0"/>
              <w:contextualSpacing/>
              <w:rPr>
                <w:rFonts w:eastAsia="Times New Roman" w:cstheme="minorHAnsi"/>
                <w:color w:val="000000"/>
                <w:sz w:val="18"/>
                <w:szCs w:val="18"/>
              </w:rPr>
            </w:pPr>
          </w:p>
        </w:tc>
        <w:tc>
          <w:tcPr>
            <w:tcW w:w="5401" w:type="dxa"/>
            <w:vAlign w:val="bottom"/>
          </w:tcPr>
          <w:p w:rsidR="002D5375" w:rsidRPr="006D3551" w:rsidP="002D5375" w14:paraId="2B34B9DB" w14:textId="3BF82D78">
            <w:pPr>
              <w:tabs>
                <w:tab w:val="right" w:leader="dot" w:pos="5760"/>
              </w:tabs>
              <w:spacing w:after="0"/>
              <w:contextualSpacing/>
              <w:rPr>
                <w:rFonts w:eastAsia="Times New Roman" w:cstheme="minorHAnsi"/>
                <w:color w:val="000000"/>
                <w:sz w:val="18"/>
                <w:szCs w:val="18"/>
              </w:rPr>
            </w:pPr>
            <w:r w:rsidRPr="006D3551">
              <w:rPr>
                <w:color w:val="000000"/>
                <w:sz w:val="18"/>
              </w:rPr>
              <w:t>De $25 000 a $29 999 al año</w:t>
            </w:r>
          </w:p>
        </w:tc>
        <w:tc>
          <w:tcPr>
            <w:tcW w:w="3150" w:type="dxa"/>
            <w:vAlign w:val="bottom"/>
          </w:tcPr>
          <w:p w:rsidR="002D5375" w:rsidP="002D5375" w14:paraId="20CACCEB" w14:textId="77777777">
            <w:pPr>
              <w:spacing w:after="0"/>
              <w:contextualSpacing/>
              <w:rPr>
                <w:rFonts w:eastAsia="Times New Roman" w:cstheme="minorHAnsi"/>
                <w:bCs/>
                <w:color w:val="000000"/>
                <w:sz w:val="18"/>
                <w:szCs w:val="18"/>
              </w:rPr>
            </w:pPr>
            <w:r>
              <w:rPr>
                <w:color w:val="000000"/>
                <w:sz w:val="18"/>
              </w:rPr>
              <w:t>3</w:t>
            </w:r>
          </w:p>
        </w:tc>
      </w:tr>
      <w:tr w14:paraId="445895F9" w14:textId="77777777" w:rsidTr="00DA62AD">
        <w:tblPrEx>
          <w:tblW w:w="9900" w:type="dxa"/>
          <w:tblLayout w:type="fixed"/>
          <w:tblLook w:val="04A0"/>
        </w:tblPrEx>
        <w:tc>
          <w:tcPr>
            <w:tcW w:w="1349" w:type="dxa"/>
          </w:tcPr>
          <w:p w:rsidR="002D5375" w:rsidRPr="002B17C5" w:rsidP="002D5375" w14:paraId="5A149123" w14:textId="77777777">
            <w:pPr>
              <w:spacing w:after="0"/>
              <w:contextualSpacing/>
              <w:rPr>
                <w:rFonts w:eastAsia="Times New Roman" w:cstheme="minorHAnsi"/>
                <w:color w:val="000000"/>
                <w:sz w:val="18"/>
                <w:szCs w:val="18"/>
              </w:rPr>
            </w:pPr>
          </w:p>
        </w:tc>
        <w:tc>
          <w:tcPr>
            <w:tcW w:w="5401" w:type="dxa"/>
            <w:vAlign w:val="bottom"/>
          </w:tcPr>
          <w:p w:rsidR="002D5375" w:rsidRPr="006D3551" w:rsidP="002D5375" w14:paraId="6210CAF2" w14:textId="2BF50363">
            <w:pPr>
              <w:tabs>
                <w:tab w:val="right" w:leader="dot" w:pos="5760"/>
              </w:tabs>
              <w:spacing w:after="0"/>
              <w:rPr>
                <w:rFonts w:eastAsia="Times New Roman"/>
                <w:color w:val="000000" w:themeColor="text1"/>
                <w:sz w:val="18"/>
                <w:szCs w:val="18"/>
              </w:rPr>
            </w:pPr>
            <w:r w:rsidRPr="006D3551">
              <w:rPr>
                <w:color w:val="000000" w:themeColor="text1"/>
                <w:sz w:val="18"/>
              </w:rPr>
              <w:t>De $30 000 a $39 999 al año</w:t>
            </w:r>
          </w:p>
        </w:tc>
        <w:tc>
          <w:tcPr>
            <w:tcW w:w="3150" w:type="dxa"/>
            <w:vAlign w:val="bottom"/>
          </w:tcPr>
          <w:p w:rsidR="002D5375" w:rsidP="002D5375" w14:paraId="3946A0F2" w14:textId="579D4849">
            <w:pPr>
              <w:spacing w:after="0"/>
              <w:contextualSpacing/>
              <w:rPr>
                <w:rFonts w:eastAsia="Times New Roman" w:cstheme="minorHAnsi"/>
                <w:bCs/>
                <w:color w:val="000000"/>
                <w:sz w:val="18"/>
                <w:szCs w:val="18"/>
              </w:rPr>
            </w:pPr>
            <w:r>
              <w:rPr>
                <w:color w:val="000000"/>
                <w:sz w:val="18"/>
              </w:rPr>
              <w:t>4</w:t>
            </w:r>
          </w:p>
        </w:tc>
      </w:tr>
      <w:tr w14:paraId="7BC5742B" w14:textId="77777777" w:rsidTr="00DA62AD">
        <w:tblPrEx>
          <w:tblW w:w="9900" w:type="dxa"/>
          <w:tblLayout w:type="fixed"/>
          <w:tblLook w:val="04A0"/>
        </w:tblPrEx>
        <w:tc>
          <w:tcPr>
            <w:tcW w:w="1349" w:type="dxa"/>
          </w:tcPr>
          <w:p w:rsidR="002D5375" w:rsidRPr="002B17C5" w:rsidP="002D5375" w14:paraId="157E4C33" w14:textId="77777777">
            <w:pPr>
              <w:spacing w:after="0"/>
              <w:contextualSpacing/>
              <w:rPr>
                <w:rFonts w:eastAsia="Times New Roman" w:cstheme="minorHAnsi"/>
                <w:color w:val="000000"/>
                <w:sz w:val="18"/>
                <w:szCs w:val="18"/>
              </w:rPr>
            </w:pPr>
          </w:p>
        </w:tc>
        <w:tc>
          <w:tcPr>
            <w:tcW w:w="5401" w:type="dxa"/>
            <w:vAlign w:val="bottom"/>
          </w:tcPr>
          <w:p w:rsidR="002D5375" w:rsidRPr="006D3551" w:rsidP="002D5375" w14:paraId="293DF2BB" w14:textId="718FAEE6">
            <w:pPr>
              <w:tabs>
                <w:tab w:val="right" w:leader="dot" w:pos="5760"/>
              </w:tabs>
              <w:spacing w:after="0"/>
              <w:contextualSpacing/>
              <w:rPr>
                <w:rFonts w:eastAsia="Times New Roman" w:cstheme="minorHAnsi"/>
                <w:color w:val="000000"/>
                <w:sz w:val="18"/>
                <w:szCs w:val="18"/>
              </w:rPr>
            </w:pPr>
            <w:r w:rsidRPr="006D3551">
              <w:rPr>
                <w:color w:val="000000"/>
                <w:sz w:val="18"/>
              </w:rPr>
              <w:t>De $40 000 a $49 999 al año</w:t>
            </w:r>
          </w:p>
        </w:tc>
        <w:tc>
          <w:tcPr>
            <w:tcW w:w="3150" w:type="dxa"/>
            <w:vAlign w:val="bottom"/>
          </w:tcPr>
          <w:p w:rsidR="002D5375" w:rsidP="002D5375" w14:paraId="4895BE3C" w14:textId="1A9A2E05">
            <w:pPr>
              <w:spacing w:after="0"/>
              <w:contextualSpacing/>
              <w:rPr>
                <w:rFonts w:eastAsia="Times New Roman" w:cstheme="minorHAnsi"/>
                <w:bCs/>
                <w:color w:val="000000"/>
                <w:sz w:val="18"/>
                <w:szCs w:val="18"/>
              </w:rPr>
            </w:pPr>
            <w:r>
              <w:rPr>
                <w:color w:val="000000"/>
                <w:sz w:val="18"/>
              </w:rPr>
              <w:t>5</w:t>
            </w:r>
          </w:p>
        </w:tc>
      </w:tr>
      <w:tr w14:paraId="7FA86EF8" w14:textId="77777777" w:rsidTr="00DA62AD">
        <w:tblPrEx>
          <w:tblW w:w="9900" w:type="dxa"/>
          <w:tblLayout w:type="fixed"/>
          <w:tblLook w:val="04A0"/>
        </w:tblPrEx>
        <w:tc>
          <w:tcPr>
            <w:tcW w:w="1349" w:type="dxa"/>
          </w:tcPr>
          <w:p w:rsidR="002D5375" w:rsidRPr="002B17C5" w:rsidP="002D5375" w14:paraId="61069D3D" w14:textId="77777777">
            <w:pPr>
              <w:spacing w:after="0"/>
              <w:contextualSpacing/>
              <w:rPr>
                <w:rFonts w:eastAsia="Times New Roman" w:cstheme="minorHAnsi"/>
                <w:color w:val="000000"/>
                <w:sz w:val="18"/>
                <w:szCs w:val="18"/>
              </w:rPr>
            </w:pPr>
          </w:p>
        </w:tc>
        <w:tc>
          <w:tcPr>
            <w:tcW w:w="5401" w:type="dxa"/>
            <w:vAlign w:val="bottom"/>
          </w:tcPr>
          <w:p w:rsidR="002D5375" w:rsidRPr="006D3551" w:rsidP="002D5375" w14:paraId="55CB24AB" w14:textId="3035A7C4">
            <w:pPr>
              <w:tabs>
                <w:tab w:val="right" w:leader="dot" w:pos="5760"/>
              </w:tabs>
              <w:spacing w:after="0"/>
              <w:contextualSpacing/>
              <w:rPr>
                <w:rFonts w:eastAsia="Times New Roman" w:cstheme="minorHAnsi"/>
                <w:color w:val="000000"/>
                <w:sz w:val="18"/>
                <w:szCs w:val="18"/>
              </w:rPr>
            </w:pPr>
            <w:r w:rsidRPr="006D3551">
              <w:rPr>
                <w:color w:val="000000"/>
                <w:sz w:val="18"/>
              </w:rPr>
              <w:t>De $50 000 a $74 999 al año</w:t>
            </w:r>
          </w:p>
        </w:tc>
        <w:tc>
          <w:tcPr>
            <w:tcW w:w="3150" w:type="dxa"/>
            <w:vAlign w:val="bottom"/>
          </w:tcPr>
          <w:p w:rsidR="002D5375" w:rsidP="002D5375" w14:paraId="6D4AA975" w14:textId="795E3967">
            <w:pPr>
              <w:spacing w:after="0"/>
              <w:contextualSpacing/>
              <w:rPr>
                <w:rFonts w:eastAsia="Times New Roman" w:cstheme="minorHAnsi"/>
                <w:bCs/>
                <w:color w:val="000000"/>
                <w:sz w:val="18"/>
                <w:szCs w:val="18"/>
              </w:rPr>
            </w:pPr>
            <w:r>
              <w:rPr>
                <w:color w:val="000000"/>
                <w:sz w:val="18"/>
              </w:rPr>
              <w:t>6</w:t>
            </w:r>
          </w:p>
        </w:tc>
      </w:tr>
      <w:tr w14:paraId="26ABE827" w14:textId="77777777" w:rsidTr="00DA62AD">
        <w:tblPrEx>
          <w:tblW w:w="9900" w:type="dxa"/>
          <w:tblLayout w:type="fixed"/>
          <w:tblLook w:val="04A0"/>
        </w:tblPrEx>
        <w:tc>
          <w:tcPr>
            <w:tcW w:w="1349" w:type="dxa"/>
          </w:tcPr>
          <w:p w:rsidR="002D5375" w:rsidRPr="002B17C5" w:rsidP="002D5375" w14:paraId="41156D3F" w14:textId="77777777">
            <w:pPr>
              <w:spacing w:after="0"/>
              <w:contextualSpacing/>
              <w:rPr>
                <w:rFonts w:eastAsia="Times New Roman" w:cstheme="minorHAnsi"/>
                <w:color w:val="000000"/>
                <w:sz w:val="18"/>
                <w:szCs w:val="18"/>
              </w:rPr>
            </w:pPr>
          </w:p>
        </w:tc>
        <w:tc>
          <w:tcPr>
            <w:tcW w:w="5401" w:type="dxa"/>
            <w:vAlign w:val="bottom"/>
          </w:tcPr>
          <w:p w:rsidR="002D5375" w:rsidRPr="006D3551" w:rsidP="002D5375" w14:paraId="6E0CF34F" w14:textId="14AEE713">
            <w:pPr>
              <w:tabs>
                <w:tab w:val="right" w:leader="dot" w:pos="5760"/>
              </w:tabs>
              <w:spacing w:after="0"/>
              <w:contextualSpacing/>
              <w:rPr>
                <w:rFonts w:eastAsia="Times New Roman" w:cstheme="minorHAnsi"/>
                <w:color w:val="000000"/>
                <w:sz w:val="18"/>
                <w:szCs w:val="18"/>
              </w:rPr>
            </w:pPr>
            <w:r w:rsidRPr="006D3551">
              <w:rPr>
                <w:color w:val="000000"/>
                <w:sz w:val="18"/>
              </w:rPr>
              <w:t>$75 000 o más al año</w:t>
            </w:r>
          </w:p>
        </w:tc>
        <w:tc>
          <w:tcPr>
            <w:tcW w:w="3150" w:type="dxa"/>
            <w:vAlign w:val="bottom"/>
          </w:tcPr>
          <w:p w:rsidR="002D5375" w:rsidP="002D5375" w14:paraId="01DF0D59" w14:textId="2ECD2359">
            <w:pPr>
              <w:spacing w:after="0"/>
              <w:contextualSpacing/>
              <w:rPr>
                <w:rFonts w:eastAsia="Times New Roman" w:cstheme="minorHAnsi"/>
                <w:bCs/>
                <w:color w:val="000000"/>
                <w:sz w:val="18"/>
                <w:szCs w:val="18"/>
              </w:rPr>
            </w:pPr>
            <w:r>
              <w:rPr>
                <w:color w:val="000000"/>
                <w:sz w:val="18"/>
              </w:rPr>
              <w:t>7</w:t>
            </w:r>
          </w:p>
        </w:tc>
      </w:tr>
      <w:tr w14:paraId="0602502A" w14:textId="77777777" w:rsidTr="00DA62AD">
        <w:tblPrEx>
          <w:tblW w:w="9900" w:type="dxa"/>
          <w:tblLayout w:type="fixed"/>
          <w:tblLook w:val="04A0"/>
        </w:tblPrEx>
        <w:tc>
          <w:tcPr>
            <w:tcW w:w="1349" w:type="dxa"/>
          </w:tcPr>
          <w:p w:rsidR="002D5375" w:rsidRPr="002B17C5" w:rsidP="002D5375" w14:paraId="7BB60BB0" w14:textId="77777777">
            <w:pPr>
              <w:spacing w:after="0"/>
              <w:contextualSpacing/>
              <w:rPr>
                <w:rFonts w:eastAsia="Times New Roman" w:cstheme="minorHAnsi"/>
                <w:color w:val="000000"/>
                <w:sz w:val="18"/>
                <w:szCs w:val="18"/>
              </w:rPr>
            </w:pPr>
          </w:p>
        </w:tc>
        <w:tc>
          <w:tcPr>
            <w:tcW w:w="5401" w:type="dxa"/>
            <w:vAlign w:val="bottom"/>
          </w:tcPr>
          <w:p w:rsidR="002D5375" w:rsidRPr="006D3551" w:rsidP="002D5375" w14:paraId="11EB58D9" w14:textId="4901FCD0">
            <w:pPr>
              <w:tabs>
                <w:tab w:val="right" w:leader="dot" w:pos="5760"/>
              </w:tabs>
              <w:spacing w:after="0"/>
              <w:contextualSpacing/>
              <w:rPr>
                <w:rFonts w:eastAsia="Times New Roman" w:cstheme="minorHAnsi"/>
                <w:color w:val="767171" w:themeColor="background2" w:themeShade="80"/>
                <w:sz w:val="18"/>
                <w:szCs w:val="18"/>
              </w:rPr>
            </w:pPr>
            <w:r w:rsidRPr="006D3551">
              <w:rPr>
                <w:color w:val="767171" w:themeColor="background2" w:themeShade="80"/>
                <w:sz w:val="18"/>
              </w:rPr>
              <w:t>No sabe</w:t>
            </w:r>
          </w:p>
        </w:tc>
        <w:tc>
          <w:tcPr>
            <w:tcW w:w="3150" w:type="dxa"/>
            <w:vAlign w:val="bottom"/>
          </w:tcPr>
          <w:p w:rsidR="002D5375" w:rsidRPr="006C6B2A" w:rsidP="002D5375" w14:paraId="0CBC44B1" w14:textId="77777777">
            <w:pPr>
              <w:spacing w:after="0"/>
              <w:contextualSpacing/>
              <w:rPr>
                <w:rFonts w:eastAsia="Times New Roman" w:cstheme="minorHAnsi"/>
                <w:bCs/>
                <w:color w:val="767171" w:themeColor="background2" w:themeShade="80"/>
                <w:sz w:val="18"/>
                <w:szCs w:val="18"/>
              </w:rPr>
            </w:pPr>
            <w:r>
              <w:rPr>
                <w:color w:val="767171" w:themeColor="background2" w:themeShade="80"/>
                <w:sz w:val="18"/>
              </w:rPr>
              <w:t>98</w:t>
            </w:r>
          </w:p>
        </w:tc>
      </w:tr>
      <w:tr w14:paraId="07703FF9" w14:textId="77777777" w:rsidTr="00DA62AD">
        <w:tblPrEx>
          <w:tblW w:w="9900" w:type="dxa"/>
          <w:tblLayout w:type="fixed"/>
          <w:tblLook w:val="04A0"/>
        </w:tblPrEx>
        <w:tc>
          <w:tcPr>
            <w:tcW w:w="1349" w:type="dxa"/>
          </w:tcPr>
          <w:p w:rsidR="002D5375" w:rsidRPr="002B17C5" w:rsidP="002D5375" w14:paraId="21CA1C4C" w14:textId="77777777">
            <w:pPr>
              <w:spacing w:after="0"/>
              <w:contextualSpacing/>
              <w:rPr>
                <w:rFonts w:eastAsia="Times New Roman" w:cstheme="minorHAnsi"/>
                <w:color w:val="000000"/>
                <w:sz w:val="18"/>
                <w:szCs w:val="18"/>
              </w:rPr>
            </w:pPr>
          </w:p>
        </w:tc>
        <w:tc>
          <w:tcPr>
            <w:tcW w:w="5401" w:type="dxa"/>
            <w:vAlign w:val="bottom"/>
          </w:tcPr>
          <w:p w:rsidR="002D5375" w:rsidRPr="006D3551" w:rsidP="002D5375" w14:paraId="61AC5C8F" w14:textId="4F593AC3">
            <w:pPr>
              <w:tabs>
                <w:tab w:val="right" w:leader="dot" w:pos="5760"/>
              </w:tabs>
              <w:spacing w:after="0"/>
              <w:contextualSpacing/>
              <w:rPr>
                <w:rFonts w:eastAsia="Times New Roman" w:cstheme="minorHAnsi"/>
                <w:color w:val="767171" w:themeColor="background2" w:themeShade="80"/>
                <w:sz w:val="18"/>
                <w:szCs w:val="18"/>
              </w:rPr>
            </w:pPr>
            <w:r w:rsidRPr="006D3551">
              <w:rPr>
                <w:i/>
                <w:color w:val="767171" w:themeColor="background2" w:themeShade="80"/>
                <w:sz w:val="18"/>
              </w:rPr>
              <w:t>Prefiere no contestar</w:t>
            </w:r>
          </w:p>
        </w:tc>
        <w:tc>
          <w:tcPr>
            <w:tcW w:w="3150" w:type="dxa"/>
            <w:vAlign w:val="bottom"/>
          </w:tcPr>
          <w:p w:rsidR="002D5375" w:rsidRPr="006C6B2A" w:rsidP="002D5375" w14:paraId="2C67C8B2" w14:textId="77777777">
            <w:pPr>
              <w:spacing w:after="0"/>
              <w:contextualSpacing/>
              <w:rPr>
                <w:rFonts w:eastAsia="Times New Roman" w:cstheme="minorHAnsi"/>
                <w:bCs/>
                <w:color w:val="767171" w:themeColor="background2" w:themeShade="80"/>
                <w:sz w:val="18"/>
                <w:szCs w:val="18"/>
              </w:rPr>
            </w:pPr>
            <w:r>
              <w:rPr>
                <w:color w:val="767171" w:themeColor="background2" w:themeShade="80"/>
                <w:sz w:val="18"/>
              </w:rPr>
              <w:t>99</w:t>
            </w:r>
          </w:p>
        </w:tc>
      </w:tr>
    </w:tbl>
    <w:p w:rsidR="00F56E82" w:rsidP="00F56E82" w14:paraId="42537DD7" w14:textId="2A8D9348">
      <w:pPr>
        <w:spacing w:after="160" w:line="259" w:lineRule="auto"/>
        <w:ind w:left="720" w:firstLine="720"/>
        <w:rPr>
          <w:b/>
          <w:bCs/>
          <w:sz w:val="18"/>
          <w:szCs w:val="18"/>
        </w:rPr>
      </w:pPr>
    </w:p>
    <w:tbl>
      <w:tblPr>
        <w:tblW w:w="6480" w:type="dxa"/>
        <w:tblLayout w:type="fixed"/>
        <w:tblLook w:val="04A0"/>
      </w:tblPr>
      <w:tblGrid>
        <w:gridCol w:w="1350"/>
        <w:gridCol w:w="4500"/>
        <w:gridCol w:w="630"/>
      </w:tblGrid>
      <w:tr w14:paraId="430B2423" w14:textId="77777777" w:rsidTr="00A309A6">
        <w:tblPrEx>
          <w:tblW w:w="6480" w:type="dxa"/>
          <w:tblLayout w:type="fixed"/>
          <w:tblLook w:val="04A0"/>
        </w:tblPrEx>
        <w:tc>
          <w:tcPr>
            <w:tcW w:w="1350" w:type="dxa"/>
            <w:vAlign w:val="bottom"/>
          </w:tcPr>
          <w:p w:rsidR="00A309A6" w:rsidRPr="002B17C5" w:rsidP="001E6458" w14:paraId="71FFA20E" w14:textId="5A1D4BFC">
            <w:pPr>
              <w:spacing w:after="0"/>
              <w:contextualSpacing/>
              <w:rPr>
                <w:rFonts w:eastAsia="Times New Roman"/>
                <w:b/>
                <w:color w:val="000000"/>
                <w:sz w:val="18"/>
                <w:szCs w:val="18"/>
              </w:rPr>
            </w:pPr>
            <w:r>
              <w:rPr>
                <w:b/>
                <w:color w:val="000000" w:themeColor="text1"/>
                <w:sz w:val="18"/>
              </w:rPr>
              <w:t>B.</w:t>
            </w:r>
            <w:r w:rsidR="00595F64">
              <w:rPr>
                <w:b/>
                <w:color w:val="000000" w:themeColor="text1"/>
                <w:sz w:val="18"/>
              </w:rPr>
              <w:t>13</w:t>
            </w:r>
          </w:p>
        </w:tc>
        <w:tc>
          <w:tcPr>
            <w:tcW w:w="5130" w:type="dxa"/>
            <w:gridSpan w:val="2"/>
            <w:vAlign w:val="bottom"/>
          </w:tcPr>
          <w:p w:rsidR="00A309A6" w:rsidRPr="002B17C5" w:rsidP="001E6458" w14:paraId="09FB7E88" w14:textId="77777777">
            <w:pPr>
              <w:spacing w:after="0"/>
              <w:contextualSpacing/>
              <w:rPr>
                <w:rFonts w:eastAsia="Times New Roman" w:cstheme="minorHAnsi"/>
                <w:b/>
                <w:bCs/>
                <w:color w:val="000000"/>
                <w:sz w:val="18"/>
                <w:szCs w:val="18"/>
              </w:rPr>
            </w:pPr>
            <w:r>
              <w:rPr>
                <w:b/>
                <w:color w:val="000000"/>
                <w:sz w:val="18"/>
              </w:rPr>
              <w:t>Health insurance</w:t>
            </w:r>
          </w:p>
        </w:tc>
      </w:tr>
      <w:tr w14:paraId="328A9412" w14:textId="77777777" w:rsidTr="00A309A6">
        <w:tblPrEx>
          <w:tblW w:w="6480" w:type="dxa"/>
          <w:tblLayout w:type="fixed"/>
          <w:tblLook w:val="04A0"/>
        </w:tblPrEx>
        <w:tc>
          <w:tcPr>
            <w:tcW w:w="1350" w:type="dxa"/>
            <w:vAlign w:val="bottom"/>
          </w:tcPr>
          <w:p w:rsidR="00A309A6" w:rsidRPr="002B17C5" w:rsidP="001E6458" w14:paraId="1D762450" w14:textId="1BC9667E">
            <w:pPr>
              <w:spacing w:after="0"/>
              <w:contextualSpacing/>
              <w:rPr>
                <w:rFonts w:eastAsia="Times New Roman"/>
                <w:color w:val="000000"/>
                <w:sz w:val="18"/>
                <w:szCs w:val="18"/>
              </w:rPr>
            </w:pPr>
            <w:r>
              <w:rPr>
                <w:b/>
                <w:i/>
                <w:color w:val="ED7D31" w:themeColor="accent2"/>
                <w:sz w:val="18"/>
              </w:rPr>
              <w:t>B_INS1</w:t>
            </w:r>
          </w:p>
        </w:tc>
        <w:tc>
          <w:tcPr>
            <w:tcW w:w="5130" w:type="dxa"/>
            <w:gridSpan w:val="2"/>
            <w:vAlign w:val="bottom"/>
          </w:tcPr>
          <w:p w:rsidR="00A309A6" w:rsidRPr="006D3551" w:rsidP="00201AE8" w14:paraId="585BE37C" w14:textId="089E2DFC">
            <w:pPr>
              <w:spacing w:after="0"/>
              <w:contextualSpacing/>
              <w:rPr>
                <w:rFonts w:eastAsia="Times New Roman"/>
                <w:color w:val="000000"/>
                <w:sz w:val="18"/>
                <w:szCs w:val="18"/>
              </w:rPr>
            </w:pPr>
            <w:r w:rsidRPr="006D3551">
              <w:rPr>
                <w:color w:val="000000" w:themeColor="text1"/>
                <w:sz w:val="18"/>
              </w:rPr>
              <w:t xml:space="preserve">¿Tiene </w:t>
            </w:r>
            <w:r w:rsidRPr="00030B41">
              <w:rPr>
                <w:b/>
                <w:bCs/>
                <w:color w:val="000000" w:themeColor="text1"/>
                <w:sz w:val="18"/>
              </w:rPr>
              <w:t>actualmente</w:t>
            </w:r>
            <w:r w:rsidRPr="006D3551">
              <w:rPr>
                <w:color w:val="000000" w:themeColor="text1"/>
                <w:sz w:val="18"/>
              </w:rPr>
              <w:t xml:space="preserve"> cobertura de seguro médico?</w:t>
            </w:r>
          </w:p>
        </w:tc>
      </w:tr>
      <w:tr w14:paraId="159B71AD" w14:textId="77777777" w:rsidTr="00A309A6">
        <w:tblPrEx>
          <w:tblW w:w="6480" w:type="dxa"/>
          <w:tblLayout w:type="fixed"/>
          <w:tblLook w:val="04A0"/>
        </w:tblPrEx>
        <w:tc>
          <w:tcPr>
            <w:tcW w:w="1350" w:type="dxa"/>
            <w:vAlign w:val="bottom"/>
          </w:tcPr>
          <w:p w:rsidR="00201AE8" w:rsidRPr="002B17C5" w:rsidP="001E6458" w14:paraId="5988B6FF" w14:textId="77777777">
            <w:pPr>
              <w:spacing w:after="0"/>
              <w:contextualSpacing/>
              <w:rPr>
                <w:rFonts w:eastAsia="Times New Roman"/>
                <w:color w:val="000000"/>
                <w:sz w:val="18"/>
                <w:szCs w:val="18"/>
              </w:rPr>
            </w:pPr>
          </w:p>
        </w:tc>
        <w:tc>
          <w:tcPr>
            <w:tcW w:w="5130" w:type="dxa"/>
            <w:gridSpan w:val="2"/>
            <w:vAlign w:val="bottom"/>
          </w:tcPr>
          <w:p w:rsidR="00201AE8" w:rsidRPr="006D3551" w:rsidP="1438CA12" w14:paraId="6CE12D80" w14:textId="18A64F50">
            <w:pPr>
              <w:spacing w:after="0"/>
              <w:contextualSpacing/>
              <w:rPr>
                <w:rFonts w:eastAsia="Times New Roman"/>
                <w:color w:val="000000" w:themeColor="text1"/>
                <w:sz w:val="18"/>
                <w:szCs w:val="18"/>
                <w:lang w:val="en-US"/>
              </w:rPr>
            </w:pPr>
            <w:r w:rsidRPr="006D3551">
              <w:rPr>
                <w:color w:val="00B050"/>
                <w:sz w:val="18"/>
                <w:lang w:val="en-US"/>
              </w:rPr>
              <w:t>[DON’T READ RESPONSES. SELECT ONLY ONE.]</w:t>
            </w:r>
          </w:p>
        </w:tc>
      </w:tr>
      <w:tr w14:paraId="6267DC1E" w14:textId="77777777" w:rsidTr="00A309A6">
        <w:tblPrEx>
          <w:tblW w:w="6480" w:type="dxa"/>
          <w:tblLayout w:type="fixed"/>
          <w:tblLook w:val="04A0"/>
        </w:tblPrEx>
        <w:tc>
          <w:tcPr>
            <w:tcW w:w="1350" w:type="dxa"/>
          </w:tcPr>
          <w:p w:rsidR="00A309A6" w:rsidRPr="00C8011C" w:rsidP="001E6458" w14:paraId="095F460B" w14:textId="3144143E">
            <w:pPr>
              <w:spacing w:after="0"/>
              <w:contextualSpacing/>
              <w:rPr>
                <w:rFonts w:eastAsia="Times New Roman" w:cstheme="minorHAnsi"/>
                <w:b/>
                <w:i/>
                <w:color w:val="000000"/>
                <w:sz w:val="18"/>
                <w:szCs w:val="18"/>
                <w:lang w:val="en-US"/>
              </w:rPr>
            </w:pPr>
          </w:p>
        </w:tc>
        <w:tc>
          <w:tcPr>
            <w:tcW w:w="4500" w:type="dxa"/>
            <w:vAlign w:val="bottom"/>
          </w:tcPr>
          <w:p w:rsidR="00A309A6" w:rsidRPr="006D3551" w:rsidP="001E6458" w14:paraId="270EBCC2" w14:textId="2A825F5E">
            <w:pPr>
              <w:spacing w:after="0"/>
              <w:contextualSpacing/>
              <w:rPr>
                <w:rFonts w:eastAsia="Times New Roman" w:cstheme="minorHAnsi"/>
                <w:color w:val="000000"/>
                <w:sz w:val="18"/>
                <w:szCs w:val="18"/>
              </w:rPr>
            </w:pPr>
            <w:r w:rsidRPr="006D3551">
              <w:rPr>
                <w:color w:val="000000"/>
                <w:sz w:val="18"/>
              </w:rPr>
              <w:t>No</w:t>
            </w:r>
          </w:p>
        </w:tc>
        <w:tc>
          <w:tcPr>
            <w:tcW w:w="630" w:type="dxa"/>
            <w:vAlign w:val="bottom"/>
          </w:tcPr>
          <w:p w:rsidR="00A309A6" w:rsidRPr="002B17C5" w:rsidP="001E6458" w14:paraId="7B6C311F" w14:textId="5B3D4758">
            <w:pPr>
              <w:spacing w:after="0"/>
              <w:contextualSpacing/>
              <w:jc w:val="right"/>
              <w:rPr>
                <w:rFonts w:eastAsia="Times New Roman"/>
                <w:color w:val="000000"/>
                <w:sz w:val="18"/>
                <w:szCs w:val="18"/>
              </w:rPr>
            </w:pPr>
            <w:r>
              <w:rPr>
                <w:color w:val="000000" w:themeColor="text1"/>
                <w:sz w:val="18"/>
              </w:rPr>
              <w:t>0</w:t>
            </w:r>
          </w:p>
        </w:tc>
      </w:tr>
      <w:tr w14:paraId="64396744" w14:textId="77777777" w:rsidTr="00A309A6">
        <w:tblPrEx>
          <w:tblW w:w="6480" w:type="dxa"/>
          <w:tblLayout w:type="fixed"/>
          <w:tblLook w:val="04A0"/>
        </w:tblPrEx>
        <w:tc>
          <w:tcPr>
            <w:tcW w:w="1350" w:type="dxa"/>
          </w:tcPr>
          <w:p w:rsidR="00A309A6" w:rsidRPr="002B17C5" w:rsidP="001E6458" w14:paraId="45744976" w14:textId="77777777">
            <w:pPr>
              <w:spacing w:after="0"/>
              <w:contextualSpacing/>
              <w:rPr>
                <w:rFonts w:eastAsia="Times New Roman" w:cstheme="minorHAnsi"/>
                <w:color w:val="000000"/>
                <w:sz w:val="18"/>
                <w:szCs w:val="18"/>
              </w:rPr>
            </w:pPr>
          </w:p>
        </w:tc>
        <w:tc>
          <w:tcPr>
            <w:tcW w:w="4500" w:type="dxa"/>
            <w:vAlign w:val="bottom"/>
          </w:tcPr>
          <w:p w:rsidR="00A309A6" w:rsidRPr="006D3551" w:rsidP="001E6458" w14:paraId="1932FBA7" w14:textId="6C7369D1">
            <w:pPr>
              <w:tabs>
                <w:tab w:val="right" w:leader="dot" w:pos="5760"/>
              </w:tabs>
              <w:spacing w:after="0"/>
              <w:contextualSpacing/>
              <w:rPr>
                <w:rFonts w:eastAsia="Times New Roman" w:cstheme="minorHAnsi"/>
                <w:color w:val="000000"/>
                <w:sz w:val="18"/>
                <w:szCs w:val="18"/>
              </w:rPr>
            </w:pPr>
            <w:r w:rsidRPr="006D3551">
              <w:rPr>
                <w:color w:val="000000"/>
                <w:sz w:val="18"/>
              </w:rPr>
              <w:t>Sí</w:t>
            </w:r>
          </w:p>
        </w:tc>
        <w:tc>
          <w:tcPr>
            <w:tcW w:w="630" w:type="dxa"/>
            <w:vAlign w:val="bottom"/>
          </w:tcPr>
          <w:p w:rsidR="00A309A6" w:rsidRPr="002B17C5" w:rsidP="001E6458" w14:paraId="53ECE998" w14:textId="3C423E73">
            <w:pPr>
              <w:spacing w:after="0"/>
              <w:contextualSpacing/>
              <w:jc w:val="right"/>
              <w:rPr>
                <w:rFonts w:eastAsia="Times New Roman" w:cstheme="minorHAnsi"/>
                <w:bCs/>
                <w:color w:val="000000"/>
                <w:sz w:val="18"/>
                <w:szCs w:val="18"/>
              </w:rPr>
            </w:pPr>
            <w:r>
              <w:rPr>
                <w:color w:val="000000"/>
                <w:sz w:val="18"/>
              </w:rPr>
              <w:t>1</w:t>
            </w:r>
          </w:p>
        </w:tc>
      </w:tr>
      <w:tr w14:paraId="5D38E3DA" w14:textId="77777777" w:rsidTr="00A309A6">
        <w:tblPrEx>
          <w:tblW w:w="6480" w:type="dxa"/>
          <w:tblLayout w:type="fixed"/>
          <w:tblLook w:val="04A0"/>
        </w:tblPrEx>
        <w:tc>
          <w:tcPr>
            <w:tcW w:w="1350" w:type="dxa"/>
          </w:tcPr>
          <w:p w:rsidR="00A309A6" w:rsidRPr="002B17C5" w:rsidP="001E6458" w14:paraId="45858E38" w14:textId="77777777">
            <w:pPr>
              <w:spacing w:after="0"/>
              <w:contextualSpacing/>
              <w:rPr>
                <w:rFonts w:eastAsia="Times New Roman" w:cstheme="minorHAnsi"/>
                <w:color w:val="000000"/>
                <w:sz w:val="18"/>
                <w:szCs w:val="18"/>
              </w:rPr>
            </w:pPr>
          </w:p>
        </w:tc>
        <w:tc>
          <w:tcPr>
            <w:tcW w:w="4500" w:type="dxa"/>
            <w:vAlign w:val="bottom"/>
          </w:tcPr>
          <w:p w:rsidR="00A309A6" w:rsidRPr="006D3551" w:rsidP="001E6458" w14:paraId="2FADD276" w14:textId="2D303876">
            <w:pPr>
              <w:tabs>
                <w:tab w:val="right" w:leader="dot" w:pos="5760"/>
              </w:tabs>
              <w:spacing w:after="0"/>
              <w:contextualSpacing/>
              <w:rPr>
                <w:rFonts w:eastAsia="Times New Roman" w:cstheme="minorHAnsi"/>
                <w:i/>
                <w:iCs/>
                <w:color w:val="767171" w:themeColor="background2" w:themeShade="80"/>
                <w:sz w:val="18"/>
                <w:szCs w:val="18"/>
              </w:rPr>
            </w:pPr>
            <w:r w:rsidRPr="006D3551">
              <w:rPr>
                <w:i/>
                <w:color w:val="767171" w:themeColor="background2" w:themeShade="80"/>
                <w:sz w:val="18"/>
              </w:rPr>
              <w:t>Prefiere no contestar</w:t>
            </w:r>
          </w:p>
        </w:tc>
        <w:tc>
          <w:tcPr>
            <w:tcW w:w="630" w:type="dxa"/>
            <w:vAlign w:val="bottom"/>
          </w:tcPr>
          <w:p w:rsidR="00A309A6" w:rsidRPr="00A309A6" w:rsidP="001E6458" w14:paraId="3A6FC3B9" w14:textId="77777777">
            <w:pPr>
              <w:spacing w:after="0"/>
              <w:contextualSpacing/>
              <w:jc w:val="right"/>
              <w:rPr>
                <w:rFonts w:eastAsia="Times New Roman" w:cstheme="minorHAnsi"/>
                <w:bCs/>
                <w:i/>
                <w:iCs/>
                <w:color w:val="767171" w:themeColor="background2" w:themeShade="80"/>
                <w:sz w:val="18"/>
                <w:szCs w:val="18"/>
              </w:rPr>
            </w:pPr>
            <w:r>
              <w:rPr>
                <w:i/>
                <w:color w:val="767171" w:themeColor="background2" w:themeShade="80"/>
                <w:sz w:val="18"/>
              </w:rPr>
              <w:t>99</w:t>
            </w:r>
          </w:p>
        </w:tc>
      </w:tr>
    </w:tbl>
    <w:p w:rsidR="005012C8" w14:paraId="65089F14" w14:textId="77777777">
      <w:pPr>
        <w:spacing w:after="160" w:line="259" w:lineRule="auto"/>
        <w:rPr>
          <w:rFonts w:cstheme="minorHAnsi"/>
          <w:b/>
          <w:sz w:val="18"/>
          <w:szCs w:val="18"/>
        </w:rPr>
      </w:pPr>
    </w:p>
    <w:p w:rsidR="186F3C17" w:rsidP="00803930" w14:paraId="5D343AFA" w14:textId="062210FF">
      <w:r>
        <w:t>End of Demographics Section.</w:t>
      </w:r>
    </w:p>
    <w:p w:rsidR="24B1D6E5" w:rsidP="24B1D6E5" w14:paraId="11DB6DDC" w14:textId="0BAF7641">
      <w:pPr>
        <w:spacing w:after="160" w:line="259" w:lineRule="auto"/>
        <w:rPr>
          <w:b/>
          <w:bCs/>
          <w:sz w:val="18"/>
          <w:szCs w:val="18"/>
        </w:rPr>
      </w:pPr>
    </w:p>
    <w:p w:rsidR="00F7242B" w:rsidRPr="00394E97" w:rsidP="00B94C64" w14:paraId="48B2A4D2" w14:textId="73E2B840">
      <w:pPr>
        <w:pStyle w:val="Heading1"/>
        <w:rPr>
          <w:rFonts w:cstheme="minorHAnsi"/>
          <w:b w:val="0"/>
        </w:rPr>
      </w:pPr>
      <w:bookmarkStart w:id="19" w:name="_Toc121325893"/>
      <w:r>
        <w:t>C. HIV Testing</w:t>
      </w:r>
      <w:bookmarkEnd w:id="19"/>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3833FFFF" w14:textId="3945B864" w:rsidTr="00D14DC6">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403"/>
        </w:trPr>
        <w:tc>
          <w:tcPr>
            <w:tcW w:w="9877" w:type="dxa"/>
          </w:tcPr>
          <w:p w:rsidR="0010222A" w:rsidRPr="006D3551" w:rsidP="3F6D9080" w14:paraId="511F48AD" w14:textId="2258245B">
            <w:pPr>
              <w:contextualSpacing/>
              <w:rPr>
                <w:rFonts w:eastAsia="Times New Roman"/>
                <w:b/>
                <w:bCs/>
                <w:color w:val="FF0000"/>
                <w:sz w:val="18"/>
                <w:szCs w:val="18"/>
              </w:rPr>
            </w:pPr>
            <w:r w:rsidRPr="006D3551">
              <w:rPr>
                <w:b/>
                <w:color w:val="FF0000"/>
                <w:sz w:val="18"/>
              </w:rPr>
              <w:t>Transición: Ahora pasaremos a las preguntas sobre las pruebas del VIH que le han hecho en el pasado.</w:t>
            </w:r>
          </w:p>
        </w:tc>
      </w:tr>
    </w:tbl>
    <w:p w:rsidR="003B546D" w:rsidP="5C22288D" w14:paraId="0EF5C6CD" w14:textId="2A250A63">
      <w:pPr>
        <w:spacing w:after="160" w:line="259" w:lineRule="auto"/>
        <w:rPr>
          <w:b/>
          <w:bCs/>
        </w:rPr>
      </w:pPr>
    </w:p>
    <w:tbl>
      <w:tblPr>
        <w:tblW w:w="9900" w:type="dxa"/>
        <w:tblLayout w:type="fixed"/>
        <w:tblLook w:val="04A0"/>
      </w:tblPr>
      <w:tblGrid>
        <w:gridCol w:w="1440"/>
        <w:gridCol w:w="7830"/>
        <w:gridCol w:w="630"/>
      </w:tblGrid>
      <w:tr w14:paraId="0D5BA597" w14:textId="77777777" w:rsidTr="40A22894">
        <w:tblPrEx>
          <w:tblW w:w="9900" w:type="dxa"/>
          <w:tblLayout w:type="fixed"/>
          <w:tblLook w:val="04A0"/>
        </w:tblPrEx>
        <w:tc>
          <w:tcPr>
            <w:tcW w:w="1440" w:type="dxa"/>
            <w:vAlign w:val="bottom"/>
          </w:tcPr>
          <w:p w:rsidR="00F160F2" w:rsidRPr="002575DC" w:rsidP="003A78B4" w14:paraId="05D865DE" w14:textId="0814D183">
            <w:pPr>
              <w:spacing w:after="0"/>
              <w:contextualSpacing/>
              <w:rPr>
                <w:rFonts w:eastAsia="Times New Roman" w:cstheme="minorHAnsi"/>
                <w:b/>
                <w:bCs/>
                <w:color w:val="000000"/>
                <w:sz w:val="18"/>
                <w:szCs w:val="18"/>
              </w:rPr>
            </w:pPr>
            <w:r>
              <w:rPr>
                <w:b/>
                <w:color w:val="000000"/>
                <w:sz w:val="18"/>
              </w:rPr>
              <w:t>C.1</w:t>
            </w:r>
          </w:p>
        </w:tc>
        <w:tc>
          <w:tcPr>
            <w:tcW w:w="8460" w:type="dxa"/>
            <w:gridSpan w:val="2"/>
          </w:tcPr>
          <w:p w:rsidR="00F160F2" w:rsidRPr="002575DC" w:rsidP="003A78B4" w14:paraId="59C89C63" w14:textId="29D0D0CF">
            <w:pPr>
              <w:spacing w:after="0"/>
              <w:contextualSpacing/>
              <w:rPr>
                <w:rFonts w:eastAsia="Times New Roman" w:cstheme="minorHAnsi"/>
                <w:b/>
                <w:bCs/>
                <w:color w:val="000000"/>
                <w:sz w:val="18"/>
                <w:szCs w:val="18"/>
              </w:rPr>
            </w:pPr>
            <w:r>
              <w:rPr>
                <w:b/>
                <w:color w:val="000000"/>
                <w:sz w:val="18"/>
              </w:rPr>
              <w:t xml:space="preserve">Reason for test </w:t>
            </w:r>
          </w:p>
        </w:tc>
      </w:tr>
      <w:tr w14:paraId="31B6F562" w14:textId="77777777" w:rsidTr="40A22894">
        <w:tblPrEx>
          <w:tblW w:w="9900" w:type="dxa"/>
          <w:tblLayout w:type="fixed"/>
          <w:tblLook w:val="04A0"/>
        </w:tblPrEx>
        <w:tc>
          <w:tcPr>
            <w:tcW w:w="1440" w:type="dxa"/>
            <w:vAlign w:val="bottom"/>
          </w:tcPr>
          <w:p w:rsidR="00F160F2" w:rsidRPr="00B92EBC" w:rsidP="005122F9" w14:paraId="4BF6F77E" w14:textId="188E21A4">
            <w:pPr>
              <w:spacing w:after="0"/>
              <w:contextualSpacing/>
              <w:rPr>
                <w:rFonts w:eastAsia="Times New Roman" w:cstheme="minorHAnsi"/>
                <w:b/>
                <w:color w:val="000000"/>
                <w:sz w:val="18"/>
                <w:szCs w:val="18"/>
              </w:rPr>
            </w:pPr>
          </w:p>
        </w:tc>
        <w:tc>
          <w:tcPr>
            <w:tcW w:w="8460" w:type="dxa"/>
            <w:gridSpan w:val="2"/>
          </w:tcPr>
          <w:p w:rsidR="00E370BB" w:rsidRPr="00CB21A2" w:rsidP="00E370BB" w14:paraId="160ECEB3" w14:textId="3DD7856F">
            <w:pPr>
              <w:spacing w:after="0"/>
              <w:contextualSpacing/>
              <w:rPr>
                <w:rFonts w:eastAsia="Times New Roman"/>
                <w:bCs/>
                <w:color w:val="000000" w:themeColor="text1"/>
                <w:sz w:val="18"/>
                <w:szCs w:val="18"/>
              </w:rPr>
            </w:pPr>
            <w:r>
              <w:rPr>
                <w:color w:val="000000" w:themeColor="text1"/>
                <w:sz w:val="18"/>
                <w:szCs w:val="18"/>
              </w:rPr>
              <w:t xml:space="preserve">Usted recibió su </w:t>
            </w:r>
            <w:r w:rsidR="008F64E9">
              <w:rPr>
                <w:color w:val="000000" w:themeColor="text1"/>
                <w:sz w:val="18"/>
                <w:szCs w:val="18"/>
              </w:rPr>
              <w:t>diagnóstico</w:t>
            </w:r>
            <w:r>
              <w:rPr>
                <w:color w:val="000000" w:themeColor="text1"/>
                <w:sz w:val="18"/>
                <w:szCs w:val="18"/>
              </w:rPr>
              <w:t xml:space="preserve"> </w:t>
            </w:r>
            <w:r w:rsidR="008F64E9">
              <w:rPr>
                <w:color w:val="000000" w:themeColor="text1"/>
                <w:sz w:val="18"/>
                <w:szCs w:val="18"/>
              </w:rPr>
              <w:t xml:space="preserve">del HIV </w:t>
            </w:r>
            <w:r>
              <w:rPr>
                <w:color w:val="000000" w:themeColor="text1"/>
                <w:sz w:val="18"/>
                <w:szCs w:val="18"/>
              </w:rPr>
              <w:t>en [MES] del</w:t>
            </w:r>
            <w:r w:rsidR="008F64E9">
              <w:rPr>
                <w:color w:val="000000" w:themeColor="text1"/>
                <w:sz w:val="18"/>
                <w:szCs w:val="18"/>
              </w:rPr>
              <w:t xml:space="preserve"> [</w:t>
            </w:r>
            <w:r w:rsidRPr="40A22894" w:rsidR="008F64E9">
              <w:rPr>
                <w:color w:val="000000" w:themeColor="text1"/>
                <w:sz w:val="18"/>
                <w:szCs w:val="18"/>
              </w:rPr>
              <w:t>AÑO</w:t>
            </w:r>
            <w:r w:rsidR="008F64E9">
              <w:rPr>
                <w:color w:val="000000" w:themeColor="text1"/>
                <w:sz w:val="18"/>
                <w:szCs w:val="18"/>
              </w:rPr>
              <w:t>]</w:t>
            </w:r>
            <w:r>
              <w:rPr>
                <w:color w:val="000000" w:themeColor="text1"/>
                <w:sz w:val="18"/>
                <w:szCs w:val="18"/>
              </w:rPr>
              <w:t xml:space="preserve"> </w:t>
            </w:r>
            <w:r w:rsidRPr="40A22894" w:rsidR="0FB6552F">
              <w:rPr>
                <w:color w:val="000000" w:themeColor="text1"/>
                <w:sz w:val="18"/>
                <w:szCs w:val="18"/>
              </w:rPr>
              <w:t>¿Cuáles fueron las razones principales por las que se hizo la prueba del VIH?</w:t>
            </w:r>
          </w:p>
          <w:p w:rsidR="00F160F2" w:rsidRPr="00CB21A2" w:rsidP="00E370BB" w14:paraId="46235738" w14:textId="511C70A8">
            <w:pPr>
              <w:spacing w:after="0"/>
              <w:contextualSpacing/>
              <w:rPr>
                <w:rFonts w:eastAsia="Times New Roman"/>
                <w:bCs/>
                <w:color w:val="000000" w:themeColor="text1"/>
                <w:sz w:val="18"/>
                <w:szCs w:val="18"/>
              </w:rPr>
            </w:pPr>
            <w:r w:rsidRPr="00CB21A2">
              <w:rPr>
                <w:bCs/>
                <w:color w:val="000000" w:themeColor="text1"/>
                <w:sz w:val="18"/>
              </w:rPr>
              <w:t>[WB:</w:t>
            </w:r>
            <w:r w:rsidRPr="00CB21A2">
              <w:rPr>
                <w:bCs/>
              </w:rPr>
              <w:t xml:space="preserve"> </w:t>
            </w:r>
            <w:r w:rsidRPr="00CB21A2">
              <w:rPr>
                <w:bCs/>
                <w:color w:val="000000" w:themeColor="text1"/>
                <w:sz w:val="18"/>
              </w:rPr>
              <w:t>Seleccione todas las respuestas que correspondan].</w:t>
            </w:r>
          </w:p>
          <w:p w:rsidR="00F160F2" w:rsidRPr="00681980" w:rsidP="008449F0" w14:paraId="5C817BEE" w14:textId="39C7EAE2">
            <w:pPr>
              <w:spacing w:after="0"/>
              <w:contextualSpacing/>
              <w:rPr>
                <w:rFonts w:eastAsia="Times New Roman" w:cstheme="minorHAnsi"/>
                <w:color w:val="7030A0"/>
                <w:sz w:val="18"/>
                <w:szCs w:val="18"/>
              </w:rPr>
            </w:pPr>
            <w:r w:rsidRPr="00CB21A2">
              <w:rPr>
                <w:bCs/>
                <w:color w:val="000000" w:themeColor="text1"/>
                <w:sz w:val="18"/>
              </w:rPr>
              <w:t xml:space="preserve">[IA: Conteste “sí” o “no” para cada </w:t>
            </w:r>
            <w:r w:rsidRPr="00CB21A2" w:rsidR="00B66493">
              <w:rPr>
                <w:bCs/>
                <w:color w:val="000000" w:themeColor="text1"/>
                <w:sz w:val="18"/>
              </w:rPr>
              <w:t>respuesta</w:t>
            </w:r>
            <w:r w:rsidRPr="00CB21A2">
              <w:rPr>
                <w:bCs/>
                <w:color w:val="000000" w:themeColor="text1"/>
                <w:sz w:val="18"/>
              </w:rPr>
              <w:t>].</w:t>
            </w:r>
            <w:r w:rsidRPr="00681980">
              <w:rPr>
                <w:color w:val="7030A0"/>
                <w:sz w:val="18"/>
              </w:rPr>
              <w:t xml:space="preserve"> </w:t>
            </w:r>
          </w:p>
        </w:tc>
      </w:tr>
      <w:tr w14:paraId="7D9F8844" w14:textId="77777777" w:rsidTr="40A22894">
        <w:tblPrEx>
          <w:tblW w:w="9900" w:type="dxa"/>
          <w:tblLayout w:type="fixed"/>
          <w:tblLook w:val="04A0"/>
        </w:tblPrEx>
        <w:tc>
          <w:tcPr>
            <w:tcW w:w="1440" w:type="dxa"/>
            <w:vAlign w:val="bottom"/>
          </w:tcPr>
          <w:p w:rsidR="00F160F2" w:rsidP="003A78B4" w14:paraId="42742C54" w14:textId="77777777">
            <w:pPr>
              <w:spacing w:after="0"/>
              <w:contextualSpacing/>
              <w:rPr>
                <w:rFonts w:eastAsia="Times New Roman" w:cstheme="minorHAnsi"/>
                <w:color w:val="000000"/>
                <w:sz w:val="18"/>
                <w:szCs w:val="18"/>
              </w:rPr>
            </w:pPr>
          </w:p>
        </w:tc>
        <w:tc>
          <w:tcPr>
            <w:tcW w:w="8460" w:type="dxa"/>
            <w:gridSpan w:val="2"/>
          </w:tcPr>
          <w:p w:rsidR="00F160F2" w:rsidRPr="00681980" w:rsidP="005122F9" w14:paraId="2FE4AB00" w14:textId="7C6B9B8D">
            <w:pPr>
              <w:spacing w:after="0"/>
              <w:contextualSpacing/>
              <w:rPr>
                <w:rFonts w:eastAsia="Times New Roman"/>
                <w:color w:val="000000" w:themeColor="text1"/>
                <w:sz w:val="18"/>
                <w:szCs w:val="18"/>
                <w:lang w:val="en-US"/>
              </w:rPr>
            </w:pPr>
            <w:r w:rsidRPr="00681980">
              <w:rPr>
                <w:color w:val="7030A0"/>
                <w:sz w:val="18"/>
                <w:lang w:val="en-US"/>
              </w:rPr>
              <w:t>Programming note: Populate diagnosis date.</w:t>
            </w:r>
          </w:p>
          <w:p w:rsidR="00F160F2" w:rsidRPr="00681980" w:rsidP="005122F9" w14:paraId="7DD55EB7" w14:textId="7280E6C7">
            <w:pPr>
              <w:spacing w:after="0"/>
              <w:contextualSpacing/>
              <w:rPr>
                <w:rFonts w:eastAsia="Times New Roman"/>
                <w:color w:val="000000" w:themeColor="text1"/>
                <w:sz w:val="18"/>
                <w:szCs w:val="18"/>
              </w:rPr>
            </w:pPr>
            <w:r w:rsidRPr="00681980">
              <w:rPr>
                <w:color w:val="7030A0"/>
                <w:sz w:val="18"/>
              </w:rPr>
              <w:t>Programming note: Randomize responses 1-11</w:t>
            </w:r>
          </w:p>
        </w:tc>
      </w:tr>
      <w:tr w14:paraId="369EBDD8" w14:textId="77777777" w:rsidTr="00E67239">
        <w:tblPrEx>
          <w:tblW w:w="9900" w:type="dxa"/>
          <w:tblLayout w:type="fixed"/>
          <w:tblLook w:val="04A0"/>
        </w:tblPrEx>
        <w:tc>
          <w:tcPr>
            <w:tcW w:w="1440" w:type="dxa"/>
          </w:tcPr>
          <w:p w:rsidR="00E67239" w:rsidRPr="00B92EBC" w:rsidP="00A744F0" w14:paraId="2BAB7BC6" w14:textId="2F476780">
            <w:pPr>
              <w:spacing w:after="0"/>
              <w:contextualSpacing/>
              <w:rPr>
                <w:rFonts w:eastAsia="Times New Roman" w:cstheme="minorHAnsi"/>
                <w:b/>
                <w:i/>
                <w:color w:val="000000"/>
                <w:sz w:val="18"/>
                <w:szCs w:val="18"/>
              </w:rPr>
            </w:pPr>
            <w:r>
              <w:rPr>
                <w:b/>
                <w:i/>
                <w:color w:val="ED7D31" w:themeColor="accent2"/>
                <w:sz w:val="18"/>
              </w:rPr>
              <w:t>C_TS01</w:t>
            </w:r>
          </w:p>
        </w:tc>
        <w:tc>
          <w:tcPr>
            <w:tcW w:w="7830" w:type="dxa"/>
          </w:tcPr>
          <w:p w:rsidR="00E67239" w:rsidRPr="00681980" w:rsidP="00A744F0" w14:paraId="6CB823FB" w14:textId="0BEA8BF4">
            <w:pPr>
              <w:spacing w:after="0"/>
              <w:contextualSpacing/>
              <w:rPr>
                <w:rFonts w:eastAsia="Times New Roman" w:cstheme="minorHAnsi"/>
                <w:color w:val="000000"/>
                <w:sz w:val="18"/>
                <w:szCs w:val="18"/>
              </w:rPr>
            </w:pPr>
            <w:r w:rsidRPr="00681980">
              <w:rPr>
                <w:sz w:val="18"/>
              </w:rPr>
              <w:t xml:space="preserve">Se sentía enfermo(a) </w:t>
            </w:r>
          </w:p>
        </w:tc>
        <w:tc>
          <w:tcPr>
            <w:tcW w:w="630" w:type="dxa"/>
          </w:tcPr>
          <w:p w:rsidR="00E67239" w:rsidRPr="002B17C5" w:rsidP="00A744F0" w14:paraId="6F495834" w14:textId="5FB4A819">
            <w:pPr>
              <w:spacing w:after="0"/>
              <w:contextualSpacing/>
              <w:rPr>
                <w:rFonts w:eastAsia="Times New Roman" w:cstheme="minorHAnsi"/>
                <w:bCs/>
                <w:color w:val="000000"/>
                <w:sz w:val="18"/>
                <w:szCs w:val="18"/>
              </w:rPr>
            </w:pPr>
            <w:r>
              <w:rPr>
                <w:color w:val="000000"/>
                <w:sz w:val="18"/>
              </w:rPr>
              <w:t>1</w:t>
            </w:r>
          </w:p>
        </w:tc>
      </w:tr>
      <w:tr w14:paraId="29C31CC3" w14:textId="77777777" w:rsidTr="00E67239">
        <w:tblPrEx>
          <w:tblW w:w="9900" w:type="dxa"/>
          <w:tblLayout w:type="fixed"/>
          <w:tblLook w:val="04A0"/>
        </w:tblPrEx>
        <w:tc>
          <w:tcPr>
            <w:tcW w:w="1440" w:type="dxa"/>
          </w:tcPr>
          <w:p w:rsidR="00E67239" w:rsidRPr="00B92EBC" w:rsidP="00A744F0" w14:paraId="7DF8A668" w14:textId="615A5C69">
            <w:pPr>
              <w:spacing w:after="0"/>
              <w:contextualSpacing/>
              <w:rPr>
                <w:rFonts w:eastAsia="Times New Roman" w:cstheme="minorHAnsi"/>
                <w:b/>
                <w:i/>
                <w:color w:val="000000"/>
                <w:sz w:val="18"/>
                <w:szCs w:val="18"/>
              </w:rPr>
            </w:pPr>
            <w:r>
              <w:rPr>
                <w:b/>
                <w:i/>
                <w:color w:val="ED7D31" w:themeColor="accent2"/>
                <w:sz w:val="18"/>
              </w:rPr>
              <w:t>C_TS02</w:t>
            </w:r>
          </w:p>
        </w:tc>
        <w:tc>
          <w:tcPr>
            <w:tcW w:w="7830" w:type="dxa"/>
          </w:tcPr>
          <w:p w:rsidR="00E67239" w:rsidRPr="00681980" w:rsidP="00A744F0" w14:paraId="4714CFD4" w14:textId="02A780AA">
            <w:pPr>
              <w:spacing w:after="0"/>
              <w:contextualSpacing/>
              <w:rPr>
                <w:rFonts w:eastAsia="Times New Roman" w:cstheme="minorHAnsi"/>
                <w:color w:val="000000"/>
                <w:sz w:val="18"/>
                <w:szCs w:val="18"/>
              </w:rPr>
            </w:pPr>
            <w:r w:rsidRPr="00681980">
              <w:rPr>
                <w:sz w:val="18"/>
              </w:rPr>
              <w:t xml:space="preserve">Como parte de un chequeo o visita de rutina </w:t>
            </w:r>
          </w:p>
        </w:tc>
        <w:tc>
          <w:tcPr>
            <w:tcW w:w="630" w:type="dxa"/>
          </w:tcPr>
          <w:p w:rsidR="00E67239" w:rsidP="00A744F0" w14:paraId="0475CF29" w14:textId="2CFC6E6C">
            <w:pPr>
              <w:spacing w:after="0"/>
              <w:contextualSpacing/>
              <w:rPr>
                <w:rFonts w:eastAsia="Times New Roman" w:cstheme="minorHAnsi"/>
                <w:bCs/>
                <w:color w:val="000000"/>
                <w:sz w:val="18"/>
                <w:szCs w:val="18"/>
              </w:rPr>
            </w:pPr>
            <w:r>
              <w:rPr>
                <w:color w:val="000000"/>
                <w:sz w:val="18"/>
              </w:rPr>
              <w:t>2</w:t>
            </w:r>
          </w:p>
        </w:tc>
      </w:tr>
      <w:tr w14:paraId="65412C7C" w14:textId="77777777" w:rsidTr="00E67239">
        <w:tblPrEx>
          <w:tblW w:w="9900" w:type="dxa"/>
          <w:tblLayout w:type="fixed"/>
          <w:tblLook w:val="04A0"/>
        </w:tblPrEx>
        <w:tc>
          <w:tcPr>
            <w:tcW w:w="1440" w:type="dxa"/>
          </w:tcPr>
          <w:p w:rsidR="00E67239" w:rsidRPr="00B92EBC" w:rsidP="00A744F0" w14:paraId="02E5E79B" w14:textId="629809D9">
            <w:pPr>
              <w:spacing w:after="0"/>
              <w:contextualSpacing/>
              <w:rPr>
                <w:rFonts w:eastAsia="Times New Roman" w:cstheme="minorHAnsi"/>
                <w:b/>
                <w:i/>
                <w:color w:val="000000"/>
                <w:sz w:val="18"/>
                <w:szCs w:val="18"/>
              </w:rPr>
            </w:pPr>
            <w:r>
              <w:rPr>
                <w:b/>
                <w:i/>
                <w:color w:val="ED7D31" w:themeColor="accent2"/>
                <w:sz w:val="18"/>
              </w:rPr>
              <w:t>C_TS03</w:t>
            </w:r>
          </w:p>
        </w:tc>
        <w:tc>
          <w:tcPr>
            <w:tcW w:w="7830" w:type="dxa"/>
          </w:tcPr>
          <w:p w:rsidR="00E67239" w:rsidRPr="00681980" w:rsidP="00A744F0" w14:paraId="48F2DA82" w14:textId="4B1C6B6F">
            <w:pPr>
              <w:spacing w:after="0"/>
              <w:contextualSpacing/>
              <w:rPr>
                <w:rFonts w:eastAsia="Times New Roman" w:cstheme="minorHAnsi"/>
                <w:color w:val="000000"/>
                <w:sz w:val="18"/>
                <w:szCs w:val="18"/>
              </w:rPr>
            </w:pPr>
            <w:r w:rsidRPr="00681980">
              <w:rPr>
                <w:sz w:val="18"/>
              </w:rPr>
              <w:t>Un médico o trabajador de la salud</w:t>
            </w:r>
            <w:r>
              <w:rPr>
                <w:sz w:val="18"/>
              </w:rPr>
              <w:t xml:space="preserve"> </w:t>
            </w:r>
            <w:r w:rsidRPr="00681980">
              <w:rPr>
                <w:sz w:val="18"/>
              </w:rPr>
              <w:t xml:space="preserve">recomendó </w:t>
            </w:r>
            <w:r>
              <w:rPr>
                <w:sz w:val="18"/>
              </w:rPr>
              <w:t>que se hiciera la prueba</w:t>
            </w:r>
          </w:p>
        </w:tc>
        <w:tc>
          <w:tcPr>
            <w:tcW w:w="630" w:type="dxa"/>
            <w:vAlign w:val="bottom"/>
          </w:tcPr>
          <w:p w:rsidR="00E67239" w:rsidP="00A744F0" w14:paraId="27B585B9" w14:textId="29FDBA2E">
            <w:pPr>
              <w:spacing w:after="0"/>
              <w:contextualSpacing/>
              <w:rPr>
                <w:rFonts w:eastAsia="Times New Roman" w:cstheme="minorHAnsi"/>
                <w:bCs/>
                <w:color w:val="000000"/>
                <w:sz w:val="18"/>
                <w:szCs w:val="18"/>
              </w:rPr>
            </w:pPr>
            <w:r>
              <w:rPr>
                <w:color w:val="000000"/>
                <w:sz w:val="18"/>
              </w:rPr>
              <w:t>3</w:t>
            </w:r>
          </w:p>
        </w:tc>
      </w:tr>
      <w:tr w14:paraId="420C7657" w14:textId="77777777" w:rsidTr="00E67239">
        <w:tblPrEx>
          <w:tblW w:w="9900" w:type="dxa"/>
          <w:tblLayout w:type="fixed"/>
          <w:tblLook w:val="04A0"/>
        </w:tblPrEx>
        <w:tc>
          <w:tcPr>
            <w:tcW w:w="1440" w:type="dxa"/>
          </w:tcPr>
          <w:p w:rsidR="00E67239" w:rsidRPr="00B92EBC" w:rsidP="00A744F0" w14:paraId="10547FDE" w14:textId="7658D8C9">
            <w:pPr>
              <w:spacing w:after="0"/>
              <w:contextualSpacing/>
              <w:rPr>
                <w:rFonts w:eastAsia="Times New Roman" w:cstheme="minorHAnsi"/>
                <w:b/>
                <w:i/>
                <w:color w:val="000000"/>
                <w:sz w:val="18"/>
                <w:szCs w:val="18"/>
              </w:rPr>
            </w:pPr>
            <w:r>
              <w:rPr>
                <w:b/>
                <w:i/>
                <w:color w:val="ED7D31" w:themeColor="accent2"/>
                <w:sz w:val="18"/>
              </w:rPr>
              <w:t>C_TS04</w:t>
            </w:r>
          </w:p>
        </w:tc>
        <w:tc>
          <w:tcPr>
            <w:tcW w:w="7830" w:type="dxa"/>
          </w:tcPr>
          <w:p w:rsidR="00E67239" w:rsidRPr="00681980" w:rsidP="00A744F0" w14:paraId="14BA33EE" w14:textId="3A304419">
            <w:pPr>
              <w:tabs>
                <w:tab w:val="right" w:leader="dot" w:pos="5760"/>
              </w:tabs>
              <w:spacing w:after="0"/>
              <w:contextualSpacing/>
              <w:rPr>
                <w:rFonts w:eastAsia="Times New Roman" w:cstheme="minorHAnsi"/>
                <w:color w:val="000000"/>
                <w:sz w:val="18"/>
                <w:szCs w:val="18"/>
              </w:rPr>
            </w:pPr>
            <w:r w:rsidRPr="00681980">
              <w:rPr>
                <w:sz w:val="18"/>
              </w:rPr>
              <w:t xml:space="preserve">Estaba preocupado(a) de que podría haber estado expuesto(a) mediante el contacto sexual </w:t>
            </w:r>
          </w:p>
        </w:tc>
        <w:tc>
          <w:tcPr>
            <w:tcW w:w="630" w:type="dxa"/>
            <w:vAlign w:val="bottom"/>
          </w:tcPr>
          <w:p w:rsidR="00E67239" w:rsidP="00A744F0" w14:paraId="4666E17D" w14:textId="2D2DB0B7">
            <w:pPr>
              <w:spacing w:after="0"/>
              <w:contextualSpacing/>
              <w:rPr>
                <w:rFonts w:eastAsia="Times New Roman" w:cstheme="minorHAnsi"/>
                <w:bCs/>
                <w:color w:val="000000"/>
                <w:sz w:val="18"/>
                <w:szCs w:val="18"/>
              </w:rPr>
            </w:pPr>
            <w:r>
              <w:rPr>
                <w:color w:val="000000"/>
                <w:sz w:val="18"/>
              </w:rPr>
              <w:t>4</w:t>
            </w:r>
          </w:p>
        </w:tc>
      </w:tr>
      <w:tr w14:paraId="2F639DC8" w14:textId="77777777" w:rsidTr="00E67239">
        <w:tblPrEx>
          <w:tblW w:w="9900" w:type="dxa"/>
          <w:tblLayout w:type="fixed"/>
          <w:tblLook w:val="04A0"/>
        </w:tblPrEx>
        <w:tc>
          <w:tcPr>
            <w:tcW w:w="1440" w:type="dxa"/>
          </w:tcPr>
          <w:p w:rsidR="00E67239" w:rsidRPr="00B92EBC" w:rsidP="00A744F0" w14:paraId="7324CB08" w14:textId="1A8A9641">
            <w:pPr>
              <w:spacing w:after="0"/>
              <w:contextualSpacing/>
              <w:rPr>
                <w:rFonts w:eastAsia="Times New Roman" w:cstheme="minorHAnsi"/>
                <w:b/>
                <w:i/>
                <w:color w:val="000000"/>
                <w:sz w:val="18"/>
                <w:szCs w:val="18"/>
              </w:rPr>
            </w:pPr>
            <w:r>
              <w:rPr>
                <w:b/>
                <w:i/>
                <w:color w:val="ED7D31" w:themeColor="accent2"/>
                <w:sz w:val="18"/>
              </w:rPr>
              <w:t>C_TS05</w:t>
            </w:r>
          </w:p>
        </w:tc>
        <w:tc>
          <w:tcPr>
            <w:tcW w:w="7830" w:type="dxa"/>
          </w:tcPr>
          <w:p w:rsidR="00E67239" w:rsidRPr="00681980" w:rsidP="00A744F0" w14:paraId="658DF388" w14:textId="72B8E43C">
            <w:pPr>
              <w:tabs>
                <w:tab w:val="right" w:leader="dot" w:pos="5760"/>
              </w:tabs>
              <w:spacing w:after="0"/>
              <w:contextualSpacing/>
              <w:rPr>
                <w:rFonts w:eastAsia="Times New Roman" w:cstheme="minorHAnsi"/>
                <w:color w:val="000000"/>
                <w:sz w:val="18"/>
                <w:szCs w:val="18"/>
              </w:rPr>
            </w:pPr>
            <w:r w:rsidRPr="00681980">
              <w:rPr>
                <w:sz w:val="18"/>
              </w:rPr>
              <w:t xml:space="preserve">Estaba preocupado(a) de que podría haber estado expuesto(a) a través del uso de drogas inyectables </w:t>
            </w:r>
          </w:p>
        </w:tc>
        <w:tc>
          <w:tcPr>
            <w:tcW w:w="630" w:type="dxa"/>
            <w:vAlign w:val="bottom"/>
          </w:tcPr>
          <w:p w:rsidR="00E67239" w:rsidP="00A744F0" w14:paraId="11C48B8A" w14:textId="2A9B7FA5">
            <w:pPr>
              <w:spacing w:after="0"/>
              <w:contextualSpacing/>
              <w:rPr>
                <w:rFonts w:eastAsia="Times New Roman" w:cstheme="minorHAnsi"/>
                <w:bCs/>
                <w:color w:val="000000"/>
                <w:sz w:val="18"/>
                <w:szCs w:val="18"/>
              </w:rPr>
            </w:pPr>
            <w:r>
              <w:rPr>
                <w:color w:val="000000"/>
                <w:sz w:val="18"/>
              </w:rPr>
              <w:t>5</w:t>
            </w:r>
          </w:p>
        </w:tc>
      </w:tr>
      <w:tr w14:paraId="0558100B" w14:textId="77777777" w:rsidTr="00E67239">
        <w:tblPrEx>
          <w:tblW w:w="9900" w:type="dxa"/>
          <w:tblLayout w:type="fixed"/>
          <w:tblLook w:val="04A0"/>
        </w:tblPrEx>
        <w:tc>
          <w:tcPr>
            <w:tcW w:w="1440" w:type="dxa"/>
          </w:tcPr>
          <w:p w:rsidR="00E67239" w:rsidRPr="00B92EBC" w:rsidP="00A744F0" w14:paraId="1BA8D7FA" w14:textId="40AF7920">
            <w:pPr>
              <w:spacing w:after="0"/>
              <w:contextualSpacing/>
              <w:rPr>
                <w:rFonts w:eastAsia="Times New Roman" w:cstheme="minorHAnsi"/>
                <w:b/>
                <w:i/>
                <w:color w:val="000000"/>
                <w:sz w:val="18"/>
                <w:szCs w:val="18"/>
              </w:rPr>
            </w:pPr>
            <w:r>
              <w:rPr>
                <w:b/>
                <w:i/>
                <w:color w:val="ED7D31" w:themeColor="accent2"/>
                <w:sz w:val="18"/>
              </w:rPr>
              <w:t>C_TS06</w:t>
            </w:r>
          </w:p>
        </w:tc>
        <w:tc>
          <w:tcPr>
            <w:tcW w:w="7830" w:type="dxa"/>
          </w:tcPr>
          <w:p w:rsidR="00E67239" w:rsidRPr="00681980" w:rsidP="00A744F0" w14:paraId="37724EE3" w14:textId="6303F55A">
            <w:pPr>
              <w:tabs>
                <w:tab w:val="right" w:leader="dot" w:pos="5760"/>
              </w:tabs>
              <w:spacing w:after="0"/>
              <w:contextualSpacing/>
              <w:rPr>
                <w:rFonts w:eastAsia="Times New Roman" w:cstheme="minorHAnsi"/>
                <w:color w:val="000000"/>
                <w:sz w:val="18"/>
                <w:szCs w:val="18"/>
              </w:rPr>
            </w:pPr>
            <w:r w:rsidRPr="00681980">
              <w:rPr>
                <w:sz w:val="18"/>
              </w:rPr>
              <w:t xml:space="preserve">Estaba preocupado(a) de que podría haberse expuesto a través de su trabajo </w:t>
            </w:r>
          </w:p>
        </w:tc>
        <w:tc>
          <w:tcPr>
            <w:tcW w:w="630" w:type="dxa"/>
            <w:vAlign w:val="bottom"/>
          </w:tcPr>
          <w:p w:rsidR="00E67239" w:rsidP="00A744F0" w14:paraId="374935BA" w14:textId="3CAF6F84">
            <w:pPr>
              <w:spacing w:after="0"/>
              <w:contextualSpacing/>
              <w:rPr>
                <w:rFonts w:eastAsia="Times New Roman" w:cstheme="minorHAnsi"/>
                <w:bCs/>
                <w:color w:val="000000"/>
                <w:sz w:val="18"/>
                <w:szCs w:val="18"/>
              </w:rPr>
            </w:pPr>
            <w:r>
              <w:rPr>
                <w:color w:val="000000"/>
                <w:sz w:val="18"/>
              </w:rPr>
              <w:t>6</w:t>
            </w:r>
          </w:p>
        </w:tc>
      </w:tr>
      <w:tr w14:paraId="313F5F58" w14:textId="77777777" w:rsidTr="00E67239">
        <w:tblPrEx>
          <w:tblW w:w="9900" w:type="dxa"/>
          <w:tblLayout w:type="fixed"/>
          <w:tblLook w:val="04A0"/>
        </w:tblPrEx>
        <w:tc>
          <w:tcPr>
            <w:tcW w:w="1440" w:type="dxa"/>
          </w:tcPr>
          <w:p w:rsidR="00E67239" w:rsidRPr="00B92EBC" w:rsidP="00A744F0" w14:paraId="1E6C24FA" w14:textId="5CB866EB">
            <w:pPr>
              <w:spacing w:after="0"/>
              <w:contextualSpacing/>
              <w:rPr>
                <w:rFonts w:eastAsia="Times New Roman" w:cstheme="minorHAnsi"/>
                <w:b/>
                <w:i/>
                <w:color w:val="000000"/>
                <w:sz w:val="18"/>
                <w:szCs w:val="18"/>
              </w:rPr>
            </w:pPr>
            <w:r>
              <w:rPr>
                <w:b/>
                <w:i/>
                <w:color w:val="ED7D31" w:themeColor="accent2"/>
                <w:sz w:val="18"/>
              </w:rPr>
              <w:t>C_TS07</w:t>
            </w:r>
          </w:p>
        </w:tc>
        <w:tc>
          <w:tcPr>
            <w:tcW w:w="7830" w:type="dxa"/>
          </w:tcPr>
          <w:p w:rsidR="00E67239" w:rsidRPr="00681980" w:rsidP="00A744F0" w14:paraId="35D36064" w14:textId="53F9B758">
            <w:pPr>
              <w:tabs>
                <w:tab w:val="right" w:leader="dot" w:pos="5760"/>
              </w:tabs>
              <w:spacing w:after="0"/>
              <w:contextualSpacing/>
              <w:rPr>
                <w:rFonts w:eastAsia="Times New Roman" w:cstheme="minorHAnsi"/>
                <w:color w:val="000000"/>
                <w:sz w:val="18"/>
                <w:szCs w:val="18"/>
              </w:rPr>
            </w:pPr>
            <w:r w:rsidRPr="00681980">
              <w:rPr>
                <w:sz w:val="18"/>
              </w:rPr>
              <w:t xml:space="preserve">Era un requisito para obtener o continuar con la profilaxis prexposición para el VIH (PrEP) </w:t>
            </w:r>
          </w:p>
        </w:tc>
        <w:tc>
          <w:tcPr>
            <w:tcW w:w="630" w:type="dxa"/>
            <w:vAlign w:val="bottom"/>
          </w:tcPr>
          <w:p w:rsidR="00E67239" w:rsidP="00A744F0" w14:paraId="0925A071" w14:textId="0359481F">
            <w:pPr>
              <w:spacing w:after="0"/>
              <w:contextualSpacing/>
              <w:rPr>
                <w:rFonts w:eastAsia="Times New Roman" w:cstheme="minorHAnsi"/>
                <w:bCs/>
                <w:color w:val="000000"/>
                <w:sz w:val="18"/>
                <w:szCs w:val="18"/>
              </w:rPr>
            </w:pPr>
            <w:r>
              <w:rPr>
                <w:color w:val="000000"/>
                <w:sz w:val="18"/>
              </w:rPr>
              <w:t>7</w:t>
            </w:r>
          </w:p>
        </w:tc>
      </w:tr>
      <w:tr w14:paraId="2DFD803C" w14:textId="77777777" w:rsidTr="00E67239">
        <w:tblPrEx>
          <w:tblW w:w="9900" w:type="dxa"/>
          <w:tblLayout w:type="fixed"/>
          <w:tblLook w:val="04A0"/>
        </w:tblPrEx>
        <w:tc>
          <w:tcPr>
            <w:tcW w:w="1440" w:type="dxa"/>
          </w:tcPr>
          <w:p w:rsidR="00E67239" w:rsidRPr="00B92EBC" w:rsidP="00A744F0" w14:paraId="673987A3" w14:textId="29512043">
            <w:pPr>
              <w:spacing w:after="0"/>
              <w:contextualSpacing/>
              <w:rPr>
                <w:rFonts w:eastAsia="Times New Roman" w:cstheme="minorHAnsi"/>
                <w:b/>
                <w:i/>
                <w:color w:val="000000"/>
                <w:sz w:val="18"/>
                <w:szCs w:val="18"/>
              </w:rPr>
            </w:pPr>
            <w:r>
              <w:rPr>
                <w:b/>
                <w:i/>
                <w:color w:val="ED7D31" w:themeColor="accent2"/>
                <w:sz w:val="18"/>
              </w:rPr>
              <w:t>C_TS08</w:t>
            </w:r>
          </w:p>
        </w:tc>
        <w:tc>
          <w:tcPr>
            <w:tcW w:w="7830" w:type="dxa"/>
          </w:tcPr>
          <w:p w:rsidR="00E67239" w:rsidRPr="00681980" w:rsidP="00A744F0" w14:paraId="25155BCC" w14:textId="241776E7">
            <w:pPr>
              <w:tabs>
                <w:tab w:val="right" w:leader="dot" w:pos="5760"/>
              </w:tabs>
              <w:spacing w:after="0"/>
              <w:contextualSpacing/>
              <w:rPr>
                <w:rFonts w:eastAsia="Times New Roman" w:cstheme="minorHAnsi"/>
                <w:color w:val="000000"/>
                <w:sz w:val="18"/>
                <w:szCs w:val="18"/>
              </w:rPr>
            </w:pPr>
            <w:r w:rsidRPr="00681980">
              <w:rPr>
                <w:sz w:val="18"/>
              </w:rPr>
              <w:t xml:space="preserve">Era un requisito para conseguir cobertura de seguro médico o de vida </w:t>
            </w:r>
          </w:p>
        </w:tc>
        <w:tc>
          <w:tcPr>
            <w:tcW w:w="630" w:type="dxa"/>
            <w:vAlign w:val="bottom"/>
          </w:tcPr>
          <w:p w:rsidR="00E67239" w:rsidP="00A744F0" w14:paraId="3F6F63F2" w14:textId="58FD6B5D">
            <w:pPr>
              <w:spacing w:after="0"/>
              <w:contextualSpacing/>
              <w:rPr>
                <w:rFonts w:eastAsia="Times New Roman" w:cstheme="minorHAnsi"/>
                <w:bCs/>
                <w:color w:val="000000"/>
                <w:sz w:val="18"/>
                <w:szCs w:val="18"/>
              </w:rPr>
            </w:pPr>
            <w:r>
              <w:rPr>
                <w:color w:val="000000"/>
                <w:sz w:val="18"/>
              </w:rPr>
              <w:t>8</w:t>
            </w:r>
          </w:p>
        </w:tc>
      </w:tr>
      <w:tr w14:paraId="0F6A8628" w14:textId="77777777" w:rsidTr="00E67239">
        <w:tblPrEx>
          <w:tblW w:w="9900" w:type="dxa"/>
          <w:tblLayout w:type="fixed"/>
          <w:tblLook w:val="04A0"/>
        </w:tblPrEx>
        <w:tc>
          <w:tcPr>
            <w:tcW w:w="1440" w:type="dxa"/>
          </w:tcPr>
          <w:p w:rsidR="00E67239" w:rsidRPr="00B92EBC" w:rsidP="00A744F0" w14:paraId="453DF535" w14:textId="284F6A7B">
            <w:pPr>
              <w:spacing w:after="0"/>
              <w:contextualSpacing/>
              <w:rPr>
                <w:rFonts w:eastAsia="Times New Roman" w:cstheme="minorHAnsi"/>
                <w:b/>
                <w:i/>
                <w:color w:val="000000"/>
                <w:sz w:val="18"/>
                <w:szCs w:val="18"/>
              </w:rPr>
            </w:pPr>
            <w:r>
              <w:rPr>
                <w:b/>
                <w:i/>
                <w:color w:val="ED7D31" w:themeColor="accent2"/>
                <w:sz w:val="18"/>
              </w:rPr>
              <w:t>C_TS09</w:t>
            </w:r>
          </w:p>
        </w:tc>
        <w:tc>
          <w:tcPr>
            <w:tcW w:w="7830" w:type="dxa"/>
          </w:tcPr>
          <w:p w:rsidR="00E67239" w:rsidRPr="00681980" w:rsidP="00A744F0" w14:paraId="74F4BF94" w14:textId="33BC68C9">
            <w:pPr>
              <w:tabs>
                <w:tab w:val="right" w:leader="dot" w:pos="5760"/>
              </w:tabs>
              <w:spacing w:after="0"/>
              <w:contextualSpacing/>
              <w:rPr>
                <w:rFonts w:eastAsia="Times New Roman" w:cstheme="minorHAnsi"/>
                <w:color w:val="000000"/>
                <w:sz w:val="18"/>
                <w:szCs w:val="18"/>
              </w:rPr>
            </w:pPr>
            <w:r w:rsidRPr="00681980">
              <w:rPr>
                <w:sz w:val="18"/>
              </w:rPr>
              <w:t xml:space="preserve">Una pareja actual o anterior había dado positivo o podría tener el VIH </w:t>
            </w:r>
          </w:p>
        </w:tc>
        <w:tc>
          <w:tcPr>
            <w:tcW w:w="630" w:type="dxa"/>
            <w:vAlign w:val="bottom"/>
          </w:tcPr>
          <w:p w:rsidR="00E67239" w:rsidP="00A744F0" w14:paraId="6C667BFC" w14:textId="0F34EF4D">
            <w:pPr>
              <w:spacing w:after="0"/>
              <w:contextualSpacing/>
              <w:rPr>
                <w:rFonts w:eastAsia="Times New Roman" w:cstheme="minorHAnsi"/>
                <w:bCs/>
                <w:color w:val="000000"/>
                <w:sz w:val="18"/>
                <w:szCs w:val="18"/>
              </w:rPr>
            </w:pPr>
            <w:r>
              <w:rPr>
                <w:color w:val="000000"/>
                <w:sz w:val="18"/>
              </w:rPr>
              <w:t>9</w:t>
            </w:r>
          </w:p>
        </w:tc>
      </w:tr>
      <w:tr w14:paraId="13DA915F" w14:textId="77777777" w:rsidTr="00E67239">
        <w:tblPrEx>
          <w:tblW w:w="9900" w:type="dxa"/>
          <w:tblLayout w:type="fixed"/>
          <w:tblLook w:val="04A0"/>
        </w:tblPrEx>
        <w:tc>
          <w:tcPr>
            <w:tcW w:w="1440" w:type="dxa"/>
          </w:tcPr>
          <w:p w:rsidR="00E67239" w:rsidRPr="00B92EBC" w:rsidP="00A744F0" w14:paraId="5F0DD8F7" w14:textId="23035945">
            <w:pPr>
              <w:spacing w:after="0"/>
              <w:contextualSpacing/>
              <w:rPr>
                <w:rFonts w:eastAsia="Times New Roman" w:cstheme="minorHAnsi"/>
                <w:b/>
                <w:i/>
                <w:color w:val="000000"/>
                <w:sz w:val="18"/>
                <w:szCs w:val="18"/>
              </w:rPr>
            </w:pPr>
            <w:r>
              <w:rPr>
                <w:b/>
                <w:i/>
                <w:color w:val="ED7D31" w:themeColor="accent2"/>
                <w:sz w:val="18"/>
              </w:rPr>
              <w:t>C_TS10</w:t>
            </w:r>
          </w:p>
        </w:tc>
        <w:tc>
          <w:tcPr>
            <w:tcW w:w="7830" w:type="dxa"/>
          </w:tcPr>
          <w:p w:rsidR="00E67239" w:rsidRPr="00681980" w:rsidP="00A744F0" w14:paraId="31495353" w14:textId="2B499E58">
            <w:pPr>
              <w:tabs>
                <w:tab w:val="right" w:leader="dot" w:pos="5760"/>
              </w:tabs>
              <w:spacing w:after="0"/>
              <w:contextualSpacing/>
              <w:rPr>
                <w:rFonts w:eastAsia="Times New Roman" w:cstheme="minorHAnsi"/>
                <w:color w:val="000000"/>
                <w:sz w:val="18"/>
                <w:szCs w:val="18"/>
              </w:rPr>
            </w:pPr>
            <w:r w:rsidRPr="00681980">
              <w:rPr>
                <w:sz w:val="18"/>
              </w:rPr>
              <w:t xml:space="preserve">La cantidad de casos de infección por el VIH aumentó en su comunidad </w:t>
            </w:r>
          </w:p>
        </w:tc>
        <w:tc>
          <w:tcPr>
            <w:tcW w:w="630" w:type="dxa"/>
            <w:vAlign w:val="bottom"/>
          </w:tcPr>
          <w:p w:rsidR="00E67239" w:rsidP="00A744F0" w14:paraId="650E5797" w14:textId="121BB7F3">
            <w:pPr>
              <w:spacing w:after="0"/>
              <w:contextualSpacing/>
              <w:rPr>
                <w:rFonts w:eastAsia="Times New Roman" w:cstheme="minorHAnsi"/>
                <w:bCs/>
                <w:color w:val="000000"/>
                <w:sz w:val="18"/>
                <w:szCs w:val="18"/>
              </w:rPr>
            </w:pPr>
            <w:r>
              <w:rPr>
                <w:color w:val="000000"/>
                <w:sz w:val="18"/>
              </w:rPr>
              <w:t>10</w:t>
            </w:r>
          </w:p>
        </w:tc>
      </w:tr>
      <w:tr w14:paraId="42B992AF" w14:textId="77777777" w:rsidTr="00E67239">
        <w:tblPrEx>
          <w:tblW w:w="9900" w:type="dxa"/>
          <w:tblLayout w:type="fixed"/>
          <w:tblLook w:val="04A0"/>
        </w:tblPrEx>
        <w:tc>
          <w:tcPr>
            <w:tcW w:w="1440" w:type="dxa"/>
          </w:tcPr>
          <w:p w:rsidR="00E67239" w:rsidRPr="00B92EBC" w:rsidP="00A744F0" w14:paraId="339E4614" w14:textId="3DEC59D6">
            <w:pPr>
              <w:spacing w:after="0"/>
              <w:contextualSpacing/>
              <w:rPr>
                <w:rFonts w:eastAsia="Times New Roman" w:cstheme="minorHAnsi"/>
                <w:b/>
                <w:i/>
                <w:color w:val="000000"/>
                <w:sz w:val="18"/>
                <w:szCs w:val="18"/>
              </w:rPr>
            </w:pPr>
            <w:r>
              <w:rPr>
                <w:b/>
                <w:i/>
                <w:color w:val="ED7D31" w:themeColor="accent2"/>
                <w:sz w:val="18"/>
              </w:rPr>
              <w:t>C_TS11</w:t>
            </w:r>
          </w:p>
        </w:tc>
        <w:tc>
          <w:tcPr>
            <w:tcW w:w="7830" w:type="dxa"/>
          </w:tcPr>
          <w:p w:rsidR="00E67239" w:rsidRPr="00681980" w:rsidP="00A744F0" w14:paraId="59F34B60" w14:textId="075C218B">
            <w:pPr>
              <w:tabs>
                <w:tab w:val="right" w:leader="dot" w:pos="5760"/>
              </w:tabs>
              <w:spacing w:after="0"/>
              <w:contextualSpacing/>
              <w:rPr>
                <w:rFonts w:eastAsia="Times New Roman" w:cstheme="minorHAnsi"/>
                <w:color w:val="000000"/>
                <w:sz w:val="18"/>
                <w:szCs w:val="18"/>
              </w:rPr>
            </w:pPr>
            <w:r w:rsidRPr="00681980">
              <w:rPr>
                <w:sz w:val="18"/>
              </w:rPr>
              <w:t xml:space="preserve">Como parte de servicios de atención médica prenatal </w:t>
            </w:r>
          </w:p>
        </w:tc>
        <w:tc>
          <w:tcPr>
            <w:tcW w:w="630" w:type="dxa"/>
            <w:vAlign w:val="bottom"/>
          </w:tcPr>
          <w:p w:rsidR="00E67239" w:rsidP="00A744F0" w14:paraId="659F811B" w14:textId="0568B4E8">
            <w:pPr>
              <w:spacing w:after="0"/>
              <w:contextualSpacing/>
              <w:rPr>
                <w:rFonts w:eastAsia="Times New Roman"/>
                <w:color w:val="000000"/>
                <w:sz w:val="18"/>
                <w:szCs w:val="18"/>
              </w:rPr>
            </w:pPr>
            <w:r>
              <w:rPr>
                <w:color w:val="000000" w:themeColor="text1"/>
                <w:sz w:val="18"/>
              </w:rPr>
              <w:t>11</w:t>
            </w:r>
          </w:p>
        </w:tc>
      </w:tr>
      <w:tr w14:paraId="1CBC3632" w14:textId="77777777" w:rsidTr="00E67239">
        <w:tblPrEx>
          <w:tblW w:w="9900" w:type="dxa"/>
          <w:tblLayout w:type="fixed"/>
          <w:tblLook w:val="04A0"/>
        </w:tblPrEx>
        <w:tc>
          <w:tcPr>
            <w:tcW w:w="1440" w:type="dxa"/>
          </w:tcPr>
          <w:p w:rsidR="00E67239" w:rsidP="00A744F0" w14:paraId="317DED39" w14:textId="392B53B5">
            <w:pPr>
              <w:spacing w:after="0"/>
              <w:contextualSpacing/>
              <w:rPr>
                <w:b/>
                <w:i/>
                <w:color w:val="ED7D31" w:themeColor="accent2"/>
                <w:sz w:val="18"/>
              </w:rPr>
            </w:pPr>
            <w:r>
              <w:rPr>
                <w:rFonts w:eastAsia="Times New Roman" w:cstheme="minorHAnsi"/>
                <w:b/>
                <w:i/>
                <w:color w:val="ED7D31" w:themeColor="accent2"/>
                <w:sz w:val="18"/>
                <w:szCs w:val="18"/>
              </w:rPr>
              <w:t>C_TS12</w:t>
            </w:r>
          </w:p>
        </w:tc>
        <w:tc>
          <w:tcPr>
            <w:tcW w:w="7830" w:type="dxa"/>
          </w:tcPr>
          <w:p w:rsidR="00E67239" w:rsidRPr="00681980" w:rsidP="00A744F0" w14:paraId="47027441" w14:textId="4BCB254B">
            <w:pPr>
              <w:tabs>
                <w:tab w:val="right" w:leader="dot" w:pos="5760"/>
              </w:tabs>
              <w:spacing w:after="0"/>
              <w:contextualSpacing/>
              <w:rPr>
                <w:sz w:val="18"/>
              </w:rPr>
            </w:pPr>
            <w:r w:rsidRPr="00681980">
              <w:rPr>
                <w:sz w:val="18"/>
              </w:rPr>
              <w:t>Estaba preocupado(a) de que podría haberse expuesto a través de</w:t>
            </w:r>
            <w:r>
              <w:rPr>
                <w:sz w:val="18"/>
              </w:rPr>
              <w:t xml:space="preserve"> una agresión sexual</w:t>
            </w:r>
          </w:p>
        </w:tc>
        <w:tc>
          <w:tcPr>
            <w:tcW w:w="630" w:type="dxa"/>
            <w:vAlign w:val="bottom"/>
          </w:tcPr>
          <w:p w:rsidR="00E67239" w:rsidP="00A744F0" w14:paraId="6AD2315A" w14:textId="1DF63359">
            <w:pPr>
              <w:spacing w:after="0"/>
              <w:contextualSpacing/>
              <w:rPr>
                <w:color w:val="000000" w:themeColor="text1"/>
                <w:sz w:val="18"/>
              </w:rPr>
            </w:pPr>
            <w:r>
              <w:rPr>
                <w:color w:val="000000" w:themeColor="text1"/>
                <w:sz w:val="18"/>
              </w:rPr>
              <w:t>12</w:t>
            </w:r>
          </w:p>
        </w:tc>
      </w:tr>
      <w:tr w14:paraId="2E1B6EF5" w14:textId="77777777" w:rsidTr="00E67239">
        <w:tblPrEx>
          <w:tblW w:w="9900" w:type="dxa"/>
          <w:tblLayout w:type="fixed"/>
          <w:tblLook w:val="04A0"/>
        </w:tblPrEx>
        <w:tc>
          <w:tcPr>
            <w:tcW w:w="1440" w:type="dxa"/>
          </w:tcPr>
          <w:p w:rsidR="00E67239" w:rsidRPr="00B92EBC" w:rsidP="00A744F0" w14:paraId="643D2CC6" w14:textId="41CC9EDE">
            <w:pPr>
              <w:spacing w:after="0"/>
              <w:contextualSpacing/>
              <w:rPr>
                <w:rFonts w:eastAsia="Times New Roman" w:cstheme="minorHAnsi"/>
                <w:b/>
                <w:i/>
                <w:color w:val="000000"/>
                <w:sz w:val="18"/>
                <w:szCs w:val="18"/>
              </w:rPr>
            </w:pPr>
            <w:r>
              <w:rPr>
                <w:b/>
                <w:i/>
                <w:color w:val="ED7D31" w:themeColor="accent2"/>
                <w:sz w:val="18"/>
              </w:rPr>
              <w:t>C_TSOT1</w:t>
            </w:r>
          </w:p>
        </w:tc>
        <w:tc>
          <w:tcPr>
            <w:tcW w:w="7830" w:type="dxa"/>
          </w:tcPr>
          <w:p w:rsidR="00E67239" w:rsidRPr="00681980" w:rsidP="00A744F0" w14:paraId="19EB82AC" w14:textId="5914CD89">
            <w:pPr>
              <w:tabs>
                <w:tab w:val="right" w:leader="dot" w:pos="5760"/>
              </w:tabs>
              <w:spacing w:after="0"/>
              <w:contextualSpacing/>
              <w:rPr>
                <w:rFonts w:eastAsia="Times New Roman" w:cstheme="minorHAnsi"/>
                <w:color w:val="000000"/>
                <w:sz w:val="18"/>
                <w:szCs w:val="18"/>
              </w:rPr>
            </w:pPr>
            <w:r w:rsidRPr="00681980">
              <w:rPr>
                <w:sz w:val="18"/>
              </w:rPr>
              <w:t xml:space="preserve">Otra razón </w:t>
            </w:r>
          </w:p>
        </w:tc>
        <w:tc>
          <w:tcPr>
            <w:tcW w:w="630" w:type="dxa"/>
            <w:vAlign w:val="bottom"/>
          </w:tcPr>
          <w:p w:rsidR="00E67239" w:rsidP="00A744F0" w14:paraId="7B00B2AF" w14:textId="4CE2BEDE">
            <w:pPr>
              <w:spacing w:after="0"/>
              <w:contextualSpacing/>
              <w:rPr>
                <w:rFonts w:eastAsia="Times New Roman" w:cstheme="minorHAnsi"/>
                <w:bCs/>
                <w:color w:val="000000"/>
                <w:sz w:val="18"/>
                <w:szCs w:val="18"/>
              </w:rPr>
            </w:pPr>
            <w:r>
              <w:rPr>
                <w:color w:val="000000"/>
                <w:sz w:val="18"/>
              </w:rPr>
              <w:t>96</w:t>
            </w:r>
          </w:p>
        </w:tc>
      </w:tr>
      <w:tr w14:paraId="442A0BB1" w14:textId="77777777" w:rsidTr="00E67239">
        <w:tblPrEx>
          <w:tblW w:w="9900" w:type="dxa"/>
          <w:tblLayout w:type="fixed"/>
          <w:tblLook w:val="04A0"/>
        </w:tblPrEx>
        <w:tc>
          <w:tcPr>
            <w:tcW w:w="1440" w:type="dxa"/>
          </w:tcPr>
          <w:p w:rsidR="00E67239" w:rsidRPr="00B92EBC" w:rsidP="003A78B4" w14:paraId="6D7C7BD3" w14:textId="5462E30B">
            <w:pPr>
              <w:spacing w:after="0"/>
              <w:contextualSpacing/>
              <w:rPr>
                <w:rFonts w:eastAsia="Times New Roman" w:cstheme="minorHAnsi"/>
                <w:b/>
                <w:i/>
                <w:color w:val="000000"/>
                <w:sz w:val="18"/>
                <w:szCs w:val="18"/>
              </w:rPr>
            </w:pPr>
            <w:r>
              <w:rPr>
                <w:b/>
                <w:i/>
                <w:color w:val="ED7D31" w:themeColor="accent2"/>
                <w:sz w:val="18"/>
              </w:rPr>
              <w:t>C_TSNR</w:t>
            </w:r>
          </w:p>
        </w:tc>
        <w:tc>
          <w:tcPr>
            <w:tcW w:w="7830" w:type="dxa"/>
            <w:vAlign w:val="bottom"/>
          </w:tcPr>
          <w:p w:rsidR="00E67239" w:rsidRPr="00681980" w:rsidP="003A78B4" w14:paraId="5BA75126" w14:textId="72FFFDB0">
            <w:pPr>
              <w:tabs>
                <w:tab w:val="right" w:leader="dot" w:pos="5760"/>
              </w:tabs>
              <w:spacing w:after="0"/>
              <w:contextualSpacing/>
              <w:rPr>
                <w:rFonts w:eastAsia="Times New Roman" w:cstheme="minorHAnsi"/>
                <w:color w:val="767171" w:themeColor="background2" w:themeShade="80"/>
                <w:sz w:val="18"/>
                <w:szCs w:val="18"/>
              </w:rPr>
            </w:pPr>
            <w:r w:rsidRPr="00681980">
              <w:rPr>
                <w:i/>
                <w:color w:val="767171" w:themeColor="background2" w:themeShade="80"/>
                <w:sz w:val="18"/>
              </w:rPr>
              <w:t>Prefiere no contestar</w:t>
            </w:r>
            <w:r w:rsidRPr="00681980">
              <w:rPr>
                <w:color w:val="767171" w:themeColor="background2" w:themeShade="80"/>
                <w:sz w:val="18"/>
              </w:rPr>
              <w:t xml:space="preserve"> </w:t>
            </w:r>
          </w:p>
        </w:tc>
        <w:tc>
          <w:tcPr>
            <w:tcW w:w="630" w:type="dxa"/>
            <w:vAlign w:val="bottom"/>
          </w:tcPr>
          <w:p w:rsidR="00E67239" w:rsidRPr="00565507" w:rsidP="00D14DC6" w14:paraId="3CE1169E" w14:textId="7D68B73D">
            <w:pPr>
              <w:spacing w:after="0"/>
              <w:contextualSpacing/>
              <w:rPr>
                <w:rFonts w:eastAsia="Times New Roman" w:cstheme="minorHAnsi"/>
                <w:bCs/>
                <w:color w:val="767171" w:themeColor="background2" w:themeShade="80"/>
                <w:sz w:val="18"/>
                <w:szCs w:val="18"/>
              </w:rPr>
            </w:pPr>
            <w:r>
              <w:rPr>
                <w:color w:val="767171" w:themeColor="background2" w:themeShade="80"/>
                <w:sz w:val="18"/>
              </w:rPr>
              <w:t>99</w:t>
            </w:r>
          </w:p>
        </w:tc>
      </w:tr>
    </w:tbl>
    <w:p w:rsidR="003B546D" w:rsidP="5C22288D" w14:paraId="1C0F4FEF" w14:textId="2A250A63">
      <w:pPr>
        <w:spacing w:after="160" w:line="259" w:lineRule="auto"/>
        <w:rPr>
          <w:b/>
          <w:bCs/>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06D94B33" w14:textId="77777777" w:rsidTr="007A53F6">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3B546D" w:rsidRPr="00520BB9" w:rsidP="003A78B4" w14:paraId="127A3402" w14:textId="5845D042">
            <w:pPr>
              <w:contextualSpacing/>
              <w:rPr>
                <w:rFonts w:eastAsia="Times New Roman"/>
                <w:b/>
                <w:color w:val="7030A0"/>
                <w:sz w:val="18"/>
                <w:szCs w:val="18"/>
              </w:rPr>
            </w:pPr>
            <w:r>
              <w:rPr>
                <w:b/>
                <w:color w:val="7030A0"/>
                <w:sz w:val="18"/>
              </w:rPr>
              <w:t>Skip Pattern</w:t>
            </w:r>
          </w:p>
          <w:p w:rsidR="003B546D" w:rsidRPr="00520BB9" w:rsidP="003A78B4" w14:paraId="7529DC55" w14:textId="77777777">
            <w:pPr>
              <w:contextualSpacing/>
              <w:rPr>
                <w:rFonts w:eastAsia="Times New Roman" w:cstheme="minorHAnsi"/>
                <w:b/>
                <w:color w:val="7030A0"/>
                <w:sz w:val="18"/>
                <w:szCs w:val="18"/>
              </w:rPr>
            </w:pPr>
          </w:p>
        </w:tc>
        <w:tc>
          <w:tcPr>
            <w:tcW w:w="8437" w:type="dxa"/>
          </w:tcPr>
          <w:p w:rsidR="003B546D" w:rsidRPr="00C8011C" w:rsidP="003A78B4" w14:paraId="61F69E24" w14:textId="1DE293B8">
            <w:pPr>
              <w:contextualSpacing/>
              <w:rPr>
                <w:rFonts w:eastAsia="Times New Roman"/>
                <w:b/>
                <w:color w:val="7030A0"/>
                <w:sz w:val="18"/>
                <w:szCs w:val="18"/>
                <w:lang w:val="en-US"/>
              </w:rPr>
            </w:pPr>
            <w:r w:rsidRPr="00C8011C">
              <w:rPr>
                <w:b/>
                <w:color w:val="7030A0"/>
                <w:sz w:val="18"/>
                <w:lang w:val="en-US"/>
              </w:rPr>
              <w:t>If C.1 = ‘Another reason’ [96] then GO to C.1a</w:t>
            </w:r>
          </w:p>
          <w:p w:rsidR="003B546D" w:rsidRPr="00520BB9" w:rsidP="003A78B4" w14:paraId="4D1DAF42" w14:textId="19770E17">
            <w:pPr>
              <w:contextualSpacing/>
              <w:rPr>
                <w:rFonts w:eastAsia="Times New Roman"/>
                <w:b/>
                <w:color w:val="7030A0"/>
                <w:sz w:val="18"/>
                <w:szCs w:val="18"/>
              </w:rPr>
            </w:pPr>
            <w:r>
              <w:rPr>
                <w:b/>
                <w:color w:val="7030A0"/>
                <w:sz w:val="18"/>
              </w:rPr>
              <w:t>ELSE GO to C.2</w:t>
            </w:r>
          </w:p>
        </w:tc>
      </w:tr>
    </w:tbl>
    <w:p w:rsidR="003B546D" w:rsidP="5C22288D" w14:paraId="59269D4C" w14:textId="2A250A63">
      <w:pPr>
        <w:spacing w:after="160" w:line="259" w:lineRule="auto"/>
        <w:rPr>
          <w:b/>
          <w:bCs/>
        </w:rPr>
      </w:pPr>
    </w:p>
    <w:tbl>
      <w:tblPr>
        <w:tblW w:w="8798" w:type="dxa"/>
        <w:tblLayout w:type="fixed"/>
        <w:tblLook w:val="04A0"/>
      </w:tblPr>
      <w:tblGrid>
        <w:gridCol w:w="1440"/>
        <w:gridCol w:w="7358"/>
      </w:tblGrid>
      <w:tr w14:paraId="50C447A7" w14:textId="77777777" w:rsidTr="00144AC1">
        <w:tblPrEx>
          <w:tblW w:w="8798" w:type="dxa"/>
          <w:tblLayout w:type="fixed"/>
          <w:tblLook w:val="04A0"/>
        </w:tblPrEx>
        <w:tc>
          <w:tcPr>
            <w:tcW w:w="1440" w:type="dxa"/>
            <w:vAlign w:val="bottom"/>
          </w:tcPr>
          <w:p w:rsidR="00E35821" w:rsidRPr="00681980" w:rsidP="003A78B4" w14:paraId="396D482C" w14:textId="08F9075F">
            <w:pPr>
              <w:spacing w:after="0"/>
              <w:contextualSpacing/>
              <w:rPr>
                <w:rFonts w:eastAsia="Times New Roman" w:cstheme="minorHAnsi"/>
                <w:b/>
                <w:bCs/>
                <w:color w:val="000000"/>
                <w:sz w:val="18"/>
                <w:szCs w:val="18"/>
              </w:rPr>
            </w:pPr>
            <w:r w:rsidRPr="00681980">
              <w:rPr>
                <w:b/>
                <w:color w:val="000000"/>
                <w:sz w:val="18"/>
              </w:rPr>
              <w:t>C.1a</w:t>
            </w:r>
          </w:p>
        </w:tc>
        <w:tc>
          <w:tcPr>
            <w:tcW w:w="7358" w:type="dxa"/>
            <w:vAlign w:val="bottom"/>
          </w:tcPr>
          <w:p w:rsidR="00E35821" w:rsidRPr="00681980" w:rsidP="003A78B4" w14:paraId="21A33383" w14:textId="77777777">
            <w:pPr>
              <w:spacing w:after="0"/>
              <w:contextualSpacing/>
              <w:rPr>
                <w:rFonts w:eastAsia="Times New Roman" w:cstheme="minorHAnsi"/>
                <w:b/>
                <w:bCs/>
                <w:color w:val="000000"/>
                <w:sz w:val="18"/>
                <w:szCs w:val="18"/>
                <w:lang w:val="en-US"/>
              </w:rPr>
            </w:pPr>
            <w:r w:rsidRPr="00681980">
              <w:rPr>
                <w:b/>
                <w:color w:val="000000"/>
                <w:sz w:val="18"/>
                <w:lang w:val="en-US"/>
              </w:rPr>
              <w:t xml:space="preserve">Other reason for initial positive test </w:t>
            </w:r>
          </w:p>
        </w:tc>
      </w:tr>
      <w:tr w14:paraId="5D589D07" w14:textId="77777777" w:rsidTr="00144AC1">
        <w:tblPrEx>
          <w:tblW w:w="8798" w:type="dxa"/>
          <w:tblLayout w:type="fixed"/>
          <w:tblLook w:val="04A0"/>
        </w:tblPrEx>
        <w:tc>
          <w:tcPr>
            <w:tcW w:w="1440" w:type="dxa"/>
            <w:vAlign w:val="bottom"/>
          </w:tcPr>
          <w:p w:rsidR="00E35821" w:rsidRPr="00681980" w:rsidP="003A78B4" w14:paraId="14FDA883" w14:textId="6D559A4A">
            <w:pPr>
              <w:spacing w:after="0"/>
              <w:contextualSpacing/>
              <w:rPr>
                <w:rFonts w:eastAsia="Times New Roman" w:cstheme="minorHAnsi"/>
                <w:b/>
                <w:i/>
                <w:color w:val="000000"/>
                <w:sz w:val="18"/>
                <w:szCs w:val="18"/>
              </w:rPr>
            </w:pPr>
            <w:r w:rsidRPr="00681980">
              <w:rPr>
                <w:b/>
                <w:i/>
                <w:color w:val="ED7D31" w:themeColor="accent2"/>
                <w:sz w:val="18"/>
              </w:rPr>
              <w:t>C_TSOT2</w:t>
            </w:r>
          </w:p>
        </w:tc>
        <w:tc>
          <w:tcPr>
            <w:tcW w:w="7358" w:type="dxa"/>
            <w:vAlign w:val="bottom"/>
          </w:tcPr>
          <w:p w:rsidR="00E35821" w:rsidRPr="00681980" w:rsidP="003A78B4" w14:paraId="62367112" w14:textId="34E3C23E">
            <w:pPr>
              <w:spacing w:after="0"/>
              <w:contextualSpacing/>
              <w:rPr>
                <w:rFonts w:eastAsia="Times New Roman" w:cstheme="minorHAnsi"/>
                <w:color w:val="000000"/>
                <w:sz w:val="18"/>
                <w:szCs w:val="18"/>
              </w:rPr>
            </w:pPr>
            <w:r w:rsidRPr="00681980">
              <w:rPr>
                <w:color w:val="000000"/>
                <w:sz w:val="18"/>
              </w:rPr>
              <w:t>¿Cuál fue la otra razón?</w:t>
            </w:r>
            <w:r w:rsidRPr="00681980" w:rsidR="0044450B">
              <w:rPr>
                <w:color w:val="000000"/>
                <w:sz w:val="18"/>
              </w:rPr>
              <w:t xml:space="preserve"> </w:t>
            </w:r>
          </w:p>
        </w:tc>
      </w:tr>
      <w:tr w14:paraId="38BDB98E" w14:textId="77777777" w:rsidTr="00144AC1">
        <w:tblPrEx>
          <w:tblW w:w="8798" w:type="dxa"/>
          <w:tblLayout w:type="fixed"/>
          <w:tblLook w:val="04A0"/>
        </w:tblPrEx>
        <w:tc>
          <w:tcPr>
            <w:tcW w:w="1440" w:type="dxa"/>
            <w:vAlign w:val="bottom"/>
          </w:tcPr>
          <w:p w:rsidR="00E35821" w:rsidRPr="00B92EBC" w:rsidP="00E35821" w14:paraId="2156FA9D" w14:textId="77777777">
            <w:pPr>
              <w:spacing w:after="0"/>
              <w:contextualSpacing/>
              <w:rPr>
                <w:rFonts w:eastAsia="Times New Roman" w:cstheme="minorHAnsi"/>
                <w:b/>
                <w:i/>
                <w:color w:val="ED7D31" w:themeColor="accent2"/>
                <w:sz w:val="18"/>
                <w:szCs w:val="18"/>
              </w:rPr>
            </w:pPr>
          </w:p>
        </w:tc>
        <w:tc>
          <w:tcPr>
            <w:tcW w:w="7358" w:type="dxa"/>
            <w:vAlign w:val="bottom"/>
          </w:tcPr>
          <w:p w:rsidR="00E35821" w:rsidRPr="00C8011C" w:rsidP="00E35821" w14:paraId="20D925FD" w14:textId="11665E6D">
            <w:pPr>
              <w:spacing w:after="0"/>
              <w:contextualSpacing/>
              <w:rPr>
                <w:rFonts w:eastAsia="Times New Roman" w:cstheme="minorHAnsi"/>
                <w:color w:val="000000"/>
                <w:sz w:val="18"/>
                <w:szCs w:val="18"/>
                <w:lang w:val="en-US"/>
              </w:rPr>
            </w:pPr>
            <w:r w:rsidRPr="00C8011C">
              <w:rPr>
                <w:color w:val="000000"/>
                <w:sz w:val="18"/>
                <w:lang w:val="en-US"/>
              </w:rPr>
              <w:t xml:space="preserve">________________________ </w:t>
            </w:r>
            <w:r w:rsidRPr="00C8011C">
              <w:rPr>
                <w:color w:val="00B050"/>
                <w:sz w:val="18"/>
                <w:lang w:val="en-US"/>
              </w:rPr>
              <w:t>Interviewer note: Type in a text response</w:t>
            </w:r>
          </w:p>
        </w:tc>
      </w:tr>
    </w:tbl>
    <w:p w:rsidR="003B546D" w:rsidRPr="00C8011C" w:rsidP="5C22288D" w14:paraId="04B781A8" w14:textId="1FC317BF">
      <w:pPr>
        <w:spacing w:after="160" w:line="259" w:lineRule="auto"/>
        <w:rPr>
          <w:b/>
          <w:bCs/>
          <w:lang w:val="en-US"/>
        </w:rPr>
      </w:pPr>
    </w:p>
    <w:p w:rsidR="00046444" w:rsidP="00046444" w14:paraId="13F8FEBC" w14:textId="6E8E32A1">
      <w:pPr>
        <w:pStyle w:val="NoSpacing"/>
      </w:pPr>
      <w:bookmarkStart w:id="20" w:name="_Toc121325894"/>
      <w:r>
        <w:t>HIV Testing &amp; Barriers to Testing</w:t>
      </w:r>
      <w:bookmarkEnd w:id="20"/>
    </w:p>
    <w:p w:rsidR="00046444" w:rsidP="5C22288D" w14:paraId="54D53FAF" w14:textId="77777777">
      <w:pPr>
        <w:spacing w:after="160" w:line="259" w:lineRule="auto"/>
        <w:rPr>
          <w:b/>
          <w:bCs/>
        </w:rPr>
      </w:pPr>
    </w:p>
    <w:tbl>
      <w:tblPr>
        <w:tblW w:w="9900" w:type="dxa"/>
        <w:tblLayout w:type="fixed"/>
        <w:tblLook w:val="04A0"/>
      </w:tblPr>
      <w:tblGrid>
        <w:gridCol w:w="1440"/>
        <w:gridCol w:w="7195"/>
        <w:gridCol w:w="1265"/>
      </w:tblGrid>
      <w:tr w14:paraId="647856C6" w14:textId="307868E7" w:rsidTr="00144AC1">
        <w:tblPrEx>
          <w:tblW w:w="9900" w:type="dxa"/>
          <w:tblLayout w:type="fixed"/>
          <w:tblLook w:val="04A0"/>
        </w:tblPrEx>
        <w:tc>
          <w:tcPr>
            <w:tcW w:w="1440" w:type="dxa"/>
          </w:tcPr>
          <w:p w:rsidR="00581227" w:rsidRPr="002575DC" w:rsidP="00144AC1" w14:paraId="3F1DCDE1" w14:textId="549C7046">
            <w:pPr>
              <w:spacing w:after="0"/>
              <w:contextualSpacing/>
              <w:rPr>
                <w:rFonts w:eastAsia="Times New Roman" w:cstheme="minorHAnsi"/>
                <w:b/>
                <w:bCs/>
                <w:color w:val="000000"/>
                <w:sz w:val="18"/>
                <w:szCs w:val="18"/>
              </w:rPr>
            </w:pPr>
            <w:bookmarkStart w:id="21" w:name="_Hlk90140606"/>
            <w:r>
              <w:rPr>
                <w:b/>
                <w:color w:val="000000"/>
                <w:sz w:val="18"/>
              </w:rPr>
              <w:t>C.2</w:t>
            </w:r>
          </w:p>
        </w:tc>
        <w:tc>
          <w:tcPr>
            <w:tcW w:w="8460" w:type="dxa"/>
            <w:gridSpan w:val="2"/>
            <w:vAlign w:val="bottom"/>
          </w:tcPr>
          <w:p w:rsidR="00581227" w:rsidRPr="00C8011C" w:rsidP="00096D1C" w14:paraId="756FFE36" w14:textId="77777777">
            <w:pPr>
              <w:spacing w:after="0"/>
              <w:contextualSpacing/>
              <w:rPr>
                <w:rFonts w:eastAsia="Times New Roman" w:cstheme="minorHAnsi"/>
                <w:b/>
                <w:bCs/>
                <w:color w:val="000000"/>
                <w:sz w:val="18"/>
                <w:szCs w:val="18"/>
                <w:lang w:val="en-US"/>
              </w:rPr>
            </w:pPr>
            <w:r w:rsidRPr="00C8011C">
              <w:rPr>
                <w:b/>
                <w:color w:val="000000"/>
                <w:sz w:val="18"/>
                <w:lang w:val="en-US"/>
              </w:rPr>
              <w:t xml:space="preserve">Location of initial positive test </w:t>
            </w:r>
          </w:p>
        </w:tc>
      </w:tr>
      <w:tr w14:paraId="3319CEE3" w14:textId="445360DE" w:rsidTr="00144AC1">
        <w:tblPrEx>
          <w:tblW w:w="9900" w:type="dxa"/>
          <w:tblLayout w:type="fixed"/>
          <w:tblLook w:val="04A0"/>
        </w:tblPrEx>
        <w:tc>
          <w:tcPr>
            <w:tcW w:w="1440" w:type="dxa"/>
          </w:tcPr>
          <w:p w:rsidR="00581227" w:rsidRPr="00B92EBC" w:rsidP="00144AC1" w14:paraId="3A2A1788" w14:textId="5A5C64E2">
            <w:pPr>
              <w:spacing w:after="0"/>
              <w:contextualSpacing/>
              <w:rPr>
                <w:rFonts w:eastAsia="Times New Roman" w:cstheme="minorHAnsi"/>
                <w:b/>
                <w:i/>
                <w:color w:val="000000"/>
                <w:sz w:val="18"/>
                <w:szCs w:val="18"/>
              </w:rPr>
            </w:pPr>
            <w:r>
              <w:rPr>
                <w:b/>
                <w:i/>
                <w:color w:val="ED7D31" w:themeColor="accent2"/>
                <w:sz w:val="18"/>
              </w:rPr>
              <w:t>C_LOC01</w:t>
            </w:r>
          </w:p>
        </w:tc>
        <w:tc>
          <w:tcPr>
            <w:tcW w:w="8460" w:type="dxa"/>
            <w:gridSpan w:val="2"/>
            <w:vAlign w:val="bottom"/>
          </w:tcPr>
          <w:p w:rsidR="00581227" w:rsidRPr="005A5DDD" w:rsidP="00096D1C" w14:paraId="4D814E95" w14:textId="451FC620">
            <w:pPr>
              <w:spacing w:after="0"/>
              <w:contextualSpacing/>
              <w:rPr>
                <w:rFonts w:eastAsia="Times New Roman"/>
                <w:bCs/>
                <w:color w:val="000000" w:themeColor="text1"/>
                <w:sz w:val="18"/>
                <w:szCs w:val="18"/>
              </w:rPr>
            </w:pPr>
            <w:r w:rsidRPr="005A5DDD">
              <w:rPr>
                <w:bCs/>
                <w:color w:val="000000" w:themeColor="text1"/>
                <w:sz w:val="18"/>
              </w:rPr>
              <w:t xml:space="preserve">[WB: </w:t>
            </w:r>
            <w:r w:rsidRPr="005A5DDD" w:rsidR="005A5DDD">
              <w:rPr>
                <w:bCs/>
                <w:color w:val="000000" w:themeColor="text1"/>
                <w:sz w:val="18"/>
              </w:rPr>
              <w:t xml:space="preserve">¿Dónde se hizo la prueba del VIH que le dio positivo? </w:t>
            </w:r>
            <w:r w:rsidRPr="005A5DDD">
              <w:rPr>
                <w:bCs/>
                <w:color w:val="000000" w:themeColor="text1"/>
                <w:sz w:val="18"/>
              </w:rPr>
              <w:t>Seleccione una sola respuesta]</w:t>
            </w:r>
            <w:r w:rsidR="000F6171">
              <w:rPr>
                <w:bCs/>
                <w:color w:val="000000" w:themeColor="text1"/>
                <w:sz w:val="18"/>
              </w:rPr>
              <w:t>.</w:t>
            </w:r>
          </w:p>
          <w:p w:rsidR="00581227" w:rsidRPr="005A5DDD" w:rsidP="0099265E" w14:paraId="74B08636" w14:textId="543DDF3D">
            <w:pPr>
              <w:spacing w:after="0"/>
              <w:contextualSpacing/>
              <w:rPr>
                <w:rFonts w:eastAsia="Times New Roman"/>
                <w:bCs/>
                <w:color w:val="000000" w:themeColor="text1"/>
                <w:sz w:val="18"/>
                <w:szCs w:val="18"/>
              </w:rPr>
            </w:pPr>
            <w:r w:rsidRPr="005A5DDD">
              <w:rPr>
                <w:bCs/>
                <w:color w:val="000000" w:themeColor="text1"/>
                <w:sz w:val="18"/>
              </w:rPr>
              <w:t>[IA:</w:t>
            </w:r>
            <w:r w:rsidRPr="005A5DDD" w:rsidR="001B1134">
              <w:rPr>
                <w:bCs/>
                <w:color w:val="000000" w:themeColor="text1"/>
                <w:sz w:val="18"/>
              </w:rPr>
              <w:t xml:space="preserve"> </w:t>
            </w:r>
            <w:r w:rsidRPr="005A5DDD" w:rsidR="001B1134">
              <w:rPr>
                <w:bCs/>
                <w:sz w:val="18"/>
              </w:rPr>
              <w:t xml:space="preserve">Mirando la tarjeta de respuestas E, dígame, </w:t>
            </w:r>
            <w:r w:rsidRPr="005A5DDD" w:rsidR="001B1134">
              <w:rPr>
                <w:bCs/>
                <w:color w:val="000000" w:themeColor="text1"/>
                <w:sz w:val="18"/>
              </w:rPr>
              <w:t>¿Dónde se hizo la prueba del VIH que le dio positivo?</w:t>
            </w:r>
            <w:r w:rsidRPr="005A5DDD">
              <w:rPr>
                <w:bCs/>
                <w:color w:val="000000" w:themeColor="text1"/>
                <w:sz w:val="18"/>
              </w:rPr>
              <w:t>]</w:t>
            </w:r>
            <w:r w:rsidR="000F6171">
              <w:rPr>
                <w:bCs/>
                <w:color w:val="000000" w:themeColor="text1"/>
                <w:sz w:val="18"/>
              </w:rPr>
              <w:t>.</w:t>
            </w:r>
          </w:p>
        </w:tc>
      </w:tr>
      <w:tr w14:paraId="0F45A114" w14:textId="77777777" w:rsidTr="00144AC1">
        <w:tblPrEx>
          <w:tblW w:w="9900" w:type="dxa"/>
          <w:tblLayout w:type="fixed"/>
          <w:tblLook w:val="04A0"/>
        </w:tblPrEx>
        <w:tc>
          <w:tcPr>
            <w:tcW w:w="1440" w:type="dxa"/>
          </w:tcPr>
          <w:p w:rsidR="00187296" w:rsidRPr="00B92EBC" w:rsidP="00144AC1" w14:paraId="7C4DB6F2" w14:textId="77777777">
            <w:pPr>
              <w:spacing w:after="0"/>
              <w:contextualSpacing/>
              <w:rPr>
                <w:rFonts w:eastAsia="Times New Roman" w:cstheme="minorHAnsi"/>
                <w:b/>
                <w:i/>
                <w:color w:val="ED7D31" w:themeColor="accent2"/>
                <w:sz w:val="18"/>
                <w:szCs w:val="18"/>
              </w:rPr>
            </w:pPr>
          </w:p>
        </w:tc>
        <w:tc>
          <w:tcPr>
            <w:tcW w:w="8460" w:type="dxa"/>
            <w:gridSpan w:val="2"/>
            <w:vAlign w:val="bottom"/>
          </w:tcPr>
          <w:p w:rsidR="00246C57" w:rsidRPr="00681980" w:rsidP="00187296" w14:paraId="0E1505EC" w14:textId="11CDC516">
            <w:pPr>
              <w:spacing w:after="0"/>
              <w:contextualSpacing/>
              <w:rPr>
                <w:rFonts w:eastAsia="Times New Roman"/>
                <w:color w:val="00B050"/>
                <w:sz w:val="18"/>
                <w:szCs w:val="18"/>
                <w:lang w:val="en-US"/>
              </w:rPr>
            </w:pPr>
            <w:r w:rsidRPr="00246C57">
              <w:rPr>
                <w:rFonts w:eastAsia="Times New Roman"/>
                <w:color w:val="00B050"/>
                <w:sz w:val="18"/>
                <w:szCs w:val="18"/>
                <w:lang w:val="en-US"/>
              </w:rPr>
              <w:t xml:space="preserve">Interviewer note: Use </w:t>
            </w:r>
            <w:r w:rsidR="00C50665">
              <w:rPr>
                <w:rFonts w:eastAsia="Times New Roman"/>
                <w:color w:val="00B050"/>
                <w:sz w:val="18"/>
                <w:szCs w:val="18"/>
                <w:lang w:val="en-US"/>
              </w:rPr>
              <w:t xml:space="preserve">Tarjeta de respuestas </w:t>
            </w:r>
            <w:r w:rsidRPr="00246C57">
              <w:rPr>
                <w:rFonts w:eastAsia="Times New Roman"/>
                <w:color w:val="00B050"/>
                <w:sz w:val="18"/>
                <w:szCs w:val="18"/>
                <w:lang w:val="en-US"/>
              </w:rPr>
              <w:t xml:space="preserve">E. If participant selects 12 (Another place) from </w:t>
            </w:r>
            <w:r w:rsidR="00C50665">
              <w:rPr>
                <w:rFonts w:eastAsia="Times New Roman"/>
                <w:color w:val="00B050"/>
                <w:sz w:val="18"/>
                <w:szCs w:val="18"/>
                <w:lang w:val="en-US"/>
              </w:rPr>
              <w:t xml:space="preserve">Tarjeta de respuestas </w:t>
            </w:r>
            <w:r w:rsidRPr="00246C57">
              <w:rPr>
                <w:rFonts w:eastAsia="Times New Roman"/>
                <w:color w:val="00B050"/>
                <w:sz w:val="18"/>
                <w:szCs w:val="18"/>
                <w:lang w:val="en-US"/>
              </w:rPr>
              <w:t>E, interviewer should select 96 (Another place) from the list below.</w:t>
            </w:r>
          </w:p>
          <w:p w:rsidR="00187296" w:rsidRPr="00681980" w:rsidP="00187296" w14:paraId="4C7067A9" w14:textId="24A8D17E">
            <w:pPr>
              <w:spacing w:after="0"/>
              <w:contextualSpacing/>
              <w:rPr>
                <w:rFonts w:eastAsia="Times New Roman"/>
                <w:color w:val="000000" w:themeColor="text1"/>
                <w:sz w:val="18"/>
                <w:szCs w:val="18"/>
              </w:rPr>
            </w:pPr>
            <w:r w:rsidRPr="00681980">
              <w:rPr>
                <w:color w:val="7030A0"/>
                <w:sz w:val="18"/>
              </w:rPr>
              <w:t>Programming note: Randomize responses 1-11</w:t>
            </w:r>
          </w:p>
        </w:tc>
      </w:tr>
      <w:tr w14:paraId="2C3C272E" w14:textId="2B0848C8" w:rsidTr="00144AC1">
        <w:tblPrEx>
          <w:tblW w:w="9900" w:type="dxa"/>
          <w:tblLayout w:type="fixed"/>
          <w:tblLook w:val="04A0"/>
        </w:tblPrEx>
        <w:tc>
          <w:tcPr>
            <w:tcW w:w="1440" w:type="dxa"/>
          </w:tcPr>
          <w:p w:rsidR="00581227" w:rsidRPr="002B17C5" w:rsidP="00096D1C" w14:paraId="0022AB51" w14:textId="77777777">
            <w:pPr>
              <w:spacing w:after="0"/>
              <w:contextualSpacing/>
              <w:rPr>
                <w:rFonts w:eastAsia="Times New Roman" w:cstheme="minorHAnsi"/>
                <w:color w:val="000000"/>
                <w:sz w:val="18"/>
                <w:szCs w:val="18"/>
              </w:rPr>
            </w:pPr>
          </w:p>
        </w:tc>
        <w:tc>
          <w:tcPr>
            <w:tcW w:w="7195" w:type="dxa"/>
            <w:vAlign w:val="bottom"/>
          </w:tcPr>
          <w:p w:rsidR="00581227" w:rsidRPr="00681980" w:rsidP="00096D1C" w14:paraId="4D12F587" w14:textId="1F8E5FC6">
            <w:pPr>
              <w:spacing w:after="0"/>
              <w:contextualSpacing/>
              <w:rPr>
                <w:rFonts w:eastAsia="Times New Roman" w:cstheme="minorHAnsi"/>
                <w:color w:val="000000"/>
                <w:sz w:val="18"/>
                <w:szCs w:val="18"/>
              </w:rPr>
            </w:pPr>
            <w:r w:rsidRPr="00681980">
              <w:rPr>
                <w:color w:val="000000"/>
                <w:sz w:val="18"/>
              </w:rPr>
              <w:t>Consultorio de su médico habitual</w:t>
            </w:r>
            <w:r w:rsidR="00030B41">
              <w:rPr>
                <w:color w:val="000000"/>
                <w:sz w:val="18"/>
              </w:rPr>
              <w:t xml:space="preserve"> </w:t>
            </w:r>
          </w:p>
        </w:tc>
        <w:tc>
          <w:tcPr>
            <w:tcW w:w="1265" w:type="dxa"/>
            <w:vAlign w:val="bottom"/>
          </w:tcPr>
          <w:p w:rsidR="00581227" w:rsidRPr="002B17C5" w:rsidP="004D55B7" w14:paraId="6B62113C" w14:textId="59466DEB">
            <w:pPr>
              <w:spacing w:after="0"/>
              <w:contextualSpacing/>
              <w:rPr>
                <w:rFonts w:eastAsia="Times New Roman" w:cstheme="minorHAnsi"/>
                <w:bCs/>
                <w:color w:val="000000"/>
                <w:sz w:val="18"/>
                <w:szCs w:val="18"/>
              </w:rPr>
            </w:pPr>
            <w:r>
              <w:rPr>
                <w:color w:val="000000"/>
                <w:sz w:val="18"/>
              </w:rPr>
              <w:t>1</w:t>
            </w:r>
          </w:p>
        </w:tc>
      </w:tr>
      <w:tr w14:paraId="00B581E2" w14:textId="6CD9B4A4" w:rsidTr="00144AC1">
        <w:tblPrEx>
          <w:tblW w:w="9900" w:type="dxa"/>
          <w:tblLayout w:type="fixed"/>
          <w:tblLook w:val="04A0"/>
        </w:tblPrEx>
        <w:tc>
          <w:tcPr>
            <w:tcW w:w="1440" w:type="dxa"/>
          </w:tcPr>
          <w:p w:rsidR="00581227" w:rsidRPr="002B17C5" w:rsidP="00096D1C" w14:paraId="1AB7D745" w14:textId="77777777">
            <w:pPr>
              <w:spacing w:after="0"/>
              <w:contextualSpacing/>
              <w:rPr>
                <w:rFonts w:eastAsia="Times New Roman" w:cstheme="minorHAnsi"/>
                <w:color w:val="000000"/>
                <w:sz w:val="18"/>
                <w:szCs w:val="18"/>
              </w:rPr>
            </w:pPr>
          </w:p>
        </w:tc>
        <w:tc>
          <w:tcPr>
            <w:tcW w:w="7195" w:type="dxa"/>
            <w:vAlign w:val="bottom"/>
          </w:tcPr>
          <w:p w:rsidR="00581227" w:rsidRPr="00681980" w:rsidP="00096D1C" w14:paraId="19CA3774" w14:textId="0D044CD0">
            <w:pPr>
              <w:spacing w:after="0"/>
              <w:contextualSpacing/>
              <w:rPr>
                <w:rFonts w:eastAsia="Times New Roman" w:cstheme="minorHAnsi"/>
                <w:color w:val="000000"/>
                <w:sz w:val="18"/>
                <w:szCs w:val="18"/>
              </w:rPr>
            </w:pPr>
            <w:r w:rsidRPr="00681980">
              <w:rPr>
                <w:color w:val="000000"/>
                <w:sz w:val="18"/>
              </w:rPr>
              <w:t xml:space="preserve">Otro tipo de centro médico, como el centro médico público del departamento de salud, un centro médico de atención para ETS, un centro médico de planificación familiar, o </w:t>
            </w:r>
          </w:p>
        </w:tc>
        <w:tc>
          <w:tcPr>
            <w:tcW w:w="1265" w:type="dxa"/>
            <w:vAlign w:val="bottom"/>
          </w:tcPr>
          <w:p w:rsidR="00581227" w:rsidP="004D55B7" w14:paraId="7DBE1841" w14:textId="77777777">
            <w:pPr>
              <w:spacing w:after="0"/>
              <w:contextualSpacing/>
              <w:rPr>
                <w:rFonts w:eastAsia="Times New Roman" w:cstheme="minorHAnsi"/>
                <w:bCs/>
                <w:color w:val="000000"/>
                <w:sz w:val="18"/>
                <w:szCs w:val="18"/>
              </w:rPr>
            </w:pPr>
            <w:r>
              <w:rPr>
                <w:color w:val="000000"/>
                <w:sz w:val="18"/>
              </w:rPr>
              <w:t>2</w:t>
            </w:r>
          </w:p>
        </w:tc>
      </w:tr>
      <w:tr w14:paraId="188A363A" w14:textId="77777777" w:rsidTr="00144AC1">
        <w:tblPrEx>
          <w:tblW w:w="9900" w:type="dxa"/>
          <w:tblLayout w:type="fixed"/>
          <w:tblLook w:val="04A0"/>
        </w:tblPrEx>
        <w:tc>
          <w:tcPr>
            <w:tcW w:w="1440" w:type="dxa"/>
          </w:tcPr>
          <w:p w:rsidR="00EC7980" w:rsidRPr="002B17C5" w:rsidP="00EC7980" w14:paraId="5C62E6CA" w14:textId="77777777">
            <w:pPr>
              <w:spacing w:after="0"/>
              <w:contextualSpacing/>
              <w:rPr>
                <w:rFonts w:eastAsia="Times New Roman" w:cstheme="minorHAnsi"/>
                <w:color w:val="000000"/>
                <w:sz w:val="18"/>
                <w:szCs w:val="18"/>
              </w:rPr>
            </w:pPr>
          </w:p>
        </w:tc>
        <w:tc>
          <w:tcPr>
            <w:tcW w:w="7195" w:type="dxa"/>
            <w:vAlign w:val="bottom"/>
          </w:tcPr>
          <w:p w:rsidR="00EC7980" w:rsidRPr="00681980" w:rsidP="00EC7980" w14:paraId="593CB3AA" w14:textId="718B5CD5">
            <w:pPr>
              <w:spacing w:after="0"/>
              <w:contextualSpacing/>
              <w:rPr>
                <w:color w:val="000000"/>
                <w:sz w:val="18"/>
              </w:rPr>
            </w:pPr>
            <w:r>
              <w:rPr>
                <w:color w:val="000000"/>
                <w:sz w:val="18"/>
              </w:rPr>
              <w:t>U</w:t>
            </w:r>
            <w:r w:rsidRPr="00681980">
              <w:rPr>
                <w:color w:val="000000"/>
                <w:sz w:val="18"/>
              </w:rPr>
              <w:t>n centro médico de atención de urgencia o sin cita previa</w:t>
            </w:r>
          </w:p>
        </w:tc>
        <w:tc>
          <w:tcPr>
            <w:tcW w:w="1265" w:type="dxa"/>
            <w:vAlign w:val="bottom"/>
          </w:tcPr>
          <w:p w:rsidR="00EC7980" w:rsidP="00EC7980" w14:paraId="08C56A43" w14:textId="654C1510">
            <w:pPr>
              <w:spacing w:after="0"/>
              <w:contextualSpacing/>
              <w:rPr>
                <w:color w:val="000000"/>
                <w:sz w:val="18"/>
              </w:rPr>
            </w:pPr>
            <w:r>
              <w:rPr>
                <w:color w:val="000000"/>
                <w:sz w:val="18"/>
              </w:rPr>
              <w:t>3</w:t>
            </w:r>
          </w:p>
        </w:tc>
      </w:tr>
      <w:tr w14:paraId="1E5FD3F3" w14:textId="7400E339" w:rsidTr="00144AC1">
        <w:tblPrEx>
          <w:tblW w:w="9900" w:type="dxa"/>
          <w:tblLayout w:type="fixed"/>
          <w:tblLook w:val="04A0"/>
        </w:tblPrEx>
        <w:tc>
          <w:tcPr>
            <w:tcW w:w="1440" w:type="dxa"/>
          </w:tcPr>
          <w:p w:rsidR="00EC7980" w:rsidRPr="002B17C5" w:rsidP="00EC7980" w14:paraId="4E446FC7" w14:textId="77777777">
            <w:pPr>
              <w:spacing w:after="0"/>
              <w:contextualSpacing/>
              <w:rPr>
                <w:rFonts w:eastAsia="Times New Roman" w:cstheme="minorHAnsi"/>
                <w:color w:val="000000"/>
                <w:sz w:val="18"/>
                <w:szCs w:val="18"/>
              </w:rPr>
            </w:pPr>
          </w:p>
        </w:tc>
        <w:tc>
          <w:tcPr>
            <w:tcW w:w="7195" w:type="dxa"/>
            <w:vAlign w:val="bottom"/>
          </w:tcPr>
          <w:p w:rsidR="00EC7980" w:rsidRPr="00681980" w:rsidP="00EC7980" w14:paraId="3280F35F" w14:textId="40E87BFE">
            <w:pPr>
              <w:spacing w:after="0"/>
              <w:contextualSpacing/>
              <w:rPr>
                <w:rFonts w:eastAsia="Times New Roman" w:cstheme="minorHAnsi"/>
                <w:color w:val="000000"/>
                <w:sz w:val="18"/>
                <w:szCs w:val="18"/>
              </w:rPr>
            </w:pPr>
            <w:r w:rsidRPr="00681980">
              <w:rPr>
                <w:color w:val="000000"/>
                <w:sz w:val="18"/>
              </w:rPr>
              <w:t>Hospital, sala de emergencias u otro entorno médico de internación</w:t>
            </w:r>
          </w:p>
        </w:tc>
        <w:tc>
          <w:tcPr>
            <w:tcW w:w="1265" w:type="dxa"/>
            <w:vAlign w:val="bottom"/>
          </w:tcPr>
          <w:p w:rsidR="00EC7980" w:rsidP="00EC7980" w14:paraId="18054CCB" w14:textId="790379D6">
            <w:pPr>
              <w:spacing w:after="0"/>
              <w:contextualSpacing/>
              <w:rPr>
                <w:rFonts w:eastAsia="Times New Roman" w:cstheme="minorHAnsi"/>
                <w:bCs/>
                <w:color w:val="000000"/>
                <w:sz w:val="18"/>
                <w:szCs w:val="18"/>
              </w:rPr>
            </w:pPr>
            <w:r>
              <w:rPr>
                <w:color w:val="000000"/>
                <w:sz w:val="18"/>
              </w:rPr>
              <w:t>4</w:t>
            </w:r>
          </w:p>
        </w:tc>
      </w:tr>
      <w:tr w14:paraId="57C5B700" w14:textId="28694EE9" w:rsidTr="00144AC1">
        <w:tblPrEx>
          <w:tblW w:w="9900" w:type="dxa"/>
          <w:tblLayout w:type="fixed"/>
          <w:tblLook w:val="04A0"/>
        </w:tblPrEx>
        <w:tc>
          <w:tcPr>
            <w:tcW w:w="1440" w:type="dxa"/>
          </w:tcPr>
          <w:p w:rsidR="00EC7980" w:rsidRPr="002B17C5" w:rsidP="00EC7980" w14:paraId="5D52E0B3" w14:textId="77777777">
            <w:pPr>
              <w:spacing w:after="0"/>
              <w:contextualSpacing/>
              <w:rPr>
                <w:rFonts w:eastAsia="Times New Roman" w:cstheme="minorHAnsi"/>
                <w:color w:val="000000"/>
                <w:sz w:val="18"/>
                <w:szCs w:val="18"/>
              </w:rPr>
            </w:pPr>
          </w:p>
        </w:tc>
        <w:tc>
          <w:tcPr>
            <w:tcW w:w="7195" w:type="dxa"/>
            <w:vAlign w:val="bottom"/>
          </w:tcPr>
          <w:p w:rsidR="00EC7980" w:rsidRPr="00681980" w:rsidP="00EC7980" w14:paraId="4F83218C" w14:textId="133737E2">
            <w:pPr>
              <w:spacing w:after="0"/>
              <w:contextualSpacing/>
              <w:rPr>
                <w:rFonts w:eastAsia="Times New Roman" w:cstheme="minorHAnsi"/>
                <w:color w:val="000000"/>
                <w:sz w:val="18"/>
                <w:szCs w:val="18"/>
              </w:rPr>
            </w:pPr>
            <w:r w:rsidRPr="00681980">
              <w:rPr>
                <w:color w:val="000000"/>
                <w:sz w:val="18"/>
              </w:rPr>
              <w:t>Farmacia</w:t>
            </w:r>
          </w:p>
        </w:tc>
        <w:tc>
          <w:tcPr>
            <w:tcW w:w="1265" w:type="dxa"/>
            <w:vAlign w:val="bottom"/>
          </w:tcPr>
          <w:p w:rsidR="00EC7980" w:rsidP="00EC7980" w14:paraId="74AACEA0" w14:textId="15660260">
            <w:pPr>
              <w:spacing w:after="0"/>
              <w:contextualSpacing/>
              <w:rPr>
                <w:rFonts w:eastAsia="Times New Roman" w:cstheme="minorHAnsi"/>
                <w:bCs/>
                <w:color w:val="000000"/>
                <w:sz w:val="18"/>
                <w:szCs w:val="18"/>
              </w:rPr>
            </w:pPr>
            <w:r>
              <w:rPr>
                <w:color w:val="000000"/>
                <w:sz w:val="18"/>
              </w:rPr>
              <w:t>5</w:t>
            </w:r>
          </w:p>
        </w:tc>
      </w:tr>
      <w:tr w14:paraId="371524C2" w14:textId="0D53CB89" w:rsidTr="00144AC1">
        <w:tblPrEx>
          <w:tblW w:w="9900" w:type="dxa"/>
          <w:tblLayout w:type="fixed"/>
          <w:tblLook w:val="04A0"/>
        </w:tblPrEx>
        <w:tc>
          <w:tcPr>
            <w:tcW w:w="1440" w:type="dxa"/>
          </w:tcPr>
          <w:p w:rsidR="00EC7980" w:rsidRPr="002B17C5" w:rsidP="00EC7980" w14:paraId="570A63F9" w14:textId="77777777">
            <w:pPr>
              <w:spacing w:after="0"/>
              <w:contextualSpacing/>
              <w:rPr>
                <w:rFonts w:eastAsia="Times New Roman" w:cstheme="minorHAnsi"/>
                <w:color w:val="000000"/>
                <w:sz w:val="18"/>
                <w:szCs w:val="18"/>
              </w:rPr>
            </w:pPr>
          </w:p>
        </w:tc>
        <w:tc>
          <w:tcPr>
            <w:tcW w:w="7195" w:type="dxa"/>
            <w:vAlign w:val="bottom"/>
          </w:tcPr>
          <w:p w:rsidR="00EC7980" w:rsidRPr="00681980" w:rsidP="00EC7980" w14:paraId="44AA33A7" w14:textId="52AF1277">
            <w:pPr>
              <w:spacing w:after="0"/>
              <w:contextualSpacing/>
              <w:rPr>
                <w:rFonts w:eastAsia="Times New Roman" w:cstheme="minorHAnsi"/>
                <w:color w:val="000000"/>
                <w:sz w:val="18"/>
                <w:szCs w:val="18"/>
              </w:rPr>
            </w:pPr>
            <w:r w:rsidRPr="00681980">
              <w:rPr>
                <w:color w:val="000000" w:themeColor="text1"/>
                <w:sz w:val="18"/>
              </w:rPr>
              <w:t>Una organización comunitaria</w:t>
            </w:r>
          </w:p>
        </w:tc>
        <w:tc>
          <w:tcPr>
            <w:tcW w:w="1265" w:type="dxa"/>
            <w:vAlign w:val="bottom"/>
          </w:tcPr>
          <w:p w:rsidR="00EC7980" w:rsidP="00EC7980" w14:paraId="508C7298" w14:textId="0575EBA1">
            <w:pPr>
              <w:spacing w:after="0"/>
              <w:contextualSpacing/>
              <w:rPr>
                <w:rFonts w:eastAsia="Times New Roman" w:cstheme="minorHAnsi"/>
                <w:bCs/>
                <w:color w:val="000000"/>
                <w:sz w:val="18"/>
                <w:szCs w:val="18"/>
              </w:rPr>
            </w:pPr>
            <w:r>
              <w:rPr>
                <w:color w:val="000000"/>
                <w:sz w:val="18"/>
              </w:rPr>
              <w:t>6</w:t>
            </w:r>
          </w:p>
        </w:tc>
      </w:tr>
      <w:tr w14:paraId="30D406BC" w14:textId="168AFF50" w:rsidTr="00144AC1">
        <w:tblPrEx>
          <w:tblW w:w="9900" w:type="dxa"/>
          <w:tblLayout w:type="fixed"/>
          <w:tblLook w:val="04A0"/>
        </w:tblPrEx>
        <w:tc>
          <w:tcPr>
            <w:tcW w:w="1440" w:type="dxa"/>
          </w:tcPr>
          <w:p w:rsidR="00EC7980" w:rsidRPr="002B17C5" w:rsidP="00EC7980" w14:paraId="3262C12C" w14:textId="77777777">
            <w:pPr>
              <w:spacing w:after="0"/>
              <w:contextualSpacing/>
              <w:rPr>
                <w:rFonts w:eastAsia="Times New Roman" w:cstheme="minorHAnsi"/>
                <w:color w:val="000000"/>
                <w:sz w:val="18"/>
                <w:szCs w:val="18"/>
              </w:rPr>
            </w:pPr>
          </w:p>
        </w:tc>
        <w:tc>
          <w:tcPr>
            <w:tcW w:w="7195" w:type="dxa"/>
            <w:vAlign w:val="bottom"/>
          </w:tcPr>
          <w:p w:rsidR="00EC7980" w:rsidRPr="00681980" w:rsidP="00EC7980" w14:paraId="11997AD2" w14:textId="4B039F44">
            <w:pPr>
              <w:spacing w:after="0"/>
              <w:contextualSpacing/>
              <w:rPr>
                <w:rFonts w:eastAsia="Times New Roman"/>
                <w:color w:val="000000" w:themeColor="text1"/>
                <w:sz w:val="18"/>
                <w:szCs w:val="18"/>
              </w:rPr>
            </w:pPr>
            <w:r w:rsidRPr="00681980">
              <w:rPr>
                <w:color w:val="000000" w:themeColor="text1"/>
                <w:sz w:val="18"/>
              </w:rPr>
              <w:t xml:space="preserve">Una unidad de pruebas móvil, como una camioneta o RV </w:t>
            </w:r>
          </w:p>
        </w:tc>
        <w:tc>
          <w:tcPr>
            <w:tcW w:w="1265" w:type="dxa"/>
            <w:vAlign w:val="bottom"/>
          </w:tcPr>
          <w:p w:rsidR="00EC7980" w:rsidP="00EC7980" w14:paraId="480988DB" w14:textId="17DD2F4C">
            <w:pPr>
              <w:spacing w:after="0"/>
              <w:contextualSpacing/>
              <w:rPr>
                <w:rFonts w:eastAsia="Times New Roman" w:cstheme="minorHAnsi"/>
                <w:bCs/>
                <w:color w:val="000000"/>
                <w:sz w:val="18"/>
                <w:szCs w:val="18"/>
              </w:rPr>
            </w:pPr>
            <w:r>
              <w:rPr>
                <w:color w:val="000000"/>
                <w:sz w:val="18"/>
              </w:rPr>
              <w:t>7</w:t>
            </w:r>
          </w:p>
        </w:tc>
      </w:tr>
      <w:tr w14:paraId="163DAA29" w14:textId="30588A3D" w:rsidTr="00144AC1">
        <w:tblPrEx>
          <w:tblW w:w="9900" w:type="dxa"/>
          <w:tblLayout w:type="fixed"/>
          <w:tblLook w:val="04A0"/>
        </w:tblPrEx>
        <w:tc>
          <w:tcPr>
            <w:tcW w:w="1440" w:type="dxa"/>
          </w:tcPr>
          <w:p w:rsidR="00EC7980" w:rsidRPr="002B17C5" w:rsidP="00EC7980" w14:paraId="7B57EC29" w14:textId="77777777">
            <w:pPr>
              <w:spacing w:after="0"/>
              <w:contextualSpacing/>
              <w:rPr>
                <w:rFonts w:eastAsia="Times New Roman" w:cstheme="minorHAnsi"/>
                <w:color w:val="000000"/>
                <w:sz w:val="18"/>
                <w:szCs w:val="18"/>
              </w:rPr>
            </w:pPr>
          </w:p>
        </w:tc>
        <w:tc>
          <w:tcPr>
            <w:tcW w:w="7195" w:type="dxa"/>
            <w:vAlign w:val="bottom"/>
          </w:tcPr>
          <w:p w:rsidR="00EC7980" w:rsidRPr="00681980" w:rsidP="00EC7980" w14:paraId="770BCB5D" w14:textId="6B59A663">
            <w:pPr>
              <w:spacing w:after="0"/>
              <w:contextualSpacing/>
              <w:rPr>
                <w:rFonts w:eastAsia="Times New Roman"/>
                <w:color w:val="000000" w:themeColor="text1"/>
                <w:sz w:val="18"/>
                <w:szCs w:val="18"/>
              </w:rPr>
            </w:pPr>
            <w:r w:rsidRPr="00681980">
              <w:rPr>
                <w:color w:val="000000" w:themeColor="text1"/>
                <w:sz w:val="18"/>
              </w:rPr>
              <w:t>Una reunión pública, como un festival, feria, bar, club nocturno</w:t>
            </w:r>
          </w:p>
        </w:tc>
        <w:tc>
          <w:tcPr>
            <w:tcW w:w="1265" w:type="dxa"/>
            <w:vAlign w:val="bottom"/>
          </w:tcPr>
          <w:p w:rsidR="00EC7980" w:rsidP="00EC7980" w14:paraId="1A85B356" w14:textId="1B6C25BE">
            <w:pPr>
              <w:spacing w:after="0"/>
              <w:contextualSpacing/>
              <w:rPr>
                <w:rFonts w:eastAsia="Times New Roman" w:cstheme="minorHAnsi"/>
                <w:bCs/>
                <w:color w:val="000000"/>
                <w:sz w:val="18"/>
                <w:szCs w:val="18"/>
              </w:rPr>
            </w:pPr>
            <w:r>
              <w:rPr>
                <w:color w:val="000000"/>
                <w:sz w:val="18"/>
              </w:rPr>
              <w:t>8</w:t>
            </w:r>
          </w:p>
        </w:tc>
      </w:tr>
      <w:tr w14:paraId="42D5EE82" w14:textId="7C3A08F1" w:rsidTr="00144AC1">
        <w:tblPrEx>
          <w:tblW w:w="9900" w:type="dxa"/>
          <w:tblLayout w:type="fixed"/>
          <w:tblLook w:val="04A0"/>
        </w:tblPrEx>
        <w:tc>
          <w:tcPr>
            <w:tcW w:w="1440" w:type="dxa"/>
          </w:tcPr>
          <w:p w:rsidR="00EC7980" w:rsidRPr="002B17C5" w:rsidP="00EC7980" w14:paraId="413003C3" w14:textId="77777777">
            <w:pPr>
              <w:spacing w:after="0"/>
              <w:contextualSpacing/>
              <w:rPr>
                <w:rFonts w:eastAsia="Times New Roman" w:cstheme="minorHAnsi"/>
                <w:color w:val="000000"/>
                <w:sz w:val="18"/>
                <w:szCs w:val="18"/>
              </w:rPr>
            </w:pPr>
          </w:p>
        </w:tc>
        <w:tc>
          <w:tcPr>
            <w:tcW w:w="7195" w:type="dxa"/>
            <w:vAlign w:val="bottom"/>
          </w:tcPr>
          <w:p w:rsidR="00EC7980" w:rsidRPr="00681980" w:rsidP="00EC7980" w14:paraId="6A0D2F25" w14:textId="64730A94">
            <w:pPr>
              <w:spacing w:after="0"/>
              <w:contextualSpacing/>
              <w:rPr>
                <w:rFonts w:eastAsia="Times New Roman"/>
                <w:color w:val="000000"/>
                <w:sz w:val="18"/>
                <w:szCs w:val="18"/>
              </w:rPr>
            </w:pPr>
            <w:r w:rsidRPr="00681980">
              <w:rPr>
                <w:color w:val="000000" w:themeColor="text1"/>
                <w:sz w:val="18"/>
              </w:rPr>
              <w:t>Una organización religiosa, por ejemplo, iglesia o templo</w:t>
            </w:r>
          </w:p>
        </w:tc>
        <w:tc>
          <w:tcPr>
            <w:tcW w:w="1265" w:type="dxa"/>
            <w:vAlign w:val="bottom"/>
          </w:tcPr>
          <w:p w:rsidR="00EC7980" w:rsidP="00EC7980" w14:paraId="16D6A072" w14:textId="1EF0A72B">
            <w:pPr>
              <w:spacing w:after="0"/>
              <w:contextualSpacing/>
              <w:rPr>
                <w:rFonts w:eastAsia="Times New Roman" w:cstheme="minorHAnsi"/>
                <w:bCs/>
                <w:color w:val="000000"/>
                <w:sz w:val="18"/>
                <w:szCs w:val="18"/>
              </w:rPr>
            </w:pPr>
            <w:r>
              <w:rPr>
                <w:color w:val="000000"/>
                <w:sz w:val="18"/>
              </w:rPr>
              <w:t>9</w:t>
            </w:r>
          </w:p>
        </w:tc>
      </w:tr>
      <w:tr w14:paraId="214A4584" w14:textId="4976C63E" w:rsidTr="00144AC1">
        <w:tblPrEx>
          <w:tblW w:w="9900" w:type="dxa"/>
          <w:tblLayout w:type="fixed"/>
          <w:tblLook w:val="04A0"/>
        </w:tblPrEx>
        <w:tc>
          <w:tcPr>
            <w:tcW w:w="1440" w:type="dxa"/>
          </w:tcPr>
          <w:p w:rsidR="00EC7980" w:rsidRPr="002B17C5" w:rsidP="00EC7980" w14:paraId="242BDACD" w14:textId="77777777">
            <w:pPr>
              <w:spacing w:after="0"/>
              <w:contextualSpacing/>
              <w:rPr>
                <w:rFonts w:eastAsia="Times New Roman" w:cstheme="minorHAnsi"/>
                <w:color w:val="000000"/>
                <w:sz w:val="18"/>
                <w:szCs w:val="18"/>
              </w:rPr>
            </w:pPr>
          </w:p>
        </w:tc>
        <w:tc>
          <w:tcPr>
            <w:tcW w:w="7195" w:type="dxa"/>
            <w:vAlign w:val="bottom"/>
          </w:tcPr>
          <w:p w:rsidR="00EC7980" w:rsidRPr="00681980" w:rsidP="00EC7980" w14:paraId="4175C1B0" w14:textId="34AD8D9A">
            <w:pPr>
              <w:spacing w:after="0"/>
              <w:contextualSpacing/>
              <w:rPr>
                <w:rFonts w:eastAsia="Times New Roman"/>
                <w:color w:val="000000" w:themeColor="text1"/>
                <w:sz w:val="18"/>
                <w:szCs w:val="18"/>
              </w:rPr>
            </w:pPr>
            <w:r w:rsidRPr="00681980">
              <w:rPr>
                <w:color w:val="000000" w:themeColor="text1"/>
                <w:sz w:val="18"/>
              </w:rPr>
              <w:t>Programa de servicios de jeringas o programa de intercambio de agujas</w:t>
            </w:r>
          </w:p>
        </w:tc>
        <w:tc>
          <w:tcPr>
            <w:tcW w:w="1265" w:type="dxa"/>
            <w:vAlign w:val="bottom"/>
          </w:tcPr>
          <w:p w:rsidR="00EC7980" w:rsidP="00EC7980" w14:paraId="5D946742" w14:textId="1149D87E">
            <w:pPr>
              <w:spacing w:after="0"/>
              <w:contextualSpacing/>
              <w:rPr>
                <w:rFonts w:eastAsia="Times New Roman" w:cstheme="minorHAnsi"/>
                <w:bCs/>
                <w:color w:val="000000"/>
                <w:sz w:val="18"/>
                <w:szCs w:val="18"/>
              </w:rPr>
            </w:pPr>
            <w:r>
              <w:rPr>
                <w:color w:val="000000"/>
                <w:sz w:val="18"/>
              </w:rPr>
              <w:t>10</w:t>
            </w:r>
          </w:p>
        </w:tc>
      </w:tr>
      <w:tr w14:paraId="62C3946F" w14:textId="57700CA6" w:rsidTr="00144AC1">
        <w:tblPrEx>
          <w:tblW w:w="9900" w:type="dxa"/>
          <w:tblLayout w:type="fixed"/>
          <w:tblLook w:val="04A0"/>
        </w:tblPrEx>
        <w:tc>
          <w:tcPr>
            <w:tcW w:w="1440" w:type="dxa"/>
          </w:tcPr>
          <w:p w:rsidR="00EC7980" w:rsidRPr="002B17C5" w:rsidP="00EC7980" w14:paraId="450953A9" w14:textId="77777777">
            <w:pPr>
              <w:spacing w:after="0"/>
              <w:contextualSpacing/>
              <w:rPr>
                <w:rFonts w:eastAsia="Times New Roman" w:cstheme="minorHAnsi"/>
                <w:color w:val="000000"/>
                <w:sz w:val="18"/>
                <w:szCs w:val="18"/>
              </w:rPr>
            </w:pPr>
          </w:p>
        </w:tc>
        <w:tc>
          <w:tcPr>
            <w:tcW w:w="7195" w:type="dxa"/>
            <w:vAlign w:val="bottom"/>
          </w:tcPr>
          <w:p w:rsidR="00EC7980" w:rsidRPr="00681980" w:rsidP="00EC7980" w14:paraId="11DB4FD1" w14:textId="7171351D">
            <w:pPr>
              <w:spacing w:after="0"/>
              <w:contextualSpacing/>
              <w:rPr>
                <w:rFonts w:eastAsia="Times New Roman" w:cstheme="minorHAnsi"/>
                <w:color w:val="000000"/>
                <w:sz w:val="18"/>
                <w:szCs w:val="18"/>
              </w:rPr>
            </w:pPr>
            <w:r w:rsidRPr="00681980">
              <w:rPr>
                <w:color w:val="000000"/>
                <w:sz w:val="18"/>
              </w:rPr>
              <w:t>Centro correccional (cárcel o prisión)</w:t>
            </w:r>
          </w:p>
        </w:tc>
        <w:tc>
          <w:tcPr>
            <w:tcW w:w="1265" w:type="dxa"/>
            <w:vAlign w:val="bottom"/>
          </w:tcPr>
          <w:p w:rsidR="00EC7980" w:rsidP="00EC7980" w14:paraId="2591BB1A" w14:textId="59031245">
            <w:pPr>
              <w:spacing w:after="0"/>
              <w:contextualSpacing/>
              <w:rPr>
                <w:rFonts w:eastAsia="Times New Roman"/>
                <w:color w:val="000000"/>
                <w:sz w:val="18"/>
                <w:szCs w:val="18"/>
              </w:rPr>
            </w:pPr>
            <w:r>
              <w:rPr>
                <w:color w:val="000000"/>
                <w:sz w:val="18"/>
              </w:rPr>
              <w:t>11</w:t>
            </w:r>
          </w:p>
        </w:tc>
      </w:tr>
      <w:tr w14:paraId="5412B8FE" w14:textId="34D6E868" w:rsidTr="00144AC1">
        <w:tblPrEx>
          <w:tblW w:w="9900" w:type="dxa"/>
          <w:tblLayout w:type="fixed"/>
          <w:tblLook w:val="04A0"/>
        </w:tblPrEx>
        <w:tc>
          <w:tcPr>
            <w:tcW w:w="1440" w:type="dxa"/>
          </w:tcPr>
          <w:p w:rsidR="00EC7980" w:rsidRPr="002B17C5" w:rsidP="00EC7980" w14:paraId="042244D0" w14:textId="77777777">
            <w:pPr>
              <w:spacing w:after="0"/>
              <w:contextualSpacing/>
              <w:rPr>
                <w:rFonts w:eastAsia="Times New Roman" w:cstheme="minorHAnsi"/>
                <w:color w:val="000000"/>
                <w:sz w:val="18"/>
                <w:szCs w:val="18"/>
              </w:rPr>
            </w:pPr>
          </w:p>
        </w:tc>
        <w:tc>
          <w:tcPr>
            <w:tcW w:w="7195" w:type="dxa"/>
            <w:vAlign w:val="bottom"/>
          </w:tcPr>
          <w:p w:rsidR="00EC7980" w:rsidRPr="00681980" w:rsidP="00EC7980" w14:paraId="31B694EA" w14:textId="54A17D8C">
            <w:pPr>
              <w:spacing w:after="0"/>
              <w:contextualSpacing/>
              <w:rPr>
                <w:rFonts w:eastAsia="Times New Roman" w:cstheme="minorHAnsi"/>
                <w:color w:val="000000"/>
                <w:sz w:val="18"/>
                <w:szCs w:val="18"/>
              </w:rPr>
            </w:pPr>
            <w:r w:rsidRPr="00681980">
              <w:rPr>
                <w:color w:val="000000"/>
                <w:sz w:val="18"/>
              </w:rPr>
              <w:t>En casa usando un kit donde uno toma su propia muestra para pruebas de ETS</w:t>
            </w:r>
          </w:p>
        </w:tc>
        <w:tc>
          <w:tcPr>
            <w:tcW w:w="1265" w:type="dxa"/>
            <w:vAlign w:val="bottom"/>
          </w:tcPr>
          <w:p w:rsidR="00EC7980" w:rsidP="00EC7980" w14:paraId="447B9512" w14:textId="65E0B941">
            <w:pPr>
              <w:spacing w:after="0"/>
              <w:contextualSpacing/>
              <w:rPr>
                <w:rFonts w:eastAsia="Times New Roman"/>
                <w:color w:val="000000"/>
                <w:sz w:val="18"/>
                <w:szCs w:val="18"/>
              </w:rPr>
            </w:pPr>
            <w:r>
              <w:rPr>
                <w:color w:val="000000" w:themeColor="text1"/>
                <w:sz w:val="18"/>
              </w:rPr>
              <w:t>12</w:t>
            </w:r>
          </w:p>
        </w:tc>
      </w:tr>
      <w:tr w14:paraId="3F584815" w14:textId="221CE354" w:rsidTr="00144AC1">
        <w:tblPrEx>
          <w:tblW w:w="9900" w:type="dxa"/>
          <w:tblLayout w:type="fixed"/>
          <w:tblLook w:val="04A0"/>
        </w:tblPrEx>
        <w:tc>
          <w:tcPr>
            <w:tcW w:w="1440" w:type="dxa"/>
          </w:tcPr>
          <w:p w:rsidR="00EC7980" w:rsidRPr="002B17C5" w:rsidP="00EC7980" w14:paraId="6D4FBFDD" w14:textId="77777777">
            <w:pPr>
              <w:spacing w:after="0"/>
              <w:contextualSpacing/>
              <w:rPr>
                <w:rFonts w:eastAsia="Times New Roman" w:cstheme="minorHAnsi"/>
                <w:color w:val="000000"/>
                <w:sz w:val="18"/>
                <w:szCs w:val="18"/>
              </w:rPr>
            </w:pPr>
          </w:p>
        </w:tc>
        <w:tc>
          <w:tcPr>
            <w:tcW w:w="7195" w:type="dxa"/>
            <w:vAlign w:val="bottom"/>
          </w:tcPr>
          <w:p w:rsidR="00EC7980" w:rsidRPr="00681980" w:rsidP="00EC7980" w14:paraId="27806817" w14:textId="711A958B">
            <w:pPr>
              <w:spacing w:after="0"/>
              <w:contextualSpacing/>
              <w:rPr>
                <w:rFonts w:eastAsia="Times New Roman" w:cstheme="minorHAnsi"/>
                <w:color w:val="000000"/>
                <w:sz w:val="18"/>
                <w:szCs w:val="18"/>
              </w:rPr>
            </w:pPr>
            <w:r w:rsidRPr="00681980">
              <w:rPr>
                <w:color w:val="000000"/>
                <w:sz w:val="18"/>
              </w:rPr>
              <w:t>Otro lugar</w:t>
            </w:r>
          </w:p>
        </w:tc>
        <w:tc>
          <w:tcPr>
            <w:tcW w:w="1265" w:type="dxa"/>
            <w:vAlign w:val="bottom"/>
          </w:tcPr>
          <w:p w:rsidR="00EC7980" w:rsidP="00EC7980" w14:paraId="0425F5ED" w14:textId="0A878C41">
            <w:pPr>
              <w:spacing w:after="0"/>
              <w:contextualSpacing/>
              <w:rPr>
                <w:rFonts w:eastAsia="Times New Roman"/>
                <w:color w:val="000000"/>
                <w:sz w:val="18"/>
                <w:szCs w:val="18"/>
              </w:rPr>
            </w:pPr>
            <w:r>
              <w:rPr>
                <w:color w:val="000000"/>
                <w:sz w:val="18"/>
              </w:rPr>
              <w:t>96</w:t>
            </w:r>
          </w:p>
        </w:tc>
      </w:tr>
      <w:tr w14:paraId="661C0864" w14:textId="4EC0BF48" w:rsidTr="00144AC1">
        <w:tblPrEx>
          <w:tblW w:w="9900" w:type="dxa"/>
          <w:tblLayout w:type="fixed"/>
          <w:tblLook w:val="04A0"/>
        </w:tblPrEx>
        <w:tc>
          <w:tcPr>
            <w:tcW w:w="1440" w:type="dxa"/>
          </w:tcPr>
          <w:p w:rsidR="00EC7980" w:rsidRPr="002B17C5" w:rsidP="00EC7980" w14:paraId="1D31429A" w14:textId="77777777">
            <w:pPr>
              <w:spacing w:after="0"/>
              <w:contextualSpacing/>
              <w:rPr>
                <w:rFonts w:eastAsia="Times New Roman" w:cstheme="minorHAnsi"/>
                <w:color w:val="000000"/>
                <w:sz w:val="18"/>
                <w:szCs w:val="18"/>
              </w:rPr>
            </w:pPr>
          </w:p>
        </w:tc>
        <w:tc>
          <w:tcPr>
            <w:tcW w:w="7195" w:type="dxa"/>
            <w:vAlign w:val="bottom"/>
          </w:tcPr>
          <w:p w:rsidR="00EC7980" w:rsidRPr="00681980" w:rsidP="00EC7980" w14:paraId="05D4C878" w14:textId="5C443D60">
            <w:pPr>
              <w:spacing w:after="0"/>
              <w:contextualSpacing/>
              <w:rPr>
                <w:rFonts w:eastAsia="Times New Roman" w:cstheme="minorHAnsi"/>
                <w:i/>
                <w:iCs/>
                <w:color w:val="767171" w:themeColor="background2" w:themeShade="80"/>
                <w:sz w:val="18"/>
                <w:szCs w:val="18"/>
              </w:rPr>
            </w:pPr>
            <w:r w:rsidRPr="00681980">
              <w:rPr>
                <w:i/>
                <w:color w:val="767171" w:themeColor="background2" w:themeShade="80"/>
                <w:sz w:val="18"/>
              </w:rPr>
              <w:t>Prefiere no contestar</w:t>
            </w:r>
          </w:p>
        </w:tc>
        <w:tc>
          <w:tcPr>
            <w:tcW w:w="1265" w:type="dxa"/>
            <w:vAlign w:val="bottom"/>
          </w:tcPr>
          <w:p w:rsidR="00EC7980" w:rsidRPr="00581227" w:rsidP="00EC7980" w14:paraId="4F1B51C0" w14:textId="13FE5D6E">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99</w:t>
            </w:r>
          </w:p>
        </w:tc>
      </w:tr>
      <w:bookmarkEnd w:id="21"/>
    </w:tbl>
    <w:p w:rsidR="0079255F" w14:paraId="265915BA"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4415A239" w14:textId="77777777" w:rsidTr="007A53F6">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F7242B" w:rsidRPr="00581227" w:rsidP="00C35E4F" w14:paraId="42A35517" w14:textId="4A24A725">
            <w:pPr>
              <w:contextualSpacing/>
              <w:rPr>
                <w:rFonts w:eastAsia="Times New Roman"/>
                <w:b/>
                <w:color w:val="7030A0"/>
                <w:sz w:val="18"/>
                <w:szCs w:val="18"/>
              </w:rPr>
            </w:pPr>
            <w:r>
              <w:rPr>
                <w:b/>
                <w:color w:val="7030A0"/>
                <w:sz w:val="18"/>
              </w:rPr>
              <w:t>Skip Pattern</w:t>
            </w:r>
          </w:p>
          <w:p w:rsidR="00F7242B" w:rsidRPr="00581227" w:rsidP="00C35E4F" w14:paraId="0F042900" w14:textId="77777777">
            <w:pPr>
              <w:contextualSpacing/>
              <w:rPr>
                <w:rFonts w:eastAsia="Times New Roman" w:cstheme="minorHAnsi"/>
                <w:b/>
                <w:color w:val="7030A0"/>
                <w:sz w:val="18"/>
                <w:szCs w:val="18"/>
              </w:rPr>
            </w:pPr>
          </w:p>
        </w:tc>
        <w:tc>
          <w:tcPr>
            <w:tcW w:w="8437" w:type="dxa"/>
          </w:tcPr>
          <w:p w:rsidR="00F7242B" w:rsidRPr="00C8011C" w:rsidP="00C35E4F" w14:paraId="2DA5B014" w14:textId="59C1A363">
            <w:pPr>
              <w:contextualSpacing/>
              <w:rPr>
                <w:rFonts w:eastAsia="Times New Roman"/>
                <w:b/>
                <w:color w:val="7030A0"/>
                <w:sz w:val="18"/>
                <w:szCs w:val="18"/>
                <w:lang w:val="en-US"/>
              </w:rPr>
            </w:pPr>
            <w:r w:rsidRPr="00C8011C">
              <w:rPr>
                <w:b/>
                <w:color w:val="7030A0"/>
                <w:sz w:val="18"/>
                <w:lang w:val="en-US"/>
              </w:rPr>
              <w:t>If C.2 = ‘Another location’ [96] then GO to C.2a</w:t>
            </w:r>
          </w:p>
          <w:p w:rsidR="00F7242B" w:rsidRPr="00581227" w:rsidP="00C35E4F" w14:paraId="4860C941" w14:textId="6373DDE9">
            <w:pPr>
              <w:contextualSpacing/>
              <w:rPr>
                <w:rFonts w:eastAsia="Times New Roman"/>
                <w:b/>
                <w:color w:val="7030A0"/>
                <w:sz w:val="18"/>
                <w:szCs w:val="18"/>
              </w:rPr>
            </w:pPr>
            <w:r>
              <w:rPr>
                <w:b/>
                <w:color w:val="7030A0"/>
                <w:sz w:val="18"/>
              </w:rPr>
              <w:t>ELSE GO to C.3</w:t>
            </w:r>
          </w:p>
        </w:tc>
      </w:tr>
    </w:tbl>
    <w:p w:rsidR="00F7242B" w:rsidP="00F7242B" w14:paraId="0CFD35DC" w14:textId="77777777">
      <w:pPr>
        <w:spacing w:after="160" w:line="259" w:lineRule="auto"/>
        <w:rPr>
          <w:rFonts w:cstheme="minorHAnsi"/>
          <w:b/>
        </w:rPr>
      </w:pPr>
    </w:p>
    <w:tbl>
      <w:tblPr>
        <w:tblW w:w="9900" w:type="dxa"/>
        <w:tblLayout w:type="fixed"/>
        <w:tblLook w:val="04A0"/>
      </w:tblPr>
      <w:tblGrid>
        <w:gridCol w:w="1435"/>
        <w:gridCol w:w="8465"/>
      </w:tblGrid>
      <w:tr w14:paraId="0ECC7CD1" w14:textId="77777777" w:rsidTr="007A53F6">
        <w:tblPrEx>
          <w:tblW w:w="9900" w:type="dxa"/>
          <w:tblLayout w:type="fixed"/>
          <w:tblLook w:val="04A0"/>
        </w:tblPrEx>
        <w:tc>
          <w:tcPr>
            <w:tcW w:w="1435" w:type="dxa"/>
            <w:vAlign w:val="bottom"/>
          </w:tcPr>
          <w:p w:rsidR="00F7242B" w:rsidRPr="002B17C5" w:rsidP="00C35E4F" w14:paraId="6907E188" w14:textId="6F152EFA">
            <w:pPr>
              <w:spacing w:after="0"/>
              <w:contextualSpacing/>
              <w:rPr>
                <w:rFonts w:eastAsia="Times New Roman"/>
                <w:b/>
                <w:color w:val="000000"/>
                <w:sz w:val="18"/>
                <w:szCs w:val="18"/>
              </w:rPr>
            </w:pPr>
            <w:r>
              <w:rPr>
                <w:b/>
                <w:color w:val="000000" w:themeColor="text1"/>
                <w:sz w:val="18"/>
              </w:rPr>
              <w:t>C.2a</w:t>
            </w:r>
          </w:p>
        </w:tc>
        <w:tc>
          <w:tcPr>
            <w:tcW w:w="8465" w:type="dxa"/>
            <w:vAlign w:val="bottom"/>
          </w:tcPr>
          <w:p w:rsidR="00F7242B" w:rsidRPr="00C8011C" w:rsidP="00C35E4F" w14:paraId="6E64097A" w14:textId="29E8D243">
            <w:pPr>
              <w:spacing w:after="0"/>
              <w:contextualSpacing/>
              <w:rPr>
                <w:rFonts w:eastAsia="Times New Roman" w:cstheme="minorHAnsi"/>
                <w:b/>
                <w:bCs/>
                <w:color w:val="000000"/>
                <w:sz w:val="18"/>
                <w:szCs w:val="18"/>
                <w:lang w:val="en-US"/>
              </w:rPr>
            </w:pPr>
            <w:r w:rsidRPr="00C8011C">
              <w:rPr>
                <w:b/>
                <w:color w:val="000000"/>
                <w:sz w:val="18"/>
                <w:lang w:val="en-US"/>
              </w:rPr>
              <w:t xml:space="preserve">Other location of initial positive test </w:t>
            </w:r>
          </w:p>
        </w:tc>
      </w:tr>
      <w:tr w14:paraId="3FE927D0" w14:textId="77777777" w:rsidTr="007A53F6">
        <w:tblPrEx>
          <w:tblW w:w="9900" w:type="dxa"/>
          <w:tblLayout w:type="fixed"/>
          <w:tblLook w:val="04A0"/>
        </w:tblPrEx>
        <w:tc>
          <w:tcPr>
            <w:tcW w:w="1435" w:type="dxa"/>
            <w:vAlign w:val="bottom"/>
          </w:tcPr>
          <w:p w:rsidR="00C01501" w:rsidRPr="00D76AE0" w:rsidP="00C35E4F" w14:paraId="55DD1C31" w14:textId="25970FD7">
            <w:pPr>
              <w:spacing w:after="0"/>
              <w:contextualSpacing/>
              <w:rPr>
                <w:rFonts w:eastAsia="Times New Roman"/>
                <w:b/>
                <w:i/>
                <w:color w:val="000000"/>
                <w:sz w:val="18"/>
                <w:szCs w:val="18"/>
              </w:rPr>
            </w:pPr>
            <w:r w:rsidRPr="00D76AE0">
              <w:rPr>
                <w:b/>
                <w:i/>
                <w:color w:val="ED7D31" w:themeColor="accent2"/>
                <w:sz w:val="18"/>
              </w:rPr>
              <w:t>C_LOC02</w:t>
            </w:r>
          </w:p>
        </w:tc>
        <w:tc>
          <w:tcPr>
            <w:tcW w:w="8465" w:type="dxa"/>
            <w:vAlign w:val="bottom"/>
          </w:tcPr>
          <w:p w:rsidR="00C01501" w:rsidRPr="00D76AE0" w:rsidP="3F6D9080" w14:paraId="7CB4D1FF" w14:textId="6827A415">
            <w:pPr>
              <w:spacing w:after="0"/>
              <w:contextualSpacing/>
              <w:rPr>
                <w:rFonts w:eastAsia="Times New Roman"/>
                <w:color w:val="00B050"/>
                <w:sz w:val="18"/>
                <w:szCs w:val="18"/>
              </w:rPr>
            </w:pPr>
            <w:r w:rsidRPr="00D76AE0">
              <w:rPr>
                <w:color w:val="000000"/>
                <w:sz w:val="18"/>
              </w:rPr>
              <w:t xml:space="preserve">¿Cuál es el otro lugar? </w:t>
            </w:r>
          </w:p>
        </w:tc>
      </w:tr>
      <w:tr w14:paraId="21A78B9F" w14:textId="77777777" w:rsidTr="007A53F6">
        <w:tblPrEx>
          <w:tblW w:w="9900" w:type="dxa"/>
          <w:tblLayout w:type="fixed"/>
          <w:tblLook w:val="04A0"/>
        </w:tblPrEx>
        <w:tc>
          <w:tcPr>
            <w:tcW w:w="1435" w:type="dxa"/>
            <w:vAlign w:val="bottom"/>
          </w:tcPr>
          <w:p w:rsidR="00C01501" w:rsidRPr="00B92EBC" w:rsidP="00C01501" w14:paraId="7AE26580" w14:textId="77777777">
            <w:pPr>
              <w:spacing w:after="0"/>
              <w:contextualSpacing/>
              <w:rPr>
                <w:rFonts w:eastAsia="Times New Roman"/>
                <w:b/>
                <w:i/>
                <w:color w:val="ED7D31" w:themeColor="accent2"/>
                <w:sz w:val="18"/>
                <w:szCs w:val="18"/>
              </w:rPr>
            </w:pPr>
          </w:p>
        </w:tc>
        <w:tc>
          <w:tcPr>
            <w:tcW w:w="8465" w:type="dxa"/>
            <w:vAlign w:val="bottom"/>
          </w:tcPr>
          <w:p w:rsidR="00C01501" w:rsidRPr="00C8011C" w:rsidP="00C01501" w14:paraId="38BF658C" w14:textId="504B607C">
            <w:pPr>
              <w:spacing w:after="0"/>
              <w:contextualSpacing/>
              <w:rPr>
                <w:rFonts w:eastAsia="Times New Roman"/>
                <w:color w:val="00B050"/>
                <w:sz w:val="18"/>
                <w:szCs w:val="18"/>
                <w:lang w:val="en-US"/>
              </w:rPr>
            </w:pPr>
            <w:r w:rsidRPr="00C8011C">
              <w:rPr>
                <w:color w:val="000000"/>
                <w:sz w:val="18"/>
                <w:lang w:val="en-US"/>
              </w:rPr>
              <w:t xml:space="preserve">________________________ </w:t>
            </w:r>
            <w:r w:rsidRPr="00C8011C">
              <w:rPr>
                <w:color w:val="00B050"/>
                <w:sz w:val="18"/>
                <w:lang w:val="en-US"/>
              </w:rPr>
              <w:t>Interviewer note: Type in a text response</w:t>
            </w:r>
          </w:p>
        </w:tc>
      </w:tr>
    </w:tbl>
    <w:p w:rsidR="00421A4C" w:rsidRPr="00C8011C" w:rsidP="003B546D" w14:paraId="20EF16E6" w14:textId="2B65B8EC">
      <w:pPr>
        <w:spacing w:after="160" w:line="259" w:lineRule="auto"/>
        <w:rPr>
          <w:b/>
          <w:bCs/>
          <w:lang w:val="en-US"/>
        </w:rPr>
      </w:pPr>
    </w:p>
    <w:p w:rsidR="00F7242B" w:rsidP="00076D08" w14:paraId="184AC8B2" w14:textId="52AD5E79">
      <w:pPr>
        <w:pStyle w:val="NoSpacing"/>
        <w:rPr>
          <w:lang w:val="en-US"/>
        </w:rPr>
      </w:pPr>
      <w:bookmarkStart w:id="22" w:name="_Toc121325895"/>
      <w:r w:rsidRPr="00C8011C">
        <w:rPr>
          <w:lang w:val="en-US"/>
        </w:rPr>
        <w:t>Testing History – Ever Offer or Test Previously</w:t>
      </w:r>
      <w:bookmarkEnd w:id="22"/>
      <w:r w:rsidRPr="00C8011C">
        <w:rPr>
          <w:lang w:val="en-US"/>
        </w:rPr>
        <w:t xml:space="preserve"> </w:t>
      </w:r>
    </w:p>
    <w:p w:rsidR="004176EC" w:rsidRPr="004176EC" w:rsidP="003D5D84" w14:paraId="2A30CFD5" w14:textId="77777777">
      <w:pPr>
        <w:rPr>
          <w:lang w:val="en-US"/>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5CD1806E" w14:textId="77777777" w:rsidTr="603A5F1D">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403"/>
        </w:trPr>
        <w:tc>
          <w:tcPr>
            <w:tcW w:w="9877" w:type="dxa"/>
          </w:tcPr>
          <w:p w:rsidR="009339E1" w:rsidRPr="009339E1" w:rsidP="009228F7" w14:paraId="34D14F07" w14:textId="7A6817F8">
            <w:pPr>
              <w:contextualSpacing/>
              <w:rPr>
                <w:rFonts w:eastAsia="Times New Roman"/>
                <w:b/>
                <w:bCs/>
                <w:color w:val="FF0000"/>
                <w:sz w:val="18"/>
                <w:szCs w:val="18"/>
              </w:rPr>
            </w:pPr>
            <w:r w:rsidRPr="603A5F1D">
              <w:rPr>
                <w:b/>
                <w:bCs/>
                <w:color w:val="FF0000"/>
                <w:sz w:val="18"/>
                <w:szCs w:val="18"/>
              </w:rPr>
              <w:t>Transición: La próxima pregunta trata sobre su experiencia con trabajadores de la salud. El término trabajador de la salud podría incluir un(a) médico(a), enfermero(a), profesional en enfermería superior (</w:t>
            </w:r>
            <w:r w:rsidRPr="603A5F1D">
              <w:rPr>
                <w:b/>
                <w:bCs/>
                <w:i/>
                <w:iCs/>
                <w:color w:val="FF0000"/>
                <w:sz w:val="18"/>
                <w:szCs w:val="18"/>
              </w:rPr>
              <w:t>nurse practitioner</w:t>
            </w:r>
            <w:r w:rsidRPr="603A5F1D">
              <w:rPr>
                <w:b/>
                <w:bCs/>
                <w:color w:val="FF0000"/>
                <w:sz w:val="18"/>
                <w:szCs w:val="18"/>
              </w:rPr>
              <w:t>), asociado(a) médico(a) (</w:t>
            </w:r>
            <w:r w:rsidRPr="603A5F1D">
              <w:rPr>
                <w:b/>
                <w:bCs/>
                <w:i/>
                <w:iCs/>
                <w:color w:val="FF0000"/>
                <w:sz w:val="18"/>
                <w:szCs w:val="18"/>
              </w:rPr>
              <w:t>physician assistant</w:t>
            </w:r>
            <w:r w:rsidRPr="603A5F1D">
              <w:rPr>
                <w:b/>
                <w:bCs/>
                <w:color w:val="FF0000"/>
                <w:sz w:val="18"/>
                <w:szCs w:val="18"/>
              </w:rPr>
              <w:t xml:space="preserve">) o farmacéutico(a). </w:t>
            </w:r>
          </w:p>
        </w:tc>
      </w:tr>
    </w:tbl>
    <w:p w:rsidR="004176EC" w:rsidRPr="00444B2F" w:rsidP="00076D08" w14:paraId="7DC872E8" w14:textId="77777777">
      <w:pPr>
        <w:pStyle w:val="Heading2Q-aire"/>
      </w:pPr>
    </w:p>
    <w:tbl>
      <w:tblPr>
        <w:tblW w:w="9900" w:type="dxa"/>
        <w:tblLayout w:type="fixed"/>
        <w:tblLook w:val="04A0"/>
      </w:tblPr>
      <w:tblGrid>
        <w:gridCol w:w="1530"/>
        <w:gridCol w:w="5670"/>
        <w:gridCol w:w="2700"/>
      </w:tblGrid>
      <w:tr w14:paraId="11F5EDA2" w14:textId="77777777" w:rsidTr="00515191">
        <w:tblPrEx>
          <w:tblW w:w="9900" w:type="dxa"/>
          <w:tblLayout w:type="fixed"/>
          <w:tblLook w:val="04A0"/>
        </w:tblPrEx>
        <w:tc>
          <w:tcPr>
            <w:tcW w:w="1530" w:type="dxa"/>
            <w:vAlign w:val="bottom"/>
          </w:tcPr>
          <w:p w:rsidR="00FD333B" w:rsidRPr="002B17C5" w:rsidP="00EC05FD" w14:paraId="08020B97" w14:textId="56DFC6EA">
            <w:pPr>
              <w:spacing w:after="0"/>
              <w:contextualSpacing/>
              <w:rPr>
                <w:rFonts w:eastAsia="Times New Roman" w:cstheme="minorHAnsi"/>
                <w:b/>
                <w:bCs/>
                <w:color w:val="000000"/>
                <w:sz w:val="18"/>
                <w:szCs w:val="18"/>
              </w:rPr>
            </w:pPr>
            <w:r>
              <w:rPr>
                <w:b/>
                <w:color w:val="000000" w:themeColor="text1"/>
                <w:sz w:val="18"/>
              </w:rPr>
              <w:t>C.3</w:t>
            </w:r>
          </w:p>
        </w:tc>
        <w:tc>
          <w:tcPr>
            <w:tcW w:w="8370" w:type="dxa"/>
            <w:gridSpan w:val="2"/>
            <w:vAlign w:val="bottom"/>
          </w:tcPr>
          <w:p w:rsidR="00FD333B" w:rsidRPr="00EC05FD" w:rsidP="3F6D9080" w14:paraId="518358CD" w14:textId="2286A06D">
            <w:pPr>
              <w:spacing w:after="0"/>
              <w:contextualSpacing/>
              <w:rPr>
                <w:rFonts w:eastAsia="Times New Roman"/>
                <w:b/>
                <w:bCs/>
                <w:color w:val="000000" w:themeColor="text1"/>
                <w:sz w:val="18"/>
                <w:szCs w:val="18"/>
              </w:rPr>
            </w:pPr>
            <w:r>
              <w:rPr>
                <w:b/>
                <w:color w:val="000000" w:themeColor="text1"/>
                <w:sz w:val="18"/>
              </w:rPr>
              <w:t>Provider offer HIV test</w:t>
            </w:r>
          </w:p>
        </w:tc>
      </w:tr>
      <w:tr w14:paraId="4A7C9164" w14:textId="77777777" w:rsidTr="00515191">
        <w:tblPrEx>
          <w:tblW w:w="9900" w:type="dxa"/>
          <w:tblLayout w:type="fixed"/>
          <w:tblLook w:val="04A0"/>
        </w:tblPrEx>
        <w:tc>
          <w:tcPr>
            <w:tcW w:w="1530" w:type="dxa"/>
          </w:tcPr>
          <w:p w:rsidR="00EC05FD" w:rsidRPr="00B92EBC" w:rsidP="00144AC1" w14:paraId="2B3A7020" w14:textId="77777777">
            <w:pPr>
              <w:spacing w:after="0"/>
              <w:contextualSpacing/>
              <w:rPr>
                <w:rFonts w:eastAsia="Times New Roman"/>
                <w:b/>
                <w:i/>
                <w:color w:val="ED7D31" w:themeColor="accent2"/>
                <w:sz w:val="18"/>
                <w:szCs w:val="18"/>
              </w:rPr>
            </w:pPr>
            <w:r>
              <w:rPr>
                <w:b/>
                <w:i/>
                <w:color w:val="ED7D31" w:themeColor="accent2"/>
                <w:sz w:val="18"/>
              </w:rPr>
              <w:t>C_PROVEVR</w:t>
            </w:r>
          </w:p>
          <w:p w:rsidR="00EC05FD" w:rsidRPr="2B942E5F" w:rsidP="00144AC1" w14:paraId="3A41E26D" w14:textId="77777777">
            <w:pPr>
              <w:spacing w:after="0"/>
              <w:contextualSpacing/>
              <w:rPr>
                <w:rFonts w:eastAsia="Times New Roman"/>
                <w:b/>
                <w:color w:val="000000" w:themeColor="text1"/>
                <w:sz w:val="18"/>
                <w:szCs w:val="18"/>
              </w:rPr>
            </w:pPr>
          </w:p>
        </w:tc>
        <w:tc>
          <w:tcPr>
            <w:tcW w:w="8370" w:type="dxa"/>
            <w:gridSpan w:val="2"/>
            <w:vAlign w:val="bottom"/>
          </w:tcPr>
          <w:p w:rsidR="0099265E" w:rsidRPr="002E79F7" w:rsidP="3F6D9080" w14:paraId="0C985188" w14:textId="0CA5467C">
            <w:pPr>
              <w:spacing w:after="0"/>
              <w:contextualSpacing/>
              <w:rPr>
                <w:rFonts w:eastAsia="Times New Roman"/>
                <w:sz w:val="18"/>
                <w:szCs w:val="18"/>
              </w:rPr>
            </w:pPr>
            <w:r w:rsidRPr="00030B41">
              <w:rPr>
                <w:b/>
                <w:bCs/>
                <w:color w:val="000000" w:themeColor="text1"/>
                <w:sz w:val="18"/>
              </w:rPr>
              <w:t>Antes de su diagnóstico</w:t>
            </w:r>
            <w:r w:rsidRPr="002E79F7">
              <w:rPr>
                <w:color w:val="000000" w:themeColor="text1"/>
                <w:sz w:val="18"/>
              </w:rPr>
              <w:t xml:space="preserve">, ¿le recomendó u ofreció </w:t>
            </w:r>
            <w:r w:rsidRPr="002E79F7">
              <w:rPr>
                <w:b/>
                <w:bCs/>
                <w:color w:val="000000" w:themeColor="text1"/>
                <w:sz w:val="18"/>
              </w:rPr>
              <w:t>alguna vez</w:t>
            </w:r>
            <w:r w:rsidRPr="002E79F7">
              <w:rPr>
                <w:color w:val="000000" w:themeColor="text1"/>
                <w:sz w:val="18"/>
              </w:rPr>
              <w:t xml:space="preserve"> un trabajador de la salud la prueba del VIH?</w:t>
            </w:r>
            <w:r w:rsidR="00030B41">
              <w:rPr>
                <w:color w:val="000000" w:themeColor="text1"/>
                <w:sz w:val="18"/>
              </w:rPr>
              <w:t xml:space="preserve"> </w:t>
            </w:r>
          </w:p>
        </w:tc>
      </w:tr>
      <w:tr w14:paraId="09689AF4" w14:textId="77777777" w:rsidTr="00515191">
        <w:tblPrEx>
          <w:tblW w:w="9900" w:type="dxa"/>
          <w:tblLayout w:type="fixed"/>
          <w:tblLook w:val="04A0"/>
        </w:tblPrEx>
        <w:tc>
          <w:tcPr>
            <w:tcW w:w="1530" w:type="dxa"/>
          </w:tcPr>
          <w:p w:rsidR="00187296" w:rsidRPr="00B92EBC" w:rsidP="00144AC1" w14:paraId="6319F0A3" w14:textId="77777777">
            <w:pPr>
              <w:spacing w:after="0"/>
              <w:contextualSpacing/>
              <w:rPr>
                <w:rFonts w:eastAsia="Times New Roman"/>
                <w:b/>
                <w:bCs/>
                <w:i/>
                <w:iCs/>
                <w:color w:val="ED7D31" w:themeColor="accent2"/>
                <w:sz w:val="18"/>
                <w:szCs w:val="18"/>
              </w:rPr>
            </w:pPr>
          </w:p>
        </w:tc>
        <w:tc>
          <w:tcPr>
            <w:tcW w:w="8370" w:type="dxa"/>
            <w:gridSpan w:val="2"/>
            <w:vAlign w:val="bottom"/>
          </w:tcPr>
          <w:p w:rsidR="00187296" w:rsidRPr="002E79F7" w:rsidP="3F6D9080" w14:paraId="75318FDA" w14:textId="3C384DAC">
            <w:pPr>
              <w:spacing w:after="0"/>
              <w:contextualSpacing/>
              <w:rPr>
                <w:rFonts w:eastAsia="Times New Roman"/>
                <w:color w:val="000000" w:themeColor="text1"/>
                <w:sz w:val="18"/>
                <w:szCs w:val="18"/>
                <w:lang w:val="en-US"/>
              </w:rPr>
            </w:pPr>
            <w:r w:rsidRPr="002E79F7">
              <w:rPr>
                <w:color w:val="00B050"/>
                <w:sz w:val="18"/>
                <w:lang w:val="en-US"/>
              </w:rPr>
              <w:t>[DON’T READ RESPONSES. SELECT ONLY ONE.]</w:t>
            </w:r>
          </w:p>
        </w:tc>
      </w:tr>
      <w:tr w14:paraId="3F686DA3" w14:textId="77777777" w:rsidTr="00515191">
        <w:tblPrEx>
          <w:tblW w:w="9900" w:type="dxa"/>
          <w:tblLayout w:type="fixed"/>
          <w:tblLook w:val="04A0"/>
        </w:tblPrEx>
        <w:tc>
          <w:tcPr>
            <w:tcW w:w="1530" w:type="dxa"/>
          </w:tcPr>
          <w:p w:rsidR="00FD333B" w:rsidRPr="002E79F7" w:rsidP="00C35E4F" w14:paraId="22AA2310" w14:textId="77777777">
            <w:pPr>
              <w:spacing w:after="0"/>
              <w:contextualSpacing/>
              <w:rPr>
                <w:rFonts w:eastAsia="Times New Roman" w:cstheme="minorHAnsi"/>
                <w:color w:val="000000"/>
                <w:sz w:val="18"/>
                <w:szCs w:val="18"/>
                <w:lang w:val="en-US"/>
              </w:rPr>
            </w:pPr>
          </w:p>
        </w:tc>
        <w:tc>
          <w:tcPr>
            <w:tcW w:w="5670" w:type="dxa"/>
            <w:vAlign w:val="bottom"/>
          </w:tcPr>
          <w:p w:rsidR="00FD333B" w:rsidRPr="002E79F7" w:rsidP="00C35E4F" w14:paraId="740FF407" w14:textId="3A555B35">
            <w:pPr>
              <w:spacing w:after="0"/>
              <w:contextualSpacing/>
              <w:rPr>
                <w:rFonts w:eastAsia="Times New Roman" w:cstheme="minorHAnsi"/>
                <w:color w:val="000000"/>
                <w:sz w:val="18"/>
                <w:szCs w:val="18"/>
              </w:rPr>
            </w:pPr>
            <w:r w:rsidRPr="002E79F7">
              <w:rPr>
                <w:color w:val="000000"/>
                <w:sz w:val="18"/>
              </w:rPr>
              <w:t>No</w:t>
            </w:r>
          </w:p>
        </w:tc>
        <w:tc>
          <w:tcPr>
            <w:tcW w:w="2700" w:type="dxa"/>
            <w:vAlign w:val="center"/>
          </w:tcPr>
          <w:p w:rsidR="00FD333B" w:rsidRPr="002B17C5" w:rsidP="00DF0367" w14:paraId="23119ADE" w14:textId="77777777">
            <w:pPr>
              <w:spacing w:after="0"/>
              <w:contextualSpacing/>
              <w:rPr>
                <w:rFonts w:eastAsia="Times New Roman" w:cstheme="minorHAnsi"/>
                <w:bCs/>
                <w:color w:val="000000"/>
                <w:sz w:val="18"/>
                <w:szCs w:val="18"/>
              </w:rPr>
            </w:pPr>
            <w:r>
              <w:rPr>
                <w:color w:val="000000"/>
                <w:sz w:val="18"/>
              </w:rPr>
              <w:t>0</w:t>
            </w:r>
          </w:p>
        </w:tc>
      </w:tr>
      <w:tr w14:paraId="10E3CF6C" w14:textId="77777777" w:rsidTr="00515191">
        <w:tblPrEx>
          <w:tblW w:w="9900" w:type="dxa"/>
          <w:tblLayout w:type="fixed"/>
          <w:tblLook w:val="04A0"/>
        </w:tblPrEx>
        <w:tc>
          <w:tcPr>
            <w:tcW w:w="1530" w:type="dxa"/>
          </w:tcPr>
          <w:p w:rsidR="00FD333B" w:rsidRPr="002E79F7" w:rsidP="00C35E4F" w14:paraId="2442D62A" w14:textId="77777777">
            <w:pPr>
              <w:spacing w:after="0"/>
              <w:contextualSpacing/>
              <w:rPr>
                <w:rFonts w:eastAsia="Times New Roman" w:cstheme="minorHAnsi"/>
                <w:color w:val="000000"/>
                <w:sz w:val="18"/>
                <w:szCs w:val="18"/>
              </w:rPr>
            </w:pPr>
          </w:p>
        </w:tc>
        <w:tc>
          <w:tcPr>
            <w:tcW w:w="5670" w:type="dxa"/>
            <w:vAlign w:val="bottom"/>
          </w:tcPr>
          <w:p w:rsidR="00FD333B" w:rsidRPr="002E79F7" w:rsidP="00C35E4F" w14:paraId="331EDBD4" w14:textId="59D228B0">
            <w:pPr>
              <w:tabs>
                <w:tab w:val="right" w:leader="dot" w:pos="5760"/>
              </w:tabs>
              <w:spacing w:after="0"/>
              <w:contextualSpacing/>
              <w:rPr>
                <w:rFonts w:eastAsia="Times New Roman" w:cstheme="minorHAnsi"/>
                <w:color w:val="000000"/>
                <w:sz w:val="18"/>
                <w:szCs w:val="18"/>
              </w:rPr>
            </w:pPr>
            <w:r w:rsidRPr="002E79F7">
              <w:rPr>
                <w:color w:val="000000"/>
                <w:sz w:val="18"/>
              </w:rPr>
              <w:t>Sí</w:t>
            </w:r>
          </w:p>
        </w:tc>
        <w:tc>
          <w:tcPr>
            <w:tcW w:w="2700" w:type="dxa"/>
            <w:vAlign w:val="center"/>
          </w:tcPr>
          <w:p w:rsidR="00FD333B" w:rsidRPr="002B17C5" w:rsidP="00DF0367" w14:paraId="41E4344C" w14:textId="77777777">
            <w:pPr>
              <w:spacing w:after="0"/>
              <w:contextualSpacing/>
              <w:rPr>
                <w:rFonts w:eastAsia="Times New Roman" w:cstheme="minorHAnsi"/>
                <w:bCs/>
                <w:color w:val="000000"/>
                <w:sz w:val="18"/>
                <w:szCs w:val="18"/>
              </w:rPr>
            </w:pPr>
            <w:r>
              <w:rPr>
                <w:color w:val="000000"/>
                <w:sz w:val="18"/>
              </w:rPr>
              <w:t>1</w:t>
            </w:r>
          </w:p>
        </w:tc>
      </w:tr>
      <w:tr w14:paraId="7630B0D1" w14:textId="77777777" w:rsidTr="00515191">
        <w:tblPrEx>
          <w:tblW w:w="9900" w:type="dxa"/>
          <w:tblLayout w:type="fixed"/>
          <w:tblLook w:val="04A0"/>
        </w:tblPrEx>
        <w:tc>
          <w:tcPr>
            <w:tcW w:w="1530" w:type="dxa"/>
          </w:tcPr>
          <w:p w:rsidR="00FD333B" w:rsidRPr="002E79F7" w:rsidP="00C35E4F" w14:paraId="0A9495C6" w14:textId="77777777">
            <w:pPr>
              <w:spacing w:after="0"/>
              <w:contextualSpacing/>
              <w:rPr>
                <w:rFonts w:eastAsia="Times New Roman" w:cstheme="minorHAnsi"/>
                <w:color w:val="000000"/>
                <w:sz w:val="18"/>
                <w:szCs w:val="18"/>
              </w:rPr>
            </w:pPr>
          </w:p>
        </w:tc>
        <w:tc>
          <w:tcPr>
            <w:tcW w:w="5670" w:type="dxa"/>
            <w:vAlign w:val="bottom"/>
          </w:tcPr>
          <w:p w:rsidR="00FD333B" w:rsidRPr="002E79F7" w:rsidP="00C35E4F" w14:paraId="01427180" w14:textId="573570C2">
            <w:pPr>
              <w:tabs>
                <w:tab w:val="right" w:leader="dot" w:pos="5760"/>
              </w:tabs>
              <w:spacing w:after="0"/>
              <w:contextualSpacing/>
              <w:rPr>
                <w:rFonts w:eastAsia="Times New Roman" w:cstheme="minorHAnsi"/>
                <w:i/>
                <w:iCs/>
                <w:color w:val="767171" w:themeColor="background2" w:themeShade="80"/>
                <w:sz w:val="18"/>
                <w:szCs w:val="18"/>
              </w:rPr>
            </w:pPr>
            <w:r w:rsidRPr="002E79F7">
              <w:rPr>
                <w:i/>
                <w:color w:val="767171" w:themeColor="background2" w:themeShade="80"/>
                <w:sz w:val="18"/>
              </w:rPr>
              <w:t>Prefiere no contestar</w:t>
            </w:r>
          </w:p>
        </w:tc>
        <w:tc>
          <w:tcPr>
            <w:tcW w:w="2700" w:type="dxa"/>
            <w:vAlign w:val="center"/>
          </w:tcPr>
          <w:p w:rsidR="00FD333B" w:rsidRPr="00132AC9" w:rsidP="00DF0367" w14:paraId="6D08E130" w14:textId="77777777">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99</w:t>
            </w:r>
          </w:p>
        </w:tc>
      </w:tr>
    </w:tbl>
    <w:p w:rsidR="00F7242B" w:rsidP="00F7242B" w14:paraId="7A2E1B5F" w14:textId="77777777">
      <w:pPr>
        <w:spacing w:after="160" w:line="259" w:lineRule="auto"/>
        <w:rPr>
          <w:rFonts w:cstheme="minorHAnsi"/>
          <w:b/>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6345EBB6" w14:textId="77777777" w:rsidTr="009228F7">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403"/>
        </w:trPr>
        <w:tc>
          <w:tcPr>
            <w:tcW w:w="9877" w:type="dxa"/>
          </w:tcPr>
          <w:p w:rsidR="00DD2CE1" w:rsidP="009228F7" w14:paraId="1DA73AEE" w14:textId="77777777">
            <w:pPr>
              <w:contextualSpacing/>
              <w:rPr>
                <w:b/>
                <w:color w:val="FF0000"/>
                <w:sz w:val="18"/>
              </w:rPr>
            </w:pPr>
            <w:r w:rsidRPr="006D3551">
              <w:rPr>
                <w:b/>
                <w:color w:val="FF0000"/>
                <w:sz w:val="18"/>
              </w:rPr>
              <w:t xml:space="preserve">Transición: </w:t>
            </w:r>
          </w:p>
          <w:p w:rsidR="005E7FF9" w:rsidRPr="009101A7" w:rsidP="009228F7" w14:paraId="79770CC3" w14:textId="20E196C7">
            <w:pPr>
              <w:contextualSpacing/>
              <w:rPr>
                <w:rFonts w:eastAsia="Times New Roman"/>
                <w:b/>
                <w:bCs/>
                <w:color w:val="FF0000"/>
                <w:sz w:val="18"/>
                <w:szCs w:val="18"/>
              </w:rPr>
            </w:pPr>
            <w:r w:rsidRPr="009101A7">
              <w:rPr>
                <w:rFonts w:eastAsia="Times New Roman"/>
                <w:b/>
                <w:bCs/>
                <w:color w:val="FF0000"/>
                <w:sz w:val="18"/>
                <w:szCs w:val="18"/>
              </w:rPr>
              <w:t xml:space="preserve">En las siguientes 3 preguntas, le preguntaremos </w:t>
            </w:r>
            <w:r w:rsidRPr="009101A7" w:rsidR="004C46B2">
              <w:rPr>
                <w:rFonts w:eastAsia="Times New Roman"/>
                <w:b/>
                <w:bCs/>
                <w:color w:val="FF0000"/>
                <w:sz w:val="18"/>
                <w:szCs w:val="18"/>
              </w:rPr>
              <w:t xml:space="preserve">sobre </w:t>
            </w:r>
            <w:r w:rsidR="009B31C4">
              <w:rPr>
                <w:rFonts w:eastAsia="Times New Roman"/>
                <w:b/>
                <w:bCs/>
                <w:color w:val="FF0000"/>
                <w:sz w:val="18"/>
                <w:szCs w:val="18"/>
              </w:rPr>
              <w:t xml:space="preserve">las </w:t>
            </w:r>
            <w:r w:rsidRPr="009101A7" w:rsidR="004D12BF">
              <w:rPr>
                <w:rFonts w:eastAsia="Times New Roman"/>
                <w:b/>
                <w:bCs/>
                <w:color w:val="FF0000"/>
                <w:sz w:val="18"/>
                <w:szCs w:val="18"/>
              </w:rPr>
              <w:t xml:space="preserve">pruebas del VIH </w:t>
            </w:r>
            <w:r w:rsidRPr="009101A7" w:rsidR="004C46B2">
              <w:rPr>
                <w:rFonts w:eastAsia="Times New Roman"/>
                <w:b/>
                <w:bCs/>
                <w:color w:val="FF0000"/>
                <w:sz w:val="18"/>
                <w:szCs w:val="18"/>
              </w:rPr>
              <w:t>que</w:t>
            </w:r>
            <w:r w:rsidR="00F94FEF">
              <w:rPr>
                <w:rFonts w:eastAsia="Times New Roman"/>
                <w:b/>
                <w:bCs/>
                <w:color w:val="FF0000"/>
                <w:sz w:val="18"/>
                <w:szCs w:val="18"/>
              </w:rPr>
              <w:t xml:space="preserve"> se haya hecho antes de </w:t>
            </w:r>
            <w:r w:rsidR="00EF12CC">
              <w:rPr>
                <w:rFonts w:eastAsia="Times New Roman"/>
                <w:b/>
                <w:bCs/>
                <w:color w:val="FF0000"/>
                <w:sz w:val="18"/>
                <w:szCs w:val="18"/>
              </w:rPr>
              <w:t xml:space="preserve">su </w:t>
            </w:r>
            <w:r w:rsidR="00A54757">
              <w:rPr>
                <w:rFonts w:eastAsia="Times New Roman"/>
                <w:b/>
                <w:bCs/>
                <w:color w:val="FF0000"/>
                <w:sz w:val="18"/>
                <w:szCs w:val="18"/>
              </w:rPr>
              <w:t>diagnóstico</w:t>
            </w:r>
            <w:r w:rsidR="00EF12CC">
              <w:rPr>
                <w:rFonts w:eastAsia="Times New Roman"/>
                <w:b/>
                <w:bCs/>
                <w:color w:val="FF0000"/>
                <w:sz w:val="18"/>
                <w:szCs w:val="18"/>
              </w:rPr>
              <w:t xml:space="preserve"> de infección </w:t>
            </w:r>
            <w:r w:rsidR="000F6171">
              <w:rPr>
                <w:rFonts w:eastAsia="Times New Roman"/>
                <w:b/>
                <w:bCs/>
                <w:color w:val="FF0000"/>
                <w:sz w:val="18"/>
                <w:szCs w:val="18"/>
              </w:rPr>
              <w:t xml:space="preserve">por </w:t>
            </w:r>
            <w:r w:rsidR="00EF12CC">
              <w:rPr>
                <w:rFonts w:eastAsia="Times New Roman"/>
                <w:b/>
                <w:bCs/>
                <w:color w:val="FF0000"/>
                <w:sz w:val="18"/>
                <w:szCs w:val="18"/>
              </w:rPr>
              <w:t>el VIH. No incluya las pruebas de</w:t>
            </w:r>
            <w:r w:rsidR="00CE752D">
              <w:rPr>
                <w:rFonts w:eastAsia="Times New Roman"/>
                <w:b/>
                <w:bCs/>
                <w:color w:val="FF0000"/>
                <w:sz w:val="18"/>
                <w:szCs w:val="18"/>
              </w:rPr>
              <w:t>l VIH</w:t>
            </w:r>
            <w:r w:rsidRPr="009101A7" w:rsidR="004C46B2">
              <w:rPr>
                <w:rFonts w:eastAsia="Times New Roman"/>
                <w:b/>
                <w:bCs/>
                <w:color w:val="FF0000"/>
                <w:sz w:val="18"/>
                <w:szCs w:val="18"/>
              </w:rPr>
              <w:t xml:space="preserve"> </w:t>
            </w:r>
            <w:r w:rsidR="000F6171">
              <w:rPr>
                <w:rFonts w:eastAsia="Times New Roman"/>
                <w:b/>
                <w:bCs/>
                <w:color w:val="FF0000"/>
                <w:sz w:val="18"/>
                <w:szCs w:val="18"/>
              </w:rPr>
              <w:t xml:space="preserve">que </w:t>
            </w:r>
            <w:r w:rsidRPr="009101A7" w:rsidR="004C46B2">
              <w:rPr>
                <w:rFonts w:eastAsia="Times New Roman"/>
                <w:b/>
                <w:bCs/>
                <w:color w:val="FF0000"/>
                <w:sz w:val="18"/>
                <w:szCs w:val="18"/>
              </w:rPr>
              <w:t xml:space="preserve">llevaron a su </w:t>
            </w:r>
            <w:r w:rsidRPr="009101A7" w:rsidR="00DD2CE1">
              <w:rPr>
                <w:rFonts w:eastAsia="Times New Roman"/>
                <w:b/>
                <w:bCs/>
                <w:color w:val="FF0000"/>
                <w:sz w:val="18"/>
                <w:szCs w:val="18"/>
              </w:rPr>
              <w:t>diagnóstico</w:t>
            </w:r>
            <w:r w:rsidRPr="009101A7" w:rsidR="004C46B2">
              <w:rPr>
                <w:rFonts w:eastAsia="Times New Roman"/>
                <w:b/>
                <w:bCs/>
                <w:color w:val="FF0000"/>
                <w:sz w:val="18"/>
                <w:szCs w:val="18"/>
              </w:rPr>
              <w:t>.</w:t>
            </w:r>
            <w:r w:rsidR="00030B41">
              <w:rPr>
                <w:rFonts w:eastAsia="Times New Roman"/>
                <w:b/>
                <w:bCs/>
                <w:color w:val="FF0000"/>
                <w:sz w:val="18"/>
                <w:szCs w:val="18"/>
              </w:rPr>
              <w:t xml:space="preserve"> </w:t>
            </w:r>
          </w:p>
          <w:p w:rsidR="008B16BF" w:rsidRPr="00532E50" w:rsidP="009101A7" w14:paraId="2C44B7A4" w14:textId="07701CDC">
            <w:pPr>
              <w:contextualSpacing/>
              <w:rPr>
                <w:rFonts w:eastAsia="Times New Roman"/>
                <w:b/>
                <w:bCs/>
                <w:color w:val="FF0000"/>
                <w:sz w:val="18"/>
                <w:szCs w:val="18"/>
              </w:rPr>
            </w:pPr>
          </w:p>
        </w:tc>
      </w:tr>
    </w:tbl>
    <w:p w:rsidR="008B16BF" w:rsidP="00F7242B" w14:paraId="3FDDA7B6" w14:textId="77777777">
      <w:pPr>
        <w:spacing w:after="160" w:line="259" w:lineRule="auto"/>
        <w:rPr>
          <w:rFonts w:cstheme="minorHAnsi"/>
          <w:b/>
        </w:rPr>
      </w:pPr>
    </w:p>
    <w:p w:rsidR="008B16BF" w:rsidRPr="00E05008" w:rsidP="00F7242B" w14:paraId="50390499" w14:textId="77777777">
      <w:pPr>
        <w:spacing w:after="160" w:line="259" w:lineRule="auto"/>
        <w:rPr>
          <w:rFonts w:cstheme="minorHAnsi"/>
          <w:b/>
        </w:rPr>
      </w:pPr>
    </w:p>
    <w:tbl>
      <w:tblPr>
        <w:tblW w:w="9877" w:type="dxa"/>
        <w:tblLayout w:type="fixed"/>
        <w:tblLook w:val="04A0"/>
      </w:tblPr>
      <w:tblGrid>
        <w:gridCol w:w="1440"/>
        <w:gridCol w:w="5737"/>
        <w:gridCol w:w="2700"/>
      </w:tblGrid>
      <w:tr w14:paraId="1DE4240E" w14:textId="77777777" w:rsidTr="5BF46915">
        <w:tblPrEx>
          <w:tblW w:w="9877" w:type="dxa"/>
          <w:tblLayout w:type="fixed"/>
          <w:tblLook w:val="04A0"/>
        </w:tblPrEx>
        <w:tc>
          <w:tcPr>
            <w:tcW w:w="1440" w:type="dxa"/>
            <w:vAlign w:val="bottom"/>
          </w:tcPr>
          <w:p w:rsidR="00DF0367" w:rsidRPr="2B942E5F" w:rsidP="00DF0367" w14:paraId="2FC686A6" w14:textId="63DB48F6">
            <w:pPr>
              <w:spacing w:after="0"/>
              <w:contextualSpacing/>
              <w:rPr>
                <w:rFonts w:eastAsia="Times New Roman"/>
                <w:b/>
                <w:color w:val="000000" w:themeColor="text1"/>
                <w:sz w:val="18"/>
                <w:szCs w:val="18"/>
              </w:rPr>
            </w:pPr>
            <w:r>
              <w:rPr>
                <w:b/>
                <w:color w:val="000000" w:themeColor="text1"/>
                <w:sz w:val="18"/>
              </w:rPr>
              <w:t>C.4</w:t>
            </w:r>
          </w:p>
        </w:tc>
        <w:tc>
          <w:tcPr>
            <w:tcW w:w="8437" w:type="dxa"/>
            <w:gridSpan w:val="2"/>
            <w:vAlign w:val="bottom"/>
          </w:tcPr>
          <w:p w:rsidR="00DF0367" w:rsidP="00DF0367" w14:paraId="6E285F7D" w14:textId="6C6E0181">
            <w:pPr>
              <w:spacing w:after="0"/>
              <w:contextualSpacing/>
              <w:rPr>
                <w:rFonts w:eastAsia="Times New Roman"/>
                <w:b/>
                <w:bCs/>
                <w:color w:val="000000" w:themeColor="text1"/>
                <w:sz w:val="18"/>
                <w:szCs w:val="18"/>
              </w:rPr>
            </w:pPr>
            <w:r w:rsidRPr="5BF46915">
              <w:rPr>
                <w:b/>
                <w:bCs/>
                <w:color w:val="000000" w:themeColor="text1"/>
                <w:sz w:val="18"/>
                <w:szCs w:val="18"/>
              </w:rPr>
              <w:t>Previous test HIV</w:t>
            </w:r>
          </w:p>
        </w:tc>
      </w:tr>
      <w:tr w14:paraId="2015E47D" w14:textId="77777777" w:rsidTr="5BF46915">
        <w:tblPrEx>
          <w:tblW w:w="9877" w:type="dxa"/>
          <w:tblLayout w:type="fixed"/>
          <w:tblLook w:val="04A0"/>
        </w:tblPrEx>
        <w:tc>
          <w:tcPr>
            <w:tcW w:w="1440" w:type="dxa"/>
          </w:tcPr>
          <w:p w:rsidR="00EC05FD" w:rsidRPr="00B92EBC" w:rsidP="00DF0367" w14:paraId="31393B68" w14:textId="4F60812D">
            <w:pPr>
              <w:spacing w:after="0"/>
              <w:contextualSpacing/>
              <w:rPr>
                <w:rFonts w:eastAsia="Times New Roman" w:cstheme="minorHAnsi"/>
                <w:b/>
                <w:i/>
                <w:color w:val="000000"/>
                <w:sz w:val="18"/>
                <w:szCs w:val="18"/>
              </w:rPr>
            </w:pPr>
            <w:r>
              <w:rPr>
                <w:b/>
                <w:i/>
                <w:color w:val="ED7D31" w:themeColor="accent2"/>
                <w:sz w:val="18"/>
              </w:rPr>
              <w:t>C_HIVEVR</w:t>
            </w:r>
          </w:p>
        </w:tc>
        <w:tc>
          <w:tcPr>
            <w:tcW w:w="8437" w:type="dxa"/>
            <w:gridSpan w:val="2"/>
            <w:vAlign w:val="bottom"/>
          </w:tcPr>
          <w:p w:rsidR="00797AF6" w:rsidRPr="008C2F9D" w:rsidP="00096D1C" w14:paraId="18E16664" w14:textId="65056A35">
            <w:pPr>
              <w:spacing w:after="0"/>
              <w:contextualSpacing/>
              <w:rPr>
                <w:rFonts w:eastAsia="Times New Roman"/>
                <w:color w:val="000000" w:themeColor="text1"/>
                <w:sz w:val="18"/>
                <w:szCs w:val="18"/>
              </w:rPr>
            </w:pPr>
            <w:r w:rsidRPr="00030B41">
              <w:rPr>
                <w:b/>
                <w:bCs/>
                <w:color w:val="000000" w:themeColor="text1"/>
                <w:sz w:val="18"/>
              </w:rPr>
              <w:t>Antes de su diagnóstico</w:t>
            </w:r>
            <w:r w:rsidRPr="008C2F9D">
              <w:rPr>
                <w:color w:val="000000" w:themeColor="text1"/>
                <w:sz w:val="18"/>
              </w:rPr>
              <w:t xml:space="preserve">, ¿se había hecho </w:t>
            </w:r>
            <w:r w:rsidRPr="008C2F9D">
              <w:rPr>
                <w:b/>
                <w:bCs/>
                <w:color w:val="000000" w:themeColor="text1"/>
                <w:sz w:val="18"/>
              </w:rPr>
              <w:t>alguna vez</w:t>
            </w:r>
            <w:r w:rsidRPr="008C2F9D">
              <w:rPr>
                <w:color w:val="000000" w:themeColor="text1"/>
                <w:sz w:val="18"/>
              </w:rPr>
              <w:t xml:space="preserve"> una prueba del VIH? </w:t>
            </w:r>
          </w:p>
        </w:tc>
      </w:tr>
      <w:tr w14:paraId="6AF778AB" w14:textId="77777777" w:rsidTr="5BF46915">
        <w:tblPrEx>
          <w:tblW w:w="9877" w:type="dxa"/>
          <w:tblLayout w:type="fixed"/>
          <w:tblLook w:val="04A0"/>
        </w:tblPrEx>
        <w:tc>
          <w:tcPr>
            <w:tcW w:w="1440" w:type="dxa"/>
          </w:tcPr>
          <w:p w:rsidR="00187296" w:rsidRPr="00B92EBC" w:rsidP="00DF0367" w14:paraId="7D44BB83" w14:textId="77777777">
            <w:pPr>
              <w:spacing w:after="0"/>
              <w:contextualSpacing/>
              <w:rPr>
                <w:rFonts w:eastAsia="Times New Roman" w:cstheme="minorHAnsi"/>
                <w:b/>
                <w:i/>
                <w:color w:val="ED7D31" w:themeColor="accent2"/>
                <w:sz w:val="18"/>
                <w:szCs w:val="18"/>
              </w:rPr>
            </w:pPr>
          </w:p>
        </w:tc>
        <w:tc>
          <w:tcPr>
            <w:tcW w:w="8437" w:type="dxa"/>
            <w:gridSpan w:val="2"/>
            <w:vAlign w:val="bottom"/>
          </w:tcPr>
          <w:p w:rsidR="00187296" w:rsidRPr="00C8011C" w:rsidP="00096D1C" w14:paraId="50DA8A46" w14:textId="48171152">
            <w:pPr>
              <w:spacing w:after="0"/>
              <w:contextualSpacing/>
              <w:rPr>
                <w:rFonts w:eastAsia="Times New Roman"/>
                <w:color w:val="000000" w:themeColor="text1"/>
                <w:sz w:val="18"/>
                <w:szCs w:val="18"/>
                <w:lang w:val="en-US"/>
              </w:rPr>
            </w:pPr>
            <w:r w:rsidRPr="00C8011C">
              <w:rPr>
                <w:color w:val="00B050"/>
                <w:sz w:val="18"/>
                <w:lang w:val="en-US"/>
              </w:rPr>
              <w:t>[DON’T READ RESPONSES. SELECT ONLY ONE.]</w:t>
            </w:r>
          </w:p>
        </w:tc>
      </w:tr>
      <w:tr w14:paraId="0A0A28FE" w14:textId="77777777" w:rsidTr="5BF46915">
        <w:tblPrEx>
          <w:tblW w:w="9877" w:type="dxa"/>
          <w:tblLayout w:type="fixed"/>
          <w:tblLook w:val="04A0"/>
        </w:tblPrEx>
        <w:tc>
          <w:tcPr>
            <w:tcW w:w="1440" w:type="dxa"/>
          </w:tcPr>
          <w:p w:rsidR="00EC05FD" w:rsidRPr="00C8011C" w:rsidP="00096D1C" w14:paraId="02EB40CB" w14:textId="77777777">
            <w:pPr>
              <w:spacing w:after="0"/>
              <w:contextualSpacing/>
              <w:rPr>
                <w:rFonts w:eastAsia="Times New Roman" w:cstheme="minorHAnsi"/>
                <w:color w:val="000000"/>
                <w:sz w:val="18"/>
                <w:szCs w:val="18"/>
                <w:lang w:val="en-US"/>
              </w:rPr>
            </w:pPr>
          </w:p>
        </w:tc>
        <w:tc>
          <w:tcPr>
            <w:tcW w:w="5737" w:type="dxa"/>
            <w:vAlign w:val="bottom"/>
          </w:tcPr>
          <w:p w:rsidR="00EC05FD" w:rsidRPr="008C2F9D" w:rsidP="00096D1C" w14:paraId="162153C3" w14:textId="6E6FC838">
            <w:pPr>
              <w:spacing w:after="0"/>
              <w:contextualSpacing/>
              <w:rPr>
                <w:rFonts w:eastAsia="Times New Roman" w:cstheme="minorHAnsi"/>
                <w:color w:val="000000"/>
                <w:sz w:val="18"/>
                <w:szCs w:val="18"/>
              </w:rPr>
            </w:pPr>
            <w:r w:rsidRPr="008C2F9D">
              <w:rPr>
                <w:color w:val="000000"/>
                <w:sz w:val="18"/>
              </w:rPr>
              <w:t>No</w:t>
            </w:r>
          </w:p>
        </w:tc>
        <w:tc>
          <w:tcPr>
            <w:tcW w:w="2700" w:type="dxa"/>
            <w:vAlign w:val="center"/>
          </w:tcPr>
          <w:p w:rsidR="00EC05FD" w:rsidRPr="002B17C5" w:rsidP="00DF0367" w14:paraId="1797132C" w14:textId="77777777">
            <w:pPr>
              <w:spacing w:after="0"/>
              <w:contextualSpacing/>
              <w:rPr>
                <w:rFonts w:eastAsia="Times New Roman" w:cstheme="minorHAnsi"/>
                <w:bCs/>
                <w:color w:val="000000"/>
                <w:sz w:val="18"/>
                <w:szCs w:val="18"/>
              </w:rPr>
            </w:pPr>
            <w:r>
              <w:rPr>
                <w:color w:val="000000"/>
                <w:sz w:val="18"/>
              </w:rPr>
              <w:t>0</w:t>
            </w:r>
          </w:p>
        </w:tc>
      </w:tr>
      <w:tr w14:paraId="0D8DD7A0" w14:textId="77777777" w:rsidTr="5BF46915">
        <w:tblPrEx>
          <w:tblW w:w="9877" w:type="dxa"/>
          <w:tblLayout w:type="fixed"/>
          <w:tblLook w:val="04A0"/>
        </w:tblPrEx>
        <w:tc>
          <w:tcPr>
            <w:tcW w:w="1440" w:type="dxa"/>
          </w:tcPr>
          <w:p w:rsidR="00EC05FD" w:rsidRPr="002B17C5" w:rsidP="00096D1C" w14:paraId="42D34036" w14:textId="77777777">
            <w:pPr>
              <w:spacing w:after="0"/>
              <w:contextualSpacing/>
              <w:rPr>
                <w:rFonts w:eastAsia="Times New Roman" w:cstheme="minorHAnsi"/>
                <w:color w:val="000000"/>
                <w:sz w:val="18"/>
                <w:szCs w:val="18"/>
              </w:rPr>
            </w:pPr>
          </w:p>
        </w:tc>
        <w:tc>
          <w:tcPr>
            <w:tcW w:w="5737" w:type="dxa"/>
            <w:vAlign w:val="bottom"/>
          </w:tcPr>
          <w:p w:rsidR="00EC05FD" w:rsidRPr="008C2F9D" w:rsidP="00096D1C" w14:paraId="3D532A57" w14:textId="74676DEC">
            <w:pPr>
              <w:tabs>
                <w:tab w:val="right" w:leader="dot" w:pos="5760"/>
              </w:tabs>
              <w:spacing w:after="0"/>
              <w:contextualSpacing/>
              <w:rPr>
                <w:rFonts w:eastAsia="Times New Roman" w:cstheme="minorHAnsi"/>
                <w:color w:val="000000"/>
                <w:sz w:val="18"/>
                <w:szCs w:val="18"/>
              </w:rPr>
            </w:pPr>
            <w:r w:rsidRPr="008C2F9D">
              <w:rPr>
                <w:color w:val="000000"/>
                <w:sz w:val="18"/>
              </w:rPr>
              <w:t>Sí</w:t>
            </w:r>
          </w:p>
        </w:tc>
        <w:tc>
          <w:tcPr>
            <w:tcW w:w="2700" w:type="dxa"/>
            <w:vAlign w:val="center"/>
          </w:tcPr>
          <w:p w:rsidR="00EC05FD" w:rsidRPr="002B17C5" w:rsidP="00DF0367" w14:paraId="3A8C1376" w14:textId="77777777">
            <w:pPr>
              <w:spacing w:after="0"/>
              <w:contextualSpacing/>
              <w:rPr>
                <w:rFonts w:eastAsia="Times New Roman" w:cstheme="minorHAnsi"/>
                <w:bCs/>
                <w:color w:val="000000"/>
                <w:sz w:val="18"/>
                <w:szCs w:val="18"/>
              </w:rPr>
            </w:pPr>
            <w:r>
              <w:rPr>
                <w:color w:val="000000"/>
                <w:sz w:val="18"/>
              </w:rPr>
              <w:t>1</w:t>
            </w:r>
          </w:p>
        </w:tc>
      </w:tr>
      <w:tr w14:paraId="0F386C82" w14:textId="77777777" w:rsidTr="5BF46915">
        <w:tblPrEx>
          <w:tblW w:w="9877" w:type="dxa"/>
          <w:tblLayout w:type="fixed"/>
          <w:tblLook w:val="04A0"/>
        </w:tblPrEx>
        <w:tc>
          <w:tcPr>
            <w:tcW w:w="1440" w:type="dxa"/>
          </w:tcPr>
          <w:p w:rsidR="00EC05FD" w:rsidRPr="002B17C5" w:rsidP="00096D1C" w14:paraId="7B5128A4" w14:textId="77777777">
            <w:pPr>
              <w:spacing w:after="0"/>
              <w:contextualSpacing/>
              <w:rPr>
                <w:rFonts w:eastAsia="Times New Roman" w:cstheme="minorHAnsi"/>
                <w:color w:val="000000"/>
                <w:sz w:val="18"/>
                <w:szCs w:val="18"/>
              </w:rPr>
            </w:pPr>
          </w:p>
        </w:tc>
        <w:tc>
          <w:tcPr>
            <w:tcW w:w="5737" w:type="dxa"/>
            <w:vAlign w:val="bottom"/>
          </w:tcPr>
          <w:p w:rsidR="00EC05FD" w:rsidRPr="008C2F9D" w:rsidP="00096D1C" w14:paraId="7391138A" w14:textId="3347CFD3">
            <w:pPr>
              <w:tabs>
                <w:tab w:val="right" w:leader="dot" w:pos="5760"/>
              </w:tabs>
              <w:spacing w:after="0"/>
              <w:contextualSpacing/>
              <w:rPr>
                <w:rFonts w:eastAsia="Times New Roman" w:cstheme="minorHAnsi"/>
                <w:i/>
                <w:iCs/>
                <w:color w:val="767171" w:themeColor="background2" w:themeShade="80"/>
                <w:sz w:val="18"/>
                <w:szCs w:val="18"/>
              </w:rPr>
            </w:pPr>
            <w:r w:rsidRPr="008C2F9D">
              <w:rPr>
                <w:i/>
                <w:color w:val="767171" w:themeColor="background2" w:themeShade="80"/>
                <w:sz w:val="18"/>
              </w:rPr>
              <w:t>Prefiere no contestar</w:t>
            </w:r>
          </w:p>
        </w:tc>
        <w:tc>
          <w:tcPr>
            <w:tcW w:w="2700" w:type="dxa"/>
            <w:vAlign w:val="center"/>
          </w:tcPr>
          <w:p w:rsidR="00EC05FD" w:rsidRPr="007C4589" w:rsidP="00DF0367" w14:paraId="1FA77E8F" w14:textId="77777777">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99</w:t>
            </w:r>
          </w:p>
        </w:tc>
      </w:tr>
    </w:tbl>
    <w:p w:rsidR="00E0184F" w:rsidP="2D799470" w14:paraId="2315C97E" w14:textId="77777777"/>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617401A" w14:textId="77777777" w:rsidTr="007A53F6">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8541DB" w:rsidRPr="00797AF6" w:rsidP="00096D1C" w14:paraId="08064883" w14:textId="6D1921F4">
            <w:pPr>
              <w:contextualSpacing/>
              <w:rPr>
                <w:rFonts w:eastAsia="Times New Roman"/>
                <w:b/>
                <w:color w:val="7030A0"/>
                <w:sz w:val="18"/>
                <w:szCs w:val="18"/>
              </w:rPr>
            </w:pPr>
            <w:r>
              <w:rPr>
                <w:b/>
                <w:color w:val="7030A0"/>
                <w:sz w:val="18"/>
              </w:rPr>
              <w:t>Skip Pattern</w:t>
            </w:r>
          </w:p>
          <w:p w:rsidR="008541DB" w:rsidRPr="00797AF6" w:rsidP="00096D1C" w14:paraId="74188142" w14:textId="77777777">
            <w:pPr>
              <w:contextualSpacing/>
              <w:rPr>
                <w:rFonts w:eastAsia="Times New Roman" w:cstheme="minorHAnsi"/>
                <w:b/>
                <w:color w:val="7030A0"/>
                <w:sz w:val="18"/>
                <w:szCs w:val="18"/>
              </w:rPr>
            </w:pPr>
          </w:p>
        </w:tc>
        <w:tc>
          <w:tcPr>
            <w:tcW w:w="8437" w:type="dxa"/>
          </w:tcPr>
          <w:p w:rsidR="00F77E97" w:rsidRPr="00C8011C" w:rsidP="00096D1C" w14:paraId="2F430DBC" w14:textId="4A96C4A1">
            <w:pPr>
              <w:contextualSpacing/>
              <w:rPr>
                <w:rFonts w:eastAsia="Times New Roman"/>
                <w:b/>
                <w:color w:val="7030A0"/>
                <w:sz w:val="18"/>
                <w:szCs w:val="18"/>
                <w:lang w:val="en-US"/>
              </w:rPr>
            </w:pPr>
            <w:r w:rsidRPr="00C8011C">
              <w:rPr>
                <w:b/>
                <w:color w:val="7030A0"/>
                <w:sz w:val="18"/>
                <w:lang w:val="en-US"/>
              </w:rPr>
              <w:t>If C.4 = ‘</w:t>
            </w:r>
            <w:r w:rsidR="006F3D01">
              <w:rPr>
                <w:b/>
                <w:color w:val="7030A0"/>
                <w:sz w:val="18"/>
                <w:lang w:val="en-US"/>
              </w:rPr>
              <w:t>Sí</w:t>
            </w:r>
            <w:r w:rsidR="00030B41">
              <w:rPr>
                <w:b/>
                <w:color w:val="7030A0"/>
                <w:sz w:val="18"/>
                <w:lang w:val="en-US"/>
              </w:rPr>
              <w:t xml:space="preserve"> </w:t>
            </w:r>
            <w:r w:rsidRPr="00C8011C">
              <w:rPr>
                <w:b/>
                <w:color w:val="7030A0"/>
                <w:sz w:val="18"/>
                <w:lang w:val="en-US"/>
              </w:rPr>
              <w:t>’ [1] then GO to C.5</w:t>
            </w:r>
          </w:p>
          <w:p w:rsidR="008541DB" w:rsidRPr="00C8011C" w:rsidP="00096D1C" w14:paraId="6B23BF9A" w14:textId="2D1FDAAD">
            <w:pPr>
              <w:contextualSpacing/>
              <w:rPr>
                <w:rFonts w:eastAsia="Times New Roman"/>
                <w:b/>
                <w:color w:val="7030A0"/>
                <w:sz w:val="18"/>
                <w:szCs w:val="18"/>
                <w:lang w:val="en-US"/>
              </w:rPr>
            </w:pPr>
            <w:r w:rsidRPr="00C8011C">
              <w:rPr>
                <w:b/>
                <w:color w:val="7030A0"/>
                <w:sz w:val="18"/>
                <w:lang w:val="en-US"/>
              </w:rPr>
              <w:t>If C.4 = ‘No’ [0] then GO to C.7</w:t>
            </w:r>
          </w:p>
          <w:p w:rsidR="008541DB" w:rsidRPr="00797AF6" w:rsidP="00096D1C" w14:paraId="557A763F" w14:textId="3A14ECA0">
            <w:pPr>
              <w:contextualSpacing/>
              <w:rPr>
                <w:rFonts w:eastAsia="Times New Roman"/>
                <w:b/>
                <w:color w:val="7030A0"/>
                <w:sz w:val="18"/>
                <w:szCs w:val="18"/>
              </w:rPr>
            </w:pPr>
            <w:r>
              <w:rPr>
                <w:b/>
                <w:color w:val="7030A0"/>
                <w:sz w:val="18"/>
              </w:rPr>
              <w:t>ELSE GO to D.1</w:t>
            </w:r>
          </w:p>
        </w:tc>
      </w:tr>
    </w:tbl>
    <w:p w:rsidR="008541DB" w:rsidP="2D799470" w14:paraId="6574166D" w14:textId="77777777"/>
    <w:tbl>
      <w:tblPr>
        <w:tblW w:w="9630" w:type="dxa"/>
        <w:tblLayout w:type="fixed"/>
        <w:tblLook w:val="04A0"/>
      </w:tblPr>
      <w:tblGrid>
        <w:gridCol w:w="1440"/>
        <w:gridCol w:w="3240"/>
        <w:gridCol w:w="2250"/>
        <w:gridCol w:w="2700"/>
      </w:tblGrid>
      <w:tr w14:paraId="17937B73" w14:textId="77777777" w:rsidTr="00071391">
        <w:tblPrEx>
          <w:tblW w:w="9630" w:type="dxa"/>
          <w:tblLayout w:type="fixed"/>
          <w:tblLook w:val="04A0"/>
        </w:tblPrEx>
        <w:tc>
          <w:tcPr>
            <w:tcW w:w="1440" w:type="dxa"/>
            <w:vAlign w:val="bottom"/>
          </w:tcPr>
          <w:p w:rsidR="00221B9B" w:rsidP="00096D1C" w14:paraId="22B8F0C4" w14:textId="487DEC0B">
            <w:pPr>
              <w:spacing w:after="0"/>
              <w:contextualSpacing/>
              <w:rPr>
                <w:rFonts w:eastAsia="Times New Roman"/>
                <w:b/>
                <w:bCs/>
                <w:color w:val="000000" w:themeColor="text1"/>
                <w:sz w:val="18"/>
                <w:szCs w:val="18"/>
              </w:rPr>
            </w:pPr>
            <w:r>
              <w:rPr>
                <w:b/>
                <w:color w:val="000000" w:themeColor="text1"/>
                <w:sz w:val="18"/>
              </w:rPr>
              <w:t>C.5</w:t>
            </w:r>
          </w:p>
        </w:tc>
        <w:tc>
          <w:tcPr>
            <w:tcW w:w="8190" w:type="dxa"/>
            <w:gridSpan w:val="3"/>
          </w:tcPr>
          <w:p w:rsidR="00221B9B" w:rsidRPr="7CD2A464" w:rsidP="00096D1C" w14:paraId="2BF95736" w14:textId="271B781F">
            <w:pPr>
              <w:spacing w:after="0"/>
              <w:rPr>
                <w:rFonts w:eastAsia="Times New Roman"/>
                <w:b/>
                <w:bCs/>
                <w:color w:val="000000" w:themeColor="text1"/>
                <w:sz w:val="18"/>
                <w:szCs w:val="18"/>
              </w:rPr>
            </w:pPr>
            <w:r>
              <w:rPr>
                <w:b/>
                <w:color w:val="000000" w:themeColor="text1"/>
                <w:sz w:val="18"/>
              </w:rPr>
              <w:t>Frequency of testing</w:t>
            </w:r>
          </w:p>
        </w:tc>
      </w:tr>
      <w:tr w14:paraId="44A3095E" w14:textId="77777777" w:rsidTr="00071391">
        <w:tblPrEx>
          <w:tblW w:w="9630" w:type="dxa"/>
          <w:tblLayout w:type="fixed"/>
          <w:tblLook w:val="04A0"/>
        </w:tblPrEx>
        <w:tc>
          <w:tcPr>
            <w:tcW w:w="1440" w:type="dxa"/>
          </w:tcPr>
          <w:p w:rsidR="00221B9B" w:rsidRPr="001373FA" w:rsidP="00144AC1" w14:paraId="1030968E" w14:textId="3D404BF6">
            <w:pPr>
              <w:spacing w:after="0"/>
              <w:contextualSpacing/>
              <w:rPr>
                <w:rFonts w:eastAsia="Times New Roman"/>
                <w:b/>
                <w:i/>
                <w:color w:val="000000"/>
                <w:sz w:val="18"/>
                <w:szCs w:val="18"/>
              </w:rPr>
            </w:pPr>
            <w:r>
              <w:rPr>
                <w:b/>
                <w:i/>
                <w:color w:val="ED7D31" w:themeColor="accent2"/>
                <w:sz w:val="18"/>
              </w:rPr>
              <w:t>C_TS_FRQ</w:t>
            </w:r>
          </w:p>
        </w:tc>
        <w:tc>
          <w:tcPr>
            <w:tcW w:w="8190" w:type="dxa"/>
            <w:gridSpan w:val="3"/>
          </w:tcPr>
          <w:p w:rsidR="00A73559" w:rsidRPr="00EA4193" w:rsidP="00A73559" w14:paraId="16B2ABB8" w14:textId="0AC84775">
            <w:pPr>
              <w:spacing w:after="0"/>
              <w:contextualSpacing/>
              <w:rPr>
                <w:rFonts w:eastAsia="Times New Roman"/>
                <w:color w:val="000000" w:themeColor="text1"/>
                <w:sz w:val="18"/>
                <w:szCs w:val="18"/>
              </w:rPr>
            </w:pPr>
            <w:r w:rsidRPr="00EA4193">
              <w:rPr>
                <w:color w:val="000000" w:themeColor="text1"/>
                <w:sz w:val="18"/>
              </w:rPr>
              <w:t xml:space="preserve">[WB: </w:t>
            </w:r>
            <w:r w:rsidRPr="00EA4193">
              <w:rPr>
                <w:b/>
                <w:bCs/>
                <w:color w:val="000000" w:themeColor="text1"/>
                <w:sz w:val="18"/>
              </w:rPr>
              <w:t>Antes de su diagnóstico</w:t>
            </w:r>
            <w:r w:rsidRPr="00EA4193">
              <w:rPr>
                <w:color w:val="000000" w:themeColor="text1"/>
                <w:sz w:val="18"/>
              </w:rPr>
              <w:t>, ¿aproximadamente con qué frecuencia se hacía la prueba del VIH? Seleccione una sola respuesta].</w:t>
            </w:r>
          </w:p>
          <w:p w:rsidR="00A73559" w:rsidRPr="00EA4193" w:rsidP="00A73559" w14:paraId="5F7282C4" w14:textId="1BC8661F">
            <w:pPr>
              <w:spacing w:after="0"/>
              <w:contextualSpacing/>
              <w:rPr>
                <w:rFonts w:eastAsia="Times New Roman"/>
                <w:color w:val="000000" w:themeColor="text1"/>
                <w:sz w:val="18"/>
                <w:szCs w:val="18"/>
              </w:rPr>
            </w:pPr>
            <w:r w:rsidRPr="00EA4193">
              <w:rPr>
                <w:color w:val="000000" w:themeColor="text1"/>
                <w:sz w:val="18"/>
              </w:rPr>
              <w:t xml:space="preserve">[IA: Mirando la tarjeta de respuestas F, dígame, </w:t>
            </w:r>
            <w:r w:rsidRPr="00EA4193">
              <w:rPr>
                <w:b/>
                <w:bCs/>
                <w:color w:val="000000" w:themeColor="text1"/>
                <w:sz w:val="18"/>
              </w:rPr>
              <w:t>antes de su diagnóstico</w:t>
            </w:r>
            <w:r w:rsidRPr="00EA4193">
              <w:rPr>
                <w:color w:val="000000" w:themeColor="text1"/>
                <w:sz w:val="18"/>
              </w:rPr>
              <w:t>, ¿aproximadamente con qué frecuencia se hacía la prueba del VIH? Seleccione una sola respuesta].</w:t>
            </w:r>
          </w:p>
          <w:p w:rsidR="00221B9B" w:rsidRPr="000E6D70" w:rsidP="00A73559" w14:paraId="1EAF42D1" w14:textId="2E61CD6F">
            <w:pPr>
              <w:spacing w:after="0"/>
              <w:contextualSpacing/>
              <w:rPr>
                <w:rFonts w:eastAsia="Times New Roman"/>
                <w:b/>
                <w:bCs/>
                <w:color w:val="000000"/>
                <w:sz w:val="18"/>
                <w:szCs w:val="18"/>
              </w:rPr>
            </w:pPr>
            <w:r w:rsidRPr="00EA4193">
              <w:rPr>
                <w:color w:val="00B050"/>
                <w:sz w:val="18"/>
              </w:rPr>
              <w:t xml:space="preserve">Interviewer note: Use </w:t>
            </w:r>
            <w:r w:rsidR="00C50665">
              <w:rPr>
                <w:color w:val="00B050"/>
                <w:sz w:val="18"/>
              </w:rPr>
              <w:t xml:space="preserve">Tarjeta de respuestas </w:t>
            </w:r>
            <w:r w:rsidRPr="00EA4193">
              <w:rPr>
                <w:color w:val="00B050"/>
                <w:sz w:val="18"/>
              </w:rPr>
              <w:t>F</w:t>
            </w:r>
          </w:p>
        </w:tc>
      </w:tr>
      <w:tr w14:paraId="781926F0" w14:textId="77777777" w:rsidTr="00071391">
        <w:tblPrEx>
          <w:tblW w:w="9630" w:type="dxa"/>
          <w:tblLayout w:type="fixed"/>
          <w:tblLook w:val="04A0"/>
        </w:tblPrEx>
        <w:trPr>
          <w:gridAfter w:val="1"/>
          <w:wAfter w:w="2700" w:type="dxa"/>
        </w:trPr>
        <w:tc>
          <w:tcPr>
            <w:tcW w:w="1440" w:type="dxa"/>
          </w:tcPr>
          <w:p w:rsidR="00CE6AFC" w:rsidRPr="002B17C5" w:rsidP="00E457FA" w14:paraId="3DAB32E4" w14:textId="77777777">
            <w:pPr>
              <w:spacing w:after="0"/>
              <w:contextualSpacing/>
              <w:rPr>
                <w:rFonts w:eastAsia="Times New Roman" w:cstheme="minorHAnsi"/>
                <w:color w:val="000000"/>
                <w:sz w:val="18"/>
                <w:szCs w:val="18"/>
              </w:rPr>
            </w:pPr>
          </w:p>
        </w:tc>
        <w:tc>
          <w:tcPr>
            <w:tcW w:w="3240" w:type="dxa"/>
          </w:tcPr>
          <w:p w:rsidR="00CE6AFC" w:rsidRPr="003D155B" w:rsidP="00E457FA" w14:paraId="70647CF4" w14:textId="21E8FF43">
            <w:pPr>
              <w:spacing w:after="0"/>
              <w:contextualSpacing/>
              <w:rPr>
                <w:rFonts w:eastAsia="Times New Roman" w:cstheme="minorHAnsi"/>
                <w:bCs/>
                <w:color w:val="000000"/>
                <w:sz w:val="18"/>
                <w:szCs w:val="18"/>
              </w:rPr>
            </w:pPr>
            <w:r w:rsidRPr="003D155B">
              <w:rPr>
                <w:sz w:val="18"/>
              </w:rPr>
              <w:t xml:space="preserve">Cada 3 meses o más seguido </w:t>
            </w:r>
          </w:p>
        </w:tc>
        <w:tc>
          <w:tcPr>
            <w:tcW w:w="2250" w:type="dxa"/>
            <w:vAlign w:val="bottom"/>
          </w:tcPr>
          <w:p w:rsidR="00CE6AFC" w:rsidP="00E457FA" w14:paraId="116F5B95" w14:textId="5B0F2DFF">
            <w:pPr>
              <w:spacing w:after="0"/>
              <w:contextualSpacing/>
              <w:rPr>
                <w:rFonts w:eastAsia="Times New Roman" w:cstheme="minorHAnsi"/>
                <w:bCs/>
                <w:color w:val="000000"/>
                <w:sz w:val="18"/>
                <w:szCs w:val="18"/>
              </w:rPr>
            </w:pPr>
            <w:r>
              <w:rPr>
                <w:color w:val="000000"/>
                <w:sz w:val="18"/>
              </w:rPr>
              <w:t>1</w:t>
            </w:r>
          </w:p>
        </w:tc>
      </w:tr>
      <w:tr w14:paraId="12C266A1" w14:textId="77777777" w:rsidTr="00071391">
        <w:tblPrEx>
          <w:tblW w:w="9630" w:type="dxa"/>
          <w:tblLayout w:type="fixed"/>
          <w:tblLook w:val="04A0"/>
        </w:tblPrEx>
        <w:trPr>
          <w:gridAfter w:val="1"/>
          <w:wAfter w:w="2700" w:type="dxa"/>
        </w:trPr>
        <w:tc>
          <w:tcPr>
            <w:tcW w:w="1440" w:type="dxa"/>
          </w:tcPr>
          <w:p w:rsidR="00CE6AFC" w:rsidRPr="002B17C5" w:rsidP="00E457FA" w14:paraId="77F7ADC9" w14:textId="77777777">
            <w:pPr>
              <w:spacing w:after="0"/>
              <w:contextualSpacing/>
              <w:rPr>
                <w:rFonts w:eastAsia="Times New Roman" w:cstheme="minorHAnsi"/>
                <w:color w:val="000000"/>
                <w:sz w:val="18"/>
                <w:szCs w:val="18"/>
              </w:rPr>
            </w:pPr>
          </w:p>
        </w:tc>
        <w:tc>
          <w:tcPr>
            <w:tcW w:w="3240" w:type="dxa"/>
          </w:tcPr>
          <w:p w:rsidR="00CE6AFC" w:rsidRPr="003D155B" w:rsidP="00E457FA" w14:paraId="3CE61105" w14:textId="02957E44">
            <w:pPr>
              <w:spacing w:after="0"/>
              <w:contextualSpacing/>
              <w:rPr>
                <w:rFonts w:eastAsia="Times New Roman" w:cstheme="minorHAnsi"/>
                <w:bCs/>
                <w:color w:val="000000"/>
                <w:sz w:val="18"/>
                <w:szCs w:val="18"/>
              </w:rPr>
            </w:pPr>
            <w:r w:rsidRPr="003D155B">
              <w:rPr>
                <w:sz w:val="18"/>
              </w:rPr>
              <w:t>Cada 6 meses</w:t>
            </w:r>
          </w:p>
        </w:tc>
        <w:tc>
          <w:tcPr>
            <w:tcW w:w="2250" w:type="dxa"/>
            <w:vAlign w:val="bottom"/>
          </w:tcPr>
          <w:p w:rsidR="00CE6AFC" w:rsidP="00E457FA" w14:paraId="7D1110E7" w14:textId="7B9FCF71">
            <w:pPr>
              <w:spacing w:after="0"/>
              <w:contextualSpacing/>
              <w:rPr>
                <w:rFonts w:eastAsia="Times New Roman" w:cstheme="minorHAnsi"/>
                <w:bCs/>
                <w:color w:val="000000"/>
                <w:sz w:val="18"/>
                <w:szCs w:val="18"/>
              </w:rPr>
            </w:pPr>
            <w:r>
              <w:rPr>
                <w:color w:val="000000"/>
                <w:sz w:val="18"/>
              </w:rPr>
              <w:t>2</w:t>
            </w:r>
          </w:p>
        </w:tc>
      </w:tr>
      <w:tr w14:paraId="5336DE4F" w14:textId="77777777" w:rsidTr="00071391">
        <w:tblPrEx>
          <w:tblW w:w="9630" w:type="dxa"/>
          <w:tblLayout w:type="fixed"/>
          <w:tblLook w:val="04A0"/>
        </w:tblPrEx>
        <w:trPr>
          <w:gridAfter w:val="1"/>
          <w:wAfter w:w="2700" w:type="dxa"/>
        </w:trPr>
        <w:tc>
          <w:tcPr>
            <w:tcW w:w="1440" w:type="dxa"/>
          </w:tcPr>
          <w:p w:rsidR="00CE6AFC" w:rsidRPr="002B17C5" w:rsidP="00E457FA" w14:paraId="46E7F9F1" w14:textId="77777777">
            <w:pPr>
              <w:spacing w:after="0"/>
              <w:contextualSpacing/>
              <w:rPr>
                <w:rFonts w:eastAsia="Times New Roman" w:cstheme="minorHAnsi"/>
                <w:color w:val="000000"/>
                <w:sz w:val="18"/>
                <w:szCs w:val="18"/>
              </w:rPr>
            </w:pPr>
          </w:p>
        </w:tc>
        <w:tc>
          <w:tcPr>
            <w:tcW w:w="3240" w:type="dxa"/>
          </w:tcPr>
          <w:p w:rsidR="00CE6AFC" w:rsidRPr="003D155B" w:rsidP="00E457FA" w14:paraId="7F693E18" w14:textId="3C19B0C6">
            <w:pPr>
              <w:spacing w:after="0"/>
              <w:contextualSpacing/>
              <w:rPr>
                <w:rFonts w:eastAsia="Times New Roman" w:cstheme="minorHAnsi"/>
                <w:bCs/>
                <w:color w:val="000000"/>
                <w:sz w:val="18"/>
                <w:szCs w:val="18"/>
              </w:rPr>
            </w:pPr>
            <w:r w:rsidRPr="003D155B">
              <w:rPr>
                <w:sz w:val="18"/>
              </w:rPr>
              <w:t>Una vez al año</w:t>
            </w:r>
          </w:p>
        </w:tc>
        <w:tc>
          <w:tcPr>
            <w:tcW w:w="2250" w:type="dxa"/>
            <w:vAlign w:val="bottom"/>
          </w:tcPr>
          <w:p w:rsidR="00CE6AFC" w:rsidRPr="002B17C5" w:rsidP="00E457FA" w14:paraId="7605AFD1" w14:textId="10B80A21">
            <w:pPr>
              <w:spacing w:after="0"/>
              <w:contextualSpacing/>
              <w:rPr>
                <w:rFonts w:eastAsia="Times New Roman" w:cstheme="minorHAnsi"/>
                <w:bCs/>
                <w:color w:val="000000"/>
                <w:sz w:val="18"/>
                <w:szCs w:val="18"/>
              </w:rPr>
            </w:pPr>
            <w:r>
              <w:rPr>
                <w:color w:val="000000"/>
                <w:sz w:val="18"/>
              </w:rPr>
              <w:t>3</w:t>
            </w:r>
          </w:p>
        </w:tc>
      </w:tr>
      <w:tr w14:paraId="17CED6CE" w14:textId="77777777" w:rsidTr="00071391">
        <w:tblPrEx>
          <w:tblW w:w="9630" w:type="dxa"/>
          <w:tblLayout w:type="fixed"/>
          <w:tblLook w:val="04A0"/>
        </w:tblPrEx>
        <w:trPr>
          <w:gridAfter w:val="1"/>
          <w:wAfter w:w="2700" w:type="dxa"/>
        </w:trPr>
        <w:tc>
          <w:tcPr>
            <w:tcW w:w="1440" w:type="dxa"/>
          </w:tcPr>
          <w:p w:rsidR="00CE6AFC" w:rsidRPr="002B17C5" w:rsidP="00E457FA" w14:paraId="7AFB606D" w14:textId="77777777">
            <w:pPr>
              <w:spacing w:after="0"/>
              <w:contextualSpacing/>
              <w:rPr>
                <w:rFonts w:eastAsia="Times New Roman" w:cstheme="minorHAnsi"/>
                <w:color w:val="000000"/>
                <w:sz w:val="18"/>
                <w:szCs w:val="18"/>
              </w:rPr>
            </w:pPr>
          </w:p>
        </w:tc>
        <w:tc>
          <w:tcPr>
            <w:tcW w:w="3240" w:type="dxa"/>
          </w:tcPr>
          <w:p w:rsidR="00CE6AFC" w:rsidRPr="003D155B" w:rsidP="00E457FA" w14:paraId="0525C89F" w14:textId="409F6D01">
            <w:pPr>
              <w:spacing w:after="0"/>
              <w:contextualSpacing/>
              <w:rPr>
                <w:rFonts w:eastAsia="Times New Roman" w:cstheme="minorHAnsi"/>
                <w:bCs/>
                <w:color w:val="000000"/>
                <w:sz w:val="18"/>
                <w:szCs w:val="18"/>
              </w:rPr>
            </w:pPr>
            <w:r w:rsidRPr="003D155B">
              <w:rPr>
                <w:sz w:val="18"/>
              </w:rPr>
              <w:t xml:space="preserve">Una vez cada tantos años </w:t>
            </w:r>
          </w:p>
        </w:tc>
        <w:tc>
          <w:tcPr>
            <w:tcW w:w="2250" w:type="dxa"/>
            <w:vAlign w:val="bottom"/>
          </w:tcPr>
          <w:p w:rsidR="00CE6AFC" w:rsidP="00E457FA" w14:paraId="1353FAF2" w14:textId="71E54F72">
            <w:pPr>
              <w:spacing w:after="0"/>
              <w:contextualSpacing/>
              <w:rPr>
                <w:rFonts w:eastAsia="Times New Roman" w:cstheme="minorHAnsi"/>
                <w:bCs/>
                <w:color w:val="000000"/>
                <w:sz w:val="18"/>
                <w:szCs w:val="18"/>
              </w:rPr>
            </w:pPr>
            <w:r>
              <w:rPr>
                <w:color w:val="000000"/>
                <w:sz w:val="18"/>
              </w:rPr>
              <w:t>4</w:t>
            </w:r>
          </w:p>
        </w:tc>
      </w:tr>
      <w:tr w14:paraId="24248C65" w14:textId="77777777" w:rsidTr="00071391">
        <w:tblPrEx>
          <w:tblW w:w="9630" w:type="dxa"/>
          <w:tblLayout w:type="fixed"/>
          <w:tblLook w:val="04A0"/>
        </w:tblPrEx>
        <w:trPr>
          <w:gridAfter w:val="1"/>
          <w:wAfter w:w="2700" w:type="dxa"/>
        </w:trPr>
        <w:tc>
          <w:tcPr>
            <w:tcW w:w="1440" w:type="dxa"/>
          </w:tcPr>
          <w:p w:rsidR="00CE6AFC" w:rsidRPr="002B17C5" w:rsidP="00E457FA" w14:paraId="75135BD9" w14:textId="77777777">
            <w:pPr>
              <w:spacing w:after="0"/>
              <w:contextualSpacing/>
              <w:rPr>
                <w:rFonts w:eastAsia="Times New Roman" w:cstheme="minorHAnsi"/>
                <w:color w:val="000000"/>
                <w:sz w:val="18"/>
                <w:szCs w:val="18"/>
              </w:rPr>
            </w:pPr>
          </w:p>
        </w:tc>
        <w:tc>
          <w:tcPr>
            <w:tcW w:w="3240" w:type="dxa"/>
          </w:tcPr>
          <w:p w:rsidR="00CE6AFC" w:rsidRPr="003D155B" w:rsidP="00E457FA" w14:paraId="3DF0F9E5" w14:textId="125ED6DC">
            <w:pPr>
              <w:spacing w:after="0"/>
              <w:contextualSpacing/>
              <w:rPr>
                <w:rFonts w:eastAsia="Times New Roman" w:cstheme="minorHAnsi"/>
                <w:bCs/>
                <w:color w:val="000000"/>
                <w:sz w:val="18"/>
                <w:szCs w:val="18"/>
              </w:rPr>
            </w:pPr>
            <w:r w:rsidRPr="003D155B">
              <w:rPr>
                <w:sz w:val="18"/>
              </w:rPr>
              <w:t xml:space="preserve">Una vez en su vida </w:t>
            </w:r>
          </w:p>
        </w:tc>
        <w:tc>
          <w:tcPr>
            <w:tcW w:w="2250" w:type="dxa"/>
            <w:vAlign w:val="bottom"/>
          </w:tcPr>
          <w:p w:rsidR="00CE6AFC" w:rsidP="00E457FA" w14:paraId="56555ED9" w14:textId="25260094">
            <w:pPr>
              <w:spacing w:after="0"/>
              <w:contextualSpacing/>
              <w:rPr>
                <w:rFonts w:eastAsia="Times New Roman" w:cstheme="minorHAnsi"/>
                <w:bCs/>
                <w:color w:val="000000"/>
                <w:sz w:val="18"/>
                <w:szCs w:val="18"/>
              </w:rPr>
            </w:pPr>
            <w:r>
              <w:rPr>
                <w:color w:val="000000"/>
                <w:sz w:val="18"/>
              </w:rPr>
              <w:t>5</w:t>
            </w:r>
          </w:p>
        </w:tc>
      </w:tr>
      <w:tr w14:paraId="7E40A85F" w14:textId="77777777" w:rsidTr="00071391">
        <w:tblPrEx>
          <w:tblW w:w="9630" w:type="dxa"/>
          <w:tblLayout w:type="fixed"/>
          <w:tblLook w:val="04A0"/>
        </w:tblPrEx>
        <w:trPr>
          <w:gridAfter w:val="1"/>
          <w:wAfter w:w="2700" w:type="dxa"/>
        </w:trPr>
        <w:tc>
          <w:tcPr>
            <w:tcW w:w="1440" w:type="dxa"/>
          </w:tcPr>
          <w:p w:rsidR="00CE6AFC" w:rsidRPr="002B17C5" w:rsidP="00096D1C" w14:paraId="292AB5D7" w14:textId="77777777">
            <w:pPr>
              <w:spacing w:after="0"/>
              <w:contextualSpacing/>
              <w:rPr>
                <w:rFonts w:eastAsia="Times New Roman" w:cstheme="minorHAnsi"/>
                <w:color w:val="000000"/>
                <w:sz w:val="18"/>
                <w:szCs w:val="18"/>
              </w:rPr>
            </w:pPr>
          </w:p>
        </w:tc>
        <w:tc>
          <w:tcPr>
            <w:tcW w:w="3240" w:type="dxa"/>
          </w:tcPr>
          <w:p w:rsidR="00CE6AFC" w:rsidRPr="003D155B" w:rsidP="007A53F6" w14:paraId="3810ECB7" w14:textId="179508FC">
            <w:pPr>
              <w:spacing w:after="0"/>
              <w:contextualSpacing/>
              <w:rPr>
                <w:rFonts w:eastAsia="Times New Roman" w:cstheme="minorHAnsi"/>
                <w:bCs/>
                <w:i/>
                <w:iCs/>
                <w:color w:val="767171" w:themeColor="background2" w:themeShade="80"/>
                <w:sz w:val="18"/>
                <w:szCs w:val="18"/>
              </w:rPr>
            </w:pPr>
            <w:r w:rsidRPr="003D155B">
              <w:rPr>
                <w:i/>
                <w:color w:val="767171" w:themeColor="background2" w:themeShade="80"/>
                <w:sz w:val="18"/>
              </w:rPr>
              <w:t>No sabe</w:t>
            </w:r>
          </w:p>
        </w:tc>
        <w:tc>
          <w:tcPr>
            <w:tcW w:w="2250" w:type="dxa"/>
            <w:vAlign w:val="bottom"/>
          </w:tcPr>
          <w:p w:rsidR="00CE6AFC" w:rsidRPr="009B107E" w:rsidP="007A53F6" w14:paraId="0E737448" w14:textId="07072486">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98</w:t>
            </w:r>
          </w:p>
        </w:tc>
      </w:tr>
      <w:tr w14:paraId="3DEC292A" w14:textId="77777777" w:rsidTr="00071391">
        <w:tblPrEx>
          <w:tblW w:w="9630" w:type="dxa"/>
          <w:tblLayout w:type="fixed"/>
          <w:tblLook w:val="04A0"/>
        </w:tblPrEx>
        <w:trPr>
          <w:gridAfter w:val="1"/>
          <w:wAfter w:w="2700" w:type="dxa"/>
        </w:trPr>
        <w:tc>
          <w:tcPr>
            <w:tcW w:w="1440" w:type="dxa"/>
          </w:tcPr>
          <w:p w:rsidR="00CE6AFC" w:rsidRPr="002B17C5" w:rsidP="00096D1C" w14:paraId="118849E3" w14:textId="77777777">
            <w:pPr>
              <w:spacing w:after="0"/>
              <w:contextualSpacing/>
              <w:rPr>
                <w:rFonts w:eastAsia="Times New Roman" w:cstheme="minorHAnsi"/>
                <w:color w:val="000000"/>
                <w:sz w:val="18"/>
                <w:szCs w:val="18"/>
              </w:rPr>
            </w:pPr>
          </w:p>
        </w:tc>
        <w:tc>
          <w:tcPr>
            <w:tcW w:w="3240" w:type="dxa"/>
          </w:tcPr>
          <w:p w:rsidR="00CE6AFC" w:rsidRPr="003D155B" w:rsidP="007A53F6" w14:paraId="408BCFA5" w14:textId="3EB035BE">
            <w:pPr>
              <w:spacing w:after="0"/>
              <w:contextualSpacing/>
              <w:rPr>
                <w:rFonts w:eastAsia="Times New Roman" w:cstheme="minorHAnsi"/>
                <w:bCs/>
                <w:i/>
                <w:iCs/>
                <w:color w:val="767171" w:themeColor="background2" w:themeShade="80"/>
                <w:sz w:val="18"/>
                <w:szCs w:val="18"/>
              </w:rPr>
            </w:pPr>
            <w:r w:rsidRPr="003D155B">
              <w:rPr>
                <w:i/>
                <w:color w:val="767171" w:themeColor="background2" w:themeShade="80"/>
                <w:sz w:val="18"/>
              </w:rPr>
              <w:t>Prefiere no contestar</w:t>
            </w:r>
          </w:p>
        </w:tc>
        <w:tc>
          <w:tcPr>
            <w:tcW w:w="2250" w:type="dxa"/>
            <w:vAlign w:val="bottom"/>
          </w:tcPr>
          <w:p w:rsidR="00CE6AFC" w:rsidRPr="009B107E" w:rsidP="007A53F6" w14:paraId="45112603" w14:textId="485A0558">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99</w:t>
            </w:r>
          </w:p>
        </w:tc>
      </w:tr>
    </w:tbl>
    <w:p w:rsidR="00E0184F" w:rsidP="2D799470" w14:paraId="40D97C24" w14:textId="77777777"/>
    <w:tbl>
      <w:tblPr>
        <w:tblW w:w="9900" w:type="dxa"/>
        <w:tblLayout w:type="fixed"/>
        <w:tblLook w:val="04A0"/>
      </w:tblPr>
      <w:tblGrid>
        <w:gridCol w:w="1463"/>
        <w:gridCol w:w="5557"/>
        <w:gridCol w:w="2880"/>
      </w:tblGrid>
      <w:tr w14:paraId="4F95DEBA" w14:textId="77777777" w:rsidTr="00144AC1">
        <w:tblPrEx>
          <w:tblW w:w="9900" w:type="dxa"/>
          <w:tblLayout w:type="fixed"/>
          <w:tblLook w:val="04A0"/>
        </w:tblPrEx>
        <w:tc>
          <w:tcPr>
            <w:tcW w:w="1463" w:type="dxa"/>
            <w:vAlign w:val="bottom"/>
          </w:tcPr>
          <w:p w:rsidR="00144AC1" w:rsidRPr="2B942E5F" w:rsidP="00096D1C" w14:paraId="506929B7" w14:textId="3C4F6817">
            <w:pPr>
              <w:spacing w:after="0"/>
              <w:contextualSpacing/>
              <w:rPr>
                <w:rFonts w:eastAsia="Times New Roman"/>
                <w:b/>
                <w:color w:val="000000" w:themeColor="text1"/>
                <w:sz w:val="18"/>
                <w:szCs w:val="18"/>
              </w:rPr>
            </w:pPr>
            <w:r>
              <w:rPr>
                <w:b/>
                <w:color w:val="000000" w:themeColor="text1"/>
                <w:sz w:val="18"/>
              </w:rPr>
              <w:t>C.6</w:t>
            </w:r>
          </w:p>
        </w:tc>
        <w:tc>
          <w:tcPr>
            <w:tcW w:w="8437" w:type="dxa"/>
            <w:gridSpan w:val="2"/>
            <w:vAlign w:val="bottom"/>
          </w:tcPr>
          <w:p w:rsidR="00144AC1" w:rsidP="00096D1C" w14:paraId="6D7228D8" w14:textId="11DC2D14">
            <w:pPr>
              <w:spacing w:after="0"/>
              <w:contextualSpacing/>
              <w:rPr>
                <w:rFonts w:eastAsia="Times New Roman"/>
                <w:b/>
                <w:bCs/>
                <w:color w:val="000000" w:themeColor="text1"/>
                <w:sz w:val="18"/>
                <w:szCs w:val="18"/>
              </w:rPr>
            </w:pPr>
            <w:r>
              <w:rPr>
                <w:b/>
                <w:color w:val="000000" w:themeColor="text1"/>
                <w:sz w:val="18"/>
              </w:rPr>
              <w:t>Previous test HIV (YBDX)</w:t>
            </w:r>
          </w:p>
        </w:tc>
      </w:tr>
      <w:tr w14:paraId="306247F9" w14:textId="77777777" w:rsidTr="00144AC1">
        <w:tblPrEx>
          <w:tblW w:w="9900" w:type="dxa"/>
          <w:tblLayout w:type="fixed"/>
          <w:tblLook w:val="04A0"/>
        </w:tblPrEx>
        <w:tc>
          <w:tcPr>
            <w:tcW w:w="1463" w:type="dxa"/>
          </w:tcPr>
          <w:p w:rsidR="007A53F6" w:rsidRPr="001373FA" w:rsidP="00144AC1" w14:paraId="6D138150" w14:textId="59288DD5">
            <w:pPr>
              <w:spacing w:after="0"/>
              <w:contextualSpacing/>
              <w:rPr>
                <w:rFonts w:eastAsia="Times New Roman" w:cstheme="minorHAnsi"/>
                <w:b/>
                <w:i/>
                <w:color w:val="000000"/>
                <w:sz w:val="18"/>
                <w:szCs w:val="18"/>
              </w:rPr>
            </w:pPr>
            <w:r>
              <w:rPr>
                <w:b/>
                <w:i/>
                <w:color w:val="ED7D31" w:themeColor="accent2"/>
                <w:sz w:val="18"/>
              </w:rPr>
              <w:t>C_TSP12</w:t>
            </w:r>
          </w:p>
        </w:tc>
        <w:tc>
          <w:tcPr>
            <w:tcW w:w="8437" w:type="dxa"/>
            <w:gridSpan w:val="2"/>
            <w:vAlign w:val="bottom"/>
          </w:tcPr>
          <w:p w:rsidR="007A53F6" w:rsidRPr="00D81BD7" w:rsidP="00096D1C" w14:paraId="70748966" w14:textId="0E7BEC6B">
            <w:pPr>
              <w:spacing w:after="0"/>
              <w:contextualSpacing/>
              <w:rPr>
                <w:rFonts w:eastAsia="Times New Roman"/>
                <w:color w:val="000000" w:themeColor="text1"/>
                <w:sz w:val="18"/>
                <w:szCs w:val="18"/>
              </w:rPr>
            </w:pPr>
            <w:r w:rsidRPr="00D81BD7">
              <w:rPr>
                <w:color w:val="000000" w:themeColor="text1"/>
                <w:sz w:val="18"/>
              </w:rPr>
              <w:t xml:space="preserve">En los </w:t>
            </w:r>
            <w:r w:rsidRPr="00030B41">
              <w:rPr>
                <w:b/>
                <w:bCs/>
                <w:color w:val="000000" w:themeColor="text1"/>
                <w:sz w:val="18"/>
              </w:rPr>
              <w:t>12 meses anteriores a su diagnóstico</w:t>
            </w:r>
            <w:r w:rsidRPr="00D81BD7">
              <w:rPr>
                <w:color w:val="000000" w:themeColor="text1"/>
                <w:sz w:val="18"/>
              </w:rPr>
              <w:t>, desde [MES/AÑO] hasta [MES/AÑO2], ¿se había hecho</w:t>
            </w:r>
            <w:r w:rsidR="00030B41">
              <w:rPr>
                <w:color w:val="000000" w:themeColor="text1"/>
                <w:sz w:val="18"/>
              </w:rPr>
              <w:t xml:space="preserve"> </w:t>
            </w:r>
            <w:r w:rsidRPr="00D81BD7">
              <w:rPr>
                <w:color w:val="000000" w:themeColor="text1"/>
                <w:sz w:val="18"/>
              </w:rPr>
              <w:t xml:space="preserve">una prueba del VIH? </w:t>
            </w:r>
          </w:p>
        </w:tc>
      </w:tr>
      <w:tr w14:paraId="5E04E7C4" w14:textId="77777777" w:rsidTr="00144AC1">
        <w:tblPrEx>
          <w:tblW w:w="9900" w:type="dxa"/>
          <w:tblLayout w:type="fixed"/>
          <w:tblLook w:val="04A0"/>
        </w:tblPrEx>
        <w:tc>
          <w:tcPr>
            <w:tcW w:w="1463" w:type="dxa"/>
          </w:tcPr>
          <w:p w:rsidR="00187296" w:rsidRPr="001373FA" w:rsidP="00144AC1" w14:paraId="3BAFB607" w14:textId="77777777">
            <w:pPr>
              <w:spacing w:after="0"/>
              <w:contextualSpacing/>
              <w:rPr>
                <w:rFonts w:eastAsia="Times New Roman" w:cstheme="minorHAnsi"/>
                <w:b/>
                <w:i/>
                <w:color w:val="ED7D31" w:themeColor="accent2"/>
                <w:sz w:val="18"/>
                <w:szCs w:val="18"/>
              </w:rPr>
            </w:pPr>
          </w:p>
        </w:tc>
        <w:tc>
          <w:tcPr>
            <w:tcW w:w="8437" w:type="dxa"/>
            <w:gridSpan w:val="2"/>
            <w:vAlign w:val="bottom"/>
          </w:tcPr>
          <w:p w:rsidR="00187296" w:rsidRPr="00D81BD7" w:rsidP="00187296" w14:paraId="6126B45D" w14:textId="77777777">
            <w:pPr>
              <w:spacing w:after="0"/>
              <w:contextualSpacing/>
              <w:rPr>
                <w:rFonts w:eastAsia="Times New Roman"/>
                <w:color w:val="000000" w:themeColor="text1"/>
                <w:sz w:val="18"/>
                <w:szCs w:val="18"/>
                <w:lang w:val="en-US"/>
              </w:rPr>
            </w:pPr>
            <w:r w:rsidRPr="00D81BD7">
              <w:rPr>
                <w:color w:val="7030A0"/>
                <w:sz w:val="18"/>
                <w:lang w:val="en-US"/>
              </w:rPr>
              <w:t>Programming note: Populate diagnosis dates</w:t>
            </w:r>
            <w:r w:rsidRPr="00D81BD7">
              <w:rPr>
                <w:color w:val="000000" w:themeColor="text1"/>
                <w:sz w:val="18"/>
                <w:lang w:val="en-US"/>
              </w:rPr>
              <w:t xml:space="preserve"> </w:t>
            </w:r>
          </w:p>
          <w:p w:rsidR="00187296" w:rsidRPr="00D81BD7" w:rsidP="00096D1C" w14:paraId="5EE6F9AA" w14:textId="003B81CE">
            <w:pPr>
              <w:spacing w:after="0"/>
              <w:contextualSpacing/>
              <w:rPr>
                <w:rFonts w:eastAsia="Times New Roman" w:cstheme="minorHAnsi"/>
                <w:color w:val="7030A0"/>
                <w:sz w:val="18"/>
                <w:szCs w:val="18"/>
              </w:rPr>
            </w:pPr>
            <w:r w:rsidRPr="00D81BD7">
              <w:rPr>
                <w:color w:val="00B050"/>
                <w:sz w:val="18"/>
                <w:lang w:val="en-US"/>
              </w:rPr>
              <w:t xml:space="preserve">[IA: DON’T READ RESPONSES. </w:t>
            </w:r>
            <w:r w:rsidRPr="00D81BD7">
              <w:rPr>
                <w:color w:val="00B050"/>
                <w:sz w:val="18"/>
              </w:rPr>
              <w:t>SELECT ONLY ONE.]</w:t>
            </w:r>
          </w:p>
        </w:tc>
      </w:tr>
      <w:tr w14:paraId="597BAADD" w14:textId="77777777" w:rsidTr="00144AC1">
        <w:tblPrEx>
          <w:tblW w:w="9900" w:type="dxa"/>
          <w:tblLayout w:type="fixed"/>
          <w:tblLook w:val="04A0"/>
        </w:tblPrEx>
        <w:tc>
          <w:tcPr>
            <w:tcW w:w="1463" w:type="dxa"/>
          </w:tcPr>
          <w:p w:rsidR="007A53F6" w:rsidRPr="002B17C5" w:rsidP="00096D1C" w14:paraId="456FE2A4" w14:textId="77777777">
            <w:pPr>
              <w:spacing w:after="0"/>
              <w:contextualSpacing/>
              <w:rPr>
                <w:rFonts w:eastAsia="Times New Roman" w:cstheme="minorHAnsi"/>
                <w:color w:val="000000"/>
                <w:sz w:val="18"/>
                <w:szCs w:val="18"/>
              </w:rPr>
            </w:pPr>
          </w:p>
        </w:tc>
        <w:tc>
          <w:tcPr>
            <w:tcW w:w="5557" w:type="dxa"/>
            <w:vAlign w:val="bottom"/>
          </w:tcPr>
          <w:p w:rsidR="007A53F6" w:rsidRPr="00D81BD7" w:rsidP="00096D1C" w14:paraId="7056767B" w14:textId="1147C52D">
            <w:pPr>
              <w:spacing w:after="0"/>
              <w:contextualSpacing/>
              <w:rPr>
                <w:rFonts w:eastAsia="Times New Roman" w:cstheme="minorHAnsi"/>
                <w:color w:val="000000"/>
                <w:sz w:val="18"/>
                <w:szCs w:val="18"/>
              </w:rPr>
            </w:pPr>
            <w:r w:rsidRPr="00D81BD7">
              <w:rPr>
                <w:color w:val="000000"/>
                <w:sz w:val="18"/>
              </w:rPr>
              <w:t>No</w:t>
            </w:r>
          </w:p>
        </w:tc>
        <w:tc>
          <w:tcPr>
            <w:tcW w:w="2880" w:type="dxa"/>
            <w:vAlign w:val="bottom"/>
          </w:tcPr>
          <w:p w:rsidR="007A53F6" w:rsidRPr="00D81BD7" w:rsidP="007A53F6" w14:paraId="400C42C5" w14:textId="77777777">
            <w:pPr>
              <w:spacing w:after="0"/>
              <w:contextualSpacing/>
              <w:rPr>
                <w:rFonts w:eastAsia="Times New Roman" w:cstheme="minorHAnsi"/>
                <w:bCs/>
                <w:color w:val="000000"/>
                <w:sz w:val="18"/>
                <w:szCs w:val="18"/>
              </w:rPr>
            </w:pPr>
            <w:r w:rsidRPr="00D81BD7">
              <w:rPr>
                <w:color w:val="000000"/>
                <w:sz w:val="18"/>
              </w:rPr>
              <w:t>0</w:t>
            </w:r>
          </w:p>
        </w:tc>
      </w:tr>
      <w:tr w14:paraId="1DE85869" w14:textId="77777777" w:rsidTr="00144AC1">
        <w:tblPrEx>
          <w:tblW w:w="9900" w:type="dxa"/>
          <w:tblLayout w:type="fixed"/>
          <w:tblLook w:val="04A0"/>
        </w:tblPrEx>
        <w:tc>
          <w:tcPr>
            <w:tcW w:w="1463" w:type="dxa"/>
          </w:tcPr>
          <w:p w:rsidR="007A53F6" w:rsidRPr="002B17C5" w:rsidP="00096D1C" w14:paraId="7856C8A8" w14:textId="77777777">
            <w:pPr>
              <w:spacing w:after="0"/>
              <w:contextualSpacing/>
              <w:rPr>
                <w:rFonts w:eastAsia="Times New Roman" w:cstheme="minorHAnsi"/>
                <w:color w:val="000000"/>
                <w:sz w:val="18"/>
                <w:szCs w:val="18"/>
              </w:rPr>
            </w:pPr>
          </w:p>
        </w:tc>
        <w:tc>
          <w:tcPr>
            <w:tcW w:w="5557" w:type="dxa"/>
            <w:vAlign w:val="bottom"/>
          </w:tcPr>
          <w:p w:rsidR="007A53F6" w:rsidRPr="00D81BD7" w:rsidP="00096D1C" w14:paraId="345CD635" w14:textId="6635795B">
            <w:pPr>
              <w:tabs>
                <w:tab w:val="right" w:leader="dot" w:pos="5760"/>
              </w:tabs>
              <w:spacing w:after="0"/>
              <w:contextualSpacing/>
              <w:rPr>
                <w:rFonts w:eastAsia="Times New Roman" w:cstheme="minorHAnsi"/>
                <w:color w:val="000000"/>
                <w:sz w:val="18"/>
                <w:szCs w:val="18"/>
              </w:rPr>
            </w:pPr>
            <w:r w:rsidRPr="00D81BD7">
              <w:rPr>
                <w:color w:val="000000"/>
                <w:sz w:val="18"/>
              </w:rPr>
              <w:t>Sí</w:t>
            </w:r>
          </w:p>
        </w:tc>
        <w:tc>
          <w:tcPr>
            <w:tcW w:w="2880" w:type="dxa"/>
            <w:vAlign w:val="bottom"/>
          </w:tcPr>
          <w:p w:rsidR="007A53F6" w:rsidRPr="00D81BD7" w:rsidP="007A53F6" w14:paraId="68928EC9" w14:textId="77777777">
            <w:pPr>
              <w:spacing w:after="0"/>
              <w:contextualSpacing/>
              <w:rPr>
                <w:rFonts w:eastAsia="Times New Roman" w:cstheme="minorHAnsi"/>
                <w:bCs/>
                <w:color w:val="000000"/>
                <w:sz w:val="18"/>
                <w:szCs w:val="18"/>
              </w:rPr>
            </w:pPr>
            <w:r w:rsidRPr="00D81BD7">
              <w:rPr>
                <w:color w:val="000000"/>
                <w:sz w:val="18"/>
              </w:rPr>
              <w:t>1</w:t>
            </w:r>
          </w:p>
        </w:tc>
      </w:tr>
      <w:tr w14:paraId="4131946C" w14:textId="77777777" w:rsidTr="00144AC1">
        <w:tblPrEx>
          <w:tblW w:w="9900" w:type="dxa"/>
          <w:tblLayout w:type="fixed"/>
          <w:tblLook w:val="04A0"/>
        </w:tblPrEx>
        <w:tc>
          <w:tcPr>
            <w:tcW w:w="1463" w:type="dxa"/>
          </w:tcPr>
          <w:p w:rsidR="007A53F6" w:rsidRPr="002B17C5" w:rsidP="00096D1C" w14:paraId="7594787A" w14:textId="77777777">
            <w:pPr>
              <w:spacing w:after="0"/>
              <w:contextualSpacing/>
              <w:rPr>
                <w:rFonts w:eastAsia="Times New Roman" w:cstheme="minorHAnsi"/>
                <w:color w:val="000000"/>
                <w:sz w:val="18"/>
                <w:szCs w:val="18"/>
              </w:rPr>
            </w:pPr>
          </w:p>
        </w:tc>
        <w:tc>
          <w:tcPr>
            <w:tcW w:w="5557" w:type="dxa"/>
            <w:vAlign w:val="bottom"/>
          </w:tcPr>
          <w:p w:rsidR="007A53F6" w:rsidRPr="00D81BD7" w:rsidP="00096D1C" w14:paraId="5BDED355" w14:textId="740CA771">
            <w:pPr>
              <w:tabs>
                <w:tab w:val="right" w:leader="dot" w:pos="5760"/>
              </w:tabs>
              <w:spacing w:after="0"/>
              <w:contextualSpacing/>
              <w:rPr>
                <w:rFonts w:eastAsia="Times New Roman" w:cstheme="minorHAnsi"/>
                <w:color w:val="000000"/>
                <w:sz w:val="18"/>
                <w:szCs w:val="18"/>
              </w:rPr>
            </w:pPr>
            <w:r w:rsidRPr="00D81BD7">
              <w:rPr>
                <w:color w:val="000000"/>
                <w:sz w:val="18"/>
              </w:rPr>
              <w:t>No sabe</w:t>
            </w:r>
          </w:p>
        </w:tc>
        <w:tc>
          <w:tcPr>
            <w:tcW w:w="2880" w:type="dxa"/>
            <w:vAlign w:val="bottom"/>
          </w:tcPr>
          <w:p w:rsidR="007A53F6" w:rsidRPr="00D81BD7" w:rsidP="007A53F6" w14:paraId="0E5E5D31" w14:textId="77777777">
            <w:pPr>
              <w:spacing w:after="0"/>
              <w:contextualSpacing/>
              <w:rPr>
                <w:rFonts w:eastAsia="Times New Roman" w:cstheme="minorHAnsi"/>
                <w:bCs/>
                <w:color w:val="000000"/>
                <w:sz w:val="18"/>
                <w:szCs w:val="18"/>
              </w:rPr>
            </w:pPr>
            <w:r w:rsidRPr="00D81BD7">
              <w:rPr>
                <w:color w:val="000000"/>
                <w:sz w:val="18"/>
              </w:rPr>
              <w:t>98</w:t>
            </w:r>
          </w:p>
        </w:tc>
      </w:tr>
      <w:tr w14:paraId="167478F2" w14:textId="77777777" w:rsidTr="00144AC1">
        <w:tblPrEx>
          <w:tblW w:w="9900" w:type="dxa"/>
          <w:tblLayout w:type="fixed"/>
          <w:tblLook w:val="04A0"/>
        </w:tblPrEx>
        <w:tc>
          <w:tcPr>
            <w:tcW w:w="1463" w:type="dxa"/>
          </w:tcPr>
          <w:p w:rsidR="007A53F6" w:rsidRPr="002B17C5" w:rsidP="00096D1C" w14:paraId="2617C55C" w14:textId="77777777">
            <w:pPr>
              <w:spacing w:after="0"/>
              <w:contextualSpacing/>
              <w:rPr>
                <w:rFonts w:eastAsia="Times New Roman" w:cstheme="minorHAnsi"/>
                <w:color w:val="000000"/>
                <w:sz w:val="18"/>
                <w:szCs w:val="18"/>
              </w:rPr>
            </w:pPr>
          </w:p>
        </w:tc>
        <w:tc>
          <w:tcPr>
            <w:tcW w:w="5557" w:type="dxa"/>
            <w:vAlign w:val="bottom"/>
          </w:tcPr>
          <w:p w:rsidR="007A53F6" w:rsidRPr="00D81BD7" w:rsidP="00096D1C" w14:paraId="78FB10E4" w14:textId="5C2EBB58">
            <w:pPr>
              <w:tabs>
                <w:tab w:val="right" w:leader="dot" w:pos="5760"/>
              </w:tabs>
              <w:spacing w:after="0"/>
              <w:contextualSpacing/>
              <w:rPr>
                <w:rFonts w:eastAsia="Times New Roman" w:cstheme="minorHAnsi"/>
                <w:color w:val="000000"/>
                <w:sz w:val="18"/>
                <w:szCs w:val="18"/>
              </w:rPr>
            </w:pPr>
            <w:r w:rsidRPr="00D81BD7">
              <w:rPr>
                <w:i/>
                <w:color w:val="767171" w:themeColor="background2" w:themeShade="80"/>
                <w:sz w:val="18"/>
              </w:rPr>
              <w:t>Prefiere no contestar</w:t>
            </w:r>
          </w:p>
        </w:tc>
        <w:tc>
          <w:tcPr>
            <w:tcW w:w="2880" w:type="dxa"/>
            <w:vAlign w:val="bottom"/>
          </w:tcPr>
          <w:p w:rsidR="007A53F6" w:rsidRPr="00D81BD7" w:rsidP="007A53F6" w14:paraId="52C3FD0D" w14:textId="77777777">
            <w:pPr>
              <w:spacing w:after="0"/>
              <w:contextualSpacing/>
              <w:rPr>
                <w:rFonts w:eastAsia="Times New Roman" w:cstheme="minorHAnsi"/>
                <w:bCs/>
                <w:color w:val="000000"/>
                <w:sz w:val="18"/>
                <w:szCs w:val="18"/>
              </w:rPr>
            </w:pPr>
            <w:r w:rsidRPr="00D81BD7">
              <w:rPr>
                <w:color w:val="000000"/>
                <w:sz w:val="18"/>
              </w:rPr>
              <w:t>99</w:t>
            </w:r>
          </w:p>
        </w:tc>
      </w:tr>
    </w:tbl>
    <w:p w:rsidR="00E0184F" w:rsidP="2D799470" w14:paraId="27BFCF1C" w14:textId="77777777"/>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9D39115" w14:textId="77777777" w:rsidTr="00496F18">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FD312D" w:rsidRPr="003D1700" w:rsidP="00096D1C" w14:paraId="01C42B59" w14:textId="2C7B4B15">
            <w:pPr>
              <w:contextualSpacing/>
              <w:rPr>
                <w:rFonts w:eastAsia="Times New Roman"/>
                <w:b/>
                <w:color w:val="7030A0"/>
                <w:sz w:val="18"/>
                <w:szCs w:val="18"/>
              </w:rPr>
            </w:pPr>
            <w:r>
              <w:rPr>
                <w:b/>
                <w:color w:val="7030A0"/>
                <w:sz w:val="18"/>
              </w:rPr>
              <w:t>Skip Pattern</w:t>
            </w:r>
          </w:p>
          <w:p w:rsidR="00FD312D" w:rsidRPr="003D1700" w:rsidP="00096D1C" w14:paraId="5DBFB219" w14:textId="77777777">
            <w:pPr>
              <w:contextualSpacing/>
              <w:rPr>
                <w:rFonts w:eastAsia="Times New Roman" w:cstheme="minorHAnsi"/>
                <w:b/>
                <w:color w:val="7030A0"/>
                <w:sz w:val="18"/>
                <w:szCs w:val="18"/>
              </w:rPr>
            </w:pPr>
          </w:p>
        </w:tc>
        <w:tc>
          <w:tcPr>
            <w:tcW w:w="8437" w:type="dxa"/>
          </w:tcPr>
          <w:p w:rsidR="00FD312D" w:rsidRPr="00C8011C" w:rsidP="00096D1C" w14:paraId="1E204ED7" w14:textId="2931AE0C">
            <w:pPr>
              <w:contextualSpacing/>
              <w:rPr>
                <w:rFonts w:eastAsia="Times New Roman"/>
                <w:b/>
                <w:color w:val="7030A0"/>
                <w:sz w:val="18"/>
                <w:szCs w:val="18"/>
                <w:lang w:val="en-US"/>
              </w:rPr>
            </w:pPr>
            <w:r w:rsidRPr="00C8011C">
              <w:rPr>
                <w:b/>
                <w:color w:val="7030A0"/>
                <w:sz w:val="18"/>
                <w:lang w:val="en-US"/>
              </w:rPr>
              <w:t>If C.6= ‘No’ [0] then GO to C.7</w:t>
            </w:r>
          </w:p>
          <w:p w:rsidR="00DD244D" w:rsidRPr="00C8011C" w:rsidP="00096D1C" w14:paraId="41324A58" w14:textId="27DB4CF0">
            <w:pPr>
              <w:contextualSpacing/>
              <w:rPr>
                <w:rFonts w:eastAsia="Times New Roman"/>
                <w:b/>
                <w:color w:val="7030A0"/>
                <w:sz w:val="18"/>
                <w:szCs w:val="18"/>
                <w:lang w:val="en-US"/>
              </w:rPr>
            </w:pPr>
            <w:r w:rsidRPr="00C8011C">
              <w:rPr>
                <w:b/>
                <w:color w:val="7030A0"/>
                <w:sz w:val="18"/>
                <w:lang w:val="en-US"/>
              </w:rPr>
              <w:t>If C.6 = ‘</w:t>
            </w:r>
            <w:r w:rsidR="006F3D01">
              <w:rPr>
                <w:b/>
                <w:color w:val="7030A0"/>
                <w:sz w:val="18"/>
                <w:lang w:val="en-US"/>
              </w:rPr>
              <w:t>Sí</w:t>
            </w:r>
            <w:r w:rsidR="00030B41">
              <w:rPr>
                <w:b/>
                <w:color w:val="7030A0"/>
                <w:sz w:val="18"/>
                <w:lang w:val="en-US"/>
              </w:rPr>
              <w:t xml:space="preserve"> </w:t>
            </w:r>
            <w:r w:rsidRPr="00C8011C">
              <w:rPr>
                <w:b/>
                <w:color w:val="7030A0"/>
                <w:sz w:val="18"/>
                <w:lang w:val="en-US"/>
              </w:rPr>
              <w:t>’ [1] then GO to C.11</w:t>
            </w:r>
          </w:p>
          <w:p w:rsidR="00FD312D" w:rsidRPr="003D1700" w:rsidP="00096D1C" w14:paraId="587D4BD8" w14:textId="378C044E">
            <w:pPr>
              <w:contextualSpacing/>
              <w:rPr>
                <w:rFonts w:eastAsia="Times New Roman"/>
                <w:b/>
                <w:color w:val="7030A0"/>
                <w:sz w:val="18"/>
                <w:szCs w:val="18"/>
              </w:rPr>
            </w:pPr>
            <w:r>
              <w:rPr>
                <w:b/>
                <w:color w:val="7030A0"/>
                <w:sz w:val="18"/>
              </w:rPr>
              <w:t>ELSE GO to D.1</w:t>
            </w:r>
          </w:p>
        </w:tc>
      </w:tr>
    </w:tbl>
    <w:p w:rsidR="00F7242B" w:rsidP="00F7242B" w14:paraId="431EE221" w14:textId="77777777">
      <w:pPr>
        <w:spacing w:after="160" w:line="259" w:lineRule="auto"/>
        <w:rPr>
          <w:rFonts w:cstheme="minorHAnsi"/>
          <w:b/>
        </w:rPr>
      </w:pPr>
    </w:p>
    <w:p w:rsidR="001D1538" w:rsidRPr="00C8011C" w:rsidP="007A53F6" w14:paraId="6157240D" w14:textId="48E19639">
      <w:pPr>
        <w:pStyle w:val="NoSpacing"/>
        <w:rPr>
          <w:lang w:val="en-US"/>
        </w:rPr>
      </w:pPr>
      <w:bookmarkStart w:id="23" w:name="_Toc121325896"/>
      <w:r w:rsidRPr="00C8011C">
        <w:rPr>
          <w:lang w:val="en-US"/>
        </w:rPr>
        <w:t>Reasons for not testing for HIV</w:t>
      </w:r>
      <w:bookmarkEnd w:id="23"/>
    </w:p>
    <w:p w:rsidR="00144AC1" w:rsidRPr="00C8011C" w:rsidP="00144AC1" w14:paraId="6C881527" w14:textId="77777777">
      <w:pPr>
        <w:rPr>
          <w:lang w:val="en-US"/>
        </w:rPr>
      </w:pPr>
    </w:p>
    <w:tbl>
      <w:tblPr>
        <w:tblW w:w="9900" w:type="dxa"/>
        <w:tblInd w:w="-5" w:type="dxa"/>
        <w:tblBorders>
          <w:top w:val="single" w:sz="4" w:space="0" w:color="auto"/>
          <w:left w:val="single" w:sz="4" w:space="0" w:color="auto"/>
          <w:bottom w:val="single" w:sz="4" w:space="0" w:color="auto"/>
          <w:right w:val="single" w:sz="4" w:space="0" w:color="auto"/>
        </w:tblBorders>
        <w:tblLook w:val="04A0"/>
      </w:tblPr>
      <w:tblGrid>
        <w:gridCol w:w="9900"/>
      </w:tblGrid>
      <w:tr w14:paraId="3AA4F462" w14:textId="0D19EC80" w:rsidTr="00496F18">
        <w:tblPrEx>
          <w:tblW w:w="9900" w:type="dxa"/>
          <w:tblInd w:w="-5" w:type="dxa"/>
          <w:tblBorders>
            <w:top w:val="single" w:sz="4" w:space="0" w:color="auto"/>
            <w:left w:val="single" w:sz="4" w:space="0" w:color="auto"/>
            <w:bottom w:val="single" w:sz="4" w:space="0" w:color="auto"/>
            <w:right w:val="single" w:sz="4" w:space="0" w:color="auto"/>
          </w:tblBorders>
          <w:tblLook w:val="04A0"/>
        </w:tblPrEx>
        <w:trPr>
          <w:trHeight w:val="300"/>
        </w:trPr>
        <w:tc>
          <w:tcPr>
            <w:tcW w:w="9900" w:type="dxa"/>
          </w:tcPr>
          <w:p w:rsidR="00C801D0" w:rsidRPr="00E56349" w:rsidP="00C801D0" w14:paraId="47F91B9B" w14:textId="719CA489">
            <w:pPr>
              <w:contextualSpacing/>
              <w:rPr>
                <w:rFonts w:eastAsia="Times New Roman"/>
                <w:b/>
                <w:bCs/>
                <w:color w:val="FF0000"/>
                <w:sz w:val="18"/>
                <w:szCs w:val="18"/>
              </w:rPr>
            </w:pPr>
            <w:r w:rsidRPr="00E56349">
              <w:rPr>
                <w:b/>
                <w:color w:val="FF0000"/>
                <w:sz w:val="18"/>
              </w:rPr>
              <w:t>Transición: La próxima serie de preguntas tratan sobre las razones que posiblemente impidieron que se hiciera la prueba del VIH.</w:t>
            </w:r>
            <w:r w:rsidRPr="00E56349" w:rsidR="0044450B">
              <w:rPr>
                <w:b/>
                <w:color w:val="FF0000"/>
                <w:sz w:val="18"/>
              </w:rPr>
              <w:t xml:space="preserve"> </w:t>
            </w:r>
          </w:p>
        </w:tc>
      </w:tr>
    </w:tbl>
    <w:p w:rsidR="00F7242B" w:rsidP="00F7242B" w14:paraId="65401CBB" w14:textId="77777777">
      <w:pPr>
        <w:spacing w:after="160" w:line="259" w:lineRule="auto"/>
        <w:rPr>
          <w:rFonts w:cstheme="minorHAnsi"/>
          <w:b/>
        </w:rPr>
      </w:pPr>
    </w:p>
    <w:tbl>
      <w:tblPr>
        <w:tblW w:w="9720" w:type="dxa"/>
        <w:tblLayout w:type="fixed"/>
        <w:tblLook w:val="04A0"/>
      </w:tblPr>
      <w:tblGrid>
        <w:gridCol w:w="1440"/>
        <w:gridCol w:w="5670"/>
        <w:gridCol w:w="2610"/>
      </w:tblGrid>
      <w:tr w14:paraId="732F0DE0" w14:textId="77777777" w:rsidTr="01995E29">
        <w:tblPrEx>
          <w:tblW w:w="9720" w:type="dxa"/>
          <w:tblLayout w:type="fixed"/>
          <w:tblLook w:val="04A0"/>
        </w:tblPrEx>
        <w:tc>
          <w:tcPr>
            <w:tcW w:w="1440" w:type="dxa"/>
            <w:vAlign w:val="bottom"/>
          </w:tcPr>
          <w:p w:rsidR="00D959FB" w:rsidRPr="2B942E5F" w:rsidP="00144AC1" w14:paraId="48DBDDBB" w14:textId="16651E2C">
            <w:pPr>
              <w:spacing w:after="0"/>
              <w:contextualSpacing/>
              <w:rPr>
                <w:rFonts w:eastAsia="Times New Roman"/>
                <w:b/>
                <w:color w:val="000000" w:themeColor="text1"/>
                <w:sz w:val="18"/>
                <w:szCs w:val="18"/>
              </w:rPr>
            </w:pPr>
            <w:r>
              <w:rPr>
                <w:b/>
                <w:color w:val="000000" w:themeColor="text1"/>
                <w:sz w:val="18"/>
              </w:rPr>
              <w:t>C.7</w:t>
            </w:r>
          </w:p>
        </w:tc>
        <w:tc>
          <w:tcPr>
            <w:tcW w:w="8280" w:type="dxa"/>
            <w:gridSpan w:val="2"/>
          </w:tcPr>
          <w:p w:rsidR="00D959FB" w:rsidRPr="1438CA12" w:rsidP="00144AC1" w14:paraId="35D623FA" w14:textId="062122CE">
            <w:pPr>
              <w:spacing w:after="0"/>
              <w:contextualSpacing/>
              <w:rPr>
                <w:rFonts w:eastAsia="Times New Roman"/>
                <w:b/>
                <w:bCs/>
                <w:color w:val="000000" w:themeColor="text1"/>
                <w:sz w:val="18"/>
                <w:szCs w:val="18"/>
              </w:rPr>
            </w:pPr>
            <w:r>
              <w:rPr>
                <w:b/>
                <w:color w:val="000000" w:themeColor="text1"/>
                <w:sz w:val="18"/>
              </w:rPr>
              <w:t>Situational Reasons</w:t>
            </w:r>
          </w:p>
        </w:tc>
      </w:tr>
      <w:tr w14:paraId="3DDEBA7B" w14:textId="77777777" w:rsidTr="01995E29">
        <w:tblPrEx>
          <w:tblW w:w="9720" w:type="dxa"/>
          <w:tblLayout w:type="fixed"/>
          <w:tblLook w:val="04A0"/>
        </w:tblPrEx>
        <w:tc>
          <w:tcPr>
            <w:tcW w:w="1440" w:type="dxa"/>
            <w:vAlign w:val="bottom"/>
          </w:tcPr>
          <w:p w:rsidR="00D959FB" w:rsidRPr="00030B41" w:rsidP="00144AC1" w14:paraId="679B168F" w14:textId="2A234867">
            <w:pPr>
              <w:spacing w:after="0"/>
              <w:contextualSpacing/>
              <w:rPr>
                <w:rFonts w:eastAsia="Times New Roman" w:cstheme="minorHAnsi"/>
                <w:color w:val="000000"/>
                <w:sz w:val="18"/>
                <w:szCs w:val="18"/>
              </w:rPr>
            </w:pPr>
            <w:bookmarkStart w:id="24" w:name="_Hlk90222758"/>
          </w:p>
        </w:tc>
        <w:tc>
          <w:tcPr>
            <w:tcW w:w="8280" w:type="dxa"/>
            <w:gridSpan w:val="2"/>
          </w:tcPr>
          <w:p w:rsidR="00CE6AFC" w:rsidRPr="00455312" w:rsidP="00CE6AFC" w14:paraId="399A6769" w14:textId="77777777">
            <w:pPr>
              <w:spacing w:after="0"/>
              <w:rPr>
                <w:rFonts w:eastAsia="Times New Roman"/>
                <w:color w:val="000000" w:themeColor="text1"/>
                <w:sz w:val="18"/>
                <w:szCs w:val="18"/>
              </w:rPr>
            </w:pPr>
            <w:r w:rsidRPr="00455312">
              <w:rPr>
                <w:color w:val="000000" w:themeColor="text1"/>
                <w:sz w:val="18"/>
              </w:rPr>
              <w:t xml:space="preserve">¿Alguna de estas situaciones le impidió hacerse la prueba del VIH? </w:t>
            </w:r>
          </w:p>
          <w:p w:rsidR="00CE6AFC" w:rsidRPr="00030B41" w:rsidP="00CE6AFC" w14:paraId="5CE6E382" w14:textId="77777777">
            <w:pPr>
              <w:spacing w:after="0"/>
              <w:contextualSpacing/>
              <w:rPr>
                <w:color w:val="000000" w:themeColor="text1"/>
                <w:sz w:val="18"/>
              </w:rPr>
            </w:pPr>
            <w:r w:rsidRPr="00030B41">
              <w:rPr>
                <w:color w:val="000000" w:themeColor="text1"/>
                <w:sz w:val="18"/>
              </w:rPr>
              <w:t xml:space="preserve">[WB: Seleccione todas las respuestas que correspondan]. </w:t>
            </w:r>
          </w:p>
          <w:p w:rsidR="00D959FB" w:rsidRPr="00030B41" w:rsidP="00CE6AFC" w14:paraId="54978997" w14:textId="72027831">
            <w:pPr>
              <w:spacing w:after="0"/>
              <w:contextualSpacing/>
              <w:rPr>
                <w:rFonts w:eastAsia="Times New Roman"/>
                <w:color w:val="000000" w:themeColor="text1"/>
                <w:sz w:val="18"/>
                <w:szCs w:val="18"/>
              </w:rPr>
            </w:pPr>
            <w:r w:rsidRPr="00030B41">
              <w:rPr>
                <w:color w:val="000000" w:themeColor="text1"/>
                <w:sz w:val="18"/>
              </w:rPr>
              <w:t xml:space="preserve">[IA: Conteste “sí” o “no” para cada </w:t>
            </w:r>
            <w:r w:rsidRPr="00030B41" w:rsidR="00B66493">
              <w:rPr>
                <w:color w:val="000000" w:themeColor="text1"/>
                <w:sz w:val="18"/>
              </w:rPr>
              <w:t>respuesta</w:t>
            </w:r>
            <w:r w:rsidRPr="00030B41">
              <w:rPr>
                <w:color w:val="000000" w:themeColor="text1"/>
                <w:sz w:val="18"/>
              </w:rPr>
              <w:t>].</w:t>
            </w:r>
          </w:p>
        </w:tc>
      </w:tr>
      <w:tr w14:paraId="025A10B3" w14:textId="77777777" w:rsidTr="01995E29">
        <w:tblPrEx>
          <w:tblW w:w="9720" w:type="dxa"/>
          <w:tblLayout w:type="fixed"/>
          <w:tblLook w:val="04A0"/>
        </w:tblPrEx>
        <w:tc>
          <w:tcPr>
            <w:tcW w:w="1440" w:type="dxa"/>
            <w:vAlign w:val="bottom"/>
          </w:tcPr>
          <w:p w:rsidR="00D959FB" w:rsidRPr="002B17C5" w:rsidP="00144AC1" w14:paraId="3583377A" w14:textId="77777777">
            <w:pPr>
              <w:spacing w:after="0"/>
              <w:contextualSpacing/>
              <w:rPr>
                <w:rFonts w:eastAsia="Times New Roman" w:cstheme="minorHAnsi"/>
                <w:b/>
                <w:bCs/>
                <w:color w:val="000000"/>
                <w:sz w:val="18"/>
                <w:szCs w:val="18"/>
              </w:rPr>
            </w:pPr>
          </w:p>
        </w:tc>
        <w:tc>
          <w:tcPr>
            <w:tcW w:w="8280" w:type="dxa"/>
            <w:gridSpan w:val="2"/>
          </w:tcPr>
          <w:p w:rsidR="00D959FB" w:rsidRPr="00146C82" w:rsidP="3F6D9080" w14:paraId="05F425C8" w14:textId="30D15B53">
            <w:pPr>
              <w:spacing w:after="0"/>
              <w:contextualSpacing/>
              <w:rPr>
                <w:rFonts w:eastAsia="Times New Roman"/>
                <w:color w:val="000000" w:themeColor="text1"/>
                <w:sz w:val="18"/>
                <w:szCs w:val="18"/>
              </w:rPr>
            </w:pPr>
            <w:r w:rsidRPr="00146C82">
              <w:rPr>
                <w:color w:val="7030A0"/>
                <w:sz w:val="18"/>
              </w:rPr>
              <w:t>Programming note: Randomize responses 1 -15</w:t>
            </w:r>
          </w:p>
        </w:tc>
      </w:tr>
      <w:tr w14:paraId="6B75A8D0" w14:textId="77777777" w:rsidTr="01995E29">
        <w:tblPrEx>
          <w:tblW w:w="9720" w:type="dxa"/>
          <w:tblLayout w:type="fixed"/>
          <w:tblLook w:val="04A0"/>
        </w:tblPrEx>
        <w:tc>
          <w:tcPr>
            <w:tcW w:w="1440" w:type="dxa"/>
          </w:tcPr>
          <w:p w:rsidR="00CE6AFC" w:rsidRPr="00B07F5C" w:rsidP="003F7EF6" w14:paraId="24A4E5D7" w14:textId="0C13696D">
            <w:pPr>
              <w:spacing w:after="0"/>
              <w:contextualSpacing/>
              <w:rPr>
                <w:rFonts w:eastAsia="Times New Roman" w:cstheme="minorHAnsi"/>
                <w:b/>
                <w:i/>
                <w:color w:val="000000"/>
                <w:sz w:val="18"/>
                <w:szCs w:val="18"/>
              </w:rPr>
            </w:pPr>
            <w:r>
              <w:rPr>
                <w:b/>
                <w:i/>
                <w:color w:val="ED7D31" w:themeColor="accent2"/>
                <w:sz w:val="18"/>
              </w:rPr>
              <w:t>C_SIT01</w:t>
            </w:r>
          </w:p>
        </w:tc>
        <w:tc>
          <w:tcPr>
            <w:tcW w:w="5670" w:type="dxa"/>
          </w:tcPr>
          <w:p w:rsidR="00CE6AFC" w:rsidRPr="00146C82" w:rsidP="003F7EF6" w14:paraId="374340BE" w14:textId="170787CB">
            <w:pPr>
              <w:spacing w:after="0"/>
              <w:contextualSpacing/>
              <w:rPr>
                <w:rFonts w:eastAsia="Times New Roman" w:cstheme="minorHAnsi"/>
                <w:bCs/>
                <w:color w:val="000000"/>
                <w:sz w:val="18"/>
                <w:szCs w:val="18"/>
              </w:rPr>
            </w:pPr>
            <w:r w:rsidRPr="00146C82">
              <w:rPr>
                <w:sz w:val="18"/>
              </w:rPr>
              <w:t xml:space="preserve">No sabía adónde ir para hacerse la prueba </w:t>
            </w:r>
          </w:p>
        </w:tc>
        <w:tc>
          <w:tcPr>
            <w:tcW w:w="2610" w:type="dxa"/>
            <w:vAlign w:val="bottom"/>
          </w:tcPr>
          <w:p w:rsidR="00CE6AFC" w:rsidRPr="002B17C5" w:rsidP="003F7EF6" w14:paraId="041B8394" w14:textId="71B7E7C4">
            <w:pPr>
              <w:spacing w:after="0"/>
              <w:contextualSpacing/>
              <w:rPr>
                <w:rFonts w:eastAsia="Times New Roman" w:cstheme="minorHAnsi"/>
                <w:bCs/>
                <w:color w:val="000000"/>
                <w:sz w:val="18"/>
                <w:szCs w:val="18"/>
              </w:rPr>
            </w:pPr>
            <w:r>
              <w:rPr>
                <w:color w:val="000000"/>
                <w:sz w:val="18"/>
              </w:rPr>
              <w:t>1</w:t>
            </w:r>
          </w:p>
        </w:tc>
      </w:tr>
      <w:tr w14:paraId="1EE5B619" w14:textId="77777777" w:rsidTr="01995E29">
        <w:tblPrEx>
          <w:tblW w:w="9720" w:type="dxa"/>
          <w:tblLayout w:type="fixed"/>
          <w:tblLook w:val="04A0"/>
        </w:tblPrEx>
        <w:tc>
          <w:tcPr>
            <w:tcW w:w="1440" w:type="dxa"/>
          </w:tcPr>
          <w:p w:rsidR="00CE6AFC" w:rsidRPr="00B07F5C" w:rsidP="003F7EF6" w14:paraId="07A08CB5" w14:textId="68C316F2">
            <w:pPr>
              <w:spacing w:after="0"/>
              <w:contextualSpacing/>
              <w:rPr>
                <w:rFonts w:eastAsia="Times New Roman" w:cstheme="minorHAnsi"/>
                <w:b/>
                <w:i/>
                <w:color w:val="000000"/>
                <w:sz w:val="18"/>
                <w:szCs w:val="18"/>
              </w:rPr>
            </w:pPr>
            <w:r>
              <w:rPr>
                <w:b/>
                <w:i/>
                <w:color w:val="ED7D31" w:themeColor="accent2"/>
                <w:sz w:val="18"/>
              </w:rPr>
              <w:t>C_SIT02</w:t>
            </w:r>
          </w:p>
        </w:tc>
        <w:tc>
          <w:tcPr>
            <w:tcW w:w="5670" w:type="dxa"/>
          </w:tcPr>
          <w:p w:rsidR="00CE6AFC" w:rsidRPr="00146C82" w:rsidP="003F7EF6" w14:paraId="41BFFF69" w14:textId="60DBCB03">
            <w:pPr>
              <w:spacing w:after="0"/>
              <w:contextualSpacing/>
              <w:rPr>
                <w:rFonts w:eastAsia="Times New Roman" w:cstheme="minorHAnsi"/>
                <w:bCs/>
                <w:color w:val="000000"/>
                <w:sz w:val="18"/>
                <w:szCs w:val="18"/>
              </w:rPr>
            </w:pPr>
            <w:r w:rsidRPr="00146C82">
              <w:rPr>
                <w:sz w:val="18"/>
              </w:rPr>
              <w:t xml:space="preserve">No podía pagar la prueba </w:t>
            </w:r>
          </w:p>
        </w:tc>
        <w:tc>
          <w:tcPr>
            <w:tcW w:w="2610" w:type="dxa"/>
            <w:vAlign w:val="bottom"/>
          </w:tcPr>
          <w:p w:rsidR="00CE6AFC" w:rsidP="003F7EF6" w14:paraId="5D4B9972" w14:textId="636F5941">
            <w:pPr>
              <w:spacing w:after="0"/>
              <w:contextualSpacing/>
              <w:rPr>
                <w:rFonts w:eastAsia="Times New Roman" w:cstheme="minorHAnsi"/>
                <w:bCs/>
                <w:color w:val="000000"/>
                <w:sz w:val="18"/>
                <w:szCs w:val="18"/>
              </w:rPr>
            </w:pPr>
            <w:r>
              <w:rPr>
                <w:color w:val="000000"/>
                <w:sz w:val="18"/>
              </w:rPr>
              <w:t>2</w:t>
            </w:r>
          </w:p>
        </w:tc>
      </w:tr>
      <w:tr w14:paraId="3C908419" w14:textId="77777777" w:rsidTr="01995E29">
        <w:tblPrEx>
          <w:tblW w:w="9720" w:type="dxa"/>
          <w:tblLayout w:type="fixed"/>
          <w:tblLook w:val="04A0"/>
        </w:tblPrEx>
        <w:tc>
          <w:tcPr>
            <w:tcW w:w="1440" w:type="dxa"/>
          </w:tcPr>
          <w:p w:rsidR="00CE6AFC" w:rsidRPr="00B07F5C" w:rsidP="003F7EF6" w14:paraId="1BDA21EF" w14:textId="7C03C6E4">
            <w:pPr>
              <w:spacing w:after="0"/>
              <w:contextualSpacing/>
              <w:rPr>
                <w:rFonts w:eastAsia="Times New Roman" w:cstheme="minorHAnsi"/>
                <w:b/>
                <w:i/>
                <w:color w:val="000000"/>
                <w:sz w:val="18"/>
                <w:szCs w:val="18"/>
              </w:rPr>
            </w:pPr>
            <w:r>
              <w:rPr>
                <w:b/>
                <w:i/>
                <w:color w:val="ED7D31" w:themeColor="accent2"/>
                <w:sz w:val="18"/>
              </w:rPr>
              <w:t>C_SIT03</w:t>
            </w:r>
          </w:p>
        </w:tc>
        <w:tc>
          <w:tcPr>
            <w:tcW w:w="5670" w:type="dxa"/>
          </w:tcPr>
          <w:p w:rsidR="00CE6AFC" w:rsidRPr="00146C82" w:rsidP="003F7EF6" w14:paraId="3BA19D80" w14:textId="6B081B83">
            <w:pPr>
              <w:spacing w:after="0"/>
              <w:contextualSpacing/>
              <w:rPr>
                <w:rFonts w:eastAsia="Times New Roman" w:cstheme="minorHAnsi"/>
                <w:bCs/>
                <w:color w:val="000000"/>
                <w:sz w:val="18"/>
                <w:szCs w:val="18"/>
              </w:rPr>
            </w:pPr>
            <w:r w:rsidRPr="00146C82">
              <w:rPr>
                <w:sz w:val="18"/>
              </w:rPr>
              <w:t>No tenía cobertura de seguro</w:t>
            </w:r>
          </w:p>
        </w:tc>
        <w:tc>
          <w:tcPr>
            <w:tcW w:w="2610" w:type="dxa"/>
            <w:vAlign w:val="bottom"/>
          </w:tcPr>
          <w:p w:rsidR="00CE6AFC" w:rsidRPr="002B17C5" w:rsidP="003F7EF6" w14:paraId="3A2753A8" w14:textId="25AEBD51">
            <w:pPr>
              <w:spacing w:after="0"/>
              <w:contextualSpacing/>
              <w:rPr>
                <w:rFonts w:eastAsia="Times New Roman" w:cstheme="minorHAnsi"/>
                <w:bCs/>
                <w:color w:val="000000"/>
                <w:sz w:val="18"/>
                <w:szCs w:val="18"/>
              </w:rPr>
            </w:pPr>
            <w:r>
              <w:rPr>
                <w:color w:val="000000"/>
                <w:sz w:val="18"/>
              </w:rPr>
              <w:t>3</w:t>
            </w:r>
          </w:p>
        </w:tc>
      </w:tr>
      <w:tr w14:paraId="4FED4D0F" w14:textId="77777777" w:rsidTr="01995E29">
        <w:tblPrEx>
          <w:tblW w:w="9720" w:type="dxa"/>
          <w:tblLayout w:type="fixed"/>
          <w:tblLook w:val="04A0"/>
        </w:tblPrEx>
        <w:tc>
          <w:tcPr>
            <w:tcW w:w="1440" w:type="dxa"/>
          </w:tcPr>
          <w:p w:rsidR="00CE6AFC" w:rsidRPr="00B07F5C" w:rsidP="003F7EF6" w14:paraId="42B0917B" w14:textId="5AEB59EE">
            <w:pPr>
              <w:spacing w:after="0"/>
              <w:contextualSpacing/>
              <w:rPr>
                <w:rFonts w:eastAsia="Times New Roman" w:cstheme="minorHAnsi"/>
                <w:b/>
                <w:i/>
                <w:color w:val="000000"/>
                <w:sz w:val="18"/>
                <w:szCs w:val="18"/>
              </w:rPr>
            </w:pPr>
            <w:r>
              <w:rPr>
                <w:b/>
                <w:i/>
                <w:color w:val="ED7D31" w:themeColor="accent2"/>
                <w:sz w:val="18"/>
              </w:rPr>
              <w:t>C_SIT04</w:t>
            </w:r>
          </w:p>
        </w:tc>
        <w:tc>
          <w:tcPr>
            <w:tcW w:w="5670" w:type="dxa"/>
          </w:tcPr>
          <w:p w:rsidR="00CE6AFC" w:rsidRPr="00146C82" w:rsidP="003F7EF6" w14:paraId="1C2FFA1E" w14:textId="1306E5B5">
            <w:pPr>
              <w:spacing w:after="0"/>
              <w:contextualSpacing/>
              <w:rPr>
                <w:rFonts w:eastAsia="Times New Roman" w:cstheme="minorHAnsi"/>
                <w:bCs/>
                <w:color w:val="000000"/>
                <w:sz w:val="18"/>
                <w:szCs w:val="18"/>
              </w:rPr>
            </w:pPr>
            <w:r w:rsidRPr="00146C82">
              <w:rPr>
                <w:sz w:val="18"/>
              </w:rPr>
              <w:t xml:space="preserve">Supuso que ya se había infectado con el VIH </w:t>
            </w:r>
          </w:p>
        </w:tc>
        <w:tc>
          <w:tcPr>
            <w:tcW w:w="2610" w:type="dxa"/>
            <w:vAlign w:val="bottom"/>
          </w:tcPr>
          <w:p w:rsidR="00CE6AFC" w:rsidP="003F7EF6" w14:paraId="7F6A1808" w14:textId="0265F335">
            <w:pPr>
              <w:spacing w:after="0"/>
              <w:contextualSpacing/>
              <w:rPr>
                <w:rFonts w:eastAsia="Times New Roman" w:cstheme="minorHAnsi"/>
                <w:bCs/>
                <w:color w:val="000000"/>
                <w:sz w:val="18"/>
                <w:szCs w:val="18"/>
              </w:rPr>
            </w:pPr>
            <w:r>
              <w:rPr>
                <w:color w:val="000000"/>
                <w:sz w:val="18"/>
              </w:rPr>
              <w:t>4</w:t>
            </w:r>
          </w:p>
        </w:tc>
      </w:tr>
      <w:tr w14:paraId="610F5E7E" w14:textId="77777777" w:rsidTr="01995E29">
        <w:tblPrEx>
          <w:tblW w:w="9720" w:type="dxa"/>
          <w:tblLayout w:type="fixed"/>
          <w:tblLook w:val="04A0"/>
        </w:tblPrEx>
        <w:tc>
          <w:tcPr>
            <w:tcW w:w="1440" w:type="dxa"/>
          </w:tcPr>
          <w:p w:rsidR="00CE6AFC" w:rsidRPr="00B07F5C" w:rsidP="003F7EF6" w14:paraId="5CADE2D1" w14:textId="3A60CA0D">
            <w:pPr>
              <w:spacing w:after="0"/>
              <w:contextualSpacing/>
              <w:rPr>
                <w:rFonts w:eastAsia="Times New Roman" w:cstheme="minorHAnsi"/>
                <w:b/>
                <w:i/>
                <w:color w:val="000000"/>
                <w:sz w:val="18"/>
                <w:szCs w:val="18"/>
              </w:rPr>
            </w:pPr>
            <w:r>
              <w:rPr>
                <w:b/>
                <w:i/>
                <w:color w:val="ED7D31" w:themeColor="accent2"/>
                <w:sz w:val="18"/>
              </w:rPr>
              <w:t>C_SIT05</w:t>
            </w:r>
          </w:p>
        </w:tc>
        <w:tc>
          <w:tcPr>
            <w:tcW w:w="5670" w:type="dxa"/>
          </w:tcPr>
          <w:p w:rsidR="00CE6AFC" w:rsidRPr="00146C82" w:rsidP="003F7EF6" w14:paraId="7F3E82A5" w14:textId="793693E9">
            <w:pPr>
              <w:spacing w:after="0"/>
              <w:contextualSpacing/>
              <w:rPr>
                <w:rFonts w:eastAsia="Times New Roman"/>
                <w:color w:val="000000"/>
                <w:sz w:val="18"/>
                <w:szCs w:val="18"/>
              </w:rPr>
            </w:pPr>
            <w:r w:rsidRPr="01995E29">
              <w:rPr>
                <w:sz w:val="18"/>
                <w:szCs w:val="18"/>
              </w:rPr>
              <w:t>No pens</w:t>
            </w:r>
            <w:r w:rsidRPr="01995E29">
              <w:rPr>
                <w:rFonts w:ascii="Candara" w:hAnsi="Candara"/>
                <w:sz w:val="18"/>
                <w:szCs w:val="18"/>
              </w:rPr>
              <w:t>ó</w:t>
            </w:r>
            <w:r w:rsidRPr="01995E29">
              <w:rPr>
                <w:sz w:val="18"/>
                <w:szCs w:val="18"/>
              </w:rPr>
              <w:t xml:space="preserve"> que </w:t>
            </w:r>
            <w:r w:rsidR="003C7332">
              <w:rPr>
                <w:sz w:val="18"/>
                <w:szCs w:val="18"/>
              </w:rPr>
              <w:t>estuv</w:t>
            </w:r>
            <w:r w:rsidR="001279B6">
              <w:rPr>
                <w:sz w:val="18"/>
                <w:szCs w:val="18"/>
              </w:rPr>
              <w:t>iera</w:t>
            </w:r>
            <w:r w:rsidRPr="01995E29" w:rsidR="003C7332">
              <w:rPr>
                <w:sz w:val="18"/>
                <w:szCs w:val="18"/>
              </w:rPr>
              <w:t xml:space="preserve"> </w:t>
            </w:r>
            <w:r w:rsidRPr="01995E29">
              <w:rPr>
                <w:sz w:val="18"/>
                <w:szCs w:val="18"/>
              </w:rPr>
              <w:t xml:space="preserve">en riesgo de contraer el VIH </w:t>
            </w:r>
          </w:p>
        </w:tc>
        <w:tc>
          <w:tcPr>
            <w:tcW w:w="2610" w:type="dxa"/>
            <w:vAlign w:val="bottom"/>
          </w:tcPr>
          <w:p w:rsidR="00CE6AFC" w:rsidP="003F7EF6" w14:paraId="4A6B6836" w14:textId="5F168D7B">
            <w:pPr>
              <w:spacing w:after="0"/>
              <w:contextualSpacing/>
              <w:rPr>
                <w:rFonts w:eastAsia="Times New Roman" w:cstheme="minorHAnsi"/>
                <w:bCs/>
                <w:color w:val="000000"/>
                <w:sz w:val="18"/>
                <w:szCs w:val="18"/>
              </w:rPr>
            </w:pPr>
            <w:r>
              <w:rPr>
                <w:color w:val="000000"/>
                <w:sz w:val="18"/>
              </w:rPr>
              <w:t>5</w:t>
            </w:r>
          </w:p>
        </w:tc>
      </w:tr>
      <w:tr w14:paraId="48D6C82E" w14:textId="77777777" w:rsidTr="01995E29">
        <w:tblPrEx>
          <w:tblW w:w="9720" w:type="dxa"/>
          <w:tblLayout w:type="fixed"/>
          <w:tblLook w:val="04A0"/>
        </w:tblPrEx>
        <w:tc>
          <w:tcPr>
            <w:tcW w:w="1440" w:type="dxa"/>
          </w:tcPr>
          <w:p w:rsidR="00CE6AFC" w:rsidRPr="00B07F5C" w:rsidP="003F7EF6" w14:paraId="0F287519" w14:textId="20199C73">
            <w:pPr>
              <w:spacing w:after="0"/>
              <w:contextualSpacing/>
              <w:rPr>
                <w:rFonts w:eastAsia="Times New Roman" w:cstheme="minorHAnsi"/>
                <w:b/>
                <w:i/>
                <w:color w:val="000000"/>
                <w:sz w:val="18"/>
                <w:szCs w:val="18"/>
              </w:rPr>
            </w:pPr>
            <w:r>
              <w:rPr>
                <w:b/>
                <w:i/>
                <w:color w:val="ED7D31" w:themeColor="accent2"/>
                <w:sz w:val="18"/>
              </w:rPr>
              <w:t>C_SIT06</w:t>
            </w:r>
          </w:p>
        </w:tc>
        <w:tc>
          <w:tcPr>
            <w:tcW w:w="5670" w:type="dxa"/>
          </w:tcPr>
          <w:p w:rsidR="00CE6AFC" w:rsidRPr="00146C82" w:rsidP="003F7EF6" w14:paraId="7DEBFF85" w14:textId="737FEB34">
            <w:pPr>
              <w:spacing w:after="0"/>
              <w:contextualSpacing/>
              <w:rPr>
                <w:rFonts w:eastAsia="Times New Roman"/>
                <w:color w:val="000000" w:themeColor="text1"/>
                <w:sz w:val="18"/>
                <w:szCs w:val="18"/>
              </w:rPr>
            </w:pPr>
            <w:r w:rsidRPr="00146C82">
              <w:rPr>
                <w:sz w:val="18"/>
              </w:rPr>
              <w:t xml:space="preserve">No podía tomarse tiempo libre del trabajo </w:t>
            </w:r>
          </w:p>
        </w:tc>
        <w:tc>
          <w:tcPr>
            <w:tcW w:w="2610" w:type="dxa"/>
            <w:vAlign w:val="bottom"/>
          </w:tcPr>
          <w:p w:rsidR="00CE6AFC" w:rsidP="003F7EF6" w14:paraId="7151E4F0" w14:textId="62840621">
            <w:pPr>
              <w:spacing w:after="0"/>
              <w:contextualSpacing/>
              <w:rPr>
                <w:rFonts w:eastAsia="Times New Roman"/>
                <w:color w:val="000000"/>
                <w:sz w:val="18"/>
                <w:szCs w:val="18"/>
              </w:rPr>
            </w:pPr>
            <w:r>
              <w:rPr>
                <w:color w:val="000000" w:themeColor="text1"/>
                <w:sz w:val="18"/>
              </w:rPr>
              <w:t>6</w:t>
            </w:r>
          </w:p>
        </w:tc>
      </w:tr>
      <w:tr w14:paraId="328082DD" w14:textId="77777777" w:rsidTr="01995E29">
        <w:tblPrEx>
          <w:tblW w:w="9720" w:type="dxa"/>
          <w:tblLayout w:type="fixed"/>
          <w:tblLook w:val="04A0"/>
        </w:tblPrEx>
        <w:tc>
          <w:tcPr>
            <w:tcW w:w="1440" w:type="dxa"/>
          </w:tcPr>
          <w:p w:rsidR="00CE6AFC" w:rsidRPr="00B07F5C" w:rsidP="003F7EF6" w14:paraId="76881C22" w14:textId="66700184">
            <w:pPr>
              <w:spacing w:after="0"/>
              <w:contextualSpacing/>
              <w:rPr>
                <w:rFonts w:eastAsia="Times New Roman" w:cstheme="minorHAnsi"/>
                <w:b/>
                <w:i/>
                <w:color w:val="000000"/>
                <w:sz w:val="18"/>
                <w:szCs w:val="18"/>
              </w:rPr>
            </w:pPr>
            <w:r>
              <w:rPr>
                <w:b/>
                <w:i/>
                <w:color w:val="ED7D31" w:themeColor="accent2"/>
                <w:sz w:val="18"/>
              </w:rPr>
              <w:t>C_SIT07</w:t>
            </w:r>
          </w:p>
        </w:tc>
        <w:tc>
          <w:tcPr>
            <w:tcW w:w="5670" w:type="dxa"/>
          </w:tcPr>
          <w:p w:rsidR="00CE6AFC" w:rsidRPr="00146C82" w:rsidP="003F7EF6" w14:paraId="384C549A" w14:textId="788A1330">
            <w:pPr>
              <w:spacing w:after="0"/>
              <w:contextualSpacing/>
              <w:rPr>
                <w:rFonts w:eastAsia="Times New Roman"/>
                <w:color w:val="000000" w:themeColor="text1"/>
                <w:sz w:val="18"/>
                <w:szCs w:val="18"/>
              </w:rPr>
            </w:pPr>
            <w:r w:rsidRPr="00146C82">
              <w:rPr>
                <w:sz w:val="18"/>
              </w:rPr>
              <w:t xml:space="preserve">No quería hacerse la prueba del VIH </w:t>
            </w:r>
          </w:p>
        </w:tc>
        <w:tc>
          <w:tcPr>
            <w:tcW w:w="2610" w:type="dxa"/>
            <w:vAlign w:val="bottom"/>
          </w:tcPr>
          <w:p w:rsidR="00CE6AFC" w:rsidP="003F7EF6" w14:paraId="0DBE3C27" w14:textId="7B604BE4">
            <w:pPr>
              <w:spacing w:after="0"/>
              <w:contextualSpacing/>
              <w:rPr>
                <w:rFonts w:eastAsia="Times New Roman"/>
                <w:color w:val="000000"/>
                <w:sz w:val="18"/>
                <w:szCs w:val="18"/>
              </w:rPr>
            </w:pPr>
            <w:r>
              <w:rPr>
                <w:color w:val="000000" w:themeColor="text1"/>
                <w:sz w:val="18"/>
              </w:rPr>
              <w:t>7</w:t>
            </w:r>
          </w:p>
        </w:tc>
      </w:tr>
      <w:tr w14:paraId="5CAD75B1" w14:textId="77777777" w:rsidTr="01995E29">
        <w:tblPrEx>
          <w:tblW w:w="9720" w:type="dxa"/>
          <w:tblLayout w:type="fixed"/>
          <w:tblLook w:val="04A0"/>
        </w:tblPrEx>
        <w:tc>
          <w:tcPr>
            <w:tcW w:w="1440" w:type="dxa"/>
          </w:tcPr>
          <w:p w:rsidR="00CE6AFC" w:rsidRPr="00B07F5C" w:rsidP="003F7EF6" w14:paraId="72CA5F0E" w14:textId="2F7936CD">
            <w:pPr>
              <w:spacing w:after="0"/>
              <w:contextualSpacing/>
              <w:rPr>
                <w:rFonts w:eastAsia="Times New Roman" w:cstheme="minorHAnsi"/>
                <w:b/>
                <w:i/>
                <w:color w:val="000000"/>
                <w:sz w:val="18"/>
                <w:szCs w:val="18"/>
              </w:rPr>
            </w:pPr>
            <w:r>
              <w:rPr>
                <w:b/>
                <w:i/>
                <w:color w:val="ED7D31" w:themeColor="accent2"/>
                <w:sz w:val="18"/>
              </w:rPr>
              <w:t>C_SIT08</w:t>
            </w:r>
          </w:p>
        </w:tc>
        <w:tc>
          <w:tcPr>
            <w:tcW w:w="5670" w:type="dxa"/>
          </w:tcPr>
          <w:p w:rsidR="00CE6AFC" w:rsidRPr="00146C82" w:rsidP="003F7EF6" w14:paraId="75FBCBE5" w14:textId="2FBB9993">
            <w:pPr>
              <w:spacing w:after="0"/>
              <w:contextualSpacing/>
              <w:rPr>
                <w:rFonts w:eastAsia="Times New Roman"/>
                <w:color w:val="000000" w:themeColor="text1"/>
                <w:sz w:val="18"/>
                <w:szCs w:val="18"/>
              </w:rPr>
            </w:pPr>
            <w:r w:rsidRPr="00146C82">
              <w:rPr>
                <w:sz w:val="18"/>
              </w:rPr>
              <w:t xml:space="preserve">Los servicios para hacerse la prueba del VIH estaban muy lejos </w:t>
            </w:r>
          </w:p>
        </w:tc>
        <w:tc>
          <w:tcPr>
            <w:tcW w:w="2610" w:type="dxa"/>
            <w:vAlign w:val="bottom"/>
          </w:tcPr>
          <w:p w:rsidR="00CE6AFC" w:rsidP="003F7EF6" w14:paraId="1526CDAB" w14:textId="261E5DA8">
            <w:pPr>
              <w:spacing w:after="0"/>
              <w:contextualSpacing/>
              <w:rPr>
                <w:rFonts w:eastAsia="Times New Roman"/>
                <w:color w:val="000000"/>
                <w:sz w:val="18"/>
                <w:szCs w:val="18"/>
              </w:rPr>
            </w:pPr>
            <w:r>
              <w:rPr>
                <w:color w:val="000000" w:themeColor="text1"/>
                <w:sz w:val="18"/>
              </w:rPr>
              <w:t>8</w:t>
            </w:r>
          </w:p>
        </w:tc>
      </w:tr>
      <w:tr w14:paraId="32EE5992" w14:textId="77777777" w:rsidTr="01995E29">
        <w:tblPrEx>
          <w:tblW w:w="9720" w:type="dxa"/>
          <w:tblLayout w:type="fixed"/>
          <w:tblLook w:val="04A0"/>
        </w:tblPrEx>
        <w:tc>
          <w:tcPr>
            <w:tcW w:w="1440" w:type="dxa"/>
          </w:tcPr>
          <w:p w:rsidR="00CE6AFC" w:rsidRPr="00B07F5C" w:rsidP="003F7EF6" w14:paraId="0588EF4E" w14:textId="7E3AC363">
            <w:pPr>
              <w:spacing w:after="0"/>
              <w:contextualSpacing/>
              <w:rPr>
                <w:rFonts w:eastAsia="Times New Roman" w:cstheme="minorHAnsi"/>
                <w:b/>
                <w:i/>
                <w:color w:val="000000"/>
                <w:sz w:val="18"/>
                <w:szCs w:val="18"/>
              </w:rPr>
            </w:pPr>
            <w:r>
              <w:rPr>
                <w:b/>
                <w:i/>
                <w:color w:val="ED7D31" w:themeColor="accent2"/>
                <w:sz w:val="18"/>
              </w:rPr>
              <w:t>C_SIT09</w:t>
            </w:r>
          </w:p>
        </w:tc>
        <w:tc>
          <w:tcPr>
            <w:tcW w:w="5670" w:type="dxa"/>
          </w:tcPr>
          <w:p w:rsidR="00CE6AFC" w:rsidRPr="00146C82" w:rsidP="003F7EF6" w14:paraId="25E59018" w14:textId="6E9E3522">
            <w:pPr>
              <w:spacing w:after="0"/>
              <w:contextualSpacing/>
              <w:rPr>
                <w:rFonts w:eastAsia="Times New Roman"/>
                <w:color w:val="000000" w:themeColor="text1"/>
                <w:sz w:val="18"/>
                <w:szCs w:val="18"/>
              </w:rPr>
            </w:pPr>
            <w:r w:rsidRPr="00146C82">
              <w:rPr>
                <w:sz w:val="18"/>
              </w:rPr>
              <w:t xml:space="preserve">No podía pagar el transporte al sitio de pruebas </w:t>
            </w:r>
          </w:p>
        </w:tc>
        <w:tc>
          <w:tcPr>
            <w:tcW w:w="2610" w:type="dxa"/>
            <w:vAlign w:val="bottom"/>
          </w:tcPr>
          <w:p w:rsidR="00CE6AFC" w:rsidP="003F7EF6" w14:paraId="545D1379" w14:textId="7881C814">
            <w:pPr>
              <w:spacing w:after="0"/>
              <w:contextualSpacing/>
              <w:rPr>
                <w:rFonts w:eastAsia="Times New Roman"/>
                <w:color w:val="000000"/>
                <w:sz w:val="18"/>
                <w:szCs w:val="18"/>
              </w:rPr>
            </w:pPr>
            <w:r>
              <w:rPr>
                <w:color w:val="000000" w:themeColor="text1"/>
                <w:sz w:val="18"/>
              </w:rPr>
              <w:t>9</w:t>
            </w:r>
          </w:p>
        </w:tc>
      </w:tr>
      <w:tr w14:paraId="270086D5" w14:textId="77777777" w:rsidTr="01995E29">
        <w:tblPrEx>
          <w:tblW w:w="9720" w:type="dxa"/>
          <w:tblLayout w:type="fixed"/>
          <w:tblLook w:val="04A0"/>
        </w:tblPrEx>
        <w:tc>
          <w:tcPr>
            <w:tcW w:w="1440" w:type="dxa"/>
          </w:tcPr>
          <w:p w:rsidR="00CE6AFC" w:rsidRPr="00B07F5C" w:rsidP="003F7EF6" w14:paraId="71B93179" w14:textId="103965F1">
            <w:pPr>
              <w:spacing w:after="0"/>
              <w:contextualSpacing/>
              <w:rPr>
                <w:rFonts w:eastAsia="Times New Roman" w:cstheme="minorHAnsi"/>
                <w:b/>
                <w:i/>
                <w:color w:val="000000"/>
                <w:sz w:val="18"/>
                <w:szCs w:val="18"/>
              </w:rPr>
            </w:pPr>
            <w:r>
              <w:rPr>
                <w:b/>
                <w:i/>
                <w:color w:val="ED7D31" w:themeColor="accent2"/>
                <w:sz w:val="18"/>
              </w:rPr>
              <w:t>C_SIT10</w:t>
            </w:r>
          </w:p>
        </w:tc>
        <w:tc>
          <w:tcPr>
            <w:tcW w:w="5670" w:type="dxa"/>
          </w:tcPr>
          <w:p w:rsidR="00CE6AFC" w:rsidRPr="00146C82" w:rsidP="003F7EF6" w14:paraId="517EE47C" w14:textId="46694027">
            <w:pPr>
              <w:spacing w:after="0"/>
              <w:contextualSpacing/>
              <w:rPr>
                <w:rFonts w:eastAsia="Times New Roman"/>
                <w:color w:val="000000" w:themeColor="text1"/>
                <w:sz w:val="18"/>
                <w:szCs w:val="18"/>
              </w:rPr>
            </w:pPr>
            <w:r w:rsidRPr="00146C82">
              <w:rPr>
                <w:sz w:val="18"/>
              </w:rPr>
              <w:t xml:space="preserve">Las horas de las citas no eran convenientes </w:t>
            </w:r>
          </w:p>
        </w:tc>
        <w:tc>
          <w:tcPr>
            <w:tcW w:w="2610" w:type="dxa"/>
            <w:vAlign w:val="bottom"/>
          </w:tcPr>
          <w:p w:rsidR="00CE6AFC" w:rsidP="003F7EF6" w14:paraId="23E0CDA6" w14:textId="0FABEBB9">
            <w:pPr>
              <w:spacing w:after="0"/>
              <w:contextualSpacing/>
              <w:rPr>
                <w:rFonts w:eastAsia="Times New Roman"/>
                <w:color w:val="000000"/>
                <w:sz w:val="18"/>
                <w:szCs w:val="18"/>
              </w:rPr>
            </w:pPr>
            <w:r>
              <w:rPr>
                <w:color w:val="000000" w:themeColor="text1"/>
                <w:sz w:val="18"/>
              </w:rPr>
              <w:t>10</w:t>
            </w:r>
          </w:p>
        </w:tc>
      </w:tr>
      <w:tr w14:paraId="70885891" w14:textId="77777777" w:rsidTr="01995E29">
        <w:tblPrEx>
          <w:tblW w:w="9720" w:type="dxa"/>
          <w:tblLayout w:type="fixed"/>
          <w:tblLook w:val="04A0"/>
        </w:tblPrEx>
        <w:tc>
          <w:tcPr>
            <w:tcW w:w="1440" w:type="dxa"/>
          </w:tcPr>
          <w:p w:rsidR="00CE6AFC" w:rsidRPr="00B07F5C" w:rsidP="003F7EF6" w14:paraId="231F25B2" w14:textId="33207054">
            <w:pPr>
              <w:spacing w:after="0"/>
              <w:contextualSpacing/>
              <w:rPr>
                <w:rFonts w:eastAsia="Times New Roman" w:cstheme="minorHAnsi"/>
                <w:b/>
                <w:i/>
                <w:color w:val="000000"/>
                <w:sz w:val="18"/>
                <w:szCs w:val="18"/>
              </w:rPr>
            </w:pPr>
            <w:r>
              <w:rPr>
                <w:b/>
                <w:i/>
                <w:color w:val="ED7D31" w:themeColor="accent2"/>
                <w:sz w:val="18"/>
              </w:rPr>
              <w:t>C_SIT11</w:t>
            </w:r>
          </w:p>
        </w:tc>
        <w:tc>
          <w:tcPr>
            <w:tcW w:w="5670" w:type="dxa"/>
          </w:tcPr>
          <w:p w:rsidR="00CE6AFC" w:rsidRPr="00146C82" w:rsidP="003F7EF6" w14:paraId="742278B4" w14:textId="096AF853">
            <w:pPr>
              <w:spacing w:after="0"/>
              <w:contextualSpacing/>
              <w:rPr>
                <w:rFonts w:eastAsia="Times New Roman"/>
                <w:color w:val="000000" w:themeColor="text1"/>
                <w:sz w:val="18"/>
                <w:szCs w:val="18"/>
              </w:rPr>
            </w:pPr>
            <w:r w:rsidRPr="00146C82">
              <w:rPr>
                <w:sz w:val="18"/>
              </w:rPr>
              <w:t xml:space="preserve">Le da miedo que le saquen sangre </w:t>
            </w:r>
          </w:p>
        </w:tc>
        <w:tc>
          <w:tcPr>
            <w:tcW w:w="2610" w:type="dxa"/>
            <w:vAlign w:val="bottom"/>
          </w:tcPr>
          <w:p w:rsidR="00CE6AFC" w:rsidP="003F7EF6" w14:paraId="023C0C04" w14:textId="55B0A122">
            <w:pPr>
              <w:spacing w:after="0"/>
              <w:contextualSpacing/>
              <w:rPr>
                <w:rFonts w:eastAsia="Times New Roman"/>
                <w:color w:val="000000"/>
                <w:sz w:val="18"/>
                <w:szCs w:val="18"/>
              </w:rPr>
            </w:pPr>
            <w:r>
              <w:rPr>
                <w:color w:val="000000" w:themeColor="text1"/>
                <w:sz w:val="18"/>
              </w:rPr>
              <w:t>11</w:t>
            </w:r>
          </w:p>
        </w:tc>
      </w:tr>
      <w:tr w14:paraId="52910D1D" w14:textId="77777777" w:rsidTr="01995E29">
        <w:tblPrEx>
          <w:tblW w:w="9720" w:type="dxa"/>
          <w:tblLayout w:type="fixed"/>
          <w:tblLook w:val="04A0"/>
        </w:tblPrEx>
        <w:tc>
          <w:tcPr>
            <w:tcW w:w="1440" w:type="dxa"/>
          </w:tcPr>
          <w:p w:rsidR="00CE6AFC" w:rsidRPr="00B07F5C" w:rsidP="003F7EF6" w14:paraId="5302C658" w14:textId="5DE15A1B">
            <w:pPr>
              <w:spacing w:after="0"/>
              <w:contextualSpacing/>
              <w:rPr>
                <w:rFonts w:eastAsia="Times New Roman" w:cstheme="minorHAnsi"/>
                <w:b/>
                <w:i/>
                <w:color w:val="000000"/>
                <w:sz w:val="18"/>
                <w:szCs w:val="18"/>
              </w:rPr>
            </w:pPr>
            <w:r>
              <w:rPr>
                <w:b/>
                <w:i/>
                <w:color w:val="ED7D31" w:themeColor="accent2"/>
                <w:sz w:val="18"/>
              </w:rPr>
              <w:t>C_SIT12</w:t>
            </w:r>
          </w:p>
        </w:tc>
        <w:tc>
          <w:tcPr>
            <w:tcW w:w="5670" w:type="dxa"/>
          </w:tcPr>
          <w:p w:rsidR="00CE6AFC" w:rsidRPr="00146C82" w:rsidP="003F7EF6" w14:paraId="19DF0E75" w14:textId="646F20D7">
            <w:pPr>
              <w:spacing w:after="0"/>
              <w:contextualSpacing/>
              <w:rPr>
                <w:rFonts w:eastAsia="Times New Roman"/>
                <w:color w:val="000000" w:themeColor="text1"/>
                <w:sz w:val="18"/>
                <w:szCs w:val="18"/>
              </w:rPr>
            </w:pPr>
            <w:r w:rsidRPr="00146C82">
              <w:rPr>
                <w:sz w:val="18"/>
              </w:rPr>
              <w:t xml:space="preserve">Le preocupaba que la prueba le diera positivo </w:t>
            </w:r>
          </w:p>
        </w:tc>
        <w:tc>
          <w:tcPr>
            <w:tcW w:w="2610" w:type="dxa"/>
            <w:vAlign w:val="bottom"/>
          </w:tcPr>
          <w:p w:rsidR="00CE6AFC" w:rsidP="003F7EF6" w14:paraId="463B3BE3" w14:textId="15F9592F">
            <w:pPr>
              <w:spacing w:after="0"/>
              <w:contextualSpacing/>
              <w:rPr>
                <w:rFonts w:eastAsia="Times New Roman"/>
                <w:color w:val="000000"/>
                <w:sz w:val="18"/>
                <w:szCs w:val="18"/>
              </w:rPr>
            </w:pPr>
            <w:r>
              <w:rPr>
                <w:color w:val="000000" w:themeColor="text1"/>
                <w:sz w:val="18"/>
              </w:rPr>
              <w:t>12</w:t>
            </w:r>
          </w:p>
        </w:tc>
      </w:tr>
      <w:tr w14:paraId="6C16DAC9" w14:textId="77777777" w:rsidTr="01995E29">
        <w:tblPrEx>
          <w:tblW w:w="9720" w:type="dxa"/>
          <w:tblLayout w:type="fixed"/>
          <w:tblLook w:val="04A0"/>
        </w:tblPrEx>
        <w:tc>
          <w:tcPr>
            <w:tcW w:w="1440" w:type="dxa"/>
          </w:tcPr>
          <w:p w:rsidR="00CE6AFC" w:rsidRPr="00B07F5C" w:rsidP="003F7EF6" w14:paraId="259035D6" w14:textId="2DDC4AA6">
            <w:pPr>
              <w:spacing w:after="0"/>
              <w:contextualSpacing/>
              <w:rPr>
                <w:rFonts w:eastAsia="Times New Roman" w:cstheme="minorHAnsi"/>
                <w:b/>
                <w:i/>
                <w:color w:val="000000"/>
                <w:sz w:val="18"/>
                <w:szCs w:val="18"/>
              </w:rPr>
            </w:pPr>
            <w:r>
              <w:rPr>
                <w:b/>
                <w:i/>
                <w:color w:val="ED7D31" w:themeColor="accent2"/>
                <w:sz w:val="18"/>
              </w:rPr>
              <w:t>C_SIT13</w:t>
            </w:r>
          </w:p>
        </w:tc>
        <w:tc>
          <w:tcPr>
            <w:tcW w:w="5670" w:type="dxa"/>
          </w:tcPr>
          <w:p w:rsidR="00CE6AFC" w:rsidRPr="00146C82" w:rsidP="003F7EF6" w14:paraId="2DB7CAB9" w14:textId="73D6417A">
            <w:pPr>
              <w:spacing w:after="0"/>
              <w:contextualSpacing/>
              <w:rPr>
                <w:rFonts w:eastAsia="Times New Roman"/>
                <w:color w:val="000000" w:themeColor="text1"/>
                <w:sz w:val="18"/>
                <w:szCs w:val="18"/>
              </w:rPr>
            </w:pPr>
            <w:r w:rsidRPr="00146C82">
              <w:rPr>
                <w:sz w:val="18"/>
              </w:rPr>
              <w:t xml:space="preserve">Le preocupaba que no podría pagar la atención médica del VIH </w:t>
            </w:r>
          </w:p>
        </w:tc>
        <w:tc>
          <w:tcPr>
            <w:tcW w:w="2610" w:type="dxa"/>
            <w:vAlign w:val="center"/>
          </w:tcPr>
          <w:p w:rsidR="00CE6AFC" w:rsidP="003F7EF6" w14:paraId="2460D0EF" w14:textId="77C07790">
            <w:pPr>
              <w:spacing w:after="0"/>
              <w:contextualSpacing/>
              <w:rPr>
                <w:rFonts w:eastAsia="Times New Roman"/>
                <w:color w:val="000000"/>
                <w:sz w:val="18"/>
                <w:szCs w:val="18"/>
              </w:rPr>
            </w:pPr>
            <w:r>
              <w:rPr>
                <w:color w:val="000000" w:themeColor="text1"/>
                <w:sz w:val="18"/>
              </w:rPr>
              <w:t>13</w:t>
            </w:r>
          </w:p>
        </w:tc>
      </w:tr>
      <w:tr w14:paraId="5BEB0BC3" w14:textId="77777777" w:rsidTr="01995E29">
        <w:tblPrEx>
          <w:tblW w:w="9720" w:type="dxa"/>
          <w:tblLayout w:type="fixed"/>
          <w:tblLook w:val="04A0"/>
        </w:tblPrEx>
        <w:tc>
          <w:tcPr>
            <w:tcW w:w="1440" w:type="dxa"/>
          </w:tcPr>
          <w:p w:rsidR="00CE6AFC" w:rsidRPr="00B07F5C" w:rsidP="003F7EF6" w14:paraId="48BC6C17" w14:textId="6C4B857D">
            <w:pPr>
              <w:spacing w:after="0"/>
              <w:contextualSpacing/>
              <w:rPr>
                <w:rFonts w:eastAsia="Times New Roman" w:cstheme="minorHAnsi"/>
                <w:b/>
                <w:i/>
                <w:color w:val="000000"/>
                <w:sz w:val="18"/>
                <w:szCs w:val="18"/>
              </w:rPr>
            </w:pPr>
            <w:r>
              <w:rPr>
                <w:b/>
                <w:i/>
                <w:color w:val="ED7D31" w:themeColor="accent2"/>
                <w:sz w:val="18"/>
              </w:rPr>
              <w:t>C_SIT14</w:t>
            </w:r>
          </w:p>
        </w:tc>
        <w:tc>
          <w:tcPr>
            <w:tcW w:w="5670" w:type="dxa"/>
          </w:tcPr>
          <w:p w:rsidR="00CE6AFC" w:rsidRPr="00146C82" w:rsidP="003F7EF6" w14:paraId="557F0DCA" w14:textId="3772F950">
            <w:pPr>
              <w:spacing w:after="0"/>
              <w:contextualSpacing/>
              <w:rPr>
                <w:rFonts w:eastAsia="Times New Roman"/>
                <w:color w:val="000000" w:themeColor="text1"/>
                <w:sz w:val="18"/>
                <w:szCs w:val="18"/>
              </w:rPr>
            </w:pPr>
            <w:r w:rsidRPr="00146C82">
              <w:rPr>
                <w:sz w:val="18"/>
              </w:rPr>
              <w:t xml:space="preserve">Se sentía deprimido(a) </w:t>
            </w:r>
          </w:p>
        </w:tc>
        <w:tc>
          <w:tcPr>
            <w:tcW w:w="2610" w:type="dxa"/>
            <w:vAlign w:val="center"/>
          </w:tcPr>
          <w:p w:rsidR="00CE6AFC" w:rsidRPr="4E561907" w:rsidP="003F7EF6" w14:paraId="24B5D1B4" w14:textId="29E1C63E">
            <w:pPr>
              <w:spacing w:after="0"/>
              <w:contextualSpacing/>
              <w:rPr>
                <w:rFonts w:eastAsia="Times New Roman"/>
                <w:color w:val="000000" w:themeColor="text1"/>
                <w:sz w:val="18"/>
                <w:szCs w:val="18"/>
              </w:rPr>
            </w:pPr>
            <w:r>
              <w:rPr>
                <w:color w:val="000000" w:themeColor="text1"/>
                <w:sz w:val="18"/>
              </w:rPr>
              <w:t>14</w:t>
            </w:r>
          </w:p>
        </w:tc>
      </w:tr>
      <w:tr w14:paraId="71E90906" w14:textId="77777777" w:rsidTr="01995E29">
        <w:tblPrEx>
          <w:tblW w:w="9720" w:type="dxa"/>
          <w:tblLayout w:type="fixed"/>
          <w:tblLook w:val="04A0"/>
        </w:tblPrEx>
        <w:tc>
          <w:tcPr>
            <w:tcW w:w="1440" w:type="dxa"/>
          </w:tcPr>
          <w:p w:rsidR="00CE6AFC" w:rsidRPr="00B07F5C" w:rsidP="003F7EF6" w14:paraId="1C6A6856" w14:textId="56730A5C">
            <w:pPr>
              <w:spacing w:after="0"/>
              <w:contextualSpacing/>
              <w:rPr>
                <w:rFonts w:eastAsia="Times New Roman" w:cstheme="minorHAnsi"/>
                <w:b/>
                <w:bCs/>
                <w:i/>
                <w:iCs/>
                <w:color w:val="ED7D31" w:themeColor="accent2"/>
                <w:sz w:val="18"/>
                <w:szCs w:val="18"/>
              </w:rPr>
            </w:pPr>
            <w:r>
              <w:rPr>
                <w:b/>
                <w:i/>
                <w:color w:val="ED7D31" w:themeColor="accent2"/>
                <w:sz w:val="18"/>
              </w:rPr>
              <w:t>C_SIT15</w:t>
            </w:r>
          </w:p>
        </w:tc>
        <w:tc>
          <w:tcPr>
            <w:tcW w:w="5670" w:type="dxa"/>
          </w:tcPr>
          <w:p w:rsidR="00CE6AFC" w:rsidRPr="00146C82" w:rsidP="003F7EF6" w14:paraId="2B42661E" w14:textId="77C46C0D">
            <w:pPr>
              <w:spacing w:after="0"/>
              <w:contextualSpacing/>
              <w:rPr>
                <w:rFonts w:eastAsia="Times New Roman"/>
                <w:color w:val="000000" w:themeColor="text1"/>
                <w:sz w:val="18"/>
                <w:szCs w:val="18"/>
              </w:rPr>
            </w:pPr>
            <w:r w:rsidRPr="00146C82">
              <w:rPr>
                <w:sz w:val="18"/>
              </w:rPr>
              <w:t>Tenía que cuidar a otra persona (hijos, padres, pareja)</w:t>
            </w:r>
          </w:p>
        </w:tc>
        <w:tc>
          <w:tcPr>
            <w:tcW w:w="2610" w:type="dxa"/>
            <w:vAlign w:val="center"/>
          </w:tcPr>
          <w:p w:rsidR="00CE6AFC" w:rsidP="003F7EF6" w14:paraId="355F1247" w14:textId="7D79230B">
            <w:pPr>
              <w:spacing w:after="0"/>
              <w:contextualSpacing/>
              <w:rPr>
                <w:rFonts w:eastAsia="Times New Roman"/>
                <w:color w:val="000000" w:themeColor="text1"/>
                <w:sz w:val="18"/>
                <w:szCs w:val="18"/>
              </w:rPr>
            </w:pPr>
            <w:r>
              <w:rPr>
                <w:color w:val="000000" w:themeColor="text1"/>
                <w:sz w:val="18"/>
              </w:rPr>
              <w:t>15</w:t>
            </w:r>
          </w:p>
        </w:tc>
      </w:tr>
      <w:tr w14:paraId="68B98504" w14:textId="77777777" w:rsidTr="01995E29">
        <w:tblPrEx>
          <w:tblW w:w="9720" w:type="dxa"/>
          <w:tblLayout w:type="fixed"/>
          <w:tblLook w:val="04A0"/>
        </w:tblPrEx>
        <w:tc>
          <w:tcPr>
            <w:tcW w:w="1440" w:type="dxa"/>
          </w:tcPr>
          <w:p w:rsidR="00CE6AFC" w:rsidRPr="00B07F5C" w:rsidP="003F7EF6" w14:paraId="34456318" w14:textId="2ED2B5D1">
            <w:pPr>
              <w:spacing w:after="0"/>
              <w:contextualSpacing/>
              <w:rPr>
                <w:rFonts w:eastAsia="Times New Roman" w:cstheme="minorHAnsi"/>
                <w:b/>
                <w:i/>
                <w:color w:val="000000"/>
                <w:sz w:val="18"/>
                <w:szCs w:val="18"/>
              </w:rPr>
            </w:pPr>
            <w:r>
              <w:rPr>
                <w:b/>
                <w:i/>
                <w:color w:val="ED7D31" w:themeColor="accent2"/>
                <w:sz w:val="18"/>
              </w:rPr>
              <w:t>C_SIT94</w:t>
            </w:r>
          </w:p>
        </w:tc>
        <w:tc>
          <w:tcPr>
            <w:tcW w:w="5670" w:type="dxa"/>
          </w:tcPr>
          <w:p w:rsidR="00CE6AFC" w:rsidRPr="00146C82" w:rsidP="003F7EF6" w14:paraId="483EA7A6" w14:textId="45721CA5">
            <w:pPr>
              <w:spacing w:after="0"/>
              <w:contextualSpacing/>
              <w:rPr>
                <w:rFonts w:eastAsia="Times New Roman"/>
                <w:color w:val="000000" w:themeColor="text1"/>
                <w:sz w:val="18"/>
                <w:szCs w:val="18"/>
              </w:rPr>
            </w:pPr>
            <w:r w:rsidRPr="00146C82">
              <w:rPr>
                <w:sz w:val="18"/>
              </w:rPr>
              <w:t>Ninguna de estas aplica</w:t>
            </w:r>
          </w:p>
        </w:tc>
        <w:tc>
          <w:tcPr>
            <w:tcW w:w="2610" w:type="dxa"/>
            <w:vAlign w:val="center"/>
          </w:tcPr>
          <w:p w:rsidR="00CE6AFC" w:rsidP="003F7EF6" w14:paraId="02B06397" w14:textId="21580182">
            <w:pPr>
              <w:spacing w:after="0"/>
              <w:contextualSpacing/>
              <w:rPr>
                <w:rFonts w:eastAsia="Times New Roman"/>
                <w:color w:val="000000" w:themeColor="text1"/>
                <w:sz w:val="18"/>
                <w:szCs w:val="18"/>
              </w:rPr>
            </w:pPr>
            <w:r>
              <w:rPr>
                <w:color w:val="000000" w:themeColor="text1"/>
                <w:sz w:val="18"/>
              </w:rPr>
              <w:t>94</w:t>
            </w:r>
          </w:p>
        </w:tc>
      </w:tr>
      <w:tr w14:paraId="51321AF2" w14:textId="77777777" w:rsidTr="01995E29">
        <w:tblPrEx>
          <w:tblW w:w="9720" w:type="dxa"/>
          <w:tblLayout w:type="fixed"/>
          <w:tblLook w:val="04A0"/>
        </w:tblPrEx>
        <w:tc>
          <w:tcPr>
            <w:tcW w:w="1440" w:type="dxa"/>
          </w:tcPr>
          <w:p w:rsidR="00CE6AFC" w:rsidRPr="00B07F5C" w:rsidP="003F7EF6" w14:paraId="75DCC5EE" w14:textId="7518AE78">
            <w:pPr>
              <w:spacing w:after="0"/>
              <w:contextualSpacing/>
              <w:rPr>
                <w:rFonts w:eastAsia="Times New Roman" w:cstheme="minorHAnsi"/>
                <w:b/>
                <w:i/>
                <w:color w:val="000000"/>
                <w:sz w:val="18"/>
                <w:szCs w:val="18"/>
              </w:rPr>
            </w:pPr>
            <w:r>
              <w:rPr>
                <w:b/>
                <w:i/>
                <w:color w:val="ED7D31" w:themeColor="accent2"/>
                <w:sz w:val="18"/>
              </w:rPr>
              <w:t>C_SIT99</w:t>
            </w:r>
          </w:p>
        </w:tc>
        <w:tc>
          <w:tcPr>
            <w:tcW w:w="5670" w:type="dxa"/>
          </w:tcPr>
          <w:p w:rsidR="00CE6AFC" w:rsidRPr="00051E91" w:rsidP="003F7EF6" w14:paraId="663E9B51" w14:textId="30D39238">
            <w:pPr>
              <w:spacing w:after="0"/>
              <w:contextualSpacing/>
              <w:rPr>
                <w:rFonts w:eastAsia="Times New Roman" w:cstheme="minorHAnsi"/>
                <w:bCs/>
                <w:i/>
                <w:iCs/>
                <w:color w:val="767171" w:themeColor="background2" w:themeShade="80"/>
                <w:sz w:val="18"/>
                <w:szCs w:val="18"/>
              </w:rPr>
            </w:pPr>
            <w:r w:rsidRPr="00051E91">
              <w:rPr>
                <w:i/>
                <w:color w:val="767171" w:themeColor="background2" w:themeShade="80"/>
                <w:sz w:val="18"/>
              </w:rPr>
              <w:t>Prefiere no contestar</w:t>
            </w:r>
          </w:p>
        </w:tc>
        <w:tc>
          <w:tcPr>
            <w:tcW w:w="2610" w:type="dxa"/>
            <w:vAlign w:val="center"/>
          </w:tcPr>
          <w:p w:rsidR="00CE6AFC" w:rsidRPr="003D1700" w:rsidP="003F7EF6" w14:paraId="3792BD9C" w14:textId="22104BF4">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99</w:t>
            </w:r>
          </w:p>
        </w:tc>
      </w:tr>
      <w:bookmarkEnd w:id="24"/>
    </w:tbl>
    <w:p w:rsidR="00F7242B" w:rsidP="00F7242B" w14:paraId="41C9D191" w14:textId="55277DB9">
      <w:pPr>
        <w:spacing w:after="160" w:line="259" w:lineRule="auto"/>
        <w:rPr>
          <w:rFonts w:cstheme="minorHAnsi"/>
          <w:b/>
        </w:rPr>
      </w:pPr>
    </w:p>
    <w:tbl>
      <w:tblPr>
        <w:tblW w:w="9900" w:type="dxa"/>
        <w:tblLayout w:type="fixed"/>
        <w:tblLook w:val="04A0"/>
      </w:tblPr>
      <w:tblGrid>
        <w:gridCol w:w="1440"/>
        <w:gridCol w:w="7200"/>
        <w:gridCol w:w="1260"/>
      </w:tblGrid>
      <w:tr w14:paraId="3B281A6D" w14:textId="77777777" w:rsidTr="00920F77">
        <w:tblPrEx>
          <w:tblW w:w="9900" w:type="dxa"/>
          <w:tblLayout w:type="fixed"/>
          <w:tblLook w:val="04A0"/>
        </w:tblPrEx>
        <w:tc>
          <w:tcPr>
            <w:tcW w:w="1440" w:type="dxa"/>
            <w:vAlign w:val="bottom"/>
          </w:tcPr>
          <w:p w:rsidR="00BF23D6" w:rsidRPr="2B942E5F" w:rsidP="00854742" w14:paraId="470713FF" w14:textId="66841856">
            <w:pPr>
              <w:spacing w:after="0"/>
              <w:contextualSpacing/>
              <w:rPr>
                <w:rFonts w:eastAsia="Times New Roman"/>
                <w:b/>
                <w:color w:val="000000" w:themeColor="text1"/>
                <w:sz w:val="18"/>
                <w:szCs w:val="18"/>
              </w:rPr>
            </w:pPr>
            <w:r>
              <w:rPr>
                <w:b/>
                <w:color w:val="000000" w:themeColor="text1"/>
                <w:sz w:val="18"/>
              </w:rPr>
              <w:t>C.8</w:t>
            </w:r>
          </w:p>
        </w:tc>
        <w:tc>
          <w:tcPr>
            <w:tcW w:w="8460" w:type="dxa"/>
            <w:gridSpan w:val="2"/>
          </w:tcPr>
          <w:p w:rsidR="00BF23D6" w:rsidRPr="1438CA12" w:rsidP="003409D1" w14:paraId="7596F453" w14:textId="40AA5157">
            <w:pPr>
              <w:spacing w:after="0"/>
              <w:contextualSpacing/>
              <w:rPr>
                <w:rFonts w:eastAsia="Times New Roman"/>
                <w:b/>
                <w:bCs/>
                <w:color w:val="000000" w:themeColor="text1"/>
                <w:sz w:val="18"/>
                <w:szCs w:val="18"/>
              </w:rPr>
            </w:pPr>
            <w:r>
              <w:rPr>
                <w:b/>
                <w:color w:val="000000" w:themeColor="text1"/>
                <w:sz w:val="18"/>
              </w:rPr>
              <w:t>Relationship reasons</w:t>
            </w:r>
          </w:p>
        </w:tc>
      </w:tr>
      <w:tr w14:paraId="4A11742C" w14:textId="77777777" w:rsidTr="00920F77">
        <w:tblPrEx>
          <w:tblW w:w="9900" w:type="dxa"/>
          <w:tblLayout w:type="fixed"/>
          <w:tblLook w:val="04A0"/>
        </w:tblPrEx>
        <w:tc>
          <w:tcPr>
            <w:tcW w:w="1440" w:type="dxa"/>
            <w:vAlign w:val="bottom"/>
          </w:tcPr>
          <w:p w:rsidR="00BF23D6" w:rsidRPr="000E6D70" w:rsidP="00855F37" w14:paraId="1135DAD6" w14:textId="024B7CA6">
            <w:pPr>
              <w:spacing w:after="0"/>
              <w:contextualSpacing/>
              <w:rPr>
                <w:rFonts w:eastAsia="Times New Roman" w:cstheme="minorHAnsi"/>
                <w:b/>
                <w:bCs/>
                <w:color w:val="000000"/>
                <w:sz w:val="18"/>
                <w:szCs w:val="18"/>
              </w:rPr>
            </w:pPr>
          </w:p>
        </w:tc>
        <w:tc>
          <w:tcPr>
            <w:tcW w:w="8460" w:type="dxa"/>
            <w:gridSpan w:val="2"/>
          </w:tcPr>
          <w:p w:rsidR="00CE6AFC" w:rsidRPr="000F1712" w:rsidP="00CE6AFC" w14:paraId="43599740" w14:textId="77777777">
            <w:pPr>
              <w:spacing w:after="0"/>
              <w:contextualSpacing/>
              <w:rPr>
                <w:color w:val="000000" w:themeColor="text1"/>
                <w:sz w:val="18"/>
              </w:rPr>
            </w:pPr>
            <w:r w:rsidRPr="000F1712">
              <w:rPr>
                <w:color w:val="000000" w:themeColor="text1"/>
                <w:sz w:val="18"/>
              </w:rPr>
              <w:t xml:space="preserve">¿Alguna de estas razones </w:t>
            </w:r>
            <w:r w:rsidRPr="000F1712">
              <w:rPr>
                <w:b/>
                <w:bCs/>
                <w:color w:val="000000" w:themeColor="text1"/>
                <w:sz w:val="18"/>
              </w:rPr>
              <w:t>que tienen que ver con sus relaciones sociales</w:t>
            </w:r>
            <w:r w:rsidRPr="000F1712">
              <w:rPr>
                <w:color w:val="000000" w:themeColor="text1"/>
                <w:sz w:val="18"/>
              </w:rPr>
              <w:t xml:space="preserve"> le impidió hacerse la prueba del VIH? </w:t>
            </w:r>
          </w:p>
          <w:p w:rsidR="00CE6AFC" w:rsidRPr="006B7B9D" w:rsidP="00CE6AFC" w14:paraId="264360C1" w14:textId="77777777">
            <w:pPr>
              <w:spacing w:after="0"/>
              <w:contextualSpacing/>
              <w:rPr>
                <w:bCs/>
                <w:color w:val="000000" w:themeColor="text1"/>
                <w:sz w:val="18"/>
              </w:rPr>
            </w:pPr>
            <w:r w:rsidRPr="006B7B9D">
              <w:rPr>
                <w:bCs/>
                <w:color w:val="000000"/>
                <w:sz w:val="18"/>
              </w:rPr>
              <w:t xml:space="preserve">[WB: </w:t>
            </w:r>
            <w:r w:rsidRPr="006B7B9D">
              <w:rPr>
                <w:bCs/>
                <w:color w:val="000000" w:themeColor="text1"/>
                <w:sz w:val="18"/>
              </w:rPr>
              <w:t xml:space="preserve">Seleccione todas las respuestas que correspondan]. </w:t>
            </w:r>
          </w:p>
          <w:p w:rsidR="00BF23D6" w:rsidRPr="000E6D70" w:rsidP="00CE6AFC" w14:paraId="0BF343F5" w14:textId="63C9F432">
            <w:pPr>
              <w:spacing w:after="0"/>
              <w:contextualSpacing/>
              <w:rPr>
                <w:rFonts w:eastAsia="Times New Roman"/>
                <w:color w:val="7030A0"/>
                <w:sz w:val="18"/>
                <w:szCs w:val="18"/>
              </w:rPr>
            </w:pPr>
            <w:r w:rsidRPr="006B7B9D">
              <w:rPr>
                <w:bCs/>
                <w:color w:val="000000" w:themeColor="text1"/>
                <w:sz w:val="18"/>
              </w:rPr>
              <w:t xml:space="preserve">[IA: Conteste “sí” o “no” para cada </w:t>
            </w:r>
            <w:r w:rsidRPr="006B7B9D" w:rsidR="009E69A1">
              <w:rPr>
                <w:bCs/>
                <w:color w:val="000000" w:themeColor="text1"/>
                <w:sz w:val="18"/>
              </w:rPr>
              <w:t>respuesta</w:t>
            </w:r>
            <w:r w:rsidRPr="006B7B9D">
              <w:rPr>
                <w:bCs/>
                <w:color w:val="000000" w:themeColor="text1"/>
                <w:sz w:val="18"/>
              </w:rPr>
              <w:t>].</w:t>
            </w:r>
            <w:r>
              <w:rPr>
                <w:color w:val="7030A0"/>
                <w:sz w:val="18"/>
              </w:rPr>
              <w:t xml:space="preserve"> </w:t>
            </w:r>
          </w:p>
        </w:tc>
      </w:tr>
      <w:tr w14:paraId="522F011C" w14:textId="77777777" w:rsidTr="00920F77">
        <w:tblPrEx>
          <w:tblW w:w="9900" w:type="dxa"/>
          <w:tblLayout w:type="fixed"/>
          <w:tblLook w:val="04A0"/>
        </w:tblPrEx>
        <w:tc>
          <w:tcPr>
            <w:tcW w:w="1440" w:type="dxa"/>
            <w:vAlign w:val="bottom"/>
          </w:tcPr>
          <w:p w:rsidR="00BF23D6" w:rsidRPr="009E1B4B" w:rsidP="00C35E4F" w14:paraId="3A9CA536" w14:textId="77777777">
            <w:pPr>
              <w:spacing w:after="0"/>
              <w:contextualSpacing/>
              <w:rPr>
                <w:rFonts w:eastAsia="Times New Roman"/>
                <w:color w:val="000000"/>
                <w:sz w:val="18"/>
                <w:szCs w:val="18"/>
              </w:rPr>
            </w:pPr>
          </w:p>
        </w:tc>
        <w:tc>
          <w:tcPr>
            <w:tcW w:w="8460" w:type="dxa"/>
            <w:gridSpan w:val="2"/>
          </w:tcPr>
          <w:p w:rsidR="00BF23D6" w:rsidP="3F6D9080" w14:paraId="267ADAF7" w14:textId="16CF66D8">
            <w:pPr>
              <w:spacing w:after="0"/>
              <w:contextualSpacing/>
              <w:rPr>
                <w:rFonts w:eastAsia="Times New Roman"/>
                <w:color w:val="000000" w:themeColor="text1"/>
                <w:sz w:val="18"/>
                <w:szCs w:val="18"/>
              </w:rPr>
            </w:pPr>
            <w:r>
              <w:rPr>
                <w:color w:val="7030A0"/>
                <w:sz w:val="18"/>
              </w:rPr>
              <w:t>Programming note: Randomize responses 1-9</w:t>
            </w:r>
          </w:p>
        </w:tc>
      </w:tr>
      <w:tr w14:paraId="7F79E7F6" w14:textId="77777777" w:rsidTr="00920F77">
        <w:tblPrEx>
          <w:tblW w:w="9900" w:type="dxa"/>
          <w:tblLayout w:type="fixed"/>
          <w:tblLook w:val="04A0"/>
        </w:tblPrEx>
        <w:tc>
          <w:tcPr>
            <w:tcW w:w="1440" w:type="dxa"/>
          </w:tcPr>
          <w:p w:rsidR="00920F77" w:rsidRPr="00B07F5C" w:rsidP="001818A2" w14:paraId="1AA2A3B0" w14:textId="0540E201">
            <w:pPr>
              <w:spacing w:after="0"/>
              <w:contextualSpacing/>
              <w:rPr>
                <w:rFonts w:eastAsia="Times New Roman" w:cstheme="minorHAnsi"/>
                <w:b/>
                <w:i/>
                <w:color w:val="000000"/>
                <w:sz w:val="18"/>
                <w:szCs w:val="18"/>
              </w:rPr>
            </w:pPr>
            <w:r>
              <w:rPr>
                <w:b/>
                <w:i/>
                <w:color w:val="ED7D31" w:themeColor="accent2"/>
                <w:sz w:val="18"/>
              </w:rPr>
              <w:t>C_REL01</w:t>
            </w:r>
          </w:p>
        </w:tc>
        <w:tc>
          <w:tcPr>
            <w:tcW w:w="7200" w:type="dxa"/>
          </w:tcPr>
          <w:p w:rsidR="00920F77" w:rsidRPr="000F1712" w:rsidP="001818A2" w14:paraId="5D3AF65C" w14:textId="24D17843">
            <w:pPr>
              <w:spacing w:after="0"/>
              <w:contextualSpacing/>
              <w:rPr>
                <w:rFonts w:eastAsia="Times New Roman" w:cstheme="minorHAnsi"/>
                <w:bCs/>
                <w:color w:val="000000"/>
                <w:sz w:val="18"/>
                <w:szCs w:val="18"/>
              </w:rPr>
            </w:pPr>
            <w:r w:rsidRPr="000F1712">
              <w:rPr>
                <w:rStyle w:val="normaltextrun"/>
                <w:sz w:val="18"/>
              </w:rPr>
              <w:t xml:space="preserve">Su familia u otras personas con las que vive se podrían enterar de que se hizo la prueba </w:t>
            </w:r>
          </w:p>
        </w:tc>
        <w:tc>
          <w:tcPr>
            <w:tcW w:w="1260" w:type="dxa"/>
            <w:vAlign w:val="center"/>
          </w:tcPr>
          <w:p w:rsidR="00920F77" w:rsidRPr="002B17C5" w:rsidP="001818A2" w14:paraId="60687C50" w14:textId="682B391D">
            <w:pPr>
              <w:spacing w:after="0"/>
              <w:contextualSpacing/>
              <w:rPr>
                <w:rFonts w:eastAsia="Times New Roman" w:cstheme="minorHAnsi"/>
                <w:bCs/>
                <w:color w:val="000000"/>
                <w:sz w:val="18"/>
                <w:szCs w:val="18"/>
              </w:rPr>
            </w:pPr>
            <w:r>
              <w:rPr>
                <w:color w:val="000000"/>
                <w:sz w:val="18"/>
              </w:rPr>
              <w:t>1</w:t>
            </w:r>
          </w:p>
        </w:tc>
      </w:tr>
      <w:tr w14:paraId="650E6C23" w14:textId="77777777" w:rsidTr="00920F77">
        <w:tblPrEx>
          <w:tblW w:w="9900" w:type="dxa"/>
          <w:tblLayout w:type="fixed"/>
          <w:tblLook w:val="04A0"/>
        </w:tblPrEx>
        <w:tc>
          <w:tcPr>
            <w:tcW w:w="1440" w:type="dxa"/>
          </w:tcPr>
          <w:p w:rsidR="00920F77" w:rsidRPr="00B07F5C" w:rsidP="001818A2" w14:paraId="33CA6CE3" w14:textId="7BCAF16C">
            <w:pPr>
              <w:spacing w:after="0"/>
              <w:contextualSpacing/>
              <w:rPr>
                <w:rFonts w:eastAsia="Times New Roman" w:cstheme="minorHAnsi"/>
                <w:b/>
                <w:i/>
                <w:color w:val="000000"/>
                <w:sz w:val="18"/>
                <w:szCs w:val="18"/>
              </w:rPr>
            </w:pPr>
            <w:r>
              <w:rPr>
                <w:b/>
                <w:i/>
                <w:color w:val="ED7D31" w:themeColor="accent2"/>
                <w:sz w:val="18"/>
              </w:rPr>
              <w:t>C_REL02</w:t>
            </w:r>
          </w:p>
        </w:tc>
        <w:tc>
          <w:tcPr>
            <w:tcW w:w="7200" w:type="dxa"/>
          </w:tcPr>
          <w:p w:rsidR="00920F77" w:rsidRPr="000F1712" w:rsidP="001818A2" w14:paraId="3A2B15DF" w14:textId="65EFB7FE">
            <w:pPr>
              <w:spacing w:after="0"/>
              <w:contextualSpacing/>
              <w:rPr>
                <w:rFonts w:eastAsia="Times New Roman" w:cstheme="minorHAnsi"/>
                <w:bCs/>
                <w:color w:val="000000"/>
                <w:sz w:val="18"/>
                <w:szCs w:val="18"/>
              </w:rPr>
            </w:pPr>
            <w:r w:rsidRPr="000F1712">
              <w:rPr>
                <w:rStyle w:val="normaltextrun"/>
                <w:sz w:val="18"/>
              </w:rPr>
              <w:t xml:space="preserve">Su pareja se podría enterar de que se hizo la prueba </w:t>
            </w:r>
          </w:p>
        </w:tc>
        <w:tc>
          <w:tcPr>
            <w:tcW w:w="1260" w:type="dxa"/>
            <w:vAlign w:val="center"/>
          </w:tcPr>
          <w:p w:rsidR="00920F77" w:rsidP="001818A2" w14:paraId="1EB2A00A" w14:textId="74D56907">
            <w:pPr>
              <w:spacing w:after="0"/>
              <w:contextualSpacing/>
              <w:rPr>
                <w:rFonts w:eastAsia="Times New Roman" w:cstheme="minorHAnsi"/>
                <w:bCs/>
                <w:color w:val="000000"/>
                <w:sz w:val="18"/>
                <w:szCs w:val="18"/>
              </w:rPr>
            </w:pPr>
            <w:r>
              <w:rPr>
                <w:color w:val="000000"/>
                <w:sz w:val="18"/>
              </w:rPr>
              <w:t>2</w:t>
            </w:r>
          </w:p>
        </w:tc>
      </w:tr>
      <w:tr w14:paraId="77D71A72" w14:textId="77777777" w:rsidTr="00920F77">
        <w:tblPrEx>
          <w:tblW w:w="9900" w:type="dxa"/>
          <w:tblLayout w:type="fixed"/>
          <w:tblLook w:val="04A0"/>
        </w:tblPrEx>
        <w:tc>
          <w:tcPr>
            <w:tcW w:w="1440" w:type="dxa"/>
          </w:tcPr>
          <w:p w:rsidR="00920F77" w:rsidRPr="00B07F5C" w:rsidP="001818A2" w14:paraId="0D13AC24" w14:textId="1C3B65CA">
            <w:pPr>
              <w:spacing w:after="0"/>
              <w:contextualSpacing/>
              <w:rPr>
                <w:rFonts w:eastAsia="Times New Roman" w:cstheme="minorHAnsi"/>
                <w:b/>
                <w:i/>
                <w:color w:val="000000"/>
                <w:sz w:val="18"/>
                <w:szCs w:val="18"/>
              </w:rPr>
            </w:pPr>
            <w:r>
              <w:rPr>
                <w:b/>
                <w:i/>
                <w:color w:val="ED7D31" w:themeColor="accent2"/>
                <w:sz w:val="18"/>
              </w:rPr>
              <w:t>C_REL03</w:t>
            </w:r>
          </w:p>
        </w:tc>
        <w:tc>
          <w:tcPr>
            <w:tcW w:w="7200" w:type="dxa"/>
          </w:tcPr>
          <w:p w:rsidR="00920F77" w:rsidRPr="000F1712" w:rsidP="001818A2" w14:paraId="5F8F1FA4" w14:textId="49974C42">
            <w:pPr>
              <w:spacing w:after="0"/>
              <w:contextualSpacing/>
              <w:rPr>
                <w:rFonts w:eastAsia="Times New Roman" w:cstheme="minorHAnsi"/>
                <w:bCs/>
                <w:color w:val="000000"/>
                <w:sz w:val="18"/>
                <w:szCs w:val="18"/>
              </w:rPr>
            </w:pPr>
            <w:r w:rsidRPr="000F1712">
              <w:rPr>
                <w:rStyle w:val="normaltextrun"/>
                <w:sz w:val="18"/>
              </w:rPr>
              <w:t xml:space="preserve">Las personas pensarían que no le era fiel a su pareja </w:t>
            </w:r>
          </w:p>
        </w:tc>
        <w:tc>
          <w:tcPr>
            <w:tcW w:w="1260" w:type="dxa"/>
            <w:vAlign w:val="center"/>
          </w:tcPr>
          <w:p w:rsidR="00920F77" w:rsidP="001818A2" w14:paraId="3D5FAC85" w14:textId="4FB14ACB">
            <w:pPr>
              <w:spacing w:after="0"/>
              <w:contextualSpacing/>
              <w:rPr>
                <w:rFonts w:eastAsia="Times New Roman" w:cstheme="minorHAnsi"/>
                <w:bCs/>
                <w:color w:val="000000"/>
                <w:sz w:val="18"/>
                <w:szCs w:val="18"/>
              </w:rPr>
            </w:pPr>
            <w:r>
              <w:rPr>
                <w:color w:val="000000"/>
                <w:sz w:val="18"/>
              </w:rPr>
              <w:t>3</w:t>
            </w:r>
          </w:p>
        </w:tc>
      </w:tr>
      <w:tr w14:paraId="71C219FD" w14:textId="77777777" w:rsidTr="00920F77">
        <w:tblPrEx>
          <w:tblW w:w="9900" w:type="dxa"/>
          <w:tblLayout w:type="fixed"/>
          <w:tblLook w:val="04A0"/>
        </w:tblPrEx>
        <w:tc>
          <w:tcPr>
            <w:tcW w:w="1440" w:type="dxa"/>
          </w:tcPr>
          <w:p w:rsidR="00920F77" w:rsidRPr="00495BF3" w:rsidP="001818A2" w14:paraId="6A319073" w14:textId="4E9433CB">
            <w:pPr>
              <w:spacing w:after="0"/>
              <w:contextualSpacing/>
              <w:rPr>
                <w:rFonts w:eastAsia="Times New Roman" w:cstheme="minorHAnsi"/>
                <w:b/>
                <w:i/>
                <w:color w:val="000000"/>
                <w:sz w:val="18"/>
                <w:szCs w:val="18"/>
              </w:rPr>
            </w:pPr>
            <w:r>
              <w:rPr>
                <w:b/>
                <w:i/>
                <w:color w:val="ED7D31" w:themeColor="accent2"/>
                <w:sz w:val="18"/>
              </w:rPr>
              <w:t>C_REL04</w:t>
            </w:r>
          </w:p>
        </w:tc>
        <w:tc>
          <w:tcPr>
            <w:tcW w:w="7200" w:type="dxa"/>
          </w:tcPr>
          <w:p w:rsidR="00920F77" w:rsidRPr="000F1712" w:rsidP="001818A2" w14:paraId="4C47CD0B" w14:textId="240F6E9A">
            <w:pPr>
              <w:spacing w:after="0"/>
              <w:contextualSpacing/>
              <w:rPr>
                <w:rFonts w:eastAsia="Times New Roman"/>
                <w:color w:val="000000" w:themeColor="text1"/>
                <w:sz w:val="18"/>
                <w:szCs w:val="18"/>
              </w:rPr>
            </w:pPr>
            <w:r w:rsidRPr="000F1712">
              <w:rPr>
                <w:rStyle w:val="normaltextrun"/>
                <w:sz w:val="18"/>
              </w:rPr>
              <w:t xml:space="preserve">Las personas pensarían que tenía el VIH </w:t>
            </w:r>
          </w:p>
        </w:tc>
        <w:tc>
          <w:tcPr>
            <w:tcW w:w="1260" w:type="dxa"/>
            <w:vAlign w:val="center"/>
          </w:tcPr>
          <w:p w:rsidR="00920F77" w:rsidP="001818A2" w14:paraId="581625C8" w14:textId="55EEFC09">
            <w:pPr>
              <w:spacing w:after="0"/>
              <w:contextualSpacing/>
              <w:rPr>
                <w:rFonts w:eastAsia="Times New Roman"/>
                <w:color w:val="000000"/>
                <w:sz w:val="18"/>
                <w:szCs w:val="18"/>
              </w:rPr>
            </w:pPr>
            <w:r>
              <w:rPr>
                <w:color w:val="000000" w:themeColor="text1"/>
                <w:sz w:val="18"/>
              </w:rPr>
              <w:t>4</w:t>
            </w:r>
          </w:p>
        </w:tc>
      </w:tr>
      <w:tr w14:paraId="6886D176" w14:textId="77777777" w:rsidTr="00920F77">
        <w:tblPrEx>
          <w:tblW w:w="9900" w:type="dxa"/>
          <w:tblLayout w:type="fixed"/>
          <w:tblLook w:val="04A0"/>
        </w:tblPrEx>
        <w:tc>
          <w:tcPr>
            <w:tcW w:w="1440" w:type="dxa"/>
          </w:tcPr>
          <w:p w:rsidR="00920F77" w:rsidRPr="00495BF3" w:rsidP="00C25ED0" w14:paraId="02C4CAD2" w14:textId="22204C30">
            <w:pPr>
              <w:spacing w:after="0"/>
              <w:contextualSpacing/>
              <w:rPr>
                <w:rFonts w:eastAsia="Times New Roman" w:cstheme="minorHAnsi"/>
                <w:b/>
                <w:i/>
                <w:color w:val="ED7D31" w:themeColor="accent2"/>
                <w:sz w:val="18"/>
                <w:szCs w:val="18"/>
              </w:rPr>
            </w:pPr>
            <w:r>
              <w:rPr>
                <w:b/>
                <w:i/>
                <w:color w:val="ED7D31" w:themeColor="accent2"/>
                <w:sz w:val="18"/>
              </w:rPr>
              <w:t>C_REL05</w:t>
            </w:r>
          </w:p>
        </w:tc>
        <w:tc>
          <w:tcPr>
            <w:tcW w:w="7200" w:type="dxa"/>
          </w:tcPr>
          <w:p w:rsidR="00920F77" w:rsidRPr="000F1712" w:rsidP="00C25ED0" w14:paraId="272AF323" w14:textId="656E4317">
            <w:pPr>
              <w:spacing w:after="0"/>
              <w:contextualSpacing/>
              <w:rPr>
                <w:rFonts w:eastAsia="Times New Roman"/>
                <w:color w:val="000000" w:themeColor="text1"/>
                <w:sz w:val="18"/>
                <w:szCs w:val="18"/>
              </w:rPr>
            </w:pPr>
            <w:r w:rsidRPr="000F1712">
              <w:rPr>
                <w:rFonts w:ascii="Calibri" w:hAnsi="Calibri"/>
                <w:sz w:val="18"/>
              </w:rPr>
              <w:t>Las personas cuestionarían su sexualidad</w:t>
            </w:r>
          </w:p>
        </w:tc>
        <w:tc>
          <w:tcPr>
            <w:tcW w:w="1260" w:type="dxa"/>
            <w:vAlign w:val="center"/>
          </w:tcPr>
          <w:p w:rsidR="00920F77" w:rsidRPr="002B17C5" w:rsidP="00C25ED0" w14:paraId="359B1A1A" w14:textId="1A681CF0">
            <w:pPr>
              <w:spacing w:after="0"/>
              <w:contextualSpacing/>
              <w:rPr>
                <w:rFonts w:eastAsia="Times New Roman"/>
                <w:color w:val="000000"/>
                <w:sz w:val="18"/>
                <w:szCs w:val="18"/>
              </w:rPr>
            </w:pPr>
            <w:r>
              <w:rPr>
                <w:color w:val="000000" w:themeColor="text1"/>
                <w:sz w:val="18"/>
              </w:rPr>
              <w:t>5</w:t>
            </w:r>
          </w:p>
        </w:tc>
      </w:tr>
      <w:tr w14:paraId="53123F71" w14:textId="77777777" w:rsidTr="00920F77">
        <w:tblPrEx>
          <w:tblW w:w="9900" w:type="dxa"/>
          <w:tblLayout w:type="fixed"/>
          <w:tblLook w:val="04A0"/>
        </w:tblPrEx>
        <w:tc>
          <w:tcPr>
            <w:tcW w:w="1440" w:type="dxa"/>
          </w:tcPr>
          <w:p w:rsidR="00920F77" w:rsidRPr="00495BF3" w:rsidP="00C25ED0" w14:paraId="171E872B" w14:textId="3EFB28AF">
            <w:pPr>
              <w:spacing w:after="0"/>
              <w:contextualSpacing/>
              <w:rPr>
                <w:rFonts w:eastAsia="Times New Roman" w:cstheme="minorHAnsi"/>
                <w:b/>
                <w:i/>
                <w:color w:val="000000"/>
                <w:sz w:val="18"/>
                <w:szCs w:val="18"/>
              </w:rPr>
            </w:pPr>
            <w:r>
              <w:rPr>
                <w:b/>
                <w:i/>
                <w:color w:val="ED7D31" w:themeColor="accent2"/>
                <w:sz w:val="18"/>
              </w:rPr>
              <w:t>C_REL06</w:t>
            </w:r>
          </w:p>
        </w:tc>
        <w:tc>
          <w:tcPr>
            <w:tcW w:w="7200" w:type="dxa"/>
          </w:tcPr>
          <w:p w:rsidR="00920F77" w:rsidRPr="000F1712" w:rsidP="00C25ED0" w14:paraId="47ABA5B5" w14:textId="6372D034">
            <w:pPr>
              <w:spacing w:after="0"/>
              <w:contextualSpacing/>
              <w:rPr>
                <w:rFonts w:eastAsia="Times New Roman"/>
                <w:color w:val="000000" w:themeColor="text1"/>
                <w:sz w:val="18"/>
                <w:szCs w:val="18"/>
              </w:rPr>
            </w:pPr>
            <w:r w:rsidRPr="000F1712">
              <w:rPr>
                <w:rStyle w:val="normaltextrun"/>
                <w:sz w:val="18"/>
              </w:rPr>
              <w:t xml:space="preserve">Las personas pensarían que era sexualmente activo(a) </w:t>
            </w:r>
          </w:p>
        </w:tc>
        <w:tc>
          <w:tcPr>
            <w:tcW w:w="1260" w:type="dxa"/>
            <w:vAlign w:val="center"/>
          </w:tcPr>
          <w:p w:rsidR="00920F77" w:rsidP="00C25ED0" w14:paraId="32C6F983" w14:textId="5D1D49F8">
            <w:pPr>
              <w:spacing w:after="0"/>
              <w:contextualSpacing/>
              <w:rPr>
                <w:rFonts w:eastAsia="Times New Roman"/>
                <w:color w:val="000000"/>
                <w:sz w:val="18"/>
                <w:szCs w:val="18"/>
              </w:rPr>
            </w:pPr>
            <w:r>
              <w:rPr>
                <w:color w:val="000000" w:themeColor="text1"/>
                <w:sz w:val="18"/>
              </w:rPr>
              <w:t>6</w:t>
            </w:r>
          </w:p>
        </w:tc>
      </w:tr>
      <w:tr w14:paraId="3102349C" w14:textId="77777777" w:rsidTr="00920F77">
        <w:tblPrEx>
          <w:tblW w:w="9900" w:type="dxa"/>
          <w:tblLayout w:type="fixed"/>
          <w:tblLook w:val="04A0"/>
        </w:tblPrEx>
        <w:tc>
          <w:tcPr>
            <w:tcW w:w="1440" w:type="dxa"/>
          </w:tcPr>
          <w:p w:rsidR="00920F77" w:rsidRPr="00495BF3" w:rsidP="00C25ED0" w14:paraId="7E18BEC5" w14:textId="6FB6896F">
            <w:pPr>
              <w:spacing w:after="0"/>
              <w:contextualSpacing/>
              <w:rPr>
                <w:rFonts w:eastAsia="Times New Roman" w:cstheme="minorHAnsi"/>
                <w:b/>
                <w:i/>
                <w:color w:val="000000"/>
                <w:sz w:val="18"/>
                <w:szCs w:val="18"/>
              </w:rPr>
            </w:pPr>
            <w:r>
              <w:rPr>
                <w:b/>
                <w:i/>
                <w:color w:val="ED7D31" w:themeColor="accent2"/>
                <w:sz w:val="18"/>
              </w:rPr>
              <w:t>C_REL07</w:t>
            </w:r>
          </w:p>
        </w:tc>
        <w:tc>
          <w:tcPr>
            <w:tcW w:w="7200" w:type="dxa"/>
          </w:tcPr>
          <w:p w:rsidR="00920F77" w:rsidRPr="000F1712" w:rsidP="00C25ED0" w14:paraId="161A5084" w14:textId="0BC9D597">
            <w:pPr>
              <w:spacing w:after="0"/>
              <w:contextualSpacing/>
              <w:rPr>
                <w:rFonts w:eastAsia="Times New Roman"/>
                <w:color w:val="000000" w:themeColor="text1"/>
                <w:sz w:val="18"/>
                <w:szCs w:val="18"/>
              </w:rPr>
            </w:pPr>
            <w:r w:rsidRPr="000F1712">
              <w:rPr>
                <w:rStyle w:val="normaltextrun"/>
                <w:sz w:val="18"/>
              </w:rPr>
              <w:t>Las personas pensarían que tiene demasiadas parejas sexuales</w:t>
            </w:r>
          </w:p>
        </w:tc>
        <w:tc>
          <w:tcPr>
            <w:tcW w:w="1260" w:type="dxa"/>
            <w:vAlign w:val="center"/>
          </w:tcPr>
          <w:p w:rsidR="00920F77" w:rsidP="00C25ED0" w14:paraId="4E87137C" w14:textId="42F6EE21">
            <w:pPr>
              <w:spacing w:after="0"/>
              <w:contextualSpacing/>
              <w:rPr>
                <w:rFonts w:eastAsia="Times New Roman"/>
                <w:color w:val="000000"/>
                <w:sz w:val="18"/>
                <w:szCs w:val="18"/>
              </w:rPr>
            </w:pPr>
            <w:r>
              <w:rPr>
                <w:color w:val="000000" w:themeColor="text1"/>
                <w:sz w:val="18"/>
              </w:rPr>
              <w:t>7</w:t>
            </w:r>
          </w:p>
        </w:tc>
      </w:tr>
      <w:tr w14:paraId="419D787A" w14:textId="77777777" w:rsidTr="00920F77">
        <w:tblPrEx>
          <w:tblW w:w="9900" w:type="dxa"/>
          <w:tblLayout w:type="fixed"/>
          <w:tblLook w:val="04A0"/>
        </w:tblPrEx>
        <w:tc>
          <w:tcPr>
            <w:tcW w:w="1440" w:type="dxa"/>
          </w:tcPr>
          <w:p w:rsidR="00920F77" w:rsidRPr="00D54B66" w:rsidP="00920F77" w14:paraId="0EDBF583" w14:textId="270322C3">
            <w:pPr>
              <w:spacing w:after="0"/>
              <w:contextualSpacing/>
              <w:rPr>
                <w:rFonts w:eastAsia="Times New Roman" w:cstheme="minorHAnsi"/>
                <w:b/>
                <w:i/>
                <w:color w:val="000000"/>
                <w:sz w:val="18"/>
                <w:szCs w:val="18"/>
              </w:rPr>
            </w:pPr>
            <w:r>
              <w:rPr>
                <w:b/>
                <w:i/>
                <w:color w:val="ED7D31" w:themeColor="accent2"/>
                <w:sz w:val="18"/>
              </w:rPr>
              <w:t>C_REL08</w:t>
            </w:r>
          </w:p>
        </w:tc>
        <w:tc>
          <w:tcPr>
            <w:tcW w:w="7200" w:type="dxa"/>
            <w:vAlign w:val="bottom"/>
          </w:tcPr>
          <w:p w:rsidR="00920F77" w:rsidRPr="000F1712" w:rsidP="00920F77" w14:paraId="53E53D19" w14:textId="72C4C767">
            <w:pPr>
              <w:spacing w:after="0"/>
              <w:contextualSpacing/>
              <w:rPr>
                <w:rFonts w:eastAsia="Times New Roman"/>
                <w:color w:val="000000" w:themeColor="text1"/>
                <w:sz w:val="18"/>
                <w:szCs w:val="18"/>
              </w:rPr>
            </w:pPr>
            <w:r w:rsidRPr="000F1712">
              <w:rPr>
                <w:sz w:val="18"/>
              </w:rPr>
              <w:t xml:space="preserve">Las personas podrían pensar que estaba consumiendo drogas </w:t>
            </w:r>
          </w:p>
        </w:tc>
        <w:tc>
          <w:tcPr>
            <w:tcW w:w="1260" w:type="dxa"/>
            <w:vAlign w:val="center"/>
          </w:tcPr>
          <w:p w:rsidR="00920F77" w:rsidP="00920F77" w14:paraId="1F05D910" w14:textId="00478C7D">
            <w:pPr>
              <w:spacing w:after="0"/>
              <w:contextualSpacing/>
              <w:rPr>
                <w:rFonts w:eastAsia="Times New Roman"/>
                <w:color w:val="000000"/>
                <w:sz w:val="18"/>
                <w:szCs w:val="18"/>
              </w:rPr>
            </w:pPr>
            <w:r>
              <w:rPr>
                <w:color w:val="000000" w:themeColor="text1"/>
                <w:sz w:val="18"/>
              </w:rPr>
              <w:t>8</w:t>
            </w:r>
          </w:p>
        </w:tc>
      </w:tr>
      <w:tr w14:paraId="500CBB61" w14:textId="77777777" w:rsidTr="00920F77">
        <w:tblPrEx>
          <w:tblW w:w="9900" w:type="dxa"/>
          <w:tblLayout w:type="fixed"/>
          <w:tblLook w:val="04A0"/>
        </w:tblPrEx>
        <w:tc>
          <w:tcPr>
            <w:tcW w:w="1440" w:type="dxa"/>
          </w:tcPr>
          <w:p w:rsidR="00920F77" w:rsidRPr="00D54B66" w:rsidP="00920F77" w14:paraId="351F2705" w14:textId="71065978">
            <w:pPr>
              <w:spacing w:after="0"/>
              <w:contextualSpacing/>
              <w:rPr>
                <w:rFonts w:eastAsia="Times New Roman" w:cstheme="minorHAnsi"/>
                <w:b/>
                <w:i/>
                <w:color w:val="000000"/>
                <w:sz w:val="18"/>
                <w:szCs w:val="18"/>
              </w:rPr>
            </w:pPr>
            <w:r>
              <w:rPr>
                <w:b/>
                <w:i/>
                <w:color w:val="ED7D31" w:themeColor="accent2"/>
                <w:sz w:val="18"/>
              </w:rPr>
              <w:t>C_REL09</w:t>
            </w:r>
          </w:p>
        </w:tc>
        <w:tc>
          <w:tcPr>
            <w:tcW w:w="7200" w:type="dxa"/>
            <w:vAlign w:val="bottom"/>
          </w:tcPr>
          <w:p w:rsidR="00920F77" w:rsidRPr="000F1712" w:rsidP="00920F77" w14:paraId="66BC6622" w14:textId="251D711D">
            <w:pPr>
              <w:spacing w:after="0"/>
              <w:contextualSpacing/>
              <w:rPr>
                <w:rFonts w:eastAsia="Times New Roman"/>
                <w:color w:val="000000" w:themeColor="text1"/>
                <w:sz w:val="18"/>
                <w:szCs w:val="18"/>
              </w:rPr>
            </w:pPr>
            <w:r w:rsidRPr="000F1712">
              <w:rPr>
                <w:color w:val="000000" w:themeColor="text1"/>
                <w:sz w:val="18"/>
              </w:rPr>
              <w:t xml:space="preserve">No tenía a nadie que lo(a) apoyara emocionalmente </w:t>
            </w:r>
          </w:p>
        </w:tc>
        <w:tc>
          <w:tcPr>
            <w:tcW w:w="1260" w:type="dxa"/>
            <w:vAlign w:val="center"/>
          </w:tcPr>
          <w:p w:rsidR="00920F77" w:rsidP="00920F77" w14:paraId="41A2D77D" w14:textId="1C904BE6">
            <w:pPr>
              <w:spacing w:after="0"/>
              <w:contextualSpacing/>
              <w:rPr>
                <w:rFonts w:eastAsia="Times New Roman"/>
                <w:color w:val="000000" w:themeColor="text1"/>
                <w:sz w:val="18"/>
                <w:szCs w:val="18"/>
              </w:rPr>
            </w:pPr>
            <w:r>
              <w:rPr>
                <w:color w:val="000000" w:themeColor="text1"/>
                <w:sz w:val="18"/>
              </w:rPr>
              <w:t>9</w:t>
            </w:r>
          </w:p>
        </w:tc>
      </w:tr>
      <w:tr w14:paraId="233A7D81" w14:textId="77777777" w:rsidTr="00920F77">
        <w:tblPrEx>
          <w:tblW w:w="9900" w:type="dxa"/>
          <w:tblLayout w:type="fixed"/>
          <w:tblLook w:val="04A0"/>
        </w:tblPrEx>
        <w:tc>
          <w:tcPr>
            <w:tcW w:w="1440" w:type="dxa"/>
          </w:tcPr>
          <w:p w:rsidR="00920F77" w:rsidRPr="00D54B66" w:rsidP="00920F77" w14:paraId="3DAF2E8A" w14:textId="35FF160F">
            <w:pPr>
              <w:spacing w:after="0"/>
              <w:contextualSpacing/>
              <w:rPr>
                <w:rFonts w:eastAsia="Times New Roman" w:cstheme="minorHAnsi"/>
                <w:b/>
                <w:i/>
                <w:color w:val="000000"/>
                <w:sz w:val="18"/>
                <w:szCs w:val="18"/>
              </w:rPr>
            </w:pPr>
            <w:r>
              <w:rPr>
                <w:b/>
                <w:i/>
                <w:color w:val="ED7D31" w:themeColor="accent2"/>
                <w:sz w:val="18"/>
              </w:rPr>
              <w:t>C_REL94</w:t>
            </w:r>
          </w:p>
        </w:tc>
        <w:tc>
          <w:tcPr>
            <w:tcW w:w="7200" w:type="dxa"/>
          </w:tcPr>
          <w:p w:rsidR="00920F77" w:rsidRPr="000F1712" w:rsidP="00920F77" w14:paraId="7B24580A" w14:textId="69520EFE">
            <w:pPr>
              <w:spacing w:after="0"/>
              <w:contextualSpacing/>
              <w:rPr>
                <w:rFonts w:eastAsia="Times New Roman"/>
                <w:color w:val="000000" w:themeColor="text1"/>
                <w:sz w:val="18"/>
                <w:szCs w:val="18"/>
              </w:rPr>
            </w:pPr>
            <w:r w:rsidRPr="000F1712">
              <w:rPr>
                <w:sz w:val="18"/>
              </w:rPr>
              <w:t>Ninguna de estas aplica</w:t>
            </w:r>
          </w:p>
        </w:tc>
        <w:tc>
          <w:tcPr>
            <w:tcW w:w="1260" w:type="dxa"/>
            <w:vAlign w:val="center"/>
          </w:tcPr>
          <w:p w:rsidR="00920F77" w:rsidP="00920F77" w14:paraId="0541B2C3" w14:textId="23C94337">
            <w:pPr>
              <w:spacing w:after="0"/>
              <w:contextualSpacing/>
              <w:rPr>
                <w:rFonts w:eastAsia="Times New Roman"/>
                <w:color w:val="000000" w:themeColor="text1"/>
                <w:sz w:val="18"/>
                <w:szCs w:val="18"/>
              </w:rPr>
            </w:pPr>
            <w:r>
              <w:rPr>
                <w:color w:val="000000" w:themeColor="text1"/>
                <w:sz w:val="18"/>
              </w:rPr>
              <w:t>94</w:t>
            </w:r>
          </w:p>
        </w:tc>
      </w:tr>
      <w:tr w14:paraId="6A31859D" w14:textId="77777777" w:rsidTr="00920F77">
        <w:tblPrEx>
          <w:tblW w:w="9900" w:type="dxa"/>
          <w:tblLayout w:type="fixed"/>
          <w:tblLook w:val="04A0"/>
        </w:tblPrEx>
        <w:tc>
          <w:tcPr>
            <w:tcW w:w="1440" w:type="dxa"/>
          </w:tcPr>
          <w:p w:rsidR="00920F77" w:rsidRPr="00D54B66" w:rsidP="00920F77" w14:paraId="3356A098" w14:textId="07251BD8">
            <w:pPr>
              <w:spacing w:after="0"/>
              <w:contextualSpacing/>
              <w:rPr>
                <w:rFonts w:eastAsia="Times New Roman" w:cstheme="minorHAnsi"/>
                <w:b/>
                <w:i/>
                <w:color w:val="000000"/>
                <w:sz w:val="18"/>
                <w:szCs w:val="18"/>
              </w:rPr>
            </w:pPr>
            <w:r>
              <w:rPr>
                <w:b/>
                <w:i/>
                <w:color w:val="ED7D31" w:themeColor="accent2"/>
                <w:sz w:val="18"/>
              </w:rPr>
              <w:t>C_REL99</w:t>
            </w:r>
          </w:p>
        </w:tc>
        <w:tc>
          <w:tcPr>
            <w:tcW w:w="7200" w:type="dxa"/>
          </w:tcPr>
          <w:p w:rsidR="00920F77" w:rsidRPr="000F1712" w:rsidP="00920F77" w14:paraId="1D9C9478" w14:textId="181F1C95">
            <w:pPr>
              <w:spacing w:after="0"/>
              <w:contextualSpacing/>
              <w:rPr>
                <w:rFonts w:eastAsia="Times New Roman" w:cstheme="minorHAnsi"/>
                <w:bCs/>
                <w:i/>
                <w:iCs/>
                <w:color w:val="767171" w:themeColor="background2" w:themeShade="80"/>
                <w:sz w:val="18"/>
                <w:szCs w:val="18"/>
              </w:rPr>
            </w:pPr>
            <w:r w:rsidRPr="000F1712">
              <w:rPr>
                <w:i/>
                <w:color w:val="767171" w:themeColor="background2" w:themeShade="80"/>
                <w:sz w:val="18"/>
              </w:rPr>
              <w:t>Prefiere no contestar</w:t>
            </w:r>
          </w:p>
        </w:tc>
        <w:tc>
          <w:tcPr>
            <w:tcW w:w="1260" w:type="dxa"/>
            <w:vAlign w:val="center"/>
          </w:tcPr>
          <w:p w:rsidR="00920F77" w:rsidRPr="003D1700" w:rsidP="00920F77" w14:paraId="622FEEF6" w14:textId="1995A9B7">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99</w:t>
            </w:r>
          </w:p>
        </w:tc>
      </w:tr>
    </w:tbl>
    <w:p w:rsidR="004A5A50" w:rsidP="00F7242B" w14:paraId="6215A334" w14:textId="77777777">
      <w:pPr>
        <w:spacing w:after="160" w:line="259" w:lineRule="auto"/>
        <w:rPr>
          <w:rFonts w:cstheme="minorHAnsi"/>
          <w:b/>
        </w:rPr>
      </w:pPr>
    </w:p>
    <w:p w:rsidR="002E3F6E" w:rsidP="00F7242B" w14:paraId="429A754F" w14:textId="77777777">
      <w:pPr>
        <w:spacing w:after="160" w:line="259" w:lineRule="auto"/>
        <w:rPr>
          <w:rFonts w:cstheme="minorHAnsi"/>
          <w:b/>
        </w:rPr>
      </w:pPr>
    </w:p>
    <w:tbl>
      <w:tblPr>
        <w:tblW w:w="9810" w:type="dxa"/>
        <w:tblLayout w:type="fixed"/>
        <w:tblLook w:val="04A0"/>
      </w:tblPr>
      <w:tblGrid>
        <w:gridCol w:w="1255"/>
        <w:gridCol w:w="8105"/>
        <w:gridCol w:w="450"/>
      </w:tblGrid>
      <w:tr w14:paraId="4CD60CB3" w14:textId="77777777" w:rsidTr="006E0E3E">
        <w:tblPrEx>
          <w:tblW w:w="9810" w:type="dxa"/>
          <w:tblLayout w:type="fixed"/>
          <w:tblLook w:val="04A0"/>
        </w:tblPrEx>
        <w:tc>
          <w:tcPr>
            <w:tcW w:w="1255" w:type="dxa"/>
            <w:vAlign w:val="bottom"/>
          </w:tcPr>
          <w:p w:rsidR="0063745D" w:rsidRPr="2B942E5F" w:rsidP="00854742" w14:paraId="1BC11758" w14:textId="1F0EED3F">
            <w:pPr>
              <w:spacing w:after="0"/>
              <w:contextualSpacing/>
              <w:rPr>
                <w:rFonts w:eastAsia="Times New Roman"/>
                <w:b/>
                <w:color w:val="000000" w:themeColor="text1"/>
                <w:sz w:val="18"/>
                <w:szCs w:val="18"/>
              </w:rPr>
            </w:pPr>
            <w:r>
              <w:rPr>
                <w:b/>
                <w:color w:val="000000" w:themeColor="text1"/>
                <w:sz w:val="18"/>
              </w:rPr>
              <w:t>C.9</w:t>
            </w:r>
          </w:p>
        </w:tc>
        <w:tc>
          <w:tcPr>
            <w:tcW w:w="8555" w:type="dxa"/>
            <w:gridSpan w:val="2"/>
          </w:tcPr>
          <w:p w:rsidR="0063745D" w:rsidRPr="1438CA12" w:rsidP="00854742" w14:paraId="59A93EAB" w14:textId="4A9465E5">
            <w:pPr>
              <w:spacing w:after="0"/>
              <w:contextualSpacing/>
              <w:rPr>
                <w:rFonts w:eastAsia="Times New Roman"/>
                <w:b/>
                <w:bCs/>
                <w:color w:val="000000" w:themeColor="text1"/>
                <w:sz w:val="18"/>
                <w:szCs w:val="18"/>
              </w:rPr>
            </w:pPr>
            <w:r>
              <w:rPr>
                <w:b/>
                <w:color w:val="000000" w:themeColor="text1"/>
                <w:sz w:val="18"/>
              </w:rPr>
              <w:t>Healthcare reasons</w:t>
            </w:r>
          </w:p>
        </w:tc>
      </w:tr>
      <w:tr w14:paraId="3EC185E1" w14:textId="77777777" w:rsidTr="006E0E3E">
        <w:tblPrEx>
          <w:tblW w:w="9810" w:type="dxa"/>
          <w:tblLayout w:type="fixed"/>
          <w:tblLook w:val="04A0"/>
        </w:tblPrEx>
        <w:tc>
          <w:tcPr>
            <w:tcW w:w="1255" w:type="dxa"/>
            <w:vAlign w:val="bottom"/>
          </w:tcPr>
          <w:p w:rsidR="0063745D" w:rsidP="00C35E4F" w14:paraId="12251AFF" w14:textId="77777777">
            <w:pPr>
              <w:spacing w:after="0"/>
              <w:contextualSpacing/>
              <w:rPr>
                <w:rFonts w:eastAsia="Times New Roman" w:cstheme="minorHAnsi"/>
                <w:bCs/>
                <w:color w:val="000000"/>
                <w:sz w:val="18"/>
                <w:szCs w:val="18"/>
              </w:rPr>
            </w:pPr>
          </w:p>
          <w:p w:rsidR="0063745D" w:rsidRPr="002B17C5" w:rsidP="00C35E4F" w14:paraId="0AAC5D6A" w14:textId="60615C77">
            <w:pPr>
              <w:spacing w:after="0"/>
              <w:contextualSpacing/>
              <w:rPr>
                <w:rFonts w:eastAsia="Times New Roman" w:cstheme="minorHAnsi"/>
                <w:b/>
                <w:bCs/>
                <w:color w:val="000000"/>
                <w:sz w:val="18"/>
                <w:szCs w:val="18"/>
              </w:rPr>
            </w:pPr>
          </w:p>
        </w:tc>
        <w:tc>
          <w:tcPr>
            <w:tcW w:w="8555" w:type="dxa"/>
            <w:gridSpan w:val="2"/>
          </w:tcPr>
          <w:p w:rsidR="00920F77" w:rsidRPr="00570429" w:rsidP="00920F77" w14:paraId="74E89748" w14:textId="6B73DB49">
            <w:pPr>
              <w:spacing w:after="0"/>
              <w:contextualSpacing/>
              <w:rPr>
                <w:rFonts w:eastAsia="Times New Roman"/>
                <w:color w:val="000000" w:themeColor="text1"/>
                <w:sz w:val="18"/>
                <w:szCs w:val="18"/>
              </w:rPr>
            </w:pPr>
            <w:r w:rsidRPr="00570429">
              <w:rPr>
                <w:color w:val="000000" w:themeColor="text1"/>
                <w:sz w:val="18"/>
              </w:rPr>
              <w:t xml:space="preserve">¿Alguna de estas razones </w:t>
            </w:r>
            <w:r w:rsidRPr="00570429">
              <w:rPr>
                <w:b/>
                <w:bCs/>
                <w:color w:val="000000" w:themeColor="text1"/>
                <w:sz w:val="18"/>
              </w:rPr>
              <w:t>relacionadas con la atención médica</w:t>
            </w:r>
            <w:r w:rsidRPr="00570429">
              <w:rPr>
                <w:color w:val="000000" w:themeColor="text1"/>
                <w:sz w:val="18"/>
              </w:rPr>
              <w:t xml:space="preserve"> le impidió hacerse la prueba del VIH?</w:t>
            </w:r>
            <w:r w:rsidRPr="00570429" w:rsidR="0044450B">
              <w:rPr>
                <w:color w:val="000000" w:themeColor="text1"/>
                <w:sz w:val="18"/>
              </w:rPr>
              <w:t xml:space="preserve"> </w:t>
            </w:r>
          </w:p>
          <w:p w:rsidR="00920F77" w:rsidRPr="006B7B9D" w:rsidP="00920F77" w14:paraId="5AA61AC9" w14:textId="77777777">
            <w:pPr>
              <w:spacing w:after="0"/>
              <w:contextualSpacing/>
              <w:rPr>
                <w:color w:val="000000" w:themeColor="text1"/>
                <w:sz w:val="18"/>
              </w:rPr>
            </w:pPr>
            <w:r w:rsidRPr="006B7B9D">
              <w:rPr>
                <w:color w:val="000000" w:themeColor="text1"/>
                <w:sz w:val="18"/>
              </w:rPr>
              <w:t xml:space="preserve">[WB: Seleccione todas las respuestas que correspondan]. </w:t>
            </w:r>
          </w:p>
          <w:p w:rsidR="0063745D" w:rsidRPr="00570429" w:rsidP="00920F77" w14:paraId="35E1F00B" w14:textId="56B065CC">
            <w:pPr>
              <w:spacing w:after="0"/>
              <w:contextualSpacing/>
              <w:rPr>
                <w:rFonts w:eastAsia="Times New Roman"/>
                <w:color w:val="7030A0"/>
                <w:sz w:val="18"/>
                <w:szCs w:val="18"/>
              </w:rPr>
            </w:pPr>
            <w:r w:rsidRPr="006B7B9D">
              <w:rPr>
                <w:color w:val="000000" w:themeColor="text1"/>
                <w:sz w:val="18"/>
              </w:rPr>
              <w:t xml:space="preserve">[IA: Conteste “sí” o “no” para cada </w:t>
            </w:r>
            <w:r w:rsidRPr="006B7B9D" w:rsidR="009E69A1">
              <w:rPr>
                <w:color w:val="000000" w:themeColor="text1"/>
                <w:sz w:val="18"/>
              </w:rPr>
              <w:t>respuesta</w:t>
            </w:r>
            <w:r w:rsidRPr="006B7B9D">
              <w:rPr>
                <w:color w:val="000000" w:themeColor="text1"/>
                <w:sz w:val="18"/>
              </w:rPr>
              <w:t>].</w:t>
            </w:r>
          </w:p>
        </w:tc>
      </w:tr>
      <w:tr w14:paraId="21481A13" w14:textId="77777777" w:rsidTr="006E0E3E">
        <w:tblPrEx>
          <w:tblW w:w="9810" w:type="dxa"/>
          <w:tblLayout w:type="fixed"/>
          <w:tblLook w:val="04A0"/>
        </w:tblPrEx>
        <w:tc>
          <w:tcPr>
            <w:tcW w:w="1255" w:type="dxa"/>
            <w:vAlign w:val="bottom"/>
          </w:tcPr>
          <w:p w:rsidR="0063745D" w:rsidP="00C35E4F" w14:paraId="61220DBA" w14:textId="77777777">
            <w:pPr>
              <w:spacing w:after="0"/>
              <w:contextualSpacing/>
              <w:rPr>
                <w:rFonts w:eastAsia="Times New Roman"/>
                <w:color w:val="000000" w:themeColor="text1"/>
                <w:sz w:val="18"/>
                <w:szCs w:val="18"/>
              </w:rPr>
            </w:pPr>
          </w:p>
        </w:tc>
        <w:tc>
          <w:tcPr>
            <w:tcW w:w="8555" w:type="dxa"/>
            <w:gridSpan w:val="2"/>
          </w:tcPr>
          <w:p w:rsidR="0063745D" w:rsidRPr="000E6D70" w:rsidP="3F6D9080" w14:paraId="727583A4" w14:textId="0303ECBF">
            <w:pPr>
              <w:spacing w:after="0"/>
              <w:contextualSpacing/>
              <w:rPr>
                <w:rFonts w:eastAsia="Times New Roman"/>
                <w:color w:val="000000" w:themeColor="text1"/>
                <w:sz w:val="18"/>
                <w:szCs w:val="18"/>
              </w:rPr>
            </w:pPr>
            <w:r>
              <w:rPr>
                <w:color w:val="7030A0"/>
                <w:sz w:val="18"/>
              </w:rPr>
              <w:t>Programming note: Randomize responses 1 - 10.</w:t>
            </w:r>
          </w:p>
        </w:tc>
      </w:tr>
      <w:tr w14:paraId="7174D2FF" w14:textId="77777777" w:rsidTr="00920F77">
        <w:tblPrEx>
          <w:tblW w:w="9810" w:type="dxa"/>
          <w:tblLayout w:type="fixed"/>
          <w:tblLook w:val="04A0"/>
        </w:tblPrEx>
        <w:tc>
          <w:tcPr>
            <w:tcW w:w="1255" w:type="dxa"/>
          </w:tcPr>
          <w:p w:rsidR="00920F77" w:rsidRPr="009C62EC" w:rsidP="006F7C9B" w14:paraId="1F96AFA5" w14:textId="6F6D464A">
            <w:pPr>
              <w:spacing w:after="0"/>
              <w:contextualSpacing/>
              <w:rPr>
                <w:rFonts w:eastAsia="Times New Roman" w:cstheme="minorHAnsi"/>
                <w:b/>
                <w:i/>
                <w:color w:val="000000"/>
                <w:sz w:val="18"/>
                <w:szCs w:val="18"/>
              </w:rPr>
            </w:pPr>
            <w:r>
              <w:rPr>
                <w:b/>
                <w:i/>
                <w:color w:val="ED7D31" w:themeColor="accent2"/>
                <w:sz w:val="18"/>
              </w:rPr>
              <w:t>C_HEALT01</w:t>
            </w:r>
          </w:p>
        </w:tc>
        <w:tc>
          <w:tcPr>
            <w:tcW w:w="8105" w:type="dxa"/>
          </w:tcPr>
          <w:p w:rsidR="00920F77" w:rsidRPr="00B35948" w:rsidP="004B34B2" w14:paraId="64ADC610" w14:textId="2F444FD3">
            <w:pPr>
              <w:spacing w:after="0"/>
              <w:contextualSpacing/>
              <w:rPr>
                <w:rFonts w:eastAsia="Times New Roman" w:cstheme="minorHAnsi"/>
                <w:bCs/>
                <w:color w:val="000000"/>
                <w:sz w:val="18"/>
                <w:szCs w:val="18"/>
              </w:rPr>
            </w:pPr>
            <w:r w:rsidRPr="00B35948">
              <w:rPr>
                <w:sz w:val="18"/>
              </w:rPr>
              <w:t xml:space="preserve">El trabajador de la salud no le ofreció una prueba del VIH o no parecía saber mucho sobre la prueba del VIH </w:t>
            </w:r>
          </w:p>
        </w:tc>
        <w:tc>
          <w:tcPr>
            <w:tcW w:w="450" w:type="dxa"/>
            <w:vAlign w:val="bottom"/>
          </w:tcPr>
          <w:p w:rsidR="00920F77" w:rsidP="00920F77" w14:paraId="23435C19" w14:textId="6F03179D">
            <w:pPr>
              <w:spacing w:after="0"/>
              <w:contextualSpacing/>
              <w:jc w:val="both"/>
              <w:rPr>
                <w:rFonts w:eastAsia="Times New Roman" w:cstheme="minorHAnsi"/>
                <w:bCs/>
                <w:color w:val="000000"/>
                <w:sz w:val="18"/>
                <w:szCs w:val="18"/>
              </w:rPr>
            </w:pPr>
            <w:r>
              <w:rPr>
                <w:color w:val="000000"/>
                <w:sz w:val="18"/>
              </w:rPr>
              <w:t>1</w:t>
            </w:r>
          </w:p>
        </w:tc>
      </w:tr>
      <w:tr w14:paraId="0A4DFD4F" w14:textId="77777777" w:rsidTr="00920F77">
        <w:tblPrEx>
          <w:tblW w:w="9810" w:type="dxa"/>
          <w:tblLayout w:type="fixed"/>
          <w:tblLook w:val="04A0"/>
        </w:tblPrEx>
        <w:tc>
          <w:tcPr>
            <w:tcW w:w="1255" w:type="dxa"/>
          </w:tcPr>
          <w:p w:rsidR="00920F77" w:rsidRPr="008B2975" w:rsidP="006F7C9B" w14:paraId="69B11248" w14:textId="7EAC6F6E">
            <w:pPr>
              <w:spacing w:after="0"/>
              <w:contextualSpacing/>
              <w:rPr>
                <w:rFonts w:eastAsia="Times New Roman" w:cstheme="minorHAnsi"/>
                <w:b/>
                <w:i/>
                <w:color w:val="000000"/>
                <w:sz w:val="18"/>
                <w:szCs w:val="18"/>
              </w:rPr>
            </w:pPr>
            <w:r>
              <w:rPr>
                <w:b/>
                <w:i/>
                <w:color w:val="ED7D31" w:themeColor="accent2"/>
                <w:sz w:val="18"/>
              </w:rPr>
              <w:t>C_HEALT02</w:t>
            </w:r>
          </w:p>
        </w:tc>
        <w:tc>
          <w:tcPr>
            <w:tcW w:w="8105" w:type="dxa"/>
          </w:tcPr>
          <w:p w:rsidR="00920F77" w:rsidRPr="00B35948" w:rsidP="004B34B2" w14:paraId="2D864AB4" w14:textId="0D1D239D">
            <w:pPr>
              <w:spacing w:after="0"/>
              <w:contextualSpacing/>
              <w:rPr>
                <w:rFonts w:eastAsia="Times New Roman" w:cstheme="minorHAnsi"/>
                <w:bCs/>
                <w:color w:val="000000"/>
                <w:sz w:val="18"/>
                <w:szCs w:val="18"/>
              </w:rPr>
            </w:pPr>
            <w:r w:rsidRPr="00B35948">
              <w:rPr>
                <w:sz w:val="18"/>
              </w:rPr>
              <w:t xml:space="preserve">El trabajador de la salud dijo que no necesitaba hacerse la prueba del VIH </w:t>
            </w:r>
          </w:p>
        </w:tc>
        <w:tc>
          <w:tcPr>
            <w:tcW w:w="450" w:type="dxa"/>
            <w:vAlign w:val="bottom"/>
          </w:tcPr>
          <w:p w:rsidR="00920F77" w:rsidP="00920F77" w14:paraId="1D0C761E" w14:textId="10C9EC98">
            <w:pPr>
              <w:spacing w:after="0"/>
              <w:contextualSpacing/>
              <w:jc w:val="both"/>
              <w:rPr>
                <w:rFonts w:eastAsia="Times New Roman" w:cstheme="minorHAnsi"/>
                <w:bCs/>
                <w:color w:val="000000"/>
                <w:sz w:val="18"/>
                <w:szCs w:val="18"/>
              </w:rPr>
            </w:pPr>
            <w:r>
              <w:rPr>
                <w:color w:val="000000"/>
                <w:sz w:val="18"/>
              </w:rPr>
              <w:t>2</w:t>
            </w:r>
          </w:p>
        </w:tc>
      </w:tr>
      <w:tr w14:paraId="0C70ABA4" w14:textId="77777777" w:rsidTr="00920F77">
        <w:tblPrEx>
          <w:tblW w:w="9810" w:type="dxa"/>
          <w:tblLayout w:type="fixed"/>
          <w:tblLook w:val="04A0"/>
        </w:tblPrEx>
        <w:tc>
          <w:tcPr>
            <w:tcW w:w="1255" w:type="dxa"/>
          </w:tcPr>
          <w:p w:rsidR="00920F77" w:rsidRPr="008B2975" w:rsidP="006F7C9B" w14:paraId="2B7C558E" w14:textId="6A4880B5">
            <w:pPr>
              <w:spacing w:after="0"/>
              <w:contextualSpacing/>
              <w:rPr>
                <w:rFonts w:eastAsia="Times New Roman" w:cstheme="minorHAnsi"/>
                <w:b/>
                <w:i/>
                <w:color w:val="000000"/>
                <w:sz w:val="18"/>
                <w:szCs w:val="18"/>
              </w:rPr>
            </w:pPr>
            <w:r>
              <w:rPr>
                <w:b/>
                <w:i/>
                <w:color w:val="ED7D31" w:themeColor="accent2"/>
                <w:sz w:val="18"/>
              </w:rPr>
              <w:t>C_HEALT03</w:t>
            </w:r>
          </w:p>
        </w:tc>
        <w:tc>
          <w:tcPr>
            <w:tcW w:w="8105" w:type="dxa"/>
          </w:tcPr>
          <w:p w:rsidR="00920F77" w:rsidRPr="00B35948" w:rsidP="004B34B2" w14:paraId="13E9339E" w14:textId="61368F41">
            <w:pPr>
              <w:spacing w:after="0"/>
              <w:contextualSpacing/>
              <w:rPr>
                <w:rFonts w:eastAsia="Times New Roman" w:cstheme="minorHAnsi"/>
                <w:bCs/>
                <w:color w:val="000000"/>
                <w:sz w:val="18"/>
                <w:szCs w:val="18"/>
              </w:rPr>
            </w:pPr>
            <w:r w:rsidRPr="00B35948">
              <w:rPr>
                <w:sz w:val="18"/>
              </w:rPr>
              <w:t xml:space="preserve">No se sentía cómodo(a) pidiéndole a un trabajador de la salud una prueba del VIH </w:t>
            </w:r>
          </w:p>
        </w:tc>
        <w:tc>
          <w:tcPr>
            <w:tcW w:w="450" w:type="dxa"/>
            <w:vAlign w:val="bottom"/>
          </w:tcPr>
          <w:p w:rsidR="00920F77" w:rsidP="00920F77" w14:paraId="5FC9384A" w14:textId="71D50336">
            <w:pPr>
              <w:spacing w:after="0"/>
              <w:contextualSpacing/>
              <w:jc w:val="both"/>
              <w:rPr>
                <w:rFonts w:eastAsia="Times New Roman" w:cstheme="minorHAnsi"/>
                <w:bCs/>
                <w:color w:val="000000"/>
                <w:sz w:val="18"/>
                <w:szCs w:val="18"/>
              </w:rPr>
            </w:pPr>
            <w:r>
              <w:rPr>
                <w:color w:val="000000"/>
                <w:sz w:val="18"/>
              </w:rPr>
              <w:t>3</w:t>
            </w:r>
          </w:p>
        </w:tc>
      </w:tr>
      <w:tr w14:paraId="49335CC5" w14:textId="77777777" w:rsidTr="00920F77">
        <w:tblPrEx>
          <w:tblW w:w="9810" w:type="dxa"/>
          <w:tblLayout w:type="fixed"/>
          <w:tblLook w:val="04A0"/>
        </w:tblPrEx>
        <w:tc>
          <w:tcPr>
            <w:tcW w:w="1255" w:type="dxa"/>
          </w:tcPr>
          <w:p w:rsidR="00920F77" w:rsidRPr="00AB300E" w:rsidP="006F7C9B" w14:paraId="1DCFE0EB" w14:textId="36B31965">
            <w:pPr>
              <w:spacing w:after="0"/>
              <w:contextualSpacing/>
              <w:rPr>
                <w:rFonts w:eastAsia="Times New Roman" w:cstheme="minorHAnsi"/>
                <w:b/>
                <w:i/>
                <w:color w:val="000000"/>
                <w:sz w:val="18"/>
                <w:szCs w:val="18"/>
              </w:rPr>
            </w:pPr>
            <w:r>
              <w:rPr>
                <w:b/>
                <w:i/>
                <w:color w:val="ED7D31" w:themeColor="accent2"/>
                <w:sz w:val="18"/>
              </w:rPr>
              <w:t>C_HEALT04</w:t>
            </w:r>
          </w:p>
        </w:tc>
        <w:tc>
          <w:tcPr>
            <w:tcW w:w="8105" w:type="dxa"/>
          </w:tcPr>
          <w:p w:rsidR="00920F77" w:rsidRPr="00B35948" w:rsidP="004B34B2" w14:paraId="5251EDB4" w14:textId="29A317EF">
            <w:pPr>
              <w:spacing w:after="0"/>
              <w:contextualSpacing/>
              <w:rPr>
                <w:rFonts w:eastAsia="Times New Roman" w:cstheme="minorHAnsi"/>
                <w:bCs/>
                <w:color w:val="000000"/>
                <w:sz w:val="18"/>
                <w:szCs w:val="18"/>
              </w:rPr>
            </w:pPr>
            <w:r w:rsidRPr="00B35948">
              <w:rPr>
                <w:sz w:val="18"/>
              </w:rPr>
              <w:t xml:space="preserve">Tuvo una mala experiencia con un trabajador de la salud </w:t>
            </w:r>
          </w:p>
        </w:tc>
        <w:tc>
          <w:tcPr>
            <w:tcW w:w="450" w:type="dxa"/>
            <w:vAlign w:val="bottom"/>
          </w:tcPr>
          <w:p w:rsidR="00920F77" w:rsidP="00920F77" w14:paraId="1D7FE39D" w14:textId="16BFACB9">
            <w:pPr>
              <w:spacing w:after="0"/>
              <w:contextualSpacing/>
              <w:jc w:val="both"/>
              <w:rPr>
                <w:rFonts w:eastAsia="Times New Roman" w:cstheme="minorHAnsi"/>
                <w:bCs/>
                <w:color w:val="000000"/>
                <w:sz w:val="18"/>
                <w:szCs w:val="18"/>
              </w:rPr>
            </w:pPr>
            <w:r>
              <w:rPr>
                <w:color w:val="000000"/>
                <w:sz w:val="18"/>
              </w:rPr>
              <w:t>4</w:t>
            </w:r>
          </w:p>
        </w:tc>
      </w:tr>
      <w:tr w14:paraId="0213AB90" w14:textId="77777777" w:rsidTr="00920F77">
        <w:tblPrEx>
          <w:tblW w:w="9810" w:type="dxa"/>
          <w:tblLayout w:type="fixed"/>
          <w:tblLook w:val="04A0"/>
        </w:tblPrEx>
        <w:tc>
          <w:tcPr>
            <w:tcW w:w="1255" w:type="dxa"/>
          </w:tcPr>
          <w:p w:rsidR="00920F77" w:rsidRPr="00AB300E" w:rsidP="006F7C9B" w14:paraId="63EF54BD" w14:textId="068E2A53">
            <w:pPr>
              <w:spacing w:after="0"/>
              <w:contextualSpacing/>
              <w:rPr>
                <w:rFonts w:eastAsia="Times New Roman" w:cstheme="minorHAnsi"/>
                <w:b/>
                <w:i/>
                <w:color w:val="000000"/>
                <w:sz w:val="18"/>
                <w:szCs w:val="18"/>
              </w:rPr>
            </w:pPr>
            <w:r>
              <w:rPr>
                <w:b/>
                <w:i/>
                <w:color w:val="ED7D31" w:themeColor="accent2"/>
                <w:sz w:val="18"/>
              </w:rPr>
              <w:t>C_HEALT05</w:t>
            </w:r>
          </w:p>
        </w:tc>
        <w:tc>
          <w:tcPr>
            <w:tcW w:w="8105" w:type="dxa"/>
          </w:tcPr>
          <w:p w:rsidR="00920F77" w:rsidRPr="00B35948" w:rsidP="004B34B2" w14:paraId="5B4A0C4A" w14:textId="4CF40934">
            <w:pPr>
              <w:spacing w:after="0"/>
              <w:contextualSpacing/>
              <w:rPr>
                <w:rFonts w:eastAsia="Times New Roman" w:cstheme="minorHAnsi"/>
                <w:bCs/>
                <w:color w:val="000000"/>
                <w:sz w:val="18"/>
                <w:szCs w:val="18"/>
              </w:rPr>
            </w:pPr>
            <w:r w:rsidRPr="00B35948">
              <w:rPr>
                <w:sz w:val="18"/>
              </w:rPr>
              <w:t xml:space="preserve">El trabajador de la salud podría compartir su información con otras personas </w:t>
            </w:r>
          </w:p>
        </w:tc>
        <w:tc>
          <w:tcPr>
            <w:tcW w:w="450" w:type="dxa"/>
            <w:vAlign w:val="bottom"/>
          </w:tcPr>
          <w:p w:rsidR="00920F77" w:rsidP="00920F77" w14:paraId="6CF3C8DB" w14:textId="48C57C9A">
            <w:pPr>
              <w:spacing w:after="0"/>
              <w:contextualSpacing/>
              <w:jc w:val="both"/>
              <w:rPr>
                <w:rFonts w:eastAsia="Times New Roman" w:cstheme="minorHAnsi"/>
                <w:bCs/>
                <w:color w:val="000000"/>
                <w:sz w:val="18"/>
                <w:szCs w:val="18"/>
              </w:rPr>
            </w:pPr>
            <w:r>
              <w:rPr>
                <w:color w:val="000000"/>
                <w:sz w:val="18"/>
              </w:rPr>
              <w:t>5</w:t>
            </w:r>
          </w:p>
        </w:tc>
      </w:tr>
      <w:tr w14:paraId="7265BA7B" w14:textId="77777777" w:rsidTr="00920F77">
        <w:tblPrEx>
          <w:tblW w:w="9810" w:type="dxa"/>
          <w:tblLayout w:type="fixed"/>
          <w:tblLook w:val="04A0"/>
        </w:tblPrEx>
        <w:tc>
          <w:tcPr>
            <w:tcW w:w="1255" w:type="dxa"/>
          </w:tcPr>
          <w:p w:rsidR="00920F77" w:rsidRPr="00AB300E" w:rsidP="006F7C9B" w14:paraId="6FD17FD4" w14:textId="106A33FE">
            <w:pPr>
              <w:spacing w:after="0"/>
              <w:contextualSpacing/>
              <w:rPr>
                <w:rFonts w:eastAsia="Times New Roman" w:cstheme="minorHAnsi"/>
                <w:b/>
                <w:i/>
                <w:color w:val="000000"/>
                <w:sz w:val="18"/>
                <w:szCs w:val="18"/>
              </w:rPr>
            </w:pPr>
            <w:r>
              <w:rPr>
                <w:b/>
                <w:i/>
                <w:color w:val="ED7D31" w:themeColor="accent2"/>
                <w:sz w:val="18"/>
              </w:rPr>
              <w:t>C_HEALT06</w:t>
            </w:r>
          </w:p>
        </w:tc>
        <w:tc>
          <w:tcPr>
            <w:tcW w:w="8105" w:type="dxa"/>
          </w:tcPr>
          <w:p w:rsidR="00920F77" w:rsidRPr="00B35948" w:rsidP="004B34B2" w14:paraId="4608E6F0" w14:textId="30F8F304">
            <w:pPr>
              <w:spacing w:after="0"/>
              <w:contextualSpacing/>
              <w:rPr>
                <w:rFonts w:eastAsia="Times New Roman" w:cstheme="minorHAnsi"/>
                <w:bCs/>
                <w:color w:val="000000"/>
                <w:sz w:val="18"/>
                <w:szCs w:val="18"/>
              </w:rPr>
            </w:pPr>
            <w:r w:rsidRPr="00B35948">
              <w:rPr>
                <w:sz w:val="18"/>
              </w:rPr>
              <w:t xml:space="preserve">El trabajador de la salud podría discriminarlo(a) por su </w:t>
            </w:r>
            <w:r w:rsidR="00595F64">
              <w:rPr>
                <w:sz w:val="18"/>
              </w:rPr>
              <w:t>sexo</w:t>
            </w:r>
            <w:r w:rsidRPr="00B35948">
              <w:rPr>
                <w:sz w:val="18"/>
              </w:rPr>
              <w:t xml:space="preserve"> u orientación sexual</w:t>
            </w:r>
          </w:p>
        </w:tc>
        <w:tc>
          <w:tcPr>
            <w:tcW w:w="450" w:type="dxa"/>
            <w:vAlign w:val="bottom"/>
          </w:tcPr>
          <w:p w:rsidR="00920F77" w:rsidP="00920F77" w14:paraId="56102717" w14:textId="6510869B">
            <w:pPr>
              <w:spacing w:after="0"/>
              <w:contextualSpacing/>
              <w:jc w:val="both"/>
              <w:rPr>
                <w:rFonts w:eastAsia="Times New Roman" w:cstheme="minorHAnsi"/>
                <w:bCs/>
                <w:color w:val="000000"/>
                <w:sz w:val="18"/>
                <w:szCs w:val="18"/>
              </w:rPr>
            </w:pPr>
            <w:r>
              <w:rPr>
                <w:color w:val="000000"/>
                <w:sz w:val="18"/>
              </w:rPr>
              <w:t>6</w:t>
            </w:r>
          </w:p>
        </w:tc>
      </w:tr>
      <w:tr w14:paraId="5E4EB8C4" w14:textId="77777777" w:rsidTr="00920F77">
        <w:tblPrEx>
          <w:tblW w:w="9810" w:type="dxa"/>
          <w:tblLayout w:type="fixed"/>
          <w:tblLook w:val="04A0"/>
        </w:tblPrEx>
        <w:tc>
          <w:tcPr>
            <w:tcW w:w="1255" w:type="dxa"/>
          </w:tcPr>
          <w:p w:rsidR="00920F77" w:rsidRPr="00AB300E" w:rsidP="006F7C9B" w14:paraId="2708CED9" w14:textId="5E5FD046">
            <w:pPr>
              <w:spacing w:after="0"/>
              <w:contextualSpacing/>
              <w:rPr>
                <w:rFonts w:eastAsia="Times New Roman" w:cstheme="minorHAnsi"/>
                <w:b/>
                <w:i/>
                <w:color w:val="000000"/>
                <w:sz w:val="18"/>
                <w:szCs w:val="18"/>
              </w:rPr>
            </w:pPr>
            <w:r>
              <w:rPr>
                <w:b/>
                <w:i/>
                <w:color w:val="ED7D31" w:themeColor="accent2"/>
                <w:sz w:val="18"/>
              </w:rPr>
              <w:t>C_HEALT07</w:t>
            </w:r>
          </w:p>
        </w:tc>
        <w:tc>
          <w:tcPr>
            <w:tcW w:w="8105" w:type="dxa"/>
          </w:tcPr>
          <w:p w:rsidR="00920F77" w:rsidRPr="00B35948" w:rsidP="004B34B2" w14:paraId="71D52BE5" w14:textId="68C6E861">
            <w:pPr>
              <w:spacing w:after="0"/>
              <w:contextualSpacing/>
              <w:rPr>
                <w:rFonts w:eastAsia="Times New Roman" w:cstheme="minorHAnsi"/>
                <w:bCs/>
                <w:color w:val="000000"/>
                <w:sz w:val="18"/>
                <w:szCs w:val="18"/>
              </w:rPr>
            </w:pPr>
            <w:r w:rsidRPr="00B35948">
              <w:rPr>
                <w:sz w:val="18"/>
              </w:rPr>
              <w:t xml:space="preserve">El trabajador de la salud podría discriminarlo(a) por su raza o grupo étnico </w:t>
            </w:r>
          </w:p>
        </w:tc>
        <w:tc>
          <w:tcPr>
            <w:tcW w:w="450" w:type="dxa"/>
            <w:vAlign w:val="bottom"/>
          </w:tcPr>
          <w:p w:rsidR="00920F77" w:rsidP="00920F77" w14:paraId="0B5C8147" w14:textId="2CB689E7">
            <w:pPr>
              <w:spacing w:after="0"/>
              <w:contextualSpacing/>
              <w:jc w:val="both"/>
              <w:rPr>
                <w:rFonts w:eastAsia="Times New Roman" w:cstheme="minorHAnsi"/>
                <w:bCs/>
                <w:color w:val="000000"/>
                <w:sz w:val="18"/>
                <w:szCs w:val="18"/>
              </w:rPr>
            </w:pPr>
            <w:r>
              <w:rPr>
                <w:color w:val="000000"/>
                <w:sz w:val="18"/>
              </w:rPr>
              <w:t>7</w:t>
            </w:r>
          </w:p>
        </w:tc>
      </w:tr>
      <w:tr w14:paraId="65583BFD" w14:textId="77777777" w:rsidTr="00920F77">
        <w:tblPrEx>
          <w:tblW w:w="9810" w:type="dxa"/>
          <w:tblLayout w:type="fixed"/>
          <w:tblLook w:val="04A0"/>
        </w:tblPrEx>
        <w:tc>
          <w:tcPr>
            <w:tcW w:w="1255" w:type="dxa"/>
          </w:tcPr>
          <w:p w:rsidR="00920F77" w:rsidRPr="00AB300E" w:rsidP="006F7C9B" w14:paraId="0D13104C" w14:textId="0D47438C">
            <w:pPr>
              <w:spacing w:after="0"/>
              <w:contextualSpacing/>
              <w:rPr>
                <w:rFonts w:eastAsia="Times New Roman" w:cstheme="minorHAnsi"/>
                <w:b/>
                <w:i/>
                <w:color w:val="000000"/>
                <w:sz w:val="18"/>
                <w:szCs w:val="18"/>
              </w:rPr>
            </w:pPr>
            <w:r>
              <w:rPr>
                <w:b/>
                <w:i/>
                <w:color w:val="ED7D31" w:themeColor="accent2"/>
                <w:sz w:val="18"/>
              </w:rPr>
              <w:t>C_HEALT08</w:t>
            </w:r>
          </w:p>
        </w:tc>
        <w:tc>
          <w:tcPr>
            <w:tcW w:w="8105" w:type="dxa"/>
          </w:tcPr>
          <w:p w:rsidR="00920F77" w:rsidRPr="00B35948" w:rsidP="004B34B2" w14:paraId="1F0616F3" w14:textId="40DD1C30">
            <w:pPr>
              <w:spacing w:after="0"/>
              <w:contextualSpacing/>
              <w:rPr>
                <w:rFonts w:eastAsia="Times New Roman" w:cstheme="minorHAnsi"/>
                <w:bCs/>
                <w:color w:val="000000"/>
                <w:sz w:val="18"/>
                <w:szCs w:val="18"/>
              </w:rPr>
            </w:pPr>
            <w:r w:rsidRPr="00B35948">
              <w:rPr>
                <w:sz w:val="18"/>
              </w:rPr>
              <w:t>El trabajador de la salud podría compartir su información con funcionarios de control de inmigración</w:t>
            </w:r>
            <w:r w:rsidRPr="00B35948" w:rsidR="0044450B">
              <w:rPr>
                <w:sz w:val="18"/>
              </w:rPr>
              <w:t xml:space="preserve"> </w:t>
            </w:r>
          </w:p>
        </w:tc>
        <w:tc>
          <w:tcPr>
            <w:tcW w:w="450" w:type="dxa"/>
            <w:vAlign w:val="bottom"/>
          </w:tcPr>
          <w:p w:rsidR="00920F77" w:rsidP="00920F77" w14:paraId="4CD6EA9A" w14:textId="6CA55DA3">
            <w:pPr>
              <w:spacing w:after="0"/>
              <w:contextualSpacing/>
              <w:jc w:val="both"/>
              <w:rPr>
                <w:rFonts w:eastAsia="Times New Roman" w:cstheme="minorHAnsi"/>
                <w:bCs/>
                <w:color w:val="000000"/>
                <w:sz w:val="18"/>
                <w:szCs w:val="18"/>
              </w:rPr>
            </w:pPr>
            <w:r>
              <w:rPr>
                <w:color w:val="000000"/>
                <w:sz w:val="18"/>
              </w:rPr>
              <w:t>8</w:t>
            </w:r>
          </w:p>
        </w:tc>
      </w:tr>
      <w:tr w14:paraId="795009A9" w14:textId="77777777" w:rsidTr="00920F77">
        <w:tblPrEx>
          <w:tblW w:w="9810" w:type="dxa"/>
          <w:tblLayout w:type="fixed"/>
          <w:tblLook w:val="04A0"/>
        </w:tblPrEx>
        <w:tc>
          <w:tcPr>
            <w:tcW w:w="1255" w:type="dxa"/>
          </w:tcPr>
          <w:p w:rsidR="00920F77" w:rsidRPr="00AB300E" w:rsidP="006F7C9B" w14:paraId="05023334" w14:textId="27822CCD">
            <w:pPr>
              <w:spacing w:after="0"/>
              <w:contextualSpacing/>
              <w:rPr>
                <w:rFonts w:eastAsia="Times New Roman" w:cstheme="minorHAnsi"/>
                <w:b/>
                <w:i/>
                <w:color w:val="000000"/>
                <w:sz w:val="18"/>
                <w:szCs w:val="18"/>
              </w:rPr>
            </w:pPr>
            <w:r>
              <w:rPr>
                <w:b/>
                <w:i/>
                <w:color w:val="ED7D31" w:themeColor="accent2"/>
                <w:sz w:val="18"/>
              </w:rPr>
              <w:t>C_HEALT09</w:t>
            </w:r>
          </w:p>
        </w:tc>
        <w:tc>
          <w:tcPr>
            <w:tcW w:w="8105" w:type="dxa"/>
          </w:tcPr>
          <w:p w:rsidR="00920F77" w:rsidRPr="00B35948" w:rsidP="004B34B2" w14:paraId="2296C248" w14:textId="54DCAFDB">
            <w:pPr>
              <w:spacing w:after="0"/>
              <w:contextualSpacing/>
              <w:rPr>
                <w:rFonts w:eastAsia="Times New Roman" w:cstheme="minorHAnsi"/>
                <w:bCs/>
                <w:color w:val="000000"/>
                <w:sz w:val="18"/>
                <w:szCs w:val="18"/>
              </w:rPr>
            </w:pPr>
            <w:r w:rsidRPr="00B35948">
              <w:rPr>
                <w:sz w:val="18"/>
              </w:rPr>
              <w:t xml:space="preserve">El trabajador de la salud no podría entender su idioma o proveerle un intérprete </w:t>
            </w:r>
          </w:p>
        </w:tc>
        <w:tc>
          <w:tcPr>
            <w:tcW w:w="450" w:type="dxa"/>
            <w:vAlign w:val="bottom"/>
          </w:tcPr>
          <w:p w:rsidR="00920F77" w:rsidP="00920F77" w14:paraId="16ECA0F8" w14:textId="2F13B86C">
            <w:pPr>
              <w:spacing w:after="0"/>
              <w:contextualSpacing/>
              <w:jc w:val="both"/>
              <w:rPr>
                <w:rFonts w:eastAsia="Times New Roman" w:cstheme="minorHAnsi"/>
                <w:bCs/>
                <w:color w:val="000000"/>
                <w:sz w:val="18"/>
                <w:szCs w:val="18"/>
              </w:rPr>
            </w:pPr>
            <w:r>
              <w:rPr>
                <w:color w:val="000000"/>
                <w:sz w:val="18"/>
              </w:rPr>
              <w:t>9</w:t>
            </w:r>
          </w:p>
        </w:tc>
      </w:tr>
      <w:tr w14:paraId="72A90872" w14:textId="77777777" w:rsidTr="00920F77">
        <w:tblPrEx>
          <w:tblW w:w="9810" w:type="dxa"/>
          <w:tblLayout w:type="fixed"/>
          <w:tblLook w:val="04A0"/>
        </w:tblPrEx>
        <w:tc>
          <w:tcPr>
            <w:tcW w:w="1255" w:type="dxa"/>
          </w:tcPr>
          <w:p w:rsidR="00920F77" w:rsidRPr="00AB300E" w:rsidP="006F7C9B" w14:paraId="75B86BD5" w14:textId="70AB455A">
            <w:pPr>
              <w:spacing w:after="0"/>
              <w:contextualSpacing/>
              <w:rPr>
                <w:rFonts w:eastAsia="Times New Roman" w:cstheme="minorHAnsi"/>
                <w:b/>
                <w:i/>
                <w:color w:val="000000"/>
                <w:sz w:val="18"/>
                <w:szCs w:val="18"/>
              </w:rPr>
            </w:pPr>
            <w:r>
              <w:rPr>
                <w:b/>
                <w:i/>
                <w:color w:val="ED7D31" w:themeColor="accent2"/>
                <w:sz w:val="18"/>
              </w:rPr>
              <w:t>C_HEALT10</w:t>
            </w:r>
          </w:p>
        </w:tc>
        <w:tc>
          <w:tcPr>
            <w:tcW w:w="8105" w:type="dxa"/>
          </w:tcPr>
          <w:p w:rsidR="00920F77" w:rsidRPr="00B35948" w:rsidP="004B34B2" w14:paraId="61B6EF8D" w14:textId="5F0FA468">
            <w:pPr>
              <w:spacing w:after="0"/>
              <w:contextualSpacing/>
              <w:rPr>
                <w:rFonts w:eastAsia="Times New Roman" w:cstheme="minorHAnsi"/>
                <w:bCs/>
                <w:color w:val="000000"/>
                <w:sz w:val="18"/>
                <w:szCs w:val="18"/>
              </w:rPr>
            </w:pPr>
            <w:r w:rsidRPr="00B35948">
              <w:rPr>
                <w:sz w:val="18"/>
              </w:rPr>
              <w:t xml:space="preserve">No tenía acceso a atención medica </w:t>
            </w:r>
          </w:p>
        </w:tc>
        <w:tc>
          <w:tcPr>
            <w:tcW w:w="450" w:type="dxa"/>
            <w:vAlign w:val="bottom"/>
          </w:tcPr>
          <w:p w:rsidR="00920F77" w:rsidP="00920F77" w14:paraId="0FD6AB32" w14:textId="68086E52">
            <w:pPr>
              <w:spacing w:after="0"/>
              <w:contextualSpacing/>
              <w:jc w:val="both"/>
              <w:rPr>
                <w:rFonts w:eastAsia="Times New Roman" w:cstheme="minorHAnsi"/>
                <w:bCs/>
                <w:color w:val="000000"/>
                <w:sz w:val="18"/>
                <w:szCs w:val="18"/>
              </w:rPr>
            </w:pPr>
            <w:r>
              <w:rPr>
                <w:color w:val="000000"/>
                <w:sz w:val="18"/>
              </w:rPr>
              <w:t>10</w:t>
            </w:r>
          </w:p>
        </w:tc>
      </w:tr>
      <w:tr w14:paraId="79FA5213" w14:textId="77777777" w:rsidTr="00920F77">
        <w:tblPrEx>
          <w:tblW w:w="9810" w:type="dxa"/>
          <w:tblLayout w:type="fixed"/>
          <w:tblLook w:val="04A0"/>
        </w:tblPrEx>
        <w:tc>
          <w:tcPr>
            <w:tcW w:w="1255" w:type="dxa"/>
          </w:tcPr>
          <w:p w:rsidR="00920F77" w:rsidRPr="00AB300E" w:rsidP="006F7C9B" w14:paraId="4C965217" w14:textId="10D95FF8">
            <w:pPr>
              <w:spacing w:after="0"/>
              <w:contextualSpacing/>
              <w:rPr>
                <w:rFonts w:eastAsia="Times New Roman" w:cstheme="minorHAnsi"/>
                <w:b/>
                <w:i/>
                <w:color w:val="000000"/>
                <w:sz w:val="18"/>
                <w:szCs w:val="18"/>
              </w:rPr>
            </w:pPr>
            <w:r>
              <w:rPr>
                <w:b/>
                <w:i/>
                <w:color w:val="ED7D31" w:themeColor="accent2"/>
                <w:sz w:val="18"/>
              </w:rPr>
              <w:t>C_HEALT94</w:t>
            </w:r>
          </w:p>
        </w:tc>
        <w:tc>
          <w:tcPr>
            <w:tcW w:w="8105" w:type="dxa"/>
          </w:tcPr>
          <w:p w:rsidR="00920F77" w:rsidRPr="00B35948" w:rsidP="004B34B2" w14:paraId="6C4C6A77" w14:textId="76231F31">
            <w:pPr>
              <w:spacing w:after="0"/>
              <w:contextualSpacing/>
              <w:rPr>
                <w:rFonts w:eastAsia="Times New Roman" w:cstheme="minorHAnsi"/>
                <w:bCs/>
                <w:color w:val="000000"/>
                <w:sz w:val="18"/>
                <w:szCs w:val="18"/>
              </w:rPr>
            </w:pPr>
            <w:r w:rsidRPr="00B35948">
              <w:rPr>
                <w:sz w:val="18"/>
              </w:rPr>
              <w:t>Ninguna de estas aplica</w:t>
            </w:r>
          </w:p>
        </w:tc>
        <w:tc>
          <w:tcPr>
            <w:tcW w:w="450" w:type="dxa"/>
            <w:vAlign w:val="bottom"/>
          </w:tcPr>
          <w:p w:rsidR="00920F77" w:rsidP="00920F77" w14:paraId="2642A90E" w14:textId="267D3461">
            <w:pPr>
              <w:spacing w:after="0"/>
              <w:contextualSpacing/>
              <w:jc w:val="both"/>
              <w:rPr>
                <w:rFonts w:eastAsia="Times New Roman" w:cstheme="minorHAnsi"/>
                <w:bCs/>
                <w:color w:val="000000"/>
                <w:sz w:val="18"/>
                <w:szCs w:val="18"/>
              </w:rPr>
            </w:pPr>
            <w:r>
              <w:rPr>
                <w:color w:val="000000"/>
                <w:sz w:val="18"/>
              </w:rPr>
              <w:t>94</w:t>
            </w:r>
          </w:p>
        </w:tc>
      </w:tr>
      <w:tr w14:paraId="413174D4" w14:textId="77777777" w:rsidTr="00920F77">
        <w:tblPrEx>
          <w:tblW w:w="9810" w:type="dxa"/>
          <w:tblLayout w:type="fixed"/>
          <w:tblLook w:val="04A0"/>
        </w:tblPrEx>
        <w:tc>
          <w:tcPr>
            <w:tcW w:w="1255" w:type="dxa"/>
          </w:tcPr>
          <w:p w:rsidR="00920F77" w:rsidRPr="00AB300E" w:rsidP="00933D6C" w14:paraId="544127C1" w14:textId="10352A20">
            <w:pPr>
              <w:spacing w:after="0"/>
              <w:contextualSpacing/>
              <w:rPr>
                <w:rFonts w:eastAsia="Times New Roman" w:cstheme="minorHAnsi"/>
                <w:b/>
                <w:i/>
                <w:color w:val="000000"/>
                <w:sz w:val="18"/>
                <w:szCs w:val="18"/>
              </w:rPr>
            </w:pPr>
            <w:r>
              <w:rPr>
                <w:b/>
                <w:i/>
                <w:color w:val="ED7D31" w:themeColor="accent2"/>
                <w:sz w:val="18"/>
              </w:rPr>
              <w:t>C_HEALT99</w:t>
            </w:r>
          </w:p>
        </w:tc>
        <w:tc>
          <w:tcPr>
            <w:tcW w:w="8105" w:type="dxa"/>
          </w:tcPr>
          <w:p w:rsidR="00920F77" w:rsidRPr="00B35948" w:rsidP="002B3106" w14:paraId="6DA1136B" w14:textId="691C55B2">
            <w:pPr>
              <w:spacing w:after="0"/>
              <w:contextualSpacing/>
              <w:rPr>
                <w:rFonts w:eastAsia="Times New Roman" w:cstheme="minorHAnsi"/>
                <w:bCs/>
                <w:i/>
                <w:iCs/>
                <w:color w:val="767171" w:themeColor="background2" w:themeShade="80"/>
                <w:sz w:val="18"/>
                <w:szCs w:val="18"/>
              </w:rPr>
            </w:pPr>
            <w:r w:rsidRPr="00B35948">
              <w:rPr>
                <w:i/>
                <w:color w:val="767171" w:themeColor="background2" w:themeShade="80"/>
                <w:sz w:val="18"/>
              </w:rPr>
              <w:t>Prefiere no contestar</w:t>
            </w:r>
          </w:p>
        </w:tc>
        <w:tc>
          <w:tcPr>
            <w:tcW w:w="450" w:type="dxa"/>
            <w:vAlign w:val="bottom"/>
          </w:tcPr>
          <w:p w:rsidR="00920F77" w:rsidRPr="003D1700" w:rsidP="00920F77" w14:paraId="06CDCF79" w14:textId="1B24CB89">
            <w:pPr>
              <w:spacing w:after="0"/>
              <w:contextualSpacing/>
              <w:jc w:val="both"/>
              <w:rPr>
                <w:rFonts w:eastAsia="Times New Roman" w:cstheme="minorHAnsi"/>
                <w:bCs/>
                <w:i/>
                <w:iCs/>
                <w:color w:val="767171" w:themeColor="background2" w:themeShade="80"/>
                <w:sz w:val="18"/>
                <w:szCs w:val="18"/>
              </w:rPr>
            </w:pPr>
            <w:r>
              <w:rPr>
                <w:i/>
                <w:color w:val="767171" w:themeColor="background2" w:themeShade="80"/>
                <w:sz w:val="18"/>
              </w:rPr>
              <w:t>99</w:t>
            </w:r>
          </w:p>
        </w:tc>
      </w:tr>
    </w:tbl>
    <w:p w:rsidR="00F7242B" w:rsidP="00F7242B" w14:paraId="5D0AF19C" w14:textId="0C05A36D">
      <w:pPr>
        <w:spacing w:after="160" w:line="259" w:lineRule="auto"/>
        <w:rPr>
          <w:b/>
        </w:rPr>
      </w:pPr>
    </w:p>
    <w:p w:rsidR="00AC6A34" w:rsidP="00F7242B" w14:paraId="4F5B4505" w14:textId="77777777">
      <w:pPr>
        <w:spacing w:after="160" w:line="259" w:lineRule="auto"/>
        <w:rPr>
          <w:b/>
        </w:rPr>
      </w:pPr>
    </w:p>
    <w:tbl>
      <w:tblPr>
        <w:tblW w:w="9265" w:type="dxa"/>
        <w:tblLayout w:type="fixed"/>
        <w:tblLook w:val="04A0"/>
      </w:tblPr>
      <w:tblGrid>
        <w:gridCol w:w="1440"/>
        <w:gridCol w:w="7825"/>
      </w:tblGrid>
      <w:tr w14:paraId="55E9460C" w14:textId="77777777" w:rsidTr="00802DC6">
        <w:tblPrEx>
          <w:tblW w:w="9265" w:type="dxa"/>
          <w:tblLayout w:type="fixed"/>
          <w:tblLook w:val="04A0"/>
        </w:tblPrEx>
        <w:tc>
          <w:tcPr>
            <w:tcW w:w="1440" w:type="dxa"/>
            <w:vAlign w:val="bottom"/>
          </w:tcPr>
          <w:p w:rsidR="003D1700" w:rsidRPr="00AB300E" w:rsidP="003D1700" w14:paraId="09970A70" w14:textId="30752805">
            <w:pPr>
              <w:spacing w:after="0"/>
              <w:contextualSpacing/>
              <w:rPr>
                <w:rFonts w:eastAsia="Times New Roman"/>
                <w:b/>
                <w:i/>
                <w:color w:val="000000"/>
                <w:sz w:val="18"/>
                <w:szCs w:val="18"/>
              </w:rPr>
            </w:pPr>
            <w:r>
              <w:rPr>
                <w:b/>
                <w:color w:val="000000" w:themeColor="text1"/>
                <w:sz w:val="18"/>
              </w:rPr>
              <w:t>C.10</w:t>
            </w:r>
          </w:p>
        </w:tc>
        <w:tc>
          <w:tcPr>
            <w:tcW w:w="7825" w:type="dxa"/>
            <w:vAlign w:val="bottom"/>
          </w:tcPr>
          <w:p w:rsidR="003D1700" w:rsidRPr="00C8011C" w:rsidP="003D1700" w14:paraId="02780EF5" w14:textId="5A928519">
            <w:pPr>
              <w:spacing w:after="0"/>
              <w:contextualSpacing/>
              <w:rPr>
                <w:rFonts w:eastAsia="Times New Roman"/>
                <w:color w:val="000000" w:themeColor="text1"/>
                <w:sz w:val="18"/>
                <w:szCs w:val="18"/>
                <w:lang w:val="en-US"/>
              </w:rPr>
            </w:pPr>
            <w:r w:rsidRPr="00C8011C">
              <w:rPr>
                <w:b/>
                <w:color w:val="000000" w:themeColor="text1"/>
                <w:sz w:val="18"/>
                <w:lang w:val="en-US"/>
              </w:rPr>
              <w:t>Other reasons for not getting tested</w:t>
            </w:r>
          </w:p>
        </w:tc>
      </w:tr>
      <w:tr w14:paraId="5F787595" w14:textId="77777777" w:rsidTr="00802DC6">
        <w:tblPrEx>
          <w:tblW w:w="9265" w:type="dxa"/>
          <w:tblLayout w:type="fixed"/>
          <w:tblLook w:val="04A0"/>
        </w:tblPrEx>
        <w:tc>
          <w:tcPr>
            <w:tcW w:w="1440" w:type="dxa"/>
            <w:vAlign w:val="bottom"/>
          </w:tcPr>
          <w:p w:rsidR="003D1700" w:rsidP="00C35E4F" w14:paraId="496127A0" w14:textId="2C1FDD43">
            <w:pPr>
              <w:spacing w:after="0"/>
              <w:contextualSpacing/>
              <w:rPr>
                <w:rFonts w:eastAsia="Times New Roman"/>
                <w:b/>
                <w:bCs/>
                <w:color w:val="000000" w:themeColor="text1"/>
                <w:sz w:val="18"/>
                <w:szCs w:val="18"/>
              </w:rPr>
            </w:pPr>
            <w:r>
              <w:rPr>
                <w:b/>
                <w:i/>
                <w:color w:val="ED7D31" w:themeColor="accent2"/>
                <w:sz w:val="18"/>
              </w:rPr>
              <w:t>C_HEALT96</w:t>
            </w:r>
          </w:p>
        </w:tc>
        <w:tc>
          <w:tcPr>
            <w:tcW w:w="7825" w:type="dxa"/>
            <w:vAlign w:val="bottom"/>
          </w:tcPr>
          <w:p w:rsidR="003D1700" w:rsidRPr="00FC62C9" w:rsidP="003D1700" w14:paraId="2F3A0256" w14:textId="40D566A7">
            <w:pPr>
              <w:spacing w:after="0"/>
              <w:contextualSpacing/>
              <w:rPr>
                <w:rFonts w:eastAsia="Times New Roman"/>
                <w:b/>
                <w:bCs/>
                <w:color w:val="000000" w:themeColor="text1"/>
                <w:sz w:val="18"/>
                <w:szCs w:val="18"/>
              </w:rPr>
            </w:pPr>
            <w:r>
              <w:rPr>
                <w:color w:val="000000" w:themeColor="text1"/>
                <w:sz w:val="18"/>
              </w:rPr>
              <w:t>Si h</w:t>
            </w:r>
            <w:r w:rsidRPr="00FC62C9">
              <w:rPr>
                <w:color w:val="000000" w:themeColor="text1"/>
                <w:sz w:val="18"/>
              </w:rPr>
              <w:t>ubo otras razones que le impidieron hacerse la prueba del VIH</w:t>
            </w:r>
            <w:r>
              <w:rPr>
                <w:color w:val="000000" w:themeColor="text1"/>
                <w:sz w:val="18"/>
              </w:rPr>
              <w:t>, ¿cuáles fueron</w:t>
            </w:r>
            <w:r w:rsidRPr="00FC62C9">
              <w:rPr>
                <w:color w:val="000000" w:themeColor="text1"/>
                <w:sz w:val="18"/>
              </w:rPr>
              <w:t xml:space="preserve">? </w:t>
            </w:r>
          </w:p>
        </w:tc>
      </w:tr>
      <w:tr w14:paraId="694D4CDC" w14:textId="77777777" w:rsidTr="00802DC6">
        <w:tblPrEx>
          <w:tblW w:w="9265" w:type="dxa"/>
          <w:tblLayout w:type="fixed"/>
          <w:tblLook w:val="04A0"/>
        </w:tblPrEx>
        <w:tc>
          <w:tcPr>
            <w:tcW w:w="1440" w:type="dxa"/>
            <w:vAlign w:val="bottom"/>
          </w:tcPr>
          <w:p w:rsidR="003D1700" w:rsidP="003D1700" w14:paraId="10B01F73" w14:textId="77777777">
            <w:pPr>
              <w:spacing w:after="0"/>
              <w:contextualSpacing/>
              <w:rPr>
                <w:rFonts w:eastAsia="Times New Roman"/>
                <w:b/>
                <w:bCs/>
                <w:color w:val="000000" w:themeColor="text1"/>
                <w:sz w:val="18"/>
                <w:szCs w:val="18"/>
              </w:rPr>
            </w:pPr>
          </w:p>
        </w:tc>
        <w:tc>
          <w:tcPr>
            <w:tcW w:w="7825" w:type="dxa"/>
            <w:vAlign w:val="bottom"/>
          </w:tcPr>
          <w:p w:rsidR="003D1700" w:rsidRPr="00C8011C" w:rsidP="003D1700" w14:paraId="4FB33506" w14:textId="37466177">
            <w:pPr>
              <w:spacing w:after="0"/>
              <w:contextualSpacing/>
              <w:rPr>
                <w:rFonts w:eastAsia="Times New Roman"/>
                <w:b/>
                <w:bCs/>
                <w:color w:val="000000" w:themeColor="text1"/>
                <w:sz w:val="18"/>
                <w:szCs w:val="18"/>
                <w:lang w:val="en-US"/>
              </w:rPr>
            </w:pPr>
            <w:r w:rsidRPr="00C8011C">
              <w:rPr>
                <w:color w:val="000000"/>
                <w:sz w:val="18"/>
                <w:lang w:val="en-US"/>
              </w:rPr>
              <w:t xml:space="preserve">________________________ </w:t>
            </w:r>
            <w:r w:rsidRPr="00C8011C">
              <w:rPr>
                <w:color w:val="00B050"/>
                <w:sz w:val="18"/>
                <w:lang w:val="en-US"/>
              </w:rPr>
              <w:t>Interviewer note: Type in a text response</w:t>
            </w:r>
          </w:p>
        </w:tc>
      </w:tr>
    </w:tbl>
    <w:p w:rsidR="00F7242B" w:rsidRPr="00C8011C" w:rsidP="00F7242B" w14:paraId="6A1B279A" w14:textId="77854BA6">
      <w:pPr>
        <w:spacing w:after="160" w:line="259" w:lineRule="auto"/>
        <w:rPr>
          <w:rFonts w:cstheme="minorHAnsi"/>
          <w:b/>
          <w:lang w:val="en-US"/>
        </w:rPr>
      </w:pPr>
    </w:p>
    <w:p w:rsidR="000F2CC1" w:rsidP="000F2CC1" w14:paraId="79B90093" w14:textId="401C2502">
      <w:pPr>
        <w:pStyle w:val="NoSpacing"/>
      </w:pPr>
      <w:bookmarkStart w:id="25" w:name="_Toc121325897"/>
      <w:r>
        <w:t>Self-Testing</w:t>
      </w:r>
      <w:bookmarkEnd w:id="25"/>
    </w:p>
    <w:p w:rsidR="000F2CC1" w:rsidP="00F7242B" w14:paraId="510058DD" w14:textId="77777777">
      <w:pPr>
        <w:spacing w:after="160" w:line="259" w:lineRule="auto"/>
        <w:rPr>
          <w:rFonts w:cstheme="minorHAnsi"/>
          <w:b/>
        </w:rPr>
      </w:pPr>
    </w:p>
    <w:tbl>
      <w:tblPr>
        <w:tblW w:w="9895" w:type="dxa"/>
        <w:tblBorders>
          <w:top w:val="single" w:sz="4" w:space="0" w:color="auto"/>
          <w:left w:val="single" w:sz="4" w:space="0" w:color="auto"/>
          <w:bottom w:val="single" w:sz="4" w:space="0" w:color="auto"/>
          <w:right w:val="single" w:sz="4" w:space="0" w:color="auto"/>
        </w:tblBorders>
        <w:tblLayout w:type="fixed"/>
        <w:tblLook w:val="04A0"/>
      </w:tblPr>
      <w:tblGrid>
        <w:gridCol w:w="9895"/>
      </w:tblGrid>
      <w:tr w14:paraId="03BE41B0" w14:textId="3CBA4D58" w:rsidTr="000F2CC1">
        <w:tblPrEx>
          <w:tblW w:w="989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9895" w:type="dxa"/>
          </w:tcPr>
          <w:p w:rsidR="003D1700" w:rsidRPr="00532E50" w:rsidP="00BB4EAF" w14:paraId="2BF57CB7" w14:textId="1CAD98C2">
            <w:pPr>
              <w:contextualSpacing/>
              <w:rPr>
                <w:rFonts w:eastAsia="Times New Roman"/>
                <w:b/>
                <w:bCs/>
                <w:color w:val="FF0000"/>
                <w:sz w:val="18"/>
                <w:szCs w:val="18"/>
              </w:rPr>
            </w:pPr>
            <w:r w:rsidRPr="00FC62C9">
              <w:rPr>
                <w:b/>
                <w:color w:val="FF0000"/>
                <w:sz w:val="18"/>
              </w:rPr>
              <w:t>Transición: La próxima serie de preguntas son sobre las autopruebas del VIH. Las autopruebas del VIH son pruebas que le permiten recolectar sus propias muestras de líquido bucal usando un bastoncito de algodón (hisopo), usar el dispositivo para hacer la prueba usted mismo y leer su propio resultado dentro de unos 20 minutos.</w:t>
            </w:r>
            <w:r w:rsidR="00030B41">
              <w:rPr>
                <w:b/>
                <w:color w:val="FF0000"/>
                <w:sz w:val="18"/>
              </w:rPr>
              <w:t xml:space="preserve"> </w:t>
            </w:r>
            <w:r w:rsidRPr="00FC62C9">
              <w:rPr>
                <w:b/>
                <w:color w:val="FF0000"/>
                <w:sz w:val="18"/>
              </w:rPr>
              <w:t>Puede usar una autoprueba para hacerse su propia prueba del VIH en su casa o en un lugar privado.</w:t>
            </w:r>
            <w:r w:rsidR="00030B41">
              <w:rPr>
                <w:b/>
                <w:color w:val="FF0000"/>
                <w:sz w:val="18"/>
              </w:rPr>
              <w:t xml:space="preserve"> </w:t>
            </w:r>
          </w:p>
        </w:tc>
      </w:tr>
    </w:tbl>
    <w:p w:rsidR="00084768" w:rsidP="00F7242B" w14:paraId="4FB41FE2" w14:textId="77777777">
      <w:pPr>
        <w:spacing w:after="160" w:line="259" w:lineRule="auto"/>
        <w:rPr>
          <w:rFonts w:cstheme="minorHAnsi"/>
          <w:b/>
        </w:rPr>
      </w:pPr>
    </w:p>
    <w:tbl>
      <w:tblPr>
        <w:tblW w:w="8100" w:type="dxa"/>
        <w:tblLayout w:type="fixed"/>
        <w:tblLook w:val="04A0"/>
      </w:tblPr>
      <w:tblGrid>
        <w:gridCol w:w="1440"/>
        <w:gridCol w:w="5737"/>
        <w:gridCol w:w="923"/>
      </w:tblGrid>
      <w:tr w14:paraId="07F3F4D2" w14:textId="77777777" w:rsidTr="01995E29">
        <w:tblPrEx>
          <w:tblW w:w="8100" w:type="dxa"/>
          <w:tblLayout w:type="fixed"/>
          <w:tblLook w:val="04A0"/>
        </w:tblPrEx>
        <w:tc>
          <w:tcPr>
            <w:tcW w:w="1440" w:type="dxa"/>
            <w:vAlign w:val="bottom"/>
          </w:tcPr>
          <w:p w:rsidR="00854742" w:rsidRPr="2B942E5F" w:rsidP="00854742" w14:paraId="18156BFC" w14:textId="49E044BB">
            <w:pPr>
              <w:spacing w:after="0"/>
              <w:contextualSpacing/>
              <w:rPr>
                <w:rFonts w:eastAsia="Times New Roman"/>
                <w:b/>
                <w:color w:val="000000" w:themeColor="text1"/>
                <w:sz w:val="18"/>
                <w:szCs w:val="18"/>
              </w:rPr>
            </w:pPr>
            <w:r>
              <w:rPr>
                <w:b/>
                <w:color w:val="000000" w:themeColor="text1"/>
                <w:sz w:val="18"/>
              </w:rPr>
              <w:t>C.11</w:t>
            </w:r>
          </w:p>
        </w:tc>
        <w:tc>
          <w:tcPr>
            <w:tcW w:w="6660" w:type="dxa"/>
            <w:gridSpan w:val="2"/>
            <w:vAlign w:val="bottom"/>
          </w:tcPr>
          <w:p w:rsidR="00854742" w:rsidP="00854742" w14:paraId="08DC56A0" w14:textId="378C3DCC">
            <w:pPr>
              <w:spacing w:after="0"/>
              <w:contextualSpacing/>
              <w:rPr>
                <w:rFonts w:eastAsia="Times New Roman"/>
                <w:b/>
                <w:bCs/>
                <w:color w:val="000000" w:themeColor="text1"/>
                <w:sz w:val="18"/>
                <w:szCs w:val="18"/>
              </w:rPr>
            </w:pPr>
            <w:r>
              <w:rPr>
                <w:b/>
                <w:color w:val="000000" w:themeColor="text1"/>
                <w:sz w:val="18"/>
              </w:rPr>
              <w:t>Self-testing – ever heard</w:t>
            </w:r>
          </w:p>
        </w:tc>
      </w:tr>
      <w:tr w14:paraId="5BCD8A07" w14:textId="77777777" w:rsidTr="01995E29">
        <w:tblPrEx>
          <w:tblW w:w="8100" w:type="dxa"/>
          <w:tblLayout w:type="fixed"/>
          <w:tblLook w:val="04A0"/>
        </w:tblPrEx>
        <w:tc>
          <w:tcPr>
            <w:tcW w:w="1440" w:type="dxa"/>
            <w:vAlign w:val="bottom"/>
          </w:tcPr>
          <w:p w:rsidR="003D1700" w:rsidRPr="002B17C5" w:rsidP="00854742" w14:paraId="27B99BF6" w14:textId="31289E03">
            <w:pPr>
              <w:spacing w:after="0"/>
              <w:contextualSpacing/>
              <w:rPr>
                <w:rFonts w:eastAsia="Times New Roman"/>
                <w:b/>
                <w:color w:val="000000"/>
                <w:sz w:val="18"/>
                <w:szCs w:val="18"/>
              </w:rPr>
            </w:pPr>
          </w:p>
        </w:tc>
        <w:tc>
          <w:tcPr>
            <w:tcW w:w="6660" w:type="dxa"/>
            <w:gridSpan w:val="2"/>
            <w:vAlign w:val="bottom"/>
          </w:tcPr>
          <w:p w:rsidR="0095639E" w:rsidRPr="00DC2F1A" w:rsidP="00C35E4F" w14:paraId="16A0FC3E" w14:textId="255F7E81">
            <w:pPr>
              <w:spacing w:after="0"/>
              <w:contextualSpacing/>
              <w:rPr>
                <w:rFonts w:eastAsia="Times New Roman"/>
                <w:color w:val="000000" w:themeColor="text1"/>
                <w:sz w:val="18"/>
                <w:szCs w:val="18"/>
              </w:rPr>
            </w:pPr>
            <w:r w:rsidRPr="00030B41">
              <w:rPr>
                <w:b/>
                <w:bCs/>
                <w:color w:val="000000" w:themeColor="text1"/>
                <w:sz w:val="18"/>
                <w:szCs w:val="18"/>
              </w:rPr>
              <w:t>Antes de su diagnóstico</w:t>
            </w:r>
            <w:r w:rsidRPr="01995E29">
              <w:rPr>
                <w:color w:val="000000" w:themeColor="text1"/>
                <w:sz w:val="18"/>
                <w:szCs w:val="18"/>
              </w:rPr>
              <w:t xml:space="preserve">, ¿había </w:t>
            </w:r>
            <w:r w:rsidR="000F6171">
              <w:rPr>
                <w:color w:val="000000" w:themeColor="text1"/>
                <w:sz w:val="18"/>
                <w:szCs w:val="18"/>
              </w:rPr>
              <w:t xml:space="preserve">oído hablar </w:t>
            </w:r>
            <w:r w:rsidRPr="00030B41">
              <w:rPr>
                <w:b/>
                <w:bCs/>
                <w:color w:val="000000" w:themeColor="text1"/>
                <w:sz w:val="18"/>
                <w:szCs w:val="18"/>
              </w:rPr>
              <w:t>alguna vez</w:t>
            </w:r>
            <w:r w:rsidRPr="01995E29">
              <w:rPr>
                <w:color w:val="000000" w:themeColor="text1"/>
                <w:sz w:val="18"/>
                <w:szCs w:val="18"/>
              </w:rPr>
              <w:t xml:space="preserve"> </w:t>
            </w:r>
            <w:r w:rsidR="00336F1C">
              <w:rPr>
                <w:color w:val="000000" w:themeColor="text1"/>
                <w:sz w:val="18"/>
                <w:szCs w:val="18"/>
              </w:rPr>
              <w:t>sobre las</w:t>
            </w:r>
            <w:r w:rsidRPr="01995E29">
              <w:rPr>
                <w:color w:val="000000" w:themeColor="text1"/>
                <w:sz w:val="18"/>
                <w:szCs w:val="18"/>
              </w:rPr>
              <w:t xml:space="preserve"> autopruebas del VIH? </w:t>
            </w:r>
          </w:p>
        </w:tc>
      </w:tr>
      <w:tr w14:paraId="5BC54BEE" w14:textId="77777777" w:rsidTr="01995E29">
        <w:tblPrEx>
          <w:tblW w:w="8100" w:type="dxa"/>
          <w:tblLayout w:type="fixed"/>
          <w:tblLook w:val="04A0"/>
        </w:tblPrEx>
        <w:tc>
          <w:tcPr>
            <w:tcW w:w="1440" w:type="dxa"/>
            <w:vAlign w:val="bottom"/>
          </w:tcPr>
          <w:p w:rsidR="00C21420" w:rsidRPr="002B17C5" w:rsidP="00854742" w14:paraId="59E4907A" w14:textId="77777777">
            <w:pPr>
              <w:spacing w:after="0"/>
              <w:contextualSpacing/>
              <w:rPr>
                <w:rFonts w:eastAsia="Times New Roman"/>
                <w:b/>
                <w:color w:val="000000"/>
                <w:sz w:val="18"/>
                <w:szCs w:val="18"/>
              </w:rPr>
            </w:pPr>
          </w:p>
        </w:tc>
        <w:tc>
          <w:tcPr>
            <w:tcW w:w="6660" w:type="dxa"/>
            <w:gridSpan w:val="2"/>
            <w:vAlign w:val="bottom"/>
          </w:tcPr>
          <w:p w:rsidR="00C21420" w:rsidRPr="00DC2F1A" w:rsidP="00C35E4F" w14:paraId="308790A8" w14:textId="5E091FE2">
            <w:pPr>
              <w:spacing w:after="0"/>
              <w:contextualSpacing/>
              <w:rPr>
                <w:rFonts w:eastAsia="Times New Roman"/>
                <w:color w:val="000000" w:themeColor="text1"/>
                <w:sz w:val="18"/>
                <w:szCs w:val="18"/>
                <w:lang w:val="en-US"/>
              </w:rPr>
            </w:pPr>
            <w:r w:rsidRPr="00DC2F1A">
              <w:rPr>
                <w:color w:val="00B050"/>
                <w:sz w:val="18"/>
                <w:lang w:val="en-US"/>
              </w:rPr>
              <w:t>[DON’T READ RESPONSES. SELECT ONLY ONE.]</w:t>
            </w:r>
          </w:p>
        </w:tc>
      </w:tr>
      <w:tr w14:paraId="5AF807C3" w14:textId="77777777" w:rsidTr="01995E29">
        <w:tblPrEx>
          <w:tblW w:w="8100" w:type="dxa"/>
          <w:tblLayout w:type="fixed"/>
          <w:tblLook w:val="04A0"/>
        </w:tblPrEx>
        <w:tc>
          <w:tcPr>
            <w:tcW w:w="1440" w:type="dxa"/>
          </w:tcPr>
          <w:p w:rsidR="003D1700" w:rsidRPr="00AB300E" w:rsidP="00C35E4F" w14:paraId="773517AA" w14:textId="58C94542">
            <w:pPr>
              <w:spacing w:after="0"/>
              <w:contextualSpacing/>
              <w:rPr>
                <w:rFonts w:eastAsia="Times New Roman" w:cstheme="minorHAnsi"/>
                <w:b/>
                <w:i/>
                <w:color w:val="000000"/>
                <w:sz w:val="18"/>
                <w:szCs w:val="18"/>
              </w:rPr>
            </w:pPr>
            <w:r>
              <w:rPr>
                <w:b/>
                <w:i/>
                <w:color w:val="ED7D31" w:themeColor="accent2"/>
                <w:sz w:val="18"/>
              </w:rPr>
              <w:t>C_SELFTS</w:t>
            </w:r>
          </w:p>
        </w:tc>
        <w:tc>
          <w:tcPr>
            <w:tcW w:w="5737" w:type="dxa"/>
            <w:vAlign w:val="bottom"/>
          </w:tcPr>
          <w:p w:rsidR="003D1700" w:rsidRPr="00DC2F1A" w:rsidP="00C35E4F" w14:paraId="4AD9CEE4" w14:textId="2B0BA88F">
            <w:pPr>
              <w:spacing w:after="0"/>
              <w:contextualSpacing/>
              <w:rPr>
                <w:rFonts w:eastAsia="Times New Roman" w:cstheme="minorHAnsi"/>
                <w:color w:val="000000"/>
                <w:sz w:val="18"/>
                <w:szCs w:val="18"/>
              </w:rPr>
            </w:pPr>
            <w:r w:rsidRPr="00DC2F1A">
              <w:rPr>
                <w:color w:val="000000"/>
                <w:sz w:val="18"/>
              </w:rPr>
              <w:t>No</w:t>
            </w:r>
          </w:p>
        </w:tc>
        <w:tc>
          <w:tcPr>
            <w:tcW w:w="923" w:type="dxa"/>
            <w:vAlign w:val="bottom"/>
          </w:tcPr>
          <w:p w:rsidR="003D1700" w:rsidRPr="002B17C5" w:rsidP="00C35E4F" w14:paraId="20E2DDAB" w14:textId="77777777">
            <w:pPr>
              <w:spacing w:after="0"/>
              <w:contextualSpacing/>
              <w:jc w:val="right"/>
              <w:rPr>
                <w:rFonts w:eastAsia="Times New Roman" w:cstheme="minorHAnsi"/>
                <w:bCs/>
                <w:color w:val="000000"/>
                <w:sz w:val="18"/>
                <w:szCs w:val="18"/>
              </w:rPr>
            </w:pPr>
            <w:r>
              <w:rPr>
                <w:color w:val="000000"/>
                <w:sz w:val="18"/>
              </w:rPr>
              <w:t>0</w:t>
            </w:r>
          </w:p>
        </w:tc>
      </w:tr>
      <w:tr w14:paraId="6F43311E" w14:textId="77777777" w:rsidTr="01995E29">
        <w:tblPrEx>
          <w:tblW w:w="8100" w:type="dxa"/>
          <w:tblLayout w:type="fixed"/>
          <w:tblLook w:val="04A0"/>
        </w:tblPrEx>
        <w:tc>
          <w:tcPr>
            <w:tcW w:w="1440" w:type="dxa"/>
          </w:tcPr>
          <w:p w:rsidR="003D1700" w:rsidRPr="002B17C5" w:rsidP="00C35E4F" w14:paraId="784EA10C" w14:textId="77777777">
            <w:pPr>
              <w:spacing w:after="0"/>
              <w:contextualSpacing/>
              <w:rPr>
                <w:rFonts w:eastAsia="Times New Roman" w:cstheme="minorHAnsi"/>
                <w:color w:val="000000"/>
                <w:sz w:val="18"/>
                <w:szCs w:val="18"/>
              </w:rPr>
            </w:pPr>
          </w:p>
        </w:tc>
        <w:tc>
          <w:tcPr>
            <w:tcW w:w="5737" w:type="dxa"/>
            <w:vAlign w:val="bottom"/>
          </w:tcPr>
          <w:p w:rsidR="003D1700" w:rsidRPr="00DC2F1A" w:rsidP="00C35E4F" w14:paraId="7B85480F" w14:textId="7718457D">
            <w:pPr>
              <w:tabs>
                <w:tab w:val="right" w:leader="dot" w:pos="5760"/>
              </w:tabs>
              <w:spacing w:after="0"/>
              <w:contextualSpacing/>
              <w:rPr>
                <w:rFonts w:eastAsia="Times New Roman" w:cstheme="minorHAnsi"/>
                <w:color w:val="000000"/>
                <w:sz w:val="18"/>
                <w:szCs w:val="18"/>
              </w:rPr>
            </w:pPr>
            <w:r w:rsidRPr="00DC2F1A">
              <w:rPr>
                <w:color w:val="000000"/>
                <w:sz w:val="18"/>
              </w:rPr>
              <w:t>Sí</w:t>
            </w:r>
          </w:p>
        </w:tc>
        <w:tc>
          <w:tcPr>
            <w:tcW w:w="923" w:type="dxa"/>
            <w:vAlign w:val="bottom"/>
          </w:tcPr>
          <w:p w:rsidR="003D1700" w:rsidRPr="002B17C5" w:rsidP="00C35E4F" w14:paraId="432A6DA5" w14:textId="77777777">
            <w:pPr>
              <w:spacing w:after="0"/>
              <w:contextualSpacing/>
              <w:jc w:val="right"/>
              <w:rPr>
                <w:rFonts w:eastAsia="Times New Roman" w:cstheme="minorHAnsi"/>
                <w:bCs/>
                <w:color w:val="000000"/>
                <w:sz w:val="18"/>
                <w:szCs w:val="18"/>
              </w:rPr>
            </w:pPr>
            <w:r>
              <w:rPr>
                <w:color w:val="000000"/>
                <w:sz w:val="18"/>
              </w:rPr>
              <w:t>1</w:t>
            </w:r>
          </w:p>
        </w:tc>
      </w:tr>
      <w:tr w14:paraId="27C64F03" w14:textId="77777777" w:rsidTr="01995E29">
        <w:tblPrEx>
          <w:tblW w:w="8100" w:type="dxa"/>
          <w:tblLayout w:type="fixed"/>
          <w:tblLook w:val="04A0"/>
        </w:tblPrEx>
        <w:tc>
          <w:tcPr>
            <w:tcW w:w="1440" w:type="dxa"/>
          </w:tcPr>
          <w:p w:rsidR="003D1700" w:rsidRPr="002B17C5" w:rsidP="00C35E4F" w14:paraId="273E80C6" w14:textId="77777777">
            <w:pPr>
              <w:spacing w:after="0"/>
              <w:contextualSpacing/>
              <w:rPr>
                <w:rFonts w:eastAsia="Times New Roman" w:cstheme="minorHAnsi"/>
                <w:color w:val="000000"/>
                <w:sz w:val="18"/>
                <w:szCs w:val="18"/>
              </w:rPr>
            </w:pPr>
          </w:p>
        </w:tc>
        <w:tc>
          <w:tcPr>
            <w:tcW w:w="5737" w:type="dxa"/>
            <w:vAlign w:val="bottom"/>
          </w:tcPr>
          <w:p w:rsidR="003D1700" w:rsidRPr="00DC2F1A" w:rsidP="00C35E4F" w14:paraId="23DEFF54" w14:textId="09881C11">
            <w:pPr>
              <w:tabs>
                <w:tab w:val="right" w:leader="dot" w:pos="5760"/>
              </w:tabs>
              <w:spacing w:after="0"/>
              <w:contextualSpacing/>
              <w:rPr>
                <w:rFonts w:eastAsia="Times New Roman" w:cstheme="minorHAnsi"/>
                <w:i/>
                <w:iCs/>
                <w:color w:val="767171" w:themeColor="background2" w:themeShade="80"/>
                <w:sz w:val="18"/>
                <w:szCs w:val="18"/>
              </w:rPr>
            </w:pPr>
            <w:r w:rsidRPr="00DC2F1A">
              <w:rPr>
                <w:i/>
                <w:color w:val="767171" w:themeColor="background2" w:themeShade="80"/>
                <w:sz w:val="18"/>
              </w:rPr>
              <w:t>Prefiere no contestar</w:t>
            </w:r>
          </w:p>
        </w:tc>
        <w:tc>
          <w:tcPr>
            <w:tcW w:w="923" w:type="dxa"/>
            <w:vAlign w:val="bottom"/>
          </w:tcPr>
          <w:p w:rsidR="003D1700" w:rsidRPr="003D1700" w:rsidP="00C35E4F" w14:paraId="3CF5F35C" w14:textId="77777777">
            <w:pPr>
              <w:spacing w:after="0"/>
              <w:contextualSpacing/>
              <w:jc w:val="right"/>
              <w:rPr>
                <w:rFonts w:eastAsia="Times New Roman" w:cstheme="minorHAnsi"/>
                <w:bCs/>
                <w:i/>
                <w:iCs/>
                <w:color w:val="767171" w:themeColor="background2" w:themeShade="80"/>
                <w:sz w:val="18"/>
                <w:szCs w:val="18"/>
              </w:rPr>
            </w:pPr>
            <w:r>
              <w:rPr>
                <w:i/>
                <w:color w:val="767171" w:themeColor="background2" w:themeShade="80"/>
                <w:sz w:val="18"/>
              </w:rPr>
              <w:t>99</w:t>
            </w:r>
          </w:p>
        </w:tc>
      </w:tr>
    </w:tbl>
    <w:p w:rsidR="00051B85" w14:paraId="7017D6DF" w14:textId="49C14948">
      <w:pPr>
        <w:spacing w:after="160" w:line="259" w:lineRule="auto"/>
        <w:rPr>
          <w:b/>
        </w:rPr>
      </w:pPr>
    </w:p>
    <w:tbl>
      <w:tblPr>
        <w:tblW w:w="0" w:type="auto"/>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52"/>
      </w:tblGrid>
      <w:tr w14:paraId="35C078C3" w14:textId="77777777" w:rsidTr="0064267E">
        <w:tblPrEx>
          <w:tblW w:w="0" w:type="auto"/>
          <w:tblInd w:w="18" w:type="dxa"/>
          <w:tblBorders>
            <w:top w:val="single" w:sz="4" w:space="0" w:color="7030A0"/>
            <w:left w:val="single" w:sz="4" w:space="0" w:color="7030A0"/>
            <w:bottom w:val="single" w:sz="4" w:space="0" w:color="7030A0"/>
            <w:right w:val="single" w:sz="4" w:space="0" w:color="7030A0"/>
          </w:tblBorders>
          <w:tblLook w:val="04A0"/>
        </w:tblPrEx>
        <w:trPr>
          <w:trHeight w:val="432"/>
        </w:trPr>
        <w:tc>
          <w:tcPr>
            <w:tcW w:w="1440" w:type="dxa"/>
          </w:tcPr>
          <w:p w:rsidR="6A3FE149" w:rsidRPr="003D1700" w:rsidP="0064267E" w14:paraId="1A76BF16" w14:textId="0300A329">
            <w:pPr>
              <w:spacing w:after="0" w:line="240" w:lineRule="auto"/>
              <w:rPr>
                <w:rFonts w:eastAsia="Times New Roman"/>
                <w:b/>
                <w:bCs/>
                <w:color w:val="7030A0"/>
                <w:sz w:val="18"/>
                <w:szCs w:val="18"/>
              </w:rPr>
            </w:pPr>
            <w:r>
              <w:rPr>
                <w:b/>
                <w:color w:val="7030A0"/>
                <w:sz w:val="18"/>
              </w:rPr>
              <w:t>Skip Pattern</w:t>
            </w:r>
          </w:p>
        </w:tc>
        <w:tc>
          <w:tcPr>
            <w:tcW w:w="8452" w:type="dxa"/>
          </w:tcPr>
          <w:p w:rsidR="00B2712D" w:rsidRPr="00C8011C" w:rsidP="009C1821" w14:paraId="07F2A683" w14:textId="43DAF765">
            <w:pPr>
              <w:spacing w:after="0" w:line="240" w:lineRule="auto"/>
              <w:rPr>
                <w:rFonts w:eastAsia="Times New Roman"/>
                <w:b/>
                <w:bCs/>
                <w:color w:val="7030A0"/>
                <w:sz w:val="18"/>
                <w:szCs w:val="18"/>
                <w:lang w:val="en-US"/>
              </w:rPr>
            </w:pPr>
            <w:r w:rsidRPr="00C8011C">
              <w:rPr>
                <w:b/>
                <w:color w:val="7030A0"/>
                <w:sz w:val="18"/>
                <w:lang w:val="en-US"/>
              </w:rPr>
              <w:t>If C.11 = ‘</w:t>
            </w:r>
            <w:r w:rsidR="006F3D01">
              <w:rPr>
                <w:b/>
                <w:color w:val="7030A0"/>
                <w:sz w:val="18"/>
                <w:lang w:val="en-US"/>
              </w:rPr>
              <w:t>Sí</w:t>
            </w:r>
            <w:r w:rsidR="00030B41">
              <w:rPr>
                <w:b/>
                <w:color w:val="7030A0"/>
                <w:sz w:val="18"/>
                <w:lang w:val="en-US"/>
              </w:rPr>
              <w:t xml:space="preserve"> </w:t>
            </w:r>
            <w:r w:rsidRPr="00C8011C">
              <w:rPr>
                <w:b/>
                <w:color w:val="7030A0"/>
                <w:sz w:val="18"/>
                <w:lang w:val="en-US"/>
              </w:rPr>
              <w:t>’ [1] then GO to C.12</w:t>
            </w:r>
          </w:p>
          <w:p w:rsidR="6A3FE149" w:rsidRPr="003D1700" w:rsidP="009C1821" w14:paraId="298C797A" w14:textId="2C011F76">
            <w:pPr>
              <w:spacing w:after="0" w:line="240" w:lineRule="auto"/>
              <w:rPr>
                <w:rFonts w:eastAsia="Times New Roman"/>
                <w:b/>
                <w:bCs/>
                <w:color w:val="7030A0"/>
                <w:sz w:val="18"/>
                <w:szCs w:val="18"/>
              </w:rPr>
            </w:pPr>
            <w:r>
              <w:rPr>
                <w:b/>
                <w:color w:val="7030A0"/>
                <w:sz w:val="18"/>
              </w:rPr>
              <w:t>Else GO to D.1</w:t>
            </w:r>
          </w:p>
        </w:tc>
      </w:tr>
    </w:tbl>
    <w:p w:rsidR="6A3FE149" w:rsidP="6A3FE149" w14:paraId="2A2A6793" w14:textId="7896D8DA">
      <w:pPr>
        <w:spacing w:after="160" w:line="259" w:lineRule="auto"/>
        <w:rPr>
          <w:b/>
          <w:bCs/>
        </w:rPr>
      </w:pPr>
    </w:p>
    <w:tbl>
      <w:tblPr>
        <w:tblW w:w="9062" w:type="dxa"/>
        <w:tblLayout w:type="fixed"/>
        <w:tblLook w:val="04A0"/>
      </w:tblPr>
      <w:tblGrid>
        <w:gridCol w:w="1440"/>
        <w:gridCol w:w="7172"/>
        <w:gridCol w:w="450"/>
      </w:tblGrid>
      <w:tr w14:paraId="60D3787F" w14:textId="77777777" w:rsidTr="00854742">
        <w:tblPrEx>
          <w:tblW w:w="9062" w:type="dxa"/>
          <w:tblLayout w:type="fixed"/>
          <w:tblLook w:val="04A0"/>
        </w:tblPrEx>
        <w:tc>
          <w:tcPr>
            <w:tcW w:w="1440" w:type="dxa"/>
            <w:vAlign w:val="bottom"/>
          </w:tcPr>
          <w:p w:rsidR="00854742" w:rsidRPr="2B942E5F" w:rsidP="00854742" w14:paraId="5DF4A7E0" w14:textId="5F0B15FD">
            <w:pPr>
              <w:spacing w:after="0"/>
              <w:contextualSpacing/>
              <w:rPr>
                <w:rFonts w:eastAsia="Times New Roman"/>
                <w:b/>
                <w:color w:val="000000" w:themeColor="text1"/>
                <w:sz w:val="18"/>
                <w:szCs w:val="18"/>
              </w:rPr>
            </w:pPr>
            <w:r>
              <w:rPr>
                <w:b/>
                <w:color w:val="000000" w:themeColor="text1"/>
                <w:sz w:val="18"/>
              </w:rPr>
              <w:t>C.12</w:t>
            </w:r>
          </w:p>
        </w:tc>
        <w:tc>
          <w:tcPr>
            <w:tcW w:w="7622" w:type="dxa"/>
            <w:gridSpan w:val="2"/>
            <w:vAlign w:val="bottom"/>
          </w:tcPr>
          <w:p w:rsidR="00854742" w:rsidRPr="00606ABB" w:rsidP="00854742" w14:paraId="0DD93503" w14:textId="280BAB0B">
            <w:pPr>
              <w:spacing w:after="0"/>
              <w:contextualSpacing/>
              <w:rPr>
                <w:rFonts w:eastAsia="Times New Roman"/>
                <w:b/>
                <w:bCs/>
                <w:color w:val="000000" w:themeColor="text1"/>
                <w:sz w:val="18"/>
                <w:szCs w:val="18"/>
              </w:rPr>
            </w:pPr>
            <w:r w:rsidRPr="00606ABB">
              <w:rPr>
                <w:b/>
                <w:color w:val="000000" w:themeColor="text1"/>
                <w:sz w:val="18"/>
              </w:rPr>
              <w:t>Self-testing – ever use</w:t>
            </w:r>
          </w:p>
        </w:tc>
      </w:tr>
      <w:tr w14:paraId="4B5A0D72" w14:textId="77777777" w:rsidTr="00854742">
        <w:tblPrEx>
          <w:tblW w:w="9062" w:type="dxa"/>
          <w:tblLayout w:type="fixed"/>
          <w:tblLook w:val="04A0"/>
        </w:tblPrEx>
        <w:tc>
          <w:tcPr>
            <w:tcW w:w="1440" w:type="dxa"/>
            <w:vAlign w:val="bottom"/>
          </w:tcPr>
          <w:p w:rsidR="003D1700" w:rsidRPr="002B17C5" w:rsidP="00854742" w14:paraId="2189B6E5" w14:textId="7907D1AA">
            <w:pPr>
              <w:spacing w:after="0"/>
              <w:contextualSpacing/>
              <w:rPr>
                <w:rFonts w:eastAsia="Times New Roman"/>
                <w:color w:val="000000"/>
                <w:sz w:val="18"/>
                <w:szCs w:val="18"/>
              </w:rPr>
            </w:pPr>
          </w:p>
        </w:tc>
        <w:tc>
          <w:tcPr>
            <w:tcW w:w="7622" w:type="dxa"/>
            <w:gridSpan w:val="2"/>
            <w:vAlign w:val="bottom"/>
          </w:tcPr>
          <w:p w:rsidR="0095639E" w:rsidRPr="00606ABB" w:rsidP="00C21420" w14:paraId="3B3A21C5" w14:textId="6809CFC2">
            <w:pPr>
              <w:spacing w:after="0"/>
              <w:contextualSpacing/>
              <w:rPr>
                <w:rFonts w:eastAsia="Times New Roman"/>
                <w:color w:val="000000"/>
                <w:sz w:val="18"/>
                <w:szCs w:val="18"/>
              </w:rPr>
            </w:pPr>
            <w:r w:rsidRPr="00030B41">
              <w:rPr>
                <w:b/>
                <w:bCs/>
                <w:color w:val="000000" w:themeColor="text1"/>
                <w:sz w:val="18"/>
              </w:rPr>
              <w:t>Antes de su diagnóstico</w:t>
            </w:r>
            <w:r w:rsidRPr="00606ABB">
              <w:rPr>
                <w:color w:val="000000" w:themeColor="text1"/>
                <w:sz w:val="18"/>
              </w:rPr>
              <w:t xml:space="preserve">, ¿había usado </w:t>
            </w:r>
            <w:r w:rsidRPr="00030B41">
              <w:rPr>
                <w:b/>
                <w:bCs/>
                <w:color w:val="000000" w:themeColor="text1"/>
                <w:sz w:val="18"/>
              </w:rPr>
              <w:t>alguna vez</w:t>
            </w:r>
            <w:r w:rsidRPr="00606ABB">
              <w:rPr>
                <w:color w:val="000000" w:themeColor="text1"/>
                <w:sz w:val="18"/>
              </w:rPr>
              <w:t xml:space="preserve"> una autoprueba del VIH? </w:t>
            </w:r>
          </w:p>
        </w:tc>
      </w:tr>
      <w:tr w14:paraId="053BFFDE" w14:textId="77777777" w:rsidTr="00854742">
        <w:tblPrEx>
          <w:tblW w:w="9062" w:type="dxa"/>
          <w:tblLayout w:type="fixed"/>
          <w:tblLook w:val="04A0"/>
        </w:tblPrEx>
        <w:tc>
          <w:tcPr>
            <w:tcW w:w="1440" w:type="dxa"/>
            <w:vAlign w:val="bottom"/>
          </w:tcPr>
          <w:p w:rsidR="00C21420" w:rsidRPr="002B17C5" w:rsidP="00854742" w14:paraId="27A5B2DB" w14:textId="77777777">
            <w:pPr>
              <w:spacing w:after="0"/>
              <w:contextualSpacing/>
              <w:rPr>
                <w:rFonts w:eastAsia="Times New Roman"/>
                <w:color w:val="000000"/>
                <w:sz w:val="18"/>
                <w:szCs w:val="18"/>
              </w:rPr>
            </w:pPr>
          </w:p>
        </w:tc>
        <w:tc>
          <w:tcPr>
            <w:tcW w:w="7622" w:type="dxa"/>
            <w:gridSpan w:val="2"/>
            <w:vAlign w:val="bottom"/>
          </w:tcPr>
          <w:p w:rsidR="00C21420" w:rsidRPr="00606ABB" w:rsidP="00C21420" w14:paraId="1ACB5301" w14:textId="69D3AB75">
            <w:pPr>
              <w:spacing w:after="0"/>
              <w:contextualSpacing/>
              <w:rPr>
                <w:rFonts w:eastAsia="Times New Roman"/>
                <w:color w:val="000000" w:themeColor="text1"/>
                <w:sz w:val="18"/>
                <w:szCs w:val="18"/>
                <w:lang w:val="en-US"/>
              </w:rPr>
            </w:pPr>
            <w:r w:rsidRPr="00606ABB">
              <w:rPr>
                <w:color w:val="00B050"/>
                <w:sz w:val="18"/>
                <w:lang w:val="en-US"/>
              </w:rPr>
              <w:t>[DON’T READ RESPONSES. SELECT ONLY ONE.]</w:t>
            </w:r>
          </w:p>
        </w:tc>
      </w:tr>
      <w:tr w14:paraId="5A2BAF6E" w14:textId="77777777" w:rsidTr="00854742">
        <w:tblPrEx>
          <w:tblW w:w="9062" w:type="dxa"/>
          <w:tblLayout w:type="fixed"/>
          <w:tblLook w:val="04A0"/>
        </w:tblPrEx>
        <w:tc>
          <w:tcPr>
            <w:tcW w:w="1440" w:type="dxa"/>
          </w:tcPr>
          <w:p w:rsidR="003D1700" w:rsidRPr="00AB300E" w:rsidP="00C35E4F" w14:paraId="58C2BE81" w14:textId="36DE245C">
            <w:pPr>
              <w:spacing w:after="0"/>
              <w:contextualSpacing/>
              <w:rPr>
                <w:rFonts w:eastAsia="Times New Roman" w:cstheme="minorHAnsi"/>
                <w:b/>
                <w:i/>
                <w:color w:val="000000"/>
                <w:sz w:val="18"/>
                <w:szCs w:val="18"/>
              </w:rPr>
            </w:pPr>
            <w:r>
              <w:rPr>
                <w:b/>
                <w:i/>
                <w:color w:val="ED7D31" w:themeColor="accent2"/>
                <w:sz w:val="18"/>
              </w:rPr>
              <w:t>C_SELFEVR</w:t>
            </w:r>
          </w:p>
        </w:tc>
        <w:tc>
          <w:tcPr>
            <w:tcW w:w="7172" w:type="dxa"/>
            <w:vAlign w:val="bottom"/>
          </w:tcPr>
          <w:p w:rsidR="003D1700" w:rsidRPr="00606ABB" w:rsidP="00C35E4F" w14:paraId="421350E0" w14:textId="1D8B93CE">
            <w:pPr>
              <w:spacing w:after="0"/>
              <w:contextualSpacing/>
              <w:rPr>
                <w:rFonts w:eastAsia="Times New Roman" w:cstheme="minorHAnsi"/>
                <w:color w:val="000000"/>
                <w:sz w:val="18"/>
                <w:szCs w:val="18"/>
              </w:rPr>
            </w:pPr>
            <w:r w:rsidRPr="00606ABB">
              <w:rPr>
                <w:color w:val="000000"/>
                <w:sz w:val="18"/>
              </w:rPr>
              <w:t>No</w:t>
            </w:r>
          </w:p>
        </w:tc>
        <w:tc>
          <w:tcPr>
            <w:tcW w:w="450" w:type="dxa"/>
            <w:vAlign w:val="bottom"/>
          </w:tcPr>
          <w:p w:rsidR="003D1700" w:rsidRPr="002B17C5" w:rsidP="00C35E4F" w14:paraId="7A127E6F" w14:textId="77777777">
            <w:pPr>
              <w:spacing w:after="0"/>
              <w:contextualSpacing/>
              <w:jc w:val="right"/>
              <w:rPr>
                <w:rFonts w:eastAsia="Times New Roman" w:cstheme="minorHAnsi"/>
                <w:bCs/>
                <w:color w:val="000000"/>
                <w:sz w:val="18"/>
                <w:szCs w:val="18"/>
              </w:rPr>
            </w:pPr>
            <w:r>
              <w:rPr>
                <w:color w:val="000000"/>
                <w:sz w:val="18"/>
              </w:rPr>
              <w:t>0</w:t>
            </w:r>
          </w:p>
        </w:tc>
      </w:tr>
      <w:tr w14:paraId="60085042" w14:textId="77777777" w:rsidTr="00854742">
        <w:tblPrEx>
          <w:tblW w:w="9062" w:type="dxa"/>
          <w:tblLayout w:type="fixed"/>
          <w:tblLook w:val="04A0"/>
        </w:tblPrEx>
        <w:tc>
          <w:tcPr>
            <w:tcW w:w="1440" w:type="dxa"/>
          </w:tcPr>
          <w:p w:rsidR="003D1700" w:rsidRPr="002B17C5" w:rsidP="00C35E4F" w14:paraId="58F5F443" w14:textId="77777777">
            <w:pPr>
              <w:spacing w:after="0"/>
              <w:contextualSpacing/>
              <w:rPr>
                <w:rFonts w:eastAsia="Times New Roman" w:cstheme="minorHAnsi"/>
                <w:color w:val="000000"/>
                <w:sz w:val="18"/>
                <w:szCs w:val="18"/>
              </w:rPr>
            </w:pPr>
          </w:p>
        </w:tc>
        <w:tc>
          <w:tcPr>
            <w:tcW w:w="7172" w:type="dxa"/>
            <w:vAlign w:val="bottom"/>
          </w:tcPr>
          <w:p w:rsidR="003D1700" w:rsidRPr="00606ABB" w:rsidP="00C35E4F" w14:paraId="6EA89E5B" w14:textId="3396D2C5">
            <w:pPr>
              <w:tabs>
                <w:tab w:val="right" w:leader="dot" w:pos="5760"/>
              </w:tabs>
              <w:spacing w:after="0"/>
              <w:contextualSpacing/>
              <w:rPr>
                <w:rFonts w:eastAsia="Times New Roman" w:cstheme="minorHAnsi"/>
                <w:color w:val="000000"/>
                <w:sz w:val="18"/>
                <w:szCs w:val="18"/>
              </w:rPr>
            </w:pPr>
            <w:r w:rsidRPr="00606ABB">
              <w:rPr>
                <w:color w:val="000000"/>
                <w:sz w:val="18"/>
              </w:rPr>
              <w:t>Sí</w:t>
            </w:r>
          </w:p>
        </w:tc>
        <w:tc>
          <w:tcPr>
            <w:tcW w:w="450" w:type="dxa"/>
            <w:vAlign w:val="bottom"/>
          </w:tcPr>
          <w:p w:rsidR="003D1700" w:rsidRPr="002B17C5" w:rsidP="00C35E4F" w14:paraId="55CFF81A" w14:textId="77777777">
            <w:pPr>
              <w:spacing w:after="0"/>
              <w:contextualSpacing/>
              <w:jc w:val="right"/>
              <w:rPr>
                <w:rFonts w:eastAsia="Times New Roman" w:cstheme="minorHAnsi"/>
                <w:bCs/>
                <w:color w:val="000000"/>
                <w:sz w:val="18"/>
                <w:szCs w:val="18"/>
              </w:rPr>
            </w:pPr>
            <w:r>
              <w:rPr>
                <w:color w:val="000000"/>
                <w:sz w:val="18"/>
              </w:rPr>
              <w:t>1</w:t>
            </w:r>
          </w:p>
        </w:tc>
      </w:tr>
      <w:tr w14:paraId="64354F5E" w14:textId="77777777" w:rsidTr="00854742">
        <w:tblPrEx>
          <w:tblW w:w="9062" w:type="dxa"/>
          <w:tblLayout w:type="fixed"/>
          <w:tblLook w:val="04A0"/>
        </w:tblPrEx>
        <w:tc>
          <w:tcPr>
            <w:tcW w:w="1440" w:type="dxa"/>
          </w:tcPr>
          <w:p w:rsidR="003D1700" w:rsidRPr="002B17C5" w:rsidP="00C35E4F" w14:paraId="0E01E9B5" w14:textId="77777777">
            <w:pPr>
              <w:spacing w:after="0"/>
              <w:contextualSpacing/>
              <w:rPr>
                <w:rFonts w:eastAsia="Times New Roman" w:cstheme="minorHAnsi"/>
                <w:color w:val="000000"/>
                <w:sz w:val="18"/>
                <w:szCs w:val="18"/>
              </w:rPr>
            </w:pPr>
          </w:p>
        </w:tc>
        <w:tc>
          <w:tcPr>
            <w:tcW w:w="7172" w:type="dxa"/>
            <w:vAlign w:val="bottom"/>
          </w:tcPr>
          <w:p w:rsidR="003D1700" w:rsidRPr="00606ABB" w:rsidP="00C35E4F" w14:paraId="7A6F851D" w14:textId="0DF00A3A">
            <w:pPr>
              <w:tabs>
                <w:tab w:val="right" w:leader="dot" w:pos="5760"/>
              </w:tabs>
              <w:spacing w:after="0"/>
              <w:contextualSpacing/>
              <w:rPr>
                <w:rFonts w:eastAsia="Times New Roman" w:cstheme="minorHAnsi"/>
                <w:i/>
                <w:iCs/>
                <w:color w:val="767171" w:themeColor="background2" w:themeShade="80"/>
                <w:sz w:val="18"/>
                <w:szCs w:val="18"/>
              </w:rPr>
            </w:pPr>
            <w:r w:rsidRPr="00606ABB">
              <w:rPr>
                <w:i/>
                <w:color w:val="767171" w:themeColor="background2" w:themeShade="80"/>
                <w:sz w:val="18"/>
              </w:rPr>
              <w:t>Prefiere no contestar</w:t>
            </w:r>
          </w:p>
        </w:tc>
        <w:tc>
          <w:tcPr>
            <w:tcW w:w="450" w:type="dxa"/>
            <w:vAlign w:val="bottom"/>
          </w:tcPr>
          <w:p w:rsidR="003D1700" w:rsidRPr="003D1700" w:rsidP="00C35E4F" w14:paraId="2352AADD" w14:textId="77777777">
            <w:pPr>
              <w:spacing w:after="0"/>
              <w:contextualSpacing/>
              <w:jc w:val="right"/>
              <w:rPr>
                <w:rFonts w:eastAsia="Times New Roman" w:cstheme="minorHAnsi"/>
                <w:bCs/>
                <w:i/>
                <w:iCs/>
                <w:color w:val="767171" w:themeColor="background2" w:themeShade="80"/>
                <w:sz w:val="18"/>
                <w:szCs w:val="18"/>
              </w:rPr>
            </w:pPr>
            <w:r>
              <w:rPr>
                <w:i/>
                <w:color w:val="767171" w:themeColor="background2" w:themeShade="80"/>
                <w:sz w:val="18"/>
              </w:rPr>
              <w:t>99</w:t>
            </w:r>
          </w:p>
        </w:tc>
      </w:tr>
    </w:tbl>
    <w:p w:rsidR="00D67642" w14:paraId="3BCE16DD"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70D7E6A4" w14:textId="77777777" w:rsidTr="000F2CC1">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714770" w:rsidRPr="003D1700" w:rsidP="004868DC" w14:paraId="6975D52E" w14:textId="38004A95">
            <w:pPr>
              <w:contextualSpacing/>
              <w:rPr>
                <w:rFonts w:eastAsia="Times New Roman"/>
                <w:b/>
                <w:color w:val="7030A0"/>
                <w:sz w:val="18"/>
                <w:szCs w:val="18"/>
              </w:rPr>
            </w:pPr>
            <w:r>
              <w:rPr>
                <w:b/>
                <w:color w:val="7030A0"/>
                <w:sz w:val="18"/>
              </w:rPr>
              <w:t>Skip Pattern</w:t>
            </w:r>
          </w:p>
          <w:p w:rsidR="00714770" w:rsidRPr="003D1700" w:rsidP="004868DC" w14:paraId="6880276A" w14:textId="77777777">
            <w:pPr>
              <w:contextualSpacing/>
              <w:rPr>
                <w:rFonts w:eastAsia="Times New Roman" w:cstheme="minorHAnsi"/>
                <w:b/>
                <w:color w:val="7030A0"/>
                <w:sz w:val="18"/>
                <w:szCs w:val="18"/>
              </w:rPr>
            </w:pPr>
          </w:p>
        </w:tc>
        <w:tc>
          <w:tcPr>
            <w:tcW w:w="8437" w:type="dxa"/>
          </w:tcPr>
          <w:p w:rsidR="00482D81" w:rsidRPr="00C8011C" w:rsidP="004868DC" w14:paraId="195D22A8" w14:textId="568A1097">
            <w:pPr>
              <w:contextualSpacing/>
              <w:rPr>
                <w:rFonts w:eastAsia="Times New Roman"/>
                <w:b/>
                <w:color w:val="7030A0"/>
                <w:sz w:val="18"/>
                <w:szCs w:val="18"/>
                <w:lang w:val="en-US"/>
              </w:rPr>
            </w:pPr>
            <w:r w:rsidRPr="00C8011C">
              <w:rPr>
                <w:b/>
                <w:color w:val="7030A0"/>
                <w:sz w:val="18"/>
                <w:lang w:val="en-US"/>
              </w:rPr>
              <w:t>If C.12 = ‘</w:t>
            </w:r>
            <w:r w:rsidR="006F3D01">
              <w:rPr>
                <w:b/>
                <w:color w:val="7030A0"/>
                <w:sz w:val="18"/>
                <w:lang w:val="en-US"/>
              </w:rPr>
              <w:t>Sí</w:t>
            </w:r>
            <w:r w:rsidR="00030B41">
              <w:rPr>
                <w:b/>
                <w:color w:val="7030A0"/>
                <w:sz w:val="18"/>
                <w:lang w:val="en-US"/>
              </w:rPr>
              <w:t xml:space="preserve"> </w:t>
            </w:r>
            <w:r w:rsidRPr="00C8011C">
              <w:rPr>
                <w:b/>
                <w:color w:val="7030A0"/>
                <w:sz w:val="18"/>
                <w:lang w:val="en-US"/>
              </w:rPr>
              <w:t>’ [1] then GO to C.13</w:t>
            </w:r>
          </w:p>
          <w:p w:rsidR="00714770" w:rsidRPr="00C8011C" w:rsidP="004868DC" w14:paraId="17750851" w14:textId="738FD153">
            <w:pPr>
              <w:contextualSpacing/>
              <w:rPr>
                <w:rFonts w:eastAsia="Times New Roman"/>
                <w:b/>
                <w:color w:val="7030A0"/>
                <w:sz w:val="18"/>
                <w:szCs w:val="18"/>
                <w:lang w:val="en-US"/>
              </w:rPr>
            </w:pPr>
            <w:r w:rsidRPr="00C8011C">
              <w:rPr>
                <w:b/>
                <w:color w:val="7030A0"/>
                <w:sz w:val="18"/>
                <w:lang w:val="en-US"/>
              </w:rPr>
              <w:t>OR If C.12 = ‘No’ [0] then GO to C.15</w:t>
            </w:r>
          </w:p>
          <w:p w:rsidR="00714770" w:rsidRPr="003D1700" w:rsidP="004868DC" w14:paraId="7FCCDA19" w14:textId="62DC8F80">
            <w:pPr>
              <w:contextualSpacing/>
              <w:rPr>
                <w:rFonts w:eastAsia="Times New Roman" w:cstheme="minorHAnsi"/>
                <w:b/>
                <w:color w:val="7030A0"/>
                <w:sz w:val="18"/>
                <w:szCs w:val="18"/>
              </w:rPr>
            </w:pPr>
            <w:r>
              <w:rPr>
                <w:b/>
                <w:color w:val="7030A0"/>
                <w:sz w:val="18"/>
              </w:rPr>
              <w:t>ELSE GO to D.1</w:t>
            </w:r>
          </w:p>
        </w:tc>
      </w:tr>
    </w:tbl>
    <w:p w:rsidR="00CF33C9" w:rsidP="00F7242B" w14:paraId="25E7B511" w14:textId="77777777">
      <w:pPr>
        <w:spacing w:after="160" w:line="259" w:lineRule="auto"/>
        <w:rPr>
          <w:rFonts w:cstheme="minorHAnsi"/>
          <w:b/>
        </w:rPr>
      </w:pPr>
    </w:p>
    <w:tbl>
      <w:tblPr>
        <w:tblW w:w="8460" w:type="dxa"/>
        <w:tblLayout w:type="fixed"/>
        <w:tblLook w:val="04A0"/>
      </w:tblPr>
      <w:tblGrid>
        <w:gridCol w:w="1440"/>
        <w:gridCol w:w="6300"/>
        <w:gridCol w:w="720"/>
      </w:tblGrid>
      <w:tr w14:paraId="20F62A7E" w14:textId="77777777" w:rsidTr="7EBA539D">
        <w:tblPrEx>
          <w:tblW w:w="8460" w:type="dxa"/>
          <w:tblLayout w:type="fixed"/>
          <w:tblLook w:val="04A0"/>
        </w:tblPrEx>
        <w:tc>
          <w:tcPr>
            <w:tcW w:w="1440" w:type="dxa"/>
            <w:vAlign w:val="bottom"/>
          </w:tcPr>
          <w:p w:rsidR="00854742" w:rsidRPr="2B942E5F" w:rsidP="00854742" w14:paraId="1C3D952C" w14:textId="079DF2FD">
            <w:pPr>
              <w:spacing w:after="0"/>
              <w:contextualSpacing/>
              <w:rPr>
                <w:rFonts w:eastAsia="Times New Roman"/>
                <w:b/>
                <w:color w:val="000000" w:themeColor="text1"/>
                <w:sz w:val="18"/>
                <w:szCs w:val="18"/>
              </w:rPr>
            </w:pPr>
            <w:r>
              <w:rPr>
                <w:b/>
                <w:color w:val="000000" w:themeColor="text1"/>
                <w:sz w:val="18"/>
              </w:rPr>
              <w:t>C.13</w:t>
            </w:r>
          </w:p>
        </w:tc>
        <w:tc>
          <w:tcPr>
            <w:tcW w:w="7020" w:type="dxa"/>
            <w:gridSpan w:val="2"/>
            <w:vAlign w:val="bottom"/>
          </w:tcPr>
          <w:p w:rsidR="00854742" w:rsidRPr="00C8011C" w:rsidP="00854742" w14:paraId="01908976" w14:textId="5E991461">
            <w:pPr>
              <w:spacing w:after="0"/>
              <w:contextualSpacing/>
              <w:rPr>
                <w:rFonts w:eastAsia="Times New Roman"/>
                <w:b/>
                <w:bCs/>
                <w:color w:val="000000" w:themeColor="text1"/>
                <w:sz w:val="18"/>
                <w:szCs w:val="18"/>
                <w:lang w:val="en-US"/>
              </w:rPr>
            </w:pPr>
            <w:r w:rsidRPr="00C8011C">
              <w:rPr>
                <w:b/>
                <w:color w:val="000000" w:themeColor="text1"/>
                <w:sz w:val="18"/>
                <w:lang w:val="en-US"/>
              </w:rPr>
              <w:t>Reason for use of self-test</w:t>
            </w:r>
          </w:p>
        </w:tc>
      </w:tr>
      <w:tr w14:paraId="01C2FF04" w14:textId="77777777" w:rsidTr="7EBA539D">
        <w:tblPrEx>
          <w:tblW w:w="8460" w:type="dxa"/>
          <w:tblLayout w:type="fixed"/>
          <w:tblLook w:val="04A0"/>
        </w:tblPrEx>
        <w:tc>
          <w:tcPr>
            <w:tcW w:w="1440" w:type="dxa"/>
            <w:vAlign w:val="bottom"/>
          </w:tcPr>
          <w:p w:rsidR="003D1700" w:rsidRPr="00C8011C" w:rsidP="00C35E4F" w14:paraId="39C105B8" w14:textId="0A4FBD02">
            <w:pPr>
              <w:spacing w:after="0"/>
              <w:contextualSpacing/>
              <w:rPr>
                <w:rFonts w:eastAsia="Times New Roman"/>
                <w:color w:val="000000"/>
                <w:sz w:val="18"/>
                <w:szCs w:val="18"/>
                <w:lang w:val="en-US"/>
              </w:rPr>
            </w:pPr>
          </w:p>
          <w:p w:rsidR="003D1700" w:rsidRPr="00C8011C" w:rsidP="00C35E4F" w14:paraId="0D97CEB0" w14:textId="77777777">
            <w:pPr>
              <w:spacing w:after="0"/>
              <w:contextualSpacing/>
              <w:rPr>
                <w:rFonts w:eastAsia="Times New Roman" w:cstheme="minorHAnsi"/>
                <w:bCs/>
                <w:color w:val="000000"/>
                <w:sz w:val="18"/>
                <w:szCs w:val="18"/>
                <w:lang w:val="en-US"/>
              </w:rPr>
            </w:pPr>
          </w:p>
          <w:p w:rsidR="003D1700" w:rsidRPr="00C8011C" w:rsidP="00C35E4F" w14:paraId="27910BAC" w14:textId="3D0540E8">
            <w:pPr>
              <w:spacing w:after="0"/>
              <w:contextualSpacing/>
              <w:rPr>
                <w:rFonts w:eastAsia="Times New Roman" w:cstheme="minorHAnsi"/>
                <w:b/>
                <w:bCs/>
                <w:color w:val="000000"/>
                <w:sz w:val="18"/>
                <w:szCs w:val="18"/>
                <w:lang w:val="en-US"/>
              </w:rPr>
            </w:pPr>
          </w:p>
        </w:tc>
        <w:tc>
          <w:tcPr>
            <w:tcW w:w="7020" w:type="dxa"/>
            <w:gridSpan w:val="2"/>
            <w:vAlign w:val="bottom"/>
          </w:tcPr>
          <w:p w:rsidR="003D1700" w:rsidRPr="00D91651" w:rsidP="3F6D9080" w14:paraId="02797EBC" w14:textId="067ACC5D">
            <w:pPr>
              <w:spacing w:after="0"/>
              <w:contextualSpacing/>
              <w:rPr>
                <w:rFonts w:eastAsia="Times New Roman"/>
                <w:color w:val="000000" w:themeColor="text1"/>
                <w:sz w:val="18"/>
                <w:szCs w:val="18"/>
              </w:rPr>
            </w:pPr>
            <w:r w:rsidRPr="00D91651">
              <w:rPr>
                <w:color w:val="000000" w:themeColor="text1"/>
                <w:sz w:val="18"/>
              </w:rPr>
              <w:t xml:space="preserve">¿Cuáles fueron las razones por las cuales usó una autoprueba del VIH? </w:t>
            </w:r>
          </w:p>
          <w:p w:rsidR="003D1700" w:rsidRPr="00777BE4" w:rsidP="3F6D9080" w14:paraId="25580C0A" w14:textId="1A9ACBC1">
            <w:pPr>
              <w:spacing w:after="0"/>
              <w:contextualSpacing/>
              <w:rPr>
                <w:rFonts w:eastAsia="Times New Roman"/>
                <w:bCs/>
                <w:color w:val="000000"/>
                <w:sz w:val="18"/>
                <w:szCs w:val="18"/>
              </w:rPr>
            </w:pPr>
            <w:r w:rsidRPr="00777BE4">
              <w:rPr>
                <w:bCs/>
                <w:color w:val="000000" w:themeColor="text1"/>
                <w:sz w:val="18"/>
              </w:rPr>
              <w:t>[WB: Seleccione todas las respuestas que correspondan].</w:t>
            </w:r>
          </w:p>
          <w:p w:rsidR="003D1700" w:rsidRPr="00D91651" w:rsidP="3F6D9080" w14:paraId="09FF9D16" w14:textId="2E511882">
            <w:pPr>
              <w:spacing w:after="0"/>
              <w:contextualSpacing/>
              <w:rPr>
                <w:rFonts w:eastAsia="Times New Roman"/>
                <w:b/>
                <w:bCs/>
                <w:color w:val="000000" w:themeColor="text1"/>
                <w:sz w:val="18"/>
                <w:szCs w:val="18"/>
              </w:rPr>
            </w:pPr>
            <w:r w:rsidRPr="00777BE4">
              <w:rPr>
                <w:bCs/>
                <w:color w:val="000000" w:themeColor="text1"/>
                <w:sz w:val="18"/>
              </w:rPr>
              <w:t xml:space="preserve">[IA: Conteste “sí” o “no” para cada </w:t>
            </w:r>
            <w:r w:rsidRPr="00777BE4" w:rsidR="009E69A1">
              <w:rPr>
                <w:bCs/>
                <w:color w:val="000000" w:themeColor="text1"/>
                <w:sz w:val="18"/>
              </w:rPr>
              <w:t>respuesta</w:t>
            </w:r>
            <w:r w:rsidRPr="00777BE4">
              <w:rPr>
                <w:bCs/>
                <w:color w:val="000000" w:themeColor="text1"/>
                <w:sz w:val="18"/>
              </w:rPr>
              <w:t>].</w:t>
            </w:r>
          </w:p>
        </w:tc>
      </w:tr>
      <w:tr w14:paraId="63451DC0" w14:textId="77777777" w:rsidTr="7EBA539D">
        <w:tblPrEx>
          <w:tblW w:w="8460" w:type="dxa"/>
          <w:tblLayout w:type="fixed"/>
          <w:tblLook w:val="04A0"/>
        </w:tblPrEx>
        <w:tc>
          <w:tcPr>
            <w:tcW w:w="1440" w:type="dxa"/>
            <w:vAlign w:val="bottom"/>
          </w:tcPr>
          <w:p w:rsidR="00C21420" w:rsidP="00C35E4F" w14:paraId="48658A23" w14:textId="77777777">
            <w:pPr>
              <w:spacing w:after="0"/>
              <w:contextualSpacing/>
              <w:rPr>
                <w:rFonts w:eastAsia="Times New Roman"/>
                <w:color w:val="000000"/>
                <w:sz w:val="18"/>
                <w:szCs w:val="18"/>
              </w:rPr>
            </w:pPr>
          </w:p>
        </w:tc>
        <w:tc>
          <w:tcPr>
            <w:tcW w:w="7020" w:type="dxa"/>
            <w:gridSpan w:val="2"/>
            <w:vAlign w:val="bottom"/>
          </w:tcPr>
          <w:p w:rsidR="00C21420" w:rsidRPr="00D91651" w:rsidP="3F6D9080" w14:paraId="7A712FD6" w14:textId="15E1A618">
            <w:pPr>
              <w:spacing w:after="0"/>
              <w:contextualSpacing/>
              <w:rPr>
                <w:rFonts w:eastAsia="Times New Roman"/>
                <w:color w:val="000000" w:themeColor="text1"/>
                <w:sz w:val="18"/>
                <w:szCs w:val="18"/>
              </w:rPr>
            </w:pPr>
            <w:r w:rsidRPr="00D91651">
              <w:rPr>
                <w:color w:val="7030A0"/>
                <w:sz w:val="18"/>
              </w:rPr>
              <w:t>Programming note: Randomize responses 1 - 6</w:t>
            </w:r>
          </w:p>
        </w:tc>
      </w:tr>
      <w:tr w14:paraId="6ED11C56" w14:textId="77777777" w:rsidTr="7EBA539D">
        <w:tblPrEx>
          <w:tblW w:w="8460" w:type="dxa"/>
          <w:tblLayout w:type="fixed"/>
          <w:tblLook w:val="04A0"/>
        </w:tblPrEx>
        <w:tc>
          <w:tcPr>
            <w:tcW w:w="1440" w:type="dxa"/>
          </w:tcPr>
          <w:p w:rsidR="003D1700" w:rsidRPr="0039697A" w:rsidP="00C35E4F" w14:paraId="30BDED45" w14:textId="4DBCC0FC">
            <w:pPr>
              <w:spacing w:after="0"/>
              <w:contextualSpacing/>
              <w:rPr>
                <w:rFonts w:eastAsia="Times New Roman" w:cstheme="minorHAnsi"/>
                <w:b/>
                <w:i/>
                <w:color w:val="000000"/>
                <w:sz w:val="18"/>
                <w:szCs w:val="18"/>
              </w:rPr>
            </w:pPr>
            <w:r>
              <w:rPr>
                <w:b/>
                <w:i/>
                <w:color w:val="ED7D31" w:themeColor="accent2"/>
                <w:sz w:val="18"/>
              </w:rPr>
              <w:t>C_SELF01</w:t>
            </w:r>
          </w:p>
        </w:tc>
        <w:tc>
          <w:tcPr>
            <w:tcW w:w="6300" w:type="dxa"/>
            <w:vAlign w:val="bottom"/>
          </w:tcPr>
          <w:p w:rsidR="003D1700" w:rsidRPr="00D91651" w:rsidP="01995E29" w14:paraId="014443BB" w14:textId="771456AA">
            <w:pPr>
              <w:spacing w:after="0"/>
              <w:contextualSpacing/>
              <w:rPr>
                <w:rFonts w:eastAsia="Times New Roman"/>
                <w:color w:val="000000"/>
                <w:sz w:val="18"/>
                <w:szCs w:val="18"/>
              </w:rPr>
            </w:pPr>
            <w:r w:rsidRPr="00C9560A">
              <w:rPr>
                <w:color w:val="000000" w:themeColor="text1"/>
                <w:sz w:val="18"/>
                <w:szCs w:val="18"/>
              </w:rPr>
              <w:t xml:space="preserve">No quería hacerse una prueba con un </w:t>
            </w:r>
            <w:r w:rsidRPr="00C9560A" w:rsidR="00C12253">
              <w:rPr>
                <w:color w:val="000000" w:themeColor="text1"/>
                <w:sz w:val="18"/>
                <w:szCs w:val="18"/>
              </w:rPr>
              <w:t>médico</w:t>
            </w:r>
            <w:r w:rsidRPr="00C9560A">
              <w:rPr>
                <w:color w:val="000000" w:themeColor="text1"/>
                <w:sz w:val="18"/>
                <w:szCs w:val="18"/>
              </w:rPr>
              <w:t xml:space="preserve"> ni en un sitio de pruebas del VIH</w:t>
            </w:r>
          </w:p>
        </w:tc>
        <w:tc>
          <w:tcPr>
            <w:tcW w:w="720" w:type="dxa"/>
            <w:vAlign w:val="center"/>
          </w:tcPr>
          <w:p w:rsidR="003D1700" w:rsidRPr="00D91651" w:rsidP="00854742" w14:paraId="32E70CA0" w14:textId="77777777">
            <w:pPr>
              <w:spacing w:after="0"/>
              <w:contextualSpacing/>
              <w:rPr>
                <w:rFonts w:eastAsia="Times New Roman" w:cstheme="minorHAnsi"/>
                <w:bCs/>
                <w:color w:val="000000"/>
                <w:sz w:val="18"/>
                <w:szCs w:val="18"/>
              </w:rPr>
            </w:pPr>
            <w:r w:rsidRPr="00D91651">
              <w:rPr>
                <w:color w:val="000000"/>
                <w:sz w:val="18"/>
              </w:rPr>
              <w:t>1</w:t>
            </w:r>
          </w:p>
        </w:tc>
      </w:tr>
      <w:tr w14:paraId="387ABED2" w14:textId="77777777" w:rsidTr="7EBA539D">
        <w:tblPrEx>
          <w:tblW w:w="8460" w:type="dxa"/>
          <w:tblLayout w:type="fixed"/>
          <w:tblLook w:val="04A0"/>
        </w:tblPrEx>
        <w:tc>
          <w:tcPr>
            <w:tcW w:w="1440" w:type="dxa"/>
          </w:tcPr>
          <w:p w:rsidR="003D1700" w:rsidRPr="0039697A" w:rsidP="00C35E4F" w14:paraId="6738FF8F" w14:textId="0099FCC5">
            <w:pPr>
              <w:spacing w:after="0"/>
              <w:contextualSpacing/>
              <w:rPr>
                <w:rFonts w:eastAsia="Times New Roman" w:cstheme="minorHAnsi"/>
                <w:b/>
                <w:i/>
                <w:color w:val="000000"/>
                <w:sz w:val="18"/>
                <w:szCs w:val="18"/>
              </w:rPr>
            </w:pPr>
            <w:r>
              <w:rPr>
                <w:b/>
                <w:i/>
                <w:color w:val="ED7D31" w:themeColor="accent2"/>
                <w:sz w:val="18"/>
              </w:rPr>
              <w:t>C_SELF02</w:t>
            </w:r>
          </w:p>
        </w:tc>
        <w:tc>
          <w:tcPr>
            <w:tcW w:w="6300" w:type="dxa"/>
            <w:vAlign w:val="bottom"/>
          </w:tcPr>
          <w:p w:rsidR="003D1700" w:rsidRPr="00D91651" w:rsidP="3F6D9080" w14:paraId="10B0F595" w14:textId="6FE7E792">
            <w:pPr>
              <w:tabs>
                <w:tab w:val="right" w:leader="dot" w:pos="5760"/>
              </w:tabs>
              <w:spacing w:after="0"/>
              <w:contextualSpacing/>
              <w:rPr>
                <w:rFonts w:eastAsia="Times New Roman"/>
                <w:color w:val="000000"/>
                <w:sz w:val="18"/>
                <w:szCs w:val="18"/>
              </w:rPr>
            </w:pPr>
            <w:r w:rsidRPr="00D91651">
              <w:rPr>
                <w:color w:val="000000" w:themeColor="text1"/>
                <w:sz w:val="18"/>
              </w:rPr>
              <w:t>No quería que otras personas supieran que se estaba haciendo la prueba</w:t>
            </w:r>
          </w:p>
        </w:tc>
        <w:tc>
          <w:tcPr>
            <w:tcW w:w="720" w:type="dxa"/>
            <w:vAlign w:val="center"/>
          </w:tcPr>
          <w:p w:rsidR="003D1700" w:rsidRPr="00D91651" w:rsidP="00854742" w14:paraId="6FCA066E" w14:textId="77777777">
            <w:pPr>
              <w:spacing w:after="0"/>
              <w:contextualSpacing/>
              <w:rPr>
                <w:rFonts w:eastAsia="Times New Roman" w:cstheme="minorHAnsi"/>
                <w:bCs/>
                <w:color w:val="000000"/>
                <w:sz w:val="18"/>
                <w:szCs w:val="18"/>
              </w:rPr>
            </w:pPr>
            <w:r w:rsidRPr="00D91651">
              <w:rPr>
                <w:color w:val="000000"/>
                <w:sz w:val="18"/>
              </w:rPr>
              <w:t>2</w:t>
            </w:r>
          </w:p>
        </w:tc>
      </w:tr>
      <w:tr w14:paraId="464A6342" w14:textId="77777777" w:rsidTr="7EBA539D">
        <w:tblPrEx>
          <w:tblW w:w="8460" w:type="dxa"/>
          <w:tblLayout w:type="fixed"/>
          <w:tblLook w:val="04A0"/>
        </w:tblPrEx>
        <w:tc>
          <w:tcPr>
            <w:tcW w:w="1440" w:type="dxa"/>
          </w:tcPr>
          <w:p w:rsidR="003D1700" w:rsidRPr="0039697A" w:rsidP="00C35E4F" w14:paraId="57F7489E" w14:textId="6DBA6F72">
            <w:pPr>
              <w:spacing w:after="0"/>
              <w:contextualSpacing/>
              <w:rPr>
                <w:rFonts w:eastAsia="Times New Roman" w:cstheme="minorHAnsi"/>
                <w:b/>
                <w:i/>
                <w:color w:val="000000"/>
                <w:sz w:val="18"/>
                <w:szCs w:val="18"/>
              </w:rPr>
            </w:pPr>
            <w:r>
              <w:rPr>
                <w:b/>
                <w:i/>
                <w:color w:val="ED7D31" w:themeColor="accent2"/>
                <w:sz w:val="18"/>
              </w:rPr>
              <w:t>C_SELF03</w:t>
            </w:r>
          </w:p>
        </w:tc>
        <w:tc>
          <w:tcPr>
            <w:tcW w:w="6300" w:type="dxa"/>
            <w:vAlign w:val="bottom"/>
          </w:tcPr>
          <w:p w:rsidR="003D1700" w:rsidRPr="00D91651" w:rsidP="7EBA539D" w14:paraId="44A9B66E" w14:textId="073E8B62">
            <w:pPr>
              <w:tabs>
                <w:tab w:val="right" w:leader="dot" w:pos="5760"/>
              </w:tabs>
              <w:spacing w:after="0"/>
              <w:contextualSpacing/>
              <w:rPr>
                <w:rFonts w:eastAsia="Times New Roman"/>
                <w:color w:val="000000"/>
                <w:sz w:val="18"/>
                <w:szCs w:val="18"/>
              </w:rPr>
            </w:pPr>
            <w:r w:rsidRPr="7EBA539D">
              <w:rPr>
                <w:color w:val="000000" w:themeColor="text1"/>
                <w:sz w:val="18"/>
                <w:szCs w:val="18"/>
              </w:rPr>
              <w:t xml:space="preserve">Quería hacerse la prueba </w:t>
            </w:r>
            <w:r w:rsidRPr="7EBA539D" w:rsidR="2FE52088">
              <w:rPr>
                <w:color w:val="000000" w:themeColor="text1"/>
                <w:sz w:val="18"/>
                <w:szCs w:val="18"/>
              </w:rPr>
              <w:t>con</w:t>
            </w:r>
            <w:r w:rsidRPr="7EBA539D">
              <w:rPr>
                <w:color w:val="000000" w:themeColor="text1"/>
                <w:sz w:val="18"/>
                <w:szCs w:val="18"/>
              </w:rPr>
              <w:t xml:space="preserve"> otra persona antes de tener relaciones sexuales</w:t>
            </w:r>
          </w:p>
        </w:tc>
        <w:tc>
          <w:tcPr>
            <w:tcW w:w="720" w:type="dxa"/>
            <w:vAlign w:val="center"/>
          </w:tcPr>
          <w:p w:rsidR="003D1700" w:rsidRPr="00D91651" w:rsidP="00854742" w14:paraId="3DC87C6B" w14:textId="77777777">
            <w:pPr>
              <w:spacing w:after="0"/>
              <w:contextualSpacing/>
              <w:rPr>
                <w:rFonts w:eastAsia="Times New Roman" w:cstheme="minorHAnsi"/>
                <w:bCs/>
                <w:color w:val="000000"/>
                <w:sz w:val="18"/>
                <w:szCs w:val="18"/>
              </w:rPr>
            </w:pPr>
            <w:r w:rsidRPr="00D91651">
              <w:rPr>
                <w:color w:val="000000"/>
                <w:sz w:val="18"/>
              </w:rPr>
              <w:t>3</w:t>
            </w:r>
          </w:p>
        </w:tc>
      </w:tr>
      <w:tr w14:paraId="3AA89E61" w14:textId="77777777" w:rsidTr="7EBA539D">
        <w:tblPrEx>
          <w:tblW w:w="8460" w:type="dxa"/>
          <w:tblLayout w:type="fixed"/>
          <w:tblLook w:val="04A0"/>
        </w:tblPrEx>
        <w:tc>
          <w:tcPr>
            <w:tcW w:w="1440" w:type="dxa"/>
          </w:tcPr>
          <w:p w:rsidR="003D1700" w:rsidRPr="0039697A" w:rsidP="00C35E4F" w14:paraId="2ECEADEC" w14:textId="6263DB22">
            <w:pPr>
              <w:spacing w:after="0"/>
              <w:contextualSpacing/>
              <w:rPr>
                <w:rFonts w:eastAsia="Times New Roman" w:cstheme="minorHAnsi"/>
                <w:b/>
                <w:i/>
                <w:color w:val="000000"/>
                <w:sz w:val="18"/>
                <w:szCs w:val="18"/>
              </w:rPr>
            </w:pPr>
            <w:r>
              <w:rPr>
                <w:b/>
                <w:i/>
                <w:color w:val="ED7D31" w:themeColor="accent2"/>
                <w:sz w:val="18"/>
              </w:rPr>
              <w:t>C_SELF04</w:t>
            </w:r>
          </w:p>
        </w:tc>
        <w:tc>
          <w:tcPr>
            <w:tcW w:w="6300" w:type="dxa"/>
            <w:vAlign w:val="bottom"/>
          </w:tcPr>
          <w:p w:rsidR="003D1700" w:rsidRPr="00D91651" w:rsidP="00C35E4F" w14:paraId="49F3137F" w14:textId="5AE81DC6">
            <w:pPr>
              <w:tabs>
                <w:tab w:val="right" w:leader="dot" w:pos="5760"/>
              </w:tabs>
              <w:spacing w:after="0"/>
              <w:contextualSpacing/>
              <w:rPr>
                <w:rFonts w:eastAsia="Times New Roman" w:cstheme="minorHAnsi"/>
                <w:color w:val="000000"/>
                <w:sz w:val="18"/>
                <w:szCs w:val="18"/>
              </w:rPr>
            </w:pPr>
            <w:r w:rsidRPr="00D91651">
              <w:rPr>
                <w:color w:val="000000"/>
                <w:sz w:val="18"/>
              </w:rPr>
              <w:t>Quería hacerse la prueba solo(a), antes de tener relaciones sexuales</w:t>
            </w:r>
          </w:p>
        </w:tc>
        <w:tc>
          <w:tcPr>
            <w:tcW w:w="720" w:type="dxa"/>
            <w:vAlign w:val="center"/>
          </w:tcPr>
          <w:p w:rsidR="003D1700" w:rsidRPr="00D91651" w:rsidP="00854742" w14:paraId="0D3FC409" w14:textId="77777777">
            <w:pPr>
              <w:spacing w:after="0"/>
              <w:contextualSpacing/>
              <w:rPr>
                <w:rFonts w:eastAsia="Times New Roman" w:cstheme="minorHAnsi"/>
                <w:bCs/>
                <w:color w:val="000000"/>
                <w:sz w:val="18"/>
                <w:szCs w:val="18"/>
              </w:rPr>
            </w:pPr>
            <w:r w:rsidRPr="00D91651">
              <w:rPr>
                <w:color w:val="000000"/>
                <w:sz w:val="18"/>
              </w:rPr>
              <w:t>4</w:t>
            </w:r>
          </w:p>
        </w:tc>
      </w:tr>
      <w:tr w14:paraId="3A6F84C0" w14:textId="77777777" w:rsidTr="7EBA539D">
        <w:tblPrEx>
          <w:tblW w:w="8460" w:type="dxa"/>
          <w:tblLayout w:type="fixed"/>
          <w:tblLook w:val="04A0"/>
        </w:tblPrEx>
        <w:tc>
          <w:tcPr>
            <w:tcW w:w="1440" w:type="dxa"/>
          </w:tcPr>
          <w:p w:rsidR="003D1700" w:rsidRPr="0039697A" w:rsidP="00C35E4F" w14:paraId="71D0CB19" w14:textId="1E304058">
            <w:pPr>
              <w:spacing w:after="0"/>
              <w:contextualSpacing/>
              <w:rPr>
                <w:rFonts w:eastAsia="Times New Roman" w:cstheme="minorHAnsi"/>
                <w:b/>
                <w:i/>
                <w:color w:val="000000"/>
                <w:sz w:val="18"/>
                <w:szCs w:val="18"/>
              </w:rPr>
            </w:pPr>
            <w:r>
              <w:rPr>
                <w:b/>
                <w:i/>
                <w:color w:val="ED7D31" w:themeColor="accent2"/>
                <w:sz w:val="18"/>
              </w:rPr>
              <w:t>C_SELF05</w:t>
            </w:r>
          </w:p>
        </w:tc>
        <w:tc>
          <w:tcPr>
            <w:tcW w:w="6300" w:type="dxa"/>
            <w:vAlign w:val="bottom"/>
          </w:tcPr>
          <w:p w:rsidR="003D1700" w:rsidRPr="00D91651" w:rsidP="00C35E4F" w14:paraId="720C7271" w14:textId="2A9AC663">
            <w:pPr>
              <w:tabs>
                <w:tab w:val="right" w:leader="dot" w:pos="5760"/>
              </w:tabs>
              <w:spacing w:after="0"/>
              <w:contextualSpacing/>
              <w:rPr>
                <w:rFonts w:eastAsia="Times New Roman" w:cstheme="minorHAnsi"/>
                <w:color w:val="000000"/>
                <w:sz w:val="18"/>
                <w:szCs w:val="18"/>
              </w:rPr>
            </w:pPr>
            <w:r w:rsidRPr="00D91651">
              <w:rPr>
                <w:color w:val="000000"/>
                <w:sz w:val="18"/>
              </w:rPr>
              <w:t>Quería hacerse la prueba solo(a), después de tener relaciones sexuales</w:t>
            </w:r>
          </w:p>
        </w:tc>
        <w:tc>
          <w:tcPr>
            <w:tcW w:w="720" w:type="dxa"/>
            <w:vAlign w:val="center"/>
          </w:tcPr>
          <w:p w:rsidR="003D1700" w:rsidRPr="00D91651" w:rsidP="00854742" w14:paraId="628F5CB3" w14:textId="77777777">
            <w:pPr>
              <w:spacing w:after="0"/>
              <w:contextualSpacing/>
              <w:rPr>
                <w:rFonts w:eastAsia="Times New Roman" w:cstheme="minorHAnsi"/>
                <w:bCs/>
                <w:color w:val="000000"/>
                <w:sz w:val="18"/>
                <w:szCs w:val="18"/>
              </w:rPr>
            </w:pPr>
            <w:r w:rsidRPr="00D91651">
              <w:rPr>
                <w:color w:val="000000"/>
                <w:sz w:val="18"/>
              </w:rPr>
              <w:t>5</w:t>
            </w:r>
          </w:p>
        </w:tc>
      </w:tr>
      <w:tr w14:paraId="2DA3615B" w14:textId="77777777" w:rsidTr="7EBA539D">
        <w:tblPrEx>
          <w:tblW w:w="8460" w:type="dxa"/>
          <w:tblLayout w:type="fixed"/>
          <w:tblLook w:val="04A0"/>
        </w:tblPrEx>
        <w:tc>
          <w:tcPr>
            <w:tcW w:w="1440" w:type="dxa"/>
          </w:tcPr>
          <w:p w:rsidR="003D1700" w:rsidRPr="0039697A" w:rsidP="00C35E4F" w14:paraId="63449516" w14:textId="4E75C0F1">
            <w:pPr>
              <w:spacing w:after="0"/>
              <w:contextualSpacing/>
              <w:rPr>
                <w:rFonts w:eastAsia="Times New Roman" w:cstheme="minorHAnsi"/>
                <w:b/>
                <w:i/>
                <w:color w:val="000000"/>
                <w:sz w:val="18"/>
                <w:szCs w:val="18"/>
              </w:rPr>
            </w:pPr>
            <w:r>
              <w:rPr>
                <w:b/>
                <w:i/>
                <w:color w:val="ED7D31" w:themeColor="accent2"/>
                <w:sz w:val="18"/>
              </w:rPr>
              <w:t>C_SELF06</w:t>
            </w:r>
          </w:p>
        </w:tc>
        <w:tc>
          <w:tcPr>
            <w:tcW w:w="6300" w:type="dxa"/>
            <w:vAlign w:val="bottom"/>
          </w:tcPr>
          <w:p w:rsidR="003D1700" w:rsidRPr="00D91651" w:rsidP="3F6D9080" w14:paraId="591856F1" w14:textId="30793717">
            <w:pPr>
              <w:tabs>
                <w:tab w:val="right" w:leader="dot" w:pos="5760"/>
              </w:tabs>
              <w:spacing w:after="0"/>
              <w:contextualSpacing/>
              <w:rPr>
                <w:rFonts w:eastAsia="Times New Roman"/>
                <w:color w:val="000000"/>
                <w:sz w:val="18"/>
                <w:szCs w:val="18"/>
              </w:rPr>
            </w:pPr>
            <w:r w:rsidRPr="00D91651">
              <w:rPr>
                <w:color w:val="000000" w:themeColor="text1"/>
                <w:sz w:val="18"/>
              </w:rPr>
              <w:t>Una pareja le pidió que se hiciera la autoprueba</w:t>
            </w:r>
          </w:p>
        </w:tc>
        <w:tc>
          <w:tcPr>
            <w:tcW w:w="720" w:type="dxa"/>
            <w:vAlign w:val="center"/>
          </w:tcPr>
          <w:p w:rsidR="003D1700" w:rsidRPr="00D91651" w:rsidP="00854742" w14:paraId="15CC2F40" w14:textId="77777777">
            <w:pPr>
              <w:spacing w:after="0"/>
              <w:contextualSpacing/>
              <w:rPr>
                <w:rFonts w:eastAsia="Times New Roman" w:cstheme="minorHAnsi"/>
                <w:bCs/>
                <w:color w:val="000000"/>
                <w:sz w:val="18"/>
                <w:szCs w:val="18"/>
              </w:rPr>
            </w:pPr>
            <w:r w:rsidRPr="00D91651">
              <w:rPr>
                <w:color w:val="000000"/>
                <w:sz w:val="18"/>
              </w:rPr>
              <w:t>6</w:t>
            </w:r>
          </w:p>
        </w:tc>
      </w:tr>
      <w:tr w14:paraId="416B70CE" w14:textId="77777777" w:rsidTr="7EBA539D">
        <w:tblPrEx>
          <w:tblW w:w="8460" w:type="dxa"/>
          <w:tblLayout w:type="fixed"/>
          <w:tblLook w:val="04A0"/>
        </w:tblPrEx>
        <w:tc>
          <w:tcPr>
            <w:tcW w:w="1440" w:type="dxa"/>
          </w:tcPr>
          <w:p w:rsidR="003D1700" w:rsidRPr="0039697A" w:rsidP="00C35E4F" w14:paraId="6FDAB5EC" w14:textId="3E06DB88">
            <w:pPr>
              <w:spacing w:after="0"/>
              <w:contextualSpacing/>
              <w:rPr>
                <w:rFonts w:eastAsia="Times New Roman" w:cstheme="minorHAnsi"/>
                <w:b/>
                <w:i/>
                <w:color w:val="000000"/>
                <w:sz w:val="18"/>
                <w:szCs w:val="18"/>
              </w:rPr>
            </w:pPr>
            <w:r>
              <w:rPr>
                <w:b/>
                <w:i/>
                <w:color w:val="ED7D31" w:themeColor="accent2"/>
                <w:sz w:val="18"/>
              </w:rPr>
              <w:t>C_SELF96</w:t>
            </w:r>
          </w:p>
        </w:tc>
        <w:tc>
          <w:tcPr>
            <w:tcW w:w="6300" w:type="dxa"/>
            <w:vAlign w:val="bottom"/>
          </w:tcPr>
          <w:p w:rsidR="003D1700" w:rsidRPr="00D91651" w:rsidP="00C35E4F" w14:paraId="34822515" w14:textId="5D9CE60F">
            <w:pPr>
              <w:tabs>
                <w:tab w:val="right" w:leader="dot" w:pos="5760"/>
              </w:tabs>
              <w:spacing w:after="0"/>
              <w:contextualSpacing/>
              <w:rPr>
                <w:rFonts w:eastAsia="Times New Roman" w:cstheme="minorHAnsi"/>
                <w:color w:val="000000"/>
                <w:sz w:val="18"/>
                <w:szCs w:val="18"/>
              </w:rPr>
            </w:pPr>
            <w:r w:rsidRPr="00D91651">
              <w:rPr>
                <w:color w:val="000000"/>
                <w:sz w:val="18"/>
              </w:rPr>
              <w:t>Otra razón</w:t>
            </w:r>
          </w:p>
        </w:tc>
        <w:tc>
          <w:tcPr>
            <w:tcW w:w="720" w:type="dxa"/>
            <w:vAlign w:val="center"/>
          </w:tcPr>
          <w:p w:rsidR="003D1700" w:rsidRPr="00D91651" w:rsidP="00854742" w14:paraId="7FD56453" w14:textId="77777777">
            <w:pPr>
              <w:spacing w:after="0"/>
              <w:contextualSpacing/>
              <w:rPr>
                <w:rFonts w:eastAsia="Times New Roman" w:cstheme="minorHAnsi"/>
                <w:bCs/>
                <w:color w:val="000000"/>
                <w:sz w:val="18"/>
                <w:szCs w:val="18"/>
              </w:rPr>
            </w:pPr>
            <w:r w:rsidRPr="00D91651">
              <w:rPr>
                <w:color w:val="000000"/>
                <w:sz w:val="18"/>
              </w:rPr>
              <w:t>96</w:t>
            </w:r>
          </w:p>
        </w:tc>
      </w:tr>
      <w:tr w14:paraId="72564932" w14:textId="77777777" w:rsidTr="7EBA539D">
        <w:tblPrEx>
          <w:tblW w:w="8460" w:type="dxa"/>
          <w:tblLayout w:type="fixed"/>
          <w:tblLook w:val="04A0"/>
        </w:tblPrEx>
        <w:tc>
          <w:tcPr>
            <w:tcW w:w="1440" w:type="dxa"/>
          </w:tcPr>
          <w:p w:rsidR="003D1700" w:rsidRPr="0039697A" w:rsidP="00C35E4F" w14:paraId="211A54A6" w14:textId="211BD6A2">
            <w:pPr>
              <w:spacing w:after="0"/>
              <w:contextualSpacing/>
              <w:rPr>
                <w:rFonts w:eastAsia="Times New Roman" w:cstheme="minorHAnsi"/>
                <w:b/>
                <w:i/>
                <w:color w:val="000000"/>
                <w:sz w:val="18"/>
                <w:szCs w:val="18"/>
              </w:rPr>
            </w:pPr>
            <w:r>
              <w:rPr>
                <w:b/>
                <w:i/>
                <w:color w:val="ED7D31" w:themeColor="accent2"/>
                <w:sz w:val="18"/>
              </w:rPr>
              <w:t>C_SELF99</w:t>
            </w:r>
          </w:p>
        </w:tc>
        <w:tc>
          <w:tcPr>
            <w:tcW w:w="6300" w:type="dxa"/>
            <w:vAlign w:val="bottom"/>
          </w:tcPr>
          <w:p w:rsidR="003D1700" w:rsidRPr="00D91651" w:rsidP="00C35E4F" w14:paraId="0A2E1A42" w14:textId="6732ADF4">
            <w:pPr>
              <w:tabs>
                <w:tab w:val="right" w:leader="dot" w:pos="5760"/>
              </w:tabs>
              <w:spacing w:after="0"/>
              <w:contextualSpacing/>
              <w:rPr>
                <w:rFonts w:eastAsia="Times New Roman" w:cstheme="minorHAnsi"/>
                <w:color w:val="000000"/>
                <w:sz w:val="18"/>
                <w:szCs w:val="18"/>
              </w:rPr>
            </w:pPr>
            <w:r w:rsidRPr="00D91651">
              <w:rPr>
                <w:i/>
                <w:color w:val="767171" w:themeColor="background2" w:themeShade="80"/>
                <w:sz w:val="18"/>
              </w:rPr>
              <w:t>Prefiere no contestar</w:t>
            </w:r>
          </w:p>
        </w:tc>
        <w:tc>
          <w:tcPr>
            <w:tcW w:w="720" w:type="dxa"/>
            <w:vAlign w:val="center"/>
          </w:tcPr>
          <w:p w:rsidR="003D1700" w:rsidRPr="00D91651" w:rsidP="00854742" w14:paraId="25B20110" w14:textId="77777777">
            <w:pPr>
              <w:spacing w:after="0"/>
              <w:contextualSpacing/>
              <w:rPr>
                <w:rFonts w:eastAsia="Times New Roman" w:cstheme="minorHAnsi"/>
                <w:bCs/>
                <w:color w:val="000000"/>
                <w:sz w:val="18"/>
                <w:szCs w:val="18"/>
              </w:rPr>
            </w:pPr>
            <w:r w:rsidRPr="00D91651">
              <w:rPr>
                <w:color w:val="000000"/>
                <w:sz w:val="18"/>
              </w:rPr>
              <w:t>99</w:t>
            </w:r>
          </w:p>
        </w:tc>
      </w:tr>
    </w:tbl>
    <w:p w:rsidR="00F7242B" w:rsidP="00F7242B" w14:paraId="0AF85D3B"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4F2C80F" w14:textId="77777777" w:rsidTr="000F2CC1">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F7242B" w:rsidRPr="003D1700" w:rsidP="00C35E4F" w14:paraId="751D4B71" w14:textId="10D49930">
            <w:pPr>
              <w:contextualSpacing/>
              <w:rPr>
                <w:rFonts w:eastAsia="Times New Roman"/>
                <w:b/>
                <w:color w:val="7030A0"/>
                <w:sz w:val="18"/>
                <w:szCs w:val="18"/>
              </w:rPr>
            </w:pPr>
            <w:r>
              <w:rPr>
                <w:b/>
                <w:color w:val="7030A0"/>
                <w:sz w:val="18"/>
              </w:rPr>
              <w:t>Skip Pattern</w:t>
            </w:r>
          </w:p>
          <w:p w:rsidR="00F7242B" w:rsidRPr="003D1700" w:rsidP="00C35E4F" w14:paraId="7FE411ED" w14:textId="77777777">
            <w:pPr>
              <w:contextualSpacing/>
              <w:rPr>
                <w:rFonts w:eastAsia="Times New Roman" w:cstheme="minorHAnsi"/>
                <w:b/>
                <w:color w:val="7030A0"/>
                <w:sz w:val="18"/>
                <w:szCs w:val="18"/>
              </w:rPr>
            </w:pPr>
          </w:p>
        </w:tc>
        <w:tc>
          <w:tcPr>
            <w:tcW w:w="8437" w:type="dxa"/>
          </w:tcPr>
          <w:p w:rsidR="00F7242B" w:rsidRPr="00C8011C" w:rsidP="00C35E4F" w14:paraId="6B90B63E" w14:textId="686054E8">
            <w:pPr>
              <w:contextualSpacing/>
              <w:rPr>
                <w:rFonts w:eastAsia="Times New Roman"/>
                <w:b/>
                <w:color w:val="7030A0"/>
                <w:sz w:val="18"/>
                <w:szCs w:val="18"/>
                <w:lang w:val="en-US"/>
              </w:rPr>
            </w:pPr>
            <w:r w:rsidRPr="00C8011C">
              <w:rPr>
                <w:b/>
                <w:color w:val="7030A0"/>
                <w:sz w:val="18"/>
                <w:lang w:val="en-US"/>
              </w:rPr>
              <w:t>If C.13 = ‘Another reason’ [96] then GO to C.13a</w:t>
            </w:r>
          </w:p>
          <w:p w:rsidR="00F7242B" w:rsidRPr="003D1700" w:rsidP="00C35E4F" w14:paraId="29AC6030" w14:textId="19215809">
            <w:pPr>
              <w:contextualSpacing/>
              <w:rPr>
                <w:rFonts w:eastAsia="Times New Roman" w:cstheme="minorHAnsi"/>
                <w:b/>
                <w:color w:val="7030A0"/>
                <w:sz w:val="18"/>
                <w:szCs w:val="18"/>
              </w:rPr>
            </w:pPr>
            <w:r>
              <w:rPr>
                <w:b/>
                <w:color w:val="7030A0"/>
                <w:sz w:val="18"/>
              </w:rPr>
              <w:t>ELSE GO to C.14</w:t>
            </w:r>
          </w:p>
        </w:tc>
      </w:tr>
    </w:tbl>
    <w:p w:rsidR="00F7242B" w:rsidP="00F7242B" w14:paraId="00F1D141" w14:textId="40666787">
      <w:pPr>
        <w:spacing w:after="160" w:line="259" w:lineRule="auto"/>
        <w:rPr>
          <w:rFonts w:cstheme="minorHAnsi"/>
          <w:b/>
        </w:rPr>
      </w:pPr>
    </w:p>
    <w:tbl>
      <w:tblPr>
        <w:tblW w:w="9067" w:type="dxa"/>
        <w:tblLayout w:type="fixed"/>
        <w:tblLook w:val="04A0"/>
      </w:tblPr>
      <w:tblGrid>
        <w:gridCol w:w="1440"/>
        <w:gridCol w:w="7627"/>
      </w:tblGrid>
      <w:tr w14:paraId="7834D6B3" w14:textId="77777777" w:rsidTr="00E07CD2">
        <w:tblPrEx>
          <w:tblW w:w="9067" w:type="dxa"/>
          <w:tblLayout w:type="fixed"/>
          <w:tblLook w:val="04A0"/>
        </w:tblPrEx>
        <w:tc>
          <w:tcPr>
            <w:tcW w:w="1440" w:type="dxa"/>
            <w:vAlign w:val="bottom"/>
          </w:tcPr>
          <w:p w:rsidR="003D1700" w:rsidRPr="002B17C5" w:rsidP="00C35E4F" w14:paraId="6E42E012" w14:textId="2F3AFE9A">
            <w:pPr>
              <w:spacing w:after="0"/>
              <w:contextualSpacing/>
              <w:rPr>
                <w:rFonts w:eastAsia="Times New Roman"/>
                <w:b/>
                <w:color w:val="000000"/>
                <w:sz w:val="18"/>
                <w:szCs w:val="18"/>
              </w:rPr>
            </w:pPr>
            <w:r>
              <w:rPr>
                <w:b/>
                <w:color w:val="000000" w:themeColor="text1"/>
                <w:sz w:val="18"/>
              </w:rPr>
              <w:t>C.13a</w:t>
            </w:r>
          </w:p>
        </w:tc>
        <w:tc>
          <w:tcPr>
            <w:tcW w:w="7627" w:type="dxa"/>
            <w:vAlign w:val="bottom"/>
          </w:tcPr>
          <w:p w:rsidR="003D1700" w:rsidRPr="00D91651" w:rsidP="00C35E4F" w14:paraId="169AF29A" w14:textId="25C60500">
            <w:pPr>
              <w:spacing w:after="0"/>
              <w:contextualSpacing/>
              <w:rPr>
                <w:rFonts w:eastAsia="Times New Roman" w:cstheme="minorHAnsi"/>
                <w:color w:val="000000"/>
                <w:sz w:val="18"/>
                <w:szCs w:val="18"/>
                <w:lang w:val="en-US"/>
              </w:rPr>
            </w:pPr>
            <w:r w:rsidRPr="00D91651">
              <w:rPr>
                <w:b/>
                <w:color w:val="000000"/>
                <w:sz w:val="18"/>
                <w:lang w:val="en-US"/>
              </w:rPr>
              <w:t>Other reason for use of self-test</w:t>
            </w:r>
          </w:p>
        </w:tc>
      </w:tr>
      <w:tr w14:paraId="6C588B8B" w14:textId="77777777" w:rsidTr="00E07CD2">
        <w:tblPrEx>
          <w:tblW w:w="9067" w:type="dxa"/>
          <w:tblLayout w:type="fixed"/>
          <w:tblLook w:val="04A0"/>
        </w:tblPrEx>
        <w:tc>
          <w:tcPr>
            <w:tcW w:w="1440" w:type="dxa"/>
            <w:vAlign w:val="bottom"/>
          </w:tcPr>
          <w:p w:rsidR="003D1700" w:rsidRPr="0039697A" w:rsidP="00C35E4F" w14:paraId="4B508068" w14:textId="5AC7082F">
            <w:pPr>
              <w:spacing w:after="0"/>
              <w:contextualSpacing/>
              <w:rPr>
                <w:rFonts w:eastAsia="Times New Roman"/>
                <w:b/>
                <w:i/>
                <w:color w:val="000000"/>
                <w:sz w:val="18"/>
                <w:szCs w:val="18"/>
              </w:rPr>
            </w:pPr>
            <w:r>
              <w:rPr>
                <w:b/>
                <w:i/>
                <w:color w:val="ED7D31" w:themeColor="accent2"/>
                <w:sz w:val="18"/>
              </w:rPr>
              <w:t>C_SELF96b</w:t>
            </w:r>
          </w:p>
        </w:tc>
        <w:tc>
          <w:tcPr>
            <w:tcW w:w="7627" w:type="dxa"/>
            <w:vAlign w:val="bottom"/>
          </w:tcPr>
          <w:p w:rsidR="003D1700" w:rsidRPr="00D91651" w:rsidP="00C35E4F" w14:paraId="6A5AF696" w14:textId="15E38645">
            <w:pPr>
              <w:spacing w:after="0"/>
              <w:contextualSpacing/>
              <w:rPr>
                <w:rFonts w:eastAsia="Times New Roman" w:cstheme="minorHAnsi"/>
                <w:b/>
                <w:bCs/>
                <w:color w:val="000000"/>
                <w:sz w:val="18"/>
                <w:szCs w:val="18"/>
              </w:rPr>
            </w:pPr>
            <w:r w:rsidRPr="00D91651">
              <w:rPr>
                <w:color w:val="000000"/>
                <w:sz w:val="18"/>
                <w:szCs w:val="18"/>
              </w:rPr>
              <w:t>¿Cuál es la otra razón?</w:t>
            </w:r>
          </w:p>
        </w:tc>
      </w:tr>
      <w:tr w14:paraId="09698D8C" w14:textId="77777777" w:rsidTr="00E07CD2">
        <w:tblPrEx>
          <w:tblW w:w="9067" w:type="dxa"/>
          <w:tblLayout w:type="fixed"/>
          <w:tblLook w:val="04A0"/>
        </w:tblPrEx>
        <w:tc>
          <w:tcPr>
            <w:tcW w:w="1440" w:type="dxa"/>
            <w:vAlign w:val="bottom"/>
          </w:tcPr>
          <w:p w:rsidR="003D1700" w:rsidRPr="0039697A" w:rsidP="003D1700" w14:paraId="2CE7E9F0" w14:textId="77777777">
            <w:pPr>
              <w:spacing w:after="0"/>
              <w:contextualSpacing/>
              <w:rPr>
                <w:rFonts w:eastAsia="Times New Roman"/>
                <w:b/>
                <w:i/>
                <w:color w:val="ED7D31" w:themeColor="accent2"/>
                <w:sz w:val="18"/>
                <w:szCs w:val="18"/>
              </w:rPr>
            </w:pPr>
          </w:p>
        </w:tc>
        <w:tc>
          <w:tcPr>
            <w:tcW w:w="7627" w:type="dxa"/>
            <w:vAlign w:val="bottom"/>
          </w:tcPr>
          <w:p w:rsidR="003D1700" w:rsidRPr="00C8011C" w:rsidP="003D1700" w14:paraId="58066BFC" w14:textId="0B01AAAB">
            <w:pPr>
              <w:spacing w:after="0"/>
              <w:contextualSpacing/>
              <w:rPr>
                <w:rFonts w:eastAsia="Times New Roman" w:cstheme="minorHAnsi"/>
                <w:color w:val="000000"/>
                <w:sz w:val="18"/>
                <w:szCs w:val="18"/>
                <w:lang w:val="en-US"/>
              </w:rPr>
            </w:pPr>
            <w:r w:rsidRPr="00C8011C">
              <w:rPr>
                <w:color w:val="000000"/>
                <w:sz w:val="18"/>
                <w:lang w:val="en-US"/>
              </w:rPr>
              <w:t xml:space="preserve">________________________ </w:t>
            </w:r>
            <w:r w:rsidRPr="00C8011C">
              <w:rPr>
                <w:color w:val="00B050"/>
                <w:sz w:val="18"/>
                <w:lang w:val="en-US"/>
              </w:rPr>
              <w:t>Interviewer note: Type in a text response</w:t>
            </w:r>
          </w:p>
        </w:tc>
      </w:tr>
    </w:tbl>
    <w:p w:rsidR="00F7242B" w:rsidRPr="00C8011C" w:rsidP="00F7242B" w14:paraId="0CA2617F" w14:textId="6868C98C">
      <w:pPr>
        <w:spacing w:after="160" w:line="259" w:lineRule="auto"/>
        <w:rPr>
          <w:rFonts w:cstheme="minorHAnsi"/>
          <w:b/>
          <w:lang w:val="en-US"/>
        </w:rPr>
      </w:pPr>
    </w:p>
    <w:tbl>
      <w:tblPr>
        <w:tblW w:w="9360" w:type="dxa"/>
        <w:tblLayout w:type="fixed"/>
        <w:tblLook w:val="04A0"/>
      </w:tblPr>
      <w:tblGrid>
        <w:gridCol w:w="1440"/>
        <w:gridCol w:w="7470"/>
        <w:gridCol w:w="450"/>
      </w:tblGrid>
      <w:tr w14:paraId="20C3E6AC" w14:textId="77777777" w:rsidTr="003D1700">
        <w:tblPrEx>
          <w:tblW w:w="9360" w:type="dxa"/>
          <w:tblLayout w:type="fixed"/>
          <w:tblLook w:val="04A0"/>
        </w:tblPrEx>
        <w:tc>
          <w:tcPr>
            <w:tcW w:w="1440" w:type="dxa"/>
            <w:vAlign w:val="bottom"/>
          </w:tcPr>
          <w:p w:rsidR="00854742" w:rsidRPr="2B942E5F" w:rsidP="00854742" w14:paraId="53F7F19C" w14:textId="589F34A0">
            <w:pPr>
              <w:spacing w:after="0"/>
              <w:contextualSpacing/>
              <w:rPr>
                <w:rFonts w:eastAsia="Times New Roman"/>
                <w:b/>
                <w:color w:val="000000" w:themeColor="text1"/>
                <w:sz w:val="18"/>
                <w:szCs w:val="18"/>
              </w:rPr>
            </w:pPr>
            <w:r>
              <w:rPr>
                <w:b/>
                <w:color w:val="000000" w:themeColor="text1"/>
                <w:sz w:val="18"/>
              </w:rPr>
              <w:t>C.14</w:t>
            </w:r>
          </w:p>
        </w:tc>
        <w:tc>
          <w:tcPr>
            <w:tcW w:w="7920" w:type="dxa"/>
            <w:gridSpan w:val="2"/>
            <w:vAlign w:val="bottom"/>
          </w:tcPr>
          <w:p w:rsidR="00854742" w:rsidRPr="00C8011C" w:rsidP="00854742" w14:paraId="69FCC2A3" w14:textId="14570C90">
            <w:pPr>
              <w:spacing w:after="0"/>
              <w:contextualSpacing/>
              <w:rPr>
                <w:rFonts w:eastAsia="Times New Roman"/>
                <w:b/>
                <w:bCs/>
                <w:color w:val="000000" w:themeColor="text1"/>
                <w:sz w:val="18"/>
                <w:szCs w:val="18"/>
                <w:lang w:val="en-US"/>
              </w:rPr>
            </w:pPr>
            <w:r w:rsidRPr="00C8011C">
              <w:rPr>
                <w:b/>
                <w:color w:val="000000" w:themeColor="text1"/>
                <w:sz w:val="18"/>
                <w:lang w:val="en-US"/>
              </w:rPr>
              <w:t>Reason for no use of self-test</w:t>
            </w:r>
          </w:p>
        </w:tc>
      </w:tr>
      <w:tr w14:paraId="0C219D30" w14:textId="77777777" w:rsidTr="003D1700">
        <w:tblPrEx>
          <w:tblW w:w="9360" w:type="dxa"/>
          <w:tblLayout w:type="fixed"/>
          <w:tblLook w:val="04A0"/>
        </w:tblPrEx>
        <w:tc>
          <w:tcPr>
            <w:tcW w:w="1440" w:type="dxa"/>
            <w:vAlign w:val="bottom"/>
          </w:tcPr>
          <w:p w:rsidR="003D1700" w:rsidRPr="00C8011C" w:rsidP="00C35E4F" w14:paraId="07D3EC02" w14:textId="48BC942E">
            <w:pPr>
              <w:spacing w:after="0"/>
              <w:contextualSpacing/>
              <w:rPr>
                <w:rFonts w:eastAsia="Times New Roman"/>
                <w:color w:val="000000"/>
                <w:sz w:val="18"/>
                <w:szCs w:val="18"/>
                <w:lang w:val="en-US"/>
              </w:rPr>
            </w:pPr>
          </w:p>
          <w:p w:rsidR="003D1700" w:rsidRPr="00C8011C" w:rsidP="00C35E4F" w14:paraId="0CA17ABA" w14:textId="77777777">
            <w:pPr>
              <w:spacing w:after="0"/>
              <w:contextualSpacing/>
              <w:rPr>
                <w:rFonts w:eastAsia="Times New Roman" w:cstheme="minorHAnsi"/>
                <w:bCs/>
                <w:color w:val="000000"/>
                <w:sz w:val="18"/>
                <w:szCs w:val="18"/>
                <w:lang w:val="en-US"/>
              </w:rPr>
            </w:pPr>
          </w:p>
          <w:p w:rsidR="003D1700" w:rsidRPr="00C8011C" w:rsidP="00C35E4F" w14:paraId="21200830" w14:textId="6811C438">
            <w:pPr>
              <w:spacing w:after="0"/>
              <w:contextualSpacing/>
              <w:rPr>
                <w:rFonts w:eastAsia="Times New Roman" w:cstheme="minorHAnsi"/>
                <w:b/>
                <w:bCs/>
                <w:color w:val="000000"/>
                <w:sz w:val="18"/>
                <w:szCs w:val="18"/>
                <w:lang w:val="en-US"/>
              </w:rPr>
            </w:pPr>
          </w:p>
        </w:tc>
        <w:tc>
          <w:tcPr>
            <w:tcW w:w="7920" w:type="dxa"/>
            <w:gridSpan w:val="2"/>
            <w:vAlign w:val="bottom"/>
          </w:tcPr>
          <w:p w:rsidR="003D1700" w:rsidRPr="00777BE4" w:rsidP="3F6D9080" w14:paraId="64E6CD49" w14:textId="0BDFE22A">
            <w:pPr>
              <w:spacing w:after="0"/>
              <w:contextualSpacing/>
              <w:rPr>
                <w:rFonts w:eastAsia="Times New Roman"/>
                <w:bCs/>
                <w:color w:val="000000" w:themeColor="text1"/>
                <w:sz w:val="18"/>
                <w:szCs w:val="18"/>
              </w:rPr>
            </w:pPr>
            <w:r w:rsidRPr="00D91651">
              <w:rPr>
                <w:color w:val="000000" w:themeColor="text1"/>
                <w:sz w:val="18"/>
              </w:rPr>
              <w:t>¿Cuáles fueron las razones por las cuales no usó una autoprueba del VIH?</w:t>
            </w:r>
          </w:p>
          <w:p w:rsidR="003D1700" w:rsidRPr="00777BE4" w:rsidP="3F6D9080" w14:paraId="1F2427B3" w14:textId="0B3C9CF3">
            <w:pPr>
              <w:spacing w:after="0"/>
              <w:contextualSpacing/>
              <w:rPr>
                <w:rFonts w:eastAsia="Times New Roman"/>
                <w:bCs/>
                <w:color w:val="000000"/>
                <w:sz w:val="18"/>
                <w:szCs w:val="18"/>
              </w:rPr>
            </w:pPr>
            <w:r w:rsidRPr="00777BE4">
              <w:rPr>
                <w:bCs/>
                <w:color w:val="000000" w:themeColor="text1"/>
                <w:sz w:val="18"/>
              </w:rPr>
              <w:t>[WB: Seleccione todas las respuestas que correspondan].</w:t>
            </w:r>
          </w:p>
          <w:p w:rsidR="003D1700" w:rsidRPr="00D91651" w:rsidP="3F6D9080" w14:paraId="055E5E09" w14:textId="624DC093">
            <w:pPr>
              <w:spacing w:after="0"/>
              <w:contextualSpacing/>
              <w:rPr>
                <w:rFonts w:eastAsia="Times New Roman"/>
                <w:b/>
                <w:bCs/>
                <w:color w:val="000000" w:themeColor="text1"/>
                <w:sz w:val="18"/>
                <w:szCs w:val="18"/>
              </w:rPr>
            </w:pPr>
            <w:r w:rsidRPr="00777BE4">
              <w:rPr>
                <w:bCs/>
                <w:color w:val="000000" w:themeColor="text1"/>
                <w:sz w:val="18"/>
              </w:rPr>
              <w:t xml:space="preserve">[IA: Conteste “sí” o “no” para cada </w:t>
            </w:r>
            <w:r w:rsidRPr="00777BE4" w:rsidR="009E69A1">
              <w:rPr>
                <w:bCs/>
                <w:color w:val="000000" w:themeColor="text1"/>
                <w:sz w:val="18"/>
              </w:rPr>
              <w:t>respuesta</w:t>
            </w:r>
            <w:r w:rsidRPr="00777BE4">
              <w:rPr>
                <w:bCs/>
                <w:color w:val="000000" w:themeColor="text1"/>
                <w:sz w:val="18"/>
              </w:rPr>
              <w:t>].</w:t>
            </w:r>
          </w:p>
        </w:tc>
      </w:tr>
      <w:tr w14:paraId="37D563D6" w14:textId="77777777" w:rsidTr="003D1700">
        <w:tblPrEx>
          <w:tblW w:w="9360" w:type="dxa"/>
          <w:tblLayout w:type="fixed"/>
          <w:tblLook w:val="04A0"/>
        </w:tblPrEx>
        <w:tc>
          <w:tcPr>
            <w:tcW w:w="1440" w:type="dxa"/>
            <w:vAlign w:val="bottom"/>
          </w:tcPr>
          <w:p w:rsidR="00466F73" w:rsidRPr="00C03572" w:rsidP="00C35E4F" w14:paraId="01625071" w14:textId="77777777">
            <w:pPr>
              <w:spacing w:after="0"/>
              <w:contextualSpacing/>
              <w:rPr>
                <w:rFonts w:eastAsia="Times New Roman"/>
                <w:color w:val="000000"/>
                <w:sz w:val="18"/>
                <w:szCs w:val="18"/>
              </w:rPr>
            </w:pPr>
          </w:p>
        </w:tc>
        <w:tc>
          <w:tcPr>
            <w:tcW w:w="7920" w:type="dxa"/>
            <w:gridSpan w:val="2"/>
            <w:vAlign w:val="bottom"/>
          </w:tcPr>
          <w:p w:rsidR="00466F73" w:rsidP="3F6D9080" w14:paraId="33B4BD78" w14:textId="582642E1">
            <w:pPr>
              <w:spacing w:after="0"/>
              <w:contextualSpacing/>
              <w:rPr>
                <w:rFonts w:eastAsia="Times New Roman"/>
                <w:color w:val="000000" w:themeColor="text1"/>
                <w:sz w:val="18"/>
                <w:szCs w:val="18"/>
              </w:rPr>
            </w:pPr>
            <w:r>
              <w:rPr>
                <w:color w:val="7030A0"/>
                <w:sz w:val="18"/>
              </w:rPr>
              <w:t>Programming note: Randomize responses 1- 7</w:t>
            </w:r>
          </w:p>
        </w:tc>
      </w:tr>
      <w:tr w14:paraId="2EF95CCB" w14:textId="77777777" w:rsidTr="003D1700">
        <w:tblPrEx>
          <w:tblW w:w="9360" w:type="dxa"/>
          <w:tblLayout w:type="fixed"/>
          <w:tblLook w:val="04A0"/>
        </w:tblPrEx>
        <w:tc>
          <w:tcPr>
            <w:tcW w:w="1440" w:type="dxa"/>
          </w:tcPr>
          <w:p w:rsidR="003D1700" w:rsidRPr="00192C02" w:rsidP="00C35E4F" w14:paraId="0097F496" w14:textId="649472D5">
            <w:pPr>
              <w:spacing w:after="0"/>
              <w:contextualSpacing/>
              <w:rPr>
                <w:rFonts w:eastAsia="Times New Roman" w:cstheme="minorHAnsi"/>
                <w:b/>
                <w:i/>
                <w:color w:val="000000"/>
                <w:sz w:val="18"/>
                <w:szCs w:val="18"/>
              </w:rPr>
            </w:pPr>
            <w:r>
              <w:rPr>
                <w:b/>
                <w:i/>
                <w:color w:val="ED7D31" w:themeColor="accent2"/>
                <w:sz w:val="18"/>
              </w:rPr>
              <w:t>C_SELNO01</w:t>
            </w:r>
          </w:p>
        </w:tc>
        <w:tc>
          <w:tcPr>
            <w:tcW w:w="7470" w:type="dxa"/>
            <w:vAlign w:val="bottom"/>
          </w:tcPr>
          <w:p w:rsidR="003D1700" w:rsidRPr="00D91651" w:rsidP="3F6D9080" w14:paraId="608ED02B" w14:textId="679B82CE">
            <w:pPr>
              <w:spacing w:after="0"/>
              <w:contextualSpacing/>
              <w:rPr>
                <w:rFonts w:eastAsia="Times New Roman"/>
                <w:color w:val="000000"/>
                <w:sz w:val="18"/>
                <w:szCs w:val="18"/>
              </w:rPr>
            </w:pPr>
            <w:r w:rsidRPr="00D91651">
              <w:rPr>
                <w:color w:val="000000" w:themeColor="text1"/>
                <w:sz w:val="18"/>
              </w:rPr>
              <w:t>El costo de la autoprueba era muy alto</w:t>
            </w:r>
          </w:p>
        </w:tc>
        <w:tc>
          <w:tcPr>
            <w:tcW w:w="450" w:type="dxa"/>
            <w:vAlign w:val="bottom"/>
          </w:tcPr>
          <w:p w:rsidR="003D1700" w:rsidRPr="002B17C5" w:rsidP="00C35E4F" w14:paraId="61D4EBDE" w14:textId="77777777">
            <w:pPr>
              <w:spacing w:after="0"/>
              <w:contextualSpacing/>
              <w:jc w:val="right"/>
              <w:rPr>
                <w:rFonts w:eastAsia="Times New Roman" w:cstheme="minorHAnsi"/>
                <w:bCs/>
                <w:color w:val="000000"/>
                <w:sz w:val="18"/>
                <w:szCs w:val="18"/>
              </w:rPr>
            </w:pPr>
            <w:r>
              <w:rPr>
                <w:color w:val="000000"/>
                <w:sz w:val="18"/>
              </w:rPr>
              <w:t>1</w:t>
            </w:r>
          </w:p>
        </w:tc>
      </w:tr>
      <w:tr w14:paraId="76EF6957" w14:textId="77777777" w:rsidTr="003D1700">
        <w:tblPrEx>
          <w:tblW w:w="9360" w:type="dxa"/>
          <w:tblLayout w:type="fixed"/>
          <w:tblLook w:val="04A0"/>
        </w:tblPrEx>
        <w:tc>
          <w:tcPr>
            <w:tcW w:w="1440" w:type="dxa"/>
          </w:tcPr>
          <w:p w:rsidR="003D1700" w:rsidRPr="00192C02" w:rsidP="00C35E4F" w14:paraId="2F699A95" w14:textId="2E063942">
            <w:pPr>
              <w:spacing w:after="0"/>
              <w:contextualSpacing/>
              <w:rPr>
                <w:rFonts w:eastAsia="Times New Roman" w:cstheme="minorHAnsi"/>
                <w:b/>
                <w:i/>
                <w:color w:val="000000"/>
                <w:sz w:val="18"/>
                <w:szCs w:val="18"/>
              </w:rPr>
            </w:pPr>
            <w:r>
              <w:rPr>
                <w:b/>
                <w:i/>
                <w:color w:val="ED7D31" w:themeColor="accent2"/>
                <w:sz w:val="18"/>
              </w:rPr>
              <w:t>C_SELNO02</w:t>
            </w:r>
          </w:p>
        </w:tc>
        <w:tc>
          <w:tcPr>
            <w:tcW w:w="7470" w:type="dxa"/>
            <w:vAlign w:val="bottom"/>
          </w:tcPr>
          <w:p w:rsidR="003D1700" w:rsidRPr="00D91651" w:rsidP="00C35E4F" w14:paraId="015C20DF" w14:textId="0E377F7E">
            <w:pPr>
              <w:tabs>
                <w:tab w:val="right" w:leader="dot" w:pos="5760"/>
              </w:tabs>
              <w:spacing w:after="0"/>
              <w:contextualSpacing/>
              <w:rPr>
                <w:rFonts w:eastAsia="Times New Roman" w:cstheme="minorHAnsi"/>
                <w:color w:val="000000"/>
                <w:sz w:val="18"/>
                <w:szCs w:val="18"/>
              </w:rPr>
            </w:pPr>
            <w:r w:rsidRPr="00D91651">
              <w:rPr>
                <w:color w:val="000000"/>
                <w:sz w:val="18"/>
              </w:rPr>
              <w:t>Tenía miedo de descubrir que tenía el VIH</w:t>
            </w:r>
            <w:r w:rsidR="00030B41">
              <w:rPr>
                <w:color w:val="000000"/>
                <w:sz w:val="18"/>
              </w:rPr>
              <w:t xml:space="preserve"> </w:t>
            </w:r>
          </w:p>
        </w:tc>
        <w:tc>
          <w:tcPr>
            <w:tcW w:w="450" w:type="dxa"/>
            <w:vAlign w:val="bottom"/>
          </w:tcPr>
          <w:p w:rsidR="003D1700" w:rsidRPr="002B17C5" w:rsidP="00C35E4F" w14:paraId="4665BD37" w14:textId="77777777">
            <w:pPr>
              <w:spacing w:after="0"/>
              <w:contextualSpacing/>
              <w:jc w:val="right"/>
              <w:rPr>
                <w:rFonts w:eastAsia="Times New Roman" w:cstheme="minorHAnsi"/>
                <w:bCs/>
                <w:color w:val="000000"/>
                <w:sz w:val="18"/>
                <w:szCs w:val="18"/>
              </w:rPr>
            </w:pPr>
            <w:r>
              <w:rPr>
                <w:color w:val="000000"/>
                <w:sz w:val="18"/>
              </w:rPr>
              <w:t>2</w:t>
            </w:r>
          </w:p>
        </w:tc>
      </w:tr>
      <w:tr w14:paraId="12A4E1A8" w14:textId="77777777" w:rsidTr="003D1700">
        <w:tblPrEx>
          <w:tblW w:w="9360" w:type="dxa"/>
          <w:tblLayout w:type="fixed"/>
          <w:tblLook w:val="04A0"/>
        </w:tblPrEx>
        <w:tc>
          <w:tcPr>
            <w:tcW w:w="1440" w:type="dxa"/>
          </w:tcPr>
          <w:p w:rsidR="003D1700" w:rsidRPr="00192C02" w:rsidP="00C35E4F" w14:paraId="59A914CE" w14:textId="7CBC72FE">
            <w:pPr>
              <w:spacing w:after="0"/>
              <w:contextualSpacing/>
              <w:rPr>
                <w:rFonts w:eastAsia="Times New Roman" w:cstheme="minorHAnsi"/>
                <w:b/>
                <w:i/>
                <w:color w:val="000000"/>
                <w:sz w:val="18"/>
                <w:szCs w:val="18"/>
              </w:rPr>
            </w:pPr>
            <w:r>
              <w:rPr>
                <w:b/>
                <w:i/>
                <w:color w:val="ED7D31" w:themeColor="accent2"/>
                <w:sz w:val="18"/>
              </w:rPr>
              <w:t>C_SELNO03</w:t>
            </w:r>
          </w:p>
        </w:tc>
        <w:tc>
          <w:tcPr>
            <w:tcW w:w="7470" w:type="dxa"/>
            <w:vAlign w:val="bottom"/>
          </w:tcPr>
          <w:p w:rsidR="003D1700" w:rsidRPr="00D91651" w:rsidP="00C35E4F" w14:paraId="469019BF" w14:textId="350B51BE">
            <w:pPr>
              <w:tabs>
                <w:tab w:val="right" w:leader="dot" w:pos="5760"/>
              </w:tabs>
              <w:spacing w:after="0"/>
              <w:contextualSpacing/>
              <w:rPr>
                <w:rFonts w:eastAsia="Times New Roman" w:cstheme="minorHAnsi"/>
                <w:color w:val="000000"/>
                <w:sz w:val="18"/>
                <w:szCs w:val="18"/>
              </w:rPr>
            </w:pPr>
            <w:r w:rsidRPr="00D91651">
              <w:rPr>
                <w:color w:val="000000"/>
                <w:sz w:val="18"/>
              </w:rPr>
              <w:t>Le preocupaba que la prueba no fuera precisa</w:t>
            </w:r>
          </w:p>
        </w:tc>
        <w:tc>
          <w:tcPr>
            <w:tcW w:w="450" w:type="dxa"/>
            <w:vAlign w:val="bottom"/>
          </w:tcPr>
          <w:p w:rsidR="003D1700" w:rsidP="00C35E4F" w14:paraId="21389858" w14:textId="77777777">
            <w:pPr>
              <w:spacing w:after="0"/>
              <w:contextualSpacing/>
              <w:jc w:val="right"/>
              <w:rPr>
                <w:rFonts w:eastAsia="Times New Roman" w:cstheme="minorHAnsi"/>
                <w:bCs/>
                <w:color w:val="000000"/>
                <w:sz w:val="18"/>
                <w:szCs w:val="18"/>
              </w:rPr>
            </w:pPr>
            <w:r>
              <w:rPr>
                <w:color w:val="000000"/>
                <w:sz w:val="18"/>
              </w:rPr>
              <w:t>3</w:t>
            </w:r>
          </w:p>
        </w:tc>
      </w:tr>
      <w:tr w14:paraId="03BBEEC9" w14:textId="77777777" w:rsidTr="003D1700">
        <w:tblPrEx>
          <w:tblW w:w="9360" w:type="dxa"/>
          <w:tblLayout w:type="fixed"/>
          <w:tblLook w:val="04A0"/>
        </w:tblPrEx>
        <w:tc>
          <w:tcPr>
            <w:tcW w:w="1440" w:type="dxa"/>
          </w:tcPr>
          <w:p w:rsidR="003D1700" w:rsidRPr="00192C02" w:rsidP="00C35E4F" w14:paraId="5A719E1B" w14:textId="2A3ABF59">
            <w:pPr>
              <w:spacing w:after="0"/>
              <w:contextualSpacing/>
              <w:rPr>
                <w:rFonts w:eastAsia="Times New Roman" w:cstheme="minorHAnsi"/>
                <w:b/>
                <w:i/>
                <w:color w:val="000000"/>
                <w:sz w:val="18"/>
                <w:szCs w:val="18"/>
              </w:rPr>
            </w:pPr>
            <w:r>
              <w:rPr>
                <w:b/>
                <w:i/>
                <w:color w:val="ED7D31" w:themeColor="accent2"/>
                <w:sz w:val="18"/>
              </w:rPr>
              <w:t>C_SELNO04</w:t>
            </w:r>
          </w:p>
        </w:tc>
        <w:tc>
          <w:tcPr>
            <w:tcW w:w="7470" w:type="dxa"/>
            <w:vAlign w:val="bottom"/>
          </w:tcPr>
          <w:p w:rsidR="003D1700" w:rsidRPr="00D91651" w:rsidP="00C35E4F" w14:paraId="53CB54DD" w14:textId="6D5F42B1">
            <w:pPr>
              <w:tabs>
                <w:tab w:val="right" w:leader="dot" w:pos="5760"/>
              </w:tabs>
              <w:spacing w:after="0"/>
              <w:contextualSpacing/>
              <w:rPr>
                <w:rFonts w:eastAsia="Times New Roman" w:cstheme="minorHAnsi"/>
                <w:color w:val="000000"/>
                <w:sz w:val="18"/>
                <w:szCs w:val="18"/>
              </w:rPr>
            </w:pPr>
            <w:r w:rsidRPr="00D91651">
              <w:rPr>
                <w:color w:val="000000"/>
                <w:sz w:val="18"/>
              </w:rPr>
              <w:t>Le preocupaba que podría no hacerse la prueba o leer el resultado correctamente</w:t>
            </w:r>
          </w:p>
        </w:tc>
        <w:tc>
          <w:tcPr>
            <w:tcW w:w="450" w:type="dxa"/>
            <w:vAlign w:val="bottom"/>
          </w:tcPr>
          <w:p w:rsidR="003D1700" w:rsidP="00C35E4F" w14:paraId="3A838112" w14:textId="77777777">
            <w:pPr>
              <w:spacing w:after="0"/>
              <w:contextualSpacing/>
              <w:jc w:val="right"/>
              <w:rPr>
                <w:rFonts w:eastAsia="Times New Roman" w:cstheme="minorHAnsi"/>
                <w:bCs/>
                <w:color w:val="000000"/>
                <w:sz w:val="18"/>
                <w:szCs w:val="18"/>
              </w:rPr>
            </w:pPr>
            <w:r>
              <w:rPr>
                <w:color w:val="000000"/>
                <w:sz w:val="18"/>
              </w:rPr>
              <w:t>4</w:t>
            </w:r>
          </w:p>
        </w:tc>
      </w:tr>
      <w:tr w14:paraId="4411D0F5" w14:textId="77777777" w:rsidTr="003D1700">
        <w:tblPrEx>
          <w:tblW w:w="9360" w:type="dxa"/>
          <w:tblLayout w:type="fixed"/>
          <w:tblLook w:val="04A0"/>
        </w:tblPrEx>
        <w:tc>
          <w:tcPr>
            <w:tcW w:w="1440" w:type="dxa"/>
          </w:tcPr>
          <w:p w:rsidR="003D1700" w:rsidRPr="00192C02" w:rsidP="00C35E4F" w14:paraId="5BC4559B" w14:textId="5CDA27AD">
            <w:pPr>
              <w:spacing w:after="0"/>
              <w:contextualSpacing/>
              <w:rPr>
                <w:rFonts w:eastAsia="Times New Roman" w:cstheme="minorHAnsi"/>
                <w:b/>
                <w:i/>
                <w:color w:val="000000"/>
                <w:sz w:val="18"/>
                <w:szCs w:val="18"/>
              </w:rPr>
            </w:pPr>
            <w:r>
              <w:rPr>
                <w:b/>
                <w:i/>
                <w:color w:val="ED7D31" w:themeColor="accent2"/>
                <w:sz w:val="18"/>
              </w:rPr>
              <w:t>C_SELNO05</w:t>
            </w:r>
          </w:p>
        </w:tc>
        <w:tc>
          <w:tcPr>
            <w:tcW w:w="7470" w:type="dxa"/>
            <w:vAlign w:val="bottom"/>
          </w:tcPr>
          <w:p w:rsidR="003D1700" w:rsidRPr="00D91651" w:rsidP="3F6D9080" w14:paraId="16150B2E" w14:textId="0E5EFEBD">
            <w:pPr>
              <w:tabs>
                <w:tab w:val="right" w:leader="dot" w:pos="5760"/>
              </w:tabs>
              <w:spacing w:after="0"/>
              <w:contextualSpacing/>
              <w:rPr>
                <w:rFonts w:eastAsia="Times New Roman"/>
                <w:color w:val="000000"/>
                <w:sz w:val="18"/>
                <w:szCs w:val="18"/>
              </w:rPr>
            </w:pPr>
            <w:r w:rsidRPr="00D91651">
              <w:rPr>
                <w:color w:val="000000" w:themeColor="text1"/>
                <w:sz w:val="18"/>
              </w:rPr>
              <w:t>No sabía dónde conseguir una autoprueba del VIH</w:t>
            </w:r>
          </w:p>
        </w:tc>
        <w:tc>
          <w:tcPr>
            <w:tcW w:w="450" w:type="dxa"/>
            <w:vAlign w:val="bottom"/>
          </w:tcPr>
          <w:p w:rsidR="003D1700" w:rsidP="00C35E4F" w14:paraId="405A9E74" w14:textId="77777777">
            <w:pPr>
              <w:spacing w:after="0"/>
              <w:contextualSpacing/>
              <w:jc w:val="right"/>
              <w:rPr>
                <w:rFonts w:eastAsia="Times New Roman" w:cstheme="minorHAnsi"/>
                <w:bCs/>
                <w:color w:val="000000"/>
                <w:sz w:val="18"/>
                <w:szCs w:val="18"/>
              </w:rPr>
            </w:pPr>
            <w:r>
              <w:rPr>
                <w:color w:val="000000"/>
                <w:sz w:val="18"/>
              </w:rPr>
              <w:t>5</w:t>
            </w:r>
          </w:p>
        </w:tc>
      </w:tr>
      <w:tr w14:paraId="38C56C68" w14:textId="77777777" w:rsidTr="003D1700">
        <w:tblPrEx>
          <w:tblW w:w="9360" w:type="dxa"/>
          <w:tblLayout w:type="fixed"/>
          <w:tblLook w:val="04A0"/>
        </w:tblPrEx>
        <w:tc>
          <w:tcPr>
            <w:tcW w:w="1440" w:type="dxa"/>
          </w:tcPr>
          <w:p w:rsidR="003D1700" w:rsidRPr="00192C02" w:rsidP="00C35E4F" w14:paraId="7A8A135A" w14:textId="59189D64">
            <w:pPr>
              <w:spacing w:after="0"/>
              <w:contextualSpacing/>
              <w:rPr>
                <w:rFonts w:eastAsia="Times New Roman" w:cstheme="minorHAnsi"/>
                <w:b/>
                <w:i/>
                <w:color w:val="000000"/>
                <w:sz w:val="18"/>
                <w:szCs w:val="18"/>
              </w:rPr>
            </w:pPr>
            <w:r>
              <w:rPr>
                <w:b/>
                <w:i/>
                <w:color w:val="ED7D31" w:themeColor="accent2"/>
                <w:sz w:val="18"/>
              </w:rPr>
              <w:t>C_SELNO06</w:t>
            </w:r>
          </w:p>
        </w:tc>
        <w:tc>
          <w:tcPr>
            <w:tcW w:w="7470" w:type="dxa"/>
            <w:vAlign w:val="bottom"/>
          </w:tcPr>
          <w:p w:rsidR="003D1700" w:rsidRPr="00D91651" w:rsidP="00C35E4F" w14:paraId="1E15676C" w14:textId="23059265">
            <w:pPr>
              <w:tabs>
                <w:tab w:val="right" w:leader="dot" w:pos="5760"/>
              </w:tabs>
              <w:spacing w:after="0"/>
              <w:contextualSpacing/>
              <w:rPr>
                <w:rFonts w:eastAsia="Times New Roman"/>
                <w:color w:val="000000"/>
                <w:sz w:val="18"/>
                <w:szCs w:val="18"/>
              </w:rPr>
            </w:pPr>
            <w:r w:rsidRPr="00D91651">
              <w:rPr>
                <w:color w:val="000000" w:themeColor="text1"/>
                <w:sz w:val="18"/>
              </w:rPr>
              <w:t>Quería hablar con un experto cuando se hiciera la prueba del VIH</w:t>
            </w:r>
          </w:p>
        </w:tc>
        <w:tc>
          <w:tcPr>
            <w:tcW w:w="450" w:type="dxa"/>
            <w:vAlign w:val="bottom"/>
          </w:tcPr>
          <w:p w:rsidR="003D1700" w:rsidP="00C35E4F" w14:paraId="362D5A4D" w14:textId="77777777">
            <w:pPr>
              <w:spacing w:after="0"/>
              <w:contextualSpacing/>
              <w:jc w:val="right"/>
              <w:rPr>
                <w:rFonts w:eastAsia="Times New Roman" w:cstheme="minorHAnsi"/>
                <w:bCs/>
                <w:color w:val="000000"/>
                <w:sz w:val="18"/>
                <w:szCs w:val="18"/>
              </w:rPr>
            </w:pPr>
            <w:r>
              <w:rPr>
                <w:color w:val="000000"/>
                <w:sz w:val="18"/>
              </w:rPr>
              <w:t>6</w:t>
            </w:r>
          </w:p>
        </w:tc>
      </w:tr>
      <w:tr w14:paraId="27DA9516" w14:textId="77777777" w:rsidTr="003D1700">
        <w:tblPrEx>
          <w:tblW w:w="9360" w:type="dxa"/>
          <w:tblLayout w:type="fixed"/>
          <w:tblLook w:val="04A0"/>
        </w:tblPrEx>
        <w:tc>
          <w:tcPr>
            <w:tcW w:w="1440" w:type="dxa"/>
          </w:tcPr>
          <w:p w:rsidR="003D1700" w:rsidRPr="00192C02" w:rsidP="00C35E4F" w14:paraId="1C76BEF9" w14:textId="3754A574">
            <w:pPr>
              <w:spacing w:after="0"/>
              <w:contextualSpacing/>
              <w:rPr>
                <w:rFonts w:eastAsia="Times New Roman" w:cstheme="minorHAnsi"/>
                <w:b/>
                <w:i/>
                <w:color w:val="000000"/>
                <w:sz w:val="18"/>
                <w:szCs w:val="18"/>
              </w:rPr>
            </w:pPr>
            <w:r>
              <w:rPr>
                <w:b/>
                <w:i/>
                <w:color w:val="ED7D31" w:themeColor="accent2"/>
                <w:sz w:val="18"/>
              </w:rPr>
              <w:t>C_SELNO07</w:t>
            </w:r>
          </w:p>
        </w:tc>
        <w:tc>
          <w:tcPr>
            <w:tcW w:w="7470" w:type="dxa"/>
            <w:vAlign w:val="bottom"/>
          </w:tcPr>
          <w:p w:rsidR="003D1700" w:rsidRPr="00D91651" w:rsidP="00C35E4F" w14:paraId="12890FC8" w14:textId="074E5495">
            <w:pPr>
              <w:tabs>
                <w:tab w:val="right" w:leader="dot" w:pos="5760"/>
              </w:tabs>
              <w:spacing w:after="0"/>
              <w:contextualSpacing/>
              <w:rPr>
                <w:rFonts w:eastAsia="Times New Roman" w:cstheme="minorHAnsi"/>
                <w:color w:val="000000"/>
                <w:sz w:val="18"/>
                <w:szCs w:val="18"/>
              </w:rPr>
            </w:pPr>
            <w:r w:rsidRPr="00D91651">
              <w:rPr>
                <w:color w:val="000000"/>
                <w:sz w:val="18"/>
              </w:rPr>
              <w:t>Se hizo la prueba en otro sitio, como el consultorio de su médico</w:t>
            </w:r>
            <w:r w:rsidR="00030B41">
              <w:rPr>
                <w:color w:val="000000"/>
                <w:sz w:val="18"/>
              </w:rPr>
              <w:t xml:space="preserve"> </w:t>
            </w:r>
          </w:p>
        </w:tc>
        <w:tc>
          <w:tcPr>
            <w:tcW w:w="450" w:type="dxa"/>
            <w:vAlign w:val="bottom"/>
          </w:tcPr>
          <w:p w:rsidR="003D1700" w:rsidP="3F6D9080" w14:paraId="2F2F1D69" w14:textId="5D8C01DA">
            <w:pPr>
              <w:spacing w:after="0"/>
              <w:contextualSpacing/>
              <w:jc w:val="right"/>
              <w:rPr>
                <w:rFonts w:eastAsia="Times New Roman"/>
                <w:color w:val="000000"/>
                <w:sz w:val="18"/>
                <w:szCs w:val="18"/>
              </w:rPr>
            </w:pPr>
            <w:r>
              <w:rPr>
                <w:color w:val="000000" w:themeColor="text1"/>
                <w:sz w:val="18"/>
              </w:rPr>
              <w:t>7</w:t>
            </w:r>
          </w:p>
        </w:tc>
      </w:tr>
      <w:tr w14:paraId="0800B01E" w14:textId="77777777" w:rsidTr="003D1700">
        <w:tblPrEx>
          <w:tblW w:w="9360" w:type="dxa"/>
          <w:tblLayout w:type="fixed"/>
          <w:tblLook w:val="04A0"/>
        </w:tblPrEx>
        <w:tc>
          <w:tcPr>
            <w:tcW w:w="1440" w:type="dxa"/>
          </w:tcPr>
          <w:p w:rsidR="003D1700" w:rsidRPr="00192C02" w:rsidP="00C35E4F" w14:paraId="0796329B" w14:textId="4C39D288">
            <w:pPr>
              <w:spacing w:after="0"/>
              <w:contextualSpacing/>
              <w:rPr>
                <w:rFonts w:eastAsia="Times New Roman" w:cstheme="minorHAnsi"/>
                <w:b/>
                <w:i/>
                <w:color w:val="000000"/>
                <w:sz w:val="18"/>
                <w:szCs w:val="18"/>
              </w:rPr>
            </w:pPr>
            <w:r>
              <w:rPr>
                <w:b/>
                <w:i/>
                <w:color w:val="ED7D31" w:themeColor="accent2"/>
                <w:sz w:val="18"/>
              </w:rPr>
              <w:t>C_SELNO96</w:t>
            </w:r>
          </w:p>
        </w:tc>
        <w:tc>
          <w:tcPr>
            <w:tcW w:w="7470" w:type="dxa"/>
            <w:vAlign w:val="bottom"/>
          </w:tcPr>
          <w:p w:rsidR="003D1700" w:rsidRPr="00D91651" w:rsidP="00C35E4F" w14:paraId="28200DF8" w14:textId="3D9C636A">
            <w:pPr>
              <w:tabs>
                <w:tab w:val="right" w:leader="dot" w:pos="5760"/>
              </w:tabs>
              <w:spacing w:after="0"/>
              <w:contextualSpacing/>
              <w:rPr>
                <w:rFonts w:eastAsia="Times New Roman" w:cstheme="minorHAnsi"/>
                <w:color w:val="000000"/>
                <w:sz w:val="18"/>
                <w:szCs w:val="18"/>
              </w:rPr>
            </w:pPr>
            <w:r w:rsidRPr="00D91651">
              <w:rPr>
                <w:color w:val="000000"/>
                <w:sz w:val="18"/>
              </w:rPr>
              <w:t>Otra razón</w:t>
            </w:r>
          </w:p>
        </w:tc>
        <w:tc>
          <w:tcPr>
            <w:tcW w:w="450" w:type="dxa"/>
            <w:vAlign w:val="bottom"/>
          </w:tcPr>
          <w:p w:rsidR="003D1700" w:rsidP="00C35E4F" w14:paraId="70C4BCA1" w14:textId="77777777">
            <w:pPr>
              <w:spacing w:after="0"/>
              <w:contextualSpacing/>
              <w:jc w:val="right"/>
              <w:rPr>
                <w:rFonts w:eastAsia="Times New Roman" w:cstheme="minorHAnsi"/>
                <w:bCs/>
                <w:color w:val="000000"/>
                <w:sz w:val="18"/>
                <w:szCs w:val="18"/>
              </w:rPr>
            </w:pPr>
            <w:r>
              <w:rPr>
                <w:color w:val="000000"/>
                <w:sz w:val="18"/>
              </w:rPr>
              <w:t>96</w:t>
            </w:r>
          </w:p>
        </w:tc>
      </w:tr>
      <w:tr w14:paraId="6AA3370E" w14:textId="77777777" w:rsidTr="003D1700">
        <w:tblPrEx>
          <w:tblW w:w="9360" w:type="dxa"/>
          <w:tblLayout w:type="fixed"/>
          <w:tblLook w:val="04A0"/>
        </w:tblPrEx>
        <w:tc>
          <w:tcPr>
            <w:tcW w:w="1440" w:type="dxa"/>
          </w:tcPr>
          <w:p w:rsidR="003D1700" w:rsidRPr="001A1509" w:rsidP="00C35E4F" w14:paraId="0DFC27DB" w14:textId="0A04BC01">
            <w:pPr>
              <w:spacing w:after="0"/>
              <w:contextualSpacing/>
              <w:rPr>
                <w:rFonts w:eastAsia="Times New Roman" w:cstheme="minorHAnsi"/>
                <w:b/>
                <w:i/>
                <w:color w:val="000000"/>
                <w:sz w:val="18"/>
                <w:szCs w:val="18"/>
              </w:rPr>
            </w:pPr>
            <w:r>
              <w:rPr>
                <w:b/>
                <w:i/>
                <w:color w:val="ED7D31" w:themeColor="accent2"/>
                <w:sz w:val="18"/>
              </w:rPr>
              <w:t>C_SELNO99</w:t>
            </w:r>
          </w:p>
        </w:tc>
        <w:tc>
          <w:tcPr>
            <w:tcW w:w="7470" w:type="dxa"/>
            <w:vAlign w:val="bottom"/>
          </w:tcPr>
          <w:p w:rsidR="003D1700" w:rsidRPr="00D91651" w:rsidP="00C35E4F" w14:paraId="1D91A566" w14:textId="0E731A46">
            <w:pPr>
              <w:tabs>
                <w:tab w:val="right" w:leader="dot" w:pos="5760"/>
              </w:tabs>
              <w:spacing w:after="0"/>
              <w:contextualSpacing/>
              <w:rPr>
                <w:rFonts w:eastAsia="Times New Roman" w:cstheme="minorHAnsi"/>
                <w:i/>
                <w:iCs/>
                <w:color w:val="767171" w:themeColor="background2" w:themeShade="80"/>
                <w:sz w:val="18"/>
                <w:szCs w:val="18"/>
              </w:rPr>
            </w:pPr>
            <w:r w:rsidRPr="00D91651">
              <w:rPr>
                <w:i/>
                <w:color w:val="767171" w:themeColor="background2" w:themeShade="80"/>
                <w:sz w:val="18"/>
              </w:rPr>
              <w:t>Prefiere no contestar</w:t>
            </w:r>
          </w:p>
        </w:tc>
        <w:tc>
          <w:tcPr>
            <w:tcW w:w="450" w:type="dxa"/>
            <w:vAlign w:val="bottom"/>
          </w:tcPr>
          <w:p w:rsidR="003D1700" w:rsidRPr="003D1700" w:rsidP="00C35E4F" w14:paraId="7782ED4D" w14:textId="77777777">
            <w:pPr>
              <w:spacing w:after="0"/>
              <w:contextualSpacing/>
              <w:jc w:val="right"/>
              <w:rPr>
                <w:rFonts w:eastAsia="Times New Roman" w:cstheme="minorHAnsi"/>
                <w:bCs/>
                <w:i/>
                <w:iCs/>
                <w:color w:val="767171" w:themeColor="background2" w:themeShade="80"/>
                <w:sz w:val="18"/>
                <w:szCs w:val="18"/>
              </w:rPr>
            </w:pPr>
            <w:r>
              <w:rPr>
                <w:i/>
                <w:color w:val="767171" w:themeColor="background2" w:themeShade="80"/>
                <w:sz w:val="18"/>
              </w:rPr>
              <w:t>99</w:t>
            </w:r>
          </w:p>
        </w:tc>
      </w:tr>
    </w:tbl>
    <w:p w:rsidR="00F7242B" w:rsidP="00F7242B" w14:paraId="04BFA284" w14:textId="6A5564C0">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84435A2" w14:textId="77777777" w:rsidTr="000F2CC1">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B54BE2" w:rsidRPr="003D1700" w:rsidP="00B54BE2" w14:paraId="7A908E5C" w14:textId="397048AE">
            <w:pPr>
              <w:contextualSpacing/>
              <w:rPr>
                <w:rFonts w:eastAsia="Times New Roman"/>
                <w:b/>
                <w:color w:val="7030A0"/>
                <w:sz w:val="18"/>
                <w:szCs w:val="18"/>
              </w:rPr>
            </w:pPr>
            <w:r>
              <w:rPr>
                <w:b/>
                <w:color w:val="7030A0"/>
                <w:sz w:val="18"/>
              </w:rPr>
              <w:t>Skip Pattern</w:t>
            </w:r>
          </w:p>
          <w:p w:rsidR="00B54BE2" w:rsidRPr="003D1700" w:rsidP="00B54BE2" w14:paraId="16B2688B" w14:textId="77777777">
            <w:pPr>
              <w:contextualSpacing/>
              <w:rPr>
                <w:rFonts w:eastAsia="Times New Roman" w:cstheme="minorHAnsi"/>
                <w:b/>
                <w:color w:val="7030A0"/>
                <w:sz w:val="18"/>
                <w:szCs w:val="18"/>
              </w:rPr>
            </w:pPr>
          </w:p>
        </w:tc>
        <w:tc>
          <w:tcPr>
            <w:tcW w:w="8437" w:type="dxa"/>
          </w:tcPr>
          <w:p w:rsidR="00B54BE2" w:rsidRPr="00C8011C" w:rsidP="00B54BE2" w14:paraId="55615F8E" w14:textId="3EC4EC20">
            <w:pPr>
              <w:contextualSpacing/>
              <w:rPr>
                <w:rFonts w:eastAsia="Times New Roman"/>
                <w:b/>
                <w:color w:val="7030A0"/>
                <w:sz w:val="18"/>
                <w:szCs w:val="18"/>
                <w:lang w:val="en-US"/>
              </w:rPr>
            </w:pPr>
            <w:r w:rsidRPr="00C8011C">
              <w:rPr>
                <w:b/>
                <w:color w:val="7030A0"/>
                <w:sz w:val="18"/>
                <w:lang w:val="en-US"/>
              </w:rPr>
              <w:t>If C.14 = ‘Another reason’ [96] then GO to C.14a</w:t>
            </w:r>
          </w:p>
          <w:p w:rsidR="00B54BE2" w:rsidRPr="003D1700" w:rsidP="00B54BE2" w14:paraId="139BBA3B" w14:textId="5793F603">
            <w:pPr>
              <w:contextualSpacing/>
              <w:rPr>
                <w:rFonts w:eastAsia="Times New Roman" w:cstheme="minorHAnsi"/>
                <w:b/>
                <w:color w:val="7030A0"/>
                <w:sz w:val="18"/>
                <w:szCs w:val="18"/>
              </w:rPr>
            </w:pPr>
            <w:r>
              <w:rPr>
                <w:b/>
                <w:color w:val="7030A0"/>
                <w:sz w:val="18"/>
              </w:rPr>
              <w:t>ELSE GO to D.1</w:t>
            </w:r>
          </w:p>
        </w:tc>
      </w:tr>
    </w:tbl>
    <w:p w:rsidR="00B54BE2" w:rsidP="00F7242B" w14:paraId="69070C3D" w14:textId="1AB37C4A">
      <w:pPr>
        <w:spacing w:after="160" w:line="259" w:lineRule="auto"/>
        <w:rPr>
          <w:rFonts w:cstheme="minorHAnsi"/>
          <w:b/>
        </w:rPr>
      </w:pPr>
    </w:p>
    <w:tbl>
      <w:tblPr>
        <w:tblW w:w="9067" w:type="dxa"/>
        <w:tblLayout w:type="fixed"/>
        <w:tblLook w:val="04A0"/>
      </w:tblPr>
      <w:tblGrid>
        <w:gridCol w:w="1440"/>
        <w:gridCol w:w="7627"/>
      </w:tblGrid>
      <w:tr w14:paraId="329ACA90" w14:textId="77777777" w:rsidTr="00E07CD2">
        <w:tblPrEx>
          <w:tblW w:w="9067" w:type="dxa"/>
          <w:tblLayout w:type="fixed"/>
          <w:tblLook w:val="04A0"/>
        </w:tblPrEx>
        <w:tc>
          <w:tcPr>
            <w:tcW w:w="1440" w:type="dxa"/>
            <w:vAlign w:val="bottom"/>
          </w:tcPr>
          <w:p w:rsidR="003D1700" w:rsidRPr="002B17C5" w:rsidP="00B54BE2" w14:paraId="445B65FB" w14:textId="15E17EA9">
            <w:pPr>
              <w:spacing w:after="0"/>
              <w:contextualSpacing/>
              <w:rPr>
                <w:rFonts w:eastAsia="Times New Roman"/>
                <w:b/>
                <w:color w:val="000000"/>
                <w:sz w:val="18"/>
                <w:szCs w:val="18"/>
              </w:rPr>
            </w:pPr>
            <w:r>
              <w:rPr>
                <w:b/>
                <w:color w:val="000000" w:themeColor="text1"/>
                <w:sz w:val="18"/>
              </w:rPr>
              <w:t>C.14a</w:t>
            </w:r>
          </w:p>
        </w:tc>
        <w:tc>
          <w:tcPr>
            <w:tcW w:w="7627" w:type="dxa"/>
            <w:vAlign w:val="bottom"/>
          </w:tcPr>
          <w:p w:rsidR="003D1700" w:rsidRPr="00C8011C" w:rsidP="00B54BE2" w14:paraId="0164142C" w14:textId="79E4A677">
            <w:pPr>
              <w:spacing w:after="0"/>
              <w:contextualSpacing/>
              <w:rPr>
                <w:rFonts w:eastAsia="Times New Roman" w:cstheme="minorHAnsi"/>
                <w:color w:val="000000"/>
                <w:sz w:val="18"/>
                <w:szCs w:val="18"/>
                <w:lang w:val="en-US"/>
              </w:rPr>
            </w:pPr>
            <w:r w:rsidRPr="00C8011C">
              <w:rPr>
                <w:b/>
                <w:color w:val="000000"/>
                <w:sz w:val="18"/>
                <w:lang w:val="en-US"/>
              </w:rPr>
              <w:t>Other reason not use self-test</w:t>
            </w:r>
          </w:p>
        </w:tc>
      </w:tr>
      <w:tr w14:paraId="55AB2720" w14:textId="77777777" w:rsidTr="00E07CD2">
        <w:tblPrEx>
          <w:tblW w:w="9067" w:type="dxa"/>
          <w:tblLayout w:type="fixed"/>
          <w:tblLook w:val="04A0"/>
        </w:tblPrEx>
        <w:tc>
          <w:tcPr>
            <w:tcW w:w="1440" w:type="dxa"/>
            <w:vAlign w:val="bottom"/>
          </w:tcPr>
          <w:p w:rsidR="003D1700" w:rsidRPr="00D91651" w:rsidP="00B54BE2" w14:paraId="7759B985" w14:textId="3D7978DB">
            <w:pPr>
              <w:spacing w:after="0"/>
              <w:contextualSpacing/>
              <w:rPr>
                <w:rFonts w:eastAsia="Times New Roman"/>
                <w:b/>
                <w:i/>
                <w:color w:val="000000"/>
                <w:sz w:val="18"/>
                <w:szCs w:val="18"/>
              </w:rPr>
            </w:pPr>
            <w:r w:rsidRPr="00D91651">
              <w:rPr>
                <w:b/>
                <w:i/>
                <w:color w:val="ED7D31" w:themeColor="accent2"/>
                <w:sz w:val="18"/>
              </w:rPr>
              <w:t>C_SELNO96b</w:t>
            </w:r>
          </w:p>
        </w:tc>
        <w:tc>
          <w:tcPr>
            <w:tcW w:w="7627" w:type="dxa"/>
            <w:vAlign w:val="bottom"/>
          </w:tcPr>
          <w:p w:rsidR="003D1700" w:rsidRPr="00D91651" w:rsidP="00B54BE2" w14:paraId="482F20E5" w14:textId="5E8C7C79">
            <w:pPr>
              <w:spacing w:after="0"/>
              <w:contextualSpacing/>
              <w:rPr>
                <w:rFonts w:eastAsia="Times New Roman" w:cstheme="minorHAnsi"/>
                <w:b/>
                <w:bCs/>
                <w:color w:val="000000"/>
                <w:sz w:val="18"/>
                <w:szCs w:val="18"/>
              </w:rPr>
            </w:pPr>
            <w:r w:rsidRPr="00D91651">
              <w:rPr>
                <w:color w:val="000000"/>
                <w:sz w:val="18"/>
              </w:rPr>
              <w:t xml:space="preserve">¿Cuál es la otra razón? </w:t>
            </w:r>
          </w:p>
        </w:tc>
      </w:tr>
      <w:tr w14:paraId="322F6041" w14:textId="77777777" w:rsidTr="00E07CD2">
        <w:tblPrEx>
          <w:tblW w:w="9067" w:type="dxa"/>
          <w:tblLayout w:type="fixed"/>
          <w:tblLook w:val="04A0"/>
        </w:tblPrEx>
        <w:tc>
          <w:tcPr>
            <w:tcW w:w="1440" w:type="dxa"/>
            <w:vAlign w:val="bottom"/>
          </w:tcPr>
          <w:p w:rsidR="003D1700" w:rsidRPr="00D91651" w:rsidP="003D1700" w14:paraId="62E9028D" w14:textId="77777777">
            <w:pPr>
              <w:spacing w:after="0"/>
              <w:contextualSpacing/>
              <w:rPr>
                <w:rFonts w:eastAsia="Times New Roman"/>
                <w:b/>
                <w:i/>
                <w:color w:val="ED7D31" w:themeColor="accent2"/>
                <w:sz w:val="18"/>
                <w:szCs w:val="18"/>
              </w:rPr>
            </w:pPr>
          </w:p>
        </w:tc>
        <w:tc>
          <w:tcPr>
            <w:tcW w:w="7627" w:type="dxa"/>
            <w:vAlign w:val="bottom"/>
          </w:tcPr>
          <w:p w:rsidR="003D1700" w:rsidRPr="00D91651" w:rsidP="003D1700" w14:paraId="2013C9BF" w14:textId="2F240C2C">
            <w:pPr>
              <w:spacing w:after="0"/>
              <w:contextualSpacing/>
              <w:rPr>
                <w:rFonts w:eastAsia="Times New Roman" w:cstheme="minorHAnsi"/>
                <w:color w:val="000000"/>
                <w:sz w:val="18"/>
                <w:szCs w:val="18"/>
                <w:lang w:val="en-US"/>
              </w:rPr>
            </w:pPr>
            <w:r w:rsidRPr="00D91651">
              <w:rPr>
                <w:color w:val="000000"/>
                <w:sz w:val="18"/>
                <w:lang w:val="en-US"/>
              </w:rPr>
              <w:t xml:space="preserve">________________________ </w:t>
            </w:r>
            <w:r w:rsidRPr="00D91651">
              <w:rPr>
                <w:color w:val="00B050"/>
                <w:sz w:val="18"/>
                <w:lang w:val="en-US"/>
              </w:rPr>
              <w:t>Interviewer note: Type in a text response</w:t>
            </w:r>
          </w:p>
        </w:tc>
      </w:tr>
    </w:tbl>
    <w:p w:rsidR="00630925" w:rsidRPr="00D91651" w14:paraId="2E04E150" w14:textId="77777777">
      <w:pPr>
        <w:spacing w:after="160" w:line="259" w:lineRule="auto"/>
        <w:rPr>
          <w:rFonts w:cstheme="minorHAnsi"/>
          <w:b/>
          <w:lang w:val="en-US"/>
        </w:rPr>
      </w:pPr>
    </w:p>
    <w:p w:rsidR="002B384B" w:rsidP="002B384B" w14:paraId="747E91F1" w14:textId="77777777">
      <w:pPr>
        <w:pStyle w:val="Heading1"/>
      </w:pPr>
      <w:bookmarkStart w:id="26" w:name="_Toc121325898"/>
      <w:r>
        <w:t>D. HIV Knowledge</w:t>
      </w:r>
      <w:bookmarkEnd w:id="26"/>
    </w:p>
    <w:p w:rsidR="00C3014F" w:rsidRPr="00D91651" w14:paraId="252D8B2B" w14:textId="77777777">
      <w:pPr>
        <w:spacing w:after="160" w:line="259" w:lineRule="auto"/>
        <w:rPr>
          <w:rFonts w:cstheme="minorHAnsi"/>
          <w:b/>
          <w:lang w:val="en-US"/>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7C0E456B" w14:textId="71614107" w:rsidTr="000F2CC1">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3D1700" w:rsidRPr="0070556D" w:rsidP="00B11539" w14:paraId="1FCFA589" w14:textId="26AE1A1C">
            <w:pPr>
              <w:contextualSpacing/>
              <w:rPr>
                <w:rFonts w:eastAsia="Times New Roman"/>
                <w:b/>
                <w:bCs/>
                <w:color w:val="FF0000"/>
                <w:sz w:val="18"/>
                <w:szCs w:val="18"/>
              </w:rPr>
            </w:pPr>
            <w:r w:rsidRPr="00D91651">
              <w:rPr>
                <w:b/>
                <w:color w:val="FF0000"/>
                <w:sz w:val="18"/>
              </w:rPr>
              <w:t>Transición: La próxima pregunta es sobre la transmisión del VIH.</w:t>
            </w:r>
            <w:r>
              <w:rPr>
                <w:b/>
                <w:color w:val="FF0000"/>
                <w:sz w:val="18"/>
              </w:rPr>
              <w:t xml:space="preserve"> </w:t>
            </w:r>
          </w:p>
        </w:tc>
      </w:tr>
    </w:tbl>
    <w:p w:rsidR="0070556D" w:rsidP="3F6D9080" w14:paraId="2B869A0C" w14:textId="77777777">
      <w:pPr>
        <w:spacing w:after="160" w:line="259" w:lineRule="auto"/>
        <w:rPr>
          <w:b/>
          <w:bCs/>
        </w:rPr>
      </w:pPr>
    </w:p>
    <w:tbl>
      <w:tblPr>
        <w:tblW w:w="8972" w:type="dxa"/>
        <w:tblLayout w:type="fixed"/>
        <w:tblLook w:val="04A0"/>
      </w:tblPr>
      <w:tblGrid>
        <w:gridCol w:w="1440"/>
        <w:gridCol w:w="4860"/>
        <w:gridCol w:w="2672"/>
      </w:tblGrid>
      <w:tr w14:paraId="1E16A87B" w14:textId="77777777" w:rsidTr="00ED0F6D">
        <w:tblPrEx>
          <w:tblW w:w="8972" w:type="dxa"/>
          <w:tblLayout w:type="fixed"/>
          <w:tblLook w:val="04A0"/>
        </w:tblPrEx>
        <w:tc>
          <w:tcPr>
            <w:tcW w:w="1440" w:type="dxa"/>
            <w:vAlign w:val="bottom"/>
          </w:tcPr>
          <w:p w:rsidR="003D1700" w:rsidRPr="003346ED" w:rsidP="003D1700" w14:paraId="371D8487" w14:textId="1DE28E49">
            <w:pPr>
              <w:spacing w:after="0"/>
              <w:contextualSpacing/>
              <w:rPr>
                <w:rFonts w:eastAsia="Times New Roman" w:cstheme="minorHAnsi"/>
                <w:b/>
                <w:i/>
                <w:color w:val="000000"/>
                <w:sz w:val="18"/>
                <w:szCs w:val="18"/>
              </w:rPr>
            </w:pPr>
            <w:r>
              <w:rPr>
                <w:b/>
                <w:color w:val="000000" w:themeColor="text1"/>
                <w:sz w:val="18"/>
              </w:rPr>
              <w:t>D.1</w:t>
            </w:r>
          </w:p>
        </w:tc>
        <w:tc>
          <w:tcPr>
            <w:tcW w:w="7532" w:type="dxa"/>
            <w:gridSpan w:val="2"/>
            <w:vAlign w:val="bottom"/>
          </w:tcPr>
          <w:p w:rsidR="003D1700" w:rsidRPr="00C8011C" w:rsidP="003D1700" w14:paraId="0272060A" w14:textId="2EC6BE3E">
            <w:pPr>
              <w:spacing w:after="0"/>
              <w:contextualSpacing/>
              <w:rPr>
                <w:rFonts w:eastAsia="Times New Roman"/>
                <w:color w:val="000000"/>
                <w:sz w:val="18"/>
                <w:szCs w:val="18"/>
                <w:lang w:val="en-US"/>
              </w:rPr>
            </w:pPr>
            <w:r w:rsidRPr="00C8011C">
              <w:rPr>
                <w:b/>
                <w:color w:val="000000" w:themeColor="text1"/>
                <w:sz w:val="18"/>
                <w:lang w:val="en-US"/>
              </w:rPr>
              <w:t>HIV transmission (treatment prevents, PNView)</w:t>
            </w:r>
          </w:p>
        </w:tc>
      </w:tr>
      <w:tr w14:paraId="58890FA6" w14:textId="77777777" w:rsidTr="00ED0F6D">
        <w:tblPrEx>
          <w:tblW w:w="8972" w:type="dxa"/>
          <w:tblLayout w:type="fixed"/>
          <w:tblLook w:val="04A0"/>
        </w:tblPrEx>
        <w:tc>
          <w:tcPr>
            <w:tcW w:w="1440" w:type="dxa"/>
            <w:vAlign w:val="bottom"/>
          </w:tcPr>
          <w:p w:rsidR="00750C4A" w:rsidP="00750C4A" w14:paraId="56C5D2D6" w14:textId="5BBCE6F9">
            <w:pPr>
              <w:spacing w:after="0"/>
              <w:contextualSpacing/>
              <w:rPr>
                <w:rFonts w:eastAsia="Times New Roman"/>
                <w:b/>
                <w:color w:val="000000" w:themeColor="text1"/>
                <w:sz w:val="18"/>
                <w:szCs w:val="18"/>
              </w:rPr>
            </w:pPr>
            <w:r>
              <w:rPr>
                <w:b/>
                <w:i/>
                <w:color w:val="ED7D31" w:themeColor="accent2"/>
                <w:sz w:val="18"/>
              </w:rPr>
              <w:t>D_KNOW1</w:t>
            </w:r>
          </w:p>
        </w:tc>
        <w:tc>
          <w:tcPr>
            <w:tcW w:w="7532" w:type="dxa"/>
            <w:gridSpan w:val="2"/>
            <w:vAlign w:val="bottom"/>
          </w:tcPr>
          <w:p w:rsidR="00750C4A" w:rsidRPr="00295A88" w:rsidP="00750C4A" w14:paraId="1F489283" w14:textId="77777777">
            <w:pPr>
              <w:spacing w:after="0"/>
              <w:contextualSpacing/>
              <w:rPr>
                <w:rFonts w:eastAsia="Times New Roman"/>
                <w:sz w:val="18"/>
                <w:szCs w:val="18"/>
              </w:rPr>
            </w:pPr>
            <w:r w:rsidRPr="00295A88">
              <w:rPr>
                <w:sz w:val="18"/>
              </w:rPr>
              <w:t xml:space="preserve">¿Cree que lo que dice la siguiente declaración es verdadero, falso o no está seguro(a)? </w:t>
            </w:r>
          </w:p>
          <w:p w:rsidR="00750C4A" w:rsidRPr="00750C4A" w:rsidP="00750C4A" w14:paraId="7E364BC2" w14:textId="683D4D05">
            <w:pPr>
              <w:spacing w:after="0"/>
              <w:contextualSpacing/>
              <w:rPr>
                <w:rFonts w:eastAsia="Times New Roman"/>
                <w:color w:val="000000" w:themeColor="text1"/>
                <w:sz w:val="18"/>
                <w:szCs w:val="18"/>
                <w:highlight w:val="yellow"/>
              </w:rPr>
            </w:pPr>
            <w:r w:rsidRPr="00295A88">
              <w:rPr>
                <w:color w:val="000000" w:themeColor="text1"/>
                <w:sz w:val="18"/>
              </w:rPr>
              <w:t>Una persona con el VIH que toma los medicamentos para el VIH según las indicaciones y se mantiene en supresión viral o con una carga viral indetectable puede mantenerse sana, y no transmitirá el virus a sus parejas sexuales.</w:t>
            </w:r>
            <w:r w:rsidR="00030B41">
              <w:rPr>
                <w:color w:val="000000" w:themeColor="text1"/>
                <w:sz w:val="18"/>
              </w:rPr>
              <w:t xml:space="preserve"> </w:t>
            </w:r>
          </w:p>
        </w:tc>
      </w:tr>
      <w:tr w14:paraId="4F6E38A0" w14:textId="77777777" w:rsidTr="00ED0F6D">
        <w:tblPrEx>
          <w:tblW w:w="8972" w:type="dxa"/>
          <w:tblLayout w:type="fixed"/>
          <w:tblLook w:val="04A0"/>
        </w:tblPrEx>
        <w:tc>
          <w:tcPr>
            <w:tcW w:w="1440" w:type="dxa"/>
            <w:vAlign w:val="bottom"/>
          </w:tcPr>
          <w:p w:rsidR="00D247EA" w:rsidRPr="001A1509" w:rsidP="00C35E4F" w14:paraId="3E6875E1" w14:textId="77777777">
            <w:pPr>
              <w:spacing w:after="0"/>
              <w:contextualSpacing/>
              <w:rPr>
                <w:rFonts w:eastAsia="Times New Roman" w:cstheme="minorHAnsi"/>
                <w:b/>
                <w:i/>
                <w:color w:val="ED7D31" w:themeColor="accent2"/>
                <w:sz w:val="18"/>
                <w:szCs w:val="18"/>
              </w:rPr>
            </w:pPr>
          </w:p>
        </w:tc>
        <w:tc>
          <w:tcPr>
            <w:tcW w:w="7532" w:type="dxa"/>
            <w:gridSpan w:val="2"/>
            <w:vAlign w:val="bottom"/>
          </w:tcPr>
          <w:p w:rsidR="00D247EA" w:rsidRPr="00C8011C" w:rsidP="006B2551" w14:paraId="487F1C51" w14:textId="527F2CDD">
            <w:pPr>
              <w:spacing w:after="0"/>
              <w:contextualSpacing/>
              <w:rPr>
                <w:rFonts w:eastAsia="Times New Roman"/>
                <w:sz w:val="18"/>
                <w:szCs w:val="18"/>
                <w:lang w:val="en-US"/>
              </w:rPr>
            </w:pPr>
            <w:r w:rsidRPr="00C8011C">
              <w:rPr>
                <w:color w:val="00B050"/>
                <w:sz w:val="18"/>
                <w:lang w:val="en-US"/>
              </w:rPr>
              <w:t>[DON’T READ RESPONSES. SELECT ONLY ONE.]</w:t>
            </w:r>
          </w:p>
        </w:tc>
      </w:tr>
      <w:tr w14:paraId="2F974126" w14:textId="77777777" w:rsidTr="00C439A2">
        <w:tblPrEx>
          <w:tblW w:w="8972" w:type="dxa"/>
          <w:tblLayout w:type="fixed"/>
          <w:tblLook w:val="04A0"/>
        </w:tblPrEx>
        <w:tc>
          <w:tcPr>
            <w:tcW w:w="1440" w:type="dxa"/>
          </w:tcPr>
          <w:p w:rsidR="003D1700" w:rsidRPr="00C8011C" w:rsidP="00C35E4F" w14:paraId="664A274F" w14:textId="77777777">
            <w:pPr>
              <w:spacing w:after="0"/>
              <w:contextualSpacing/>
              <w:rPr>
                <w:rFonts w:eastAsia="Times New Roman" w:cstheme="minorHAnsi"/>
                <w:color w:val="000000"/>
                <w:sz w:val="18"/>
                <w:szCs w:val="18"/>
                <w:lang w:val="en-US"/>
              </w:rPr>
            </w:pPr>
          </w:p>
        </w:tc>
        <w:tc>
          <w:tcPr>
            <w:tcW w:w="4860" w:type="dxa"/>
            <w:vAlign w:val="bottom"/>
          </w:tcPr>
          <w:p w:rsidR="003D1700" w:rsidRPr="00295A88" w:rsidP="00C35E4F" w14:paraId="45D2FD7B" w14:textId="117AFDD1">
            <w:pPr>
              <w:spacing w:after="0"/>
              <w:contextualSpacing/>
              <w:rPr>
                <w:rFonts w:eastAsia="Times New Roman" w:cstheme="minorHAnsi"/>
                <w:color w:val="000000"/>
                <w:sz w:val="18"/>
                <w:szCs w:val="18"/>
              </w:rPr>
            </w:pPr>
            <w:r w:rsidRPr="00295A88">
              <w:rPr>
                <w:color w:val="000000"/>
                <w:sz w:val="18"/>
              </w:rPr>
              <w:t>Falso</w:t>
            </w:r>
          </w:p>
        </w:tc>
        <w:tc>
          <w:tcPr>
            <w:tcW w:w="2672" w:type="dxa"/>
            <w:vAlign w:val="center"/>
          </w:tcPr>
          <w:p w:rsidR="003D1700" w:rsidRPr="002B17C5" w:rsidP="00C439A2" w14:paraId="4A533438" w14:textId="77777777">
            <w:pPr>
              <w:spacing w:after="0"/>
              <w:contextualSpacing/>
              <w:rPr>
                <w:rFonts w:eastAsia="Times New Roman" w:cstheme="minorHAnsi"/>
                <w:bCs/>
                <w:color w:val="000000"/>
                <w:sz w:val="18"/>
                <w:szCs w:val="18"/>
              </w:rPr>
            </w:pPr>
            <w:r>
              <w:rPr>
                <w:color w:val="000000"/>
                <w:sz w:val="18"/>
              </w:rPr>
              <w:t>0</w:t>
            </w:r>
          </w:p>
        </w:tc>
      </w:tr>
      <w:tr w14:paraId="6CE0BFFF" w14:textId="77777777" w:rsidTr="00C439A2">
        <w:tblPrEx>
          <w:tblW w:w="8972" w:type="dxa"/>
          <w:tblLayout w:type="fixed"/>
          <w:tblLook w:val="04A0"/>
        </w:tblPrEx>
        <w:tc>
          <w:tcPr>
            <w:tcW w:w="1440" w:type="dxa"/>
          </w:tcPr>
          <w:p w:rsidR="003D1700" w:rsidRPr="002B17C5" w:rsidP="00C35E4F" w14:paraId="58AB2A97" w14:textId="77777777">
            <w:pPr>
              <w:spacing w:after="0"/>
              <w:contextualSpacing/>
              <w:rPr>
                <w:rFonts w:eastAsia="Times New Roman" w:cstheme="minorHAnsi"/>
                <w:color w:val="000000"/>
                <w:sz w:val="18"/>
                <w:szCs w:val="18"/>
              </w:rPr>
            </w:pPr>
          </w:p>
        </w:tc>
        <w:tc>
          <w:tcPr>
            <w:tcW w:w="4860" w:type="dxa"/>
            <w:vAlign w:val="bottom"/>
          </w:tcPr>
          <w:p w:rsidR="003D1700" w:rsidRPr="00295A88" w:rsidP="00C35E4F" w14:paraId="398DD040" w14:textId="35133E61">
            <w:pPr>
              <w:tabs>
                <w:tab w:val="right" w:leader="dot" w:pos="5760"/>
              </w:tabs>
              <w:spacing w:after="0"/>
              <w:contextualSpacing/>
              <w:rPr>
                <w:rFonts w:eastAsia="Times New Roman" w:cstheme="minorHAnsi"/>
                <w:color w:val="000000"/>
                <w:sz w:val="18"/>
                <w:szCs w:val="18"/>
              </w:rPr>
            </w:pPr>
            <w:r w:rsidRPr="00295A88">
              <w:rPr>
                <w:color w:val="000000"/>
                <w:sz w:val="18"/>
              </w:rPr>
              <w:t>Verdadero</w:t>
            </w:r>
          </w:p>
        </w:tc>
        <w:tc>
          <w:tcPr>
            <w:tcW w:w="2672" w:type="dxa"/>
            <w:vAlign w:val="center"/>
          </w:tcPr>
          <w:p w:rsidR="003D1700" w:rsidRPr="002B17C5" w:rsidP="00C439A2" w14:paraId="107B0896" w14:textId="77777777">
            <w:pPr>
              <w:spacing w:after="0"/>
              <w:contextualSpacing/>
              <w:rPr>
                <w:rFonts w:eastAsia="Times New Roman" w:cstheme="minorHAnsi"/>
                <w:bCs/>
                <w:color w:val="000000"/>
                <w:sz w:val="18"/>
                <w:szCs w:val="18"/>
              </w:rPr>
            </w:pPr>
            <w:r>
              <w:rPr>
                <w:color w:val="000000"/>
                <w:sz w:val="18"/>
              </w:rPr>
              <w:t>1</w:t>
            </w:r>
          </w:p>
        </w:tc>
      </w:tr>
      <w:tr w14:paraId="447FD827" w14:textId="77777777" w:rsidTr="00C439A2">
        <w:tblPrEx>
          <w:tblW w:w="8972" w:type="dxa"/>
          <w:tblLayout w:type="fixed"/>
          <w:tblLook w:val="04A0"/>
        </w:tblPrEx>
        <w:tc>
          <w:tcPr>
            <w:tcW w:w="1440" w:type="dxa"/>
          </w:tcPr>
          <w:p w:rsidR="003D1700" w:rsidRPr="002B17C5" w:rsidP="00C35E4F" w14:paraId="0A1001BB" w14:textId="77777777">
            <w:pPr>
              <w:spacing w:after="0"/>
              <w:contextualSpacing/>
              <w:rPr>
                <w:rFonts w:eastAsia="Times New Roman" w:cstheme="minorHAnsi"/>
                <w:color w:val="000000"/>
                <w:sz w:val="18"/>
                <w:szCs w:val="18"/>
              </w:rPr>
            </w:pPr>
          </w:p>
        </w:tc>
        <w:tc>
          <w:tcPr>
            <w:tcW w:w="4860" w:type="dxa"/>
            <w:vAlign w:val="bottom"/>
          </w:tcPr>
          <w:p w:rsidR="003D1700" w:rsidRPr="00295A88" w:rsidP="00C35E4F" w14:paraId="39BAA205" w14:textId="5DF0D112">
            <w:pPr>
              <w:tabs>
                <w:tab w:val="right" w:leader="dot" w:pos="5760"/>
              </w:tabs>
              <w:spacing w:after="0"/>
              <w:contextualSpacing/>
              <w:rPr>
                <w:rFonts w:eastAsia="Times New Roman" w:cstheme="minorHAnsi"/>
                <w:color w:val="000000"/>
                <w:sz w:val="18"/>
                <w:szCs w:val="18"/>
              </w:rPr>
            </w:pPr>
            <w:r w:rsidRPr="00295A88">
              <w:rPr>
                <w:color w:val="000000"/>
                <w:sz w:val="18"/>
              </w:rPr>
              <w:t xml:space="preserve">No está seguro(a) </w:t>
            </w:r>
          </w:p>
        </w:tc>
        <w:tc>
          <w:tcPr>
            <w:tcW w:w="2672" w:type="dxa"/>
            <w:vAlign w:val="center"/>
          </w:tcPr>
          <w:p w:rsidR="003D1700" w:rsidP="00C439A2" w14:paraId="47E670A8" w14:textId="7CB380C7">
            <w:pPr>
              <w:spacing w:after="0"/>
              <w:contextualSpacing/>
              <w:rPr>
                <w:rFonts w:eastAsia="Times New Roman" w:cstheme="minorHAnsi"/>
                <w:bCs/>
                <w:color w:val="000000"/>
                <w:sz w:val="18"/>
                <w:szCs w:val="18"/>
              </w:rPr>
            </w:pPr>
            <w:r>
              <w:rPr>
                <w:color w:val="000000"/>
                <w:sz w:val="18"/>
              </w:rPr>
              <w:t>2</w:t>
            </w:r>
          </w:p>
        </w:tc>
      </w:tr>
    </w:tbl>
    <w:p w:rsidR="002F6989" w:rsidP="00F7242B" w14:paraId="6ADEC828" w14:textId="77777777">
      <w:pPr>
        <w:spacing w:after="160" w:line="259" w:lineRule="auto"/>
        <w:rPr>
          <w:rFonts w:cstheme="minorHAnsi"/>
          <w:b/>
        </w:rPr>
      </w:pPr>
    </w:p>
    <w:p w:rsidR="00B2233B" w:rsidP="00B2233B" w14:paraId="45840578" w14:textId="353C31C6">
      <w:pPr>
        <w:spacing w:after="160" w:line="259" w:lineRule="auto"/>
        <w:rPr>
          <w:rFonts w:cstheme="minorHAnsi"/>
          <w:b/>
        </w:rPr>
      </w:pPr>
      <w:r w:rsidRPr="00D91651">
        <w:rPr>
          <w:b/>
          <w:color w:val="FF0000"/>
          <w:sz w:val="18"/>
        </w:rPr>
        <w:t>Transición: La</w:t>
      </w:r>
      <w:r>
        <w:rPr>
          <w:b/>
          <w:color w:val="FF0000"/>
          <w:sz w:val="18"/>
        </w:rPr>
        <w:t>s</w:t>
      </w:r>
      <w:r w:rsidRPr="00D91651">
        <w:rPr>
          <w:b/>
          <w:color w:val="FF0000"/>
          <w:sz w:val="18"/>
        </w:rPr>
        <w:t xml:space="preserve"> próxima</w:t>
      </w:r>
      <w:r>
        <w:rPr>
          <w:b/>
          <w:color w:val="FF0000"/>
          <w:sz w:val="18"/>
        </w:rPr>
        <w:t xml:space="preserve">s preguntas </w:t>
      </w:r>
      <w:r w:rsidR="003D1E8D">
        <w:rPr>
          <w:b/>
          <w:color w:val="FF0000"/>
          <w:sz w:val="18"/>
        </w:rPr>
        <w:t>son sobre</w:t>
      </w:r>
      <w:r w:rsidR="006B0789">
        <w:rPr>
          <w:b/>
          <w:color w:val="FF0000"/>
          <w:sz w:val="18"/>
        </w:rPr>
        <w:t xml:space="preserve"> </w:t>
      </w:r>
      <w:r w:rsidR="003D1E8D">
        <w:rPr>
          <w:b/>
          <w:color w:val="FF0000"/>
          <w:sz w:val="18"/>
        </w:rPr>
        <w:t>sus experiencias en los 12 meses antes de su diagn</w:t>
      </w:r>
      <w:r w:rsidR="00C2096C">
        <w:rPr>
          <w:b/>
          <w:color w:val="FF0000"/>
          <w:sz w:val="18"/>
        </w:rPr>
        <w:t>o</w:t>
      </w:r>
      <w:r w:rsidR="003D1E8D">
        <w:rPr>
          <w:b/>
          <w:color w:val="FF0000"/>
          <w:sz w:val="18"/>
        </w:rPr>
        <w:t>stico</w:t>
      </w:r>
    </w:p>
    <w:tbl>
      <w:tblPr>
        <w:tblW w:w="9630" w:type="dxa"/>
        <w:tblLayout w:type="fixed"/>
        <w:tblLook w:val="04A0"/>
      </w:tblPr>
      <w:tblGrid>
        <w:gridCol w:w="900"/>
        <w:gridCol w:w="2790"/>
        <w:gridCol w:w="5940"/>
      </w:tblGrid>
      <w:tr w14:paraId="2975F6CA" w14:textId="77777777" w:rsidTr="007D0CBF">
        <w:tblPrEx>
          <w:tblW w:w="9630" w:type="dxa"/>
          <w:tblLayout w:type="fixed"/>
          <w:tblLook w:val="04A0"/>
        </w:tblPrEx>
        <w:tc>
          <w:tcPr>
            <w:tcW w:w="900" w:type="dxa"/>
            <w:vAlign w:val="bottom"/>
          </w:tcPr>
          <w:p w:rsidR="00073F29" w:rsidRPr="006227A3" w:rsidP="007D0CBF" w14:paraId="25EC358B" w14:textId="1041598B">
            <w:pPr>
              <w:spacing w:after="0"/>
              <w:contextualSpacing/>
              <w:rPr>
                <w:rFonts w:eastAsia="Courier New"/>
                <w:b/>
                <w:i/>
                <w:color w:val="000000"/>
                <w:sz w:val="18"/>
                <w:szCs w:val="18"/>
              </w:rPr>
            </w:pPr>
            <w:r>
              <w:rPr>
                <w:rFonts w:eastAsia="Courier New"/>
                <w:b/>
                <w:color w:val="000000" w:themeColor="text1"/>
                <w:sz w:val="18"/>
                <w:szCs w:val="18"/>
              </w:rPr>
              <w:t>D.2–D.5</w:t>
            </w:r>
          </w:p>
        </w:tc>
        <w:tc>
          <w:tcPr>
            <w:tcW w:w="8730" w:type="dxa"/>
            <w:gridSpan w:val="2"/>
            <w:vAlign w:val="bottom"/>
          </w:tcPr>
          <w:p w:rsidR="00073F29" w:rsidP="007D0CBF" w14:paraId="71CEE6B7" w14:textId="311A5495">
            <w:pPr>
              <w:spacing w:after="0"/>
              <w:contextualSpacing/>
              <w:rPr>
                <w:rFonts w:eastAsia="Courier New"/>
                <w:b/>
                <w:color w:val="000000" w:themeColor="text1"/>
                <w:sz w:val="18"/>
                <w:szCs w:val="18"/>
              </w:rPr>
            </w:pPr>
          </w:p>
        </w:tc>
      </w:tr>
      <w:tr w14:paraId="077ACD41" w14:textId="77777777" w:rsidTr="007D0CBF">
        <w:tblPrEx>
          <w:tblW w:w="9630" w:type="dxa"/>
          <w:tblLayout w:type="fixed"/>
          <w:tblLook w:val="04A0"/>
        </w:tblPrEx>
        <w:tc>
          <w:tcPr>
            <w:tcW w:w="900" w:type="dxa"/>
            <w:vAlign w:val="bottom"/>
          </w:tcPr>
          <w:p w:rsidR="00073F29" w:rsidP="007D0CBF" w14:paraId="2D89640C" w14:textId="77777777">
            <w:pPr>
              <w:spacing w:after="0"/>
              <w:contextualSpacing/>
              <w:rPr>
                <w:rFonts w:eastAsia="Courier New"/>
                <w:b/>
                <w:color w:val="000000" w:themeColor="text1"/>
                <w:sz w:val="18"/>
                <w:szCs w:val="18"/>
              </w:rPr>
            </w:pPr>
          </w:p>
        </w:tc>
        <w:tc>
          <w:tcPr>
            <w:tcW w:w="8730" w:type="dxa"/>
            <w:gridSpan w:val="2"/>
            <w:shd w:val="clear" w:color="auto" w:fill="auto"/>
            <w:vAlign w:val="bottom"/>
          </w:tcPr>
          <w:p w:rsidR="00073F29" w:rsidRPr="007F69C8" w:rsidP="007D0CBF" w14:paraId="0ACFF0D6" w14:textId="3D2114E2">
            <w:pPr>
              <w:contextualSpacing/>
              <w:rPr>
                <w:rFonts w:eastAsia="Courier New"/>
                <w:bCs/>
                <w:sz w:val="18"/>
                <w:szCs w:val="18"/>
              </w:rPr>
            </w:pPr>
            <w:r w:rsidRPr="007F69C8">
              <w:rPr>
                <w:sz w:val="18"/>
              </w:rPr>
              <w:t>[WB: Por favor, díganos qué tanto está de acuerdo o en desacuerdo con cada una de las siguientes declaraciones</w:t>
            </w:r>
            <w:r w:rsidR="003C0A6C">
              <w:rPr>
                <w:sz w:val="18"/>
              </w:rPr>
              <w:t>. En los 12 meses anteriores a su diagnóstico, diría que…</w:t>
            </w:r>
            <w:r w:rsidRPr="007F69C8">
              <w:rPr>
                <w:sz w:val="18"/>
              </w:rPr>
              <w:t>].</w:t>
            </w:r>
            <w:r w:rsidR="003C0A6C">
              <w:rPr>
                <w:sz w:val="18"/>
              </w:rPr>
              <w:t xml:space="preserve"> </w:t>
            </w:r>
          </w:p>
          <w:p w:rsidR="00073F29" w:rsidRPr="007F69C8" w:rsidP="007D0CBF" w14:paraId="6656F85D" w14:textId="77777777">
            <w:pPr>
              <w:contextualSpacing/>
              <w:rPr>
                <w:rFonts w:eastAsia="Courier New"/>
                <w:bCs/>
                <w:sz w:val="18"/>
                <w:szCs w:val="18"/>
              </w:rPr>
            </w:pPr>
          </w:p>
          <w:p w:rsidR="00073F29" w:rsidRPr="007F69C8" w:rsidP="007D0CBF" w14:paraId="3182F196" w14:textId="59674BF3">
            <w:pPr>
              <w:contextualSpacing/>
              <w:rPr>
                <w:rFonts w:eastAsia="Courier New"/>
                <w:bCs/>
                <w:sz w:val="18"/>
                <w:szCs w:val="18"/>
              </w:rPr>
            </w:pPr>
            <w:r w:rsidRPr="007F69C8">
              <w:rPr>
                <w:sz w:val="18"/>
              </w:rPr>
              <w:t>[IA: Mirando la tarjeta de respuestas G, por favor dígame qué tanto está de acuerdo o en desacuerdo con cada una de las siguientes declaraciones</w:t>
            </w:r>
            <w:r w:rsidR="003C0A6C">
              <w:rPr>
                <w:sz w:val="18"/>
              </w:rPr>
              <w:t>. En los 12 meses anteriores a su diagnóstico, diría que…</w:t>
            </w:r>
            <w:r w:rsidRPr="007F69C8">
              <w:rPr>
                <w:sz w:val="18"/>
              </w:rPr>
              <w:t xml:space="preserve">]. </w:t>
            </w:r>
          </w:p>
        </w:tc>
      </w:tr>
      <w:tr w14:paraId="3CC913EB" w14:textId="77777777" w:rsidTr="007D0CBF">
        <w:tblPrEx>
          <w:tblW w:w="9630" w:type="dxa"/>
          <w:tblLayout w:type="fixed"/>
          <w:tblLook w:val="04A0"/>
        </w:tblPrEx>
        <w:tc>
          <w:tcPr>
            <w:tcW w:w="900" w:type="dxa"/>
            <w:vAlign w:val="bottom"/>
          </w:tcPr>
          <w:p w:rsidR="00073F29" w:rsidP="007D0CBF" w14:paraId="0D20EE37" w14:textId="77777777">
            <w:pPr>
              <w:spacing w:after="0"/>
              <w:contextualSpacing/>
              <w:rPr>
                <w:rFonts w:eastAsia="Courier New"/>
                <w:b/>
                <w:color w:val="000000" w:themeColor="text1"/>
                <w:sz w:val="18"/>
                <w:szCs w:val="18"/>
              </w:rPr>
            </w:pPr>
          </w:p>
        </w:tc>
        <w:tc>
          <w:tcPr>
            <w:tcW w:w="8730" w:type="dxa"/>
            <w:gridSpan w:val="2"/>
            <w:shd w:val="clear" w:color="auto" w:fill="auto"/>
            <w:vAlign w:val="bottom"/>
          </w:tcPr>
          <w:p w:rsidR="00073F29" w:rsidRPr="008320C0" w:rsidP="007D0CBF" w14:paraId="435F5EEA" w14:textId="63F8A499">
            <w:pPr>
              <w:contextualSpacing/>
              <w:rPr>
                <w:rFonts w:eastAsia="Courier New"/>
                <w:bCs/>
                <w:sz w:val="18"/>
                <w:szCs w:val="18"/>
              </w:rPr>
            </w:pPr>
            <w:r w:rsidRPr="008320C0">
              <w:rPr>
                <w:b/>
                <w:color w:val="0070C0"/>
                <w:sz w:val="18"/>
              </w:rPr>
              <w:t xml:space="preserve">Interviewer note: Use </w:t>
            </w:r>
            <w:r w:rsidRPr="008320C0" w:rsidR="00C50665">
              <w:rPr>
                <w:b/>
                <w:color w:val="0070C0"/>
                <w:sz w:val="18"/>
              </w:rPr>
              <w:t xml:space="preserve">Tarjeta de respuestas </w:t>
            </w:r>
            <w:r w:rsidRPr="008320C0">
              <w:rPr>
                <w:b/>
                <w:color w:val="0070C0"/>
                <w:sz w:val="18"/>
              </w:rPr>
              <w:t>G</w:t>
            </w:r>
          </w:p>
        </w:tc>
      </w:tr>
      <w:tr w14:paraId="15A4DD11" w14:textId="77777777" w:rsidTr="007D0CBF">
        <w:tblPrEx>
          <w:tblW w:w="9630" w:type="dxa"/>
          <w:tblLayout w:type="fixed"/>
          <w:tblLook w:val="04A0"/>
        </w:tblPrEx>
        <w:tc>
          <w:tcPr>
            <w:tcW w:w="900" w:type="dxa"/>
            <w:vAlign w:val="bottom"/>
          </w:tcPr>
          <w:p w:rsidR="00073F29" w:rsidRPr="008320C0" w:rsidP="007D0CBF" w14:paraId="090E0135" w14:textId="77777777">
            <w:pPr>
              <w:spacing w:after="0"/>
              <w:contextualSpacing/>
              <w:rPr>
                <w:rFonts w:eastAsia="Courier New"/>
                <w:b/>
                <w:color w:val="000000" w:themeColor="text1"/>
                <w:sz w:val="18"/>
                <w:szCs w:val="18"/>
              </w:rPr>
            </w:pPr>
          </w:p>
        </w:tc>
        <w:tc>
          <w:tcPr>
            <w:tcW w:w="2790" w:type="dxa"/>
            <w:shd w:val="clear" w:color="auto" w:fill="auto"/>
            <w:vAlign w:val="bottom"/>
          </w:tcPr>
          <w:p w:rsidR="00073F29" w:rsidRPr="000F6171" w:rsidP="007D0CBF" w14:paraId="7950F1C4" w14:textId="77777777">
            <w:pPr>
              <w:spacing w:after="0"/>
              <w:contextualSpacing/>
              <w:rPr>
                <w:rFonts w:eastAsia="Courier New"/>
                <w:color w:val="000000" w:themeColor="text1"/>
                <w:sz w:val="18"/>
                <w:szCs w:val="18"/>
              </w:rPr>
            </w:pPr>
            <w:r w:rsidRPr="000F6171">
              <w:rPr>
                <w:sz w:val="18"/>
              </w:rPr>
              <w:t>Completamente en desacuerdo</w:t>
            </w:r>
          </w:p>
        </w:tc>
        <w:tc>
          <w:tcPr>
            <w:tcW w:w="5940" w:type="dxa"/>
          </w:tcPr>
          <w:p w:rsidR="00073F29" w:rsidP="007D0CBF" w14:paraId="3157F027" w14:textId="77777777">
            <w:pPr>
              <w:spacing w:after="0"/>
              <w:contextualSpacing/>
              <w:rPr>
                <w:rFonts w:eastAsia="Courier New"/>
                <w:color w:val="000000" w:themeColor="text1"/>
                <w:sz w:val="18"/>
                <w:szCs w:val="18"/>
              </w:rPr>
            </w:pPr>
            <w:r>
              <w:rPr>
                <w:color w:val="000000" w:themeColor="text1"/>
                <w:sz w:val="18"/>
              </w:rPr>
              <w:t>1</w:t>
            </w:r>
          </w:p>
        </w:tc>
      </w:tr>
      <w:tr w14:paraId="5EAAF9D9" w14:textId="77777777" w:rsidTr="007D0CBF">
        <w:tblPrEx>
          <w:tblW w:w="9630" w:type="dxa"/>
          <w:tblLayout w:type="fixed"/>
          <w:tblLook w:val="04A0"/>
        </w:tblPrEx>
        <w:tc>
          <w:tcPr>
            <w:tcW w:w="900" w:type="dxa"/>
            <w:vAlign w:val="bottom"/>
          </w:tcPr>
          <w:p w:rsidR="00073F29" w:rsidP="007D0CBF" w14:paraId="70C180EE" w14:textId="77777777">
            <w:pPr>
              <w:spacing w:after="0"/>
              <w:contextualSpacing/>
              <w:rPr>
                <w:rFonts w:eastAsia="Courier New"/>
                <w:b/>
                <w:color w:val="000000" w:themeColor="text1"/>
                <w:sz w:val="18"/>
                <w:szCs w:val="18"/>
              </w:rPr>
            </w:pPr>
          </w:p>
        </w:tc>
        <w:tc>
          <w:tcPr>
            <w:tcW w:w="2790" w:type="dxa"/>
            <w:shd w:val="clear" w:color="auto" w:fill="auto"/>
          </w:tcPr>
          <w:p w:rsidR="00073F29" w:rsidRPr="000F6171" w:rsidP="007D0CBF" w14:paraId="4A7C2DA9" w14:textId="77777777">
            <w:pPr>
              <w:spacing w:after="0"/>
              <w:contextualSpacing/>
              <w:rPr>
                <w:rFonts w:eastAsia="Courier New"/>
                <w:color w:val="000000" w:themeColor="text1"/>
                <w:sz w:val="18"/>
                <w:szCs w:val="18"/>
              </w:rPr>
            </w:pPr>
            <w:r w:rsidRPr="000F6171">
              <w:rPr>
                <w:sz w:val="18"/>
              </w:rPr>
              <w:t>Algo en desacuerdo</w:t>
            </w:r>
          </w:p>
        </w:tc>
        <w:tc>
          <w:tcPr>
            <w:tcW w:w="5940" w:type="dxa"/>
          </w:tcPr>
          <w:p w:rsidR="00073F29" w:rsidP="007D0CBF" w14:paraId="18F08856" w14:textId="77777777">
            <w:pPr>
              <w:spacing w:after="0"/>
              <w:contextualSpacing/>
              <w:rPr>
                <w:rFonts w:eastAsia="Courier New"/>
                <w:color w:val="000000" w:themeColor="text1"/>
                <w:sz w:val="18"/>
                <w:szCs w:val="18"/>
              </w:rPr>
            </w:pPr>
            <w:r>
              <w:rPr>
                <w:color w:val="000000" w:themeColor="text1"/>
                <w:sz w:val="18"/>
              </w:rPr>
              <w:t>2</w:t>
            </w:r>
          </w:p>
        </w:tc>
      </w:tr>
      <w:tr w14:paraId="7A939BEE" w14:textId="77777777" w:rsidTr="007D0CBF">
        <w:tblPrEx>
          <w:tblW w:w="9630" w:type="dxa"/>
          <w:tblLayout w:type="fixed"/>
          <w:tblLook w:val="04A0"/>
        </w:tblPrEx>
        <w:tc>
          <w:tcPr>
            <w:tcW w:w="900" w:type="dxa"/>
            <w:vAlign w:val="bottom"/>
          </w:tcPr>
          <w:p w:rsidR="00073F29" w:rsidP="007D0CBF" w14:paraId="603FD2EC" w14:textId="77777777">
            <w:pPr>
              <w:spacing w:after="0"/>
              <w:contextualSpacing/>
              <w:rPr>
                <w:rFonts w:eastAsia="Courier New"/>
                <w:b/>
                <w:color w:val="000000" w:themeColor="text1"/>
                <w:sz w:val="18"/>
                <w:szCs w:val="18"/>
              </w:rPr>
            </w:pPr>
          </w:p>
        </w:tc>
        <w:tc>
          <w:tcPr>
            <w:tcW w:w="2790" w:type="dxa"/>
            <w:shd w:val="clear" w:color="auto" w:fill="auto"/>
            <w:vAlign w:val="bottom"/>
          </w:tcPr>
          <w:p w:rsidR="00073F29" w:rsidRPr="000F6171" w:rsidP="007D0CBF" w14:paraId="0B8B8074" w14:textId="77777777">
            <w:pPr>
              <w:spacing w:after="0"/>
              <w:contextualSpacing/>
              <w:rPr>
                <w:rFonts w:eastAsia="Courier New"/>
                <w:color w:val="000000" w:themeColor="text1"/>
                <w:sz w:val="18"/>
                <w:szCs w:val="18"/>
              </w:rPr>
            </w:pPr>
            <w:r w:rsidRPr="000F6171">
              <w:rPr>
                <w:sz w:val="18"/>
              </w:rPr>
              <w:t>Indiferente</w:t>
            </w:r>
          </w:p>
        </w:tc>
        <w:tc>
          <w:tcPr>
            <w:tcW w:w="5940" w:type="dxa"/>
          </w:tcPr>
          <w:p w:rsidR="00073F29" w:rsidP="007D0CBF" w14:paraId="01CB9805" w14:textId="77777777">
            <w:pPr>
              <w:spacing w:after="0"/>
              <w:contextualSpacing/>
              <w:rPr>
                <w:rFonts w:eastAsia="Courier New"/>
                <w:color w:val="000000" w:themeColor="text1"/>
                <w:sz w:val="18"/>
                <w:szCs w:val="18"/>
              </w:rPr>
            </w:pPr>
            <w:r>
              <w:rPr>
                <w:color w:val="000000" w:themeColor="text1"/>
                <w:sz w:val="18"/>
              </w:rPr>
              <w:t>3</w:t>
            </w:r>
          </w:p>
        </w:tc>
      </w:tr>
      <w:tr w14:paraId="2352D9B8" w14:textId="77777777" w:rsidTr="007D0CBF">
        <w:tblPrEx>
          <w:tblW w:w="9630" w:type="dxa"/>
          <w:tblLayout w:type="fixed"/>
          <w:tblLook w:val="04A0"/>
        </w:tblPrEx>
        <w:tc>
          <w:tcPr>
            <w:tcW w:w="900" w:type="dxa"/>
            <w:vAlign w:val="bottom"/>
          </w:tcPr>
          <w:p w:rsidR="00073F29" w:rsidP="007D0CBF" w14:paraId="0BD1E870" w14:textId="77777777">
            <w:pPr>
              <w:spacing w:after="0"/>
              <w:contextualSpacing/>
              <w:rPr>
                <w:rFonts w:eastAsia="Courier New"/>
                <w:b/>
                <w:color w:val="000000" w:themeColor="text1"/>
                <w:sz w:val="18"/>
                <w:szCs w:val="18"/>
              </w:rPr>
            </w:pPr>
          </w:p>
        </w:tc>
        <w:tc>
          <w:tcPr>
            <w:tcW w:w="2790" w:type="dxa"/>
            <w:shd w:val="clear" w:color="auto" w:fill="auto"/>
            <w:vAlign w:val="bottom"/>
          </w:tcPr>
          <w:p w:rsidR="00073F29" w:rsidRPr="000F6171" w:rsidP="007D0CBF" w14:paraId="0ECEB52E" w14:textId="77777777">
            <w:pPr>
              <w:spacing w:after="0"/>
              <w:contextualSpacing/>
              <w:rPr>
                <w:rFonts w:eastAsia="Courier New"/>
                <w:color w:val="000000" w:themeColor="text1"/>
                <w:sz w:val="18"/>
                <w:szCs w:val="18"/>
              </w:rPr>
            </w:pPr>
            <w:r w:rsidRPr="000F6171">
              <w:rPr>
                <w:sz w:val="18"/>
              </w:rPr>
              <w:t>Algo de acuerdo</w:t>
            </w:r>
          </w:p>
        </w:tc>
        <w:tc>
          <w:tcPr>
            <w:tcW w:w="5940" w:type="dxa"/>
          </w:tcPr>
          <w:p w:rsidR="00073F29" w:rsidP="007D0CBF" w14:paraId="2B096ACC" w14:textId="77777777">
            <w:pPr>
              <w:spacing w:after="0"/>
              <w:contextualSpacing/>
              <w:rPr>
                <w:rFonts w:eastAsia="Courier New"/>
                <w:color w:val="000000" w:themeColor="text1"/>
                <w:sz w:val="18"/>
                <w:szCs w:val="18"/>
              </w:rPr>
            </w:pPr>
            <w:r>
              <w:rPr>
                <w:color w:val="000000" w:themeColor="text1"/>
                <w:sz w:val="18"/>
              </w:rPr>
              <w:t>4</w:t>
            </w:r>
          </w:p>
        </w:tc>
      </w:tr>
      <w:tr w14:paraId="57023174" w14:textId="77777777" w:rsidTr="007D0CBF">
        <w:tblPrEx>
          <w:tblW w:w="9630" w:type="dxa"/>
          <w:tblLayout w:type="fixed"/>
          <w:tblLook w:val="04A0"/>
        </w:tblPrEx>
        <w:tc>
          <w:tcPr>
            <w:tcW w:w="900" w:type="dxa"/>
            <w:vAlign w:val="bottom"/>
          </w:tcPr>
          <w:p w:rsidR="00073F29" w:rsidP="007D0CBF" w14:paraId="3C7737DE" w14:textId="77777777">
            <w:pPr>
              <w:spacing w:after="0"/>
              <w:contextualSpacing/>
              <w:rPr>
                <w:rFonts w:eastAsia="Courier New"/>
                <w:b/>
                <w:color w:val="000000" w:themeColor="text1"/>
                <w:sz w:val="18"/>
                <w:szCs w:val="18"/>
              </w:rPr>
            </w:pPr>
          </w:p>
        </w:tc>
        <w:tc>
          <w:tcPr>
            <w:tcW w:w="2790" w:type="dxa"/>
            <w:shd w:val="clear" w:color="auto" w:fill="auto"/>
            <w:vAlign w:val="bottom"/>
          </w:tcPr>
          <w:p w:rsidR="00073F29" w:rsidRPr="000F6171" w:rsidP="007D0CBF" w14:paraId="44A71930" w14:textId="77777777">
            <w:pPr>
              <w:spacing w:after="0"/>
              <w:contextualSpacing/>
              <w:rPr>
                <w:rFonts w:eastAsia="Courier New"/>
                <w:sz w:val="18"/>
                <w:szCs w:val="18"/>
              </w:rPr>
            </w:pPr>
            <w:r w:rsidRPr="000F6171">
              <w:rPr>
                <w:sz w:val="18"/>
              </w:rPr>
              <w:t>Completamente de acuerdo</w:t>
            </w:r>
          </w:p>
        </w:tc>
        <w:tc>
          <w:tcPr>
            <w:tcW w:w="5940" w:type="dxa"/>
          </w:tcPr>
          <w:p w:rsidR="00073F29" w:rsidRPr="00220CAC" w:rsidP="007D0CBF" w14:paraId="597E2299" w14:textId="77777777">
            <w:pPr>
              <w:spacing w:after="0"/>
              <w:contextualSpacing/>
              <w:rPr>
                <w:rFonts w:eastAsia="Courier New"/>
                <w:sz w:val="18"/>
                <w:szCs w:val="18"/>
              </w:rPr>
            </w:pPr>
            <w:r>
              <w:rPr>
                <w:sz w:val="18"/>
              </w:rPr>
              <w:t>5</w:t>
            </w:r>
          </w:p>
        </w:tc>
      </w:tr>
      <w:tr w14:paraId="127814FD" w14:textId="77777777" w:rsidTr="007D0CBF">
        <w:tblPrEx>
          <w:tblW w:w="9630" w:type="dxa"/>
          <w:tblLayout w:type="fixed"/>
          <w:tblLook w:val="04A0"/>
        </w:tblPrEx>
        <w:tc>
          <w:tcPr>
            <w:tcW w:w="900" w:type="dxa"/>
            <w:vAlign w:val="bottom"/>
          </w:tcPr>
          <w:p w:rsidR="00073F29" w:rsidP="007D0CBF" w14:paraId="0A30223C" w14:textId="77777777">
            <w:pPr>
              <w:spacing w:after="0"/>
              <w:contextualSpacing/>
              <w:rPr>
                <w:rFonts w:eastAsia="Courier New"/>
                <w:b/>
                <w:color w:val="000000" w:themeColor="text1"/>
                <w:sz w:val="18"/>
                <w:szCs w:val="18"/>
              </w:rPr>
            </w:pPr>
          </w:p>
        </w:tc>
        <w:tc>
          <w:tcPr>
            <w:tcW w:w="2790" w:type="dxa"/>
            <w:shd w:val="clear" w:color="auto" w:fill="auto"/>
            <w:vAlign w:val="bottom"/>
          </w:tcPr>
          <w:p w:rsidR="00073F29" w:rsidRPr="000F6171" w:rsidP="007D0CBF" w14:paraId="739E0B45" w14:textId="77777777">
            <w:pPr>
              <w:spacing w:after="0"/>
              <w:contextualSpacing/>
              <w:rPr>
                <w:sz w:val="18"/>
              </w:rPr>
            </w:pPr>
            <w:r w:rsidRPr="000F6171">
              <w:rPr>
                <w:sz w:val="18"/>
              </w:rPr>
              <w:t>No sabe</w:t>
            </w:r>
          </w:p>
        </w:tc>
        <w:tc>
          <w:tcPr>
            <w:tcW w:w="5940" w:type="dxa"/>
          </w:tcPr>
          <w:p w:rsidR="00073F29" w:rsidRPr="00F1712B" w:rsidP="007D0CBF" w14:paraId="11234E1B" w14:textId="77777777">
            <w:pPr>
              <w:spacing w:after="0"/>
              <w:contextualSpacing/>
              <w:rPr>
                <w:sz w:val="18"/>
              </w:rPr>
            </w:pPr>
            <w:r w:rsidRPr="00F1712B">
              <w:rPr>
                <w:sz w:val="18"/>
              </w:rPr>
              <w:t>98</w:t>
            </w:r>
          </w:p>
        </w:tc>
      </w:tr>
      <w:tr w14:paraId="100AB0D3" w14:textId="77777777" w:rsidTr="007D0CBF">
        <w:tblPrEx>
          <w:tblW w:w="9630" w:type="dxa"/>
          <w:tblLayout w:type="fixed"/>
          <w:tblLook w:val="04A0"/>
        </w:tblPrEx>
        <w:tc>
          <w:tcPr>
            <w:tcW w:w="900" w:type="dxa"/>
            <w:vAlign w:val="bottom"/>
          </w:tcPr>
          <w:p w:rsidR="00073F29" w:rsidP="007D0CBF" w14:paraId="23C9E3B6" w14:textId="77777777">
            <w:pPr>
              <w:spacing w:after="0"/>
              <w:contextualSpacing/>
              <w:rPr>
                <w:rFonts w:eastAsia="Courier New"/>
                <w:b/>
                <w:color w:val="000000" w:themeColor="text1"/>
                <w:sz w:val="18"/>
                <w:szCs w:val="18"/>
              </w:rPr>
            </w:pPr>
          </w:p>
        </w:tc>
        <w:tc>
          <w:tcPr>
            <w:tcW w:w="2790" w:type="dxa"/>
            <w:shd w:val="clear" w:color="auto" w:fill="auto"/>
            <w:vAlign w:val="bottom"/>
          </w:tcPr>
          <w:p w:rsidR="00073F29" w:rsidRPr="00D81F59" w:rsidP="007D0CBF" w14:paraId="133180A1" w14:textId="77777777">
            <w:pPr>
              <w:spacing w:after="0"/>
              <w:contextualSpacing/>
              <w:rPr>
                <w:rFonts w:eastAsia="Courier New"/>
                <w:i/>
                <w:iCs/>
                <w:color w:val="808080" w:themeColor="background1" w:themeShade="80"/>
                <w:sz w:val="18"/>
                <w:szCs w:val="18"/>
              </w:rPr>
            </w:pPr>
            <w:r w:rsidRPr="00D81F59">
              <w:rPr>
                <w:i/>
                <w:iCs/>
                <w:color w:val="808080" w:themeColor="background1" w:themeShade="80"/>
                <w:sz w:val="18"/>
              </w:rPr>
              <w:t>Prefiere no contestar</w:t>
            </w:r>
          </w:p>
        </w:tc>
        <w:tc>
          <w:tcPr>
            <w:tcW w:w="5940" w:type="dxa"/>
          </w:tcPr>
          <w:p w:rsidR="00073F29" w:rsidRPr="00D81F59" w:rsidP="007D0CBF" w14:paraId="6D206D36" w14:textId="77777777">
            <w:pPr>
              <w:spacing w:after="0"/>
              <w:contextualSpacing/>
              <w:rPr>
                <w:rFonts w:eastAsia="Courier New"/>
                <w:i/>
                <w:iCs/>
                <w:color w:val="808080" w:themeColor="background1" w:themeShade="80"/>
                <w:sz w:val="18"/>
                <w:szCs w:val="18"/>
              </w:rPr>
            </w:pPr>
            <w:r w:rsidRPr="00D81F59">
              <w:rPr>
                <w:i/>
                <w:iCs/>
                <w:color w:val="808080" w:themeColor="background1" w:themeShade="80"/>
                <w:sz w:val="18"/>
              </w:rPr>
              <w:t>99</w:t>
            </w:r>
          </w:p>
        </w:tc>
      </w:tr>
    </w:tbl>
    <w:p w:rsidR="00890ED7" w:rsidP="00F7242B" w14:paraId="7B38DBD0" w14:textId="77777777">
      <w:pPr>
        <w:spacing w:after="160" w:line="259" w:lineRule="auto"/>
        <w:rPr>
          <w:rFonts w:cstheme="minorHAnsi"/>
          <w:b/>
        </w:rPr>
      </w:pPr>
    </w:p>
    <w:tbl>
      <w:tblPr>
        <w:tblpPr w:leftFromText="180" w:rightFromText="180" w:vertAnchor="text" w:horzAnchor="margin" w:tblpY="42"/>
        <w:tblW w:w="8730" w:type="dxa"/>
        <w:tblLayout w:type="fixed"/>
        <w:tblLook w:val="04A0"/>
      </w:tblPr>
      <w:tblGrid>
        <w:gridCol w:w="1075"/>
        <w:gridCol w:w="1445"/>
        <w:gridCol w:w="6210"/>
      </w:tblGrid>
      <w:tr w14:paraId="64548036" w14:textId="77777777" w:rsidTr="007D0CBF">
        <w:tblPrEx>
          <w:tblW w:w="8730" w:type="dxa"/>
          <w:tblLayout w:type="fixed"/>
          <w:tblLook w:val="04A0"/>
        </w:tblPrEx>
        <w:trPr>
          <w:trHeight w:val="288"/>
        </w:trPr>
        <w:tc>
          <w:tcPr>
            <w:tcW w:w="1075" w:type="dxa"/>
          </w:tcPr>
          <w:p w:rsidR="00310670" w:rsidRPr="00B85014" w:rsidP="007D0CBF" w14:paraId="27128F74" w14:textId="77777777">
            <w:pPr>
              <w:spacing w:after="0"/>
              <w:contextualSpacing/>
              <w:rPr>
                <w:rFonts w:eastAsia="Courier New" w:cstheme="minorHAnsi"/>
                <w:b/>
                <w:sz w:val="18"/>
                <w:szCs w:val="18"/>
              </w:rPr>
            </w:pPr>
            <w:r>
              <w:rPr>
                <w:rFonts w:eastAsia="Courier New" w:cstheme="minorHAnsi"/>
                <w:b/>
                <w:sz w:val="18"/>
                <w:szCs w:val="18"/>
              </w:rPr>
              <w:t>D.2</w:t>
            </w:r>
          </w:p>
        </w:tc>
        <w:tc>
          <w:tcPr>
            <w:tcW w:w="1445" w:type="dxa"/>
          </w:tcPr>
          <w:p w:rsidR="00310670" w:rsidRPr="007708AB" w:rsidP="007D0CBF" w14:paraId="0E160FF6" w14:textId="77777777">
            <w:pPr>
              <w:spacing w:after="0"/>
              <w:contextualSpacing/>
              <w:rPr>
                <w:rFonts w:eastAsia="Courier New" w:cstheme="minorHAnsi"/>
                <w:b/>
                <w:color w:val="000000"/>
                <w:sz w:val="18"/>
                <w:szCs w:val="18"/>
              </w:rPr>
            </w:pPr>
            <w:r>
              <w:rPr>
                <w:rFonts w:eastAsia="Courier New" w:cstheme="minorHAnsi"/>
                <w:b/>
                <w:i/>
                <w:color w:val="ED7D31" w:themeColor="accent2"/>
                <w:sz w:val="18"/>
                <w:szCs w:val="18"/>
              </w:rPr>
              <w:t>D_BURNED</w:t>
            </w:r>
          </w:p>
        </w:tc>
        <w:tc>
          <w:tcPr>
            <w:tcW w:w="6210" w:type="dxa"/>
          </w:tcPr>
          <w:p w:rsidR="00310670" w:rsidRPr="00ED6142" w:rsidP="007D0CBF" w14:paraId="7F6F1A65" w14:textId="59367831">
            <w:pPr>
              <w:spacing w:after="0"/>
              <w:contextualSpacing/>
              <w:rPr>
                <w:rFonts w:eastAsia="Courier New" w:cstheme="minorHAnsi"/>
                <w:b/>
                <w:sz w:val="18"/>
                <w:szCs w:val="18"/>
              </w:rPr>
            </w:pPr>
            <w:r>
              <w:rPr>
                <w:rFonts w:eastAsia="Courier New" w:cstheme="minorHAnsi"/>
                <w:sz w:val="18"/>
                <w:szCs w:val="18"/>
              </w:rPr>
              <w:t>Se sentía agotado con solo pensar en el VIH</w:t>
            </w:r>
            <w:r w:rsidR="00296498">
              <w:rPr>
                <w:rFonts w:eastAsia="Courier New" w:cstheme="minorHAnsi"/>
                <w:sz w:val="18"/>
                <w:szCs w:val="18"/>
              </w:rPr>
              <w:t>.</w:t>
            </w:r>
          </w:p>
        </w:tc>
      </w:tr>
      <w:tr w14:paraId="764E1F03" w14:textId="77777777" w:rsidTr="007D0CBF">
        <w:tblPrEx>
          <w:tblW w:w="8730" w:type="dxa"/>
          <w:tblLayout w:type="fixed"/>
          <w:tblLook w:val="04A0"/>
        </w:tblPrEx>
        <w:trPr>
          <w:trHeight w:val="288"/>
        </w:trPr>
        <w:tc>
          <w:tcPr>
            <w:tcW w:w="1075" w:type="dxa"/>
          </w:tcPr>
          <w:p w:rsidR="00310670" w:rsidRPr="007708AB" w:rsidP="007D0CBF" w14:paraId="18C78AA3" w14:textId="77777777">
            <w:pPr>
              <w:spacing w:after="0"/>
              <w:contextualSpacing/>
              <w:rPr>
                <w:rFonts w:eastAsia="Courier New" w:cstheme="minorHAnsi"/>
                <w:b/>
                <w:color w:val="000000"/>
                <w:sz w:val="18"/>
                <w:szCs w:val="18"/>
              </w:rPr>
            </w:pPr>
            <w:r>
              <w:rPr>
                <w:rFonts w:eastAsia="Courier New" w:cstheme="minorHAnsi"/>
                <w:b/>
                <w:color w:val="000000"/>
                <w:sz w:val="18"/>
                <w:szCs w:val="18"/>
              </w:rPr>
              <w:t>D.3</w:t>
            </w:r>
          </w:p>
        </w:tc>
        <w:tc>
          <w:tcPr>
            <w:tcW w:w="1445" w:type="dxa"/>
          </w:tcPr>
          <w:p w:rsidR="00310670" w:rsidRPr="007708AB" w:rsidP="007D0CBF" w14:paraId="3A1E3BB9" w14:textId="77777777">
            <w:pPr>
              <w:spacing w:after="0"/>
              <w:contextualSpacing/>
              <w:rPr>
                <w:rFonts w:eastAsia="Courier New" w:cstheme="minorHAnsi"/>
                <w:b/>
                <w:color w:val="000000"/>
                <w:sz w:val="18"/>
                <w:szCs w:val="18"/>
              </w:rPr>
            </w:pPr>
            <w:r>
              <w:rPr>
                <w:rFonts w:eastAsia="Courier New" w:cstheme="minorHAnsi"/>
                <w:b/>
                <w:i/>
                <w:color w:val="ED7D31" w:themeColor="accent2"/>
                <w:sz w:val="18"/>
                <w:szCs w:val="18"/>
              </w:rPr>
              <w:t>D_TUNED</w:t>
            </w:r>
          </w:p>
        </w:tc>
        <w:tc>
          <w:tcPr>
            <w:tcW w:w="6210" w:type="dxa"/>
          </w:tcPr>
          <w:p w:rsidR="00310670" w:rsidRPr="002B17C5" w:rsidP="007D0CBF" w14:paraId="34E5FE00" w14:textId="19ADD375">
            <w:pPr>
              <w:spacing w:after="0"/>
              <w:contextualSpacing/>
              <w:rPr>
                <w:rFonts w:eastAsia="Courier New" w:cstheme="minorHAnsi"/>
                <w:color w:val="000000"/>
                <w:sz w:val="18"/>
                <w:szCs w:val="18"/>
              </w:rPr>
            </w:pPr>
            <w:r w:rsidRPr="009F1C3A">
              <w:rPr>
                <w:rFonts w:eastAsia="Courier New"/>
                <w:color w:val="000000" w:themeColor="text1"/>
                <w:sz w:val="18"/>
                <w:szCs w:val="18"/>
              </w:rPr>
              <w:t>A menudo ignoraba los mensajes sobre el VIH</w:t>
            </w:r>
            <w:r w:rsidR="00296498">
              <w:rPr>
                <w:rFonts w:eastAsia="Courier New"/>
                <w:color w:val="000000" w:themeColor="text1"/>
                <w:sz w:val="18"/>
                <w:szCs w:val="18"/>
              </w:rPr>
              <w:t>.</w:t>
            </w:r>
          </w:p>
        </w:tc>
      </w:tr>
      <w:tr w14:paraId="58A8F70E" w14:textId="77777777" w:rsidTr="007D0CBF">
        <w:tblPrEx>
          <w:tblW w:w="8730" w:type="dxa"/>
          <w:tblLayout w:type="fixed"/>
          <w:tblLook w:val="04A0"/>
        </w:tblPrEx>
        <w:trPr>
          <w:trHeight w:val="288"/>
        </w:trPr>
        <w:tc>
          <w:tcPr>
            <w:tcW w:w="1075" w:type="dxa"/>
          </w:tcPr>
          <w:p w:rsidR="00310670" w:rsidP="007D0CBF" w14:paraId="2E08AE34" w14:textId="77777777">
            <w:pPr>
              <w:spacing w:after="0"/>
              <w:contextualSpacing/>
              <w:rPr>
                <w:rFonts w:eastAsia="Courier New" w:cstheme="minorHAnsi"/>
                <w:b/>
                <w:color w:val="000000"/>
                <w:sz w:val="18"/>
                <w:szCs w:val="18"/>
              </w:rPr>
            </w:pPr>
            <w:r>
              <w:rPr>
                <w:rFonts w:eastAsia="Courier New" w:cstheme="minorHAnsi"/>
                <w:b/>
                <w:color w:val="000000"/>
                <w:sz w:val="18"/>
                <w:szCs w:val="18"/>
              </w:rPr>
              <w:t>D.4</w:t>
            </w:r>
          </w:p>
        </w:tc>
        <w:tc>
          <w:tcPr>
            <w:tcW w:w="1445" w:type="dxa"/>
          </w:tcPr>
          <w:p w:rsidR="00310670" w:rsidP="007D0CBF" w14:paraId="1E0FBAF6" w14:textId="77777777">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D_ENOUGH</w:t>
            </w:r>
          </w:p>
        </w:tc>
        <w:tc>
          <w:tcPr>
            <w:tcW w:w="6210" w:type="dxa"/>
          </w:tcPr>
          <w:p w:rsidR="00310670" w:rsidP="007D0CBF" w14:paraId="5C844070" w14:textId="4E251EED">
            <w:pPr>
              <w:spacing w:after="0"/>
              <w:contextualSpacing/>
              <w:rPr>
                <w:rFonts w:eastAsia="Courier New"/>
                <w:color w:val="000000" w:themeColor="text1"/>
                <w:sz w:val="18"/>
                <w:szCs w:val="18"/>
              </w:rPr>
            </w:pPr>
            <w:r w:rsidRPr="008837B5">
              <w:rPr>
                <w:rFonts w:eastAsia="Courier New"/>
                <w:color w:val="000000" w:themeColor="text1"/>
                <w:sz w:val="18"/>
                <w:szCs w:val="18"/>
              </w:rPr>
              <w:t xml:space="preserve">Ya había </w:t>
            </w:r>
            <w:r w:rsidR="002C2340">
              <w:rPr>
                <w:rFonts w:eastAsia="Courier New"/>
                <w:color w:val="000000" w:themeColor="text1"/>
                <w:sz w:val="18"/>
                <w:szCs w:val="18"/>
              </w:rPr>
              <w:t xml:space="preserve">oído </w:t>
            </w:r>
            <w:r w:rsidRPr="008837B5">
              <w:rPr>
                <w:rFonts w:eastAsia="Courier New"/>
                <w:color w:val="000000" w:themeColor="text1"/>
                <w:sz w:val="18"/>
                <w:szCs w:val="18"/>
              </w:rPr>
              <w:t xml:space="preserve">suficiente sobre el SIDA y no quería </w:t>
            </w:r>
            <w:r w:rsidR="00D30D4B">
              <w:rPr>
                <w:rFonts w:eastAsia="Courier New"/>
                <w:color w:val="000000" w:themeColor="text1"/>
                <w:sz w:val="18"/>
                <w:szCs w:val="18"/>
              </w:rPr>
              <w:t>oír</w:t>
            </w:r>
            <w:r w:rsidRPr="008837B5" w:rsidR="00D30D4B">
              <w:rPr>
                <w:rFonts w:eastAsia="Courier New"/>
                <w:color w:val="000000" w:themeColor="text1"/>
                <w:sz w:val="18"/>
                <w:szCs w:val="18"/>
              </w:rPr>
              <w:t xml:space="preserve"> </w:t>
            </w:r>
            <w:r w:rsidRPr="008837B5">
              <w:rPr>
                <w:rFonts w:eastAsia="Courier New"/>
                <w:color w:val="000000" w:themeColor="text1"/>
                <w:sz w:val="18"/>
                <w:szCs w:val="18"/>
              </w:rPr>
              <w:t>más</w:t>
            </w:r>
            <w:r w:rsidR="00D30D4B">
              <w:rPr>
                <w:rFonts w:eastAsia="Courier New"/>
                <w:color w:val="000000" w:themeColor="text1"/>
                <w:sz w:val="18"/>
                <w:szCs w:val="18"/>
              </w:rPr>
              <w:t>.</w:t>
            </w:r>
          </w:p>
        </w:tc>
      </w:tr>
      <w:tr w14:paraId="49E01304" w14:textId="77777777" w:rsidTr="007D0CBF">
        <w:tblPrEx>
          <w:tblW w:w="8730" w:type="dxa"/>
          <w:tblLayout w:type="fixed"/>
          <w:tblLook w:val="04A0"/>
        </w:tblPrEx>
        <w:trPr>
          <w:trHeight w:val="288"/>
        </w:trPr>
        <w:tc>
          <w:tcPr>
            <w:tcW w:w="1075" w:type="dxa"/>
          </w:tcPr>
          <w:p w:rsidR="00310670" w:rsidP="007D0CBF" w14:paraId="651AC347" w14:textId="77777777">
            <w:pPr>
              <w:spacing w:after="0"/>
              <w:contextualSpacing/>
              <w:rPr>
                <w:rFonts w:eastAsia="Courier New" w:cstheme="minorHAnsi"/>
                <w:b/>
                <w:color w:val="000000"/>
                <w:sz w:val="18"/>
                <w:szCs w:val="18"/>
              </w:rPr>
            </w:pPr>
            <w:r>
              <w:rPr>
                <w:rFonts w:eastAsia="Courier New" w:cstheme="minorHAnsi"/>
                <w:b/>
                <w:color w:val="000000"/>
                <w:sz w:val="18"/>
                <w:szCs w:val="18"/>
              </w:rPr>
              <w:t>D.5</w:t>
            </w:r>
          </w:p>
        </w:tc>
        <w:tc>
          <w:tcPr>
            <w:tcW w:w="1445" w:type="dxa"/>
          </w:tcPr>
          <w:p w:rsidR="00310670" w:rsidP="007D0CBF" w14:paraId="4EC269E9" w14:textId="77777777">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D_AVDTIRED</w:t>
            </w:r>
          </w:p>
        </w:tc>
        <w:tc>
          <w:tcPr>
            <w:tcW w:w="6210" w:type="dxa"/>
          </w:tcPr>
          <w:p w:rsidR="00310670" w:rsidP="007D0CBF" w14:paraId="1365F7CC" w14:textId="198A1A0E">
            <w:pPr>
              <w:spacing w:after="0"/>
              <w:contextualSpacing/>
              <w:rPr>
                <w:rFonts w:eastAsia="Courier New"/>
                <w:color w:val="000000" w:themeColor="text1"/>
                <w:sz w:val="18"/>
                <w:szCs w:val="18"/>
              </w:rPr>
            </w:pPr>
            <w:r>
              <w:rPr>
                <w:rFonts w:eastAsia="Courier New"/>
                <w:color w:val="000000" w:themeColor="text1"/>
                <w:sz w:val="18"/>
                <w:szCs w:val="18"/>
              </w:rPr>
              <w:t>P</w:t>
            </w:r>
            <w:r w:rsidRPr="00166C64" w:rsidR="00166C64">
              <w:rPr>
                <w:rFonts w:eastAsia="Courier New"/>
                <w:color w:val="000000" w:themeColor="text1"/>
                <w:sz w:val="18"/>
                <w:szCs w:val="18"/>
              </w:rPr>
              <w:t>ensó que la</w:t>
            </w:r>
            <w:r>
              <w:rPr>
                <w:rFonts w:eastAsia="Courier New"/>
                <w:color w:val="000000" w:themeColor="text1"/>
                <w:sz w:val="18"/>
                <w:szCs w:val="18"/>
              </w:rPr>
              <w:t xml:space="preserve"> gente </w:t>
            </w:r>
            <w:r w:rsidR="00D30D4B">
              <w:rPr>
                <w:rFonts w:eastAsia="Courier New"/>
                <w:color w:val="000000" w:themeColor="text1"/>
                <w:sz w:val="18"/>
                <w:szCs w:val="18"/>
              </w:rPr>
              <w:t xml:space="preserve">era </w:t>
            </w:r>
            <w:r w:rsidRPr="00166C64" w:rsidR="00166C64">
              <w:rPr>
                <w:rFonts w:eastAsia="Courier New"/>
                <w:color w:val="000000" w:themeColor="text1"/>
                <w:sz w:val="18"/>
                <w:szCs w:val="18"/>
              </w:rPr>
              <w:t>menos cuidadosa para evitar el VIH hoy en día porque es</w:t>
            </w:r>
            <w:r w:rsidR="00296498">
              <w:rPr>
                <w:rFonts w:eastAsia="Courier New"/>
                <w:color w:val="000000" w:themeColor="text1"/>
                <w:sz w:val="18"/>
                <w:szCs w:val="18"/>
              </w:rPr>
              <w:t>taba</w:t>
            </w:r>
            <w:r w:rsidR="00E94011">
              <w:rPr>
                <w:rFonts w:eastAsia="Courier New"/>
                <w:color w:val="000000" w:themeColor="text1"/>
                <w:sz w:val="18"/>
                <w:szCs w:val="18"/>
              </w:rPr>
              <w:t>n</w:t>
            </w:r>
            <w:r w:rsidR="00030B41">
              <w:rPr>
                <w:rFonts w:eastAsia="Courier New"/>
                <w:color w:val="000000" w:themeColor="text1"/>
                <w:sz w:val="18"/>
                <w:szCs w:val="18"/>
              </w:rPr>
              <w:t xml:space="preserve"> </w:t>
            </w:r>
            <w:r w:rsidRPr="00166C64" w:rsidR="00166C64">
              <w:rPr>
                <w:rFonts w:eastAsia="Courier New"/>
                <w:color w:val="000000" w:themeColor="text1"/>
                <w:sz w:val="18"/>
                <w:szCs w:val="18"/>
              </w:rPr>
              <w:t>cansad</w:t>
            </w:r>
            <w:r w:rsidR="00E94011">
              <w:rPr>
                <w:rFonts w:eastAsia="Courier New"/>
                <w:color w:val="000000" w:themeColor="text1"/>
                <w:sz w:val="18"/>
                <w:szCs w:val="18"/>
              </w:rPr>
              <w:t>os</w:t>
            </w:r>
            <w:r w:rsidR="00296498">
              <w:rPr>
                <w:rFonts w:eastAsia="Courier New"/>
                <w:color w:val="000000" w:themeColor="text1"/>
                <w:sz w:val="18"/>
                <w:szCs w:val="18"/>
              </w:rPr>
              <w:t xml:space="preserve"> de cuidarse.</w:t>
            </w:r>
          </w:p>
        </w:tc>
      </w:tr>
    </w:tbl>
    <w:p w:rsidR="00890ED7" w:rsidP="00F7242B" w14:paraId="283833F3" w14:textId="77777777">
      <w:pPr>
        <w:spacing w:after="160" w:line="259" w:lineRule="auto"/>
        <w:rPr>
          <w:rFonts w:cstheme="minorHAnsi"/>
          <w:b/>
        </w:rPr>
      </w:pPr>
    </w:p>
    <w:p w:rsidR="00890ED7" w:rsidP="00F7242B" w14:paraId="6929C2D6" w14:textId="77777777">
      <w:pPr>
        <w:spacing w:after="160" w:line="259" w:lineRule="auto"/>
        <w:rPr>
          <w:rFonts w:cstheme="minorHAnsi"/>
          <w:b/>
        </w:rPr>
      </w:pPr>
    </w:p>
    <w:p w:rsidR="00F7142E" w:rsidP="000609AE" w14:paraId="5CAD9444" w14:textId="77777777"/>
    <w:p w:rsidR="00F7142E" w:rsidP="000609AE" w14:paraId="33C04539" w14:textId="77777777"/>
    <w:p w:rsidR="00F7142E" w:rsidP="000609AE" w14:paraId="2BD1EE1F" w14:textId="77777777"/>
    <w:p w:rsidR="00125069" w:rsidRPr="00444B2F" w:rsidP="000609AE" w14:paraId="3750439D" w14:textId="722C62A9">
      <w:pPr>
        <w:rPr>
          <w:lang w:val="en-US"/>
        </w:rPr>
      </w:pPr>
      <w:r w:rsidRPr="00444B2F">
        <w:rPr>
          <w:lang w:val="en-US"/>
        </w:rPr>
        <w:t>End of HIV Section</w:t>
      </w:r>
    </w:p>
    <w:p w:rsidR="00A1742B" w:rsidRPr="00444B2F" w:rsidP="00952B09" w14:paraId="3B461359" w14:textId="0BB56E39">
      <w:pPr>
        <w:pStyle w:val="Heading1"/>
        <w:rPr>
          <w:rStyle w:val="Heading1Char"/>
          <w:b/>
          <w:bCs/>
          <w:lang w:val="en-US"/>
        </w:rPr>
      </w:pPr>
      <w:bookmarkStart w:id="27" w:name="_Toc121325899"/>
      <w:r w:rsidRPr="00444B2F">
        <w:rPr>
          <w:lang w:val="en-US"/>
        </w:rPr>
        <w:t xml:space="preserve">E. </w:t>
      </w:r>
      <w:r w:rsidRPr="00444B2F">
        <w:rPr>
          <w:rStyle w:val="Heading1Char"/>
          <w:b/>
          <w:lang w:val="en-US"/>
        </w:rPr>
        <w:t>PREP</w:t>
      </w:r>
      <w:bookmarkEnd w:id="27"/>
      <w:r w:rsidRPr="00444B2F">
        <w:rPr>
          <w:rStyle w:val="Heading1Char"/>
          <w:b/>
          <w:lang w:val="en-US"/>
        </w:rPr>
        <w:t xml:space="preserve"> </w:t>
      </w:r>
    </w:p>
    <w:p w:rsidR="000609AE" w:rsidRPr="00444B2F" w:rsidP="000609AE" w14:paraId="38CEF341" w14:textId="77777777">
      <w:pPr>
        <w:rPr>
          <w:lang w:val="en-US"/>
        </w:rPr>
      </w:pPr>
    </w:p>
    <w:tbl>
      <w:tblPr>
        <w:tblW w:w="0" w:type="auto"/>
        <w:tblInd w:w="-5" w:type="dxa"/>
        <w:tblBorders>
          <w:top w:val="single" w:sz="4" w:space="0" w:color="auto"/>
          <w:left w:val="single" w:sz="4" w:space="0" w:color="auto"/>
          <w:bottom w:val="single" w:sz="4" w:space="0" w:color="auto"/>
          <w:right w:val="single" w:sz="4" w:space="0" w:color="auto"/>
        </w:tblBorders>
        <w:tblLook w:val="04A0"/>
      </w:tblPr>
      <w:tblGrid>
        <w:gridCol w:w="9900"/>
      </w:tblGrid>
      <w:tr w14:paraId="7025C00B" w14:textId="77777777" w:rsidTr="00952B09">
        <w:tblPrEx>
          <w:tblW w:w="0" w:type="auto"/>
          <w:tblInd w:w="-5" w:type="dxa"/>
          <w:tblBorders>
            <w:top w:val="single" w:sz="4" w:space="0" w:color="auto"/>
            <w:left w:val="single" w:sz="4" w:space="0" w:color="auto"/>
            <w:bottom w:val="single" w:sz="4" w:space="0" w:color="auto"/>
            <w:right w:val="single" w:sz="4" w:space="0" w:color="auto"/>
          </w:tblBorders>
          <w:tblLook w:val="04A0"/>
        </w:tblPrEx>
        <w:trPr>
          <w:trHeight w:val="300"/>
        </w:trPr>
        <w:tc>
          <w:tcPr>
            <w:tcW w:w="9900" w:type="dxa"/>
          </w:tcPr>
          <w:p w:rsidR="003D1700" w:rsidRPr="006D6F6A" w:rsidP="2A99E532" w14:paraId="17A62D4D" w14:textId="64243300">
            <w:pPr>
              <w:rPr>
                <w:rFonts w:eastAsia="Times New Roman"/>
                <w:b/>
                <w:bCs/>
                <w:color w:val="FF0000"/>
                <w:sz w:val="18"/>
                <w:szCs w:val="18"/>
              </w:rPr>
            </w:pPr>
            <w:r w:rsidRPr="000C14BD">
              <w:rPr>
                <w:b/>
                <w:color w:val="FF0000"/>
                <w:sz w:val="18"/>
              </w:rPr>
              <w:t xml:space="preserve">Transición: Ahora </w:t>
            </w:r>
            <w:r w:rsidR="00E439FE">
              <w:rPr>
                <w:b/>
                <w:color w:val="FF0000"/>
                <w:sz w:val="18"/>
              </w:rPr>
              <w:t>queremos</w:t>
            </w:r>
            <w:r w:rsidRPr="000C14BD" w:rsidR="00E439FE">
              <w:rPr>
                <w:b/>
                <w:color w:val="FF0000"/>
                <w:sz w:val="18"/>
              </w:rPr>
              <w:t xml:space="preserve"> </w:t>
            </w:r>
            <w:r w:rsidRPr="000C14BD">
              <w:rPr>
                <w:b/>
                <w:color w:val="FF0000"/>
                <w:sz w:val="18"/>
              </w:rPr>
              <w:t xml:space="preserve">saber sobre sus experiencias con la </w:t>
            </w:r>
            <w:r w:rsidRPr="000C14BD" w:rsidR="00EA0F9D">
              <w:rPr>
                <w:b/>
                <w:color w:val="FF0000"/>
                <w:sz w:val="18"/>
              </w:rPr>
              <w:t>profilaxis prexposición</w:t>
            </w:r>
            <w:r w:rsidR="00296498">
              <w:rPr>
                <w:b/>
                <w:color w:val="FF0000"/>
                <w:sz w:val="18"/>
              </w:rPr>
              <w:t xml:space="preserve"> contra el VIH</w:t>
            </w:r>
            <w:r w:rsidRPr="000C14BD">
              <w:rPr>
                <w:b/>
                <w:color w:val="FF0000"/>
                <w:sz w:val="18"/>
              </w:rPr>
              <w:t>, también conocida como</w:t>
            </w:r>
            <w:r w:rsidRPr="000C14BD" w:rsidR="000D4C1E">
              <w:rPr>
                <w:b/>
                <w:color w:val="FF0000"/>
                <w:sz w:val="18"/>
              </w:rPr>
              <w:t xml:space="preserve"> PrEP</w:t>
            </w:r>
            <w:r w:rsidRPr="000C14BD">
              <w:rPr>
                <w:b/>
                <w:color w:val="FF0000"/>
                <w:sz w:val="18"/>
              </w:rPr>
              <w:t>. PrEP son medicamentos que se usan para prevenir la infección por el VIH. Hay dos tipos principales de PrEP disponibles: píldoras que se toman por la boca e inyecciones. Las personas que son VIH negativas pueden tomar la PrEP durante meses o años para reducir el riesgo de contraer el VIH.</w:t>
            </w:r>
            <w:r>
              <w:rPr>
                <w:b/>
                <w:color w:val="FF0000"/>
                <w:sz w:val="18"/>
              </w:rPr>
              <w:t xml:space="preserve"> </w:t>
            </w:r>
          </w:p>
        </w:tc>
      </w:tr>
    </w:tbl>
    <w:p w:rsidR="6260D92E" w:rsidP="6260D92E" w14:paraId="54EBA7C4" w14:textId="74B36852">
      <w:pPr>
        <w:spacing w:after="160" w:line="259" w:lineRule="auto"/>
        <w:rPr>
          <w:b/>
          <w:bCs/>
          <w:sz w:val="28"/>
          <w:szCs w:val="28"/>
        </w:rPr>
      </w:pPr>
    </w:p>
    <w:tbl>
      <w:tblPr>
        <w:tblW w:w="8214" w:type="dxa"/>
        <w:tblInd w:w="-5" w:type="dxa"/>
        <w:tblLayout w:type="fixed"/>
        <w:tblLook w:val="04A0"/>
      </w:tblPr>
      <w:tblGrid>
        <w:gridCol w:w="1440"/>
        <w:gridCol w:w="6035"/>
        <w:gridCol w:w="739"/>
      </w:tblGrid>
      <w:tr w14:paraId="42F09A42" w14:textId="77777777" w:rsidTr="01995E29">
        <w:tblPrEx>
          <w:tblW w:w="8214" w:type="dxa"/>
          <w:tblInd w:w="-5" w:type="dxa"/>
          <w:tblLayout w:type="fixed"/>
          <w:tblLook w:val="04A0"/>
        </w:tblPrEx>
        <w:tc>
          <w:tcPr>
            <w:tcW w:w="1440" w:type="dxa"/>
            <w:vAlign w:val="bottom"/>
          </w:tcPr>
          <w:p w:rsidR="003D1700" w:rsidRPr="003D1700" w:rsidP="006D6F6A" w14:paraId="63F4EEEB" w14:textId="2F66E46E">
            <w:pPr>
              <w:spacing w:after="0"/>
              <w:contextualSpacing/>
              <w:rPr>
                <w:rFonts w:eastAsia="Times New Roman" w:cstheme="minorHAnsi"/>
                <w:b/>
                <w:sz w:val="18"/>
                <w:szCs w:val="18"/>
              </w:rPr>
            </w:pPr>
            <w:r>
              <w:rPr>
                <w:b/>
                <w:sz w:val="18"/>
              </w:rPr>
              <w:t>E.1</w:t>
            </w:r>
          </w:p>
        </w:tc>
        <w:tc>
          <w:tcPr>
            <w:tcW w:w="6774" w:type="dxa"/>
            <w:gridSpan w:val="2"/>
            <w:vAlign w:val="bottom"/>
          </w:tcPr>
          <w:p w:rsidR="003D1700" w:rsidRPr="004D3AE8" w:rsidP="003D1700" w14:paraId="0254AEEB" w14:textId="10CE102C">
            <w:pPr>
              <w:spacing w:after="0"/>
              <w:contextualSpacing/>
              <w:rPr>
                <w:rFonts w:eastAsia="Times New Roman"/>
                <w:sz w:val="18"/>
                <w:szCs w:val="18"/>
              </w:rPr>
            </w:pPr>
            <w:r>
              <w:rPr>
                <w:b/>
                <w:sz w:val="18"/>
              </w:rPr>
              <w:t>Ever heard of PrEP</w:t>
            </w:r>
          </w:p>
        </w:tc>
      </w:tr>
      <w:tr w14:paraId="4BA0D8E2" w14:textId="77777777" w:rsidTr="01995E29">
        <w:tblPrEx>
          <w:tblW w:w="8214" w:type="dxa"/>
          <w:tblInd w:w="-5" w:type="dxa"/>
          <w:tblLayout w:type="fixed"/>
          <w:tblLook w:val="04A0"/>
        </w:tblPrEx>
        <w:tc>
          <w:tcPr>
            <w:tcW w:w="1440" w:type="dxa"/>
          </w:tcPr>
          <w:p w:rsidR="003D1700" w:rsidP="003D1700" w14:paraId="5D9205B2" w14:textId="673926AC">
            <w:pPr>
              <w:spacing w:after="0"/>
              <w:contextualSpacing/>
              <w:rPr>
                <w:rFonts w:eastAsia="Times New Roman" w:cstheme="minorHAnsi"/>
                <w:b/>
                <w:sz w:val="18"/>
                <w:szCs w:val="18"/>
              </w:rPr>
            </w:pPr>
            <w:r>
              <w:rPr>
                <w:b/>
                <w:i/>
                <w:color w:val="ED7D31" w:themeColor="accent2"/>
                <w:sz w:val="18"/>
              </w:rPr>
              <w:t>E_HEARD</w:t>
            </w:r>
          </w:p>
        </w:tc>
        <w:tc>
          <w:tcPr>
            <w:tcW w:w="6774" w:type="dxa"/>
            <w:gridSpan w:val="2"/>
            <w:vAlign w:val="bottom"/>
          </w:tcPr>
          <w:p w:rsidR="003D1700" w:rsidRPr="00F006D0" w:rsidP="003D1700" w14:paraId="45F16357" w14:textId="53BD7257">
            <w:pPr>
              <w:spacing w:after="0"/>
              <w:contextualSpacing/>
              <w:rPr>
                <w:rFonts w:eastAsia="Times New Roman"/>
                <w:b/>
                <w:bCs/>
                <w:sz w:val="18"/>
                <w:szCs w:val="18"/>
              </w:rPr>
            </w:pPr>
            <w:r w:rsidRPr="000F59A0">
              <w:rPr>
                <w:b/>
                <w:bCs/>
                <w:sz w:val="18"/>
                <w:szCs w:val="18"/>
              </w:rPr>
              <w:t>Antes de su diagnóstico,</w:t>
            </w:r>
            <w:r w:rsidRPr="01995E29">
              <w:rPr>
                <w:sz w:val="18"/>
                <w:szCs w:val="18"/>
              </w:rPr>
              <w:t xml:space="preserve"> ¿había </w:t>
            </w:r>
            <w:r w:rsidR="00296498">
              <w:rPr>
                <w:sz w:val="18"/>
                <w:szCs w:val="18"/>
              </w:rPr>
              <w:t xml:space="preserve">oído hablar </w:t>
            </w:r>
            <w:r w:rsidRPr="01995E29">
              <w:rPr>
                <w:b/>
                <w:bCs/>
                <w:sz w:val="18"/>
                <w:szCs w:val="18"/>
              </w:rPr>
              <w:t>alguna vez</w:t>
            </w:r>
            <w:r w:rsidRPr="01995E29">
              <w:rPr>
                <w:sz w:val="18"/>
                <w:szCs w:val="18"/>
              </w:rPr>
              <w:t xml:space="preserve"> sobre la PrEP?</w:t>
            </w:r>
          </w:p>
        </w:tc>
      </w:tr>
      <w:tr w14:paraId="2F310127" w14:textId="77777777" w:rsidTr="01995E29">
        <w:tblPrEx>
          <w:tblW w:w="8214" w:type="dxa"/>
          <w:tblInd w:w="-5" w:type="dxa"/>
          <w:tblLayout w:type="fixed"/>
          <w:tblLook w:val="04A0"/>
        </w:tblPrEx>
        <w:tc>
          <w:tcPr>
            <w:tcW w:w="1440" w:type="dxa"/>
          </w:tcPr>
          <w:p w:rsidR="00E9286A" w:rsidRPr="001A1509" w:rsidP="00E9286A" w14:paraId="7971BFC8" w14:textId="77777777">
            <w:pPr>
              <w:spacing w:after="0"/>
              <w:contextualSpacing/>
              <w:rPr>
                <w:rFonts w:eastAsia="Times New Roman" w:cstheme="minorHAnsi"/>
                <w:b/>
                <w:i/>
                <w:color w:val="ED7D31" w:themeColor="accent2"/>
                <w:sz w:val="18"/>
                <w:szCs w:val="18"/>
              </w:rPr>
            </w:pPr>
          </w:p>
        </w:tc>
        <w:tc>
          <w:tcPr>
            <w:tcW w:w="6774" w:type="dxa"/>
            <w:gridSpan w:val="2"/>
            <w:vAlign w:val="bottom"/>
          </w:tcPr>
          <w:p w:rsidR="00E9286A" w:rsidRPr="00F006D0" w:rsidP="00E9286A" w14:paraId="1BD756FE" w14:textId="5677CB9F">
            <w:pPr>
              <w:spacing w:after="0"/>
              <w:contextualSpacing/>
              <w:rPr>
                <w:rFonts w:eastAsia="Times New Roman"/>
                <w:sz w:val="18"/>
                <w:szCs w:val="18"/>
                <w:lang w:val="en-US"/>
              </w:rPr>
            </w:pPr>
            <w:r w:rsidRPr="00F006D0">
              <w:rPr>
                <w:color w:val="00B050"/>
                <w:sz w:val="18"/>
                <w:lang w:val="en-US"/>
              </w:rPr>
              <w:t>[DON’T READ RESPONSES. SELECT ONLY ONE.]</w:t>
            </w:r>
          </w:p>
        </w:tc>
      </w:tr>
      <w:tr w14:paraId="332A563E" w14:textId="77777777" w:rsidTr="01995E29">
        <w:tblPrEx>
          <w:tblW w:w="8214" w:type="dxa"/>
          <w:tblInd w:w="-5" w:type="dxa"/>
          <w:tblLayout w:type="fixed"/>
          <w:tblLook w:val="04A0"/>
        </w:tblPrEx>
        <w:tc>
          <w:tcPr>
            <w:tcW w:w="1440" w:type="dxa"/>
          </w:tcPr>
          <w:p w:rsidR="00E9286A" w:rsidRPr="00C8011C" w:rsidP="00E9286A" w14:paraId="235AA46B" w14:textId="54DAA4BA">
            <w:pPr>
              <w:spacing w:after="0"/>
              <w:contextualSpacing/>
              <w:rPr>
                <w:rFonts w:eastAsia="Times New Roman" w:cstheme="minorHAnsi"/>
                <w:b/>
                <w:i/>
                <w:sz w:val="18"/>
                <w:szCs w:val="18"/>
                <w:lang w:val="en-US"/>
              </w:rPr>
            </w:pPr>
          </w:p>
        </w:tc>
        <w:tc>
          <w:tcPr>
            <w:tcW w:w="6035" w:type="dxa"/>
            <w:vAlign w:val="bottom"/>
          </w:tcPr>
          <w:p w:rsidR="00E9286A" w:rsidRPr="00F006D0" w:rsidP="00E9286A" w14:paraId="67626E3E" w14:textId="66D91C37">
            <w:pPr>
              <w:tabs>
                <w:tab w:val="right" w:leader="dot" w:pos="5760"/>
              </w:tabs>
              <w:spacing w:after="0"/>
              <w:contextualSpacing/>
              <w:rPr>
                <w:rFonts w:eastAsia="Times New Roman" w:cstheme="minorHAnsi"/>
                <w:sz w:val="18"/>
                <w:szCs w:val="18"/>
              </w:rPr>
            </w:pPr>
            <w:r w:rsidRPr="00F006D0">
              <w:rPr>
                <w:sz w:val="18"/>
              </w:rPr>
              <w:t>No</w:t>
            </w:r>
          </w:p>
        </w:tc>
        <w:tc>
          <w:tcPr>
            <w:tcW w:w="739" w:type="dxa"/>
            <w:vAlign w:val="center"/>
          </w:tcPr>
          <w:p w:rsidR="00E9286A" w:rsidRPr="004D3AE8" w:rsidP="00E9286A" w14:paraId="462C2467" w14:textId="77777777">
            <w:pPr>
              <w:spacing w:after="0"/>
              <w:contextualSpacing/>
              <w:rPr>
                <w:rFonts w:eastAsia="Times New Roman" w:cstheme="minorHAnsi"/>
                <w:bCs/>
                <w:sz w:val="18"/>
                <w:szCs w:val="18"/>
              </w:rPr>
            </w:pPr>
            <w:r>
              <w:rPr>
                <w:sz w:val="18"/>
              </w:rPr>
              <w:t>0</w:t>
            </w:r>
          </w:p>
        </w:tc>
      </w:tr>
      <w:tr w14:paraId="03ABF7A0" w14:textId="77777777" w:rsidTr="01995E29">
        <w:tblPrEx>
          <w:tblW w:w="8214" w:type="dxa"/>
          <w:tblInd w:w="-5" w:type="dxa"/>
          <w:tblLayout w:type="fixed"/>
          <w:tblLook w:val="04A0"/>
        </w:tblPrEx>
        <w:tc>
          <w:tcPr>
            <w:tcW w:w="1440" w:type="dxa"/>
          </w:tcPr>
          <w:p w:rsidR="00E9286A" w:rsidRPr="004D3AE8" w:rsidP="00E9286A" w14:paraId="7A3B6296" w14:textId="77777777">
            <w:pPr>
              <w:spacing w:after="0"/>
              <w:contextualSpacing/>
              <w:rPr>
                <w:rFonts w:eastAsia="Times New Roman" w:cstheme="minorHAnsi"/>
                <w:sz w:val="18"/>
                <w:szCs w:val="18"/>
              </w:rPr>
            </w:pPr>
          </w:p>
        </w:tc>
        <w:tc>
          <w:tcPr>
            <w:tcW w:w="6035" w:type="dxa"/>
            <w:vAlign w:val="bottom"/>
          </w:tcPr>
          <w:p w:rsidR="00E9286A" w:rsidRPr="00F006D0" w:rsidP="00E9286A" w14:paraId="5341FB11" w14:textId="39287DDE">
            <w:pPr>
              <w:tabs>
                <w:tab w:val="right" w:leader="dot" w:pos="5760"/>
              </w:tabs>
              <w:spacing w:after="0"/>
              <w:contextualSpacing/>
              <w:rPr>
                <w:rFonts w:eastAsia="Times New Roman" w:cstheme="minorHAnsi"/>
                <w:sz w:val="18"/>
                <w:szCs w:val="18"/>
              </w:rPr>
            </w:pPr>
            <w:r w:rsidRPr="00F006D0">
              <w:rPr>
                <w:sz w:val="18"/>
              </w:rPr>
              <w:t>Sí</w:t>
            </w:r>
          </w:p>
        </w:tc>
        <w:tc>
          <w:tcPr>
            <w:tcW w:w="739" w:type="dxa"/>
            <w:vAlign w:val="center"/>
          </w:tcPr>
          <w:p w:rsidR="00E9286A" w:rsidRPr="004D3AE8" w:rsidP="00E9286A" w14:paraId="2549AEA4" w14:textId="77777777">
            <w:pPr>
              <w:spacing w:after="0"/>
              <w:contextualSpacing/>
              <w:rPr>
                <w:rFonts w:eastAsia="Times New Roman" w:cstheme="minorHAnsi"/>
                <w:bCs/>
                <w:sz w:val="18"/>
                <w:szCs w:val="18"/>
              </w:rPr>
            </w:pPr>
            <w:r>
              <w:rPr>
                <w:sz w:val="18"/>
              </w:rPr>
              <w:t>1</w:t>
            </w:r>
          </w:p>
        </w:tc>
      </w:tr>
      <w:tr w14:paraId="792D1053" w14:textId="77777777" w:rsidTr="01995E29">
        <w:tblPrEx>
          <w:tblW w:w="8214" w:type="dxa"/>
          <w:tblInd w:w="-5" w:type="dxa"/>
          <w:tblLayout w:type="fixed"/>
          <w:tblLook w:val="04A0"/>
        </w:tblPrEx>
        <w:tc>
          <w:tcPr>
            <w:tcW w:w="1440" w:type="dxa"/>
          </w:tcPr>
          <w:p w:rsidR="00E9286A" w:rsidRPr="004D3AE8" w:rsidP="00E9286A" w14:paraId="77476A05" w14:textId="77777777">
            <w:pPr>
              <w:spacing w:after="0"/>
              <w:contextualSpacing/>
              <w:rPr>
                <w:rFonts w:eastAsia="Times New Roman" w:cstheme="minorHAnsi"/>
                <w:sz w:val="18"/>
                <w:szCs w:val="18"/>
              </w:rPr>
            </w:pPr>
          </w:p>
        </w:tc>
        <w:tc>
          <w:tcPr>
            <w:tcW w:w="6035" w:type="dxa"/>
            <w:vAlign w:val="bottom"/>
          </w:tcPr>
          <w:p w:rsidR="00E9286A" w:rsidRPr="00F006D0" w:rsidP="00E9286A" w14:paraId="09BB4B2A" w14:textId="29238A2C">
            <w:pPr>
              <w:tabs>
                <w:tab w:val="right" w:leader="dot" w:pos="5760"/>
              </w:tabs>
              <w:spacing w:after="0"/>
              <w:contextualSpacing/>
              <w:rPr>
                <w:rFonts w:eastAsia="Times New Roman" w:cstheme="minorHAnsi"/>
                <w:i/>
                <w:iCs/>
                <w:color w:val="767171" w:themeColor="background2" w:themeShade="80"/>
                <w:sz w:val="18"/>
                <w:szCs w:val="18"/>
              </w:rPr>
            </w:pPr>
          </w:p>
        </w:tc>
        <w:tc>
          <w:tcPr>
            <w:tcW w:w="739" w:type="dxa"/>
            <w:vAlign w:val="center"/>
          </w:tcPr>
          <w:p w:rsidR="00E9286A" w:rsidRPr="003D1700" w:rsidP="00E9286A" w14:paraId="713F3BC8" w14:textId="7013229B">
            <w:pPr>
              <w:spacing w:after="0"/>
              <w:contextualSpacing/>
              <w:rPr>
                <w:rFonts w:eastAsia="Times New Roman" w:cstheme="minorHAnsi"/>
                <w:bCs/>
                <w:i/>
                <w:iCs/>
                <w:color w:val="767171" w:themeColor="background2" w:themeShade="80"/>
                <w:sz w:val="18"/>
                <w:szCs w:val="18"/>
              </w:rPr>
            </w:pPr>
          </w:p>
        </w:tc>
      </w:tr>
      <w:tr w14:paraId="092E5250" w14:textId="77777777" w:rsidTr="01995E29">
        <w:tblPrEx>
          <w:tblW w:w="8214" w:type="dxa"/>
          <w:tblInd w:w="-5" w:type="dxa"/>
          <w:tblLayout w:type="fixed"/>
          <w:tblLook w:val="04A0"/>
        </w:tblPrEx>
        <w:tc>
          <w:tcPr>
            <w:tcW w:w="1440" w:type="dxa"/>
          </w:tcPr>
          <w:p w:rsidR="00E9286A" w:rsidRPr="004D3AE8" w:rsidP="00E9286A" w14:paraId="50D82B00" w14:textId="77777777">
            <w:pPr>
              <w:spacing w:after="0"/>
              <w:contextualSpacing/>
              <w:rPr>
                <w:rFonts w:eastAsia="Times New Roman" w:cstheme="minorHAnsi"/>
                <w:sz w:val="18"/>
                <w:szCs w:val="18"/>
              </w:rPr>
            </w:pPr>
          </w:p>
        </w:tc>
        <w:tc>
          <w:tcPr>
            <w:tcW w:w="6035" w:type="dxa"/>
            <w:vAlign w:val="bottom"/>
          </w:tcPr>
          <w:p w:rsidR="00E9286A" w:rsidRPr="00F006D0" w:rsidP="00E9286A" w14:paraId="0FF679BE" w14:textId="1C9DEC56">
            <w:pPr>
              <w:tabs>
                <w:tab w:val="right" w:leader="dot" w:pos="5760"/>
              </w:tabs>
              <w:spacing w:after="0"/>
              <w:contextualSpacing/>
              <w:rPr>
                <w:rFonts w:eastAsia="Times New Roman" w:cstheme="minorHAnsi"/>
                <w:i/>
                <w:iCs/>
                <w:color w:val="767171" w:themeColor="background2" w:themeShade="80"/>
                <w:sz w:val="18"/>
                <w:szCs w:val="18"/>
              </w:rPr>
            </w:pPr>
            <w:r w:rsidRPr="00F006D0">
              <w:rPr>
                <w:i/>
                <w:color w:val="767171" w:themeColor="background2" w:themeShade="80"/>
                <w:sz w:val="18"/>
              </w:rPr>
              <w:t>Prefiere no contestar</w:t>
            </w:r>
          </w:p>
        </w:tc>
        <w:tc>
          <w:tcPr>
            <w:tcW w:w="739" w:type="dxa"/>
            <w:vAlign w:val="center"/>
          </w:tcPr>
          <w:p w:rsidR="00E9286A" w:rsidRPr="003D1700" w:rsidP="00E9286A" w14:paraId="7DA92039" w14:textId="13FCD7FF">
            <w:pPr>
              <w:spacing w:after="0"/>
              <w:contextualSpacing/>
              <w:rPr>
                <w:rFonts w:eastAsia="Times New Roman"/>
                <w:i/>
                <w:iCs/>
                <w:color w:val="767171" w:themeColor="background2" w:themeShade="80"/>
                <w:sz w:val="18"/>
                <w:szCs w:val="18"/>
              </w:rPr>
            </w:pPr>
            <w:r>
              <w:rPr>
                <w:i/>
                <w:color w:val="767171" w:themeColor="background2" w:themeShade="80"/>
                <w:sz w:val="18"/>
              </w:rPr>
              <w:t>99</w:t>
            </w:r>
          </w:p>
        </w:tc>
      </w:tr>
    </w:tbl>
    <w:p w:rsidR="006D6F6A" w:rsidP="6260D92E" w14:paraId="21B6004F" w14:textId="5E36AD8A">
      <w:pPr>
        <w:spacing w:after="160" w:line="259" w:lineRule="auto"/>
        <w:rPr>
          <w:b/>
          <w:bCs/>
          <w:sz w:val="28"/>
          <w:szCs w:val="28"/>
        </w:rPr>
      </w:pPr>
    </w:p>
    <w:tbl>
      <w:tblPr>
        <w:tblW w:w="9900" w:type="dxa"/>
        <w:tblInd w:w="-5" w:type="dxa"/>
        <w:tblBorders>
          <w:top w:val="single" w:sz="4" w:space="0" w:color="7030A0"/>
          <w:left w:val="single" w:sz="4" w:space="0" w:color="7030A0"/>
          <w:bottom w:val="single" w:sz="4" w:space="0" w:color="7030A0"/>
          <w:right w:val="single" w:sz="4" w:space="0" w:color="7030A0"/>
        </w:tblBorders>
        <w:tblLook w:val="04A0"/>
      </w:tblPr>
      <w:tblGrid>
        <w:gridCol w:w="1443"/>
        <w:gridCol w:w="8457"/>
      </w:tblGrid>
      <w:tr w14:paraId="1B920978" w14:textId="77777777" w:rsidTr="00952B09">
        <w:tblPrEx>
          <w:tblW w:w="9900" w:type="dxa"/>
          <w:tblInd w:w="-5"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3" w:type="dxa"/>
            <w:noWrap/>
            <w:hideMark/>
          </w:tcPr>
          <w:p w:rsidR="00726EB9" w:rsidRPr="003D1700" w:rsidP="00261364" w14:paraId="2EC9AB23" w14:textId="64D4DAB6">
            <w:pPr>
              <w:contextualSpacing/>
              <w:rPr>
                <w:rFonts w:eastAsia="Times New Roman"/>
                <w:b/>
                <w:color w:val="7030A0"/>
                <w:sz w:val="18"/>
                <w:szCs w:val="18"/>
              </w:rPr>
            </w:pPr>
            <w:r>
              <w:rPr>
                <w:b/>
                <w:color w:val="7030A0"/>
                <w:sz w:val="18"/>
              </w:rPr>
              <w:t>Skip Pattern</w:t>
            </w:r>
          </w:p>
          <w:p w:rsidR="00726EB9" w:rsidRPr="003D1700" w:rsidP="00261364" w14:paraId="09B734A3" w14:textId="77777777">
            <w:pPr>
              <w:contextualSpacing/>
              <w:rPr>
                <w:rFonts w:eastAsia="Times New Roman" w:cstheme="minorHAnsi"/>
                <w:b/>
                <w:color w:val="7030A0"/>
                <w:sz w:val="18"/>
                <w:szCs w:val="18"/>
              </w:rPr>
            </w:pPr>
          </w:p>
        </w:tc>
        <w:tc>
          <w:tcPr>
            <w:tcW w:w="8457" w:type="dxa"/>
          </w:tcPr>
          <w:p w:rsidR="00726EB9" w:rsidRPr="00C8011C" w:rsidP="00261364" w14:paraId="546AF94D" w14:textId="7D82EB7B">
            <w:pPr>
              <w:contextualSpacing/>
              <w:rPr>
                <w:rFonts w:eastAsia="Times New Roman"/>
                <w:b/>
                <w:color w:val="7030A0"/>
                <w:sz w:val="18"/>
                <w:szCs w:val="18"/>
                <w:lang w:val="en-US"/>
              </w:rPr>
            </w:pPr>
            <w:r w:rsidRPr="00C8011C">
              <w:rPr>
                <w:b/>
                <w:color w:val="7030A0"/>
                <w:sz w:val="18"/>
                <w:lang w:val="en-US"/>
              </w:rPr>
              <w:t>If E.1 = ‘No’ [0] then GO to F.1.</w:t>
            </w:r>
          </w:p>
          <w:p w:rsidR="00726EB9" w:rsidRPr="003D1700" w:rsidP="00261364" w14:paraId="26EADFA2" w14:textId="7CBC3CE3">
            <w:pPr>
              <w:contextualSpacing/>
              <w:rPr>
                <w:rFonts w:eastAsia="Times New Roman" w:cstheme="minorHAnsi"/>
                <w:b/>
                <w:color w:val="7030A0"/>
                <w:sz w:val="18"/>
                <w:szCs w:val="18"/>
              </w:rPr>
            </w:pPr>
            <w:r>
              <w:rPr>
                <w:b/>
                <w:color w:val="7030A0"/>
                <w:sz w:val="18"/>
              </w:rPr>
              <w:t>ELSE GO to E.2</w:t>
            </w:r>
          </w:p>
        </w:tc>
      </w:tr>
    </w:tbl>
    <w:p w:rsidR="00726EB9" w:rsidP="6260D92E" w14:paraId="19A6CB15" w14:textId="77777777">
      <w:pPr>
        <w:spacing w:after="160" w:line="259" w:lineRule="auto"/>
        <w:rPr>
          <w:b/>
          <w:bCs/>
          <w:sz w:val="28"/>
          <w:szCs w:val="28"/>
        </w:rPr>
      </w:pPr>
    </w:p>
    <w:p w:rsidR="005F35BA" w:rsidRPr="00532E50" w:rsidP="005F35BA" w14:paraId="1BD320EC" w14:textId="659A2347">
      <w:pPr>
        <w:contextualSpacing/>
        <w:rPr>
          <w:rFonts w:eastAsia="Times New Roman"/>
          <w:b/>
          <w:bCs/>
          <w:color w:val="FF0000"/>
          <w:sz w:val="18"/>
          <w:szCs w:val="18"/>
        </w:rPr>
      </w:pPr>
      <w:r w:rsidRPr="00E55C91">
        <w:rPr>
          <w:b/>
          <w:color w:val="FF0000"/>
          <w:sz w:val="18"/>
        </w:rPr>
        <w:t>Transición: La próxima pregunta trata sobre su experiencia con</w:t>
      </w:r>
      <w:r w:rsidRPr="00E55C91" w:rsidR="0044450B">
        <w:rPr>
          <w:b/>
          <w:color w:val="FF0000"/>
          <w:sz w:val="18"/>
        </w:rPr>
        <w:t xml:space="preserve"> </w:t>
      </w:r>
      <w:r w:rsidRPr="00E55C91">
        <w:rPr>
          <w:b/>
          <w:color w:val="FF0000"/>
          <w:sz w:val="18"/>
        </w:rPr>
        <w:t>trabajadores de la salud. El término trabajador de la salud podría incluir un(a) médico(a), enfermero(a), profesional en enfermería superior (</w:t>
      </w:r>
      <w:r w:rsidRPr="00E55C91">
        <w:rPr>
          <w:b/>
          <w:i/>
          <w:iCs/>
          <w:color w:val="FF0000"/>
          <w:sz w:val="18"/>
        </w:rPr>
        <w:t>nurse practitioner</w:t>
      </w:r>
      <w:r w:rsidRPr="00E55C91">
        <w:rPr>
          <w:b/>
          <w:color w:val="FF0000"/>
          <w:sz w:val="18"/>
        </w:rPr>
        <w:t>), asociado(a) médico(a) (</w:t>
      </w:r>
      <w:r w:rsidRPr="00E55C91">
        <w:rPr>
          <w:b/>
          <w:i/>
          <w:iCs/>
          <w:color w:val="FF0000"/>
          <w:sz w:val="18"/>
        </w:rPr>
        <w:t>physician's assistant</w:t>
      </w:r>
      <w:r w:rsidRPr="00E55C91">
        <w:rPr>
          <w:b/>
          <w:color w:val="FF0000"/>
          <w:sz w:val="18"/>
        </w:rPr>
        <w:t xml:space="preserve">) o </w:t>
      </w:r>
      <w:r w:rsidRPr="00E55C91" w:rsidR="00CE6AFC">
        <w:rPr>
          <w:b/>
          <w:color w:val="FF0000"/>
          <w:sz w:val="18"/>
        </w:rPr>
        <w:t>farmacéutico</w:t>
      </w:r>
      <w:r w:rsidRPr="00E55C91">
        <w:rPr>
          <w:b/>
          <w:color w:val="FF0000"/>
          <w:sz w:val="18"/>
        </w:rPr>
        <w:t>(a).</w:t>
      </w:r>
      <w:r>
        <w:rPr>
          <w:b/>
          <w:color w:val="FF0000"/>
          <w:sz w:val="18"/>
        </w:rPr>
        <w:t xml:space="preserve"> </w:t>
      </w:r>
    </w:p>
    <w:p w:rsidR="005F35BA" w:rsidP="6260D92E" w14:paraId="15FE143B" w14:textId="77777777">
      <w:pPr>
        <w:spacing w:after="160" w:line="259" w:lineRule="auto"/>
        <w:rPr>
          <w:b/>
          <w:bCs/>
          <w:sz w:val="28"/>
          <w:szCs w:val="28"/>
        </w:rPr>
      </w:pPr>
    </w:p>
    <w:tbl>
      <w:tblPr>
        <w:tblW w:w="9729" w:type="dxa"/>
        <w:tblLayout w:type="fixed"/>
        <w:tblLook w:val="04A0"/>
      </w:tblPr>
      <w:tblGrid>
        <w:gridCol w:w="1179"/>
        <w:gridCol w:w="2601"/>
        <w:gridCol w:w="3708"/>
        <w:gridCol w:w="2241"/>
      </w:tblGrid>
      <w:tr w14:paraId="4CA3C87B" w14:textId="77777777" w:rsidTr="00F102E3">
        <w:tblPrEx>
          <w:tblW w:w="9729" w:type="dxa"/>
          <w:tblLayout w:type="fixed"/>
          <w:tblLook w:val="04A0"/>
        </w:tblPrEx>
        <w:trPr>
          <w:trHeight w:val="270"/>
        </w:trPr>
        <w:tc>
          <w:tcPr>
            <w:tcW w:w="1179" w:type="dxa"/>
          </w:tcPr>
          <w:p w:rsidR="00F102E3" w:rsidRPr="00BB36EA" w:rsidP="00F102E3" w14:paraId="08A35E57" w14:textId="28D2B07D">
            <w:pPr>
              <w:spacing w:after="0"/>
              <w:contextualSpacing/>
              <w:rPr>
                <w:rFonts w:eastAsia="Times New Roman" w:cstheme="minorHAnsi"/>
                <w:b/>
                <w:sz w:val="18"/>
                <w:szCs w:val="18"/>
              </w:rPr>
            </w:pPr>
            <w:r>
              <w:rPr>
                <w:b/>
                <w:sz w:val="18"/>
              </w:rPr>
              <w:t>E.2</w:t>
            </w:r>
          </w:p>
        </w:tc>
        <w:tc>
          <w:tcPr>
            <w:tcW w:w="8550" w:type="dxa"/>
            <w:gridSpan w:val="3"/>
          </w:tcPr>
          <w:p w:rsidR="00F102E3" w:rsidRPr="00C8011C" w:rsidP="00F102E3" w14:paraId="7E66E673" w14:textId="6664EFFD">
            <w:pPr>
              <w:spacing w:after="0"/>
              <w:contextualSpacing/>
              <w:rPr>
                <w:rFonts w:eastAsia="Times New Roman"/>
                <w:b/>
                <w:bCs/>
                <w:sz w:val="18"/>
                <w:szCs w:val="18"/>
                <w:lang w:val="en-US"/>
              </w:rPr>
            </w:pPr>
            <w:r w:rsidRPr="00C8011C">
              <w:rPr>
                <w:b/>
                <w:sz w:val="18"/>
                <w:lang w:val="en-US"/>
              </w:rPr>
              <w:t>Talk with healthcare worker about PrEP</w:t>
            </w:r>
          </w:p>
        </w:tc>
      </w:tr>
      <w:tr w14:paraId="5DF42C2E" w14:textId="77777777" w:rsidTr="008C3F91">
        <w:tblPrEx>
          <w:tblW w:w="9729" w:type="dxa"/>
          <w:tblLayout w:type="fixed"/>
          <w:tblLook w:val="04A0"/>
        </w:tblPrEx>
        <w:trPr>
          <w:trHeight w:val="306"/>
        </w:trPr>
        <w:tc>
          <w:tcPr>
            <w:tcW w:w="1179" w:type="dxa"/>
            <w:vAlign w:val="bottom"/>
          </w:tcPr>
          <w:p w:rsidR="00E370BB" w:rsidRPr="00877BD2" w:rsidP="00E370BB" w14:paraId="4236E665" w14:textId="0BE1A859">
            <w:pPr>
              <w:spacing w:after="0"/>
              <w:contextualSpacing/>
              <w:rPr>
                <w:rFonts w:eastAsia="Times New Roman"/>
                <w:b/>
                <w:i/>
                <w:sz w:val="18"/>
                <w:szCs w:val="18"/>
              </w:rPr>
            </w:pPr>
            <w:r w:rsidRPr="00877BD2">
              <w:rPr>
                <w:b/>
                <w:i/>
                <w:color w:val="ED7D31" w:themeColor="accent2"/>
                <w:sz w:val="18"/>
              </w:rPr>
              <w:t>E_PROVD</w:t>
            </w:r>
          </w:p>
        </w:tc>
        <w:tc>
          <w:tcPr>
            <w:tcW w:w="8550" w:type="dxa"/>
            <w:gridSpan w:val="3"/>
          </w:tcPr>
          <w:p w:rsidR="00E370BB" w:rsidRPr="00877BD2" w:rsidP="00E370BB" w14:paraId="397FC1E2" w14:textId="4ED33179">
            <w:pPr>
              <w:spacing w:after="0"/>
              <w:contextualSpacing/>
              <w:rPr>
                <w:rFonts w:eastAsia="Times New Roman"/>
                <w:b/>
                <w:bCs/>
                <w:color w:val="FF0000"/>
                <w:sz w:val="18"/>
                <w:szCs w:val="18"/>
              </w:rPr>
            </w:pPr>
            <w:r w:rsidRPr="000F59A0">
              <w:rPr>
                <w:b/>
                <w:bCs/>
                <w:sz w:val="18"/>
              </w:rPr>
              <w:t>Antes de su diagnóstico,</w:t>
            </w:r>
            <w:r w:rsidRPr="00877BD2">
              <w:rPr>
                <w:sz w:val="18"/>
              </w:rPr>
              <w:t xml:space="preserve"> ¿le había hablado </w:t>
            </w:r>
            <w:r w:rsidRPr="00877BD2">
              <w:rPr>
                <w:b/>
                <w:bCs/>
                <w:sz w:val="18"/>
              </w:rPr>
              <w:t>alguna vez</w:t>
            </w:r>
            <w:r w:rsidRPr="00877BD2">
              <w:rPr>
                <w:sz w:val="18"/>
              </w:rPr>
              <w:t xml:space="preserve"> un trabajador de la salud sobre tomar la PrEP? </w:t>
            </w:r>
          </w:p>
        </w:tc>
      </w:tr>
      <w:tr w14:paraId="7E87584A" w14:textId="77777777" w:rsidTr="00034065">
        <w:tblPrEx>
          <w:tblW w:w="9729" w:type="dxa"/>
          <w:tblLayout w:type="fixed"/>
          <w:tblLook w:val="04A0"/>
        </w:tblPrEx>
        <w:trPr>
          <w:trHeight w:val="218"/>
        </w:trPr>
        <w:tc>
          <w:tcPr>
            <w:tcW w:w="1179" w:type="dxa"/>
            <w:vAlign w:val="bottom"/>
          </w:tcPr>
          <w:p w:rsidR="00413DFB" w:rsidRPr="00877BD2" w:rsidP="00E9286A" w14:paraId="1D115697" w14:textId="77777777">
            <w:pPr>
              <w:spacing w:after="0"/>
              <w:contextualSpacing/>
              <w:rPr>
                <w:rFonts w:eastAsia="Times New Roman" w:cstheme="minorHAnsi"/>
                <w:b/>
                <w:sz w:val="18"/>
                <w:szCs w:val="18"/>
              </w:rPr>
            </w:pPr>
          </w:p>
        </w:tc>
        <w:tc>
          <w:tcPr>
            <w:tcW w:w="8550" w:type="dxa"/>
            <w:gridSpan w:val="3"/>
          </w:tcPr>
          <w:p w:rsidR="00413DFB" w:rsidRPr="00877BD2" w:rsidP="00E9286A" w14:paraId="3D33927B" w14:textId="31E7D95F">
            <w:pPr>
              <w:spacing w:after="0"/>
              <w:contextualSpacing/>
              <w:rPr>
                <w:rFonts w:eastAsia="Times New Roman"/>
                <w:b/>
                <w:bCs/>
                <w:sz w:val="18"/>
                <w:szCs w:val="18"/>
                <w:lang w:val="en-US"/>
              </w:rPr>
            </w:pPr>
            <w:r w:rsidRPr="00877BD2">
              <w:rPr>
                <w:color w:val="00B050"/>
                <w:sz w:val="18"/>
                <w:lang w:val="en-US"/>
              </w:rPr>
              <w:t>[DON’T READ RESPONSES. SELECT ONLY ONE.]</w:t>
            </w:r>
          </w:p>
        </w:tc>
      </w:tr>
      <w:tr w14:paraId="45119D57" w14:textId="77777777" w:rsidTr="00E370BB">
        <w:tblPrEx>
          <w:tblW w:w="9729" w:type="dxa"/>
          <w:tblLayout w:type="fixed"/>
          <w:tblLook w:val="04A0"/>
        </w:tblPrEx>
        <w:trPr>
          <w:gridAfter w:val="1"/>
          <w:wAfter w:w="2241" w:type="dxa"/>
          <w:trHeight w:val="228"/>
        </w:trPr>
        <w:tc>
          <w:tcPr>
            <w:tcW w:w="1179" w:type="dxa"/>
          </w:tcPr>
          <w:p w:rsidR="00E370BB" w:rsidRPr="00877BD2" w:rsidP="00E9286A" w14:paraId="7B4FD645" w14:textId="77777777">
            <w:pPr>
              <w:spacing w:after="0"/>
              <w:contextualSpacing/>
              <w:rPr>
                <w:rFonts w:eastAsia="Times New Roman" w:cstheme="minorHAnsi"/>
                <w:sz w:val="18"/>
                <w:szCs w:val="18"/>
                <w:lang w:val="en-US"/>
              </w:rPr>
            </w:pPr>
          </w:p>
        </w:tc>
        <w:tc>
          <w:tcPr>
            <w:tcW w:w="2601" w:type="dxa"/>
          </w:tcPr>
          <w:p w:rsidR="00E370BB" w:rsidRPr="00877BD2" w:rsidP="00E9286A" w14:paraId="41F67415" w14:textId="4F126AF9">
            <w:pPr>
              <w:spacing w:after="0"/>
              <w:contextualSpacing/>
              <w:rPr>
                <w:rFonts w:eastAsia="Times New Roman" w:cstheme="minorHAnsi"/>
                <w:bCs/>
                <w:sz w:val="18"/>
                <w:szCs w:val="18"/>
              </w:rPr>
            </w:pPr>
            <w:r w:rsidRPr="00877BD2">
              <w:rPr>
                <w:sz w:val="18"/>
              </w:rPr>
              <w:t>No</w:t>
            </w:r>
          </w:p>
        </w:tc>
        <w:tc>
          <w:tcPr>
            <w:tcW w:w="3708" w:type="dxa"/>
            <w:vAlign w:val="center"/>
          </w:tcPr>
          <w:p w:rsidR="00E370BB" w:rsidRPr="00877BD2" w:rsidP="00E9286A" w14:paraId="56202A20" w14:textId="71AAD691">
            <w:pPr>
              <w:spacing w:after="0"/>
              <w:contextualSpacing/>
              <w:rPr>
                <w:rFonts w:eastAsia="Times New Roman" w:cstheme="minorHAnsi"/>
                <w:bCs/>
                <w:sz w:val="18"/>
                <w:szCs w:val="18"/>
              </w:rPr>
            </w:pPr>
            <w:r w:rsidRPr="00877BD2">
              <w:rPr>
                <w:sz w:val="18"/>
              </w:rPr>
              <w:t>0</w:t>
            </w:r>
          </w:p>
        </w:tc>
      </w:tr>
      <w:tr w14:paraId="614CAB6C" w14:textId="77777777" w:rsidTr="00E370BB">
        <w:tblPrEx>
          <w:tblW w:w="9729" w:type="dxa"/>
          <w:tblLayout w:type="fixed"/>
          <w:tblLook w:val="04A0"/>
        </w:tblPrEx>
        <w:trPr>
          <w:gridAfter w:val="1"/>
          <w:wAfter w:w="2241" w:type="dxa"/>
          <w:trHeight w:val="218"/>
        </w:trPr>
        <w:tc>
          <w:tcPr>
            <w:tcW w:w="1179" w:type="dxa"/>
          </w:tcPr>
          <w:p w:rsidR="00E370BB" w:rsidRPr="00877BD2" w:rsidP="00E9286A" w14:paraId="4FCDE8EC" w14:textId="77777777">
            <w:pPr>
              <w:spacing w:after="0"/>
              <w:contextualSpacing/>
              <w:rPr>
                <w:rFonts w:eastAsia="Times New Roman" w:cstheme="minorHAnsi"/>
                <w:sz w:val="18"/>
                <w:szCs w:val="18"/>
              </w:rPr>
            </w:pPr>
          </w:p>
        </w:tc>
        <w:tc>
          <w:tcPr>
            <w:tcW w:w="2601" w:type="dxa"/>
          </w:tcPr>
          <w:p w:rsidR="00E370BB" w:rsidRPr="00877BD2" w:rsidP="00E9286A" w14:paraId="24E5FDFA" w14:textId="109EAEC6">
            <w:pPr>
              <w:spacing w:after="0"/>
              <w:contextualSpacing/>
              <w:rPr>
                <w:rFonts w:eastAsia="Times New Roman" w:cstheme="minorHAnsi"/>
                <w:bCs/>
                <w:sz w:val="18"/>
                <w:szCs w:val="18"/>
              </w:rPr>
            </w:pPr>
            <w:r w:rsidRPr="00877BD2">
              <w:rPr>
                <w:color w:val="000000" w:themeColor="text1"/>
                <w:sz w:val="18"/>
              </w:rPr>
              <w:t>Sí</w:t>
            </w:r>
          </w:p>
        </w:tc>
        <w:tc>
          <w:tcPr>
            <w:tcW w:w="3708" w:type="dxa"/>
            <w:vAlign w:val="center"/>
          </w:tcPr>
          <w:p w:rsidR="00E370BB" w:rsidRPr="00877BD2" w:rsidP="00E9286A" w14:paraId="6A33EB85" w14:textId="7712BCE8">
            <w:pPr>
              <w:spacing w:after="0"/>
              <w:contextualSpacing/>
              <w:rPr>
                <w:rFonts w:eastAsia="Times New Roman" w:cstheme="minorHAnsi"/>
                <w:bCs/>
                <w:sz w:val="18"/>
                <w:szCs w:val="18"/>
              </w:rPr>
            </w:pPr>
            <w:r w:rsidRPr="00877BD2">
              <w:rPr>
                <w:sz w:val="18"/>
              </w:rPr>
              <w:t>1</w:t>
            </w:r>
          </w:p>
        </w:tc>
      </w:tr>
      <w:tr w14:paraId="3519EDFF" w14:textId="77777777" w:rsidTr="00E370BB">
        <w:tblPrEx>
          <w:tblW w:w="9729" w:type="dxa"/>
          <w:tblLayout w:type="fixed"/>
          <w:tblLook w:val="04A0"/>
        </w:tblPrEx>
        <w:trPr>
          <w:gridAfter w:val="1"/>
          <w:wAfter w:w="2241" w:type="dxa"/>
          <w:trHeight w:val="228"/>
        </w:trPr>
        <w:tc>
          <w:tcPr>
            <w:tcW w:w="1179" w:type="dxa"/>
          </w:tcPr>
          <w:p w:rsidR="00E370BB" w:rsidRPr="00877BD2" w:rsidP="00E9286A" w14:paraId="555949F1" w14:textId="77777777">
            <w:pPr>
              <w:spacing w:after="0"/>
              <w:contextualSpacing/>
              <w:rPr>
                <w:rFonts w:eastAsia="Times New Roman" w:cstheme="minorHAnsi"/>
                <w:sz w:val="18"/>
                <w:szCs w:val="18"/>
              </w:rPr>
            </w:pPr>
          </w:p>
        </w:tc>
        <w:tc>
          <w:tcPr>
            <w:tcW w:w="2601" w:type="dxa"/>
          </w:tcPr>
          <w:p w:rsidR="00E370BB" w:rsidRPr="00877BD2" w:rsidP="00E9286A" w14:paraId="5919DBDD" w14:textId="5233A9B0">
            <w:pPr>
              <w:spacing w:after="0"/>
              <w:contextualSpacing/>
              <w:rPr>
                <w:rFonts w:eastAsia="Times New Roman" w:cstheme="minorHAnsi"/>
                <w:bCs/>
                <w:i/>
                <w:iCs/>
                <w:color w:val="767171" w:themeColor="background2" w:themeShade="80"/>
                <w:sz w:val="18"/>
                <w:szCs w:val="18"/>
              </w:rPr>
            </w:pPr>
          </w:p>
        </w:tc>
        <w:tc>
          <w:tcPr>
            <w:tcW w:w="3708" w:type="dxa"/>
            <w:vAlign w:val="center"/>
          </w:tcPr>
          <w:p w:rsidR="00E370BB" w:rsidRPr="00877BD2" w:rsidP="00E9286A" w14:paraId="24EB0160" w14:textId="5378892F">
            <w:pPr>
              <w:spacing w:after="0"/>
              <w:contextualSpacing/>
              <w:rPr>
                <w:rFonts w:eastAsia="Times New Roman" w:cstheme="minorHAnsi"/>
                <w:bCs/>
                <w:i/>
                <w:iCs/>
                <w:color w:val="767171" w:themeColor="background2" w:themeShade="80"/>
                <w:sz w:val="18"/>
                <w:szCs w:val="18"/>
              </w:rPr>
            </w:pPr>
          </w:p>
        </w:tc>
      </w:tr>
      <w:tr w14:paraId="1C9834EB" w14:textId="77777777" w:rsidTr="00E370BB">
        <w:tblPrEx>
          <w:tblW w:w="9729" w:type="dxa"/>
          <w:tblLayout w:type="fixed"/>
          <w:tblLook w:val="04A0"/>
        </w:tblPrEx>
        <w:trPr>
          <w:gridAfter w:val="1"/>
          <w:wAfter w:w="2241" w:type="dxa"/>
          <w:trHeight w:val="218"/>
        </w:trPr>
        <w:tc>
          <w:tcPr>
            <w:tcW w:w="1179" w:type="dxa"/>
          </w:tcPr>
          <w:p w:rsidR="00E370BB" w:rsidRPr="00877BD2" w:rsidP="00E9286A" w14:paraId="3ECC244E" w14:textId="77777777">
            <w:pPr>
              <w:spacing w:after="0"/>
              <w:contextualSpacing/>
              <w:rPr>
                <w:rFonts w:eastAsia="Times New Roman" w:cstheme="minorHAnsi"/>
                <w:sz w:val="18"/>
                <w:szCs w:val="18"/>
              </w:rPr>
            </w:pPr>
          </w:p>
        </w:tc>
        <w:tc>
          <w:tcPr>
            <w:tcW w:w="2601" w:type="dxa"/>
          </w:tcPr>
          <w:p w:rsidR="00E370BB" w:rsidRPr="00877BD2" w:rsidP="00E9286A" w14:paraId="432FDE26" w14:textId="36D6B06F">
            <w:pPr>
              <w:spacing w:after="0"/>
              <w:contextualSpacing/>
              <w:rPr>
                <w:rFonts w:eastAsia="Times New Roman" w:cstheme="minorHAnsi"/>
                <w:bCs/>
                <w:i/>
                <w:iCs/>
                <w:color w:val="767171" w:themeColor="background2" w:themeShade="80"/>
                <w:sz w:val="18"/>
                <w:szCs w:val="18"/>
              </w:rPr>
            </w:pPr>
            <w:r w:rsidRPr="00877BD2">
              <w:rPr>
                <w:i/>
                <w:color w:val="767171" w:themeColor="background2" w:themeShade="80"/>
                <w:sz w:val="18"/>
              </w:rPr>
              <w:t>Prefiere no contestar</w:t>
            </w:r>
          </w:p>
        </w:tc>
        <w:tc>
          <w:tcPr>
            <w:tcW w:w="3708" w:type="dxa"/>
            <w:vAlign w:val="center"/>
          </w:tcPr>
          <w:p w:rsidR="00E370BB" w:rsidRPr="00877BD2" w:rsidP="00E9286A" w14:paraId="79CBA534" w14:textId="1484BC13">
            <w:pPr>
              <w:spacing w:after="0"/>
              <w:contextualSpacing/>
              <w:rPr>
                <w:rFonts w:eastAsia="Times New Roman" w:cstheme="minorHAnsi"/>
                <w:bCs/>
                <w:i/>
                <w:iCs/>
                <w:color w:val="767171" w:themeColor="background2" w:themeShade="80"/>
                <w:sz w:val="18"/>
                <w:szCs w:val="18"/>
              </w:rPr>
            </w:pPr>
            <w:r w:rsidRPr="00877BD2">
              <w:rPr>
                <w:i/>
                <w:color w:val="767171" w:themeColor="background2" w:themeShade="80"/>
                <w:sz w:val="18"/>
              </w:rPr>
              <w:t>99</w:t>
            </w:r>
          </w:p>
        </w:tc>
      </w:tr>
    </w:tbl>
    <w:p w:rsidR="006D6F6A" w:rsidRPr="00877BD2" w:rsidP="6260D92E" w14:paraId="72AC74FA" w14:textId="03D59F45">
      <w:pPr>
        <w:spacing w:after="160" w:line="259" w:lineRule="auto"/>
        <w:rPr>
          <w:b/>
          <w:bCs/>
          <w:sz w:val="28"/>
          <w:szCs w:val="28"/>
        </w:rPr>
      </w:pPr>
    </w:p>
    <w:tbl>
      <w:tblPr>
        <w:tblW w:w="9729" w:type="dxa"/>
        <w:tblLayout w:type="fixed"/>
        <w:tblLook w:val="04A0"/>
      </w:tblPr>
      <w:tblGrid>
        <w:gridCol w:w="1179"/>
        <w:gridCol w:w="2254"/>
        <w:gridCol w:w="4055"/>
        <w:gridCol w:w="2241"/>
      </w:tblGrid>
      <w:tr w14:paraId="100CC5F1" w14:textId="77777777" w:rsidTr="009228F7">
        <w:tblPrEx>
          <w:tblW w:w="9729" w:type="dxa"/>
          <w:tblLayout w:type="fixed"/>
          <w:tblLook w:val="04A0"/>
        </w:tblPrEx>
        <w:trPr>
          <w:trHeight w:val="270"/>
        </w:trPr>
        <w:tc>
          <w:tcPr>
            <w:tcW w:w="1179" w:type="dxa"/>
          </w:tcPr>
          <w:p w:rsidR="00DA5D8C" w:rsidRPr="00877BD2" w:rsidP="00DA5D8C" w14:paraId="71E5BCC4" w14:textId="129B80AA">
            <w:pPr>
              <w:spacing w:after="0"/>
              <w:contextualSpacing/>
              <w:rPr>
                <w:rFonts w:eastAsia="Times New Roman" w:cstheme="minorHAnsi"/>
                <w:b/>
                <w:sz w:val="18"/>
                <w:szCs w:val="18"/>
              </w:rPr>
            </w:pPr>
            <w:r w:rsidRPr="00877BD2">
              <w:rPr>
                <w:b/>
                <w:sz w:val="18"/>
              </w:rPr>
              <w:t>E.3</w:t>
            </w:r>
          </w:p>
        </w:tc>
        <w:tc>
          <w:tcPr>
            <w:tcW w:w="8550" w:type="dxa"/>
            <w:gridSpan w:val="3"/>
            <w:vAlign w:val="bottom"/>
          </w:tcPr>
          <w:p w:rsidR="00DA5D8C" w:rsidRPr="00877BD2" w:rsidP="00DA5D8C" w14:paraId="1587A68A" w14:textId="0D8AD0C5">
            <w:pPr>
              <w:spacing w:after="0"/>
              <w:contextualSpacing/>
              <w:rPr>
                <w:rFonts w:eastAsia="Times New Roman"/>
                <w:b/>
                <w:bCs/>
                <w:sz w:val="18"/>
                <w:szCs w:val="18"/>
              </w:rPr>
            </w:pPr>
            <w:r w:rsidRPr="00877BD2">
              <w:rPr>
                <w:b/>
                <w:sz w:val="18"/>
              </w:rPr>
              <w:t>Ever taken PrEP</w:t>
            </w:r>
          </w:p>
        </w:tc>
      </w:tr>
      <w:tr w14:paraId="2DB44E0D" w14:textId="77777777" w:rsidTr="00CD3106">
        <w:tblPrEx>
          <w:tblW w:w="9729" w:type="dxa"/>
          <w:tblLayout w:type="fixed"/>
          <w:tblLook w:val="04A0"/>
        </w:tblPrEx>
        <w:trPr>
          <w:trHeight w:val="297"/>
        </w:trPr>
        <w:tc>
          <w:tcPr>
            <w:tcW w:w="1179" w:type="dxa"/>
            <w:vAlign w:val="bottom"/>
          </w:tcPr>
          <w:p w:rsidR="00DA5D8C" w:rsidRPr="00877BD2" w:rsidP="009228F7" w14:paraId="4922FA9F" w14:textId="76151FCC">
            <w:pPr>
              <w:spacing w:after="0"/>
              <w:contextualSpacing/>
              <w:rPr>
                <w:rFonts w:eastAsia="Times New Roman" w:cstheme="minorHAnsi"/>
                <w:b/>
                <w:sz w:val="18"/>
                <w:szCs w:val="18"/>
                <w:lang w:val="en-US"/>
              </w:rPr>
            </w:pPr>
            <w:r w:rsidRPr="00877BD2">
              <w:rPr>
                <w:b/>
                <w:i/>
                <w:color w:val="ED7D31" w:themeColor="accent2"/>
                <w:sz w:val="18"/>
              </w:rPr>
              <w:t>E_TAKEVR</w:t>
            </w:r>
          </w:p>
        </w:tc>
        <w:tc>
          <w:tcPr>
            <w:tcW w:w="8550" w:type="dxa"/>
            <w:gridSpan w:val="3"/>
          </w:tcPr>
          <w:p w:rsidR="00DA5D8C" w:rsidRPr="00877BD2" w:rsidP="009228F7" w14:paraId="5DF57C74" w14:textId="79618E26">
            <w:pPr>
              <w:spacing w:after="0"/>
              <w:contextualSpacing/>
              <w:rPr>
                <w:rFonts w:eastAsia="Times New Roman"/>
                <w:sz w:val="18"/>
                <w:szCs w:val="18"/>
              </w:rPr>
            </w:pPr>
            <w:r w:rsidRPr="000F59A0">
              <w:rPr>
                <w:b/>
                <w:bCs/>
                <w:sz w:val="18"/>
              </w:rPr>
              <w:t>Antes de su diagnóstico</w:t>
            </w:r>
            <w:r w:rsidRPr="00877BD2">
              <w:rPr>
                <w:sz w:val="18"/>
              </w:rPr>
              <w:t xml:space="preserve">, ¿había tomado la PrEP </w:t>
            </w:r>
            <w:r w:rsidRPr="00877BD2">
              <w:rPr>
                <w:b/>
                <w:bCs/>
                <w:sz w:val="18"/>
              </w:rPr>
              <w:t>alguna vez</w:t>
            </w:r>
            <w:r w:rsidRPr="00877BD2">
              <w:rPr>
                <w:sz w:val="18"/>
              </w:rPr>
              <w:t>?</w:t>
            </w:r>
          </w:p>
        </w:tc>
      </w:tr>
      <w:tr w14:paraId="35F51C14" w14:textId="77777777" w:rsidTr="009228F7">
        <w:tblPrEx>
          <w:tblW w:w="9729" w:type="dxa"/>
          <w:tblLayout w:type="fixed"/>
          <w:tblLook w:val="04A0"/>
        </w:tblPrEx>
        <w:trPr>
          <w:trHeight w:val="218"/>
        </w:trPr>
        <w:tc>
          <w:tcPr>
            <w:tcW w:w="1179" w:type="dxa"/>
            <w:vAlign w:val="bottom"/>
          </w:tcPr>
          <w:p w:rsidR="00DA5D8C" w:rsidRPr="00877BD2" w:rsidP="009228F7" w14:paraId="79230F60" w14:textId="77777777">
            <w:pPr>
              <w:spacing w:after="0"/>
              <w:contextualSpacing/>
              <w:rPr>
                <w:rFonts w:eastAsia="Times New Roman" w:cstheme="minorHAnsi"/>
                <w:b/>
                <w:sz w:val="18"/>
                <w:szCs w:val="18"/>
              </w:rPr>
            </w:pPr>
          </w:p>
        </w:tc>
        <w:tc>
          <w:tcPr>
            <w:tcW w:w="8550" w:type="dxa"/>
            <w:gridSpan w:val="3"/>
          </w:tcPr>
          <w:p w:rsidR="00DA5D8C" w:rsidRPr="00877BD2" w:rsidP="009228F7" w14:paraId="5111E117" w14:textId="77777777">
            <w:pPr>
              <w:spacing w:after="0"/>
              <w:contextualSpacing/>
              <w:rPr>
                <w:rFonts w:eastAsia="Times New Roman"/>
                <w:b/>
                <w:bCs/>
                <w:sz w:val="18"/>
                <w:szCs w:val="18"/>
                <w:lang w:val="en-US"/>
              </w:rPr>
            </w:pPr>
            <w:r w:rsidRPr="00877BD2">
              <w:rPr>
                <w:color w:val="00B050"/>
                <w:sz w:val="18"/>
                <w:lang w:val="en-US"/>
              </w:rPr>
              <w:t>[DON’T READ RESPONSES. SELECT ONLY ONE.]</w:t>
            </w:r>
          </w:p>
        </w:tc>
      </w:tr>
      <w:tr w14:paraId="7A9C0CCA" w14:textId="77777777" w:rsidTr="009228F7">
        <w:tblPrEx>
          <w:tblW w:w="9729" w:type="dxa"/>
          <w:tblLayout w:type="fixed"/>
          <w:tblLook w:val="04A0"/>
        </w:tblPrEx>
        <w:trPr>
          <w:gridAfter w:val="1"/>
          <w:wAfter w:w="2241" w:type="dxa"/>
          <w:trHeight w:val="228"/>
        </w:trPr>
        <w:tc>
          <w:tcPr>
            <w:tcW w:w="1179" w:type="dxa"/>
          </w:tcPr>
          <w:p w:rsidR="00E370BB" w:rsidRPr="00877BD2" w:rsidP="009228F7" w14:paraId="1742F440" w14:textId="77777777">
            <w:pPr>
              <w:spacing w:after="0"/>
              <w:contextualSpacing/>
              <w:rPr>
                <w:rFonts w:eastAsia="Times New Roman" w:cstheme="minorHAnsi"/>
                <w:sz w:val="18"/>
                <w:szCs w:val="18"/>
                <w:lang w:val="en-US"/>
              </w:rPr>
            </w:pPr>
          </w:p>
        </w:tc>
        <w:tc>
          <w:tcPr>
            <w:tcW w:w="2254" w:type="dxa"/>
          </w:tcPr>
          <w:p w:rsidR="00E370BB" w:rsidRPr="00877BD2" w:rsidP="009228F7" w14:paraId="7E7A6CAC" w14:textId="77777777">
            <w:pPr>
              <w:spacing w:after="0"/>
              <w:contextualSpacing/>
              <w:rPr>
                <w:rFonts w:eastAsia="Times New Roman" w:cstheme="minorHAnsi"/>
                <w:bCs/>
                <w:sz w:val="18"/>
                <w:szCs w:val="18"/>
              </w:rPr>
            </w:pPr>
            <w:r w:rsidRPr="00877BD2">
              <w:rPr>
                <w:sz w:val="18"/>
              </w:rPr>
              <w:t>No</w:t>
            </w:r>
          </w:p>
        </w:tc>
        <w:tc>
          <w:tcPr>
            <w:tcW w:w="4055" w:type="dxa"/>
            <w:vAlign w:val="center"/>
          </w:tcPr>
          <w:p w:rsidR="00E370BB" w:rsidRPr="00877BD2" w:rsidP="009228F7" w14:paraId="39A7EF81" w14:textId="77777777">
            <w:pPr>
              <w:spacing w:after="0"/>
              <w:contextualSpacing/>
              <w:rPr>
                <w:rFonts w:eastAsia="Times New Roman" w:cstheme="minorHAnsi"/>
                <w:bCs/>
                <w:sz w:val="18"/>
                <w:szCs w:val="18"/>
              </w:rPr>
            </w:pPr>
            <w:r w:rsidRPr="00877BD2">
              <w:rPr>
                <w:sz w:val="18"/>
              </w:rPr>
              <w:t>0</w:t>
            </w:r>
          </w:p>
        </w:tc>
      </w:tr>
      <w:tr w14:paraId="2F190735" w14:textId="77777777" w:rsidTr="009228F7">
        <w:tblPrEx>
          <w:tblW w:w="9729" w:type="dxa"/>
          <w:tblLayout w:type="fixed"/>
          <w:tblLook w:val="04A0"/>
        </w:tblPrEx>
        <w:trPr>
          <w:gridAfter w:val="1"/>
          <w:wAfter w:w="2241" w:type="dxa"/>
          <w:trHeight w:val="218"/>
        </w:trPr>
        <w:tc>
          <w:tcPr>
            <w:tcW w:w="1179" w:type="dxa"/>
          </w:tcPr>
          <w:p w:rsidR="00E370BB" w:rsidRPr="00877BD2" w:rsidP="009228F7" w14:paraId="4FA394EC" w14:textId="77777777">
            <w:pPr>
              <w:spacing w:after="0"/>
              <w:contextualSpacing/>
              <w:rPr>
                <w:rFonts w:eastAsia="Times New Roman" w:cstheme="minorHAnsi"/>
                <w:sz w:val="18"/>
                <w:szCs w:val="18"/>
              </w:rPr>
            </w:pPr>
          </w:p>
        </w:tc>
        <w:tc>
          <w:tcPr>
            <w:tcW w:w="2254" w:type="dxa"/>
          </w:tcPr>
          <w:p w:rsidR="00E370BB" w:rsidRPr="00877BD2" w:rsidP="009228F7" w14:paraId="5C0E01DD" w14:textId="77777777">
            <w:pPr>
              <w:spacing w:after="0"/>
              <w:contextualSpacing/>
              <w:rPr>
                <w:rFonts w:eastAsia="Times New Roman" w:cstheme="minorHAnsi"/>
                <w:bCs/>
                <w:sz w:val="18"/>
                <w:szCs w:val="18"/>
              </w:rPr>
            </w:pPr>
            <w:r w:rsidRPr="00877BD2">
              <w:rPr>
                <w:color w:val="000000" w:themeColor="text1"/>
                <w:sz w:val="18"/>
              </w:rPr>
              <w:t>Sí</w:t>
            </w:r>
          </w:p>
        </w:tc>
        <w:tc>
          <w:tcPr>
            <w:tcW w:w="4055" w:type="dxa"/>
            <w:vAlign w:val="center"/>
          </w:tcPr>
          <w:p w:rsidR="00E370BB" w:rsidRPr="00877BD2" w:rsidP="009228F7" w14:paraId="206A750C" w14:textId="77777777">
            <w:pPr>
              <w:spacing w:after="0"/>
              <w:contextualSpacing/>
              <w:rPr>
                <w:rFonts w:eastAsia="Times New Roman" w:cstheme="minorHAnsi"/>
                <w:bCs/>
                <w:sz w:val="18"/>
                <w:szCs w:val="18"/>
              </w:rPr>
            </w:pPr>
            <w:r w:rsidRPr="00877BD2">
              <w:rPr>
                <w:sz w:val="18"/>
              </w:rPr>
              <w:t>1</w:t>
            </w:r>
          </w:p>
        </w:tc>
      </w:tr>
      <w:tr w14:paraId="038C8380" w14:textId="77777777" w:rsidTr="009228F7">
        <w:tblPrEx>
          <w:tblW w:w="9729" w:type="dxa"/>
          <w:tblLayout w:type="fixed"/>
          <w:tblLook w:val="04A0"/>
        </w:tblPrEx>
        <w:trPr>
          <w:gridAfter w:val="1"/>
          <w:wAfter w:w="2241" w:type="dxa"/>
          <w:trHeight w:val="218"/>
        </w:trPr>
        <w:tc>
          <w:tcPr>
            <w:tcW w:w="1179" w:type="dxa"/>
          </w:tcPr>
          <w:p w:rsidR="00E370BB" w:rsidRPr="00877BD2" w:rsidP="009228F7" w14:paraId="719C6AC0" w14:textId="77777777">
            <w:pPr>
              <w:spacing w:after="0"/>
              <w:contextualSpacing/>
              <w:rPr>
                <w:rFonts w:eastAsia="Times New Roman" w:cstheme="minorHAnsi"/>
                <w:sz w:val="18"/>
                <w:szCs w:val="18"/>
              </w:rPr>
            </w:pPr>
          </w:p>
        </w:tc>
        <w:tc>
          <w:tcPr>
            <w:tcW w:w="2254" w:type="dxa"/>
          </w:tcPr>
          <w:p w:rsidR="00E370BB" w:rsidRPr="00877BD2" w:rsidP="009228F7" w14:paraId="6FCA1787" w14:textId="77777777">
            <w:pPr>
              <w:spacing w:after="0"/>
              <w:contextualSpacing/>
              <w:rPr>
                <w:rFonts w:eastAsia="Times New Roman" w:cstheme="minorHAnsi"/>
                <w:bCs/>
                <w:i/>
                <w:iCs/>
                <w:color w:val="767171" w:themeColor="background2" w:themeShade="80"/>
                <w:sz w:val="18"/>
                <w:szCs w:val="18"/>
              </w:rPr>
            </w:pPr>
            <w:r w:rsidRPr="00877BD2">
              <w:rPr>
                <w:i/>
                <w:color w:val="767171" w:themeColor="background2" w:themeShade="80"/>
                <w:sz w:val="18"/>
              </w:rPr>
              <w:t>Prefiere no contestar</w:t>
            </w:r>
          </w:p>
        </w:tc>
        <w:tc>
          <w:tcPr>
            <w:tcW w:w="4055" w:type="dxa"/>
            <w:vAlign w:val="center"/>
          </w:tcPr>
          <w:p w:rsidR="00E370BB" w:rsidRPr="00BB36EA" w:rsidP="009228F7" w14:paraId="36F58217" w14:textId="77777777">
            <w:pPr>
              <w:spacing w:after="0"/>
              <w:contextualSpacing/>
              <w:rPr>
                <w:rFonts w:eastAsia="Times New Roman" w:cstheme="minorHAnsi"/>
                <w:bCs/>
                <w:i/>
                <w:iCs/>
                <w:color w:val="767171" w:themeColor="background2" w:themeShade="80"/>
                <w:sz w:val="18"/>
                <w:szCs w:val="18"/>
              </w:rPr>
            </w:pPr>
            <w:r w:rsidRPr="00877BD2">
              <w:rPr>
                <w:i/>
                <w:color w:val="767171" w:themeColor="background2" w:themeShade="80"/>
                <w:sz w:val="18"/>
              </w:rPr>
              <w:t>99</w:t>
            </w:r>
          </w:p>
        </w:tc>
      </w:tr>
    </w:tbl>
    <w:p w:rsidR="00DA5D8C" w:rsidP="6260D92E" w14:paraId="5B6E10B6" w14:textId="77777777">
      <w:pPr>
        <w:spacing w:after="160" w:line="259" w:lineRule="auto"/>
        <w:rPr>
          <w:b/>
          <w:bCs/>
          <w:sz w:val="28"/>
          <w:szCs w:val="28"/>
        </w:rPr>
      </w:pPr>
    </w:p>
    <w:tbl>
      <w:tblPr>
        <w:tblW w:w="9900" w:type="dxa"/>
        <w:tblInd w:w="-5" w:type="dxa"/>
        <w:tblBorders>
          <w:top w:val="single" w:sz="4" w:space="0" w:color="7030A0"/>
          <w:left w:val="single" w:sz="4" w:space="0" w:color="7030A0"/>
          <w:bottom w:val="single" w:sz="4" w:space="0" w:color="7030A0"/>
          <w:right w:val="single" w:sz="4" w:space="0" w:color="7030A0"/>
        </w:tblBorders>
        <w:tblLook w:val="04A0"/>
      </w:tblPr>
      <w:tblGrid>
        <w:gridCol w:w="1443"/>
        <w:gridCol w:w="8457"/>
      </w:tblGrid>
      <w:tr w14:paraId="334E2411" w14:textId="77777777" w:rsidTr="006473E4">
        <w:tblPrEx>
          <w:tblW w:w="9900" w:type="dxa"/>
          <w:tblInd w:w="-5"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3" w:type="dxa"/>
            <w:noWrap/>
            <w:hideMark/>
          </w:tcPr>
          <w:p w:rsidR="00C91B2E" w:rsidRPr="003D1700" w:rsidP="00833112" w14:paraId="5D26A979" w14:textId="77777777">
            <w:pPr>
              <w:contextualSpacing/>
              <w:rPr>
                <w:rFonts w:eastAsia="Times New Roman"/>
                <w:b/>
                <w:color w:val="7030A0"/>
                <w:sz w:val="18"/>
                <w:szCs w:val="18"/>
              </w:rPr>
            </w:pPr>
            <w:r>
              <w:rPr>
                <w:b/>
                <w:color w:val="7030A0"/>
                <w:sz w:val="18"/>
              </w:rPr>
              <w:t>Skip Pattern</w:t>
            </w:r>
          </w:p>
          <w:p w:rsidR="00C91B2E" w:rsidRPr="003D1700" w:rsidP="00833112" w14:paraId="2F40685D" w14:textId="77777777">
            <w:pPr>
              <w:contextualSpacing/>
              <w:rPr>
                <w:rFonts w:eastAsia="Times New Roman" w:cstheme="minorHAnsi"/>
                <w:b/>
                <w:color w:val="7030A0"/>
                <w:sz w:val="18"/>
                <w:szCs w:val="18"/>
              </w:rPr>
            </w:pPr>
          </w:p>
        </w:tc>
        <w:tc>
          <w:tcPr>
            <w:tcW w:w="8457" w:type="dxa"/>
          </w:tcPr>
          <w:p w:rsidR="00C91B2E" w:rsidRPr="00C8011C" w:rsidP="00833112" w14:paraId="54F096B8" w14:textId="2D27EBA1">
            <w:pPr>
              <w:contextualSpacing/>
              <w:rPr>
                <w:rFonts w:eastAsia="Times New Roman" w:cstheme="minorHAnsi"/>
                <w:b/>
                <w:color w:val="7030A0"/>
                <w:sz w:val="18"/>
                <w:szCs w:val="18"/>
                <w:lang w:val="en-US"/>
              </w:rPr>
            </w:pPr>
            <w:r w:rsidRPr="00C8011C">
              <w:rPr>
                <w:b/>
                <w:color w:val="7030A0"/>
                <w:sz w:val="18"/>
                <w:lang w:val="en-US"/>
              </w:rPr>
              <w:t>If E.3 = ‘</w:t>
            </w:r>
            <w:r w:rsidR="006F3D01">
              <w:rPr>
                <w:b/>
                <w:color w:val="7030A0"/>
                <w:sz w:val="18"/>
                <w:lang w:val="en-US"/>
              </w:rPr>
              <w:t>Sí</w:t>
            </w:r>
            <w:r w:rsidR="00030B41">
              <w:rPr>
                <w:b/>
                <w:color w:val="7030A0"/>
                <w:sz w:val="18"/>
                <w:lang w:val="en-US"/>
              </w:rPr>
              <w:t xml:space="preserve"> </w:t>
            </w:r>
            <w:r w:rsidRPr="00C8011C">
              <w:rPr>
                <w:b/>
                <w:color w:val="7030A0"/>
                <w:sz w:val="18"/>
                <w:lang w:val="en-US"/>
              </w:rPr>
              <w:t>’ [1] then GO to E.4.</w:t>
            </w:r>
          </w:p>
          <w:p w:rsidR="009C4184" w:rsidRPr="00C8011C" w:rsidP="00833112" w14:paraId="6208D8ED" w14:textId="216E256E">
            <w:pPr>
              <w:contextualSpacing/>
              <w:rPr>
                <w:rFonts w:eastAsia="Times New Roman"/>
                <w:b/>
                <w:color w:val="7030A0"/>
                <w:sz w:val="18"/>
                <w:szCs w:val="18"/>
                <w:lang w:val="en-US"/>
              </w:rPr>
            </w:pPr>
            <w:r w:rsidRPr="00C8011C">
              <w:rPr>
                <w:b/>
                <w:color w:val="7030A0"/>
                <w:sz w:val="18"/>
                <w:lang w:val="en-US"/>
              </w:rPr>
              <w:t>OR If E.3 = ‘N0’ [0] then GO to E.13.</w:t>
            </w:r>
          </w:p>
          <w:p w:rsidR="00C91B2E" w:rsidRPr="003D1700" w:rsidP="00833112" w14:paraId="2CD2F001" w14:textId="199EB1D3">
            <w:pPr>
              <w:contextualSpacing/>
              <w:rPr>
                <w:rFonts w:eastAsia="Times New Roman" w:cstheme="minorHAnsi"/>
                <w:b/>
                <w:color w:val="7030A0"/>
                <w:sz w:val="18"/>
                <w:szCs w:val="18"/>
              </w:rPr>
            </w:pPr>
            <w:r>
              <w:rPr>
                <w:b/>
                <w:color w:val="7030A0"/>
                <w:sz w:val="18"/>
              </w:rPr>
              <w:t>ELSE GO to F.1.</w:t>
            </w:r>
          </w:p>
        </w:tc>
      </w:tr>
    </w:tbl>
    <w:p w:rsidR="00C91B2E" w:rsidP="00A1742B" w14:paraId="30445160" w14:textId="77777777">
      <w:pPr>
        <w:spacing w:after="160" w:line="259" w:lineRule="auto"/>
        <w:rPr>
          <w:rFonts w:cstheme="minorHAnsi"/>
          <w:b/>
        </w:rPr>
      </w:pPr>
    </w:p>
    <w:tbl>
      <w:tblPr>
        <w:tblW w:w="9654" w:type="dxa"/>
        <w:tblInd w:w="-5" w:type="dxa"/>
        <w:tblLook w:val="04A0"/>
      </w:tblPr>
      <w:tblGrid>
        <w:gridCol w:w="1440"/>
        <w:gridCol w:w="6054"/>
        <w:gridCol w:w="2160"/>
      </w:tblGrid>
      <w:tr w14:paraId="1C6F5C46" w14:textId="77777777" w:rsidTr="004063F2">
        <w:tblPrEx>
          <w:tblW w:w="9654" w:type="dxa"/>
          <w:tblInd w:w="-5" w:type="dxa"/>
          <w:tblLook w:val="04A0"/>
        </w:tblPrEx>
        <w:tc>
          <w:tcPr>
            <w:tcW w:w="1440" w:type="dxa"/>
            <w:vAlign w:val="bottom"/>
          </w:tcPr>
          <w:p w:rsidR="009B3D1E" w:rsidP="009B3D1E" w14:paraId="698197A0" w14:textId="7F94845A">
            <w:pPr>
              <w:spacing w:after="0"/>
              <w:contextualSpacing/>
              <w:rPr>
                <w:rFonts w:eastAsia="Times New Roman" w:cstheme="minorHAnsi"/>
                <w:b/>
                <w:sz w:val="18"/>
                <w:szCs w:val="18"/>
              </w:rPr>
            </w:pPr>
            <w:r>
              <w:rPr>
                <w:b/>
                <w:sz w:val="18"/>
              </w:rPr>
              <w:t>E.4</w:t>
            </w:r>
          </w:p>
        </w:tc>
        <w:tc>
          <w:tcPr>
            <w:tcW w:w="8214" w:type="dxa"/>
            <w:gridSpan w:val="2"/>
            <w:vAlign w:val="bottom"/>
          </w:tcPr>
          <w:p w:rsidR="009B3D1E" w:rsidRPr="004D3AE8" w:rsidP="00833112" w14:paraId="2BA2B7BB" w14:textId="1834003C">
            <w:pPr>
              <w:spacing w:after="0"/>
              <w:contextualSpacing/>
              <w:rPr>
                <w:rFonts w:eastAsia="Times New Roman"/>
                <w:b/>
                <w:bCs/>
                <w:sz w:val="18"/>
                <w:szCs w:val="18"/>
              </w:rPr>
            </w:pPr>
            <w:r>
              <w:rPr>
                <w:b/>
                <w:sz w:val="18"/>
              </w:rPr>
              <w:t>Ever taken PrEP (YBDX)</w:t>
            </w:r>
          </w:p>
        </w:tc>
      </w:tr>
      <w:tr w14:paraId="165A8F25" w14:textId="77777777" w:rsidTr="004063F2">
        <w:tblPrEx>
          <w:tblW w:w="9654" w:type="dxa"/>
          <w:tblInd w:w="-5" w:type="dxa"/>
          <w:tblLook w:val="04A0"/>
        </w:tblPrEx>
        <w:tc>
          <w:tcPr>
            <w:tcW w:w="1440" w:type="dxa"/>
          </w:tcPr>
          <w:p w:rsidR="003D1700" w:rsidRPr="004D3AE8" w:rsidP="00192EF5" w14:paraId="76C81EC9" w14:textId="4430A186">
            <w:pPr>
              <w:spacing w:after="0"/>
              <w:contextualSpacing/>
              <w:rPr>
                <w:rFonts w:eastAsia="Times New Roman" w:cstheme="minorHAnsi"/>
                <w:b/>
                <w:bCs/>
                <w:sz w:val="18"/>
                <w:szCs w:val="18"/>
              </w:rPr>
            </w:pPr>
            <w:r>
              <w:rPr>
                <w:b/>
                <w:i/>
                <w:color w:val="ED7D31" w:themeColor="accent2"/>
                <w:sz w:val="18"/>
              </w:rPr>
              <w:t>E_TAKEP12</w:t>
            </w:r>
          </w:p>
        </w:tc>
        <w:tc>
          <w:tcPr>
            <w:tcW w:w="8214" w:type="dxa"/>
            <w:gridSpan w:val="2"/>
            <w:vAlign w:val="bottom"/>
          </w:tcPr>
          <w:p w:rsidR="003D1700" w:rsidRPr="00882D6E" w:rsidP="00833112" w14:paraId="42463CF9" w14:textId="5C17481F">
            <w:pPr>
              <w:spacing w:after="0"/>
              <w:contextualSpacing/>
              <w:rPr>
                <w:rFonts w:eastAsia="Times New Roman" w:cstheme="minorHAnsi"/>
                <w:color w:val="7030A0"/>
                <w:sz w:val="18"/>
                <w:szCs w:val="18"/>
              </w:rPr>
            </w:pPr>
            <w:r w:rsidRPr="00882D6E">
              <w:rPr>
                <w:sz w:val="18"/>
              </w:rPr>
              <w:t xml:space="preserve">En los </w:t>
            </w:r>
            <w:r w:rsidRPr="00882D6E">
              <w:rPr>
                <w:b/>
                <w:bCs/>
                <w:sz w:val="18"/>
              </w:rPr>
              <w:t>12 meses anteriores a su diagnóstico</w:t>
            </w:r>
            <w:r w:rsidRPr="00882D6E">
              <w:rPr>
                <w:sz w:val="18"/>
              </w:rPr>
              <w:t>, desde [MES/AÑO] hasta [MES/AÑO2], ¿tomó la PrEP?</w:t>
            </w:r>
            <w:r w:rsidRPr="00882D6E">
              <w:rPr>
                <w:color w:val="7030A0"/>
                <w:sz w:val="18"/>
              </w:rPr>
              <w:t xml:space="preserve"> </w:t>
            </w:r>
          </w:p>
        </w:tc>
      </w:tr>
      <w:tr w14:paraId="79502BAB" w14:textId="77777777" w:rsidTr="004063F2">
        <w:tblPrEx>
          <w:tblW w:w="9654" w:type="dxa"/>
          <w:tblInd w:w="-5" w:type="dxa"/>
          <w:tblLook w:val="04A0"/>
        </w:tblPrEx>
        <w:tc>
          <w:tcPr>
            <w:tcW w:w="1440" w:type="dxa"/>
          </w:tcPr>
          <w:p w:rsidR="00E9286A" w:rsidRPr="000057A4" w:rsidP="00E9286A" w14:paraId="29DE8686" w14:textId="77777777">
            <w:pPr>
              <w:spacing w:after="0"/>
              <w:contextualSpacing/>
              <w:rPr>
                <w:rFonts w:eastAsia="Times New Roman" w:cstheme="minorHAnsi"/>
                <w:b/>
                <w:i/>
                <w:color w:val="ED7D31" w:themeColor="accent2"/>
                <w:sz w:val="18"/>
                <w:szCs w:val="18"/>
              </w:rPr>
            </w:pPr>
          </w:p>
        </w:tc>
        <w:tc>
          <w:tcPr>
            <w:tcW w:w="8214" w:type="dxa"/>
            <w:gridSpan w:val="2"/>
            <w:vAlign w:val="bottom"/>
          </w:tcPr>
          <w:p w:rsidR="00E9286A" w:rsidRPr="00882D6E" w:rsidP="00E9286A" w14:paraId="1303C6DF" w14:textId="1E85EDBF">
            <w:pPr>
              <w:spacing w:after="0"/>
              <w:contextualSpacing/>
              <w:rPr>
                <w:rFonts w:eastAsia="Times New Roman"/>
                <w:color w:val="00B050"/>
                <w:sz w:val="18"/>
                <w:szCs w:val="18"/>
                <w:lang w:val="en-US"/>
              </w:rPr>
            </w:pPr>
            <w:r w:rsidRPr="00882D6E">
              <w:rPr>
                <w:color w:val="7030A0"/>
                <w:sz w:val="18"/>
                <w:lang w:val="en-US"/>
              </w:rPr>
              <w:t>Programming note: Populate diagnosis date and date from 12 months before</w:t>
            </w:r>
          </w:p>
          <w:p w:rsidR="00E9286A" w:rsidRPr="00882D6E" w:rsidP="00E9286A" w14:paraId="58DB8A29" w14:textId="52D01007">
            <w:pPr>
              <w:spacing w:after="0"/>
              <w:contextualSpacing/>
              <w:rPr>
                <w:rFonts w:eastAsia="Times New Roman"/>
                <w:sz w:val="18"/>
                <w:szCs w:val="18"/>
                <w:lang w:val="en-US"/>
              </w:rPr>
            </w:pPr>
            <w:r w:rsidRPr="00882D6E">
              <w:rPr>
                <w:color w:val="00B050"/>
                <w:sz w:val="18"/>
                <w:lang w:val="en-US"/>
              </w:rPr>
              <w:t>[DON’T READ RESPONSES. SELECT ONLY ONE.]</w:t>
            </w:r>
          </w:p>
        </w:tc>
      </w:tr>
      <w:tr w14:paraId="1E71DA9D" w14:textId="77777777" w:rsidTr="004063F2">
        <w:tblPrEx>
          <w:tblW w:w="9654" w:type="dxa"/>
          <w:tblInd w:w="-5" w:type="dxa"/>
          <w:tblLook w:val="04A0"/>
        </w:tblPrEx>
        <w:tc>
          <w:tcPr>
            <w:tcW w:w="1440" w:type="dxa"/>
          </w:tcPr>
          <w:p w:rsidR="00E9286A" w:rsidRPr="00C8011C" w:rsidP="00E9286A" w14:paraId="2B32470C" w14:textId="0BBBF19C">
            <w:pPr>
              <w:spacing w:after="0"/>
              <w:contextualSpacing/>
              <w:rPr>
                <w:rFonts w:eastAsia="Times New Roman" w:cstheme="minorHAnsi"/>
                <w:b/>
                <w:i/>
                <w:sz w:val="18"/>
                <w:szCs w:val="18"/>
                <w:lang w:val="en-US"/>
              </w:rPr>
            </w:pPr>
          </w:p>
        </w:tc>
        <w:tc>
          <w:tcPr>
            <w:tcW w:w="6054" w:type="dxa"/>
            <w:vAlign w:val="bottom"/>
          </w:tcPr>
          <w:p w:rsidR="00E9286A" w:rsidRPr="00882D6E" w:rsidP="00E9286A" w14:paraId="42DC7193" w14:textId="298612BA">
            <w:pPr>
              <w:tabs>
                <w:tab w:val="right" w:leader="dot" w:pos="5760"/>
              </w:tabs>
              <w:spacing w:after="0"/>
              <w:contextualSpacing/>
              <w:rPr>
                <w:rFonts w:eastAsia="Times New Roman" w:cstheme="minorHAnsi"/>
                <w:sz w:val="18"/>
                <w:szCs w:val="18"/>
              </w:rPr>
            </w:pPr>
            <w:r w:rsidRPr="00882D6E">
              <w:rPr>
                <w:sz w:val="18"/>
              </w:rPr>
              <w:t>No</w:t>
            </w:r>
          </w:p>
        </w:tc>
        <w:tc>
          <w:tcPr>
            <w:tcW w:w="2160" w:type="dxa"/>
            <w:vAlign w:val="center"/>
          </w:tcPr>
          <w:p w:rsidR="00E9286A" w:rsidRPr="004D3AE8" w:rsidP="00E9286A" w14:paraId="1DFDE28E" w14:textId="77777777">
            <w:pPr>
              <w:spacing w:after="0"/>
              <w:contextualSpacing/>
              <w:rPr>
                <w:rFonts w:eastAsia="Times New Roman" w:cstheme="minorHAnsi"/>
                <w:bCs/>
                <w:sz w:val="18"/>
                <w:szCs w:val="18"/>
              </w:rPr>
            </w:pPr>
            <w:r>
              <w:rPr>
                <w:sz w:val="18"/>
              </w:rPr>
              <w:t>0</w:t>
            </w:r>
          </w:p>
        </w:tc>
      </w:tr>
      <w:tr w14:paraId="7BC23A3A" w14:textId="77777777" w:rsidTr="004063F2">
        <w:tblPrEx>
          <w:tblW w:w="9654" w:type="dxa"/>
          <w:tblInd w:w="-5" w:type="dxa"/>
          <w:tblLook w:val="04A0"/>
        </w:tblPrEx>
        <w:tc>
          <w:tcPr>
            <w:tcW w:w="1440" w:type="dxa"/>
          </w:tcPr>
          <w:p w:rsidR="00E9286A" w:rsidRPr="004D3AE8" w:rsidP="00E9286A" w14:paraId="10DC732F" w14:textId="77777777">
            <w:pPr>
              <w:spacing w:after="0"/>
              <w:contextualSpacing/>
              <w:rPr>
                <w:rFonts w:eastAsia="Times New Roman" w:cstheme="minorHAnsi"/>
                <w:sz w:val="18"/>
                <w:szCs w:val="18"/>
              </w:rPr>
            </w:pPr>
          </w:p>
        </w:tc>
        <w:tc>
          <w:tcPr>
            <w:tcW w:w="6054" w:type="dxa"/>
            <w:vAlign w:val="bottom"/>
          </w:tcPr>
          <w:p w:rsidR="00E9286A" w:rsidRPr="00882D6E" w:rsidP="00E9286A" w14:paraId="743B83C0" w14:textId="57148E3B">
            <w:pPr>
              <w:tabs>
                <w:tab w:val="right" w:leader="dot" w:pos="5760"/>
              </w:tabs>
              <w:spacing w:after="0"/>
              <w:contextualSpacing/>
              <w:rPr>
                <w:rFonts w:eastAsia="Times New Roman" w:cstheme="minorHAnsi"/>
                <w:sz w:val="18"/>
                <w:szCs w:val="18"/>
              </w:rPr>
            </w:pPr>
            <w:r w:rsidRPr="00882D6E">
              <w:rPr>
                <w:sz w:val="18"/>
              </w:rPr>
              <w:t>Sí</w:t>
            </w:r>
          </w:p>
        </w:tc>
        <w:tc>
          <w:tcPr>
            <w:tcW w:w="2160" w:type="dxa"/>
            <w:vAlign w:val="center"/>
          </w:tcPr>
          <w:p w:rsidR="00E9286A" w:rsidRPr="004D3AE8" w:rsidP="00E9286A" w14:paraId="2A3A4700" w14:textId="77777777">
            <w:pPr>
              <w:spacing w:after="0"/>
              <w:contextualSpacing/>
              <w:rPr>
                <w:rFonts w:eastAsia="Times New Roman" w:cstheme="minorHAnsi"/>
                <w:bCs/>
                <w:sz w:val="18"/>
                <w:szCs w:val="18"/>
              </w:rPr>
            </w:pPr>
            <w:r>
              <w:rPr>
                <w:sz w:val="18"/>
              </w:rPr>
              <w:t>1</w:t>
            </w:r>
          </w:p>
        </w:tc>
      </w:tr>
      <w:tr w14:paraId="71EDFF76" w14:textId="77777777" w:rsidTr="004063F2">
        <w:tblPrEx>
          <w:tblW w:w="9654" w:type="dxa"/>
          <w:tblInd w:w="-5" w:type="dxa"/>
          <w:tblLook w:val="04A0"/>
        </w:tblPrEx>
        <w:tc>
          <w:tcPr>
            <w:tcW w:w="1440" w:type="dxa"/>
          </w:tcPr>
          <w:p w:rsidR="00E9286A" w:rsidRPr="004D3AE8" w:rsidP="00E9286A" w14:paraId="6540B4BC" w14:textId="77777777">
            <w:pPr>
              <w:spacing w:after="0"/>
              <w:contextualSpacing/>
              <w:rPr>
                <w:rFonts w:eastAsia="Times New Roman" w:cstheme="minorHAnsi"/>
                <w:sz w:val="18"/>
                <w:szCs w:val="18"/>
              </w:rPr>
            </w:pPr>
          </w:p>
        </w:tc>
        <w:tc>
          <w:tcPr>
            <w:tcW w:w="6054" w:type="dxa"/>
            <w:vAlign w:val="bottom"/>
          </w:tcPr>
          <w:p w:rsidR="00E9286A" w:rsidRPr="00882D6E" w:rsidP="00E9286A" w14:paraId="7E627F43" w14:textId="4E6828C9">
            <w:pPr>
              <w:tabs>
                <w:tab w:val="right" w:leader="dot" w:pos="5760"/>
              </w:tabs>
              <w:spacing w:after="0"/>
              <w:contextualSpacing/>
              <w:rPr>
                <w:rFonts w:eastAsia="Times New Roman" w:cstheme="minorHAnsi"/>
                <w:i/>
                <w:iCs/>
                <w:color w:val="767171" w:themeColor="background2" w:themeShade="80"/>
                <w:sz w:val="18"/>
                <w:szCs w:val="18"/>
              </w:rPr>
            </w:pPr>
            <w:r w:rsidRPr="00882D6E">
              <w:rPr>
                <w:i/>
                <w:color w:val="767171" w:themeColor="background2" w:themeShade="80"/>
                <w:sz w:val="18"/>
              </w:rPr>
              <w:t>No sabe</w:t>
            </w:r>
          </w:p>
        </w:tc>
        <w:tc>
          <w:tcPr>
            <w:tcW w:w="2160" w:type="dxa"/>
            <w:vAlign w:val="center"/>
          </w:tcPr>
          <w:p w:rsidR="00E9286A" w:rsidRPr="003D1700" w:rsidP="00E9286A" w14:paraId="23B92DEB" w14:textId="77777777">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98</w:t>
            </w:r>
          </w:p>
        </w:tc>
      </w:tr>
      <w:tr w14:paraId="70497FA0" w14:textId="77777777" w:rsidTr="004063F2">
        <w:tblPrEx>
          <w:tblW w:w="9654" w:type="dxa"/>
          <w:tblInd w:w="-5" w:type="dxa"/>
          <w:tblLook w:val="04A0"/>
        </w:tblPrEx>
        <w:tc>
          <w:tcPr>
            <w:tcW w:w="1440" w:type="dxa"/>
          </w:tcPr>
          <w:p w:rsidR="00E9286A" w:rsidRPr="004D3AE8" w:rsidP="00E9286A" w14:paraId="526E4854" w14:textId="77777777">
            <w:pPr>
              <w:spacing w:after="0"/>
              <w:contextualSpacing/>
              <w:rPr>
                <w:rFonts w:eastAsia="Times New Roman" w:cstheme="minorHAnsi"/>
                <w:sz w:val="18"/>
                <w:szCs w:val="18"/>
              </w:rPr>
            </w:pPr>
          </w:p>
        </w:tc>
        <w:tc>
          <w:tcPr>
            <w:tcW w:w="6054" w:type="dxa"/>
            <w:vAlign w:val="bottom"/>
          </w:tcPr>
          <w:p w:rsidR="00E9286A" w:rsidRPr="00882D6E" w:rsidP="00E9286A" w14:paraId="6BD99F19" w14:textId="625E3280">
            <w:pPr>
              <w:tabs>
                <w:tab w:val="right" w:leader="dot" w:pos="5760"/>
              </w:tabs>
              <w:spacing w:after="0"/>
              <w:contextualSpacing/>
              <w:rPr>
                <w:rFonts w:eastAsia="Times New Roman" w:cstheme="minorHAnsi"/>
                <w:i/>
                <w:iCs/>
                <w:color w:val="767171" w:themeColor="background2" w:themeShade="80"/>
                <w:sz w:val="18"/>
                <w:szCs w:val="18"/>
              </w:rPr>
            </w:pPr>
            <w:r w:rsidRPr="00882D6E">
              <w:rPr>
                <w:i/>
                <w:color w:val="767171" w:themeColor="background2" w:themeShade="80"/>
                <w:sz w:val="18"/>
              </w:rPr>
              <w:t>Prefiere no contestar</w:t>
            </w:r>
          </w:p>
        </w:tc>
        <w:tc>
          <w:tcPr>
            <w:tcW w:w="2160" w:type="dxa"/>
            <w:vAlign w:val="center"/>
          </w:tcPr>
          <w:p w:rsidR="00E9286A" w:rsidRPr="003D1700" w:rsidP="00E9286A" w14:paraId="16B96118" w14:textId="77777777">
            <w:pPr>
              <w:spacing w:after="0"/>
              <w:contextualSpacing/>
              <w:rPr>
                <w:rFonts w:eastAsia="Times New Roman"/>
                <w:i/>
                <w:iCs/>
                <w:color w:val="767171" w:themeColor="background2" w:themeShade="80"/>
                <w:sz w:val="18"/>
                <w:szCs w:val="18"/>
              </w:rPr>
            </w:pPr>
            <w:r>
              <w:rPr>
                <w:i/>
                <w:color w:val="767171" w:themeColor="background2" w:themeShade="80"/>
                <w:sz w:val="18"/>
              </w:rPr>
              <w:t xml:space="preserve"> 99</w:t>
            </w:r>
          </w:p>
        </w:tc>
      </w:tr>
    </w:tbl>
    <w:p w:rsidR="00E6146B" w:rsidP="00A1742B" w14:paraId="2E681E6E" w14:textId="77777777">
      <w:pPr>
        <w:spacing w:after="160" w:line="259" w:lineRule="auto"/>
        <w:rPr>
          <w:rFonts w:cstheme="minorHAnsi"/>
          <w:b/>
        </w:rPr>
      </w:pPr>
    </w:p>
    <w:tbl>
      <w:tblPr>
        <w:tblW w:w="9900" w:type="dxa"/>
        <w:tblInd w:w="-5" w:type="dxa"/>
        <w:tblBorders>
          <w:top w:val="single" w:sz="4" w:space="0" w:color="7030A0"/>
          <w:left w:val="single" w:sz="4" w:space="0" w:color="7030A0"/>
          <w:bottom w:val="single" w:sz="4" w:space="0" w:color="7030A0"/>
          <w:right w:val="single" w:sz="4" w:space="0" w:color="7030A0"/>
        </w:tblBorders>
        <w:tblLook w:val="04A0"/>
      </w:tblPr>
      <w:tblGrid>
        <w:gridCol w:w="1443"/>
        <w:gridCol w:w="8457"/>
      </w:tblGrid>
      <w:tr w14:paraId="130F90E8" w14:textId="77777777" w:rsidTr="006473E4">
        <w:tblPrEx>
          <w:tblW w:w="9900" w:type="dxa"/>
          <w:tblInd w:w="-5"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3" w:type="dxa"/>
            <w:noWrap/>
            <w:hideMark/>
          </w:tcPr>
          <w:p w:rsidR="00A1742B" w:rsidRPr="003D1700" w:rsidP="001758B7" w14:paraId="3AAC1ACD" w14:textId="7AAE368A">
            <w:pPr>
              <w:contextualSpacing/>
              <w:rPr>
                <w:rFonts w:eastAsia="Times New Roman"/>
                <w:b/>
                <w:color w:val="7030A0"/>
                <w:sz w:val="18"/>
                <w:szCs w:val="18"/>
              </w:rPr>
            </w:pPr>
            <w:r>
              <w:rPr>
                <w:b/>
                <w:color w:val="7030A0"/>
                <w:sz w:val="18"/>
              </w:rPr>
              <w:t>Skip Pattern</w:t>
            </w:r>
          </w:p>
          <w:p w:rsidR="00A1742B" w:rsidRPr="003D1700" w:rsidP="001758B7" w14:paraId="778CECA2" w14:textId="77777777">
            <w:pPr>
              <w:contextualSpacing/>
              <w:rPr>
                <w:rFonts w:eastAsia="Times New Roman" w:cstheme="minorHAnsi"/>
                <w:b/>
                <w:color w:val="7030A0"/>
                <w:sz w:val="18"/>
                <w:szCs w:val="18"/>
              </w:rPr>
            </w:pPr>
          </w:p>
        </w:tc>
        <w:tc>
          <w:tcPr>
            <w:tcW w:w="8457" w:type="dxa"/>
          </w:tcPr>
          <w:p w:rsidR="00A1742B" w:rsidRPr="00C8011C" w:rsidP="001758B7" w14:paraId="745EEB99" w14:textId="57D2E29C">
            <w:pPr>
              <w:contextualSpacing/>
              <w:rPr>
                <w:rFonts w:eastAsia="Times New Roman" w:cstheme="minorHAnsi"/>
                <w:b/>
                <w:color w:val="7030A0"/>
                <w:sz w:val="18"/>
                <w:szCs w:val="18"/>
                <w:lang w:val="en-US"/>
              </w:rPr>
            </w:pPr>
            <w:r w:rsidRPr="00C8011C">
              <w:rPr>
                <w:b/>
                <w:color w:val="7030A0"/>
                <w:sz w:val="18"/>
                <w:lang w:val="en-US"/>
              </w:rPr>
              <w:t>If E.3 =’</w:t>
            </w:r>
            <w:r w:rsidR="006F3D01">
              <w:rPr>
                <w:b/>
                <w:color w:val="7030A0"/>
                <w:sz w:val="18"/>
                <w:lang w:val="en-US"/>
              </w:rPr>
              <w:t>Sí</w:t>
            </w:r>
            <w:r w:rsidR="00030B41">
              <w:rPr>
                <w:b/>
                <w:color w:val="7030A0"/>
                <w:sz w:val="18"/>
                <w:lang w:val="en-US"/>
              </w:rPr>
              <w:t xml:space="preserve"> </w:t>
            </w:r>
            <w:r w:rsidRPr="00C8011C">
              <w:rPr>
                <w:b/>
                <w:color w:val="7030A0"/>
                <w:sz w:val="18"/>
                <w:lang w:val="en-US"/>
              </w:rPr>
              <w:t>’ [1] and E.4 = ‘</w:t>
            </w:r>
            <w:r w:rsidR="006F3D01">
              <w:rPr>
                <w:b/>
                <w:color w:val="7030A0"/>
                <w:sz w:val="18"/>
                <w:lang w:val="en-US"/>
              </w:rPr>
              <w:t>Sí</w:t>
            </w:r>
            <w:r w:rsidR="00030B41">
              <w:rPr>
                <w:b/>
                <w:color w:val="7030A0"/>
                <w:sz w:val="18"/>
                <w:lang w:val="en-US"/>
              </w:rPr>
              <w:t xml:space="preserve"> </w:t>
            </w:r>
            <w:r w:rsidRPr="00C8011C">
              <w:rPr>
                <w:b/>
                <w:color w:val="7030A0"/>
                <w:sz w:val="18"/>
                <w:lang w:val="en-US"/>
              </w:rPr>
              <w:t>’ [1] then GO to E.5.</w:t>
            </w:r>
          </w:p>
          <w:p w:rsidR="00D5660D" w:rsidRPr="00C8011C" w:rsidP="001758B7" w14:paraId="31611E1F" w14:textId="1ADFFC70">
            <w:pPr>
              <w:contextualSpacing/>
              <w:rPr>
                <w:rFonts w:eastAsia="Times New Roman" w:cstheme="minorHAnsi"/>
                <w:b/>
                <w:color w:val="7030A0"/>
                <w:sz w:val="18"/>
                <w:szCs w:val="18"/>
                <w:lang w:val="en-US"/>
              </w:rPr>
            </w:pPr>
            <w:r w:rsidRPr="00C8011C">
              <w:rPr>
                <w:b/>
                <w:color w:val="7030A0"/>
                <w:sz w:val="18"/>
                <w:lang w:val="en-US"/>
              </w:rPr>
              <w:t>OR If E.3 = “</w:t>
            </w:r>
            <w:r w:rsidR="006F3D01">
              <w:rPr>
                <w:b/>
                <w:color w:val="7030A0"/>
                <w:sz w:val="18"/>
                <w:lang w:val="en-US"/>
              </w:rPr>
              <w:t>Sí</w:t>
            </w:r>
            <w:r w:rsidR="00030B41">
              <w:rPr>
                <w:b/>
                <w:color w:val="7030A0"/>
                <w:sz w:val="18"/>
                <w:lang w:val="en-US"/>
              </w:rPr>
              <w:t xml:space="preserve"> </w:t>
            </w:r>
            <w:r w:rsidRPr="00C8011C">
              <w:rPr>
                <w:b/>
                <w:color w:val="7030A0"/>
                <w:sz w:val="18"/>
                <w:lang w:val="en-US"/>
              </w:rPr>
              <w:t>” [1] and E.4 = ‘No’ [0] then GO to E.5.</w:t>
            </w:r>
          </w:p>
          <w:p w:rsidR="00A1742B" w:rsidRPr="003D1700" w:rsidP="001758B7" w14:paraId="78814A62" w14:textId="6A68B50C">
            <w:pPr>
              <w:contextualSpacing/>
              <w:rPr>
                <w:rFonts w:eastAsia="Times New Roman" w:cstheme="minorHAnsi"/>
                <w:b/>
                <w:color w:val="7030A0"/>
                <w:sz w:val="18"/>
                <w:szCs w:val="18"/>
              </w:rPr>
            </w:pPr>
            <w:r>
              <w:rPr>
                <w:b/>
                <w:color w:val="7030A0"/>
                <w:sz w:val="18"/>
              </w:rPr>
              <w:t>ELSE GO to F.1</w:t>
            </w:r>
          </w:p>
        </w:tc>
      </w:tr>
    </w:tbl>
    <w:p w:rsidR="00A1742B" w:rsidRPr="004D3AE8" w:rsidP="00A1742B" w14:paraId="5736DF22" w14:textId="77777777">
      <w:pPr>
        <w:spacing w:after="160" w:line="259" w:lineRule="auto"/>
      </w:pPr>
    </w:p>
    <w:tbl>
      <w:tblPr>
        <w:tblW w:w="9787" w:type="dxa"/>
        <w:tblLook w:val="04A0"/>
      </w:tblPr>
      <w:tblGrid>
        <w:gridCol w:w="1440"/>
        <w:gridCol w:w="6007"/>
        <w:gridCol w:w="2340"/>
      </w:tblGrid>
      <w:tr w14:paraId="1834F7B0" w14:textId="77777777" w:rsidTr="004063F2">
        <w:tblPrEx>
          <w:tblW w:w="9787" w:type="dxa"/>
          <w:tblLook w:val="04A0"/>
        </w:tblPrEx>
        <w:tc>
          <w:tcPr>
            <w:tcW w:w="1440" w:type="dxa"/>
            <w:vAlign w:val="bottom"/>
          </w:tcPr>
          <w:p w:rsidR="00224077" w:rsidP="00224077" w14:paraId="4FE3A369" w14:textId="267444F5">
            <w:pPr>
              <w:spacing w:after="0"/>
              <w:contextualSpacing/>
              <w:rPr>
                <w:rFonts w:eastAsia="Times New Roman" w:cstheme="minorHAnsi"/>
                <w:b/>
                <w:sz w:val="18"/>
                <w:szCs w:val="18"/>
              </w:rPr>
            </w:pPr>
            <w:r>
              <w:rPr>
                <w:b/>
                <w:sz w:val="18"/>
              </w:rPr>
              <w:t>E.5</w:t>
            </w:r>
          </w:p>
        </w:tc>
        <w:tc>
          <w:tcPr>
            <w:tcW w:w="8347" w:type="dxa"/>
            <w:gridSpan w:val="2"/>
            <w:vAlign w:val="bottom"/>
          </w:tcPr>
          <w:p w:rsidR="00224077" w:rsidP="00224077" w14:paraId="6B00C93C" w14:textId="1CF861AF">
            <w:pPr>
              <w:spacing w:after="0"/>
              <w:contextualSpacing/>
              <w:rPr>
                <w:rFonts w:eastAsia="Times New Roman"/>
                <w:b/>
                <w:bCs/>
                <w:sz w:val="18"/>
                <w:szCs w:val="18"/>
              </w:rPr>
            </w:pPr>
            <w:r>
              <w:rPr>
                <w:b/>
                <w:sz w:val="18"/>
              </w:rPr>
              <w:t>Location</w:t>
            </w:r>
            <w:r w:rsidR="00600FA3">
              <w:rPr>
                <w:b/>
                <w:sz w:val="18"/>
              </w:rPr>
              <w:t xml:space="preserve"> received PrEP medication</w:t>
            </w:r>
          </w:p>
        </w:tc>
      </w:tr>
      <w:tr w14:paraId="77A14666" w14:textId="77777777" w:rsidTr="004063F2">
        <w:tblPrEx>
          <w:tblW w:w="9787" w:type="dxa"/>
          <w:tblLook w:val="04A0"/>
        </w:tblPrEx>
        <w:tc>
          <w:tcPr>
            <w:tcW w:w="1440" w:type="dxa"/>
            <w:vAlign w:val="bottom"/>
          </w:tcPr>
          <w:p w:rsidR="003D1700" w:rsidRPr="00871B2C" w:rsidP="001758B7" w14:paraId="2BA640A4" w14:textId="5F156B29">
            <w:pPr>
              <w:spacing w:after="0"/>
              <w:contextualSpacing/>
              <w:rPr>
                <w:rFonts w:eastAsia="Times New Roman" w:cstheme="minorHAnsi"/>
                <w:bCs/>
                <w:sz w:val="18"/>
                <w:szCs w:val="18"/>
              </w:rPr>
            </w:pPr>
          </w:p>
          <w:p w:rsidR="003D1700" w:rsidRPr="004D3AE8" w:rsidP="001758B7" w14:paraId="4708066D" w14:textId="77777777">
            <w:pPr>
              <w:spacing w:after="0"/>
              <w:contextualSpacing/>
              <w:rPr>
                <w:rFonts w:eastAsia="Times New Roman" w:cstheme="minorHAnsi"/>
                <w:b/>
                <w:bCs/>
                <w:sz w:val="18"/>
                <w:szCs w:val="18"/>
              </w:rPr>
            </w:pPr>
          </w:p>
          <w:p w:rsidR="003D1700" w:rsidRPr="004D3AE8" w:rsidP="001758B7" w14:paraId="7BB5CD26" w14:textId="77777777">
            <w:pPr>
              <w:spacing w:after="0"/>
              <w:contextualSpacing/>
              <w:rPr>
                <w:rFonts w:eastAsia="Times New Roman" w:cstheme="minorHAnsi"/>
                <w:b/>
                <w:bCs/>
                <w:sz w:val="18"/>
                <w:szCs w:val="18"/>
              </w:rPr>
            </w:pPr>
          </w:p>
        </w:tc>
        <w:tc>
          <w:tcPr>
            <w:tcW w:w="8347" w:type="dxa"/>
            <w:gridSpan w:val="2"/>
            <w:vAlign w:val="bottom"/>
          </w:tcPr>
          <w:p w:rsidR="003D1700" w:rsidRPr="00A7501C" w:rsidP="001758B7" w14:paraId="0521147B" w14:textId="64E9F21D">
            <w:pPr>
              <w:spacing w:after="0"/>
              <w:contextualSpacing/>
              <w:rPr>
                <w:rFonts w:eastAsia="Times New Roman"/>
                <w:sz w:val="18"/>
                <w:szCs w:val="18"/>
              </w:rPr>
            </w:pPr>
            <w:r w:rsidRPr="00A7501C">
              <w:rPr>
                <w:sz w:val="18"/>
              </w:rPr>
              <w:t>¿Dónde obtuvo los medicamentos de la PrEP?</w:t>
            </w:r>
          </w:p>
          <w:p w:rsidR="003D1700" w:rsidRPr="00030B41" w:rsidP="001758B7" w14:paraId="611B55E6" w14:textId="77777777">
            <w:pPr>
              <w:spacing w:after="0"/>
              <w:contextualSpacing/>
              <w:rPr>
                <w:rFonts w:eastAsia="Times New Roman"/>
                <w:bCs/>
                <w:sz w:val="18"/>
                <w:szCs w:val="18"/>
              </w:rPr>
            </w:pPr>
            <w:r w:rsidRPr="00030B41">
              <w:rPr>
                <w:bCs/>
                <w:sz w:val="18"/>
              </w:rPr>
              <w:t>[WB: Seleccione todas las respuestas que correspondan].</w:t>
            </w:r>
          </w:p>
          <w:p w:rsidR="003D1700" w:rsidRPr="00030B41" w:rsidP="001758B7" w14:paraId="79F623B4" w14:textId="662720C9">
            <w:pPr>
              <w:spacing w:after="0"/>
              <w:contextualSpacing/>
              <w:rPr>
                <w:bCs/>
                <w:sz w:val="18"/>
              </w:rPr>
            </w:pPr>
            <w:r w:rsidRPr="00030B41">
              <w:rPr>
                <w:bCs/>
                <w:sz w:val="18"/>
              </w:rPr>
              <w:t xml:space="preserve">[IA: Conteste “sí” o “no” para cada </w:t>
            </w:r>
            <w:r w:rsidRPr="00030B41" w:rsidR="009E69A1">
              <w:rPr>
                <w:bCs/>
                <w:color w:val="000000" w:themeColor="text1"/>
                <w:sz w:val="18"/>
              </w:rPr>
              <w:t>respuesta</w:t>
            </w:r>
            <w:r w:rsidRPr="00030B41">
              <w:rPr>
                <w:bCs/>
                <w:sz w:val="18"/>
              </w:rPr>
              <w:t>].</w:t>
            </w:r>
          </w:p>
          <w:p w:rsidR="00A7501C" w:rsidRPr="00A7501C" w:rsidP="001758B7" w14:paraId="70BB40A1" w14:textId="72C49BD6">
            <w:pPr>
              <w:spacing w:after="0"/>
              <w:contextualSpacing/>
              <w:rPr>
                <w:rFonts w:eastAsia="Times New Roman"/>
                <w:b/>
                <w:sz w:val="18"/>
                <w:szCs w:val="18"/>
              </w:rPr>
            </w:pPr>
            <w:r w:rsidRPr="00A7501C">
              <w:rPr>
                <w:rFonts w:eastAsia="Times New Roman"/>
                <w:bCs/>
                <w:color w:val="7030A0"/>
                <w:sz w:val="18"/>
                <w:szCs w:val="18"/>
              </w:rPr>
              <w:t>Programming note: Randomize responses 1-4</w:t>
            </w:r>
          </w:p>
        </w:tc>
      </w:tr>
      <w:tr w14:paraId="7B4B3EB2" w14:textId="77777777" w:rsidTr="004063F2">
        <w:tblPrEx>
          <w:tblW w:w="9787" w:type="dxa"/>
          <w:tblLook w:val="04A0"/>
        </w:tblPrEx>
        <w:tc>
          <w:tcPr>
            <w:tcW w:w="1440" w:type="dxa"/>
          </w:tcPr>
          <w:p w:rsidR="003D1700" w:rsidRPr="000057A4" w:rsidP="001758B7" w14:paraId="0116A61A" w14:textId="5CF7D21D">
            <w:pPr>
              <w:spacing w:after="0"/>
              <w:contextualSpacing/>
              <w:rPr>
                <w:rFonts w:eastAsia="Times New Roman" w:cstheme="minorHAnsi"/>
                <w:b/>
                <w:i/>
                <w:sz w:val="18"/>
                <w:szCs w:val="18"/>
              </w:rPr>
            </w:pPr>
            <w:r>
              <w:rPr>
                <w:b/>
                <w:i/>
                <w:color w:val="ED7D31" w:themeColor="accent2"/>
                <w:sz w:val="18"/>
              </w:rPr>
              <w:t>E_GET01</w:t>
            </w:r>
          </w:p>
        </w:tc>
        <w:tc>
          <w:tcPr>
            <w:tcW w:w="6007" w:type="dxa"/>
            <w:vAlign w:val="bottom"/>
          </w:tcPr>
          <w:p w:rsidR="003D1700" w:rsidRPr="00A7501C" w:rsidP="001758B7" w14:paraId="5CEEEE6A" w14:textId="6FEEF779">
            <w:pPr>
              <w:tabs>
                <w:tab w:val="right" w:leader="dot" w:pos="5760"/>
              </w:tabs>
              <w:spacing w:after="0"/>
              <w:contextualSpacing/>
              <w:rPr>
                <w:rFonts w:eastAsia="Times New Roman"/>
                <w:sz w:val="18"/>
                <w:szCs w:val="18"/>
              </w:rPr>
            </w:pPr>
            <w:r w:rsidRPr="00A7501C">
              <w:rPr>
                <w:sz w:val="18"/>
              </w:rPr>
              <w:t xml:space="preserve">En una farmacia </w:t>
            </w:r>
          </w:p>
        </w:tc>
        <w:tc>
          <w:tcPr>
            <w:tcW w:w="2340" w:type="dxa"/>
            <w:vAlign w:val="center"/>
          </w:tcPr>
          <w:p w:rsidR="003D1700" w:rsidRPr="004D3AE8" w:rsidP="00224077" w14:paraId="553D3079" w14:textId="77777777">
            <w:pPr>
              <w:spacing w:after="0"/>
              <w:contextualSpacing/>
              <w:rPr>
                <w:rFonts w:eastAsia="Times New Roman" w:cstheme="minorHAnsi"/>
                <w:bCs/>
                <w:sz w:val="18"/>
                <w:szCs w:val="18"/>
              </w:rPr>
            </w:pPr>
            <w:r>
              <w:rPr>
                <w:sz w:val="18"/>
              </w:rPr>
              <w:t>1</w:t>
            </w:r>
          </w:p>
        </w:tc>
      </w:tr>
      <w:tr w14:paraId="7ECFF1D1" w14:textId="77777777" w:rsidTr="004063F2">
        <w:tblPrEx>
          <w:tblW w:w="9787" w:type="dxa"/>
          <w:tblLook w:val="04A0"/>
        </w:tblPrEx>
        <w:tc>
          <w:tcPr>
            <w:tcW w:w="1440" w:type="dxa"/>
          </w:tcPr>
          <w:p w:rsidR="003D1700" w:rsidRPr="000057A4" w:rsidP="001758B7" w14:paraId="66DEC853" w14:textId="2D159F32">
            <w:pPr>
              <w:spacing w:after="0"/>
              <w:contextualSpacing/>
              <w:rPr>
                <w:rFonts w:eastAsia="Times New Roman" w:cstheme="minorHAnsi"/>
                <w:b/>
                <w:i/>
                <w:sz w:val="18"/>
                <w:szCs w:val="18"/>
              </w:rPr>
            </w:pPr>
            <w:r>
              <w:rPr>
                <w:b/>
                <w:i/>
                <w:color w:val="ED7D31" w:themeColor="accent2"/>
                <w:sz w:val="18"/>
              </w:rPr>
              <w:t>E_GET02</w:t>
            </w:r>
          </w:p>
        </w:tc>
        <w:tc>
          <w:tcPr>
            <w:tcW w:w="6007" w:type="dxa"/>
            <w:vAlign w:val="bottom"/>
          </w:tcPr>
          <w:p w:rsidR="003D1700" w:rsidRPr="00A7501C" w:rsidP="001758B7" w14:paraId="0BB81416" w14:textId="58BD769C">
            <w:pPr>
              <w:tabs>
                <w:tab w:val="right" w:leader="dot" w:pos="5760"/>
              </w:tabs>
              <w:spacing w:after="0"/>
              <w:contextualSpacing/>
              <w:rPr>
                <w:rFonts w:eastAsia="Times New Roman" w:cstheme="minorHAnsi"/>
                <w:sz w:val="18"/>
                <w:szCs w:val="18"/>
              </w:rPr>
            </w:pPr>
            <w:r w:rsidRPr="00A7501C">
              <w:rPr>
                <w:sz w:val="18"/>
              </w:rPr>
              <w:t>Me los dio o se los compré a un</w:t>
            </w:r>
            <w:r w:rsidRPr="00A7501C" w:rsidR="00E370BB">
              <w:rPr>
                <w:sz w:val="18"/>
              </w:rPr>
              <w:t>(a)</w:t>
            </w:r>
            <w:r w:rsidRPr="00A7501C">
              <w:rPr>
                <w:sz w:val="18"/>
              </w:rPr>
              <w:t xml:space="preserve"> amigo</w:t>
            </w:r>
            <w:r w:rsidRPr="00A7501C" w:rsidR="00E370BB">
              <w:rPr>
                <w:sz w:val="18"/>
              </w:rPr>
              <w:t>(a)</w:t>
            </w:r>
            <w:r w:rsidRPr="00A7501C">
              <w:rPr>
                <w:sz w:val="18"/>
              </w:rPr>
              <w:t xml:space="preserve"> o conocido</w:t>
            </w:r>
            <w:r w:rsidRPr="00A7501C" w:rsidR="00E370BB">
              <w:rPr>
                <w:sz w:val="18"/>
              </w:rPr>
              <w:t>(a)</w:t>
            </w:r>
          </w:p>
        </w:tc>
        <w:tc>
          <w:tcPr>
            <w:tcW w:w="2340" w:type="dxa"/>
            <w:vAlign w:val="center"/>
          </w:tcPr>
          <w:p w:rsidR="003D1700" w:rsidRPr="004D3AE8" w:rsidP="00224077" w14:paraId="2FE7541A" w14:textId="731F02F5">
            <w:pPr>
              <w:spacing w:after="0"/>
              <w:contextualSpacing/>
              <w:rPr>
                <w:rFonts w:eastAsia="Times New Roman" w:cstheme="minorHAnsi"/>
                <w:bCs/>
                <w:sz w:val="18"/>
                <w:szCs w:val="18"/>
              </w:rPr>
            </w:pPr>
            <w:r>
              <w:rPr>
                <w:sz w:val="18"/>
              </w:rPr>
              <w:t>2</w:t>
            </w:r>
          </w:p>
        </w:tc>
      </w:tr>
      <w:tr w14:paraId="62E37A13" w14:textId="77777777" w:rsidTr="004063F2">
        <w:tblPrEx>
          <w:tblW w:w="9787" w:type="dxa"/>
          <w:tblLook w:val="04A0"/>
        </w:tblPrEx>
        <w:tc>
          <w:tcPr>
            <w:tcW w:w="1440" w:type="dxa"/>
          </w:tcPr>
          <w:p w:rsidR="003D1700" w:rsidRPr="000057A4" w:rsidP="001758B7" w14:paraId="10B1338B" w14:textId="738A6AC8">
            <w:pPr>
              <w:spacing w:after="0"/>
              <w:contextualSpacing/>
              <w:rPr>
                <w:rFonts w:eastAsia="Times New Roman" w:cstheme="minorHAnsi"/>
                <w:b/>
                <w:i/>
                <w:sz w:val="18"/>
                <w:szCs w:val="18"/>
              </w:rPr>
            </w:pPr>
            <w:r>
              <w:rPr>
                <w:b/>
                <w:i/>
                <w:color w:val="ED7D31" w:themeColor="accent2"/>
                <w:sz w:val="18"/>
              </w:rPr>
              <w:t>E_GET03</w:t>
            </w:r>
          </w:p>
        </w:tc>
        <w:tc>
          <w:tcPr>
            <w:tcW w:w="6007" w:type="dxa"/>
            <w:vAlign w:val="bottom"/>
          </w:tcPr>
          <w:p w:rsidR="003D1700" w:rsidRPr="00A7501C" w:rsidP="001758B7" w14:paraId="79131F27" w14:textId="28C3BFC4">
            <w:pPr>
              <w:tabs>
                <w:tab w:val="right" w:leader="dot" w:pos="5760"/>
              </w:tabs>
              <w:spacing w:after="0"/>
              <w:contextualSpacing/>
              <w:rPr>
                <w:rFonts w:eastAsia="Times New Roman" w:cstheme="minorHAnsi"/>
                <w:sz w:val="18"/>
                <w:szCs w:val="18"/>
              </w:rPr>
            </w:pPr>
            <w:r w:rsidRPr="00A7501C">
              <w:rPr>
                <w:sz w:val="18"/>
              </w:rPr>
              <w:t>En línea, sin receta médica</w:t>
            </w:r>
            <w:r w:rsidRPr="00A7501C" w:rsidR="0044450B">
              <w:rPr>
                <w:sz w:val="18"/>
              </w:rPr>
              <w:t xml:space="preserve"> </w:t>
            </w:r>
          </w:p>
        </w:tc>
        <w:tc>
          <w:tcPr>
            <w:tcW w:w="2340" w:type="dxa"/>
            <w:vAlign w:val="center"/>
          </w:tcPr>
          <w:p w:rsidR="003D1700" w:rsidRPr="004D3AE8" w:rsidP="00224077" w14:paraId="6D9F1C31" w14:textId="23576D9F">
            <w:pPr>
              <w:spacing w:after="0"/>
              <w:contextualSpacing/>
              <w:rPr>
                <w:rFonts w:eastAsia="Times New Roman" w:cstheme="minorHAnsi"/>
                <w:bCs/>
                <w:sz w:val="18"/>
                <w:szCs w:val="18"/>
              </w:rPr>
            </w:pPr>
            <w:r>
              <w:rPr>
                <w:sz w:val="18"/>
              </w:rPr>
              <w:t>3</w:t>
            </w:r>
          </w:p>
        </w:tc>
      </w:tr>
      <w:tr w14:paraId="4754C4B0" w14:textId="77777777" w:rsidTr="004063F2">
        <w:tblPrEx>
          <w:tblW w:w="9787" w:type="dxa"/>
          <w:tblLook w:val="04A0"/>
        </w:tblPrEx>
        <w:tc>
          <w:tcPr>
            <w:tcW w:w="1440" w:type="dxa"/>
          </w:tcPr>
          <w:p w:rsidR="003D1700" w:rsidRPr="000057A4" w:rsidP="001758B7" w14:paraId="6C1DF250" w14:textId="73885BCF">
            <w:pPr>
              <w:spacing w:after="0"/>
              <w:contextualSpacing/>
              <w:rPr>
                <w:rFonts w:eastAsia="Times New Roman" w:cstheme="minorHAnsi"/>
                <w:b/>
                <w:i/>
                <w:sz w:val="18"/>
                <w:szCs w:val="18"/>
              </w:rPr>
            </w:pPr>
            <w:r>
              <w:rPr>
                <w:b/>
                <w:i/>
                <w:color w:val="ED7D31" w:themeColor="accent2"/>
                <w:sz w:val="18"/>
              </w:rPr>
              <w:t>E_GET04</w:t>
            </w:r>
          </w:p>
        </w:tc>
        <w:tc>
          <w:tcPr>
            <w:tcW w:w="6007" w:type="dxa"/>
            <w:vAlign w:val="bottom"/>
          </w:tcPr>
          <w:p w:rsidR="003D1700" w:rsidRPr="00A7501C" w:rsidP="001758B7" w14:paraId="53E5DBCD" w14:textId="6330B959">
            <w:pPr>
              <w:tabs>
                <w:tab w:val="right" w:leader="dot" w:pos="5760"/>
              </w:tabs>
              <w:spacing w:after="0"/>
              <w:contextualSpacing/>
              <w:rPr>
                <w:rFonts w:eastAsia="Times New Roman" w:cstheme="minorHAnsi"/>
                <w:sz w:val="18"/>
                <w:szCs w:val="18"/>
              </w:rPr>
            </w:pPr>
            <w:r w:rsidRPr="00A7501C">
              <w:rPr>
                <w:sz w:val="18"/>
              </w:rPr>
              <w:t>En línea, con receta médica</w:t>
            </w:r>
          </w:p>
        </w:tc>
        <w:tc>
          <w:tcPr>
            <w:tcW w:w="2340" w:type="dxa"/>
            <w:vAlign w:val="center"/>
          </w:tcPr>
          <w:p w:rsidR="003D1700" w:rsidP="00224077" w14:paraId="342E2150" w14:textId="3E1D7A64">
            <w:pPr>
              <w:spacing w:after="0"/>
              <w:contextualSpacing/>
              <w:rPr>
                <w:rFonts w:eastAsia="Times New Roman" w:cstheme="minorHAnsi"/>
                <w:bCs/>
                <w:sz w:val="18"/>
                <w:szCs w:val="18"/>
              </w:rPr>
            </w:pPr>
            <w:r>
              <w:rPr>
                <w:sz w:val="18"/>
              </w:rPr>
              <w:t>4</w:t>
            </w:r>
          </w:p>
        </w:tc>
      </w:tr>
      <w:tr w14:paraId="7FA7F4AB" w14:textId="77777777" w:rsidTr="004063F2">
        <w:tblPrEx>
          <w:tblW w:w="9787" w:type="dxa"/>
          <w:tblLook w:val="04A0"/>
        </w:tblPrEx>
        <w:tc>
          <w:tcPr>
            <w:tcW w:w="1440" w:type="dxa"/>
          </w:tcPr>
          <w:p w:rsidR="003D1700" w:rsidRPr="000057A4" w:rsidP="001758B7" w14:paraId="6B0D207F" w14:textId="41965F03">
            <w:pPr>
              <w:spacing w:after="0"/>
              <w:contextualSpacing/>
              <w:rPr>
                <w:rFonts w:eastAsia="Times New Roman" w:cstheme="minorHAnsi"/>
                <w:b/>
                <w:i/>
                <w:sz w:val="18"/>
                <w:szCs w:val="18"/>
              </w:rPr>
            </w:pPr>
            <w:r>
              <w:rPr>
                <w:b/>
                <w:i/>
                <w:color w:val="ED7D31" w:themeColor="accent2"/>
                <w:sz w:val="18"/>
              </w:rPr>
              <w:t>E_GET96</w:t>
            </w:r>
          </w:p>
        </w:tc>
        <w:tc>
          <w:tcPr>
            <w:tcW w:w="6007" w:type="dxa"/>
            <w:vAlign w:val="bottom"/>
          </w:tcPr>
          <w:p w:rsidR="003D1700" w:rsidRPr="00A7501C" w:rsidP="001758B7" w14:paraId="71A4AB1C" w14:textId="5FBC63EC">
            <w:pPr>
              <w:tabs>
                <w:tab w:val="right" w:leader="dot" w:pos="5760"/>
              </w:tabs>
              <w:spacing w:after="0"/>
              <w:contextualSpacing/>
              <w:rPr>
                <w:rFonts w:eastAsia="Times New Roman" w:cstheme="minorHAnsi"/>
                <w:sz w:val="18"/>
                <w:szCs w:val="18"/>
              </w:rPr>
            </w:pPr>
            <w:r w:rsidRPr="00A7501C">
              <w:rPr>
                <w:sz w:val="18"/>
              </w:rPr>
              <w:t>De otro lugar</w:t>
            </w:r>
          </w:p>
        </w:tc>
        <w:tc>
          <w:tcPr>
            <w:tcW w:w="2340" w:type="dxa"/>
            <w:vAlign w:val="center"/>
          </w:tcPr>
          <w:p w:rsidR="003D1700" w:rsidRPr="004D3AE8" w:rsidP="00224077" w14:paraId="55453E7E" w14:textId="77777777">
            <w:pPr>
              <w:spacing w:after="0"/>
              <w:contextualSpacing/>
              <w:rPr>
                <w:rFonts w:eastAsia="Times New Roman" w:cstheme="minorHAnsi"/>
                <w:bCs/>
                <w:sz w:val="18"/>
                <w:szCs w:val="18"/>
              </w:rPr>
            </w:pPr>
            <w:r>
              <w:rPr>
                <w:sz w:val="18"/>
              </w:rPr>
              <w:t>96</w:t>
            </w:r>
          </w:p>
        </w:tc>
      </w:tr>
      <w:tr w14:paraId="7B86763F" w14:textId="77777777" w:rsidTr="004063F2">
        <w:tblPrEx>
          <w:tblW w:w="9787" w:type="dxa"/>
          <w:tblLook w:val="04A0"/>
        </w:tblPrEx>
        <w:tc>
          <w:tcPr>
            <w:tcW w:w="1440" w:type="dxa"/>
          </w:tcPr>
          <w:p w:rsidR="003D1700" w:rsidRPr="000057A4" w:rsidP="001758B7" w14:paraId="4BEA410A" w14:textId="20888C61">
            <w:pPr>
              <w:spacing w:after="0"/>
              <w:contextualSpacing/>
              <w:rPr>
                <w:rFonts w:eastAsia="Times New Roman" w:cstheme="minorHAnsi"/>
                <w:b/>
                <w:i/>
                <w:sz w:val="18"/>
                <w:szCs w:val="18"/>
              </w:rPr>
            </w:pPr>
            <w:r>
              <w:rPr>
                <w:b/>
                <w:i/>
                <w:color w:val="ED7D31" w:themeColor="accent2"/>
                <w:sz w:val="18"/>
              </w:rPr>
              <w:t>E_GET99</w:t>
            </w:r>
          </w:p>
        </w:tc>
        <w:tc>
          <w:tcPr>
            <w:tcW w:w="6007" w:type="dxa"/>
            <w:vAlign w:val="bottom"/>
          </w:tcPr>
          <w:p w:rsidR="003D1700" w:rsidRPr="00A7501C" w:rsidP="001758B7" w14:paraId="74CDF173" w14:textId="66479830">
            <w:pPr>
              <w:tabs>
                <w:tab w:val="right" w:leader="dot" w:pos="5760"/>
              </w:tabs>
              <w:spacing w:after="0"/>
              <w:contextualSpacing/>
              <w:rPr>
                <w:rFonts w:eastAsia="Times New Roman" w:cstheme="minorHAnsi"/>
                <w:i/>
                <w:iCs/>
                <w:color w:val="767171" w:themeColor="background2" w:themeShade="80"/>
                <w:sz w:val="18"/>
                <w:szCs w:val="18"/>
              </w:rPr>
            </w:pPr>
            <w:r w:rsidRPr="00A7501C">
              <w:rPr>
                <w:i/>
                <w:color w:val="767171" w:themeColor="background2" w:themeShade="80"/>
                <w:sz w:val="18"/>
              </w:rPr>
              <w:t>Prefiere no contestar</w:t>
            </w:r>
          </w:p>
        </w:tc>
        <w:tc>
          <w:tcPr>
            <w:tcW w:w="2340" w:type="dxa"/>
            <w:vAlign w:val="center"/>
          </w:tcPr>
          <w:p w:rsidR="003D1700" w:rsidRPr="003D1700" w:rsidP="00224077" w14:paraId="1BB4BA4C" w14:textId="77777777">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99</w:t>
            </w:r>
          </w:p>
        </w:tc>
      </w:tr>
    </w:tbl>
    <w:p w:rsidR="00A1742B" w:rsidP="00A1742B" w14:paraId="6CDD2F4B" w14:textId="13F1B465">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40544F7A" w14:textId="77777777" w:rsidTr="006473E4">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37603E" w:rsidRPr="002A68EE" w:rsidP="0037603E" w14:paraId="7E62119D" w14:textId="72F9C4B0">
            <w:pPr>
              <w:contextualSpacing/>
              <w:rPr>
                <w:rFonts w:eastAsia="Times New Roman"/>
                <w:b/>
                <w:color w:val="7030A0"/>
                <w:sz w:val="18"/>
                <w:szCs w:val="18"/>
              </w:rPr>
            </w:pPr>
            <w:r>
              <w:rPr>
                <w:b/>
                <w:color w:val="7030A0"/>
                <w:sz w:val="18"/>
              </w:rPr>
              <w:t>Skip Pattern</w:t>
            </w:r>
          </w:p>
          <w:p w:rsidR="0037603E" w:rsidRPr="002A68EE" w:rsidP="0037603E" w14:paraId="134ABEE1" w14:textId="77777777">
            <w:pPr>
              <w:contextualSpacing/>
              <w:rPr>
                <w:rFonts w:eastAsia="Times New Roman" w:cstheme="minorHAnsi"/>
                <w:b/>
                <w:color w:val="7030A0"/>
                <w:sz w:val="18"/>
                <w:szCs w:val="18"/>
              </w:rPr>
            </w:pPr>
          </w:p>
        </w:tc>
        <w:tc>
          <w:tcPr>
            <w:tcW w:w="8437" w:type="dxa"/>
          </w:tcPr>
          <w:p w:rsidR="0037603E" w:rsidRPr="00C8011C" w:rsidP="0037603E" w14:paraId="3589878B" w14:textId="22DF35CF">
            <w:pPr>
              <w:contextualSpacing/>
              <w:rPr>
                <w:rFonts w:eastAsia="Times New Roman"/>
                <w:b/>
                <w:color w:val="7030A0"/>
                <w:sz w:val="18"/>
                <w:szCs w:val="18"/>
                <w:lang w:val="en-US"/>
              </w:rPr>
            </w:pPr>
            <w:r w:rsidRPr="00C8011C">
              <w:rPr>
                <w:b/>
                <w:color w:val="7030A0"/>
                <w:sz w:val="18"/>
                <w:lang w:val="en-US"/>
              </w:rPr>
              <w:t>If E.5 = ‘Another way’ [96] then GO to E.5a.</w:t>
            </w:r>
          </w:p>
          <w:p w:rsidR="0037603E" w:rsidRPr="002A68EE" w:rsidP="0037603E" w14:paraId="7821B61C" w14:textId="18A7B30C">
            <w:pPr>
              <w:contextualSpacing/>
              <w:rPr>
                <w:rFonts w:eastAsia="Times New Roman" w:cstheme="minorHAnsi"/>
                <w:b/>
                <w:color w:val="7030A0"/>
                <w:sz w:val="18"/>
                <w:szCs w:val="18"/>
              </w:rPr>
            </w:pPr>
            <w:r>
              <w:rPr>
                <w:b/>
                <w:color w:val="7030A0"/>
                <w:sz w:val="18"/>
              </w:rPr>
              <w:t>ELSE GO to E.6.</w:t>
            </w:r>
          </w:p>
        </w:tc>
      </w:tr>
    </w:tbl>
    <w:p w:rsidR="0037603E" w:rsidP="00A1742B" w14:paraId="26BB66C3" w14:textId="77777777">
      <w:pPr>
        <w:spacing w:after="160" w:line="259" w:lineRule="auto"/>
        <w:rPr>
          <w:rFonts w:cstheme="minorHAnsi"/>
          <w:b/>
        </w:rPr>
      </w:pPr>
    </w:p>
    <w:tbl>
      <w:tblPr>
        <w:tblW w:w="9697" w:type="dxa"/>
        <w:tblLayout w:type="fixed"/>
        <w:tblLook w:val="04A0"/>
      </w:tblPr>
      <w:tblGrid>
        <w:gridCol w:w="1440"/>
        <w:gridCol w:w="8257"/>
      </w:tblGrid>
      <w:tr w14:paraId="2D031DA4" w14:textId="77777777" w:rsidTr="004063F2">
        <w:tblPrEx>
          <w:tblW w:w="9697" w:type="dxa"/>
          <w:tblLayout w:type="fixed"/>
          <w:tblLook w:val="04A0"/>
        </w:tblPrEx>
        <w:tc>
          <w:tcPr>
            <w:tcW w:w="1440" w:type="dxa"/>
            <w:vAlign w:val="bottom"/>
          </w:tcPr>
          <w:p w:rsidR="003D1700" w:rsidRPr="000057A4" w:rsidP="003D1700" w14:paraId="4993A950" w14:textId="44AC4451">
            <w:pPr>
              <w:spacing w:after="0"/>
              <w:contextualSpacing/>
              <w:rPr>
                <w:rFonts w:eastAsia="Times New Roman" w:cstheme="minorHAnsi"/>
                <w:b/>
                <w:i/>
                <w:sz w:val="18"/>
                <w:szCs w:val="18"/>
              </w:rPr>
            </w:pPr>
            <w:r>
              <w:rPr>
                <w:b/>
                <w:sz w:val="18"/>
              </w:rPr>
              <w:t>E.5a</w:t>
            </w:r>
          </w:p>
        </w:tc>
        <w:tc>
          <w:tcPr>
            <w:tcW w:w="8257" w:type="dxa"/>
            <w:vAlign w:val="bottom"/>
          </w:tcPr>
          <w:p w:rsidR="003D1700" w:rsidRPr="00C8011C" w:rsidP="003D1700" w14:paraId="7313D24A" w14:textId="129B614D">
            <w:pPr>
              <w:spacing w:after="0"/>
              <w:contextualSpacing/>
              <w:rPr>
                <w:rFonts w:eastAsia="Times New Roman" w:cstheme="minorHAnsi"/>
                <w:sz w:val="18"/>
                <w:szCs w:val="18"/>
                <w:lang w:val="en-US"/>
              </w:rPr>
            </w:pPr>
            <w:r w:rsidRPr="00C8011C">
              <w:rPr>
                <w:b/>
                <w:sz w:val="18"/>
                <w:lang w:val="en-US"/>
              </w:rPr>
              <w:t>Other location received PrEP medication</w:t>
            </w:r>
          </w:p>
        </w:tc>
      </w:tr>
      <w:tr w14:paraId="6E5F80C1" w14:textId="77777777" w:rsidTr="004063F2">
        <w:tblPrEx>
          <w:tblW w:w="9697" w:type="dxa"/>
          <w:tblLayout w:type="fixed"/>
          <w:tblLook w:val="04A0"/>
        </w:tblPrEx>
        <w:tc>
          <w:tcPr>
            <w:tcW w:w="1440" w:type="dxa"/>
            <w:vAlign w:val="bottom"/>
          </w:tcPr>
          <w:p w:rsidR="003D1700" w:rsidP="0037603E" w14:paraId="5103818C" w14:textId="0EC992A5">
            <w:pPr>
              <w:spacing w:after="0"/>
              <w:contextualSpacing/>
              <w:rPr>
                <w:rFonts w:eastAsia="Times New Roman" w:cstheme="minorHAnsi"/>
                <w:b/>
                <w:sz w:val="18"/>
                <w:szCs w:val="18"/>
              </w:rPr>
            </w:pPr>
            <w:r>
              <w:rPr>
                <w:b/>
                <w:i/>
                <w:color w:val="ED7D31" w:themeColor="accent2"/>
                <w:sz w:val="18"/>
              </w:rPr>
              <w:t>E_GET96b</w:t>
            </w:r>
          </w:p>
        </w:tc>
        <w:tc>
          <w:tcPr>
            <w:tcW w:w="8257" w:type="dxa"/>
            <w:vAlign w:val="bottom"/>
          </w:tcPr>
          <w:p w:rsidR="003D1700" w:rsidRPr="00A7501C" w:rsidP="0037603E" w14:paraId="0E8DBB84" w14:textId="0E91056B">
            <w:pPr>
              <w:spacing w:after="0"/>
              <w:contextualSpacing/>
              <w:rPr>
                <w:rFonts w:eastAsia="Times New Roman" w:cstheme="minorHAnsi"/>
                <w:b/>
                <w:bCs/>
                <w:sz w:val="18"/>
                <w:szCs w:val="18"/>
              </w:rPr>
            </w:pPr>
            <w:r w:rsidRPr="00A7501C">
              <w:rPr>
                <w:sz w:val="18"/>
              </w:rPr>
              <w:t>¿Cuál es el otro lugar?</w:t>
            </w:r>
          </w:p>
        </w:tc>
      </w:tr>
      <w:tr w14:paraId="65FD991D" w14:textId="77777777" w:rsidTr="004063F2">
        <w:tblPrEx>
          <w:tblW w:w="9697" w:type="dxa"/>
          <w:tblLayout w:type="fixed"/>
          <w:tblLook w:val="04A0"/>
        </w:tblPrEx>
        <w:tc>
          <w:tcPr>
            <w:tcW w:w="1440" w:type="dxa"/>
            <w:vAlign w:val="bottom"/>
          </w:tcPr>
          <w:p w:rsidR="003D1700" w:rsidP="0037603E" w14:paraId="336AE1AA" w14:textId="77777777">
            <w:pPr>
              <w:spacing w:after="0"/>
              <w:contextualSpacing/>
              <w:rPr>
                <w:rFonts w:eastAsia="Times New Roman" w:cstheme="minorHAnsi"/>
                <w:b/>
                <w:sz w:val="18"/>
                <w:szCs w:val="18"/>
              </w:rPr>
            </w:pPr>
          </w:p>
        </w:tc>
        <w:tc>
          <w:tcPr>
            <w:tcW w:w="8257" w:type="dxa"/>
            <w:vAlign w:val="bottom"/>
          </w:tcPr>
          <w:p w:rsidR="003D1700" w:rsidRPr="00A7501C" w:rsidP="0037603E" w14:paraId="26601552" w14:textId="3F5A350E">
            <w:pPr>
              <w:spacing w:after="0"/>
              <w:contextualSpacing/>
              <w:rPr>
                <w:rFonts w:eastAsia="Times New Roman" w:cstheme="minorHAnsi"/>
                <w:b/>
                <w:bCs/>
                <w:sz w:val="18"/>
                <w:szCs w:val="18"/>
                <w:lang w:val="en-US"/>
              </w:rPr>
            </w:pPr>
            <w:r w:rsidRPr="00A7501C">
              <w:rPr>
                <w:color w:val="000000"/>
                <w:sz w:val="18"/>
                <w:lang w:val="en-US"/>
              </w:rPr>
              <w:t xml:space="preserve">________________________ </w:t>
            </w:r>
            <w:r w:rsidRPr="00A7501C">
              <w:rPr>
                <w:color w:val="00B050"/>
                <w:sz w:val="18"/>
                <w:lang w:val="en-US"/>
              </w:rPr>
              <w:t>Interviewer note: Type in a text response</w:t>
            </w:r>
          </w:p>
        </w:tc>
      </w:tr>
    </w:tbl>
    <w:p w:rsidR="00A1742B" w:rsidRPr="00C8011C" w:rsidP="00A1742B" w14:paraId="2F6C5D15" w14:textId="44494A53">
      <w:pPr>
        <w:spacing w:after="160" w:line="259" w:lineRule="auto"/>
        <w:rPr>
          <w:lang w:val="en-US"/>
        </w:rPr>
      </w:pPr>
    </w:p>
    <w:p w:rsidR="00DA5925" w:rsidRPr="00C8011C" w:rsidP="00DA5925" w14:paraId="204CE6F3" w14:textId="77777777">
      <w:pPr>
        <w:spacing w:after="160" w:line="259" w:lineRule="auto"/>
        <w:rPr>
          <w:lang w:val="en-US"/>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04AE6392" w14:textId="77777777" w:rsidTr="01995E29">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403"/>
        </w:trPr>
        <w:tc>
          <w:tcPr>
            <w:tcW w:w="9877" w:type="dxa"/>
          </w:tcPr>
          <w:p w:rsidR="00DA5925" w:rsidRPr="00532E50" w:rsidP="009228F7" w14:paraId="4144BA5D" w14:textId="612D4638">
            <w:pPr>
              <w:contextualSpacing/>
              <w:rPr>
                <w:rFonts w:eastAsia="Times New Roman"/>
                <w:b/>
                <w:bCs/>
                <w:color w:val="FF0000"/>
                <w:sz w:val="18"/>
                <w:szCs w:val="18"/>
              </w:rPr>
            </w:pPr>
            <w:r w:rsidRPr="01995E29">
              <w:rPr>
                <w:b/>
                <w:bCs/>
                <w:color w:val="FF0000"/>
                <w:sz w:val="18"/>
                <w:szCs w:val="18"/>
              </w:rPr>
              <w:t xml:space="preserve">Transición: Las siguientes dos preguntas son acerca </w:t>
            </w:r>
            <w:r w:rsidR="0099140B">
              <w:rPr>
                <w:b/>
                <w:bCs/>
                <w:color w:val="FF0000"/>
                <w:sz w:val="18"/>
                <w:szCs w:val="18"/>
              </w:rPr>
              <w:t>la atención médica</w:t>
            </w:r>
            <w:r w:rsidR="00F3730A">
              <w:rPr>
                <w:b/>
                <w:bCs/>
                <w:color w:val="FF0000"/>
                <w:sz w:val="18"/>
                <w:szCs w:val="18"/>
              </w:rPr>
              <w:t xml:space="preserve"> </w:t>
            </w:r>
            <w:r w:rsidRPr="01995E29">
              <w:rPr>
                <w:b/>
                <w:bCs/>
                <w:color w:val="FF0000"/>
                <w:sz w:val="18"/>
                <w:szCs w:val="18"/>
              </w:rPr>
              <w:t xml:space="preserve">para la PrEP. </w:t>
            </w:r>
            <w:r w:rsidR="0099140B">
              <w:rPr>
                <w:b/>
                <w:bCs/>
                <w:color w:val="FF0000"/>
                <w:sz w:val="18"/>
                <w:szCs w:val="18"/>
              </w:rPr>
              <w:t xml:space="preserve">La atención médica para la </w:t>
            </w:r>
            <w:r w:rsidRPr="01995E29">
              <w:rPr>
                <w:b/>
                <w:bCs/>
                <w:color w:val="FF0000"/>
                <w:sz w:val="18"/>
                <w:szCs w:val="18"/>
              </w:rPr>
              <w:t>PrEP incluye una visita médica, sea virtual o en persona, una prueba del VIH y una receta para obtener las pastillas o las inyecciones de la PrEP.</w:t>
            </w:r>
          </w:p>
        </w:tc>
      </w:tr>
    </w:tbl>
    <w:p w:rsidR="00DA5925" w:rsidP="00DA5925" w14:paraId="312E8D17" w14:textId="77777777">
      <w:pPr>
        <w:spacing w:after="160" w:line="259" w:lineRule="auto"/>
      </w:pPr>
    </w:p>
    <w:tbl>
      <w:tblPr>
        <w:tblW w:w="7480" w:type="dxa"/>
        <w:tblInd w:w="-5" w:type="dxa"/>
        <w:tblLook w:val="04A0"/>
      </w:tblPr>
      <w:tblGrid>
        <w:gridCol w:w="1440"/>
        <w:gridCol w:w="5641"/>
        <w:gridCol w:w="399"/>
      </w:tblGrid>
      <w:tr w14:paraId="1C23A970" w14:textId="77777777" w:rsidTr="00705523">
        <w:tblPrEx>
          <w:tblW w:w="7480" w:type="dxa"/>
          <w:tblInd w:w="-5" w:type="dxa"/>
          <w:tblLook w:val="04A0"/>
        </w:tblPrEx>
        <w:tc>
          <w:tcPr>
            <w:tcW w:w="1440" w:type="dxa"/>
            <w:vAlign w:val="bottom"/>
          </w:tcPr>
          <w:p w:rsidR="00DA5925" w:rsidP="009228F7" w14:paraId="61E775E8" w14:textId="77777777">
            <w:pPr>
              <w:spacing w:after="0"/>
              <w:contextualSpacing/>
              <w:rPr>
                <w:rFonts w:eastAsia="Times New Roman" w:cstheme="minorHAnsi"/>
                <w:b/>
                <w:sz w:val="18"/>
                <w:szCs w:val="18"/>
              </w:rPr>
            </w:pPr>
            <w:r>
              <w:rPr>
                <w:b/>
                <w:sz w:val="18"/>
              </w:rPr>
              <w:t>E.6</w:t>
            </w:r>
          </w:p>
        </w:tc>
        <w:tc>
          <w:tcPr>
            <w:tcW w:w="6040" w:type="dxa"/>
            <w:gridSpan w:val="2"/>
            <w:vAlign w:val="bottom"/>
          </w:tcPr>
          <w:p w:rsidR="00DA5925" w:rsidRPr="004D3AE8" w:rsidP="009228F7" w14:paraId="07A33B39" w14:textId="51BDB20C">
            <w:pPr>
              <w:spacing w:after="0"/>
              <w:contextualSpacing/>
              <w:rPr>
                <w:rFonts w:eastAsia="Times New Roman"/>
                <w:b/>
                <w:bCs/>
                <w:sz w:val="18"/>
                <w:szCs w:val="18"/>
              </w:rPr>
            </w:pPr>
            <w:r>
              <w:rPr>
                <w:b/>
                <w:sz w:val="18"/>
              </w:rPr>
              <w:t xml:space="preserve">Ever </w:t>
            </w:r>
            <w:r w:rsidR="00FD7E6F">
              <w:rPr>
                <w:b/>
                <w:sz w:val="18"/>
              </w:rPr>
              <w:t>receive</w:t>
            </w:r>
            <w:r w:rsidR="00030B41">
              <w:rPr>
                <w:b/>
                <w:sz w:val="18"/>
              </w:rPr>
              <w:t xml:space="preserve"> </w:t>
            </w:r>
            <w:r>
              <w:rPr>
                <w:b/>
                <w:sz w:val="18"/>
              </w:rPr>
              <w:t>PrEP</w:t>
            </w:r>
            <w:r w:rsidR="00FD7E6F">
              <w:rPr>
                <w:b/>
                <w:sz w:val="18"/>
              </w:rPr>
              <w:t xml:space="preserve"> care</w:t>
            </w:r>
          </w:p>
        </w:tc>
      </w:tr>
      <w:tr w14:paraId="0F01AB62" w14:textId="77777777" w:rsidTr="00705523">
        <w:tblPrEx>
          <w:tblW w:w="7480" w:type="dxa"/>
          <w:tblInd w:w="-5" w:type="dxa"/>
          <w:tblLook w:val="04A0"/>
        </w:tblPrEx>
        <w:tc>
          <w:tcPr>
            <w:tcW w:w="1440" w:type="dxa"/>
            <w:vAlign w:val="bottom"/>
          </w:tcPr>
          <w:p w:rsidR="00DA5925" w:rsidRPr="004D3AE8" w:rsidP="009228F7" w14:paraId="1F27FC37" w14:textId="1016688F">
            <w:pPr>
              <w:spacing w:after="0"/>
              <w:contextualSpacing/>
              <w:rPr>
                <w:rFonts w:eastAsia="Times New Roman" w:cstheme="minorHAnsi"/>
                <w:b/>
                <w:bCs/>
                <w:sz w:val="18"/>
                <w:szCs w:val="18"/>
              </w:rPr>
            </w:pPr>
            <w:r w:rsidRPr="000057A4">
              <w:rPr>
                <w:rFonts w:eastAsia="Times New Roman" w:cstheme="minorHAnsi"/>
                <w:b/>
                <w:i/>
                <w:color w:val="ED7D31" w:themeColor="accent2"/>
                <w:sz w:val="18"/>
                <w:szCs w:val="18"/>
              </w:rPr>
              <w:t>E_</w:t>
            </w:r>
            <w:r>
              <w:rPr>
                <w:rFonts w:eastAsia="Times New Roman" w:cstheme="minorHAnsi"/>
                <w:b/>
                <w:i/>
                <w:color w:val="ED7D31" w:themeColor="accent2"/>
                <w:sz w:val="18"/>
                <w:szCs w:val="18"/>
              </w:rPr>
              <w:t>REC</w:t>
            </w:r>
            <w:r w:rsidRPr="000057A4">
              <w:rPr>
                <w:rFonts w:eastAsia="Times New Roman" w:cstheme="minorHAnsi"/>
                <w:b/>
                <w:i/>
                <w:color w:val="ED7D31" w:themeColor="accent2"/>
                <w:sz w:val="18"/>
                <w:szCs w:val="18"/>
              </w:rPr>
              <w:t>EVR</w:t>
            </w:r>
          </w:p>
        </w:tc>
        <w:tc>
          <w:tcPr>
            <w:tcW w:w="6040" w:type="dxa"/>
            <w:gridSpan w:val="2"/>
            <w:vAlign w:val="bottom"/>
          </w:tcPr>
          <w:p w:rsidR="00DA5925" w:rsidRPr="00705527" w:rsidP="009228F7" w14:paraId="5C038B3E" w14:textId="485BA8DE">
            <w:pPr>
              <w:spacing w:after="0"/>
              <w:contextualSpacing/>
              <w:rPr>
                <w:rFonts w:eastAsia="Times New Roman"/>
                <w:sz w:val="18"/>
                <w:szCs w:val="18"/>
              </w:rPr>
            </w:pPr>
            <w:r w:rsidRPr="00705527">
              <w:rPr>
                <w:b/>
                <w:bCs/>
                <w:sz w:val="18"/>
              </w:rPr>
              <w:t>Antes de su diagnóstico</w:t>
            </w:r>
            <w:r w:rsidRPr="00705527">
              <w:rPr>
                <w:sz w:val="18"/>
              </w:rPr>
              <w:t xml:space="preserve">, ¿había recibido </w:t>
            </w:r>
            <w:r w:rsidRPr="00705527">
              <w:rPr>
                <w:b/>
                <w:bCs/>
                <w:sz w:val="18"/>
              </w:rPr>
              <w:t>alguna vez</w:t>
            </w:r>
            <w:r w:rsidRPr="00705527">
              <w:rPr>
                <w:sz w:val="18"/>
              </w:rPr>
              <w:t xml:space="preserve"> </w:t>
            </w:r>
            <w:r w:rsidR="0099140B">
              <w:rPr>
                <w:sz w:val="18"/>
              </w:rPr>
              <w:t xml:space="preserve">atención médica </w:t>
            </w:r>
            <w:r w:rsidRPr="00705527">
              <w:rPr>
                <w:sz w:val="18"/>
              </w:rPr>
              <w:t xml:space="preserve">para la PrEP? </w:t>
            </w:r>
          </w:p>
        </w:tc>
      </w:tr>
      <w:tr w14:paraId="4B629A1D" w14:textId="77777777" w:rsidTr="00705523">
        <w:tblPrEx>
          <w:tblW w:w="7480" w:type="dxa"/>
          <w:tblInd w:w="-5" w:type="dxa"/>
          <w:tblLook w:val="04A0"/>
        </w:tblPrEx>
        <w:tc>
          <w:tcPr>
            <w:tcW w:w="1440" w:type="dxa"/>
            <w:vAlign w:val="bottom"/>
          </w:tcPr>
          <w:p w:rsidR="00DA5925" w:rsidRPr="000057A4" w:rsidP="009228F7" w14:paraId="4E188A9E" w14:textId="77777777">
            <w:pPr>
              <w:spacing w:after="0"/>
              <w:contextualSpacing/>
              <w:rPr>
                <w:rFonts w:eastAsia="Times New Roman" w:cstheme="minorHAnsi"/>
                <w:b/>
                <w:i/>
                <w:color w:val="ED7D31" w:themeColor="accent2"/>
                <w:sz w:val="18"/>
                <w:szCs w:val="18"/>
              </w:rPr>
            </w:pPr>
          </w:p>
        </w:tc>
        <w:tc>
          <w:tcPr>
            <w:tcW w:w="6040" w:type="dxa"/>
            <w:gridSpan w:val="2"/>
            <w:vAlign w:val="bottom"/>
          </w:tcPr>
          <w:p w:rsidR="00DA5925" w:rsidRPr="00C8011C" w:rsidP="009228F7" w14:paraId="1E8ABC32" w14:textId="77777777">
            <w:pPr>
              <w:spacing w:after="0"/>
              <w:contextualSpacing/>
              <w:rPr>
                <w:rFonts w:eastAsia="Times New Roman"/>
                <w:sz w:val="18"/>
                <w:szCs w:val="18"/>
                <w:lang w:val="en-US"/>
              </w:rPr>
            </w:pPr>
            <w:r w:rsidRPr="00C8011C">
              <w:rPr>
                <w:color w:val="00B050"/>
                <w:sz w:val="18"/>
                <w:lang w:val="en-US"/>
              </w:rPr>
              <w:t>[DON’T READ RESPONSES. SELECT ONLY ONE.]</w:t>
            </w:r>
          </w:p>
        </w:tc>
      </w:tr>
      <w:tr w14:paraId="09898DCF" w14:textId="77777777" w:rsidTr="00705523">
        <w:tblPrEx>
          <w:tblW w:w="7480" w:type="dxa"/>
          <w:tblInd w:w="-5" w:type="dxa"/>
          <w:tblLook w:val="04A0"/>
        </w:tblPrEx>
        <w:tc>
          <w:tcPr>
            <w:tcW w:w="1440" w:type="dxa"/>
          </w:tcPr>
          <w:p w:rsidR="00DA5925" w:rsidRPr="00C8011C" w:rsidP="009228F7" w14:paraId="20BF1D1C" w14:textId="77777777">
            <w:pPr>
              <w:spacing w:after="0"/>
              <w:contextualSpacing/>
              <w:rPr>
                <w:rFonts w:eastAsia="Times New Roman" w:cstheme="minorHAnsi"/>
                <w:b/>
                <w:i/>
                <w:sz w:val="18"/>
                <w:szCs w:val="18"/>
                <w:lang w:val="en-US"/>
              </w:rPr>
            </w:pPr>
          </w:p>
        </w:tc>
        <w:tc>
          <w:tcPr>
            <w:tcW w:w="5641" w:type="dxa"/>
            <w:vAlign w:val="bottom"/>
          </w:tcPr>
          <w:p w:rsidR="00DA5925" w:rsidRPr="004D3AE8" w:rsidP="009228F7" w14:paraId="5ECC7517" w14:textId="2625F207">
            <w:pPr>
              <w:tabs>
                <w:tab w:val="right" w:leader="dot" w:pos="5760"/>
              </w:tabs>
              <w:spacing w:after="0"/>
              <w:contextualSpacing/>
              <w:rPr>
                <w:rFonts w:eastAsia="Times New Roman" w:cstheme="minorHAnsi"/>
                <w:sz w:val="18"/>
                <w:szCs w:val="18"/>
              </w:rPr>
            </w:pPr>
            <w:r>
              <w:rPr>
                <w:sz w:val="18"/>
              </w:rPr>
              <w:t>No</w:t>
            </w:r>
            <w:r w:rsidR="00030B41">
              <w:rPr>
                <w:sz w:val="18"/>
              </w:rPr>
              <w:t xml:space="preserve"> </w:t>
            </w:r>
          </w:p>
        </w:tc>
        <w:tc>
          <w:tcPr>
            <w:tcW w:w="399" w:type="dxa"/>
            <w:vAlign w:val="bottom"/>
          </w:tcPr>
          <w:p w:rsidR="00DA5925" w:rsidRPr="004D3AE8" w:rsidP="009228F7" w14:paraId="64B4DCDA" w14:textId="77777777">
            <w:pPr>
              <w:spacing w:after="0"/>
              <w:contextualSpacing/>
              <w:jc w:val="right"/>
              <w:rPr>
                <w:rFonts w:eastAsia="Times New Roman" w:cstheme="minorHAnsi"/>
                <w:bCs/>
                <w:sz w:val="18"/>
                <w:szCs w:val="18"/>
              </w:rPr>
            </w:pPr>
            <w:r>
              <w:rPr>
                <w:sz w:val="18"/>
              </w:rPr>
              <w:t>0</w:t>
            </w:r>
          </w:p>
        </w:tc>
      </w:tr>
      <w:tr w14:paraId="24EA239D" w14:textId="77777777" w:rsidTr="00705523">
        <w:tblPrEx>
          <w:tblW w:w="7480" w:type="dxa"/>
          <w:tblInd w:w="-5" w:type="dxa"/>
          <w:tblLook w:val="04A0"/>
        </w:tblPrEx>
        <w:tc>
          <w:tcPr>
            <w:tcW w:w="1440" w:type="dxa"/>
          </w:tcPr>
          <w:p w:rsidR="00DA5925" w:rsidRPr="004D3AE8" w:rsidP="009228F7" w14:paraId="7D120647" w14:textId="77777777">
            <w:pPr>
              <w:spacing w:after="0"/>
              <w:contextualSpacing/>
              <w:rPr>
                <w:rFonts w:eastAsia="Times New Roman" w:cstheme="minorHAnsi"/>
                <w:sz w:val="18"/>
                <w:szCs w:val="18"/>
              </w:rPr>
            </w:pPr>
          </w:p>
        </w:tc>
        <w:tc>
          <w:tcPr>
            <w:tcW w:w="5641" w:type="dxa"/>
            <w:vAlign w:val="bottom"/>
          </w:tcPr>
          <w:p w:rsidR="00DA5925" w:rsidRPr="004D3AE8" w:rsidP="009228F7" w14:paraId="3787C7F5" w14:textId="005A43F9">
            <w:pPr>
              <w:tabs>
                <w:tab w:val="right" w:leader="dot" w:pos="5760"/>
              </w:tabs>
              <w:spacing w:after="0"/>
              <w:contextualSpacing/>
              <w:rPr>
                <w:rFonts w:eastAsia="Times New Roman" w:cstheme="minorHAnsi"/>
                <w:sz w:val="18"/>
                <w:szCs w:val="18"/>
              </w:rPr>
            </w:pPr>
            <w:r>
              <w:rPr>
                <w:sz w:val="18"/>
              </w:rPr>
              <w:t>Sí</w:t>
            </w:r>
            <w:r w:rsidR="00030B41">
              <w:rPr>
                <w:sz w:val="18"/>
              </w:rPr>
              <w:t xml:space="preserve"> </w:t>
            </w:r>
          </w:p>
        </w:tc>
        <w:tc>
          <w:tcPr>
            <w:tcW w:w="399" w:type="dxa"/>
            <w:vAlign w:val="bottom"/>
          </w:tcPr>
          <w:p w:rsidR="00DA5925" w:rsidRPr="004D3AE8" w:rsidP="009228F7" w14:paraId="6F0EC6B6" w14:textId="77777777">
            <w:pPr>
              <w:spacing w:after="0"/>
              <w:contextualSpacing/>
              <w:jc w:val="right"/>
              <w:rPr>
                <w:rFonts w:eastAsia="Times New Roman" w:cstheme="minorHAnsi"/>
                <w:bCs/>
                <w:sz w:val="18"/>
                <w:szCs w:val="18"/>
              </w:rPr>
            </w:pPr>
            <w:r>
              <w:rPr>
                <w:sz w:val="18"/>
              </w:rPr>
              <w:t>1</w:t>
            </w:r>
          </w:p>
        </w:tc>
      </w:tr>
      <w:tr w14:paraId="1BBA685C" w14:textId="77777777" w:rsidTr="00705523">
        <w:tblPrEx>
          <w:tblW w:w="7480" w:type="dxa"/>
          <w:tblInd w:w="-5" w:type="dxa"/>
          <w:tblLook w:val="04A0"/>
        </w:tblPrEx>
        <w:tc>
          <w:tcPr>
            <w:tcW w:w="1440" w:type="dxa"/>
          </w:tcPr>
          <w:p w:rsidR="00DA5925" w:rsidRPr="004D3AE8" w:rsidP="009228F7" w14:paraId="4564FC4D" w14:textId="77777777">
            <w:pPr>
              <w:spacing w:after="0"/>
              <w:contextualSpacing/>
              <w:rPr>
                <w:rFonts w:eastAsia="Times New Roman" w:cstheme="minorHAnsi"/>
                <w:sz w:val="18"/>
                <w:szCs w:val="18"/>
              </w:rPr>
            </w:pPr>
          </w:p>
        </w:tc>
        <w:tc>
          <w:tcPr>
            <w:tcW w:w="5641" w:type="dxa"/>
            <w:vAlign w:val="bottom"/>
          </w:tcPr>
          <w:p w:rsidR="00DA5925" w:rsidRPr="003D1700" w:rsidP="009228F7" w14:paraId="4E2FEDA3" w14:textId="46B5F018">
            <w:pPr>
              <w:tabs>
                <w:tab w:val="right" w:leader="dot" w:pos="5760"/>
              </w:tabs>
              <w:spacing w:after="0"/>
              <w:contextualSpacing/>
              <w:rPr>
                <w:rFonts w:eastAsia="Times New Roman" w:cstheme="minorHAnsi"/>
                <w:i/>
                <w:iCs/>
                <w:color w:val="767171" w:themeColor="background2" w:themeShade="80"/>
                <w:sz w:val="18"/>
                <w:szCs w:val="18"/>
              </w:rPr>
            </w:pPr>
          </w:p>
        </w:tc>
        <w:tc>
          <w:tcPr>
            <w:tcW w:w="399" w:type="dxa"/>
            <w:vAlign w:val="bottom"/>
          </w:tcPr>
          <w:p w:rsidR="00DA5925" w:rsidRPr="003D1700" w:rsidP="009228F7" w14:paraId="1FBC73FD" w14:textId="4CC8A0C2">
            <w:pPr>
              <w:spacing w:after="0"/>
              <w:contextualSpacing/>
              <w:jc w:val="right"/>
              <w:rPr>
                <w:rFonts w:eastAsia="Times New Roman" w:cstheme="minorHAnsi"/>
                <w:bCs/>
                <w:i/>
                <w:iCs/>
                <w:color w:val="767171" w:themeColor="background2" w:themeShade="80"/>
                <w:sz w:val="18"/>
                <w:szCs w:val="18"/>
              </w:rPr>
            </w:pPr>
          </w:p>
        </w:tc>
      </w:tr>
      <w:tr w14:paraId="2710AF15" w14:textId="77777777" w:rsidTr="00705523">
        <w:tblPrEx>
          <w:tblW w:w="7480" w:type="dxa"/>
          <w:tblInd w:w="-5" w:type="dxa"/>
          <w:tblLook w:val="04A0"/>
        </w:tblPrEx>
        <w:tc>
          <w:tcPr>
            <w:tcW w:w="1440" w:type="dxa"/>
          </w:tcPr>
          <w:p w:rsidR="00DA5925" w:rsidRPr="004D3AE8" w:rsidP="009228F7" w14:paraId="594254C8" w14:textId="77777777">
            <w:pPr>
              <w:spacing w:after="0"/>
              <w:contextualSpacing/>
              <w:rPr>
                <w:rFonts w:eastAsia="Times New Roman" w:cstheme="minorHAnsi"/>
                <w:sz w:val="18"/>
                <w:szCs w:val="18"/>
              </w:rPr>
            </w:pPr>
          </w:p>
        </w:tc>
        <w:tc>
          <w:tcPr>
            <w:tcW w:w="5641" w:type="dxa"/>
            <w:vAlign w:val="bottom"/>
          </w:tcPr>
          <w:p w:rsidR="00DA5925" w:rsidRPr="003D1700" w:rsidP="009228F7" w14:paraId="60BB61CF" w14:textId="77777777">
            <w:pPr>
              <w:tabs>
                <w:tab w:val="right" w:leader="dot" w:pos="5760"/>
              </w:tabs>
              <w:spacing w:after="0"/>
              <w:contextualSpacing/>
              <w:rPr>
                <w:rFonts w:eastAsia="Times New Roman" w:cstheme="minorHAnsi"/>
                <w:i/>
                <w:iCs/>
                <w:color w:val="767171" w:themeColor="background2" w:themeShade="80"/>
                <w:sz w:val="18"/>
                <w:szCs w:val="18"/>
              </w:rPr>
            </w:pPr>
            <w:r>
              <w:rPr>
                <w:i/>
                <w:color w:val="767171" w:themeColor="background2" w:themeShade="80"/>
                <w:sz w:val="18"/>
              </w:rPr>
              <w:t xml:space="preserve">Prefiere no contestar </w:t>
            </w:r>
          </w:p>
        </w:tc>
        <w:tc>
          <w:tcPr>
            <w:tcW w:w="399" w:type="dxa"/>
            <w:vAlign w:val="bottom"/>
          </w:tcPr>
          <w:p w:rsidR="00DA5925" w:rsidRPr="003D1700" w:rsidP="009228F7" w14:paraId="0FA42449" w14:textId="77777777">
            <w:pPr>
              <w:spacing w:after="0"/>
              <w:contextualSpacing/>
              <w:jc w:val="right"/>
              <w:rPr>
                <w:rFonts w:eastAsia="Times New Roman" w:cstheme="minorHAnsi"/>
                <w:bCs/>
                <w:i/>
                <w:iCs/>
                <w:color w:val="767171" w:themeColor="background2" w:themeShade="80"/>
                <w:sz w:val="18"/>
                <w:szCs w:val="18"/>
              </w:rPr>
            </w:pPr>
            <w:r>
              <w:rPr>
                <w:i/>
                <w:color w:val="767171" w:themeColor="background2" w:themeShade="80"/>
                <w:sz w:val="18"/>
              </w:rPr>
              <w:t>99</w:t>
            </w:r>
          </w:p>
        </w:tc>
      </w:tr>
    </w:tbl>
    <w:p w:rsidR="00DA5925" w:rsidP="00DA5925" w14:paraId="461972B3" w14:textId="77777777">
      <w:pPr>
        <w:spacing w:after="160" w:line="259" w:lineRule="auto"/>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26C9DDC5" w14:textId="77777777" w:rsidTr="009228F7">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DA5925" w:rsidRPr="002A68EE" w:rsidP="009228F7" w14:paraId="59520E19" w14:textId="77777777">
            <w:pPr>
              <w:contextualSpacing/>
              <w:rPr>
                <w:rFonts w:eastAsia="Times New Roman"/>
                <w:b/>
                <w:color w:val="7030A0"/>
                <w:sz w:val="18"/>
                <w:szCs w:val="18"/>
              </w:rPr>
            </w:pPr>
            <w:r>
              <w:rPr>
                <w:b/>
                <w:color w:val="7030A0"/>
                <w:sz w:val="18"/>
              </w:rPr>
              <w:t>Skip Pattern</w:t>
            </w:r>
          </w:p>
          <w:p w:rsidR="00DA5925" w:rsidRPr="002A68EE" w:rsidP="009228F7" w14:paraId="3BF3C374" w14:textId="77777777">
            <w:pPr>
              <w:contextualSpacing/>
              <w:rPr>
                <w:rFonts w:eastAsia="Times New Roman" w:cstheme="minorHAnsi"/>
                <w:b/>
                <w:color w:val="7030A0"/>
                <w:sz w:val="18"/>
                <w:szCs w:val="18"/>
              </w:rPr>
            </w:pPr>
          </w:p>
        </w:tc>
        <w:tc>
          <w:tcPr>
            <w:tcW w:w="8437" w:type="dxa"/>
          </w:tcPr>
          <w:p w:rsidR="00DA5925" w:rsidRPr="00C8011C" w:rsidP="009228F7" w14:paraId="119E01F9" w14:textId="50B30E08">
            <w:pPr>
              <w:contextualSpacing/>
              <w:rPr>
                <w:rFonts w:eastAsia="Times New Roman"/>
                <w:b/>
                <w:color w:val="7030A0"/>
                <w:sz w:val="18"/>
                <w:szCs w:val="18"/>
                <w:lang w:val="en-US"/>
              </w:rPr>
            </w:pPr>
            <w:r w:rsidRPr="00C8011C">
              <w:rPr>
                <w:b/>
                <w:color w:val="7030A0"/>
                <w:sz w:val="18"/>
                <w:lang w:val="en-US"/>
              </w:rPr>
              <w:t>If E.6 = ‘</w:t>
            </w:r>
            <w:r w:rsidR="006F3D01">
              <w:rPr>
                <w:b/>
                <w:color w:val="7030A0"/>
                <w:sz w:val="18"/>
                <w:lang w:val="en-US"/>
              </w:rPr>
              <w:t>Sí</w:t>
            </w:r>
            <w:r w:rsidR="00030B41">
              <w:rPr>
                <w:b/>
                <w:color w:val="7030A0"/>
                <w:sz w:val="18"/>
                <w:lang w:val="en-US"/>
              </w:rPr>
              <w:t xml:space="preserve"> </w:t>
            </w:r>
            <w:r w:rsidRPr="00C8011C">
              <w:rPr>
                <w:b/>
                <w:color w:val="7030A0"/>
                <w:sz w:val="18"/>
                <w:lang w:val="en-US"/>
              </w:rPr>
              <w:t>’ [1] then GO to E.7.</w:t>
            </w:r>
          </w:p>
          <w:p w:rsidR="00DA5925" w:rsidRPr="002A68EE" w:rsidP="009228F7" w14:paraId="75BE7636" w14:textId="77777777">
            <w:pPr>
              <w:contextualSpacing/>
              <w:rPr>
                <w:rFonts w:eastAsia="Times New Roman" w:cstheme="minorHAnsi"/>
                <w:b/>
                <w:color w:val="7030A0"/>
                <w:sz w:val="18"/>
                <w:szCs w:val="18"/>
              </w:rPr>
            </w:pPr>
            <w:r>
              <w:rPr>
                <w:b/>
                <w:color w:val="7030A0"/>
                <w:sz w:val="18"/>
              </w:rPr>
              <w:t>ELSE GO to E.8.</w:t>
            </w:r>
          </w:p>
        </w:tc>
      </w:tr>
    </w:tbl>
    <w:p w:rsidR="00DA5925" w:rsidP="00DA5925" w14:paraId="294D94A0" w14:textId="77777777">
      <w:pPr>
        <w:spacing w:after="160" w:line="259" w:lineRule="auto"/>
        <w:rPr>
          <w:rFonts w:cstheme="minorHAnsi"/>
          <w:b/>
        </w:rPr>
      </w:pPr>
    </w:p>
    <w:p w:rsidR="008D016E" w:rsidP="00A1742B" w14:paraId="2E6068B2" w14:textId="77777777">
      <w:pPr>
        <w:spacing w:after="160" w:line="259" w:lineRule="auto"/>
      </w:pPr>
    </w:p>
    <w:p w:rsidR="008D016E" w:rsidP="00A1742B" w14:paraId="0624183C" w14:textId="77777777">
      <w:pPr>
        <w:spacing w:after="160" w:line="259" w:lineRule="auto"/>
      </w:pPr>
    </w:p>
    <w:p w:rsidR="008D016E" w:rsidP="00A1742B" w14:paraId="0D10944A" w14:textId="77777777">
      <w:pPr>
        <w:spacing w:after="160" w:line="259" w:lineRule="auto"/>
      </w:pPr>
    </w:p>
    <w:p w:rsidR="008D016E" w:rsidP="00A1742B" w14:paraId="693F0BD8" w14:textId="77777777">
      <w:pPr>
        <w:spacing w:after="160" w:line="259" w:lineRule="auto"/>
      </w:pPr>
    </w:p>
    <w:p w:rsidR="008D016E" w:rsidP="00A1742B" w14:paraId="197F1DCC" w14:textId="77777777">
      <w:pPr>
        <w:spacing w:after="160" w:line="259" w:lineRule="auto"/>
      </w:pPr>
    </w:p>
    <w:p w:rsidR="008D016E" w:rsidP="00A1742B" w14:paraId="676F953B" w14:textId="77777777">
      <w:pPr>
        <w:spacing w:after="160" w:line="259" w:lineRule="auto"/>
      </w:pPr>
    </w:p>
    <w:tbl>
      <w:tblPr>
        <w:tblW w:w="9787" w:type="dxa"/>
        <w:tblLook w:val="04A0"/>
      </w:tblPr>
      <w:tblGrid>
        <w:gridCol w:w="1440"/>
        <w:gridCol w:w="5827"/>
        <w:gridCol w:w="2520"/>
      </w:tblGrid>
      <w:tr w14:paraId="083608B0" w14:textId="77777777" w:rsidTr="004063F2">
        <w:tblPrEx>
          <w:tblW w:w="9787" w:type="dxa"/>
          <w:tblLook w:val="04A0"/>
        </w:tblPrEx>
        <w:tc>
          <w:tcPr>
            <w:tcW w:w="1440" w:type="dxa"/>
            <w:vAlign w:val="bottom"/>
          </w:tcPr>
          <w:p w:rsidR="00FD2777" w:rsidP="00FD2777" w14:paraId="36836CEC" w14:textId="2A30305A">
            <w:pPr>
              <w:spacing w:after="0"/>
              <w:contextualSpacing/>
              <w:rPr>
                <w:rFonts w:eastAsia="Times New Roman" w:cstheme="minorHAnsi"/>
                <w:b/>
                <w:sz w:val="18"/>
                <w:szCs w:val="18"/>
              </w:rPr>
            </w:pPr>
            <w:r>
              <w:rPr>
                <w:b/>
                <w:sz w:val="18"/>
              </w:rPr>
              <w:t>E.7</w:t>
            </w:r>
          </w:p>
        </w:tc>
        <w:tc>
          <w:tcPr>
            <w:tcW w:w="8347" w:type="dxa"/>
            <w:gridSpan w:val="2"/>
            <w:vAlign w:val="bottom"/>
          </w:tcPr>
          <w:p w:rsidR="00FD2777" w:rsidP="00FD2777" w14:paraId="6AF65C0B" w14:textId="0B1F7905">
            <w:pPr>
              <w:spacing w:after="0"/>
              <w:contextualSpacing/>
              <w:rPr>
                <w:rFonts w:eastAsia="Times New Roman"/>
                <w:b/>
                <w:bCs/>
                <w:sz w:val="18"/>
                <w:szCs w:val="18"/>
              </w:rPr>
            </w:pPr>
            <w:r>
              <w:rPr>
                <w:b/>
                <w:sz w:val="18"/>
              </w:rPr>
              <w:t>Location of PrEP care</w:t>
            </w:r>
          </w:p>
        </w:tc>
      </w:tr>
      <w:tr w14:paraId="6043541A" w14:textId="77777777" w:rsidTr="004063F2">
        <w:tblPrEx>
          <w:tblW w:w="9787" w:type="dxa"/>
          <w:tblLook w:val="04A0"/>
        </w:tblPrEx>
        <w:tc>
          <w:tcPr>
            <w:tcW w:w="1440" w:type="dxa"/>
            <w:vAlign w:val="bottom"/>
          </w:tcPr>
          <w:p w:rsidR="00490176" w:rsidRPr="004D3AE8" w:rsidP="00FD2777" w14:paraId="28BCF1AB" w14:textId="77777777">
            <w:pPr>
              <w:spacing w:after="0"/>
              <w:contextualSpacing/>
              <w:rPr>
                <w:rFonts w:eastAsia="Times New Roman" w:cstheme="minorHAnsi"/>
                <w:b/>
                <w:bCs/>
                <w:sz w:val="18"/>
                <w:szCs w:val="18"/>
              </w:rPr>
            </w:pPr>
          </w:p>
        </w:tc>
        <w:tc>
          <w:tcPr>
            <w:tcW w:w="8347" w:type="dxa"/>
            <w:gridSpan w:val="2"/>
            <w:vAlign w:val="bottom"/>
          </w:tcPr>
          <w:p w:rsidR="00490176" w:rsidRPr="00705527" w:rsidP="00E67FD6" w14:paraId="73AD87F9" w14:textId="744967A5">
            <w:pPr>
              <w:rPr>
                <w:rFonts w:eastAsia="Times New Roman"/>
                <w:sz w:val="18"/>
                <w:szCs w:val="18"/>
              </w:rPr>
            </w:pPr>
            <w:r w:rsidRPr="00705527">
              <w:rPr>
                <w:sz w:val="18"/>
              </w:rPr>
              <w:t>¿Dónde recibió l</w:t>
            </w:r>
            <w:r w:rsidR="0099140B">
              <w:rPr>
                <w:sz w:val="18"/>
              </w:rPr>
              <w:t xml:space="preserve">a atención médica </w:t>
            </w:r>
            <w:r w:rsidRPr="00705527">
              <w:rPr>
                <w:sz w:val="18"/>
              </w:rPr>
              <w:t>para la PrEP?</w:t>
            </w:r>
          </w:p>
          <w:p w:rsidR="00490176" w:rsidRPr="005217CF" w:rsidP="003E688E" w14:paraId="63464E78" w14:textId="77777777">
            <w:pPr>
              <w:spacing w:after="0"/>
              <w:contextualSpacing/>
              <w:rPr>
                <w:rFonts w:eastAsia="Times New Roman"/>
                <w:bCs/>
                <w:sz w:val="18"/>
                <w:szCs w:val="18"/>
              </w:rPr>
            </w:pPr>
            <w:r w:rsidRPr="005217CF">
              <w:rPr>
                <w:bCs/>
                <w:sz w:val="18"/>
              </w:rPr>
              <w:t>[WB: Seleccione todas las respuestas que correspondan].</w:t>
            </w:r>
          </w:p>
          <w:p w:rsidR="00490176" w:rsidRPr="005217CF" w:rsidP="003E688E" w14:paraId="3CD11096" w14:textId="684C28E9">
            <w:pPr>
              <w:spacing w:after="0"/>
              <w:contextualSpacing/>
              <w:rPr>
                <w:rFonts w:eastAsia="MS Gothic"/>
                <w:bCs/>
                <w:sz w:val="18"/>
                <w:szCs w:val="18"/>
              </w:rPr>
            </w:pPr>
            <w:r w:rsidRPr="005217CF">
              <w:rPr>
                <w:bCs/>
                <w:sz w:val="18"/>
              </w:rPr>
              <w:t xml:space="preserve">[IA: Conteste “sí” o “no” para cada </w:t>
            </w:r>
            <w:r w:rsidRPr="005217CF" w:rsidR="009E69A1">
              <w:rPr>
                <w:bCs/>
                <w:color w:val="000000" w:themeColor="text1"/>
                <w:sz w:val="18"/>
              </w:rPr>
              <w:t>respuesta</w:t>
            </w:r>
            <w:r w:rsidRPr="005217CF">
              <w:rPr>
                <w:bCs/>
                <w:sz w:val="18"/>
              </w:rPr>
              <w:t>].</w:t>
            </w:r>
          </w:p>
          <w:p w:rsidR="005B06A3" w:rsidRPr="00705527" w:rsidP="00BA30F1" w14:paraId="1B3D4AE8" w14:textId="04844EE9">
            <w:pPr>
              <w:spacing w:after="0"/>
              <w:contextualSpacing/>
              <w:rPr>
                <w:rFonts w:eastAsia="Times New Roman"/>
                <w:b/>
                <w:sz w:val="18"/>
                <w:szCs w:val="18"/>
              </w:rPr>
            </w:pPr>
            <w:r w:rsidRPr="00705527">
              <w:rPr>
                <w:color w:val="7030A0"/>
                <w:sz w:val="18"/>
              </w:rPr>
              <w:t>Programming note: Randomize responses 1-6</w:t>
            </w:r>
          </w:p>
        </w:tc>
      </w:tr>
      <w:tr w14:paraId="1A93B24B" w14:textId="77777777" w:rsidTr="004063F2">
        <w:tblPrEx>
          <w:tblW w:w="9787" w:type="dxa"/>
          <w:tblLook w:val="04A0"/>
        </w:tblPrEx>
        <w:tc>
          <w:tcPr>
            <w:tcW w:w="1440" w:type="dxa"/>
          </w:tcPr>
          <w:p w:rsidR="00490176" w:rsidRPr="00320DC8" w:rsidP="003E688E" w14:paraId="11FE61EF" w14:textId="355EE6A8">
            <w:pPr>
              <w:spacing w:after="0"/>
              <w:contextualSpacing/>
              <w:rPr>
                <w:rFonts w:eastAsia="Times New Roman" w:cstheme="minorHAnsi"/>
                <w:b/>
                <w:i/>
                <w:color w:val="ED7D31" w:themeColor="accent2"/>
                <w:sz w:val="18"/>
                <w:szCs w:val="18"/>
              </w:rPr>
            </w:pPr>
            <w:r>
              <w:rPr>
                <w:b/>
                <w:i/>
                <w:color w:val="ED7D31" w:themeColor="accent2"/>
                <w:sz w:val="18"/>
              </w:rPr>
              <w:t>E_CARE01</w:t>
            </w:r>
          </w:p>
        </w:tc>
        <w:tc>
          <w:tcPr>
            <w:tcW w:w="5827" w:type="dxa"/>
            <w:vAlign w:val="bottom"/>
          </w:tcPr>
          <w:p w:rsidR="00490176" w:rsidRPr="00705527" w:rsidP="003E688E" w14:paraId="66FFC44C" w14:textId="3ACD026E">
            <w:pPr>
              <w:tabs>
                <w:tab w:val="right" w:leader="dot" w:pos="5760"/>
              </w:tabs>
              <w:spacing w:after="0"/>
              <w:contextualSpacing/>
              <w:rPr>
                <w:rFonts w:eastAsia="Times New Roman" w:cstheme="minorHAnsi"/>
                <w:sz w:val="18"/>
                <w:szCs w:val="18"/>
              </w:rPr>
            </w:pPr>
            <w:r w:rsidRPr="00705527">
              <w:rPr>
                <w:sz w:val="18"/>
              </w:rPr>
              <w:t>Centro comunitario de salud</w:t>
            </w:r>
          </w:p>
        </w:tc>
        <w:tc>
          <w:tcPr>
            <w:tcW w:w="2520" w:type="dxa"/>
            <w:vAlign w:val="center"/>
          </w:tcPr>
          <w:p w:rsidR="00490176" w:rsidRPr="004D3AE8" w:rsidP="009C7AA7" w14:paraId="7D1A7378" w14:textId="77777777">
            <w:pPr>
              <w:spacing w:after="0"/>
              <w:contextualSpacing/>
              <w:rPr>
                <w:rFonts w:eastAsia="Times New Roman" w:cstheme="minorHAnsi"/>
                <w:bCs/>
                <w:sz w:val="18"/>
                <w:szCs w:val="18"/>
              </w:rPr>
            </w:pPr>
            <w:r>
              <w:rPr>
                <w:sz w:val="18"/>
              </w:rPr>
              <w:t>1</w:t>
            </w:r>
          </w:p>
        </w:tc>
      </w:tr>
      <w:tr w14:paraId="244C5031" w14:textId="77777777" w:rsidTr="004063F2">
        <w:tblPrEx>
          <w:tblW w:w="9787" w:type="dxa"/>
          <w:tblLook w:val="04A0"/>
        </w:tblPrEx>
        <w:tc>
          <w:tcPr>
            <w:tcW w:w="1440" w:type="dxa"/>
          </w:tcPr>
          <w:p w:rsidR="00490176" w:rsidRPr="00320DC8" w:rsidP="003E688E" w14:paraId="2F2BA045" w14:textId="510C83EB">
            <w:pPr>
              <w:spacing w:after="0"/>
              <w:contextualSpacing/>
              <w:rPr>
                <w:rFonts w:eastAsia="Times New Roman" w:cstheme="minorHAnsi"/>
                <w:b/>
                <w:i/>
                <w:color w:val="ED7D31" w:themeColor="accent2"/>
                <w:sz w:val="18"/>
                <w:szCs w:val="18"/>
              </w:rPr>
            </w:pPr>
            <w:r>
              <w:rPr>
                <w:b/>
                <w:i/>
                <w:color w:val="ED7D31" w:themeColor="accent2"/>
                <w:sz w:val="18"/>
              </w:rPr>
              <w:t>E_CARE02</w:t>
            </w:r>
          </w:p>
        </w:tc>
        <w:tc>
          <w:tcPr>
            <w:tcW w:w="5827" w:type="dxa"/>
            <w:vAlign w:val="bottom"/>
          </w:tcPr>
          <w:p w:rsidR="00490176" w:rsidRPr="00705527" w:rsidP="003E688E" w14:paraId="37B0334F" w14:textId="6A32C585">
            <w:pPr>
              <w:tabs>
                <w:tab w:val="right" w:leader="dot" w:pos="5760"/>
              </w:tabs>
              <w:spacing w:after="0"/>
              <w:contextualSpacing/>
              <w:rPr>
                <w:rFonts w:eastAsia="Times New Roman" w:cstheme="minorHAnsi"/>
                <w:sz w:val="18"/>
                <w:szCs w:val="18"/>
              </w:rPr>
            </w:pPr>
            <w:r w:rsidRPr="00705527">
              <w:rPr>
                <w:sz w:val="18"/>
              </w:rPr>
              <w:t>Departamento de salud</w:t>
            </w:r>
          </w:p>
        </w:tc>
        <w:tc>
          <w:tcPr>
            <w:tcW w:w="2520" w:type="dxa"/>
            <w:vAlign w:val="center"/>
          </w:tcPr>
          <w:p w:rsidR="00490176" w:rsidRPr="004D3AE8" w:rsidP="009C7AA7" w14:paraId="7DAD3909" w14:textId="77777777">
            <w:pPr>
              <w:spacing w:after="0"/>
              <w:contextualSpacing/>
              <w:rPr>
                <w:rFonts w:eastAsia="Times New Roman" w:cstheme="minorHAnsi"/>
                <w:bCs/>
                <w:sz w:val="18"/>
                <w:szCs w:val="18"/>
              </w:rPr>
            </w:pPr>
            <w:r>
              <w:rPr>
                <w:sz w:val="18"/>
              </w:rPr>
              <w:t>2</w:t>
            </w:r>
          </w:p>
        </w:tc>
      </w:tr>
      <w:tr w14:paraId="70F3113D" w14:textId="77777777" w:rsidTr="004063F2">
        <w:tblPrEx>
          <w:tblW w:w="9787" w:type="dxa"/>
          <w:tblLook w:val="04A0"/>
        </w:tblPrEx>
        <w:tc>
          <w:tcPr>
            <w:tcW w:w="1440" w:type="dxa"/>
          </w:tcPr>
          <w:p w:rsidR="00490176" w:rsidRPr="00320DC8" w:rsidP="003E688E" w14:paraId="1EAD252B" w14:textId="7D25DB78">
            <w:pPr>
              <w:spacing w:after="0"/>
              <w:contextualSpacing/>
              <w:rPr>
                <w:rFonts w:eastAsia="Times New Roman" w:cstheme="minorHAnsi"/>
                <w:b/>
                <w:i/>
                <w:color w:val="ED7D31" w:themeColor="accent2"/>
                <w:sz w:val="18"/>
                <w:szCs w:val="18"/>
              </w:rPr>
            </w:pPr>
            <w:r>
              <w:rPr>
                <w:b/>
                <w:i/>
                <w:color w:val="ED7D31" w:themeColor="accent2"/>
                <w:sz w:val="18"/>
              </w:rPr>
              <w:t>E_CARE03</w:t>
            </w:r>
          </w:p>
        </w:tc>
        <w:tc>
          <w:tcPr>
            <w:tcW w:w="5827" w:type="dxa"/>
            <w:vAlign w:val="bottom"/>
          </w:tcPr>
          <w:p w:rsidR="00490176" w:rsidRPr="00705527" w:rsidP="003E688E" w14:paraId="7377B364" w14:textId="1EA00180">
            <w:pPr>
              <w:tabs>
                <w:tab w:val="right" w:leader="dot" w:pos="5760"/>
              </w:tabs>
              <w:spacing w:after="0"/>
              <w:contextualSpacing/>
              <w:rPr>
                <w:rFonts w:eastAsia="Times New Roman" w:cstheme="minorHAnsi"/>
                <w:sz w:val="18"/>
                <w:szCs w:val="18"/>
              </w:rPr>
            </w:pPr>
            <w:r w:rsidRPr="00705527">
              <w:rPr>
                <w:sz w:val="18"/>
              </w:rPr>
              <w:t>Consultorio o centro médico privado</w:t>
            </w:r>
          </w:p>
        </w:tc>
        <w:tc>
          <w:tcPr>
            <w:tcW w:w="2520" w:type="dxa"/>
            <w:vAlign w:val="center"/>
          </w:tcPr>
          <w:p w:rsidR="00490176" w:rsidRPr="004D3AE8" w:rsidP="009C7AA7" w14:paraId="5229FC30" w14:textId="77777777">
            <w:pPr>
              <w:spacing w:after="0"/>
              <w:contextualSpacing/>
              <w:rPr>
                <w:rFonts w:eastAsia="Times New Roman" w:cstheme="minorHAnsi"/>
                <w:bCs/>
                <w:sz w:val="18"/>
                <w:szCs w:val="18"/>
              </w:rPr>
            </w:pPr>
            <w:r>
              <w:rPr>
                <w:sz w:val="18"/>
              </w:rPr>
              <w:t>3</w:t>
            </w:r>
          </w:p>
        </w:tc>
      </w:tr>
      <w:tr w14:paraId="657B3B9A" w14:textId="77777777" w:rsidTr="004063F2">
        <w:tblPrEx>
          <w:tblW w:w="9787" w:type="dxa"/>
          <w:tblLook w:val="04A0"/>
        </w:tblPrEx>
        <w:tc>
          <w:tcPr>
            <w:tcW w:w="1440" w:type="dxa"/>
          </w:tcPr>
          <w:p w:rsidR="00490176" w:rsidRPr="00320DC8" w:rsidP="003E688E" w14:paraId="111BFEC2" w14:textId="28EF3DE2">
            <w:pPr>
              <w:spacing w:after="0"/>
              <w:contextualSpacing/>
              <w:rPr>
                <w:rFonts w:eastAsia="Times New Roman" w:cstheme="minorHAnsi"/>
                <w:b/>
                <w:i/>
                <w:color w:val="ED7D31" w:themeColor="accent2"/>
                <w:sz w:val="18"/>
                <w:szCs w:val="18"/>
              </w:rPr>
            </w:pPr>
            <w:r>
              <w:rPr>
                <w:b/>
                <w:i/>
                <w:color w:val="ED7D31" w:themeColor="accent2"/>
                <w:sz w:val="18"/>
              </w:rPr>
              <w:t>E_CARE04</w:t>
            </w:r>
          </w:p>
        </w:tc>
        <w:tc>
          <w:tcPr>
            <w:tcW w:w="5827" w:type="dxa"/>
            <w:vAlign w:val="bottom"/>
          </w:tcPr>
          <w:p w:rsidR="00490176" w:rsidRPr="00705527" w:rsidP="003E688E" w14:paraId="7A091970" w14:textId="77014C08">
            <w:pPr>
              <w:tabs>
                <w:tab w:val="right" w:leader="dot" w:pos="5760"/>
              </w:tabs>
              <w:spacing w:after="0"/>
              <w:contextualSpacing/>
              <w:rPr>
                <w:rFonts w:eastAsia="Times New Roman" w:cstheme="minorHAnsi"/>
                <w:sz w:val="18"/>
                <w:szCs w:val="18"/>
              </w:rPr>
            </w:pPr>
            <w:r w:rsidRPr="00705527">
              <w:rPr>
                <w:sz w:val="18"/>
              </w:rPr>
              <w:t>Hospital</w:t>
            </w:r>
          </w:p>
        </w:tc>
        <w:tc>
          <w:tcPr>
            <w:tcW w:w="2520" w:type="dxa"/>
            <w:vAlign w:val="center"/>
          </w:tcPr>
          <w:p w:rsidR="00490176" w:rsidP="009C7AA7" w14:paraId="4A21CA09" w14:textId="6923052F">
            <w:pPr>
              <w:spacing w:after="0"/>
              <w:contextualSpacing/>
              <w:rPr>
                <w:rFonts w:eastAsia="Times New Roman" w:cstheme="minorHAnsi"/>
                <w:bCs/>
                <w:sz w:val="18"/>
                <w:szCs w:val="18"/>
              </w:rPr>
            </w:pPr>
            <w:r>
              <w:rPr>
                <w:sz w:val="18"/>
              </w:rPr>
              <w:t>4</w:t>
            </w:r>
          </w:p>
        </w:tc>
      </w:tr>
      <w:tr w14:paraId="7F9F1E07" w14:textId="77777777" w:rsidTr="004063F2">
        <w:tblPrEx>
          <w:tblW w:w="9787" w:type="dxa"/>
          <w:tblLook w:val="04A0"/>
        </w:tblPrEx>
        <w:tc>
          <w:tcPr>
            <w:tcW w:w="1440" w:type="dxa"/>
          </w:tcPr>
          <w:p w:rsidR="00490176" w:rsidRPr="00320DC8" w:rsidP="003E688E" w14:paraId="716AD09D" w14:textId="33D679F9">
            <w:pPr>
              <w:spacing w:after="0"/>
              <w:contextualSpacing/>
              <w:rPr>
                <w:rFonts w:eastAsia="Times New Roman" w:cstheme="minorHAnsi"/>
                <w:b/>
                <w:i/>
                <w:color w:val="ED7D31" w:themeColor="accent2"/>
                <w:sz w:val="18"/>
                <w:szCs w:val="18"/>
              </w:rPr>
            </w:pPr>
            <w:r>
              <w:rPr>
                <w:b/>
                <w:i/>
                <w:color w:val="ED7D31" w:themeColor="accent2"/>
                <w:sz w:val="18"/>
              </w:rPr>
              <w:t>E_CARE05</w:t>
            </w:r>
          </w:p>
        </w:tc>
        <w:tc>
          <w:tcPr>
            <w:tcW w:w="5827" w:type="dxa"/>
            <w:vAlign w:val="bottom"/>
          </w:tcPr>
          <w:p w:rsidR="00490176" w:rsidRPr="00705527" w:rsidP="003E688E" w14:paraId="29D215E4" w14:textId="7D7308EC">
            <w:pPr>
              <w:tabs>
                <w:tab w:val="right" w:leader="dot" w:pos="5760"/>
              </w:tabs>
              <w:spacing w:after="0"/>
              <w:contextualSpacing/>
              <w:rPr>
                <w:rFonts w:eastAsia="Times New Roman" w:cstheme="minorHAnsi"/>
                <w:sz w:val="18"/>
                <w:szCs w:val="18"/>
              </w:rPr>
            </w:pPr>
            <w:r w:rsidRPr="00705527">
              <w:rPr>
                <w:sz w:val="18"/>
              </w:rPr>
              <w:t>Farmacia</w:t>
            </w:r>
          </w:p>
        </w:tc>
        <w:tc>
          <w:tcPr>
            <w:tcW w:w="2520" w:type="dxa"/>
            <w:vAlign w:val="center"/>
          </w:tcPr>
          <w:p w:rsidR="00490176" w:rsidP="009C7AA7" w14:paraId="7B9E933B" w14:textId="7F8AD1C8">
            <w:pPr>
              <w:spacing w:after="0"/>
              <w:contextualSpacing/>
              <w:rPr>
                <w:rFonts w:eastAsia="Times New Roman" w:cstheme="minorHAnsi"/>
                <w:bCs/>
                <w:sz w:val="18"/>
                <w:szCs w:val="18"/>
              </w:rPr>
            </w:pPr>
            <w:r>
              <w:rPr>
                <w:sz w:val="18"/>
              </w:rPr>
              <w:t>5</w:t>
            </w:r>
          </w:p>
        </w:tc>
      </w:tr>
      <w:tr w14:paraId="7A3E0C2A" w14:textId="77777777" w:rsidTr="004063F2">
        <w:tblPrEx>
          <w:tblW w:w="9787" w:type="dxa"/>
          <w:tblLook w:val="04A0"/>
        </w:tblPrEx>
        <w:tc>
          <w:tcPr>
            <w:tcW w:w="1440" w:type="dxa"/>
          </w:tcPr>
          <w:p w:rsidR="00490176" w:rsidRPr="00320DC8" w:rsidP="003E688E" w14:paraId="03E8A011" w14:textId="392689CF">
            <w:pPr>
              <w:spacing w:after="0"/>
              <w:contextualSpacing/>
              <w:rPr>
                <w:rFonts w:eastAsia="Times New Roman" w:cstheme="minorHAnsi"/>
                <w:b/>
                <w:i/>
                <w:color w:val="ED7D31" w:themeColor="accent2"/>
                <w:sz w:val="18"/>
                <w:szCs w:val="18"/>
              </w:rPr>
            </w:pPr>
            <w:r>
              <w:rPr>
                <w:b/>
                <w:i/>
                <w:color w:val="ED7D31" w:themeColor="accent2"/>
                <w:sz w:val="18"/>
              </w:rPr>
              <w:t>E_CARE06</w:t>
            </w:r>
          </w:p>
        </w:tc>
        <w:tc>
          <w:tcPr>
            <w:tcW w:w="5827" w:type="dxa"/>
            <w:vAlign w:val="bottom"/>
          </w:tcPr>
          <w:p w:rsidR="00490176" w:rsidRPr="00705527" w:rsidP="003E688E" w14:paraId="0E5157A3" w14:textId="0F9B84FD">
            <w:pPr>
              <w:tabs>
                <w:tab w:val="right" w:leader="dot" w:pos="5760"/>
              </w:tabs>
              <w:spacing w:after="0"/>
              <w:contextualSpacing/>
              <w:rPr>
                <w:rFonts w:eastAsia="Times New Roman" w:cstheme="minorHAnsi"/>
                <w:sz w:val="18"/>
                <w:szCs w:val="18"/>
              </w:rPr>
            </w:pPr>
            <w:r w:rsidRPr="00705527">
              <w:rPr>
                <w:sz w:val="18"/>
              </w:rPr>
              <w:t>Un trabajador de la salud, por teléfono o en línea</w:t>
            </w:r>
          </w:p>
        </w:tc>
        <w:tc>
          <w:tcPr>
            <w:tcW w:w="2520" w:type="dxa"/>
            <w:vAlign w:val="center"/>
          </w:tcPr>
          <w:p w:rsidR="00490176" w:rsidP="009C7AA7" w14:paraId="619BC92D" w14:textId="622E3474">
            <w:pPr>
              <w:spacing w:after="0"/>
              <w:contextualSpacing/>
              <w:rPr>
                <w:rFonts w:eastAsia="Times New Roman" w:cstheme="minorHAnsi"/>
                <w:bCs/>
                <w:sz w:val="18"/>
                <w:szCs w:val="18"/>
              </w:rPr>
            </w:pPr>
            <w:r>
              <w:rPr>
                <w:sz w:val="18"/>
              </w:rPr>
              <w:t>6</w:t>
            </w:r>
          </w:p>
        </w:tc>
      </w:tr>
      <w:tr w14:paraId="63F8DB3E" w14:textId="77777777" w:rsidTr="004063F2">
        <w:tblPrEx>
          <w:tblW w:w="9787" w:type="dxa"/>
          <w:tblLook w:val="04A0"/>
        </w:tblPrEx>
        <w:tc>
          <w:tcPr>
            <w:tcW w:w="1440" w:type="dxa"/>
          </w:tcPr>
          <w:p w:rsidR="00490176" w:rsidRPr="00320DC8" w:rsidP="003E688E" w14:paraId="12A9613D" w14:textId="4F599695">
            <w:pPr>
              <w:spacing w:after="0"/>
              <w:contextualSpacing/>
              <w:rPr>
                <w:rFonts w:eastAsia="Times New Roman" w:cstheme="minorHAnsi"/>
                <w:b/>
                <w:i/>
                <w:color w:val="ED7D31" w:themeColor="accent2"/>
                <w:sz w:val="18"/>
                <w:szCs w:val="18"/>
              </w:rPr>
            </w:pPr>
            <w:r>
              <w:rPr>
                <w:b/>
                <w:i/>
                <w:color w:val="ED7D31" w:themeColor="accent2"/>
                <w:sz w:val="18"/>
              </w:rPr>
              <w:t>E_CARE07</w:t>
            </w:r>
          </w:p>
        </w:tc>
        <w:tc>
          <w:tcPr>
            <w:tcW w:w="5827" w:type="dxa"/>
            <w:vAlign w:val="bottom"/>
          </w:tcPr>
          <w:p w:rsidR="00490176" w:rsidRPr="00705527" w:rsidP="003E688E" w14:paraId="0704268C" w14:textId="7C61B89C">
            <w:pPr>
              <w:tabs>
                <w:tab w:val="right" w:leader="dot" w:pos="5760"/>
              </w:tabs>
              <w:spacing w:after="0"/>
              <w:contextualSpacing/>
              <w:rPr>
                <w:rFonts w:eastAsia="Times New Roman" w:cstheme="minorHAnsi"/>
                <w:sz w:val="18"/>
                <w:szCs w:val="18"/>
              </w:rPr>
            </w:pPr>
            <w:r w:rsidRPr="00705527">
              <w:rPr>
                <w:sz w:val="18"/>
              </w:rPr>
              <w:t>No recibió cuidados para la PrEP</w:t>
            </w:r>
          </w:p>
        </w:tc>
        <w:tc>
          <w:tcPr>
            <w:tcW w:w="2520" w:type="dxa"/>
            <w:vAlign w:val="center"/>
          </w:tcPr>
          <w:p w:rsidR="00490176" w:rsidP="009C7AA7" w14:paraId="454783FA" w14:textId="6D62D3D0">
            <w:pPr>
              <w:spacing w:after="0"/>
              <w:contextualSpacing/>
              <w:rPr>
                <w:rFonts w:eastAsia="Times New Roman" w:cstheme="minorHAnsi"/>
                <w:bCs/>
                <w:sz w:val="18"/>
                <w:szCs w:val="18"/>
              </w:rPr>
            </w:pPr>
            <w:r>
              <w:rPr>
                <w:sz w:val="18"/>
              </w:rPr>
              <w:t>7</w:t>
            </w:r>
          </w:p>
        </w:tc>
      </w:tr>
      <w:tr w14:paraId="5CDA4D74" w14:textId="77777777" w:rsidTr="004063F2">
        <w:tblPrEx>
          <w:tblW w:w="9787" w:type="dxa"/>
          <w:tblLook w:val="04A0"/>
        </w:tblPrEx>
        <w:tc>
          <w:tcPr>
            <w:tcW w:w="1440" w:type="dxa"/>
          </w:tcPr>
          <w:p w:rsidR="00490176" w:rsidRPr="00320DC8" w:rsidP="003E688E" w14:paraId="37E94347" w14:textId="681F7156">
            <w:pPr>
              <w:spacing w:after="0"/>
              <w:contextualSpacing/>
              <w:rPr>
                <w:rFonts w:eastAsia="Times New Roman" w:cstheme="minorHAnsi"/>
                <w:b/>
                <w:i/>
                <w:color w:val="ED7D31" w:themeColor="accent2"/>
                <w:sz w:val="18"/>
                <w:szCs w:val="18"/>
              </w:rPr>
            </w:pPr>
            <w:r>
              <w:rPr>
                <w:b/>
                <w:i/>
                <w:color w:val="ED7D31" w:themeColor="accent2"/>
                <w:sz w:val="18"/>
              </w:rPr>
              <w:t>E_CARE96</w:t>
            </w:r>
          </w:p>
        </w:tc>
        <w:tc>
          <w:tcPr>
            <w:tcW w:w="5827" w:type="dxa"/>
            <w:vAlign w:val="bottom"/>
          </w:tcPr>
          <w:p w:rsidR="00490176" w:rsidRPr="00705527" w:rsidP="003E688E" w14:paraId="0AC6C6D9" w14:textId="670AFDD5">
            <w:pPr>
              <w:tabs>
                <w:tab w:val="right" w:leader="dot" w:pos="5760"/>
              </w:tabs>
              <w:spacing w:after="0"/>
              <w:contextualSpacing/>
              <w:rPr>
                <w:rFonts w:eastAsia="Times New Roman" w:cstheme="minorHAnsi"/>
                <w:sz w:val="18"/>
                <w:szCs w:val="18"/>
              </w:rPr>
            </w:pPr>
            <w:r w:rsidRPr="00705527">
              <w:rPr>
                <w:sz w:val="18"/>
              </w:rPr>
              <w:t>Otro lugar</w:t>
            </w:r>
          </w:p>
        </w:tc>
        <w:tc>
          <w:tcPr>
            <w:tcW w:w="2520" w:type="dxa"/>
            <w:vAlign w:val="center"/>
          </w:tcPr>
          <w:p w:rsidR="00490176" w:rsidRPr="004D3AE8" w:rsidP="009C7AA7" w14:paraId="06C73453" w14:textId="77777777">
            <w:pPr>
              <w:spacing w:after="0"/>
              <w:contextualSpacing/>
              <w:rPr>
                <w:rFonts w:eastAsia="Times New Roman" w:cstheme="minorHAnsi"/>
                <w:bCs/>
                <w:sz w:val="18"/>
                <w:szCs w:val="18"/>
              </w:rPr>
            </w:pPr>
            <w:r>
              <w:rPr>
                <w:sz w:val="18"/>
              </w:rPr>
              <w:t>96</w:t>
            </w:r>
          </w:p>
        </w:tc>
      </w:tr>
      <w:tr w14:paraId="000EE362" w14:textId="77777777" w:rsidTr="004063F2">
        <w:tblPrEx>
          <w:tblW w:w="9787" w:type="dxa"/>
          <w:tblLook w:val="04A0"/>
        </w:tblPrEx>
        <w:tc>
          <w:tcPr>
            <w:tcW w:w="1440" w:type="dxa"/>
          </w:tcPr>
          <w:p w:rsidR="00490176" w:rsidRPr="00320DC8" w:rsidP="003E688E" w14:paraId="3DDA4910" w14:textId="47CC1CBA">
            <w:pPr>
              <w:spacing w:after="0"/>
              <w:contextualSpacing/>
              <w:rPr>
                <w:rFonts w:eastAsia="Times New Roman" w:cstheme="minorHAnsi"/>
                <w:b/>
                <w:i/>
                <w:color w:val="ED7D31" w:themeColor="accent2"/>
                <w:sz w:val="18"/>
                <w:szCs w:val="18"/>
              </w:rPr>
            </w:pPr>
          </w:p>
        </w:tc>
        <w:tc>
          <w:tcPr>
            <w:tcW w:w="5827" w:type="dxa"/>
            <w:vAlign w:val="bottom"/>
          </w:tcPr>
          <w:p w:rsidR="00490176" w:rsidRPr="00705527" w:rsidP="003E688E" w14:paraId="7A31B031" w14:textId="7C76D4C6">
            <w:pPr>
              <w:tabs>
                <w:tab w:val="right" w:leader="dot" w:pos="5760"/>
              </w:tabs>
              <w:spacing w:after="0"/>
              <w:contextualSpacing/>
              <w:rPr>
                <w:rFonts w:eastAsia="Times New Roman" w:cstheme="minorHAnsi"/>
                <w:i/>
                <w:iCs/>
                <w:color w:val="767171" w:themeColor="background2" w:themeShade="80"/>
                <w:sz w:val="18"/>
                <w:szCs w:val="18"/>
              </w:rPr>
            </w:pPr>
          </w:p>
        </w:tc>
        <w:tc>
          <w:tcPr>
            <w:tcW w:w="2520" w:type="dxa"/>
            <w:vAlign w:val="center"/>
          </w:tcPr>
          <w:p w:rsidR="00490176" w:rsidRPr="009C7AA7" w:rsidP="009C7AA7" w14:paraId="5F414FA5" w14:textId="75CD9B86">
            <w:pPr>
              <w:spacing w:after="0"/>
              <w:contextualSpacing/>
              <w:rPr>
                <w:rFonts w:eastAsia="Times New Roman" w:cstheme="minorHAnsi"/>
                <w:bCs/>
                <w:i/>
                <w:iCs/>
                <w:color w:val="767171" w:themeColor="background2" w:themeShade="80"/>
                <w:sz w:val="18"/>
                <w:szCs w:val="18"/>
              </w:rPr>
            </w:pPr>
          </w:p>
        </w:tc>
      </w:tr>
      <w:tr w14:paraId="426652E6" w14:textId="77777777" w:rsidTr="004063F2">
        <w:tblPrEx>
          <w:tblW w:w="9787" w:type="dxa"/>
          <w:tblLook w:val="04A0"/>
        </w:tblPrEx>
        <w:tc>
          <w:tcPr>
            <w:tcW w:w="1440" w:type="dxa"/>
          </w:tcPr>
          <w:p w:rsidR="00490176" w:rsidRPr="00320DC8" w:rsidP="003E688E" w14:paraId="5635CA31" w14:textId="01BBE58A">
            <w:pPr>
              <w:spacing w:after="0"/>
              <w:contextualSpacing/>
              <w:rPr>
                <w:rFonts w:eastAsia="Times New Roman" w:cstheme="minorHAnsi"/>
                <w:b/>
                <w:i/>
                <w:color w:val="ED7D31" w:themeColor="accent2"/>
                <w:sz w:val="18"/>
                <w:szCs w:val="18"/>
              </w:rPr>
            </w:pPr>
            <w:r>
              <w:rPr>
                <w:b/>
                <w:i/>
                <w:color w:val="ED7D31" w:themeColor="accent2"/>
                <w:sz w:val="18"/>
              </w:rPr>
              <w:t>E_CARE99</w:t>
            </w:r>
          </w:p>
        </w:tc>
        <w:tc>
          <w:tcPr>
            <w:tcW w:w="5827" w:type="dxa"/>
            <w:vAlign w:val="bottom"/>
          </w:tcPr>
          <w:p w:rsidR="00490176" w:rsidRPr="00705527" w:rsidP="003E688E" w14:paraId="689A9E5B" w14:textId="469041C4">
            <w:pPr>
              <w:tabs>
                <w:tab w:val="right" w:leader="dot" w:pos="5760"/>
              </w:tabs>
              <w:spacing w:after="0"/>
              <w:contextualSpacing/>
              <w:rPr>
                <w:rFonts w:eastAsia="Times New Roman" w:cstheme="minorHAnsi"/>
                <w:i/>
                <w:iCs/>
                <w:color w:val="767171" w:themeColor="background2" w:themeShade="80"/>
                <w:sz w:val="18"/>
                <w:szCs w:val="18"/>
              </w:rPr>
            </w:pPr>
            <w:r w:rsidRPr="00705527">
              <w:rPr>
                <w:i/>
                <w:color w:val="767171" w:themeColor="background2" w:themeShade="80"/>
                <w:sz w:val="18"/>
              </w:rPr>
              <w:t>Prefiere no contestar</w:t>
            </w:r>
          </w:p>
        </w:tc>
        <w:tc>
          <w:tcPr>
            <w:tcW w:w="2520" w:type="dxa"/>
            <w:vAlign w:val="center"/>
          </w:tcPr>
          <w:p w:rsidR="00490176" w:rsidRPr="009C7AA7" w:rsidP="009C7AA7" w14:paraId="0EB9E766" w14:textId="77777777">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99</w:t>
            </w:r>
          </w:p>
        </w:tc>
      </w:tr>
    </w:tbl>
    <w:p w:rsidR="003E688E" w:rsidP="00A1742B" w14:paraId="4AB535A8" w14:textId="77777777">
      <w:pPr>
        <w:spacing w:after="160" w:line="259" w:lineRule="auto"/>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2F709CA9" w14:textId="77777777" w:rsidTr="006473E4">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94785E" w:rsidRPr="003D1700" w:rsidP="0094785E" w14:paraId="6CFD6D0E" w14:textId="3857FBDC">
            <w:pPr>
              <w:contextualSpacing/>
              <w:rPr>
                <w:rFonts w:eastAsia="Times New Roman"/>
                <w:b/>
                <w:color w:val="7030A0"/>
                <w:sz w:val="18"/>
                <w:szCs w:val="18"/>
              </w:rPr>
            </w:pPr>
            <w:r>
              <w:rPr>
                <w:b/>
                <w:color w:val="7030A0"/>
                <w:sz w:val="18"/>
              </w:rPr>
              <w:t>Skip Pattern</w:t>
            </w:r>
          </w:p>
          <w:p w:rsidR="0094785E" w:rsidRPr="003D1700" w:rsidP="0094785E" w14:paraId="514DAACB" w14:textId="77777777">
            <w:pPr>
              <w:contextualSpacing/>
              <w:rPr>
                <w:rFonts w:eastAsia="Times New Roman" w:cstheme="minorHAnsi"/>
                <w:b/>
                <w:color w:val="7030A0"/>
                <w:sz w:val="18"/>
                <w:szCs w:val="18"/>
              </w:rPr>
            </w:pPr>
          </w:p>
        </w:tc>
        <w:tc>
          <w:tcPr>
            <w:tcW w:w="8437" w:type="dxa"/>
          </w:tcPr>
          <w:p w:rsidR="0094785E" w:rsidRPr="00C8011C" w:rsidP="0094785E" w14:paraId="2B9E1F90" w14:textId="51537477">
            <w:pPr>
              <w:contextualSpacing/>
              <w:rPr>
                <w:rFonts w:eastAsia="Times New Roman"/>
                <w:b/>
                <w:color w:val="7030A0"/>
                <w:sz w:val="18"/>
                <w:szCs w:val="18"/>
                <w:lang w:val="en-US"/>
              </w:rPr>
            </w:pPr>
            <w:r w:rsidRPr="00C8011C">
              <w:rPr>
                <w:b/>
                <w:color w:val="7030A0"/>
                <w:sz w:val="18"/>
                <w:lang w:val="en-US"/>
              </w:rPr>
              <w:t>If E.</w:t>
            </w:r>
            <w:r w:rsidR="001608A4">
              <w:rPr>
                <w:b/>
                <w:color w:val="7030A0"/>
                <w:sz w:val="18"/>
                <w:lang w:val="en-US"/>
              </w:rPr>
              <w:t>7</w:t>
            </w:r>
            <w:r w:rsidRPr="00C8011C">
              <w:rPr>
                <w:b/>
                <w:color w:val="7030A0"/>
                <w:sz w:val="18"/>
                <w:lang w:val="en-US"/>
              </w:rPr>
              <w:t xml:space="preserve"> = ‘Another place’ [96] then GO to E.</w:t>
            </w:r>
            <w:r w:rsidR="001608A4">
              <w:rPr>
                <w:b/>
                <w:color w:val="7030A0"/>
                <w:sz w:val="18"/>
                <w:lang w:val="en-US"/>
              </w:rPr>
              <w:t>7</w:t>
            </w:r>
            <w:r w:rsidRPr="00C8011C">
              <w:rPr>
                <w:b/>
                <w:color w:val="7030A0"/>
                <w:sz w:val="18"/>
                <w:lang w:val="en-US"/>
              </w:rPr>
              <w:t>a.</w:t>
            </w:r>
          </w:p>
          <w:p w:rsidR="0094785E" w:rsidRPr="003D1700" w:rsidP="0094785E" w14:paraId="6C2DADC7" w14:textId="154F59F7">
            <w:pPr>
              <w:contextualSpacing/>
              <w:rPr>
                <w:rFonts w:eastAsia="Times New Roman"/>
                <w:b/>
                <w:color w:val="7030A0"/>
                <w:sz w:val="18"/>
                <w:szCs w:val="18"/>
              </w:rPr>
            </w:pPr>
            <w:r>
              <w:rPr>
                <w:b/>
                <w:color w:val="7030A0"/>
                <w:sz w:val="18"/>
              </w:rPr>
              <w:t>ELSE GO to E.8.</w:t>
            </w:r>
          </w:p>
        </w:tc>
      </w:tr>
    </w:tbl>
    <w:p w:rsidR="003E688E" w:rsidP="00A1742B" w14:paraId="58C21796" w14:textId="45423BC2">
      <w:pPr>
        <w:spacing w:after="160" w:line="259" w:lineRule="auto"/>
      </w:pPr>
    </w:p>
    <w:tbl>
      <w:tblPr>
        <w:tblW w:w="8527" w:type="dxa"/>
        <w:tblLayout w:type="fixed"/>
        <w:tblLook w:val="04A0"/>
      </w:tblPr>
      <w:tblGrid>
        <w:gridCol w:w="1440"/>
        <w:gridCol w:w="7087"/>
      </w:tblGrid>
      <w:tr w14:paraId="3A2FF58A" w14:textId="77777777" w:rsidTr="004063F2">
        <w:tblPrEx>
          <w:tblW w:w="8527" w:type="dxa"/>
          <w:tblLayout w:type="fixed"/>
          <w:tblLook w:val="04A0"/>
        </w:tblPrEx>
        <w:tc>
          <w:tcPr>
            <w:tcW w:w="1440" w:type="dxa"/>
            <w:vAlign w:val="bottom"/>
          </w:tcPr>
          <w:p w:rsidR="003D1700" w:rsidRPr="00320DC8" w:rsidP="003D1700" w14:paraId="71960E45" w14:textId="17B15800">
            <w:pPr>
              <w:spacing w:after="0"/>
              <w:contextualSpacing/>
              <w:rPr>
                <w:rFonts w:eastAsia="Times New Roman" w:cstheme="minorHAnsi"/>
                <w:b/>
                <w:i/>
                <w:sz w:val="18"/>
                <w:szCs w:val="18"/>
              </w:rPr>
            </w:pPr>
            <w:r>
              <w:rPr>
                <w:b/>
                <w:sz w:val="18"/>
              </w:rPr>
              <w:t>E.7a</w:t>
            </w:r>
          </w:p>
        </w:tc>
        <w:tc>
          <w:tcPr>
            <w:tcW w:w="7087" w:type="dxa"/>
            <w:vAlign w:val="bottom"/>
          </w:tcPr>
          <w:p w:rsidR="003D1700" w:rsidRPr="004D3AE8" w:rsidP="003D1700" w14:paraId="450263D1" w14:textId="6DF90DE7">
            <w:pPr>
              <w:spacing w:after="0"/>
              <w:contextualSpacing/>
              <w:rPr>
                <w:rFonts w:eastAsia="Times New Roman" w:cstheme="minorHAnsi"/>
                <w:sz w:val="18"/>
                <w:szCs w:val="18"/>
              </w:rPr>
            </w:pPr>
            <w:r>
              <w:rPr>
                <w:b/>
                <w:sz w:val="18"/>
              </w:rPr>
              <w:t>Other location PrEP care</w:t>
            </w:r>
          </w:p>
        </w:tc>
      </w:tr>
      <w:tr w14:paraId="278C2CB1" w14:textId="77777777" w:rsidTr="004063F2">
        <w:tblPrEx>
          <w:tblW w:w="8527" w:type="dxa"/>
          <w:tblLayout w:type="fixed"/>
          <w:tblLook w:val="04A0"/>
        </w:tblPrEx>
        <w:tc>
          <w:tcPr>
            <w:tcW w:w="1440" w:type="dxa"/>
            <w:vAlign w:val="bottom"/>
          </w:tcPr>
          <w:p w:rsidR="003D1700" w:rsidP="003D1700" w14:paraId="3AF523B1" w14:textId="70C7A397">
            <w:pPr>
              <w:spacing w:after="0"/>
              <w:contextualSpacing/>
              <w:rPr>
                <w:rFonts w:eastAsia="Times New Roman" w:cstheme="minorHAnsi"/>
                <w:b/>
                <w:sz w:val="18"/>
                <w:szCs w:val="18"/>
              </w:rPr>
            </w:pPr>
            <w:r>
              <w:rPr>
                <w:b/>
                <w:i/>
                <w:color w:val="ED7D31" w:themeColor="accent2"/>
                <w:sz w:val="18"/>
              </w:rPr>
              <w:t>E_CARE96b</w:t>
            </w:r>
          </w:p>
        </w:tc>
        <w:tc>
          <w:tcPr>
            <w:tcW w:w="7087" w:type="dxa"/>
            <w:vAlign w:val="bottom"/>
          </w:tcPr>
          <w:p w:rsidR="003D1700" w:rsidRPr="00705527" w:rsidP="0094785E" w14:paraId="6967205B" w14:textId="6F90853A">
            <w:pPr>
              <w:spacing w:after="0"/>
              <w:contextualSpacing/>
              <w:rPr>
                <w:rFonts w:eastAsia="Times New Roman" w:cstheme="minorHAnsi"/>
                <w:b/>
                <w:bCs/>
                <w:sz w:val="18"/>
                <w:szCs w:val="18"/>
              </w:rPr>
            </w:pPr>
            <w:r w:rsidRPr="00705527">
              <w:rPr>
                <w:sz w:val="18"/>
              </w:rPr>
              <w:t>¿Cuál es el otro lugar?</w:t>
            </w:r>
            <w:r w:rsidRPr="00705527" w:rsidR="0044450B">
              <w:rPr>
                <w:sz w:val="18"/>
              </w:rPr>
              <w:t xml:space="preserve"> </w:t>
            </w:r>
          </w:p>
        </w:tc>
      </w:tr>
      <w:tr w14:paraId="73593FBA" w14:textId="77777777" w:rsidTr="004063F2">
        <w:tblPrEx>
          <w:tblW w:w="8527" w:type="dxa"/>
          <w:tblLayout w:type="fixed"/>
          <w:tblLook w:val="04A0"/>
        </w:tblPrEx>
        <w:tc>
          <w:tcPr>
            <w:tcW w:w="1440" w:type="dxa"/>
            <w:vAlign w:val="bottom"/>
          </w:tcPr>
          <w:p w:rsidR="003D1700" w:rsidP="003D1700" w14:paraId="125DDDC3" w14:textId="77777777">
            <w:pPr>
              <w:spacing w:after="0"/>
              <w:contextualSpacing/>
              <w:rPr>
                <w:rFonts w:eastAsia="Times New Roman" w:cstheme="minorHAnsi"/>
                <w:b/>
                <w:sz w:val="18"/>
                <w:szCs w:val="18"/>
              </w:rPr>
            </w:pPr>
          </w:p>
        </w:tc>
        <w:tc>
          <w:tcPr>
            <w:tcW w:w="7087" w:type="dxa"/>
            <w:vAlign w:val="bottom"/>
          </w:tcPr>
          <w:p w:rsidR="003D1700" w:rsidRPr="00C8011C" w:rsidP="003D1700" w14:paraId="361144E7" w14:textId="2E3D57FB">
            <w:pPr>
              <w:spacing w:after="0"/>
              <w:contextualSpacing/>
              <w:rPr>
                <w:rFonts w:eastAsia="Times New Roman" w:cstheme="minorHAnsi"/>
                <w:b/>
                <w:bCs/>
                <w:sz w:val="18"/>
                <w:szCs w:val="18"/>
                <w:lang w:val="en-US"/>
              </w:rPr>
            </w:pPr>
            <w:r w:rsidRPr="00C8011C">
              <w:rPr>
                <w:color w:val="000000"/>
                <w:sz w:val="18"/>
                <w:lang w:val="en-US"/>
              </w:rPr>
              <w:t xml:space="preserve">________________________ </w:t>
            </w:r>
            <w:r w:rsidRPr="00C8011C">
              <w:rPr>
                <w:color w:val="00B050"/>
                <w:sz w:val="18"/>
                <w:lang w:val="en-US"/>
              </w:rPr>
              <w:t>Interviewer note: Type in a text response</w:t>
            </w:r>
          </w:p>
        </w:tc>
      </w:tr>
    </w:tbl>
    <w:p w:rsidR="004B2DC9" w:rsidRPr="00C8011C" w:rsidP="00A1742B" w14:paraId="2648FDF4" w14:textId="77777777">
      <w:pPr>
        <w:spacing w:after="160" w:line="259" w:lineRule="auto"/>
        <w:rPr>
          <w:lang w:val="en-US"/>
        </w:rPr>
      </w:pPr>
    </w:p>
    <w:tbl>
      <w:tblPr>
        <w:tblW w:w="8437" w:type="dxa"/>
        <w:tblLayout w:type="fixed"/>
        <w:tblLook w:val="04A0"/>
      </w:tblPr>
      <w:tblGrid>
        <w:gridCol w:w="1440"/>
        <w:gridCol w:w="5557"/>
        <w:gridCol w:w="1440"/>
      </w:tblGrid>
      <w:tr w14:paraId="41CF9D82" w14:textId="77777777" w:rsidTr="00320AFE">
        <w:tblPrEx>
          <w:tblW w:w="8437" w:type="dxa"/>
          <w:tblLayout w:type="fixed"/>
          <w:tblLook w:val="04A0"/>
        </w:tblPrEx>
        <w:tc>
          <w:tcPr>
            <w:tcW w:w="1440" w:type="dxa"/>
          </w:tcPr>
          <w:p w:rsidR="00C8413B" w:rsidRPr="004D3AE8" w:rsidP="00320AFE" w14:paraId="485A484D" w14:textId="05472DAC">
            <w:pPr>
              <w:spacing w:after="0"/>
              <w:contextualSpacing/>
              <w:rPr>
                <w:rFonts w:eastAsia="Times New Roman" w:cstheme="minorHAnsi"/>
                <w:b/>
                <w:sz w:val="18"/>
                <w:szCs w:val="18"/>
              </w:rPr>
            </w:pPr>
            <w:r>
              <w:rPr>
                <w:b/>
                <w:sz w:val="18"/>
              </w:rPr>
              <w:t>E.8</w:t>
            </w:r>
          </w:p>
          <w:p w:rsidR="00C8413B" w:rsidRPr="004D3AE8" w:rsidP="00320AFE" w14:paraId="71878D09" w14:textId="77777777">
            <w:pPr>
              <w:spacing w:after="0"/>
              <w:contextualSpacing/>
              <w:rPr>
                <w:rFonts w:eastAsia="Times New Roman" w:cstheme="minorHAnsi"/>
                <w:b/>
                <w:bCs/>
                <w:sz w:val="18"/>
                <w:szCs w:val="18"/>
              </w:rPr>
            </w:pPr>
          </w:p>
        </w:tc>
        <w:tc>
          <w:tcPr>
            <w:tcW w:w="6997" w:type="dxa"/>
            <w:gridSpan w:val="2"/>
            <w:vAlign w:val="bottom"/>
          </w:tcPr>
          <w:p w:rsidR="00C8413B" w:rsidRPr="00705527" w:rsidP="00136AA9" w14:paraId="783A7852" w14:textId="744AC470">
            <w:pPr>
              <w:spacing w:after="0"/>
              <w:contextualSpacing/>
              <w:rPr>
                <w:rFonts w:eastAsia="Times New Roman"/>
                <w:b/>
                <w:bCs/>
                <w:sz w:val="18"/>
                <w:szCs w:val="18"/>
              </w:rPr>
            </w:pPr>
            <w:r w:rsidRPr="00705527">
              <w:rPr>
                <w:b/>
                <w:sz w:val="18"/>
              </w:rPr>
              <w:t>What kind of PrEP</w:t>
            </w:r>
          </w:p>
          <w:p w:rsidR="00C8413B" w:rsidRPr="00705527" w:rsidP="00136AA9" w14:paraId="7626CAE9" w14:textId="2BAC5A02">
            <w:pPr>
              <w:spacing w:after="0"/>
              <w:contextualSpacing/>
              <w:rPr>
                <w:rFonts w:eastAsia="Times New Roman"/>
                <w:sz w:val="18"/>
                <w:szCs w:val="18"/>
              </w:rPr>
            </w:pPr>
            <w:r w:rsidRPr="00705527">
              <w:rPr>
                <w:sz w:val="18"/>
              </w:rPr>
              <w:t xml:space="preserve">Dijo que había tomado la PrEP </w:t>
            </w:r>
            <w:r w:rsidRPr="00030B41">
              <w:rPr>
                <w:sz w:val="18"/>
              </w:rPr>
              <w:t>antes de su diagnóstico</w:t>
            </w:r>
            <w:r w:rsidRPr="00455312">
              <w:rPr>
                <w:sz w:val="18"/>
              </w:rPr>
              <w:t>. ¿</w:t>
            </w:r>
            <w:r w:rsidRPr="00705527">
              <w:rPr>
                <w:sz w:val="18"/>
              </w:rPr>
              <w:t>Qué tipo de PrEP fue?</w:t>
            </w:r>
            <w:r w:rsidRPr="00705527" w:rsidR="0044450B">
              <w:rPr>
                <w:sz w:val="18"/>
              </w:rPr>
              <w:t xml:space="preserve"> </w:t>
            </w:r>
          </w:p>
          <w:p w:rsidR="00C8413B" w:rsidRPr="005217CF" w:rsidP="00136AA9" w14:paraId="494346DA" w14:textId="77777777">
            <w:pPr>
              <w:spacing w:after="0"/>
              <w:contextualSpacing/>
              <w:rPr>
                <w:rFonts w:eastAsia="Times New Roman"/>
                <w:bCs/>
                <w:sz w:val="18"/>
                <w:szCs w:val="18"/>
              </w:rPr>
            </w:pPr>
            <w:r w:rsidRPr="005217CF">
              <w:rPr>
                <w:bCs/>
                <w:sz w:val="18"/>
              </w:rPr>
              <w:t>[WB: Seleccione todas las respuestas que correspondan].</w:t>
            </w:r>
          </w:p>
          <w:p w:rsidR="00C8413B" w:rsidRPr="00705527" w:rsidP="00136AA9" w14:paraId="3501FCED" w14:textId="4CCA61B0">
            <w:pPr>
              <w:spacing w:after="0"/>
              <w:contextualSpacing/>
              <w:rPr>
                <w:rFonts w:eastAsia="Times New Roman"/>
                <w:sz w:val="18"/>
                <w:szCs w:val="18"/>
              </w:rPr>
            </w:pPr>
            <w:r w:rsidRPr="005217CF">
              <w:rPr>
                <w:bCs/>
                <w:sz w:val="18"/>
              </w:rPr>
              <w:t xml:space="preserve">[IA: Conteste “sí” o “no” para cada </w:t>
            </w:r>
            <w:r w:rsidRPr="005217CF" w:rsidR="009E69A1">
              <w:rPr>
                <w:bCs/>
                <w:color w:val="000000" w:themeColor="text1"/>
                <w:sz w:val="18"/>
              </w:rPr>
              <w:t>respuesta</w:t>
            </w:r>
            <w:r w:rsidRPr="005217CF">
              <w:rPr>
                <w:bCs/>
                <w:sz w:val="18"/>
              </w:rPr>
              <w:t>].</w:t>
            </w:r>
          </w:p>
        </w:tc>
      </w:tr>
      <w:tr w14:paraId="76AE0DFE" w14:textId="77777777" w:rsidTr="004063F2">
        <w:tblPrEx>
          <w:tblW w:w="8437" w:type="dxa"/>
          <w:tblLayout w:type="fixed"/>
          <w:tblLook w:val="04A0"/>
        </w:tblPrEx>
        <w:tc>
          <w:tcPr>
            <w:tcW w:w="1440" w:type="dxa"/>
          </w:tcPr>
          <w:p w:rsidR="00C8413B" w:rsidRPr="00320DC8" w:rsidP="00136AA9" w14:paraId="54DA5D8A" w14:textId="3974EFC1">
            <w:pPr>
              <w:spacing w:after="0"/>
              <w:contextualSpacing/>
              <w:rPr>
                <w:rFonts w:eastAsia="Times New Roman" w:cstheme="minorHAnsi"/>
                <w:b/>
                <w:i/>
                <w:color w:val="ED7D31" w:themeColor="accent2"/>
                <w:sz w:val="18"/>
                <w:szCs w:val="18"/>
              </w:rPr>
            </w:pPr>
            <w:r>
              <w:rPr>
                <w:b/>
                <w:i/>
                <w:color w:val="ED7D31" w:themeColor="accent2"/>
                <w:sz w:val="18"/>
              </w:rPr>
              <w:t>E_ORAL</w:t>
            </w:r>
          </w:p>
        </w:tc>
        <w:tc>
          <w:tcPr>
            <w:tcW w:w="5557" w:type="dxa"/>
            <w:vAlign w:val="bottom"/>
          </w:tcPr>
          <w:p w:rsidR="00C8413B" w:rsidRPr="00705527" w:rsidP="00136AA9" w14:paraId="584364C0" w14:textId="70E4DD3F">
            <w:pPr>
              <w:tabs>
                <w:tab w:val="right" w:leader="dot" w:pos="5760"/>
              </w:tabs>
              <w:spacing w:after="0"/>
              <w:contextualSpacing/>
              <w:rPr>
                <w:rFonts w:eastAsia="Times New Roman" w:cstheme="minorHAnsi"/>
                <w:sz w:val="18"/>
                <w:szCs w:val="18"/>
              </w:rPr>
            </w:pPr>
            <w:r w:rsidRPr="00705527">
              <w:rPr>
                <w:sz w:val="18"/>
              </w:rPr>
              <w:t>PrEP en pastilla</w:t>
            </w:r>
          </w:p>
        </w:tc>
        <w:tc>
          <w:tcPr>
            <w:tcW w:w="1440" w:type="dxa"/>
            <w:vAlign w:val="center"/>
          </w:tcPr>
          <w:p w:rsidR="00C8413B" w:rsidRPr="004D3AE8" w:rsidP="00490176" w14:paraId="2C7D0FFD" w14:textId="77777777">
            <w:pPr>
              <w:spacing w:after="0"/>
              <w:contextualSpacing/>
              <w:rPr>
                <w:rFonts w:eastAsia="Times New Roman" w:cstheme="minorHAnsi"/>
                <w:bCs/>
                <w:sz w:val="18"/>
                <w:szCs w:val="18"/>
              </w:rPr>
            </w:pPr>
            <w:r>
              <w:rPr>
                <w:sz w:val="18"/>
              </w:rPr>
              <w:t>1</w:t>
            </w:r>
          </w:p>
        </w:tc>
      </w:tr>
      <w:tr w14:paraId="2D62D398" w14:textId="77777777" w:rsidTr="004063F2">
        <w:tblPrEx>
          <w:tblW w:w="8437" w:type="dxa"/>
          <w:tblLayout w:type="fixed"/>
          <w:tblLook w:val="04A0"/>
        </w:tblPrEx>
        <w:tc>
          <w:tcPr>
            <w:tcW w:w="1440" w:type="dxa"/>
          </w:tcPr>
          <w:p w:rsidR="00C8413B" w:rsidRPr="00320DC8" w:rsidP="00136AA9" w14:paraId="0E5BB267" w14:textId="5278BCB1">
            <w:pPr>
              <w:spacing w:after="0"/>
              <w:contextualSpacing/>
              <w:rPr>
                <w:rFonts w:eastAsia="Times New Roman" w:cstheme="minorHAnsi"/>
                <w:b/>
                <w:i/>
                <w:color w:val="ED7D31" w:themeColor="accent2"/>
                <w:sz w:val="18"/>
                <w:szCs w:val="18"/>
              </w:rPr>
            </w:pPr>
            <w:r>
              <w:rPr>
                <w:b/>
                <w:i/>
                <w:color w:val="ED7D31" w:themeColor="accent2"/>
                <w:sz w:val="18"/>
              </w:rPr>
              <w:t>E_INJECT</w:t>
            </w:r>
          </w:p>
        </w:tc>
        <w:tc>
          <w:tcPr>
            <w:tcW w:w="5557" w:type="dxa"/>
            <w:vAlign w:val="center"/>
          </w:tcPr>
          <w:p w:rsidR="00C8413B" w:rsidRPr="00705527" w:rsidP="00490176" w14:paraId="6ED7C6E6" w14:textId="04EC4B94">
            <w:pPr>
              <w:tabs>
                <w:tab w:val="right" w:leader="dot" w:pos="5760"/>
              </w:tabs>
              <w:spacing w:after="0"/>
              <w:contextualSpacing/>
              <w:rPr>
                <w:rFonts w:eastAsia="Times New Roman" w:cstheme="minorHAnsi"/>
                <w:sz w:val="18"/>
                <w:szCs w:val="18"/>
              </w:rPr>
            </w:pPr>
            <w:r w:rsidRPr="00705527">
              <w:rPr>
                <w:sz w:val="18"/>
              </w:rPr>
              <w:t>PrEP inyectable</w:t>
            </w:r>
            <w:r w:rsidR="00030B41">
              <w:rPr>
                <w:sz w:val="18"/>
              </w:rPr>
              <w:t xml:space="preserve"> </w:t>
            </w:r>
          </w:p>
        </w:tc>
        <w:tc>
          <w:tcPr>
            <w:tcW w:w="1440" w:type="dxa"/>
            <w:vAlign w:val="center"/>
          </w:tcPr>
          <w:p w:rsidR="00C8413B" w:rsidRPr="004D3AE8" w:rsidP="00490176" w14:paraId="66F64935" w14:textId="77777777">
            <w:pPr>
              <w:spacing w:after="0"/>
              <w:contextualSpacing/>
              <w:rPr>
                <w:rFonts w:eastAsia="Times New Roman" w:cstheme="minorHAnsi"/>
                <w:bCs/>
                <w:sz w:val="18"/>
                <w:szCs w:val="18"/>
              </w:rPr>
            </w:pPr>
            <w:r>
              <w:rPr>
                <w:sz w:val="18"/>
              </w:rPr>
              <w:t>2</w:t>
            </w:r>
          </w:p>
        </w:tc>
      </w:tr>
      <w:tr w14:paraId="086288EE" w14:textId="77777777" w:rsidTr="004063F2">
        <w:tblPrEx>
          <w:tblW w:w="8437" w:type="dxa"/>
          <w:tblLayout w:type="fixed"/>
          <w:tblLook w:val="04A0"/>
        </w:tblPrEx>
        <w:tc>
          <w:tcPr>
            <w:tcW w:w="1440" w:type="dxa"/>
          </w:tcPr>
          <w:p w:rsidR="00C8413B" w:rsidRPr="00320DC8" w:rsidP="00136AA9" w14:paraId="435C3EEB" w14:textId="179DAAFD">
            <w:pPr>
              <w:spacing w:after="0"/>
              <w:contextualSpacing/>
              <w:rPr>
                <w:rFonts w:eastAsia="Times New Roman" w:cstheme="minorHAnsi"/>
                <w:b/>
                <w:i/>
                <w:color w:val="ED7D31" w:themeColor="accent2"/>
                <w:sz w:val="18"/>
                <w:szCs w:val="18"/>
              </w:rPr>
            </w:pPr>
            <w:r>
              <w:rPr>
                <w:b/>
                <w:i/>
                <w:color w:val="ED7D31" w:themeColor="accent2"/>
                <w:sz w:val="18"/>
              </w:rPr>
              <w:t>E_NRSPD</w:t>
            </w:r>
          </w:p>
        </w:tc>
        <w:tc>
          <w:tcPr>
            <w:tcW w:w="5557" w:type="dxa"/>
            <w:vAlign w:val="bottom"/>
          </w:tcPr>
          <w:p w:rsidR="00C8413B" w:rsidRPr="002C4FA1" w:rsidP="00136AA9" w14:paraId="44E688E6" w14:textId="239CBB5C">
            <w:pPr>
              <w:tabs>
                <w:tab w:val="right" w:leader="dot" w:pos="5760"/>
              </w:tabs>
              <w:spacing w:after="0"/>
              <w:contextualSpacing/>
              <w:rPr>
                <w:rFonts w:eastAsia="Times New Roman" w:cstheme="minorHAnsi"/>
                <w:i/>
                <w:iCs/>
                <w:color w:val="767171" w:themeColor="background2" w:themeShade="80"/>
                <w:sz w:val="18"/>
                <w:szCs w:val="18"/>
              </w:rPr>
            </w:pPr>
            <w:r w:rsidRPr="002C4FA1">
              <w:rPr>
                <w:i/>
                <w:color w:val="767171" w:themeColor="background2" w:themeShade="80"/>
                <w:sz w:val="18"/>
              </w:rPr>
              <w:t>Prefiere no contestar</w:t>
            </w:r>
          </w:p>
        </w:tc>
        <w:tc>
          <w:tcPr>
            <w:tcW w:w="1440" w:type="dxa"/>
            <w:vAlign w:val="center"/>
          </w:tcPr>
          <w:p w:rsidR="00C8413B" w:rsidRPr="003D1700" w:rsidP="00490176" w14:paraId="5B1EBCFD" w14:textId="77777777">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99</w:t>
            </w:r>
          </w:p>
        </w:tc>
      </w:tr>
    </w:tbl>
    <w:p w:rsidR="00136AA9" w:rsidRPr="004D3AE8" w:rsidP="00A1742B" w14:paraId="68C8BF65" w14:textId="77777777">
      <w:pPr>
        <w:spacing w:after="160" w:line="259" w:lineRule="auto"/>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4A2986F4" w14:textId="77777777" w:rsidTr="006473E4">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A1742B" w:rsidRPr="003D1700" w:rsidP="001758B7" w14:paraId="6EFEF89E" w14:textId="3E660871">
            <w:pPr>
              <w:contextualSpacing/>
              <w:rPr>
                <w:rFonts w:eastAsia="Times New Roman"/>
                <w:b/>
                <w:color w:val="7030A0"/>
                <w:sz w:val="18"/>
                <w:szCs w:val="18"/>
              </w:rPr>
            </w:pPr>
            <w:r>
              <w:rPr>
                <w:b/>
                <w:color w:val="7030A0"/>
                <w:sz w:val="18"/>
              </w:rPr>
              <w:t>Skip Pattern</w:t>
            </w:r>
          </w:p>
          <w:p w:rsidR="00A1742B" w:rsidRPr="003D1700" w:rsidP="001758B7" w14:paraId="4694C1B4" w14:textId="77777777">
            <w:pPr>
              <w:contextualSpacing/>
              <w:rPr>
                <w:rFonts w:eastAsia="Times New Roman" w:cstheme="minorHAnsi"/>
                <w:b/>
                <w:color w:val="7030A0"/>
                <w:sz w:val="18"/>
                <w:szCs w:val="18"/>
              </w:rPr>
            </w:pPr>
          </w:p>
        </w:tc>
        <w:tc>
          <w:tcPr>
            <w:tcW w:w="8437" w:type="dxa"/>
          </w:tcPr>
          <w:p w:rsidR="00A1742B" w:rsidRPr="00C8011C" w:rsidP="001758B7" w14:paraId="53D7FD6B" w14:textId="6F0C7719">
            <w:pPr>
              <w:contextualSpacing/>
              <w:rPr>
                <w:rFonts w:eastAsia="Times New Roman"/>
                <w:b/>
                <w:color w:val="7030A0"/>
                <w:sz w:val="18"/>
                <w:szCs w:val="18"/>
                <w:lang w:val="en-US"/>
              </w:rPr>
            </w:pPr>
            <w:r w:rsidRPr="00C8011C">
              <w:rPr>
                <w:b/>
                <w:color w:val="7030A0"/>
                <w:sz w:val="18"/>
                <w:lang w:val="en-US"/>
              </w:rPr>
              <w:t>If E.</w:t>
            </w:r>
            <w:r w:rsidR="001608A4">
              <w:rPr>
                <w:b/>
                <w:color w:val="7030A0"/>
                <w:sz w:val="18"/>
                <w:lang w:val="en-US"/>
              </w:rPr>
              <w:t>8</w:t>
            </w:r>
            <w:r w:rsidRPr="00C8011C">
              <w:rPr>
                <w:b/>
                <w:color w:val="7030A0"/>
                <w:sz w:val="18"/>
                <w:lang w:val="en-US"/>
              </w:rPr>
              <w:t xml:space="preserve"> = ‘PrEP pills’ [1] then GO to E.</w:t>
            </w:r>
            <w:r w:rsidR="001608A4">
              <w:rPr>
                <w:b/>
                <w:color w:val="7030A0"/>
                <w:sz w:val="18"/>
                <w:lang w:val="en-US"/>
              </w:rPr>
              <w:t>9</w:t>
            </w:r>
            <w:r w:rsidRPr="00C8011C">
              <w:rPr>
                <w:b/>
                <w:color w:val="7030A0"/>
                <w:sz w:val="18"/>
                <w:lang w:val="en-US"/>
              </w:rPr>
              <w:t>.</w:t>
            </w:r>
          </w:p>
          <w:p w:rsidR="00A1742B" w:rsidRPr="003D1700" w:rsidP="001758B7" w14:paraId="2021C259" w14:textId="0F5125DA">
            <w:pPr>
              <w:contextualSpacing/>
              <w:rPr>
                <w:rFonts w:eastAsia="Times New Roman" w:cstheme="minorHAnsi"/>
                <w:b/>
                <w:color w:val="7030A0"/>
                <w:sz w:val="18"/>
                <w:szCs w:val="18"/>
              </w:rPr>
            </w:pPr>
            <w:r>
              <w:rPr>
                <w:b/>
                <w:color w:val="7030A0"/>
                <w:sz w:val="18"/>
              </w:rPr>
              <w:t>ELSE GO to E.</w:t>
            </w:r>
            <w:r w:rsidR="001608A4">
              <w:rPr>
                <w:b/>
                <w:color w:val="7030A0"/>
                <w:sz w:val="18"/>
              </w:rPr>
              <w:t>10</w:t>
            </w:r>
            <w:r>
              <w:rPr>
                <w:b/>
                <w:color w:val="7030A0"/>
                <w:sz w:val="18"/>
              </w:rPr>
              <w:t>.</w:t>
            </w:r>
          </w:p>
        </w:tc>
      </w:tr>
    </w:tbl>
    <w:p w:rsidR="00A1742B" w:rsidRPr="001B511F" w:rsidP="00A1742B" w14:paraId="362B2871" w14:textId="77777777">
      <w:pPr>
        <w:spacing w:after="160" w:line="259" w:lineRule="auto"/>
        <w:rPr>
          <w:rFonts w:cstheme="minorHAnsi"/>
          <w:sz w:val="18"/>
          <w:szCs w:val="18"/>
        </w:rPr>
      </w:pPr>
    </w:p>
    <w:tbl>
      <w:tblPr>
        <w:tblW w:w="9062" w:type="dxa"/>
        <w:tblLayout w:type="fixed"/>
        <w:tblLook w:val="04A0"/>
      </w:tblPr>
      <w:tblGrid>
        <w:gridCol w:w="1440"/>
        <w:gridCol w:w="7082"/>
        <w:gridCol w:w="540"/>
      </w:tblGrid>
      <w:tr w14:paraId="4EBB04B4" w14:textId="77777777" w:rsidTr="00320AFE">
        <w:tblPrEx>
          <w:tblW w:w="9062" w:type="dxa"/>
          <w:tblLayout w:type="fixed"/>
          <w:tblLook w:val="04A0"/>
        </w:tblPrEx>
        <w:tc>
          <w:tcPr>
            <w:tcW w:w="1440" w:type="dxa"/>
          </w:tcPr>
          <w:p w:rsidR="00B67BAA" w:rsidP="00B67BAA" w14:paraId="09260F9D" w14:textId="2E1895D8">
            <w:pPr>
              <w:spacing w:after="0"/>
              <w:contextualSpacing/>
              <w:rPr>
                <w:rFonts w:eastAsia="Times New Roman" w:cstheme="minorHAnsi"/>
                <w:b/>
                <w:sz w:val="18"/>
                <w:szCs w:val="18"/>
              </w:rPr>
            </w:pPr>
            <w:r>
              <w:rPr>
                <w:b/>
                <w:sz w:val="18"/>
              </w:rPr>
              <w:t>E.9</w:t>
            </w:r>
          </w:p>
        </w:tc>
        <w:tc>
          <w:tcPr>
            <w:tcW w:w="7622" w:type="dxa"/>
            <w:gridSpan w:val="2"/>
            <w:vAlign w:val="bottom"/>
          </w:tcPr>
          <w:p w:rsidR="00B67BAA" w:rsidRPr="002C4FA1" w:rsidP="00B67BAA" w14:paraId="14319F5A" w14:textId="3A6005C0">
            <w:pPr>
              <w:spacing w:after="0"/>
              <w:contextualSpacing/>
              <w:rPr>
                <w:rFonts w:eastAsia="Times New Roman" w:cstheme="minorHAnsi"/>
                <w:b/>
                <w:bCs/>
                <w:sz w:val="18"/>
                <w:szCs w:val="18"/>
              </w:rPr>
            </w:pPr>
            <w:r w:rsidRPr="002C4FA1">
              <w:rPr>
                <w:b/>
                <w:sz w:val="18"/>
              </w:rPr>
              <w:t>Type of oral PrEP</w:t>
            </w:r>
          </w:p>
        </w:tc>
      </w:tr>
      <w:tr w14:paraId="7C92051D" w14:textId="77777777" w:rsidTr="00320AFE">
        <w:tblPrEx>
          <w:tblW w:w="9062" w:type="dxa"/>
          <w:tblLayout w:type="fixed"/>
          <w:tblLook w:val="04A0"/>
        </w:tblPrEx>
        <w:tc>
          <w:tcPr>
            <w:tcW w:w="1440" w:type="dxa"/>
          </w:tcPr>
          <w:p w:rsidR="00C8413B" w:rsidRPr="008F4552" w:rsidP="00B67BAA" w14:paraId="40048931" w14:textId="77777777">
            <w:pPr>
              <w:spacing w:after="0"/>
              <w:contextualSpacing/>
              <w:rPr>
                <w:rFonts w:eastAsia="Times New Roman" w:cstheme="minorHAnsi"/>
                <w:b/>
                <w:bCs/>
                <w:sz w:val="18"/>
                <w:szCs w:val="18"/>
              </w:rPr>
            </w:pPr>
          </w:p>
        </w:tc>
        <w:tc>
          <w:tcPr>
            <w:tcW w:w="7622" w:type="dxa"/>
            <w:gridSpan w:val="2"/>
            <w:vAlign w:val="bottom"/>
          </w:tcPr>
          <w:p w:rsidR="00C8413B" w:rsidRPr="00455312" w:rsidP="001758B7" w14:paraId="79F46371" w14:textId="7B0A9ED1">
            <w:pPr>
              <w:spacing w:after="0"/>
              <w:contextualSpacing/>
              <w:rPr>
                <w:rFonts w:eastAsia="Times New Roman" w:cstheme="minorHAnsi"/>
                <w:bCs/>
                <w:sz w:val="18"/>
                <w:szCs w:val="18"/>
              </w:rPr>
            </w:pPr>
            <w:r w:rsidRPr="002C4FA1">
              <w:rPr>
                <w:sz w:val="18"/>
              </w:rPr>
              <w:t>¿Cómo tomó las pastillas de la PrEP?</w:t>
            </w:r>
            <w:r w:rsidRPr="002C4FA1" w:rsidR="0044450B">
              <w:rPr>
                <w:sz w:val="18"/>
              </w:rPr>
              <w:t xml:space="preserve"> </w:t>
            </w:r>
          </w:p>
          <w:p w:rsidR="00C8413B" w:rsidRPr="00030B41" w:rsidP="00505B60" w14:paraId="2F97D997" w14:textId="77777777">
            <w:pPr>
              <w:spacing w:after="0"/>
              <w:contextualSpacing/>
              <w:rPr>
                <w:rFonts w:eastAsia="Times New Roman"/>
                <w:bCs/>
                <w:sz w:val="18"/>
                <w:szCs w:val="18"/>
              </w:rPr>
            </w:pPr>
            <w:r w:rsidRPr="00030B41">
              <w:rPr>
                <w:bCs/>
                <w:sz w:val="18"/>
              </w:rPr>
              <w:t>[WB: Seleccione todas las respuestas que correspondan].</w:t>
            </w:r>
          </w:p>
          <w:p w:rsidR="00C8413B" w:rsidRPr="00030B41" w:rsidP="00505B60" w14:paraId="0B7DDDD3" w14:textId="3CE62E35">
            <w:pPr>
              <w:spacing w:after="0"/>
              <w:contextualSpacing/>
              <w:rPr>
                <w:bCs/>
                <w:sz w:val="18"/>
              </w:rPr>
            </w:pPr>
            <w:r w:rsidRPr="00030B41">
              <w:rPr>
                <w:bCs/>
                <w:sz w:val="18"/>
              </w:rPr>
              <w:t xml:space="preserve">[IA: Conteste “sí” o “no” para cada </w:t>
            </w:r>
            <w:r w:rsidRPr="00030B41" w:rsidR="009E69A1">
              <w:rPr>
                <w:bCs/>
                <w:color w:val="000000" w:themeColor="text1"/>
                <w:sz w:val="18"/>
              </w:rPr>
              <w:t>respuesta</w:t>
            </w:r>
            <w:r w:rsidRPr="00030B41">
              <w:rPr>
                <w:bCs/>
                <w:sz w:val="18"/>
              </w:rPr>
              <w:t xml:space="preserve">]. </w:t>
            </w:r>
          </w:p>
          <w:p w:rsidR="001608A4" w:rsidRPr="002C4FA1" w:rsidP="00505B60" w14:paraId="44EB9DF3" w14:textId="76B38C37">
            <w:pPr>
              <w:spacing w:after="0"/>
              <w:contextualSpacing/>
              <w:rPr>
                <w:rFonts w:eastAsia="Times New Roman" w:cstheme="minorHAnsi"/>
                <w:sz w:val="18"/>
                <w:szCs w:val="18"/>
              </w:rPr>
            </w:pPr>
            <w:r w:rsidRPr="00E72B89">
              <w:rPr>
                <w:rFonts w:eastAsia="Times New Roman" w:cstheme="minorHAnsi"/>
                <w:color w:val="7030A0"/>
                <w:sz w:val="18"/>
                <w:szCs w:val="18"/>
              </w:rPr>
              <w:t>Programming note: Randomize responses 1-5</w:t>
            </w:r>
          </w:p>
        </w:tc>
      </w:tr>
      <w:tr w14:paraId="1B140F47" w14:textId="77777777" w:rsidTr="004063F2">
        <w:tblPrEx>
          <w:tblW w:w="9062" w:type="dxa"/>
          <w:tblLayout w:type="fixed"/>
          <w:tblLook w:val="04A0"/>
        </w:tblPrEx>
        <w:tc>
          <w:tcPr>
            <w:tcW w:w="1440" w:type="dxa"/>
          </w:tcPr>
          <w:p w:rsidR="00C8413B" w:rsidRPr="00FC47AE" w:rsidP="001758B7" w14:paraId="08DB24B9" w14:textId="26C90294">
            <w:pPr>
              <w:spacing w:after="0"/>
              <w:contextualSpacing/>
              <w:rPr>
                <w:rFonts w:eastAsia="Times New Roman" w:cstheme="minorHAnsi"/>
                <w:b/>
                <w:i/>
                <w:sz w:val="18"/>
                <w:szCs w:val="18"/>
              </w:rPr>
            </w:pPr>
            <w:r>
              <w:rPr>
                <w:b/>
                <w:i/>
                <w:color w:val="ED7D31" w:themeColor="accent2"/>
                <w:sz w:val="18"/>
              </w:rPr>
              <w:t>E_ORAL01</w:t>
            </w:r>
          </w:p>
        </w:tc>
        <w:tc>
          <w:tcPr>
            <w:tcW w:w="7082" w:type="dxa"/>
            <w:vAlign w:val="bottom"/>
          </w:tcPr>
          <w:p w:rsidR="00C8413B" w:rsidRPr="002C4FA1" w:rsidP="001758B7" w14:paraId="5A1C71FF" w14:textId="6A31EFC7">
            <w:pPr>
              <w:tabs>
                <w:tab w:val="right" w:leader="dot" w:pos="5760"/>
              </w:tabs>
              <w:spacing w:after="0"/>
              <w:contextualSpacing/>
              <w:rPr>
                <w:rFonts w:eastAsia="Times New Roman" w:cstheme="minorHAnsi"/>
                <w:sz w:val="18"/>
                <w:szCs w:val="18"/>
              </w:rPr>
            </w:pPr>
            <w:r w:rsidRPr="002C4FA1">
              <w:rPr>
                <w:sz w:val="18"/>
              </w:rPr>
              <w:t>Tomando las pastillas diariamente</w:t>
            </w:r>
          </w:p>
        </w:tc>
        <w:tc>
          <w:tcPr>
            <w:tcW w:w="540" w:type="dxa"/>
            <w:vAlign w:val="center"/>
          </w:tcPr>
          <w:p w:rsidR="00C8413B" w:rsidRPr="008F4552" w:rsidP="00C8413B" w14:paraId="104E2499" w14:textId="77777777">
            <w:pPr>
              <w:spacing w:after="0"/>
              <w:contextualSpacing/>
              <w:rPr>
                <w:rFonts w:eastAsia="Times New Roman" w:cstheme="minorHAnsi"/>
                <w:bCs/>
                <w:sz w:val="18"/>
                <w:szCs w:val="18"/>
              </w:rPr>
            </w:pPr>
            <w:r>
              <w:rPr>
                <w:sz w:val="18"/>
              </w:rPr>
              <w:t>1</w:t>
            </w:r>
          </w:p>
        </w:tc>
      </w:tr>
      <w:tr w14:paraId="49CF3DE4" w14:textId="77777777" w:rsidTr="004063F2">
        <w:tblPrEx>
          <w:tblW w:w="9062" w:type="dxa"/>
          <w:tblLayout w:type="fixed"/>
          <w:tblLook w:val="04A0"/>
        </w:tblPrEx>
        <w:tc>
          <w:tcPr>
            <w:tcW w:w="1440" w:type="dxa"/>
          </w:tcPr>
          <w:p w:rsidR="00C8413B" w:rsidRPr="00FC47AE" w:rsidP="001758B7" w14:paraId="6B9AE23E" w14:textId="6E7B13D2">
            <w:pPr>
              <w:spacing w:after="0"/>
              <w:contextualSpacing/>
              <w:rPr>
                <w:rFonts w:eastAsia="Times New Roman" w:cstheme="minorHAnsi"/>
                <w:b/>
                <w:i/>
                <w:sz w:val="18"/>
                <w:szCs w:val="18"/>
              </w:rPr>
            </w:pPr>
            <w:r>
              <w:rPr>
                <w:b/>
                <w:i/>
                <w:color w:val="ED7D31" w:themeColor="accent2"/>
                <w:sz w:val="18"/>
              </w:rPr>
              <w:t>E_ORAL02</w:t>
            </w:r>
          </w:p>
        </w:tc>
        <w:tc>
          <w:tcPr>
            <w:tcW w:w="7082" w:type="dxa"/>
            <w:shd w:val="clear" w:color="auto" w:fill="auto"/>
            <w:vAlign w:val="bottom"/>
          </w:tcPr>
          <w:p w:rsidR="00C8413B" w:rsidRPr="002C4FA1" w:rsidP="001758B7" w14:paraId="2FE6615B" w14:textId="46021FA4">
            <w:pPr>
              <w:tabs>
                <w:tab w:val="right" w:leader="dot" w:pos="5760"/>
              </w:tabs>
              <w:spacing w:after="0"/>
              <w:contextualSpacing/>
              <w:rPr>
                <w:rFonts w:eastAsia="Times New Roman" w:cstheme="minorHAnsi"/>
                <w:sz w:val="18"/>
                <w:szCs w:val="18"/>
              </w:rPr>
            </w:pPr>
            <w:r w:rsidRPr="002C4FA1">
              <w:rPr>
                <w:sz w:val="18"/>
              </w:rPr>
              <w:t>Tomando las pastillas antes y después de tener relaciones sexuales (lo que a veces se llama PrEP a demanda, 2-1-1 o intermitente)</w:t>
            </w:r>
          </w:p>
        </w:tc>
        <w:tc>
          <w:tcPr>
            <w:tcW w:w="540" w:type="dxa"/>
            <w:vAlign w:val="center"/>
          </w:tcPr>
          <w:p w:rsidR="00C8413B" w:rsidRPr="004D3AE8" w:rsidP="00C8413B" w14:paraId="3431AB36" w14:textId="77777777">
            <w:pPr>
              <w:spacing w:after="0"/>
              <w:contextualSpacing/>
              <w:rPr>
                <w:rFonts w:eastAsia="Times New Roman" w:cstheme="minorHAnsi"/>
                <w:bCs/>
                <w:sz w:val="18"/>
                <w:szCs w:val="18"/>
              </w:rPr>
            </w:pPr>
            <w:r>
              <w:rPr>
                <w:sz w:val="18"/>
              </w:rPr>
              <w:t>2</w:t>
            </w:r>
          </w:p>
        </w:tc>
      </w:tr>
      <w:tr w14:paraId="7A5585EE" w14:textId="77777777" w:rsidTr="004063F2">
        <w:tblPrEx>
          <w:tblW w:w="9062" w:type="dxa"/>
          <w:tblLayout w:type="fixed"/>
          <w:tblLook w:val="04A0"/>
        </w:tblPrEx>
        <w:tc>
          <w:tcPr>
            <w:tcW w:w="1440" w:type="dxa"/>
          </w:tcPr>
          <w:p w:rsidR="00C8413B" w:rsidRPr="00FC47AE" w:rsidP="001758B7" w14:paraId="4B9D8698" w14:textId="353927D5">
            <w:pPr>
              <w:spacing w:after="0"/>
              <w:contextualSpacing/>
              <w:rPr>
                <w:rFonts w:eastAsia="Times New Roman" w:cstheme="minorHAnsi"/>
                <w:b/>
                <w:i/>
                <w:sz w:val="18"/>
                <w:szCs w:val="18"/>
              </w:rPr>
            </w:pPr>
            <w:r>
              <w:rPr>
                <w:b/>
                <w:i/>
                <w:color w:val="ED7D31" w:themeColor="accent2"/>
                <w:sz w:val="18"/>
              </w:rPr>
              <w:t>E_ORAL03</w:t>
            </w:r>
          </w:p>
        </w:tc>
        <w:tc>
          <w:tcPr>
            <w:tcW w:w="7082" w:type="dxa"/>
            <w:shd w:val="clear" w:color="auto" w:fill="auto"/>
            <w:vAlign w:val="bottom"/>
          </w:tcPr>
          <w:p w:rsidR="00C8413B" w:rsidRPr="002C4FA1" w:rsidP="009A0368" w14:paraId="754151C1" w14:textId="49310F5B">
            <w:pPr>
              <w:tabs>
                <w:tab w:val="right" w:leader="dot" w:pos="5760"/>
              </w:tabs>
              <w:spacing w:after="0"/>
              <w:contextualSpacing/>
              <w:rPr>
                <w:rFonts w:eastAsia="Times New Roman" w:cstheme="minorHAnsi"/>
                <w:sz w:val="18"/>
                <w:szCs w:val="18"/>
              </w:rPr>
            </w:pPr>
            <w:r w:rsidRPr="002C4FA1">
              <w:rPr>
                <w:sz w:val="18"/>
              </w:rPr>
              <w:t>Tomando las pastillas antes de tener relaciones sexuales, pero no después</w:t>
            </w:r>
          </w:p>
        </w:tc>
        <w:tc>
          <w:tcPr>
            <w:tcW w:w="540" w:type="dxa"/>
            <w:vAlign w:val="center"/>
          </w:tcPr>
          <w:p w:rsidR="00C8413B" w:rsidRPr="004D3AE8" w:rsidP="00C8413B" w14:paraId="65EA3F77" w14:textId="61A94501">
            <w:pPr>
              <w:spacing w:after="0"/>
              <w:contextualSpacing/>
              <w:rPr>
                <w:rFonts w:eastAsia="Times New Roman" w:cstheme="minorHAnsi"/>
                <w:bCs/>
                <w:sz w:val="18"/>
                <w:szCs w:val="18"/>
              </w:rPr>
            </w:pPr>
            <w:r>
              <w:rPr>
                <w:sz w:val="18"/>
              </w:rPr>
              <w:t>3</w:t>
            </w:r>
          </w:p>
        </w:tc>
      </w:tr>
      <w:tr w14:paraId="0B2937B6" w14:textId="77777777" w:rsidTr="004063F2">
        <w:tblPrEx>
          <w:tblW w:w="9062" w:type="dxa"/>
          <w:tblLayout w:type="fixed"/>
          <w:tblLook w:val="04A0"/>
        </w:tblPrEx>
        <w:tc>
          <w:tcPr>
            <w:tcW w:w="1440" w:type="dxa"/>
          </w:tcPr>
          <w:p w:rsidR="00C8413B" w:rsidRPr="00FC47AE" w:rsidP="001758B7" w14:paraId="15FCAFC6" w14:textId="43AF0432">
            <w:pPr>
              <w:spacing w:after="0"/>
              <w:contextualSpacing/>
              <w:rPr>
                <w:rFonts w:eastAsia="Times New Roman" w:cstheme="minorHAnsi"/>
                <w:b/>
                <w:i/>
                <w:sz w:val="18"/>
                <w:szCs w:val="18"/>
              </w:rPr>
            </w:pPr>
            <w:r>
              <w:rPr>
                <w:b/>
                <w:i/>
                <w:color w:val="ED7D31" w:themeColor="accent2"/>
                <w:sz w:val="18"/>
              </w:rPr>
              <w:t>E_ORAL04</w:t>
            </w:r>
          </w:p>
        </w:tc>
        <w:tc>
          <w:tcPr>
            <w:tcW w:w="7082" w:type="dxa"/>
            <w:shd w:val="clear" w:color="auto" w:fill="auto"/>
            <w:vAlign w:val="bottom"/>
          </w:tcPr>
          <w:p w:rsidR="00C8413B" w:rsidRPr="002C4FA1" w:rsidP="009A0368" w14:paraId="19F00A16" w14:textId="324AE9B2">
            <w:pPr>
              <w:tabs>
                <w:tab w:val="right" w:leader="dot" w:pos="5760"/>
              </w:tabs>
              <w:spacing w:after="0"/>
              <w:contextualSpacing/>
              <w:rPr>
                <w:rFonts w:eastAsia="Times New Roman" w:cstheme="minorHAnsi"/>
                <w:sz w:val="18"/>
                <w:szCs w:val="18"/>
              </w:rPr>
            </w:pPr>
            <w:r w:rsidRPr="002C4FA1">
              <w:rPr>
                <w:sz w:val="18"/>
              </w:rPr>
              <w:t>Tomando las pastillas después de tener relaciones sexuales, pero no antes</w:t>
            </w:r>
          </w:p>
        </w:tc>
        <w:tc>
          <w:tcPr>
            <w:tcW w:w="540" w:type="dxa"/>
            <w:vAlign w:val="center"/>
          </w:tcPr>
          <w:p w:rsidR="00C8413B" w:rsidP="00C8413B" w14:paraId="28BFA896" w14:textId="2C3BEFBE">
            <w:pPr>
              <w:spacing w:after="0"/>
              <w:contextualSpacing/>
              <w:rPr>
                <w:rFonts w:eastAsia="Times New Roman" w:cstheme="minorHAnsi"/>
                <w:bCs/>
                <w:sz w:val="18"/>
                <w:szCs w:val="18"/>
              </w:rPr>
            </w:pPr>
            <w:r>
              <w:rPr>
                <w:sz w:val="18"/>
              </w:rPr>
              <w:t>4</w:t>
            </w:r>
          </w:p>
        </w:tc>
      </w:tr>
      <w:tr w14:paraId="3F78A40E" w14:textId="77777777" w:rsidTr="004063F2">
        <w:tblPrEx>
          <w:tblW w:w="9062" w:type="dxa"/>
          <w:tblLayout w:type="fixed"/>
          <w:tblLook w:val="04A0"/>
        </w:tblPrEx>
        <w:tc>
          <w:tcPr>
            <w:tcW w:w="1440" w:type="dxa"/>
          </w:tcPr>
          <w:p w:rsidR="00C8413B" w:rsidRPr="00FC47AE" w:rsidP="001758B7" w14:paraId="0EAA13DD" w14:textId="3FDFAB9C">
            <w:pPr>
              <w:spacing w:after="0"/>
              <w:contextualSpacing/>
              <w:rPr>
                <w:rFonts w:eastAsia="Times New Roman" w:cstheme="minorHAnsi"/>
                <w:b/>
                <w:i/>
                <w:sz w:val="18"/>
                <w:szCs w:val="18"/>
              </w:rPr>
            </w:pPr>
            <w:r>
              <w:rPr>
                <w:b/>
                <w:i/>
                <w:color w:val="ED7D31" w:themeColor="accent2"/>
                <w:sz w:val="18"/>
              </w:rPr>
              <w:t>E_ORAL05</w:t>
            </w:r>
          </w:p>
        </w:tc>
        <w:tc>
          <w:tcPr>
            <w:tcW w:w="7082" w:type="dxa"/>
            <w:vAlign w:val="bottom"/>
          </w:tcPr>
          <w:p w:rsidR="00C8413B" w:rsidRPr="002C4FA1" w:rsidP="001758B7" w14:paraId="2DC8B491" w14:textId="5FF11CDF">
            <w:pPr>
              <w:tabs>
                <w:tab w:val="right" w:leader="dot" w:pos="5760"/>
              </w:tabs>
              <w:spacing w:after="0"/>
              <w:contextualSpacing/>
              <w:rPr>
                <w:rFonts w:eastAsia="Times New Roman" w:cstheme="minorHAnsi"/>
                <w:sz w:val="18"/>
                <w:szCs w:val="18"/>
              </w:rPr>
            </w:pPr>
            <w:r w:rsidRPr="002C4FA1">
              <w:rPr>
                <w:sz w:val="18"/>
              </w:rPr>
              <w:t>Tomando las pastillas cuando se acordaba, pero sin seguir un régimen regular</w:t>
            </w:r>
            <w:r w:rsidR="00030B41">
              <w:rPr>
                <w:sz w:val="18"/>
              </w:rPr>
              <w:t xml:space="preserve"> </w:t>
            </w:r>
          </w:p>
        </w:tc>
        <w:tc>
          <w:tcPr>
            <w:tcW w:w="540" w:type="dxa"/>
            <w:vAlign w:val="center"/>
          </w:tcPr>
          <w:p w:rsidR="00C8413B" w:rsidRPr="004D3AE8" w:rsidP="00C8413B" w14:paraId="07C3E9C2" w14:textId="3F42DFB3">
            <w:pPr>
              <w:spacing w:after="0"/>
              <w:contextualSpacing/>
              <w:rPr>
                <w:rFonts w:eastAsia="Times New Roman" w:cstheme="minorHAnsi"/>
                <w:bCs/>
                <w:sz w:val="18"/>
                <w:szCs w:val="18"/>
              </w:rPr>
            </w:pPr>
            <w:r>
              <w:rPr>
                <w:sz w:val="18"/>
              </w:rPr>
              <w:t>5</w:t>
            </w:r>
          </w:p>
        </w:tc>
      </w:tr>
      <w:tr w14:paraId="35624FF0" w14:textId="77777777" w:rsidTr="004063F2">
        <w:tblPrEx>
          <w:tblW w:w="9062" w:type="dxa"/>
          <w:tblLayout w:type="fixed"/>
          <w:tblLook w:val="04A0"/>
        </w:tblPrEx>
        <w:tc>
          <w:tcPr>
            <w:tcW w:w="1440" w:type="dxa"/>
          </w:tcPr>
          <w:p w:rsidR="00C8413B" w:rsidRPr="00FC47AE" w:rsidP="001758B7" w14:paraId="40B05A5E" w14:textId="27F3D168">
            <w:pPr>
              <w:spacing w:after="0"/>
              <w:contextualSpacing/>
              <w:rPr>
                <w:rFonts w:eastAsia="Times New Roman" w:cstheme="minorHAnsi"/>
                <w:b/>
                <w:i/>
                <w:sz w:val="18"/>
                <w:szCs w:val="18"/>
              </w:rPr>
            </w:pPr>
            <w:r>
              <w:rPr>
                <w:b/>
                <w:i/>
                <w:color w:val="ED7D31" w:themeColor="accent2"/>
                <w:sz w:val="18"/>
              </w:rPr>
              <w:t>E_ORAL99</w:t>
            </w:r>
          </w:p>
        </w:tc>
        <w:tc>
          <w:tcPr>
            <w:tcW w:w="7082" w:type="dxa"/>
            <w:vAlign w:val="bottom"/>
          </w:tcPr>
          <w:p w:rsidR="00C8413B" w:rsidRPr="002C4FA1" w:rsidP="001758B7" w14:paraId="4887970C" w14:textId="5744FF4E">
            <w:pPr>
              <w:tabs>
                <w:tab w:val="right" w:leader="dot" w:pos="5760"/>
              </w:tabs>
              <w:spacing w:after="0"/>
              <w:contextualSpacing/>
              <w:rPr>
                <w:rFonts w:eastAsia="Times New Roman" w:cstheme="minorHAnsi"/>
                <w:i/>
                <w:iCs/>
                <w:color w:val="767171" w:themeColor="background2" w:themeShade="80"/>
                <w:sz w:val="18"/>
                <w:szCs w:val="18"/>
              </w:rPr>
            </w:pPr>
            <w:r w:rsidRPr="002C4FA1">
              <w:rPr>
                <w:i/>
                <w:color w:val="767171" w:themeColor="background2" w:themeShade="80"/>
                <w:sz w:val="18"/>
              </w:rPr>
              <w:t>Prefiere no contestar</w:t>
            </w:r>
          </w:p>
        </w:tc>
        <w:tc>
          <w:tcPr>
            <w:tcW w:w="540" w:type="dxa"/>
            <w:vAlign w:val="center"/>
          </w:tcPr>
          <w:p w:rsidR="00C8413B" w:rsidRPr="003D1700" w:rsidP="00C8413B" w14:paraId="14BA8B77" w14:textId="77777777">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99</w:t>
            </w:r>
          </w:p>
        </w:tc>
      </w:tr>
    </w:tbl>
    <w:p w:rsidR="00A1742B" w:rsidRPr="004D3AE8" w:rsidP="00A1742B" w14:paraId="08F71FB7" w14:textId="77777777">
      <w:pPr>
        <w:spacing w:after="160" w:line="259" w:lineRule="auto"/>
        <w:rPr>
          <w:rFonts w:cstheme="minorHAnsi"/>
          <w:b/>
        </w:rPr>
      </w:pPr>
    </w:p>
    <w:tbl>
      <w:tblPr>
        <w:tblW w:w="8882" w:type="dxa"/>
        <w:tblLayout w:type="fixed"/>
        <w:tblLook w:val="04A0"/>
      </w:tblPr>
      <w:tblGrid>
        <w:gridCol w:w="1440"/>
        <w:gridCol w:w="6187"/>
        <w:gridCol w:w="1255"/>
      </w:tblGrid>
      <w:tr w14:paraId="5E241FEE" w14:textId="77777777" w:rsidTr="00175497">
        <w:tblPrEx>
          <w:tblW w:w="8882" w:type="dxa"/>
          <w:tblLayout w:type="fixed"/>
          <w:tblLook w:val="04A0"/>
        </w:tblPrEx>
        <w:tc>
          <w:tcPr>
            <w:tcW w:w="1440" w:type="dxa"/>
            <w:vAlign w:val="bottom"/>
          </w:tcPr>
          <w:p w:rsidR="00266D24" w:rsidRPr="004D3AE8" w:rsidP="00266D24" w14:paraId="4751883D" w14:textId="6BFC68E6">
            <w:pPr>
              <w:spacing w:after="0"/>
              <w:contextualSpacing/>
              <w:rPr>
                <w:rFonts w:eastAsia="Times New Roman" w:cstheme="minorHAnsi"/>
                <w:b/>
                <w:sz w:val="18"/>
                <w:szCs w:val="18"/>
              </w:rPr>
            </w:pPr>
            <w:r>
              <w:rPr>
                <w:b/>
                <w:sz w:val="18"/>
              </w:rPr>
              <w:t>E.10</w:t>
            </w:r>
          </w:p>
        </w:tc>
        <w:tc>
          <w:tcPr>
            <w:tcW w:w="7442" w:type="dxa"/>
            <w:gridSpan w:val="2"/>
            <w:vAlign w:val="bottom"/>
          </w:tcPr>
          <w:p w:rsidR="00266D24" w:rsidRPr="002C4FA1" w:rsidP="00266D24" w14:paraId="1DE465DA" w14:textId="4533E68E">
            <w:pPr>
              <w:spacing w:after="0"/>
              <w:contextualSpacing/>
              <w:rPr>
                <w:rFonts w:eastAsia="Times New Roman"/>
                <w:b/>
                <w:bCs/>
                <w:sz w:val="18"/>
                <w:szCs w:val="18"/>
              </w:rPr>
            </w:pPr>
            <w:r w:rsidRPr="002C4FA1">
              <w:rPr>
                <w:b/>
                <w:sz w:val="18"/>
              </w:rPr>
              <w:t>Discontinue PrEP altogether</w:t>
            </w:r>
          </w:p>
        </w:tc>
      </w:tr>
      <w:tr w14:paraId="3A4A5C43" w14:textId="77777777" w:rsidTr="00266D24">
        <w:tblPrEx>
          <w:tblW w:w="8882" w:type="dxa"/>
          <w:tblLayout w:type="fixed"/>
          <w:tblLook w:val="04A0"/>
        </w:tblPrEx>
        <w:tc>
          <w:tcPr>
            <w:tcW w:w="1440" w:type="dxa"/>
          </w:tcPr>
          <w:p w:rsidR="00290594" w:rsidRPr="0099140B" w:rsidP="00266D24" w14:paraId="736DEA2C" w14:textId="7B2A9344">
            <w:pPr>
              <w:spacing w:after="0"/>
              <w:contextualSpacing/>
              <w:rPr>
                <w:rFonts w:eastAsia="Times New Roman" w:cstheme="minorHAnsi"/>
                <w:sz w:val="18"/>
                <w:szCs w:val="18"/>
              </w:rPr>
            </w:pPr>
            <w:r w:rsidRPr="0099140B">
              <w:rPr>
                <w:b/>
                <w:i/>
                <w:color w:val="ED7D31" w:themeColor="accent2"/>
                <w:sz w:val="18"/>
              </w:rPr>
              <w:t>E_STOP</w:t>
            </w:r>
          </w:p>
        </w:tc>
        <w:tc>
          <w:tcPr>
            <w:tcW w:w="7442" w:type="dxa"/>
            <w:gridSpan w:val="2"/>
            <w:vAlign w:val="bottom"/>
          </w:tcPr>
          <w:p w:rsidR="00085127" w:rsidRPr="0099140B" w:rsidP="00320AFE" w14:paraId="36247CF2" w14:textId="7A339E2F">
            <w:pPr>
              <w:spacing w:after="0"/>
              <w:contextualSpacing/>
              <w:rPr>
                <w:rFonts w:eastAsia="Times New Roman"/>
                <w:sz w:val="18"/>
                <w:szCs w:val="18"/>
              </w:rPr>
            </w:pPr>
            <w:r w:rsidRPr="0099140B">
              <w:rPr>
                <w:sz w:val="18"/>
              </w:rPr>
              <w:t>¿</w:t>
            </w:r>
            <w:r w:rsidRPr="0099140B">
              <w:rPr>
                <w:b/>
                <w:bCs/>
                <w:sz w:val="18"/>
              </w:rPr>
              <w:t>Alguna vez</w:t>
            </w:r>
            <w:r w:rsidRPr="0099140B">
              <w:rPr>
                <w:sz w:val="18"/>
              </w:rPr>
              <w:t xml:space="preserve"> dejó de tomar la PrEP y </w:t>
            </w:r>
            <w:r w:rsidRPr="0099140B">
              <w:rPr>
                <w:b/>
                <w:bCs/>
                <w:sz w:val="18"/>
              </w:rPr>
              <w:t>no</w:t>
            </w:r>
            <w:r w:rsidRPr="0099140B">
              <w:rPr>
                <w:sz w:val="18"/>
              </w:rPr>
              <w:t xml:space="preserve"> empezó a tomarla de nuevo?</w:t>
            </w:r>
            <w:r w:rsidRPr="0099140B" w:rsidR="0044450B">
              <w:rPr>
                <w:sz w:val="18"/>
              </w:rPr>
              <w:t xml:space="preserve"> </w:t>
            </w:r>
          </w:p>
        </w:tc>
      </w:tr>
      <w:tr w14:paraId="4A30338D" w14:textId="77777777" w:rsidTr="00266D24">
        <w:tblPrEx>
          <w:tblW w:w="8882" w:type="dxa"/>
          <w:tblLayout w:type="fixed"/>
          <w:tblLook w:val="04A0"/>
        </w:tblPrEx>
        <w:tc>
          <w:tcPr>
            <w:tcW w:w="1440" w:type="dxa"/>
          </w:tcPr>
          <w:p w:rsidR="00320AFE" w:rsidRPr="0099140B" w:rsidP="00266D24" w14:paraId="538B2865" w14:textId="77777777">
            <w:pPr>
              <w:spacing w:after="0"/>
              <w:contextualSpacing/>
              <w:rPr>
                <w:rFonts w:eastAsia="Times New Roman" w:cstheme="minorHAnsi"/>
                <w:b/>
                <w:i/>
                <w:color w:val="ED7D31" w:themeColor="accent2"/>
                <w:sz w:val="18"/>
                <w:szCs w:val="18"/>
              </w:rPr>
            </w:pPr>
          </w:p>
        </w:tc>
        <w:tc>
          <w:tcPr>
            <w:tcW w:w="7442" w:type="dxa"/>
            <w:gridSpan w:val="2"/>
            <w:vAlign w:val="bottom"/>
          </w:tcPr>
          <w:p w:rsidR="00320AFE" w:rsidRPr="0099140B" w:rsidP="00320AFE" w14:paraId="1C998FD9" w14:textId="58713E8B">
            <w:pPr>
              <w:spacing w:after="0"/>
              <w:contextualSpacing/>
              <w:rPr>
                <w:rFonts w:eastAsia="Times New Roman"/>
                <w:sz w:val="18"/>
                <w:szCs w:val="18"/>
                <w:lang w:val="en-US"/>
              </w:rPr>
            </w:pPr>
            <w:r w:rsidRPr="0099140B">
              <w:rPr>
                <w:color w:val="00B050"/>
                <w:sz w:val="18"/>
                <w:lang w:val="en-US"/>
              </w:rPr>
              <w:t>[DON’T READ RESPONSES. SELECT ONLY ONE.]</w:t>
            </w:r>
          </w:p>
        </w:tc>
      </w:tr>
      <w:tr w14:paraId="795B0DA9" w14:textId="77777777" w:rsidTr="00175497">
        <w:tblPrEx>
          <w:tblW w:w="8882" w:type="dxa"/>
          <w:tblLayout w:type="fixed"/>
          <w:tblLook w:val="04A0"/>
        </w:tblPrEx>
        <w:tc>
          <w:tcPr>
            <w:tcW w:w="1440" w:type="dxa"/>
          </w:tcPr>
          <w:p w:rsidR="00290594" w:rsidRPr="0099140B" w:rsidP="007E7018" w14:paraId="51C255F3" w14:textId="5D59CE9F">
            <w:pPr>
              <w:spacing w:after="0"/>
              <w:contextualSpacing/>
              <w:rPr>
                <w:rFonts w:eastAsia="Times New Roman" w:cstheme="minorHAnsi"/>
                <w:b/>
                <w:i/>
                <w:sz w:val="18"/>
                <w:szCs w:val="18"/>
                <w:lang w:val="en-US"/>
              </w:rPr>
            </w:pPr>
            <w:bookmarkStart w:id="28" w:name="_Hlk87272140"/>
          </w:p>
        </w:tc>
        <w:tc>
          <w:tcPr>
            <w:tcW w:w="6187" w:type="dxa"/>
            <w:vAlign w:val="bottom"/>
          </w:tcPr>
          <w:p w:rsidR="00290594" w:rsidRPr="0099140B" w:rsidP="007E7018" w14:paraId="27681C6D" w14:textId="64ADCD4E">
            <w:pPr>
              <w:tabs>
                <w:tab w:val="right" w:leader="dot" w:pos="5760"/>
              </w:tabs>
              <w:spacing w:after="0"/>
              <w:contextualSpacing/>
              <w:rPr>
                <w:rFonts w:eastAsia="Times New Roman" w:cstheme="minorHAnsi"/>
                <w:sz w:val="18"/>
                <w:szCs w:val="18"/>
              </w:rPr>
            </w:pPr>
            <w:r w:rsidRPr="0099140B">
              <w:rPr>
                <w:sz w:val="18"/>
              </w:rPr>
              <w:t>No</w:t>
            </w:r>
          </w:p>
        </w:tc>
        <w:tc>
          <w:tcPr>
            <w:tcW w:w="1255" w:type="dxa"/>
            <w:vAlign w:val="bottom"/>
          </w:tcPr>
          <w:p w:rsidR="00290594" w:rsidRPr="0099140B" w:rsidP="007E7018" w14:paraId="60175092" w14:textId="77777777">
            <w:pPr>
              <w:spacing w:after="0"/>
              <w:contextualSpacing/>
              <w:jc w:val="right"/>
              <w:rPr>
                <w:rFonts w:eastAsia="Times New Roman" w:cstheme="minorHAnsi"/>
                <w:bCs/>
                <w:sz w:val="18"/>
                <w:szCs w:val="18"/>
              </w:rPr>
            </w:pPr>
            <w:r w:rsidRPr="0099140B">
              <w:rPr>
                <w:sz w:val="18"/>
              </w:rPr>
              <w:t>0</w:t>
            </w:r>
          </w:p>
        </w:tc>
      </w:tr>
      <w:tr w14:paraId="187D9BF3" w14:textId="77777777" w:rsidTr="00175497">
        <w:tblPrEx>
          <w:tblW w:w="8882" w:type="dxa"/>
          <w:tblLayout w:type="fixed"/>
          <w:tblLook w:val="04A0"/>
        </w:tblPrEx>
        <w:tc>
          <w:tcPr>
            <w:tcW w:w="1440" w:type="dxa"/>
          </w:tcPr>
          <w:p w:rsidR="00290594" w:rsidRPr="0099140B" w:rsidP="007E7018" w14:paraId="35281763" w14:textId="77777777">
            <w:pPr>
              <w:spacing w:after="0"/>
              <w:contextualSpacing/>
              <w:rPr>
                <w:rFonts w:eastAsia="Times New Roman" w:cstheme="minorHAnsi"/>
                <w:sz w:val="18"/>
                <w:szCs w:val="18"/>
              </w:rPr>
            </w:pPr>
          </w:p>
        </w:tc>
        <w:tc>
          <w:tcPr>
            <w:tcW w:w="6187" w:type="dxa"/>
            <w:vAlign w:val="bottom"/>
          </w:tcPr>
          <w:p w:rsidR="00290594" w:rsidRPr="0099140B" w:rsidP="007E7018" w14:paraId="5E1608B4" w14:textId="1B0031D5">
            <w:pPr>
              <w:tabs>
                <w:tab w:val="right" w:leader="dot" w:pos="5760"/>
              </w:tabs>
              <w:spacing w:after="0"/>
              <w:contextualSpacing/>
              <w:rPr>
                <w:rFonts w:eastAsia="Times New Roman" w:cstheme="minorHAnsi"/>
                <w:sz w:val="18"/>
                <w:szCs w:val="18"/>
              </w:rPr>
            </w:pPr>
            <w:r w:rsidRPr="0099140B">
              <w:rPr>
                <w:sz w:val="18"/>
              </w:rPr>
              <w:t>Sí</w:t>
            </w:r>
          </w:p>
        </w:tc>
        <w:tc>
          <w:tcPr>
            <w:tcW w:w="1255" w:type="dxa"/>
            <w:vAlign w:val="bottom"/>
          </w:tcPr>
          <w:p w:rsidR="00290594" w:rsidRPr="0099140B" w:rsidP="007E7018" w14:paraId="0E58D622" w14:textId="77777777">
            <w:pPr>
              <w:spacing w:after="0"/>
              <w:contextualSpacing/>
              <w:jc w:val="right"/>
              <w:rPr>
                <w:rFonts w:eastAsia="Times New Roman" w:cstheme="minorHAnsi"/>
                <w:bCs/>
                <w:sz w:val="18"/>
                <w:szCs w:val="18"/>
              </w:rPr>
            </w:pPr>
            <w:r w:rsidRPr="0099140B">
              <w:rPr>
                <w:sz w:val="18"/>
              </w:rPr>
              <w:t>1</w:t>
            </w:r>
          </w:p>
        </w:tc>
      </w:tr>
      <w:bookmarkEnd w:id="28"/>
      <w:tr w14:paraId="76BDC4B2" w14:textId="77777777" w:rsidTr="00175497">
        <w:tblPrEx>
          <w:tblW w:w="8882" w:type="dxa"/>
          <w:tblLayout w:type="fixed"/>
          <w:tblLook w:val="04A0"/>
        </w:tblPrEx>
        <w:tc>
          <w:tcPr>
            <w:tcW w:w="1440" w:type="dxa"/>
          </w:tcPr>
          <w:p w:rsidR="00290594" w:rsidRPr="0099140B" w:rsidP="007E7018" w14:paraId="25D4748C" w14:textId="77777777">
            <w:pPr>
              <w:spacing w:after="0"/>
              <w:contextualSpacing/>
              <w:rPr>
                <w:rFonts w:eastAsia="Times New Roman" w:cstheme="minorHAnsi"/>
                <w:sz w:val="18"/>
                <w:szCs w:val="18"/>
              </w:rPr>
            </w:pPr>
          </w:p>
        </w:tc>
        <w:tc>
          <w:tcPr>
            <w:tcW w:w="6187" w:type="dxa"/>
            <w:vAlign w:val="bottom"/>
          </w:tcPr>
          <w:p w:rsidR="00290594" w:rsidRPr="0099140B" w:rsidP="007E7018" w14:paraId="6287F7D6" w14:textId="4D1731B6">
            <w:pPr>
              <w:tabs>
                <w:tab w:val="right" w:leader="dot" w:pos="5760"/>
              </w:tabs>
              <w:spacing w:after="0"/>
              <w:contextualSpacing/>
              <w:rPr>
                <w:rFonts w:eastAsia="Times New Roman" w:cstheme="minorHAnsi"/>
                <w:i/>
                <w:iCs/>
                <w:color w:val="767171" w:themeColor="background2" w:themeShade="80"/>
                <w:sz w:val="18"/>
                <w:szCs w:val="18"/>
              </w:rPr>
            </w:pPr>
          </w:p>
        </w:tc>
        <w:tc>
          <w:tcPr>
            <w:tcW w:w="1255" w:type="dxa"/>
            <w:vAlign w:val="bottom"/>
          </w:tcPr>
          <w:p w:rsidR="00290594" w:rsidRPr="0099140B" w:rsidP="007E7018" w14:paraId="153BAE30" w14:textId="0DDAF474">
            <w:pPr>
              <w:spacing w:after="0"/>
              <w:contextualSpacing/>
              <w:jc w:val="right"/>
              <w:rPr>
                <w:rFonts w:eastAsia="Times New Roman" w:cstheme="minorHAnsi"/>
                <w:bCs/>
                <w:i/>
                <w:iCs/>
                <w:color w:val="767171" w:themeColor="background2" w:themeShade="80"/>
                <w:sz w:val="18"/>
                <w:szCs w:val="18"/>
              </w:rPr>
            </w:pPr>
          </w:p>
        </w:tc>
      </w:tr>
      <w:tr w14:paraId="68040224" w14:textId="77777777" w:rsidTr="00175497">
        <w:tblPrEx>
          <w:tblW w:w="8882" w:type="dxa"/>
          <w:tblLayout w:type="fixed"/>
          <w:tblLook w:val="04A0"/>
        </w:tblPrEx>
        <w:tc>
          <w:tcPr>
            <w:tcW w:w="1440" w:type="dxa"/>
          </w:tcPr>
          <w:p w:rsidR="00290594" w:rsidRPr="0099140B" w:rsidP="007E7018" w14:paraId="692FE609" w14:textId="77777777">
            <w:pPr>
              <w:spacing w:after="0"/>
              <w:contextualSpacing/>
              <w:rPr>
                <w:rFonts w:eastAsia="Times New Roman" w:cstheme="minorHAnsi"/>
                <w:sz w:val="18"/>
                <w:szCs w:val="18"/>
              </w:rPr>
            </w:pPr>
          </w:p>
        </w:tc>
        <w:tc>
          <w:tcPr>
            <w:tcW w:w="6187" w:type="dxa"/>
            <w:vAlign w:val="bottom"/>
          </w:tcPr>
          <w:p w:rsidR="00290594" w:rsidRPr="0099140B" w:rsidP="007E7018" w14:paraId="6D98CD65" w14:textId="0223B14F">
            <w:pPr>
              <w:tabs>
                <w:tab w:val="right" w:leader="dot" w:pos="5760"/>
              </w:tabs>
              <w:spacing w:after="0"/>
              <w:contextualSpacing/>
              <w:rPr>
                <w:rFonts w:eastAsia="Times New Roman"/>
                <w:i/>
                <w:iCs/>
                <w:color w:val="767171" w:themeColor="background2" w:themeShade="80"/>
                <w:sz w:val="18"/>
                <w:szCs w:val="18"/>
              </w:rPr>
            </w:pPr>
            <w:r w:rsidRPr="0099140B">
              <w:rPr>
                <w:i/>
                <w:color w:val="767171" w:themeColor="background2" w:themeShade="80"/>
                <w:sz w:val="18"/>
              </w:rPr>
              <w:t>Prefiere no contestar</w:t>
            </w:r>
          </w:p>
        </w:tc>
        <w:tc>
          <w:tcPr>
            <w:tcW w:w="1255" w:type="dxa"/>
            <w:vAlign w:val="bottom"/>
          </w:tcPr>
          <w:p w:rsidR="00290594" w:rsidRPr="0099140B" w:rsidP="007E7018" w14:paraId="1A0C8BA3" w14:textId="77777777">
            <w:pPr>
              <w:spacing w:after="0"/>
              <w:contextualSpacing/>
              <w:jc w:val="right"/>
              <w:rPr>
                <w:rFonts w:eastAsia="Times New Roman"/>
                <w:i/>
                <w:iCs/>
                <w:color w:val="767171" w:themeColor="background2" w:themeShade="80"/>
                <w:sz w:val="18"/>
                <w:szCs w:val="18"/>
              </w:rPr>
            </w:pPr>
            <w:r w:rsidRPr="0099140B">
              <w:rPr>
                <w:i/>
                <w:color w:val="767171" w:themeColor="background2" w:themeShade="80"/>
                <w:sz w:val="18"/>
              </w:rPr>
              <w:t>99</w:t>
            </w:r>
          </w:p>
        </w:tc>
      </w:tr>
    </w:tbl>
    <w:p w:rsidR="00A1742B" w:rsidRPr="0099140B" w:rsidP="00A1742B" w14:paraId="19819B9D" w14:textId="15F97C7D">
      <w:pPr>
        <w:spacing w:after="160" w:line="259" w:lineRule="auto"/>
        <w:rPr>
          <w:rFonts w:cstheme="minorHAnsi"/>
          <w:b/>
          <w:vertAlign w:val="subscript"/>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46AC286C" w14:textId="77777777" w:rsidTr="006473E4">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6F6916" w:rsidRPr="0099140B" w:rsidP="00261364" w14:paraId="53C1D536" w14:textId="2C419AA8">
            <w:pPr>
              <w:contextualSpacing/>
              <w:rPr>
                <w:rFonts w:eastAsia="Times New Roman"/>
                <w:b/>
                <w:color w:val="7030A0"/>
                <w:sz w:val="18"/>
                <w:szCs w:val="18"/>
              </w:rPr>
            </w:pPr>
            <w:r w:rsidRPr="0099140B">
              <w:rPr>
                <w:b/>
                <w:color w:val="7030A0"/>
                <w:sz w:val="18"/>
              </w:rPr>
              <w:t>Skip Pattern</w:t>
            </w:r>
          </w:p>
          <w:p w:rsidR="006F6916" w:rsidRPr="0099140B" w:rsidP="00261364" w14:paraId="4E1D5B86" w14:textId="77777777">
            <w:pPr>
              <w:contextualSpacing/>
              <w:rPr>
                <w:rFonts w:eastAsia="Times New Roman" w:cstheme="minorHAnsi"/>
                <w:b/>
                <w:color w:val="7030A0"/>
                <w:sz w:val="18"/>
                <w:szCs w:val="18"/>
              </w:rPr>
            </w:pPr>
          </w:p>
        </w:tc>
        <w:tc>
          <w:tcPr>
            <w:tcW w:w="8437" w:type="dxa"/>
          </w:tcPr>
          <w:p w:rsidR="006F6916" w:rsidRPr="0099140B" w:rsidP="00261364" w14:paraId="574CF487" w14:textId="04F5B140">
            <w:pPr>
              <w:contextualSpacing/>
              <w:rPr>
                <w:rFonts w:eastAsia="Times New Roman"/>
                <w:b/>
                <w:color w:val="7030A0"/>
                <w:sz w:val="18"/>
                <w:szCs w:val="18"/>
                <w:lang w:val="en-US"/>
              </w:rPr>
            </w:pPr>
            <w:r w:rsidRPr="0099140B">
              <w:rPr>
                <w:b/>
                <w:color w:val="7030A0"/>
                <w:sz w:val="18"/>
                <w:lang w:val="en-US"/>
              </w:rPr>
              <w:t>If E.</w:t>
            </w:r>
            <w:r w:rsidRPr="0099140B" w:rsidR="00855317">
              <w:rPr>
                <w:b/>
                <w:color w:val="7030A0"/>
                <w:sz w:val="18"/>
                <w:lang w:val="en-US"/>
              </w:rPr>
              <w:t>10</w:t>
            </w:r>
            <w:r w:rsidRPr="0099140B">
              <w:rPr>
                <w:b/>
                <w:color w:val="7030A0"/>
                <w:sz w:val="18"/>
                <w:lang w:val="en-US"/>
              </w:rPr>
              <w:t xml:space="preserve"> = ‘</w:t>
            </w:r>
            <w:r w:rsidRPr="0099140B" w:rsidR="006F3D01">
              <w:rPr>
                <w:b/>
                <w:color w:val="7030A0"/>
                <w:sz w:val="18"/>
                <w:lang w:val="en-US"/>
              </w:rPr>
              <w:t>Sí</w:t>
            </w:r>
            <w:r w:rsidR="00030B41">
              <w:rPr>
                <w:b/>
                <w:color w:val="7030A0"/>
                <w:sz w:val="18"/>
                <w:lang w:val="en-US"/>
              </w:rPr>
              <w:t xml:space="preserve"> </w:t>
            </w:r>
            <w:r w:rsidRPr="0099140B">
              <w:rPr>
                <w:b/>
                <w:color w:val="7030A0"/>
                <w:sz w:val="18"/>
                <w:lang w:val="en-US"/>
              </w:rPr>
              <w:t>’ [1] then GO to E.1</w:t>
            </w:r>
            <w:r w:rsidRPr="0099140B" w:rsidR="00855317">
              <w:rPr>
                <w:b/>
                <w:color w:val="7030A0"/>
                <w:sz w:val="18"/>
                <w:lang w:val="en-US"/>
              </w:rPr>
              <w:t>1</w:t>
            </w:r>
            <w:r w:rsidRPr="0099140B">
              <w:rPr>
                <w:b/>
                <w:color w:val="7030A0"/>
                <w:sz w:val="18"/>
                <w:lang w:val="en-US"/>
              </w:rPr>
              <w:t>.</w:t>
            </w:r>
          </w:p>
          <w:p w:rsidR="006F6916" w:rsidRPr="0099140B" w:rsidP="00261364" w14:paraId="3E4DB882" w14:textId="6D8E3E4F">
            <w:pPr>
              <w:contextualSpacing/>
              <w:rPr>
                <w:rFonts w:eastAsia="Times New Roman" w:cstheme="minorHAnsi"/>
                <w:b/>
                <w:color w:val="7030A0"/>
                <w:sz w:val="18"/>
                <w:szCs w:val="18"/>
              </w:rPr>
            </w:pPr>
            <w:r w:rsidRPr="0099140B">
              <w:rPr>
                <w:b/>
                <w:color w:val="7030A0"/>
                <w:sz w:val="18"/>
              </w:rPr>
              <w:t xml:space="preserve">ELSE GO to </w:t>
            </w:r>
            <w:r w:rsidRPr="0099140B" w:rsidR="00855317">
              <w:rPr>
                <w:b/>
                <w:color w:val="7030A0"/>
                <w:sz w:val="18"/>
              </w:rPr>
              <w:t>E.22</w:t>
            </w:r>
            <w:r w:rsidRPr="0099140B">
              <w:rPr>
                <w:b/>
                <w:color w:val="7030A0"/>
                <w:sz w:val="18"/>
              </w:rPr>
              <w:t>.</w:t>
            </w:r>
          </w:p>
        </w:tc>
      </w:tr>
    </w:tbl>
    <w:p w:rsidR="006F6916" w:rsidRPr="0099140B" w:rsidP="00A1742B" w14:paraId="55630BA0" w14:textId="77777777">
      <w:pPr>
        <w:spacing w:after="160" w:line="259" w:lineRule="auto"/>
        <w:rPr>
          <w:rFonts w:cstheme="minorHAnsi"/>
          <w:b/>
          <w:vertAlign w:val="subscript"/>
        </w:rPr>
      </w:pPr>
    </w:p>
    <w:tbl>
      <w:tblPr>
        <w:tblW w:w="9895" w:type="dxa"/>
        <w:tblBorders>
          <w:top w:val="single" w:sz="4" w:space="0" w:color="auto"/>
          <w:left w:val="single" w:sz="4" w:space="0" w:color="auto"/>
          <w:bottom w:val="single" w:sz="4" w:space="0" w:color="auto"/>
          <w:right w:val="single" w:sz="4" w:space="0" w:color="auto"/>
        </w:tblBorders>
        <w:tblLayout w:type="fixed"/>
        <w:tblLook w:val="04A0"/>
      </w:tblPr>
      <w:tblGrid>
        <w:gridCol w:w="9895"/>
      </w:tblGrid>
      <w:tr w14:paraId="7FC5C629" w14:textId="77777777" w:rsidTr="00AC12CE">
        <w:tblPrEx>
          <w:tblW w:w="9895" w:type="dxa"/>
          <w:tblBorders>
            <w:top w:val="single" w:sz="4" w:space="0" w:color="auto"/>
            <w:left w:val="single" w:sz="4" w:space="0" w:color="auto"/>
            <w:bottom w:val="single" w:sz="4" w:space="0" w:color="auto"/>
            <w:right w:val="single" w:sz="4" w:space="0" w:color="auto"/>
          </w:tblBorders>
          <w:tblLayout w:type="fixed"/>
          <w:tblLook w:val="04A0"/>
        </w:tblPrEx>
        <w:trPr>
          <w:trHeight w:val="269"/>
        </w:trPr>
        <w:tc>
          <w:tcPr>
            <w:tcW w:w="9895" w:type="dxa"/>
          </w:tcPr>
          <w:p w:rsidR="003D1700" w:rsidRPr="001B4EE1" w:rsidP="00AC12CE" w14:paraId="01CB5E9C" w14:textId="0471AB98">
            <w:pPr>
              <w:spacing w:after="0"/>
              <w:rPr>
                <w:rFonts w:eastAsia="Times New Roman"/>
                <w:b/>
                <w:bCs/>
                <w:color w:val="FF0000"/>
                <w:sz w:val="18"/>
                <w:szCs w:val="18"/>
              </w:rPr>
            </w:pPr>
            <w:r w:rsidRPr="0099140B">
              <w:rPr>
                <w:b/>
                <w:color w:val="FF0000"/>
                <w:sz w:val="18"/>
              </w:rPr>
              <w:t>Transición: La siguiente serie de preguntas es sobre las razones por las cuales dejó de tomar la PrEP.</w:t>
            </w:r>
            <w:r w:rsidRPr="001B4EE1" w:rsidR="0044450B">
              <w:rPr>
                <w:b/>
                <w:color w:val="FF0000"/>
                <w:sz w:val="18"/>
              </w:rPr>
              <w:t xml:space="preserve"> </w:t>
            </w:r>
          </w:p>
        </w:tc>
      </w:tr>
    </w:tbl>
    <w:p w:rsidR="00985B8B" w:rsidP="00A1742B" w14:paraId="63A1C0DB" w14:textId="07D9C560">
      <w:pPr>
        <w:spacing w:after="160" w:line="259" w:lineRule="auto"/>
        <w:rPr>
          <w:rFonts w:cstheme="minorHAnsi"/>
          <w:b/>
          <w:vertAlign w:val="subscript"/>
        </w:rPr>
      </w:pPr>
    </w:p>
    <w:tbl>
      <w:tblPr>
        <w:tblW w:w="9483" w:type="dxa"/>
        <w:tblLayout w:type="fixed"/>
        <w:tblCellMar>
          <w:left w:w="0" w:type="dxa"/>
          <w:right w:w="0" w:type="dxa"/>
        </w:tblCellMar>
        <w:tblLook w:val="04A0"/>
      </w:tblPr>
      <w:tblGrid>
        <w:gridCol w:w="1440"/>
        <w:gridCol w:w="7413"/>
        <w:gridCol w:w="630"/>
      </w:tblGrid>
      <w:tr w14:paraId="2170FF1F" w14:textId="77777777" w:rsidTr="00003B49">
        <w:tblPrEx>
          <w:tblW w:w="9483" w:type="dxa"/>
          <w:tblLayout w:type="fixed"/>
          <w:tblCellMar>
            <w:left w:w="0" w:type="dxa"/>
            <w:right w:w="0" w:type="dxa"/>
          </w:tblCellMar>
          <w:tblLook w:val="04A0"/>
        </w:tblPrEx>
        <w:tc>
          <w:tcPr>
            <w:tcW w:w="1440" w:type="dxa"/>
            <w:shd w:val="clear" w:color="auto" w:fill="auto"/>
          </w:tcPr>
          <w:p w:rsidR="00A856C9" w:rsidRPr="001C7896" w:rsidP="00A856C9" w14:paraId="284678A1" w14:textId="7AF4FDF9">
            <w:pPr>
              <w:spacing w:after="0" w:line="240" w:lineRule="auto"/>
              <w:textAlignment w:val="baseline"/>
              <w:rPr>
                <w:rFonts w:eastAsia="Times New Roman"/>
                <w:b/>
                <w:sz w:val="18"/>
                <w:szCs w:val="18"/>
              </w:rPr>
            </w:pPr>
            <w:r>
              <w:rPr>
                <w:b/>
                <w:sz w:val="18"/>
              </w:rPr>
              <w:t>E.11</w:t>
            </w:r>
          </w:p>
        </w:tc>
        <w:tc>
          <w:tcPr>
            <w:tcW w:w="8043" w:type="dxa"/>
            <w:gridSpan w:val="2"/>
            <w:shd w:val="clear" w:color="auto" w:fill="auto"/>
            <w:vAlign w:val="bottom"/>
          </w:tcPr>
          <w:p w:rsidR="00A856C9" w:rsidRPr="005C6AA8" w:rsidP="00A856C9" w14:paraId="328E8AD6" w14:textId="5FC2193A">
            <w:pPr>
              <w:spacing w:after="0" w:line="240" w:lineRule="auto"/>
              <w:textAlignment w:val="baseline"/>
              <w:rPr>
                <w:rFonts w:eastAsia="Times New Roman"/>
                <w:b/>
                <w:sz w:val="18"/>
                <w:szCs w:val="18"/>
              </w:rPr>
            </w:pPr>
            <w:r>
              <w:rPr>
                <w:b/>
                <w:sz w:val="18"/>
              </w:rPr>
              <w:t>Reason stop PrEP (personal)</w:t>
            </w:r>
          </w:p>
        </w:tc>
      </w:tr>
      <w:tr w14:paraId="6277D0CB" w14:textId="77777777" w:rsidTr="00A856C9">
        <w:tblPrEx>
          <w:tblW w:w="9483" w:type="dxa"/>
          <w:tblLayout w:type="fixed"/>
          <w:tblCellMar>
            <w:left w:w="0" w:type="dxa"/>
            <w:right w:w="0" w:type="dxa"/>
          </w:tblCellMar>
          <w:tblLook w:val="04A0"/>
        </w:tblPrEx>
        <w:tc>
          <w:tcPr>
            <w:tcW w:w="1440" w:type="dxa"/>
            <w:shd w:val="clear" w:color="auto" w:fill="auto"/>
          </w:tcPr>
          <w:p w:rsidR="00A856C9" w:rsidRPr="00FC47AE" w:rsidP="00A856C9" w14:paraId="2625B9F2" w14:textId="2F80F32D">
            <w:pPr>
              <w:spacing w:after="0" w:line="240" w:lineRule="auto"/>
              <w:textAlignment w:val="baseline"/>
              <w:rPr>
                <w:rFonts w:eastAsia="MS Gothic" w:cstheme="minorHAnsi"/>
                <w:b/>
                <w:i/>
                <w:sz w:val="18"/>
                <w:szCs w:val="18"/>
              </w:rPr>
            </w:pPr>
          </w:p>
        </w:tc>
        <w:tc>
          <w:tcPr>
            <w:tcW w:w="8043" w:type="dxa"/>
            <w:gridSpan w:val="2"/>
            <w:shd w:val="clear" w:color="auto" w:fill="auto"/>
            <w:vAlign w:val="bottom"/>
            <w:hideMark/>
          </w:tcPr>
          <w:p w:rsidR="00A856C9" w:rsidRPr="009A631C" w:rsidP="00A856C9" w14:paraId="1A462A81" w14:textId="2DE24DB8">
            <w:pPr>
              <w:spacing w:after="0" w:line="240" w:lineRule="auto"/>
              <w:textAlignment w:val="baseline"/>
              <w:rPr>
                <w:rFonts w:ascii="ヒラギノ角ゴ Pro W3" w:eastAsia="Lucida Grande" w:hAnsi="ヒラギノ角ゴ Pro W3" w:cs="ヒラギノ角ゴ Pro W3"/>
                <w:sz w:val="18"/>
                <w:szCs w:val="18"/>
              </w:rPr>
            </w:pPr>
            <w:r w:rsidRPr="001B4EE1">
              <w:rPr>
                <w:sz w:val="18"/>
              </w:rPr>
              <w:t xml:space="preserve">¿Cuáles fueron las razones </w:t>
            </w:r>
            <w:r w:rsidRPr="001B4EE1">
              <w:rPr>
                <w:b/>
                <w:bCs/>
                <w:i/>
                <w:iCs/>
                <w:sz w:val="18"/>
              </w:rPr>
              <w:t>personales</w:t>
            </w:r>
            <w:r w:rsidRPr="001B4EE1">
              <w:rPr>
                <w:sz w:val="18"/>
              </w:rPr>
              <w:t xml:space="preserve"> por las cuales dejó de tomar la PrEP</w:t>
            </w:r>
            <w:r w:rsidRPr="009A631C">
              <w:rPr>
                <w:sz w:val="18"/>
              </w:rPr>
              <w:t>?</w:t>
            </w:r>
            <w:r w:rsidRPr="009A631C">
              <w:rPr>
                <w:rFonts w:ascii="Lucida Grande" w:hAnsi="Lucida Grande"/>
                <w:sz w:val="18"/>
              </w:rPr>
              <w:t> </w:t>
            </w:r>
          </w:p>
          <w:p w:rsidR="00A856C9" w:rsidRPr="00536476" w:rsidP="00A856C9" w14:paraId="10D953B5" w14:textId="50318F7E">
            <w:pPr>
              <w:spacing w:after="0" w:line="240" w:lineRule="auto"/>
              <w:textAlignment w:val="baseline"/>
              <w:rPr>
                <w:rFonts w:ascii="ヒラギノ角ゴ Pro W3" w:eastAsia="Lucida Grande" w:hAnsi="ヒラギノ角ゴ Pro W3" w:cs="ヒラギノ角ゴ Pro W3"/>
                <w:sz w:val="18"/>
                <w:szCs w:val="18"/>
              </w:rPr>
            </w:pPr>
            <w:r w:rsidRPr="00A33C80">
              <w:rPr>
                <w:b/>
                <w:bCs/>
                <w:sz w:val="18"/>
              </w:rPr>
              <w:t>[</w:t>
            </w:r>
            <w:r w:rsidRPr="00536476">
              <w:rPr>
                <w:sz w:val="18"/>
              </w:rPr>
              <w:t>WB</w:t>
            </w:r>
            <w:r w:rsidRPr="00A33C80">
              <w:rPr>
                <w:b/>
                <w:bCs/>
                <w:sz w:val="18"/>
              </w:rPr>
              <w:t xml:space="preserve">: </w:t>
            </w:r>
            <w:r w:rsidRPr="00536476">
              <w:rPr>
                <w:sz w:val="18"/>
              </w:rPr>
              <w:t>Seleccione todas las</w:t>
            </w:r>
            <w:r w:rsidRPr="00A33C80">
              <w:rPr>
                <w:b/>
                <w:bCs/>
                <w:sz w:val="18"/>
              </w:rPr>
              <w:t xml:space="preserve"> </w:t>
            </w:r>
            <w:r w:rsidRPr="00536476">
              <w:rPr>
                <w:sz w:val="18"/>
              </w:rPr>
              <w:t>respuestas que correspondan].</w:t>
            </w:r>
            <w:r w:rsidRPr="00536476">
              <w:rPr>
                <w:rFonts w:ascii="Helvetica" w:hAnsi="Helvetica"/>
                <w:sz w:val="18"/>
              </w:rPr>
              <w:t> </w:t>
            </w:r>
          </w:p>
          <w:p w:rsidR="00A856C9" w:rsidRPr="001B4EE1" w:rsidP="00A856C9" w14:paraId="7C6D0D1C" w14:textId="3C9D5CC8">
            <w:pPr>
              <w:spacing w:after="0" w:line="240" w:lineRule="auto"/>
              <w:textAlignment w:val="baseline"/>
              <w:rPr>
                <w:rFonts w:ascii="Helvetica" w:eastAsia="Lucida Grande" w:hAnsi="Helvetica" w:cs="Helvetica"/>
                <w:sz w:val="18"/>
                <w:szCs w:val="18"/>
              </w:rPr>
            </w:pPr>
            <w:r w:rsidRPr="00536476">
              <w:rPr>
                <w:sz w:val="18"/>
              </w:rPr>
              <w:t xml:space="preserve">[IA: Conteste “sí” o “no” para cada </w:t>
            </w:r>
            <w:r w:rsidRPr="00536476" w:rsidR="009E69A1">
              <w:rPr>
                <w:color w:val="000000" w:themeColor="text1"/>
                <w:sz w:val="18"/>
              </w:rPr>
              <w:t>respuesta</w:t>
            </w:r>
            <w:r w:rsidRPr="00536476">
              <w:rPr>
                <w:sz w:val="18"/>
              </w:rPr>
              <w:t>].</w:t>
            </w:r>
            <w:r w:rsidRPr="001B4EE1">
              <w:rPr>
                <w:rFonts w:ascii="Helvetica" w:hAnsi="Helvetica"/>
                <w:sz w:val="18"/>
              </w:rPr>
              <w:t> </w:t>
            </w:r>
          </w:p>
        </w:tc>
      </w:tr>
      <w:tr w14:paraId="43765BBC" w14:textId="77777777" w:rsidTr="00B05FB9">
        <w:tblPrEx>
          <w:tblW w:w="9483" w:type="dxa"/>
          <w:tblLayout w:type="fixed"/>
          <w:tblCellMar>
            <w:left w:w="0" w:type="dxa"/>
            <w:right w:w="0" w:type="dxa"/>
          </w:tblCellMar>
          <w:tblLook w:val="04A0"/>
        </w:tblPrEx>
        <w:trPr>
          <w:trHeight w:val="288"/>
        </w:trPr>
        <w:tc>
          <w:tcPr>
            <w:tcW w:w="1440" w:type="dxa"/>
            <w:shd w:val="clear" w:color="auto" w:fill="auto"/>
          </w:tcPr>
          <w:p w:rsidR="00A856C9" w:rsidRPr="001C7896" w:rsidP="00A856C9" w14:paraId="14B04C0F" w14:textId="77777777">
            <w:pPr>
              <w:spacing w:after="0" w:line="240" w:lineRule="auto"/>
              <w:textAlignment w:val="baseline"/>
              <w:rPr>
                <w:rFonts w:eastAsia="Times New Roman"/>
                <w:b/>
                <w:sz w:val="18"/>
                <w:szCs w:val="18"/>
              </w:rPr>
            </w:pPr>
          </w:p>
        </w:tc>
        <w:tc>
          <w:tcPr>
            <w:tcW w:w="8043" w:type="dxa"/>
            <w:gridSpan w:val="2"/>
            <w:shd w:val="clear" w:color="auto" w:fill="auto"/>
            <w:vAlign w:val="bottom"/>
          </w:tcPr>
          <w:p w:rsidR="00A856C9" w:rsidRPr="00444B2F" w:rsidP="00A856C9" w14:paraId="3E913FE7" w14:textId="77777777">
            <w:pPr>
              <w:spacing w:after="0" w:line="240" w:lineRule="auto"/>
              <w:textAlignment w:val="baseline"/>
              <w:rPr>
                <w:color w:val="7030A0"/>
                <w:sz w:val="18"/>
                <w:lang w:val="en-US"/>
              </w:rPr>
            </w:pPr>
            <w:r w:rsidRPr="00444B2F">
              <w:rPr>
                <w:color w:val="7030A0"/>
                <w:sz w:val="18"/>
                <w:lang w:val="en-US"/>
              </w:rPr>
              <w:t>Programming note: Randomize responses 1 -11</w:t>
            </w:r>
          </w:p>
          <w:p w:rsidR="009A631C" w:rsidRPr="00444B2F" w:rsidP="009A631C" w14:paraId="4A629837" w14:textId="636058FE">
            <w:pPr>
              <w:spacing w:after="0" w:line="240" w:lineRule="auto"/>
              <w:textAlignment w:val="baseline"/>
              <w:rPr>
                <w:rFonts w:eastAsia="Times New Roman"/>
                <w:b/>
                <w:sz w:val="18"/>
                <w:szCs w:val="18"/>
                <w:lang w:val="en-US"/>
              </w:rPr>
            </w:pPr>
            <w:r w:rsidRPr="00444B2F">
              <w:rPr>
                <w:rFonts w:eastAsia="Times New Roman" w:cstheme="minorHAnsi"/>
                <w:color w:val="00B050"/>
                <w:sz w:val="18"/>
                <w:szCs w:val="18"/>
                <w:lang w:val="en-US"/>
              </w:rPr>
              <w:t>Interviewer note: If participant selects 1-11, do not read 94. If participant does not select 1-11, read 94</w:t>
            </w:r>
          </w:p>
        </w:tc>
      </w:tr>
      <w:tr w14:paraId="3B747F0D" w14:textId="77777777" w:rsidTr="00B05FB9">
        <w:tblPrEx>
          <w:tblW w:w="9483" w:type="dxa"/>
          <w:tblLayout w:type="fixed"/>
          <w:tblCellMar>
            <w:left w:w="0" w:type="dxa"/>
            <w:right w:w="0" w:type="dxa"/>
          </w:tblCellMar>
          <w:tblLook w:val="04A0"/>
        </w:tblPrEx>
        <w:trPr>
          <w:trHeight w:val="288"/>
        </w:trPr>
        <w:tc>
          <w:tcPr>
            <w:tcW w:w="1440" w:type="dxa"/>
            <w:shd w:val="clear" w:color="auto" w:fill="auto"/>
          </w:tcPr>
          <w:p w:rsidR="00A856C9" w:rsidRPr="00036572" w:rsidP="00A856C9" w14:paraId="2991E9AB" w14:textId="50164F92">
            <w:pPr>
              <w:spacing w:after="0" w:line="240" w:lineRule="auto"/>
              <w:textAlignment w:val="baseline"/>
              <w:rPr>
                <w:rFonts w:eastAsia="MS Gothic" w:cstheme="minorHAnsi"/>
                <w:b/>
                <w:i/>
                <w:color w:val="ED7D31" w:themeColor="accent2"/>
                <w:sz w:val="18"/>
                <w:szCs w:val="18"/>
              </w:rPr>
            </w:pPr>
            <w:r>
              <w:rPr>
                <w:b/>
                <w:i/>
                <w:color w:val="ED7D31" w:themeColor="accent2"/>
                <w:sz w:val="18"/>
              </w:rPr>
              <w:t>E_PER_01</w:t>
            </w:r>
          </w:p>
        </w:tc>
        <w:tc>
          <w:tcPr>
            <w:tcW w:w="7413" w:type="dxa"/>
            <w:shd w:val="clear" w:color="auto" w:fill="auto"/>
            <w:vAlign w:val="bottom"/>
          </w:tcPr>
          <w:p w:rsidR="00A856C9" w:rsidRPr="001B4EE1" w:rsidP="00A856C9" w14:paraId="5DBE0A81" w14:textId="059EC3FB">
            <w:pPr>
              <w:spacing w:after="0" w:line="240" w:lineRule="auto"/>
              <w:textAlignment w:val="baseline"/>
              <w:rPr>
                <w:rFonts w:ascii="Helvetica" w:eastAsia="Lucida Grande" w:hAnsi="Helvetica" w:cs="Helvetica"/>
                <w:sz w:val="18"/>
                <w:szCs w:val="18"/>
              </w:rPr>
            </w:pPr>
            <w:r w:rsidRPr="001B4EE1">
              <w:rPr>
                <w:sz w:val="18"/>
              </w:rPr>
              <w:t>Le preocupaban la confidencialidad y privacidad</w:t>
            </w:r>
          </w:p>
        </w:tc>
        <w:tc>
          <w:tcPr>
            <w:tcW w:w="630" w:type="dxa"/>
            <w:shd w:val="clear" w:color="auto" w:fill="auto"/>
            <w:vAlign w:val="bottom"/>
          </w:tcPr>
          <w:p w:rsidR="00A856C9" w:rsidP="00A856C9" w14:paraId="5EA5D858" w14:textId="39A35399">
            <w:pPr>
              <w:spacing w:after="0" w:line="240" w:lineRule="auto"/>
              <w:textAlignment w:val="baseline"/>
              <w:rPr>
                <w:rFonts w:ascii="Helvetica" w:eastAsia="Lucida Grande" w:hAnsi="Helvetica" w:cs="Helvetica"/>
                <w:sz w:val="18"/>
                <w:szCs w:val="18"/>
              </w:rPr>
            </w:pPr>
            <w:r>
              <w:rPr>
                <w:rFonts w:ascii="Helvetica" w:hAnsi="Helvetica"/>
                <w:sz w:val="18"/>
              </w:rPr>
              <w:t xml:space="preserve"> </w:t>
            </w:r>
            <w:r>
              <w:rPr>
                <w:sz w:val="18"/>
              </w:rPr>
              <w:t>1</w:t>
            </w:r>
          </w:p>
        </w:tc>
      </w:tr>
      <w:tr w14:paraId="4D772838" w14:textId="77777777" w:rsidTr="00B05FB9">
        <w:tblPrEx>
          <w:tblW w:w="9483" w:type="dxa"/>
          <w:tblLayout w:type="fixed"/>
          <w:tblCellMar>
            <w:left w:w="0" w:type="dxa"/>
            <w:right w:w="0" w:type="dxa"/>
          </w:tblCellMar>
          <w:tblLook w:val="04A0"/>
        </w:tblPrEx>
        <w:trPr>
          <w:trHeight w:val="288"/>
        </w:trPr>
        <w:tc>
          <w:tcPr>
            <w:tcW w:w="1440" w:type="dxa"/>
            <w:shd w:val="clear" w:color="auto" w:fill="auto"/>
          </w:tcPr>
          <w:p w:rsidR="00A856C9" w:rsidRPr="00036572" w:rsidP="00A856C9" w14:paraId="7F3AE3CB" w14:textId="7DBF7E0B">
            <w:pPr>
              <w:spacing w:after="0" w:line="240" w:lineRule="auto"/>
              <w:textAlignment w:val="baseline"/>
              <w:rPr>
                <w:rFonts w:eastAsia="MS Gothic" w:cstheme="minorHAnsi"/>
                <w:b/>
                <w:i/>
                <w:color w:val="ED7D31" w:themeColor="accent2"/>
                <w:sz w:val="18"/>
                <w:szCs w:val="18"/>
              </w:rPr>
            </w:pPr>
            <w:r>
              <w:rPr>
                <w:b/>
                <w:i/>
                <w:color w:val="ED7D31" w:themeColor="accent2"/>
                <w:sz w:val="18"/>
              </w:rPr>
              <w:t>E_PER_02</w:t>
            </w:r>
          </w:p>
        </w:tc>
        <w:tc>
          <w:tcPr>
            <w:tcW w:w="7413" w:type="dxa"/>
            <w:shd w:val="clear" w:color="auto" w:fill="auto"/>
            <w:vAlign w:val="bottom"/>
          </w:tcPr>
          <w:p w:rsidR="00A856C9" w:rsidRPr="001B4EE1" w:rsidP="00A856C9" w14:paraId="1141ED4B" w14:textId="171AC008">
            <w:pPr>
              <w:spacing w:after="0" w:line="240" w:lineRule="auto"/>
              <w:textAlignment w:val="baseline"/>
              <w:rPr>
                <w:rFonts w:eastAsia="Times New Roman"/>
                <w:sz w:val="18"/>
                <w:szCs w:val="18"/>
              </w:rPr>
            </w:pPr>
            <w:r w:rsidRPr="001B4EE1">
              <w:rPr>
                <w:sz w:val="18"/>
              </w:rPr>
              <w:t>Tuvo efectos secundarios</w:t>
            </w:r>
            <w:r w:rsidR="00030B41">
              <w:rPr>
                <w:sz w:val="18"/>
              </w:rPr>
              <w:t xml:space="preserve"> </w:t>
            </w:r>
          </w:p>
        </w:tc>
        <w:tc>
          <w:tcPr>
            <w:tcW w:w="630" w:type="dxa"/>
            <w:shd w:val="clear" w:color="auto" w:fill="auto"/>
            <w:vAlign w:val="bottom"/>
          </w:tcPr>
          <w:p w:rsidR="00A856C9" w:rsidP="00A856C9" w14:paraId="2939042E" w14:textId="77777777">
            <w:pPr>
              <w:spacing w:after="0" w:line="240" w:lineRule="auto"/>
              <w:textAlignment w:val="baseline"/>
              <w:rPr>
                <w:rFonts w:ascii="Helvetica" w:eastAsia="Lucida Grande" w:hAnsi="Helvetica" w:cs="Helvetica"/>
                <w:sz w:val="18"/>
                <w:szCs w:val="18"/>
              </w:rPr>
            </w:pPr>
            <w:r>
              <w:rPr>
                <w:sz w:val="18"/>
              </w:rPr>
              <w:t>2</w:t>
            </w:r>
          </w:p>
        </w:tc>
      </w:tr>
      <w:tr w14:paraId="13D2B8AD" w14:textId="77777777" w:rsidTr="00B05FB9">
        <w:tblPrEx>
          <w:tblW w:w="9483" w:type="dxa"/>
          <w:tblLayout w:type="fixed"/>
          <w:tblCellMar>
            <w:left w:w="0" w:type="dxa"/>
            <w:right w:w="0" w:type="dxa"/>
          </w:tblCellMar>
          <w:tblLook w:val="04A0"/>
        </w:tblPrEx>
        <w:trPr>
          <w:trHeight w:val="288"/>
        </w:trPr>
        <w:tc>
          <w:tcPr>
            <w:tcW w:w="1440" w:type="dxa"/>
            <w:shd w:val="clear" w:color="auto" w:fill="auto"/>
          </w:tcPr>
          <w:p w:rsidR="00A856C9" w:rsidRPr="00036572" w:rsidP="00A856C9" w14:paraId="7220D4BC" w14:textId="36536E86">
            <w:pPr>
              <w:spacing w:after="0" w:line="240" w:lineRule="auto"/>
              <w:textAlignment w:val="baseline"/>
              <w:rPr>
                <w:rFonts w:eastAsia="MS Gothic" w:cstheme="minorHAnsi"/>
                <w:b/>
                <w:i/>
                <w:color w:val="ED7D31" w:themeColor="accent2"/>
                <w:sz w:val="18"/>
                <w:szCs w:val="18"/>
              </w:rPr>
            </w:pPr>
            <w:r>
              <w:rPr>
                <w:b/>
                <w:i/>
                <w:color w:val="ED7D31" w:themeColor="accent2"/>
                <w:sz w:val="18"/>
              </w:rPr>
              <w:t>E_PER_03</w:t>
            </w:r>
          </w:p>
        </w:tc>
        <w:tc>
          <w:tcPr>
            <w:tcW w:w="7413" w:type="dxa"/>
            <w:shd w:val="clear" w:color="auto" w:fill="auto"/>
            <w:vAlign w:val="bottom"/>
          </w:tcPr>
          <w:p w:rsidR="00A856C9" w:rsidRPr="001B4EE1" w:rsidP="00A856C9" w14:paraId="708E30CC" w14:textId="3ECF6CF7">
            <w:pPr>
              <w:spacing w:after="0" w:line="240" w:lineRule="auto"/>
              <w:textAlignment w:val="baseline"/>
              <w:rPr>
                <w:rFonts w:ascii="Helvetica" w:eastAsia="Lucida Grande" w:hAnsi="Helvetica" w:cs="Helvetica"/>
                <w:sz w:val="18"/>
                <w:szCs w:val="18"/>
              </w:rPr>
            </w:pPr>
            <w:r w:rsidRPr="001B4EE1">
              <w:rPr>
                <w:sz w:val="18"/>
              </w:rPr>
              <w:t>Prefirió usar otros métodos para protegerse del VIH, como condones</w:t>
            </w:r>
          </w:p>
        </w:tc>
        <w:tc>
          <w:tcPr>
            <w:tcW w:w="630" w:type="dxa"/>
            <w:shd w:val="clear" w:color="auto" w:fill="auto"/>
            <w:vAlign w:val="bottom"/>
          </w:tcPr>
          <w:p w:rsidR="00A856C9" w:rsidRPr="00BE12FE" w:rsidP="00A856C9" w14:paraId="19F2EFBB" w14:textId="584736F2">
            <w:pPr>
              <w:spacing w:after="0" w:line="240" w:lineRule="auto"/>
              <w:textAlignment w:val="baseline"/>
              <w:rPr>
                <w:rFonts w:eastAsia="Times New Roman" w:cstheme="minorHAnsi"/>
                <w:sz w:val="18"/>
                <w:szCs w:val="18"/>
              </w:rPr>
            </w:pPr>
            <w:r>
              <w:rPr>
                <w:sz w:val="18"/>
              </w:rPr>
              <w:t>3</w:t>
            </w:r>
          </w:p>
        </w:tc>
      </w:tr>
      <w:tr w14:paraId="347B4932" w14:textId="77777777" w:rsidTr="00B05FB9">
        <w:tblPrEx>
          <w:tblW w:w="9483" w:type="dxa"/>
          <w:tblLayout w:type="fixed"/>
          <w:tblCellMar>
            <w:left w:w="0" w:type="dxa"/>
            <w:right w:w="0" w:type="dxa"/>
          </w:tblCellMar>
          <w:tblLook w:val="04A0"/>
        </w:tblPrEx>
        <w:trPr>
          <w:trHeight w:val="288"/>
        </w:trPr>
        <w:tc>
          <w:tcPr>
            <w:tcW w:w="1440" w:type="dxa"/>
            <w:shd w:val="clear" w:color="auto" w:fill="auto"/>
          </w:tcPr>
          <w:p w:rsidR="00A856C9" w:rsidRPr="00036572" w:rsidP="00A856C9" w14:paraId="16037EC5" w14:textId="39C3CE57">
            <w:pPr>
              <w:spacing w:after="0" w:line="240" w:lineRule="auto"/>
              <w:textAlignment w:val="baseline"/>
              <w:rPr>
                <w:rFonts w:eastAsia="MS Gothic" w:cstheme="minorHAnsi"/>
                <w:b/>
                <w:i/>
                <w:color w:val="ED7D31" w:themeColor="accent2"/>
                <w:sz w:val="18"/>
                <w:szCs w:val="18"/>
              </w:rPr>
            </w:pPr>
            <w:r>
              <w:rPr>
                <w:b/>
                <w:i/>
                <w:color w:val="ED7D31" w:themeColor="accent2"/>
                <w:sz w:val="18"/>
              </w:rPr>
              <w:t>E_PER_04</w:t>
            </w:r>
          </w:p>
        </w:tc>
        <w:tc>
          <w:tcPr>
            <w:tcW w:w="7413" w:type="dxa"/>
            <w:shd w:val="clear" w:color="auto" w:fill="auto"/>
            <w:vAlign w:val="bottom"/>
            <w:hideMark/>
          </w:tcPr>
          <w:p w:rsidR="00A856C9" w:rsidRPr="001B4EE1" w:rsidP="00A856C9" w14:paraId="1F230EB4" w14:textId="708C09D8">
            <w:pPr>
              <w:spacing w:after="0" w:line="240" w:lineRule="auto"/>
              <w:textAlignment w:val="baseline"/>
              <w:rPr>
                <w:rFonts w:ascii="ヒラギノ角ゴ Pro W3" w:eastAsia="Lucida Grande" w:hAnsi="ヒラギノ角ゴ Pro W3" w:cs="ヒラギノ角ゴ Pro W3"/>
                <w:sz w:val="18"/>
                <w:szCs w:val="18"/>
              </w:rPr>
            </w:pPr>
            <w:r w:rsidRPr="001B4EE1">
              <w:rPr>
                <w:sz w:val="18"/>
              </w:rPr>
              <w:t>Dificultad para acordarse de tomar las pastillas todos los días</w:t>
            </w:r>
          </w:p>
        </w:tc>
        <w:tc>
          <w:tcPr>
            <w:tcW w:w="630" w:type="dxa"/>
            <w:shd w:val="clear" w:color="auto" w:fill="auto"/>
            <w:vAlign w:val="bottom"/>
            <w:hideMark/>
          </w:tcPr>
          <w:p w:rsidR="00A856C9" w:rsidRPr="007A637B" w:rsidP="00A856C9" w14:paraId="1EF7DFA4" w14:textId="63C96738">
            <w:pPr>
              <w:spacing w:after="0" w:line="240" w:lineRule="auto"/>
              <w:textAlignment w:val="baseline"/>
              <w:rPr>
                <w:rFonts w:eastAsia="Times New Roman" w:cstheme="minorHAnsi"/>
                <w:sz w:val="18"/>
                <w:szCs w:val="18"/>
              </w:rPr>
            </w:pPr>
            <w:r>
              <w:rPr>
                <w:sz w:val="18"/>
              </w:rPr>
              <w:t>4</w:t>
            </w:r>
          </w:p>
        </w:tc>
      </w:tr>
      <w:tr w14:paraId="5C2F77FA" w14:textId="77777777" w:rsidTr="00B05FB9">
        <w:tblPrEx>
          <w:tblW w:w="9483" w:type="dxa"/>
          <w:tblLayout w:type="fixed"/>
          <w:tblCellMar>
            <w:left w:w="0" w:type="dxa"/>
            <w:right w:w="0" w:type="dxa"/>
          </w:tblCellMar>
          <w:tblLook w:val="04A0"/>
        </w:tblPrEx>
        <w:trPr>
          <w:trHeight w:val="288"/>
        </w:trPr>
        <w:tc>
          <w:tcPr>
            <w:tcW w:w="1440" w:type="dxa"/>
            <w:shd w:val="clear" w:color="auto" w:fill="auto"/>
          </w:tcPr>
          <w:p w:rsidR="00A856C9" w:rsidRPr="00036572" w:rsidP="00A856C9" w14:paraId="78B3C7CC" w14:textId="27CFBA45">
            <w:pPr>
              <w:spacing w:after="0" w:line="240" w:lineRule="auto"/>
              <w:textAlignment w:val="baseline"/>
              <w:rPr>
                <w:rFonts w:eastAsia="MS Gothic" w:cstheme="minorHAnsi"/>
                <w:b/>
                <w:i/>
                <w:color w:val="ED7D31" w:themeColor="accent2"/>
                <w:sz w:val="18"/>
                <w:szCs w:val="18"/>
              </w:rPr>
            </w:pPr>
            <w:r>
              <w:rPr>
                <w:b/>
                <w:i/>
                <w:color w:val="ED7D31" w:themeColor="accent2"/>
                <w:sz w:val="18"/>
              </w:rPr>
              <w:t> E_PER_05</w:t>
            </w:r>
          </w:p>
        </w:tc>
        <w:tc>
          <w:tcPr>
            <w:tcW w:w="7413" w:type="dxa"/>
            <w:shd w:val="clear" w:color="auto" w:fill="auto"/>
            <w:vAlign w:val="bottom"/>
          </w:tcPr>
          <w:p w:rsidR="00A856C9" w:rsidRPr="001B4EE1" w:rsidP="00A856C9" w14:paraId="2404C5A3" w14:textId="48DDCDEA">
            <w:pPr>
              <w:spacing w:after="0" w:line="240" w:lineRule="auto"/>
              <w:textAlignment w:val="baseline"/>
              <w:rPr>
                <w:rFonts w:ascii="Helvetica" w:eastAsia="Lucida Grande" w:hAnsi="Helvetica" w:cs="Helvetica"/>
                <w:sz w:val="18"/>
                <w:szCs w:val="18"/>
              </w:rPr>
            </w:pPr>
            <w:r w:rsidRPr="001B4EE1">
              <w:rPr>
                <w:sz w:val="18"/>
              </w:rPr>
              <w:t>Perdió su trabajo o sus ingresos, o tuvo dificultades económicas</w:t>
            </w:r>
          </w:p>
        </w:tc>
        <w:tc>
          <w:tcPr>
            <w:tcW w:w="630" w:type="dxa"/>
            <w:shd w:val="clear" w:color="auto" w:fill="auto"/>
            <w:vAlign w:val="bottom"/>
          </w:tcPr>
          <w:p w:rsidR="00A856C9" w:rsidRPr="007A637B" w:rsidP="00A856C9" w14:paraId="661EC0AD" w14:textId="06C51D3B">
            <w:pPr>
              <w:spacing w:after="0" w:line="240" w:lineRule="auto"/>
              <w:textAlignment w:val="baseline"/>
              <w:rPr>
                <w:rFonts w:eastAsia="Times New Roman" w:cstheme="minorHAnsi"/>
                <w:sz w:val="18"/>
                <w:szCs w:val="18"/>
              </w:rPr>
            </w:pPr>
            <w:r>
              <w:rPr>
                <w:sz w:val="18"/>
              </w:rPr>
              <w:t>5</w:t>
            </w:r>
          </w:p>
        </w:tc>
      </w:tr>
      <w:tr w14:paraId="16ECD883" w14:textId="77777777" w:rsidTr="00B05FB9">
        <w:tblPrEx>
          <w:tblW w:w="9483" w:type="dxa"/>
          <w:tblLayout w:type="fixed"/>
          <w:tblCellMar>
            <w:left w:w="0" w:type="dxa"/>
            <w:right w:w="0" w:type="dxa"/>
          </w:tblCellMar>
          <w:tblLook w:val="04A0"/>
        </w:tblPrEx>
        <w:trPr>
          <w:trHeight w:val="288"/>
        </w:trPr>
        <w:tc>
          <w:tcPr>
            <w:tcW w:w="1440" w:type="dxa"/>
            <w:shd w:val="clear" w:color="auto" w:fill="auto"/>
          </w:tcPr>
          <w:p w:rsidR="00A856C9" w:rsidRPr="00036572" w:rsidP="00A856C9" w14:paraId="4B62644E" w14:textId="6729BAA9">
            <w:pPr>
              <w:spacing w:after="0" w:line="240" w:lineRule="auto"/>
              <w:textAlignment w:val="baseline"/>
              <w:rPr>
                <w:rFonts w:eastAsia="MS Gothic" w:cstheme="minorHAnsi"/>
                <w:b/>
                <w:i/>
                <w:color w:val="ED7D31" w:themeColor="accent2"/>
                <w:sz w:val="18"/>
                <w:szCs w:val="18"/>
              </w:rPr>
            </w:pPr>
            <w:r>
              <w:rPr>
                <w:b/>
                <w:i/>
                <w:color w:val="ED7D31" w:themeColor="accent2"/>
                <w:sz w:val="18"/>
              </w:rPr>
              <w:t>E_PER_06</w:t>
            </w:r>
          </w:p>
        </w:tc>
        <w:tc>
          <w:tcPr>
            <w:tcW w:w="7413" w:type="dxa"/>
            <w:shd w:val="clear" w:color="auto" w:fill="auto"/>
            <w:vAlign w:val="bottom"/>
            <w:hideMark/>
          </w:tcPr>
          <w:p w:rsidR="00A856C9" w:rsidRPr="001B4EE1" w:rsidP="00A856C9" w14:paraId="18AEEF30" w14:textId="18B13237">
            <w:pPr>
              <w:spacing w:after="0" w:line="240" w:lineRule="auto"/>
              <w:textAlignment w:val="baseline"/>
              <w:rPr>
                <w:rFonts w:ascii="ヒラギノ角ゴ Pro W3" w:eastAsia="Lucida Grande" w:hAnsi="ヒラギノ角ゴ Pro W3" w:cs="ヒラギノ角ゴ Pro W3"/>
                <w:sz w:val="18"/>
                <w:szCs w:val="18"/>
              </w:rPr>
            </w:pPr>
            <w:r w:rsidRPr="001B4EE1">
              <w:rPr>
                <w:sz w:val="18"/>
              </w:rPr>
              <w:t>Pensó que ya no necesitaba la PrEP porque no tenía muchas parejas sexuales</w:t>
            </w:r>
          </w:p>
        </w:tc>
        <w:tc>
          <w:tcPr>
            <w:tcW w:w="630" w:type="dxa"/>
            <w:shd w:val="clear" w:color="auto" w:fill="auto"/>
            <w:vAlign w:val="bottom"/>
            <w:hideMark/>
          </w:tcPr>
          <w:p w:rsidR="00A856C9" w:rsidRPr="00D94775" w:rsidP="00A856C9" w14:paraId="0A1AB8AB" w14:textId="02AFBE9F">
            <w:pPr>
              <w:spacing w:after="0" w:line="240" w:lineRule="auto"/>
              <w:textAlignment w:val="baseline"/>
              <w:rPr>
                <w:rFonts w:eastAsia="Times New Roman" w:cstheme="minorHAnsi"/>
                <w:sz w:val="18"/>
                <w:szCs w:val="18"/>
              </w:rPr>
            </w:pPr>
            <w:r>
              <w:rPr>
                <w:sz w:val="18"/>
              </w:rPr>
              <w:t>6</w:t>
            </w:r>
          </w:p>
        </w:tc>
      </w:tr>
      <w:tr w14:paraId="4A7F3AD5" w14:textId="77777777" w:rsidTr="00B05FB9">
        <w:tblPrEx>
          <w:tblW w:w="9483" w:type="dxa"/>
          <w:tblLayout w:type="fixed"/>
          <w:tblCellMar>
            <w:left w:w="0" w:type="dxa"/>
            <w:right w:w="0" w:type="dxa"/>
          </w:tblCellMar>
          <w:tblLook w:val="04A0"/>
        </w:tblPrEx>
        <w:trPr>
          <w:trHeight w:val="288"/>
        </w:trPr>
        <w:tc>
          <w:tcPr>
            <w:tcW w:w="1440" w:type="dxa"/>
            <w:shd w:val="clear" w:color="auto" w:fill="auto"/>
          </w:tcPr>
          <w:p w:rsidR="00A856C9" w:rsidRPr="00036572" w:rsidP="00A856C9" w14:paraId="173AC533" w14:textId="46EADE2E">
            <w:pPr>
              <w:spacing w:after="0" w:line="240" w:lineRule="auto"/>
              <w:textAlignment w:val="baseline"/>
              <w:rPr>
                <w:rFonts w:eastAsia="MS Gothic" w:cstheme="minorHAnsi"/>
                <w:b/>
                <w:i/>
                <w:color w:val="ED7D31" w:themeColor="accent2"/>
                <w:sz w:val="18"/>
                <w:szCs w:val="18"/>
              </w:rPr>
            </w:pPr>
            <w:r>
              <w:rPr>
                <w:b/>
                <w:i/>
                <w:color w:val="ED7D31" w:themeColor="accent2"/>
                <w:sz w:val="18"/>
              </w:rPr>
              <w:t> E_PER_07</w:t>
            </w:r>
          </w:p>
        </w:tc>
        <w:tc>
          <w:tcPr>
            <w:tcW w:w="7413" w:type="dxa"/>
            <w:shd w:val="clear" w:color="auto" w:fill="auto"/>
            <w:vAlign w:val="bottom"/>
            <w:hideMark/>
          </w:tcPr>
          <w:p w:rsidR="00A856C9" w:rsidRPr="001B4EE1" w:rsidP="00A856C9" w14:paraId="44AC046D" w14:textId="3821B851">
            <w:pPr>
              <w:spacing w:after="0" w:line="240" w:lineRule="auto"/>
              <w:textAlignment w:val="baseline"/>
              <w:rPr>
                <w:rFonts w:eastAsia="Times New Roman" w:cstheme="minorHAnsi"/>
                <w:sz w:val="18"/>
                <w:szCs w:val="18"/>
              </w:rPr>
            </w:pPr>
            <w:r w:rsidRPr="001B4EE1">
              <w:rPr>
                <w:sz w:val="18"/>
              </w:rPr>
              <w:t>Alguien le dijo que dejara de tomarla</w:t>
            </w:r>
          </w:p>
        </w:tc>
        <w:tc>
          <w:tcPr>
            <w:tcW w:w="630" w:type="dxa"/>
            <w:shd w:val="clear" w:color="auto" w:fill="auto"/>
            <w:vAlign w:val="bottom"/>
            <w:hideMark/>
          </w:tcPr>
          <w:p w:rsidR="00A856C9" w:rsidRPr="00D94775" w:rsidP="00A856C9" w14:paraId="1632ADB4" w14:textId="2E8B7332">
            <w:pPr>
              <w:spacing w:after="0" w:line="240" w:lineRule="auto"/>
              <w:textAlignment w:val="baseline"/>
              <w:rPr>
                <w:rFonts w:eastAsia="Times New Roman" w:cstheme="minorHAnsi"/>
                <w:sz w:val="18"/>
                <w:szCs w:val="18"/>
              </w:rPr>
            </w:pPr>
            <w:r>
              <w:rPr>
                <w:sz w:val="18"/>
              </w:rPr>
              <w:t>7</w:t>
            </w:r>
          </w:p>
        </w:tc>
      </w:tr>
      <w:tr w14:paraId="1FEAB010" w14:textId="77777777" w:rsidTr="00B05FB9">
        <w:tblPrEx>
          <w:tblW w:w="9483" w:type="dxa"/>
          <w:tblLayout w:type="fixed"/>
          <w:tblCellMar>
            <w:left w:w="0" w:type="dxa"/>
            <w:right w:w="0" w:type="dxa"/>
          </w:tblCellMar>
          <w:tblLook w:val="04A0"/>
        </w:tblPrEx>
        <w:trPr>
          <w:trHeight w:val="288"/>
        </w:trPr>
        <w:tc>
          <w:tcPr>
            <w:tcW w:w="1440" w:type="dxa"/>
            <w:shd w:val="clear" w:color="auto" w:fill="auto"/>
          </w:tcPr>
          <w:p w:rsidR="00A856C9" w:rsidRPr="00036572" w:rsidP="00A856C9" w14:paraId="0E00D892" w14:textId="3B5A5D0F">
            <w:pPr>
              <w:spacing w:after="0" w:line="240" w:lineRule="auto"/>
              <w:textAlignment w:val="baseline"/>
              <w:rPr>
                <w:rFonts w:eastAsia="MS Gothic" w:cstheme="minorHAnsi"/>
                <w:b/>
                <w:i/>
                <w:color w:val="ED7D31" w:themeColor="accent2"/>
                <w:sz w:val="18"/>
                <w:szCs w:val="18"/>
              </w:rPr>
            </w:pPr>
            <w:r>
              <w:rPr>
                <w:b/>
                <w:i/>
                <w:color w:val="ED7D31" w:themeColor="accent2"/>
                <w:sz w:val="18"/>
              </w:rPr>
              <w:t> E_PER_08</w:t>
            </w:r>
          </w:p>
        </w:tc>
        <w:tc>
          <w:tcPr>
            <w:tcW w:w="7413" w:type="dxa"/>
            <w:shd w:val="clear" w:color="auto" w:fill="auto"/>
            <w:vAlign w:val="bottom"/>
          </w:tcPr>
          <w:p w:rsidR="00A856C9" w:rsidRPr="001B4EE1" w:rsidP="00A856C9" w14:paraId="51810EB0" w14:textId="5E675B36">
            <w:pPr>
              <w:spacing w:after="0" w:line="240" w:lineRule="auto"/>
              <w:textAlignment w:val="baseline"/>
              <w:rPr>
                <w:rFonts w:ascii="Helvetica" w:eastAsia="Lucida Grande" w:hAnsi="Helvetica" w:cs="Helvetica"/>
                <w:sz w:val="18"/>
                <w:szCs w:val="18"/>
              </w:rPr>
            </w:pPr>
            <w:r w:rsidRPr="001B4EE1">
              <w:rPr>
                <w:sz w:val="18"/>
              </w:rPr>
              <w:t>Dejó de ser sexualmente activo(a)</w:t>
            </w:r>
          </w:p>
        </w:tc>
        <w:tc>
          <w:tcPr>
            <w:tcW w:w="630" w:type="dxa"/>
            <w:shd w:val="clear" w:color="auto" w:fill="auto"/>
            <w:vAlign w:val="bottom"/>
          </w:tcPr>
          <w:p w:rsidR="00A856C9" w:rsidP="00A856C9" w14:paraId="5F1D51DF" w14:textId="21773341">
            <w:pPr>
              <w:spacing w:after="0" w:line="240" w:lineRule="auto"/>
              <w:textAlignment w:val="baseline"/>
              <w:rPr>
                <w:rFonts w:eastAsia="Times New Roman" w:cstheme="minorHAnsi"/>
                <w:sz w:val="18"/>
                <w:szCs w:val="18"/>
              </w:rPr>
            </w:pPr>
            <w:r>
              <w:rPr>
                <w:sz w:val="18"/>
              </w:rPr>
              <w:t>8</w:t>
            </w:r>
          </w:p>
        </w:tc>
      </w:tr>
      <w:tr w14:paraId="1FB139D4" w14:textId="77777777" w:rsidTr="00B05FB9">
        <w:tblPrEx>
          <w:tblW w:w="9483" w:type="dxa"/>
          <w:tblLayout w:type="fixed"/>
          <w:tblCellMar>
            <w:left w:w="0" w:type="dxa"/>
            <w:right w:w="0" w:type="dxa"/>
          </w:tblCellMar>
          <w:tblLook w:val="04A0"/>
        </w:tblPrEx>
        <w:trPr>
          <w:trHeight w:val="288"/>
        </w:trPr>
        <w:tc>
          <w:tcPr>
            <w:tcW w:w="1440" w:type="dxa"/>
            <w:shd w:val="clear" w:color="auto" w:fill="auto"/>
          </w:tcPr>
          <w:p w:rsidR="00A856C9" w:rsidRPr="00036572" w:rsidP="00A856C9" w14:paraId="0971082C" w14:textId="14B0D3D4">
            <w:pPr>
              <w:spacing w:after="0" w:line="240" w:lineRule="auto"/>
              <w:textAlignment w:val="baseline"/>
              <w:rPr>
                <w:rFonts w:eastAsia="MS Gothic" w:cstheme="minorHAnsi"/>
                <w:b/>
                <w:i/>
                <w:color w:val="ED7D31" w:themeColor="accent2"/>
                <w:sz w:val="18"/>
                <w:szCs w:val="18"/>
              </w:rPr>
            </w:pPr>
            <w:r>
              <w:rPr>
                <w:b/>
                <w:i/>
                <w:color w:val="ED7D31" w:themeColor="accent2"/>
                <w:sz w:val="18"/>
              </w:rPr>
              <w:t>E_PER_09</w:t>
            </w:r>
          </w:p>
        </w:tc>
        <w:tc>
          <w:tcPr>
            <w:tcW w:w="7413" w:type="dxa"/>
            <w:shd w:val="clear" w:color="auto" w:fill="auto"/>
            <w:vAlign w:val="bottom"/>
          </w:tcPr>
          <w:p w:rsidR="00A856C9" w:rsidRPr="001B4EE1" w:rsidP="00A856C9" w14:paraId="5053267F" w14:textId="6F42404E">
            <w:pPr>
              <w:spacing w:after="0" w:line="240" w:lineRule="auto"/>
              <w:textAlignment w:val="baseline"/>
              <w:rPr>
                <w:rFonts w:ascii="Helvetica" w:eastAsia="Lucida Grande" w:hAnsi="Helvetica" w:cs="Helvetica"/>
                <w:sz w:val="18"/>
                <w:szCs w:val="18"/>
              </w:rPr>
            </w:pPr>
            <w:r w:rsidRPr="001B4EE1">
              <w:rPr>
                <w:sz w:val="18"/>
              </w:rPr>
              <w:t>Se sentía deprimido(a)</w:t>
            </w:r>
          </w:p>
        </w:tc>
        <w:tc>
          <w:tcPr>
            <w:tcW w:w="630" w:type="dxa"/>
            <w:shd w:val="clear" w:color="auto" w:fill="auto"/>
            <w:vAlign w:val="bottom"/>
          </w:tcPr>
          <w:p w:rsidR="00A856C9" w:rsidP="00A856C9" w14:paraId="20F8BDEA" w14:textId="197DFE39">
            <w:pPr>
              <w:spacing w:after="0" w:line="240" w:lineRule="auto"/>
              <w:textAlignment w:val="baseline"/>
              <w:rPr>
                <w:rFonts w:eastAsia="Times New Roman" w:cstheme="minorHAnsi"/>
                <w:sz w:val="18"/>
                <w:szCs w:val="18"/>
              </w:rPr>
            </w:pPr>
            <w:r>
              <w:rPr>
                <w:sz w:val="18"/>
              </w:rPr>
              <w:t>9</w:t>
            </w:r>
          </w:p>
        </w:tc>
      </w:tr>
      <w:tr w14:paraId="3CB41C92" w14:textId="77777777" w:rsidTr="00B05FB9">
        <w:tblPrEx>
          <w:tblW w:w="9483" w:type="dxa"/>
          <w:tblLayout w:type="fixed"/>
          <w:tblCellMar>
            <w:left w:w="0" w:type="dxa"/>
            <w:right w:w="0" w:type="dxa"/>
          </w:tblCellMar>
          <w:tblLook w:val="04A0"/>
        </w:tblPrEx>
        <w:trPr>
          <w:trHeight w:val="288"/>
        </w:trPr>
        <w:tc>
          <w:tcPr>
            <w:tcW w:w="1440" w:type="dxa"/>
            <w:shd w:val="clear" w:color="auto" w:fill="auto"/>
          </w:tcPr>
          <w:p w:rsidR="00A856C9" w:rsidRPr="00036572" w:rsidP="00A856C9" w14:paraId="6D044132" w14:textId="5EBB3B83">
            <w:pPr>
              <w:spacing w:after="0" w:line="240" w:lineRule="auto"/>
              <w:textAlignment w:val="baseline"/>
              <w:rPr>
                <w:rFonts w:eastAsia="MS Gothic" w:cstheme="minorHAnsi"/>
                <w:b/>
                <w:i/>
                <w:color w:val="ED7D31" w:themeColor="accent2"/>
                <w:sz w:val="18"/>
                <w:szCs w:val="18"/>
              </w:rPr>
            </w:pPr>
            <w:r>
              <w:rPr>
                <w:b/>
                <w:i/>
                <w:color w:val="ED7D31" w:themeColor="accent2"/>
                <w:sz w:val="18"/>
              </w:rPr>
              <w:t>E_PER_10</w:t>
            </w:r>
          </w:p>
        </w:tc>
        <w:tc>
          <w:tcPr>
            <w:tcW w:w="7413" w:type="dxa"/>
            <w:shd w:val="clear" w:color="auto" w:fill="auto"/>
            <w:vAlign w:val="bottom"/>
          </w:tcPr>
          <w:p w:rsidR="00A856C9" w:rsidRPr="001B4EE1" w:rsidP="00A856C9" w14:paraId="574615EF" w14:textId="131DB106">
            <w:pPr>
              <w:spacing w:after="0" w:line="240" w:lineRule="auto"/>
              <w:textAlignment w:val="baseline"/>
              <w:rPr>
                <w:rFonts w:ascii="Helvetica" w:eastAsia="Lucida Grande" w:hAnsi="Helvetica" w:cs="Helvetica"/>
                <w:sz w:val="18"/>
                <w:szCs w:val="18"/>
              </w:rPr>
            </w:pPr>
            <w:r w:rsidRPr="001B4EE1">
              <w:rPr>
                <w:sz w:val="18"/>
              </w:rPr>
              <w:t>Se sentía juzgado(a)</w:t>
            </w:r>
          </w:p>
        </w:tc>
        <w:tc>
          <w:tcPr>
            <w:tcW w:w="630" w:type="dxa"/>
            <w:shd w:val="clear" w:color="auto" w:fill="auto"/>
            <w:vAlign w:val="bottom"/>
          </w:tcPr>
          <w:p w:rsidR="00A856C9" w:rsidP="00A856C9" w14:paraId="36C4504F" w14:textId="24F5DF4A">
            <w:pPr>
              <w:spacing w:after="0" w:line="240" w:lineRule="auto"/>
              <w:textAlignment w:val="baseline"/>
              <w:rPr>
                <w:rFonts w:eastAsia="Times New Roman" w:cstheme="minorHAnsi"/>
                <w:sz w:val="18"/>
                <w:szCs w:val="18"/>
              </w:rPr>
            </w:pPr>
            <w:r>
              <w:rPr>
                <w:sz w:val="18"/>
              </w:rPr>
              <w:t>10</w:t>
            </w:r>
          </w:p>
        </w:tc>
      </w:tr>
      <w:tr w14:paraId="282FB996" w14:textId="77777777" w:rsidTr="00B05FB9">
        <w:tblPrEx>
          <w:tblW w:w="9483" w:type="dxa"/>
          <w:tblLayout w:type="fixed"/>
          <w:tblCellMar>
            <w:left w:w="0" w:type="dxa"/>
            <w:right w:w="0" w:type="dxa"/>
          </w:tblCellMar>
          <w:tblLook w:val="04A0"/>
        </w:tblPrEx>
        <w:trPr>
          <w:trHeight w:val="288"/>
        </w:trPr>
        <w:tc>
          <w:tcPr>
            <w:tcW w:w="1440" w:type="dxa"/>
            <w:shd w:val="clear" w:color="auto" w:fill="auto"/>
          </w:tcPr>
          <w:p w:rsidR="00A856C9" w:rsidRPr="00036572" w:rsidP="00A856C9" w14:paraId="64B8F27D" w14:textId="6CE0FFE9">
            <w:pPr>
              <w:spacing w:after="0" w:line="240" w:lineRule="auto"/>
              <w:textAlignment w:val="baseline"/>
              <w:rPr>
                <w:rFonts w:eastAsia="MS Gothic" w:cstheme="minorHAnsi"/>
                <w:b/>
                <w:i/>
                <w:color w:val="ED7D31" w:themeColor="accent2"/>
                <w:sz w:val="18"/>
                <w:szCs w:val="18"/>
              </w:rPr>
            </w:pPr>
            <w:r>
              <w:rPr>
                <w:b/>
                <w:i/>
                <w:color w:val="ED7D31" w:themeColor="accent2"/>
                <w:sz w:val="18"/>
              </w:rPr>
              <w:t>E_PER_11</w:t>
            </w:r>
          </w:p>
        </w:tc>
        <w:tc>
          <w:tcPr>
            <w:tcW w:w="7413" w:type="dxa"/>
            <w:shd w:val="clear" w:color="auto" w:fill="auto"/>
            <w:vAlign w:val="bottom"/>
          </w:tcPr>
          <w:p w:rsidR="00A856C9" w:rsidRPr="001B4EE1" w:rsidP="00A856C9" w14:paraId="263BA35E" w14:textId="72D79509">
            <w:pPr>
              <w:spacing w:after="0" w:line="240" w:lineRule="auto"/>
              <w:textAlignment w:val="baseline"/>
              <w:rPr>
                <w:rFonts w:ascii="Helvetica" w:eastAsia="Lucida Grande" w:hAnsi="Helvetica" w:cs="Helvetica"/>
                <w:sz w:val="18"/>
                <w:szCs w:val="18"/>
              </w:rPr>
            </w:pPr>
            <w:r w:rsidRPr="001B4EE1">
              <w:rPr>
                <w:sz w:val="18"/>
              </w:rPr>
              <w:t>Temía que su familia o sus amigos encontraran la PrEP y le hicieran preguntas</w:t>
            </w:r>
          </w:p>
        </w:tc>
        <w:tc>
          <w:tcPr>
            <w:tcW w:w="630" w:type="dxa"/>
            <w:shd w:val="clear" w:color="auto" w:fill="auto"/>
            <w:vAlign w:val="bottom"/>
          </w:tcPr>
          <w:p w:rsidR="00A856C9" w:rsidP="00A856C9" w14:paraId="58F70D96" w14:textId="6935D3E4">
            <w:pPr>
              <w:spacing w:after="0" w:line="240" w:lineRule="auto"/>
              <w:textAlignment w:val="baseline"/>
              <w:rPr>
                <w:rFonts w:eastAsia="Times New Roman" w:cstheme="minorHAnsi"/>
                <w:sz w:val="18"/>
                <w:szCs w:val="18"/>
              </w:rPr>
            </w:pPr>
            <w:r>
              <w:rPr>
                <w:sz w:val="18"/>
              </w:rPr>
              <w:t>11</w:t>
            </w:r>
          </w:p>
        </w:tc>
      </w:tr>
      <w:tr w14:paraId="08FC8D3C" w14:textId="77777777" w:rsidTr="00B05FB9">
        <w:tblPrEx>
          <w:tblW w:w="9483" w:type="dxa"/>
          <w:tblLayout w:type="fixed"/>
          <w:tblCellMar>
            <w:left w:w="0" w:type="dxa"/>
            <w:right w:w="0" w:type="dxa"/>
          </w:tblCellMar>
          <w:tblLook w:val="04A0"/>
        </w:tblPrEx>
        <w:trPr>
          <w:trHeight w:val="288"/>
        </w:trPr>
        <w:tc>
          <w:tcPr>
            <w:tcW w:w="1440" w:type="dxa"/>
            <w:shd w:val="clear" w:color="auto" w:fill="auto"/>
          </w:tcPr>
          <w:p w:rsidR="00A856C9" w:rsidRPr="00036572" w:rsidP="00A856C9" w14:paraId="49EF71CE" w14:textId="06D8EB4B">
            <w:pPr>
              <w:spacing w:after="0" w:line="240" w:lineRule="auto"/>
              <w:textAlignment w:val="baseline"/>
              <w:rPr>
                <w:rFonts w:eastAsia="MS Gothic" w:cstheme="minorHAnsi"/>
                <w:b/>
                <w:i/>
                <w:color w:val="ED7D31" w:themeColor="accent2"/>
                <w:sz w:val="18"/>
                <w:szCs w:val="18"/>
              </w:rPr>
            </w:pPr>
            <w:r>
              <w:rPr>
                <w:b/>
                <w:i/>
                <w:color w:val="ED7D31" w:themeColor="accent2"/>
                <w:sz w:val="18"/>
              </w:rPr>
              <w:t>E_PER_94</w:t>
            </w:r>
          </w:p>
        </w:tc>
        <w:tc>
          <w:tcPr>
            <w:tcW w:w="7413" w:type="dxa"/>
            <w:shd w:val="clear" w:color="auto" w:fill="auto"/>
            <w:vAlign w:val="bottom"/>
          </w:tcPr>
          <w:p w:rsidR="00A856C9" w:rsidRPr="001B4EE1" w:rsidP="00A856C9" w14:paraId="01EDBC2A" w14:textId="13BB8844">
            <w:pPr>
              <w:spacing w:after="0" w:line="240" w:lineRule="auto"/>
              <w:textAlignment w:val="baseline"/>
              <w:rPr>
                <w:rFonts w:ascii="Helvetica" w:eastAsia="Lucida Grande" w:hAnsi="Helvetica" w:cs="Helvetica"/>
                <w:sz w:val="18"/>
                <w:szCs w:val="18"/>
              </w:rPr>
            </w:pPr>
            <w:r w:rsidRPr="001B4EE1">
              <w:rPr>
                <w:sz w:val="18"/>
              </w:rPr>
              <w:t>Ninguna de estas aplica</w:t>
            </w:r>
          </w:p>
        </w:tc>
        <w:tc>
          <w:tcPr>
            <w:tcW w:w="630" w:type="dxa"/>
            <w:shd w:val="clear" w:color="auto" w:fill="auto"/>
            <w:vAlign w:val="bottom"/>
          </w:tcPr>
          <w:p w:rsidR="00A856C9" w:rsidP="00A856C9" w14:paraId="18583FF2" w14:textId="77777777">
            <w:pPr>
              <w:spacing w:after="0" w:line="240" w:lineRule="auto"/>
              <w:textAlignment w:val="baseline"/>
              <w:rPr>
                <w:rFonts w:eastAsia="Times New Roman" w:cstheme="minorHAnsi"/>
                <w:sz w:val="18"/>
                <w:szCs w:val="18"/>
              </w:rPr>
            </w:pPr>
            <w:r>
              <w:rPr>
                <w:sz w:val="18"/>
              </w:rPr>
              <w:t>94</w:t>
            </w:r>
          </w:p>
        </w:tc>
      </w:tr>
      <w:tr w14:paraId="2C0F4A2E" w14:textId="77777777" w:rsidTr="008E31B1">
        <w:tblPrEx>
          <w:tblW w:w="9483" w:type="dxa"/>
          <w:tblLayout w:type="fixed"/>
          <w:tblCellMar>
            <w:left w:w="0" w:type="dxa"/>
            <w:right w:w="0" w:type="dxa"/>
          </w:tblCellMar>
          <w:tblLook w:val="04A0"/>
        </w:tblPrEx>
        <w:trPr>
          <w:trHeight w:val="288"/>
        </w:trPr>
        <w:tc>
          <w:tcPr>
            <w:tcW w:w="1440" w:type="dxa"/>
            <w:shd w:val="clear" w:color="auto" w:fill="auto"/>
          </w:tcPr>
          <w:p w:rsidR="00A856C9" w:rsidRPr="00036572" w:rsidP="00A856C9" w14:paraId="5BC2EC5F" w14:textId="23E0B7BF">
            <w:pPr>
              <w:spacing w:after="0" w:line="240" w:lineRule="auto"/>
              <w:textAlignment w:val="baseline"/>
              <w:rPr>
                <w:rFonts w:eastAsia="MS Gothic" w:cstheme="minorHAnsi"/>
                <w:b/>
                <w:i/>
                <w:color w:val="ED7D31" w:themeColor="accent2"/>
                <w:sz w:val="18"/>
                <w:szCs w:val="18"/>
              </w:rPr>
            </w:pPr>
          </w:p>
        </w:tc>
        <w:tc>
          <w:tcPr>
            <w:tcW w:w="7413" w:type="dxa"/>
            <w:shd w:val="clear" w:color="auto" w:fill="auto"/>
            <w:vAlign w:val="bottom"/>
          </w:tcPr>
          <w:p w:rsidR="00A856C9" w:rsidRPr="001B4EE1" w:rsidP="00A856C9" w14:paraId="5FF2CD7B" w14:textId="7EF5D74D">
            <w:pPr>
              <w:spacing w:after="0" w:line="240" w:lineRule="auto"/>
              <w:textAlignment w:val="baseline"/>
              <w:rPr>
                <w:rFonts w:ascii="ヒラギノ角ゴ Pro W3" w:eastAsia="Lucida Grande" w:hAnsi="ヒラギノ角ゴ Pro W3" w:cs="ヒラギノ角ゴ Pro W3"/>
                <w:i/>
                <w:iCs/>
                <w:color w:val="767171" w:themeColor="background2" w:themeShade="80"/>
                <w:sz w:val="18"/>
                <w:szCs w:val="18"/>
              </w:rPr>
            </w:pPr>
          </w:p>
        </w:tc>
        <w:tc>
          <w:tcPr>
            <w:tcW w:w="630" w:type="dxa"/>
            <w:shd w:val="clear" w:color="auto" w:fill="auto"/>
            <w:vAlign w:val="bottom"/>
          </w:tcPr>
          <w:p w:rsidR="00A856C9" w:rsidRPr="003D1700" w:rsidP="00A856C9" w14:paraId="00C1C0C7" w14:textId="385198AA">
            <w:pPr>
              <w:spacing w:after="0" w:line="240" w:lineRule="auto"/>
              <w:textAlignment w:val="baseline"/>
              <w:rPr>
                <w:rFonts w:ascii="ヒラギノ角ゴ Pro W3" w:eastAsia="Lucida Grande" w:hAnsi="ヒラギノ角ゴ Pro W3" w:cs="ヒラギノ角ゴ Pro W3"/>
                <w:i/>
                <w:iCs/>
                <w:color w:val="767171" w:themeColor="background2" w:themeShade="80"/>
                <w:sz w:val="18"/>
                <w:szCs w:val="18"/>
              </w:rPr>
            </w:pPr>
          </w:p>
        </w:tc>
      </w:tr>
      <w:tr w14:paraId="2F8ABDFF" w14:textId="77777777" w:rsidTr="00B05FB9">
        <w:tblPrEx>
          <w:tblW w:w="9483" w:type="dxa"/>
          <w:tblLayout w:type="fixed"/>
          <w:tblCellMar>
            <w:left w:w="0" w:type="dxa"/>
            <w:right w:w="0" w:type="dxa"/>
          </w:tblCellMar>
          <w:tblLook w:val="04A0"/>
        </w:tblPrEx>
        <w:trPr>
          <w:trHeight w:val="288"/>
        </w:trPr>
        <w:tc>
          <w:tcPr>
            <w:tcW w:w="1440" w:type="dxa"/>
            <w:shd w:val="clear" w:color="auto" w:fill="auto"/>
            <w:hideMark/>
          </w:tcPr>
          <w:p w:rsidR="00A856C9" w:rsidRPr="00036572" w:rsidP="00A856C9" w14:paraId="619D9CB0" w14:textId="2286E4C2">
            <w:pPr>
              <w:spacing w:after="0" w:line="240" w:lineRule="auto"/>
              <w:textAlignment w:val="baseline"/>
              <w:rPr>
                <w:rFonts w:eastAsia="MS Gothic" w:cstheme="minorHAnsi"/>
                <w:b/>
                <w:i/>
                <w:color w:val="ED7D31" w:themeColor="accent2"/>
                <w:sz w:val="18"/>
                <w:szCs w:val="18"/>
              </w:rPr>
            </w:pPr>
            <w:r>
              <w:rPr>
                <w:b/>
                <w:i/>
                <w:color w:val="ED7D31" w:themeColor="accent2"/>
                <w:sz w:val="18"/>
              </w:rPr>
              <w:t>E_PER_99</w:t>
            </w:r>
          </w:p>
        </w:tc>
        <w:tc>
          <w:tcPr>
            <w:tcW w:w="7413" w:type="dxa"/>
            <w:shd w:val="clear" w:color="auto" w:fill="auto"/>
            <w:vAlign w:val="bottom"/>
            <w:hideMark/>
          </w:tcPr>
          <w:p w:rsidR="00A856C9" w:rsidRPr="001B4EE1" w:rsidP="00A856C9" w14:paraId="7691098D" w14:textId="5251E053">
            <w:pPr>
              <w:spacing w:after="0" w:line="240" w:lineRule="auto"/>
              <w:textAlignment w:val="baseline"/>
              <w:rPr>
                <w:rFonts w:ascii="ヒラギノ角ゴ Pro W3" w:eastAsia="Lucida Grande" w:hAnsi="ヒラギノ角ゴ Pro W3" w:cs="ヒラギノ角ゴ Pro W3"/>
                <w:i/>
                <w:iCs/>
                <w:color w:val="767171" w:themeColor="background2" w:themeShade="80"/>
                <w:sz w:val="18"/>
                <w:szCs w:val="18"/>
              </w:rPr>
            </w:pPr>
            <w:r w:rsidRPr="001B4EE1">
              <w:rPr>
                <w:i/>
                <w:color w:val="767171" w:themeColor="background2" w:themeShade="80"/>
                <w:sz w:val="18"/>
              </w:rPr>
              <w:t>Prefiere no contestar</w:t>
            </w:r>
          </w:p>
        </w:tc>
        <w:tc>
          <w:tcPr>
            <w:tcW w:w="630" w:type="dxa"/>
            <w:shd w:val="clear" w:color="auto" w:fill="auto"/>
            <w:vAlign w:val="bottom"/>
            <w:hideMark/>
          </w:tcPr>
          <w:p w:rsidR="00A856C9" w:rsidRPr="003D1700" w:rsidP="00A856C9" w14:paraId="35286740" w14:textId="77777777">
            <w:pPr>
              <w:spacing w:after="0" w:line="240" w:lineRule="auto"/>
              <w:textAlignment w:val="baseline"/>
              <w:rPr>
                <w:rFonts w:ascii="ヒラギノ角ゴ Pro W3" w:eastAsia="Lucida Grande" w:hAnsi="ヒラギノ角ゴ Pro W3" w:cs="ヒラギノ角ゴ Pro W3"/>
                <w:i/>
                <w:iCs/>
                <w:color w:val="767171" w:themeColor="background2" w:themeShade="80"/>
                <w:sz w:val="18"/>
                <w:szCs w:val="18"/>
              </w:rPr>
            </w:pPr>
            <w:r>
              <w:rPr>
                <w:i/>
                <w:color w:val="767171" w:themeColor="background2" w:themeShade="80"/>
                <w:sz w:val="18"/>
              </w:rPr>
              <w:t>99</w:t>
            </w:r>
          </w:p>
        </w:tc>
      </w:tr>
    </w:tbl>
    <w:p w:rsidR="006D4767" w:rsidP="00A1742B" w14:paraId="4875B7C3" w14:textId="67177D0B">
      <w:pPr>
        <w:spacing w:after="160" w:line="259" w:lineRule="auto"/>
        <w:rPr>
          <w:rFonts w:cstheme="minorHAnsi"/>
          <w:b/>
          <w:vertAlign w:val="subscript"/>
        </w:rPr>
      </w:pPr>
    </w:p>
    <w:p w:rsidR="00985B8B" w:rsidRPr="004D3AE8" w:rsidP="00A1742B" w14:paraId="0B24FA99" w14:textId="24AE6CC4">
      <w:pPr>
        <w:spacing w:after="160" w:line="259" w:lineRule="auto"/>
        <w:rPr>
          <w:rFonts w:cstheme="minorHAnsi"/>
          <w:b/>
          <w:vertAlign w:val="subscript"/>
        </w:rPr>
      </w:pPr>
    </w:p>
    <w:tbl>
      <w:tblPr>
        <w:tblW w:w="9337" w:type="dxa"/>
        <w:tblLayout w:type="fixed"/>
        <w:tblLook w:val="04A0"/>
      </w:tblPr>
      <w:tblGrid>
        <w:gridCol w:w="1440"/>
        <w:gridCol w:w="6992"/>
        <w:gridCol w:w="905"/>
      </w:tblGrid>
      <w:tr w14:paraId="7D13C69F" w14:textId="77777777" w:rsidTr="01995E29">
        <w:tblPrEx>
          <w:tblW w:w="9337" w:type="dxa"/>
          <w:tblLayout w:type="fixed"/>
          <w:tblLook w:val="04A0"/>
        </w:tblPrEx>
        <w:tc>
          <w:tcPr>
            <w:tcW w:w="1440" w:type="dxa"/>
          </w:tcPr>
          <w:p w:rsidR="00B05FB9" w:rsidP="00B05FB9" w14:paraId="5ABBEE30" w14:textId="1EF299A8">
            <w:pPr>
              <w:spacing w:after="0"/>
              <w:contextualSpacing/>
              <w:rPr>
                <w:rFonts w:eastAsia="Times New Roman" w:cstheme="minorHAnsi"/>
                <w:b/>
                <w:sz w:val="18"/>
                <w:szCs w:val="18"/>
              </w:rPr>
            </w:pPr>
            <w:r>
              <w:rPr>
                <w:b/>
                <w:sz w:val="18"/>
              </w:rPr>
              <w:t>E.12</w:t>
            </w:r>
          </w:p>
        </w:tc>
        <w:tc>
          <w:tcPr>
            <w:tcW w:w="7897" w:type="dxa"/>
            <w:gridSpan w:val="2"/>
            <w:vAlign w:val="bottom"/>
          </w:tcPr>
          <w:p w:rsidR="00B05FB9" w:rsidRPr="00F856C8" w:rsidP="00B05FB9" w14:paraId="76AD9AAD" w14:textId="498680A0">
            <w:pPr>
              <w:spacing w:after="0"/>
              <w:contextualSpacing/>
              <w:rPr>
                <w:rFonts w:eastAsia="Times New Roman"/>
                <w:b/>
                <w:bCs/>
                <w:sz w:val="18"/>
                <w:szCs w:val="18"/>
              </w:rPr>
            </w:pPr>
            <w:r w:rsidRPr="00F856C8">
              <w:rPr>
                <w:b/>
                <w:sz w:val="18"/>
              </w:rPr>
              <w:t>Reason stop PrEP (situation)</w:t>
            </w:r>
          </w:p>
        </w:tc>
      </w:tr>
      <w:tr w14:paraId="407981D9" w14:textId="77777777" w:rsidTr="01995E29">
        <w:tblPrEx>
          <w:tblW w:w="9337" w:type="dxa"/>
          <w:tblLayout w:type="fixed"/>
          <w:tblLook w:val="04A0"/>
        </w:tblPrEx>
        <w:tc>
          <w:tcPr>
            <w:tcW w:w="1440" w:type="dxa"/>
          </w:tcPr>
          <w:p w:rsidR="003D1700" w:rsidRPr="004D3AE8" w:rsidP="00B05FB9" w14:paraId="2DA664A4" w14:textId="77777777">
            <w:pPr>
              <w:spacing w:after="0"/>
              <w:contextualSpacing/>
              <w:rPr>
                <w:rFonts w:eastAsia="Times New Roman" w:cstheme="minorHAnsi"/>
                <w:b/>
                <w:bCs/>
                <w:sz w:val="18"/>
                <w:szCs w:val="18"/>
              </w:rPr>
            </w:pPr>
            <w:bookmarkStart w:id="29" w:name="_Hlk90222407"/>
          </w:p>
        </w:tc>
        <w:tc>
          <w:tcPr>
            <w:tcW w:w="7897" w:type="dxa"/>
            <w:gridSpan w:val="2"/>
            <w:vAlign w:val="bottom"/>
          </w:tcPr>
          <w:p w:rsidR="003D1700" w:rsidRPr="00EC0474" w:rsidP="001758B7" w14:paraId="5008C6CD" w14:textId="1121B568">
            <w:pPr>
              <w:spacing w:after="0"/>
              <w:contextualSpacing/>
              <w:rPr>
                <w:rFonts w:eastAsia="Times New Roman"/>
                <w:bCs/>
                <w:sz w:val="18"/>
                <w:szCs w:val="18"/>
              </w:rPr>
            </w:pPr>
            <w:r w:rsidRPr="00F856C8">
              <w:rPr>
                <w:sz w:val="18"/>
              </w:rPr>
              <w:t xml:space="preserve">¿Qué situaciones hicieron que dejara de tomar la PrEP? </w:t>
            </w:r>
          </w:p>
          <w:p w:rsidR="003D1700" w:rsidRPr="00EC0474" w:rsidP="001758B7" w14:paraId="7BBF99C9" w14:textId="77777777">
            <w:pPr>
              <w:spacing w:after="0"/>
              <w:contextualSpacing/>
              <w:rPr>
                <w:rFonts w:eastAsia="Times New Roman"/>
                <w:bCs/>
                <w:sz w:val="18"/>
                <w:szCs w:val="18"/>
              </w:rPr>
            </w:pPr>
            <w:r w:rsidRPr="00EC0474">
              <w:rPr>
                <w:bCs/>
                <w:sz w:val="18"/>
              </w:rPr>
              <w:t>[WB: Seleccione todas las respuestas que correspondan].</w:t>
            </w:r>
          </w:p>
          <w:p w:rsidR="003D1700" w:rsidRPr="00F856C8" w:rsidP="00320AFE" w14:paraId="007BA2C5" w14:textId="7BFD28C3">
            <w:pPr>
              <w:spacing w:after="0"/>
              <w:contextualSpacing/>
              <w:rPr>
                <w:rFonts w:eastAsia="Times New Roman" w:cstheme="minorHAnsi"/>
                <w:b/>
                <w:bCs/>
                <w:sz w:val="18"/>
                <w:szCs w:val="18"/>
              </w:rPr>
            </w:pPr>
            <w:r w:rsidRPr="00EC0474">
              <w:rPr>
                <w:bCs/>
                <w:sz w:val="18"/>
              </w:rPr>
              <w:t xml:space="preserve">[IA: Conteste “sí” o “no” para cada </w:t>
            </w:r>
            <w:r w:rsidRPr="00EC0474" w:rsidR="009E69A1">
              <w:rPr>
                <w:bCs/>
                <w:color w:val="000000" w:themeColor="text1"/>
                <w:sz w:val="18"/>
              </w:rPr>
              <w:t>respuesta</w:t>
            </w:r>
            <w:r w:rsidRPr="00EC0474">
              <w:rPr>
                <w:bCs/>
                <w:sz w:val="18"/>
              </w:rPr>
              <w:t>].</w:t>
            </w:r>
          </w:p>
        </w:tc>
      </w:tr>
      <w:tr w14:paraId="02B175B6" w14:textId="77777777" w:rsidTr="01995E29">
        <w:tblPrEx>
          <w:tblW w:w="9337" w:type="dxa"/>
          <w:tblLayout w:type="fixed"/>
          <w:tblLook w:val="04A0"/>
        </w:tblPrEx>
        <w:tc>
          <w:tcPr>
            <w:tcW w:w="1440" w:type="dxa"/>
          </w:tcPr>
          <w:p w:rsidR="00320AFE" w:rsidP="00320AFE" w14:paraId="53130D77" w14:textId="77777777">
            <w:pPr>
              <w:spacing w:after="0"/>
              <w:contextualSpacing/>
              <w:rPr>
                <w:rFonts w:eastAsia="Times New Roman" w:cstheme="minorHAnsi"/>
                <w:b/>
                <w:sz w:val="18"/>
                <w:szCs w:val="18"/>
              </w:rPr>
            </w:pPr>
          </w:p>
        </w:tc>
        <w:tc>
          <w:tcPr>
            <w:tcW w:w="7897" w:type="dxa"/>
            <w:gridSpan w:val="2"/>
            <w:vAlign w:val="bottom"/>
          </w:tcPr>
          <w:p w:rsidR="00F856C8" w:rsidRPr="00444B2F" w:rsidP="00F856C8" w14:paraId="277BD7FA" w14:textId="77777777">
            <w:pPr>
              <w:spacing w:after="0"/>
              <w:contextualSpacing/>
              <w:rPr>
                <w:rFonts w:eastAsia="Times New Roman"/>
                <w:color w:val="7030A0"/>
                <w:sz w:val="18"/>
                <w:szCs w:val="18"/>
                <w:lang w:val="en-US"/>
              </w:rPr>
            </w:pPr>
            <w:r w:rsidRPr="00444B2F">
              <w:rPr>
                <w:color w:val="7030A0"/>
                <w:sz w:val="18"/>
                <w:lang w:val="en-US"/>
              </w:rPr>
              <w:t>Programming note: Randomize responses 1 -12</w:t>
            </w:r>
          </w:p>
          <w:p w:rsidR="00320AFE" w:rsidRPr="00444B2F" w:rsidP="00F856C8" w14:paraId="1CF8751C" w14:textId="551957BA">
            <w:pPr>
              <w:spacing w:after="0"/>
              <w:contextualSpacing/>
              <w:rPr>
                <w:rFonts w:eastAsia="Times New Roman"/>
                <w:b/>
                <w:bCs/>
                <w:sz w:val="18"/>
                <w:szCs w:val="18"/>
                <w:lang w:val="en-US"/>
              </w:rPr>
            </w:pPr>
            <w:r w:rsidRPr="00444B2F">
              <w:rPr>
                <w:rFonts w:eastAsia="Times New Roman" w:cstheme="minorHAnsi"/>
                <w:color w:val="00B050"/>
                <w:sz w:val="18"/>
                <w:szCs w:val="18"/>
                <w:lang w:val="en-US"/>
              </w:rPr>
              <w:t>Interviewer note: If participant selects 1-12, do not read 94. If participant does not select 1-12, read 94.</w:t>
            </w:r>
          </w:p>
        </w:tc>
      </w:tr>
      <w:tr w14:paraId="2E2FF58D" w14:textId="77777777" w:rsidTr="01995E29">
        <w:tblPrEx>
          <w:tblW w:w="9337" w:type="dxa"/>
          <w:tblLayout w:type="fixed"/>
          <w:tblLook w:val="04A0"/>
        </w:tblPrEx>
        <w:tc>
          <w:tcPr>
            <w:tcW w:w="1440" w:type="dxa"/>
          </w:tcPr>
          <w:p w:rsidR="003D1700" w:rsidRPr="001826E5" w:rsidP="001758B7" w14:paraId="107728C1" w14:textId="7BFE36F2">
            <w:pPr>
              <w:spacing w:after="0"/>
              <w:contextualSpacing/>
              <w:rPr>
                <w:rFonts w:eastAsia="Times New Roman" w:cstheme="minorHAnsi"/>
                <w:b/>
                <w:i/>
                <w:sz w:val="18"/>
                <w:szCs w:val="18"/>
              </w:rPr>
            </w:pPr>
            <w:r>
              <w:rPr>
                <w:b/>
                <w:i/>
                <w:color w:val="ED7D31" w:themeColor="accent2"/>
                <w:sz w:val="18"/>
              </w:rPr>
              <w:t>E_SIT01</w:t>
            </w:r>
          </w:p>
        </w:tc>
        <w:tc>
          <w:tcPr>
            <w:tcW w:w="6992" w:type="dxa"/>
            <w:vAlign w:val="bottom"/>
          </w:tcPr>
          <w:p w:rsidR="003D1700" w:rsidRPr="00F856C8" w:rsidP="001758B7" w14:paraId="466337D9" w14:textId="5D5140E1">
            <w:pPr>
              <w:tabs>
                <w:tab w:val="right" w:leader="dot" w:pos="5760"/>
              </w:tabs>
              <w:spacing w:after="0"/>
              <w:contextualSpacing/>
              <w:rPr>
                <w:rFonts w:eastAsia="Times New Roman" w:cstheme="minorHAnsi"/>
                <w:sz w:val="18"/>
                <w:szCs w:val="18"/>
              </w:rPr>
            </w:pPr>
            <w:r w:rsidRPr="00F856C8">
              <w:rPr>
                <w:sz w:val="18"/>
              </w:rPr>
              <w:t>No podía pagar la PrEP</w:t>
            </w:r>
          </w:p>
        </w:tc>
        <w:tc>
          <w:tcPr>
            <w:tcW w:w="905" w:type="dxa"/>
            <w:vAlign w:val="bottom"/>
          </w:tcPr>
          <w:p w:rsidR="003D1700" w:rsidRPr="004D3AE8" w:rsidP="00CD7698" w14:paraId="67626176" w14:textId="77777777">
            <w:pPr>
              <w:spacing w:after="0"/>
              <w:contextualSpacing/>
              <w:rPr>
                <w:rFonts w:eastAsia="Times New Roman" w:cstheme="minorHAnsi"/>
                <w:bCs/>
                <w:sz w:val="18"/>
                <w:szCs w:val="18"/>
              </w:rPr>
            </w:pPr>
            <w:r>
              <w:rPr>
                <w:sz w:val="18"/>
              </w:rPr>
              <w:t>1</w:t>
            </w:r>
          </w:p>
        </w:tc>
      </w:tr>
      <w:tr w14:paraId="2C34256A" w14:textId="77777777" w:rsidTr="01995E29">
        <w:tblPrEx>
          <w:tblW w:w="9337" w:type="dxa"/>
          <w:tblLayout w:type="fixed"/>
          <w:tblLook w:val="04A0"/>
        </w:tblPrEx>
        <w:tc>
          <w:tcPr>
            <w:tcW w:w="1440" w:type="dxa"/>
          </w:tcPr>
          <w:p w:rsidR="003D1700" w:rsidRPr="001826E5" w:rsidP="001758B7" w14:paraId="28145DC7" w14:textId="1FA1FDEB">
            <w:pPr>
              <w:spacing w:after="0"/>
              <w:contextualSpacing/>
              <w:rPr>
                <w:rFonts w:eastAsia="Times New Roman" w:cstheme="minorHAnsi"/>
                <w:b/>
                <w:i/>
                <w:color w:val="ED7D31" w:themeColor="accent2"/>
                <w:sz w:val="18"/>
                <w:szCs w:val="18"/>
              </w:rPr>
            </w:pPr>
            <w:r>
              <w:rPr>
                <w:b/>
                <w:i/>
                <w:color w:val="ED7D31" w:themeColor="accent2"/>
                <w:sz w:val="18"/>
              </w:rPr>
              <w:t>E_SIT02</w:t>
            </w:r>
          </w:p>
        </w:tc>
        <w:tc>
          <w:tcPr>
            <w:tcW w:w="6992" w:type="dxa"/>
            <w:vAlign w:val="bottom"/>
          </w:tcPr>
          <w:p w:rsidR="003D1700" w:rsidRPr="00F856C8" w:rsidP="001758B7" w14:paraId="305E6373" w14:textId="7CDA61B8">
            <w:pPr>
              <w:tabs>
                <w:tab w:val="right" w:leader="dot" w:pos="5760"/>
              </w:tabs>
              <w:spacing w:after="0"/>
              <w:contextualSpacing/>
              <w:rPr>
                <w:rFonts w:eastAsia="Times New Roman" w:cstheme="minorHAnsi"/>
                <w:sz w:val="18"/>
                <w:szCs w:val="18"/>
              </w:rPr>
            </w:pPr>
            <w:r w:rsidRPr="00F856C8">
              <w:rPr>
                <w:sz w:val="18"/>
              </w:rPr>
              <w:t>Tenía dificultad para conseguir las recetas</w:t>
            </w:r>
          </w:p>
        </w:tc>
        <w:tc>
          <w:tcPr>
            <w:tcW w:w="905" w:type="dxa"/>
            <w:vAlign w:val="bottom"/>
          </w:tcPr>
          <w:p w:rsidR="003D1700" w:rsidRPr="004D3AE8" w:rsidP="00CD7698" w14:paraId="301A098C" w14:textId="137746F8">
            <w:pPr>
              <w:spacing w:after="0"/>
              <w:contextualSpacing/>
              <w:rPr>
                <w:rFonts w:eastAsia="Times New Roman" w:cstheme="minorHAnsi"/>
                <w:bCs/>
                <w:sz w:val="18"/>
                <w:szCs w:val="18"/>
              </w:rPr>
            </w:pPr>
            <w:r>
              <w:rPr>
                <w:sz w:val="18"/>
              </w:rPr>
              <w:t>2</w:t>
            </w:r>
          </w:p>
        </w:tc>
      </w:tr>
      <w:tr w14:paraId="7C656864" w14:textId="77777777" w:rsidTr="01995E29">
        <w:tblPrEx>
          <w:tblW w:w="9337" w:type="dxa"/>
          <w:tblLayout w:type="fixed"/>
          <w:tblLook w:val="04A0"/>
        </w:tblPrEx>
        <w:tc>
          <w:tcPr>
            <w:tcW w:w="1440" w:type="dxa"/>
          </w:tcPr>
          <w:p w:rsidR="003D1700" w:rsidRPr="001826E5" w:rsidP="001758B7" w14:paraId="2FB31080" w14:textId="628EE988">
            <w:pPr>
              <w:spacing w:after="0"/>
              <w:contextualSpacing/>
              <w:rPr>
                <w:rFonts w:eastAsia="Times New Roman" w:cstheme="minorHAnsi"/>
                <w:b/>
                <w:i/>
                <w:sz w:val="18"/>
                <w:szCs w:val="18"/>
              </w:rPr>
            </w:pPr>
            <w:r>
              <w:rPr>
                <w:b/>
                <w:i/>
                <w:color w:val="ED7D31" w:themeColor="accent2"/>
                <w:sz w:val="18"/>
              </w:rPr>
              <w:t>E_SIT03</w:t>
            </w:r>
          </w:p>
        </w:tc>
        <w:tc>
          <w:tcPr>
            <w:tcW w:w="6992" w:type="dxa"/>
            <w:vAlign w:val="bottom"/>
          </w:tcPr>
          <w:p w:rsidR="003D1700" w:rsidRPr="00F856C8" w:rsidP="001758B7" w14:paraId="038CCAB5" w14:textId="1CFC41C4">
            <w:pPr>
              <w:tabs>
                <w:tab w:val="right" w:leader="dot" w:pos="5760"/>
              </w:tabs>
              <w:spacing w:after="0"/>
              <w:contextualSpacing/>
              <w:rPr>
                <w:rFonts w:eastAsia="Times New Roman" w:cstheme="minorHAnsi"/>
                <w:sz w:val="18"/>
                <w:szCs w:val="18"/>
              </w:rPr>
            </w:pPr>
            <w:r w:rsidRPr="00F856C8">
              <w:rPr>
                <w:sz w:val="18"/>
              </w:rPr>
              <w:t>Se le acabó el medicamento y no tenía tiempo para conseguir otra receta</w:t>
            </w:r>
          </w:p>
        </w:tc>
        <w:tc>
          <w:tcPr>
            <w:tcW w:w="905" w:type="dxa"/>
            <w:vAlign w:val="bottom"/>
          </w:tcPr>
          <w:p w:rsidR="003D1700" w:rsidP="00CD7698" w14:paraId="4B492AD0" w14:textId="7110B5B2">
            <w:pPr>
              <w:spacing w:after="0"/>
              <w:contextualSpacing/>
              <w:rPr>
                <w:rFonts w:eastAsia="Times New Roman" w:cstheme="minorHAnsi"/>
                <w:bCs/>
                <w:sz w:val="18"/>
                <w:szCs w:val="18"/>
              </w:rPr>
            </w:pPr>
            <w:r>
              <w:rPr>
                <w:sz w:val="18"/>
              </w:rPr>
              <w:t>3</w:t>
            </w:r>
          </w:p>
        </w:tc>
      </w:tr>
      <w:tr w14:paraId="4020C61F" w14:textId="77777777" w:rsidTr="01995E29">
        <w:tblPrEx>
          <w:tblW w:w="9337" w:type="dxa"/>
          <w:tblLayout w:type="fixed"/>
          <w:tblLook w:val="04A0"/>
        </w:tblPrEx>
        <w:tc>
          <w:tcPr>
            <w:tcW w:w="1440" w:type="dxa"/>
          </w:tcPr>
          <w:p w:rsidR="003D1700" w:rsidRPr="001826E5" w:rsidP="001758B7" w14:paraId="330A1AFE" w14:textId="2496EF59">
            <w:pPr>
              <w:spacing w:after="0"/>
              <w:contextualSpacing/>
              <w:rPr>
                <w:rFonts w:eastAsia="Times New Roman" w:cstheme="minorHAnsi"/>
                <w:b/>
                <w:i/>
                <w:color w:val="ED7D31" w:themeColor="accent2"/>
                <w:sz w:val="18"/>
                <w:szCs w:val="18"/>
              </w:rPr>
            </w:pPr>
            <w:r>
              <w:rPr>
                <w:b/>
                <w:i/>
                <w:color w:val="ED7D31" w:themeColor="accent2"/>
                <w:sz w:val="18"/>
              </w:rPr>
              <w:t>E_SIT04</w:t>
            </w:r>
          </w:p>
        </w:tc>
        <w:tc>
          <w:tcPr>
            <w:tcW w:w="6992" w:type="dxa"/>
            <w:vAlign w:val="bottom"/>
          </w:tcPr>
          <w:p w:rsidR="003D1700" w:rsidRPr="00F856C8" w:rsidP="001758B7" w14:paraId="25BA469C" w14:textId="380476E8">
            <w:pPr>
              <w:tabs>
                <w:tab w:val="right" w:leader="dot" w:pos="5760"/>
              </w:tabs>
              <w:spacing w:after="0"/>
              <w:contextualSpacing/>
              <w:rPr>
                <w:rFonts w:eastAsia="Times New Roman" w:cstheme="minorHAnsi"/>
                <w:sz w:val="18"/>
                <w:szCs w:val="18"/>
              </w:rPr>
            </w:pPr>
            <w:r w:rsidRPr="00F856C8">
              <w:rPr>
                <w:sz w:val="18"/>
              </w:rPr>
              <w:t>El trabajador de la salud le dio una receta para solo 30 días</w:t>
            </w:r>
          </w:p>
        </w:tc>
        <w:tc>
          <w:tcPr>
            <w:tcW w:w="905" w:type="dxa"/>
            <w:vAlign w:val="bottom"/>
          </w:tcPr>
          <w:p w:rsidR="003D1700" w:rsidP="00CD7698" w14:paraId="76339B52" w14:textId="1BAACFD8">
            <w:pPr>
              <w:spacing w:after="0"/>
              <w:contextualSpacing/>
              <w:rPr>
                <w:rFonts w:eastAsia="Times New Roman" w:cstheme="minorHAnsi"/>
                <w:bCs/>
                <w:sz w:val="18"/>
                <w:szCs w:val="18"/>
              </w:rPr>
            </w:pPr>
            <w:r>
              <w:rPr>
                <w:sz w:val="18"/>
              </w:rPr>
              <w:t>4</w:t>
            </w:r>
          </w:p>
        </w:tc>
      </w:tr>
      <w:tr w14:paraId="6EB6EDE4" w14:textId="77777777" w:rsidTr="01995E29">
        <w:tblPrEx>
          <w:tblW w:w="9337" w:type="dxa"/>
          <w:tblLayout w:type="fixed"/>
          <w:tblLook w:val="04A0"/>
        </w:tblPrEx>
        <w:tc>
          <w:tcPr>
            <w:tcW w:w="1440" w:type="dxa"/>
          </w:tcPr>
          <w:p w:rsidR="003D1700" w:rsidRPr="001826E5" w:rsidP="001758B7" w14:paraId="0B3F8341" w14:textId="4D68EE0A">
            <w:pPr>
              <w:spacing w:after="0"/>
              <w:contextualSpacing/>
              <w:rPr>
                <w:rFonts w:eastAsia="Times New Roman" w:cstheme="minorHAnsi"/>
                <w:b/>
                <w:i/>
                <w:color w:val="ED7D31" w:themeColor="accent2"/>
                <w:sz w:val="18"/>
                <w:szCs w:val="18"/>
              </w:rPr>
            </w:pPr>
            <w:r>
              <w:rPr>
                <w:b/>
                <w:i/>
                <w:color w:val="ED7D31" w:themeColor="accent2"/>
                <w:sz w:val="18"/>
              </w:rPr>
              <w:t>E_SIT05</w:t>
            </w:r>
          </w:p>
        </w:tc>
        <w:tc>
          <w:tcPr>
            <w:tcW w:w="6992" w:type="dxa"/>
            <w:vAlign w:val="bottom"/>
          </w:tcPr>
          <w:p w:rsidR="003D1700" w:rsidRPr="00F856C8" w:rsidP="001758B7" w14:paraId="1E9B0EAF" w14:textId="265D7F23">
            <w:pPr>
              <w:tabs>
                <w:tab w:val="right" w:leader="dot" w:pos="5760"/>
              </w:tabs>
              <w:spacing w:after="0"/>
              <w:contextualSpacing/>
              <w:rPr>
                <w:rFonts w:eastAsia="Times New Roman" w:cstheme="minorHAnsi"/>
                <w:sz w:val="18"/>
                <w:szCs w:val="18"/>
              </w:rPr>
            </w:pPr>
            <w:r w:rsidRPr="00F856C8">
              <w:rPr>
                <w:sz w:val="18"/>
              </w:rPr>
              <w:t>No sabía que tenía que seguir tomando la PrEP a diario</w:t>
            </w:r>
          </w:p>
        </w:tc>
        <w:tc>
          <w:tcPr>
            <w:tcW w:w="905" w:type="dxa"/>
            <w:vAlign w:val="bottom"/>
          </w:tcPr>
          <w:p w:rsidR="003D1700" w:rsidP="00CD7698" w14:paraId="3D8F20A6" w14:textId="5CF81EC1">
            <w:pPr>
              <w:spacing w:after="0"/>
              <w:contextualSpacing/>
              <w:rPr>
                <w:rFonts w:eastAsia="Times New Roman" w:cstheme="minorHAnsi"/>
                <w:bCs/>
                <w:sz w:val="18"/>
                <w:szCs w:val="18"/>
              </w:rPr>
            </w:pPr>
            <w:r>
              <w:rPr>
                <w:sz w:val="18"/>
              </w:rPr>
              <w:t>5</w:t>
            </w:r>
          </w:p>
        </w:tc>
      </w:tr>
      <w:tr w14:paraId="56245841" w14:textId="77777777" w:rsidTr="01995E29">
        <w:tblPrEx>
          <w:tblW w:w="9337" w:type="dxa"/>
          <w:tblLayout w:type="fixed"/>
          <w:tblLook w:val="04A0"/>
        </w:tblPrEx>
        <w:tc>
          <w:tcPr>
            <w:tcW w:w="1440" w:type="dxa"/>
          </w:tcPr>
          <w:p w:rsidR="003D1700" w:rsidRPr="001826E5" w:rsidP="001758B7" w14:paraId="0465AC8B" w14:textId="4D80E520">
            <w:pPr>
              <w:spacing w:after="0"/>
              <w:contextualSpacing/>
              <w:rPr>
                <w:rFonts w:eastAsia="Times New Roman" w:cstheme="minorHAnsi"/>
                <w:b/>
                <w:i/>
                <w:color w:val="ED7D31" w:themeColor="accent2"/>
                <w:sz w:val="18"/>
                <w:szCs w:val="18"/>
              </w:rPr>
            </w:pPr>
            <w:r>
              <w:rPr>
                <w:b/>
                <w:i/>
                <w:color w:val="ED7D31" w:themeColor="accent2"/>
                <w:sz w:val="18"/>
              </w:rPr>
              <w:t>E_SIT06</w:t>
            </w:r>
          </w:p>
        </w:tc>
        <w:tc>
          <w:tcPr>
            <w:tcW w:w="6992" w:type="dxa"/>
            <w:vAlign w:val="bottom"/>
          </w:tcPr>
          <w:p w:rsidR="003D1700" w:rsidRPr="00F856C8" w:rsidP="01995E29" w14:paraId="4B98FE5A" w14:textId="56CB6D4C">
            <w:pPr>
              <w:tabs>
                <w:tab w:val="right" w:leader="dot" w:pos="5760"/>
              </w:tabs>
              <w:spacing w:after="0"/>
              <w:contextualSpacing/>
              <w:rPr>
                <w:rFonts w:eastAsia="Times New Roman"/>
                <w:sz w:val="18"/>
                <w:szCs w:val="18"/>
              </w:rPr>
            </w:pPr>
            <w:r w:rsidRPr="01995E29">
              <w:rPr>
                <w:sz w:val="18"/>
                <w:szCs w:val="18"/>
              </w:rPr>
              <w:t>Un trabajador de la salud le recomendó que no tomara la PrEP debido a otr</w:t>
            </w:r>
            <w:r w:rsidR="00272E38">
              <w:rPr>
                <w:sz w:val="18"/>
                <w:szCs w:val="18"/>
              </w:rPr>
              <w:t>os</w:t>
            </w:r>
            <w:r w:rsidRPr="01995E29">
              <w:rPr>
                <w:sz w:val="18"/>
                <w:szCs w:val="18"/>
              </w:rPr>
              <w:t xml:space="preserve"> </w:t>
            </w:r>
            <w:r w:rsidR="007A44A4">
              <w:rPr>
                <w:sz w:val="18"/>
                <w:szCs w:val="18"/>
              </w:rPr>
              <w:t>pro</w:t>
            </w:r>
            <w:r w:rsidR="00272E38">
              <w:rPr>
                <w:sz w:val="18"/>
                <w:szCs w:val="18"/>
              </w:rPr>
              <w:t xml:space="preserve">blemas de salud </w:t>
            </w:r>
          </w:p>
        </w:tc>
        <w:tc>
          <w:tcPr>
            <w:tcW w:w="905" w:type="dxa"/>
            <w:vAlign w:val="bottom"/>
          </w:tcPr>
          <w:p w:rsidR="003D1700" w:rsidP="00CD7698" w14:paraId="4762A2D4" w14:textId="15BF2D67">
            <w:pPr>
              <w:spacing w:after="0"/>
              <w:contextualSpacing/>
              <w:rPr>
                <w:rFonts w:eastAsia="Times New Roman" w:cstheme="minorHAnsi"/>
                <w:bCs/>
                <w:sz w:val="18"/>
                <w:szCs w:val="18"/>
              </w:rPr>
            </w:pPr>
            <w:r>
              <w:rPr>
                <w:sz w:val="18"/>
              </w:rPr>
              <w:t>6</w:t>
            </w:r>
          </w:p>
        </w:tc>
      </w:tr>
      <w:tr w14:paraId="25C244E9" w14:textId="77777777" w:rsidTr="01995E29">
        <w:tblPrEx>
          <w:tblW w:w="9337" w:type="dxa"/>
          <w:tblLayout w:type="fixed"/>
          <w:tblLook w:val="04A0"/>
        </w:tblPrEx>
        <w:tc>
          <w:tcPr>
            <w:tcW w:w="1440" w:type="dxa"/>
          </w:tcPr>
          <w:p w:rsidR="003D1700" w:rsidRPr="001826E5" w:rsidP="001758B7" w14:paraId="05EE5A40" w14:textId="64E2E140">
            <w:pPr>
              <w:spacing w:after="0"/>
              <w:contextualSpacing/>
              <w:rPr>
                <w:rFonts w:eastAsia="Times New Roman" w:cstheme="minorHAnsi"/>
                <w:b/>
                <w:i/>
                <w:color w:val="ED7D31" w:themeColor="accent2"/>
                <w:sz w:val="18"/>
                <w:szCs w:val="18"/>
              </w:rPr>
            </w:pPr>
            <w:r>
              <w:rPr>
                <w:b/>
                <w:i/>
                <w:color w:val="ED7D31" w:themeColor="accent2"/>
                <w:sz w:val="18"/>
              </w:rPr>
              <w:t>E_SIT07</w:t>
            </w:r>
          </w:p>
        </w:tc>
        <w:tc>
          <w:tcPr>
            <w:tcW w:w="6992" w:type="dxa"/>
            <w:vAlign w:val="bottom"/>
          </w:tcPr>
          <w:p w:rsidR="003D1700" w:rsidRPr="00F856C8" w:rsidP="001758B7" w14:paraId="2408EE91" w14:textId="759A063B">
            <w:pPr>
              <w:tabs>
                <w:tab w:val="right" w:leader="dot" w:pos="5760"/>
              </w:tabs>
              <w:spacing w:after="0"/>
              <w:contextualSpacing/>
              <w:rPr>
                <w:rFonts w:eastAsia="Times New Roman" w:cstheme="minorHAnsi"/>
                <w:sz w:val="18"/>
                <w:szCs w:val="18"/>
              </w:rPr>
            </w:pPr>
            <w:r w:rsidRPr="00F856C8">
              <w:rPr>
                <w:sz w:val="18"/>
              </w:rPr>
              <w:t>No tenía seguro o el seguro dejó de cubrirla</w:t>
            </w:r>
          </w:p>
        </w:tc>
        <w:tc>
          <w:tcPr>
            <w:tcW w:w="905" w:type="dxa"/>
            <w:vAlign w:val="bottom"/>
          </w:tcPr>
          <w:p w:rsidR="003D1700" w:rsidRPr="004D3AE8" w:rsidP="00CD7698" w14:paraId="05B4F5B0" w14:textId="5AEE00B0">
            <w:pPr>
              <w:spacing w:after="0"/>
              <w:contextualSpacing/>
              <w:rPr>
                <w:rFonts w:eastAsia="Times New Roman" w:cstheme="minorHAnsi"/>
                <w:bCs/>
                <w:sz w:val="18"/>
                <w:szCs w:val="18"/>
              </w:rPr>
            </w:pPr>
            <w:r>
              <w:rPr>
                <w:sz w:val="18"/>
              </w:rPr>
              <w:t>7</w:t>
            </w:r>
          </w:p>
        </w:tc>
      </w:tr>
      <w:tr w14:paraId="079FAF60" w14:textId="77777777" w:rsidTr="01995E29">
        <w:tblPrEx>
          <w:tblW w:w="9337" w:type="dxa"/>
          <w:tblLayout w:type="fixed"/>
          <w:tblLook w:val="04A0"/>
        </w:tblPrEx>
        <w:tc>
          <w:tcPr>
            <w:tcW w:w="1440" w:type="dxa"/>
          </w:tcPr>
          <w:p w:rsidR="003D1700" w:rsidRPr="001826E5" w:rsidP="001758B7" w14:paraId="0A3AB667" w14:textId="6EE85247">
            <w:pPr>
              <w:spacing w:after="0"/>
              <w:contextualSpacing/>
              <w:rPr>
                <w:rFonts w:eastAsia="Times New Roman" w:cstheme="minorHAnsi"/>
                <w:b/>
                <w:i/>
                <w:color w:val="ED7D31" w:themeColor="accent2"/>
                <w:sz w:val="18"/>
                <w:szCs w:val="18"/>
              </w:rPr>
            </w:pPr>
            <w:r>
              <w:rPr>
                <w:b/>
                <w:i/>
                <w:color w:val="ED7D31" w:themeColor="accent2"/>
                <w:sz w:val="18"/>
              </w:rPr>
              <w:t>E_SIT08</w:t>
            </w:r>
          </w:p>
        </w:tc>
        <w:tc>
          <w:tcPr>
            <w:tcW w:w="6992" w:type="dxa"/>
            <w:vAlign w:val="bottom"/>
          </w:tcPr>
          <w:p w:rsidR="003D1700" w:rsidRPr="00F856C8" w:rsidP="00417ADD" w14:paraId="09744398" w14:textId="34418812">
            <w:pPr>
              <w:tabs>
                <w:tab w:val="right" w:leader="dot" w:pos="5760"/>
              </w:tabs>
              <w:spacing w:after="0"/>
              <w:contextualSpacing/>
              <w:rPr>
                <w:rFonts w:eastAsia="Times New Roman" w:cstheme="minorHAnsi"/>
                <w:sz w:val="18"/>
                <w:szCs w:val="18"/>
              </w:rPr>
            </w:pPr>
            <w:r w:rsidRPr="00F856C8">
              <w:rPr>
                <w:sz w:val="18"/>
              </w:rPr>
              <w:t>Había una barrera lingüística entre usted y el trabajador de la salud</w:t>
            </w:r>
          </w:p>
        </w:tc>
        <w:tc>
          <w:tcPr>
            <w:tcW w:w="905" w:type="dxa"/>
            <w:vAlign w:val="bottom"/>
          </w:tcPr>
          <w:p w:rsidR="003D1700" w:rsidP="00CD7698" w14:paraId="4C51DE35" w14:textId="779D5160">
            <w:pPr>
              <w:spacing w:after="0"/>
              <w:contextualSpacing/>
              <w:rPr>
                <w:rFonts w:eastAsia="Times New Roman" w:cstheme="minorHAnsi"/>
                <w:bCs/>
                <w:sz w:val="18"/>
                <w:szCs w:val="18"/>
              </w:rPr>
            </w:pPr>
            <w:r>
              <w:rPr>
                <w:sz w:val="18"/>
              </w:rPr>
              <w:t>8</w:t>
            </w:r>
          </w:p>
        </w:tc>
      </w:tr>
      <w:tr w14:paraId="0F90809E" w14:textId="77777777" w:rsidTr="01995E29">
        <w:tblPrEx>
          <w:tblW w:w="9337" w:type="dxa"/>
          <w:tblLayout w:type="fixed"/>
          <w:tblLook w:val="04A0"/>
        </w:tblPrEx>
        <w:tc>
          <w:tcPr>
            <w:tcW w:w="1440" w:type="dxa"/>
          </w:tcPr>
          <w:p w:rsidR="003D1700" w:rsidRPr="001826E5" w:rsidP="001758B7" w14:paraId="03B8A174" w14:textId="61A95B90">
            <w:pPr>
              <w:spacing w:after="0"/>
              <w:contextualSpacing/>
              <w:rPr>
                <w:rFonts w:eastAsia="Times New Roman" w:cstheme="minorHAnsi"/>
                <w:b/>
                <w:i/>
                <w:color w:val="ED7D31" w:themeColor="accent2"/>
                <w:sz w:val="18"/>
                <w:szCs w:val="18"/>
              </w:rPr>
            </w:pPr>
            <w:r>
              <w:rPr>
                <w:b/>
                <w:i/>
                <w:color w:val="ED7D31" w:themeColor="accent2"/>
                <w:sz w:val="18"/>
              </w:rPr>
              <w:t>E_SIT09</w:t>
            </w:r>
          </w:p>
        </w:tc>
        <w:tc>
          <w:tcPr>
            <w:tcW w:w="6992" w:type="dxa"/>
            <w:vAlign w:val="bottom"/>
          </w:tcPr>
          <w:p w:rsidR="003D1700" w:rsidRPr="00F856C8" w:rsidP="001758B7" w14:paraId="5D169B75" w14:textId="06600406">
            <w:pPr>
              <w:tabs>
                <w:tab w:val="right" w:leader="dot" w:pos="5760"/>
              </w:tabs>
              <w:spacing w:after="0"/>
              <w:contextualSpacing/>
              <w:rPr>
                <w:rFonts w:eastAsia="Times New Roman" w:cstheme="minorHAnsi"/>
                <w:sz w:val="18"/>
                <w:szCs w:val="18"/>
              </w:rPr>
            </w:pPr>
            <w:r w:rsidRPr="00F856C8">
              <w:rPr>
                <w:sz w:val="18"/>
              </w:rPr>
              <w:t>Los servicios para la PrEP me quedaban muy lejos</w:t>
            </w:r>
          </w:p>
        </w:tc>
        <w:tc>
          <w:tcPr>
            <w:tcW w:w="905" w:type="dxa"/>
            <w:vAlign w:val="bottom"/>
          </w:tcPr>
          <w:p w:rsidR="003D1700" w:rsidRPr="004D3AE8" w:rsidP="00CD7698" w14:paraId="4756B9CF" w14:textId="6947D03A">
            <w:pPr>
              <w:spacing w:after="0"/>
              <w:contextualSpacing/>
              <w:rPr>
                <w:rFonts w:eastAsia="Times New Roman" w:cstheme="minorHAnsi"/>
                <w:bCs/>
                <w:sz w:val="18"/>
                <w:szCs w:val="18"/>
              </w:rPr>
            </w:pPr>
            <w:r>
              <w:rPr>
                <w:sz w:val="18"/>
              </w:rPr>
              <w:t>9</w:t>
            </w:r>
          </w:p>
        </w:tc>
      </w:tr>
      <w:tr w14:paraId="7B43643D" w14:textId="77777777" w:rsidTr="01995E29">
        <w:tblPrEx>
          <w:tblW w:w="9337" w:type="dxa"/>
          <w:tblLayout w:type="fixed"/>
          <w:tblLook w:val="04A0"/>
        </w:tblPrEx>
        <w:tc>
          <w:tcPr>
            <w:tcW w:w="1440" w:type="dxa"/>
          </w:tcPr>
          <w:p w:rsidR="003D1700" w:rsidRPr="001826E5" w:rsidP="001758B7" w14:paraId="7F953FF3" w14:textId="392A8133">
            <w:pPr>
              <w:spacing w:after="0"/>
              <w:contextualSpacing/>
              <w:rPr>
                <w:rFonts w:eastAsia="Times New Roman" w:cstheme="minorHAnsi"/>
                <w:b/>
                <w:i/>
                <w:color w:val="ED7D31" w:themeColor="accent2"/>
                <w:sz w:val="18"/>
                <w:szCs w:val="18"/>
              </w:rPr>
            </w:pPr>
            <w:r>
              <w:rPr>
                <w:b/>
                <w:i/>
                <w:color w:val="ED7D31" w:themeColor="accent2"/>
                <w:sz w:val="18"/>
              </w:rPr>
              <w:t>E_SIT10</w:t>
            </w:r>
          </w:p>
        </w:tc>
        <w:tc>
          <w:tcPr>
            <w:tcW w:w="6992" w:type="dxa"/>
            <w:vAlign w:val="bottom"/>
          </w:tcPr>
          <w:p w:rsidR="003D1700" w:rsidRPr="00F856C8" w:rsidP="001758B7" w14:paraId="1BC33954" w14:textId="27E2576E">
            <w:pPr>
              <w:tabs>
                <w:tab w:val="right" w:leader="dot" w:pos="5760"/>
              </w:tabs>
              <w:spacing w:after="0"/>
              <w:contextualSpacing/>
              <w:rPr>
                <w:rFonts w:eastAsia="Times New Roman"/>
                <w:sz w:val="18"/>
                <w:szCs w:val="18"/>
              </w:rPr>
            </w:pPr>
            <w:r w:rsidRPr="00F856C8">
              <w:rPr>
                <w:sz w:val="18"/>
              </w:rPr>
              <w:t>No podía pagar el transporte al centro médico</w:t>
            </w:r>
          </w:p>
        </w:tc>
        <w:tc>
          <w:tcPr>
            <w:tcW w:w="905" w:type="dxa"/>
            <w:vAlign w:val="bottom"/>
          </w:tcPr>
          <w:p w:rsidR="003D1700" w:rsidRPr="004D3AE8" w:rsidP="00CD7698" w14:paraId="2B7AFC4C" w14:textId="030C20C2">
            <w:pPr>
              <w:spacing w:after="0"/>
              <w:contextualSpacing/>
              <w:rPr>
                <w:rFonts w:eastAsia="Times New Roman" w:cstheme="minorHAnsi"/>
                <w:bCs/>
                <w:sz w:val="18"/>
                <w:szCs w:val="18"/>
              </w:rPr>
            </w:pPr>
            <w:r>
              <w:rPr>
                <w:sz w:val="18"/>
              </w:rPr>
              <w:t>10</w:t>
            </w:r>
          </w:p>
        </w:tc>
      </w:tr>
      <w:tr w14:paraId="7E832902" w14:textId="77777777" w:rsidTr="01995E29">
        <w:tblPrEx>
          <w:tblW w:w="9337" w:type="dxa"/>
          <w:tblLayout w:type="fixed"/>
          <w:tblLook w:val="04A0"/>
        </w:tblPrEx>
        <w:tc>
          <w:tcPr>
            <w:tcW w:w="1440" w:type="dxa"/>
          </w:tcPr>
          <w:p w:rsidR="003D1700" w:rsidRPr="001826E5" w:rsidP="001758B7" w14:paraId="63695F42" w14:textId="2EAB4BDC">
            <w:pPr>
              <w:spacing w:after="0"/>
              <w:contextualSpacing/>
              <w:rPr>
                <w:rFonts w:eastAsia="Times New Roman" w:cstheme="minorHAnsi"/>
                <w:b/>
                <w:i/>
                <w:color w:val="ED7D31" w:themeColor="accent2"/>
                <w:sz w:val="18"/>
                <w:szCs w:val="18"/>
              </w:rPr>
            </w:pPr>
            <w:r>
              <w:rPr>
                <w:b/>
                <w:i/>
                <w:color w:val="ED7D31" w:themeColor="accent2"/>
                <w:sz w:val="18"/>
              </w:rPr>
              <w:t>E_SIT11</w:t>
            </w:r>
          </w:p>
        </w:tc>
        <w:tc>
          <w:tcPr>
            <w:tcW w:w="6992" w:type="dxa"/>
            <w:vAlign w:val="bottom"/>
          </w:tcPr>
          <w:p w:rsidR="003D1700" w:rsidRPr="00F856C8" w:rsidP="001758B7" w14:paraId="5C7864C8" w14:textId="6A7AF743">
            <w:pPr>
              <w:tabs>
                <w:tab w:val="right" w:leader="dot" w:pos="5760"/>
              </w:tabs>
              <w:spacing w:after="0"/>
              <w:contextualSpacing/>
              <w:rPr>
                <w:rFonts w:eastAsia="Times New Roman"/>
                <w:sz w:val="18"/>
                <w:szCs w:val="18"/>
              </w:rPr>
            </w:pPr>
            <w:r w:rsidRPr="00F856C8">
              <w:rPr>
                <w:sz w:val="18"/>
              </w:rPr>
              <w:t>Era difícil seguir yendo al centro médico para hacerse chequeos o pruebas de laboratorio regularmente</w:t>
            </w:r>
          </w:p>
        </w:tc>
        <w:tc>
          <w:tcPr>
            <w:tcW w:w="905" w:type="dxa"/>
            <w:vAlign w:val="bottom"/>
          </w:tcPr>
          <w:p w:rsidR="003D1700" w:rsidRPr="004D3AE8" w:rsidP="00CD7698" w14:paraId="11BF2586" w14:textId="0351643C">
            <w:pPr>
              <w:spacing w:after="0"/>
              <w:contextualSpacing/>
              <w:rPr>
                <w:rFonts w:eastAsia="Times New Roman" w:cstheme="minorHAnsi"/>
                <w:bCs/>
                <w:sz w:val="18"/>
                <w:szCs w:val="18"/>
              </w:rPr>
            </w:pPr>
            <w:r>
              <w:rPr>
                <w:sz w:val="18"/>
              </w:rPr>
              <w:t>11</w:t>
            </w:r>
          </w:p>
        </w:tc>
      </w:tr>
      <w:tr w14:paraId="3728F68E" w14:textId="77777777" w:rsidTr="01995E29">
        <w:tblPrEx>
          <w:tblW w:w="9337" w:type="dxa"/>
          <w:tblLayout w:type="fixed"/>
          <w:tblLook w:val="04A0"/>
        </w:tblPrEx>
        <w:tc>
          <w:tcPr>
            <w:tcW w:w="1440" w:type="dxa"/>
          </w:tcPr>
          <w:p w:rsidR="003D1700" w:rsidRPr="001826E5" w:rsidP="001758B7" w14:paraId="512E11AD" w14:textId="7C89F196">
            <w:pPr>
              <w:spacing w:after="0"/>
              <w:contextualSpacing/>
              <w:rPr>
                <w:rFonts w:eastAsia="Times New Roman" w:cstheme="minorHAnsi"/>
                <w:b/>
                <w:i/>
                <w:color w:val="ED7D31" w:themeColor="accent2"/>
                <w:sz w:val="18"/>
                <w:szCs w:val="18"/>
              </w:rPr>
            </w:pPr>
            <w:r>
              <w:rPr>
                <w:b/>
                <w:i/>
                <w:color w:val="ED7D31" w:themeColor="accent2"/>
                <w:sz w:val="18"/>
              </w:rPr>
              <w:t>E_SIT12</w:t>
            </w:r>
          </w:p>
        </w:tc>
        <w:tc>
          <w:tcPr>
            <w:tcW w:w="6992" w:type="dxa"/>
            <w:vAlign w:val="bottom"/>
          </w:tcPr>
          <w:p w:rsidR="003D1700" w:rsidRPr="00F856C8" w:rsidP="001758B7" w14:paraId="6F6908AA" w14:textId="3ACD85D7">
            <w:pPr>
              <w:tabs>
                <w:tab w:val="right" w:leader="dot" w:pos="5760"/>
              </w:tabs>
              <w:spacing w:after="0"/>
              <w:contextualSpacing/>
              <w:rPr>
                <w:rFonts w:eastAsia="Times New Roman"/>
                <w:sz w:val="18"/>
                <w:szCs w:val="18"/>
              </w:rPr>
            </w:pPr>
            <w:r w:rsidRPr="00F856C8">
              <w:rPr>
                <w:sz w:val="18"/>
              </w:rPr>
              <w:t>Las horas de las citas no eran convenientes</w:t>
            </w:r>
          </w:p>
        </w:tc>
        <w:tc>
          <w:tcPr>
            <w:tcW w:w="905" w:type="dxa"/>
            <w:vAlign w:val="bottom"/>
          </w:tcPr>
          <w:p w:rsidR="003D1700" w:rsidRPr="004D3AE8" w:rsidP="00CD7698" w14:paraId="2B7E5466" w14:textId="647EF64A">
            <w:pPr>
              <w:spacing w:after="0"/>
              <w:contextualSpacing/>
              <w:rPr>
                <w:rFonts w:eastAsia="Times New Roman" w:cstheme="minorHAnsi"/>
                <w:bCs/>
                <w:sz w:val="18"/>
                <w:szCs w:val="18"/>
              </w:rPr>
            </w:pPr>
            <w:r>
              <w:rPr>
                <w:sz w:val="18"/>
              </w:rPr>
              <w:t>12</w:t>
            </w:r>
          </w:p>
        </w:tc>
      </w:tr>
      <w:tr w14:paraId="1C312D96" w14:textId="77777777" w:rsidTr="01995E29">
        <w:tblPrEx>
          <w:tblW w:w="9337" w:type="dxa"/>
          <w:tblLayout w:type="fixed"/>
          <w:tblLook w:val="04A0"/>
        </w:tblPrEx>
        <w:tc>
          <w:tcPr>
            <w:tcW w:w="1440" w:type="dxa"/>
          </w:tcPr>
          <w:p w:rsidR="003D1700" w:rsidRPr="001826E5" w:rsidP="001758B7" w14:paraId="2058FBF3" w14:textId="5306104F">
            <w:pPr>
              <w:spacing w:after="0"/>
              <w:contextualSpacing/>
              <w:rPr>
                <w:rFonts w:eastAsia="Times New Roman" w:cstheme="minorHAnsi"/>
                <w:b/>
                <w:i/>
                <w:color w:val="ED7D31" w:themeColor="accent2"/>
                <w:sz w:val="18"/>
                <w:szCs w:val="18"/>
              </w:rPr>
            </w:pPr>
            <w:r>
              <w:rPr>
                <w:b/>
                <w:i/>
                <w:color w:val="ED7D31" w:themeColor="accent2"/>
                <w:sz w:val="18"/>
              </w:rPr>
              <w:t>E_SIT94</w:t>
            </w:r>
          </w:p>
        </w:tc>
        <w:tc>
          <w:tcPr>
            <w:tcW w:w="6992" w:type="dxa"/>
            <w:vAlign w:val="bottom"/>
          </w:tcPr>
          <w:p w:rsidR="003D1700" w:rsidRPr="00F856C8" w:rsidP="001758B7" w14:paraId="10C6682E" w14:textId="7B8F734E">
            <w:pPr>
              <w:tabs>
                <w:tab w:val="right" w:leader="dot" w:pos="5760"/>
              </w:tabs>
              <w:spacing w:after="0"/>
              <w:contextualSpacing/>
              <w:rPr>
                <w:rFonts w:eastAsia="Times New Roman"/>
                <w:sz w:val="18"/>
                <w:szCs w:val="18"/>
              </w:rPr>
            </w:pPr>
            <w:r w:rsidRPr="00F856C8">
              <w:rPr>
                <w:sz w:val="18"/>
              </w:rPr>
              <w:t>Ninguna de estas aplica</w:t>
            </w:r>
          </w:p>
        </w:tc>
        <w:tc>
          <w:tcPr>
            <w:tcW w:w="905" w:type="dxa"/>
            <w:vAlign w:val="bottom"/>
          </w:tcPr>
          <w:p w:rsidR="003D1700" w:rsidP="00CD7698" w14:paraId="26976A74" w14:textId="4F7F6F19">
            <w:pPr>
              <w:spacing w:after="0"/>
              <w:contextualSpacing/>
              <w:rPr>
                <w:rFonts w:eastAsia="Times New Roman" w:cstheme="minorHAnsi"/>
                <w:bCs/>
                <w:sz w:val="18"/>
                <w:szCs w:val="18"/>
              </w:rPr>
            </w:pPr>
            <w:r>
              <w:rPr>
                <w:sz w:val="18"/>
              </w:rPr>
              <w:t>94</w:t>
            </w:r>
          </w:p>
        </w:tc>
      </w:tr>
      <w:tr w14:paraId="7A30E588" w14:textId="77777777" w:rsidTr="01995E29">
        <w:tblPrEx>
          <w:tblW w:w="9337" w:type="dxa"/>
          <w:tblLayout w:type="fixed"/>
          <w:tblLook w:val="04A0"/>
        </w:tblPrEx>
        <w:tc>
          <w:tcPr>
            <w:tcW w:w="1440" w:type="dxa"/>
          </w:tcPr>
          <w:p w:rsidR="003D1700" w:rsidRPr="001826E5" w:rsidP="001758B7" w14:paraId="0B0241BF" w14:textId="2D5A769E">
            <w:pPr>
              <w:spacing w:after="0"/>
              <w:contextualSpacing/>
              <w:rPr>
                <w:rFonts w:eastAsia="Times New Roman" w:cstheme="minorHAnsi"/>
                <w:b/>
                <w:i/>
                <w:color w:val="ED7D31" w:themeColor="accent2"/>
                <w:sz w:val="18"/>
                <w:szCs w:val="18"/>
              </w:rPr>
            </w:pPr>
          </w:p>
        </w:tc>
        <w:tc>
          <w:tcPr>
            <w:tcW w:w="6992" w:type="dxa"/>
            <w:vAlign w:val="bottom"/>
          </w:tcPr>
          <w:p w:rsidR="003D1700" w:rsidRPr="00F856C8" w:rsidP="001758B7" w14:paraId="70A0EAEA" w14:textId="02856278">
            <w:pPr>
              <w:tabs>
                <w:tab w:val="right" w:leader="dot" w:pos="5760"/>
              </w:tabs>
              <w:spacing w:after="0"/>
              <w:contextualSpacing/>
              <w:rPr>
                <w:rFonts w:eastAsia="Times New Roman" w:cstheme="minorHAnsi"/>
                <w:i/>
                <w:iCs/>
                <w:color w:val="767171" w:themeColor="background2" w:themeShade="80"/>
                <w:sz w:val="18"/>
                <w:szCs w:val="18"/>
              </w:rPr>
            </w:pPr>
          </w:p>
        </w:tc>
        <w:tc>
          <w:tcPr>
            <w:tcW w:w="905" w:type="dxa"/>
            <w:vAlign w:val="bottom"/>
          </w:tcPr>
          <w:p w:rsidR="003D1700" w:rsidRPr="003D1700" w:rsidP="00CD7698" w14:paraId="68610B7E" w14:textId="521F4B9E">
            <w:pPr>
              <w:spacing w:after="0"/>
              <w:contextualSpacing/>
              <w:rPr>
                <w:rFonts w:eastAsia="Times New Roman" w:cstheme="minorHAnsi"/>
                <w:bCs/>
                <w:i/>
                <w:iCs/>
                <w:color w:val="767171" w:themeColor="background2" w:themeShade="80"/>
                <w:sz w:val="18"/>
                <w:szCs w:val="18"/>
              </w:rPr>
            </w:pPr>
          </w:p>
        </w:tc>
      </w:tr>
      <w:tr w14:paraId="7D13D6B1" w14:textId="77777777" w:rsidTr="01995E29">
        <w:tblPrEx>
          <w:tblW w:w="9337" w:type="dxa"/>
          <w:tblLayout w:type="fixed"/>
          <w:tblLook w:val="04A0"/>
        </w:tblPrEx>
        <w:tc>
          <w:tcPr>
            <w:tcW w:w="1440" w:type="dxa"/>
          </w:tcPr>
          <w:p w:rsidR="003D1700" w:rsidRPr="001826E5" w:rsidP="001758B7" w14:paraId="40E286EC" w14:textId="3AB452CD">
            <w:pPr>
              <w:spacing w:after="0"/>
              <w:contextualSpacing/>
              <w:rPr>
                <w:rFonts w:eastAsia="Times New Roman" w:cstheme="minorHAnsi"/>
                <w:b/>
                <w:i/>
                <w:color w:val="ED7D31" w:themeColor="accent2"/>
                <w:sz w:val="18"/>
                <w:szCs w:val="18"/>
              </w:rPr>
            </w:pPr>
            <w:r>
              <w:rPr>
                <w:b/>
                <w:i/>
                <w:color w:val="ED7D31" w:themeColor="accent2"/>
                <w:sz w:val="18"/>
              </w:rPr>
              <w:t>E_SIT99</w:t>
            </w:r>
          </w:p>
        </w:tc>
        <w:tc>
          <w:tcPr>
            <w:tcW w:w="6992" w:type="dxa"/>
            <w:vAlign w:val="bottom"/>
          </w:tcPr>
          <w:p w:rsidR="003D1700" w:rsidRPr="00F856C8" w:rsidP="001758B7" w14:paraId="4D5ED098" w14:textId="6C621E98">
            <w:pPr>
              <w:tabs>
                <w:tab w:val="right" w:leader="dot" w:pos="5760"/>
              </w:tabs>
              <w:spacing w:after="0"/>
              <w:contextualSpacing/>
              <w:rPr>
                <w:rFonts w:eastAsia="Times New Roman" w:cstheme="minorHAnsi"/>
                <w:i/>
                <w:iCs/>
                <w:color w:val="767171" w:themeColor="background2" w:themeShade="80"/>
                <w:sz w:val="18"/>
                <w:szCs w:val="18"/>
              </w:rPr>
            </w:pPr>
            <w:r w:rsidRPr="00F856C8">
              <w:rPr>
                <w:i/>
                <w:color w:val="767171" w:themeColor="background2" w:themeShade="80"/>
                <w:sz w:val="18"/>
              </w:rPr>
              <w:t>Prefiere no contestar</w:t>
            </w:r>
          </w:p>
        </w:tc>
        <w:tc>
          <w:tcPr>
            <w:tcW w:w="905" w:type="dxa"/>
            <w:vAlign w:val="bottom"/>
          </w:tcPr>
          <w:p w:rsidR="003D1700" w:rsidRPr="003D1700" w:rsidP="00CD7698" w14:paraId="49752E49" w14:textId="77777777">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99</w:t>
            </w:r>
          </w:p>
        </w:tc>
      </w:tr>
      <w:bookmarkEnd w:id="29"/>
    </w:tbl>
    <w:p w:rsidR="0038046F" w:rsidRPr="0048696A" w:rsidP="00A1742B" w14:paraId="20D66A0C" w14:textId="77777777">
      <w:pPr>
        <w:spacing w:after="160" w:line="259" w:lineRule="auto"/>
        <w:rPr>
          <w:b/>
          <w:sz w:val="18"/>
          <w:szCs w:val="18"/>
        </w:rPr>
      </w:pPr>
    </w:p>
    <w:tbl>
      <w:tblPr>
        <w:tblW w:w="8527" w:type="dxa"/>
        <w:tblLayout w:type="fixed"/>
        <w:tblLook w:val="04A0"/>
      </w:tblPr>
      <w:tblGrid>
        <w:gridCol w:w="1440"/>
        <w:gridCol w:w="7087"/>
      </w:tblGrid>
      <w:tr w14:paraId="661669E6" w14:textId="77777777" w:rsidTr="00003B49">
        <w:tblPrEx>
          <w:tblW w:w="8527" w:type="dxa"/>
          <w:tblLayout w:type="fixed"/>
          <w:tblLook w:val="04A0"/>
        </w:tblPrEx>
        <w:tc>
          <w:tcPr>
            <w:tcW w:w="1440" w:type="dxa"/>
            <w:vAlign w:val="bottom"/>
          </w:tcPr>
          <w:p w:rsidR="003D1700" w:rsidRPr="004D3AE8" w:rsidP="003D1700" w14:paraId="0E07C935" w14:textId="266F23F1">
            <w:pPr>
              <w:spacing w:after="0"/>
              <w:contextualSpacing/>
              <w:rPr>
                <w:rFonts w:eastAsia="Times New Roman" w:cstheme="minorHAnsi"/>
                <w:b/>
                <w:bCs/>
                <w:sz w:val="18"/>
                <w:szCs w:val="18"/>
              </w:rPr>
            </w:pPr>
            <w:r>
              <w:rPr>
                <w:b/>
                <w:sz w:val="18"/>
              </w:rPr>
              <w:t>E.13</w:t>
            </w:r>
          </w:p>
        </w:tc>
        <w:tc>
          <w:tcPr>
            <w:tcW w:w="7087" w:type="dxa"/>
            <w:vAlign w:val="bottom"/>
          </w:tcPr>
          <w:p w:rsidR="003D1700" w:rsidRPr="00C8011C" w:rsidP="00587AE0" w14:paraId="540CBA81" w14:textId="4F6C8A75">
            <w:pPr>
              <w:spacing w:after="0"/>
              <w:contextualSpacing/>
              <w:rPr>
                <w:rFonts w:eastAsia="Times New Roman" w:cstheme="minorHAnsi"/>
                <w:b/>
                <w:bCs/>
                <w:sz w:val="18"/>
                <w:szCs w:val="18"/>
                <w:lang w:val="en-US"/>
              </w:rPr>
            </w:pPr>
            <w:r w:rsidRPr="00C8011C">
              <w:rPr>
                <w:b/>
                <w:sz w:val="18"/>
                <w:lang w:val="en-US"/>
              </w:rPr>
              <w:t>Other reason stop take PrEP</w:t>
            </w:r>
          </w:p>
        </w:tc>
      </w:tr>
      <w:tr w14:paraId="561BB483" w14:textId="77777777" w:rsidTr="00003B49">
        <w:tblPrEx>
          <w:tblW w:w="8527" w:type="dxa"/>
          <w:tblLayout w:type="fixed"/>
          <w:tblLook w:val="04A0"/>
        </w:tblPrEx>
        <w:tc>
          <w:tcPr>
            <w:tcW w:w="1440" w:type="dxa"/>
            <w:vAlign w:val="bottom"/>
          </w:tcPr>
          <w:p w:rsidR="003D1700" w:rsidP="003D1700" w14:paraId="30E7C045" w14:textId="2A9A05B1">
            <w:pPr>
              <w:spacing w:after="0"/>
              <w:contextualSpacing/>
              <w:rPr>
                <w:rFonts w:eastAsia="Times New Roman" w:cstheme="minorHAnsi"/>
                <w:b/>
                <w:sz w:val="18"/>
                <w:szCs w:val="18"/>
              </w:rPr>
            </w:pPr>
            <w:r>
              <w:rPr>
                <w:b/>
                <w:i/>
                <w:color w:val="ED7D31" w:themeColor="accent2"/>
                <w:sz w:val="18"/>
              </w:rPr>
              <w:t>E_OTR96</w:t>
            </w:r>
          </w:p>
        </w:tc>
        <w:tc>
          <w:tcPr>
            <w:tcW w:w="7087" w:type="dxa"/>
            <w:vAlign w:val="bottom"/>
          </w:tcPr>
          <w:p w:rsidR="003D1700" w:rsidRPr="00D323ED" w:rsidP="003D1700" w14:paraId="45C7EA9D" w14:textId="0E612794">
            <w:pPr>
              <w:spacing w:after="0"/>
              <w:contextualSpacing/>
              <w:rPr>
                <w:rFonts w:eastAsia="Times New Roman" w:cstheme="minorHAnsi"/>
                <w:b/>
                <w:bCs/>
                <w:sz w:val="18"/>
                <w:szCs w:val="18"/>
              </w:rPr>
            </w:pPr>
            <w:r w:rsidRPr="00455312">
              <w:rPr>
                <w:b/>
                <w:bCs/>
                <w:sz w:val="18"/>
              </w:rPr>
              <w:t>Antes de su diagnóstico</w:t>
            </w:r>
            <w:r w:rsidRPr="00455312">
              <w:rPr>
                <w:sz w:val="18"/>
              </w:rPr>
              <w:t>, ¿</w:t>
            </w:r>
            <w:r w:rsidRPr="00D323ED">
              <w:rPr>
                <w:sz w:val="18"/>
              </w:rPr>
              <w:t>hubo alguna otra razón por la cual dejó de tomar la PrEP?</w:t>
            </w:r>
          </w:p>
        </w:tc>
      </w:tr>
      <w:tr w14:paraId="284AE0B2" w14:textId="77777777" w:rsidTr="00003B49">
        <w:tblPrEx>
          <w:tblW w:w="8527" w:type="dxa"/>
          <w:tblLayout w:type="fixed"/>
          <w:tblLook w:val="04A0"/>
        </w:tblPrEx>
        <w:tc>
          <w:tcPr>
            <w:tcW w:w="1440" w:type="dxa"/>
            <w:vAlign w:val="bottom"/>
          </w:tcPr>
          <w:p w:rsidR="003D1700" w:rsidP="003D1700" w14:paraId="6876FDF2" w14:textId="77777777">
            <w:pPr>
              <w:spacing w:after="0"/>
              <w:contextualSpacing/>
              <w:rPr>
                <w:rFonts w:eastAsia="Times New Roman" w:cstheme="minorHAnsi"/>
                <w:b/>
                <w:sz w:val="18"/>
                <w:szCs w:val="18"/>
              </w:rPr>
            </w:pPr>
          </w:p>
        </w:tc>
        <w:tc>
          <w:tcPr>
            <w:tcW w:w="7087" w:type="dxa"/>
            <w:vAlign w:val="bottom"/>
          </w:tcPr>
          <w:p w:rsidR="003D1700" w:rsidRPr="00C8011C" w:rsidP="003D1700" w14:paraId="37F90E19" w14:textId="62C35018">
            <w:pPr>
              <w:spacing w:after="0"/>
              <w:contextualSpacing/>
              <w:rPr>
                <w:rFonts w:eastAsia="Times New Roman" w:cstheme="minorHAnsi"/>
                <w:b/>
                <w:bCs/>
                <w:sz w:val="18"/>
                <w:szCs w:val="18"/>
                <w:lang w:val="en-US"/>
              </w:rPr>
            </w:pPr>
            <w:r w:rsidRPr="00C8011C">
              <w:rPr>
                <w:color w:val="000000"/>
                <w:sz w:val="18"/>
                <w:lang w:val="en-US"/>
              </w:rPr>
              <w:t xml:space="preserve">________________________ </w:t>
            </w:r>
            <w:r w:rsidRPr="00C8011C">
              <w:rPr>
                <w:color w:val="00B050"/>
                <w:sz w:val="18"/>
                <w:lang w:val="en-US"/>
              </w:rPr>
              <w:t>Interviewer note: Type in a text response</w:t>
            </w:r>
          </w:p>
        </w:tc>
      </w:tr>
    </w:tbl>
    <w:p w:rsidR="00587AE0" w:rsidRPr="00C8011C" w:rsidP="003D1700" w14:paraId="0A52FCA0" w14:textId="77777777">
      <w:pPr>
        <w:spacing w:after="0" w:line="259" w:lineRule="auto"/>
        <w:rPr>
          <w:b/>
          <w:bCs/>
          <w:sz w:val="18"/>
          <w:szCs w:val="18"/>
          <w:lang w:val="en-US"/>
        </w:rPr>
      </w:pPr>
    </w:p>
    <w:p w:rsidR="00CC2208" w:rsidRPr="00C8011C" w:rsidP="003D1700" w14:paraId="32019880" w14:textId="77777777">
      <w:pPr>
        <w:spacing w:after="0" w:line="259" w:lineRule="auto"/>
        <w:rPr>
          <w:b/>
          <w:bCs/>
          <w:sz w:val="18"/>
          <w:szCs w:val="18"/>
          <w:lang w:val="en-US"/>
        </w:rPr>
      </w:pPr>
    </w:p>
    <w:tbl>
      <w:tblPr>
        <w:tblW w:w="9895" w:type="dxa"/>
        <w:tblBorders>
          <w:top w:val="single" w:sz="4" w:space="0" w:color="auto"/>
          <w:left w:val="single" w:sz="4" w:space="0" w:color="auto"/>
          <w:bottom w:val="single" w:sz="4" w:space="0" w:color="auto"/>
          <w:right w:val="single" w:sz="4" w:space="0" w:color="auto"/>
        </w:tblBorders>
        <w:tblLayout w:type="fixed"/>
        <w:tblLook w:val="04A0"/>
      </w:tblPr>
      <w:tblGrid>
        <w:gridCol w:w="9895"/>
      </w:tblGrid>
      <w:tr w14:paraId="75F713E5" w14:textId="77777777" w:rsidTr="006473E4">
        <w:tblPrEx>
          <w:tblW w:w="9895" w:type="dxa"/>
          <w:tblBorders>
            <w:top w:val="single" w:sz="4" w:space="0" w:color="auto"/>
            <w:left w:val="single" w:sz="4" w:space="0" w:color="auto"/>
            <w:bottom w:val="single" w:sz="4" w:space="0" w:color="auto"/>
            <w:right w:val="single" w:sz="4" w:space="0" w:color="auto"/>
          </w:tblBorders>
          <w:tblLayout w:type="fixed"/>
          <w:tblLook w:val="04A0"/>
        </w:tblPrEx>
        <w:trPr>
          <w:trHeight w:val="260"/>
        </w:trPr>
        <w:tc>
          <w:tcPr>
            <w:tcW w:w="9895" w:type="dxa"/>
          </w:tcPr>
          <w:p w:rsidR="003D1700" w:rsidRPr="00097E04" w:rsidP="009B0C15" w14:paraId="2E3CCCD3" w14:textId="7765E5A0">
            <w:pPr>
              <w:contextualSpacing/>
              <w:rPr>
                <w:rFonts w:eastAsia="Times New Roman"/>
                <w:b/>
                <w:bCs/>
                <w:color w:val="FF0000"/>
                <w:sz w:val="18"/>
                <w:szCs w:val="18"/>
              </w:rPr>
            </w:pPr>
            <w:r w:rsidRPr="00097E04">
              <w:rPr>
                <w:b/>
                <w:color w:val="FF0000"/>
                <w:sz w:val="18"/>
              </w:rPr>
              <w:t>Transición: La siguiente serie de preguntas es sobre las razones por las cuales no tomó la PrEP.</w:t>
            </w:r>
          </w:p>
        </w:tc>
      </w:tr>
    </w:tbl>
    <w:p w:rsidR="00A1742B" w:rsidRPr="004D3AE8" w:rsidP="00A1742B" w14:paraId="73FE3112"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1E1A909F" w14:textId="77777777" w:rsidTr="006473E4">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006B9A" w:rsidRPr="003D1700" w:rsidP="00EA27F7" w14:paraId="0CF6E2A6" w14:textId="2C480C09">
            <w:pPr>
              <w:contextualSpacing/>
              <w:rPr>
                <w:rFonts w:eastAsia="Times New Roman"/>
                <w:b/>
                <w:color w:val="7030A0"/>
                <w:sz w:val="18"/>
                <w:szCs w:val="18"/>
              </w:rPr>
            </w:pPr>
            <w:r>
              <w:rPr>
                <w:b/>
                <w:color w:val="7030A0"/>
                <w:sz w:val="18"/>
              </w:rPr>
              <w:t>Skip Pattern</w:t>
            </w:r>
          </w:p>
          <w:p w:rsidR="00006B9A" w:rsidRPr="003D1700" w:rsidP="00EA27F7" w14:paraId="7661B9B1" w14:textId="77777777">
            <w:pPr>
              <w:contextualSpacing/>
              <w:rPr>
                <w:rFonts w:eastAsia="Times New Roman" w:cstheme="minorHAnsi"/>
                <w:b/>
                <w:color w:val="7030A0"/>
                <w:sz w:val="18"/>
                <w:szCs w:val="18"/>
              </w:rPr>
            </w:pPr>
          </w:p>
        </w:tc>
        <w:tc>
          <w:tcPr>
            <w:tcW w:w="8437" w:type="dxa"/>
          </w:tcPr>
          <w:p w:rsidR="00006B9A" w:rsidRPr="00C8011C" w:rsidP="00EA27F7" w14:paraId="1E1DAEC5" w14:textId="042DFB8A">
            <w:pPr>
              <w:contextualSpacing/>
              <w:rPr>
                <w:rFonts w:eastAsia="Times New Roman"/>
                <w:b/>
                <w:color w:val="7030A0"/>
                <w:sz w:val="18"/>
                <w:szCs w:val="18"/>
                <w:lang w:val="en-US"/>
              </w:rPr>
            </w:pPr>
            <w:r w:rsidRPr="00C8011C">
              <w:rPr>
                <w:b/>
                <w:color w:val="7030A0"/>
                <w:sz w:val="18"/>
                <w:lang w:val="en-US"/>
              </w:rPr>
              <w:t>If E.3 = ‘No’ [0] then GO to E.14.</w:t>
            </w:r>
          </w:p>
          <w:p w:rsidR="00277B50" w:rsidRPr="00C8011C" w:rsidP="00260204" w14:paraId="1EE201B4" w14:textId="257C9336">
            <w:pPr>
              <w:contextualSpacing/>
              <w:rPr>
                <w:rFonts w:eastAsia="Times New Roman"/>
                <w:b/>
                <w:color w:val="7030A0"/>
                <w:sz w:val="18"/>
                <w:szCs w:val="18"/>
                <w:lang w:val="en-US"/>
              </w:rPr>
            </w:pPr>
            <w:r w:rsidRPr="00C8011C">
              <w:rPr>
                <w:b/>
                <w:color w:val="7030A0"/>
                <w:sz w:val="18"/>
                <w:lang w:val="en-US"/>
              </w:rPr>
              <w:t>OR If E.3 = ‘</w:t>
            </w:r>
            <w:r w:rsidR="006F3D01">
              <w:rPr>
                <w:b/>
                <w:color w:val="7030A0"/>
                <w:sz w:val="18"/>
                <w:lang w:val="en-US"/>
              </w:rPr>
              <w:t>Sí</w:t>
            </w:r>
            <w:r w:rsidR="00030B41">
              <w:rPr>
                <w:b/>
                <w:color w:val="7030A0"/>
                <w:sz w:val="18"/>
                <w:lang w:val="en-US"/>
              </w:rPr>
              <w:t xml:space="preserve"> </w:t>
            </w:r>
            <w:r w:rsidRPr="00C8011C">
              <w:rPr>
                <w:b/>
                <w:color w:val="7030A0"/>
                <w:sz w:val="18"/>
                <w:lang w:val="en-US"/>
              </w:rPr>
              <w:t>’ [1] and E.4=’No’ [0] then GO to E.18.</w:t>
            </w:r>
          </w:p>
          <w:p w:rsidR="00006B9A" w:rsidRPr="003D1700" w:rsidP="00EA27F7" w14:paraId="73C66B98" w14:textId="40050063">
            <w:pPr>
              <w:contextualSpacing/>
              <w:rPr>
                <w:rFonts w:eastAsia="Times New Roman" w:cstheme="minorHAnsi"/>
                <w:b/>
                <w:color w:val="7030A0"/>
                <w:sz w:val="18"/>
                <w:szCs w:val="18"/>
              </w:rPr>
            </w:pPr>
            <w:r>
              <w:rPr>
                <w:b/>
                <w:color w:val="7030A0"/>
                <w:sz w:val="18"/>
              </w:rPr>
              <w:t>ELSE GO to E22.</w:t>
            </w:r>
          </w:p>
        </w:tc>
      </w:tr>
    </w:tbl>
    <w:p w:rsidR="00A1742B" w:rsidRPr="004D3AE8" w:rsidP="00A1742B" w14:paraId="715FED4C" w14:textId="77777777">
      <w:pPr>
        <w:spacing w:after="160" w:line="259" w:lineRule="auto"/>
        <w:rPr>
          <w:rFonts w:cstheme="minorHAnsi"/>
          <w:b/>
        </w:rPr>
      </w:pPr>
    </w:p>
    <w:tbl>
      <w:tblPr>
        <w:tblW w:w="9720" w:type="dxa"/>
        <w:tblLayout w:type="fixed"/>
        <w:tblLook w:val="04A0"/>
      </w:tblPr>
      <w:tblGrid>
        <w:gridCol w:w="1440"/>
        <w:gridCol w:w="6210"/>
        <w:gridCol w:w="540"/>
        <w:gridCol w:w="1530"/>
      </w:tblGrid>
      <w:tr w14:paraId="72120CC1" w14:textId="77777777" w:rsidTr="007F49FB">
        <w:tblPrEx>
          <w:tblW w:w="9720" w:type="dxa"/>
          <w:tblLayout w:type="fixed"/>
          <w:tblLook w:val="04A0"/>
        </w:tblPrEx>
        <w:tc>
          <w:tcPr>
            <w:tcW w:w="1440" w:type="dxa"/>
          </w:tcPr>
          <w:p w:rsidR="007F49FB" w:rsidRPr="00BB36EA" w:rsidP="00912670" w14:paraId="7BDBBBB6" w14:textId="0EEDD176">
            <w:pPr>
              <w:spacing w:after="0"/>
              <w:contextualSpacing/>
              <w:rPr>
                <w:rFonts w:eastAsia="Times New Roman" w:cstheme="minorHAnsi"/>
                <w:b/>
                <w:sz w:val="18"/>
                <w:szCs w:val="18"/>
              </w:rPr>
            </w:pPr>
            <w:r>
              <w:rPr>
                <w:b/>
                <w:sz w:val="18"/>
              </w:rPr>
              <w:t xml:space="preserve">E.14 </w:t>
            </w:r>
          </w:p>
        </w:tc>
        <w:tc>
          <w:tcPr>
            <w:tcW w:w="8280" w:type="dxa"/>
            <w:gridSpan w:val="3"/>
          </w:tcPr>
          <w:p w:rsidR="007F49FB" w:rsidRPr="00C8011C" w:rsidP="002627AE" w14:paraId="37BD3E76" w14:textId="708C2059">
            <w:pPr>
              <w:spacing w:after="0"/>
              <w:contextualSpacing/>
              <w:rPr>
                <w:rFonts w:eastAsia="Times New Roman"/>
                <w:b/>
                <w:bCs/>
                <w:sz w:val="18"/>
                <w:szCs w:val="18"/>
                <w:lang w:val="en-US"/>
              </w:rPr>
            </w:pPr>
            <w:r w:rsidRPr="00C8011C">
              <w:rPr>
                <w:b/>
                <w:sz w:val="18"/>
                <w:lang w:val="en-US"/>
              </w:rPr>
              <w:t>Reason not take PrEP (personal) (BDX)</w:t>
            </w:r>
          </w:p>
        </w:tc>
      </w:tr>
      <w:tr w14:paraId="3A280CA3" w14:textId="77777777" w:rsidTr="007F49FB">
        <w:tblPrEx>
          <w:tblW w:w="9720" w:type="dxa"/>
          <w:tblLayout w:type="fixed"/>
          <w:tblLook w:val="04A0"/>
        </w:tblPrEx>
        <w:tc>
          <w:tcPr>
            <w:tcW w:w="1440" w:type="dxa"/>
          </w:tcPr>
          <w:p w:rsidR="007F49FB" w:rsidRPr="00C8011C" w:rsidP="00912670" w14:paraId="53B44C86" w14:textId="75ED9DEC">
            <w:pPr>
              <w:spacing w:after="0"/>
              <w:contextualSpacing/>
              <w:rPr>
                <w:rFonts w:eastAsia="Times New Roman" w:cstheme="minorHAnsi"/>
                <w:b/>
                <w:sz w:val="18"/>
                <w:szCs w:val="18"/>
                <w:lang w:val="en-US"/>
              </w:rPr>
            </w:pPr>
          </w:p>
        </w:tc>
        <w:tc>
          <w:tcPr>
            <w:tcW w:w="8280" w:type="dxa"/>
            <w:gridSpan w:val="3"/>
          </w:tcPr>
          <w:p w:rsidR="000828B6" w:rsidRPr="006E35FE" w:rsidP="000828B6" w14:paraId="2FCFF569" w14:textId="29F93298">
            <w:pPr>
              <w:spacing w:after="0"/>
              <w:contextualSpacing/>
              <w:rPr>
                <w:sz w:val="18"/>
                <w:szCs w:val="18"/>
              </w:rPr>
            </w:pPr>
            <w:r w:rsidRPr="006E35FE">
              <w:rPr>
                <w:b/>
                <w:bCs/>
                <w:sz w:val="18"/>
                <w:szCs w:val="18"/>
              </w:rPr>
              <w:t>Antes de su diagnóstico</w:t>
            </w:r>
            <w:r w:rsidRPr="006E35FE">
              <w:rPr>
                <w:sz w:val="18"/>
                <w:szCs w:val="18"/>
              </w:rPr>
              <w:t xml:space="preserve">, ¿alguna de estas razones </w:t>
            </w:r>
            <w:r w:rsidRPr="006E35FE">
              <w:rPr>
                <w:b/>
                <w:bCs/>
                <w:i/>
                <w:iCs/>
                <w:sz w:val="18"/>
                <w:szCs w:val="18"/>
              </w:rPr>
              <w:t>personales</w:t>
            </w:r>
            <w:r w:rsidRPr="006E35FE">
              <w:rPr>
                <w:sz w:val="18"/>
                <w:szCs w:val="18"/>
              </w:rPr>
              <w:t xml:space="preserve"> impidió que tomara la PrEP? </w:t>
            </w:r>
          </w:p>
          <w:p w:rsidR="007F49FB" w:rsidRPr="00A33C80" w:rsidP="007B48D1" w14:paraId="074F1E8E" w14:textId="5DEAF719">
            <w:pPr>
              <w:spacing w:after="0"/>
              <w:contextualSpacing/>
              <w:rPr>
                <w:rFonts w:eastAsia="Times New Roman"/>
                <w:sz w:val="18"/>
                <w:szCs w:val="18"/>
              </w:rPr>
            </w:pPr>
            <w:r w:rsidRPr="00A33C80">
              <w:rPr>
                <w:sz w:val="18"/>
              </w:rPr>
              <w:t>[WB: Seleccione todas las respuestas que correspondan].</w:t>
            </w:r>
          </w:p>
          <w:p w:rsidR="007F49FB" w:rsidRPr="00BB36EA" w:rsidP="00912670" w14:paraId="0153DB72" w14:textId="552CD147">
            <w:pPr>
              <w:spacing w:after="0"/>
              <w:contextualSpacing/>
              <w:rPr>
                <w:rFonts w:eastAsia="Times New Roman"/>
                <w:b/>
                <w:sz w:val="18"/>
                <w:szCs w:val="18"/>
              </w:rPr>
            </w:pPr>
            <w:r w:rsidRPr="00A33C80">
              <w:rPr>
                <w:sz w:val="18"/>
              </w:rPr>
              <w:t xml:space="preserve">[IA: Conteste “sí” o “no” para cada </w:t>
            </w:r>
            <w:r w:rsidRPr="00A33C80" w:rsidR="009E69A1">
              <w:rPr>
                <w:color w:val="000000" w:themeColor="text1"/>
                <w:sz w:val="18"/>
              </w:rPr>
              <w:t>respuesta</w:t>
            </w:r>
            <w:r w:rsidRPr="00A33C80">
              <w:rPr>
                <w:sz w:val="18"/>
              </w:rPr>
              <w:t>].</w:t>
            </w:r>
          </w:p>
        </w:tc>
      </w:tr>
      <w:tr w14:paraId="306BA3FD" w14:textId="77777777" w:rsidTr="007F49FB">
        <w:tblPrEx>
          <w:tblW w:w="9720" w:type="dxa"/>
          <w:tblLayout w:type="fixed"/>
          <w:tblLook w:val="04A0"/>
        </w:tblPrEx>
        <w:tc>
          <w:tcPr>
            <w:tcW w:w="1440" w:type="dxa"/>
            <w:vAlign w:val="bottom"/>
          </w:tcPr>
          <w:p w:rsidR="007F49FB" w:rsidRPr="00BB36EA" w:rsidP="007B48D1" w14:paraId="669C50A4" w14:textId="77777777">
            <w:pPr>
              <w:spacing w:after="0"/>
              <w:contextualSpacing/>
              <w:rPr>
                <w:rFonts w:eastAsia="Times New Roman" w:cstheme="minorHAnsi"/>
                <w:b/>
                <w:sz w:val="18"/>
                <w:szCs w:val="18"/>
              </w:rPr>
            </w:pPr>
          </w:p>
        </w:tc>
        <w:tc>
          <w:tcPr>
            <w:tcW w:w="8280" w:type="dxa"/>
            <w:gridSpan w:val="3"/>
          </w:tcPr>
          <w:p w:rsidR="007F49FB" w:rsidRPr="00BB36EA" w:rsidP="00912670" w14:paraId="15CE8FB4" w14:textId="14C1037F">
            <w:pPr>
              <w:spacing w:after="0"/>
              <w:contextualSpacing/>
              <w:rPr>
                <w:rFonts w:eastAsia="Times New Roman"/>
                <w:b/>
                <w:bCs/>
                <w:sz w:val="18"/>
                <w:szCs w:val="18"/>
              </w:rPr>
            </w:pPr>
            <w:r>
              <w:rPr>
                <w:color w:val="7030A0"/>
                <w:sz w:val="18"/>
              </w:rPr>
              <w:t>Programming note: Randomize responses 1-14</w:t>
            </w:r>
          </w:p>
        </w:tc>
      </w:tr>
      <w:tr w14:paraId="2DC535BB" w14:textId="77777777" w:rsidTr="002F3679">
        <w:tblPrEx>
          <w:tblW w:w="9720" w:type="dxa"/>
          <w:tblLayout w:type="fixed"/>
          <w:tblLook w:val="04A0"/>
        </w:tblPrEx>
        <w:trPr>
          <w:gridAfter w:val="1"/>
          <w:wAfter w:w="1530" w:type="dxa"/>
        </w:trPr>
        <w:tc>
          <w:tcPr>
            <w:tcW w:w="1440" w:type="dxa"/>
          </w:tcPr>
          <w:p w:rsidR="002F3679" w:rsidRPr="00BB36EA" w:rsidP="00384EDA" w14:paraId="2D79AD35" w14:textId="4A32C707">
            <w:pPr>
              <w:spacing w:after="0"/>
              <w:contextualSpacing/>
              <w:rPr>
                <w:rFonts w:eastAsia="Times New Roman" w:cstheme="minorHAnsi"/>
                <w:b/>
                <w:i/>
                <w:color w:val="ED7D31" w:themeColor="accent2"/>
                <w:sz w:val="18"/>
                <w:szCs w:val="18"/>
              </w:rPr>
            </w:pPr>
            <w:r>
              <w:rPr>
                <w:b/>
                <w:i/>
                <w:color w:val="ED7D31" w:themeColor="accent2"/>
                <w:sz w:val="18"/>
              </w:rPr>
              <w:t>E_PERS01</w:t>
            </w:r>
          </w:p>
        </w:tc>
        <w:tc>
          <w:tcPr>
            <w:tcW w:w="6210" w:type="dxa"/>
          </w:tcPr>
          <w:p w:rsidR="002F3679" w:rsidRPr="006E35FE" w:rsidP="00384EDA" w14:paraId="4FC5B4E9" w14:textId="1301D9C3">
            <w:pPr>
              <w:spacing w:after="0"/>
              <w:contextualSpacing/>
              <w:rPr>
                <w:rFonts w:eastAsia="Times New Roman" w:cstheme="minorHAnsi"/>
                <w:bCs/>
                <w:sz w:val="18"/>
                <w:szCs w:val="18"/>
              </w:rPr>
            </w:pPr>
            <w:r w:rsidRPr="006E35FE">
              <w:rPr>
                <w:sz w:val="18"/>
              </w:rPr>
              <w:t xml:space="preserve">No tenía suficiente información sobre la PrEP </w:t>
            </w:r>
          </w:p>
        </w:tc>
        <w:tc>
          <w:tcPr>
            <w:tcW w:w="540" w:type="dxa"/>
            <w:vAlign w:val="center"/>
          </w:tcPr>
          <w:p w:rsidR="002F3679" w:rsidRPr="00BB36EA" w:rsidP="00384EDA" w14:paraId="236F64FD" w14:textId="47818B31">
            <w:pPr>
              <w:spacing w:after="0"/>
              <w:contextualSpacing/>
              <w:rPr>
                <w:rFonts w:eastAsia="Times New Roman" w:cstheme="minorHAnsi"/>
                <w:bCs/>
                <w:sz w:val="18"/>
                <w:szCs w:val="18"/>
              </w:rPr>
            </w:pPr>
            <w:r>
              <w:rPr>
                <w:sz w:val="18"/>
              </w:rPr>
              <w:t>1</w:t>
            </w:r>
          </w:p>
        </w:tc>
      </w:tr>
      <w:tr w14:paraId="42680FEF" w14:textId="77777777" w:rsidTr="002F3679">
        <w:tblPrEx>
          <w:tblW w:w="9720" w:type="dxa"/>
          <w:tblLayout w:type="fixed"/>
          <w:tblLook w:val="04A0"/>
        </w:tblPrEx>
        <w:trPr>
          <w:gridAfter w:val="1"/>
          <w:wAfter w:w="1530" w:type="dxa"/>
        </w:trPr>
        <w:tc>
          <w:tcPr>
            <w:tcW w:w="1440" w:type="dxa"/>
          </w:tcPr>
          <w:p w:rsidR="002F3679" w:rsidRPr="00BB36EA" w:rsidP="00384EDA" w14:paraId="1A3E9547" w14:textId="50136C71">
            <w:pPr>
              <w:spacing w:after="0"/>
              <w:contextualSpacing/>
              <w:rPr>
                <w:rFonts w:eastAsia="Times New Roman" w:cstheme="minorHAnsi"/>
                <w:b/>
                <w:i/>
                <w:color w:val="ED7D31" w:themeColor="accent2"/>
                <w:sz w:val="18"/>
                <w:szCs w:val="18"/>
              </w:rPr>
            </w:pPr>
            <w:r>
              <w:rPr>
                <w:b/>
                <w:i/>
                <w:color w:val="ED7D31" w:themeColor="accent2"/>
                <w:sz w:val="18"/>
              </w:rPr>
              <w:t>E_PERS02</w:t>
            </w:r>
          </w:p>
        </w:tc>
        <w:tc>
          <w:tcPr>
            <w:tcW w:w="6210" w:type="dxa"/>
          </w:tcPr>
          <w:p w:rsidR="002F3679" w:rsidRPr="006E35FE" w:rsidP="00384EDA" w14:paraId="0B213471" w14:textId="3140D6F4">
            <w:pPr>
              <w:spacing w:after="0"/>
              <w:contextualSpacing/>
              <w:rPr>
                <w:rFonts w:eastAsia="Times New Roman" w:cstheme="minorHAnsi"/>
                <w:bCs/>
                <w:sz w:val="18"/>
                <w:szCs w:val="18"/>
              </w:rPr>
            </w:pPr>
            <w:r w:rsidRPr="006E35FE">
              <w:rPr>
                <w:sz w:val="18"/>
              </w:rPr>
              <w:t xml:space="preserve">Le preocupaban la confidencialidad y privacidad </w:t>
            </w:r>
          </w:p>
        </w:tc>
        <w:tc>
          <w:tcPr>
            <w:tcW w:w="540" w:type="dxa"/>
            <w:vAlign w:val="center"/>
          </w:tcPr>
          <w:p w:rsidR="002F3679" w:rsidRPr="00BB36EA" w:rsidP="00384EDA" w14:paraId="675735EE" w14:textId="5A33AA82">
            <w:pPr>
              <w:spacing w:after="0"/>
              <w:contextualSpacing/>
              <w:rPr>
                <w:rFonts w:eastAsia="Times New Roman" w:cstheme="minorHAnsi"/>
                <w:bCs/>
                <w:sz w:val="18"/>
                <w:szCs w:val="18"/>
              </w:rPr>
            </w:pPr>
            <w:r>
              <w:rPr>
                <w:sz w:val="18"/>
              </w:rPr>
              <w:t>2</w:t>
            </w:r>
          </w:p>
        </w:tc>
      </w:tr>
      <w:tr w14:paraId="4FE4E820" w14:textId="77777777" w:rsidTr="002F3679">
        <w:tblPrEx>
          <w:tblW w:w="9720" w:type="dxa"/>
          <w:tblLayout w:type="fixed"/>
          <w:tblLook w:val="04A0"/>
        </w:tblPrEx>
        <w:trPr>
          <w:gridAfter w:val="1"/>
          <w:wAfter w:w="1530" w:type="dxa"/>
        </w:trPr>
        <w:tc>
          <w:tcPr>
            <w:tcW w:w="1440" w:type="dxa"/>
          </w:tcPr>
          <w:p w:rsidR="002F3679" w:rsidRPr="00BB36EA" w:rsidP="00384EDA" w14:paraId="01AB067A" w14:textId="094150BD">
            <w:pPr>
              <w:spacing w:after="0"/>
              <w:contextualSpacing/>
              <w:rPr>
                <w:rFonts w:eastAsia="Times New Roman" w:cstheme="minorHAnsi"/>
                <w:b/>
                <w:i/>
                <w:color w:val="ED7D31" w:themeColor="accent2"/>
                <w:sz w:val="18"/>
                <w:szCs w:val="18"/>
              </w:rPr>
            </w:pPr>
            <w:r>
              <w:rPr>
                <w:b/>
                <w:i/>
                <w:color w:val="ED7D31" w:themeColor="accent2"/>
                <w:sz w:val="18"/>
              </w:rPr>
              <w:t>E_PERS03</w:t>
            </w:r>
          </w:p>
        </w:tc>
        <w:tc>
          <w:tcPr>
            <w:tcW w:w="6210" w:type="dxa"/>
          </w:tcPr>
          <w:p w:rsidR="002F3679" w:rsidRPr="006E35FE" w:rsidP="00384EDA" w14:paraId="2F89C339" w14:textId="654D0E36">
            <w:pPr>
              <w:spacing w:after="0"/>
              <w:contextualSpacing/>
              <w:rPr>
                <w:rFonts w:eastAsia="Times New Roman" w:cstheme="minorHAnsi"/>
                <w:bCs/>
                <w:sz w:val="18"/>
                <w:szCs w:val="18"/>
              </w:rPr>
            </w:pPr>
            <w:r w:rsidRPr="006E35FE">
              <w:rPr>
                <w:sz w:val="18"/>
              </w:rPr>
              <w:t>Le preocupaba ir al centro médico y exponerse al COVID-19</w:t>
            </w:r>
          </w:p>
        </w:tc>
        <w:tc>
          <w:tcPr>
            <w:tcW w:w="540" w:type="dxa"/>
            <w:vAlign w:val="center"/>
          </w:tcPr>
          <w:p w:rsidR="002F3679" w:rsidRPr="00BB36EA" w:rsidP="00384EDA" w14:paraId="1B9246B8" w14:textId="43B5C66B">
            <w:pPr>
              <w:spacing w:after="0"/>
              <w:contextualSpacing/>
              <w:rPr>
                <w:rFonts w:eastAsia="Times New Roman" w:cstheme="minorHAnsi"/>
                <w:bCs/>
                <w:sz w:val="18"/>
                <w:szCs w:val="18"/>
              </w:rPr>
            </w:pPr>
            <w:r>
              <w:rPr>
                <w:sz w:val="18"/>
              </w:rPr>
              <w:t>3</w:t>
            </w:r>
          </w:p>
        </w:tc>
      </w:tr>
      <w:tr w14:paraId="1CA9F9FB" w14:textId="77777777" w:rsidTr="002F3679">
        <w:tblPrEx>
          <w:tblW w:w="9720" w:type="dxa"/>
          <w:tblLayout w:type="fixed"/>
          <w:tblLook w:val="04A0"/>
        </w:tblPrEx>
        <w:trPr>
          <w:gridAfter w:val="1"/>
          <w:wAfter w:w="1530" w:type="dxa"/>
        </w:trPr>
        <w:tc>
          <w:tcPr>
            <w:tcW w:w="1440" w:type="dxa"/>
          </w:tcPr>
          <w:p w:rsidR="002F3679" w:rsidRPr="00BB36EA" w:rsidP="00384EDA" w14:paraId="1BA9F496" w14:textId="25AC40DC">
            <w:pPr>
              <w:spacing w:after="0"/>
              <w:contextualSpacing/>
              <w:rPr>
                <w:rFonts w:eastAsia="Times New Roman" w:cstheme="minorHAnsi"/>
                <w:b/>
                <w:i/>
                <w:color w:val="ED7D31" w:themeColor="accent2"/>
                <w:sz w:val="18"/>
                <w:szCs w:val="18"/>
              </w:rPr>
            </w:pPr>
            <w:r>
              <w:rPr>
                <w:b/>
                <w:i/>
                <w:color w:val="ED7D31" w:themeColor="accent2"/>
                <w:sz w:val="18"/>
              </w:rPr>
              <w:t>E_PERS04</w:t>
            </w:r>
          </w:p>
        </w:tc>
        <w:tc>
          <w:tcPr>
            <w:tcW w:w="6210" w:type="dxa"/>
          </w:tcPr>
          <w:p w:rsidR="002F3679" w:rsidRPr="006E35FE" w:rsidP="00384EDA" w14:paraId="3B797EDD" w14:textId="5C51A181">
            <w:pPr>
              <w:spacing w:after="0"/>
              <w:contextualSpacing/>
              <w:rPr>
                <w:rFonts w:eastAsia="Times New Roman" w:cstheme="minorHAnsi"/>
                <w:bCs/>
                <w:sz w:val="18"/>
                <w:szCs w:val="18"/>
              </w:rPr>
            </w:pPr>
            <w:r w:rsidRPr="006E35FE">
              <w:rPr>
                <w:sz w:val="18"/>
              </w:rPr>
              <w:t xml:space="preserve">Le preocupaban los efectos secundarios negativos </w:t>
            </w:r>
          </w:p>
        </w:tc>
        <w:tc>
          <w:tcPr>
            <w:tcW w:w="540" w:type="dxa"/>
            <w:vAlign w:val="center"/>
          </w:tcPr>
          <w:p w:rsidR="002F3679" w:rsidRPr="00BB36EA" w:rsidP="00384EDA" w14:paraId="6D7B25EB" w14:textId="2B461AA9">
            <w:pPr>
              <w:spacing w:after="0"/>
              <w:contextualSpacing/>
              <w:rPr>
                <w:rFonts w:eastAsia="Times New Roman" w:cstheme="minorHAnsi"/>
                <w:bCs/>
                <w:sz w:val="18"/>
                <w:szCs w:val="18"/>
              </w:rPr>
            </w:pPr>
            <w:r>
              <w:rPr>
                <w:sz w:val="18"/>
              </w:rPr>
              <w:t>4</w:t>
            </w:r>
          </w:p>
        </w:tc>
      </w:tr>
      <w:tr w14:paraId="6C222A92" w14:textId="77777777" w:rsidTr="002F3679">
        <w:tblPrEx>
          <w:tblW w:w="9720" w:type="dxa"/>
          <w:tblLayout w:type="fixed"/>
          <w:tblLook w:val="04A0"/>
        </w:tblPrEx>
        <w:trPr>
          <w:gridAfter w:val="1"/>
          <w:wAfter w:w="1530" w:type="dxa"/>
        </w:trPr>
        <w:tc>
          <w:tcPr>
            <w:tcW w:w="1440" w:type="dxa"/>
          </w:tcPr>
          <w:p w:rsidR="002F3679" w:rsidRPr="00BB36EA" w:rsidP="00384EDA" w14:paraId="58582193" w14:textId="644BB3B3">
            <w:pPr>
              <w:spacing w:after="0"/>
              <w:contextualSpacing/>
              <w:rPr>
                <w:rFonts w:eastAsia="Times New Roman" w:cstheme="minorHAnsi"/>
                <w:b/>
                <w:i/>
                <w:color w:val="ED7D31" w:themeColor="accent2"/>
                <w:sz w:val="18"/>
                <w:szCs w:val="18"/>
              </w:rPr>
            </w:pPr>
            <w:r>
              <w:rPr>
                <w:b/>
                <w:i/>
                <w:color w:val="ED7D31" w:themeColor="accent2"/>
                <w:sz w:val="18"/>
              </w:rPr>
              <w:t>E_PERS05</w:t>
            </w:r>
          </w:p>
        </w:tc>
        <w:tc>
          <w:tcPr>
            <w:tcW w:w="6210" w:type="dxa"/>
          </w:tcPr>
          <w:p w:rsidR="002F3679" w:rsidRPr="006E35FE" w:rsidP="00384EDA" w14:paraId="13C50347" w14:textId="4BA365B9">
            <w:pPr>
              <w:spacing w:after="0"/>
              <w:contextualSpacing/>
              <w:rPr>
                <w:rFonts w:eastAsia="Times New Roman" w:cstheme="minorHAnsi"/>
                <w:bCs/>
                <w:sz w:val="18"/>
                <w:szCs w:val="18"/>
              </w:rPr>
            </w:pPr>
            <w:r w:rsidRPr="006E35FE">
              <w:rPr>
                <w:sz w:val="18"/>
              </w:rPr>
              <w:t>No confiaba en que el medicamento fuera seguro o efectivo</w:t>
            </w:r>
          </w:p>
        </w:tc>
        <w:tc>
          <w:tcPr>
            <w:tcW w:w="540" w:type="dxa"/>
            <w:vAlign w:val="center"/>
          </w:tcPr>
          <w:p w:rsidR="002F3679" w:rsidRPr="00BB36EA" w:rsidP="00384EDA" w14:paraId="33CD3EA2" w14:textId="01A0E02E">
            <w:pPr>
              <w:spacing w:after="0"/>
              <w:contextualSpacing/>
              <w:rPr>
                <w:rFonts w:eastAsia="Times New Roman" w:cstheme="minorHAnsi"/>
                <w:bCs/>
                <w:sz w:val="18"/>
                <w:szCs w:val="18"/>
              </w:rPr>
            </w:pPr>
            <w:r>
              <w:rPr>
                <w:sz w:val="18"/>
              </w:rPr>
              <w:t>5</w:t>
            </w:r>
          </w:p>
        </w:tc>
      </w:tr>
      <w:tr w14:paraId="786A13D9" w14:textId="77777777" w:rsidTr="002F3679">
        <w:tblPrEx>
          <w:tblW w:w="9720" w:type="dxa"/>
          <w:tblLayout w:type="fixed"/>
          <w:tblLook w:val="04A0"/>
        </w:tblPrEx>
        <w:trPr>
          <w:gridAfter w:val="1"/>
          <w:wAfter w:w="1530" w:type="dxa"/>
        </w:trPr>
        <w:tc>
          <w:tcPr>
            <w:tcW w:w="1440" w:type="dxa"/>
          </w:tcPr>
          <w:p w:rsidR="002F3679" w:rsidRPr="00BB36EA" w:rsidP="00384EDA" w14:paraId="3FE7E428" w14:textId="71EA558C">
            <w:pPr>
              <w:spacing w:after="0"/>
              <w:contextualSpacing/>
              <w:rPr>
                <w:rFonts w:eastAsia="Times New Roman" w:cstheme="minorHAnsi"/>
                <w:b/>
                <w:i/>
                <w:color w:val="ED7D31" w:themeColor="accent2"/>
                <w:sz w:val="18"/>
                <w:szCs w:val="18"/>
              </w:rPr>
            </w:pPr>
            <w:r>
              <w:rPr>
                <w:b/>
                <w:i/>
                <w:color w:val="ED7D31" w:themeColor="accent2"/>
                <w:sz w:val="18"/>
              </w:rPr>
              <w:t>E_PERS06</w:t>
            </w:r>
          </w:p>
        </w:tc>
        <w:tc>
          <w:tcPr>
            <w:tcW w:w="6210" w:type="dxa"/>
          </w:tcPr>
          <w:p w:rsidR="002F3679" w:rsidRPr="006E35FE" w:rsidP="00384EDA" w14:paraId="16333EB7" w14:textId="6B47B737">
            <w:pPr>
              <w:spacing w:after="0"/>
              <w:contextualSpacing/>
              <w:rPr>
                <w:rFonts w:eastAsia="Times New Roman" w:cstheme="minorHAnsi"/>
                <w:bCs/>
                <w:sz w:val="18"/>
                <w:szCs w:val="18"/>
              </w:rPr>
            </w:pPr>
            <w:r w:rsidRPr="006E35FE">
              <w:rPr>
                <w:sz w:val="18"/>
              </w:rPr>
              <w:t xml:space="preserve">Pensó que la PrEP era solo para hombres gais </w:t>
            </w:r>
          </w:p>
        </w:tc>
        <w:tc>
          <w:tcPr>
            <w:tcW w:w="540" w:type="dxa"/>
            <w:vAlign w:val="center"/>
          </w:tcPr>
          <w:p w:rsidR="002F3679" w:rsidRPr="00BB36EA" w:rsidP="00384EDA" w14:paraId="37C5DD11" w14:textId="54532EB2">
            <w:pPr>
              <w:spacing w:after="0"/>
              <w:contextualSpacing/>
              <w:rPr>
                <w:rFonts w:eastAsia="Times New Roman" w:cstheme="minorHAnsi"/>
                <w:bCs/>
                <w:sz w:val="18"/>
                <w:szCs w:val="18"/>
              </w:rPr>
            </w:pPr>
            <w:r>
              <w:rPr>
                <w:sz w:val="18"/>
              </w:rPr>
              <w:t>6</w:t>
            </w:r>
          </w:p>
        </w:tc>
      </w:tr>
      <w:tr w14:paraId="72D4B36C" w14:textId="77777777" w:rsidTr="002F3679">
        <w:tblPrEx>
          <w:tblW w:w="9720" w:type="dxa"/>
          <w:tblLayout w:type="fixed"/>
          <w:tblLook w:val="04A0"/>
        </w:tblPrEx>
        <w:trPr>
          <w:gridAfter w:val="1"/>
          <w:wAfter w:w="1530" w:type="dxa"/>
        </w:trPr>
        <w:tc>
          <w:tcPr>
            <w:tcW w:w="1440" w:type="dxa"/>
          </w:tcPr>
          <w:p w:rsidR="002F3679" w:rsidRPr="00BB36EA" w:rsidP="00384EDA" w14:paraId="17EE2106" w14:textId="7D3B7ADF">
            <w:pPr>
              <w:spacing w:after="0"/>
              <w:contextualSpacing/>
              <w:rPr>
                <w:rFonts w:eastAsia="Times New Roman" w:cstheme="minorHAnsi"/>
                <w:b/>
                <w:i/>
                <w:color w:val="ED7D31" w:themeColor="accent2"/>
                <w:sz w:val="18"/>
                <w:szCs w:val="18"/>
              </w:rPr>
            </w:pPr>
            <w:r>
              <w:rPr>
                <w:b/>
                <w:i/>
                <w:color w:val="ED7D31" w:themeColor="accent2"/>
                <w:sz w:val="18"/>
              </w:rPr>
              <w:t>E_PERS07</w:t>
            </w:r>
          </w:p>
        </w:tc>
        <w:tc>
          <w:tcPr>
            <w:tcW w:w="6210" w:type="dxa"/>
          </w:tcPr>
          <w:p w:rsidR="002F3679" w:rsidRPr="006E35FE" w:rsidP="00384EDA" w14:paraId="4B4F9480" w14:textId="0D02E09B">
            <w:pPr>
              <w:spacing w:after="0"/>
              <w:contextualSpacing/>
              <w:rPr>
                <w:rFonts w:eastAsia="Times New Roman" w:cstheme="minorHAnsi"/>
                <w:bCs/>
                <w:sz w:val="18"/>
                <w:szCs w:val="18"/>
              </w:rPr>
            </w:pPr>
            <w:r w:rsidRPr="006E35FE">
              <w:rPr>
                <w:sz w:val="18"/>
              </w:rPr>
              <w:t>No pensó que necesitara la PrEP porque no tenía muchas parejas sexuales</w:t>
            </w:r>
          </w:p>
        </w:tc>
        <w:tc>
          <w:tcPr>
            <w:tcW w:w="540" w:type="dxa"/>
            <w:vAlign w:val="center"/>
          </w:tcPr>
          <w:p w:rsidR="002F3679" w:rsidRPr="00BB36EA" w:rsidP="00384EDA" w14:paraId="2E26B9EA" w14:textId="0F33A50D">
            <w:pPr>
              <w:spacing w:after="0"/>
              <w:contextualSpacing/>
              <w:rPr>
                <w:rFonts w:eastAsia="Times New Roman" w:cstheme="minorHAnsi"/>
                <w:bCs/>
                <w:sz w:val="18"/>
                <w:szCs w:val="18"/>
              </w:rPr>
            </w:pPr>
            <w:r>
              <w:rPr>
                <w:sz w:val="18"/>
              </w:rPr>
              <w:t>7</w:t>
            </w:r>
          </w:p>
        </w:tc>
      </w:tr>
      <w:tr w14:paraId="0621BBB3" w14:textId="77777777" w:rsidTr="002F3679">
        <w:tblPrEx>
          <w:tblW w:w="9720" w:type="dxa"/>
          <w:tblLayout w:type="fixed"/>
          <w:tblLook w:val="04A0"/>
        </w:tblPrEx>
        <w:trPr>
          <w:gridAfter w:val="1"/>
          <w:wAfter w:w="1530" w:type="dxa"/>
        </w:trPr>
        <w:tc>
          <w:tcPr>
            <w:tcW w:w="1440" w:type="dxa"/>
          </w:tcPr>
          <w:p w:rsidR="002F3679" w:rsidRPr="00BB36EA" w:rsidP="00384EDA" w14:paraId="64F4341D" w14:textId="5520B8EA">
            <w:pPr>
              <w:spacing w:after="0"/>
              <w:contextualSpacing/>
              <w:rPr>
                <w:rFonts w:eastAsia="Times New Roman" w:cstheme="minorHAnsi"/>
                <w:b/>
                <w:i/>
                <w:color w:val="ED7D31" w:themeColor="accent2"/>
                <w:sz w:val="18"/>
                <w:szCs w:val="18"/>
              </w:rPr>
            </w:pPr>
            <w:r>
              <w:rPr>
                <w:b/>
                <w:i/>
                <w:color w:val="ED7D31" w:themeColor="accent2"/>
                <w:sz w:val="18"/>
              </w:rPr>
              <w:t>E_PERS08</w:t>
            </w:r>
          </w:p>
        </w:tc>
        <w:tc>
          <w:tcPr>
            <w:tcW w:w="6210" w:type="dxa"/>
          </w:tcPr>
          <w:p w:rsidR="002F3679" w:rsidRPr="006E35FE" w:rsidP="00384EDA" w14:paraId="7B65FB0C" w14:textId="53CC7985">
            <w:pPr>
              <w:spacing w:after="0"/>
              <w:contextualSpacing/>
              <w:rPr>
                <w:rFonts w:eastAsia="Times New Roman" w:cstheme="minorHAnsi"/>
                <w:bCs/>
                <w:sz w:val="18"/>
                <w:szCs w:val="18"/>
              </w:rPr>
            </w:pPr>
            <w:r w:rsidRPr="006E35FE">
              <w:rPr>
                <w:sz w:val="18"/>
              </w:rPr>
              <w:t>Pensó que sería demasiado difícil acordarse de tomar una pastilla todos los días</w:t>
            </w:r>
          </w:p>
        </w:tc>
        <w:tc>
          <w:tcPr>
            <w:tcW w:w="540" w:type="dxa"/>
            <w:vAlign w:val="center"/>
          </w:tcPr>
          <w:p w:rsidR="002F3679" w:rsidRPr="00BB36EA" w:rsidP="00384EDA" w14:paraId="58CD2833" w14:textId="0928C04D">
            <w:pPr>
              <w:spacing w:after="0"/>
              <w:contextualSpacing/>
              <w:rPr>
                <w:rFonts w:eastAsia="Times New Roman" w:cstheme="minorHAnsi"/>
                <w:bCs/>
                <w:sz w:val="18"/>
                <w:szCs w:val="18"/>
              </w:rPr>
            </w:pPr>
            <w:r>
              <w:rPr>
                <w:sz w:val="18"/>
              </w:rPr>
              <w:t>8</w:t>
            </w:r>
          </w:p>
        </w:tc>
      </w:tr>
      <w:tr w14:paraId="3CE1A6A0" w14:textId="77777777" w:rsidTr="002F3679">
        <w:tblPrEx>
          <w:tblW w:w="9720" w:type="dxa"/>
          <w:tblLayout w:type="fixed"/>
          <w:tblLook w:val="04A0"/>
        </w:tblPrEx>
        <w:trPr>
          <w:gridAfter w:val="1"/>
          <w:wAfter w:w="1530" w:type="dxa"/>
        </w:trPr>
        <w:tc>
          <w:tcPr>
            <w:tcW w:w="1440" w:type="dxa"/>
          </w:tcPr>
          <w:p w:rsidR="002F3679" w:rsidRPr="00BB36EA" w:rsidP="00384EDA" w14:paraId="572A8097" w14:textId="28EE3BF8">
            <w:pPr>
              <w:spacing w:after="0"/>
              <w:contextualSpacing/>
              <w:rPr>
                <w:rFonts w:eastAsia="Times New Roman" w:cstheme="minorHAnsi"/>
                <w:b/>
                <w:i/>
                <w:color w:val="ED7D31" w:themeColor="accent2"/>
                <w:sz w:val="18"/>
                <w:szCs w:val="18"/>
              </w:rPr>
            </w:pPr>
            <w:r>
              <w:rPr>
                <w:b/>
                <w:i/>
                <w:color w:val="ED7D31" w:themeColor="accent2"/>
                <w:sz w:val="18"/>
              </w:rPr>
              <w:t>E_PERS09</w:t>
            </w:r>
          </w:p>
        </w:tc>
        <w:tc>
          <w:tcPr>
            <w:tcW w:w="6210" w:type="dxa"/>
          </w:tcPr>
          <w:p w:rsidR="002F3679" w:rsidRPr="006E35FE" w:rsidP="00384EDA" w14:paraId="1FE3668F" w14:textId="56873BD7">
            <w:pPr>
              <w:spacing w:after="0"/>
              <w:contextualSpacing/>
              <w:rPr>
                <w:rFonts w:eastAsia="Times New Roman" w:cstheme="minorHAnsi"/>
                <w:bCs/>
                <w:sz w:val="18"/>
                <w:szCs w:val="18"/>
              </w:rPr>
            </w:pPr>
            <w:r w:rsidRPr="006E35FE">
              <w:rPr>
                <w:sz w:val="18"/>
              </w:rPr>
              <w:t>No era sexualmente activo(a)</w:t>
            </w:r>
          </w:p>
        </w:tc>
        <w:tc>
          <w:tcPr>
            <w:tcW w:w="540" w:type="dxa"/>
            <w:vAlign w:val="center"/>
          </w:tcPr>
          <w:p w:rsidR="002F3679" w:rsidRPr="00BB36EA" w:rsidP="00384EDA" w14:paraId="0FDF43FB" w14:textId="4D71C019">
            <w:pPr>
              <w:spacing w:after="0"/>
              <w:contextualSpacing/>
              <w:rPr>
                <w:rFonts w:eastAsia="Times New Roman" w:cstheme="minorHAnsi"/>
                <w:bCs/>
                <w:sz w:val="18"/>
                <w:szCs w:val="18"/>
              </w:rPr>
            </w:pPr>
            <w:r>
              <w:rPr>
                <w:sz w:val="18"/>
              </w:rPr>
              <w:t>9</w:t>
            </w:r>
          </w:p>
        </w:tc>
      </w:tr>
      <w:tr w14:paraId="66FC0C21" w14:textId="77777777" w:rsidTr="002F3679">
        <w:tblPrEx>
          <w:tblW w:w="9720" w:type="dxa"/>
          <w:tblLayout w:type="fixed"/>
          <w:tblLook w:val="04A0"/>
        </w:tblPrEx>
        <w:trPr>
          <w:gridAfter w:val="1"/>
          <w:wAfter w:w="1530" w:type="dxa"/>
        </w:trPr>
        <w:tc>
          <w:tcPr>
            <w:tcW w:w="1440" w:type="dxa"/>
          </w:tcPr>
          <w:p w:rsidR="002F3679" w:rsidRPr="00BB36EA" w:rsidP="004B1FFE" w14:paraId="02C66AAF" w14:textId="1E81778B">
            <w:pPr>
              <w:spacing w:after="0"/>
              <w:contextualSpacing/>
              <w:rPr>
                <w:rFonts w:eastAsia="Times New Roman" w:cstheme="minorHAnsi"/>
                <w:b/>
                <w:i/>
                <w:color w:val="ED7D31" w:themeColor="accent2"/>
                <w:sz w:val="18"/>
                <w:szCs w:val="18"/>
              </w:rPr>
            </w:pPr>
            <w:r>
              <w:rPr>
                <w:b/>
                <w:i/>
                <w:color w:val="ED7D31" w:themeColor="accent2"/>
                <w:sz w:val="18"/>
              </w:rPr>
              <w:t>E_PERS10</w:t>
            </w:r>
          </w:p>
        </w:tc>
        <w:tc>
          <w:tcPr>
            <w:tcW w:w="6210" w:type="dxa"/>
          </w:tcPr>
          <w:p w:rsidR="002F3679" w:rsidRPr="006E35FE" w:rsidP="004B1FFE" w14:paraId="0B92D867" w14:textId="0D70FCCB">
            <w:pPr>
              <w:spacing w:after="0"/>
              <w:contextualSpacing/>
              <w:rPr>
                <w:rFonts w:eastAsia="Times New Roman" w:cstheme="minorHAnsi"/>
                <w:bCs/>
                <w:sz w:val="18"/>
                <w:szCs w:val="18"/>
              </w:rPr>
            </w:pPr>
            <w:r w:rsidRPr="006E35FE">
              <w:rPr>
                <w:sz w:val="18"/>
              </w:rPr>
              <w:t>Prefirió usar otros métodos para protegerse del VIH, como condones</w:t>
            </w:r>
          </w:p>
        </w:tc>
        <w:tc>
          <w:tcPr>
            <w:tcW w:w="540" w:type="dxa"/>
            <w:vAlign w:val="center"/>
          </w:tcPr>
          <w:p w:rsidR="002F3679" w:rsidRPr="00BB36EA" w:rsidP="004B1FFE" w14:paraId="7DEAE8B9" w14:textId="45DB5D30">
            <w:pPr>
              <w:spacing w:after="0"/>
              <w:contextualSpacing/>
              <w:rPr>
                <w:rFonts w:eastAsia="Times New Roman" w:cstheme="minorHAnsi"/>
                <w:bCs/>
                <w:sz w:val="18"/>
                <w:szCs w:val="18"/>
              </w:rPr>
            </w:pPr>
            <w:r>
              <w:rPr>
                <w:sz w:val="18"/>
              </w:rPr>
              <w:t>10</w:t>
            </w:r>
          </w:p>
        </w:tc>
      </w:tr>
      <w:tr w14:paraId="663789C2" w14:textId="77777777" w:rsidTr="002F3679">
        <w:tblPrEx>
          <w:tblW w:w="9720" w:type="dxa"/>
          <w:tblLayout w:type="fixed"/>
          <w:tblLook w:val="04A0"/>
        </w:tblPrEx>
        <w:trPr>
          <w:gridAfter w:val="1"/>
          <w:wAfter w:w="1530" w:type="dxa"/>
        </w:trPr>
        <w:tc>
          <w:tcPr>
            <w:tcW w:w="1440" w:type="dxa"/>
          </w:tcPr>
          <w:p w:rsidR="002F3679" w:rsidRPr="00BB36EA" w:rsidP="004B1FFE" w14:paraId="6E6A340A" w14:textId="0B5E43AE">
            <w:pPr>
              <w:spacing w:after="0"/>
              <w:contextualSpacing/>
              <w:rPr>
                <w:rFonts w:eastAsia="Times New Roman" w:cstheme="minorHAnsi"/>
                <w:b/>
                <w:i/>
                <w:color w:val="ED7D31" w:themeColor="accent2"/>
                <w:sz w:val="18"/>
                <w:szCs w:val="18"/>
              </w:rPr>
            </w:pPr>
            <w:r>
              <w:rPr>
                <w:b/>
                <w:i/>
                <w:color w:val="ED7D31" w:themeColor="accent2"/>
                <w:sz w:val="18"/>
              </w:rPr>
              <w:t>E_PERS11</w:t>
            </w:r>
          </w:p>
        </w:tc>
        <w:tc>
          <w:tcPr>
            <w:tcW w:w="6210" w:type="dxa"/>
          </w:tcPr>
          <w:p w:rsidR="002F3679" w:rsidRPr="006E35FE" w:rsidP="004B1FFE" w14:paraId="678A72F5" w14:textId="429EAD65">
            <w:pPr>
              <w:spacing w:after="0"/>
              <w:contextualSpacing/>
              <w:rPr>
                <w:rFonts w:eastAsia="Times New Roman" w:cstheme="minorHAnsi"/>
                <w:bCs/>
                <w:sz w:val="18"/>
                <w:szCs w:val="18"/>
              </w:rPr>
            </w:pPr>
            <w:r w:rsidRPr="006E35FE">
              <w:rPr>
                <w:sz w:val="18"/>
              </w:rPr>
              <w:t xml:space="preserve">No le gusta tomar medicamentos </w:t>
            </w:r>
          </w:p>
        </w:tc>
        <w:tc>
          <w:tcPr>
            <w:tcW w:w="540" w:type="dxa"/>
            <w:vAlign w:val="center"/>
          </w:tcPr>
          <w:p w:rsidR="002F3679" w:rsidRPr="00BB36EA" w:rsidP="004B1FFE" w14:paraId="7896C294" w14:textId="45CD1424">
            <w:pPr>
              <w:spacing w:after="0"/>
              <w:contextualSpacing/>
              <w:rPr>
                <w:rFonts w:eastAsia="Times New Roman" w:cstheme="minorHAnsi"/>
                <w:bCs/>
                <w:sz w:val="18"/>
                <w:szCs w:val="18"/>
              </w:rPr>
            </w:pPr>
            <w:r>
              <w:rPr>
                <w:sz w:val="18"/>
              </w:rPr>
              <w:t>11</w:t>
            </w:r>
          </w:p>
        </w:tc>
      </w:tr>
      <w:tr w14:paraId="3A79F28F" w14:textId="77777777" w:rsidTr="002F3679">
        <w:tblPrEx>
          <w:tblW w:w="9720" w:type="dxa"/>
          <w:tblLayout w:type="fixed"/>
          <w:tblLook w:val="04A0"/>
        </w:tblPrEx>
        <w:trPr>
          <w:gridAfter w:val="1"/>
          <w:wAfter w:w="1530" w:type="dxa"/>
        </w:trPr>
        <w:tc>
          <w:tcPr>
            <w:tcW w:w="1440" w:type="dxa"/>
          </w:tcPr>
          <w:p w:rsidR="002F3679" w:rsidRPr="00BB36EA" w:rsidP="004B1FFE" w14:paraId="7BACB7FB" w14:textId="4ACC4CD9">
            <w:pPr>
              <w:spacing w:after="0"/>
              <w:contextualSpacing/>
              <w:rPr>
                <w:rFonts w:eastAsia="Times New Roman" w:cstheme="minorHAnsi"/>
                <w:b/>
                <w:i/>
                <w:color w:val="ED7D31" w:themeColor="accent2"/>
                <w:sz w:val="18"/>
                <w:szCs w:val="18"/>
              </w:rPr>
            </w:pPr>
            <w:r>
              <w:rPr>
                <w:b/>
                <w:i/>
                <w:color w:val="ED7D31" w:themeColor="accent2"/>
                <w:sz w:val="18"/>
              </w:rPr>
              <w:t>E_PERS12</w:t>
            </w:r>
          </w:p>
        </w:tc>
        <w:tc>
          <w:tcPr>
            <w:tcW w:w="6210" w:type="dxa"/>
          </w:tcPr>
          <w:p w:rsidR="002F3679" w:rsidRPr="006E35FE" w:rsidP="004B1FFE" w14:paraId="3A228BF5" w14:textId="5C6ED7A1">
            <w:pPr>
              <w:spacing w:after="0"/>
              <w:contextualSpacing/>
              <w:rPr>
                <w:rFonts w:eastAsia="Times New Roman" w:cstheme="minorHAnsi"/>
                <w:bCs/>
                <w:sz w:val="18"/>
                <w:szCs w:val="18"/>
              </w:rPr>
            </w:pPr>
            <w:r w:rsidRPr="006E35FE">
              <w:rPr>
                <w:sz w:val="18"/>
              </w:rPr>
              <w:t xml:space="preserve">No le gustan las inyecciones </w:t>
            </w:r>
          </w:p>
        </w:tc>
        <w:tc>
          <w:tcPr>
            <w:tcW w:w="540" w:type="dxa"/>
            <w:vAlign w:val="center"/>
          </w:tcPr>
          <w:p w:rsidR="002F3679" w:rsidRPr="00BB36EA" w:rsidP="004B1FFE" w14:paraId="263E62D1" w14:textId="3F5BA700">
            <w:pPr>
              <w:spacing w:after="0"/>
              <w:contextualSpacing/>
              <w:rPr>
                <w:rFonts w:eastAsia="Times New Roman" w:cstheme="minorHAnsi"/>
                <w:bCs/>
                <w:sz w:val="18"/>
                <w:szCs w:val="18"/>
              </w:rPr>
            </w:pPr>
            <w:r>
              <w:rPr>
                <w:sz w:val="18"/>
              </w:rPr>
              <w:t>12</w:t>
            </w:r>
          </w:p>
        </w:tc>
      </w:tr>
      <w:tr w14:paraId="0872EB01" w14:textId="77777777" w:rsidTr="002F3679">
        <w:tblPrEx>
          <w:tblW w:w="9720" w:type="dxa"/>
          <w:tblLayout w:type="fixed"/>
          <w:tblLook w:val="04A0"/>
        </w:tblPrEx>
        <w:trPr>
          <w:gridAfter w:val="1"/>
          <w:wAfter w:w="1530" w:type="dxa"/>
        </w:trPr>
        <w:tc>
          <w:tcPr>
            <w:tcW w:w="1440" w:type="dxa"/>
          </w:tcPr>
          <w:p w:rsidR="002F3679" w:rsidRPr="00BB36EA" w:rsidP="004B1FFE" w14:paraId="0A7B25FE" w14:textId="1E65BF0A">
            <w:pPr>
              <w:spacing w:after="0"/>
              <w:contextualSpacing/>
              <w:rPr>
                <w:rFonts w:eastAsia="Times New Roman" w:cstheme="minorHAnsi"/>
                <w:b/>
                <w:i/>
                <w:color w:val="ED7D31" w:themeColor="accent2"/>
                <w:sz w:val="18"/>
                <w:szCs w:val="18"/>
              </w:rPr>
            </w:pPr>
            <w:r>
              <w:rPr>
                <w:b/>
                <w:i/>
                <w:color w:val="ED7D31" w:themeColor="accent2"/>
                <w:sz w:val="18"/>
              </w:rPr>
              <w:t>E_PERS13</w:t>
            </w:r>
          </w:p>
        </w:tc>
        <w:tc>
          <w:tcPr>
            <w:tcW w:w="6210" w:type="dxa"/>
          </w:tcPr>
          <w:p w:rsidR="002F3679" w:rsidRPr="006E35FE" w:rsidP="004B1FFE" w14:paraId="1E052F48" w14:textId="23531076">
            <w:pPr>
              <w:spacing w:after="0"/>
              <w:contextualSpacing/>
              <w:rPr>
                <w:rFonts w:eastAsia="Times New Roman" w:cstheme="minorHAnsi"/>
                <w:bCs/>
                <w:sz w:val="18"/>
                <w:szCs w:val="18"/>
              </w:rPr>
            </w:pPr>
            <w:r w:rsidRPr="006E35FE">
              <w:rPr>
                <w:sz w:val="18"/>
              </w:rPr>
              <w:t xml:space="preserve">No estaba interesado(a) en tomar la PrEP </w:t>
            </w:r>
          </w:p>
        </w:tc>
        <w:tc>
          <w:tcPr>
            <w:tcW w:w="540" w:type="dxa"/>
            <w:vAlign w:val="center"/>
          </w:tcPr>
          <w:p w:rsidR="002F3679" w:rsidRPr="00BB36EA" w:rsidP="004B1FFE" w14:paraId="43517528" w14:textId="3B288F10">
            <w:pPr>
              <w:spacing w:after="0"/>
              <w:contextualSpacing/>
              <w:rPr>
                <w:rFonts w:eastAsia="Times New Roman" w:cstheme="minorHAnsi"/>
                <w:bCs/>
                <w:sz w:val="18"/>
                <w:szCs w:val="18"/>
              </w:rPr>
            </w:pPr>
            <w:r>
              <w:rPr>
                <w:sz w:val="18"/>
              </w:rPr>
              <w:t>13</w:t>
            </w:r>
          </w:p>
        </w:tc>
      </w:tr>
      <w:tr w14:paraId="4BDC7FFE" w14:textId="77777777" w:rsidTr="002F3679">
        <w:tblPrEx>
          <w:tblW w:w="9720" w:type="dxa"/>
          <w:tblLayout w:type="fixed"/>
          <w:tblLook w:val="04A0"/>
        </w:tblPrEx>
        <w:trPr>
          <w:gridAfter w:val="1"/>
          <w:wAfter w:w="1530" w:type="dxa"/>
        </w:trPr>
        <w:tc>
          <w:tcPr>
            <w:tcW w:w="1440" w:type="dxa"/>
          </w:tcPr>
          <w:p w:rsidR="002F3679" w:rsidRPr="00BB36EA" w:rsidP="004B1FFE" w14:paraId="05F2539F" w14:textId="3BBCF704">
            <w:pPr>
              <w:spacing w:after="0"/>
              <w:contextualSpacing/>
              <w:rPr>
                <w:rFonts w:eastAsia="Times New Roman" w:cstheme="minorHAnsi"/>
                <w:b/>
                <w:i/>
                <w:color w:val="ED7D31" w:themeColor="accent2"/>
                <w:sz w:val="18"/>
                <w:szCs w:val="18"/>
              </w:rPr>
            </w:pPr>
            <w:r>
              <w:rPr>
                <w:b/>
                <w:i/>
                <w:color w:val="ED7D31" w:themeColor="accent2"/>
                <w:sz w:val="18"/>
              </w:rPr>
              <w:t>E_PERS14</w:t>
            </w:r>
          </w:p>
        </w:tc>
        <w:tc>
          <w:tcPr>
            <w:tcW w:w="6210" w:type="dxa"/>
          </w:tcPr>
          <w:p w:rsidR="002F3679" w:rsidRPr="006E35FE" w:rsidP="004B1FFE" w14:paraId="600DFE6E" w14:textId="44AB3198">
            <w:pPr>
              <w:spacing w:after="0"/>
              <w:contextualSpacing/>
              <w:rPr>
                <w:rFonts w:eastAsia="Times New Roman" w:cstheme="minorHAnsi"/>
                <w:bCs/>
                <w:sz w:val="18"/>
                <w:szCs w:val="18"/>
              </w:rPr>
            </w:pPr>
            <w:r w:rsidRPr="006E35FE">
              <w:rPr>
                <w:sz w:val="18"/>
              </w:rPr>
              <w:t>Tenía que cuidar a otra persona (hijos, padres, pareja)</w:t>
            </w:r>
          </w:p>
        </w:tc>
        <w:tc>
          <w:tcPr>
            <w:tcW w:w="540" w:type="dxa"/>
            <w:vAlign w:val="center"/>
          </w:tcPr>
          <w:p w:rsidR="002F3679" w:rsidRPr="00BB36EA" w:rsidP="004B1FFE" w14:paraId="645F3245" w14:textId="7B1497BC">
            <w:pPr>
              <w:spacing w:after="0"/>
              <w:contextualSpacing/>
              <w:rPr>
                <w:rFonts w:eastAsia="Times New Roman" w:cstheme="minorHAnsi"/>
                <w:bCs/>
                <w:sz w:val="18"/>
                <w:szCs w:val="18"/>
              </w:rPr>
            </w:pPr>
            <w:r>
              <w:rPr>
                <w:sz w:val="18"/>
              </w:rPr>
              <w:t>14</w:t>
            </w:r>
          </w:p>
        </w:tc>
      </w:tr>
      <w:tr w14:paraId="6FB42E59" w14:textId="77777777" w:rsidTr="002F3679">
        <w:tblPrEx>
          <w:tblW w:w="9720" w:type="dxa"/>
          <w:tblLayout w:type="fixed"/>
          <w:tblLook w:val="04A0"/>
        </w:tblPrEx>
        <w:trPr>
          <w:gridAfter w:val="1"/>
          <w:wAfter w:w="1530" w:type="dxa"/>
        </w:trPr>
        <w:tc>
          <w:tcPr>
            <w:tcW w:w="1440" w:type="dxa"/>
          </w:tcPr>
          <w:p w:rsidR="002F3679" w:rsidRPr="00BB36EA" w:rsidP="004B1FFE" w14:paraId="735B2BDE" w14:textId="22E15B3A">
            <w:pPr>
              <w:spacing w:after="0"/>
              <w:contextualSpacing/>
              <w:rPr>
                <w:rFonts w:eastAsia="Times New Roman" w:cstheme="minorHAnsi"/>
                <w:b/>
                <w:i/>
                <w:color w:val="ED7D31" w:themeColor="accent2"/>
                <w:sz w:val="18"/>
                <w:szCs w:val="18"/>
              </w:rPr>
            </w:pPr>
            <w:r>
              <w:rPr>
                <w:b/>
                <w:i/>
                <w:color w:val="ED7D31" w:themeColor="accent2"/>
                <w:sz w:val="18"/>
              </w:rPr>
              <w:t>E_PERS94</w:t>
            </w:r>
          </w:p>
        </w:tc>
        <w:tc>
          <w:tcPr>
            <w:tcW w:w="6210" w:type="dxa"/>
          </w:tcPr>
          <w:p w:rsidR="002F3679" w:rsidRPr="006E35FE" w:rsidP="004B1FFE" w14:paraId="455FC2F4" w14:textId="769A6CEE">
            <w:pPr>
              <w:spacing w:after="0"/>
              <w:contextualSpacing/>
              <w:rPr>
                <w:rFonts w:eastAsia="Times New Roman" w:cstheme="minorHAnsi"/>
                <w:bCs/>
                <w:sz w:val="18"/>
                <w:szCs w:val="18"/>
              </w:rPr>
            </w:pPr>
            <w:r w:rsidRPr="006E35FE">
              <w:rPr>
                <w:sz w:val="18"/>
              </w:rPr>
              <w:t>Ninguna de estas aplica</w:t>
            </w:r>
          </w:p>
        </w:tc>
        <w:tc>
          <w:tcPr>
            <w:tcW w:w="540" w:type="dxa"/>
            <w:vAlign w:val="center"/>
          </w:tcPr>
          <w:p w:rsidR="002F3679" w:rsidRPr="00BB36EA" w:rsidP="004B1FFE" w14:paraId="4C2C1930" w14:textId="284A4C59">
            <w:pPr>
              <w:spacing w:after="0"/>
              <w:contextualSpacing/>
              <w:rPr>
                <w:rFonts w:eastAsia="Times New Roman" w:cstheme="minorHAnsi"/>
                <w:bCs/>
                <w:sz w:val="18"/>
                <w:szCs w:val="18"/>
              </w:rPr>
            </w:pPr>
            <w:r>
              <w:rPr>
                <w:sz w:val="18"/>
              </w:rPr>
              <w:t>94</w:t>
            </w:r>
          </w:p>
        </w:tc>
      </w:tr>
      <w:tr w14:paraId="44E59191" w14:textId="77777777" w:rsidTr="002F3679">
        <w:tblPrEx>
          <w:tblW w:w="9720" w:type="dxa"/>
          <w:tblLayout w:type="fixed"/>
          <w:tblLook w:val="04A0"/>
        </w:tblPrEx>
        <w:trPr>
          <w:gridAfter w:val="1"/>
          <w:wAfter w:w="1530" w:type="dxa"/>
        </w:trPr>
        <w:tc>
          <w:tcPr>
            <w:tcW w:w="1440" w:type="dxa"/>
          </w:tcPr>
          <w:p w:rsidR="002F3679" w:rsidRPr="00BB36EA" w:rsidP="004B1FFE" w14:paraId="6E630F9B" w14:textId="3C0333D1">
            <w:pPr>
              <w:spacing w:after="0"/>
              <w:contextualSpacing/>
              <w:rPr>
                <w:rFonts w:eastAsia="Times New Roman" w:cstheme="minorHAnsi"/>
                <w:b/>
                <w:i/>
                <w:color w:val="ED7D31" w:themeColor="accent2"/>
                <w:sz w:val="18"/>
                <w:szCs w:val="18"/>
              </w:rPr>
            </w:pPr>
          </w:p>
        </w:tc>
        <w:tc>
          <w:tcPr>
            <w:tcW w:w="6210" w:type="dxa"/>
          </w:tcPr>
          <w:p w:rsidR="002F3679" w:rsidRPr="006E35FE" w:rsidP="004B1FFE" w14:paraId="5AE8383B" w14:textId="61E7AA25">
            <w:pPr>
              <w:spacing w:after="0"/>
              <w:contextualSpacing/>
              <w:rPr>
                <w:rFonts w:eastAsia="Times New Roman" w:cstheme="minorHAnsi"/>
                <w:bCs/>
                <w:i/>
                <w:iCs/>
                <w:color w:val="767171" w:themeColor="background2" w:themeShade="80"/>
                <w:sz w:val="18"/>
                <w:szCs w:val="18"/>
              </w:rPr>
            </w:pPr>
          </w:p>
        </w:tc>
        <w:tc>
          <w:tcPr>
            <w:tcW w:w="540" w:type="dxa"/>
            <w:vAlign w:val="center"/>
          </w:tcPr>
          <w:p w:rsidR="002F3679" w:rsidRPr="00BB36EA" w:rsidP="004B1FFE" w14:paraId="52587F08" w14:textId="0F7749C0">
            <w:pPr>
              <w:spacing w:after="0"/>
              <w:contextualSpacing/>
              <w:rPr>
                <w:rFonts w:eastAsia="Times New Roman" w:cstheme="minorHAnsi"/>
                <w:bCs/>
                <w:i/>
                <w:iCs/>
                <w:color w:val="767171" w:themeColor="background2" w:themeShade="80"/>
                <w:sz w:val="18"/>
                <w:szCs w:val="18"/>
              </w:rPr>
            </w:pPr>
          </w:p>
        </w:tc>
      </w:tr>
      <w:tr w14:paraId="5ED3380F" w14:textId="77777777" w:rsidTr="002F3679">
        <w:tblPrEx>
          <w:tblW w:w="9720" w:type="dxa"/>
          <w:tblLayout w:type="fixed"/>
          <w:tblLook w:val="04A0"/>
        </w:tblPrEx>
        <w:trPr>
          <w:gridAfter w:val="1"/>
          <w:wAfter w:w="1530" w:type="dxa"/>
        </w:trPr>
        <w:tc>
          <w:tcPr>
            <w:tcW w:w="1440" w:type="dxa"/>
          </w:tcPr>
          <w:p w:rsidR="002F3679" w:rsidRPr="00BB36EA" w:rsidP="004B1FFE" w14:paraId="360E3334" w14:textId="266677C9">
            <w:pPr>
              <w:spacing w:after="0"/>
              <w:contextualSpacing/>
              <w:rPr>
                <w:rFonts w:eastAsia="Times New Roman" w:cstheme="minorHAnsi"/>
                <w:b/>
                <w:i/>
                <w:color w:val="ED7D31" w:themeColor="accent2"/>
                <w:sz w:val="18"/>
                <w:szCs w:val="18"/>
              </w:rPr>
            </w:pPr>
            <w:r>
              <w:rPr>
                <w:b/>
                <w:i/>
                <w:color w:val="ED7D31" w:themeColor="accent2"/>
                <w:sz w:val="18"/>
              </w:rPr>
              <w:t>E_PERS99</w:t>
            </w:r>
          </w:p>
        </w:tc>
        <w:tc>
          <w:tcPr>
            <w:tcW w:w="6210" w:type="dxa"/>
          </w:tcPr>
          <w:p w:rsidR="002F3679" w:rsidRPr="006E35FE" w:rsidP="004B1FFE" w14:paraId="7E38E2F6" w14:textId="1533E181">
            <w:pPr>
              <w:spacing w:after="0"/>
              <w:contextualSpacing/>
              <w:rPr>
                <w:rFonts w:eastAsia="Times New Roman" w:cstheme="minorHAnsi"/>
                <w:bCs/>
                <w:i/>
                <w:iCs/>
                <w:color w:val="767171" w:themeColor="background2" w:themeShade="80"/>
                <w:sz w:val="18"/>
                <w:szCs w:val="18"/>
              </w:rPr>
            </w:pPr>
            <w:r w:rsidRPr="006E35FE">
              <w:rPr>
                <w:i/>
                <w:color w:val="767171" w:themeColor="background2" w:themeShade="80"/>
                <w:sz w:val="18"/>
              </w:rPr>
              <w:t>Prefiere no contestar</w:t>
            </w:r>
          </w:p>
        </w:tc>
        <w:tc>
          <w:tcPr>
            <w:tcW w:w="540" w:type="dxa"/>
            <w:vAlign w:val="center"/>
          </w:tcPr>
          <w:p w:rsidR="002F3679" w:rsidRPr="003D1700" w:rsidP="004B1FFE" w14:paraId="7C577065" w14:textId="2C456B7A">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99</w:t>
            </w:r>
          </w:p>
        </w:tc>
      </w:tr>
    </w:tbl>
    <w:p w:rsidR="00A1742B" w:rsidP="00A1742B" w14:paraId="42A1C40C" w14:textId="74CD736A">
      <w:pPr>
        <w:spacing w:after="160" w:line="259" w:lineRule="auto"/>
        <w:rPr>
          <w:rFonts w:cstheme="minorHAnsi"/>
          <w:b/>
        </w:rPr>
      </w:pPr>
    </w:p>
    <w:tbl>
      <w:tblPr>
        <w:tblW w:w="9653" w:type="dxa"/>
        <w:tblLayout w:type="fixed"/>
        <w:tblLook w:val="04A0"/>
      </w:tblPr>
      <w:tblGrid>
        <w:gridCol w:w="1440"/>
        <w:gridCol w:w="5670"/>
        <w:gridCol w:w="2520"/>
        <w:gridCol w:w="23"/>
      </w:tblGrid>
      <w:tr w14:paraId="16342A8D" w14:textId="77777777" w:rsidTr="009228F7">
        <w:tblPrEx>
          <w:tblW w:w="9653" w:type="dxa"/>
          <w:tblLayout w:type="fixed"/>
          <w:tblLook w:val="04A0"/>
        </w:tblPrEx>
        <w:tc>
          <w:tcPr>
            <w:tcW w:w="1440" w:type="dxa"/>
          </w:tcPr>
          <w:p w:rsidR="00D727E9" w:rsidP="006A30F8" w14:paraId="33CA63EC" w14:textId="3E225E94">
            <w:pPr>
              <w:spacing w:after="0"/>
              <w:contextualSpacing/>
              <w:rPr>
                <w:rFonts w:eastAsia="Times New Roman" w:cstheme="minorHAnsi"/>
                <w:b/>
                <w:sz w:val="18"/>
                <w:szCs w:val="18"/>
              </w:rPr>
            </w:pPr>
            <w:r>
              <w:rPr>
                <w:b/>
                <w:sz w:val="18"/>
              </w:rPr>
              <w:t>E.15</w:t>
            </w:r>
          </w:p>
        </w:tc>
        <w:tc>
          <w:tcPr>
            <w:tcW w:w="8213" w:type="dxa"/>
            <w:gridSpan w:val="3"/>
          </w:tcPr>
          <w:p w:rsidR="00D727E9" w:rsidRPr="00C8011C" w:rsidP="002A0B43" w14:paraId="76683131" w14:textId="390BC17A">
            <w:pPr>
              <w:spacing w:after="0"/>
              <w:contextualSpacing/>
              <w:rPr>
                <w:rFonts w:eastAsia="Times New Roman"/>
                <w:b/>
                <w:bCs/>
                <w:sz w:val="18"/>
                <w:szCs w:val="18"/>
                <w:lang w:val="en-US"/>
              </w:rPr>
            </w:pPr>
            <w:r w:rsidRPr="00C8011C">
              <w:rPr>
                <w:b/>
                <w:sz w:val="18"/>
                <w:lang w:val="en-US"/>
              </w:rPr>
              <w:t>Reason not take PrEP (relationship) (BDX)</w:t>
            </w:r>
          </w:p>
        </w:tc>
      </w:tr>
      <w:tr w14:paraId="3953F8FB" w14:textId="77777777" w:rsidTr="009228F7">
        <w:tblPrEx>
          <w:tblW w:w="9653" w:type="dxa"/>
          <w:tblLayout w:type="fixed"/>
          <w:tblLook w:val="04A0"/>
        </w:tblPrEx>
        <w:tc>
          <w:tcPr>
            <w:tcW w:w="1440" w:type="dxa"/>
          </w:tcPr>
          <w:p w:rsidR="00D727E9" w:rsidRPr="00C8011C" w:rsidP="006A30F8" w14:paraId="75BDBFDD" w14:textId="0331F998">
            <w:pPr>
              <w:spacing w:after="0"/>
              <w:contextualSpacing/>
              <w:rPr>
                <w:rFonts w:eastAsia="Times New Roman" w:cstheme="minorHAnsi"/>
                <w:b/>
                <w:bCs/>
                <w:sz w:val="18"/>
                <w:szCs w:val="18"/>
                <w:lang w:val="en-US"/>
              </w:rPr>
            </w:pPr>
            <w:bookmarkStart w:id="30" w:name="_Hlk90227065"/>
          </w:p>
        </w:tc>
        <w:tc>
          <w:tcPr>
            <w:tcW w:w="8213" w:type="dxa"/>
            <w:gridSpan w:val="3"/>
          </w:tcPr>
          <w:p w:rsidR="00687341" w:rsidRPr="006E35FE" w:rsidP="00687341" w14:paraId="1945E484" w14:textId="77777777">
            <w:pPr>
              <w:spacing w:after="0"/>
              <w:contextualSpacing/>
              <w:rPr>
                <w:rFonts w:eastAsia="Times New Roman"/>
                <w:sz w:val="18"/>
                <w:szCs w:val="18"/>
              </w:rPr>
            </w:pPr>
            <w:r w:rsidRPr="00E614B7">
              <w:rPr>
                <w:b/>
                <w:bCs/>
                <w:sz w:val="18"/>
              </w:rPr>
              <w:t>Antes de su diagnóstico,</w:t>
            </w:r>
            <w:r w:rsidRPr="006E35FE">
              <w:rPr>
                <w:sz w:val="18"/>
              </w:rPr>
              <w:t xml:space="preserve"> ¿alguna de estas razones </w:t>
            </w:r>
            <w:r w:rsidRPr="006E35FE">
              <w:rPr>
                <w:b/>
                <w:bCs/>
                <w:sz w:val="18"/>
              </w:rPr>
              <w:t>que tienen que ver con sus relaciones sociales</w:t>
            </w:r>
            <w:r w:rsidRPr="006E35FE">
              <w:rPr>
                <w:sz w:val="18"/>
              </w:rPr>
              <w:t xml:space="preserve"> le impidió tomar la PrEP? </w:t>
            </w:r>
          </w:p>
          <w:p w:rsidR="00687341" w:rsidRPr="006E35FE" w:rsidP="00687341" w14:paraId="7BA991E3" w14:textId="77777777">
            <w:pPr>
              <w:spacing w:after="0"/>
              <w:contextualSpacing/>
              <w:rPr>
                <w:sz w:val="18"/>
              </w:rPr>
            </w:pPr>
            <w:r w:rsidRPr="006E35FE">
              <w:rPr>
                <w:sz w:val="18"/>
              </w:rPr>
              <w:t xml:space="preserve">[WB: Seleccione todas las respuestas que correspondan]. </w:t>
            </w:r>
          </w:p>
          <w:p w:rsidR="00D727E9" w:rsidRPr="006E35FE" w:rsidP="00687341" w14:paraId="3A129DDB" w14:textId="7876DDCE">
            <w:pPr>
              <w:spacing w:after="0"/>
              <w:contextualSpacing/>
              <w:rPr>
                <w:rFonts w:eastAsia="Times New Roman"/>
                <w:b/>
                <w:sz w:val="18"/>
                <w:szCs w:val="18"/>
              </w:rPr>
            </w:pPr>
            <w:r w:rsidRPr="006E35FE">
              <w:rPr>
                <w:sz w:val="18"/>
              </w:rPr>
              <w:t xml:space="preserve">[IA: Conteste “sí” o “no” para </w:t>
            </w:r>
            <w:r w:rsidRPr="00455312">
              <w:rPr>
                <w:sz w:val="18"/>
              </w:rPr>
              <w:t xml:space="preserve">cada </w:t>
            </w:r>
            <w:r w:rsidRPr="00030B41" w:rsidR="009E69A1">
              <w:rPr>
                <w:color w:val="000000" w:themeColor="text1"/>
                <w:sz w:val="18"/>
              </w:rPr>
              <w:t>respuesta</w:t>
            </w:r>
            <w:r w:rsidRPr="00455312">
              <w:rPr>
                <w:sz w:val="18"/>
              </w:rPr>
              <w:t>].</w:t>
            </w:r>
          </w:p>
        </w:tc>
      </w:tr>
      <w:tr w14:paraId="5E289466" w14:textId="77777777" w:rsidTr="009228F7">
        <w:tblPrEx>
          <w:tblW w:w="9653" w:type="dxa"/>
          <w:tblLayout w:type="fixed"/>
          <w:tblLook w:val="04A0"/>
        </w:tblPrEx>
        <w:tc>
          <w:tcPr>
            <w:tcW w:w="1440" w:type="dxa"/>
            <w:vAlign w:val="bottom"/>
          </w:tcPr>
          <w:p w:rsidR="00D727E9" w:rsidRPr="006E35FE" w:rsidP="006A30F8" w14:paraId="56C226D2" w14:textId="77777777">
            <w:pPr>
              <w:spacing w:after="0"/>
              <w:contextualSpacing/>
              <w:rPr>
                <w:rFonts w:eastAsia="Times New Roman" w:cstheme="minorHAnsi"/>
                <w:b/>
                <w:sz w:val="18"/>
                <w:szCs w:val="18"/>
              </w:rPr>
            </w:pPr>
          </w:p>
        </w:tc>
        <w:tc>
          <w:tcPr>
            <w:tcW w:w="8213" w:type="dxa"/>
            <w:gridSpan w:val="3"/>
          </w:tcPr>
          <w:p w:rsidR="00D727E9" w:rsidRPr="006E35FE" w:rsidP="006A30F8" w14:paraId="715828F8" w14:textId="7808B53A">
            <w:pPr>
              <w:spacing w:after="0"/>
              <w:contextualSpacing/>
              <w:rPr>
                <w:rFonts w:eastAsia="Times New Roman"/>
                <w:b/>
                <w:bCs/>
                <w:sz w:val="18"/>
                <w:szCs w:val="18"/>
              </w:rPr>
            </w:pPr>
            <w:r w:rsidRPr="006E35FE">
              <w:rPr>
                <w:color w:val="7030A0"/>
                <w:sz w:val="18"/>
              </w:rPr>
              <w:t>Programming note: Randomize responses 1-9</w:t>
            </w:r>
          </w:p>
        </w:tc>
      </w:tr>
      <w:tr w14:paraId="31B0153A" w14:textId="77777777" w:rsidTr="00BE27F7">
        <w:tblPrEx>
          <w:tblW w:w="9653" w:type="dxa"/>
          <w:tblLayout w:type="fixed"/>
          <w:tblLook w:val="04A0"/>
        </w:tblPrEx>
        <w:trPr>
          <w:gridAfter w:val="1"/>
          <w:wAfter w:w="23" w:type="dxa"/>
        </w:trPr>
        <w:tc>
          <w:tcPr>
            <w:tcW w:w="1440" w:type="dxa"/>
          </w:tcPr>
          <w:p w:rsidR="00687341" w:rsidRPr="006E35FE" w:rsidP="006A30F8" w14:paraId="6583873A" w14:textId="0E2DB062">
            <w:pPr>
              <w:spacing w:after="0"/>
              <w:contextualSpacing/>
              <w:rPr>
                <w:rFonts w:eastAsia="Times New Roman" w:cstheme="minorHAnsi"/>
                <w:b/>
                <w:i/>
                <w:color w:val="ED7D31" w:themeColor="accent2"/>
                <w:sz w:val="18"/>
                <w:szCs w:val="18"/>
              </w:rPr>
            </w:pPr>
            <w:r w:rsidRPr="006E35FE">
              <w:rPr>
                <w:b/>
                <w:i/>
                <w:color w:val="ED7D31" w:themeColor="accent2"/>
                <w:sz w:val="18"/>
              </w:rPr>
              <w:t>E_REL01</w:t>
            </w:r>
          </w:p>
        </w:tc>
        <w:tc>
          <w:tcPr>
            <w:tcW w:w="5670" w:type="dxa"/>
          </w:tcPr>
          <w:p w:rsidR="00687341" w:rsidRPr="006E35FE" w:rsidP="006A30F8" w14:paraId="2B7160E7" w14:textId="60A62D81">
            <w:pPr>
              <w:spacing w:after="0"/>
              <w:contextualSpacing/>
              <w:rPr>
                <w:rFonts w:eastAsia="Times New Roman"/>
                <w:sz w:val="18"/>
                <w:szCs w:val="18"/>
              </w:rPr>
            </w:pPr>
            <w:r w:rsidRPr="006E35FE">
              <w:rPr>
                <w:sz w:val="18"/>
              </w:rPr>
              <w:t>Su familia u otras personas con las que vive se podrían enterar de que estaba tomando la PrEP</w:t>
            </w:r>
          </w:p>
        </w:tc>
        <w:tc>
          <w:tcPr>
            <w:tcW w:w="2520" w:type="dxa"/>
            <w:vAlign w:val="center"/>
          </w:tcPr>
          <w:p w:rsidR="00687341" w:rsidRPr="006E35FE" w:rsidP="006A30F8" w14:paraId="319641F5" w14:textId="2CE01423">
            <w:pPr>
              <w:spacing w:after="0"/>
              <w:contextualSpacing/>
              <w:rPr>
                <w:rFonts w:eastAsia="Times New Roman" w:cstheme="minorHAnsi"/>
                <w:bCs/>
                <w:sz w:val="18"/>
                <w:szCs w:val="18"/>
              </w:rPr>
            </w:pPr>
            <w:r w:rsidRPr="006E35FE">
              <w:rPr>
                <w:sz w:val="18"/>
              </w:rPr>
              <w:t>1</w:t>
            </w:r>
          </w:p>
        </w:tc>
      </w:tr>
      <w:tr w14:paraId="0C33CAB2" w14:textId="77777777" w:rsidTr="00BE27F7">
        <w:tblPrEx>
          <w:tblW w:w="9653" w:type="dxa"/>
          <w:tblLayout w:type="fixed"/>
          <w:tblLook w:val="04A0"/>
        </w:tblPrEx>
        <w:trPr>
          <w:gridAfter w:val="1"/>
          <w:wAfter w:w="23" w:type="dxa"/>
        </w:trPr>
        <w:tc>
          <w:tcPr>
            <w:tcW w:w="1440" w:type="dxa"/>
          </w:tcPr>
          <w:p w:rsidR="00687341" w:rsidRPr="006E35FE" w:rsidP="006A30F8" w14:paraId="53BE72E4" w14:textId="03453F60">
            <w:pPr>
              <w:spacing w:after="0"/>
              <w:contextualSpacing/>
              <w:rPr>
                <w:rFonts w:eastAsia="Times New Roman" w:cstheme="minorHAnsi"/>
                <w:b/>
                <w:i/>
                <w:color w:val="ED7D31" w:themeColor="accent2"/>
                <w:sz w:val="18"/>
                <w:szCs w:val="18"/>
              </w:rPr>
            </w:pPr>
            <w:r w:rsidRPr="006E35FE">
              <w:rPr>
                <w:b/>
                <w:i/>
                <w:color w:val="ED7D31" w:themeColor="accent2"/>
                <w:sz w:val="18"/>
              </w:rPr>
              <w:t>E_REL02</w:t>
            </w:r>
          </w:p>
        </w:tc>
        <w:tc>
          <w:tcPr>
            <w:tcW w:w="5670" w:type="dxa"/>
          </w:tcPr>
          <w:p w:rsidR="00687341" w:rsidRPr="006E35FE" w:rsidP="006A30F8" w14:paraId="5D4ECC2D" w14:textId="0419BADA">
            <w:pPr>
              <w:spacing w:after="0"/>
              <w:contextualSpacing/>
              <w:rPr>
                <w:rFonts w:eastAsia="Times New Roman" w:cstheme="minorHAnsi"/>
                <w:bCs/>
                <w:sz w:val="18"/>
                <w:szCs w:val="18"/>
              </w:rPr>
            </w:pPr>
            <w:r w:rsidRPr="006E35FE">
              <w:rPr>
                <w:sz w:val="18"/>
              </w:rPr>
              <w:t>Su pareja se podría</w:t>
            </w:r>
            <w:r w:rsidRPr="006E35FE" w:rsidR="0044450B">
              <w:rPr>
                <w:sz w:val="18"/>
              </w:rPr>
              <w:t xml:space="preserve"> </w:t>
            </w:r>
            <w:r w:rsidRPr="006E35FE">
              <w:rPr>
                <w:sz w:val="18"/>
              </w:rPr>
              <w:t>enterar de que estaba tomando la PrEP</w:t>
            </w:r>
          </w:p>
        </w:tc>
        <w:tc>
          <w:tcPr>
            <w:tcW w:w="2520" w:type="dxa"/>
            <w:vAlign w:val="center"/>
          </w:tcPr>
          <w:p w:rsidR="00687341" w:rsidRPr="006E35FE" w:rsidP="006A30F8" w14:paraId="5D81B36E" w14:textId="70072622">
            <w:pPr>
              <w:spacing w:after="0"/>
              <w:contextualSpacing/>
              <w:rPr>
                <w:rFonts w:eastAsia="Times New Roman" w:cstheme="minorHAnsi"/>
                <w:bCs/>
                <w:sz w:val="18"/>
                <w:szCs w:val="18"/>
              </w:rPr>
            </w:pPr>
            <w:r w:rsidRPr="006E35FE">
              <w:rPr>
                <w:sz w:val="18"/>
              </w:rPr>
              <w:t>2</w:t>
            </w:r>
          </w:p>
        </w:tc>
      </w:tr>
      <w:tr w14:paraId="235C7D6F" w14:textId="77777777" w:rsidTr="00BE27F7">
        <w:tblPrEx>
          <w:tblW w:w="9653" w:type="dxa"/>
          <w:tblLayout w:type="fixed"/>
          <w:tblLook w:val="04A0"/>
        </w:tblPrEx>
        <w:trPr>
          <w:gridAfter w:val="1"/>
          <w:wAfter w:w="23" w:type="dxa"/>
        </w:trPr>
        <w:tc>
          <w:tcPr>
            <w:tcW w:w="1440" w:type="dxa"/>
          </w:tcPr>
          <w:p w:rsidR="00687341" w:rsidRPr="006E35FE" w:rsidP="00A62E9B" w14:paraId="2A1BF726" w14:textId="211B02C8">
            <w:pPr>
              <w:spacing w:after="0"/>
              <w:contextualSpacing/>
              <w:rPr>
                <w:rFonts w:eastAsia="Times New Roman" w:cstheme="minorHAnsi"/>
                <w:b/>
                <w:i/>
                <w:color w:val="ED7D31" w:themeColor="accent2"/>
                <w:sz w:val="18"/>
                <w:szCs w:val="18"/>
              </w:rPr>
            </w:pPr>
            <w:r w:rsidRPr="006E35FE">
              <w:rPr>
                <w:b/>
                <w:i/>
                <w:color w:val="ED7D31" w:themeColor="accent2"/>
                <w:sz w:val="18"/>
              </w:rPr>
              <w:t>E_REL03</w:t>
            </w:r>
          </w:p>
        </w:tc>
        <w:tc>
          <w:tcPr>
            <w:tcW w:w="5670" w:type="dxa"/>
          </w:tcPr>
          <w:p w:rsidR="00687341" w:rsidRPr="006E35FE" w:rsidP="00A62E9B" w14:paraId="5B65D8F2" w14:textId="3D4D2A7D">
            <w:pPr>
              <w:spacing w:after="0"/>
              <w:contextualSpacing/>
              <w:rPr>
                <w:rFonts w:eastAsia="Times New Roman" w:cstheme="minorHAnsi"/>
                <w:bCs/>
                <w:sz w:val="18"/>
                <w:szCs w:val="18"/>
              </w:rPr>
            </w:pPr>
            <w:r w:rsidRPr="006E35FE">
              <w:rPr>
                <w:rStyle w:val="normaltextrun"/>
                <w:sz w:val="18"/>
              </w:rPr>
              <w:t xml:space="preserve">Las personas pensarían que no le era fiel a su pareja </w:t>
            </w:r>
          </w:p>
        </w:tc>
        <w:tc>
          <w:tcPr>
            <w:tcW w:w="2520" w:type="dxa"/>
            <w:vAlign w:val="center"/>
          </w:tcPr>
          <w:p w:rsidR="00687341" w:rsidRPr="006E35FE" w:rsidP="00A62E9B" w14:paraId="2AFD115B" w14:textId="6138CEE4">
            <w:pPr>
              <w:spacing w:after="0"/>
              <w:contextualSpacing/>
              <w:rPr>
                <w:rFonts w:eastAsia="Times New Roman" w:cstheme="minorHAnsi"/>
                <w:bCs/>
                <w:sz w:val="18"/>
                <w:szCs w:val="18"/>
              </w:rPr>
            </w:pPr>
            <w:r w:rsidRPr="006E35FE">
              <w:rPr>
                <w:sz w:val="18"/>
              </w:rPr>
              <w:t>3</w:t>
            </w:r>
          </w:p>
        </w:tc>
      </w:tr>
      <w:tr w14:paraId="5404DC29" w14:textId="77777777" w:rsidTr="00BE27F7">
        <w:tblPrEx>
          <w:tblW w:w="9653" w:type="dxa"/>
          <w:tblLayout w:type="fixed"/>
          <w:tblLook w:val="04A0"/>
        </w:tblPrEx>
        <w:trPr>
          <w:gridAfter w:val="1"/>
          <w:wAfter w:w="23" w:type="dxa"/>
        </w:trPr>
        <w:tc>
          <w:tcPr>
            <w:tcW w:w="1440" w:type="dxa"/>
          </w:tcPr>
          <w:p w:rsidR="00687341" w:rsidRPr="006E35FE" w:rsidP="00A62E9B" w14:paraId="39F3BE18" w14:textId="75050FBE">
            <w:pPr>
              <w:spacing w:after="0"/>
              <w:contextualSpacing/>
              <w:rPr>
                <w:rFonts w:eastAsia="Times New Roman" w:cstheme="minorHAnsi"/>
                <w:b/>
                <w:i/>
                <w:color w:val="ED7D31" w:themeColor="accent2"/>
                <w:sz w:val="18"/>
                <w:szCs w:val="18"/>
              </w:rPr>
            </w:pPr>
            <w:r w:rsidRPr="006E35FE">
              <w:rPr>
                <w:b/>
                <w:i/>
                <w:color w:val="ED7D31" w:themeColor="accent2"/>
                <w:sz w:val="18"/>
              </w:rPr>
              <w:t>E_REL04</w:t>
            </w:r>
          </w:p>
        </w:tc>
        <w:tc>
          <w:tcPr>
            <w:tcW w:w="5670" w:type="dxa"/>
          </w:tcPr>
          <w:p w:rsidR="00687341" w:rsidRPr="006E35FE" w:rsidP="00A62E9B" w14:paraId="486A55F0" w14:textId="2881D604">
            <w:pPr>
              <w:spacing w:after="0"/>
              <w:contextualSpacing/>
              <w:rPr>
                <w:rFonts w:eastAsia="Times New Roman" w:cstheme="minorHAnsi"/>
                <w:bCs/>
                <w:sz w:val="18"/>
                <w:szCs w:val="18"/>
              </w:rPr>
            </w:pPr>
            <w:r w:rsidRPr="006E35FE">
              <w:rPr>
                <w:sz w:val="18"/>
              </w:rPr>
              <w:t>Las personas pensarían que tenía el VIH</w:t>
            </w:r>
          </w:p>
        </w:tc>
        <w:tc>
          <w:tcPr>
            <w:tcW w:w="2520" w:type="dxa"/>
            <w:vAlign w:val="center"/>
          </w:tcPr>
          <w:p w:rsidR="00687341" w:rsidRPr="006E35FE" w:rsidP="00A62E9B" w14:paraId="168E390C" w14:textId="6386E0C8">
            <w:pPr>
              <w:spacing w:after="0"/>
              <w:contextualSpacing/>
              <w:rPr>
                <w:rFonts w:eastAsia="Times New Roman" w:cstheme="minorHAnsi"/>
                <w:bCs/>
                <w:sz w:val="18"/>
                <w:szCs w:val="18"/>
              </w:rPr>
            </w:pPr>
            <w:r w:rsidRPr="006E35FE">
              <w:rPr>
                <w:sz w:val="18"/>
              </w:rPr>
              <w:t>4</w:t>
            </w:r>
          </w:p>
        </w:tc>
      </w:tr>
      <w:tr w14:paraId="12BF8275" w14:textId="77777777" w:rsidTr="00BE27F7">
        <w:tblPrEx>
          <w:tblW w:w="9653" w:type="dxa"/>
          <w:tblLayout w:type="fixed"/>
          <w:tblLook w:val="04A0"/>
        </w:tblPrEx>
        <w:trPr>
          <w:gridAfter w:val="1"/>
          <w:wAfter w:w="23" w:type="dxa"/>
        </w:trPr>
        <w:tc>
          <w:tcPr>
            <w:tcW w:w="1440" w:type="dxa"/>
          </w:tcPr>
          <w:p w:rsidR="00687341" w:rsidRPr="006E35FE" w:rsidP="00A62E9B" w14:paraId="1D6F87DE" w14:textId="4849401A">
            <w:pPr>
              <w:spacing w:after="0"/>
              <w:contextualSpacing/>
              <w:rPr>
                <w:rFonts w:eastAsia="Times New Roman" w:cstheme="minorHAnsi"/>
                <w:b/>
                <w:i/>
                <w:color w:val="ED7D31" w:themeColor="accent2"/>
                <w:sz w:val="18"/>
                <w:szCs w:val="18"/>
              </w:rPr>
            </w:pPr>
            <w:r w:rsidRPr="006E35FE">
              <w:rPr>
                <w:b/>
                <w:i/>
                <w:color w:val="ED7D31" w:themeColor="accent2"/>
                <w:sz w:val="18"/>
              </w:rPr>
              <w:t>E_REL05</w:t>
            </w:r>
          </w:p>
        </w:tc>
        <w:tc>
          <w:tcPr>
            <w:tcW w:w="5670" w:type="dxa"/>
          </w:tcPr>
          <w:p w:rsidR="00687341" w:rsidRPr="006E35FE" w:rsidP="4265E65F" w14:paraId="2FE68EEB" w14:textId="3CA64DD7">
            <w:pPr>
              <w:spacing w:after="0" w:line="257" w:lineRule="auto"/>
              <w:contextualSpacing/>
              <w:rPr>
                <w:rFonts w:ascii="Calibri" w:eastAsia="Calibri" w:hAnsi="Calibri" w:cs="Calibri"/>
                <w:sz w:val="18"/>
                <w:szCs w:val="18"/>
              </w:rPr>
            </w:pPr>
            <w:r w:rsidRPr="006E35FE">
              <w:rPr>
                <w:rFonts w:ascii="Calibri" w:hAnsi="Calibri"/>
                <w:sz w:val="18"/>
              </w:rPr>
              <w:t>Las personas cuestionarían su sexualidad</w:t>
            </w:r>
          </w:p>
        </w:tc>
        <w:tc>
          <w:tcPr>
            <w:tcW w:w="2520" w:type="dxa"/>
            <w:vAlign w:val="center"/>
          </w:tcPr>
          <w:p w:rsidR="00687341" w:rsidRPr="006E35FE" w:rsidP="00A62E9B" w14:paraId="7CDE911E" w14:textId="62609FFD">
            <w:pPr>
              <w:spacing w:after="0"/>
              <w:contextualSpacing/>
              <w:rPr>
                <w:rFonts w:eastAsia="Times New Roman" w:cstheme="minorHAnsi"/>
                <w:bCs/>
                <w:sz w:val="18"/>
                <w:szCs w:val="18"/>
              </w:rPr>
            </w:pPr>
            <w:r w:rsidRPr="006E35FE">
              <w:rPr>
                <w:sz w:val="18"/>
              </w:rPr>
              <w:t>5</w:t>
            </w:r>
          </w:p>
        </w:tc>
      </w:tr>
      <w:tr w14:paraId="426514CE" w14:textId="77777777" w:rsidTr="00BE27F7">
        <w:tblPrEx>
          <w:tblW w:w="9653" w:type="dxa"/>
          <w:tblLayout w:type="fixed"/>
          <w:tblLook w:val="04A0"/>
        </w:tblPrEx>
        <w:trPr>
          <w:gridAfter w:val="1"/>
          <w:wAfter w:w="23" w:type="dxa"/>
        </w:trPr>
        <w:tc>
          <w:tcPr>
            <w:tcW w:w="1440" w:type="dxa"/>
          </w:tcPr>
          <w:p w:rsidR="00687341" w:rsidRPr="006E35FE" w:rsidP="00A62E9B" w14:paraId="19CF6E61" w14:textId="505049FE">
            <w:pPr>
              <w:spacing w:after="0"/>
              <w:contextualSpacing/>
              <w:rPr>
                <w:rFonts w:eastAsia="Times New Roman" w:cstheme="minorHAnsi"/>
                <w:b/>
                <w:i/>
                <w:color w:val="ED7D31" w:themeColor="accent2"/>
                <w:sz w:val="18"/>
                <w:szCs w:val="18"/>
              </w:rPr>
            </w:pPr>
            <w:r w:rsidRPr="006E35FE">
              <w:rPr>
                <w:b/>
                <w:i/>
                <w:color w:val="ED7D31" w:themeColor="accent2"/>
                <w:sz w:val="18"/>
              </w:rPr>
              <w:t>E_REL06</w:t>
            </w:r>
          </w:p>
        </w:tc>
        <w:tc>
          <w:tcPr>
            <w:tcW w:w="5670" w:type="dxa"/>
          </w:tcPr>
          <w:p w:rsidR="00687341" w:rsidRPr="006E35FE" w:rsidP="00A62E9B" w14:paraId="7F776B99" w14:textId="124B4DA1">
            <w:pPr>
              <w:spacing w:after="0"/>
              <w:contextualSpacing/>
              <w:rPr>
                <w:rFonts w:eastAsia="Times New Roman" w:cstheme="minorHAnsi"/>
                <w:bCs/>
                <w:sz w:val="18"/>
                <w:szCs w:val="18"/>
              </w:rPr>
            </w:pPr>
            <w:r w:rsidRPr="006E35FE">
              <w:rPr>
                <w:sz w:val="18"/>
              </w:rPr>
              <w:t>Las personas pensarían que era sexualmente activo(a)</w:t>
            </w:r>
          </w:p>
        </w:tc>
        <w:tc>
          <w:tcPr>
            <w:tcW w:w="2520" w:type="dxa"/>
            <w:vAlign w:val="center"/>
          </w:tcPr>
          <w:p w:rsidR="00687341" w:rsidRPr="006E35FE" w:rsidP="00A62E9B" w14:paraId="7859100A" w14:textId="0B816E76">
            <w:pPr>
              <w:spacing w:after="0"/>
              <w:contextualSpacing/>
              <w:rPr>
                <w:rFonts w:eastAsia="Times New Roman" w:cstheme="minorHAnsi"/>
                <w:bCs/>
                <w:sz w:val="18"/>
                <w:szCs w:val="18"/>
              </w:rPr>
            </w:pPr>
            <w:r w:rsidRPr="006E35FE">
              <w:rPr>
                <w:sz w:val="18"/>
              </w:rPr>
              <w:t>6</w:t>
            </w:r>
          </w:p>
        </w:tc>
      </w:tr>
      <w:tr w14:paraId="1B9E1E53" w14:textId="77777777" w:rsidTr="00BE27F7">
        <w:tblPrEx>
          <w:tblW w:w="9653" w:type="dxa"/>
          <w:tblLayout w:type="fixed"/>
          <w:tblLook w:val="04A0"/>
        </w:tblPrEx>
        <w:trPr>
          <w:gridAfter w:val="1"/>
          <w:wAfter w:w="23" w:type="dxa"/>
        </w:trPr>
        <w:tc>
          <w:tcPr>
            <w:tcW w:w="1440" w:type="dxa"/>
          </w:tcPr>
          <w:p w:rsidR="00687341" w:rsidRPr="006E35FE" w:rsidP="00A62E9B" w14:paraId="597F0362" w14:textId="73EEA8CF">
            <w:pPr>
              <w:spacing w:after="0"/>
              <w:contextualSpacing/>
              <w:rPr>
                <w:rFonts w:eastAsia="Times New Roman" w:cstheme="minorHAnsi"/>
                <w:b/>
                <w:i/>
                <w:color w:val="ED7D31" w:themeColor="accent2"/>
                <w:sz w:val="18"/>
                <w:szCs w:val="18"/>
              </w:rPr>
            </w:pPr>
            <w:r w:rsidRPr="006E35FE">
              <w:rPr>
                <w:b/>
                <w:i/>
                <w:color w:val="ED7D31" w:themeColor="accent2"/>
                <w:sz w:val="18"/>
              </w:rPr>
              <w:t>E_REL07</w:t>
            </w:r>
          </w:p>
        </w:tc>
        <w:tc>
          <w:tcPr>
            <w:tcW w:w="5670" w:type="dxa"/>
          </w:tcPr>
          <w:p w:rsidR="00687341" w:rsidRPr="006E35FE" w:rsidP="00A62E9B" w14:paraId="420D7644" w14:textId="1B4079AE">
            <w:pPr>
              <w:spacing w:after="0"/>
              <w:contextualSpacing/>
              <w:rPr>
                <w:rFonts w:eastAsia="Times New Roman" w:cstheme="minorHAnsi"/>
                <w:bCs/>
                <w:sz w:val="18"/>
                <w:szCs w:val="18"/>
              </w:rPr>
            </w:pPr>
            <w:r w:rsidRPr="006E35FE">
              <w:rPr>
                <w:sz w:val="18"/>
              </w:rPr>
              <w:t>Las personas pensarían que tiene demasiadas parejas sexuales</w:t>
            </w:r>
          </w:p>
        </w:tc>
        <w:tc>
          <w:tcPr>
            <w:tcW w:w="2520" w:type="dxa"/>
            <w:vAlign w:val="center"/>
          </w:tcPr>
          <w:p w:rsidR="00687341" w:rsidRPr="006E35FE" w:rsidP="00A62E9B" w14:paraId="5489BC83" w14:textId="50AE194D">
            <w:pPr>
              <w:spacing w:after="0"/>
              <w:contextualSpacing/>
              <w:rPr>
                <w:rFonts w:eastAsia="Times New Roman" w:cstheme="minorHAnsi"/>
                <w:bCs/>
                <w:sz w:val="18"/>
                <w:szCs w:val="18"/>
              </w:rPr>
            </w:pPr>
            <w:r w:rsidRPr="006E35FE">
              <w:rPr>
                <w:sz w:val="18"/>
              </w:rPr>
              <w:t>7</w:t>
            </w:r>
          </w:p>
        </w:tc>
      </w:tr>
      <w:tr w14:paraId="7F251B81" w14:textId="77777777" w:rsidTr="00BE27F7">
        <w:tblPrEx>
          <w:tblW w:w="9653" w:type="dxa"/>
          <w:tblLayout w:type="fixed"/>
          <w:tblLook w:val="04A0"/>
        </w:tblPrEx>
        <w:trPr>
          <w:gridAfter w:val="1"/>
          <w:wAfter w:w="23" w:type="dxa"/>
        </w:trPr>
        <w:tc>
          <w:tcPr>
            <w:tcW w:w="1440" w:type="dxa"/>
          </w:tcPr>
          <w:p w:rsidR="00687341" w:rsidRPr="006E35FE" w:rsidP="00A62E9B" w14:paraId="6118687A" w14:textId="420CF0F0">
            <w:pPr>
              <w:spacing w:after="0"/>
              <w:contextualSpacing/>
              <w:rPr>
                <w:rFonts w:eastAsia="Times New Roman" w:cstheme="minorHAnsi"/>
                <w:b/>
                <w:i/>
                <w:color w:val="ED7D31" w:themeColor="accent2"/>
                <w:sz w:val="18"/>
                <w:szCs w:val="18"/>
              </w:rPr>
            </w:pPr>
            <w:r w:rsidRPr="006E35FE">
              <w:rPr>
                <w:b/>
                <w:i/>
                <w:color w:val="ED7D31" w:themeColor="accent2"/>
                <w:sz w:val="18"/>
              </w:rPr>
              <w:t>E_REL08</w:t>
            </w:r>
          </w:p>
        </w:tc>
        <w:tc>
          <w:tcPr>
            <w:tcW w:w="5670" w:type="dxa"/>
          </w:tcPr>
          <w:p w:rsidR="00687341" w:rsidRPr="006E35FE" w:rsidP="00A62E9B" w14:paraId="199305F8" w14:textId="478B4F47">
            <w:pPr>
              <w:spacing w:after="0"/>
              <w:contextualSpacing/>
              <w:rPr>
                <w:rFonts w:eastAsia="Times New Roman" w:cstheme="minorHAnsi"/>
                <w:bCs/>
                <w:sz w:val="18"/>
                <w:szCs w:val="18"/>
              </w:rPr>
            </w:pPr>
            <w:r w:rsidRPr="006E35FE">
              <w:rPr>
                <w:sz w:val="18"/>
              </w:rPr>
              <w:t>Las personas pensarían que estaba consumiendo drogas</w:t>
            </w:r>
          </w:p>
        </w:tc>
        <w:tc>
          <w:tcPr>
            <w:tcW w:w="2520" w:type="dxa"/>
            <w:vAlign w:val="center"/>
          </w:tcPr>
          <w:p w:rsidR="00687341" w:rsidRPr="006E35FE" w:rsidP="00A62E9B" w14:paraId="6FAD3E0D" w14:textId="0A2070C6">
            <w:pPr>
              <w:spacing w:after="0"/>
              <w:contextualSpacing/>
              <w:rPr>
                <w:rFonts w:eastAsia="Times New Roman" w:cstheme="minorHAnsi"/>
                <w:bCs/>
                <w:sz w:val="18"/>
                <w:szCs w:val="18"/>
              </w:rPr>
            </w:pPr>
            <w:r w:rsidRPr="006E35FE">
              <w:rPr>
                <w:sz w:val="18"/>
              </w:rPr>
              <w:t>8</w:t>
            </w:r>
          </w:p>
        </w:tc>
      </w:tr>
      <w:tr w14:paraId="645C647C" w14:textId="77777777" w:rsidTr="00BE27F7">
        <w:tblPrEx>
          <w:tblW w:w="9653" w:type="dxa"/>
          <w:tblLayout w:type="fixed"/>
          <w:tblLook w:val="04A0"/>
        </w:tblPrEx>
        <w:trPr>
          <w:gridAfter w:val="1"/>
          <w:wAfter w:w="23" w:type="dxa"/>
        </w:trPr>
        <w:tc>
          <w:tcPr>
            <w:tcW w:w="1440" w:type="dxa"/>
          </w:tcPr>
          <w:p w:rsidR="00687341" w:rsidRPr="006E35FE" w:rsidP="00A62E9B" w14:paraId="245A9831" w14:textId="7E7C52FB">
            <w:pPr>
              <w:spacing w:after="0"/>
              <w:contextualSpacing/>
              <w:rPr>
                <w:rFonts w:eastAsia="Times New Roman" w:cstheme="minorHAnsi"/>
                <w:b/>
                <w:i/>
                <w:color w:val="ED7D31" w:themeColor="accent2"/>
                <w:sz w:val="18"/>
                <w:szCs w:val="18"/>
              </w:rPr>
            </w:pPr>
            <w:r w:rsidRPr="006E35FE">
              <w:rPr>
                <w:b/>
                <w:i/>
                <w:color w:val="ED7D31" w:themeColor="accent2"/>
                <w:sz w:val="18"/>
              </w:rPr>
              <w:t>E_REL09</w:t>
            </w:r>
          </w:p>
        </w:tc>
        <w:tc>
          <w:tcPr>
            <w:tcW w:w="5670" w:type="dxa"/>
          </w:tcPr>
          <w:p w:rsidR="00687341" w:rsidRPr="006E35FE" w:rsidP="4265E65F" w14:paraId="4A6CBA1C" w14:textId="565EDACA">
            <w:pPr>
              <w:spacing w:after="0" w:line="257" w:lineRule="auto"/>
              <w:contextualSpacing/>
              <w:rPr>
                <w:rFonts w:ascii="Calibri" w:eastAsia="Calibri" w:hAnsi="Calibri" w:cs="Calibri"/>
                <w:sz w:val="18"/>
                <w:szCs w:val="18"/>
              </w:rPr>
            </w:pPr>
            <w:r w:rsidRPr="006E35FE">
              <w:rPr>
                <w:rFonts w:ascii="Calibri" w:hAnsi="Calibri"/>
                <w:sz w:val="18"/>
              </w:rPr>
              <w:t>Las personas pensarían mal de usted si estuviera tomando la PrEP</w:t>
            </w:r>
          </w:p>
        </w:tc>
        <w:tc>
          <w:tcPr>
            <w:tcW w:w="2520" w:type="dxa"/>
            <w:vAlign w:val="center"/>
          </w:tcPr>
          <w:p w:rsidR="00687341" w:rsidRPr="006E35FE" w:rsidP="00A62E9B" w14:paraId="44CFF91F" w14:textId="2D3E4F16">
            <w:pPr>
              <w:spacing w:after="0"/>
              <w:contextualSpacing/>
              <w:rPr>
                <w:rFonts w:eastAsia="Times New Roman" w:cstheme="minorHAnsi"/>
                <w:bCs/>
                <w:sz w:val="18"/>
                <w:szCs w:val="18"/>
              </w:rPr>
            </w:pPr>
            <w:r w:rsidRPr="006E35FE">
              <w:rPr>
                <w:sz w:val="18"/>
              </w:rPr>
              <w:t>9</w:t>
            </w:r>
          </w:p>
        </w:tc>
      </w:tr>
      <w:tr w14:paraId="78315E11" w14:textId="77777777" w:rsidTr="00BE27F7">
        <w:tblPrEx>
          <w:tblW w:w="9653" w:type="dxa"/>
          <w:tblLayout w:type="fixed"/>
          <w:tblLook w:val="04A0"/>
        </w:tblPrEx>
        <w:trPr>
          <w:gridAfter w:val="1"/>
          <w:wAfter w:w="23" w:type="dxa"/>
        </w:trPr>
        <w:tc>
          <w:tcPr>
            <w:tcW w:w="1440" w:type="dxa"/>
          </w:tcPr>
          <w:p w:rsidR="00687341" w:rsidRPr="006E35FE" w:rsidP="00A62E9B" w14:paraId="6CDF3AF3" w14:textId="3AE9DDA2">
            <w:pPr>
              <w:spacing w:after="0"/>
              <w:contextualSpacing/>
              <w:rPr>
                <w:rFonts w:eastAsia="Times New Roman" w:cstheme="minorHAnsi"/>
                <w:b/>
                <w:i/>
                <w:color w:val="ED7D31" w:themeColor="accent2"/>
                <w:sz w:val="18"/>
                <w:szCs w:val="18"/>
              </w:rPr>
            </w:pPr>
            <w:r w:rsidRPr="006E35FE">
              <w:rPr>
                <w:b/>
                <w:i/>
                <w:color w:val="ED7D31" w:themeColor="accent2"/>
                <w:sz w:val="18"/>
              </w:rPr>
              <w:t>E_REL94</w:t>
            </w:r>
          </w:p>
        </w:tc>
        <w:tc>
          <w:tcPr>
            <w:tcW w:w="5670" w:type="dxa"/>
          </w:tcPr>
          <w:p w:rsidR="00687341" w:rsidRPr="006E35FE" w:rsidP="00A62E9B" w14:paraId="0DF61A75" w14:textId="5D7600BF">
            <w:pPr>
              <w:spacing w:after="0"/>
              <w:contextualSpacing/>
              <w:rPr>
                <w:rFonts w:eastAsia="Times New Roman" w:cstheme="minorHAnsi"/>
                <w:bCs/>
                <w:sz w:val="18"/>
                <w:szCs w:val="18"/>
              </w:rPr>
            </w:pPr>
            <w:r w:rsidRPr="006E35FE">
              <w:rPr>
                <w:sz w:val="18"/>
              </w:rPr>
              <w:t>Ninguna de estas aplica</w:t>
            </w:r>
          </w:p>
        </w:tc>
        <w:tc>
          <w:tcPr>
            <w:tcW w:w="2520" w:type="dxa"/>
            <w:vAlign w:val="center"/>
          </w:tcPr>
          <w:p w:rsidR="00687341" w:rsidRPr="006E35FE" w:rsidP="00A62E9B" w14:paraId="5E5BA9A8" w14:textId="3F0A6CA0">
            <w:pPr>
              <w:spacing w:after="0"/>
              <w:contextualSpacing/>
              <w:rPr>
                <w:rFonts w:eastAsia="Times New Roman" w:cstheme="minorHAnsi"/>
                <w:bCs/>
                <w:sz w:val="18"/>
                <w:szCs w:val="18"/>
              </w:rPr>
            </w:pPr>
            <w:r w:rsidRPr="006E35FE">
              <w:rPr>
                <w:sz w:val="18"/>
              </w:rPr>
              <w:t>94</w:t>
            </w:r>
          </w:p>
        </w:tc>
      </w:tr>
      <w:tr w14:paraId="258BF2EC" w14:textId="77777777" w:rsidTr="00BE27F7">
        <w:tblPrEx>
          <w:tblW w:w="9653" w:type="dxa"/>
          <w:tblLayout w:type="fixed"/>
          <w:tblLook w:val="04A0"/>
        </w:tblPrEx>
        <w:trPr>
          <w:gridAfter w:val="1"/>
          <w:wAfter w:w="23" w:type="dxa"/>
          <w:trHeight w:val="306"/>
        </w:trPr>
        <w:tc>
          <w:tcPr>
            <w:tcW w:w="1440" w:type="dxa"/>
          </w:tcPr>
          <w:p w:rsidR="00687341" w:rsidRPr="006E35FE" w:rsidP="00A62E9B" w14:paraId="78A6687B" w14:textId="0137B6F6">
            <w:pPr>
              <w:spacing w:after="0"/>
              <w:contextualSpacing/>
              <w:rPr>
                <w:rFonts w:eastAsia="Times New Roman" w:cstheme="minorHAnsi"/>
                <w:b/>
                <w:i/>
                <w:color w:val="ED7D31" w:themeColor="accent2"/>
                <w:sz w:val="18"/>
                <w:szCs w:val="18"/>
              </w:rPr>
            </w:pPr>
            <w:r w:rsidRPr="006E35FE">
              <w:rPr>
                <w:b/>
                <w:i/>
                <w:color w:val="ED7D31" w:themeColor="accent2"/>
                <w:sz w:val="18"/>
              </w:rPr>
              <w:t>E_REL98</w:t>
            </w:r>
          </w:p>
        </w:tc>
        <w:tc>
          <w:tcPr>
            <w:tcW w:w="5670" w:type="dxa"/>
          </w:tcPr>
          <w:p w:rsidR="00687341" w:rsidRPr="006E35FE" w:rsidP="00A62E9B" w14:paraId="48F98003" w14:textId="0999FAB2">
            <w:pPr>
              <w:spacing w:after="0"/>
              <w:contextualSpacing/>
              <w:rPr>
                <w:rFonts w:eastAsia="Times New Roman" w:cstheme="minorHAnsi"/>
                <w:bCs/>
                <w:i/>
                <w:iCs/>
                <w:color w:val="767171" w:themeColor="background2" w:themeShade="80"/>
                <w:sz w:val="18"/>
                <w:szCs w:val="18"/>
              </w:rPr>
            </w:pPr>
            <w:r w:rsidRPr="006E35FE">
              <w:rPr>
                <w:i/>
                <w:color w:val="767171" w:themeColor="background2" w:themeShade="80"/>
                <w:sz w:val="18"/>
              </w:rPr>
              <w:t>No sabe</w:t>
            </w:r>
          </w:p>
        </w:tc>
        <w:tc>
          <w:tcPr>
            <w:tcW w:w="2520" w:type="dxa"/>
            <w:vAlign w:val="center"/>
          </w:tcPr>
          <w:p w:rsidR="00687341" w:rsidRPr="006E35FE" w:rsidP="00A62E9B" w14:paraId="49A5FEF1" w14:textId="62C55FCF">
            <w:pPr>
              <w:spacing w:after="0"/>
              <w:contextualSpacing/>
              <w:rPr>
                <w:rFonts w:eastAsia="Times New Roman" w:cstheme="minorHAnsi"/>
                <w:bCs/>
                <w:i/>
                <w:iCs/>
                <w:color w:val="767171" w:themeColor="background2" w:themeShade="80"/>
                <w:sz w:val="18"/>
                <w:szCs w:val="18"/>
              </w:rPr>
            </w:pPr>
            <w:r w:rsidRPr="006E35FE">
              <w:rPr>
                <w:i/>
                <w:color w:val="767171" w:themeColor="background2" w:themeShade="80"/>
                <w:sz w:val="18"/>
              </w:rPr>
              <w:t>98</w:t>
            </w:r>
          </w:p>
        </w:tc>
      </w:tr>
      <w:tr w14:paraId="346F98DA" w14:textId="77777777" w:rsidTr="00BE27F7">
        <w:tblPrEx>
          <w:tblW w:w="9653" w:type="dxa"/>
          <w:tblLayout w:type="fixed"/>
          <w:tblLook w:val="04A0"/>
        </w:tblPrEx>
        <w:trPr>
          <w:gridAfter w:val="1"/>
          <w:wAfter w:w="23" w:type="dxa"/>
        </w:trPr>
        <w:tc>
          <w:tcPr>
            <w:tcW w:w="1440" w:type="dxa"/>
          </w:tcPr>
          <w:p w:rsidR="00687341" w:rsidRPr="006E35FE" w:rsidP="00A62E9B" w14:paraId="04F2FBE4" w14:textId="499E2265">
            <w:pPr>
              <w:spacing w:after="0"/>
              <w:contextualSpacing/>
              <w:rPr>
                <w:rFonts w:eastAsia="Times New Roman" w:cstheme="minorHAnsi"/>
                <w:b/>
                <w:i/>
                <w:color w:val="ED7D31" w:themeColor="accent2"/>
                <w:sz w:val="18"/>
                <w:szCs w:val="18"/>
              </w:rPr>
            </w:pPr>
            <w:r w:rsidRPr="006E35FE">
              <w:rPr>
                <w:b/>
                <w:i/>
                <w:color w:val="ED7D31" w:themeColor="accent2"/>
                <w:sz w:val="18"/>
              </w:rPr>
              <w:t>E_REL99</w:t>
            </w:r>
          </w:p>
        </w:tc>
        <w:tc>
          <w:tcPr>
            <w:tcW w:w="5670" w:type="dxa"/>
          </w:tcPr>
          <w:p w:rsidR="00687341" w:rsidRPr="006E35FE" w:rsidP="00A62E9B" w14:paraId="148BD17D" w14:textId="73332EEA">
            <w:pPr>
              <w:spacing w:after="0"/>
              <w:contextualSpacing/>
              <w:rPr>
                <w:rFonts w:eastAsia="Times New Roman" w:cstheme="minorHAnsi"/>
                <w:bCs/>
                <w:i/>
                <w:iCs/>
                <w:color w:val="767171" w:themeColor="background2" w:themeShade="80"/>
                <w:sz w:val="18"/>
                <w:szCs w:val="18"/>
              </w:rPr>
            </w:pPr>
            <w:r w:rsidRPr="006E35FE">
              <w:rPr>
                <w:i/>
                <w:color w:val="767171" w:themeColor="background2" w:themeShade="80"/>
                <w:sz w:val="18"/>
              </w:rPr>
              <w:t>Prefiere no contestar</w:t>
            </w:r>
          </w:p>
        </w:tc>
        <w:tc>
          <w:tcPr>
            <w:tcW w:w="2520" w:type="dxa"/>
            <w:vAlign w:val="center"/>
          </w:tcPr>
          <w:p w:rsidR="00687341" w:rsidRPr="003D1700" w:rsidP="00A62E9B" w14:paraId="79FE4874" w14:textId="6D34902C">
            <w:pPr>
              <w:spacing w:after="0"/>
              <w:contextualSpacing/>
              <w:rPr>
                <w:rFonts w:eastAsia="Times New Roman" w:cstheme="minorHAnsi"/>
                <w:bCs/>
                <w:i/>
                <w:iCs/>
                <w:color w:val="767171" w:themeColor="background2" w:themeShade="80"/>
                <w:sz w:val="18"/>
                <w:szCs w:val="18"/>
              </w:rPr>
            </w:pPr>
            <w:r w:rsidRPr="006E35FE">
              <w:rPr>
                <w:i/>
                <w:color w:val="767171" w:themeColor="background2" w:themeShade="80"/>
                <w:sz w:val="18"/>
              </w:rPr>
              <w:t>99</w:t>
            </w:r>
          </w:p>
        </w:tc>
      </w:tr>
      <w:bookmarkEnd w:id="30"/>
    </w:tbl>
    <w:p w:rsidR="00A1742B" w:rsidRPr="004D3AE8" w:rsidP="00A1742B" w14:paraId="3847C2A8" w14:textId="77777777">
      <w:pPr>
        <w:spacing w:after="160" w:line="259" w:lineRule="auto"/>
        <w:rPr>
          <w:rFonts w:cstheme="minorHAnsi"/>
          <w:b/>
        </w:rPr>
      </w:pPr>
    </w:p>
    <w:tbl>
      <w:tblPr>
        <w:tblW w:w="9630" w:type="dxa"/>
        <w:tblLayout w:type="fixed"/>
        <w:tblLook w:val="04A0"/>
      </w:tblPr>
      <w:tblGrid>
        <w:gridCol w:w="1440"/>
        <w:gridCol w:w="7110"/>
        <w:gridCol w:w="540"/>
        <w:gridCol w:w="90"/>
        <w:gridCol w:w="450"/>
      </w:tblGrid>
      <w:tr w14:paraId="5F2D627B" w14:textId="77777777" w:rsidTr="00575A48">
        <w:tblPrEx>
          <w:tblW w:w="9630" w:type="dxa"/>
          <w:tblLayout w:type="fixed"/>
          <w:tblLook w:val="04A0"/>
        </w:tblPrEx>
        <w:trPr>
          <w:trHeight w:val="144"/>
        </w:trPr>
        <w:tc>
          <w:tcPr>
            <w:tcW w:w="1440" w:type="dxa"/>
          </w:tcPr>
          <w:p w:rsidR="00575A48" w:rsidP="007B48D1" w14:paraId="7C698F7F" w14:textId="2B9ABED8">
            <w:pPr>
              <w:spacing w:after="0"/>
              <w:contextualSpacing/>
              <w:rPr>
                <w:rFonts w:eastAsia="Times New Roman" w:cstheme="minorHAnsi"/>
                <w:b/>
                <w:sz w:val="18"/>
                <w:szCs w:val="18"/>
              </w:rPr>
            </w:pPr>
            <w:r>
              <w:rPr>
                <w:b/>
                <w:sz w:val="18"/>
              </w:rPr>
              <w:t>E.16</w:t>
            </w:r>
          </w:p>
        </w:tc>
        <w:tc>
          <w:tcPr>
            <w:tcW w:w="8190" w:type="dxa"/>
            <w:gridSpan w:val="4"/>
          </w:tcPr>
          <w:p w:rsidR="00575A48" w:rsidRPr="00C8011C" w:rsidP="00575A48" w14:paraId="05A32775" w14:textId="2F10CD6F">
            <w:pPr>
              <w:spacing w:after="0"/>
              <w:contextualSpacing/>
              <w:rPr>
                <w:rFonts w:eastAsia="Times New Roman" w:cstheme="minorHAnsi"/>
                <w:bCs/>
                <w:sz w:val="18"/>
                <w:szCs w:val="18"/>
                <w:lang w:val="en-US"/>
              </w:rPr>
            </w:pPr>
            <w:r w:rsidRPr="00C8011C">
              <w:rPr>
                <w:b/>
                <w:sz w:val="18"/>
                <w:lang w:val="en-US"/>
              </w:rPr>
              <w:t>Reason not take PrEP (healthcare) (BDX)</w:t>
            </w:r>
          </w:p>
        </w:tc>
      </w:tr>
      <w:tr w14:paraId="03136428" w14:textId="77777777" w:rsidTr="00575A48">
        <w:tblPrEx>
          <w:tblW w:w="9630" w:type="dxa"/>
          <w:tblLayout w:type="fixed"/>
          <w:tblLook w:val="04A0"/>
        </w:tblPrEx>
        <w:trPr>
          <w:trHeight w:val="1233"/>
        </w:trPr>
        <w:tc>
          <w:tcPr>
            <w:tcW w:w="1440" w:type="dxa"/>
          </w:tcPr>
          <w:p w:rsidR="00575A48" w:rsidRPr="00C8011C" w:rsidP="007B48D1" w14:paraId="6E72C47B" w14:textId="7D55D55C">
            <w:pPr>
              <w:spacing w:after="0"/>
              <w:contextualSpacing/>
              <w:rPr>
                <w:rFonts w:eastAsia="Times New Roman" w:cstheme="minorHAnsi"/>
                <w:b/>
                <w:sz w:val="18"/>
                <w:szCs w:val="18"/>
                <w:lang w:val="en-US"/>
              </w:rPr>
            </w:pPr>
          </w:p>
        </w:tc>
        <w:tc>
          <w:tcPr>
            <w:tcW w:w="8190" w:type="dxa"/>
            <w:gridSpan w:val="4"/>
          </w:tcPr>
          <w:p w:rsidR="00687341" w:rsidRPr="00FE2B42" w:rsidP="00687341" w14:paraId="7AE28011" w14:textId="35B28817">
            <w:pPr>
              <w:spacing w:after="0"/>
              <w:contextualSpacing/>
              <w:rPr>
                <w:rFonts w:eastAsia="Times New Roman"/>
                <w:bCs/>
                <w:sz w:val="18"/>
                <w:szCs w:val="18"/>
              </w:rPr>
            </w:pPr>
            <w:r w:rsidRPr="00E614B7">
              <w:rPr>
                <w:b/>
                <w:bCs/>
                <w:sz w:val="18"/>
              </w:rPr>
              <w:t>Antes de su diagnóstico</w:t>
            </w:r>
            <w:r w:rsidRPr="00261023">
              <w:rPr>
                <w:sz w:val="18"/>
              </w:rPr>
              <w:t xml:space="preserve">, ¿cuáles fueron las razones </w:t>
            </w:r>
            <w:r w:rsidRPr="00261023">
              <w:rPr>
                <w:b/>
                <w:bCs/>
                <w:sz w:val="18"/>
              </w:rPr>
              <w:t>relacionadas con la atención médica</w:t>
            </w:r>
            <w:r w:rsidRPr="00261023">
              <w:rPr>
                <w:sz w:val="18"/>
              </w:rPr>
              <w:t xml:space="preserve"> por las cuales no tomó la PrEP? </w:t>
            </w:r>
          </w:p>
          <w:p w:rsidR="00687341" w:rsidRPr="00FE2B42" w:rsidP="00687341" w14:paraId="52B69E8F" w14:textId="77777777">
            <w:pPr>
              <w:spacing w:after="0"/>
              <w:contextualSpacing/>
              <w:rPr>
                <w:bCs/>
                <w:sz w:val="18"/>
              </w:rPr>
            </w:pPr>
            <w:r w:rsidRPr="00FE2B42">
              <w:rPr>
                <w:bCs/>
                <w:sz w:val="18"/>
              </w:rPr>
              <w:t xml:space="preserve">[WB: Seleccione todas las respuestas que correspondan]. </w:t>
            </w:r>
          </w:p>
          <w:p w:rsidR="00575A48" w:rsidRPr="00261023" w:rsidP="00687341" w14:paraId="5B7AD2F4" w14:textId="03283288">
            <w:pPr>
              <w:spacing w:after="0"/>
              <w:contextualSpacing/>
              <w:rPr>
                <w:rFonts w:eastAsia="Times New Roman" w:cstheme="minorHAnsi"/>
                <w:bCs/>
                <w:sz w:val="18"/>
                <w:szCs w:val="18"/>
              </w:rPr>
            </w:pPr>
            <w:r w:rsidRPr="00FE2B42">
              <w:rPr>
                <w:bCs/>
                <w:sz w:val="18"/>
              </w:rPr>
              <w:t xml:space="preserve">[IA: Conteste “sí” o “no” para </w:t>
            </w:r>
            <w:r w:rsidRPr="00455312">
              <w:rPr>
                <w:bCs/>
                <w:sz w:val="18"/>
              </w:rPr>
              <w:t xml:space="preserve">cada </w:t>
            </w:r>
            <w:r w:rsidRPr="00030B41" w:rsidR="009E69A1">
              <w:rPr>
                <w:bCs/>
                <w:color w:val="000000" w:themeColor="text1"/>
                <w:sz w:val="18"/>
              </w:rPr>
              <w:t>respuesta</w:t>
            </w:r>
            <w:r w:rsidRPr="00455312">
              <w:rPr>
                <w:bCs/>
                <w:sz w:val="18"/>
              </w:rPr>
              <w:t>].</w:t>
            </w:r>
          </w:p>
        </w:tc>
      </w:tr>
      <w:tr w14:paraId="3C108F03" w14:textId="77777777" w:rsidTr="00687341">
        <w:tblPrEx>
          <w:tblW w:w="9630" w:type="dxa"/>
          <w:tblLayout w:type="fixed"/>
          <w:tblLook w:val="04A0"/>
        </w:tblPrEx>
        <w:trPr>
          <w:trHeight w:val="180"/>
        </w:trPr>
        <w:tc>
          <w:tcPr>
            <w:tcW w:w="1440" w:type="dxa"/>
          </w:tcPr>
          <w:p w:rsidR="00FE2B42" w:rsidP="00FE2B42" w14:paraId="674D7EFF" w14:textId="77777777">
            <w:pPr>
              <w:spacing w:after="0"/>
              <w:contextualSpacing/>
              <w:rPr>
                <w:rFonts w:eastAsia="Times New Roman" w:cstheme="minorHAnsi"/>
                <w:b/>
                <w:sz w:val="18"/>
                <w:szCs w:val="18"/>
              </w:rPr>
            </w:pPr>
          </w:p>
        </w:tc>
        <w:tc>
          <w:tcPr>
            <w:tcW w:w="7110" w:type="dxa"/>
            <w:vAlign w:val="bottom"/>
          </w:tcPr>
          <w:p w:rsidR="00FE2B42" w:rsidRPr="00444B2F" w:rsidP="00FE2B42" w14:paraId="229EF93D" w14:textId="77777777">
            <w:pPr>
              <w:spacing w:after="0"/>
              <w:contextualSpacing/>
              <w:rPr>
                <w:rFonts w:eastAsia="Times New Roman"/>
                <w:color w:val="7030A0"/>
                <w:sz w:val="18"/>
                <w:szCs w:val="18"/>
                <w:lang w:val="en-US"/>
              </w:rPr>
            </w:pPr>
            <w:r w:rsidRPr="00444B2F">
              <w:rPr>
                <w:rFonts w:eastAsia="Times New Roman"/>
                <w:color w:val="7030A0"/>
                <w:sz w:val="18"/>
                <w:szCs w:val="18"/>
                <w:lang w:val="en-US"/>
              </w:rPr>
              <w:t>Programming note: Randomize responses 1-10</w:t>
            </w:r>
          </w:p>
          <w:p w:rsidR="00FE2B42" w:rsidRPr="00444B2F" w:rsidP="00FE2B42" w14:paraId="230DFC9E" w14:textId="47CC6177">
            <w:pPr>
              <w:spacing w:after="0"/>
              <w:contextualSpacing/>
              <w:rPr>
                <w:rFonts w:eastAsia="Times New Roman"/>
                <w:b/>
                <w:bCs/>
                <w:sz w:val="18"/>
                <w:szCs w:val="18"/>
                <w:lang w:val="en-US"/>
              </w:rPr>
            </w:pPr>
            <w:r w:rsidRPr="00444B2F">
              <w:rPr>
                <w:rFonts w:eastAsia="Times New Roman" w:cstheme="minorHAnsi"/>
                <w:color w:val="00B050"/>
                <w:sz w:val="18"/>
                <w:szCs w:val="18"/>
                <w:lang w:val="en-US"/>
              </w:rPr>
              <w:t>Interviewer note: If participant selects 1-10, do not read 94. If participant does not select 1-10, read 94.</w:t>
            </w:r>
          </w:p>
        </w:tc>
        <w:tc>
          <w:tcPr>
            <w:tcW w:w="630" w:type="dxa"/>
            <w:gridSpan w:val="2"/>
          </w:tcPr>
          <w:p w:rsidR="00FE2B42" w:rsidRPr="00444B2F" w:rsidP="00FE2B42" w14:paraId="735E42C8" w14:textId="77777777">
            <w:pPr>
              <w:spacing w:after="0"/>
              <w:contextualSpacing/>
              <w:jc w:val="right"/>
              <w:rPr>
                <w:rFonts w:eastAsia="Times New Roman" w:cstheme="minorHAnsi"/>
                <w:bCs/>
                <w:sz w:val="18"/>
                <w:szCs w:val="18"/>
                <w:lang w:val="en-US"/>
              </w:rPr>
            </w:pPr>
          </w:p>
        </w:tc>
        <w:tc>
          <w:tcPr>
            <w:tcW w:w="450" w:type="dxa"/>
            <w:vAlign w:val="bottom"/>
          </w:tcPr>
          <w:p w:rsidR="00FE2B42" w:rsidRPr="00444B2F" w:rsidP="00FE2B42" w14:paraId="6AA0F62A" w14:textId="1DF24C1A">
            <w:pPr>
              <w:spacing w:after="0"/>
              <w:contextualSpacing/>
              <w:jc w:val="right"/>
              <w:rPr>
                <w:rFonts w:eastAsia="Times New Roman" w:cstheme="minorHAnsi"/>
                <w:bCs/>
                <w:sz w:val="18"/>
                <w:szCs w:val="18"/>
                <w:lang w:val="en-US"/>
              </w:rPr>
            </w:pPr>
          </w:p>
        </w:tc>
      </w:tr>
      <w:tr w14:paraId="2D927B27" w14:textId="77777777" w:rsidTr="00687341">
        <w:tblPrEx>
          <w:tblW w:w="9630" w:type="dxa"/>
          <w:tblLayout w:type="fixed"/>
          <w:tblLook w:val="04A0"/>
        </w:tblPrEx>
        <w:trPr>
          <w:gridAfter w:val="2"/>
          <w:wAfter w:w="540" w:type="dxa"/>
        </w:trPr>
        <w:tc>
          <w:tcPr>
            <w:tcW w:w="1440" w:type="dxa"/>
          </w:tcPr>
          <w:p w:rsidR="00687341" w:rsidRPr="00EC34E3" w:rsidP="00C1732B" w14:paraId="19F60F3A" w14:textId="69F4CEE3">
            <w:pPr>
              <w:spacing w:after="0"/>
              <w:contextualSpacing/>
              <w:rPr>
                <w:rFonts w:eastAsia="Times New Roman" w:cstheme="minorHAnsi"/>
                <w:b/>
                <w:i/>
                <w:color w:val="ED7D31" w:themeColor="accent2"/>
                <w:sz w:val="18"/>
                <w:szCs w:val="18"/>
              </w:rPr>
            </w:pPr>
            <w:r>
              <w:rPr>
                <w:b/>
                <w:i/>
                <w:color w:val="ED7D31" w:themeColor="accent2"/>
                <w:sz w:val="18"/>
              </w:rPr>
              <w:t>E_NTHC01</w:t>
            </w:r>
          </w:p>
        </w:tc>
        <w:tc>
          <w:tcPr>
            <w:tcW w:w="7110" w:type="dxa"/>
          </w:tcPr>
          <w:p w:rsidR="00687341" w:rsidRPr="00261023" w:rsidP="00C1732B" w14:paraId="238A9B88" w14:textId="00348E0E">
            <w:pPr>
              <w:spacing w:after="0"/>
              <w:contextualSpacing/>
              <w:rPr>
                <w:rFonts w:eastAsia="Times New Roman" w:cstheme="minorHAnsi"/>
                <w:bCs/>
                <w:sz w:val="18"/>
                <w:szCs w:val="18"/>
              </w:rPr>
            </w:pPr>
            <w:r w:rsidRPr="00261023">
              <w:rPr>
                <w:sz w:val="18"/>
              </w:rPr>
              <w:t xml:space="preserve">Le preocupaba </w:t>
            </w:r>
            <w:r w:rsidR="003E6A77">
              <w:rPr>
                <w:sz w:val="18"/>
              </w:rPr>
              <w:t>la</w:t>
            </w:r>
            <w:r w:rsidRPr="00261023">
              <w:rPr>
                <w:sz w:val="18"/>
              </w:rPr>
              <w:t xml:space="preserve"> barrera lingüística entre usted y el trabajador de la salud</w:t>
            </w:r>
          </w:p>
        </w:tc>
        <w:tc>
          <w:tcPr>
            <w:tcW w:w="540" w:type="dxa"/>
            <w:vAlign w:val="center"/>
          </w:tcPr>
          <w:p w:rsidR="00687341" w:rsidRPr="004D3AE8" w:rsidP="00C1732B" w14:paraId="5BC1B5FF" w14:textId="41097998">
            <w:pPr>
              <w:spacing w:after="0"/>
              <w:contextualSpacing/>
              <w:rPr>
                <w:rFonts w:eastAsia="Times New Roman" w:cstheme="minorHAnsi"/>
                <w:bCs/>
                <w:sz w:val="18"/>
                <w:szCs w:val="18"/>
              </w:rPr>
            </w:pPr>
            <w:r>
              <w:rPr>
                <w:sz w:val="18"/>
              </w:rPr>
              <w:t>1</w:t>
            </w:r>
          </w:p>
        </w:tc>
      </w:tr>
      <w:tr w14:paraId="62CE1185" w14:textId="77777777" w:rsidTr="00687341">
        <w:tblPrEx>
          <w:tblW w:w="9630" w:type="dxa"/>
          <w:tblLayout w:type="fixed"/>
          <w:tblLook w:val="04A0"/>
        </w:tblPrEx>
        <w:trPr>
          <w:gridAfter w:val="2"/>
          <w:wAfter w:w="540" w:type="dxa"/>
        </w:trPr>
        <w:tc>
          <w:tcPr>
            <w:tcW w:w="1440" w:type="dxa"/>
          </w:tcPr>
          <w:p w:rsidR="00687341" w:rsidRPr="00EC34E3" w:rsidP="00C1732B" w14:paraId="678B5098" w14:textId="77209DE9">
            <w:pPr>
              <w:spacing w:after="0"/>
              <w:contextualSpacing/>
              <w:rPr>
                <w:rFonts w:eastAsia="Times New Roman" w:cstheme="minorHAnsi"/>
                <w:b/>
                <w:i/>
                <w:color w:val="ED7D31" w:themeColor="accent2"/>
                <w:sz w:val="18"/>
                <w:szCs w:val="18"/>
              </w:rPr>
            </w:pPr>
            <w:r>
              <w:rPr>
                <w:b/>
                <w:i/>
                <w:color w:val="ED7D31" w:themeColor="accent2"/>
                <w:sz w:val="18"/>
              </w:rPr>
              <w:t>E_NTHC02</w:t>
            </w:r>
          </w:p>
        </w:tc>
        <w:tc>
          <w:tcPr>
            <w:tcW w:w="7110" w:type="dxa"/>
          </w:tcPr>
          <w:p w:rsidR="00687341" w:rsidRPr="00261023" w:rsidP="00C1732B" w14:paraId="7C1643E1" w14:textId="5C22E6E7">
            <w:pPr>
              <w:spacing w:after="0"/>
              <w:contextualSpacing/>
              <w:rPr>
                <w:rFonts w:eastAsia="Times New Roman"/>
                <w:sz w:val="18"/>
                <w:szCs w:val="18"/>
              </w:rPr>
            </w:pPr>
            <w:r>
              <w:rPr>
                <w:sz w:val="18"/>
              </w:rPr>
              <w:t xml:space="preserve">Le preocupaba que </w:t>
            </w:r>
            <w:r w:rsidR="002A282B">
              <w:rPr>
                <w:sz w:val="18"/>
              </w:rPr>
              <w:t>un</w:t>
            </w:r>
            <w:r w:rsidRPr="00261023">
              <w:rPr>
                <w:sz w:val="18"/>
              </w:rPr>
              <w:t xml:space="preserve"> trabajador de la salud no </w:t>
            </w:r>
            <w:r w:rsidRPr="00261023" w:rsidR="002A282B">
              <w:rPr>
                <w:sz w:val="18"/>
              </w:rPr>
              <w:t>mant</w:t>
            </w:r>
            <w:r w:rsidR="002A282B">
              <w:rPr>
                <w:sz w:val="18"/>
              </w:rPr>
              <w:t>uviera</w:t>
            </w:r>
            <w:r w:rsidRPr="00261023" w:rsidR="002A282B">
              <w:rPr>
                <w:sz w:val="18"/>
              </w:rPr>
              <w:t xml:space="preserve"> </w:t>
            </w:r>
            <w:r w:rsidRPr="00261023">
              <w:rPr>
                <w:sz w:val="18"/>
              </w:rPr>
              <w:t>su privacidad</w:t>
            </w:r>
            <w:r w:rsidRPr="00261023" w:rsidR="0044450B">
              <w:rPr>
                <w:sz w:val="18"/>
              </w:rPr>
              <w:t xml:space="preserve"> </w:t>
            </w:r>
          </w:p>
        </w:tc>
        <w:tc>
          <w:tcPr>
            <w:tcW w:w="540" w:type="dxa"/>
            <w:vAlign w:val="center"/>
          </w:tcPr>
          <w:p w:rsidR="00687341" w:rsidP="00C1732B" w14:paraId="1D239B64" w14:textId="203DC0B3">
            <w:pPr>
              <w:spacing w:after="0"/>
              <w:contextualSpacing/>
              <w:rPr>
                <w:rFonts w:eastAsia="Times New Roman" w:cstheme="minorHAnsi"/>
                <w:bCs/>
                <w:sz w:val="18"/>
                <w:szCs w:val="18"/>
              </w:rPr>
            </w:pPr>
            <w:r>
              <w:rPr>
                <w:sz w:val="18"/>
              </w:rPr>
              <w:t>2</w:t>
            </w:r>
          </w:p>
        </w:tc>
      </w:tr>
      <w:tr w14:paraId="3053F68A" w14:textId="77777777" w:rsidTr="00687341">
        <w:tblPrEx>
          <w:tblW w:w="9630" w:type="dxa"/>
          <w:tblLayout w:type="fixed"/>
          <w:tblLook w:val="04A0"/>
        </w:tblPrEx>
        <w:trPr>
          <w:gridAfter w:val="2"/>
          <w:wAfter w:w="540" w:type="dxa"/>
        </w:trPr>
        <w:tc>
          <w:tcPr>
            <w:tcW w:w="1440" w:type="dxa"/>
          </w:tcPr>
          <w:p w:rsidR="00687341" w:rsidRPr="00EC34E3" w:rsidP="00C1732B" w14:paraId="1682FF59" w14:textId="047C7211">
            <w:pPr>
              <w:spacing w:after="0"/>
              <w:contextualSpacing/>
              <w:rPr>
                <w:rFonts w:eastAsia="Times New Roman" w:cstheme="minorHAnsi"/>
                <w:b/>
                <w:i/>
                <w:color w:val="ED7D31" w:themeColor="accent2"/>
                <w:sz w:val="18"/>
                <w:szCs w:val="18"/>
              </w:rPr>
            </w:pPr>
            <w:r>
              <w:rPr>
                <w:b/>
                <w:i/>
                <w:color w:val="ED7D31" w:themeColor="accent2"/>
                <w:sz w:val="18"/>
              </w:rPr>
              <w:t>E_NTHC03</w:t>
            </w:r>
          </w:p>
        </w:tc>
        <w:tc>
          <w:tcPr>
            <w:tcW w:w="7110" w:type="dxa"/>
          </w:tcPr>
          <w:p w:rsidR="00687341" w:rsidRPr="00261023" w:rsidP="00C1732B" w14:paraId="13CD9CDD" w14:textId="5B8215A5">
            <w:pPr>
              <w:spacing w:after="0"/>
              <w:contextualSpacing/>
              <w:rPr>
                <w:rFonts w:eastAsia="Times New Roman" w:cstheme="minorHAnsi"/>
                <w:bCs/>
                <w:sz w:val="18"/>
                <w:szCs w:val="18"/>
              </w:rPr>
            </w:pPr>
            <w:r w:rsidRPr="00261023">
              <w:rPr>
                <w:sz w:val="18"/>
              </w:rPr>
              <w:t>No tenía seguro o pensó que su seguro no cubriría la PrEP</w:t>
            </w:r>
          </w:p>
        </w:tc>
        <w:tc>
          <w:tcPr>
            <w:tcW w:w="540" w:type="dxa"/>
            <w:vAlign w:val="center"/>
          </w:tcPr>
          <w:p w:rsidR="00687341" w:rsidRPr="004D3AE8" w:rsidP="00C1732B" w14:paraId="77E5D268" w14:textId="5E984CF8">
            <w:pPr>
              <w:spacing w:after="0"/>
              <w:contextualSpacing/>
              <w:rPr>
                <w:rFonts w:eastAsia="Times New Roman" w:cstheme="minorHAnsi"/>
                <w:bCs/>
                <w:sz w:val="18"/>
                <w:szCs w:val="18"/>
              </w:rPr>
            </w:pPr>
            <w:r>
              <w:rPr>
                <w:sz w:val="18"/>
              </w:rPr>
              <w:t>3</w:t>
            </w:r>
          </w:p>
        </w:tc>
      </w:tr>
      <w:tr w14:paraId="491C69F0" w14:textId="77777777" w:rsidTr="00687341">
        <w:tblPrEx>
          <w:tblW w:w="9630" w:type="dxa"/>
          <w:tblLayout w:type="fixed"/>
          <w:tblLook w:val="04A0"/>
        </w:tblPrEx>
        <w:trPr>
          <w:gridAfter w:val="2"/>
          <w:wAfter w:w="540" w:type="dxa"/>
        </w:trPr>
        <w:tc>
          <w:tcPr>
            <w:tcW w:w="1440" w:type="dxa"/>
          </w:tcPr>
          <w:p w:rsidR="00687341" w:rsidRPr="00EC34E3" w:rsidP="00C1732B" w14:paraId="2025D650" w14:textId="37465184">
            <w:pPr>
              <w:spacing w:after="0"/>
              <w:contextualSpacing/>
              <w:rPr>
                <w:rFonts w:eastAsia="Times New Roman" w:cstheme="minorHAnsi"/>
                <w:b/>
                <w:i/>
                <w:color w:val="ED7D31" w:themeColor="accent2"/>
                <w:sz w:val="18"/>
                <w:szCs w:val="18"/>
              </w:rPr>
            </w:pPr>
            <w:r>
              <w:rPr>
                <w:b/>
                <w:i/>
                <w:color w:val="ED7D31" w:themeColor="accent2"/>
                <w:sz w:val="18"/>
              </w:rPr>
              <w:t>E_NTHC04</w:t>
            </w:r>
          </w:p>
        </w:tc>
        <w:tc>
          <w:tcPr>
            <w:tcW w:w="7110" w:type="dxa"/>
          </w:tcPr>
          <w:p w:rsidR="00687341" w:rsidRPr="00261023" w:rsidP="00C1732B" w14:paraId="542A8BB0" w14:textId="726B282A">
            <w:pPr>
              <w:spacing w:after="0"/>
              <w:contextualSpacing/>
              <w:rPr>
                <w:rFonts w:eastAsia="Times New Roman" w:cstheme="minorHAnsi"/>
                <w:bCs/>
                <w:sz w:val="18"/>
                <w:szCs w:val="18"/>
              </w:rPr>
            </w:pPr>
            <w:r w:rsidRPr="00261023">
              <w:rPr>
                <w:sz w:val="18"/>
              </w:rPr>
              <w:t xml:space="preserve">No se sentía cómodo(a) preguntándole al trabajador de la salud sobre la PrEP </w:t>
            </w:r>
          </w:p>
        </w:tc>
        <w:tc>
          <w:tcPr>
            <w:tcW w:w="540" w:type="dxa"/>
            <w:vAlign w:val="center"/>
          </w:tcPr>
          <w:p w:rsidR="00687341" w:rsidRPr="004D3AE8" w:rsidP="00C1732B" w14:paraId="78A97F3A" w14:textId="5CE83AF4">
            <w:pPr>
              <w:spacing w:after="0"/>
              <w:contextualSpacing/>
              <w:rPr>
                <w:rFonts w:eastAsia="Times New Roman" w:cstheme="minorHAnsi"/>
                <w:bCs/>
                <w:sz w:val="18"/>
                <w:szCs w:val="18"/>
              </w:rPr>
            </w:pPr>
            <w:r>
              <w:rPr>
                <w:sz w:val="18"/>
              </w:rPr>
              <w:t>4</w:t>
            </w:r>
          </w:p>
        </w:tc>
      </w:tr>
      <w:tr w14:paraId="3092CACE" w14:textId="77777777" w:rsidTr="00687341">
        <w:tblPrEx>
          <w:tblW w:w="9630" w:type="dxa"/>
          <w:tblLayout w:type="fixed"/>
          <w:tblLook w:val="04A0"/>
        </w:tblPrEx>
        <w:trPr>
          <w:gridAfter w:val="2"/>
          <w:wAfter w:w="540" w:type="dxa"/>
        </w:trPr>
        <w:tc>
          <w:tcPr>
            <w:tcW w:w="1440" w:type="dxa"/>
          </w:tcPr>
          <w:p w:rsidR="00687341" w:rsidRPr="00EC34E3" w:rsidP="00C1732B" w14:paraId="6218F8F2" w14:textId="3F4C3725">
            <w:pPr>
              <w:spacing w:after="0"/>
              <w:contextualSpacing/>
              <w:rPr>
                <w:rFonts w:eastAsia="Times New Roman" w:cstheme="minorHAnsi"/>
                <w:b/>
                <w:i/>
                <w:color w:val="ED7D31" w:themeColor="accent2"/>
                <w:sz w:val="18"/>
                <w:szCs w:val="18"/>
              </w:rPr>
            </w:pPr>
            <w:r>
              <w:rPr>
                <w:b/>
                <w:i/>
                <w:color w:val="ED7D31" w:themeColor="accent2"/>
                <w:sz w:val="18"/>
              </w:rPr>
              <w:t>E_NTHC05</w:t>
            </w:r>
          </w:p>
        </w:tc>
        <w:tc>
          <w:tcPr>
            <w:tcW w:w="7110" w:type="dxa"/>
          </w:tcPr>
          <w:p w:rsidR="00687341" w:rsidRPr="00261023" w:rsidP="00C1732B" w14:paraId="05843407" w14:textId="1CB1AE8F">
            <w:pPr>
              <w:spacing w:after="0"/>
              <w:contextualSpacing/>
              <w:rPr>
                <w:rFonts w:eastAsia="Times New Roman" w:cstheme="minorHAnsi"/>
                <w:bCs/>
                <w:sz w:val="18"/>
                <w:szCs w:val="18"/>
              </w:rPr>
            </w:pPr>
            <w:r w:rsidRPr="00261023">
              <w:rPr>
                <w:sz w:val="18"/>
              </w:rPr>
              <w:t xml:space="preserve">No sabía dónde conseguir la PrEP </w:t>
            </w:r>
          </w:p>
        </w:tc>
        <w:tc>
          <w:tcPr>
            <w:tcW w:w="540" w:type="dxa"/>
            <w:vAlign w:val="center"/>
          </w:tcPr>
          <w:p w:rsidR="00687341" w:rsidRPr="004D3AE8" w:rsidP="00C1732B" w14:paraId="4804051B" w14:textId="27265B2A">
            <w:pPr>
              <w:spacing w:after="0"/>
              <w:contextualSpacing/>
              <w:rPr>
                <w:rFonts w:eastAsia="Times New Roman" w:cstheme="minorHAnsi"/>
                <w:bCs/>
                <w:sz w:val="18"/>
                <w:szCs w:val="18"/>
              </w:rPr>
            </w:pPr>
            <w:r>
              <w:rPr>
                <w:sz w:val="18"/>
              </w:rPr>
              <w:t>5</w:t>
            </w:r>
          </w:p>
        </w:tc>
      </w:tr>
      <w:tr w14:paraId="036BC4A4" w14:textId="77777777" w:rsidTr="00687341">
        <w:tblPrEx>
          <w:tblW w:w="9630" w:type="dxa"/>
          <w:tblLayout w:type="fixed"/>
          <w:tblLook w:val="04A0"/>
        </w:tblPrEx>
        <w:trPr>
          <w:gridAfter w:val="2"/>
          <w:wAfter w:w="540" w:type="dxa"/>
        </w:trPr>
        <w:tc>
          <w:tcPr>
            <w:tcW w:w="1440" w:type="dxa"/>
          </w:tcPr>
          <w:p w:rsidR="00687341" w:rsidRPr="00EC34E3" w:rsidP="00C1732B" w14:paraId="0A7B0ED7" w14:textId="2E07B060">
            <w:pPr>
              <w:spacing w:after="0"/>
              <w:contextualSpacing/>
              <w:rPr>
                <w:rFonts w:eastAsia="Times New Roman" w:cstheme="minorHAnsi"/>
                <w:b/>
                <w:i/>
                <w:color w:val="ED7D31" w:themeColor="accent2"/>
                <w:sz w:val="18"/>
                <w:szCs w:val="18"/>
              </w:rPr>
            </w:pPr>
            <w:r>
              <w:rPr>
                <w:b/>
                <w:i/>
                <w:color w:val="ED7D31" w:themeColor="accent2"/>
                <w:sz w:val="18"/>
              </w:rPr>
              <w:t>E_NTHC06</w:t>
            </w:r>
          </w:p>
        </w:tc>
        <w:tc>
          <w:tcPr>
            <w:tcW w:w="7110" w:type="dxa"/>
          </w:tcPr>
          <w:p w:rsidR="00687341" w:rsidRPr="00261023" w:rsidP="00C1732B" w14:paraId="27BC3CFD" w14:textId="6B0452E4">
            <w:pPr>
              <w:spacing w:after="0"/>
              <w:contextualSpacing/>
              <w:rPr>
                <w:rFonts w:eastAsia="Times New Roman" w:cstheme="minorHAnsi"/>
                <w:bCs/>
                <w:sz w:val="18"/>
                <w:szCs w:val="18"/>
              </w:rPr>
            </w:pPr>
            <w:r w:rsidRPr="00261023">
              <w:rPr>
                <w:sz w:val="18"/>
              </w:rPr>
              <w:t xml:space="preserve">El trabajador de la salud no le ofreció la PrEP o no parecía saber mucho sobre la PrEP </w:t>
            </w:r>
          </w:p>
        </w:tc>
        <w:tc>
          <w:tcPr>
            <w:tcW w:w="540" w:type="dxa"/>
            <w:vAlign w:val="center"/>
          </w:tcPr>
          <w:p w:rsidR="00687341" w:rsidRPr="004D3AE8" w:rsidP="00C1732B" w14:paraId="2BCBDCFC" w14:textId="12357453">
            <w:pPr>
              <w:spacing w:after="0"/>
              <w:contextualSpacing/>
              <w:rPr>
                <w:rFonts w:eastAsia="Times New Roman" w:cstheme="minorHAnsi"/>
                <w:bCs/>
                <w:sz w:val="18"/>
                <w:szCs w:val="18"/>
              </w:rPr>
            </w:pPr>
            <w:r>
              <w:rPr>
                <w:sz w:val="18"/>
              </w:rPr>
              <w:t>6</w:t>
            </w:r>
          </w:p>
        </w:tc>
      </w:tr>
      <w:tr w14:paraId="271370E8" w14:textId="77777777" w:rsidTr="00687341">
        <w:tblPrEx>
          <w:tblW w:w="9630" w:type="dxa"/>
          <w:tblLayout w:type="fixed"/>
          <w:tblLook w:val="04A0"/>
        </w:tblPrEx>
        <w:trPr>
          <w:gridAfter w:val="2"/>
          <w:wAfter w:w="540" w:type="dxa"/>
        </w:trPr>
        <w:tc>
          <w:tcPr>
            <w:tcW w:w="1440" w:type="dxa"/>
          </w:tcPr>
          <w:p w:rsidR="00687341" w:rsidRPr="00EC34E3" w:rsidP="00C1732B" w14:paraId="300A377A" w14:textId="06889DC5">
            <w:pPr>
              <w:spacing w:after="0"/>
              <w:contextualSpacing/>
              <w:rPr>
                <w:rFonts w:eastAsia="Times New Roman" w:cstheme="minorHAnsi"/>
                <w:b/>
                <w:i/>
                <w:color w:val="ED7D31" w:themeColor="accent2"/>
                <w:sz w:val="18"/>
                <w:szCs w:val="18"/>
              </w:rPr>
            </w:pPr>
            <w:r>
              <w:rPr>
                <w:b/>
                <w:i/>
                <w:color w:val="ED7D31" w:themeColor="accent2"/>
                <w:sz w:val="18"/>
              </w:rPr>
              <w:t>E_NTHC07</w:t>
            </w:r>
          </w:p>
        </w:tc>
        <w:tc>
          <w:tcPr>
            <w:tcW w:w="7110" w:type="dxa"/>
          </w:tcPr>
          <w:p w:rsidR="00687341" w:rsidRPr="00261023" w:rsidP="00C1732B" w14:paraId="0147F9B1" w14:textId="407E9F5D">
            <w:pPr>
              <w:spacing w:after="0"/>
              <w:contextualSpacing/>
              <w:rPr>
                <w:rFonts w:eastAsia="Times New Roman" w:cstheme="minorHAnsi"/>
                <w:bCs/>
                <w:sz w:val="18"/>
                <w:szCs w:val="18"/>
              </w:rPr>
            </w:pPr>
            <w:r w:rsidRPr="00261023">
              <w:rPr>
                <w:sz w:val="18"/>
              </w:rPr>
              <w:t xml:space="preserve">El trabajador de la salud dijo que usted no necesitaba la PrEP </w:t>
            </w:r>
          </w:p>
        </w:tc>
        <w:tc>
          <w:tcPr>
            <w:tcW w:w="540" w:type="dxa"/>
            <w:vAlign w:val="center"/>
          </w:tcPr>
          <w:p w:rsidR="00687341" w:rsidP="00C1732B" w14:paraId="5E0916D8" w14:textId="762EED06">
            <w:pPr>
              <w:spacing w:after="0"/>
              <w:contextualSpacing/>
              <w:rPr>
                <w:rFonts w:eastAsia="Times New Roman" w:cstheme="minorHAnsi"/>
                <w:bCs/>
                <w:sz w:val="18"/>
                <w:szCs w:val="18"/>
              </w:rPr>
            </w:pPr>
            <w:r>
              <w:rPr>
                <w:sz w:val="18"/>
              </w:rPr>
              <w:t>7</w:t>
            </w:r>
          </w:p>
        </w:tc>
      </w:tr>
      <w:tr w14:paraId="1A061F9A" w14:textId="77777777" w:rsidTr="00687341">
        <w:tblPrEx>
          <w:tblW w:w="9630" w:type="dxa"/>
          <w:tblLayout w:type="fixed"/>
          <w:tblLook w:val="04A0"/>
        </w:tblPrEx>
        <w:trPr>
          <w:gridAfter w:val="2"/>
          <w:wAfter w:w="540" w:type="dxa"/>
        </w:trPr>
        <w:tc>
          <w:tcPr>
            <w:tcW w:w="1440" w:type="dxa"/>
          </w:tcPr>
          <w:p w:rsidR="00687341" w:rsidRPr="00EC34E3" w:rsidP="00C1732B" w14:paraId="2FDF2DC1" w14:textId="1A08CBC4">
            <w:pPr>
              <w:spacing w:after="0"/>
              <w:contextualSpacing/>
              <w:rPr>
                <w:rFonts w:eastAsia="Times New Roman" w:cstheme="minorHAnsi"/>
                <w:b/>
                <w:i/>
                <w:color w:val="ED7D31" w:themeColor="accent2"/>
                <w:sz w:val="18"/>
                <w:szCs w:val="18"/>
              </w:rPr>
            </w:pPr>
            <w:r>
              <w:rPr>
                <w:b/>
                <w:i/>
                <w:color w:val="ED7D31" w:themeColor="accent2"/>
                <w:sz w:val="18"/>
              </w:rPr>
              <w:t>E_NTHC08</w:t>
            </w:r>
          </w:p>
        </w:tc>
        <w:tc>
          <w:tcPr>
            <w:tcW w:w="7110" w:type="dxa"/>
          </w:tcPr>
          <w:p w:rsidR="00687341" w:rsidRPr="00261023" w:rsidP="00C1732B" w14:paraId="7E606813" w14:textId="27495B59">
            <w:pPr>
              <w:spacing w:after="0"/>
              <w:contextualSpacing/>
              <w:rPr>
                <w:rFonts w:eastAsia="Times New Roman" w:cstheme="minorHAnsi"/>
                <w:bCs/>
                <w:sz w:val="18"/>
                <w:szCs w:val="18"/>
              </w:rPr>
            </w:pPr>
            <w:r w:rsidRPr="00261023">
              <w:rPr>
                <w:sz w:val="18"/>
              </w:rPr>
              <w:t xml:space="preserve">El trabajador de la salud le recomendó que no tomara la PrEP debido a una afección </w:t>
            </w:r>
          </w:p>
        </w:tc>
        <w:tc>
          <w:tcPr>
            <w:tcW w:w="540" w:type="dxa"/>
            <w:vAlign w:val="center"/>
          </w:tcPr>
          <w:p w:rsidR="00687341" w:rsidRPr="004D3AE8" w:rsidP="00C1732B" w14:paraId="16241573" w14:textId="257E6E76">
            <w:pPr>
              <w:spacing w:after="0"/>
              <w:contextualSpacing/>
              <w:rPr>
                <w:rFonts w:eastAsia="Times New Roman" w:cstheme="minorHAnsi"/>
                <w:bCs/>
                <w:sz w:val="18"/>
                <w:szCs w:val="18"/>
              </w:rPr>
            </w:pPr>
            <w:r>
              <w:rPr>
                <w:sz w:val="18"/>
              </w:rPr>
              <w:t>8</w:t>
            </w:r>
          </w:p>
        </w:tc>
      </w:tr>
      <w:tr w14:paraId="7EB2CC03" w14:textId="77777777" w:rsidTr="00687341">
        <w:tblPrEx>
          <w:tblW w:w="9630" w:type="dxa"/>
          <w:tblLayout w:type="fixed"/>
          <w:tblLook w:val="04A0"/>
        </w:tblPrEx>
        <w:trPr>
          <w:gridAfter w:val="2"/>
          <w:wAfter w:w="540" w:type="dxa"/>
        </w:trPr>
        <w:tc>
          <w:tcPr>
            <w:tcW w:w="1440" w:type="dxa"/>
          </w:tcPr>
          <w:p w:rsidR="00687341" w:rsidRPr="00EC34E3" w:rsidP="00C1732B" w14:paraId="1441578E" w14:textId="41CBBA9C">
            <w:pPr>
              <w:spacing w:after="0"/>
              <w:contextualSpacing/>
              <w:rPr>
                <w:rFonts w:eastAsia="Times New Roman" w:cstheme="minorHAnsi"/>
                <w:b/>
                <w:i/>
                <w:color w:val="ED7D31" w:themeColor="accent2"/>
                <w:sz w:val="18"/>
                <w:szCs w:val="18"/>
              </w:rPr>
            </w:pPr>
            <w:r>
              <w:rPr>
                <w:b/>
                <w:i/>
                <w:color w:val="ED7D31" w:themeColor="accent2"/>
                <w:sz w:val="18"/>
              </w:rPr>
              <w:t>E_NTHC09</w:t>
            </w:r>
          </w:p>
        </w:tc>
        <w:tc>
          <w:tcPr>
            <w:tcW w:w="7110" w:type="dxa"/>
          </w:tcPr>
          <w:p w:rsidR="00687341" w:rsidRPr="00261023" w:rsidP="00C1732B" w14:paraId="77788207" w14:textId="384B3D06">
            <w:pPr>
              <w:spacing w:after="0"/>
              <w:contextualSpacing/>
              <w:rPr>
                <w:rFonts w:eastAsia="Times New Roman" w:cstheme="minorHAnsi"/>
                <w:bCs/>
                <w:sz w:val="18"/>
                <w:szCs w:val="18"/>
              </w:rPr>
            </w:pPr>
            <w:r w:rsidRPr="00261023">
              <w:rPr>
                <w:sz w:val="18"/>
              </w:rPr>
              <w:t>No quería hacerse la prueba del VIH que necesitaba para comenzar la PrEP</w:t>
            </w:r>
          </w:p>
        </w:tc>
        <w:tc>
          <w:tcPr>
            <w:tcW w:w="540" w:type="dxa"/>
            <w:vAlign w:val="center"/>
          </w:tcPr>
          <w:p w:rsidR="00687341" w:rsidP="00C1732B" w14:paraId="12DACB54" w14:textId="38357FE7">
            <w:pPr>
              <w:spacing w:after="0"/>
              <w:contextualSpacing/>
              <w:rPr>
                <w:rFonts w:eastAsia="Times New Roman" w:cstheme="minorHAnsi"/>
                <w:bCs/>
                <w:sz w:val="18"/>
                <w:szCs w:val="18"/>
              </w:rPr>
            </w:pPr>
            <w:r>
              <w:rPr>
                <w:sz w:val="18"/>
              </w:rPr>
              <w:t>9</w:t>
            </w:r>
          </w:p>
        </w:tc>
      </w:tr>
      <w:tr w14:paraId="5AE18A65" w14:textId="77777777" w:rsidTr="00687341">
        <w:tblPrEx>
          <w:tblW w:w="9630" w:type="dxa"/>
          <w:tblLayout w:type="fixed"/>
          <w:tblLook w:val="04A0"/>
        </w:tblPrEx>
        <w:trPr>
          <w:gridAfter w:val="2"/>
          <w:wAfter w:w="540" w:type="dxa"/>
        </w:trPr>
        <w:tc>
          <w:tcPr>
            <w:tcW w:w="1440" w:type="dxa"/>
          </w:tcPr>
          <w:p w:rsidR="00687341" w:rsidRPr="00EC34E3" w:rsidP="00C1732B" w14:paraId="77F7241F" w14:textId="20D28D3A">
            <w:pPr>
              <w:spacing w:after="0"/>
              <w:contextualSpacing/>
              <w:rPr>
                <w:rFonts w:eastAsia="Times New Roman" w:cstheme="minorHAnsi"/>
                <w:b/>
                <w:i/>
                <w:color w:val="ED7D31" w:themeColor="accent2"/>
                <w:sz w:val="18"/>
                <w:szCs w:val="18"/>
              </w:rPr>
            </w:pPr>
            <w:r>
              <w:rPr>
                <w:b/>
                <w:i/>
                <w:color w:val="ED7D31" w:themeColor="accent2"/>
                <w:sz w:val="18"/>
              </w:rPr>
              <w:t>E_NTHC10</w:t>
            </w:r>
          </w:p>
        </w:tc>
        <w:tc>
          <w:tcPr>
            <w:tcW w:w="7110" w:type="dxa"/>
          </w:tcPr>
          <w:p w:rsidR="00687341" w:rsidRPr="00261023" w:rsidP="00C1732B" w14:paraId="0DF91551" w14:textId="0B9701BC">
            <w:pPr>
              <w:spacing w:after="0"/>
              <w:contextualSpacing/>
              <w:rPr>
                <w:rFonts w:eastAsia="Times New Roman" w:cstheme="minorHAnsi"/>
                <w:bCs/>
                <w:sz w:val="18"/>
                <w:szCs w:val="18"/>
              </w:rPr>
            </w:pPr>
            <w:r w:rsidRPr="00261023">
              <w:rPr>
                <w:sz w:val="18"/>
              </w:rPr>
              <w:t>No quería tener que seguir yendo al centro médico para hacerse chequeos o pruebas de laboratorio regularmente</w:t>
            </w:r>
          </w:p>
        </w:tc>
        <w:tc>
          <w:tcPr>
            <w:tcW w:w="540" w:type="dxa"/>
            <w:vAlign w:val="center"/>
          </w:tcPr>
          <w:p w:rsidR="00687341" w:rsidP="00C1732B" w14:paraId="0E22946F" w14:textId="49F66E7A">
            <w:pPr>
              <w:spacing w:after="0"/>
              <w:contextualSpacing/>
              <w:rPr>
                <w:rFonts w:eastAsia="Times New Roman" w:cstheme="minorHAnsi"/>
                <w:bCs/>
                <w:sz w:val="18"/>
                <w:szCs w:val="18"/>
              </w:rPr>
            </w:pPr>
            <w:r>
              <w:rPr>
                <w:sz w:val="18"/>
              </w:rPr>
              <w:t>10</w:t>
            </w:r>
          </w:p>
        </w:tc>
      </w:tr>
      <w:tr w14:paraId="686E2A37" w14:textId="77777777" w:rsidTr="00687341">
        <w:tblPrEx>
          <w:tblW w:w="9630" w:type="dxa"/>
          <w:tblLayout w:type="fixed"/>
          <w:tblLook w:val="04A0"/>
        </w:tblPrEx>
        <w:trPr>
          <w:gridAfter w:val="2"/>
          <w:wAfter w:w="540" w:type="dxa"/>
        </w:trPr>
        <w:tc>
          <w:tcPr>
            <w:tcW w:w="1440" w:type="dxa"/>
          </w:tcPr>
          <w:p w:rsidR="00687341" w:rsidRPr="00EC34E3" w:rsidP="00C1732B" w14:paraId="1F165CAC" w14:textId="1843570F">
            <w:pPr>
              <w:spacing w:after="0"/>
              <w:contextualSpacing/>
              <w:rPr>
                <w:rFonts w:eastAsia="Times New Roman" w:cstheme="minorHAnsi"/>
                <w:b/>
                <w:i/>
                <w:color w:val="ED7D31" w:themeColor="accent2"/>
                <w:sz w:val="18"/>
                <w:szCs w:val="18"/>
              </w:rPr>
            </w:pPr>
            <w:r>
              <w:rPr>
                <w:b/>
                <w:i/>
                <w:color w:val="ED7D31" w:themeColor="accent2"/>
                <w:sz w:val="18"/>
              </w:rPr>
              <w:t>E_NTHC94</w:t>
            </w:r>
          </w:p>
        </w:tc>
        <w:tc>
          <w:tcPr>
            <w:tcW w:w="7110" w:type="dxa"/>
          </w:tcPr>
          <w:p w:rsidR="00687341" w:rsidRPr="00261023" w:rsidP="00C1732B" w14:paraId="37298F26" w14:textId="4583083E">
            <w:pPr>
              <w:spacing w:after="0"/>
              <w:contextualSpacing/>
              <w:rPr>
                <w:rFonts w:eastAsia="Times New Roman" w:cstheme="minorHAnsi"/>
                <w:bCs/>
                <w:sz w:val="18"/>
                <w:szCs w:val="18"/>
              </w:rPr>
            </w:pPr>
            <w:r w:rsidRPr="00261023">
              <w:rPr>
                <w:sz w:val="18"/>
              </w:rPr>
              <w:t xml:space="preserve">Ninguna de estas aplica </w:t>
            </w:r>
          </w:p>
        </w:tc>
        <w:tc>
          <w:tcPr>
            <w:tcW w:w="540" w:type="dxa"/>
            <w:vAlign w:val="center"/>
          </w:tcPr>
          <w:p w:rsidR="00687341" w:rsidRPr="004D3AE8" w:rsidP="00C1732B" w14:paraId="3CA75F86" w14:textId="0F61D4B3">
            <w:pPr>
              <w:spacing w:after="0"/>
              <w:contextualSpacing/>
              <w:rPr>
                <w:rFonts w:eastAsia="Times New Roman" w:cstheme="minorHAnsi"/>
                <w:bCs/>
                <w:sz w:val="18"/>
                <w:szCs w:val="18"/>
              </w:rPr>
            </w:pPr>
            <w:r>
              <w:rPr>
                <w:sz w:val="18"/>
              </w:rPr>
              <w:t>94</w:t>
            </w:r>
          </w:p>
        </w:tc>
      </w:tr>
      <w:tr w14:paraId="72A98B53" w14:textId="77777777" w:rsidTr="00687341">
        <w:tblPrEx>
          <w:tblW w:w="9630" w:type="dxa"/>
          <w:tblLayout w:type="fixed"/>
          <w:tblLook w:val="04A0"/>
        </w:tblPrEx>
        <w:trPr>
          <w:gridAfter w:val="2"/>
          <w:wAfter w:w="540" w:type="dxa"/>
        </w:trPr>
        <w:tc>
          <w:tcPr>
            <w:tcW w:w="1440" w:type="dxa"/>
          </w:tcPr>
          <w:p w:rsidR="00687341" w:rsidRPr="00EC34E3" w:rsidP="00575A48" w14:paraId="65566402" w14:textId="01614C52">
            <w:pPr>
              <w:spacing w:after="0"/>
              <w:contextualSpacing/>
              <w:rPr>
                <w:rFonts w:eastAsia="Times New Roman" w:cstheme="minorHAnsi"/>
                <w:b/>
                <w:i/>
                <w:color w:val="ED7D31" w:themeColor="accent2"/>
                <w:sz w:val="18"/>
                <w:szCs w:val="18"/>
              </w:rPr>
            </w:pPr>
          </w:p>
        </w:tc>
        <w:tc>
          <w:tcPr>
            <w:tcW w:w="7110" w:type="dxa"/>
          </w:tcPr>
          <w:p w:rsidR="00687341" w:rsidRPr="00261023" w:rsidP="00C1732B" w14:paraId="238C71E5" w14:textId="3507A568">
            <w:pPr>
              <w:spacing w:after="0"/>
              <w:contextualSpacing/>
              <w:rPr>
                <w:rFonts w:eastAsia="Times New Roman" w:cstheme="minorHAnsi"/>
                <w:bCs/>
                <w:i/>
                <w:iCs/>
                <w:color w:val="767171" w:themeColor="background2" w:themeShade="80"/>
                <w:sz w:val="18"/>
                <w:szCs w:val="18"/>
              </w:rPr>
            </w:pPr>
          </w:p>
        </w:tc>
        <w:tc>
          <w:tcPr>
            <w:tcW w:w="540" w:type="dxa"/>
            <w:vAlign w:val="center"/>
          </w:tcPr>
          <w:p w:rsidR="00687341" w:rsidRPr="003D1700" w:rsidP="00575A48" w14:paraId="5A075DE3" w14:textId="605B98F4">
            <w:pPr>
              <w:spacing w:after="0"/>
              <w:contextualSpacing/>
              <w:rPr>
                <w:rFonts w:eastAsia="Times New Roman" w:cstheme="minorHAnsi"/>
                <w:bCs/>
                <w:i/>
                <w:iCs/>
                <w:color w:val="767171" w:themeColor="background2" w:themeShade="80"/>
                <w:sz w:val="18"/>
                <w:szCs w:val="18"/>
              </w:rPr>
            </w:pPr>
          </w:p>
        </w:tc>
      </w:tr>
      <w:tr w14:paraId="6BC68B2A" w14:textId="77777777" w:rsidTr="00687341">
        <w:tblPrEx>
          <w:tblW w:w="9630" w:type="dxa"/>
          <w:tblLayout w:type="fixed"/>
          <w:tblLook w:val="04A0"/>
        </w:tblPrEx>
        <w:trPr>
          <w:gridAfter w:val="2"/>
          <w:wAfter w:w="540" w:type="dxa"/>
        </w:trPr>
        <w:tc>
          <w:tcPr>
            <w:tcW w:w="1440" w:type="dxa"/>
          </w:tcPr>
          <w:p w:rsidR="00687341" w:rsidRPr="00EC34E3" w:rsidP="00575A48" w14:paraId="6D52DFB1" w14:textId="102911E9">
            <w:pPr>
              <w:spacing w:after="0"/>
              <w:contextualSpacing/>
              <w:rPr>
                <w:rFonts w:eastAsia="Times New Roman" w:cstheme="minorHAnsi"/>
                <w:b/>
                <w:i/>
                <w:color w:val="ED7D31" w:themeColor="accent2"/>
                <w:sz w:val="18"/>
                <w:szCs w:val="18"/>
              </w:rPr>
            </w:pPr>
            <w:r>
              <w:rPr>
                <w:b/>
                <w:i/>
                <w:color w:val="ED7D31" w:themeColor="accent2"/>
                <w:sz w:val="18"/>
              </w:rPr>
              <w:t>E_NTHC99</w:t>
            </w:r>
          </w:p>
        </w:tc>
        <w:tc>
          <w:tcPr>
            <w:tcW w:w="7110" w:type="dxa"/>
          </w:tcPr>
          <w:p w:rsidR="00687341" w:rsidRPr="00261023" w:rsidP="00C1732B" w14:paraId="58605F04" w14:textId="7216459E">
            <w:pPr>
              <w:spacing w:after="0"/>
              <w:contextualSpacing/>
              <w:rPr>
                <w:rFonts w:eastAsia="Times New Roman" w:cstheme="minorHAnsi"/>
                <w:bCs/>
                <w:i/>
                <w:iCs/>
                <w:color w:val="767171" w:themeColor="background2" w:themeShade="80"/>
                <w:sz w:val="18"/>
                <w:szCs w:val="18"/>
              </w:rPr>
            </w:pPr>
            <w:r w:rsidRPr="00261023">
              <w:rPr>
                <w:i/>
                <w:color w:val="767171" w:themeColor="background2" w:themeShade="80"/>
                <w:sz w:val="18"/>
              </w:rPr>
              <w:t>Prefiere no contestar</w:t>
            </w:r>
          </w:p>
        </w:tc>
        <w:tc>
          <w:tcPr>
            <w:tcW w:w="540" w:type="dxa"/>
            <w:vAlign w:val="center"/>
          </w:tcPr>
          <w:p w:rsidR="00687341" w:rsidRPr="003D1700" w:rsidP="00575A48" w14:paraId="3B16F6FE" w14:textId="49623A38">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99</w:t>
            </w:r>
          </w:p>
        </w:tc>
      </w:tr>
    </w:tbl>
    <w:p w:rsidR="0085338A" w:rsidP="00A1742B" w14:paraId="6F899C1D" w14:textId="77777777">
      <w:pPr>
        <w:spacing w:after="160" w:line="259" w:lineRule="auto"/>
        <w:rPr>
          <w:rFonts w:cstheme="minorHAnsi"/>
          <w:b/>
        </w:rPr>
      </w:pPr>
    </w:p>
    <w:tbl>
      <w:tblPr>
        <w:tblW w:w="8527" w:type="dxa"/>
        <w:tblLayout w:type="fixed"/>
        <w:tblLook w:val="04A0"/>
      </w:tblPr>
      <w:tblGrid>
        <w:gridCol w:w="1440"/>
        <w:gridCol w:w="7087"/>
      </w:tblGrid>
      <w:tr w14:paraId="1C3E7044" w14:textId="77777777" w:rsidTr="00003B49">
        <w:tblPrEx>
          <w:tblW w:w="8527" w:type="dxa"/>
          <w:tblLayout w:type="fixed"/>
          <w:tblLook w:val="04A0"/>
        </w:tblPrEx>
        <w:trPr>
          <w:trHeight w:val="288"/>
        </w:trPr>
        <w:tc>
          <w:tcPr>
            <w:tcW w:w="1440" w:type="dxa"/>
            <w:vAlign w:val="bottom"/>
          </w:tcPr>
          <w:p w:rsidR="003D1700" w:rsidRPr="008B654B" w:rsidP="003D1700" w14:paraId="25BBDFF1" w14:textId="692601B6">
            <w:pPr>
              <w:spacing w:after="0"/>
              <w:contextualSpacing/>
              <w:rPr>
                <w:rFonts w:eastAsia="Times New Roman" w:cstheme="minorHAnsi"/>
                <w:b/>
                <w:i/>
                <w:sz w:val="18"/>
                <w:szCs w:val="18"/>
              </w:rPr>
            </w:pPr>
            <w:r>
              <w:rPr>
                <w:b/>
                <w:sz w:val="18"/>
              </w:rPr>
              <w:t>E.17</w:t>
            </w:r>
          </w:p>
        </w:tc>
        <w:tc>
          <w:tcPr>
            <w:tcW w:w="7087" w:type="dxa"/>
            <w:vAlign w:val="bottom"/>
          </w:tcPr>
          <w:p w:rsidR="003D1700" w:rsidRPr="00C8011C" w:rsidP="003D1700" w14:paraId="0C1CEB74" w14:textId="486BBB96">
            <w:pPr>
              <w:spacing w:after="0"/>
              <w:contextualSpacing/>
              <w:rPr>
                <w:rFonts w:eastAsia="Times New Roman" w:cstheme="minorHAnsi"/>
                <w:sz w:val="18"/>
                <w:szCs w:val="18"/>
                <w:lang w:val="en-US"/>
              </w:rPr>
            </w:pPr>
            <w:r w:rsidRPr="00C8011C">
              <w:rPr>
                <w:b/>
                <w:sz w:val="18"/>
                <w:lang w:val="en-US"/>
              </w:rPr>
              <w:t>Other reason not take PrEP (BDX)</w:t>
            </w:r>
            <w:r w:rsidRPr="00C8011C">
              <w:rPr>
                <w:sz w:val="18"/>
                <w:lang w:val="en-US"/>
              </w:rPr>
              <w:t xml:space="preserve"> </w:t>
            </w:r>
          </w:p>
        </w:tc>
      </w:tr>
      <w:tr w14:paraId="51F23F41" w14:textId="77777777" w:rsidTr="00003B49">
        <w:tblPrEx>
          <w:tblW w:w="8527" w:type="dxa"/>
          <w:tblLayout w:type="fixed"/>
          <w:tblLook w:val="04A0"/>
        </w:tblPrEx>
        <w:trPr>
          <w:trHeight w:val="288"/>
        </w:trPr>
        <w:tc>
          <w:tcPr>
            <w:tcW w:w="1440" w:type="dxa"/>
            <w:vAlign w:val="bottom"/>
          </w:tcPr>
          <w:p w:rsidR="003D1700" w:rsidP="001758B7" w14:paraId="460994C1" w14:textId="72C09D7A">
            <w:pPr>
              <w:spacing w:after="0"/>
              <w:contextualSpacing/>
              <w:rPr>
                <w:rFonts w:eastAsia="Times New Roman" w:cstheme="minorHAnsi"/>
                <w:b/>
                <w:sz w:val="18"/>
                <w:szCs w:val="18"/>
              </w:rPr>
            </w:pPr>
            <w:r>
              <w:rPr>
                <w:b/>
                <w:i/>
                <w:color w:val="ED7D31" w:themeColor="accent2"/>
                <w:sz w:val="18"/>
              </w:rPr>
              <w:t>E_NTHC96b</w:t>
            </w:r>
          </w:p>
        </w:tc>
        <w:tc>
          <w:tcPr>
            <w:tcW w:w="7087" w:type="dxa"/>
            <w:vAlign w:val="bottom"/>
          </w:tcPr>
          <w:p w:rsidR="003D1700" w:rsidRPr="00FE2B42" w:rsidP="003D1700" w14:paraId="789C79B1" w14:textId="75C0808D">
            <w:pPr>
              <w:spacing w:after="0"/>
              <w:contextualSpacing/>
              <w:rPr>
                <w:rFonts w:eastAsia="Times New Roman" w:cstheme="minorHAnsi"/>
                <w:b/>
                <w:bCs/>
                <w:sz w:val="18"/>
                <w:szCs w:val="18"/>
              </w:rPr>
            </w:pPr>
            <w:r w:rsidRPr="00FE2B42">
              <w:rPr>
                <w:b/>
                <w:bCs/>
                <w:sz w:val="18"/>
              </w:rPr>
              <w:t>Antes de su diagnóstico,</w:t>
            </w:r>
            <w:r w:rsidRPr="00FE2B42">
              <w:rPr>
                <w:sz w:val="18"/>
              </w:rPr>
              <w:t xml:space="preserve"> </w:t>
            </w:r>
            <w:r w:rsidR="00D30D4B">
              <w:rPr>
                <w:sz w:val="18"/>
              </w:rPr>
              <w:t xml:space="preserve">si </w:t>
            </w:r>
            <w:r w:rsidRPr="00FE2B42">
              <w:rPr>
                <w:sz w:val="18"/>
              </w:rPr>
              <w:t>hubo otra raz</w:t>
            </w:r>
            <w:r w:rsidR="00D30D4B">
              <w:rPr>
                <w:sz w:val="18"/>
              </w:rPr>
              <w:t xml:space="preserve">ones </w:t>
            </w:r>
            <w:r w:rsidRPr="00FE2B42">
              <w:rPr>
                <w:sz w:val="18"/>
              </w:rPr>
              <w:t>por la</w:t>
            </w:r>
            <w:r w:rsidR="00D30D4B">
              <w:rPr>
                <w:sz w:val="18"/>
              </w:rPr>
              <w:t>s</w:t>
            </w:r>
            <w:r w:rsidRPr="00FE2B42">
              <w:rPr>
                <w:sz w:val="18"/>
              </w:rPr>
              <w:t xml:space="preserve"> cual</w:t>
            </w:r>
            <w:r w:rsidR="00D30D4B">
              <w:rPr>
                <w:sz w:val="18"/>
              </w:rPr>
              <w:t>es</w:t>
            </w:r>
            <w:r w:rsidRPr="00FE2B42">
              <w:rPr>
                <w:sz w:val="18"/>
              </w:rPr>
              <w:t xml:space="preserve"> no tomó la PrEP</w:t>
            </w:r>
            <w:r w:rsidR="00D30D4B">
              <w:rPr>
                <w:sz w:val="18"/>
              </w:rPr>
              <w:t>, ¿cuáles fueron</w:t>
            </w:r>
            <w:r w:rsidRPr="00FE2B42">
              <w:rPr>
                <w:sz w:val="18"/>
              </w:rPr>
              <w:t>?</w:t>
            </w:r>
          </w:p>
        </w:tc>
      </w:tr>
      <w:tr w14:paraId="29504AB9" w14:textId="77777777" w:rsidTr="00003B49">
        <w:tblPrEx>
          <w:tblW w:w="8527" w:type="dxa"/>
          <w:tblLayout w:type="fixed"/>
          <w:tblLook w:val="04A0"/>
        </w:tblPrEx>
        <w:trPr>
          <w:trHeight w:val="288"/>
        </w:trPr>
        <w:tc>
          <w:tcPr>
            <w:tcW w:w="1440" w:type="dxa"/>
            <w:vAlign w:val="bottom"/>
          </w:tcPr>
          <w:p w:rsidR="003D1700" w:rsidP="003D1700" w14:paraId="7100B713" w14:textId="77777777">
            <w:pPr>
              <w:spacing w:after="0"/>
              <w:contextualSpacing/>
              <w:rPr>
                <w:rFonts w:eastAsia="Times New Roman" w:cstheme="minorHAnsi"/>
                <w:b/>
                <w:sz w:val="18"/>
                <w:szCs w:val="18"/>
              </w:rPr>
            </w:pPr>
          </w:p>
        </w:tc>
        <w:tc>
          <w:tcPr>
            <w:tcW w:w="7087" w:type="dxa"/>
            <w:vAlign w:val="bottom"/>
          </w:tcPr>
          <w:p w:rsidR="003D1700" w:rsidRPr="00C8011C" w:rsidP="003D1700" w14:paraId="437C38C2" w14:textId="2E674726">
            <w:pPr>
              <w:spacing w:after="0"/>
              <w:contextualSpacing/>
              <w:rPr>
                <w:rFonts w:eastAsia="Times New Roman" w:cstheme="minorHAnsi"/>
                <w:b/>
                <w:bCs/>
                <w:sz w:val="18"/>
                <w:szCs w:val="18"/>
                <w:lang w:val="en-US"/>
              </w:rPr>
            </w:pPr>
            <w:r w:rsidRPr="00C8011C">
              <w:rPr>
                <w:color w:val="000000"/>
                <w:sz w:val="18"/>
                <w:lang w:val="en-US"/>
              </w:rPr>
              <w:t xml:space="preserve">________________________ </w:t>
            </w:r>
            <w:r w:rsidRPr="00C8011C">
              <w:rPr>
                <w:color w:val="00B050"/>
                <w:sz w:val="18"/>
                <w:lang w:val="en-US"/>
              </w:rPr>
              <w:t>Interviewer note: Type in a text response</w:t>
            </w:r>
          </w:p>
        </w:tc>
      </w:tr>
    </w:tbl>
    <w:p w:rsidR="009C61C3" w:rsidRPr="00C8011C" w:rsidP="00A1742B" w14:paraId="4292308C" w14:textId="77777777">
      <w:pPr>
        <w:spacing w:after="160" w:line="259" w:lineRule="auto"/>
        <w:rPr>
          <w:b/>
          <w:bCs/>
          <w:sz w:val="28"/>
          <w:szCs w:val="28"/>
          <w:lang w:val="en-US"/>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2B5F703" w14:textId="77777777" w:rsidTr="006473E4">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44618A" w:rsidRPr="003D1700" w:rsidP="003D1700" w14:paraId="1CACC227" w14:textId="0BD26176">
            <w:pPr>
              <w:contextualSpacing/>
              <w:rPr>
                <w:rFonts w:eastAsia="Times New Roman" w:cstheme="minorHAnsi"/>
                <w:b/>
                <w:color w:val="7030A0"/>
                <w:sz w:val="18"/>
                <w:szCs w:val="18"/>
              </w:rPr>
            </w:pPr>
            <w:r>
              <w:rPr>
                <w:b/>
                <w:color w:val="7030A0"/>
                <w:sz w:val="18"/>
              </w:rPr>
              <w:t>Skip Pattern</w:t>
            </w:r>
          </w:p>
        </w:tc>
        <w:tc>
          <w:tcPr>
            <w:tcW w:w="8437" w:type="dxa"/>
          </w:tcPr>
          <w:p w:rsidR="0044618A" w:rsidRPr="00C8011C" w:rsidP="00EF2992" w14:paraId="39E2F3F6" w14:textId="0CC295CD">
            <w:pPr>
              <w:contextualSpacing/>
              <w:rPr>
                <w:rFonts w:eastAsia="Times New Roman"/>
                <w:b/>
                <w:color w:val="7030A0"/>
                <w:sz w:val="18"/>
                <w:szCs w:val="18"/>
                <w:lang w:val="en-US"/>
              </w:rPr>
            </w:pPr>
            <w:r w:rsidRPr="00C8011C">
              <w:rPr>
                <w:b/>
                <w:color w:val="7030A0"/>
                <w:sz w:val="18"/>
                <w:lang w:val="en-US"/>
              </w:rPr>
              <w:t>If E.3 = ‘No’ [0] then GO to E22.</w:t>
            </w:r>
          </w:p>
        </w:tc>
      </w:tr>
    </w:tbl>
    <w:p w:rsidR="008F5C35" w:rsidRPr="00C8011C" w:rsidP="00A1742B" w14:paraId="41055B53" w14:textId="77777777">
      <w:pPr>
        <w:spacing w:after="160" w:line="259" w:lineRule="auto"/>
        <w:rPr>
          <w:b/>
          <w:bCs/>
          <w:sz w:val="28"/>
          <w:szCs w:val="28"/>
          <w:lang w:val="en-US"/>
        </w:rPr>
      </w:pPr>
    </w:p>
    <w:p w:rsidR="004B6A51" w:rsidRPr="00E162A2" w:rsidP="004B6A51" w14:paraId="2218F434" w14:textId="77777777">
      <w:pPr>
        <w:contextualSpacing/>
        <w:rPr>
          <w:rFonts w:eastAsia="Times New Roman"/>
          <w:b/>
          <w:bCs/>
          <w:color w:val="FF0000"/>
          <w:sz w:val="18"/>
          <w:szCs w:val="18"/>
        </w:rPr>
      </w:pPr>
      <w:r w:rsidRPr="00E162A2">
        <w:rPr>
          <w:b/>
          <w:color w:val="FF0000"/>
          <w:sz w:val="18"/>
        </w:rPr>
        <w:t>Transición: La siguiente serie de preguntas es sobre las razones por las cuales no tomó la PrEP en los 12 meses anteriores a su diagnóstico, desde [MES/AÑO] hasta [MES/AÑO].</w:t>
      </w:r>
    </w:p>
    <w:p w:rsidR="004B6A51" w:rsidRPr="00E162A2" w:rsidP="00A1742B" w14:paraId="21371376" w14:textId="77777777">
      <w:pPr>
        <w:spacing w:after="160" w:line="259" w:lineRule="auto"/>
        <w:rPr>
          <w:b/>
          <w:bCs/>
          <w:sz w:val="28"/>
          <w:szCs w:val="28"/>
        </w:rPr>
      </w:pPr>
    </w:p>
    <w:tbl>
      <w:tblPr>
        <w:tblW w:w="9720" w:type="dxa"/>
        <w:tblLayout w:type="fixed"/>
        <w:tblLook w:val="04A0"/>
      </w:tblPr>
      <w:tblGrid>
        <w:gridCol w:w="1440"/>
        <w:gridCol w:w="6210"/>
        <w:gridCol w:w="2070"/>
      </w:tblGrid>
      <w:tr w14:paraId="5C027067" w14:textId="77777777" w:rsidTr="00660200">
        <w:tblPrEx>
          <w:tblW w:w="9720" w:type="dxa"/>
          <w:tblLayout w:type="fixed"/>
          <w:tblLook w:val="04A0"/>
        </w:tblPrEx>
        <w:tc>
          <w:tcPr>
            <w:tcW w:w="1440" w:type="dxa"/>
          </w:tcPr>
          <w:p w:rsidR="007355CB" w:rsidRPr="00E162A2" w:rsidP="00003B49" w14:paraId="0BC27AFE" w14:textId="42A42354">
            <w:pPr>
              <w:spacing w:after="0"/>
              <w:contextualSpacing/>
              <w:rPr>
                <w:rFonts w:eastAsia="Times New Roman" w:cstheme="minorHAnsi"/>
                <w:b/>
                <w:sz w:val="18"/>
                <w:szCs w:val="18"/>
              </w:rPr>
            </w:pPr>
            <w:r w:rsidRPr="00E162A2">
              <w:rPr>
                <w:b/>
                <w:sz w:val="18"/>
              </w:rPr>
              <w:t>E.18</w:t>
            </w:r>
          </w:p>
        </w:tc>
        <w:tc>
          <w:tcPr>
            <w:tcW w:w="8280" w:type="dxa"/>
            <w:gridSpan w:val="2"/>
            <w:vAlign w:val="bottom"/>
          </w:tcPr>
          <w:p w:rsidR="007355CB" w:rsidRPr="00E162A2" w:rsidP="007355CB" w14:paraId="3EF51A65" w14:textId="39A32969">
            <w:pPr>
              <w:spacing w:after="0"/>
              <w:contextualSpacing/>
              <w:rPr>
                <w:rFonts w:eastAsia="Times New Roman"/>
                <w:b/>
                <w:bCs/>
                <w:sz w:val="18"/>
                <w:szCs w:val="18"/>
                <w:lang w:val="en-US"/>
              </w:rPr>
            </w:pPr>
            <w:r w:rsidRPr="00E162A2">
              <w:rPr>
                <w:b/>
                <w:sz w:val="18"/>
                <w:lang w:val="en-US"/>
              </w:rPr>
              <w:t>Reason not take PrEP (personal) (YBDX)</w:t>
            </w:r>
          </w:p>
        </w:tc>
      </w:tr>
      <w:tr w14:paraId="4BF1CEF3" w14:textId="77777777" w:rsidTr="00660200">
        <w:tblPrEx>
          <w:tblW w:w="9720" w:type="dxa"/>
          <w:tblLayout w:type="fixed"/>
          <w:tblLook w:val="04A0"/>
        </w:tblPrEx>
        <w:tc>
          <w:tcPr>
            <w:tcW w:w="1440" w:type="dxa"/>
          </w:tcPr>
          <w:p w:rsidR="003D1700" w:rsidRPr="00E162A2" w:rsidP="00003B49" w14:paraId="51D6C35A" w14:textId="729FE637">
            <w:pPr>
              <w:spacing w:after="0"/>
              <w:contextualSpacing/>
              <w:rPr>
                <w:rFonts w:eastAsia="Times New Roman" w:cstheme="minorHAnsi"/>
                <w:b/>
                <w:bCs/>
                <w:sz w:val="18"/>
                <w:szCs w:val="18"/>
                <w:lang w:val="en-US"/>
              </w:rPr>
            </w:pPr>
          </w:p>
        </w:tc>
        <w:tc>
          <w:tcPr>
            <w:tcW w:w="8280" w:type="dxa"/>
            <w:gridSpan w:val="2"/>
            <w:vAlign w:val="bottom"/>
          </w:tcPr>
          <w:p w:rsidR="00DE5063" w:rsidRPr="00E162A2" w:rsidP="00DE5063" w14:paraId="4EAFA16D" w14:textId="77777777">
            <w:pPr>
              <w:spacing w:after="0"/>
              <w:contextualSpacing/>
              <w:rPr>
                <w:rFonts w:eastAsia="Times New Roman"/>
                <w:bCs/>
                <w:sz w:val="18"/>
                <w:szCs w:val="18"/>
              </w:rPr>
            </w:pPr>
            <w:r w:rsidRPr="00E162A2">
              <w:rPr>
                <w:sz w:val="18"/>
              </w:rPr>
              <w:t xml:space="preserve">En los </w:t>
            </w:r>
            <w:r w:rsidRPr="00E162A2">
              <w:rPr>
                <w:b/>
                <w:bCs/>
                <w:sz w:val="18"/>
              </w:rPr>
              <w:t>12 meses anteriores a su diagnóstico</w:t>
            </w:r>
            <w:r w:rsidRPr="00E162A2">
              <w:rPr>
                <w:sz w:val="18"/>
              </w:rPr>
              <w:t xml:space="preserve">, ¿alguna de estas razones </w:t>
            </w:r>
            <w:r w:rsidRPr="00E162A2">
              <w:rPr>
                <w:b/>
                <w:bCs/>
                <w:i/>
                <w:iCs/>
                <w:sz w:val="18"/>
              </w:rPr>
              <w:t>personales</w:t>
            </w:r>
            <w:r w:rsidRPr="00E162A2">
              <w:rPr>
                <w:sz w:val="18"/>
              </w:rPr>
              <w:t xml:space="preserve"> impidió que tomara la PrEP? </w:t>
            </w:r>
          </w:p>
          <w:p w:rsidR="003D1700" w:rsidRPr="00E162A2" w:rsidP="00FB612D" w14:paraId="76DA0760" w14:textId="07DF533F">
            <w:pPr>
              <w:spacing w:after="0"/>
              <w:contextualSpacing/>
              <w:rPr>
                <w:rFonts w:eastAsia="Times New Roman"/>
                <w:bCs/>
                <w:sz w:val="18"/>
                <w:szCs w:val="18"/>
              </w:rPr>
            </w:pPr>
            <w:r w:rsidRPr="00E162A2">
              <w:rPr>
                <w:bCs/>
                <w:sz w:val="18"/>
              </w:rPr>
              <w:t>[WB: Seleccione todas las respuestas que correspondan].</w:t>
            </w:r>
          </w:p>
          <w:p w:rsidR="003D1700" w:rsidRPr="002308E2" w:rsidP="008F5CF7" w14:paraId="2559ECF5" w14:textId="4BC6EA3A">
            <w:pPr>
              <w:spacing w:after="0"/>
              <w:contextualSpacing/>
              <w:rPr>
                <w:rFonts w:eastAsia="Times New Roman"/>
                <w:b/>
                <w:sz w:val="18"/>
                <w:szCs w:val="18"/>
              </w:rPr>
            </w:pPr>
            <w:r w:rsidRPr="00E162A2">
              <w:rPr>
                <w:bCs/>
                <w:sz w:val="18"/>
              </w:rPr>
              <w:t xml:space="preserve">[IA: Conteste “sí” o “no” para cada </w:t>
            </w:r>
            <w:r w:rsidRPr="00E162A2" w:rsidR="009E69A1">
              <w:rPr>
                <w:bCs/>
                <w:color w:val="000000" w:themeColor="text1"/>
                <w:sz w:val="18"/>
              </w:rPr>
              <w:t>respuesta</w:t>
            </w:r>
            <w:r w:rsidRPr="00E162A2">
              <w:rPr>
                <w:bCs/>
                <w:sz w:val="18"/>
              </w:rPr>
              <w:t>].</w:t>
            </w:r>
          </w:p>
        </w:tc>
      </w:tr>
      <w:tr w14:paraId="09673E96" w14:textId="77777777" w:rsidTr="00660200">
        <w:tblPrEx>
          <w:tblW w:w="9720" w:type="dxa"/>
          <w:tblLayout w:type="fixed"/>
          <w:tblLook w:val="04A0"/>
        </w:tblPrEx>
        <w:tc>
          <w:tcPr>
            <w:tcW w:w="1440" w:type="dxa"/>
          </w:tcPr>
          <w:p w:rsidR="008F5CF7" w:rsidP="00003B49" w14:paraId="086D93E0" w14:textId="77777777">
            <w:pPr>
              <w:spacing w:after="0"/>
              <w:contextualSpacing/>
              <w:rPr>
                <w:rFonts w:eastAsia="Times New Roman" w:cstheme="minorHAnsi"/>
                <w:b/>
                <w:sz w:val="18"/>
                <w:szCs w:val="18"/>
              </w:rPr>
            </w:pPr>
          </w:p>
        </w:tc>
        <w:tc>
          <w:tcPr>
            <w:tcW w:w="8280" w:type="dxa"/>
            <w:gridSpan w:val="2"/>
            <w:vAlign w:val="bottom"/>
          </w:tcPr>
          <w:p w:rsidR="00CB41CF" w:rsidRPr="00444B2F" w:rsidP="00CB41CF" w14:paraId="54F468F5" w14:textId="77777777">
            <w:pPr>
              <w:spacing w:after="0"/>
              <w:contextualSpacing/>
              <w:rPr>
                <w:rFonts w:eastAsia="Times New Roman"/>
                <w:color w:val="7030A0"/>
                <w:sz w:val="18"/>
                <w:szCs w:val="18"/>
                <w:lang w:val="en-US"/>
              </w:rPr>
            </w:pPr>
            <w:r w:rsidRPr="00444B2F">
              <w:rPr>
                <w:color w:val="7030A0"/>
                <w:sz w:val="18"/>
                <w:lang w:val="en-US"/>
              </w:rPr>
              <w:t>Programming note: Randomize responses 1-14</w:t>
            </w:r>
          </w:p>
          <w:p w:rsidR="008F5CF7" w:rsidRPr="00444B2F" w:rsidP="00CB41CF" w14:paraId="6ECEAA46" w14:textId="3F6B70D2">
            <w:pPr>
              <w:spacing w:after="0"/>
              <w:contextualSpacing/>
              <w:rPr>
                <w:rFonts w:eastAsia="Times New Roman"/>
                <w:b/>
                <w:bCs/>
                <w:sz w:val="18"/>
                <w:szCs w:val="18"/>
                <w:lang w:val="en-US"/>
              </w:rPr>
            </w:pPr>
            <w:r w:rsidRPr="00444B2F">
              <w:rPr>
                <w:rFonts w:eastAsia="Times New Roman" w:cstheme="minorHAnsi"/>
                <w:color w:val="00B050"/>
                <w:sz w:val="18"/>
                <w:szCs w:val="18"/>
                <w:lang w:val="en-US"/>
              </w:rPr>
              <w:t>Interviewer note: If participant selects 1-14, do not read 94. If participant does not select 1-14, read 94.</w:t>
            </w:r>
          </w:p>
        </w:tc>
      </w:tr>
      <w:tr w14:paraId="0FFCE80A" w14:textId="77777777" w:rsidTr="006B0BCD">
        <w:tblPrEx>
          <w:tblW w:w="9720" w:type="dxa"/>
          <w:tblLayout w:type="fixed"/>
          <w:tblLook w:val="04A0"/>
        </w:tblPrEx>
        <w:tc>
          <w:tcPr>
            <w:tcW w:w="1440" w:type="dxa"/>
          </w:tcPr>
          <w:p w:rsidR="003D1700" w:rsidRPr="00540AA6" w:rsidP="00FB612D" w14:paraId="169D1A7E" w14:textId="5EBB12AA">
            <w:pPr>
              <w:spacing w:after="0"/>
              <w:contextualSpacing/>
              <w:rPr>
                <w:rFonts w:eastAsia="Times New Roman"/>
                <w:b/>
                <w:i/>
                <w:color w:val="ED7D31" w:themeColor="accent2"/>
                <w:sz w:val="18"/>
                <w:szCs w:val="18"/>
              </w:rPr>
            </w:pPr>
            <w:r>
              <w:rPr>
                <w:b/>
                <w:i/>
                <w:color w:val="ED7D31" w:themeColor="accent2"/>
                <w:sz w:val="18"/>
              </w:rPr>
              <w:t>E_INFOP12</w:t>
            </w:r>
          </w:p>
        </w:tc>
        <w:tc>
          <w:tcPr>
            <w:tcW w:w="6210" w:type="dxa"/>
            <w:vAlign w:val="bottom"/>
          </w:tcPr>
          <w:p w:rsidR="003D1700" w:rsidRPr="002308E2" w:rsidP="00FB612D" w14:paraId="240E21ED" w14:textId="7D6CDEAF">
            <w:pPr>
              <w:tabs>
                <w:tab w:val="right" w:leader="dot" w:pos="5760"/>
              </w:tabs>
              <w:spacing w:after="0"/>
              <w:rPr>
                <w:rFonts w:eastAsia="Times New Roman"/>
                <w:sz w:val="18"/>
                <w:szCs w:val="18"/>
              </w:rPr>
            </w:pPr>
            <w:r w:rsidRPr="002308E2">
              <w:rPr>
                <w:sz w:val="18"/>
              </w:rPr>
              <w:t>No tenía suficiente información sobre la PrEP</w:t>
            </w:r>
          </w:p>
        </w:tc>
        <w:tc>
          <w:tcPr>
            <w:tcW w:w="2070" w:type="dxa"/>
            <w:vAlign w:val="center"/>
          </w:tcPr>
          <w:p w:rsidR="003D1700" w:rsidRPr="004D3AE8" w:rsidP="00660200" w14:paraId="4D3845E2" w14:textId="77777777">
            <w:pPr>
              <w:spacing w:after="0"/>
              <w:contextualSpacing/>
              <w:rPr>
                <w:rFonts w:eastAsia="Times New Roman" w:cstheme="minorHAnsi"/>
                <w:bCs/>
                <w:sz w:val="18"/>
                <w:szCs w:val="18"/>
              </w:rPr>
            </w:pPr>
            <w:r>
              <w:rPr>
                <w:sz w:val="18"/>
              </w:rPr>
              <w:t>1</w:t>
            </w:r>
          </w:p>
        </w:tc>
      </w:tr>
      <w:tr w14:paraId="7A357BD7" w14:textId="77777777" w:rsidTr="006B0BCD">
        <w:tblPrEx>
          <w:tblW w:w="9720" w:type="dxa"/>
          <w:tblLayout w:type="fixed"/>
          <w:tblLook w:val="04A0"/>
        </w:tblPrEx>
        <w:tc>
          <w:tcPr>
            <w:tcW w:w="1440" w:type="dxa"/>
          </w:tcPr>
          <w:p w:rsidR="003D1700" w:rsidRPr="00540AA6" w:rsidP="00FB612D" w14:paraId="745E794F" w14:textId="74D52AAD">
            <w:pPr>
              <w:spacing w:after="0"/>
              <w:contextualSpacing/>
              <w:rPr>
                <w:rFonts w:eastAsia="Times New Roman"/>
                <w:b/>
                <w:i/>
                <w:color w:val="ED7D31" w:themeColor="accent2"/>
                <w:sz w:val="18"/>
                <w:szCs w:val="18"/>
              </w:rPr>
            </w:pPr>
            <w:r>
              <w:rPr>
                <w:b/>
                <w:i/>
                <w:color w:val="ED7D31" w:themeColor="accent2"/>
                <w:sz w:val="18"/>
              </w:rPr>
              <w:t>E_CONFP12</w:t>
            </w:r>
          </w:p>
        </w:tc>
        <w:tc>
          <w:tcPr>
            <w:tcW w:w="6210" w:type="dxa"/>
            <w:vAlign w:val="bottom"/>
          </w:tcPr>
          <w:p w:rsidR="003D1700" w:rsidRPr="002308E2" w:rsidP="00FB612D" w14:paraId="6760CCF3" w14:textId="54A7E013">
            <w:pPr>
              <w:tabs>
                <w:tab w:val="right" w:leader="dot" w:pos="5760"/>
              </w:tabs>
              <w:spacing w:after="0"/>
              <w:rPr>
                <w:rFonts w:eastAsia="Times New Roman"/>
                <w:sz w:val="18"/>
                <w:szCs w:val="18"/>
              </w:rPr>
            </w:pPr>
            <w:r w:rsidRPr="002308E2">
              <w:rPr>
                <w:sz w:val="18"/>
              </w:rPr>
              <w:t xml:space="preserve">Le preocupaban la confidencialidad y privacidad </w:t>
            </w:r>
          </w:p>
        </w:tc>
        <w:tc>
          <w:tcPr>
            <w:tcW w:w="2070" w:type="dxa"/>
            <w:vAlign w:val="center"/>
          </w:tcPr>
          <w:p w:rsidR="003D1700" w:rsidP="00660200" w14:paraId="07A36CDC" w14:textId="77777777">
            <w:pPr>
              <w:spacing w:after="0"/>
              <w:contextualSpacing/>
              <w:rPr>
                <w:rFonts w:eastAsia="Times New Roman" w:cstheme="minorHAnsi"/>
                <w:bCs/>
                <w:sz w:val="18"/>
                <w:szCs w:val="18"/>
              </w:rPr>
            </w:pPr>
            <w:r>
              <w:rPr>
                <w:sz w:val="18"/>
              </w:rPr>
              <w:t>2</w:t>
            </w:r>
          </w:p>
        </w:tc>
      </w:tr>
      <w:tr w14:paraId="0F48313E" w14:textId="77777777" w:rsidTr="006B0BCD">
        <w:tblPrEx>
          <w:tblW w:w="9720" w:type="dxa"/>
          <w:tblLayout w:type="fixed"/>
          <w:tblLook w:val="04A0"/>
        </w:tblPrEx>
        <w:tc>
          <w:tcPr>
            <w:tcW w:w="1440" w:type="dxa"/>
          </w:tcPr>
          <w:p w:rsidR="003D1700" w:rsidRPr="00540AA6" w:rsidP="00FB612D" w14:paraId="70DCCEA7" w14:textId="2D8B923F">
            <w:pPr>
              <w:spacing w:after="0"/>
              <w:contextualSpacing/>
              <w:rPr>
                <w:rFonts w:eastAsia="Times New Roman"/>
                <w:b/>
                <w:i/>
                <w:color w:val="ED7D31" w:themeColor="accent2"/>
                <w:sz w:val="18"/>
                <w:szCs w:val="18"/>
              </w:rPr>
            </w:pPr>
            <w:r>
              <w:rPr>
                <w:b/>
                <w:i/>
                <w:color w:val="ED7D31" w:themeColor="accent2"/>
                <w:sz w:val="18"/>
              </w:rPr>
              <w:t>E_CLINICP12</w:t>
            </w:r>
          </w:p>
        </w:tc>
        <w:tc>
          <w:tcPr>
            <w:tcW w:w="6210" w:type="dxa"/>
            <w:vAlign w:val="bottom"/>
          </w:tcPr>
          <w:p w:rsidR="003D1700" w:rsidRPr="002308E2" w:rsidP="00FB612D" w14:paraId="61F0DE11" w14:textId="474C2686">
            <w:pPr>
              <w:tabs>
                <w:tab w:val="right" w:leader="dot" w:pos="5760"/>
              </w:tabs>
              <w:spacing w:after="0"/>
              <w:rPr>
                <w:rFonts w:eastAsia="Times New Roman"/>
                <w:sz w:val="18"/>
                <w:szCs w:val="18"/>
              </w:rPr>
            </w:pPr>
            <w:r w:rsidRPr="002308E2">
              <w:rPr>
                <w:sz w:val="18"/>
              </w:rPr>
              <w:t xml:space="preserve">Le preocupaba ir al centro médico y exponerse al COVID-19 </w:t>
            </w:r>
          </w:p>
        </w:tc>
        <w:tc>
          <w:tcPr>
            <w:tcW w:w="2070" w:type="dxa"/>
            <w:vAlign w:val="center"/>
          </w:tcPr>
          <w:p w:rsidR="003D1700" w:rsidRPr="004D3AE8" w:rsidP="00660200" w14:paraId="708426B0" w14:textId="77777777">
            <w:pPr>
              <w:spacing w:after="0"/>
              <w:contextualSpacing/>
              <w:rPr>
                <w:rFonts w:eastAsia="Times New Roman" w:cstheme="minorHAnsi"/>
                <w:bCs/>
                <w:sz w:val="18"/>
                <w:szCs w:val="18"/>
              </w:rPr>
            </w:pPr>
            <w:r>
              <w:rPr>
                <w:sz w:val="18"/>
              </w:rPr>
              <w:t>3</w:t>
            </w:r>
          </w:p>
        </w:tc>
      </w:tr>
      <w:tr w14:paraId="6D13642B" w14:textId="77777777" w:rsidTr="006B0BCD">
        <w:tblPrEx>
          <w:tblW w:w="9720" w:type="dxa"/>
          <w:tblLayout w:type="fixed"/>
          <w:tblLook w:val="04A0"/>
        </w:tblPrEx>
        <w:tc>
          <w:tcPr>
            <w:tcW w:w="1440" w:type="dxa"/>
          </w:tcPr>
          <w:p w:rsidR="003D1700" w:rsidRPr="00540AA6" w:rsidP="00FB612D" w14:paraId="5F95DF9A" w14:textId="7917D4FF">
            <w:pPr>
              <w:spacing w:after="0"/>
              <w:contextualSpacing/>
              <w:rPr>
                <w:rFonts w:eastAsia="Times New Roman"/>
                <w:b/>
                <w:i/>
                <w:color w:val="ED7D31" w:themeColor="accent2"/>
                <w:sz w:val="18"/>
                <w:szCs w:val="18"/>
              </w:rPr>
            </w:pPr>
            <w:r>
              <w:rPr>
                <w:b/>
                <w:i/>
                <w:color w:val="ED7D31" w:themeColor="accent2"/>
                <w:sz w:val="18"/>
              </w:rPr>
              <w:t>E_EFFECTP12</w:t>
            </w:r>
          </w:p>
        </w:tc>
        <w:tc>
          <w:tcPr>
            <w:tcW w:w="6210" w:type="dxa"/>
            <w:vAlign w:val="bottom"/>
          </w:tcPr>
          <w:p w:rsidR="003D1700" w:rsidRPr="002308E2" w:rsidP="00FB612D" w14:paraId="13B00D1C" w14:textId="4F6EB28D">
            <w:pPr>
              <w:tabs>
                <w:tab w:val="right" w:leader="dot" w:pos="5760"/>
              </w:tabs>
              <w:spacing w:after="0"/>
              <w:rPr>
                <w:rFonts w:eastAsia="Times New Roman"/>
                <w:sz w:val="18"/>
                <w:szCs w:val="18"/>
              </w:rPr>
            </w:pPr>
            <w:r w:rsidRPr="002308E2">
              <w:rPr>
                <w:sz w:val="18"/>
              </w:rPr>
              <w:t xml:space="preserve">Le preocupaban los efectos secundarios negativos </w:t>
            </w:r>
          </w:p>
        </w:tc>
        <w:tc>
          <w:tcPr>
            <w:tcW w:w="2070" w:type="dxa"/>
            <w:vAlign w:val="center"/>
          </w:tcPr>
          <w:p w:rsidR="003D1700" w:rsidP="00660200" w14:paraId="63F3AFCE" w14:textId="77777777">
            <w:pPr>
              <w:spacing w:after="0"/>
              <w:contextualSpacing/>
              <w:rPr>
                <w:rFonts w:eastAsia="Times New Roman" w:cstheme="minorHAnsi"/>
                <w:bCs/>
                <w:sz w:val="18"/>
                <w:szCs w:val="18"/>
              </w:rPr>
            </w:pPr>
            <w:r>
              <w:rPr>
                <w:sz w:val="18"/>
              </w:rPr>
              <w:t>4</w:t>
            </w:r>
          </w:p>
        </w:tc>
      </w:tr>
      <w:tr w14:paraId="4C336A9E" w14:textId="77777777" w:rsidTr="006B0BCD">
        <w:tblPrEx>
          <w:tblW w:w="9720" w:type="dxa"/>
          <w:tblLayout w:type="fixed"/>
          <w:tblLook w:val="04A0"/>
        </w:tblPrEx>
        <w:tc>
          <w:tcPr>
            <w:tcW w:w="1440" w:type="dxa"/>
          </w:tcPr>
          <w:p w:rsidR="003D1700" w:rsidRPr="00540AA6" w:rsidP="00FB612D" w14:paraId="1BF6C347" w14:textId="18A1EB78">
            <w:pPr>
              <w:spacing w:after="0"/>
              <w:contextualSpacing/>
              <w:rPr>
                <w:rFonts w:eastAsia="Times New Roman"/>
                <w:b/>
                <w:i/>
                <w:color w:val="ED7D31" w:themeColor="accent2"/>
                <w:sz w:val="18"/>
                <w:szCs w:val="18"/>
              </w:rPr>
            </w:pPr>
            <w:r>
              <w:rPr>
                <w:b/>
                <w:i/>
                <w:color w:val="ED7D31" w:themeColor="accent2"/>
                <w:sz w:val="18"/>
              </w:rPr>
              <w:t>E_SAFEP12</w:t>
            </w:r>
          </w:p>
        </w:tc>
        <w:tc>
          <w:tcPr>
            <w:tcW w:w="6210" w:type="dxa"/>
            <w:vAlign w:val="bottom"/>
          </w:tcPr>
          <w:p w:rsidR="003D1700" w:rsidRPr="002308E2" w:rsidP="00FB612D" w14:paraId="64AE45CB" w14:textId="64C4BD30">
            <w:pPr>
              <w:tabs>
                <w:tab w:val="right" w:leader="dot" w:pos="5760"/>
              </w:tabs>
              <w:spacing w:after="0"/>
              <w:rPr>
                <w:rFonts w:eastAsia="Times New Roman"/>
                <w:sz w:val="18"/>
                <w:szCs w:val="18"/>
              </w:rPr>
            </w:pPr>
            <w:r w:rsidRPr="002308E2">
              <w:rPr>
                <w:sz w:val="18"/>
              </w:rPr>
              <w:t xml:space="preserve">No confiaba en que el medicamento fuera seguro o efectivo </w:t>
            </w:r>
          </w:p>
        </w:tc>
        <w:tc>
          <w:tcPr>
            <w:tcW w:w="2070" w:type="dxa"/>
            <w:vAlign w:val="center"/>
          </w:tcPr>
          <w:p w:rsidR="003D1700" w:rsidP="00660200" w14:paraId="0CB87622" w14:textId="77777777">
            <w:pPr>
              <w:spacing w:after="0"/>
              <w:contextualSpacing/>
              <w:rPr>
                <w:rFonts w:eastAsia="Times New Roman" w:cstheme="minorHAnsi"/>
                <w:bCs/>
                <w:sz w:val="18"/>
                <w:szCs w:val="18"/>
              </w:rPr>
            </w:pPr>
            <w:r>
              <w:rPr>
                <w:sz w:val="18"/>
              </w:rPr>
              <w:t>5</w:t>
            </w:r>
          </w:p>
        </w:tc>
      </w:tr>
      <w:tr w14:paraId="098EF257" w14:textId="77777777" w:rsidTr="006B0BCD">
        <w:tblPrEx>
          <w:tblW w:w="9720" w:type="dxa"/>
          <w:tblLayout w:type="fixed"/>
          <w:tblLook w:val="04A0"/>
        </w:tblPrEx>
        <w:tc>
          <w:tcPr>
            <w:tcW w:w="1440" w:type="dxa"/>
          </w:tcPr>
          <w:p w:rsidR="003D1700" w:rsidRPr="00540AA6" w:rsidP="00FB612D" w14:paraId="6B8E01E4" w14:textId="599A5203">
            <w:pPr>
              <w:spacing w:after="0"/>
              <w:contextualSpacing/>
              <w:rPr>
                <w:rFonts w:eastAsia="Times New Roman"/>
                <w:b/>
                <w:i/>
                <w:color w:val="ED7D31" w:themeColor="accent2"/>
                <w:sz w:val="18"/>
                <w:szCs w:val="18"/>
              </w:rPr>
            </w:pPr>
            <w:r>
              <w:rPr>
                <w:b/>
                <w:i/>
                <w:color w:val="ED7D31" w:themeColor="accent2"/>
                <w:sz w:val="18"/>
              </w:rPr>
              <w:t>E_MENP12</w:t>
            </w:r>
          </w:p>
        </w:tc>
        <w:tc>
          <w:tcPr>
            <w:tcW w:w="6210" w:type="dxa"/>
            <w:vAlign w:val="bottom"/>
          </w:tcPr>
          <w:p w:rsidR="003D1700" w:rsidRPr="002308E2" w:rsidP="00FB612D" w14:paraId="41EB8782" w14:textId="6A9ABED7">
            <w:pPr>
              <w:tabs>
                <w:tab w:val="right" w:leader="dot" w:pos="5760"/>
              </w:tabs>
              <w:spacing w:after="0"/>
              <w:rPr>
                <w:rFonts w:eastAsia="Times New Roman"/>
                <w:sz w:val="18"/>
                <w:szCs w:val="18"/>
              </w:rPr>
            </w:pPr>
            <w:r w:rsidRPr="002308E2">
              <w:rPr>
                <w:sz w:val="18"/>
              </w:rPr>
              <w:t xml:space="preserve">Pensó que la PrEP era solo para hombres gais </w:t>
            </w:r>
          </w:p>
        </w:tc>
        <w:tc>
          <w:tcPr>
            <w:tcW w:w="2070" w:type="dxa"/>
            <w:vAlign w:val="center"/>
          </w:tcPr>
          <w:p w:rsidR="003D1700" w:rsidRPr="004D3AE8" w:rsidP="00660200" w14:paraId="03BA4D7D" w14:textId="77777777">
            <w:pPr>
              <w:spacing w:after="0"/>
              <w:contextualSpacing/>
              <w:rPr>
                <w:rFonts w:eastAsia="Times New Roman" w:cstheme="minorHAnsi"/>
                <w:bCs/>
                <w:sz w:val="18"/>
                <w:szCs w:val="18"/>
              </w:rPr>
            </w:pPr>
            <w:r>
              <w:rPr>
                <w:sz w:val="18"/>
              </w:rPr>
              <w:t>6</w:t>
            </w:r>
          </w:p>
        </w:tc>
      </w:tr>
      <w:tr w14:paraId="362FC8DF" w14:textId="77777777" w:rsidTr="006B0BCD">
        <w:tblPrEx>
          <w:tblW w:w="9720" w:type="dxa"/>
          <w:tblLayout w:type="fixed"/>
          <w:tblLook w:val="04A0"/>
        </w:tblPrEx>
        <w:tc>
          <w:tcPr>
            <w:tcW w:w="1440" w:type="dxa"/>
          </w:tcPr>
          <w:p w:rsidR="003D1700" w:rsidRPr="00540AA6" w:rsidP="00FB612D" w14:paraId="4BF3B1A5" w14:textId="089315C0">
            <w:pPr>
              <w:spacing w:after="0"/>
              <w:contextualSpacing/>
              <w:rPr>
                <w:rFonts w:eastAsia="Times New Roman"/>
                <w:b/>
                <w:i/>
                <w:color w:val="ED7D31" w:themeColor="accent2"/>
                <w:sz w:val="18"/>
                <w:szCs w:val="18"/>
              </w:rPr>
            </w:pPr>
            <w:r>
              <w:rPr>
                <w:b/>
                <w:i/>
                <w:color w:val="ED7D31" w:themeColor="accent2"/>
                <w:sz w:val="18"/>
              </w:rPr>
              <w:t>E_NUMP12</w:t>
            </w:r>
          </w:p>
        </w:tc>
        <w:tc>
          <w:tcPr>
            <w:tcW w:w="6210" w:type="dxa"/>
            <w:vAlign w:val="bottom"/>
          </w:tcPr>
          <w:p w:rsidR="003D1700" w:rsidRPr="002308E2" w:rsidP="00FB612D" w14:paraId="5EF2F010" w14:textId="5B735DCD">
            <w:pPr>
              <w:tabs>
                <w:tab w:val="right" w:leader="dot" w:pos="5760"/>
              </w:tabs>
              <w:spacing w:after="0"/>
              <w:rPr>
                <w:rFonts w:eastAsia="Times New Roman"/>
                <w:sz w:val="18"/>
                <w:szCs w:val="18"/>
              </w:rPr>
            </w:pPr>
            <w:r w:rsidRPr="002308E2">
              <w:rPr>
                <w:sz w:val="18"/>
              </w:rPr>
              <w:t xml:space="preserve">No pensó que </w:t>
            </w:r>
            <w:r w:rsidRPr="002308E2" w:rsidR="00687341">
              <w:rPr>
                <w:sz w:val="18"/>
              </w:rPr>
              <w:t>necesitase</w:t>
            </w:r>
            <w:r w:rsidRPr="002308E2">
              <w:rPr>
                <w:sz w:val="18"/>
              </w:rPr>
              <w:t xml:space="preserve"> la PrEP porque no tenía muchas parejas sexuales </w:t>
            </w:r>
          </w:p>
        </w:tc>
        <w:tc>
          <w:tcPr>
            <w:tcW w:w="2070" w:type="dxa"/>
            <w:vAlign w:val="center"/>
          </w:tcPr>
          <w:p w:rsidR="003D1700" w:rsidRPr="004D3AE8" w:rsidP="00660200" w14:paraId="28F08FF3" w14:textId="77777777">
            <w:pPr>
              <w:spacing w:after="0"/>
              <w:contextualSpacing/>
              <w:rPr>
                <w:rFonts w:eastAsia="Times New Roman" w:cstheme="minorHAnsi"/>
                <w:bCs/>
                <w:sz w:val="18"/>
                <w:szCs w:val="18"/>
              </w:rPr>
            </w:pPr>
            <w:r>
              <w:rPr>
                <w:sz w:val="18"/>
              </w:rPr>
              <w:t>7</w:t>
            </w:r>
          </w:p>
        </w:tc>
      </w:tr>
      <w:tr w14:paraId="5A0200F6" w14:textId="77777777" w:rsidTr="006B0BCD">
        <w:tblPrEx>
          <w:tblW w:w="9720" w:type="dxa"/>
          <w:tblLayout w:type="fixed"/>
          <w:tblLook w:val="04A0"/>
        </w:tblPrEx>
        <w:tc>
          <w:tcPr>
            <w:tcW w:w="1440" w:type="dxa"/>
          </w:tcPr>
          <w:p w:rsidR="003D1700" w:rsidRPr="00540AA6" w:rsidP="00FB612D" w14:paraId="6239E941" w14:textId="602F94C6">
            <w:pPr>
              <w:spacing w:after="0"/>
              <w:contextualSpacing/>
              <w:rPr>
                <w:rFonts w:eastAsia="Times New Roman"/>
                <w:b/>
                <w:i/>
                <w:color w:val="ED7D31" w:themeColor="accent2"/>
                <w:sz w:val="18"/>
                <w:szCs w:val="18"/>
              </w:rPr>
            </w:pPr>
            <w:r>
              <w:rPr>
                <w:b/>
                <w:i/>
                <w:color w:val="ED7D31" w:themeColor="accent2"/>
                <w:sz w:val="18"/>
              </w:rPr>
              <w:t>E_PILLP12</w:t>
            </w:r>
          </w:p>
        </w:tc>
        <w:tc>
          <w:tcPr>
            <w:tcW w:w="6210" w:type="dxa"/>
            <w:vAlign w:val="bottom"/>
          </w:tcPr>
          <w:p w:rsidR="003D1700" w:rsidRPr="002308E2" w:rsidP="00FB612D" w14:paraId="62B63F13" w14:textId="6125D634">
            <w:pPr>
              <w:tabs>
                <w:tab w:val="right" w:leader="dot" w:pos="5760"/>
              </w:tabs>
              <w:spacing w:after="0"/>
              <w:rPr>
                <w:rFonts w:eastAsia="Times New Roman"/>
                <w:sz w:val="18"/>
                <w:szCs w:val="18"/>
              </w:rPr>
            </w:pPr>
            <w:r w:rsidRPr="002308E2">
              <w:rPr>
                <w:sz w:val="18"/>
              </w:rPr>
              <w:t xml:space="preserve">Pensó que sería demasiado difícil acordarse de tomar una pastilla todos los días </w:t>
            </w:r>
          </w:p>
        </w:tc>
        <w:tc>
          <w:tcPr>
            <w:tcW w:w="2070" w:type="dxa"/>
            <w:vAlign w:val="center"/>
          </w:tcPr>
          <w:p w:rsidR="003D1700" w:rsidRPr="004D3AE8" w:rsidP="00660200" w14:paraId="049E9B4A" w14:textId="77777777">
            <w:pPr>
              <w:spacing w:after="0"/>
              <w:contextualSpacing/>
              <w:rPr>
                <w:rFonts w:eastAsia="Times New Roman" w:cstheme="minorHAnsi"/>
                <w:bCs/>
                <w:sz w:val="18"/>
                <w:szCs w:val="18"/>
              </w:rPr>
            </w:pPr>
            <w:r>
              <w:rPr>
                <w:sz w:val="18"/>
              </w:rPr>
              <w:t>8</w:t>
            </w:r>
          </w:p>
        </w:tc>
      </w:tr>
      <w:tr w14:paraId="2AB0144E" w14:textId="77777777" w:rsidTr="006B0BCD">
        <w:tblPrEx>
          <w:tblW w:w="9720" w:type="dxa"/>
          <w:tblLayout w:type="fixed"/>
          <w:tblLook w:val="04A0"/>
        </w:tblPrEx>
        <w:tc>
          <w:tcPr>
            <w:tcW w:w="1440" w:type="dxa"/>
          </w:tcPr>
          <w:p w:rsidR="003D1700" w:rsidRPr="00540AA6" w:rsidP="00FB612D" w14:paraId="19EBC752" w14:textId="453A095B">
            <w:pPr>
              <w:spacing w:after="0"/>
              <w:contextualSpacing/>
              <w:rPr>
                <w:rFonts w:eastAsia="Times New Roman"/>
                <w:b/>
                <w:i/>
                <w:color w:val="ED7D31" w:themeColor="accent2"/>
                <w:sz w:val="18"/>
                <w:szCs w:val="18"/>
              </w:rPr>
            </w:pPr>
            <w:r>
              <w:rPr>
                <w:b/>
                <w:i/>
                <w:color w:val="ED7D31" w:themeColor="accent2"/>
                <w:sz w:val="18"/>
              </w:rPr>
              <w:t>E_ACTIVEP12</w:t>
            </w:r>
          </w:p>
        </w:tc>
        <w:tc>
          <w:tcPr>
            <w:tcW w:w="6210" w:type="dxa"/>
            <w:vAlign w:val="bottom"/>
          </w:tcPr>
          <w:p w:rsidR="003D1700" w:rsidRPr="002308E2" w:rsidP="00FB612D" w14:paraId="054A4220" w14:textId="03976595">
            <w:pPr>
              <w:tabs>
                <w:tab w:val="right" w:leader="dot" w:pos="5760"/>
              </w:tabs>
              <w:spacing w:after="0"/>
              <w:rPr>
                <w:rFonts w:eastAsia="Times New Roman"/>
                <w:sz w:val="18"/>
                <w:szCs w:val="18"/>
              </w:rPr>
            </w:pPr>
            <w:r w:rsidRPr="002308E2">
              <w:rPr>
                <w:sz w:val="18"/>
              </w:rPr>
              <w:t xml:space="preserve">No era sexualmente activo(a) </w:t>
            </w:r>
          </w:p>
        </w:tc>
        <w:tc>
          <w:tcPr>
            <w:tcW w:w="2070" w:type="dxa"/>
            <w:vAlign w:val="center"/>
          </w:tcPr>
          <w:p w:rsidR="003D1700" w:rsidRPr="004D3AE8" w:rsidP="00660200" w14:paraId="0CD774FC" w14:textId="77777777">
            <w:pPr>
              <w:spacing w:after="0"/>
              <w:contextualSpacing/>
              <w:rPr>
                <w:rFonts w:eastAsia="Times New Roman" w:cstheme="minorHAnsi"/>
                <w:bCs/>
                <w:sz w:val="18"/>
                <w:szCs w:val="18"/>
              </w:rPr>
            </w:pPr>
            <w:r>
              <w:rPr>
                <w:sz w:val="18"/>
              </w:rPr>
              <w:t>9</w:t>
            </w:r>
          </w:p>
        </w:tc>
      </w:tr>
      <w:tr w14:paraId="7C9E073B" w14:textId="77777777" w:rsidTr="006B0BCD">
        <w:tblPrEx>
          <w:tblW w:w="9720" w:type="dxa"/>
          <w:tblLayout w:type="fixed"/>
          <w:tblLook w:val="04A0"/>
        </w:tblPrEx>
        <w:tc>
          <w:tcPr>
            <w:tcW w:w="1440" w:type="dxa"/>
          </w:tcPr>
          <w:p w:rsidR="003D1700" w:rsidRPr="00540AA6" w:rsidP="00FB612D" w14:paraId="4007ADF5" w14:textId="4253732C">
            <w:pPr>
              <w:spacing w:after="0"/>
              <w:contextualSpacing/>
              <w:rPr>
                <w:rFonts w:eastAsia="Times New Roman"/>
                <w:b/>
                <w:i/>
                <w:color w:val="ED7D31" w:themeColor="accent2"/>
                <w:sz w:val="18"/>
                <w:szCs w:val="18"/>
              </w:rPr>
            </w:pPr>
            <w:r>
              <w:rPr>
                <w:b/>
                <w:i/>
                <w:color w:val="ED7D31" w:themeColor="accent2"/>
                <w:sz w:val="18"/>
              </w:rPr>
              <w:t>E_CONDP12</w:t>
            </w:r>
          </w:p>
        </w:tc>
        <w:tc>
          <w:tcPr>
            <w:tcW w:w="6210" w:type="dxa"/>
            <w:vAlign w:val="bottom"/>
          </w:tcPr>
          <w:p w:rsidR="003D1700" w:rsidRPr="002308E2" w:rsidP="00FB612D" w14:paraId="01A95DA2" w14:textId="6220ACB0">
            <w:pPr>
              <w:tabs>
                <w:tab w:val="right" w:leader="dot" w:pos="5760"/>
              </w:tabs>
              <w:spacing w:after="0"/>
              <w:rPr>
                <w:rFonts w:eastAsia="Times New Roman"/>
                <w:sz w:val="18"/>
                <w:szCs w:val="18"/>
              </w:rPr>
            </w:pPr>
            <w:r w:rsidRPr="002308E2">
              <w:rPr>
                <w:sz w:val="18"/>
              </w:rPr>
              <w:t xml:space="preserve">Prefirió usar otros métodos para protegerse del VIH, como condones </w:t>
            </w:r>
          </w:p>
        </w:tc>
        <w:tc>
          <w:tcPr>
            <w:tcW w:w="2070" w:type="dxa"/>
            <w:vAlign w:val="center"/>
          </w:tcPr>
          <w:p w:rsidR="003D1700" w:rsidRPr="004D3AE8" w:rsidP="00660200" w14:paraId="5979CA38" w14:textId="77777777">
            <w:pPr>
              <w:spacing w:after="0"/>
              <w:contextualSpacing/>
              <w:rPr>
                <w:rFonts w:eastAsia="Times New Roman" w:cstheme="minorHAnsi"/>
                <w:bCs/>
                <w:sz w:val="18"/>
                <w:szCs w:val="18"/>
              </w:rPr>
            </w:pPr>
            <w:r>
              <w:rPr>
                <w:sz w:val="18"/>
              </w:rPr>
              <w:t>10</w:t>
            </w:r>
          </w:p>
        </w:tc>
      </w:tr>
      <w:tr w14:paraId="2440911D" w14:textId="77777777" w:rsidTr="006B0BCD">
        <w:tblPrEx>
          <w:tblW w:w="9720" w:type="dxa"/>
          <w:tblLayout w:type="fixed"/>
          <w:tblLook w:val="04A0"/>
        </w:tblPrEx>
        <w:tc>
          <w:tcPr>
            <w:tcW w:w="1440" w:type="dxa"/>
          </w:tcPr>
          <w:p w:rsidR="003D1700" w:rsidRPr="00540AA6" w:rsidP="00FB612D" w14:paraId="55884B1C" w14:textId="017C2198">
            <w:pPr>
              <w:spacing w:after="0"/>
              <w:contextualSpacing/>
              <w:rPr>
                <w:rFonts w:eastAsia="Times New Roman"/>
                <w:b/>
                <w:i/>
                <w:color w:val="ED7D31" w:themeColor="accent2"/>
                <w:sz w:val="18"/>
                <w:szCs w:val="18"/>
              </w:rPr>
            </w:pPr>
            <w:r>
              <w:rPr>
                <w:b/>
                <w:i/>
                <w:color w:val="ED7D31" w:themeColor="accent2"/>
                <w:sz w:val="18"/>
              </w:rPr>
              <w:t>E_MEDP12</w:t>
            </w:r>
          </w:p>
        </w:tc>
        <w:tc>
          <w:tcPr>
            <w:tcW w:w="6210" w:type="dxa"/>
            <w:vAlign w:val="bottom"/>
          </w:tcPr>
          <w:p w:rsidR="003D1700" w:rsidRPr="002308E2" w:rsidP="00FB612D" w14:paraId="68B64191" w14:textId="1A8DD88C">
            <w:pPr>
              <w:tabs>
                <w:tab w:val="right" w:leader="dot" w:pos="5760"/>
              </w:tabs>
              <w:spacing w:after="0"/>
              <w:rPr>
                <w:rFonts w:eastAsia="Times New Roman"/>
                <w:sz w:val="18"/>
                <w:szCs w:val="18"/>
              </w:rPr>
            </w:pPr>
            <w:r w:rsidRPr="002308E2">
              <w:rPr>
                <w:sz w:val="18"/>
              </w:rPr>
              <w:t xml:space="preserve">No le gusta tomar medicamentos </w:t>
            </w:r>
          </w:p>
        </w:tc>
        <w:tc>
          <w:tcPr>
            <w:tcW w:w="2070" w:type="dxa"/>
            <w:vAlign w:val="center"/>
          </w:tcPr>
          <w:p w:rsidR="003D1700" w:rsidP="00660200" w14:paraId="32FE540F" w14:textId="77777777">
            <w:pPr>
              <w:spacing w:after="0"/>
              <w:contextualSpacing/>
              <w:rPr>
                <w:rFonts w:eastAsia="Times New Roman" w:cstheme="minorHAnsi"/>
                <w:bCs/>
                <w:sz w:val="18"/>
                <w:szCs w:val="18"/>
              </w:rPr>
            </w:pPr>
            <w:r>
              <w:rPr>
                <w:sz w:val="18"/>
              </w:rPr>
              <w:t>11</w:t>
            </w:r>
          </w:p>
        </w:tc>
      </w:tr>
      <w:tr w14:paraId="0B4C5ECA" w14:textId="77777777" w:rsidTr="006B0BCD">
        <w:tblPrEx>
          <w:tblW w:w="9720" w:type="dxa"/>
          <w:tblLayout w:type="fixed"/>
          <w:tblLook w:val="04A0"/>
        </w:tblPrEx>
        <w:tc>
          <w:tcPr>
            <w:tcW w:w="1440" w:type="dxa"/>
          </w:tcPr>
          <w:p w:rsidR="003D1700" w:rsidRPr="00540AA6" w:rsidP="00FB612D" w14:paraId="5C0BC0A7" w14:textId="4EC6C231">
            <w:pPr>
              <w:spacing w:after="0"/>
              <w:contextualSpacing/>
              <w:rPr>
                <w:rFonts w:eastAsia="Times New Roman"/>
                <w:b/>
                <w:i/>
                <w:color w:val="ED7D31" w:themeColor="accent2"/>
                <w:sz w:val="18"/>
                <w:szCs w:val="18"/>
              </w:rPr>
            </w:pPr>
            <w:r>
              <w:rPr>
                <w:b/>
                <w:i/>
                <w:color w:val="ED7D31" w:themeColor="accent2"/>
                <w:sz w:val="18"/>
              </w:rPr>
              <w:t>E_NEEDP12</w:t>
            </w:r>
          </w:p>
        </w:tc>
        <w:tc>
          <w:tcPr>
            <w:tcW w:w="6210" w:type="dxa"/>
            <w:vAlign w:val="bottom"/>
          </w:tcPr>
          <w:p w:rsidR="003D1700" w:rsidRPr="002308E2" w:rsidP="00FB612D" w14:paraId="49EAAC92" w14:textId="4EB928F5">
            <w:pPr>
              <w:tabs>
                <w:tab w:val="right" w:leader="dot" w:pos="5760"/>
              </w:tabs>
              <w:spacing w:after="0"/>
              <w:rPr>
                <w:rFonts w:eastAsia="Times New Roman"/>
                <w:sz w:val="18"/>
                <w:szCs w:val="18"/>
              </w:rPr>
            </w:pPr>
            <w:r w:rsidRPr="002308E2">
              <w:rPr>
                <w:sz w:val="18"/>
              </w:rPr>
              <w:t xml:space="preserve">No le gustan las inyecciones </w:t>
            </w:r>
          </w:p>
        </w:tc>
        <w:tc>
          <w:tcPr>
            <w:tcW w:w="2070" w:type="dxa"/>
            <w:vAlign w:val="center"/>
          </w:tcPr>
          <w:p w:rsidR="003D1700" w:rsidP="00660200" w14:paraId="4AEB3814" w14:textId="77777777">
            <w:pPr>
              <w:spacing w:after="0"/>
              <w:contextualSpacing/>
              <w:rPr>
                <w:rFonts w:eastAsia="Times New Roman" w:cstheme="minorHAnsi"/>
                <w:bCs/>
                <w:sz w:val="18"/>
                <w:szCs w:val="18"/>
              </w:rPr>
            </w:pPr>
            <w:r>
              <w:rPr>
                <w:sz w:val="18"/>
              </w:rPr>
              <w:t>12</w:t>
            </w:r>
          </w:p>
        </w:tc>
      </w:tr>
      <w:tr w14:paraId="3FA5EBA2" w14:textId="77777777" w:rsidTr="006B0BCD">
        <w:tblPrEx>
          <w:tblW w:w="9720" w:type="dxa"/>
          <w:tblLayout w:type="fixed"/>
          <w:tblLook w:val="04A0"/>
        </w:tblPrEx>
        <w:tc>
          <w:tcPr>
            <w:tcW w:w="1440" w:type="dxa"/>
          </w:tcPr>
          <w:p w:rsidR="003D1700" w:rsidRPr="00540AA6" w:rsidP="00FB612D" w14:paraId="0BDD193E" w14:textId="4FDC0DC9">
            <w:pPr>
              <w:spacing w:after="0"/>
              <w:contextualSpacing/>
              <w:rPr>
                <w:rFonts w:eastAsia="Times New Roman"/>
                <w:b/>
                <w:i/>
                <w:color w:val="ED7D31" w:themeColor="accent2"/>
                <w:sz w:val="18"/>
                <w:szCs w:val="18"/>
              </w:rPr>
            </w:pPr>
            <w:r>
              <w:rPr>
                <w:b/>
                <w:i/>
                <w:color w:val="ED7D31" w:themeColor="accent2"/>
                <w:sz w:val="18"/>
              </w:rPr>
              <w:t>E_NOINTP12</w:t>
            </w:r>
          </w:p>
        </w:tc>
        <w:tc>
          <w:tcPr>
            <w:tcW w:w="6210" w:type="dxa"/>
            <w:vAlign w:val="bottom"/>
          </w:tcPr>
          <w:p w:rsidR="003D1700" w:rsidRPr="002308E2" w:rsidP="00FB612D" w14:paraId="3C1E194B" w14:textId="30651E64">
            <w:pPr>
              <w:tabs>
                <w:tab w:val="right" w:leader="dot" w:pos="5760"/>
              </w:tabs>
              <w:spacing w:after="0"/>
              <w:rPr>
                <w:rFonts w:eastAsia="Times New Roman"/>
                <w:sz w:val="18"/>
                <w:szCs w:val="18"/>
              </w:rPr>
            </w:pPr>
            <w:r w:rsidRPr="002308E2">
              <w:rPr>
                <w:sz w:val="18"/>
              </w:rPr>
              <w:t xml:space="preserve">No estaba interesado(a) en tomar la PrEP </w:t>
            </w:r>
          </w:p>
        </w:tc>
        <w:tc>
          <w:tcPr>
            <w:tcW w:w="2070" w:type="dxa"/>
            <w:vAlign w:val="center"/>
          </w:tcPr>
          <w:p w:rsidR="003D1700" w:rsidP="00660200" w14:paraId="69BD2DCE" w14:textId="77777777">
            <w:pPr>
              <w:spacing w:after="0"/>
              <w:contextualSpacing/>
              <w:rPr>
                <w:rFonts w:eastAsia="Times New Roman" w:cstheme="minorHAnsi"/>
                <w:bCs/>
                <w:sz w:val="18"/>
                <w:szCs w:val="18"/>
              </w:rPr>
            </w:pPr>
            <w:r>
              <w:rPr>
                <w:sz w:val="18"/>
              </w:rPr>
              <w:t>13</w:t>
            </w:r>
          </w:p>
        </w:tc>
      </w:tr>
      <w:tr w14:paraId="36781E71" w14:textId="77777777" w:rsidTr="006B0BCD">
        <w:tblPrEx>
          <w:tblW w:w="9720" w:type="dxa"/>
          <w:tblLayout w:type="fixed"/>
          <w:tblLook w:val="04A0"/>
        </w:tblPrEx>
        <w:tc>
          <w:tcPr>
            <w:tcW w:w="1440" w:type="dxa"/>
          </w:tcPr>
          <w:p w:rsidR="003D1700" w:rsidRPr="00540AA6" w:rsidP="00FB612D" w14:paraId="5B4D7CB1" w14:textId="7BFB9378">
            <w:pPr>
              <w:spacing w:after="0"/>
              <w:contextualSpacing/>
              <w:rPr>
                <w:rFonts w:eastAsia="Times New Roman"/>
                <w:b/>
                <w:i/>
                <w:color w:val="ED7D31" w:themeColor="accent2"/>
                <w:sz w:val="18"/>
                <w:szCs w:val="18"/>
              </w:rPr>
            </w:pPr>
            <w:r>
              <w:rPr>
                <w:b/>
                <w:i/>
                <w:color w:val="ED7D31" w:themeColor="accent2"/>
                <w:sz w:val="18"/>
              </w:rPr>
              <w:t>E_PROVIDP12</w:t>
            </w:r>
          </w:p>
        </w:tc>
        <w:tc>
          <w:tcPr>
            <w:tcW w:w="6210" w:type="dxa"/>
            <w:vAlign w:val="bottom"/>
          </w:tcPr>
          <w:p w:rsidR="003D1700" w:rsidRPr="002308E2" w:rsidP="00FB612D" w14:paraId="46B58025" w14:textId="324B9E92">
            <w:pPr>
              <w:tabs>
                <w:tab w:val="right" w:leader="dot" w:pos="5760"/>
              </w:tabs>
              <w:spacing w:after="0"/>
              <w:rPr>
                <w:rFonts w:eastAsia="Times New Roman"/>
                <w:sz w:val="18"/>
                <w:szCs w:val="18"/>
              </w:rPr>
            </w:pPr>
            <w:r w:rsidRPr="002308E2">
              <w:rPr>
                <w:sz w:val="18"/>
              </w:rPr>
              <w:t xml:space="preserve">Tenía que cuidar a otra persona (hijos, padres, pareja) </w:t>
            </w:r>
          </w:p>
        </w:tc>
        <w:tc>
          <w:tcPr>
            <w:tcW w:w="2070" w:type="dxa"/>
            <w:vAlign w:val="center"/>
          </w:tcPr>
          <w:p w:rsidR="003D1700" w:rsidP="00660200" w14:paraId="3C01F038" w14:textId="77777777">
            <w:pPr>
              <w:spacing w:after="0"/>
              <w:contextualSpacing/>
              <w:rPr>
                <w:rFonts w:eastAsia="Times New Roman" w:cstheme="minorHAnsi"/>
                <w:bCs/>
                <w:sz w:val="18"/>
                <w:szCs w:val="18"/>
              </w:rPr>
            </w:pPr>
            <w:r>
              <w:rPr>
                <w:sz w:val="18"/>
              </w:rPr>
              <w:t>14</w:t>
            </w:r>
          </w:p>
        </w:tc>
      </w:tr>
      <w:tr w14:paraId="56C9D316" w14:textId="77777777" w:rsidTr="006B0BCD">
        <w:tblPrEx>
          <w:tblW w:w="9720" w:type="dxa"/>
          <w:tblLayout w:type="fixed"/>
          <w:tblLook w:val="04A0"/>
        </w:tblPrEx>
        <w:tc>
          <w:tcPr>
            <w:tcW w:w="1440" w:type="dxa"/>
          </w:tcPr>
          <w:p w:rsidR="00891FEC" w:rsidRPr="00540AA6" w:rsidP="00891FEC" w14:paraId="3934B39C" w14:textId="19A62C78">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E_NONE</w:t>
            </w:r>
            <w:r>
              <w:rPr>
                <w:rFonts w:eastAsia="Times New Roman"/>
                <w:b/>
                <w:bCs/>
                <w:i/>
                <w:iCs/>
                <w:color w:val="ED7D31" w:themeColor="accent2"/>
                <w:sz w:val="18"/>
                <w:szCs w:val="18"/>
              </w:rPr>
              <w:t>P12a</w:t>
            </w:r>
          </w:p>
        </w:tc>
        <w:tc>
          <w:tcPr>
            <w:tcW w:w="6210" w:type="dxa"/>
            <w:vAlign w:val="bottom"/>
          </w:tcPr>
          <w:p w:rsidR="00891FEC" w:rsidRPr="002308E2" w:rsidP="00891FEC" w14:paraId="35DB4A5A" w14:textId="1A0F2261">
            <w:pPr>
              <w:tabs>
                <w:tab w:val="right" w:leader="dot" w:pos="5760"/>
              </w:tabs>
              <w:spacing w:after="0"/>
              <w:rPr>
                <w:rFonts w:eastAsia="Times New Roman"/>
                <w:sz w:val="18"/>
                <w:szCs w:val="18"/>
              </w:rPr>
            </w:pPr>
            <w:r w:rsidRPr="002308E2">
              <w:rPr>
                <w:sz w:val="18"/>
              </w:rPr>
              <w:t>Ninguna de estas aplica</w:t>
            </w:r>
          </w:p>
        </w:tc>
        <w:tc>
          <w:tcPr>
            <w:tcW w:w="2070" w:type="dxa"/>
            <w:vAlign w:val="center"/>
          </w:tcPr>
          <w:p w:rsidR="00891FEC" w:rsidRPr="004D3AE8" w:rsidP="00891FEC" w14:paraId="38C04101" w14:textId="77777777">
            <w:pPr>
              <w:spacing w:after="0"/>
              <w:contextualSpacing/>
              <w:rPr>
                <w:rFonts w:eastAsia="Times New Roman" w:cstheme="minorHAnsi"/>
                <w:bCs/>
                <w:sz w:val="18"/>
                <w:szCs w:val="18"/>
              </w:rPr>
            </w:pPr>
            <w:r>
              <w:rPr>
                <w:sz w:val="18"/>
              </w:rPr>
              <w:t>94</w:t>
            </w:r>
          </w:p>
        </w:tc>
      </w:tr>
      <w:tr w14:paraId="2A926BF5" w14:textId="77777777" w:rsidTr="006B0BCD">
        <w:tblPrEx>
          <w:tblW w:w="9720" w:type="dxa"/>
          <w:tblLayout w:type="fixed"/>
          <w:tblLook w:val="04A0"/>
        </w:tblPrEx>
        <w:tc>
          <w:tcPr>
            <w:tcW w:w="1440" w:type="dxa"/>
          </w:tcPr>
          <w:p w:rsidR="003D1700" w:rsidRPr="00540AA6" w:rsidP="00FB612D" w14:paraId="17B3C531" w14:textId="78D1913C">
            <w:pPr>
              <w:spacing w:after="0"/>
              <w:contextualSpacing/>
              <w:rPr>
                <w:rFonts w:eastAsia="Times New Roman"/>
                <w:b/>
                <w:i/>
                <w:color w:val="ED7D31" w:themeColor="accent2"/>
                <w:sz w:val="18"/>
                <w:szCs w:val="18"/>
              </w:rPr>
            </w:pPr>
          </w:p>
        </w:tc>
        <w:tc>
          <w:tcPr>
            <w:tcW w:w="6210" w:type="dxa"/>
            <w:vAlign w:val="bottom"/>
          </w:tcPr>
          <w:p w:rsidR="003D1700" w:rsidRPr="002308E2" w:rsidP="00FB612D" w14:paraId="66A0A63D" w14:textId="619A5591">
            <w:pPr>
              <w:tabs>
                <w:tab w:val="right" w:leader="dot" w:pos="5760"/>
              </w:tabs>
              <w:spacing w:after="0"/>
              <w:rPr>
                <w:rFonts w:eastAsia="Times New Roman"/>
                <w:i/>
                <w:iCs/>
                <w:color w:val="767171" w:themeColor="background2" w:themeShade="80"/>
                <w:sz w:val="18"/>
                <w:szCs w:val="18"/>
              </w:rPr>
            </w:pPr>
          </w:p>
        </w:tc>
        <w:tc>
          <w:tcPr>
            <w:tcW w:w="2070" w:type="dxa"/>
            <w:vAlign w:val="center"/>
          </w:tcPr>
          <w:p w:rsidR="003D1700" w:rsidRPr="003D1700" w:rsidP="00660200" w14:paraId="3C167044" w14:textId="012ACA2A">
            <w:pPr>
              <w:spacing w:after="0"/>
              <w:contextualSpacing/>
              <w:rPr>
                <w:rFonts w:eastAsia="Times New Roman" w:cstheme="minorHAnsi"/>
                <w:bCs/>
                <w:i/>
                <w:iCs/>
                <w:color w:val="767171" w:themeColor="background2" w:themeShade="80"/>
                <w:sz w:val="18"/>
                <w:szCs w:val="18"/>
              </w:rPr>
            </w:pPr>
          </w:p>
        </w:tc>
      </w:tr>
      <w:tr w14:paraId="12DB5831" w14:textId="77777777" w:rsidTr="006B0BCD">
        <w:tblPrEx>
          <w:tblW w:w="9720" w:type="dxa"/>
          <w:tblLayout w:type="fixed"/>
          <w:tblLook w:val="04A0"/>
        </w:tblPrEx>
        <w:tc>
          <w:tcPr>
            <w:tcW w:w="1440" w:type="dxa"/>
          </w:tcPr>
          <w:p w:rsidR="003D1700" w:rsidRPr="00540AA6" w:rsidP="00FB612D" w14:paraId="4E4459BD" w14:textId="641E9498">
            <w:pPr>
              <w:spacing w:after="0"/>
              <w:contextualSpacing/>
              <w:rPr>
                <w:rFonts w:eastAsia="Times New Roman"/>
                <w:b/>
                <w:i/>
                <w:color w:val="ED7D31" w:themeColor="accent2"/>
                <w:sz w:val="18"/>
                <w:szCs w:val="18"/>
              </w:rPr>
            </w:pPr>
            <w:r>
              <w:rPr>
                <w:b/>
                <w:i/>
                <w:color w:val="ED7D31" w:themeColor="accent2"/>
                <w:sz w:val="18"/>
              </w:rPr>
              <w:t>E_PNTRP12</w:t>
            </w:r>
          </w:p>
        </w:tc>
        <w:tc>
          <w:tcPr>
            <w:tcW w:w="6210" w:type="dxa"/>
            <w:vAlign w:val="bottom"/>
          </w:tcPr>
          <w:p w:rsidR="003D1700" w:rsidRPr="002308E2" w:rsidP="00FB612D" w14:paraId="2F33894B" w14:textId="72529A13">
            <w:pPr>
              <w:tabs>
                <w:tab w:val="right" w:leader="dot" w:pos="5760"/>
              </w:tabs>
              <w:spacing w:after="0"/>
              <w:rPr>
                <w:rFonts w:eastAsia="Times New Roman"/>
                <w:i/>
                <w:iCs/>
                <w:color w:val="767171" w:themeColor="background2" w:themeShade="80"/>
                <w:sz w:val="18"/>
                <w:szCs w:val="18"/>
              </w:rPr>
            </w:pPr>
            <w:r w:rsidRPr="002308E2">
              <w:rPr>
                <w:i/>
                <w:color w:val="767171" w:themeColor="background2" w:themeShade="80"/>
                <w:sz w:val="18"/>
              </w:rPr>
              <w:t xml:space="preserve">Prefiere no contestar </w:t>
            </w:r>
          </w:p>
        </w:tc>
        <w:tc>
          <w:tcPr>
            <w:tcW w:w="2070" w:type="dxa"/>
            <w:vAlign w:val="center"/>
          </w:tcPr>
          <w:p w:rsidR="003D1700" w:rsidRPr="003D1700" w:rsidP="00660200" w14:paraId="6726CFB8" w14:textId="77777777">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99</w:t>
            </w:r>
          </w:p>
        </w:tc>
      </w:tr>
    </w:tbl>
    <w:p w:rsidR="003926D4" w:rsidP="00A1742B" w14:paraId="3A2F0577" w14:textId="77777777">
      <w:pPr>
        <w:spacing w:after="160" w:line="259" w:lineRule="auto"/>
        <w:rPr>
          <w:b/>
          <w:bCs/>
          <w:sz w:val="28"/>
          <w:szCs w:val="28"/>
        </w:rPr>
      </w:pPr>
    </w:p>
    <w:tbl>
      <w:tblPr>
        <w:tblW w:w="9720" w:type="dxa"/>
        <w:tblLayout w:type="fixed"/>
        <w:tblLook w:val="04A0"/>
      </w:tblPr>
      <w:tblGrid>
        <w:gridCol w:w="1440"/>
        <w:gridCol w:w="6367"/>
        <w:gridCol w:w="1913"/>
      </w:tblGrid>
      <w:tr w14:paraId="0FF7A3D2" w14:textId="77777777" w:rsidTr="00FE27A8">
        <w:tblPrEx>
          <w:tblW w:w="9720" w:type="dxa"/>
          <w:tblLayout w:type="fixed"/>
          <w:tblLook w:val="04A0"/>
        </w:tblPrEx>
        <w:tc>
          <w:tcPr>
            <w:tcW w:w="1440" w:type="dxa"/>
          </w:tcPr>
          <w:p w:rsidR="007355CB" w:rsidP="00307A7E" w14:paraId="4B5F8CE1" w14:textId="43D21DB2">
            <w:pPr>
              <w:spacing w:after="0"/>
              <w:contextualSpacing/>
              <w:rPr>
                <w:rFonts w:eastAsia="Times New Roman" w:cstheme="minorHAnsi"/>
                <w:b/>
                <w:sz w:val="18"/>
                <w:szCs w:val="18"/>
              </w:rPr>
            </w:pPr>
            <w:r>
              <w:rPr>
                <w:b/>
                <w:sz w:val="18"/>
              </w:rPr>
              <w:t>E.19</w:t>
            </w:r>
          </w:p>
        </w:tc>
        <w:tc>
          <w:tcPr>
            <w:tcW w:w="8280" w:type="dxa"/>
            <w:gridSpan w:val="2"/>
            <w:vAlign w:val="bottom"/>
          </w:tcPr>
          <w:p w:rsidR="007355CB" w:rsidRPr="00C8011C" w:rsidP="00FB612D" w14:paraId="2BAC66FC" w14:textId="0D67C10A">
            <w:pPr>
              <w:spacing w:after="0"/>
              <w:contextualSpacing/>
              <w:rPr>
                <w:rFonts w:eastAsia="Times New Roman"/>
                <w:b/>
                <w:bCs/>
                <w:sz w:val="18"/>
                <w:szCs w:val="18"/>
                <w:lang w:val="en-US"/>
              </w:rPr>
            </w:pPr>
            <w:r w:rsidRPr="00C8011C">
              <w:rPr>
                <w:b/>
                <w:sz w:val="18"/>
                <w:lang w:val="en-US"/>
              </w:rPr>
              <w:t>Reason not take PrEP (relationship) (YBDX)</w:t>
            </w:r>
          </w:p>
        </w:tc>
      </w:tr>
      <w:tr w14:paraId="1B1C421D" w14:textId="77777777" w:rsidTr="00FE27A8">
        <w:tblPrEx>
          <w:tblW w:w="9720" w:type="dxa"/>
          <w:tblLayout w:type="fixed"/>
          <w:tblLook w:val="04A0"/>
        </w:tblPrEx>
        <w:tc>
          <w:tcPr>
            <w:tcW w:w="1440" w:type="dxa"/>
          </w:tcPr>
          <w:p w:rsidR="003D1700" w:rsidRPr="00C8011C" w:rsidP="00307A7E" w14:paraId="711CF26A" w14:textId="54CA9380">
            <w:pPr>
              <w:spacing w:after="0"/>
              <w:contextualSpacing/>
              <w:rPr>
                <w:rFonts w:eastAsia="Times New Roman" w:cstheme="minorHAnsi"/>
                <w:b/>
                <w:bCs/>
                <w:sz w:val="18"/>
                <w:szCs w:val="18"/>
                <w:lang w:val="en-US"/>
              </w:rPr>
            </w:pPr>
          </w:p>
        </w:tc>
        <w:tc>
          <w:tcPr>
            <w:tcW w:w="8280" w:type="dxa"/>
            <w:gridSpan w:val="2"/>
            <w:vAlign w:val="bottom"/>
          </w:tcPr>
          <w:p w:rsidR="003D1700" w:rsidRPr="002308E2" w:rsidP="00FB612D" w14:paraId="7B25ED65" w14:textId="36548860">
            <w:pPr>
              <w:spacing w:after="0"/>
              <w:contextualSpacing/>
              <w:rPr>
                <w:rFonts w:eastAsia="Times New Roman"/>
                <w:sz w:val="18"/>
                <w:szCs w:val="18"/>
              </w:rPr>
            </w:pPr>
            <w:r w:rsidRPr="002308E2">
              <w:rPr>
                <w:sz w:val="18"/>
              </w:rPr>
              <w:t xml:space="preserve">En los 12 meses anteriores a su diagnóstico, ¿alguna de estas </w:t>
            </w:r>
            <w:r w:rsidRPr="002308E2">
              <w:rPr>
                <w:b/>
                <w:bCs/>
                <w:sz w:val="18"/>
              </w:rPr>
              <w:t>razones que tienen que ver con sus relaciones sociales</w:t>
            </w:r>
            <w:r w:rsidRPr="002308E2">
              <w:rPr>
                <w:sz w:val="18"/>
              </w:rPr>
              <w:t xml:space="preserve"> le impidió tomar la PrEP? </w:t>
            </w:r>
          </w:p>
          <w:p w:rsidR="003D1700" w:rsidRPr="008A48DD" w:rsidP="00FB612D" w14:paraId="7911343F" w14:textId="1083959B">
            <w:pPr>
              <w:spacing w:after="0"/>
              <w:contextualSpacing/>
              <w:rPr>
                <w:rFonts w:eastAsia="Times New Roman"/>
                <w:bCs/>
                <w:sz w:val="18"/>
                <w:szCs w:val="18"/>
              </w:rPr>
            </w:pPr>
            <w:r w:rsidRPr="008A48DD">
              <w:rPr>
                <w:bCs/>
                <w:sz w:val="18"/>
              </w:rPr>
              <w:t>[WB: Seleccione todas las respuestas que correspondan].</w:t>
            </w:r>
          </w:p>
          <w:p w:rsidR="003D1700" w:rsidRPr="002308E2" w:rsidP="00B81394" w14:paraId="240E5F22" w14:textId="2914A051">
            <w:pPr>
              <w:spacing w:after="0"/>
              <w:contextualSpacing/>
              <w:rPr>
                <w:rFonts w:eastAsia="Times New Roman"/>
                <w:b/>
                <w:sz w:val="18"/>
                <w:szCs w:val="18"/>
              </w:rPr>
            </w:pPr>
            <w:r w:rsidRPr="008A48DD">
              <w:rPr>
                <w:bCs/>
                <w:sz w:val="18"/>
              </w:rPr>
              <w:t xml:space="preserve">[IA: Conteste “sí” o “no” para cada </w:t>
            </w:r>
            <w:r w:rsidRPr="00E614B7" w:rsidR="009E69A1">
              <w:rPr>
                <w:bCs/>
                <w:color w:val="000000" w:themeColor="text1"/>
                <w:sz w:val="18"/>
              </w:rPr>
              <w:t>respuesta</w:t>
            </w:r>
            <w:r w:rsidRPr="00E614B7">
              <w:rPr>
                <w:bCs/>
                <w:sz w:val="18"/>
              </w:rPr>
              <w:t>].</w:t>
            </w:r>
          </w:p>
        </w:tc>
      </w:tr>
      <w:tr w14:paraId="2867B93E" w14:textId="77777777" w:rsidTr="00FE27A8">
        <w:tblPrEx>
          <w:tblW w:w="9720" w:type="dxa"/>
          <w:tblLayout w:type="fixed"/>
          <w:tblLook w:val="04A0"/>
        </w:tblPrEx>
        <w:tc>
          <w:tcPr>
            <w:tcW w:w="1440" w:type="dxa"/>
          </w:tcPr>
          <w:p w:rsidR="00DF6AF6" w:rsidP="00DF6AF6" w14:paraId="1BF4EC9B" w14:textId="77777777">
            <w:pPr>
              <w:spacing w:after="0"/>
              <w:contextualSpacing/>
              <w:rPr>
                <w:rFonts w:eastAsia="Times New Roman" w:cstheme="minorHAnsi"/>
                <w:b/>
                <w:sz w:val="18"/>
                <w:szCs w:val="18"/>
              </w:rPr>
            </w:pPr>
          </w:p>
        </w:tc>
        <w:tc>
          <w:tcPr>
            <w:tcW w:w="8280" w:type="dxa"/>
            <w:gridSpan w:val="2"/>
            <w:vAlign w:val="bottom"/>
          </w:tcPr>
          <w:p w:rsidR="00DF6AF6" w:rsidRPr="00444B2F" w:rsidP="00DF6AF6" w14:paraId="624CDFEE" w14:textId="77777777">
            <w:pPr>
              <w:spacing w:after="0"/>
              <w:contextualSpacing/>
              <w:rPr>
                <w:rFonts w:eastAsia="Times New Roman"/>
                <w:color w:val="7030A0"/>
                <w:sz w:val="18"/>
                <w:szCs w:val="18"/>
                <w:lang w:val="en-US"/>
              </w:rPr>
            </w:pPr>
            <w:r w:rsidRPr="00444B2F">
              <w:rPr>
                <w:rFonts w:eastAsia="Times New Roman"/>
                <w:color w:val="7030A0"/>
                <w:sz w:val="18"/>
                <w:szCs w:val="18"/>
                <w:lang w:val="en-US"/>
              </w:rPr>
              <w:t>Programming note: Randomize responses 1-9</w:t>
            </w:r>
          </w:p>
          <w:p w:rsidR="00DF6AF6" w:rsidRPr="00444B2F" w:rsidP="00DF6AF6" w14:paraId="1E25BA45" w14:textId="3A37A74C">
            <w:pPr>
              <w:spacing w:after="0"/>
              <w:contextualSpacing/>
              <w:rPr>
                <w:rFonts w:eastAsia="Times New Roman"/>
                <w:b/>
                <w:bCs/>
                <w:sz w:val="18"/>
                <w:szCs w:val="18"/>
                <w:lang w:val="en-US"/>
              </w:rPr>
            </w:pPr>
            <w:r w:rsidRPr="00444B2F">
              <w:rPr>
                <w:rFonts w:eastAsia="Times New Roman" w:cstheme="minorHAnsi"/>
                <w:color w:val="00B050"/>
                <w:sz w:val="18"/>
                <w:szCs w:val="18"/>
                <w:lang w:val="en-US"/>
              </w:rPr>
              <w:t>Interviewer note: If participant selects 1-9, do not read 94. If participant does not select 1-9, read 94.</w:t>
            </w:r>
          </w:p>
        </w:tc>
      </w:tr>
      <w:tr w14:paraId="1C88A5B9" w14:textId="77777777" w:rsidTr="00FE27A8">
        <w:tblPrEx>
          <w:tblW w:w="9720" w:type="dxa"/>
          <w:tblLayout w:type="fixed"/>
          <w:tblLook w:val="04A0"/>
        </w:tblPrEx>
        <w:tc>
          <w:tcPr>
            <w:tcW w:w="1440" w:type="dxa"/>
          </w:tcPr>
          <w:p w:rsidR="003D1700" w:rsidRPr="00540AA6" w:rsidP="00FB612D" w14:paraId="26211320" w14:textId="7819DE34">
            <w:pPr>
              <w:spacing w:after="0"/>
              <w:contextualSpacing/>
              <w:rPr>
                <w:rFonts w:eastAsia="Times New Roman"/>
                <w:b/>
                <w:i/>
                <w:color w:val="ED7D31" w:themeColor="accent2"/>
                <w:sz w:val="18"/>
                <w:szCs w:val="18"/>
              </w:rPr>
            </w:pPr>
            <w:r>
              <w:rPr>
                <w:b/>
                <w:i/>
                <w:color w:val="ED7D31" w:themeColor="accent2"/>
                <w:sz w:val="18"/>
              </w:rPr>
              <w:t>E_FINDP12</w:t>
            </w:r>
          </w:p>
        </w:tc>
        <w:tc>
          <w:tcPr>
            <w:tcW w:w="6367" w:type="dxa"/>
            <w:vAlign w:val="bottom"/>
          </w:tcPr>
          <w:p w:rsidR="003D1700" w:rsidRPr="002308E2" w:rsidP="00FB612D" w14:paraId="5DE77C21" w14:textId="646B4C6D">
            <w:pPr>
              <w:tabs>
                <w:tab w:val="right" w:leader="dot" w:pos="5760"/>
              </w:tabs>
              <w:spacing w:after="0"/>
              <w:rPr>
                <w:rFonts w:eastAsia="Times New Roman"/>
                <w:sz w:val="18"/>
                <w:szCs w:val="18"/>
              </w:rPr>
            </w:pPr>
            <w:r w:rsidRPr="002308E2">
              <w:rPr>
                <w:sz w:val="18"/>
              </w:rPr>
              <w:t>Su familia u otras personas con las que vive se podrían enterar de que estaba tomando la PrEP</w:t>
            </w:r>
          </w:p>
        </w:tc>
        <w:tc>
          <w:tcPr>
            <w:tcW w:w="1913" w:type="dxa"/>
            <w:vAlign w:val="center"/>
          </w:tcPr>
          <w:p w:rsidR="003D1700" w:rsidRPr="004D3AE8" w:rsidP="00FC0786" w14:paraId="1491DF19" w14:textId="77777777">
            <w:pPr>
              <w:spacing w:after="0"/>
              <w:contextualSpacing/>
              <w:rPr>
                <w:rFonts w:eastAsia="Times New Roman" w:cstheme="minorHAnsi"/>
                <w:bCs/>
                <w:sz w:val="18"/>
                <w:szCs w:val="18"/>
              </w:rPr>
            </w:pPr>
            <w:r>
              <w:rPr>
                <w:sz w:val="18"/>
              </w:rPr>
              <w:t>1</w:t>
            </w:r>
          </w:p>
        </w:tc>
      </w:tr>
      <w:tr w14:paraId="5A71D37C" w14:textId="77777777" w:rsidTr="00FE27A8">
        <w:tblPrEx>
          <w:tblW w:w="9720" w:type="dxa"/>
          <w:tblLayout w:type="fixed"/>
          <w:tblLook w:val="04A0"/>
        </w:tblPrEx>
        <w:tc>
          <w:tcPr>
            <w:tcW w:w="1440" w:type="dxa"/>
          </w:tcPr>
          <w:p w:rsidR="003D1700" w:rsidRPr="00540AA6" w:rsidP="00FB612D" w14:paraId="414A7669" w14:textId="748CB52F">
            <w:pPr>
              <w:spacing w:after="0"/>
              <w:contextualSpacing/>
              <w:rPr>
                <w:rFonts w:eastAsia="Times New Roman"/>
                <w:b/>
                <w:i/>
                <w:color w:val="ED7D31" w:themeColor="accent2"/>
                <w:sz w:val="18"/>
                <w:szCs w:val="18"/>
              </w:rPr>
            </w:pPr>
            <w:r>
              <w:rPr>
                <w:b/>
                <w:i/>
                <w:color w:val="ED7D31" w:themeColor="accent2"/>
                <w:sz w:val="18"/>
              </w:rPr>
              <w:t>E_PARNTP12</w:t>
            </w:r>
          </w:p>
        </w:tc>
        <w:tc>
          <w:tcPr>
            <w:tcW w:w="6367" w:type="dxa"/>
            <w:vAlign w:val="bottom"/>
          </w:tcPr>
          <w:p w:rsidR="003D1700" w:rsidRPr="002308E2" w:rsidP="00FB612D" w14:paraId="60AD6991" w14:textId="28FD6342">
            <w:pPr>
              <w:tabs>
                <w:tab w:val="right" w:leader="dot" w:pos="5760"/>
              </w:tabs>
              <w:spacing w:after="0"/>
              <w:rPr>
                <w:rFonts w:eastAsia="Times New Roman"/>
                <w:sz w:val="18"/>
                <w:szCs w:val="18"/>
              </w:rPr>
            </w:pPr>
            <w:r w:rsidRPr="002308E2">
              <w:rPr>
                <w:sz w:val="18"/>
              </w:rPr>
              <w:t>Su pareja se podría</w:t>
            </w:r>
            <w:r w:rsidRPr="002308E2" w:rsidR="0044450B">
              <w:rPr>
                <w:sz w:val="18"/>
              </w:rPr>
              <w:t xml:space="preserve"> </w:t>
            </w:r>
            <w:r w:rsidRPr="002308E2">
              <w:rPr>
                <w:sz w:val="18"/>
              </w:rPr>
              <w:t>enterar de que estaba tomando la PrEP</w:t>
            </w:r>
          </w:p>
        </w:tc>
        <w:tc>
          <w:tcPr>
            <w:tcW w:w="1913" w:type="dxa"/>
            <w:vAlign w:val="center"/>
          </w:tcPr>
          <w:p w:rsidR="003D1700" w:rsidRPr="004D3AE8" w:rsidP="00FC0786" w14:paraId="77B7CE31" w14:textId="77777777">
            <w:pPr>
              <w:spacing w:after="0"/>
              <w:contextualSpacing/>
              <w:rPr>
                <w:rFonts w:eastAsia="Times New Roman" w:cstheme="minorHAnsi"/>
                <w:bCs/>
                <w:sz w:val="18"/>
                <w:szCs w:val="18"/>
              </w:rPr>
            </w:pPr>
            <w:r>
              <w:rPr>
                <w:sz w:val="18"/>
              </w:rPr>
              <w:t>2</w:t>
            </w:r>
          </w:p>
        </w:tc>
      </w:tr>
      <w:tr w14:paraId="41F515D3" w14:textId="77777777" w:rsidTr="00FE27A8">
        <w:tblPrEx>
          <w:tblW w:w="9720" w:type="dxa"/>
          <w:tblLayout w:type="fixed"/>
          <w:tblLook w:val="04A0"/>
        </w:tblPrEx>
        <w:tc>
          <w:tcPr>
            <w:tcW w:w="1440" w:type="dxa"/>
          </w:tcPr>
          <w:p w:rsidR="003D1700" w:rsidRPr="00540AA6" w:rsidP="00FB612D" w14:paraId="5BCB32E2" w14:textId="01B7C8D8">
            <w:pPr>
              <w:spacing w:after="0"/>
              <w:contextualSpacing/>
              <w:rPr>
                <w:rFonts w:eastAsia="Times New Roman"/>
                <w:b/>
                <w:i/>
                <w:color w:val="ED7D31" w:themeColor="accent2"/>
                <w:sz w:val="18"/>
                <w:szCs w:val="18"/>
              </w:rPr>
            </w:pPr>
            <w:r>
              <w:rPr>
                <w:b/>
                <w:i/>
                <w:color w:val="ED7D31" w:themeColor="accent2"/>
                <w:sz w:val="18"/>
              </w:rPr>
              <w:t>E_FAITHP12</w:t>
            </w:r>
          </w:p>
        </w:tc>
        <w:tc>
          <w:tcPr>
            <w:tcW w:w="6367" w:type="dxa"/>
            <w:vAlign w:val="bottom"/>
          </w:tcPr>
          <w:p w:rsidR="003D1700" w:rsidRPr="002308E2" w:rsidP="00FB612D" w14:paraId="1D6BE517" w14:textId="7F3FB08D">
            <w:pPr>
              <w:tabs>
                <w:tab w:val="right" w:leader="dot" w:pos="5760"/>
              </w:tabs>
              <w:spacing w:after="0"/>
              <w:rPr>
                <w:rFonts w:eastAsia="Times New Roman"/>
                <w:sz w:val="18"/>
                <w:szCs w:val="18"/>
              </w:rPr>
            </w:pPr>
            <w:r w:rsidRPr="002308E2">
              <w:rPr>
                <w:sz w:val="18"/>
              </w:rPr>
              <w:t>Las personas pensarían que no le era fiel a su pareja</w:t>
            </w:r>
          </w:p>
        </w:tc>
        <w:tc>
          <w:tcPr>
            <w:tcW w:w="1913" w:type="dxa"/>
            <w:vAlign w:val="center"/>
          </w:tcPr>
          <w:p w:rsidR="003D1700" w:rsidP="00FC0786" w14:paraId="4F4066CA" w14:textId="77777777">
            <w:pPr>
              <w:spacing w:after="0"/>
              <w:contextualSpacing/>
              <w:rPr>
                <w:rFonts w:eastAsia="Times New Roman" w:cstheme="minorHAnsi"/>
                <w:bCs/>
                <w:sz w:val="18"/>
                <w:szCs w:val="18"/>
              </w:rPr>
            </w:pPr>
            <w:r>
              <w:rPr>
                <w:sz w:val="18"/>
              </w:rPr>
              <w:t>3</w:t>
            </w:r>
          </w:p>
        </w:tc>
      </w:tr>
      <w:tr w14:paraId="1A5F4AE4" w14:textId="77777777" w:rsidTr="00FE27A8">
        <w:tblPrEx>
          <w:tblW w:w="9720" w:type="dxa"/>
          <w:tblLayout w:type="fixed"/>
          <w:tblLook w:val="04A0"/>
        </w:tblPrEx>
        <w:tc>
          <w:tcPr>
            <w:tcW w:w="1440" w:type="dxa"/>
          </w:tcPr>
          <w:p w:rsidR="003D1700" w:rsidRPr="00540AA6" w:rsidP="00FB612D" w14:paraId="72531119" w14:textId="137AD126">
            <w:pPr>
              <w:spacing w:after="0"/>
              <w:contextualSpacing/>
              <w:rPr>
                <w:rFonts w:eastAsia="Times New Roman"/>
                <w:b/>
                <w:i/>
                <w:color w:val="ED7D31" w:themeColor="accent2"/>
                <w:sz w:val="18"/>
                <w:szCs w:val="18"/>
              </w:rPr>
            </w:pPr>
            <w:r>
              <w:rPr>
                <w:b/>
                <w:i/>
                <w:color w:val="ED7D31" w:themeColor="accent2"/>
                <w:sz w:val="18"/>
              </w:rPr>
              <w:t>E_THINKP12</w:t>
            </w:r>
          </w:p>
        </w:tc>
        <w:tc>
          <w:tcPr>
            <w:tcW w:w="6367" w:type="dxa"/>
            <w:vAlign w:val="bottom"/>
          </w:tcPr>
          <w:p w:rsidR="003D1700" w:rsidRPr="002308E2" w:rsidP="00FB612D" w14:paraId="77C3D6ED" w14:textId="1449CF31">
            <w:pPr>
              <w:tabs>
                <w:tab w:val="right" w:leader="dot" w:pos="5760"/>
              </w:tabs>
              <w:spacing w:after="0"/>
              <w:contextualSpacing/>
              <w:rPr>
                <w:rFonts w:eastAsia="Times New Roman"/>
                <w:sz w:val="18"/>
                <w:szCs w:val="18"/>
              </w:rPr>
            </w:pPr>
            <w:r w:rsidRPr="002308E2">
              <w:rPr>
                <w:sz w:val="18"/>
              </w:rPr>
              <w:t>Las personas pensarían que tenía el VIH</w:t>
            </w:r>
          </w:p>
        </w:tc>
        <w:tc>
          <w:tcPr>
            <w:tcW w:w="1913" w:type="dxa"/>
            <w:vAlign w:val="center"/>
          </w:tcPr>
          <w:p w:rsidR="003D1700" w:rsidRPr="004D3AE8" w:rsidP="00FC0786" w14:paraId="2F194333" w14:textId="77777777">
            <w:pPr>
              <w:spacing w:after="0"/>
              <w:contextualSpacing/>
              <w:rPr>
                <w:rFonts w:eastAsia="Times New Roman" w:cstheme="minorHAnsi"/>
                <w:bCs/>
                <w:sz w:val="18"/>
                <w:szCs w:val="18"/>
              </w:rPr>
            </w:pPr>
            <w:r>
              <w:rPr>
                <w:sz w:val="18"/>
              </w:rPr>
              <w:t>4</w:t>
            </w:r>
          </w:p>
        </w:tc>
      </w:tr>
      <w:tr w14:paraId="0B0AEAB2" w14:textId="77777777" w:rsidTr="00FE27A8">
        <w:tblPrEx>
          <w:tblW w:w="9720" w:type="dxa"/>
          <w:tblLayout w:type="fixed"/>
          <w:tblLook w:val="04A0"/>
        </w:tblPrEx>
        <w:tc>
          <w:tcPr>
            <w:tcW w:w="1440" w:type="dxa"/>
          </w:tcPr>
          <w:p w:rsidR="003D1700" w:rsidRPr="00540AA6" w:rsidP="00FB612D" w14:paraId="54C8DB94" w14:textId="28C92CD5">
            <w:pPr>
              <w:spacing w:after="0"/>
              <w:contextualSpacing/>
              <w:rPr>
                <w:rFonts w:eastAsia="Times New Roman"/>
                <w:b/>
                <w:i/>
                <w:color w:val="ED7D31" w:themeColor="accent2"/>
                <w:sz w:val="18"/>
                <w:szCs w:val="18"/>
              </w:rPr>
            </w:pPr>
            <w:r>
              <w:rPr>
                <w:b/>
                <w:i/>
                <w:color w:val="ED7D31" w:themeColor="accent2"/>
                <w:sz w:val="18"/>
              </w:rPr>
              <w:t>E_SEXUALP12</w:t>
            </w:r>
          </w:p>
        </w:tc>
        <w:tc>
          <w:tcPr>
            <w:tcW w:w="6367" w:type="dxa"/>
            <w:vAlign w:val="bottom"/>
          </w:tcPr>
          <w:p w:rsidR="003D1700" w:rsidRPr="002308E2" w:rsidP="00FB612D" w14:paraId="389C92EF" w14:textId="0F82EBE3">
            <w:pPr>
              <w:tabs>
                <w:tab w:val="right" w:leader="dot" w:pos="5760"/>
              </w:tabs>
              <w:spacing w:after="0"/>
              <w:contextualSpacing/>
              <w:rPr>
                <w:rFonts w:eastAsia="Times New Roman"/>
                <w:sz w:val="18"/>
                <w:szCs w:val="18"/>
              </w:rPr>
            </w:pPr>
            <w:r w:rsidRPr="002308E2">
              <w:rPr>
                <w:sz w:val="18"/>
              </w:rPr>
              <w:t>Las personas cuestionarían su sexualidad</w:t>
            </w:r>
          </w:p>
        </w:tc>
        <w:tc>
          <w:tcPr>
            <w:tcW w:w="1913" w:type="dxa"/>
            <w:vAlign w:val="center"/>
          </w:tcPr>
          <w:p w:rsidR="003D1700" w:rsidRPr="004D3AE8" w:rsidP="00FC0786" w14:paraId="69BDB051" w14:textId="77777777">
            <w:pPr>
              <w:spacing w:after="0"/>
              <w:contextualSpacing/>
              <w:rPr>
                <w:rFonts w:eastAsia="Times New Roman" w:cstheme="minorHAnsi"/>
                <w:bCs/>
                <w:sz w:val="18"/>
                <w:szCs w:val="18"/>
              </w:rPr>
            </w:pPr>
            <w:r>
              <w:rPr>
                <w:sz w:val="18"/>
              </w:rPr>
              <w:t>5</w:t>
            </w:r>
          </w:p>
        </w:tc>
      </w:tr>
      <w:tr w14:paraId="1EB347D0" w14:textId="77777777" w:rsidTr="00FE27A8">
        <w:tblPrEx>
          <w:tblW w:w="9720" w:type="dxa"/>
          <w:tblLayout w:type="fixed"/>
          <w:tblLook w:val="04A0"/>
        </w:tblPrEx>
        <w:tc>
          <w:tcPr>
            <w:tcW w:w="1440" w:type="dxa"/>
          </w:tcPr>
          <w:p w:rsidR="003D1700" w:rsidRPr="00540AA6" w:rsidP="00FB612D" w14:paraId="3CDA6729" w14:textId="4B15F621">
            <w:pPr>
              <w:spacing w:after="0"/>
              <w:contextualSpacing/>
              <w:rPr>
                <w:rFonts w:eastAsia="Times New Roman"/>
                <w:b/>
                <w:i/>
                <w:color w:val="ED7D31" w:themeColor="accent2"/>
                <w:sz w:val="18"/>
                <w:szCs w:val="18"/>
              </w:rPr>
            </w:pPr>
            <w:r>
              <w:rPr>
                <w:b/>
                <w:i/>
                <w:color w:val="ED7D31" w:themeColor="accent2"/>
                <w:sz w:val="18"/>
              </w:rPr>
              <w:t>E_SACTIVP12</w:t>
            </w:r>
          </w:p>
        </w:tc>
        <w:tc>
          <w:tcPr>
            <w:tcW w:w="6367" w:type="dxa"/>
            <w:vAlign w:val="bottom"/>
          </w:tcPr>
          <w:p w:rsidR="003D1700" w:rsidRPr="002308E2" w:rsidP="00FB612D" w14:paraId="21B46816" w14:textId="25A3DAD4">
            <w:pPr>
              <w:tabs>
                <w:tab w:val="right" w:leader="dot" w:pos="5760"/>
              </w:tabs>
              <w:spacing w:after="0"/>
              <w:contextualSpacing/>
              <w:rPr>
                <w:rFonts w:eastAsia="Times New Roman"/>
                <w:sz w:val="18"/>
                <w:szCs w:val="18"/>
              </w:rPr>
            </w:pPr>
            <w:r w:rsidRPr="002308E2">
              <w:rPr>
                <w:sz w:val="18"/>
              </w:rPr>
              <w:t>Las personas pensarían que era sexualmente activo(a)</w:t>
            </w:r>
          </w:p>
        </w:tc>
        <w:tc>
          <w:tcPr>
            <w:tcW w:w="1913" w:type="dxa"/>
            <w:vAlign w:val="center"/>
          </w:tcPr>
          <w:p w:rsidR="003D1700" w:rsidRPr="004D3AE8" w:rsidP="00FC0786" w14:paraId="2109E5D1" w14:textId="77777777">
            <w:pPr>
              <w:spacing w:after="0"/>
              <w:contextualSpacing/>
              <w:rPr>
                <w:rFonts w:eastAsia="Times New Roman" w:cstheme="minorHAnsi"/>
                <w:bCs/>
                <w:sz w:val="18"/>
                <w:szCs w:val="18"/>
              </w:rPr>
            </w:pPr>
            <w:r>
              <w:rPr>
                <w:sz w:val="18"/>
              </w:rPr>
              <w:t>6</w:t>
            </w:r>
          </w:p>
        </w:tc>
      </w:tr>
      <w:tr w14:paraId="481B03FA" w14:textId="77777777" w:rsidTr="00FE27A8">
        <w:tblPrEx>
          <w:tblW w:w="9720" w:type="dxa"/>
          <w:tblLayout w:type="fixed"/>
          <w:tblLook w:val="04A0"/>
        </w:tblPrEx>
        <w:tc>
          <w:tcPr>
            <w:tcW w:w="1440" w:type="dxa"/>
          </w:tcPr>
          <w:p w:rsidR="003D1700" w:rsidRPr="00540AA6" w:rsidP="00FB612D" w14:paraId="5ED6C310" w14:textId="3F74F036">
            <w:pPr>
              <w:spacing w:after="0"/>
              <w:contextualSpacing/>
              <w:rPr>
                <w:rFonts w:eastAsia="Times New Roman"/>
                <w:b/>
                <w:i/>
                <w:color w:val="ED7D31" w:themeColor="accent2"/>
                <w:sz w:val="18"/>
                <w:szCs w:val="18"/>
              </w:rPr>
            </w:pPr>
            <w:r>
              <w:rPr>
                <w:b/>
                <w:i/>
                <w:color w:val="ED7D31" w:themeColor="accent2"/>
                <w:sz w:val="18"/>
              </w:rPr>
              <w:t>E_NUMBP12</w:t>
            </w:r>
          </w:p>
        </w:tc>
        <w:tc>
          <w:tcPr>
            <w:tcW w:w="6367" w:type="dxa"/>
            <w:vAlign w:val="bottom"/>
          </w:tcPr>
          <w:p w:rsidR="003D1700" w:rsidRPr="002308E2" w:rsidP="00FB612D" w14:paraId="7006281B" w14:textId="273F7254">
            <w:pPr>
              <w:tabs>
                <w:tab w:val="right" w:leader="dot" w:pos="5760"/>
              </w:tabs>
              <w:spacing w:after="0"/>
              <w:contextualSpacing/>
              <w:rPr>
                <w:rFonts w:eastAsia="Times New Roman" w:cstheme="minorHAnsi"/>
                <w:sz w:val="18"/>
                <w:szCs w:val="18"/>
              </w:rPr>
            </w:pPr>
            <w:r w:rsidRPr="002308E2">
              <w:rPr>
                <w:sz w:val="18"/>
              </w:rPr>
              <w:t>Las personas pensarían que tiene demasiadas parejas sexuales</w:t>
            </w:r>
          </w:p>
        </w:tc>
        <w:tc>
          <w:tcPr>
            <w:tcW w:w="1913" w:type="dxa"/>
            <w:vAlign w:val="center"/>
          </w:tcPr>
          <w:p w:rsidR="003D1700" w:rsidRPr="004D3AE8" w:rsidP="00FC0786" w14:paraId="373D9835" w14:textId="77777777">
            <w:pPr>
              <w:spacing w:after="0"/>
              <w:contextualSpacing/>
              <w:rPr>
                <w:rFonts w:eastAsia="Times New Roman" w:cstheme="minorHAnsi"/>
                <w:bCs/>
                <w:sz w:val="18"/>
                <w:szCs w:val="18"/>
              </w:rPr>
            </w:pPr>
            <w:r>
              <w:rPr>
                <w:sz w:val="18"/>
              </w:rPr>
              <w:t>7</w:t>
            </w:r>
          </w:p>
        </w:tc>
      </w:tr>
      <w:tr w14:paraId="45ACD2A6" w14:textId="77777777" w:rsidTr="00FE27A8">
        <w:tblPrEx>
          <w:tblW w:w="9720" w:type="dxa"/>
          <w:tblLayout w:type="fixed"/>
          <w:tblLook w:val="04A0"/>
        </w:tblPrEx>
        <w:tc>
          <w:tcPr>
            <w:tcW w:w="1440" w:type="dxa"/>
          </w:tcPr>
          <w:p w:rsidR="003D1700" w:rsidRPr="00540AA6" w:rsidP="00FB612D" w14:paraId="4F746CE7" w14:textId="19C0CF72">
            <w:pPr>
              <w:spacing w:after="0"/>
              <w:contextualSpacing/>
              <w:rPr>
                <w:rFonts w:eastAsia="Times New Roman"/>
                <w:b/>
                <w:i/>
                <w:color w:val="ED7D31" w:themeColor="accent2"/>
                <w:sz w:val="18"/>
                <w:szCs w:val="18"/>
              </w:rPr>
            </w:pPr>
            <w:r>
              <w:rPr>
                <w:b/>
                <w:i/>
                <w:color w:val="ED7D31" w:themeColor="accent2"/>
                <w:sz w:val="18"/>
              </w:rPr>
              <w:t>E_NPDRUP12</w:t>
            </w:r>
          </w:p>
        </w:tc>
        <w:tc>
          <w:tcPr>
            <w:tcW w:w="6367" w:type="dxa"/>
            <w:vAlign w:val="bottom"/>
          </w:tcPr>
          <w:p w:rsidR="003D1700" w:rsidRPr="002308E2" w:rsidP="00FB612D" w14:paraId="4082C704" w14:textId="4262528B">
            <w:pPr>
              <w:tabs>
                <w:tab w:val="right" w:leader="dot" w:pos="5760"/>
              </w:tabs>
              <w:spacing w:after="0"/>
              <w:contextualSpacing/>
              <w:rPr>
                <w:rFonts w:eastAsia="Times New Roman" w:cstheme="minorHAnsi"/>
                <w:sz w:val="18"/>
                <w:szCs w:val="18"/>
              </w:rPr>
            </w:pPr>
            <w:r w:rsidRPr="002308E2">
              <w:rPr>
                <w:sz w:val="18"/>
              </w:rPr>
              <w:t xml:space="preserve">Las personas podrían pensar que estaba consumiendo drogas que no le fueron recetadas por un médico </w:t>
            </w:r>
          </w:p>
        </w:tc>
        <w:tc>
          <w:tcPr>
            <w:tcW w:w="1913" w:type="dxa"/>
            <w:vAlign w:val="center"/>
          </w:tcPr>
          <w:p w:rsidR="003D1700" w:rsidP="00FC0786" w14:paraId="7419A9E9" w14:textId="77777777">
            <w:pPr>
              <w:spacing w:after="0"/>
              <w:contextualSpacing/>
              <w:rPr>
                <w:rFonts w:eastAsia="Times New Roman" w:cstheme="minorHAnsi"/>
                <w:bCs/>
                <w:sz w:val="18"/>
                <w:szCs w:val="18"/>
              </w:rPr>
            </w:pPr>
            <w:r>
              <w:rPr>
                <w:sz w:val="18"/>
              </w:rPr>
              <w:t>8</w:t>
            </w:r>
          </w:p>
        </w:tc>
      </w:tr>
      <w:tr w14:paraId="4A6AB949" w14:textId="77777777" w:rsidTr="00FE27A8">
        <w:tblPrEx>
          <w:tblW w:w="9720" w:type="dxa"/>
          <w:tblLayout w:type="fixed"/>
          <w:tblLook w:val="04A0"/>
        </w:tblPrEx>
        <w:tc>
          <w:tcPr>
            <w:tcW w:w="1440" w:type="dxa"/>
          </w:tcPr>
          <w:p w:rsidR="003D1700" w:rsidRPr="00540AA6" w:rsidP="00FB612D" w14:paraId="121A13A8" w14:textId="6D0B321B">
            <w:pPr>
              <w:spacing w:after="0"/>
              <w:contextualSpacing/>
              <w:rPr>
                <w:rFonts w:eastAsia="Times New Roman"/>
                <w:b/>
                <w:i/>
                <w:color w:val="ED7D31" w:themeColor="accent2"/>
                <w:sz w:val="18"/>
                <w:szCs w:val="18"/>
              </w:rPr>
            </w:pPr>
            <w:r>
              <w:rPr>
                <w:b/>
                <w:i/>
                <w:color w:val="ED7D31" w:themeColor="accent2"/>
                <w:sz w:val="18"/>
              </w:rPr>
              <w:t>E_NEGATP12</w:t>
            </w:r>
          </w:p>
        </w:tc>
        <w:tc>
          <w:tcPr>
            <w:tcW w:w="6367" w:type="dxa"/>
            <w:vAlign w:val="bottom"/>
          </w:tcPr>
          <w:p w:rsidR="003D1700" w:rsidRPr="002308E2" w:rsidP="00FB612D" w14:paraId="0D70D659" w14:textId="7EFDFBF3">
            <w:pPr>
              <w:tabs>
                <w:tab w:val="right" w:leader="dot" w:pos="5760"/>
              </w:tabs>
              <w:spacing w:after="0"/>
              <w:contextualSpacing/>
              <w:rPr>
                <w:rFonts w:eastAsia="Times New Roman" w:cstheme="minorHAnsi"/>
                <w:sz w:val="18"/>
                <w:szCs w:val="18"/>
              </w:rPr>
            </w:pPr>
            <w:r w:rsidRPr="002308E2">
              <w:rPr>
                <w:sz w:val="18"/>
              </w:rPr>
              <w:t>Las personas pensarían mal de usted si estuviera tomando la PrEP</w:t>
            </w:r>
          </w:p>
        </w:tc>
        <w:tc>
          <w:tcPr>
            <w:tcW w:w="1913" w:type="dxa"/>
            <w:vAlign w:val="center"/>
          </w:tcPr>
          <w:p w:rsidR="003D1700" w:rsidP="00FC0786" w14:paraId="3CDBBE4B" w14:textId="77777777">
            <w:pPr>
              <w:spacing w:after="0"/>
              <w:contextualSpacing/>
              <w:rPr>
                <w:rFonts w:eastAsia="Times New Roman" w:cstheme="minorHAnsi"/>
                <w:bCs/>
                <w:sz w:val="18"/>
                <w:szCs w:val="18"/>
              </w:rPr>
            </w:pPr>
            <w:r>
              <w:rPr>
                <w:sz w:val="18"/>
              </w:rPr>
              <w:t>9</w:t>
            </w:r>
          </w:p>
        </w:tc>
      </w:tr>
      <w:tr w14:paraId="7C59A926" w14:textId="77777777" w:rsidTr="00FE27A8">
        <w:tblPrEx>
          <w:tblW w:w="9720" w:type="dxa"/>
          <w:tblLayout w:type="fixed"/>
          <w:tblLook w:val="04A0"/>
        </w:tblPrEx>
        <w:tc>
          <w:tcPr>
            <w:tcW w:w="1440" w:type="dxa"/>
          </w:tcPr>
          <w:p w:rsidR="003D1700" w:rsidRPr="00540AA6" w:rsidP="00FB612D" w14:paraId="7B5310E3" w14:textId="4825E37C">
            <w:pPr>
              <w:spacing w:after="0"/>
              <w:contextualSpacing/>
              <w:rPr>
                <w:rFonts w:eastAsia="Times New Roman"/>
                <w:b/>
                <w:i/>
                <w:color w:val="ED7D31" w:themeColor="accent2"/>
                <w:sz w:val="18"/>
                <w:szCs w:val="18"/>
              </w:rPr>
            </w:pPr>
            <w:r>
              <w:rPr>
                <w:b/>
                <w:i/>
                <w:color w:val="ED7D31" w:themeColor="accent2"/>
                <w:sz w:val="18"/>
              </w:rPr>
              <w:t>E_NONEP12</w:t>
            </w:r>
            <w:r w:rsidR="00842E38">
              <w:rPr>
                <w:b/>
                <w:i/>
                <w:color w:val="ED7D31" w:themeColor="accent2"/>
                <w:sz w:val="18"/>
              </w:rPr>
              <w:t>b</w:t>
            </w:r>
          </w:p>
        </w:tc>
        <w:tc>
          <w:tcPr>
            <w:tcW w:w="6367" w:type="dxa"/>
            <w:vAlign w:val="bottom"/>
          </w:tcPr>
          <w:p w:rsidR="003D1700" w:rsidRPr="002308E2" w:rsidP="00FB612D" w14:paraId="3CBBDFD5" w14:textId="20649A01">
            <w:pPr>
              <w:tabs>
                <w:tab w:val="right" w:leader="dot" w:pos="5760"/>
              </w:tabs>
              <w:spacing w:after="0"/>
              <w:contextualSpacing/>
              <w:rPr>
                <w:rFonts w:eastAsia="Times New Roman" w:cstheme="minorHAnsi"/>
                <w:sz w:val="18"/>
                <w:szCs w:val="18"/>
              </w:rPr>
            </w:pPr>
            <w:r w:rsidRPr="002308E2">
              <w:rPr>
                <w:sz w:val="18"/>
              </w:rPr>
              <w:t>Ninguna de estas aplica</w:t>
            </w:r>
          </w:p>
        </w:tc>
        <w:tc>
          <w:tcPr>
            <w:tcW w:w="1913" w:type="dxa"/>
            <w:vAlign w:val="center"/>
          </w:tcPr>
          <w:p w:rsidR="003D1700" w:rsidP="00FC0786" w14:paraId="0E86C287" w14:textId="77777777">
            <w:pPr>
              <w:spacing w:after="0"/>
              <w:contextualSpacing/>
              <w:rPr>
                <w:rFonts w:eastAsia="Times New Roman" w:cstheme="minorHAnsi"/>
                <w:bCs/>
                <w:sz w:val="18"/>
                <w:szCs w:val="18"/>
              </w:rPr>
            </w:pPr>
            <w:r>
              <w:rPr>
                <w:sz w:val="18"/>
              </w:rPr>
              <w:t>94</w:t>
            </w:r>
          </w:p>
        </w:tc>
      </w:tr>
      <w:tr w14:paraId="6E208BD7" w14:textId="77777777" w:rsidTr="00FE27A8">
        <w:tblPrEx>
          <w:tblW w:w="9720" w:type="dxa"/>
          <w:tblLayout w:type="fixed"/>
          <w:tblLook w:val="04A0"/>
        </w:tblPrEx>
        <w:tc>
          <w:tcPr>
            <w:tcW w:w="1440" w:type="dxa"/>
          </w:tcPr>
          <w:p w:rsidR="003D1700" w:rsidRPr="00540AA6" w:rsidP="00FB612D" w14:paraId="16BB1549" w14:textId="52C72C63">
            <w:pPr>
              <w:spacing w:after="0"/>
              <w:contextualSpacing/>
              <w:rPr>
                <w:rFonts w:eastAsia="Times New Roman"/>
                <w:b/>
                <w:i/>
                <w:color w:val="ED7D31" w:themeColor="accent2"/>
                <w:sz w:val="18"/>
                <w:szCs w:val="18"/>
              </w:rPr>
            </w:pPr>
          </w:p>
        </w:tc>
        <w:tc>
          <w:tcPr>
            <w:tcW w:w="6367" w:type="dxa"/>
            <w:vAlign w:val="bottom"/>
          </w:tcPr>
          <w:p w:rsidR="003D1700" w:rsidRPr="002308E2" w:rsidP="00FB612D" w14:paraId="222C5C60" w14:textId="1C5DBA77">
            <w:pPr>
              <w:tabs>
                <w:tab w:val="right" w:leader="dot" w:pos="5760"/>
              </w:tabs>
              <w:spacing w:after="0"/>
              <w:contextualSpacing/>
              <w:rPr>
                <w:rFonts w:eastAsia="Times New Roman" w:cstheme="minorHAnsi"/>
                <w:i/>
                <w:iCs/>
                <w:color w:val="767171" w:themeColor="background2" w:themeShade="80"/>
                <w:sz w:val="18"/>
                <w:szCs w:val="18"/>
              </w:rPr>
            </w:pPr>
          </w:p>
        </w:tc>
        <w:tc>
          <w:tcPr>
            <w:tcW w:w="1913" w:type="dxa"/>
            <w:vAlign w:val="center"/>
          </w:tcPr>
          <w:p w:rsidR="003D1700" w:rsidRPr="003D1700" w:rsidP="00FC0786" w14:paraId="1AE093F6" w14:textId="7094ED3A">
            <w:pPr>
              <w:spacing w:after="0"/>
              <w:contextualSpacing/>
              <w:rPr>
                <w:rFonts w:eastAsia="Times New Roman" w:cstheme="minorHAnsi"/>
                <w:bCs/>
                <w:i/>
                <w:iCs/>
                <w:color w:val="767171" w:themeColor="background2" w:themeShade="80"/>
                <w:sz w:val="18"/>
                <w:szCs w:val="18"/>
              </w:rPr>
            </w:pPr>
          </w:p>
        </w:tc>
      </w:tr>
      <w:tr w14:paraId="468B1BD0" w14:textId="77777777" w:rsidTr="00FE27A8">
        <w:tblPrEx>
          <w:tblW w:w="9720" w:type="dxa"/>
          <w:tblLayout w:type="fixed"/>
          <w:tblLook w:val="04A0"/>
        </w:tblPrEx>
        <w:tc>
          <w:tcPr>
            <w:tcW w:w="1440" w:type="dxa"/>
          </w:tcPr>
          <w:p w:rsidR="003D1700" w:rsidRPr="00540AA6" w:rsidP="00FB612D" w14:paraId="71A1B701" w14:textId="3DFEC4E8">
            <w:pPr>
              <w:spacing w:after="0"/>
              <w:contextualSpacing/>
              <w:rPr>
                <w:rFonts w:eastAsia="Times New Roman"/>
                <w:b/>
                <w:i/>
                <w:color w:val="ED7D31" w:themeColor="accent2"/>
                <w:sz w:val="18"/>
                <w:szCs w:val="18"/>
              </w:rPr>
            </w:pPr>
            <w:r>
              <w:rPr>
                <w:b/>
                <w:i/>
                <w:color w:val="ED7D31" w:themeColor="accent2"/>
                <w:sz w:val="18"/>
              </w:rPr>
              <w:t>E_PNTRP12</w:t>
            </w:r>
            <w:r w:rsidR="00842E38">
              <w:rPr>
                <w:b/>
                <w:i/>
                <w:color w:val="ED7D31" w:themeColor="accent2"/>
                <w:sz w:val="18"/>
              </w:rPr>
              <w:t>b</w:t>
            </w:r>
          </w:p>
        </w:tc>
        <w:tc>
          <w:tcPr>
            <w:tcW w:w="6367" w:type="dxa"/>
            <w:vAlign w:val="bottom"/>
          </w:tcPr>
          <w:p w:rsidR="003D1700" w:rsidRPr="002308E2" w:rsidP="00FB612D" w14:paraId="63F6A3F6" w14:textId="0F65FBF1">
            <w:pPr>
              <w:tabs>
                <w:tab w:val="right" w:leader="dot" w:pos="5760"/>
              </w:tabs>
              <w:spacing w:after="0"/>
              <w:contextualSpacing/>
              <w:rPr>
                <w:rFonts w:eastAsia="Times New Roman" w:cstheme="minorHAnsi"/>
                <w:i/>
                <w:iCs/>
                <w:color w:val="767171" w:themeColor="background2" w:themeShade="80"/>
                <w:sz w:val="18"/>
                <w:szCs w:val="18"/>
              </w:rPr>
            </w:pPr>
            <w:r w:rsidRPr="002308E2">
              <w:rPr>
                <w:i/>
                <w:color w:val="767171" w:themeColor="background2" w:themeShade="80"/>
                <w:sz w:val="18"/>
              </w:rPr>
              <w:t>Prefiere no contestar</w:t>
            </w:r>
          </w:p>
        </w:tc>
        <w:tc>
          <w:tcPr>
            <w:tcW w:w="1913" w:type="dxa"/>
            <w:vAlign w:val="center"/>
          </w:tcPr>
          <w:p w:rsidR="003D1700" w:rsidRPr="003D1700" w:rsidP="00FC0786" w14:paraId="07FD054A" w14:textId="77777777">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99</w:t>
            </w:r>
          </w:p>
        </w:tc>
      </w:tr>
    </w:tbl>
    <w:p w:rsidR="003926D4" w:rsidP="00A1742B" w14:paraId="1BC9C639" w14:textId="77777777">
      <w:pPr>
        <w:spacing w:after="160" w:line="259" w:lineRule="auto"/>
        <w:rPr>
          <w:b/>
          <w:bCs/>
          <w:sz w:val="28"/>
          <w:szCs w:val="28"/>
        </w:rPr>
      </w:pPr>
    </w:p>
    <w:tbl>
      <w:tblPr>
        <w:tblW w:w="9787" w:type="dxa"/>
        <w:tblLayout w:type="fixed"/>
        <w:tblLook w:val="04A0"/>
      </w:tblPr>
      <w:tblGrid>
        <w:gridCol w:w="1440"/>
        <w:gridCol w:w="7447"/>
        <w:gridCol w:w="900"/>
      </w:tblGrid>
      <w:tr w14:paraId="6E87BCC8" w14:textId="77777777" w:rsidTr="7EBA539D">
        <w:tblPrEx>
          <w:tblW w:w="9787" w:type="dxa"/>
          <w:tblLayout w:type="fixed"/>
          <w:tblLook w:val="04A0"/>
        </w:tblPrEx>
        <w:tc>
          <w:tcPr>
            <w:tcW w:w="1440" w:type="dxa"/>
          </w:tcPr>
          <w:p w:rsidR="008621BF" w:rsidP="008621BF" w14:paraId="40F23A9F" w14:textId="7AD00D9D">
            <w:pPr>
              <w:spacing w:after="0"/>
              <w:contextualSpacing/>
              <w:rPr>
                <w:rFonts w:eastAsia="Times New Roman" w:cstheme="minorHAnsi"/>
                <w:b/>
                <w:sz w:val="18"/>
                <w:szCs w:val="18"/>
              </w:rPr>
            </w:pPr>
            <w:r>
              <w:rPr>
                <w:b/>
                <w:sz w:val="18"/>
              </w:rPr>
              <w:t>E.20</w:t>
            </w:r>
          </w:p>
        </w:tc>
        <w:tc>
          <w:tcPr>
            <w:tcW w:w="7447" w:type="dxa"/>
            <w:vAlign w:val="bottom"/>
          </w:tcPr>
          <w:p w:rsidR="008621BF" w:rsidRPr="00C8011C" w:rsidP="008621BF" w14:paraId="27BFB603" w14:textId="2A07B6F0">
            <w:pPr>
              <w:spacing w:after="0"/>
              <w:contextualSpacing/>
              <w:rPr>
                <w:rFonts w:eastAsia="Times New Roman"/>
                <w:b/>
                <w:bCs/>
                <w:sz w:val="18"/>
                <w:szCs w:val="18"/>
                <w:lang w:val="en-US"/>
              </w:rPr>
            </w:pPr>
            <w:r w:rsidRPr="00C8011C">
              <w:rPr>
                <w:b/>
                <w:sz w:val="18"/>
                <w:lang w:val="en-US"/>
              </w:rPr>
              <w:t>Reason not take PrEP (healthcare) (YBDX)</w:t>
            </w:r>
          </w:p>
        </w:tc>
        <w:tc>
          <w:tcPr>
            <w:tcW w:w="900" w:type="dxa"/>
            <w:vAlign w:val="bottom"/>
          </w:tcPr>
          <w:p w:rsidR="008621BF" w:rsidRPr="00C8011C" w:rsidP="008621BF" w14:paraId="00B6592D" w14:textId="77777777">
            <w:pPr>
              <w:spacing w:after="0"/>
              <w:contextualSpacing/>
              <w:jc w:val="right"/>
              <w:rPr>
                <w:rFonts w:eastAsia="Times New Roman" w:cstheme="minorHAnsi"/>
                <w:bCs/>
                <w:sz w:val="18"/>
                <w:szCs w:val="18"/>
                <w:lang w:val="en-US"/>
              </w:rPr>
            </w:pPr>
          </w:p>
        </w:tc>
      </w:tr>
      <w:tr w14:paraId="1F6A5783" w14:textId="77777777" w:rsidTr="7EBA539D">
        <w:tblPrEx>
          <w:tblW w:w="9787" w:type="dxa"/>
          <w:tblLayout w:type="fixed"/>
          <w:tblLook w:val="04A0"/>
        </w:tblPrEx>
        <w:tc>
          <w:tcPr>
            <w:tcW w:w="1440" w:type="dxa"/>
          </w:tcPr>
          <w:p w:rsidR="008621BF" w:rsidRPr="00C8011C" w:rsidP="008621BF" w14:paraId="34E9F967" w14:textId="39F9AEDD">
            <w:pPr>
              <w:spacing w:after="0"/>
              <w:contextualSpacing/>
              <w:rPr>
                <w:rFonts w:eastAsia="Times New Roman" w:cstheme="minorHAnsi"/>
                <w:b/>
                <w:sz w:val="18"/>
                <w:szCs w:val="18"/>
                <w:lang w:val="en-US"/>
              </w:rPr>
            </w:pPr>
          </w:p>
        </w:tc>
        <w:tc>
          <w:tcPr>
            <w:tcW w:w="7447" w:type="dxa"/>
            <w:vAlign w:val="bottom"/>
          </w:tcPr>
          <w:p w:rsidR="007B710E" w:rsidRPr="00455312" w:rsidP="007B710E" w14:paraId="01BFEE0B" w14:textId="77777777">
            <w:pPr>
              <w:spacing w:after="0"/>
              <w:contextualSpacing/>
              <w:rPr>
                <w:rFonts w:eastAsia="Times New Roman"/>
                <w:bCs/>
                <w:sz w:val="18"/>
                <w:szCs w:val="18"/>
              </w:rPr>
            </w:pPr>
            <w:r w:rsidRPr="008A48DD">
              <w:rPr>
                <w:sz w:val="18"/>
              </w:rPr>
              <w:t xml:space="preserve">En </w:t>
            </w:r>
            <w:r w:rsidRPr="00455312">
              <w:rPr>
                <w:sz w:val="18"/>
              </w:rPr>
              <w:t xml:space="preserve">los </w:t>
            </w:r>
            <w:r w:rsidRPr="00455312">
              <w:rPr>
                <w:b/>
                <w:bCs/>
                <w:sz w:val="18"/>
              </w:rPr>
              <w:t>12 meses anteriores a su diagnóstico</w:t>
            </w:r>
            <w:r w:rsidRPr="00455312">
              <w:rPr>
                <w:sz w:val="18"/>
              </w:rPr>
              <w:t xml:space="preserve">, ¿alguna de estas razones </w:t>
            </w:r>
            <w:r w:rsidRPr="00455312">
              <w:rPr>
                <w:b/>
                <w:bCs/>
                <w:i/>
                <w:iCs/>
                <w:sz w:val="18"/>
              </w:rPr>
              <w:t>relacionadas con la atención médica</w:t>
            </w:r>
            <w:r w:rsidRPr="00455312">
              <w:rPr>
                <w:sz w:val="18"/>
              </w:rPr>
              <w:t xml:space="preserve"> impidió que tomara la PrEP? </w:t>
            </w:r>
          </w:p>
          <w:p w:rsidR="008621BF" w:rsidRPr="00455312" w:rsidP="008621BF" w14:paraId="48F992AA" w14:textId="1083959B">
            <w:pPr>
              <w:spacing w:after="0"/>
              <w:contextualSpacing/>
              <w:rPr>
                <w:rFonts w:eastAsia="Times New Roman"/>
                <w:bCs/>
                <w:sz w:val="18"/>
                <w:szCs w:val="18"/>
              </w:rPr>
            </w:pPr>
            <w:r w:rsidRPr="00455312">
              <w:rPr>
                <w:bCs/>
                <w:sz w:val="18"/>
              </w:rPr>
              <w:t>[WB: Seleccione todas las respuestas que correspondan].</w:t>
            </w:r>
          </w:p>
          <w:p w:rsidR="008621BF" w:rsidRPr="008A48DD" w:rsidP="008621BF" w14:paraId="297C702E" w14:textId="56D3EB40">
            <w:pPr>
              <w:tabs>
                <w:tab w:val="right" w:leader="dot" w:pos="5760"/>
              </w:tabs>
              <w:spacing w:after="0"/>
              <w:contextualSpacing/>
              <w:rPr>
                <w:rFonts w:eastAsia="Times New Roman"/>
                <w:b/>
                <w:sz w:val="18"/>
                <w:szCs w:val="18"/>
              </w:rPr>
            </w:pPr>
            <w:r w:rsidRPr="00455312">
              <w:rPr>
                <w:bCs/>
                <w:sz w:val="18"/>
              </w:rPr>
              <w:t xml:space="preserve">[IA: Conteste “sí” o “no” para cada </w:t>
            </w:r>
            <w:r w:rsidRPr="00455312" w:rsidR="009E69A1">
              <w:rPr>
                <w:bCs/>
                <w:color w:val="000000" w:themeColor="text1"/>
                <w:sz w:val="18"/>
              </w:rPr>
              <w:t>respuesta</w:t>
            </w:r>
            <w:r w:rsidRPr="00455312">
              <w:rPr>
                <w:bCs/>
                <w:sz w:val="18"/>
              </w:rPr>
              <w:t>].</w:t>
            </w:r>
          </w:p>
        </w:tc>
        <w:tc>
          <w:tcPr>
            <w:tcW w:w="900" w:type="dxa"/>
            <w:vAlign w:val="bottom"/>
          </w:tcPr>
          <w:p w:rsidR="008621BF" w:rsidRPr="004D3AE8" w:rsidP="008621BF" w14:paraId="25E8682F" w14:textId="77777777">
            <w:pPr>
              <w:spacing w:after="0"/>
              <w:contextualSpacing/>
              <w:jc w:val="right"/>
              <w:rPr>
                <w:rFonts w:eastAsia="Times New Roman" w:cstheme="minorHAnsi"/>
                <w:bCs/>
                <w:sz w:val="18"/>
                <w:szCs w:val="18"/>
              </w:rPr>
            </w:pPr>
          </w:p>
        </w:tc>
      </w:tr>
      <w:tr w14:paraId="64CD5DF2" w14:textId="77777777" w:rsidTr="7EBA539D">
        <w:tblPrEx>
          <w:tblW w:w="9787" w:type="dxa"/>
          <w:tblLayout w:type="fixed"/>
          <w:tblLook w:val="04A0"/>
        </w:tblPrEx>
        <w:tc>
          <w:tcPr>
            <w:tcW w:w="1440" w:type="dxa"/>
          </w:tcPr>
          <w:p w:rsidR="008621BF" w:rsidP="008621BF" w14:paraId="288E33C0" w14:textId="77777777">
            <w:pPr>
              <w:spacing w:after="0"/>
              <w:contextualSpacing/>
              <w:rPr>
                <w:rFonts w:eastAsia="Times New Roman" w:cstheme="minorHAnsi"/>
                <w:b/>
                <w:sz w:val="18"/>
                <w:szCs w:val="18"/>
              </w:rPr>
            </w:pPr>
          </w:p>
        </w:tc>
        <w:tc>
          <w:tcPr>
            <w:tcW w:w="7447" w:type="dxa"/>
            <w:vAlign w:val="bottom"/>
          </w:tcPr>
          <w:p w:rsidR="00C56058" w:rsidRPr="00444B2F" w:rsidP="00C56058" w14:paraId="37D9317B" w14:textId="77777777">
            <w:pPr>
              <w:spacing w:after="0"/>
              <w:contextualSpacing/>
              <w:rPr>
                <w:rFonts w:eastAsia="Times New Roman"/>
                <w:color w:val="7030A0"/>
                <w:sz w:val="18"/>
                <w:szCs w:val="18"/>
                <w:lang w:val="en-US"/>
              </w:rPr>
            </w:pPr>
            <w:r w:rsidRPr="00444B2F">
              <w:rPr>
                <w:rFonts w:eastAsia="Times New Roman"/>
                <w:color w:val="7030A0"/>
                <w:sz w:val="18"/>
                <w:szCs w:val="18"/>
                <w:lang w:val="en-US"/>
              </w:rPr>
              <w:t>Programming note: Randomize responses 1-10</w:t>
            </w:r>
          </w:p>
          <w:p w:rsidR="008621BF" w:rsidRPr="00444B2F" w:rsidP="00C56058" w14:paraId="72641534" w14:textId="224C1394">
            <w:pPr>
              <w:spacing w:after="0"/>
              <w:contextualSpacing/>
              <w:rPr>
                <w:rFonts w:eastAsia="Times New Roman"/>
                <w:b/>
                <w:bCs/>
                <w:sz w:val="18"/>
                <w:szCs w:val="18"/>
                <w:lang w:val="en-US"/>
              </w:rPr>
            </w:pPr>
            <w:r w:rsidRPr="00444B2F">
              <w:rPr>
                <w:rFonts w:eastAsia="Times New Roman" w:cstheme="minorHAnsi"/>
                <w:color w:val="00B050"/>
                <w:sz w:val="18"/>
                <w:szCs w:val="18"/>
                <w:lang w:val="en-US"/>
              </w:rPr>
              <w:t>Interviewer note: If participant selects 1-10, do not read 94. If participant does not select 1-10, read 94.</w:t>
            </w:r>
          </w:p>
        </w:tc>
        <w:tc>
          <w:tcPr>
            <w:tcW w:w="900" w:type="dxa"/>
            <w:vAlign w:val="bottom"/>
          </w:tcPr>
          <w:p w:rsidR="008621BF" w:rsidRPr="00444B2F" w:rsidP="008621BF" w14:paraId="048E5E89" w14:textId="77777777">
            <w:pPr>
              <w:spacing w:after="0"/>
              <w:contextualSpacing/>
              <w:jc w:val="right"/>
              <w:rPr>
                <w:rFonts w:eastAsia="Times New Roman" w:cstheme="minorHAnsi"/>
                <w:bCs/>
                <w:sz w:val="18"/>
                <w:szCs w:val="18"/>
                <w:lang w:val="en-US"/>
              </w:rPr>
            </w:pPr>
          </w:p>
        </w:tc>
      </w:tr>
      <w:tr w14:paraId="000FF748" w14:textId="77777777" w:rsidTr="7EBA539D">
        <w:tblPrEx>
          <w:tblW w:w="9787" w:type="dxa"/>
          <w:tblLayout w:type="fixed"/>
          <w:tblLook w:val="04A0"/>
        </w:tblPrEx>
        <w:tc>
          <w:tcPr>
            <w:tcW w:w="1440" w:type="dxa"/>
          </w:tcPr>
          <w:p w:rsidR="008621BF" w:rsidRPr="00EC34E3" w:rsidP="008621BF" w14:paraId="4DABF649" w14:textId="77DEE79B">
            <w:pPr>
              <w:spacing w:after="0"/>
              <w:contextualSpacing/>
              <w:rPr>
                <w:rFonts w:eastAsia="Times New Roman"/>
                <w:b/>
                <w:i/>
                <w:color w:val="ED7D31" w:themeColor="accent2"/>
                <w:sz w:val="18"/>
                <w:szCs w:val="18"/>
              </w:rPr>
            </w:pPr>
            <w:r>
              <w:rPr>
                <w:b/>
                <w:i/>
                <w:color w:val="ED7D31" w:themeColor="accent2"/>
                <w:sz w:val="18"/>
              </w:rPr>
              <w:t>E_LANGP12</w:t>
            </w:r>
          </w:p>
        </w:tc>
        <w:tc>
          <w:tcPr>
            <w:tcW w:w="7447" w:type="dxa"/>
            <w:vAlign w:val="bottom"/>
          </w:tcPr>
          <w:p w:rsidR="008621BF" w:rsidRPr="008A48DD" w:rsidP="008621BF" w14:paraId="5914231D" w14:textId="75109B6E">
            <w:pPr>
              <w:tabs>
                <w:tab w:val="right" w:leader="dot" w:pos="5760"/>
              </w:tabs>
              <w:spacing w:after="0"/>
              <w:contextualSpacing/>
              <w:rPr>
                <w:rFonts w:eastAsia="Times New Roman"/>
                <w:sz w:val="18"/>
                <w:szCs w:val="18"/>
              </w:rPr>
            </w:pPr>
            <w:r w:rsidRPr="008A48DD">
              <w:rPr>
                <w:sz w:val="18"/>
              </w:rPr>
              <w:t xml:space="preserve">Le preocupaba </w:t>
            </w:r>
            <w:r w:rsidR="008036BD">
              <w:rPr>
                <w:sz w:val="18"/>
              </w:rPr>
              <w:t>la</w:t>
            </w:r>
            <w:r w:rsidRPr="008A48DD">
              <w:rPr>
                <w:sz w:val="18"/>
              </w:rPr>
              <w:t xml:space="preserve"> barrera lingüística entre usted y el trabajador de la salud </w:t>
            </w:r>
          </w:p>
        </w:tc>
        <w:tc>
          <w:tcPr>
            <w:tcW w:w="900" w:type="dxa"/>
            <w:vAlign w:val="center"/>
          </w:tcPr>
          <w:p w:rsidR="008621BF" w:rsidRPr="004D3AE8" w:rsidP="008621BF" w14:paraId="7493EC25" w14:textId="77777777">
            <w:pPr>
              <w:spacing w:after="0"/>
              <w:contextualSpacing/>
              <w:rPr>
                <w:rFonts w:eastAsia="Times New Roman" w:cstheme="minorHAnsi"/>
                <w:bCs/>
                <w:sz w:val="18"/>
                <w:szCs w:val="18"/>
              </w:rPr>
            </w:pPr>
            <w:r>
              <w:rPr>
                <w:sz w:val="18"/>
              </w:rPr>
              <w:t>1</w:t>
            </w:r>
          </w:p>
        </w:tc>
      </w:tr>
      <w:tr w14:paraId="1516E556" w14:textId="77777777" w:rsidTr="7EBA539D">
        <w:tblPrEx>
          <w:tblW w:w="9787" w:type="dxa"/>
          <w:tblLayout w:type="fixed"/>
          <w:tblLook w:val="04A0"/>
        </w:tblPrEx>
        <w:tc>
          <w:tcPr>
            <w:tcW w:w="1440" w:type="dxa"/>
          </w:tcPr>
          <w:p w:rsidR="008621BF" w:rsidRPr="00EC34E3" w:rsidP="008621BF" w14:paraId="7F8E41D8" w14:textId="5B4ADEE8">
            <w:pPr>
              <w:spacing w:after="0"/>
              <w:contextualSpacing/>
              <w:rPr>
                <w:rFonts w:eastAsia="Times New Roman"/>
                <w:b/>
                <w:i/>
                <w:color w:val="ED7D31" w:themeColor="accent2"/>
                <w:sz w:val="18"/>
                <w:szCs w:val="18"/>
              </w:rPr>
            </w:pPr>
            <w:r>
              <w:rPr>
                <w:b/>
                <w:i/>
                <w:color w:val="ED7C31"/>
                <w:sz w:val="18"/>
              </w:rPr>
              <w:t>E_</w:t>
            </w:r>
            <w:r>
              <w:rPr>
                <w:b/>
                <w:i/>
                <w:color w:val="ED7D31" w:themeColor="accent2"/>
                <w:sz w:val="18"/>
              </w:rPr>
              <w:t>PRIVP12</w:t>
            </w:r>
          </w:p>
        </w:tc>
        <w:tc>
          <w:tcPr>
            <w:tcW w:w="7447" w:type="dxa"/>
            <w:vAlign w:val="bottom"/>
          </w:tcPr>
          <w:p w:rsidR="008621BF" w:rsidRPr="00C571EA" w:rsidP="008621BF" w14:paraId="0F81009F" w14:textId="2CE4C445">
            <w:pPr>
              <w:tabs>
                <w:tab w:val="right" w:leader="dot" w:pos="5760"/>
              </w:tabs>
              <w:spacing w:after="0"/>
              <w:contextualSpacing/>
              <w:rPr>
                <w:sz w:val="18"/>
              </w:rPr>
            </w:pPr>
            <w:r>
              <w:rPr>
                <w:sz w:val="18"/>
              </w:rPr>
              <w:t>Le preocupaba que un</w:t>
            </w:r>
            <w:r w:rsidRPr="00261023">
              <w:rPr>
                <w:sz w:val="18"/>
              </w:rPr>
              <w:t xml:space="preserve"> trabajador de la salud no mant</w:t>
            </w:r>
            <w:r>
              <w:rPr>
                <w:sz w:val="18"/>
              </w:rPr>
              <w:t>uviera</w:t>
            </w:r>
            <w:r w:rsidRPr="00261023">
              <w:rPr>
                <w:sz w:val="18"/>
              </w:rPr>
              <w:t xml:space="preserve"> su privacidad </w:t>
            </w:r>
          </w:p>
        </w:tc>
        <w:tc>
          <w:tcPr>
            <w:tcW w:w="900" w:type="dxa"/>
            <w:vAlign w:val="center"/>
          </w:tcPr>
          <w:p w:rsidR="008621BF" w:rsidP="008621BF" w14:paraId="63018C55" w14:textId="77777777">
            <w:pPr>
              <w:spacing w:after="0"/>
              <w:contextualSpacing/>
              <w:rPr>
                <w:rFonts w:eastAsia="Times New Roman" w:cstheme="minorHAnsi"/>
                <w:bCs/>
                <w:sz w:val="18"/>
                <w:szCs w:val="18"/>
              </w:rPr>
            </w:pPr>
            <w:r>
              <w:rPr>
                <w:sz w:val="18"/>
              </w:rPr>
              <w:t>2</w:t>
            </w:r>
          </w:p>
        </w:tc>
      </w:tr>
      <w:tr w14:paraId="4576072E" w14:textId="77777777" w:rsidTr="7EBA539D">
        <w:tblPrEx>
          <w:tblW w:w="9787" w:type="dxa"/>
          <w:tblLayout w:type="fixed"/>
          <w:tblLook w:val="04A0"/>
        </w:tblPrEx>
        <w:tc>
          <w:tcPr>
            <w:tcW w:w="1440" w:type="dxa"/>
          </w:tcPr>
          <w:p w:rsidR="008621BF" w:rsidRPr="00EC34E3" w:rsidP="008621BF" w14:paraId="2A68D595" w14:textId="75FF121C">
            <w:pPr>
              <w:spacing w:after="0"/>
              <w:contextualSpacing/>
              <w:rPr>
                <w:rFonts w:eastAsia="Times New Roman"/>
                <w:b/>
                <w:i/>
                <w:color w:val="ED7D31" w:themeColor="accent2"/>
                <w:sz w:val="18"/>
                <w:szCs w:val="18"/>
              </w:rPr>
            </w:pPr>
            <w:r>
              <w:rPr>
                <w:b/>
                <w:i/>
                <w:color w:val="ED7D31" w:themeColor="accent2"/>
                <w:sz w:val="18"/>
              </w:rPr>
              <w:t>E_NOINSP12</w:t>
            </w:r>
          </w:p>
        </w:tc>
        <w:tc>
          <w:tcPr>
            <w:tcW w:w="7447" w:type="dxa"/>
            <w:vAlign w:val="bottom"/>
          </w:tcPr>
          <w:p w:rsidR="008621BF" w:rsidRPr="008A48DD" w:rsidP="008621BF" w14:paraId="12D67798" w14:textId="75B99C02">
            <w:pPr>
              <w:tabs>
                <w:tab w:val="right" w:leader="dot" w:pos="5760"/>
              </w:tabs>
              <w:spacing w:after="0"/>
              <w:contextualSpacing/>
              <w:rPr>
                <w:rFonts w:eastAsia="Times New Roman"/>
                <w:sz w:val="18"/>
                <w:szCs w:val="18"/>
              </w:rPr>
            </w:pPr>
            <w:r w:rsidRPr="7EBA539D">
              <w:rPr>
                <w:sz w:val="18"/>
                <w:szCs w:val="18"/>
              </w:rPr>
              <w:t>No tenía seguro</w:t>
            </w:r>
            <w:r w:rsidRPr="7EBA539D" w:rsidR="5EEDAE8B">
              <w:rPr>
                <w:sz w:val="18"/>
                <w:szCs w:val="18"/>
              </w:rPr>
              <w:t xml:space="preserve"> médico</w:t>
            </w:r>
            <w:r w:rsidRPr="7EBA539D">
              <w:rPr>
                <w:sz w:val="18"/>
                <w:szCs w:val="18"/>
              </w:rPr>
              <w:t xml:space="preserve"> o pensó que su seguro </w:t>
            </w:r>
            <w:r w:rsidRPr="7EBA539D" w:rsidR="5EEDAE8B">
              <w:rPr>
                <w:sz w:val="18"/>
                <w:szCs w:val="18"/>
              </w:rPr>
              <w:t xml:space="preserve">médico </w:t>
            </w:r>
            <w:r w:rsidRPr="7EBA539D">
              <w:rPr>
                <w:sz w:val="18"/>
                <w:szCs w:val="18"/>
              </w:rPr>
              <w:t>no cubriría la PrEP</w:t>
            </w:r>
          </w:p>
        </w:tc>
        <w:tc>
          <w:tcPr>
            <w:tcW w:w="900" w:type="dxa"/>
            <w:vAlign w:val="center"/>
          </w:tcPr>
          <w:p w:rsidR="008621BF" w:rsidRPr="004D3AE8" w:rsidP="008621BF" w14:paraId="48B6BA1D" w14:textId="77777777">
            <w:pPr>
              <w:spacing w:after="0"/>
              <w:contextualSpacing/>
              <w:rPr>
                <w:rFonts w:eastAsia="Times New Roman" w:cstheme="minorHAnsi"/>
                <w:bCs/>
                <w:sz w:val="18"/>
                <w:szCs w:val="18"/>
              </w:rPr>
            </w:pPr>
            <w:r>
              <w:rPr>
                <w:sz w:val="18"/>
              </w:rPr>
              <w:t>3</w:t>
            </w:r>
          </w:p>
        </w:tc>
      </w:tr>
      <w:tr w14:paraId="5A9BDD78" w14:textId="77777777" w:rsidTr="7EBA539D">
        <w:tblPrEx>
          <w:tblW w:w="9787" w:type="dxa"/>
          <w:tblLayout w:type="fixed"/>
          <w:tblLook w:val="04A0"/>
        </w:tblPrEx>
        <w:trPr>
          <w:trHeight w:val="52"/>
        </w:trPr>
        <w:tc>
          <w:tcPr>
            <w:tcW w:w="1440" w:type="dxa"/>
          </w:tcPr>
          <w:p w:rsidR="008621BF" w:rsidRPr="00EC34E3" w:rsidP="008621BF" w14:paraId="5BFE540A" w14:textId="0955B47A">
            <w:pPr>
              <w:spacing w:after="0"/>
              <w:contextualSpacing/>
              <w:rPr>
                <w:rFonts w:eastAsia="Times New Roman" w:cstheme="minorHAnsi"/>
                <w:b/>
                <w:i/>
                <w:color w:val="ED7D31" w:themeColor="accent2"/>
                <w:sz w:val="18"/>
                <w:szCs w:val="18"/>
              </w:rPr>
            </w:pPr>
            <w:r>
              <w:rPr>
                <w:b/>
                <w:i/>
                <w:color w:val="ED7D31" w:themeColor="accent2"/>
                <w:sz w:val="18"/>
              </w:rPr>
              <w:t>E_COMFP12</w:t>
            </w:r>
          </w:p>
        </w:tc>
        <w:tc>
          <w:tcPr>
            <w:tcW w:w="7447" w:type="dxa"/>
            <w:vAlign w:val="bottom"/>
          </w:tcPr>
          <w:p w:rsidR="008621BF" w:rsidRPr="008A48DD" w:rsidP="008621BF" w14:paraId="46EAE5CA" w14:textId="1FFEE763">
            <w:pPr>
              <w:tabs>
                <w:tab w:val="right" w:leader="dot" w:pos="5760"/>
              </w:tabs>
              <w:spacing w:after="0"/>
              <w:contextualSpacing/>
              <w:rPr>
                <w:rFonts w:eastAsia="Times New Roman"/>
                <w:sz w:val="18"/>
                <w:szCs w:val="18"/>
              </w:rPr>
            </w:pPr>
            <w:r w:rsidRPr="008A48DD">
              <w:rPr>
                <w:sz w:val="18"/>
              </w:rPr>
              <w:t>No se sentía cómodo(a) preguntándole al trabajador de la salud sobre la PrEP</w:t>
            </w:r>
            <w:r w:rsidR="00030B41">
              <w:rPr>
                <w:sz w:val="18"/>
              </w:rPr>
              <w:t xml:space="preserve"> </w:t>
            </w:r>
          </w:p>
        </w:tc>
        <w:tc>
          <w:tcPr>
            <w:tcW w:w="900" w:type="dxa"/>
            <w:vAlign w:val="center"/>
          </w:tcPr>
          <w:p w:rsidR="008621BF" w:rsidRPr="004D3AE8" w:rsidP="008621BF" w14:paraId="3C7E4E46" w14:textId="77777777">
            <w:pPr>
              <w:spacing w:after="0"/>
              <w:contextualSpacing/>
              <w:rPr>
                <w:rFonts w:eastAsia="Times New Roman" w:cstheme="minorHAnsi"/>
                <w:bCs/>
                <w:sz w:val="18"/>
                <w:szCs w:val="18"/>
              </w:rPr>
            </w:pPr>
            <w:r>
              <w:rPr>
                <w:sz w:val="18"/>
              </w:rPr>
              <w:t>4</w:t>
            </w:r>
          </w:p>
        </w:tc>
      </w:tr>
      <w:tr w14:paraId="68F6C914" w14:textId="77777777" w:rsidTr="7EBA539D">
        <w:tblPrEx>
          <w:tblW w:w="9787" w:type="dxa"/>
          <w:tblLayout w:type="fixed"/>
          <w:tblLook w:val="04A0"/>
        </w:tblPrEx>
        <w:tc>
          <w:tcPr>
            <w:tcW w:w="1440" w:type="dxa"/>
          </w:tcPr>
          <w:p w:rsidR="008621BF" w:rsidRPr="00EC34E3" w:rsidP="008621BF" w14:paraId="288C2F71" w14:textId="38F2A38E">
            <w:pPr>
              <w:spacing w:after="0"/>
              <w:contextualSpacing/>
              <w:rPr>
                <w:rFonts w:eastAsia="Times New Roman"/>
                <w:b/>
                <w:i/>
                <w:color w:val="ED7D31" w:themeColor="accent2"/>
                <w:sz w:val="18"/>
                <w:szCs w:val="18"/>
              </w:rPr>
            </w:pPr>
            <w:r>
              <w:rPr>
                <w:b/>
                <w:i/>
                <w:color w:val="ED7D31" w:themeColor="accent2"/>
                <w:sz w:val="18"/>
              </w:rPr>
              <w:t>E_WHERP12</w:t>
            </w:r>
          </w:p>
        </w:tc>
        <w:tc>
          <w:tcPr>
            <w:tcW w:w="7447" w:type="dxa"/>
            <w:vAlign w:val="bottom"/>
          </w:tcPr>
          <w:p w:rsidR="008621BF" w:rsidRPr="008A48DD" w:rsidP="008621BF" w14:paraId="2504DCA4" w14:textId="3A876153">
            <w:pPr>
              <w:tabs>
                <w:tab w:val="right" w:leader="dot" w:pos="5760"/>
              </w:tabs>
              <w:spacing w:after="0"/>
              <w:contextualSpacing/>
              <w:rPr>
                <w:rFonts w:eastAsia="Times New Roman"/>
                <w:sz w:val="18"/>
                <w:szCs w:val="18"/>
              </w:rPr>
            </w:pPr>
            <w:r w:rsidRPr="008A48DD">
              <w:rPr>
                <w:sz w:val="18"/>
              </w:rPr>
              <w:t>No sabía dónde conseguir la PrEP</w:t>
            </w:r>
          </w:p>
        </w:tc>
        <w:tc>
          <w:tcPr>
            <w:tcW w:w="900" w:type="dxa"/>
            <w:vAlign w:val="center"/>
          </w:tcPr>
          <w:p w:rsidR="008621BF" w:rsidRPr="004D3AE8" w:rsidP="008621BF" w14:paraId="46914A35" w14:textId="77777777">
            <w:pPr>
              <w:spacing w:after="0"/>
              <w:contextualSpacing/>
              <w:rPr>
                <w:rFonts w:eastAsia="Times New Roman" w:cstheme="minorHAnsi"/>
                <w:bCs/>
                <w:sz w:val="18"/>
                <w:szCs w:val="18"/>
              </w:rPr>
            </w:pPr>
            <w:r>
              <w:rPr>
                <w:sz w:val="18"/>
              </w:rPr>
              <w:t>5</w:t>
            </w:r>
          </w:p>
        </w:tc>
      </w:tr>
      <w:tr w14:paraId="518668F1" w14:textId="77777777" w:rsidTr="7EBA539D">
        <w:tblPrEx>
          <w:tblW w:w="9787" w:type="dxa"/>
          <w:tblLayout w:type="fixed"/>
          <w:tblLook w:val="04A0"/>
        </w:tblPrEx>
        <w:tc>
          <w:tcPr>
            <w:tcW w:w="1440" w:type="dxa"/>
          </w:tcPr>
          <w:p w:rsidR="008621BF" w:rsidRPr="00EC34E3" w:rsidP="008621BF" w14:paraId="5E8CF987" w14:textId="18136E88">
            <w:pPr>
              <w:spacing w:after="0"/>
              <w:contextualSpacing/>
              <w:rPr>
                <w:rFonts w:eastAsia="Times New Roman"/>
                <w:b/>
                <w:i/>
                <w:color w:val="ED7D31" w:themeColor="accent2"/>
                <w:sz w:val="18"/>
                <w:szCs w:val="18"/>
              </w:rPr>
            </w:pPr>
            <w:r>
              <w:rPr>
                <w:b/>
                <w:i/>
                <w:color w:val="ED7D31" w:themeColor="accent2"/>
                <w:sz w:val="18"/>
              </w:rPr>
              <w:t>E_OFFERP12</w:t>
            </w:r>
          </w:p>
        </w:tc>
        <w:tc>
          <w:tcPr>
            <w:tcW w:w="7447" w:type="dxa"/>
            <w:vAlign w:val="bottom"/>
          </w:tcPr>
          <w:p w:rsidR="008621BF" w:rsidRPr="008A48DD" w:rsidP="008621BF" w14:paraId="614D9425" w14:textId="7CA489A2">
            <w:pPr>
              <w:tabs>
                <w:tab w:val="right" w:leader="dot" w:pos="5760"/>
              </w:tabs>
              <w:spacing w:after="0"/>
              <w:contextualSpacing/>
              <w:rPr>
                <w:rFonts w:eastAsia="Times New Roman"/>
                <w:sz w:val="18"/>
                <w:szCs w:val="18"/>
              </w:rPr>
            </w:pPr>
            <w:r w:rsidRPr="008A48DD">
              <w:rPr>
                <w:sz w:val="18"/>
              </w:rPr>
              <w:t>El trabajador de la salud no le ofreció la PrEP o no parecía saber mucho sobre la PrEP</w:t>
            </w:r>
            <w:r w:rsidRPr="008A48DD" w:rsidR="0044450B">
              <w:rPr>
                <w:sz w:val="18"/>
              </w:rPr>
              <w:t xml:space="preserve"> </w:t>
            </w:r>
          </w:p>
        </w:tc>
        <w:tc>
          <w:tcPr>
            <w:tcW w:w="900" w:type="dxa"/>
            <w:vAlign w:val="center"/>
          </w:tcPr>
          <w:p w:rsidR="008621BF" w:rsidRPr="004D3AE8" w:rsidP="008621BF" w14:paraId="7839430D" w14:textId="77777777">
            <w:pPr>
              <w:spacing w:after="0"/>
              <w:contextualSpacing/>
              <w:rPr>
                <w:rFonts w:eastAsia="Times New Roman" w:cstheme="minorHAnsi"/>
                <w:bCs/>
                <w:sz w:val="18"/>
                <w:szCs w:val="18"/>
              </w:rPr>
            </w:pPr>
            <w:r>
              <w:rPr>
                <w:sz w:val="18"/>
              </w:rPr>
              <w:t>6</w:t>
            </w:r>
          </w:p>
        </w:tc>
      </w:tr>
      <w:tr w14:paraId="743AABAB" w14:textId="77777777" w:rsidTr="7EBA539D">
        <w:tblPrEx>
          <w:tblW w:w="9787" w:type="dxa"/>
          <w:tblLayout w:type="fixed"/>
          <w:tblLook w:val="04A0"/>
        </w:tblPrEx>
        <w:tc>
          <w:tcPr>
            <w:tcW w:w="1440" w:type="dxa"/>
          </w:tcPr>
          <w:p w:rsidR="008621BF" w:rsidRPr="00EC34E3" w:rsidP="008621BF" w14:paraId="2C74CF80" w14:textId="59DAC853">
            <w:pPr>
              <w:spacing w:after="0"/>
              <w:contextualSpacing/>
              <w:rPr>
                <w:rFonts w:eastAsia="Times New Roman"/>
                <w:b/>
                <w:i/>
                <w:color w:val="ED7D31" w:themeColor="accent2"/>
                <w:sz w:val="18"/>
                <w:szCs w:val="18"/>
              </w:rPr>
            </w:pPr>
            <w:r>
              <w:rPr>
                <w:b/>
                <w:i/>
                <w:color w:val="ED7D31" w:themeColor="accent2"/>
                <w:sz w:val="18"/>
              </w:rPr>
              <w:t>E_NONDP12</w:t>
            </w:r>
          </w:p>
        </w:tc>
        <w:tc>
          <w:tcPr>
            <w:tcW w:w="7447" w:type="dxa"/>
            <w:vAlign w:val="bottom"/>
          </w:tcPr>
          <w:p w:rsidR="008621BF" w:rsidRPr="008A48DD" w:rsidP="008621BF" w14:paraId="18493533" w14:textId="77CAAAD8">
            <w:pPr>
              <w:tabs>
                <w:tab w:val="right" w:leader="dot" w:pos="5760"/>
              </w:tabs>
              <w:spacing w:after="0"/>
              <w:contextualSpacing/>
              <w:rPr>
                <w:rFonts w:eastAsia="Times New Roman"/>
                <w:sz w:val="18"/>
                <w:szCs w:val="18"/>
              </w:rPr>
            </w:pPr>
            <w:r w:rsidRPr="008A48DD">
              <w:rPr>
                <w:sz w:val="18"/>
              </w:rPr>
              <w:t>El trabajador de la salud dijo que usted no necesitaba la PrEP</w:t>
            </w:r>
          </w:p>
        </w:tc>
        <w:tc>
          <w:tcPr>
            <w:tcW w:w="900" w:type="dxa"/>
            <w:vAlign w:val="center"/>
          </w:tcPr>
          <w:p w:rsidR="008621BF" w:rsidP="008621BF" w14:paraId="4B8A94E2" w14:textId="77777777">
            <w:pPr>
              <w:spacing w:after="0"/>
              <w:contextualSpacing/>
              <w:rPr>
                <w:rFonts w:eastAsia="Times New Roman" w:cstheme="minorHAnsi"/>
                <w:bCs/>
                <w:sz w:val="18"/>
                <w:szCs w:val="18"/>
              </w:rPr>
            </w:pPr>
            <w:r>
              <w:rPr>
                <w:sz w:val="18"/>
              </w:rPr>
              <w:t>7</w:t>
            </w:r>
          </w:p>
        </w:tc>
      </w:tr>
      <w:tr w14:paraId="5DF432EB" w14:textId="77777777" w:rsidTr="7EBA539D">
        <w:tblPrEx>
          <w:tblW w:w="9787" w:type="dxa"/>
          <w:tblLayout w:type="fixed"/>
          <w:tblLook w:val="04A0"/>
        </w:tblPrEx>
        <w:tc>
          <w:tcPr>
            <w:tcW w:w="1440" w:type="dxa"/>
          </w:tcPr>
          <w:p w:rsidR="008621BF" w:rsidRPr="00EC34E3" w:rsidP="008621BF" w14:paraId="09D8C579" w14:textId="4D46B926">
            <w:pPr>
              <w:spacing w:after="0"/>
              <w:contextualSpacing/>
              <w:rPr>
                <w:rFonts w:eastAsia="Times New Roman" w:cstheme="minorHAnsi"/>
                <w:b/>
                <w:i/>
                <w:color w:val="ED7D31" w:themeColor="accent2"/>
                <w:sz w:val="18"/>
                <w:szCs w:val="18"/>
              </w:rPr>
            </w:pPr>
            <w:r>
              <w:rPr>
                <w:b/>
                <w:i/>
                <w:color w:val="ED7D31" w:themeColor="accent2"/>
                <w:sz w:val="18"/>
              </w:rPr>
              <w:t>E_CONDP12</w:t>
            </w:r>
          </w:p>
        </w:tc>
        <w:tc>
          <w:tcPr>
            <w:tcW w:w="7447" w:type="dxa"/>
            <w:vAlign w:val="bottom"/>
          </w:tcPr>
          <w:p w:rsidR="008621BF" w:rsidRPr="008A48DD" w:rsidP="008621BF" w14:paraId="5C1C5A4B" w14:textId="0BDA5976">
            <w:pPr>
              <w:tabs>
                <w:tab w:val="right" w:leader="dot" w:pos="5760"/>
              </w:tabs>
              <w:spacing w:after="0"/>
              <w:contextualSpacing/>
              <w:rPr>
                <w:rFonts w:eastAsia="Times New Roman" w:cstheme="minorHAnsi"/>
                <w:sz w:val="18"/>
                <w:szCs w:val="18"/>
              </w:rPr>
            </w:pPr>
            <w:r w:rsidRPr="008A48DD">
              <w:rPr>
                <w:sz w:val="18"/>
              </w:rPr>
              <w:t>El trabajador de la salud le recomendó que no tomara la PrEP debido a otra afección</w:t>
            </w:r>
            <w:r w:rsidRPr="008A48DD" w:rsidR="0044450B">
              <w:rPr>
                <w:sz w:val="18"/>
              </w:rPr>
              <w:t xml:space="preserve"> </w:t>
            </w:r>
          </w:p>
        </w:tc>
        <w:tc>
          <w:tcPr>
            <w:tcW w:w="900" w:type="dxa"/>
            <w:vAlign w:val="center"/>
          </w:tcPr>
          <w:p w:rsidR="008621BF" w:rsidRPr="004D3AE8" w:rsidP="008621BF" w14:paraId="46C0D6F2" w14:textId="77777777">
            <w:pPr>
              <w:spacing w:after="0"/>
              <w:contextualSpacing/>
              <w:rPr>
                <w:rFonts w:eastAsia="Times New Roman" w:cstheme="minorHAnsi"/>
                <w:bCs/>
                <w:sz w:val="18"/>
                <w:szCs w:val="18"/>
              </w:rPr>
            </w:pPr>
            <w:r>
              <w:rPr>
                <w:sz w:val="18"/>
              </w:rPr>
              <w:t>8</w:t>
            </w:r>
          </w:p>
        </w:tc>
      </w:tr>
      <w:tr w14:paraId="5EF3CF60" w14:textId="77777777" w:rsidTr="7EBA539D">
        <w:tblPrEx>
          <w:tblW w:w="9787" w:type="dxa"/>
          <w:tblLayout w:type="fixed"/>
          <w:tblLook w:val="04A0"/>
        </w:tblPrEx>
        <w:tc>
          <w:tcPr>
            <w:tcW w:w="1440" w:type="dxa"/>
          </w:tcPr>
          <w:p w:rsidR="008621BF" w:rsidRPr="00EC34E3" w:rsidP="008621BF" w14:paraId="7C524EB0" w14:textId="0A07D5DE">
            <w:pPr>
              <w:spacing w:after="0"/>
              <w:contextualSpacing/>
              <w:rPr>
                <w:rFonts w:eastAsia="Times New Roman"/>
                <w:b/>
                <w:i/>
                <w:color w:val="ED7D31" w:themeColor="accent2"/>
                <w:sz w:val="18"/>
                <w:szCs w:val="18"/>
              </w:rPr>
            </w:pPr>
            <w:r>
              <w:rPr>
                <w:b/>
                <w:i/>
                <w:color w:val="ED7D31" w:themeColor="accent2"/>
                <w:sz w:val="18"/>
              </w:rPr>
              <w:t>E_HIVTSTP12</w:t>
            </w:r>
          </w:p>
        </w:tc>
        <w:tc>
          <w:tcPr>
            <w:tcW w:w="7447" w:type="dxa"/>
            <w:vAlign w:val="bottom"/>
          </w:tcPr>
          <w:p w:rsidR="008621BF" w:rsidRPr="008A48DD" w:rsidP="008621BF" w14:paraId="7CA1B6A9" w14:textId="3665E434">
            <w:pPr>
              <w:tabs>
                <w:tab w:val="right" w:leader="dot" w:pos="5760"/>
              </w:tabs>
              <w:spacing w:after="0"/>
              <w:contextualSpacing/>
              <w:rPr>
                <w:rFonts w:eastAsia="Times New Roman" w:cstheme="minorHAnsi"/>
                <w:sz w:val="18"/>
                <w:szCs w:val="18"/>
              </w:rPr>
            </w:pPr>
            <w:r w:rsidRPr="008A48DD">
              <w:rPr>
                <w:sz w:val="18"/>
              </w:rPr>
              <w:t>No quería hacerse la prueba del VIH que necesitaba para comenzar la PrEP</w:t>
            </w:r>
          </w:p>
        </w:tc>
        <w:tc>
          <w:tcPr>
            <w:tcW w:w="900" w:type="dxa"/>
            <w:vAlign w:val="center"/>
          </w:tcPr>
          <w:p w:rsidR="008621BF" w:rsidP="008621BF" w14:paraId="62E973FE" w14:textId="77777777">
            <w:pPr>
              <w:spacing w:after="0"/>
              <w:contextualSpacing/>
              <w:rPr>
                <w:rFonts w:eastAsia="Times New Roman" w:cstheme="minorHAnsi"/>
                <w:bCs/>
                <w:sz w:val="18"/>
                <w:szCs w:val="18"/>
              </w:rPr>
            </w:pPr>
            <w:r>
              <w:rPr>
                <w:sz w:val="18"/>
              </w:rPr>
              <w:t>9</w:t>
            </w:r>
          </w:p>
        </w:tc>
      </w:tr>
      <w:tr w14:paraId="2BB1F386" w14:textId="77777777" w:rsidTr="7EBA539D">
        <w:tblPrEx>
          <w:tblW w:w="9787" w:type="dxa"/>
          <w:tblLayout w:type="fixed"/>
          <w:tblLook w:val="04A0"/>
        </w:tblPrEx>
        <w:tc>
          <w:tcPr>
            <w:tcW w:w="1440" w:type="dxa"/>
          </w:tcPr>
          <w:p w:rsidR="008621BF" w:rsidRPr="00EC34E3" w:rsidP="008621BF" w14:paraId="4A676BF8" w14:textId="288C3F1B">
            <w:pPr>
              <w:spacing w:after="0"/>
              <w:contextualSpacing/>
              <w:rPr>
                <w:rFonts w:eastAsia="Times New Roman"/>
                <w:b/>
                <w:i/>
                <w:color w:val="ED7D31" w:themeColor="accent2"/>
                <w:sz w:val="18"/>
                <w:szCs w:val="18"/>
              </w:rPr>
            </w:pPr>
            <w:r>
              <w:rPr>
                <w:b/>
                <w:i/>
                <w:color w:val="ED7D31" w:themeColor="accent2"/>
                <w:sz w:val="18"/>
              </w:rPr>
              <w:t>E_CHKUPP12</w:t>
            </w:r>
          </w:p>
        </w:tc>
        <w:tc>
          <w:tcPr>
            <w:tcW w:w="7447" w:type="dxa"/>
            <w:vAlign w:val="bottom"/>
          </w:tcPr>
          <w:p w:rsidR="008621BF" w:rsidRPr="008A48DD" w:rsidP="008621BF" w14:paraId="7CA5D79D" w14:textId="754DDD09">
            <w:pPr>
              <w:tabs>
                <w:tab w:val="right" w:leader="dot" w:pos="5760"/>
              </w:tabs>
              <w:spacing w:after="0"/>
              <w:contextualSpacing/>
              <w:rPr>
                <w:rFonts w:eastAsia="Times New Roman" w:cstheme="minorHAnsi"/>
                <w:sz w:val="18"/>
                <w:szCs w:val="18"/>
              </w:rPr>
            </w:pPr>
            <w:r w:rsidRPr="008A48DD">
              <w:rPr>
                <w:sz w:val="18"/>
              </w:rPr>
              <w:t>No quería tener que seguir yendo al centro médico para hacerse chequeos o pruebas de laboratorio regularmente</w:t>
            </w:r>
          </w:p>
        </w:tc>
        <w:tc>
          <w:tcPr>
            <w:tcW w:w="900" w:type="dxa"/>
            <w:vAlign w:val="center"/>
          </w:tcPr>
          <w:p w:rsidR="008621BF" w:rsidP="008621BF" w14:paraId="014DB007" w14:textId="77777777">
            <w:pPr>
              <w:spacing w:after="0"/>
              <w:contextualSpacing/>
              <w:rPr>
                <w:rFonts w:eastAsia="Times New Roman" w:cstheme="minorHAnsi"/>
                <w:bCs/>
                <w:sz w:val="18"/>
                <w:szCs w:val="18"/>
              </w:rPr>
            </w:pPr>
            <w:r>
              <w:rPr>
                <w:sz w:val="18"/>
              </w:rPr>
              <w:t>10</w:t>
            </w:r>
          </w:p>
        </w:tc>
      </w:tr>
      <w:tr w14:paraId="7E86479B" w14:textId="77777777" w:rsidTr="7EBA539D">
        <w:tblPrEx>
          <w:tblW w:w="9787" w:type="dxa"/>
          <w:tblLayout w:type="fixed"/>
          <w:tblLook w:val="04A0"/>
        </w:tblPrEx>
        <w:tc>
          <w:tcPr>
            <w:tcW w:w="1440" w:type="dxa"/>
          </w:tcPr>
          <w:p w:rsidR="008621BF" w:rsidRPr="00EC34E3" w:rsidP="008621BF" w14:paraId="64D8297E" w14:textId="285F630B">
            <w:pPr>
              <w:spacing w:after="0"/>
              <w:contextualSpacing/>
              <w:rPr>
                <w:rFonts w:eastAsia="Times New Roman"/>
                <w:b/>
                <w:i/>
                <w:color w:val="ED7D31" w:themeColor="accent2"/>
                <w:sz w:val="18"/>
                <w:szCs w:val="18"/>
              </w:rPr>
            </w:pPr>
            <w:r>
              <w:rPr>
                <w:b/>
                <w:i/>
                <w:color w:val="ED7D31" w:themeColor="accent2"/>
                <w:sz w:val="18"/>
              </w:rPr>
              <w:t>E_NONEP12</w:t>
            </w:r>
          </w:p>
        </w:tc>
        <w:tc>
          <w:tcPr>
            <w:tcW w:w="7447" w:type="dxa"/>
            <w:vAlign w:val="bottom"/>
          </w:tcPr>
          <w:p w:rsidR="008621BF" w:rsidRPr="008A48DD" w:rsidP="008621BF" w14:paraId="53BCA5BF" w14:textId="171B52F5">
            <w:pPr>
              <w:tabs>
                <w:tab w:val="right" w:leader="dot" w:pos="5760"/>
              </w:tabs>
              <w:spacing w:after="0"/>
              <w:contextualSpacing/>
              <w:rPr>
                <w:rFonts w:eastAsia="Times New Roman" w:cstheme="minorHAnsi"/>
                <w:sz w:val="18"/>
                <w:szCs w:val="18"/>
              </w:rPr>
            </w:pPr>
            <w:r w:rsidRPr="008A48DD">
              <w:rPr>
                <w:sz w:val="18"/>
              </w:rPr>
              <w:t>Ninguna de estas aplica</w:t>
            </w:r>
          </w:p>
        </w:tc>
        <w:tc>
          <w:tcPr>
            <w:tcW w:w="900" w:type="dxa"/>
            <w:vAlign w:val="center"/>
          </w:tcPr>
          <w:p w:rsidR="008621BF" w:rsidRPr="004D3AE8" w:rsidP="008621BF" w14:paraId="072F5FD1" w14:textId="77777777">
            <w:pPr>
              <w:spacing w:after="0"/>
              <w:contextualSpacing/>
              <w:rPr>
                <w:rFonts w:eastAsia="Times New Roman" w:cstheme="minorHAnsi"/>
                <w:bCs/>
                <w:sz w:val="18"/>
                <w:szCs w:val="18"/>
              </w:rPr>
            </w:pPr>
            <w:r>
              <w:rPr>
                <w:sz w:val="18"/>
              </w:rPr>
              <w:t>94</w:t>
            </w:r>
          </w:p>
        </w:tc>
      </w:tr>
      <w:tr w14:paraId="3D1D0245" w14:textId="77777777" w:rsidTr="7EBA539D">
        <w:tblPrEx>
          <w:tblW w:w="9787" w:type="dxa"/>
          <w:tblLayout w:type="fixed"/>
          <w:tblLook w:val="04A0"/>
        </w:tblPrEx>
        <w:tc>
          <w:tcPr>
            <w:tcW w:w="1440" w:type="dxa"/>
          </w:tcPr>
          <w:p w:rsidR="008621BF" w:rsidRPr="00EC34E3" w:rsidP="008621BF" w14:paraId="0076128D" w14:textId="3049DDE9">
            <w:pPr>
              <w:spacing w:after="0"/>
              <w:contextualSpacing/>
              <w:rPr>
                <w:rFonts w:eastAsia="Times New Roman"/>
                <w:b/>
                <w:i/>
                <w:color w:val="ED7D31" w:themeColor="accent2"/>
                <w:sz w:val="18"/>
                <w:szCs w:val="18"/>
              </w:rPr>
            </w:pPr>
          </w:p>
        </w:tc>
        <w:tc>
          <w:tcPr>
            <w:tcW w:w="7447" w:type="dxa"/>
            <w:vAlign w:val="bottom"/>
          </w:tcPr>
          <w:p w:rsidR="008621BF" w:rsidRPr="008A48DD" w:rsidP="008621BF" w14:paraId="4CB26DD5" w14:textId="4EF88D19">
            <w:pPr>
              <w:tabs>
                <w:tab w:val="right" w:leader="dot" w:pos="5760"/>
              </w:tabs>
              <w:spacing w:after="0"/>
              <w:contextualSpacing/>
              <w:rPr>
                <w:rFonts w:eastAsia="Times New Roman" w:cstheme="minorHAnsi"/>
                <w:i/>
                <w:iCs/>
                <w:color w:val="767171" w:themeColor="background2" w:themeShade="80"/>
                <w:sz w:val="18"/>
                <w:szCs w:val="18"/>
              </w:rPr>
            </w:pPr>
          </w:p>
        </w:tc>
        <w:tc>
          <w:tcPr>
            <w:tcW w:w="900" w:type="dxa"/>
            <w:vAlign w:val="center"/>
          </w:tcPr>
          <w:p w:rsidR="008621BF" w:rsidRPr="003D1700" w:rsidP="008621BF" w14:paraId="742C7093" w14:textId="1066B348">
            <w:pPr>
              <w:spacing w:after="0"/>
              <w:contextualSpacing/>
              <w:rPr>
                <w:rFonts w:eastAsia="Times New Roman" w:cstheme="minorHAnsi"/>
                <w:bCs/>
                <w:i/>
                <w:iCs/>
                <w:color w:val="767171" w:themeColor="background2" w:themeShade="80"/>
                <w:sz w:val="18"/>
                <w:szCs w:val="18"/>
              </w:rPr>
            </w:pPr>
          </w:p>
        </w:tc>
      </w:tr>
      <w:tr w14:paraId="0C0E85CC" w14:textId="77777777" w:rsidTr="7EBA539D">
        <w:tblPrEx>
          <w:tblW w:w="9787" w:type="dxa"/>
          <w:tblLayout w:type="fixed"/>
          <w:tblLook w:val="04A0"/>
        </w:tblPrEx>
        <w:tc>
          <w:tcPr>
            <w:tcW w:w="1440" w:type="dxa"/>
          </w:tcPr>
          <w:p w:rsidR="008621BF" w:rsidRPr="00EC34E3" w:rsidP="008621BF" w14:paraId="1CECDDA5" w14:textId="203EB944">
            <w:pPr>
              <w:spacing w:after="0"/>
              <w:contextualSpacing/>
              <w:rPr>
                <w:rFonts w:eastAsia="Times New Roman"/>
                <w:b/>
                <w:i/>
                <w:color w:val="ED7D31" w:themeColor="accent2"/>
                <w:sz w:val="18"/>
                <w:szCs w:val="18"/>
              </w:rPr>
            </w:pPr>
            <w:r>
              <w:rPr>
                <w:b/>
                <w:i/>
                <w:color w:val="ED7D31" w:themeColor="accent2"/>
                <w:sz w:val="18"/>
              </w:rPr>
              <w:t>E_PNTRP12</w:t>
            </w:r>
          </w:p>
        </w:tc>
        <w:tc>
          <w:tcPr>
            <w:tcW w:w="7447" w:type="dxa"/>
            <w:vAlign w:val="bottom"/>
          </w:tcPr>
          <w:p w:rsidR="008621BF" w:rsidRPr="008A48DD" w:rsidP="008621BF" w14:paraId="45FFCED8" w14:textId="78796E22">
            <w:pPr>
              <w:tabs>
                <w:tab w:val="right" w:leader="dot" w:pos="5760"/>
              </w:tabs>
              <w:spacing w:after="0"/>
              <w:contextualSpacing/>
              <w:rPr>
                <w:rFonts w:eastAsia="Times New Roman" w:cstheme="minorHAnsi"/>
                <w:i/>
                <w:iCs/>
                <w:color w:val="767171" w:themeColor="background2" w:themeShade="80"/>
                <w:sz w:val="18"/>
                <w:szCs w:val="18"/>
              </w:rPr>
            </w:pPr>
            <w:r w:rsidRPr="008A48DD">
              <w:rPr>
                <w:i/>
                <w:color w:val="767171" w:themeColor="background2" w:themeShade="80"/>
                <w:sz w:val="18"/>
              </w:rPr>
              <w:t>Prefiere no contestar</w:t>
            </w:r>
          </w:p>
        </w:tc>
        <w:tc>
          <w:tcPr>
            <w:tcW w:w="900" w:type="dxa"/>
            <w:vAlign w:val="center"/>
          </w:tcPr>
          <w:p w:rsidR="008621BF" w:rsidRPr="003D1700" w:rsidP="008621BF" w14:paraId="01AF0E63" w14:textId="77777777">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99</w:t>
            </w:r>
          </w:p>
        </w:tc>
      </w:tr>
    </w:tbl>
    <w:p w:rsidR="00B03BF5" w:rsidP="00A1742B" w14:paraId="1848E12A" w14:textId="77777777">
      <w:pPr>
        <w:spacing w:after="160" w:line="259" w:lineRule="auto"/>
        <w:rPr>
          <w:b/>
          <w:bCs/>
          <w:sz w:val="28"/>
          <w:szCs w:val="28"/>
        </w:rPr>
      </w:pPr>
    </w:p>
    <w:tbl>
      <w:tblPr>
        <w:tblW w:w="8527" w:type="dxa"/>
        <w:tblLayout w:type="fixed"/>
        <w:tblLook w:val="04A0"/>
      </w:tblPr>
      <w:tblGrid>
        <w:gridCol w:w="1440"/>
        <w:gridCol w:w="7087"/>
      </w:tblGrid>
      <w:tr w14:paraId="5CF088A5" w14:textId="77777777" w:rsidTr="00BE49AC">
        <w:tblPrEx>
          <w:tblW w:w="8527" w:type="dxa"/>
          <w:tblLayout w:type="fixed"/>
          <w:tblLook w:val="04A0"/>
        </w:tblPrEx>
        <w:trPr>
          <w:trHeight w:val="288"/>
        </w:trPr>
        <w:tc>
          <w:tcPr>
            <w:tcW w:w="1440" w:type="dxa"/>
            <w:vAlign w:val="bottom"/>
          </w:tcPr>
          <w:p w:rsidR="003D1700" w:rsidRPr="008B654B" w:rsidP="003D1700" w14:paraId="55376661" w14:textId="02E462ED">
            <w:pPr>
              <w:spacing w:after="0"/>
              <w:contextualSpacing/>
              <w:rPr>
                <w:rFonts w:eastAsia="Times New Roman" w:cstheme="minorHAnsi"/>
                <w:b/>
                <w:i/>
                <w:sz w:val="18"/>
                <w:szCs w:val="18"/>
              </w:rPr>
            </w:pPr>
            <w:r>
              <w:rPr>
                <w:b/>
                <w:sz w:val="18"/>
              </w:rPr>
              <w:t>E.21</w:t>
            </w:r>
          </w:p>
        </w:tc>
        <w:tc>
          <w:tcPr>
            <w:tcW w:w="7087" w:type="dxa"/>
            <w:vAlign w:val="bottom"/>
          </w:tcPr>
          <w:p w:rsidR="003D1700" w:rsidRPr="00C8011C" w:rsidP="003D1700" w14:paraId="436222D6" w14:textId="7CE2D485">
            <w:pPr>
              <w:spacing w:after="0"/>
              <w:contextualSpacing/>
              <w:rPr>
                <w:rFonts w:eastAsia="Times New Roman" w:cstheme="minorHAnsi"/>
                <w:sz w:val="18"/>
                <w:szCs w:val="18"/>
                <w:lang w:val="en-US"/>
              </w:rPr>
            </w:pPr>
            <w:r w:rsidRPr="00C8011C">
              <w:rPr>
                <w:b/>
                <w:sz w:val="18"/>
                <w:lang w:val="en-US"/>
              </w:rPr>
              <w:t>Other reason not take PrEP (YBDX)</w:t>
            </w:r>
            <w:r w:rsidRPr="00C8011C">
              <w:rPr>
                <w:sz w:val="18"/>
                <w:lang w:val="en-US"/>
              </w:rPr>
              <w:t xml:space="preserve"> </w:t>
            </w:r>
          </w:p>
        </w:tc>
      </w:tr>
      <w:tr w14:paraId="062940D4" w14:textId="77777777" w:rsidTr="00BE49AC">
        <w:tblPrEx>
          <w:tblW w:w="8527" w:type="dxa"/>
          <w:tblLayout w:type="fixed"/>
          <w:tblLook w:val="04A0"/>
        </w:tblPrEx>
        <w:trPr>
          <w:trHeight w:val="288"/>
        </w:trPr>
        <w:tc>
          <w:tcPr>
            <w:tcW w:w="1440" w:type="dxa"/>
            <w:vAlign w:val="bottom"/>
          </w:tcPr>
          <w:p w:rsidR="003D1700" w:rsidRPr="00C8011C" w:rsidP="00FB612D" w14:paraId="5FFD8668" w14:textId="77777777">
            <w:pPr>
              <w:spacing w:after="0"/>
              <w:contextualSpacing/>
              <w:rPr>
                <w:rFonts w:eastAsia="Times New Roman" w:cstheme="minorHAnsi"/>
                <w:b/>
                <w:sz w:val="18"/>
                <w:szCs w:val="18"/>
                <w:lang w:val="en-US"/>
              </w:rPr>
            </w:pPr>
          </w:p>
        </w:tc>
        <w:tc>
          <w:tcPr>
            <w:tcW w:w="7087" w:type="dxa"/>
            <w:vAlign w:val="bottom"/>
          </w:tcPr>
          <w:p w:rsidR="003D1700" w:rsidRPr="003A1433" w:rsidP="003D1700" w14:paraId="1C1A2258" w14:textId="4B576E1A">
            <w:pPr>
              <w:spacing w:after="0"/>
              <w:contextualSpacing/>
              <w:rPr>
                <w:rFonts w:eastAsia="Times New Roman" w:cstheme="minorHAnsi"/>
                <w:b/>
                <w:bCs/>
                <w:sz w:val="18"/>
                <w:szCs w:val="18"/>
                <w:highlight w:val="yellow"/>
              </w:rPr>
            </w:pPr>
            <w:r w:rsidRPr="00C56058">
              <w:rPr>
                <w:sz w:val="18"/>
              </w:rPr>
              <w:t xml:space="preserve">En los </w:t>
            </w:r>
            <w:r w:rsidRPr="00C56058">
              <w:rPr>
                <w:b/>
                <w:bCs/>
                <w:sz w:val="18"/>
              </w:rPr>
              <w:t>12 meses anteriores a su diagnóstico</w:t>
            </w:r>
            <w:r w:rsidRPr="00C56058">
              <w:rPr>
                <w:sz w:val="18"/>
              </w:rPr>
              <w:t>, ¿hubo alguna otra razón por la cual no tomó la PrEP?</w:t>
            </w:r>
          </w:p>
        </w:tc>
      </w:tr>
      <w:tr w14:paraId="2CE33401" w14:textId="77777777" w:rsidTr="00BE49AC">
        <w:tblPrEx>
          <w:tblW w:w="8527" w:type="dxa"/>
          <w:tblLayout w:type="fixed"/>
          <w:tblLook w:val="04A0"/>
        </w:tblPrEx>
        <w:trPr>
          <w:trHeight w:val="288"/>
        </w:trPr>
        <w:tc>
          <w:tcPr>
            <w:tcW w:w="1440" w:type="dxa"/>
            <w:vAlign w:val="bottom"/>
          </w:tcPr>
          <w:p w:rsidR="003D1700" w:rsidP="003D1700" w14:paraId="042D2640" w14:textId="32510230">
            <w:pPr>
              <w:spacing w:after="0"/>
              <w:contextualSpacing/>
              <w:rPr>
                <w:rFonts w:eastAsia="Times New Roman"/>
                <w:b/>
                <w:i/>
                <w:color w:val="ED7D31" w:themeColor="accent2"/>
                <w:sz w:val="18"/>
                <w:szCs w:val="18"/>
              </w:rPr>
            </w:pPr>
            <w:r>
              <w:rPr>
                <w:b/>
                <w:i/>
                <w:color w:val="ED7D31" w:themeColor="accent2"/>
                <w:sz w:val="18"/>
              </w:rPr>
              <w:t>E_NOOTRP12</w:t>
            </w:r>
          </w:p>
        </w:tc>
        <w:tc>
          <w:tcPr>
            <w:tcW w:w="7087" w:type="dxa"/>
            <w:vAlign w:val="bottom"/>
          </w:tcPr>
          <w:p w:rsidR="003D1700" w:rsidRPr="00C8011C" w:rsidP="003D1700" w14:paraId="53210E63" w14:textId="2E4EF6EA">
            <w:pPr>
              <w:spacing w:after="0"/>
              <w:contextualSpacing/>
              <w:rPr>
                <w:rFonts w:eastAsia="Times New Roman" w:cstheme="minorHAnsi"/>
                <w:b/>
                <w:bCs/>
                <w:sz w:val="18"/>
                <w:szCs w:val="18"/>
                <w:lang w:val="en-US"/>
              </w:rPr>
            </w:pPr>
            <w:r w:rsidRPr="00C8011C">
              <w:rPr>
                <w:color w:val="000000"/>
                <w:sz w:val="18"/>
                <w:lang w:val="en-US"/>
              </w:rPr>
              <w:t xml:space="preserve">________________________ </w:t>
            </w:r>
            <w:r w:rsidRPr="00C8011C">
              <w:rPr>
                <w:color w:val="00B050"/>
                <w:sz w:val="18"/>
                <w:lang w:val="en-US"/>
              </w:rPr>
              <w:t>Interviewer note: Type in a text response</w:t>
            </w:r>
          </w:p>
        </w:tc>
      </w:tr>
    </w:tbl>
    <w:p w:rsidR="00B03BF5" w:rsidRPr="00C8011C" w:rsidP="00A1742B" w14:paraId="34EA39CD" w14:textId="77777777">
      <w:pPr>
        <w:spacing w:after="160" w:line="259" w:lineRule="auto"/>
        <w:rPr>
          <w:b/>
          <w:bCs/>
          <w:sz w:val="18"/>
          <w:szCs w:val="18"/>
          <w:lang w:val="en-US"/>
        </w:rPr>
      </w:pPr>
    </w:p>
    <w:p w:rsidR="00E463B2" w:rsidP="00A30576" w14:paraId="5B49E06A" w14:textId="65556F03">
      <w:pPr>
        <w:pStyle w:val="NoSpacing"/>
      </w:pPr>
      <w:bookmarkStart w:id="31" w:name="_Toc121325900"/>
      <w:r>
        <w:t>PEP</w:t>
      </w:r>
      <w:bookmarkEnd w:id="31"/>
    </w:p>
    <w:tbl>
      <w:tblPr>
        <w:tblW w:w="0" w:type="auto"/>
        <w:tblBorders>
          <w:top w:val="single" w:sz="4" w:space="0" w:color="auto"/>
          <w:left w:val="single" w:sz="4" w:space="0" w:color="auto"/>
          <w:bottom w:val="single" w:sz="4" w:space="0" w:color="auto"/>
          <w:right w:val="single" w:sz="4" w:space="0" w:color="auto"/>
        </w:tblBorders>
        <w:tblLook w:val="04A0"/>
      </w:tblPr>
      <w:tblGrid>
        <w:gridCol w:w="9895"/>
      </w:tblGrid>
      <w:tr w14:paraId="65C5514E" w14:textId="77777777" w:rsidTr="7EBA539D">
        <w:tblPrEx>
          <w:tblW w:w="0" w:type="auto"/>
          <w:tblBorders>
            <w:top w:val="single" w:sz="4" w:space="0" w:color="auto"/>
            <w:left w:val="single" w:sz="4" w:space="0" w:color="auto"/>
            <w:bottom w:val="single" w:sz="4" w:space="0" w:color="auto"/>
            <w:right w:val="single" w:sz="4" w:space="0" w:color="auto"/>
          </w:tblBorders>
          <w:tblLook w:val="04A0"/>
        </w:tblPrEx>
        <w:trPr>
          <w:trHeight w:val="300"/>
        </w:trPr>
        <w:tc>
          <w:tcPr>
            <w:tcW w:w="9895" w:type="dxa"/>
            <w:hideMark/>
          </w:tcPr>
          <w:p w:rsidR="00C139FB" w14:paraId="32D5B149" w14:textId="02EEC019">
            <w:pPr>
              <w:rPr>
                <w:rFonts w:eastAsia="Times New Roman"/>
                <w:b/>
                <w:bCs/>
                <w:color w:val="FF0000"/>
                <w:sz w:val="18"/>
                <w:szCs w:val="18"/>
              </w:rPr>
            </w:pPr>
            <w:r w:rsidRPr="7EBA539D">
              <w:rPr>
                <w:b/>
                <w:bCs/>
                <w:color w:val="FF0000"/>
                <w:sz w:val="18"/>
                <w:szCs w:val="18"/>
              </w:rPr>
              <w:t xml:space="preserve">Transición: Ahora </w:t>
            </w:r>
            <w:r w:rsidRPr="7EBA539D" w:rsidR="3895713C">
              <w:rPr>
                <w:b/>
                <w:bCs/>
                <w:color w:val="FF0000"/>
                <w:sz w:val="18"/>
                <w:szCs w:val="18"/>
              </w:rPr>
              <w:t>queremos</w:t>
            </w:r>
            <w:r w:rsidRPr="7EBA539D">
              <w:rPr>
                <w:b/>
                <w:bCs/>
                <w:color w:val="FF0000"/>
                <w:sz w:val="18"/>
                <w:szCs w:val="18"/>
              </w:rPr>
              <w:t xml:space="preserve"> saber sobre sus experiencias con la PEP, también conocida como profilaxis posexposición. Cuando una persona que es VIH negativa toma pastillas por 28 días después de una sola exposición de alto riesgo para reducir sus probabilidades de contraer el VIH, esto se llama profilaxis </w:t>
            </w:r>
            <w:r w:rsidRPr="7EBA539D" w:rsidR="3895713C">
              <w:rPr>
                <w:b/>
                <w:bCs/>
                <w:color w:val="FF0000"/>
                <w:sz w:val="18"/>
                <w:szCs w:val="18"/>
              </w:rPr>
              <w:t xml:space="preserve">posexposición </w:t>
            </w:r>
            <w:r w:rsidRPr="7EBA539D">
              <w:rPr>
                <w:b/>
                <w:bCs/>
                <w:color w:val="FF0000"/>
                <w:sz w:val="18"/>
                <w:szCs w:val="18"/>
              </w:rPr>
              <w:t>o PEP.</w:t>
            </w:r>
            <w:r w:rsidRPr="7EBA539D" w:rsidR="0044450B">
              <w:rPr>
                <w:b/>
                <w:bCs/>
                <w:color w:val="FF0000"/>
                <w:sz w:val="18"/>
                <w:szCs w:val="18"/>
              </w:rPr>
              <w:t xml:space="preserve"> </w:t>
            </w:r>
          </w:p>
        </w:tc>
      </w:tr>
    </w:tbl>
    <w:p w:rsidR="00C139FB" w:rsidP="00DC6757" w14:paraId="3B7F1182" w14:textId="77777777"/>
    <w:tbl>
      <w:tblPr>
        <w:tblStyle w:val="TableGrid"/>
        <w:tblW w:w="9432"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3132"/>
      </w:tblGrid>
      <w:tr w14:paraId="5A35840B" w14:textId="77777777" w:rsidTr="00B72D56">
        <w:tblPrEx>
          <w:tblW w:w="9432"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hideMark/>
          </w:tcPr>
          <w:p w:rsidR="00B72D56" w:rsidRPr="00815B28" w14:paraId="488D957F" w14:textId="788A81B0">
            <w:pPr>
              <w:spacing w:after="0" w:line="240" w:lineRule="auto"/>
              <w:rPr>
                <w:rFonts w:eastAsia="Times New Roman" w:cstheme="minorHAnsi"/>
                <w:b/>
                <w:bCs/>
                <w:color w:val="000000"/>
                <w:sz w:val="18"/>
                <w:szCs w:val="18"/>
              </w:rPr>
            </w:pPr>
            <w:r w:rsidRPr="00815B28">
              <w:rPr>
                <w:b/>
                <w:color w:val="000000"/>
                <w:sz w:val="18"/>
              </w:rPr>
              <w:t>E.22</w:t>
            </w:r>
          </w:p>
        </w:tc>
        <w:tc>
          <w:tcPr>
            <w:tcW w:w="7992" w:type="dxa"/>
            <w:gridSpan w:val="2"/>
            <w:hideMark/>
          </w:tcPr>
          <w:p w:rsidR="00B72D56" w:rsidRPr="00815B28" w:rsidP="00351A85" w14:paraId="3CAC5396" w14:textId="5F4A6042">
            <w:pPr>
              <w:spacing w:after="0" w:line="240" w:lineRule="auto"/>
              <w:ind w:right="702"/>
              <w:rPr>
                <w:rFonts w:eastAsia="Times New Roman" w:cstheme="minorHAnsi"/>
                <w:color w:val="000000"/>
                <w:sz w:val="18"/>
                <w:szCs w:val="18"/>
              </w:rPr>
            </w:pPr>
            <w:r w:rsidRPr="00030B41">
              <w:rPr>
                <w:b/>
                <w:bCs/>
                <w:color w:val="000000"/>
                <w:sz w:val="18"/>
              </w:rPr>
              <w:t>Antes de su diagnóstico</w:t>
            </w:r>
            <w:r w:rsidRPr="00815B28">
              <w:rPr>
                <w:color w:val="000000"/>
                <w:sz w:val="18"/>
              </w:rPr>
              <w:t xml:space="preserve">, ¿había </w:t>
            </w:r>
            <w:r w:rsidR="00EB73D9">
              <w:rPr>
                <w:color w:val="000000"/>
                <w:sz w:val="18"/>
              </w:rPr>
              <w:t xml:space="preserve">oído hablar </w:t>
            </w:r>
            <w:r w:rsidRPr="00815B28">
              <w:rPr>
                <w:b/>
                <w:bCs/>
                <w:color w:val="000000"/>
                <w:sz w:val="18"/>
              </w:rPr>
              <w:t>alguna vez</w:t>
            </w:r>
            <w:r w:rsidRPr="00815B28">
              <w:rPr>
                <w:color w:val="000000"/>
                <w:sz w:val="18"/>
              </w:rPr>
              <w:t xml:space="preserve"> sobre la PEP?</w:t>
            </w:r>
            <w:r w:rsidRPr="00815B28">
              <w:rPr>
                <w:color w:val="00B050"/>
                <w:sz w:val="18"/>
              </w:rPr>
              <w:t xml:space="preserve"> </w:t>
            </w:r>
          </w:p>
        </w:tc>
      </w:tr>
      <w:tr w14:paraId="49B891E1" w14:textId="77777777" w:rsidTr="00B72D56">
        <w:tblPrEx>
          <w:tblW w:w="9432" w:type="dxa"/>
          <w:tblInd w:w="18" w:type="dxa"/>
          <w:tblLayout w:type="fixed"/>
          <w:tblLook w:val="04A0"/>
        </w:tblPrEx>
        <w:tc>
          <w:tcPr>
            <w:tcW w:w="1440" w:type="dxa"/>
          </w:tcPr>
          <w:p w:rsidR="00351A85" w:rsidRPr="00815B28" w14:paraId="7CFDEC64" w14:textId="77777777">
            <w:pPr>
              <w:spacing w:after="0" w:line="240" w:lineRule="auto"/>
              <w:rPr>
                <w:rFonts w:eastAsia="Times New Roman" w:cstheme="minorHAnsi"/>
                <w:b/>
                <w:bCs/>
                <w:color w:val="000000"/>
                <w:sz w:val="18"/>
                <w:szCs w:val="18"/>
              </w:rPr>
            </w:pPr>
          </w:p>
        </w:tc>
        <w:tc>
          <w:tcPr>
            <w:tcW w:w="7992" w:type="dxa"/>
            <w:gridSpan w:val="2"/>
          </w:tcPr>
          <w:p w:rsidR="00351A85" w:rsidRPr="00815B28" w:rsidP="00351A85" w14:paraId="3462B4A3" w14:textId="0477CAC7">
            <w:pPr>
              <w:spacing w:after="0" w:line="240" w:lineRule="auto"/>
              <w:ind w:right="702"/>
              <w:rPr>
                <w:rFonts w:eastAsia="Times New Roman" w:cstheme="minorHAnsi"/>
                <w:color w:val="000000"/>
                <w:sz w:val="18"/>
                <w:szCs w:val="18"/>
                <w:lang w:val="en-US"/>
              </w:rPr>
            </w:pPr>
            <w:r w:rsidRPr="00815B28">
              <w:rPr>
                <w:color w:val="00B050"/>
                <w:sz w:val="18"/>
                <w:lang w:val="en-US"/>
              </w:rPr>
              <w:t>[DON’T READ RESPONSES. SELECT ONLY ONE.]</w:t>
            </w:r>
          </w:p>
        </w:tc>
      </w:tr>
      <w:tr w14:paraId="454E1F8B" w14:textId="77777777" w:rsidTr="00B72D56">
        <w:tblPrEx>
          <w:tblW w:w="9432" w:type="dxa"/>
          <w:tblInd w:w="18" w:type="dxa"/>
          <w:tblLayout w:type="fixed"/>
          <w:tblLook w:val="04A0"/>
        </w:tblPrEx>
        <w:tc>
          <w:tcPr>
            <w:tcW w:w="1440" w:type="dxa"/>
          </w:tcPr>
          <w:p w:rsidR="00B72D56" w:rsidRPr="00815B28" w14:paraId="52177EA0" w14:textId="1616323D">
            <w:pPr>
              <w:spacing w:after="0" w:line="240" w:lineRule="auto"/>
              <w:rPr>
                <w:rFonts w:eastAsia="Times New Roman"/>
                <w:b/>
                <w:bCs/>
                <w:i/>
                <w:iCs/>
                <w:color w:val="ED7D31" w:themeColor="accent2"/>
                <w:sz w:val="18"/>
                <w:szCs w:val="18"/>
              </w:rPr>
            </w:pPr>
            <w:r w:rsidRPr="00815B28">
              <w:rPr>
                <w:b/>
                <w:i/>
                <w:color w:val="ED7D31" w:themeColor="accent2"/>
                <w:sz w:val="18"/>
              </w:rPr>
              <w:t>E_EVRPEP</w:t>
            </w:r>
          </w:p>
        </w:tc>
        <w:tc>
          <w:tcPr>
            <w:tcW w:w="4860" w:type="dxa"/>
            <w:vAlign w:val="bottom"/>
            <w:hideMark/>
          </w:tcPr>
          <w:p w:rsidR="00B72D56" w:rsidRPr="00815B28" w14:paraId="6A6197CA" w14:textId="4A9678B0">
            <w:pPr>
              <w:tabs>
                <w:tab w:val="right" w:leader="dot" w:pos="5760"/>
              </w:tabs>
              <w:spacing w:after="0" w:line="240" w:lineRule="auto"/>
              <w:rPr>
                <w:rFonts w:eastAsia="Times New Roman" w:cstheme="minorHAnsi"/>
                <w:sz w:val="18"/>
                <w:szCs w:val="18"/>
              </w:rPr>
            </w:pPr>
            <w:r w:rsidRPr="00815B28">
              <w:rPr>
                <w:sz w:val="18"/>
              </w:rPr>
              <w:t>No</w:t>
            </w:r>
          </w:p>
        </w:tc>
        <w:tc>
          <w:tcPr>
            <w:tcW w:w="3132" w:type="dxa"/>
            <w:vAlign w:val="center"/>
            <w:hideMark/>
          </w:tcPr>
          <w:p w:rsidR="00B72D56" w:rsidRPr="00815B28" w:rsidP="00B72D56" w14:paraId="3D090E27" w14:textId="77777777">
            <w:pPr>
              <w:spacing w:after="0" w:line="240" w:lineRule="auto"/>
              <w:rPr>
                <w:rFonts w:eastAsia="Times New Roman" w:cstheme="minorHAnsi"/>
                <w:sz w:val="18"/>
                <w:szCs w:val="18"/>
              </w:rPr>
            </w:pPr>
            <w:r w:rsidRPr="00815B28">
              <w:rPr>
                <w:sz w:val="18"/>
              </w:rPr>
              <w:t>0</w:t>
            </w:r>
          </w:p>
        </w:tc>
      </w:tr>
      <w:tr w14:paraId="5CADF8A0" w14:textId="77777777" w:rsidTr="00B72D56">
        <w:tblPrEx>
          <w:tblW w:w="9432" w:type="dxa"/>
          <w:tblInd w:w="18" w:type="dxa"/>
          <w:tblLayout w:type="fixed"/>
          <w:tblLook w:val="04A0"/>
        </w:tblPrEx>
        <w:tc>
          <w:tcPr>
            <w:tcW w:w="1440" w:type="dxa"/>
          </w:tcPr>
          <w:p w:rsidR="00B72D56" w:rsidRPr="00815B28" w14:paraId="611CFCA6" w14:textId="77777777">
            <w:pPr>
              <w:spacing w:after="0" w:line="240" w:lineRule="auto"/>
              <w:rPr>
                <w:rFonts w:eastAsia="Times New Roman" w:cstheme="minorHAnsi"/>
                <w:color w:val="000000"/>
                <w:sz w:val="18"/>
                <w:szCs w:val="18"/>
              </w:rPr>
            </w:pPr>
          </w:p>
        </w:tc>
        <w:tc>
          <w:tcPr>
            <w:tcW w:w="4860" w:type="dxa"/>
            <w:vAlign w:val="bottom"/>
            <w:hideMark/>
          </w:tcPr>
          <w:p w:rsidR="00B72D56" w:rsidRPr="00815B28" w14:paraId="30154E63" w14:textId="09A0C292">
            <w:pPr>
              <w:tabs>
                <w:tab w:val="right" w:leader="dot" w:pos="5760"/>
              </w:tabs>
              <w:spacing w:after="0" w:line="240" w:lineRule="auto"/>
              <w:rPr>
                <w:rFonts w:eastAsia="Times New Roman" w:cstheme="minorHAnsi"/>
                <w:sz w:val="18"/>
                <w:szCs w:val="18"/>
              </w:rPr>
            </w:pPr>
            <w:r w:rsidRPr="00815B28">
              <w:rPr>
                <w:sz w:val="18"/>
              </w:rPr>
              <w:t>Sí</w:t>
            </w:r>
          </w:p>
        </w:tc>
        <w:tc>
          <w:tcPr>
            <w:tcW w:w="3132" w:type="dxa"/>
            <w:vAlign w:val="center"/>
            <w:hideMark/>
          </w:tcPr>
          <w:p w:rsidR="00B72D56" w:rsidRPr="00815B28" w:rsidP="00B72D56" w14:paraId="3C6CFCE3" w14:textId="77777777">
            <w:pPr>
              <w:spacing w:after="0" w:line="240" w:lineRule="auto"/>
              <w:rPr>
                <w:rFonts w:eastAsia="Times New Roman" w:cstheme="minorHAnsi"/>
                <w:sz w:val="18"/>
                <w:szCs w:val="18"/>
              </w:rPr>
            </w:pPr>
            <w:r w:rsidRPr="00815B28">
              <w:rPr>
                <w:sz w:val="18"/>
              </w:rPr>
              <w:t>1</w:t>
            </w:r>
          </w:p>
        </w:tc>
      </w:tr>
      <w:tr w14:paraId="7462D79A" w14:textId="77777777" w:rsidTr="00284981">
        <w:tblPrEx>
          <w:tblW w:w="9432" w:type="dxa"/>
          <w:tblInd w:w="18" w:type="dxa"/>
          <w:tblLayout w:type="fixed"/>
          <w:tblLook w:val="04A0"/>
        </w:tblPrEx>
        <w:tc>
          <w:tcPr>
            <w:tcW w:w="1440" w:type="dxa"/>
          </w:tcPr>
          <w:p w:rsidR="00B72D56" w:rsidRPr="00815B28" w14:paraId="1928007F" w14:textId="77777777">
            <w:pPr>
              <w:spacing w:after="0" w:line="240" w:lineRule="auto"/>
              <w:rPr>
                <w:rFonts w:eastAsia="Times New Roman" w:cstheme="minorHAnsi"/>
                <w:color w:val="000000"/>
                <w:sz w:val="18"/>
                <w:szCs w:val="18"/>
              </w:rPr>
            </w:pPr>
          </w:p>
        </w:tc>
        <w:tc>
          <w:tcPr>
            <w:tcW w:w="4860" w:type="dxa"/>
            <w:vAlign w:val="bottom"/>
          </w:tcPr>
          <w:p w:rsidR="00B72D56" w:rsidRPr="00815B28" w14:paraId="2EA7D0F8" w14:textId="66DBC9AD">
            <w:pPr>
              <w:tabs>
                <w:tab w:val="right" w:leader="dot" w:pos="5760"/>
              </w:tabs>
              <w:spacing w:after="0" w:line="240" w:lineRule="auto"/>
              <w:rPr>
                <w:rFonts w:eastAsia="Times New Roman" w:cstheme="minorHAnsi"/>
                <w:color w:val="808080" w:themeColor="background1" w:themeShade="80"/>
                <w:sz w:val="18"/>
                <w:szCs w:val="18"/>
              </w:rPr>
            </w:pPr>
          </w:p>
        </w:tc>
        <w:tc>
          <w:tcPr>
            <w:tcW w:w="3132" w:type="dxa"/>
            <w:vAlign w:val="center"/>
          </w:tcPr>
          <w:p w:rsidR="00B72D56" w:rsidRPr="00815B28" w:rsidP="00B72D56" w14:paraId="770882D9" w14:textId="1CD307B7">
            <w:pPr>
              <w:spacing w:after="0" w:line="240" w:lineRule="auto"/>
              <w:rPr>
                <w:rFonts w:eastAsia="Times New Roman" w:cstheme="minorHAnsi"/>
                <w:color w:val="808080" w:themeColor="background1" w:themeShade="80"/>
                <w:sz w:val="18"/>
                <w:szCs w:val="18"/>
              </w:rPr>
            </w:pPr>
          </w:p>
        </w:tc>
      </w:tr>
      <w:tr w14:paraId="3F3A34C3" w14:textId="77777777" w:rsidTr="00B72D56">
        <w:tblPrEx>
          <w:tblW w:w="9432" w:type="dxa"/>
          <w:tblInd w:w="18" w:type="dxa"/>
          <w:tblLayout w:type="fixed"/>
          <w:tblLook w:val="04A0"/>
        </w:tblPrEx>
        <w:tc>
          <w:tcPr>
            <w:tcW w:w="1440" w:type="dxa"/>
          </w:tcPr>
          <w:p w:rsidR="00B72D56" w:rsidRPr="00815B28" w14:paraId="0EF628C8" w14:textId="77777777">
            <w:pPr>
              <w:spacing w:after="0" w:line="240" w:lineRule="auto"/>
              <w:rPr>
                <w:rFonts w:eastAsia="Times New Roman" w:cstheme="minorHAnsi"/>
                <w:color w:val="000000"/>
                <w:sz w:val="18"/>
                <w:szCs w:val="18"/>
              </w:rPr>
            </w:pPr>
          </w:p>
        </w:tc>
        <w:tc>
          <w:tcPr>
            <w:tcW w:w="4860" w:type="dxa"/>
            <w:vAlign w:val="bottom"/>
            <w:hideMark/>
          </w:tcPr>
          <w:p w:rsidR="00B72D56" w:rsidRPr="00815B28" w14:paraId="1487419F" w14:textId="149C3551">
            <w:pPr>
              <w:tabs>
                <w:tab w:val="right" w:leader="dot" w:pos="5760"/>
              </w:tabs>
              <w:spacing w:after="0" w:line="240" w:lineRule="auto"/>
              <w:rPr>
                <w:rFonts w:eastAsia="Times New Roman" w:cstheme="minorHAnsi"/>
                <w:color w:val="808080" w:themeColor="background1" w:themeShade="80"/>
                <w:sz w:val="18"/>
                <w:szCs w:val="18"/>
              </w:rPr>
            </w:pPr>
            <w:r w:rsidRPr="00815B28">
              <w:rPr>
                <w:i/>
                <w:color w:val="767171" w:themeColor="background2" w:themeShade="80"/>
                <w:sz w:val="18"/>
              </w:rPr>
              <w:t>Prefiere no contestar</w:t>
            </w:r>
            <w:r w:rsidRPr="00815B28">
              <w:rPr>
                <w:color w:val="808080" w:themeColor="background1" w:themeShade="80"/>
                <w:sz w:val="18"/>
              </w:rPr>
              <w:t xml:space="preserve"> </w:t>
            </w:r>
          </w:p>
        </w:tc>
        <w:tc>
          <w:tcPr>
            <w:tcW w:w="3132" w:type="dxa"/>
            <w:vAlign w:val="center"/>
            <w:hideMark/>
          </w:tcPr>
          <w:p w:rsidR="00B72D56" w:rsidP="00B72D56" w14:paraId="23ED36BF" w14:textId="172EC72E">
            <w:pPr>
              <w:spacing w:after="0" w:line="240" w:lineRule="auto"/>
              <w:rPr>
                <w:rFonts w:eastAsia="Times New Roman" w:cstheme="minorHAnsi"/>
                <w:color w:val="808080" w:themeColor="background1" w:themeShade="80"/>
                <w:sz w:val="18"/>
                <w:szCs w:val="18"/>
              </w:rPr>
            </w:pPr>
            <w:r w:rsidRPr="00815B28">
              <w:rPr>
                <w:color w:val="808080" w:themeColor="background1" w:themeShade="80"/>
                <w:sz w:val="18"/>
              </w:rPr>
              <w:t>99</w:t>
            </w:r>
          </w:p>
        </w:tc>
      </w:tr>
    </w:tbl>
    <w:p w:rsidR="00E463B2" w:rsidP="00DC6757" w14:paraId="11E9FBF4" w14:textId="77777777"/>
    <w:p w:rsidR="007120DC" w:rsidP="00DC6757" w14:paraId="1B481723" w14:textId="5873736A">
      <w:r>
        <w:t>End of PrEP Section</w:t>
      </w:r>
    </w:p>
    <w:p w:rsidR="000672BE" w:rsidP="003D1700" w14:paraId="068C2D76" w14:textId="5F14E2EB">
      <w:pPr>
        <w:pStyle w:val="Heading1"/>
      </w:pPr>
      <w:bookmarkStart w:id="32" w:name="_Toc121325901"/>
      <w:r>
        <w:t xml:space="preserve">F. </w:t>
      </w:r>
      <w:r w:rsidR="007E4E0E">
        <w:t>Interactions in Healthcare Settings</w:t>
      </w:r>
      <w:r>
        <w:t xml:space="preserve"> Section</w:t>
      </w:r>
      <w:bookmarkEnd w:id="32"/>
    </w:p>
    <w:p w:rsidR="003D1700" w:rsidRPr="003D1700" w:rsidP="000672BE" w14:paraId="7896E65F" w14:textId="77777777">
      <w:pPr>
        <w:spacing w:after="160" w:line="259" w:lineRule="auto"/>
        <w:rPr>
          <w:b/>
          <w:bCs/>
          <w:sz w:val="20"/>
          <w:szCs w:val="20"/>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4FDD59FB" w14:textId="77777777" w:rsidTr="007663C4">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shd w:val="clear" w:color="auto" w:fill="auto"/>
          </w:tcPr>
          <w:p w:rsidR="000E4E75" w:rsidRPr="00411738" w:rsidP="000E4E75" w14:paraId="775E69EA" w14:textId="505523D2">
            <w:pPr>
              <w:contextualSpacing/>
              <w:rPr>
                <w:b/>
                <w:bCs/>
                <w:color w:val="FF0000"/>
                <w:sz w:val="18"/>
                <w:szCs w:val="18"/>
              </w:rPr>
            </w:pPr>
            <w:r w:rsidRPr="00411738">
              <w:rPr>
                <w:b/>
                <w:bCs/>
                <w:color w:val="FF0000"/>
                <w:sz w:val="18"/>
                <w:szCs w:val="18"/>
              </w:rPr>
              <w:t xml:space="preserve">Transición: Ahora queremos preguntarle sobre sus interacciones con trabajadores de la salud. El término trabajador de la salud podría incluir un(a) médico(a), enfermero(a), profesional en enfermería superior (nurse practitioner), asociado(a) médico(a) (physician's assistant) o farmacéutico(a). </w:t>
            </w:r>
          </w:p>
          <w:p w:rsidR="000E4E75" w:rsidRPr="00411738" w:rsidP="000E4E75" w14:paraId="7C12317C" w14:textId="435BB1F9">
            <w:pPr>
              <w:contextualSpacing/>
              <w:rPr>
                <w:b/>
                <w:bCs/>
                <w:color w:val="FF0000"/>
                <w:sz w:val="18"/>
                <w:szCs w:val="18"/>
              </w:rPr>
            </w:pPr>
            <w:r w:rsidRPr="00411738">
              <w:rPr>
                <w:b/>
                <w:bCs/>
                <w:color w:val="FF0000"/>
                <w:sz w:val="18"/>
                <w:szCs w:val="18"/>
              </w:rPr>
              <w:t xml:space="preserve">En la próxima pregunta, le preguntamos sobre sus chequeos médicos no relacionados con el VIH. </w:t>
            </w:r>
          </w:p>
          <w:p w:rsidR="000E4E75" w:rsidRPr="00B916AD" w:rsidP="000E4E75" w14:paraId="4325E798" w14:textId="61016F6F">
            <w:pPr>
              <w:contextualSpacing/>
              <w:rPr>
                <w:color w:val="FF0000"/>
              </w:rPr>
            </w:pPr>
            <w:r w:rsidRPr="00411738">
              <w:rPr>
                <w:b/>
                <w:bCs/>
                <w:color w:val="FF0000"/>
                <w:sz w:val="18"/>
                <w:szCs w:val="18"/>
              </w:rPr>
              <w:t>Piense en todos los chequeos que hayan ocurrido en un consultorio, centro de urgencias o sala de emergencia, ya sea en persona, por teléfono o en línea.</w:t>
            </w:r>
          </w:p>
        </w:tc>
      </w:tr>
    </w:tbl>
    <w:p w:rsidR="000672BE" w:rsidP="000672BE" w14:paraId="79D1CF77" w14:textId="77777777">
      <w:pPr>
        <w:spacing w:after="160" w:line="259" w:lineRule="auto"/>
        <w:rPr>
          <w:rFonts w:cstheme="minorHAnsi"/>
          <w:b/>
        </w:rPr>
      </w:pPr>
    </w:p>
    <w:p w:rsidR="000672BE" w:rsidRPr="00AB0434" w:rsidP="000672BE" w14:paraId="64EF5B95" w14:textId="08D59B59">
      <w:pPr>
        <w:spacing w:after="160" w:line="259" w:lineRule="auto"/>
        <w:rPr>
          <w:b/>
        </w:rPr>
      </w:pPr>
      <w:bookmarkStart w:id="33" w:name="_Toc121325902"/>
      <w:r>
        <w:rPr>
          <w:rStyle w:val="NoSpacingChar"/>
          <w:rFonts w:eastAsiaTheme="minorHAnsi"/>
        </w:rPr>
        <w:t>Seen HCW 12 months before diagnosis</w:t>
      </w:r>
      <w:bookmarkEnd w:id="33"/>
      <w:r>
        <w:rPr>
          <w:b/>
        </w:rPr>
        <w:t xml:space="preserve"> </w:t>
      </w:r>
    </w:p>
    <w:tbl>
      <w:tblPr>
        <w:tblW w:w="9000" w:type="dxa"/>
        <w:tblLayout w:type="fixed"/>
        <w:tblLook w:val="04A0"/>
      </w:tblPr>
      <w:tblGrid>
        <w:gridCol w:w="1440"/>
        <w:gridCol w:w="5400"/>
        <w:gridCol w:w="2160"/>
      </w:tblGrid>
      <w:tr w14:paraId="5A99CFAB" w14:textId="77777777" w:rsidTr="004A0D8C">
        <w:tblPrEx>
          <w:tblW w:w="9000" w:type="dxa"/>
          <w:tblLayout w:type="fixed"/>
          <w:tblLook w:val="04A0"/>
        </w:tblPrEx>
        <w:tc>
          <w:tcPr>
            <w:tcW w:w="1440" w:type="dxa"/>
            <w:vAlign w:val="bottom"/>
          </w:tcPr>
          <w:p w:rsidR="004A0D8C" w:rsidP="00B74EAA" w14:paraId="1C5DDEAA" w14:textId="000A20B1">
            <w:pPr>
              <w:spacing w:after="0"/>
              <w:contextualSpacing/>
              <w:rPr>
                <w:rFonts w:eastAsia="Times New Roman" w:cstheme="minorHAnsi"/>
                <w:b/>
                <w:color w:val="000000"/>
                <w:sz w:val="18"/>
                <w:szCs w:val="18"/>
              </w:rPr>
            </w:pPr>
            <w:r>
              <w:rPr>
                <w:b/>
                <w:color w:val="000000"/>
                <w:sz w:val="18"/>
              </w:rPr>
              <w:t>F.1</w:t>
            </w:r>
          </w:p>
        </w:tc>
        <w:tc>
          <w:tcPr>
            <w:tcW w:w="7560" w:type="dxa"/>
            <w:gridSpan w:val="2"/>
          </w:tcPr>
          <w:p w:rsidR="004A0D8C" w:rsidRPr="00C8011C" w:rsidP="00B74EAA" w14:paraId="5833E9B6" w14:textId="11C1AE65">
            <w:pPr>
              <w:spacing w:after="0"/>
              <w:contextualSpacing/>
              <w:rPr>
                <w:rFonts w:eastAsia="Times New Roman"/>
                <w:b/>
                <w:bCs/>
                <w:color w:val="000000" w:themeColor="text1"/>
                <w:sz w:val="18"/>
                <w:szCs w:val="18"/>
                <w:lang w:val="en-US"/>
              </w:rPr>
            </w:pPr>
            <w:r w:rsidRPr="00C8011C">
              <w:rPr>
                <w:b/>
                <w:color w:val="000000" w:themeColor="text1"/>
                <w:sz w:val="18"/>
                <w:lang w:val="en-US"/>
              </w:rPr>
              <w:t>Seen DNW for health (YBDX)</w:t>
            </w:r>
          </w:p>
        </w:tc>
      </w:tr>
      <w:tr w14:paraId="644954C7" w14:textId="77777777" w:rsidTr="004A0D8C">
        <w:tblPrEx>
          <w:tblW w:w="9000" w:type="dxa"/>
          <w:tblLayout w:type="fixed"/>
          <w:tblLook w:val="04A0"/>
        </w:tblPrEx>
        <w:tc>
          <w:tcPr>
            <w:tcW w:w="1440" w:type="dxa"/>
            <w:vAlign w:val="bottom"/>
          </w:tcPr>
          <w:p w:rsidR="004A0D8C" w:rsidRPr="00C8011C" w:rsidP="00B74EAA" w14:paraId="0C4E960D" w14:textId="6FCAFE1D">
            <w:pPr>
              <w:spacing w:after="0"/>
              <w:contextualSpacing/>
              <w:rPr>
                <w:rFonts w:eastAsia="Times New Roman" w:cstheme="minorHAnsi"/>
                <w:bCs/>
                <w:color w:val="000000"/>
                <w:sz w:val="18"/>
                <w:szCs w:val="18"/>
                <w:highlight w:val="yellow"/>
                <w:lang w:val="en-US"/>
              </w:rPr>
            </w:pPr>
          </w:p>
        </w:tc>
        <w:tc>
          <w:tcPr>
            <w:tcW w:w="7560" w:type="dxa"/>
            <w:gridSpan w:val="2"/>
          </w:tcPr>
          <w:p w:rsidR="004A0D8C" w:rsidRPr="00411738" w:rsidP="00F61D57" w14:paraId="360C1839" w14:textId="7441F7C7">
            <w:pPr>
              <w:spacing w:after="0"/>
              <w:contextualSpacing/>
              <w:rPr>
                <w:rFonts w:eastAsia="Times New Roman"/>
                <w:color w:val="000000"/>
                <w:sz w:val="18"/>
                <w:szCs w:val="18"/>
              </w:rPr>
            </w:pPr>
            <w:r w:rsidRPr="00411738">
              <w:rPr>
                <w:color w:val="000000" w:themeColor="text1"/>
                <w:sz w:val="18"/>
              </w:rPr>
              <w:t xml:space="preserve">En </w:t>
            </w:r>
            <w:r w:rsidRPr="0049621E">
              <w:rPr>
                <w:b/>
                <w:bCs/>
                <w:color w:val="000000" w:themeColor="text1"/>
                <w:sz w:val="18"/>
              </w:rPr>
              <w:t>los 12 meses anteriores a su diagnóstico</w:t>
            </w:r>
            <w:r w:rsidRPr="00411738">
              <w:rPr>
                <w:color w:val="000000" w:themeColor="text1"/>
                <w:sz w:val="18"/>
              </w:rPr>
              <w:t>, desde [MES/AÑO] hasta [MES/AÑO], ¿había visto a algún trabajador de la salud para recibir servicios médicos?</w:t>
            </w:r>
            <w:r w:rsidRPr="00411738" w:rsidR="0044450B">
              <w:rPr>
                <w:color w:val="000000" w:themeColor="text1"/>
                <w:sz w:val="18"/>
              </w:rPr>
              <w:t xml:space="preserve"> </w:t>
            </w:r>
          </w:p>
        </w:tc>
      </w:tr>
      <w:tr w14:paraId="7F07A357" w14:textId="77777777" w:rsidTr="004A0D8C">
        <w:tblPrEx>
          <w:tblW w:w="9000" w:type="dxa"/>
          <w:tblLayout w:type="fixed"/>
          <w:tblLook w:val="04A0"/>
        </w:tblPrEx>
        <w:tc>
          <w:tcPr>
            <w:tcW w:w="1440" w:type="dxa"/>
            <w:vAlign w:val="bottom"/>
          </w:tcPr>
          <w:p w:rsidR="004A0D8C" w:rsidP="000672BE" w14:paraId="7A538162" w14:textId="77777777">
            <w:pPr>
              <w:spacing w:after="0"/>
              <w:contextualSpacing/>
              <w:rPr>
                <w:rFonts w:eastAsia="Times New Roman" w:cstheme="minorHAnsi"/>
                <w:b/>
                <w:color w:val="000000"/>
                <w:sz w:val="18"/>
                <w:szCs w:val="18"/>
              </w:rPr>
            </w:pPr>
          </w:p>
        </w:tc>
        <w:tc>
          <w:tcPr>
            <w:tcW w:w="7560" w:type="dxa"/>
            <w:gridSpan w:val="2"/>
          </w:tcPr>
          <w:p w:rsidR="004A0D8C" w:rsidRPr="00411738" w:rsidP="00F61D57" w14:paraId="70977F9D" w14:textId="7D79C7D4">
            <w:pPr>
              <w:spacing w:after="0"/>
              <w:contextualSpacing/>
              <w:rPr>
                <w:rFonts w:eastAsia="Times New Roman"/>
                <w:b/>
                <w:bCs/>
                <w:color w:val="000000" w:themeColor="text1"/>
                <w:sz w:val="18"/>
                <w:szCs w:val="18"/>
                <w:lang w:val="en-US"/>
              </w:rPr>
            </w:pPr>
            <w:r w:rsidRPr="00411738">
              <w:rPr>
                <w:color w:val="7030A0"/>
                <w:sz w:val="18"/>
                <w:lang w:val="en-US"/>
              </w:rPr>
              <w:t>Programming note: Populate diagnosis dates</w:t>
            </w:r>
          </w:p>
        </w:tc>
      </w:tr>
      <w:tr w14:paraId="095DC04B" w14:textId="77777777" w:rsidTr="001900E8">
        <w:tblPrEx>
          <w:tblW w:w="9000" w:type="dxa"/>
          <w:tblLayout w:type="fixed"/>
          <w:tblLook w:val="04A0"/>
        </w:tblPrEx>
        <w:tc>
          <w:tcPr>
            <w:tcW w:w="1440" w:type="dxa"/>
          </w:tcPr>
          <w:p w:rsidR="001900E8" w:rsidRPr="007731F2" w:rsidP="00ED2ECA" w14:paraId="6C46519F" w14:textId="546C9F16">
            <w:pPr>
              <w:spacing w:after="0"/>
              <w:contextualSpacing/>
              <w:rPr>
                <w:rFonts w:eastAsia="Times New Roman" w:cstheme="minorHAnsi"/>
                <w:b/>
                <w:i/>
                <w:color w:val="000000"/>
                <w:sz w:val="18"/>
                <w:szCs w:val="18"/>
              </w:rPr>
            </w:pPr>
            <w:r>
              <w:rPr>
                <w:b/>
                <w:i/>
                <w:color w:val="ED7D31" w:themeColor="accent2"/>
                <w:sz w:val="18"/>
              </w:rPr>
              <w:t>F_SEENP12</w:t>
            </w:r>
          </w:p>
        </w:tc>
        <w:tc>
          <w:tcPr>
            <w:tcW w:w="5400" w:type="dxa"/>
            <w:vAlign w:val="bottom"/>
          </w:tcPr>
          <w:p w:rsidR="001900E8" w:rsidRPr="00411738" w:rsidP="00ED2ECA" w14:paraId="60B64037" w14:textId="19DD68DA">
            <w:pPr>
              <w:tabs>
                <w:tab w:val="right" w:leader="dot" w:pos="5760"/>
              </w:tabs>
              <w:spacing w:after="0"/>
              <w:contextualSpacing/>
              <w:rPr>
                <w:rFonts w:eastAsia="Times New Roman" w:cstheme="minorHAnsi"/>
                <w:color w:val="000000"/>
                <w:sz w:val="18"/>
                <w:szCs w:val="18"/>
              </w:rPr>
            </w:pPr>
            <w:r w:rsidRPr="00411738">
              <w:rPr>
                <w:color w:val="000000"/>
                <w:sz w:val="18"/>
              </w:rPr>
              <w:t>No</w:t>
            </w:r>
            <w:r w:rsidRPr="00411738" w:rsidR="0044450B">
              <w:rPr>
                <w:color w:val="000000"/>
                <w:sz w:val="18"/>
              </w:rPr>
              <w:t xml:space="preserve"> </w:t>
            </w:r>
          </w:p>
        </w:tc>
        <w:tc>
          <w:tcPr>
            <w:tcW w:w="2160" w:type="dxa"/>
          </w:tcPr>
          <w:p w:rsidR="001900E8" w:rsidP="00ED2ECA" w14:paraId="4ACA56C5" w14:textId="17603361">
            <w:pPr>
              <w:spacing w:after="0"/>
              <w:contextualSpacing/>
              <w:rPr>
                <w:rFonts w:eastAsia="Times New Roman" w:cstheme="minorHAnsi"/>
                <w:bCs/>
                <w:color w:val="000000"/>
                <w:sz w:val="18"/>
                <w:szCs w:val="18"/>
              </w:rPr>
            </w:pPr>
            <w:r>
              <w:rPr>
                <w:color w:val="000000"/>
                <w:sz w:val="18"/>
              </w:rPr>
              <w:t>0</w:t>
            </w:r>
          </w:p>
        </w:tc>
      </w:tr>
      <w:tr w14:paraId="4C0E2499" w14:textId="77777777" w:rsidTr="001900E8">
        <w:tblPrEx>
          <w:tblW w:w="9000" w:type="dxa"/>
          <w:tblLayout w:type="fixed"/>
          <w:tblLook w:val="04A0"/>
        </w:tblPrEx>
        <w:tc>
          <w:tcPr>
            <w:tcW w:w="1440" w:type="dxa"/>
          </w:tcPr>
          <w:p w:rsidR="001900E8" w:rsidRPr="002B17C5" w:rsidP="00ED2ECA" w14:paraId="6CA69FDC" w14:textId="77777777">
            <w:pPr>
              <w:spacing w:after="0"/>
              <w:contextualSpacing/>
              <w:rPr>
                <w:rFonts w:eastAsia="Times New Roman" w:cstheme="minorHAnsi"/>
                <w:color w:val="000000"/>
                <w:sz w:val="18"/>
                <w:szCs w:val="18"/>
              </w:rPr>
            </w:pPr>
          </w:p>
        </w:tc>
        <w:tc>
          <w:tcPr>
            <w:tcW w:w="5400" w:type="dxa"/>
            <w:vAlign w:val="bottom"/>
          </w:tcPr>
          <w:p w:rsidR="001900E8" w:rsidRPr="00411738" w:rsidP="00ED2ECA" w14:paraId="4F4FB7FA" w14:textId="175356B2">
            <w:pPr>
              <w:tabs>
                <w:tab w:val="right" w:leader="dot" w:pos="5760"/>
              </w:tabs>
              <w:spacing w:after="0"/>
              <w:contextualSpacing/>
              <w:rPr>
                <w:rFonts w:eastAsia="Times New Roman" w:cstheme="minorHAnsi"/>
                <w:color w:val="000000"/>
                <w:sz w:val="18"/>
                <w:szCs w:val="18"/>
              </w:rPr>
            </w:pPr>
            <w:r w:rsidRPr="00411738">
              <w:rPr>
                <w:color w:val="000000"/>
                <w:sz w:val="18"/>
              </w:rPr>
              <w:t>Sí</w:t>
            </w:r>
            <w:r w:rsidRPr="00411738" w:rsidR="0044450B">
              <w:rPr>
                <w:color w:val="000000"/>
                <w:sz w:val="18"/>
              </w:rPr>
              <w:t xml:space="preserve"> </w:t>
            </w:r>
          </w:p>
        </w:tc>
        <w:tc>
          <w:tcPr>
            <w:tcW w:w="2160" w:type="dxa"/>
          </w:tcPr>
          <w:p w:rsidR="001900E8" w:rsidP="00ED2ECA" w14:paraId="4051D1CE" w14:textId="6FBD753B">
            <w:pPr>
              <w:spacing w:after="0"/>
              <w:contextualSpacing/>
              <w:rPr>
                <w:rFonts w:eastAsia="Times New Roman" w:cstheme="minorHAnsi"/>
                <w:bCs/>
                <w:color w:val="000000"/>
                <w:sz w:val="18"/>
                <w:szCs w:val="18"/>
              </w:rPr>
            </w:pPr>
            <w:r>
              <w:rPr>
                <w:color w:val="000000"/>
                <w:sz w:val="18"/>
              </w:rPr>
              <w:t>1</w:t>
            </w:r>
          </w:p>
        </w:tc>
      </w:tr>
      <w:tr w14:paraId="4F046CF7" w14:textId="77777777" w:rsidTr="001900E8">
        <w:tblPrEx>
          <w:tblW w:w="9000" w:type="dxa"/>
          <w:tblLayout w:type="fixed"/>
          <w:tblLook w:val="04A0"/>
        </w:tblPrEx>
        <w:tc>
          <w:tcPr>
            <w:tcW w:w="1440" w:type="dxa"/>
          </w:tcPr>
          <w:p w:rsidR="001900E8" w:rsidRPr="002B17C5" w:rsidP="00ED2ECA" w14:paraId="559EEE87" w14:textId="77777777">
            <w:pPr>
              <w:spacing w:after="0"/>
              <w:contextualSpacing/>
              <w:rPr>
                <w:rFonts w:eastAsia="Times New Roman" w:cstheme="minorHAnsi"/>
                <w:color w:val="000000"/>
                <w:sz w:val="18"/>
                <w:szCs w:val="18"/>
              </w:rPr>
            </w:pPr>
          </w:p>
        </w:tc>
        <w:tc>
          <w:tcPr>
            <w:tcW w:w="5400" w:type="dxa"/>
            <w:vAlign w:val="bottom"/>
          </w:tcPr>
          <w:p w:rsidR="001900E8" w:rsidRPr="00411738" w:rsidP="00ED2ECA" w14:paraId="4D318EED" w14:textId="7A1D4445">
            <w:pPr>
              <w:tabs>
                <w:tab w:val="right" w:leader="dot" w:pos="5760"/>
              </w:tabs>
              <w:spacing w:after="0"/>
              <w:contextualSpacing/>
              <w:rPr>
                <w:rFonts w:eastAsia="Times New Roman" w:cstheme="minorHAnsi"/>
                <w:i/>
                <w:iCs/>
                <w:color w:val="767171" w:themeColor="background2" w:themeShade="80"/>
                <w:sz w:val="18"/>
                <w:szCs w:val="18"/>
              </w:rPr>
            </w:pPr>
            <w:r w:rsidRPr="00411738">
              <w:rPr>
                <w:i/>
                <w:color w:val="767171" w:themeColor="background2" w:themeShade="80"/>
                <w:sz w:val="18"/>
              </w:rPr>
              <w:t>No sabe</w:t>
            </w:r>
          </w:p>
        </w:tc>
        <w:tc>
          <w:tcPr>
            <w:tcW w:w="2160" w:type="dxa"/>
          </w:tcPr>
          <w:p w:rsidR="001900E8" w:rsidRPr="003D1700" w:rsidP="00ED2ECA" w14:paraId="01450ACB" w14:textId="4B889B49">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98</w:t>
            </w:r>
          </w:p>
        </w:tc>
      </w:tr>
      <w:tr w14:paraId="75F366FC" w14:textId="77777777" w:rsidTr="001900E8">
        <w:tblPrEx>
          <w:tblW w:w="9000" w:type="dxa"/>
          <w:tblLayout w:type="fixed"/>
          <w:tblLook w:val="04A0"/>
        </w:tblPrEx>
        <w:tc>
          <w:tcPr>
            <w:tcW w:w="1440" w:type="dxa"/>
          </w:tcPr>
          <w:p w:rsidR="001900E8" w:rsidRPr="002B17C5" w:rsidP="00ED2ECA" w14:paraId="77D51898" w14:textId="77777777">
            <w:pPr>
              <w:spacing w:after="0"/>
              <w:contextualSpacing/>
              <w:rPr>
                <w:rFonts w:eastAsia="Times New Roman" w:cstheme="minorHAnsi"/>
                <w:color w:val="000000"/>
                <w:sz w:val="18"/>
                <w:szCs w:val="18"/>
              </w:rPr>
            </w:pPr>
          </w:p>
        </w:tc>
        <w:tc>
          <w:tcPr>
            <w:tcW w:w="5400" w:type="dxa"/>
            <w:vAlign w:val="bottom"/>
          </w:tcPr>
          <w:p w:rsidR="001900E8" w:rsidRPr="00411738" w:rsidP="00ED2ECA" w14:paraId="451D6964" w14:textId="45384BE3">
            <w:pPr>
              <w:tabs>
                <w:tab w:val="right" w:leader="dot" w:pos="5760"/>
              </w:tabs>
              <w:spacing w:after="0"/>
              <w:contextualSpacing/>
              <w:rPr>
                <w:rFonts w:eastAsia="Times New Roman" w:cstheme="minorHAnsi"/>
                <w:i/>
                <w:iCs/>
                <w:color w:val="767171" w:themeColor="background2" w:themeShade="80"/>
                <w:sz w:val="18"/>
                <w:szCs w:val="18"/>
              </w:rPr>
            </w:pPr>
            <w:r w:rsidRPr="00411738">
              <w:rPr>
                <w:i/>
                <w:color w:val="767171" w:themeColor="background2" w:themeShade="80"/>
                <w:sz w:val="18"/>
              </w:rPr>
              <w:t>Prefiere no contestar</w:t>
            </w:r>
          </w:p>
        </w:tc>
        <w:tc>
          <w:tcPr>
            <w:tcW w:w="2160" w:type="dxa"/>
          </w:tcPr>
          <w:p w:rsidR="001900E8" w:rsidRPr="003D1700" w:rsidP="00ED2ECA" w14:paraId="14610A02" w14:textId="1FBC9BFC">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99</w:t>
            </w:r>
          </w:p>
        </w:tc>
      </w:tr>
    </w:tbl>
    <w:p w:rsidR="000672BE" w:rsidRPr="00531677" w:rsidP="000672BE" w14:paraId="15C2C397" w14:textId="77777777">
      <w:pPr>
        <w:spacing w:after="160" w:line="259" w:lineRule="auto"/>
        <w:rPr>
          <w:rFonts w:cstheme="minorHAnsi"/>
          <w:b/>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B9040F5" w14:textId="77777777" w:rsidTr="00CD7698">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0672BE" w:rsidRPr="003D1700" w:rsidP="000672BE" w14:paraId="6BD63D03" w14:textId="5456E3FA">
            <w:pPr>
              <w:contextualSpacing/>
              <w:rPr>
                <w:rFonts w:eastAsia="Times New Roman"/>
                <w:b/>
                <w:color w:val="7030A0"/>
                <w:sz w:val="18"/>
                <w:szCs w:val="18"/>
              </w:rPr>
            </w:pPr>
            <w:r>
              <w:rPr>
                <w:b/>
                <w:color w:val="7030A0"/>
                <w:sz w:val="18"/>
              </w:rPr>
              <w:t>Skip Pattern</w:t>
            </w:r>
          </w:p>
          <w:p w:rsidR="000672BE" w:rsidRPr="003D1700" w:rsidP="000672BE" w14:paraId="14EF8F08" w14:textId="77777777">
            <w:pPr>
              <w:contextualSpacing/>
              <w:rPr>
                <w:rFonts w:eastAsia="Times New Roman" w:cstheme="minorHAnsi"/>
                <w:b/>
                <w:color w:val="7030A0"/>
                <w:sz w:val="18"/>
                <w:szCs w:val="18"/>
              </w:rPr>
            </w:pPr>
          </w:p>
        </w:tc>
        <w:tc>
          <w:tcPr>
            <w:tcW w:w="8437" w:type="dxa"/>
          </w:tcPr>
          <w:p w:rsidR="000672BE" w:rsidRPr="00C8011C" w:rsidP="000672BE" w14:paraId="454EF1F5" w14:textId="369DFCA2">
            <w:pPr>
              <w:contextualSpacing/>
              <w:rPr>
                <w:rFonts w:eastAsia="Times New Roman"/>
                <w:b/>
                <w:color w:val="7030A0"/>
                <w:sz w:val="18"/>
                <w:szCs w:val="18"/>
                <w:lang w:val="en-US"/>
              </w:rPr>
            </w:pPr>
            <w:r w:rsidRPr="00C8011C">
              <w:rPr>
                <w:b/>
                <w:color w:val="7030A0"/>
                <w:sz w:val="18"/>
                <w:lang w:val="en-US"/>
              </w:rPr>
              <w:t>If F.1 = ‘</w:t>
            </w:r>
            <w:r w:rsidR="006F3D01">
              <w:rPr>
                <w:b/>
                <w:color w:val="7030A0"/>
                <w:sz w:val="18"/>
                <w:lang w:val="en-US"/>
              </w:rPr>
              <w:t>Sí</w:t>
            </w:r>
            <w:r w:rsidR="00030B41">
              <w:rPr>
                <w:b/>
                <w:color w:val="7030A0"/>
                <w:sz w:val="18"/>
                <w:lang w:val="en-US"/>
              </w:rPr>
              <w:t xml:space="preserve"> </w:t>
            </w:r>
            <w:r w:rsidRPr="00C8011C">
              <w:rPr>
                <w:b/>
                <w:color w:val="7030A0"/>
                <w:sz w:val="18"/>
                <w:lang w:val="en-US"/>
              </w:rPr>
              <w:t>’ [1] then GO to F.2</w:t>
            </w:r>
          </w:p>
          <w:p w:rsidR="006C0984" w:rsidRPr="00C8011C" w:rsidP="000672BE" w14:paraId="475EFB8F" w14:textId="794E3AD8">
            <w:pPr>
              <w:contextualSpacing/>
              <w:rPr>
                <w:rFonts w:eastAsia="Times New Roman"/>
                <w:b/>
                <w:color w:val="7030A0"/>
                <w:sz w:val="18"/>
                <w:szCs w:val="18"/>
                <w:lang w:val="en-US"/>
              </w:rPr>
            </w:pPr>
            <w:r w:rsidRPr="00C8011C">
              <w:rPr>
                <w:b/>
                <w:color w:val="7030A0"/>
                <w:sz w:val="18"/>
                <w:lang w:val="en-US"/>
              </w:rPr>
              <w:t xml:space="preserve">If F.1 =’No’ [0] then </w:t>
            </w:r>
            <w:r w:rsidR="00386457">
              <w:rPr>
                <w:b/>
                <w:color w:val="7030A0"/>
                <w:sz w:val="18"/>
                <w:lang w:val="en-US"/>
              </w:rPr>
              <w:t>G</w:t>
            </w:r>
            <w:r w:rsidRPr="00C8011C">
              <w:rPr>
                <w:b/>
                <w:color w:val="7030A0"/>
                <w:sz w:val="18"/>
                <w:lang w:val="en-US"/>
              </w:rPr>
              <w:t>O to F.3</w:t>
            </w:r>
          </w:p>
          <w:p w:rsidR="000672BE" w:rsidRPr="003D1700" w:rsidP="000672BE" w14:paraId="00A52BDC" w14:textId="3DE70CFA">
            <w:pPr>
              <w:contextualSpacing/>
              <w:rPr>
                <w:rFonts w:eastAsia="Times New Roman" w:cstheme="minorHAnsi"/>
                <w:b/>
                <w:color w:val="7030A0"/>
                <w:sz w:val="18"/>
                <w:szCs w:val="18"/>
              </w:rPr>
            </w:pPr>
            <w:r>
              <w:rPr>
                <w:b/>
                <w:color w:val="7030A0"/>
                <w:sz w:val="18"/>
              </w:rPr>
              <w:t>ELSE GO to F.12</w:t>
            </w:r>
          </w:p>
        </w:tc>
      </w:tr>
    </w:tbl>
    <w:p w:rsidR="000672BE" w:rsidRPr="00531677" w:rsidP="24B1D6E5" w14:paraId="4972BC9E" w14:textId="7C153F44">
      <w:pPr>
        <w:spacing w:after="160" w:line="259" w:lineRule="auto"/>
        <w:rPr>
          <w:b/>
          <w:bCs/>
          <w:sz w:val="18"/>
          <w:szCs w:val="18"/>
        </w:rPr>
      </w:pPr>
    </w:p>
    <w:tbl>
      <w:tblPr>
        <w:tblW w:w="8995" w:type="dxa"/>
        <w:tblLayout w:type="fixed"/>
        <w:tblLook w:val="04A0"/>
      </w:tblPr>
      <w:tblGrid>
        <w:gridCol w:w="1463"/>
        <w:gridCol w:w="5377"/>
        <w:gridCol w:w="2155"/>
      </w:tblGrid>
      <w:tr w14:paraId="359CD8DA" w14:textId="77777777" w:rsidTr="00CD7698">
        <w:tblPrEx>
          <w:tblW w:w="8995" w:type="dxa"/>
          <w:tblLayout w:type="fixed"/>
          <w:tblLook w:val="04A0"/>
        </w:tblPrEx>
        <w:tc>
          <w:tcPr>
            <w:tcW w:w="1463" w:type="dxa"/>
            <w:vAlign w:val="bottom"/>
          </w:tcPr>
          <w:p w:rsidR="00EF7F0B" w:rsidP="00C0636E" w14:paraId="730D64C9" w14:textId="1C2E3FA7">
            <w:pPr>
              <w:spacing w:after="0"/>
              <w:contextualSpacing/>
              <w:rPr>
                <w:rFonts w:eastAsia="Times New Roman" w:cstheme="minorHAnsi"/>
                <w:b/>
                <w:color w:val="000000"/>
                <w:sz w:val="18"/>
                <w:szCs w:val="18"/>
              </w:rPr>
            </w:pPr>
            <w:r>
              <w:rPr>
                <w:b/>
                <w:color w:val="000000"/>
                <w:sz w:val="18"/>
              </w:rPr>
              <w:t>F.2</w:t>
            </w:r>
          </w:p>
        </w:tc>
        <w:tc>
          <w:tcPr>
            <w:tcW w:w="7532" w:type="dxa"/>
            <w:gridSpan w:val="2"/>
            <w:vAlign w:val="bottom"/>
          </w:tcPr>
          <w:p w:rsidR="00EF7F0B" w:rsidRPr="00C8011C" w:rsidP="00C0636E" w14:paraId="63E0795D" w14:textId="0F5327A8">
            <w:pPr>
              <w:spacing w:after="0"/>
              <w:contextualSpacing/>
              <w:rPr>
                <w:rFonts w:eastAsia="Times New Roman"/>
                <w:b/>
                <w:bCs/>
                <w:color w:val="000000" w:themeColor="text1"/>
                <w:sz w:val="18"/>
                <w:szCs w:val="18"/>
                <w:lang w:val="en-US"/>
              </w:rPr>
            </w:pPr>
            <w:r w:rsidRPr="00C8011C">
              <w:rPr>
                <w:b/>
                <w:color w:val="000000" w:themeColor="text1"/>
                <w:sz w:val="18"/>
                <w:lang w:val="en-US"/>
              </w:rPr>
              <w:t>Reason for visit - Seen DNW other than HIV (YBDX)</w:t>
            </w:r>
          </w:p>
        </w:tc>
      </w:tr>
      <w:tr w14:paraId="6B238C2B" w14:textId="77777777" w:rsidTr="00CD7698">
        <w:tblPrEx>
          <w:tblW w:w="8995" w:type="dxa"/>
          <w:tblLayout w:type="fixed"/>
          <w:tblLook w:val="04A0"/>
        </w:tblPrEx>
        <w:tc>
          <w:tcPr>
            <w:tcW w:w="1463" w:type="dxa"/>
            <w:vAlign w:val="bottom"/>
          </w:tcPr>
          <w:p w:rsidR="00CD7698" w:rsidRPr="00C8011C" w:rsidP="000672BE" w14:paraId="01624F66" w14:textId="77777777">
            <w:pPr>
              <w:spacing w:after="0"/>
              <w:contextualSpacing/>
              <w:rPr>
                <w:rFonts w:eastAsia="Times New Roman" w:cstheme="minorHAnsi"/>
                <w:bCs/>
                <w:color w:val="000000"/>
                <w:sz w:val="18"/>
                <w:szCs w:val="18"/>
                <w:lang w:val="en-US"/>
              </w:rPr>
            </w:pPr>
          </w:p>
          <w:p w:rsidR="00CD7698" w:rsidRPr="00C8011C" w:rsidP="000672BE" w14:paraId="338CAC76" w14:textId="77777777">
            <w:pPr>
              <w:spacing w:after="0"/>
              <w:contextualSpacing/>
              <w:rPr>
                <w:rFonts w:eastAsia="Times New Roman" w:cstheme="minorHAnsi"/>
                <w:bCs/>
                <w:color w:val="000000"/>
                <w:sz w:val="18"/>
                <w:szCs w:val="18"/>
                <w:lang w:val="en-US"/>
              </w:rPr>
            </w:pPr>
          </w:p>
          <w:p w:rsidR="00CD7698" w:rsidRPr="00C8011C" w:rsidP="000672BE" w14:paraId="36C0EB62" w14:textId="77777777">
            <w:pPr>
              <w:spacing w:after="0"/>
              <w:contextualSpacing/>
              <w:rPr>
                <w:rFonts w:eastAsia="Times New Roman" w:cstheme="minorHAnsi"/>
                <w:bCs/>
                <w:color w:val="000000"/>
                <w:sz w:val="18"/>
                <w:szCs w:val="18"/>
                <w:lang w:val="en-US"/>
              </w:rPr>
            </w:pPr>
          </w:p>
        </w:tc>
        <w:tc>
          <w:tcPr>
            <w:tcW w:w="7532" w:type="dxa"/>
            <w:gridSpan w:val="2"/>
            <w:vAlign w:val="bottom"/>
          </w:tcPr>
          <w:p w:rsidR="00CD7698" w:rsidRPr="00411738" w:rsidP="000672BE" w14:paraId="48A74D0E" w14:textId="6D3672ED">
            <w:pPr>
              <w:spacing w:after="0"/>
              <w:contextualSpacing/>
              <w:rPr>
                <w:rFonts w:eastAsia="Times New Roman"/>
                <w:bCs/>
                <w:color w:val="000000" w:themeColor="text1"/>
                <w:sz w:val="18"/>
                <w:szCs w:val="18"/>
              </w:rPr>
            </w:pPr>
            <w:r w:rsidRPr="00411738">
              <w:rPr>
                <w:color w:val="000000" w:themeColor="text1"/>
                <w:sz w:val="18"/>
              </w:rPr>
              <w:t xml:space="preserve">¿Cuáles fueron las razones de las visitas? </w:t>
            </w:r>
          </w:p>
          <w:p w:rsidR="00CD7698" w:rsidRPr="00411738" w:rsidP="000672BE" w14:paraId="5543E4E1" w14:textId="77777777">
            <w:pPr>
              <w:spacing w:after="0"/>
              <w:contextualSpacing/>
              <w:rPr>
                <w:rFonts w:eastAsia="Times New Roman"/>
                <w:bCs/>
                <w:color w:val="000000" w:themeColor="text1"/>
                <w:sz w:val="18"/>
                <w:szCs w:val="18"/>
              </w:rPr>
            </w:pPr>
            <w:r w:rsidRPr="00411738">
              <w:rPr>
                <w:bCs/>
                <w:color w:val="000000" w:themeColor="text1"/>
                <w:sz w:val="18"/>
              </w:rPr>
              <w:t>[WB: Seleccione todas las respuestas que correspondan].</w:t>
            </w:r>
          </w:p>
          <w:p w:rsidR="00CD7698" w:rsidRPr="00411738" w:rsidP="000672BE" w14:paraId="28B080EE" w14:textId="3B2584CB">
            <w:pPr>
              <w:spacing w:after="0"/>
              <w:contextualSpacing/>
              <w:rPr>
                <w:rFonts w:eastAsia="Times New Roman"/>
                <w:color w:val="000000"/>
                <w:sz w:val="18"/>
                <w:szCs w:val="18"/>
              </w:rPr>
            </w:pPr>
            <w:r w:rsidRPr="00411738">
              <w:rPr>
                <w:bCs/>
                <w:color w:val="000000" w:themeColor="text1"/>
                <w:sz w:val="18"/>
              </w:rPr>
              <w:t xml:space="preserve">[IA: Conteste “sí” o “no” para cada </w:t>
            </w:r>
            <w:r w:rsidRPr="00D01AFD" w:rsidR="009E69A1">
              <w:rPr>
                <w:bCs/>
                <w:color w:val="000000" w:themeColor="text1"/>
                <w:sz w:val="18"/>
              </w:rPr>
              <w:t>respuesta</w:t>
            </w:r>
            <w:r w:rsidRPr="00D01AFD">
              <w:rPr>
                <w:bCs/>
                <w:color w:val="000000" w:themeColor="text1"/>
                <w:sz w:val="18"/>
              </w:rPr>
              <w:t>].</w:t>
            </w:r>
            <w:r w:rsidRPr="00411738">
              <w:rPr>
                <w:color w:val="000000" w:themeColor="text1"/>
                <w:sz w:val="18"/>
              </w:rPr>
              <w:t xml:space="preserve"> </w:t>
            </w:r>
          </w:p>
        </w:tc>
      </w:tr>
      <w:tr w14:paraId="26670BC2" w14:textId="77777777" w:rsidTr="00BA0FD8">
        <w:tblPrEx>
          <w:tblW w:w="8995" w:type="dxa"/>
          <w:tblLayout w:type="fixed"/>
          <w:tblLook w:val="04A0"/>
        </w:tblPrEx>
        <w:tc>
          <w:tcPr>
            <w:tcW w:w="1463" w:type="dxa"/>
          </w:tcPr>
          <w:p w:rsidR="00CD7698" w:rsidRPr="007731F2" w:rsidP="000672BE" w14:paraId="4DC53180" w14:textId="4588EB25">
            <w:pPr>
              <w:spacing w:after="0"/>
              <w:contextualSpacing/>
              <w:rPr>
                <w:rFonts w:eastAsia="Times New Roman" w:cstheme="minorHAnsi"/>
                <w:b/>
                <w:i/>
                <w:color w:val="ED7D31" w:themeColor="accent2"/>
                <w:sz w:val="18"/>
                <w:szCs w:val="18"/>
              </w:rPr>
            </w:pPr>
            <w:r>
              <w:rPr>
                <w:b/>
                <w:i/>
                <w:color w:val="ED7D31" w:themeColor="accent2"/>
                <w:sz w:val="18"/>
              </w:rPr>
              <w:t>F_REASON01</w:t>
            </w:r>
          </w:p>
        </w:tc>
        <w:tc>
          <w:tcPr>
            <w:tcW w:w="5377" w:type="dxa"/>
            <w:vAlign w:val="bottom"/>
          </w:tcPr>
          <w:p w:rsidR="00CD7698" w:rsidRPr="00411738" w:rsidP="000672BE" w14:paraId="2108DA49" w14:textId="275C5A74">
            <w:pPr>
              <w:tabs>
                <w:tab w:val="right" w:leader="dot" w:pos="5760"/>
              </w:tabs>
              <w:spacing w:after="0"/>
              <w:contextualSpacing/>
              <w:rPr>
                <w:rFonts w:eastAsia="Times New Roman" w:cstheme="minorHAnsi"/>
                <w:color w:val="000000"/>
                <w:sz w:val="18"/>
                <w:szCs w:val="18"/>
              </w:rPr>
            </w:pPr>
            <w:r w:rsidRPr="00411738">
              <w:rPr>
                <w:color w:val="000000"/>
                <w:sz w:val="18"/>
              </w:rPr>
              <w:t>Un examen físico general</w:t>
            </w:r>
          </w:p>
        </w:tc>
        <w:tc>
          <w:tcPr>
            <w:tcW w:w="2155" w:type="dxa"/>
            <w:vAlign w:val="bottom"/>
          </w:tcPr>
          <w:p w:rsidR="00CD7698" w:rsidP="00BA0FD8" w14:paraId="6BAAF3BD" w14:textId="77777777">
            <w:pPr>
              <w:spacing w:after="0"/>
              <w:contextualSpacing/>
              <w:rPr>
                <w:rFonts w:eastAsia="Times New Roman" w:cstheme="minorHAnsi"/>
                <w:bCs/>
                <w:color w:val="000000"/>
                <w:sz w:val="18"/>
                <w:szCs w:val="18"/>
              </w:rPr>
            </w:pPr>
            <w:r>
              <w:rPr>
                <w:color w:val="000000"/>
                <w:sz w:val="18"/>
              </w:rPr>
              <w:t>1</w:t>
            </w:r>
          </w:p>
        </w:tc>
      </w:tr>
      <w:tr w14:paraId="6D32D9C6" w14:textId="77777777" w:rsidTr="00BA0FD8">
        <w:tblPrEx>
          <w:tblW w:w="8995" w:type="dxa"/>
          <w:tblLayout w:type="fixed"/>
          <w:tblLook w:val="04A0"/>
        </w:tblPrEx>
        <w:tc>
          <w:tcPr>
            <w:tcW w:w="1463" w:type="dxa"/>
          </w:tcPr>
          <w:p w:rsidR="00CD7698" w:rsidRPr="007731F2" w:rsidP="000672BE" w14:paraId="5A3AE1F3" w14:textId="58FA91DF">
            <w:pPr>
              <w:spacing w:after="0"/>
              <w:contextualSpacing/>
              <w:rPr>
                <w:rFonts w:eastAsia="Times New Roman" w:cstheme="minorHAnsi"/>
                <w:b/>
                <w:i/>
                <w:color w:val="ED7D31" w:themeColor="accent2"/>
                <w:sz w:val="18"/>
                <w:szCs w:val="18"/>
              </w:rPr>
            </w:pPr>
            <w:r>
              <w:rPr>
                <w:b/>
                <w:i/>
                <w:color w:val="ED7D31" w:themeColor="accent2"/>
                <w:sz w:val="18"/>
              </w:rPr>
              <w:t>F_REASON02</w:t>
            </w:r>
          </w:p>
        </w:tc>
        <w:tc>
          <w:tcPr>
            <w:tcW w:w="5377" w:type="dxa"/>
            <w:vAlign w:val="bottom"/>
          </w:tcPr>
          <w:p w:rsidR="00CD7698" w:rsidRPr="00411738" w:rsidP="000672BE" w14:paraId="1FFB0444" w14:textId="47B6FBDF">
            <w:pPr>
              <w:tabs>
                <w:tab w:val="right" w:leader="dot" w:pos="5760"/>
              </w:tabs>
              <w:spacing w:after="0"/>
              <w:contextualSpacing/>
              <w:rPr>
                <w:rFonts w:eastAsia="Times New Roman" w:cstheme="minorHAnsi"/>
                <w:color w:val="000000"/>
                <w:sz w:val="18"/>
                <w:szCs w:val="18"/>
              </w:rPr>
            </w:pPr>
            <w:r w:rsidRPr="00411738">
              <w:rPr>
                <w:color w:val="000000"/>
                <w:sz w:val="18"/>
              </w:rPr>
              <w:t>Un examen físico para los deportes, la escuela o el trabajo</w:t>
            </w:r>
          </w:p>
        </w:tc>
        <w:tc>
          <w:tcPr>
            <w:tcW w:w="2155" w:type="dxa"/>
            <w:vAlign w:val="bottom"/>
          </w:tcPr>
          <w:p w:rsidR="00CD7698" w:rsidP="00BA0FD8" w14:paraId="7BDF6823" w14:textId="77777777">
            <w:pPr>
              <w:spacing w:after="0"/>
              <w:contextualSpacing/>
              <w:rPr>
                <w:rFonts w:eastAsia="Times New Roman" w:cstheme="minorHAnsi"/>
                <w:bCs/>
                <w:color w:val="000000"/>
                <w:sz w:val="18"/>
                <w:szCs w:val="18"/>
              </w:rPr>
            </w:pPr>
            <w:r>
              <w:rPr>
                <w:color w:val="000000"/>
                <w:sz w:val="18"/>
              </w:rPr>
              <w:t>2</w:t>
            </w:r>
          </w:p>
        </w:tc>
      </w:tr>
      <w:tr w14:paraId="27881EEE" w14:textId="77777777" w:rsidTr="00BA0FD8">
        <w:tblPrEx>
          <w:tblW w:w="8995" w:type="dxa"/>
          <w:tblLayout w:type="fixed"/>
          <w:tblLook w:val="04A0"/>
        </w:tblPrEx>
        <w:tc>
          <w:tcPr>
            <w:tcW w:w="1463" w:type="dxa"/>
          </w:tcPr>
          <w:p w:rsidR="00CD7698" w:rsidRPr="007731F2" w:rsidP="000672BE" w14:paraId="52D97F8F" w14:textId="2030374C">
            <w:pPr>
              <w:spacing w:after="0"/>
              <w:contextualSpacing/>
              <w:rPr>
                <w:rFonts w:eastAsia="Times New Roman" w:cstheme="minorHAnsi"/>
                <w:b/>
                <w:i/>
                <w:color w:val="ED7D31" w:themeColor="accent2"/>
                <w:sz w:val="18"/>
                <w:szCs w:val="18"/>
              </w:rPr>
            </w:pPr>
            <w:r>
              <w:rPr>
                <w:b/>
                <w:i/>
                <w:color w:val="ED7D31" w:themeColor="accent2"/>
                <w:sz w:val="18"/>
              </w:rPr>
              <w:t>F_REASON03</w:t>
            </w:r>
          </w:p>
        </w:tc>
        <w:tc>
          <w:tcPr>
            <w:tcW w:w="5377" w:type="dxa"/>
            <w:vAlign w:val="bottom"/>
          </w:tcPr>
          <w:p w:rsidR="00CD7698" w:rsidRPr="00411738" w:rsidP="000672BE" w14:paraId="7CFF69E3" w14:textId="00F6B7FD">
            <w:pPr>
              <w:tabs>
                <w:tab w:val="right" w:leader="dot" w:pos="5760"/>
              </w:tabs>
              <w:spacing w:after="0"/>
              <w:contextualSpacing/>
              <w:rPr>
                <w:rFonts w:eastAsia="Times New Roman"/>
                <w:color w:val="000000"/>
                <w:sz w:val="18"/>
                <w:szCs w:val="18"/>
              </w:rPr>
            </w:pPr>
            <w:r w:rsidRPr="00411738">
              <w:rPr>
                <w:color w:val="000000" w:themeColor="text1"/>
                <w:sz w:val="18"/>
              </w:rPr>
              <w:t>Un chequeo cuando estuvo enfermo</w:t>
            </w:r>
            <w:r w:rsidRPr="00411738" w:rsidR="00687341">
              <w:rPr>
                <w:color w:val="000000" w:themeColor="text1"/>
                <w:sz w:val="18"/>
              </w:rPr>
              <w:t>(a)</w:t>
            </w:r>
            <w:r w:rsidRPr="00411738">
              <w:rPr>
                <w:color w:val="000000" w:themeColor="text1"/>
                <w:sz w:val="18"/>
              </w:rPr>
              <w:t xml:space="preserve"> o se lesionó </w:t>
            </w:r>
          </w:p>
        </w:tc>
        <w:tc>
          <w:tcPr>
            <w:tcW w:w="2155" w:type="dxa"/>
            <w:vAlign w:val="bottom"/>
          </w:tcPr>
          <w:p w:rsidR="00CD7698" w:rsidP="00BA0FD8" w14:paraId="6D8E1A9B" w14:textId="77777777">
            <w:pPr>
              <w:spacing w:after="0"/>
              <w:contextualSpacing/>
              <w:rPr>
                <w:rFonts w:eastAsia="Times New Roman" w:cstheme="minorHAnsi"/>
                <w:bCs/>
                <w:color w:val="000000"/>
                <w:sz w:val="18"/>
                <w:szCs w:val="18"/>
              </w:rPr>
            </w:pPr>
            <w:r>
              <w:rPr>
                <w:color w:val="000000"/>
                <w:sz w:val="18"/>
              </w:rPr>
              <w:t>3</w:t>
            </w:r>
          </w:p>
        </w:tc>
      </w:tr>
      <w:tr w14:paraId="43D73279" w14:textId="77777777" w:rsidTr="00BA0FD8">
        <w:tblPrEx>
          <w:tblW w:w="8995" w:type="dxa"/>
          <w:tblLayout w:type="fixed"/>
          <w:tblLook w:val="04A0"/>
        </w:tblPrEx>
        <w:tc>
          <w:tcPr>
            <w:tcW w:w="1463" w:type="dxa"/>
          </w:tcPr>
          <w:p w:rsidR="00CD7698" w:rsidRPr="007731F2" w:rsidP="000672BE" w14:paraId="2C175EEA" w14:textId="051A96E1">
            <w:pPr>
              <w:spacing w:after="0"/>
              <w:contextualSpacing/>
              <w:rPr>
                <w:rFonts w:eastAsia="Times New Roman" w:cstheme="minorHAnsi"/>
                <w:b/>
                <w:i/>
                <w:color w:val="ED7D31" w:themeColor="accent2"/>
                <w:sz w:val="18"/>
                <w:szCs w:val="18"/>
              </w:rPr>
            </w:pPr>
            <w:r>
              <w:rPr>
                <w:b/>
                <w:i/>
                <w:color w:val="ED7D31" w:themeColor="accent2"/>
                <w:sz w:val="18"/>
              </w:rPr>
              <w:t>F_REASON95</w:t>
            </w:r>
          </w:p>
        </w:tc>
        <w:tc>
          <w:tcPr>
            <w:tcW w:w="5377" w:type="dxa"/>
            <w:vAlign w:val="bottom"/>
          </w:tcPr>
          <w:p w:rsidR="00CD7698" w:rsidRPr="00411738" w:rsidP="000672BE" w14:paraId="17A0F14E" w14:textId="5466E156">
            <w:pPr>
              <w:tabs>
                <w:tab w:val="right" w:leader="dot" w:pos="5760"/>
              </w:tabs>
              <w:spacing w:after="0"/>
              <w:contextualSpacing/>
              <w:rPr>
                <w:rFonts w:eastAsia="Times New Roman" w:cstheme="minorHAnsi"/>
                <w:color w:val="000000"/>
                <w:sz w:val="18"/>
                <w:szCs w:val="18"/>
              </w:rPr>
            </w:pPr>
            <w:r w:rsidRPr="00411738">
              <w:rPr>
                <w:color w:val="000000"/>
                <w:sz w:val="18"/>
              </w:rPr>
              <w:t>Otra razón</w:t>
            </w:r>
          </w:p>
        </w:tc>
        <w:tc>
          <w:tcPr>
            <w:tcW w:w="2155" w:type="dxa"/>
            <w:vAlign w:val="bottom"/>
          </w:tcPr>
          <w:p w:rsidR="00CD7698" w:rsidP="00BA0FD8" w14:paraId="1455FCF4" w14:textId="77777777">
            <w:pPr>
              <w:spacing w:after="0"/>
              <w:contextualSpacing/>
              <w:rPr>
                <w:rFonts w:eastAsia="Times New Roman" w:cstheme="minorHAnsi"/>
                <w:bCs/>
                <w:color w:val="000000"/>
                <w:sz w:val="18"/>
                <w:szCs w:val="18"/>
              </w:rPr>
            </w:pPr>
            <w:r>
              <w:rPr>
                <w:color w:val="000000"/>
                <w:sz w:val="18"/>
              </w:rPr>
              <w:t>95</w:t>
            </w:r>
          </w:p>
        </w:tc>
      </w:tr>
      <w:tr w14:paraId="4238A304" w14:textId="77777777" w:rsidTr="00BA0FD8">
        <w:tblPrEx>
          <w:tblW w:w="8995" w:type="dxa"/>
          <w:tblLayout w:type="fixed"/>
          <w:tblLook w:val="04A0"/>
        </w:tblPrEx>
        <w:tc>
          <w:tcPr>
            <w:tcW w:w="1463" w:type="dxa"/>
          </w:tcPr>
          <w:p w:rsidR="00CD7698" w:rsidRPr="00411738" w:rsidP="000672BE" w14:paraId="31B83083" w14:textId="08EF20ED">
            <w:pPr>
              <w:spacing w:after="0"/>
              <w:contextualSpacing/>
              <w:rPr>
                <w:rFonts w:eastAsia="Times New Roman" w:cstheme="minorHAnsi"/>
                <w:b/>
                <w:i/>
                <w:color w:val="ED7D31" w:themeColor="accent2"/>
                <w:sz w:val="18"/>
                <w:szCs w:val="18"/>
              </w:rPr>
            </w:pPr>
          </w:p>
        </w:tc>
        <w:tc>
          <w:tcPr>
            <w:tcW w:w="5377" w:type="dxa"/>
            <w:vAlign w:val="bottom"/>
          </w:tcPr>
          <w:p w:rsidR="00CD7698" w:rsidRPr="00411738" w:rsidP="000672BE" w14:paraId="0229E24B" w14:textId="7D5A36A4">
            <w:pPr>
              <w:tabs>
                <w:tab w:val="right" w:leader="dot" w:pos="5760"/>
              </w:tabs>
              <w:spacing w:after="0"/>
              <w:contextualSpacing/>
              <w:rPr>
                <w:rFonts w:eastAsia="Times New Roman" w:cstheme="minorHAnsi"/>
                <w:color w:val="000000"/>
                <w:sz w:val="18"/>
                <w:szCs w:val="18"/>
              </w:rPr>
            </w:pPr>
          </w:p>
        </w:tc>
        <w:tc>
          <w:tcPr>
            <w:tcW w:w="2155" w:type="dxa"/>
            <w:vAlign w:val="bottom"/>
          </w:tcPr>
          <w:p w:rsidR="00CD7698" w:rsidRPr="00411738" w:rsidP="00BA0FD8" w14:paraId="1BDAFC6A" w14:textId="49347ADC">
            <w:pPr>
              <w:spacing w:after="0"/>
              <w:contextualSpacing/>
              <w:rPr>
                <w:rFonts w:eastAsia="Times New Roman" w:cstheme="minorHAnsi"/>
                <w:bCs/>
                <w:color w:val="000000"/>
                <w:sz w:val="18"/>
                <w:szCs w:val="18"/>
              </w:rPr>
            </w:pPr>
          </w:p>
        </w:tc>
      </w:tr>
      <w:tr w14:paraId="0AA75D8D" w14:textId="77777777" w:rsidTr="00BA0FD8">
        <w:tblPrEx>
          <w:tblW w:w="8995" w:type="dxa"/>
          <w:tblLayout w:type="fixed"/>
          <w:tblLook w:val="04A0"/>
        </w:tblPrEx>
        <w:tc>
          <w:tcPr>
            <w:tcW w:w="1463" w:type="dxa"/>
          </w:tcPr>
          <w:p w:rsidR="00CD7698" w:rsidRPr="00411738" w:rsidP="000672BE" w14:paraId="11D29AC9" w14:textId="5649B612">
            <w:pPr>
              <w:spacing w:after="0"/>
              <w:contextualSpacing/>
              <w:rPr>
                <w:rFonts w:eastAsia="Times New Roman" w:cstheme="minorHAnsi"/>
                <w:b/>
                <w:i/>
                <w:color w:val="ED7D31" w:themeColor="accent2"/>
                <w:sz w:val="18"/>
                <w:szCs w:val="18"/>
              </w:rPr>
            </w:pPr>
            <w:r w:rsidRPr="00411738">
              <w:rPr>
                <w:b/>
                <w:i/>
                <w:color w:val="ED7D31" w:themeColor="accent2"/>
                <w:sz w:val="18"/>
              </w:rPr>
              <w:t>F_REASON99</w:t>
            </w:r>
          </w:p>
        </w:tc>
        <w:tc>
          <w:tcPr>
            <w:tcW w:w="5377" w:type="dxa"/>
            <w:vAlign w:val="bottom"/>
          </w:tcPr>
          <w:p w:rsidR="00CD7698" w:rsidRPr="00411738" w:rsidP="000672BE" w14:paraId="5788CBB0" w14:textId="01AEE8AB">
            <w:pPr>
              <w:tabs>
                <w:tab w:val="right" w:leader="dot" w:pos="5760"/>
              </w:tabs>
              <w:spacing w:after="0"/>
              <w:contextualSpacing/>
              <w:rPr>
                <w:rFonts w:eastAsia="Times New Roman" w:cstheme="minorHAnsi"/>
                <w:color w:val="000000"/>
                <w:sz w:val="18"/>
                <w:szCs w:val="18"/>
              </w:rPr>
            </w:pPr>
            <w:r w:rsidRPr="00411738">
              <w:rPr>
                <w:i/>
                <w:color w:val="767171" w:themeColor="background2" w:themeShade="80"/>
                <w:sz w:val="18"/>
              </w:rPr>
              <w:t>Prefiere no contestar</w:t>
            </w:r>
            <w:r w:rsidR="00030B41">
              <w:rPr>
                <w:color w:val="000000"/>
                <w:sz w:val="18"/>
              </w:rPr>
              <w:t xml:space="preserve"> </w:t>
            </w:r>
          </w:p>
        </w:tc>
        <w:tc>
          <w:tcPr>
            <w:tcW w:w="2155" w:type="dxa"/>
            <w:vAlign w:val="bottom"/>
          </w:tcPr>
          <w:p w:rsidR="00CD7698" w:rsidRPr="00411738" w:rsidP="00BA0FD8" w14:paraId="35FB0165" w14:textId="77777777">
            <w:pPr>
              <w:spacing w:after="0"/>
              <w:contextualSpacing/>
              <w:rPr>
                <w:rFonts w:eastAsia="Times New Roman" w:cstheme="minorHAnsi"/>
                <w:bCs/>
                <w:color w:val="000000"/>
                <w:sz w:val="18"/>
                <w:szCs w:val="18"/>
              </w:rPr>
            </w:pPr>
            <w:r w:rsidRPr="00411738">
              <w:rPr>
                <w:color w:val="000000"/>
                <w:sz w:val="18"/>
              </w:rPr>
              <w:t>99</w:t>
            </w:r>
          </w:p>
        </w:tc>
      </w:tr>
    </w:tbl>
    <w:p w:rsidR="00041317" w:rsidP="000672BE" w14:paraId="50A4D432" w14:textId="77777777">
      <w:pPr>
        <w:spacing w:after="160" w:line="259" w:lineRule="auto"/>
        <w:rPr>
          <w:rFonts w:cstheme="minorHAnsi"/>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0129F0FE" w14:textId="77777777" w:rsidTr="007D0CBF">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E91DB5" w:rsidRPr="003D1700" w:rsidP="007D0CBF" w14:paraId="52D0A850" w14:textId="77777777">
            <w:pPr>
              <w:contextualSpacing/>
              <w:rPr>
                <w:rFonts w:eastAsia="Times New Roman"/>
                <w:b/>
                <w:color w:val="7030A0"/>
                <w:sz w:val="18"/>
                <w:szCs w:val="18"/>
              </w:rPr>
            </w:pPr>
            <w:r w:rsidRPr="003D1700">
              <w:rPr>
                <w:rFonts w:eastAsia="Times New Roman"/>
                <w:b/>
                <w:color w:val="7030A0"/>
                <w:sz w:val="18"/>
                <w:szCs w:val="18"/>
              </w:rPr>
              <w:t>Skip Pattern</w:t>
            </w:r>
          </w:p>
          <w:p w:rsidR="00E91DB5" w:rsidRPr="003D1700" w:rsidP="007D0CBF" w14:paraId="29D5EBCA" w14:textId="77777777">
            <w:pPr>
              <w:contextualSpacing/>
              <w:rPr>
                <w:rFonts w:eastAsia="Times New Roman" w:cstheme="minorHAnsi"/>
                <w:b/>
                <w:color w:val="7030A0"/>
                <w:sz w:val="18"/>
                <w:szCs w:val="18"/>
              </w:rPr>
            </w:pPr>
          </w:p>
        </w:tc>
        <w:tc>
          <w:tcPr>
            <w:tcW w:w="8437" w:type="dxa"/>
          </w:tcPr>
          <w:p w:rsidR="00E91DB5" w:rsidRPr="00444B2F" w:rsidP="007D0CBF" w14:paraId="0EC37F59" w14:textId="77777777">
            <w:pPr>
              <w:contextualSpacing/>
              <w:rPr>
                <w:rFonts w:eastAsia="Times New Roman"/>
                <w:b/>
                <w:color w:val="7030A0"/>
                <w:sz w:val="18"/>
                <w:szCs w:val="18"/>
                <w:lang w:val="en-US"/>
              </w:rPr>
            </w:pPr>
            <w:r w:rsidRPr="00444B2F">
              <w:rPr>
                <w:rFonts w:eastAsia="Times New Roman"/>
                <w:b/>
                <w:color w:val="7030A0"/>
                <w:sz w:val="18"/>
                <w:szCs w:val="18"/>
                <w:lang w:val="en-US"/>
              </w:rPr>
              <w:t>If F.2 in (1, 2, 3, 95, 98, or 99) GO to F.6</w:t>
            </w:r>
          </w:p>
          <w:p w:rsidR="00E91DB5" w:rsidRPr="00444B2F" w:rsidP="007D0CBF" w14:paraId="7CF94070" w14:textId="77777777">
            <w:pPr>
              <w:contextualSpacing/>
              <w:rPr>
                <w:rFonts w:eastAsia="Times New Roman" w:cstheme="minorHAnsi"/>
                <w:b/>
                <w:color w:val="7030A0"/>
                <w:sz w:val="18"/>
                <w:szCs w:val="18"/>
                <w:lang w:val="en-US"/>
              </w:rPr>
            </w:pPr>
            <w:r w:rsidRPr="00444B2F">
              <w:rPr>
                <w:rFonts w:eastAsia="Times New Roman" w:cstheme="minorHAnsi"/>
                <w:b/>
                <w:color w:val="7030A0"/>
                <w:sz w:val="18"/>
                <w:szCs w:val="18"/>
                <w:lang w:val="en-US"/>
              </w:rPr>
              <w:t>**ALL PARTICPANTS REGARDLESS OF HOW THEY ANSWERED F.1 WILL ANSWER F.6-F.11.</w:t>
            </w:r>
          </w:p>
        </w:tc>
      </w:tr>
    </w:tbl>
    <w:p w:rsidR="00E91DB5" w:rsidRPr="00444B2F" w:rsidP="000672BE" w14:paraId="0B51625A" w14:textId="77777777">
      <w:pPr>
        <w:spacing w:after="160" w:line="259" w:lineRule="auto"/>
        <w:rPr>
          <w:rFonts w:cstheme="minorHAnsi"/>
          <w:bCs/>
          <w:sz w:val="18"/>
          <w:szCs w:val="18"/>
          <w:lang w:val="en-US"/>
        </w:rPr>
      </w:pPr>
    </w:p>
    <w:p w:rsidR="00E91DB5" w:rsidRPr="00444B2F" w:rsidP="000672BE" w14:paraId="6DB1A33F" w14:textId="77777777">
      <w:pPr>
        <w:spacing w:after="160" w:line="259" w:lineRule="auto"/>
        <w:rPr>
          <w:rFonts w:cstheme="minorHAnsi"/>
          <w:bCs/>
          <w:sz w:val="18"/>
          <w:szCs w:val="18"/>
          <w:lang w:val="en-US"/>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3F383E4E" w14:textId="77777777" w:rsidTr="00CD7698">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3D1700" w:rsidRPr="0070556D" w:rsidP="00A86F63" w14:paraId="593F12D7" w14:textId="7D899D23">
            <w:pPr>
              <w:contextualSpacing/>
              <w:rPr>
                <w:rFonts w:eastAsia="Times New Roman"/>
                <w:b/>
                <w:bCs/>
                <w:color w:val="FF0000"/>
                <w:sz w:val="18"/>
                <w:szCs w:val="18"/>
              </w:rPr>
            </w:pPr>
            <w:r w:rsidRPr="00411738">
              <w:rPr>
                <w:b/>
                <w:color w:val="FF0000"/>
                <w:sz w:val="18"/>
              </w:rPr>
              <w:t>Transición</w:t>
            </w:r>
            <w:r w:rsidR="00E91DB5">
              <w:rPr>
                <w:b/>
                <w:color w:val="FF0000"/>
                <w:sz w:val="18"/>
              </w:rPr>
              <w:t xml:space="preserve"> para F3</w:t>
            </w:r>
            <w:r w:rsidRPr="00411738">
              <w:rPr>
                <w:b/>
                <w:color w:val="FF0000"/>
                <w:sz w:val="18"/>
              </w:rPr>
              <w:t>: Las siguientes preguntas son sobre las razones por las cuales no había visto a un trabajador de la salud.</w:t>
            </w:r>
            <w:r>
              <w:rPr>
                <w:rFonts w:ascii="Helvetica" w:hAnsi="Helvetica"/>
                <w:b/>
                <w:color w:val="FF0000"/>
                <w:sz w:val="18"/>
              </w:rPr>
              <w:t xml:space="preserve"> </w:t>
            </w:r>
          </w:p>
        </w:tc>
      </w:tr>
    </w:tbl>
    <w:p w:rsidR="000672BE" w:rsidRPr="00531677" w:rsidP="24B1D6E5" w14:paraId="03821359" w14:textId="77777777">
      <w:pPr>
        <w:spacing w:after="160" w:line="259" w:lineRule="auto"/>
        <w:rPr>
          <w:sz w:val="18"/>
          <w:szCs w:val="18"/>
        </w:rPr>
      </w:pPr>
    </w:p>
    <w:tbl>
      <w:tblPr>
        <w:tblW w:w="9900" w:type="dxa"/>
        <w:tblLayout w:type="fixed"/>
        <w:tblLook w:val="04A0"/>
      </w:tblPr>
      <w:tblGrid>
        <w:gridCol w:w="1440"/>
        <w:gridCol w:w="6840"/>
        <w:gridCol w:w="1620"/>
      </w:tblGrid>
      <w:tr w14:paraId="0BE7B19B" w14:textId="77777777" w:rsidTr="008A1345">
        <w:tblPrEx>
          <w:tblW w:w="9900" w:type="dxa"/>
          <w:tblLayout w:type="fixed"/>
          <w:tblLook w:val="04A0"/>
        </w:tblPrEx>
        <w:tc>
          <w:tcPr>
            <w:tcW w:w="1440" w:type="dxa"/>
            <w:vAlign w:val="bottom"/>
          </w:tcPr>
          <w:p w:rsidR="008A1345" w:rsidP="00A60BBA" w14:paraId="0B84DB36" w14:textId="191DDCA2">
            <w:pPr>
              <w:spacing w:after="0"/>
              <w:contextualSpacing/>
              <w:rPr>
                <w:rFonts w:eastAsia="Times New Roman" w:cstheme="minorHAnsi"/>
                <w:b/>
                <w:color w:val="000000"/>
                <w:sz w:val="18"/>
                <w:szCs w:val="18"/>
              </w:rPr>
            </w:pPr>
            <w:r>
              <w:rPr>
                <w:b/>
                <w:color w:val="000000"/>
                <w:sz w:val="18"/>
              </w:rPr>
              <w:t>F.3</w:t>
            </w:r>
          </w:p>
        </w:tc>
        <w:tc>
          <w:tcPr>
            <w:tcW w:w="8460" w:type="dxa"/>
            <w:gridSpan w:val="2"/>
          </w:tcPr>
          <w:p w:rsidR="008A1345" w:rsidP="00A60BBA" w14:paraId="02DA4DCF" w14:textId="1D76BC50">
            <w:pPr>
              <w:spacing w:after="0"/>
              <w:contextualSpacing/>
              <w:rPr>
                <w:rFonts w:eastAsia="Times New Roman"/>
                <w:b/>
                <w:bCs/>
                <w:color w:val="000000" w:themeColor="text1"/>
                <w:sz w:val="18"/>
                <w:szCs w:val="18"/>
              </w:rPr>
            </w:pPr>
            <w:r>
              <w:rPr>
                <w:b/>
                <w:color w:val="000000" w:themeColor="text1"/>
                <w:sz w:val="18"/>
              </w:rPr>
              <w:t>Reason no visit (YBDX) personal</w:t>
            </w:r>
          </w:p>
        </w:tc>
      </w:tr>
      <w:tr w14:paraId="06830494" w14:textId="77777777" w:rsidTr="008A1345">
        <w:tblPrEx>
          <w:tblW w:w="9900" w:type="dxa"/>
          <w:tblLayout w:type="fixed"/>
          <w:tblLook w:val="04A0"/>
        </w:tblPrEx>
        <w:tc>
          <w:tcPr>
            <w:tcW w:w="1440" w:type="dxa"/>
            <w:vAlign w:val="bottom"/>
          </w:tcPr>
          <w:p w:rsidR="008A1345" w:rsidRPr="00EB1313" w:rsidP="00723025" w14:paraId="7149B512" w14:textId="77777777">
            <w:pPr>
              <w:spacing w:after="0"/>
              <w:contextualSpacing/>
              <w:rPr>
                <w:rFonts w:eastAsia="Times New Roman" w:cstheme="minorHAnsi"/>
                <w:bCs/>
                <w:color w:val="000000"/>
                <w:sz w:val="18"/>
                <w:szCs w:val="18"/>
              </w:rPr>
            </w:pPr>
            <w:bookmarkStart w:id="34" w:name="_Hlk90225268"/>
          </w:p>
        </w:tc>
        <w:tc>
          <w:tcPr>
            <w:tcW w:w="8460" w:type="dxa"/>
            <w:gridSpan w:val="2"/>
          </w:tcPr>
          <w:p w:rsidR="00687341" w:rsidRPr="00B91101" w:rsidP="00687341" w14:paraId="7493E60C" w14:textId="77777777">
            <w:pPr>
              <w:spacing w:after="0"/>
              <w:contextualSpacing/>
              <w:rPr>
                <w:rFonts w:eastAsia="Times New Roman"/>
                <w:color w:val="000000" w:themeColor="text1"/>
                <w:sz w:val="18"/>
                <w:szCs w:val="18"/>
              </w:rPr>
            </w:pPr>
            <w:r w:rsidRPr="00B91101">
              <w:rPr>
                <w:color w:val="000000" w:themeColor="text1"/>
                <w:sz w:val="18"/>
              </w:rPr>
              <w:t xml:space="preserve">¿Cuáles fueron las razones </w:t>
            </w:r>
            <w:r w:rsidRPr="00B91101">
              <w:rPr>
                <w:b/>
                <w:bCs/>
                <w:i/>
                <w:iCs/>
                <w:color w:val="000000" w:themeColor="text1"/>
                <w:sz w:val="18"/>
              </w:rPr>
              <w:t>personales</w:t>
            </w:r>
            <w:r w:rsidRPr="00B91101">
              <w:rPr>
                <w:color w:val="000000" w:themeColor="text1"/>
                <w:sz w:val="18"/>
              </w:rPr>
              <w:t xml:space="preserve"> por las que no vio a un trabajador de la salud? </w:t>
            </w:r>
          </w:p>
          <w:p w:rsidR="00687341" w:rsidRPr="00D01AFD" w:rsidP="00687341" w14:paraId="7CF792BD" w14:textId="7C65FCB3">
            <w:pPr>
              <w:spacing w:after="0"/>
              <w:contextualSpacing/>
              <w:rPr>
                <w:bCs/>
                <w:color w:val="000000" w:themeColor="text1"/>
                <w:sz w:val="18"/>
              </w:rPr>
            </w:pPr>
            <w:r w:rsidRPr="00B91101">
              <w:rPr>
                <w:color w:val="000000" w:themeColor="text1"/>
                <w:sz w:val="18"/>
              </w:rPr>
              <w:t>[WB: Seleccione todas las respuestas que correspondan].</w:t>
            </w:r>
            <w:r w:rsidRPr="00B91101">
              <w:rPr>
                <w:b/>
                <w:color w:val="000000" w:themeColor="text1"/>
                <w:sz w:val="18"/>
              </w:rPr>
              <w:t xml:space="preserve"> </w:t>
            </w:r>
          </w:p>
          <w:p w:rsidR="008A1345" w:rsidRPr="00B91101" w:rsidP="00687341" w14:paraId="28520D65" w14:textId="29643F0E">
            <w:pPr>
              <w:spacing w:after="0"/>
              <w:contextualSpacing/>
              <w:rPr>
                <w:rFonts w:eastAsia="Times New Roman"/>
                <w:color w:val="000000" w:themeColor="text1"/>
                <w:sz w:val="18"/>
                <w:szCs w:val="18"/>
              </w:rPr>
            </w:pPr>
            <w:r w:rsidRPr="00D01AFD">
              <w:rPr>
                <w:bCs/>
                <w:color w:val="000000" w:themeColor="text1"/>
                <w:sz w:val="18"/>
              </w:rPr>
              <w:t xml:space="preserve">[IA: Conteste “sí” o “no” para cada </w:t>
            </w:r>
            <w:r w:rsidRPr="00D01AFD" w:rsidR="009E69A1">
              <w:rPr>
                <w:bCs/>
                <w:color w:val="000000" w:themeColor="text1"/>
                <w:sz w:val="18"/>
              </w:rPr>
              <w:t>respuesta</w:t>
            </w:r>
            <w:r w:rsidRPr="00D01AFD">
              <w:rPr>
                <w:bCs/>
                <w:color w:val="000000" w:themeColor="text1"/>
                <w:sz w:val="18"/>
              </w:rPr>
              <w:t>].</w:t>
            </w:r>
            <w:r w:rsidRPr="00B91101">
              <w:rPr>
                <w:color w:val="000000" w:themeColor="text1"/>
                <w:sz w:val="18"/>
              </w:rPr>
              <w:t xml:space="preserve"> </w:t>
            </w:r>
          </w:p>
        </w:tc>
      </w:tr>
      <w:tr w14:paraId="6B75C1FC" w14:textId="77777777" w:rsidTr="008A1345">
        <w:tblPrEx>
          <w:tblW w:w="9900" w:type="dxa"/>
          <w:tblLayout w:type="fixed"/>
          <w:tblLook w:val="04A0"/>
        </w:tblPrEx>
        <w:tc>
          <w:tcPr>
            <w:tcW w:w="1440" w:type="dxa"/>
            <w:vAlign w:val="bottom"/>
          </w:tcPr>
          <w:p w:rsidR="008A1345" w:rsidRPr="00A646A4" w:rsidP="00723025" w14:paraId="648CA0DB" w14:textId="77777777">
            <w:pPr>
              <w:spacing w:after="0"/>
              <w:contextualSpacing/>
              <w:rPr>
                <w:rFonts w:eastAsia="Times New Roman" w:cstheme="minorHAnsi"/>
                <w:b/>
                <w:color w:val="000000"/>
                <w:sz w:val="18"/>
                <w:szCs w:val="18"/>
              </w:rPr>
            </w:pPr>
          </w:p>
        </w:tc>
        <w:tc>
          <w:tcPr>
            <w:tcW w:w="8460" w:type="dxa"/>
            <w:gridSpan w:val="2"/>
          </w:tcPr>
          <w:p w:rsidR="008A1345" w:rsidRPr="00B91101" w:rsidP="00761C34" w14:paraId="0203EBB2" w14:textId="074B4CDA">
            <w:pPr>
              <w:spacing w:after="0"/>
              <w:contextualSpacing/>
              <w:rPr>
                <w:rFonts w:eastAsia="Times New Roman"/>
                <w:color w:val="000000" w:themeColor="text1"/>
                <w:sz w:val="18"/>
                <w:szCs w:val="18"/>
              </w:rPr>
            </w:pPr>
            <w:r w:rsidRPr="00B91101">
              <w:rPr>
                <w:color w:val="7030A0"/>
                <w:sz w:val="18"/>
              </w:rPr>
              <w:t>Programming note: Randomize responses 1 - 7</w:t>
            </w:r>
          </w:p>
        </w:tc>
      </w:tr>
      <w:tr w14:paraId="59EE53A0" w14:textId="77777777" w:rsidTr="00B91101">
        <w:tblPrEx>
          <w:tblW w:w="9900" w:type="dxa"/>
          <w:tblLayout w:type="fixed"/>
          <w:tblLook w:val="04A0"/>
        </w:tblPrEx>
        <w:tc>
          <w:tcPr>
            <w:tcW w:w="1440" w:type="dxa"/>
          </w:tcPr>
          <w:p w:rsidR="00687341" w:rsidRPr="007731F2" w:rsidP="00303ACF" w14:paraId="6B535FBB" w14:textId="75432AE8">
            <w:pPr>
              <w:spacing w:after="0"/>
              <w:contextualSpacing/>
              <w:rPr>
                <w:rFonts w:eastAsia="Times New Roman" w:cstheme="minorHAnsi"/>
                <w:b/>
                <w:i/>
                <w:color w:val="ED7D31" w:themeColor="accent2"/>
                <w:sz w:val="18"/>
                <w:szCs w:val="18"/>
              </w:rPr>
            </w:pPr>
            <w:r>
              <w:rPr>
                <w:b/>
                <w:i/>
                <w:color w:val="ED7D31" w:themeColor="accent2"/>
                <w:sz w:val="18"/>
              </w:rPr>
              <w:t>F_NOPERS01</w:t>
            </w:r>
          </w:p>
        </w:tc>
        <w:tc>
          <w:tcPr>
            <w:tcW w:w="6840" w:type="dxa"/>
          </w:tcPr>
          <w:p w:rsidR="00687341" w:rsidRPr="00B91101" w:rsidP="00B1309E" w14:paraId="7EC71032" w14:textId="06A27A4E">
            <w:pPr>
              <w:spacing w:after="0"/>
              <w:contextualSpacing/>
              <w:rPr>
                <w:rFonts w:eastAsia="Times New Roman" w:cstheme="minorHAnsi"/>
                <w:bCs/>
                <w:color w:val="000000"/>
                <w:sz w:val="18"/>
                <w:szCs w:val="18"/>
              </w:rPr>
            </w:pPr>
            <w:r w:rsidRPr="00B91101">
              <w:rPr>
                <w:sz w:val="18"/>
              </w:rPr>
              <w:t xml:space="preserve">No quería escuchar malas noticias </w:t>
            </w:r>
          </w:p>
        </w:tc>
        <w:tc>
          <w:tcPr>
            <w:tcW w:w="1620" w:type="dxa"/>
            <w:vAlign w:val="bottom"/>
          </w:tcPr>
          <w:p w:rsidR="00687341" w:rsidP="00303ACF" w14:paraId="3DF52966" w14:textId="60B444FA">
            <w:pPr>
              <w:spacing w:after="0"/>
              <w:contextualSpacing/>
              <w:rPr>
                <w:rFonts w:eastAsia="Times New Roman" w:cstheme="minorHAnsi"/>
                <w:bCs/>
                <w:color w:val="000000"/>
                <w:sz w:val="18"/>
                <w:szCs w:val="18"/>
              </w:rPr>
            </w:pPr>
            <w:r>
              <w:rPr>
                <w:color w:val="000000"/>
                <w:sz w:val="18"/>
              </w:rPr>
              <w:t>1</w:t>
            </w:r>
          </w:p>
        </w:tc>
      </w:tr>
      <w:tr w14:paraId="1C999F88" w14:textId="77777777" w:rsidTr="00B91101">
        <w:tblPrEx>
          <w:tblW w:w="9900" w:type="dxa"/>
          <w:tblLayout w:type="fixed"/>
          <w:tblLook w:val="04A0"/>
        </w:tblPrEx>
        <w:tc>
          <w:tcPr>
            <w:tcW w:w="1440" w:type="dxa"/>
          </w:tcPr>
          <w:p w:rsidR="00687341" w:rsidRPr="007731F2" w:rsidP="00303ACF" w14:paraId="270B089B" w14:textId="5402647F">
            <w:pPr>
              <w:spacing w:after="0"/>
              <w:contextualSpacing/>
              <w:rPr>
                <w:rFonts w:eastAsia="Times New Roman" w:cstheme="minorHAnsi"/>
                <w:b/>
                <w:i/>
                <w:color w:val="ED7D31" w:themeColor="accent2"/>
                <w:sz w:val="18"/>
                <w:szCs w:val="18"/>
              </w:rPr>
            </w:pPr>
            <w:r>
              <w:rPr>
                <w:b/>
                <w:i/>
                <w:color w:val="ED7D31" w:themeColor="accent2"/>
                <w:sz w:val="18"/>
              </w:rPr>
              <w:t>F_NOPERS02</w:t>
            </w:r>
          </w:p>
        </w:tc>
        <w:tc>
          <w:tcPr>
            <w:tcW w:w="6840" w:type="dxa"/>
          </w:tcPr>
          <w:p w:rsidR="00687341" w:rsidRPr="00B91101" w:rsidP="00B1309E" w14:paraId="7210AAA5" w14:textId="7286FD67">
            <w:pPr>
              <w:spacing w:after="0"/>
              <w:contextualSpacing/>
              <w:rPr>
                <w:rFonts w:eastAsia="Times New Roman" w:cstheme="minorHAnsi"/>
                <w:bCs/>
                <w:color w:val="000000"/>
                <w:sz w:val="18"/>
                <w:szCs w:val="18"/>
              </w:rPr>
            </w:pPr>
            <w:r w:rsidRPr="00B91101">
              <w:rPr>
                <w:sz w:val="18"/>
              </w:rPr>
              <w:t>Le preocupaban la confidencialidad y la privacidad</w:t>
            </w:r>
          </w:p>
        </w:tc>
        <w:tc>
          <w:tcPr>
            <w:tcW w:w="1620" w:type="dxa"/>
            <w:vAlign w:val="bottom"/>
          </w:tcPr>
          <w:p w:rsidR="00687341" w:rsidP="00303ACF" w14:paraId="11CC0820" w14:textId="0AE79A21">
            <w:pPr>
              <w:spacing w:after="0"/>
              <w:contextualSpacing/>
              <w:rPr>
                <w:rFonts w:eastAsia="Times New Roman" w:cstheme="minorHAnsi"/>
                <w:bCs/>
                <w:color w:val="000000"/>
                <w:sz w:val="18"/>
                <w:szCs w:val="18"/>
              </w:rPr>
            </w:pPr>
            <w:r>
              <w:rPr>
                <w:color w:val="000000"/>
                <w:sz w:val="18"/>
              </w:rPr>
              <w:t>2</w:t>
            </w:r>
          </w:p>
        </w:tc>
      </w:tr>
      <w:tr w14:paraId="52233CDF" w14:textId="77777777" w:rsidTr="00B91101">
        <w:tblPrEx>
          <w:tblW w:w="9900" w:type="dxa"/>
          <w:tblLayout w:type="fixed"/>
          <w:tblLook w:val="04A0"/>
        </w:tblPrEx>
        <w:tc>
          <w:tcPr>
            <w:tcW w:w="1440" w:type="dxa"/>
          </w:tcPr>
          <w:p w:rsidR="00687341" w:rsidRPr="007731F2" w:rsidP="00303ACF" w14:paraId="4C89F81A" w14:textId="42BE752A">
            <w:pPr>
              <w:spacing w:after="0"/>
              <w:contextualSpacing/>
              <w:rPr>
                <w:rFonts w:eastAsia="Times New Roman" w:cstheme="minorHAnsi"/>
                <w:b/>
                <w:i/>
                <w:color w:val="ED7D31" w:themeColor="accent2"/>
                <w:sz w:val="18"/>
                <w:szCs w:val="18"/>
              </w:rPr>
            </w:pPr>
            <w:r>
              <w:rPr>
                <w:b/>
                <w:i/>
                <w:color w:val="ED7D31" w:themeColor="accent2"/>
                <w:sz w:val="18"/>
              </w:rPr>
              <w:t>F_NOPERS03</w:t>
            </w:r>
          </w:p>
        </w:tc>
        <w:tc>
          <w:tcPr>
            <w:tcW w:w="6840" w:type="dxa"/>
          </w:tcPr>
          <w:p w:rsidR="00687341" w:rsidRPr="00B91101" w:rsidP="00B1309E" w14:paraId="3C950A18" w14:textId="04FD9A69">
            <w:pPr>
              <w:spacing w:after="0"/>
              <w:contextualSpacing/>
              <w:rPr>
                <w:rFonts w:eastAsia="Times New Roman" w:cstheme="minorHAnsi"/>
                <w:bCs/>
                <w:color w:val="000000"/>
                <w:sz w:val="18"/>
                <w:szCs w:val="18"/>
              </w:rPr>
            </w:pPr>
            <w:r w:rsidRPr="00B91101">
              <w:rPr>
                <w:sz w:val="18"/>
              </w:rPr>
              <w:t xml:space="preserve">Le preocupaba ir al centro médico y exponerse al COVID-19 </w:t>
            </w:r>
          </w:p>
        </w:tc>
        <w:tc>
          <w:tcPr>
            <w:tcW w:w="1620" w:type="dxa"/>
            <w:vAlign w:val="bottom"/>
          </w:tcPr>
          <w:p w:rsidR="00687341" w:rsidP="00303ACF" w14:paraId="6854C44D" w14:textId="3E401C93">
            <w:pPr>
              <w:spacing w:after="0"/>
              <w:contextualSpacing/>
              <w:rPr>
                <w:rFonts w:eastAsia="Times New Roman" w:cstheme="minorHAnsi"/>
                <w:bCs/>
                <w:color w:val="000000"/>
                <w:sz w:val="18"/>
                <w:szCs w:val="18"/>
              </w:rPr>
            </w:pPr>
            <w:r>
              <w:rPr>
                <w:color w:val="000000"/>
                <w:sz w:val="18"/>
              </w:rPr>
              <w:t>3</w:t>
            </w:r>
          </w:p>
        </w:tc>
      </w:tr>
      <w:tr w14:paraId="23026275" w14:textId="77777777" w:rsidTr="00B91101">
        <w:tblPrEx>
          <w:tblW w:w="9900" w:type="dxa"/>
          <w:tblLayout w:type="fixed"/>
          <w:tblLook w:val="04A0"/>
        </w:tblPrEx>
        <w:tc>
          <w:tcPr>
            <w:tcW w:w="1440" w:type="dxa"/>
          </w:tcPr>
          <w:p w:rsidR="00687341" w:rsidRPr="007731F2" w:rsidP="00303ACF" w14:paraId="2CE32B01" w14:textId="36F9CB45">
            <w:pPr>
              <w:spacing w:after="0"/>
              <w:contextualSpacing/>
              <w:rPr>
                <w:rFonts w:eastAsia="Times New Roman" w:cstheme="minorHAnsi"/>
                <w:b/>
                <w:i/>
                <w:color w:val="ED7D31" w:themeColor="accent2"/>
                <w:sz w:val="18"/>
                <w:szCs w:val="18"/>
              </w:rPr>
            </w:pPr>
            <w:r>
              <w:rPr>
                <w:b/>
                <w:i/>
                <w:color w:val="ED7D31" w:themeColor="accent2"/>
                <w:sz w:val="18"/>
              </w:rPr>
              <w:t>F_NOPERS04</w:t>
            </w:r>
          </w:p>
        </w:tc>
        <w:tc>
          <w:tcPr>
            <w:tcW w:w="6840" w:type="dxa"/>
          </w:tcPr>
          <w:p w:rsidR="00687341" w:rsidRPr="00B91101" w:rsidP="00B1309E" w14:paraId="0EB4BAF8" w14:textId="383B3911">
            <w:pPr>
              <w:spacing w:after="0"/>
              <w:contextualSpacing/>
              <w:rPr>
                <w:rFonts w:eastAsia="Times New Roman" w:cstheme="minorHAnsi"/>
                <w:bCs/>
                <w:color w:val="000000"/>
                <w:sz w:val="18"/>
                <w:szCs w:val="18"/>
              </w:rPr>
            </w:pPr>
            <w:r w:rsidRPr="00B91101">
              <w:rPr>
                <w:sz w:val="18"/>
              </w:rPr>
              <w:t xml:space="preserve">Le preocupaba que los trabajadores de la salud no entenderían su idioma o no pudieran proveer un intérprete </w:t>
            </w:r>
          </w:p>
        </w:tc>
        <w:tc>
          <w:tcPr>
            <w:tcW w:w="1620" w:type="dxa"/>
            <w:vAlign w:val="bottom"/>
          </w:tcPr>
          <w:p w:rsidR="00687341" w:rsidP="00303ACF" w14:paraId="623215E1" w14:textId="3F03C54C">
            <w:pPr>
              <w:spacing w:after="0"/>
              <w:contextualSpacing/>
              <w:rPr>
                <w:rFonts w:eastAsia="Times New Roman" w:cstheme="minorHAnsi"/>
                <w:bCs/>
                <w:color w:val="000000"/>
                <w:sz w:val="18"/>
                <w:szCs w:val="18"/>
              </w:rPr>
            </w:pPr>
            <w:r>
              <w:rPr>
                <w:color w:val="000000"/>
                <w:sz w:val="18"/>
              </w:rPr>
              <w:t>4</w:t>
            </w:r>
          </w:p>
        </w:tc>
      </w:tr>
      <w:tr w14:paraId="13F485E0" w14:textId="77777777" w:rsidTr="00B91101">
        <w:tblPrEx>
          <w:tblW w:w="9900" w:type="dxa"/>
          <w:tblLayout w:type="fixed"/>
          <w:tblLook w:val="04A0"/>
        </w:tblPrEx>
        <w:tc>
          <w:tcPr>
            <w:tcW w:w="1440" w:type="dxa"/>
          </w:tcPr>
          <w:p w:rsidR="00687341" w:rsidRPr="007731F2" w:rsidP="00303ACF" w14:paraId="17347966" w14:textId="482DC8CA">
            <w:pPr>
              <w:spacing w:after="0"/>
              <w:contextualSpacing/>
              <w:rPr>
                <w:rFonts w:eastAsia="Times New Roman" w:cstheme="minorHAnsi"/>
                <w:b/>
                <w:i/>
                <w:color w:val="ED7D31" w:themeColor="accent2"/>
                <w:sz w:val="18"/>
                <w:szCs w:val="18"/>
              </w:rPr>
            </w:pPr>
            <w:r>
              <w:rPr>
                <w:b/>
                <w:i/>
                <w:color w:val="ED7D31" w:themeColor="accent2"/>
                <w:sz w:val="18"/>
              </w:rPr>
              <w:t>F_NOPERS05</w:t>
            </w:r>
          </w:p>
        </w:tc>
        <w:tc>
          <w:tcPr>
            <w:tcW w:w="6840" w:type="dxa"/>
          </w:tcPr>
          <w:p w:rsidR="00687341" w:rsidRPr="00B91101" w:rsidP="00B1309E" w14:paraId="758663A5" w14:textId="5AB2CE5B">
            <w:pPr>
              <w:spacing w:after="0"/>
              <w:contextualSpacing/>
              <w:rPr>
                <w:rFonts w:eastAsia="Times New Roman" w:cstheme="minorHAnsi"/>
                <w:bCs/>
                <w:color w:val="000000"/>
                <w:sz w:val="18"/>
                <w:szCs w:val="18"/>
              </w:rPr>
            </w:pPr>
            <w:r w:rsidRPr="00B91101">
              <w:rPr>
                <w:sz w:val="18"/>
              </w:rPr>
              <w:t xml:space="preserve">No confiaba en el sistema de atención médica </w:t>
            </w:r>
          </w:p>
        </w:tc>
        <w:tc>
          <w:tcPr>
            <w:tcW w:w="1620" w:type="dxa"/>
            <w:vAlign w:val="bottom"/>
          </w:tcPr>
          <w:p w:rsidR="00687341" w:rsidP="00303ACF" w14:paraId="577E089D" w14:textId="1446A721">
            <w:pPr>
              <w:spacing w:after="0"/>
              <w:contextualSpacing/>
              <w:rPr>
                <w:rFonts w:eastAsia="Times New Roman" w:cstheme="minorHAnsi"/>
                <w:bCs/>
                <w:color w:val="000000"/>
                <w:sz w:val="18"/>
                <w:szCs w:val="18"/>
              </w:rPr>
            </w:pPr>
            <w:r>
              <w:rPr>
                <w:color w:val="000000"/>
                <w:sz w:val="18"/>
              </w:rPr>
              <w:t>5</w:t>
            </w:r>
          </w:p>
        </w:tc>
      </w:tr>
      <w:tr w14:paraId="7F46FE1D" w14:textId="77777777" w:rsidTr="00B91101">
        <w:tblPrEx>
          <w:tblW w:w="9900" w:type="dxa"/>
          <w:tblLayout w:type="fixed"/>
          <w:tblLook w:val="04A0"/>
        </w:tblPrEx>
        <w:tc>
          <w:tcPr>
            <w:tcW w:w="1440" w:type="dxa"/>
          </w:tcPr>
          <w:p w:rsidR="00687341" w:rsidRPr="007731F2" w:rsidP="00303ACF" w14:paraId="6DFD4F1A" w14:textId="55E112A6">
            <w:pPr>
              <w:spacing w:after="0"/>
              <w:contextualSpacing/>
              <w:rPr>
                <w:rFonts w:eastAsia="Times New Roman" w:cstheme="minorHAnsi"/>
                <w:b/>
                <w:i/>
                <w:color w:val="ED7D31" w:themeColor="accent2"/>
                <w:sz w:val="18"/>
                <w:szCs w:val="18"/>
              </w:rPr>
            </w:pPr>
            <w:r>
              <w:rPr>
                <w:b/>
                <w:i/>
                <w:color w:val="ED7D31" w:themeColor="accent2"/>
                <w:sz w:val="18"/>
              </w:rPr>
              <w:t>F_NOPERS06</w:t>
            </w:r>
          </w:p>
        </w:tc>
        <w:tc>
          <w:tcPr>
            <w:tcW w:w="6840" w:type="dxa"/>
          </w:tcPr>
          <w:p w:rsidR="00687341" w:rsidRPr="00B91101" w:rsidP="00B1309E" w14:paraId="0D201319" w14:textId="332085B9">
            <w:pPr>
              <w:spacing w:after="0"/>
              <w:contextualSpacing/>
              <w:rPr>
                <w:rFonts w:eastAsia="Times New Roman" w:cstheme="minorHAnsi"/>
                <w:bCs/>
                <w:color w:val="000000"/>
                <w:sz w:val="18"/>
                <w:szCs w:val="18"/>
              </w:rPr>
            </w:pPr>
            <w:r w:rsidRPr="00B91101">
              <w:rPr>
                <w:sz w:val="18"/>
              </w:rPr>
              <w:t xml:space="preserve">Le preocupaba que el trabajador de la salud lo(a) juzgara por sus comportamientos de consumo de drogas </w:t>
            </w:r>
          </w:p>
        </w:tc>
        <w:tc>
          <w:tcPr>
            <w:tcW w:w="1620" w:type="dxa"/>
            <w:vAlign w:val="bottom"/>
          </w:tcPr>
          <w:p w:rsidR="00687341" w:rsidP="00303ACF" w14:paraId="433AA184" w14:textId="4314B993">
            <w:pPr>
              <w:spacing w:after="0"/>
              <w:contextualSpacing/>
              <w:rPr>
                <w:rFonts w:eastAsia="Times New Roman" w:cstheme="minorHAnsi"/>
                <w:bCs/>
                <w:color w:val="000000"/>
                <w:sz w:val="18"/>
                <w:szCs w:val="18"/>
              </w:rPr>
            </w:pPr>
            <w:r>
              <w:rPr>
                <w:color w:val="000000"/>
                <w:sz w:val="18"/>
              </w:rPr>
              <w:t>6</w:t>
            </w:r>
          </w:p>
        </w:tc>
      </w:tr>
      <w:tr w14:paraId="76654C9B" w14:textId="77777777" w:rsidTr="00B91101">
        <w:tblPrEx>
          <w:tblW w:w="9900" w:type="dxa"/>
          <w:tblLayout w:type="fixed"/>
          <w:tblLook w:val="04A0"/>
        </w:tblPrEx>
        <w:tc>
          <w:tcPr>
            <w:tcW w:w="1440" w:type="dxa"/>
          </w:tcPr>
          <w:p w:rsidR="00687341" w:rsidRPr="007731F2" w:rsidP="00303ACF" w14:paraId="45024C8B" w14:textId="23BF9DBD">
            <w:pPr>
              <w:spacing w:after="0"/>
              <w:contextualSpacing/>
              <w:rPr>
                <w:rFonts w:eastAsia="Times New Roman" w:cstheme="minorHAnsi"/>
                <w:b/>
                <w:i/>
                <w:color w:val="ED7D31" w:themeColor="accent2"/>
                <w:sz w:val="18"/>
                <w:szCs w:val="18"/>
              </w:rPr>
            </w:pPr>
            <w:r>
              <w:rPr>
                <w:b/>
                <w:i/>
                <w:color w:val="ED7D31" w:themeColor="accent2"/>
                <w:sz w:val="18"/>
              </w:rPr>
              <w:t>F_NOPERS07</w:t>
            </w:r>
          </w:p>
        </w:tc>
        <w:tc>
          <w:tcPr>
            <w:tcW w:w="6840" w:type="dxa"/>
          </w:tcPr>
          <w:p w:rsidR="00687341" w:rsidRPr="00B91101" w:rsidP="00B1309E" w14:paraId="60D613D1" w14:textId="39241401">
            <w:pPr>
              <w:spacing w:after="0"/>
              <w:contextualSpacing/>
              <w:rPr>
                <w:rFonts w:eastAsia="Times New Roman" w:cstheme="minorHAnsi"/>
                <w:bCs/>
                <w:color w:val="000000"/>
                <w:sz w:val="18"/>
                <w:szCs w:val="18"/>
              </w:rPr>
            </w:pPr>
            <w:r w:rsidRPr="00B91101">
              <w:rPr>
                <w:sz w:val="18"/>
              </w:rPr>
              <w:t>Tuvo una mala experiencia con un trabajador de la salud</w:t>
            </w:r>
          </w:p>
        </w:tc>
        <w:tc>
          <w:tcPr>
            <w:tcW w:w="1620" w:type="dxa"/>
            <w:vAlign w:val="bottom"/>
          </w:tcPr>
          <w:p w:rsidR="00687341" w:rsidP="00303ACF" w14:paraId="09280D08" w14:textId="5BC2F24B">
            <w:pPr>
              <w:spacing w:after="0"/>
              <w:contextualSpacing/>
              <w:rPr>
                <w:rFonts w:eastAsia="Times New Roman" w:cstheme="minorHAnsi"/>
                <w:bCs/>
                <w:color w:val="000000"/>
                <w:sz w:val="18"/>
                <w:szCs w:val="18"/>
              </w:rPr>
            </w:pPr>
            <w:r>
              <w:rPr>
                <w:color w:val="000000"/>
                <w:sz w:val="18"/>
              </w:rPr>
              <w:t>7</w:t>
            </w:r>
          </w:p>
        </w:tc>
      </w:tr>
      <w:tr w14:paraId="6BBD713B" w14:textId="77777777" w:rsidTr="00B91101">
        <w:tblPrEx>
          <w:tblW w:w="9900" w:type="dxa"/>
          <w:tblLayout w:type="fixed"/>
          <w:tblLook w:val="04A0"/>
        </w:tblPrEx>
        <w:tc>
          <w:tcPr>
            <w:tcW w:w="1440" w:type="dxa"/>
          </w:tcPr>
          <w:p w:rsidR="00687341" w:rsidRPr="007731F2" w:rsidP="008F4715" w14:paraId="0D60B06E" w14:textId="38B4FB50">
            <w:pPr>
              <w:spacing w:after="0"/>
              <w:contextualSpacing/>
              <w:rPr>
                <w:rFonts w:eastAsia="Times New Roman" w:cstheme="minorHAnsi"/>
                <w:b/>
                <w:i/>
                <w:color w:val="ED7D31" w:themeColor="accent2"/>
                <w:sz w:val="18"/>
                <w:szCs w:val="18"/>
              </w:rPr>
            </w:pPr>
            <w:r>
              <w:rPr>
                <w:b/>
                <w:i/>
                <w:color w:val="ED7D31" w:themeColor="accent2"/>
                <w:sz w:val="18"/>
              </w:rPr>
              <w:t>F_NOPERS94</w:t>
            </w:r>
          </w:p>
        </w:tc>
        <w:tc>
          <w:tcPr>
            <w:tcW w:w="6840" w:type="dxa"/>
          </w:tcPr>
          <w:p w:rsidR="00687341" w:rsidRPr="00B91101" w:rsidP="00B1309E" w14:paraId="004D5DE9" w14:textId="05FA15A2">
            <w:pPr>
              <w:spacing w:after="0"/>
              <w:contextualSpacing/>
              <w:rPr>
                <w:rFonts w:eastAsia="Times New Roman" w:cstheme="minorHAnsi"/>
                <w:bCs/>
                <w:color w:val="000000"/>
                <w:sz w:val="18"/>
                <w:szCs w:val="18"/>
              </w:rPr>
            </w:pPr>
            <w:r w:rsidRPr="00B91101">
              <w:rPr>
                <w:sz w:val="18"/>
              </w:rPr>
              <w:t xml:space="preserve">Ninguna de estas aplica </w:t>
            </w:r>
          </w:p>
        </w:tc>
        <w:tc>
          <w:tcPr>
            <w:tcW w:w="1620" w:type="dxa"/>
            <w:vAlign w:val="bottom"/>
          </w:tcPr>
          <w:p w:rsidR="00687341" w:rsidP="008F4715" w14:paraId="7FAAF967" w14:textId="10DCC3BA">
            <w:pPr>
              <w:spacing w:after="0"/>
              <w:contextualSpacing/>
              <w:rPr>
                <w:rFonts w:eastAsia="Times New Roman" w:cstheme="minorHAnsi"/>
                <w:bCs/>
                <w:color w:val="000000"/>
                <w:sz w:val="18"/>
                <w:szCs w:val="18"/>
              </w:rPr>
            </w:pPr>
            <w:r>
              <w:rPr>
                <w:color w:val="000000"/>
                <w:sz w:val="18"/>
              </w:rPr>
              <w:t>94</w:t>
            </w:r>
          </w:p>
        </w:tc>
      </w:tr>
      <w:tr w14:paraId="02832C74" w14:textId="77777777" w:rsidTr="00B91101">
        <w:tblPrEx>
          <w:tblW w:w="9900" w:type="dxa"/>
          <w:tblLayout w:type="fixed"/>
          <w:tblLook w:val="04A0"/>
        </w:tblPrEx>
        <w:tc>
          <w:tcPr>
            <w:tcW w:w="1440" w:type="dxa"/>
          </w:tcPr>
          <w:p w:rsidR="00687341" w:rsidRPr="007731F2" w:rsidP="008F4715" w14:paraId="26C0B061" w14:textId="63B10A12">
            <w:pPr>
              <w:spacing w:after="0"/>
              <w:contextualSpacing/>
              <w:rPr>
                <w:rFonts w:eastAsia="Times New Roman" w:cstheme="minorHAnsi"/>
                <w:b/>
                <w:i/>
                <w:color w:val="ED7D31" w:themeColor="accent2"/>
                <w:sz w:val="18"/>
                <w:szCs w:val="18"/>
              </w:rPr>
            </w:pPr>
          </w:p>
        </w:tc>
        <w:tc>
          <w:tcPr>
            <w:tcW w:w="6840" w:type="dxa"/>
          </w:tcPr>
          <w:p w:rsidR="00687341" w:rsidRPr="00B91101" w:rsidP="00B1309E" w14:paraId="3D1253E3" w14:textId="1D23062F">
            <w:pPr>
              <w:spacing w:after="0"/>
              <w:contextualSpacing/>
              <w:rPr>
                <w:rFonts w:eastAsia="Times New Roman" w:cstheme="minorHAnsi"/>
                <w:bCs/>
                <w:i/>
                <w:iCs/>
                <w:color w:val="767171" w:themeColor="background2" w:themeShade="80"/>
                <w:sz w:val="18"/>
                <w:szCs w:val="18"/>
              </w:rPr>
            </w:pPr>
          </w:p>
        </w:tc>
        <w:tc>
          <w:tcPr>
            <w:tcW w:w="1620" w:type="dxa"/>
            <w:vAlign w:val="bottom"/>
          </w:tcPr>
          <w:p w:rsidR="00687341" w:rsidRPr="003D1700" w:rsidP="008F4715" w14:paraId="7EB09454" w14:textId="685EEFD1">
            <w:pPr>
              <w:spacing w:after="0"/>
              <w:contextualSpacing/>
              <w:rPr>
                <w:rFonts w:eastAsia="Times New Roman" w:cstheme="minorHAnsi"/>
                <w:bCs/>
                <w:i/>
                <w:iCs/>
                <w:color w:val="767171" w:themeColor="background2" w:themeShade="80"/>
                <w:sz w:val="18"/>
                <w:szCs w:val="18"/>
              </w:rPr>
            </w:pPr>
          </w:p>
        </w:tc>
      </w:tr>
      <w:tr w14:paraId="362D32AA" w14:textId="77777777" w:rsidTr="00B91101">
        <w:tblPrEx>
          <w:tblW w:w="9900" w:type="dxa"/>
          <w:tblLayout w:type="fixed"/>
          <w:tblLook w:val="04A0"/>
        </w:tblPrEx>
        <w:tc>
          <w:tcPr>
            <w:tcW w:w="1440" w:type="dxa"/>
          </w:tcPr>
          <w:p w:rsidR="00687341" w:rsidRPr="007731F2" w:rsidP="008F4715" w14:paraId="7D4D0C71" w14:textId="4784162D">
            <w:pPr>
              <w:spacing w:after="0"/>
              <w:contextualSpacing/>
              <w:rPr>
                <w:rFonts w:eastAsia="Times New Roman" w:cstheme="minorHAnsi"/>
                <w:b/>
                <w:i/>
                <w:color w:val="ED7D31" w:themeColor="accent2"/>
                <w:sz w:val="18"/>
                <w:szCs w:val="18"/>
              </w:rPr>
            </w:pPr>
            <w:r>
              <w:rPr>
                <w:b/>
                <w:i/>
                <w:color w:val="ED7D31" w:themeColor="accent2"/>
                <w:sz w:val="18"/>
              </w:rPr>
              <w:t>F_NOPERS99</w:t>
            </w:r>
          </w:p>
        </w:tc>
        <w:tc>
          <w:tcPr>
            <w:tcW w:w="6840" w:type="dxa"/>
          </w:tcPr>
          <w:p w:rsidR="00687341" w:rsidRPr="00B91101" w:rsidP="00B1309E" w14:paraId="24496FC4" w14:textId="19978D9E">
            <w:pPr>
              <w:spacing w:after="0"/>
              <w:contextualSpacing/>
              <w:rPr>
                <w:rFonts w:eastAsia="Times New Roman" w:cstheme="minorHAnsi"/>
                <w:bCs/>
                <w:i/>
                <w:iCs/>
                <w:color w:val="767171" w:themeColor="background2" w:themeShade="80"/>
                <w:sz w:val="18"/>
                <w:szCs w:val="18"/>
              </w:rPr>
            </w:pPr>
            <w:r w:rsidRPr="00B91101">
              <w:rPr>
                <w:i/>
                <w:color w:val="767171" w:themeColor="background2" w:themeShade="80"/>
                <w:sz w:val="18"/>
              </w:rPr>
              <w:t>Prefiere no contestar</w:t>
            </w:r>
          </w:p>
        </w:tc>
        <w:tc>
          <w:tcPr>
            <w:tcW w:w="1620" w:type="dxa"/>
            <w:vAlign w:val="bottom"/>
          </w:tcPr>
          <w:p w:rsidR="00687341" w:rsidRPr="003D1700" w:rsidP="008F4715" w14:paraId="1F40947A" w14:textId="2EB9ADB3">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99</w:t>
            </w:r>
          </w:p>
        </w:tc>
      </w:tr>
      <w:bookmarkEnd w:id="34"/>
    </w:tbl>
    <w:p w:rsidR="00ED6CF5" w:rsidP="007244EC" w14:paraId="06EB02A7" w14:textId="77777777">
      <w:pPr>
        <w:spacing w:after="160" w:line="259" w:lineRule="auto"/>
        <w:rPr>
          <w:rFonts w:cstheme="minorHAnsi"/>
          <w:b/>
        </w:rPr>
      </w:pPr>
    </w:p>
    <w:tbl>
      <w:tblPr>
        <w:tblW w:w="9900" w:type="dxa"/>
        <w:tblLayout w:type="fixed"/>
        <w:tblLook w:val="04A0"/>
      </w:tblPr>
      <w:tblGrid>
        <w:gridCol w:w="1440"/>
        <w:gridCol w:w="8010"/>
        <w:gridCol w:w="450"/>
      </w:tblGrid>
      <w:tr w14:paraId="7F83AB91" w14:textId="77777777" w:rsidTr="0025238F">
        <w:tblPrEx>
          <w:tblW w:w="9900" w:type="dxa"/>
          <w:tblLayout w:type="fixed"/>
          <w:tblLook w:val="04A0"/>
        </w:tblPrEx>
        <w:tc>
          <w:tcPr>
            <w:tcW w:w="1440" w:type="dxa"/>
            <w:vAlign w:val="bottom"/>
          </w:tcPr>
          <w:p w:rsidR="00AF2CDF" w:rsidP="005E7443" w14:paraId="7D7CB99C" w14:textId="615572C1">
            <w:pPr>
              <w:spacing w:after="0"/>
              <w:contextualSpacing/>
              <w:rPr>
                <w:rFonts w:eastAsia="Times New Roman" w:cstheme="minorHAnsi"/>
                <w:b/>
                <w:color w:val="000000"/>
                <w:sz w:val="18"/>
                <w:szCs w:val="18"/>
              </w:rPr>
            </w:pPr>
            <w:r>
              <w:rPr>
                <w:b/>
                <w:color w:val="000000"/>
                <w:sz w:val="18"/>
              </w:rPr>
              <w:t>F.4</w:t>
            </w:r>
          </w:p>
        </w:tc>
        <w:tc>
          <w:tcPr>
            <w:tcW w:w="8460" w:type="dxa"/>
            <w:gridSpan w:val="2"/>
          </w:tcPr>
          <w:p w:rsidR="00AF2CDF" w:rsidRPr="00C8011C" w:rsidP="000E2B64" w14:paraId="34E9919B" w14:textId="58B43C97">
            <w:pPr>
              <w:spacing w:after="0"/>
              <w:contextualSpacing/>
              <w:rPr>
                <w:rFonts w:eastAsia="Times New Roman"/>
                <w:b/>
                <w:bCs/>
                <w:color w:val="000000" w:themeColor="text1"/>
                <w:sz w:val="18"/>
                <w:szCs w:val="18"/>
                <w:lang w:val="en-US"/>
              </w:rPr>
            </w:pPr>
            <w:r w:rsidRPr="00C8011C">
              <w:rPr>
                <w:b/>
                <w:color w:val="000000" w:themeColor="text1"/>
                <w:sz w:val="18"/>
                <w:lang w:val="en-US"/>
              </w:rPr>
              <w:t>Reason no visit (YBDX) situational</w:t>
            </w:r>
          </w:p>
        </w:tc>
      </w:tr>
      <w:tr w14:paraId="1C21683C" w14:textId="77777777" w:rsidTr="0025238F">
        <w:tblPrEx>
          <w:tblW w:w="9900" w:type="dxa"/>
          <w:tblLayout w:type="fixed"/>
          <w:tblLook w:val="04A0"/>
        </w:tblPrEx>
        <w:tc>
          <w:tcPr>
            <w:tcW w:w="1440" w:type="dxa"/>
            <w:vAlign w:val="bottom"/>
          </w:tcPr>
          <w:p w:rsidR="00AF2CDF" w:rsidRPr="00C8011C" w:rsidP="005E7443" w14:paraId="7F45690D" w14:textId="77777777">
            <w:pPr>
              <w:spacing w:after="0"/>
              <w:contextualSpacing/>
              <w:rPr>
                <w:rFonts w:eastAsia="Times New Roman" w:cstheme="minorHAnsi"/>
                <w:bCs/>
                <w:color w:val="000000"/>
                <w:sz w:val="18"/>
                <w:szCs w:val="18"/>
                <w:lang w:val="en-US"/>
              </w:rPr>
            </w:pPr>
          </w:p>
        </w:tc>
        <w:tc>
          <w:tcPr>
            <w:tcW w:w="8460" w:type="dxa"/>
            <w:gridSpan w:val="2"/>
          </w:tcPr>
          <w:p w:rsidR="00687341" w:rsidRPr="0096145A" w:rsidP="00687341" w14:paraId="74511E8E" w14:textId="061A4DAA">
            <w:pPr>
              <w:spacing w:after="0"/>
              <w:contextualSpacing/>
              <w:rPr>
                <w:rFonts w:eastAsia="Times New Roman"/>
                <w:color w:val="000000" w:themeColor="text1"/>
                <w:sz w:val="18"/>
                <w:szCs w:val="18"/>
              </w:rPr>
            </w:pPr>
            <w:r w:rsidRPr="0096145A">
              <w:rPr>
                <w:color w:val="000000" w:themeColor="text1"/>
                <w:sz w:val="18"/>
              </w:rPr>
              <w:t xml:space="preserve">¿Qué </w:t>
            </w:r>
            <w:r w:rsidRPr="00030B41">
              <w:rPr>
                <w:b/>
                <w:bCs/>
                <w:color w:val="000000" w:themeColor="text1"/>
                <w:sz w:val="18"/>
              </w:rPr>
              <w:t>situaciones</w:t>
            </w:r>
            <w:r w:rsidRPr="0096145A">
              <w:rPr>
                <w:color w:val="000000" w:themeColor="text1"/>
                <w:sz w:val="18"/>
              </w:rPr>
              <w:t xml:space="preserve"> impidieron que viera un trabajador de la salud?</w:t>
            </w:r>
            <w:r w:rsidRPr="0096145A" w:rsidR="0044450B">
              <w:rPr>
                <w:color w:val="000000" w:themeColor="text1"/>
                <w:sz w:val="18"/>
              </w:rPr>
              <w:t xml:space="preserve"> </w:t>
            </w:r>
          </w:p>
          <w:p w:rsidR="00687341" w:rsidRPr="0096145A" w:rsidP="00687341" w14:paraId="7FE09183" w14:textId="77777777">
            <w:pPr>
              <w:spacing w:after="0"/>
              <w:contextualSpacing/>
              <w:rPr>
                <w:color w:val="000000" w:themeColor="text1"/>
                <w:sz w:val="18"/>
              </w:rPr>
            </w:pPr>
            <w:r w:rsidRPr="0096145A">
              <w:rPr>
                <w:color w:val="000000" w:themeColor="text1"/>
                <w:sz w:val="18"/>
              </w:rPr>
              <w:t xml:space="preserve">[WB: Seleccione todas las respuestas que correspondan]. </w:t>
            </w:r>
          </w:p>
          <w:p w:rsidR="00AF2CDF" w:rsidRPr="0096145A" w:rsidP="00687341" w14:paraId="5A00DC7E" w14:textId="05D3D7BA">
            <w:pPr>
              <w:spacing w:after="0"/>
              <w:contextualSpacing/>
              <w:rPr>
                <w:rFonts w:eastAsia="Times New Roman"/>
                <w:color w:val="000000" w:themeColor="text1"/>
                <w:sz w:val="18"/>
                <w:szCs w:val="18"/>
              </w:rPr>
            </w:pPr>
            <w:r w:rsidRPr="0096145A">
              <w:rPr>
                <w:color w:val="000000" w:themeColor="text1"/>
                <w:sz w:val="18"/>
              </w:rPr>
              <w:t xml:space="preserve">[IA: Conteste “sí” o “no” para cada </w:t>
            </w:r>
            <w:r w:rsidRPr="0096145A" w:rsidR="008D48AD">
              <w:rPr>
                <w:color w:val="000000" w:themeColor="text1"/>
                <w:sz w:val="18"/>
              </w:rPr>
              <w:t>respuesta</w:t>
            </w:r>
            <w:r w:rsidRPr="0096145A">
              <w:rPr>
                <w:color w:val="000000" w:themeColor="text1"/>
                <w:sz w:val="18"/>
              </w:rPr>
              <w:t xml:space="preserve">]. </w:t>
            </w:r>
          </w:p>
        </w:tc>
      </w:tr>
      <w:tr w14:paraId="1A89343A" w14:textId="77777777" w:rsidTr="0025238F">
        <w:tblPrEx>
          <w:tblW w:w="9900" w:type="dxa"/>
          <w:tblLayout w:type="fixed"/>
          <w:tblLook w:val="04A0"/>
        </w:tblPrEx>
        <w:tc>
          <w:tcPr>
            <w:tcW w:w="1440" w:type="dxa"/>
            <w:vAlign w:val="bottom"/>
          </w:tcPr>
          <w:p w:rsidR="00AF2CDF" w:rsidP="00EA0AAA" w14:paraId="422354A0" w14:textId="77777777">
            <w:pPr>
              <w:spacing w:after="0"/>
              <w:contextualSpacing/>
              <w:rPr>
                <w:rFonts w:eastAsia="Times New Roman" w:cstheme="minorHAnsi"/>
                <w:b/>
                <w:color w:val="000000"/>
                <w:sz w:val="18"/>
                <w:szCs w:val="18"/>
              </w:rPr>
            </w:pPr>
          </w:p>
        </w:tc>
        <w:tc>
          <w:tcPr>
            <w:tcW w:w="8460" w:type="dxa"/>
            <w:gridSpan w:val="2"/>
          </w:tcPr>
          <w:p w:rsidR="00AF2CDF" w:rsidRPr="008F5973" w:rsidP="00983B45" w14:paraId="60724335" w14:textId="327EB323">
            <w:pPr>
              <w:spacing w:after="0"/>
              <w:contextualSpacing/>
              <w:rPr>
                <w:rFonts w:eastAsia="Times New Roman"/>
                <w:b/>
                <w:bCs/>
                <w:color w:val="000000" w:themeColor="text1"/>
                <w:sz w:val="18"/>
                <w:szCs w:val="18"/>
              </w:rPr>
            </w:pPr>
            <w:r w:rsidRPr="008F5973">
              <w:rPr>
                <w:color w:val="7030A0"/>
                <w:sz w:val="18"/>
              </w:rPr>
              <w:t>Programming note: Randomize responses 1- 10</w:t>
            </w:r>
          </w:p>
        </w:tc>
      </w:tr>
      <w:tr w14:paraId="07AD888B" w14:textId="77777777" w:rsidTr="008F5973">
        <w:tblPrEx>
          <w:tblW w:w="9900" w:type="dxa"/>
          <w:tblLayout w:type="fixed"/>
          <w:tblLook w:val="04A0"/>
        </w:tblPrEx>
        <w:tc>
          <w:tcPr>
            <w:tcW w:w="1440" w:type="dxa"/>
          </w:tcPr>
          <w:p w:rsidR="00687341" w:rsidRPr="007731F2" w:rsidP="00D31588" w14:paraId="48A8960B" w14:textId="3DAC22F6">
            <w:pPr>
              <w:spacing w:after="0"/>
              <w:contextualSpacing/>
              <w:rPr>
                <w:rFonts w:eastAsia="Times New Roman" w:cstheme="minorHAnsi"/>
                <w:b/>
                <w:i/>
                <w:color w:val="ED7D31" w:themeColor="accent2"/>
                <w:sz w:val="18"/>
                <w:szCs w:val="18"/>
              </w:rPr>
            </w:pPr>
            <w:r>
              <w:rPr>
                <w:b/>
                <w:i/>
                <w:color w:val="ED7D31" w:themeColor="accent2"/>
                <w:sz w:val="18"/>
              </w:rPr>
              <w:t>F_NOSIT01</w:t>
            </w:r>
          </w:p>
        </w:tc>
        <w:tc>
          <w:tcPr>
            <w:tcW w:w="8010" w:type="dxa"/>
          </w:tcPr>
          <w:p w:rsidR="00687341" w:rsidRPr="008F5973" w:rsidP="00D31588" w14:paraId="08A712BB" w14:textId="1558B8CC">
            <w:pPr>
              <w:spacing w:after="0"/>
              <w:contextualSpacing/>
              <w:rPr>
                <w:rFonts w:eastAsia="Times New Roman" w:cstheme="minorHAnsi"/>
                <w:bCs/>
                <w:color w:val="000000"/>
                <w:sz w:val="18"/>
                <w:szCs w:val="18"/>
              </w:rPr>
            </w:pPr>
            <w:r w:rsidRPr="008F5973">
              <w:rPr>
                <w:sz w:val="18"/>
              </w:rPr>
              <w:t>No necesitaba porque no estaba enfermo(a)</w:t>
            </w:r>
          </w:p>
        </w:tc>
        <w:tc>
          <w:tcPr>
            <w:tcW w:w="450" w:type="dxa"/>
            <w:vAlign w:val="center"/>
          </w:tcPr>
          <w:p w:rsidR="00687341" w:rsidP="00D31588" w14:paraId="067D48DA" w14:textId="2F667519">
            <w:pPr>
              <w:spacing w:after="0"/>
              <w:contextualSpacing/>
              <w:rPr>
                <w:rFonts w:eastAsia="Times New Roman" w:cstheme="minorHAnsi"/>
                <w:bCs/>
                <w:color w:val="000000"/>
                <w:sz w:val="18"/>
                <w:szCs w:val="18"/>
              </w:rPr>
            </w:pPr>
            <w:r>
              <w:rPr>
                <w:color w:val="000000"/>
                <w:sz w:val="18"/>
              </w:rPr>
              <w:t>1</w:t>
            </w:r>
          </w:p>
        </w:tc>
      </w:tr>
      <w:tr w14:paraId="3A97D26A" w14:textId="77777777" w:rsidTr="008F5973">
        <w:tblPrEx>
          <w:tblW w:w="9900" w:type="dxa"/>
          <w:tblLayout w:type="fixed"/>
          <w:tblLook w:val="04A0"/>
        </w:tblPrEx>
        <w:tc>
          <w:tcPr>
            <w:tcW w:w="1440" w:type="dxa"/>
          </w:tcPr>
          <w:p w:rsidR="00687341" w:rsidRPr="007731F2" w:rsidP="00D31588" w14:paraId="275BFEE2" w14:textId="31060110">
            <w:pPr>
              <w:spacing w:after="0"/>
              <w:contextualSpacing/>
              <w:rPr>
                <w:rFonts w:eastAsia="Times New Roman" w:cstheme="minorHAnsi"/>
                <w:b/>
                <w:i/>
                <w:color w:val="ED7D31" w:themeColor="accent2"/>
                <w:sz w:val="18"/>
                <w:szCs w:val="18"/>
              </w:rPr>
            </w:pPr>
            <w:r>
              <w:rPr>
                <w:b/>
                <w:i/>
                <w:color w:val="ED7D31" w:themeColor="accent2"/>
                <w:sz w:val="18"/>
              </w:rPr>
              <w:t>F_NOSIT02</w:t>
            </w:r>
          </w:p>
        </w:tc>
        <w:tc>
          <w:tcPr>
            <w:tcW w:w="8010" w:type="dxa"/>
          </w:tcPr>
          <w:p w:rsidR="00687341" w:rsidRPr="008F5973" w:rsidP="00D31588" w14:paraId="435DA8F2" w14:textId="241A09A4">
            <w:pPr>
              <w:spacing w:after="0"/>
              <w:contextualSpacing/>
              <w:rPr>
                <w:rFonts w:eastAsia="Times New Roman"/>
                <w:color w:val="000000"/>
                <w:sz w:val="18"/>
                <w:szCs w:val="18"/>
              </w:rPr>
            </w:pPr>
            <w:r w:rsidRPr="008F5973">
              <w:rPr>
                <w:sz w:val="18"/>
              </w:rPr>
              <w:t>Tenía una enfermedad o una discapacidad que hizo que fuera demasiado difícil obtener atención médica</w:t>
            </w:r>
          </w:p>
        </w:tc>
        <w:tc>
          <w:tcPr>
            <w:tcW w:w="450" w:type="dxa"/>
            <w:vAlign w:val="center"/>
          </w:tcPr>
          <w:p w:rsidR="00687341" w:rsidP="00D31588" w14:paraId="3DB21C9F" w14:textId="3E9709BF">
            <w:pPr>
              <w:spacing w:after="0"/>
              <w:contextualSpacing/>
              <w:rPr>
                <w:rFonts w:eastAsia="Times New Roman" w:cstheme="minorHAnsi"/>
                <w:bCs/>
                <w:color w:val="000000"/>
                <w:sz w:val="18"/>
                <w:szCs w:val="18"/>
              </w:rPr>
            </w:pPr>
            <w:r>
              <w:rPr>
                <w:color w:val="000000"/>
                <w:sz w:val="18"/>
              </w:rPr>
              <w:t>2</w:t>
            </w:r>
          </w:p>
        </w:tc>
      </w:tr>
      <w:tr w14:paraId="019EAE42" w14:textId="77777777" w:rsidTr="008F5973">
        <w:tblPrEx>
          <w:tblW w:w="9900" w:type="dxa"/>
          <w:tblLayout w:type="fixed"/>
          <w:tblLook w:val="04A0"/>
        </w:tblPrEx>
        <w:tc>
          <w:tcPr>
            <w:tcW w:w="1440" w:type="dxa"/>
          </w:tcPr>
          <w:p w:rsidR="00687341" w:rsidRPr="007731F2" w:rsidP="00D31588" w14:paraId="6D6FFD0E" w14:textId="1AA81D46">
            <w:pPr>
              <w:spacing w:after="0"/>
              <w:contextualSpacing/>
              <w:rPr>
                <w:rFonts w:eastAsia="Times New Roman" w:cstheme="minorHAnsi"/>
                <w:b/>
                <w:i/>
                <w:color w:val="ED7D31" w:themeColor="accent2"/>
                <w:sz w:val="18"/>
                <w:szCs w:val="18"/>
              </w:rPr>
            </w:pPr>
            <w:r>
              <w:rPr>
                <w:b/>
                <w:i/>
                <w:color w:val="ED7D31" w:themeColor="accent2"/>
                <w:sz w:val="18"/>
              </w:rPr>
              <w:t>F_NOSIT03</w:t>
            </w:r>
          </w:p>
        </w:tc>
        <w:tc>
          <w:tcPr>
            <w:tcW w:w="8010" w:type="dxa"/>
          </w:tcPr>
          <w:p w:rsidR="00687341" w:rsidRPr="008F5973" w:rsidP="00D31588" w14:paraId="5139E520" w14:textId="1BD15202">
            <w:pPr>
              <w:spacing w:after="0"/>
              <w:contextualSpacing/>
              <w:rPr>
                <w:rFonts w:eastAsia="Times New Roman" w:cstheme="minorHAnsi"/>
                <w:bCs/>
                <w:color w:val="000000"/>
                <w:sz w:val="18"/>
                <w:szCs w:val="18"/>
              </w:rPr>
            </w:pPr>
            <w:r w:rsidRPr="008F5973">
              <w:rPr>
                <w:sz w:val="18"/>
              </w:rPr>
              <w:t>No sabía adónde ir para obtener atención médica</w:t>
            </w:r>
          </w:p>
        </w:tc>
        <w:tc>
          <w:tcPr>
            <w:tcW w:w="450" w:type="dxa"/>
            <w:vAlign w:val="center"/>
          </w:tcPr>
          <w:p w:rsidR="00687341" w:rsidP="00D31588" w14:paraId="06C4F377" w14:textId="3CC44939">
            <w:pPr>
              <w:spacing w:after="0"/>
              <w:contextualSpacing/>
              <w:rPr>
                <w:rFonts w:eastAsia="Times New Roman" w:cstheme="minorHAnsi"/>
                <w:bCs/>
                <w:color w:val="000000"/>
                <w:sz w:val="18"/>
                <w:szCs w:val="18"/>
              </w:rPr>
            </w:pPr>
            <w:r>
              <w:rPr>
                <w:color w:val="000000"/>
                <w:sz w:val="18"/>
              </w:rPr>
              <w:t>3</w:t>
            </w:r>
          </w:p>
        </w:tc>
      </w:tr>
      <w:tr w14:paraId="15FB9E75" w14:textId="77777777" w:rsidTr="008F5973">
        <w:tblPrEx>
          <w:tblW w:w="9900" w:type="dxa"/>
          <w:tblLayout w:type="fixed"/>
          <w:tblLook w:val="04A0"/>
        </w:tblPrEx>
        <w:tc>
          <w:tcPr>
            <w:tcW w:w="1440" w:type="dxa"/>
          </w:tcPr>
          <w:p w:rsidR="00687341" w:rsidRPr="007731F2" w:rsidP="00D31588" w14:paraId="3F8FD34C" w14:textId="078E639C">
            <w:pPr>
              <w:spacing w:after="0"/>
              <w:contextualSpacing/>
              <w:rPr>
                <w:rFonts w:eastAsia="Times New Roman" w:cstheme="minorHAnsi"/>
                <w:b/>
                <w:i/>
                <w:color w:val="ED7D31" w:themeColor="accent2"/>
                <w:sz w:val="18"/>
                <w:szCs w:val="18"/>
              </w:rPr>
            </w:pPr>
            <w:r>
              <w:rPr>
                <w:b/>
                <w:i/>
                <w:color w:val="ED7D31" w:themeColor="accent2"/>
                <w:sz w:val="18"/>
              </w:rPr>
              <w:t>F_NOSIT04</w:t>
            </w:r>
          </w:p>
        </w:tc>
        <w:tc>
          <w:tcPr>
            <w:tcW w:w="8010" w:type="dxa"/>
          </w:tcPr>
          <w:p w:rsidR="00687341" w:rsidRPr="008F5973" w:rsidP="00D31588" w14:paraId="4E01AB4C" w14:textId="4843C51B">
            <w:pPr>
              <w:spacing w:after="0"/>
              <w:contextualSpacing/>
              <w:rPr>
                <w:rFonts w:eastAsia="Times New Roman" w:cstheme="minorHAnsi"/>
                <w:bCs/>
                <w:color w:val="000000"/>
                <w:sz w:val="18"/>
                <w:szCs w:val="18"/>
              </w:rPr>
            </w:pPr>
            <w:r w:rsidRPr="008F5973">
              <w:rPr>
                <w:sz w:val="18"/>
              </w:rPr>
              <w:t xml:space="preserve">No podía pagar la consulta </w:t>
            </w:r>
          </w:p>
        </w:tc>
        <w:tc>
          <w:tcPr>
            <w:tcW w:w="450" w:type="dxa"/>
            <w:vAlign w:val="center"/>
          </w:tcPr>
          <w:p w:rsidR="00687341" w:rsidP="00D31588" w14:paraId="0F6BCFE4" w14:textId="7691AF5E">
            <w:pPr>
              <w:spacing w:after="0"/>
              <w:contextualSpacing/>
              <w:rPr>
                <w:rFonts w:eastAsia="Times New Roman" w:cstheme="minorHAnsi"/>
                <w:bCs/>
                <w:color w:val="000000"/>
                <w:sz w:val="18"/>
                <w:szCs w:val="18"/>
              </w:rPr>
            </w:pPr>
            <w:r>
              <w:rPr>
                <w:color w:val="000000"/>
                <w:sz w:val="18"/>
              </w:rPr>
              <w:t>4</w:t>
            </w:r>
          </w:p>
        </w:tc>
      </w:tr>
      <w:tr w14:paraId="21A52CA3" w14:textId="77777777" w:rsidTr="008F5973">
        <w:tblPrEx>
          <w:tblW w:w="9900" w:type="dxa"/>
          <w:tblLayout w:type="fixed"/>
          <w:tblLook w:val="04A0"/>
        </w:tblPrEx>
        <w:tc>
          <w:tcPr>
            <w:tcW w:w="1440" w:type="dxa"/>
          </w:tcPr>
          <w:p w:rsidR="00687341" w:rsidRPr="007731F2" w:rsidP="00D31588" w14:paraId="70FAAB1E" w14:textId="603B96E0">
            <w:pPr>
              <w:spacing w:after="0"/>
              <w:contextualSpacing/>
              <w:rPr>
                <w:rFonts w:eastAsia="Times New Roman" w:cstheme="minorHAnsi"/>
                <w:b/>
                <w:i/>
                <w:color w:val="ED7D31" w:themeColor="accent2"/>
                <w:sz w:val="18"/>
                <w:szCs w:val="18"/>
              </w:rPr>
            </w:pPr>
            <w:r>
              <w:rPr>
                <w:b/>
                <w:i/>
                <w:color w:val="ED7D31" w:themeColor="accent2"/>
                <w:sz w:val="18"/>
              </w:rPr>
              <w:t>F_NOSIT05</w:t>
            </w:r>
          </w:p>
        </w:tc>
        <w:tc>
          <w:tcPr>
            <w:tcW w:w="8010" w:type="dxa"/>
          </w:tcPr>
          <w:p w:rsidR="00687341" w:rsidRPr="008F5973" w:rsidP="00D31588" w14:paraId="72B4F6F8" w14:textId="6AED875B">
            <w:pPr>
              <w:spacing w:after="0"/>
              <w:contextualSpacing/>
              <w:rPr>
                <w:rFonts w:eastAsia="Times New Roman" w:cstheme="minorHAnsi"/>
                <w:bCs/>
                <w:color w:val="000000"/>
                <w:sz w:val="18"/>
                <w:szCs w:val="18"/>
              </w:rPr>
            </w:pPr>
            <w:r w:rsidRPr="008F5973">
              <w:rPr>
                <w:sz w:val="18"/>
              </w:rPr>
              <w:t>No tenía cobertura de seguro</w:t>
            </w:r>
          </w:p>
        </w:tc>
        <w:tc>
          <w:tcPr>
            <w:tcW w:w="450" w:type="dxa"/>
            <w:vAlign w:val="center"/>
          </w:tcPr>
          <w:p w:rsidR="00687341" w:rsidP="00D31588" w14:paraId="6307809B" w14:textId="39B86985">
            <w:pPr>
              <w:spacing w:after="0"/>
              <w:contextualSpacing/>
              <w:rPr>
                <w:rFonts w:eastAsia="Times New Roman" w:cstheme="minorHAnsi"/>
                <w:bCs/>
                <w:color w:val="000000"/>
                <w:sz w:val="18"/>
                <w:szCs w:val="18"/>
              </w:rPr>
            </w:pPr>
            <w:r>
              <w:rPr>
                <w:color w:val="000000"/>
                <w:sz w:val="18"/>
              </w:rPr>
              <w:t>5</w:t>
            </w:r>
          </w:p>
        </w:tc>
      </w:tr>
      <w:tr w14:paraId="1474E650" w14:textId="77777777" w:rsidTr="008F5973">
        <w:tblPrEx>
          <w:tblW w:w="9900" w:type="dxa"/>
          <w:tblLayout w:type="fixed"/>
          <w:tblLook w:val="04A0"/>
        </w:tblPrEx>
        <w:tc>
          <w:tcPr>
            <w:tcW w:w="1440" w:type="dxa"/>
          </w:tcPr>
          <w:p w:rsidR="00687341" w:rsidRPr="007731F2" w:rsidP="00D31588" w14:paraId="58AE20F6" w14:textId="299AD062">
            <w:pPr>
              <w:spacing w:after="0"/>
              <w:contextualSpacing/>
              <w:rPr>
                <w:rFonts w:eastAsia="Times New Roman" w:cstheme="minorHAnsi"/>
                <w:b/>
                <w:i/>
                <w:color w:val="ED7D31" w:themeColor="accent2"/>
                <w:sz w:val="18"/>
                <w:szCs w:val="18"/>
              </w:rPr>
            </w:pPr>
            <w:r>
              <w:rPr>
                <w:b/>
                <w:i/>
                <w:color w:val="ED7D31" w:themeColor="accent2"/>
                <w:sz w:val="18"/>
              </w:rPr>
              <w:t>F_NOSIT06</w:t>
            </w:r>
          </w:p>
        </w:tc>
        <w:tc>
          <w:tcPr>
            <w:tcW w:w="8010" w:type="dxa"/>
          </w:tcPr>
          <w:p w:rsidR="00687341" w:rsidRPr="008F5973" w:rsidP="00D31588" w14:paraId="5D09A395" w14:textId="2C91B4EE">
            <w:pPr>
              <w:spacing w:after="0"/>
              <w:contextualSpacing/>
              <w:rPr>
                <w:rFonts w:eastAsia="Times New Roman" w:cstheme="minorHAnsi"/>
                <w:bCs/>
                <w:color w:val="000000"/>
                <w:sz w:val="18"/>
                <w:szCs w:val="18"/>
              </w:rPr>
            </w:pPr>
            <w:r w:rsidRPr="008F5973">
              <w:rPr>
                <w:sz w:val="18"/>
              </w:rPr>
              <w:t xml:space="preserve">No podía tomarse tiempo libre del trabajo </w:t>
            </w:r>
          </w:p>
        </w:tc>
        <w:tc>
          <w:tcPr>
            <w:tcW w:w="450" w:type="dxa"/>
            <w:vAlign w:val="center"/>
          </w:tcPr>
          <w:p w:rsidR="00687341" w:rsidP="00D31588" w14:paraId="6C74549D" w14:textId="750507D0">
            <w:pPr>
              <w:spacing w:after="0"/>
              <w:contextualSpacing/>
              <w:rPr>
                <w:rFonts w:eastAsia="Times New Roman" w:cstheme="minorHAnsi"/>
                <w:bCs/>
                <w:color w:val="000000"/>
                <w:sz w:val="18"/>
                <w:szCs w:val="18"/>
              </w:rPr>
            </w:pPr>
            <w:r>
              <w:rPr>
                <w:color w:val="000000"/>
                <w:sz w:val="18"/>
              </w:rPr>
              <w:t>6</w:t>
            </w:r>
          </w:p>
        </w:tc>
      </w:tr>
      <w:tr w14:paraId="49DD391B" w14:textId="77777777" w:rsidTr="008F5973">
        <w:tblPrEx>
          <w:tblW w:w="9900" w:type="dxa"/>
          <w:tblLayout w:type="fixed"/>
          <w:tblLook w:val="04A0"/>
        </w:tblPrEx>
        <w:tc>
          <w:tcPr>
            <w:tcW w:w="1440" w:type="dxa"/>
          </w:tcPr>
          <w:p w:rsidR="00687341" w:rsidRPr="007731F2" w:rsidP="00D31588" w14:paraId="63B44667" w14:textId="049F8B53">
            <w:pPr>
              <w:spacing w:after="0"/>
              <w:contextualSpacing/>
              <w:rPr>
                <w:rFonts w:eastAsia="Times New Roman" w:cstheme="minorHAnsi"/>
                <w:b/>
                <w:i/>
                <w:color w:val="ED7D31" w:themeColor="accent2"/>
                <w:sz w:val="18"/>
                <w:szCs w:val="18"/>
              </w:rPr>
            </w:pPr>
            <w:r>
              <w:rPr>
                <w:b/>
                <w:i/>
                <w:color w:val="ED7D31" w:themeColor="accent2"/>
                <w:sz w:val="18"/>
              </w:rPr>
              <w:t>F_NOSIT07</w:t>
            </w:r>
          </w:p>
        </w:tc>
        <w:tc>
          <w:tcPr>
            <w:tcW w:w="8010" w:type="dxa"/>
          </w:tcPr>
          <w:p w:rsidR="00687341" w:rsidRPr="008F5973" w:rsidP="00D31588" w14:paraId="7AC05286" w14:textId="6E0F80E6">
            <w:pPr>
              <w:spacing w:after="0"/>
              <w:contextualSpacing/>
              <w:rPr>
                <w:rFonts w:eastAsia="Times New Roman" w:cstheme="minorHAnsi"/>
                <w:bCs/>
                <w:color w:val="000000"/>
                <w:sz w:val="18"/>
                <w:szCs w:val="18"/>
              </w:rPr>
            </w:pPr>
            <w:r w:rsidRPr="008F5973">
              <w:rPr>
                <w:sz w:val="18"/>
              </w:rPr>
              <w:t>El consultorio del proveedor o centro médico quedaba muy lejos</w:t>
            </w:r>
          </w:p>
        </w:tc>
        <w:tc>
          <w:tcPr>
            <w:tcW w:w="450" w:type="dxa"/>
            <w:vAlign w:val="center"/>
          </w:tcPr>
          <w:p w:rsidR="00687341" w:rsidP="00D31588" w14:paraId="465CF7BF" w14:textId="33A92369">
            <w:pPr>
              <w:spacing w:after="0"/>
              <w:contextualSpacing/>
              <w:rPr>
                <w:rFonts w:eastAsia="Times New Roman" w:cstheme="minorHAnsi"/>
                <w:bCs/>
                <w:color w:val="000000"/>
                <w:sz w:val="18"/>
                <w:szCs w:val="18"/>
              </w:rPr>
            </w:pPr>
            <w:r>
              <w:rPr>
                <w:color w:val="000000"/>
                <w:sz w:val="18"/>
              </w:rPr>
              <w:t>7</w:t>
            </w:r>
          </w:p>
        </w:tc>
      </w:tr>
      <w:tr w14:paraId="68D7ABF9" w14:textId="77777777" w:rsidTr="008F5973">
        <w:tblPrEx>
          <w:tblW w:w="9900" w:type="dxa"/>
          <w:tblLayout w:type="fixed"/>
          <w:tblLook w:val="04A0"/>
        </w:tblPrEx>
        <w:tc>
          <w:tcPr>
            <w:tcW w:w="1440" w:type="dxa"/>
          </w:tcPr>
          <w:p w:rsidR="00687341" w:rsidRPr="007731F2" w:rsidP="00D31588" w14:paraId="46E4A3F0" w14:textId="5E0D4D69">
            <w:pPr>
              <w:spacing w:after="0"/>
              <w:contextualSpacing/>
              <w:rPr>
                <w:rFonts w:eastAsia="Times New Roman" w:cstheme="minorHAnsi"/>
                <w:b/>
                <w:i/>
                <w:color w:val="ED7D31" w:themeColor="accent2"/>
                <w:sz w:val="18"/>
                <w:szCs w:val="18"/>
              </w:rPr>
            </w:pPr>
            <w:r>
              <w:rPr>
                <w:b/>
                <w:i/>
                <w:color w:val="ED7D31" w:themeColor="accent2"/>
                <w:sz w:val="18"/>
              </w:rPr>
              <w:t>F_NOSIT08</w:t>
            </w:r>
          </w:p>
        </w:tc>
        <w:tc>
          <w:tcPr>
            <w:tcW w:w="8010" w:type="dxa"/>
          </w:tcPr>
          <w:p w:rsidR="00687341" w:rsidRPr="008F5973" w:rsidP="00D31588" w14:paraId="5E4ACDE3" w14:textId="63D0F9EE">
            <w:pPr>
              <w:spacing w:after="0"/>
              <w:contextualSpacing/>
              <w:rPr>
                <w:rFonts w:eastAsia="Times New Roman" w:cstheme="minorHAnsi"/>
                <w:bCs/>
                <w:color w:val="000000"/>
                <w:sz w:val="18"/>
                <w:szCs w:val="18"/>
              </w:rPr>
            </w:pPr>
            <w:r w:rsidRPr="008F5973">
              <w:rPr>
                <w:sz w:val="18"/>
              </w:rPr>
              <w:t>No podía pagar el transporte para ir al centro médico</w:t>
            </w:r>
          </w:p>
        </w:tc>
        <w:tc>
          <w:tcPr>
            <w:tcW w:w="450" w:type="dxa"/>
            <w:vAlign w:val="center"/>
          </w:tcPr>
          <w:p w:rsidR="00687341" w:rsidP="00D31588" w14:paraId="4F73D1A7" w14:textId="2FD6CB87">
            <w:pPr>
              <w:spacing w:after="0"/>
              <w:contextualSpacing/>
              <w:rPr>
                <w:rFonts w:eastAsia="Times New Roman" w:cstheme="minorHAnsi"/>
                <w:bCs/>
                <w:color w:val="000000"/>
                <w:sz w:val="18"/>
                <w:szCs w:val="18"/>
              </w:rPr>
            </w:pPr>
            <w:r>
              <w:rPr>
                <w:color w:val="000000"/>
                <w:sz w:val="18"/>
              </w:rPr>
              <w:t>8</w:t>
            </w:r>
          </w:p>
        </w:tc>
      </w:tr>
      <w:tr w14:paraId="7DA972C1" w14:textId="77777777" w:rsidTr="008F5973">
        <w:tblPrEx>
          <w:tblW w:w="9900" w:type="dxa"/>
          <w:tblLayout w:type="fixed"/>
          <w:tblLook w:val="04A0"/>
        </w:tblPrEx>
        <w:tc>
          <w:tcPr>
            <w:tcW w:w="1440" w:type="dxa"/>
          </w:tcPr>
          <w:p w:rsidR="00687341" w:rsidRPr="007731F2" w:rsidP="00D31588" w14:paraId="34ED7115" w14:textId="0FDF10A4">
            <w:pPr>
              <w:spacing w:after="0"/>
              <w:contextualSpacing/>
              <w:rPr>
                <w:rFonts w:eastAsia="Times New Roman" w:cstheme="minorHAnsi"/>
                <w:b/>
                <w:i/>
                <w:color w:val="ED7D31" w:themeColor="accent2"/>
                <w:sz w:val="18"/>
                <w:szCs w:val="18"/>
              </w:rPr>
            </w:pPr>
            <w:r>
              <w:rPr>
                <w:b/>
                <w:i/>
                <w:color w:val="ED7D31" w:themeColor="accent2"/>
                <w:sz w:val="18"/>
              </w:rPr>
              <w:t>F_NOSIT09</w:t>
            </w:r>
          </w:p>
        </w:tc>
        <w:tc>
          <w:tcPr>
            <w:tcW w:w="8010" w:type="dxa"/>
          </w:tcPr>
          <w:p w:rsidR="00687341" w:rsidRPr="008F5973" w:rsidP="00D31588" w14:paraId="41AACA8F" w14:textId="6310FB65">
            <w:pPr>
              <w:spacing w:after="0"/>
              <w:contextualSpacing/>
              <w:rPr>
                <w:rFonts w:eastAsia="Times New Roman" w:cstheme="minorHAnsi"/>
                <w:bCs/>
                <w:color w:val="000000"/>
                <w:sz w:val="18"/>
                <w:szCs w:val="18"/>
              </w:rPr>
            </w:pPr>
            <w:r w:rsidRPr="008F5973">
              <w:rPr>
                <w:sz w:val="18"/>
              </w:rPr>
              <w:t>Las horas de las citas no eran convenientes</w:t>
            </w:r>
          </w:p>
        </w:tc>
        <w:tc>
          <w:tcPr>
            <w:tcW w:w="450" w:type="dxa"/>
            <w:vAlign w:val="center"/>
          </w:tcPr>
          <w:p w:rsidR="00687341" w:rsidP="00D31588" w14:paraId="7B01D97C" w14:textId="5698DEDE">
            <w:pPr>
              <w:spacing w:after="0"/>
              <w:contextualSpacing/>
              <w:rPr>
                <w:rFonts w:eastAsia="Times New Roman" w:cstheme="minorHAnsi"/>
                <w:bCs/>
                <w:color w:val="000000"/>
                <w:sz w:val="18"/>
                <w:szCs w:val="18"/>
              </w:rPr>
            </w:pPr>
            <w:r>
              <w:rPr>
                <w:color w:val="000000"/>
                <w:sz w:val="18"/>
              </w:rPr>
              <w:t>9</w:t>
            </w:r>
          </w:p>
        </w:tc>
      </w:tr>
      <w:tr w14:paraId="789CD3C0" w14:textId="77777777" w:rsidTr="008F5973">
        <w:tblPrEx>
          <w:tblW w:w="9900" w:type="dxa"/>
          <w:tblLayout w:type="fixed"/>
          <w:tblLook w:val="04A0"/>
        </w:tblPrEx>
        <w:tc>
          <w:tcPr>
            <w:tcW w:w="1440" w:type="dxa"/>
          </w:tcPr>
          <w:p w:rsidR="00687341" w:rsidRPr="007731F2" w:rsidP="00D31588" w14:paraId="17C17BD7" w14:textId="6F7EDA35">
            <w:pPr>
              <w:spacing w:after="0"/>
              <w:contextualSpacing/>
              <w:rPr>
                <w:rFonts w:eastAsia="Times New Roman" w:cstheme="minorHAnsi"/>
                <w:b/>
                <w:i/>
                <w:color w:val="ED7D31" w:themeColor="accent2"/>
                <w:sz w:val="18"/>
                <w:szCs w:val="18"/>
              </w:rPr>
            </w:pPr>
            <w:r>
              <w:rPr>
                <w:b/>
                <w:i/>
                <w:color w:val="ED7D31" w:themeColor="accent2"/>
                <w:sz w:val="18"/>
              </w:rPr>
              <w:t>F_NOSIT10</w:t>
            </w:r>
          </w:p>
        </w:tc>
        <w:tc>
          <w:tcPr>
            <w:tcW w:w="8010" w:type="dxa"/>
          </w:tcPr>
          <w:p w:rsidR="00687341" w:rsidRPr="008F5973" w:rsidP="00D31588" w14:paraId="10D128A4" w14:textId="3AEA498F">
            <w:pPr>
              <w:spacing w:after="0"/>
              <w:contextualSpacing/>
              <w:rPr>
                <w:rFonts w:eastAsia="Times New Roman" w:cstheme="minorHAnsi"/>
                <w:bCs/>
                <w:color w:val="000000"/>
                <w:sz w:val="18"/>
                <w:szCs w:val="18"/>
              </w:rPr>
            </w:pPr>
            <w:r w:rsidRPr="008F5973">
              <w:rPr>
                <w:sz w:val="18"/>
              </w:rPr>
              <w:t>Tenía que cuidar a otra persona (hijos, padres, pareja)</w:t>
            </w:r>
          </w:p>
        </w:tc>
        <w:tc>
          <w:tcPr>
            <w:tcW w:w="450" w:type="dxa"/>
            <w:vAlign w:val="center"/>
          </w:tcPr>
          <w:p w:rsidR="00687341" w:rsidP="00D31588" w14:paraId="6A932657" w14:textId="62311A77">
            <w:pPr>
              <w:spacing w:after="0"/>
              <w:contextualSpacing/>
              <w:rPr>
                <w:rFonts w:eastAsia="Times New Roman" w:cstheme="minorHAnsi"/>
                <w:bCs/>
                <w:color w:val="000000"/>
                <w:sz w:val="18"/>
                <w:szCs w:val="18"/>
              </w:rPr>
            </w:pPr>
            <w:r>
              <w:rPr>
                <w:color w:val="000000"/>
                <w:sz w:val="18"/>
              </w:rPr>
              <w:t>10</w:t>
            </w:r>
          </w:p>
        </w:tc>
      </w:tr>
      <w:tr w14:paraId="24AC4E28" w14:textId="77777777" w:rsidTr="008F5973">
        <w:tblPrEx>
          <w:tblW w:w="9900" w:type="dxa"/>
          <w:tblLayout w:type="fixed"/>
          <w:tblLook w:val="04A0"/>
        </w:tblPrEx>
        <w:tc>
          <w:tcPr>
            <w:tcW w:w="1440" w:type="dxa"/>
          </w:tcPr>
          <w:p w:rsidR="00687341" w:rsidRPr="007731F2" w:rsidP="00D31588" w14:paraId="68A4478D" w14:textId="57619AA9">
            <w:pPr>
              <w:spacing w:after="0"/>
              <w:contextualSpacing/>
              <w:rPr>
                <w:rFonts w:eastAsia="Times New Roman" w:cstheme="minorHAnsi"/>
                <w:b/>
                <w:i/>
                <w:color w:val="ED7D31" w:themeColor="accent2"/>
                <w:sz w:val="18"/>
                <w:szCs w:val="18"/>
              </w:rPr>
            </w:pPr>
            <w:r>
              <w:rPr>
                <w:b/>
                <w:i/>
                <w:color w:val="ED7D31" w:themeColor="accent2"/>
                <w:sz w:val="18"/>
              </w:rPr>
              <w:t>F_NOSIT94</w:t>
            </w:r>
          </w:p>
        </w:tc>
        <w:tc>
          <w:tcPr>
            <w:tcW w:w="8010" w:type="dxa"/>
          </w:tcPr>
          <w:p w:rsidR="00687341" w:rsidRPr="008F5973" w:rsidP="00D31588" w14:paraId="7A738678" w14:textId="375CB845">
            <w:pPr>
              <w:spacing w:after="0"/>
              <w:contextualSpacing/>
              <w:rPr>
                <w:rFonts w:eastAsia="Times New Roman" w:cstheme="minorHAnsi"/>
                <w:bCs/>
                <w:color w:val="000000"/>
                <w:sz w:val="18"/>
                <w:szCs w:val="18"/>
              </w:rPr>
            </w:pPr>
            <w:r w:rsidRPr="008F5973">
              <w:rPr>
                <w:sz w:val="18"/>
              </w:rPr>
              <w:t xml:space="preserve">Ninguna de estas aplica </w:t>
            </w:r>
          </w:p>
        </w:tc>
        <w:tc>
          <w:tcPr>
            <w:tcW w:w="450" w:type="dxa"/>
            <w:vAlign w:val="center"/>
          </w:tcPr>
          <w:p w:rsidR="00687341" w:rsidP="00D31588" w14:paraId="71DB62C0" w14:textId="3FF378F1">
            <w:pPr>
              <w:spacing w:after="0"/>
              <w:contextualSpacing/>
              <w:rPr>
                <w:rFonts w:eastAsia="Times New Roman" w:cstheme="minorHAnsi"/>
                <w:bCs/>
                <w:color w:val="000000"/>
                <w:sz w:val="18"/>
                <w:szCs w:val="18"/>
              </w:rPr>
            </w:pPr>
            <w:r>
              <w:rPr>
                <w:color w:val="000000"/>
                <w:sz w:val="18"/>
              </w:rPr>
              <w:t>94</w:t>
            </w:r>
          </w:p>
        </w:tc>
      </w:tr>
      <w:tr w14:paraId="451232D3" w14:textId="77777777" w:rsidTr="008F5973">
        <w:tblPrEx>
          <w:tblW w:w="9900" w:type="dxa"/>
          <w:tblLayout w:type="fixed"/>
          <w:tblLook w:val="04A0"/>
        </w:tblPrEx>
        <w:tc>
          <w:tcPr>
            <w:tcW w:w="1440" w:type="dxa"/>
          </w:tcPr>
          <w:p w:rsidR="00687341" w:rsidRPr="007731F2" w:rsidP="0089058E" w14:paraId="013F181F" w14:textId="291A723F">
            <w:pPr>
              <w:spacing w:after="0"/>
              <w:contextualSpacing/>
              <w:rPr>
                <w:rFonts w:eastAsia="Times New Roman" w:cstheme="minorHAnsi"/>
                <w:b/>
                <w:i/>
                <w:color w:val="ED7D31" w:themeColor="accent2"/>
                <w:sz w:val="18"/>
                <w:szCs w:val="18"/>
              </w:rPr>
            </w:pPr>
          </w:p>
        </w:tc>
        <w:tc>
          <w:tcPr>
            <w:tcW w:w="8010" w:type="dxa"/>
          </w:tcPr>
          <w:p w:rsidR="00687341" w:rsidRPr="008F5973" w:rsidP="0089058E" w14:paraId="6F5FE877" w14:textId="30F45981">
            <w:pPr>
              <w:spacing w:after="0"/>
              <w:contextualSpacing/>
              <w:rPr>
                <w:rFonts w:eastAsia="Times New Roman" w:cstheme="minorHAnsi"/>
                <w:bCs/>
                <w:color w:val="000000"/>
                <w:sz w:val="18"/>
                <w:szCs w:val="18"/>
              </w:rPr>
            </w:pPr>
          </w:p>
        </w:tc>
        <w:tc>
          <w:tcPr>
            <w:tcW w:w="450" w:type="dxa"/>
            <w:vAlign w:val="center"/>
          </w:tcPr>
          <w:p w:rsidR="00687341" w:rsidP="0089058E" w14:paraId="79DC3EEF" w14:textId="19DC3BF1">
            <w:pPr>
              <w:spacing w:after="0"/>
              <w:contextualSpacing/>
              <w:rPr>
                <w:rFonts w:eastAsia="Times New Roman" w:cstheme="minorHAnsi"/>
                <w:bCs/>
                <w:color w:val="000000"/>
                <w:sz w:val="18"/>
                <w:szCs w:val="18"/>
              </w:rPr>
            </w:pPr>
          </w:p>
        </w:tc>
      </w:tr>
      <w:tr w14:paraId="72B7028E" w14:textId="77777777" w:rsidTr="008F5973">
        <w:tblPrEx>
          <w:tblW w:w="9900" w:type="dxa"/>
          <w:tblLayout w:type="fixed"/>
          <w:tblLook w:val="04A0"/>
        </w:tblPrEx>
        <w:tc>
          <w:tcPr>
            <w:tcW w:w="1440" w:type="dxa"/>
          </w:tcPr>
          <w:p w:rsidR="00687341" w:rsidRPr="007731F2" w:rsidP="0089058E" w14:paraId="66349AC6" w14:textId="0832897B">
            <w:pPr>
              <w:spacing w:after="0"/>
              <w:contextualSpacing/>
              <w:rPr>
                <w:rFonts w:eastAsia="Times New Roman" w:cstheme="minorHAnsi"/>
                <w:b/>
                <w:i/>
                <w:color w:val="000000"/>
                <w:sz w:val="18"/>
                <w:szCs w:val="18"/>
              </w:rPr>
            </w:pPr>
            <w:r>
              <w:rPr>
                <w:b/>
                <w:i/>
                <w:color w:val="ED7D31" w:themeColor="accent2"/>
                <w:sz w:val="18"/>
              </w:rPr>
              <w:t>F_NOSIT99</w:t>
            </w:r>
          </w:p>
        </w:tc>
        <w:tc>
          <w:tcPr>
            <w:tcW w:w="8010" w:type="dxa"/>
          </w:tcPr>
          <w:p w:rsidR="00687341" w:rsidRPr="008F5973" w:rsidP="0089058E" w14:paraId="792CC30B" w14:textId="7E8CBEDC">
            <w:pPr>
              <w:spacing w:after="0"/>
              <w:contextualSpacing/>
              <w:rPr>
                <w:rFonts w:eastAsia="Times New Roman" w:cstheme="minorHAnsi"/>
                <w:bCs/>
                <w:color w:val="000000"/>
                <w:sz w:val="18"/>
                <w:szCs w:val="18"/>
              </w:rPr>
            </w:pPr>
            <w:r w:rsidRPr="008F5973">
              <w:rPr>
                <w:i/>
                <w:color w:val="767171" w:themeColor="background2" w:themeShade="80"/>
                <w:sz w:val="18"/>
              </w:rPr>
              <w:t>Prefiere no contestar</w:t>
            </w:r>
          </w:p>
        </w:tc>
        <w:tc>
          <w:tcPr>
            <w:tcW w:w="450" w:type="dxa"/>
            <w:vAlign w:val="center"/>
          </w:tcPr>
          <w:p w:rsidR="00687341" w:rsidP="0089058E" w14:paraId="44CC8D11" w14:textId="2F660DD0">
            <w:pPr>
              <w:spacing w:after="0"/>
              <w:contextualSpacing/>
              <w:rPr>
                <w:rFonts w:eastAsia="Times New Roman" w:cstheme="minorHAnsi"/>
                <w:bCs/>
                <w:color w:val="000000"/>
                <w:sz w:val="18"/>
                <w:szCs w:val="18"/>
              </w:rPr>
            </w:pPr>
            <w:r>
              <w:rPr>
                <w:color w:val="000000"/>
                <w:sz w:val="18"/>
              </w:rPr>
              <w:t>99</w:t>
            </w:r>
          </w:p>
        </w:tc>
      </w:tr>
    </w:tbl>
    <w:p w:rsidR="00ED6CF5" w:rsidRPr="003D1700" w:rsidP="003D1700" w14:paraId="2221D5E8" w14:textId="77777777">
      <w:pPr>
        <w:spacing w:after="0" w:line="240" w:lineRule="auto"/>
        <w:rPr>
          <w:rFonts w:cstheme="minorHAnsi"/>
          <w:b/>
          <w:sz w:val="18"/>
          <w:szCs w:val="18"/>
        </w:rPr>
      </w:pPr>
    </w:p>
    <w:p w:rsidR="00ED6CF5" w:rsidRPr="003D1700" w:rsidP="003D1700" w14:paraId="3D27AB01" w14:textId="77777777">
      <w:pPr>
        <w:spacing w:after="0" w:line="240" w:lineRule="auto"/>
        <w:rPr>
          <w:rFonts w:cstheme="minorHAnsi"/>
          <w:b/>
          <w:sz w:val="18"/>
          <w:szCs w:val="18"/>
        </w:rPr>
      </w:pPr>
    </w:p>
    <w:p w:rsidR="0069584F" w:rsidRPr="003D1700" w:rsidP="003D1700" w14:paraId="21F18171" w14:textId="77777777">
      <w:pPr>
        <w:spacing w:after="0" w:line="240" w:lineRule="auto"/>
        <w:rPr>
          <w:rFonts w:cstheme="minorHAnsi"/>
          <w:b/>
          <w:sz w:val="18"/>
          <w:szCs w:val="18"/>
        </w:rPr>
      </w:pPr>
    </w:p>
    <w:tbl>
      <w:tblPr>
        <w:tblW w:w="9882" w:type="dxa"/>
        <w:tblLayout w:type="fixed"/>
        <w:tblLook w:val="04A0"/>
      </w:tblPr>
      <w:tblGrid>
        <w:gridCol w:w="1440"/>
        <w:gridCol w:w="8442"/>
      </w:tblGrid>
      <w:tr w14:paraId="5F0BC982" w14:textId="77777777" w:rsidTr="00CE5E27">
        <w:tblPrEx>
          <w:tblW w:w="9882" w:type="dxa"/>
          <w:tblLayout w:type="fixed"/>
          <w:tblLook w:val="04A0"/>
        </w:tblPrEx>
        <w:tc>
          <w:tcPr>
            <w:tcW w:w="1440" w:type="dxa"/>
            <w:vAlign w:val="bottom"/>
          </w:tcPr>
          <w:p w:rsidR="003D1700" w:rsidRPr="007731F2" w:rsidP="003D1700" w14:paraId="0D546B4F" w14:textId="28905E5D">
            <w:pPr>
              <w:spacing w:after="0"/>
              <w:contextualSpacing/>
              <w:rPr>
                <w:rFonts w:eastAsia="Times New Roman" w:cstheme="minorHAnsi"/>
                <w:b/>
                <w:i/>
                <w:color w:val="000000"/>
                <w:sz w:val="18"/>
                <w:szCs w:val="18"/>
              </w:rPr>
            </w:pPr>
            <w:r>
              <w:rPr>
                <w:b/>
                <w:color w:val="000000"/>
                <w:sz w:val="18"/>
              </w:rPr>
              <w:t>F.5</w:t>
            </w:r>
          </w:p>
        </w:tc>
        <w:tc>
          <w:tcPr>
            <w:tcW w:w="8442" w:type="dxa"/>
            <w:vAlign w:val="bottom"/>
          </w:tcPr>
          <w:p w:rsidR="003D1700" w:rsidRPr="00C8011C" w:rsidP="003D1700" w14:paraId="21E641DC" w14:textId="1E309888">
            <w:pPr>
              <w:spacing w:after="0"/>
              <w:contextualSpacing/>
              <w:rPr>
                <w:rFonts w:eastAsia="Times New Roman" w:cstheme="minorHAnsi"/>
                <w:color w:val="000000"/>
                <w:sz w:val="18"/>
                <w:szCs w:val="18"/>
                <w:lang w:val="en-US"/>
              </w:rPr>
            </w:pPr>
            <w:r w:rsidRPr="00C8011C">
              <w:rPr>
                <w:b/>
                <w:color w:val="000000"/>
                <w:sz w:val="18"/>
                <w:lang w:val="en-US"/>
              </w:rPr>
              <w:t>Other reasons not see DNW (YBDX)</w:t>
            </w:r>
          </w:p>
        </w:tc>
      </w:tr>
      <w:tr w14:paraId="757362FD" w14:textId="77777777" w:rsidTr="00CE5E27">
        <w:tblPrEx>
          <w:tblW w:w="9882" w:type="dxa"/>
          <w:tblLayout w:type="fixed"/>
          <w:tblLook w:val="04A0"/>
        </w:tblPrEx>
        <w:tc>
          <w:tcPr>
            <w:tcW w:w="1440" w:type="dxa"/>
            <w:vAlign w:val="bottom"/>
          </w:tcPr>
          <w:p w:rsidR="003D1700" w:rsidRPr="009874B4" w:rsidP="00723025" w14:paraId="5EBF4AB1" w14:textId="3A38E694">
            <w:pPr>
              <w:spacing w:after="0"/>
              <w:contextualSpacing/>
              <w:rPr>
                <w:rFonts w:eastAsia="Times New Roman" w:cstheme="minorHAnsi"/>
                <w:b/>
                <w:color w:val="000000"/>
                <w:sz w:val="18"/>
                <w:szCs w:val="18"/>
              </w:rPr>
            </w:pPr>
            <w:r w:rsidRPr="009874B4">
              <w:rPr>
                <w:b/>
                <w:i/>
                <w:color w:val="ED7D31" w:themeColor="accent2"/>
                <w:sz w:val="18"/>
              </w:rPr>
              <w:t>F_NOOTR</w:t>
            </w:r>
          </w:p>
        </w:tc>
        <w:tc>
          <w:tcPr>
            <w:tcW w:w="8442" w:type="dxa"/>
            <w:vAlign w:val="bottom"/>
          </w:tcPr>
          <w:p w:rsidR="003D1700" w:rsidRPr="009874B4" w:rsidP="00723025" w14:paraId="6BA15B03" w14:textId="6994D953">
            <w:pPr>
              <w:spacing w:after="0"/>
              <w:contextualSpacing/>
              <w:rPr>
                <w:rFonts w:eastAsia="Times New Roman" w:cstheme="minorHAnsi"/>
                <w:b/>
                <w:bCs/>
                <w:color w:val="000000"/>
                <w:sz w:val="18"/>
                <w:szCs w:val="18"/>
              </w:rPr>
            </w:pPr>
            <w:r w:rsidRPr="00455312">
              <w:rPr>
                <w:color w:val="000000"/>
                <w:sz w:val="18"/>
              </w:rPr>
              <w:t>Si h</w:t>
            </w:r>
            <w:r w:rsidRPr="00455312">
              <w:rPr>
                <w:color w:val="000000"/>
                <w:sz w:val="18"/>
              </w:rPr>
              <w:t>ubo otra</w:t>
            </w:r>
            <w:r w:rsidRPr="00455312" w:rsidR="00FE6833">
              <w:rPr>
                <w:color w:val="000000"/>
                <w:sz w:val="18"/>
              </w:rPr>
              <w:t>s</w:t>
            </w:r>
            <w:r w:rsidRPr="00455312">
              <w:rPr>
                <w:color w:val="000000"/>
                <w:sz w:val="18"/>
              </w:rPr>
              <w:t xml:space="preserve"> raz</w:t>
            </w:r>
            <w:r w:rsidRPr="00455312" w:rsidR="00FE6833">
              <w:rPr>
                <w:color w:val="000000"/>
                <w:sz w:val="18"/>
              </w:rPr>
              <w:t xml:space="preserve">ones </w:t>
            </w:r>
            <w:r w:rsidRPr="00455312">
              <w:rPr>
                <w:color w:val="000000"/>
                <w:sz w:val="18"/>
              </w:rPr>
              <w:t>por la</w:t>
            </w:r>
            <w:r w:rsidRPr="00455312" w:rsidR="00FE6833">
              <w:rPr>
                <w:color w:val="000000"/>
                <w:sz w:val="18"/>
              </w:rPr>
              <w:t>s</w:t>
            </w:r>
            <w:r w:rsidRPr="00455312">
              <w:rPr>
                <w:color w:val="000000"/>
                <w:sz w:val="18"/>
              </w:rPr>
              <w:t xml:space="preserve"> cual</w:t>
            </w:r>
            <w:r w:rsidRPr="00455312" w:rsidR="00FE6833">
              <w:rPr>
                <w:color w:val="000000"/>
                <w:sz w:val="18"/>
              </w:rPr>
              <w:t>es</w:t>
            </w:r>
            <w:r w:rsidRPr="00455312">
              <w:rPr>
                <w:color w:val="000000"/>
                <w:sz w:val="18"/>
              </w:rPr>
              <w:t xml:space="preserve"> no vio a un trabajador de la salud </w:t>
            </w:r>
            <w:r w:rsidRPr="00030B41" w:rsidR="00FE6833">
              <w:rPr>
                <w:color w:val="000000"/>
                <w:sz w:val="18"/>
              </w:rPr>
              <w:t>, cuáles fueron</w:t>
            </w:r>
            <w:r w:rsidRPr="00455312">
              <w:rPr>
                <w:color w:val="000000"/>
                <w:sz w:val="18"/>
              </w:rPr>
              <w:t>?</w:t>
            </w:r>
          </w:p>
        </w:tc>
      </w:tr>
      <w:tr w14:paraId="07EC77A5" w14:textId="77777777" w:rsidTr="00CE5E27">
        <w:tblPrEx>
          <w:tblW w:w="9882" w:type="dxa"/>
          <w:tblLayout w:type="fixed"/>
          <w:tblLook w:val="04A0"/>
        </w:tblPrEx>
        <w:tc>
          <w:tcPr>
            <w:tcW w:w="1440" w:type="dxa"/>
            <w:vAlign w:val="bottom"/>
          </w:tcPr>
          <w:p w:rsidR="003D1700" w:rsidP="003D1700" w14:paraId="49BB738F" w14:textId="77777777">
            <w:pPr>
              <w:spacing w:after="0"/>
              <w:contextualSpacing/>
              <w:rPr>
                <w:rFonts w:eastAsia="Times New Roman" w:cstheme="minorHAnsi"/>
                <w:b/>
                <w:color w:val="000000"/>
                <w:sz w:val="18"/>
                <w:szCs w:val="18"/>
              </w:rPr>
            </w:pPr>
          </w:p>
        </w:tc>
        <w:tc>
          <w:tcPr>
            <w:tcW w:w="8442" w:type="dxa"/>
            <w:vAlign w:val="bottom"/>
          </w:tcPr>
          <w:p w:rsidR="003D1700" w:rsidRPr="00C8011C" w:rsidP="003D1700" w14:paraId="374D1F20" w14:textId="2D36DFD6">
            <w:pPr>
              <w:spacing w:after="0"/>
              <w:contextualSpacing/>
              <w:rPr>
                <w:rFonts w:eastAsia="Times New Roman" w:cstheme="minorHAnsi"/>
                <w:b/>
                <w:bCs/>
                <w:color w:val="000000"/>
                <w:sz w:val="18"/>
                <w:szCs w:val="18"/>
                <w:lang w:val="en-US"/>
              </w:rPr>
            </w:pPr>
            <w:r w:rsidRPr="00C8011C">
              <w:rPr>
                <w:color w:val="000000"/>
                <w:sz w:val="18"/>
                <w:lang w:val="en-US"/>
              </w:rPr>
              <w:t xml:space="preserve">________________________ </w:t>
            </w:r>
            <w:r w:rsidRPr="00C8011C">
              <w:rPr>
                <w:color w:val="00B050"/>
                <w:sz w:val="18"/>
                <w:lang w:val="en-US"/>
              </w:rPr>
              <w:t>Interviewer note: Type in a text response</w:t>
            </w:r>
          </w:p>
        </w:tc>
      </w:tr>
    </w:tbl>
    <w:p w:rsidR="000672BE" w:rsidRPr="00C8011C" w:rsidP="003D1700" w14:paraId="23BB5ED4" w14:textId="1555DEA5">
      <w:pPr>
        <w:spacing w:after="0" w:line="240" w:lineRule="auto"/>
        <w:rPr>
          <w:b/>
          <w:bCs/>
          <w:sz w:val="18"/>
          <w:szCs w:val="18"/>
          <w:lang w:val="en-US"/>
        </w:rPr>
      </w:pPr>
    </w:p>
    <w:p w:rsidR="00041317" w:rsidRPr="00C8011C" w:rsidP="003D1700" w14:paraId="1A4B1285" w14:textId="77777777">
      <w:pPr>
        <w:spacing w:after="0" w:line="240" w:lineRule="auto"/>
        <w:rPr>
          <w:b/>
          <w:bCs/>
          <w:sz w:val="18"/>
          <w:szCs w:val="18"/>
          <w:lang w:val="en-US"/>
        </w:rPr>
      </w:pPr>
    </w:p>
    <w:p w:rsidR="00723025" w:rsidRPr="008320C0" w:rsidP="00723025" w14:paraId="754CE66A" w14:textId="77777777">
      <w:pPr>
        <w:spacing w:after="160" w:line="259" w:lineRule="auto"/>
        <w:rPr>
          <w:rFonts w:cstheme="minorHAnsi"/>
          <w:b/>
          <w:lang w:val="en-US"/>
        </w:rPr>
      </w:pPr>
    </w:p>
    <w:p w:rsidR="00723025" w:rsidP="00723025" w14:paraId="223069E5" w14:textId="4465E1A9">
      <w:pPr>
        <w:spacing w:after="160" w:line="259" w:lineRule="auto"/>
        <w:rPr>
          <w:b/>
          <w:bCs/>
        </w:rPr>
      </w:pPr>
      <w:bookmarkStart w:id="35" w:name="_Toc121325903"/>
      <w:r>
        <w:rPr>
          <w:rStyle w:val="NoSpacingChar"/>
          <w:rFonts w:eastAsiaTheme="minorHAnsi"/>
        </w:rPr>
        <w:t>Patient-HCW Communication</w:t>
      </w:r>
      <w:bookmarkEnd w:id="35"/>
      <w:r>
        <w:rPr>
          <w:b/>
        </w:rPr>
        <w:t xml:space="preserve"> </w:t>
      </w:r>
    </w:p>
    <w:p w:rsidR="008C40C1" w:rsidRPr="009874B4" w:rsidP="008C40C1" w14:paraId="1E6F5937" w14:textId="77777777">
      <w:pPr>
        <w:contextualSpacing/>
        <w:rPr>
          <w:rFonts w:eastAsia="Times New Roman"/>
          <w:b/>
          <w:bCs/>
          <w:color w:val="FF0000"/>
          <w:sz w:val="18"/>
          <w:szCs w:val="18"/>
        </w:rPr>
      </w:pPr>
      <w:r w:rsidRPr="009874B4">
        <w:rPr>
          <w:b/>
          <w:color w:val="FF0000"/>
          <w:sz w:val="18"/>
        </w:rPr>
        <w:t>Transición: Las preguntas que siguen son sobre las conversaciones o interacciones que haya tenido con un trabajador de la salud.</w:t>
      </w:r>
      <w:r w:rsidRPr="009874B4">
        <w:rPr>
          <w:rFonts w:ascii="Helvetica" w:hAnsi="Helvetica"/>
          <w:b/>
          <w:color w:val="FF0000"/>
          <w:sz w:val="18"/>
        </w:rPr>
        <w:t xml:space="preserve"> </w:t>
      </w:r>
    </w:p>
    <w:p w:rsidR="008C40C1" w:rsidP="00723025" w14:paraId="792DA5FF" w14:textId="77777777">
      <w:pPr>
        <w:spacing w:after="160" w:line="259" w:lineRule="auto"/>
        <w:rPr>
          <w:b/>
          <w:bCs/>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13438AA6" w14:textId="77777777" w:rsidTr="007D0CBF">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8C40C1" w:rsidRPr="003D1700" w:rsidP="007D0CBF" w14:paraId="641816BF" w14:textId="77777777">
            <w:pPr>
              <w:contextualSpacing/>
              <w:rPr>
                <w:rFonts w:eastAsia="Times New Roman"/>
                <w:b/>
                <w:color w:val="7030A0"/>
                <w:sz w:val="18"/>
                <w:szCs w:val="18"/>
              </w:rPr>
            </w:pPr>
            <w:r w:rsidRPr="003D1700">
              <w:rPr>
                <w:rFonts w:eastAsia="Times New Roman"/>
                <w:b/>
                <w:color w:val="7030A0"/>
                <w:sz w:val="18"/>
                <w:szCs w:val="18"/>
              </w:rPr>
              <w:t>Skip Pattern</w:t>
            </w:r>
          </w:p>
          <w:p w:rsidR="008C40C1" w:rsidRPr="003D1700" w:rsidP="007D0CBF" w14:paraId="0B2D8A43" w14:textId="77777777">
            <w:pPr>
              <w:contextualSpacing/>
              <w:rPr>
                <w:rFonts w:eastAsia="Times New Roman" w:cstheme="minorHAnsi"/>
                <w:b/>
                <w:color w:val="7030A0"/>
                <w:sz w:val="18"/>
                <w:szCs w:val="18"/>
              </w:rPr>
            </w:pPr>
          </w:p>
        </w:tc>
        <w:tc>
          <w:tcPr>
            <w:tcW w:w="8437" w:type="dxa"/>
          </w:tcPr>
          <w:p w:rsidR="008C40C1" w:rsidRPr="00444B2F" w:rsidP="007D0CBF" w14:paraId="6D1DDCE4" w14:textId="77777777">
            <w:pPr>
              <w:contextualSpacing/>
              <w:rPr>
                <w:rFonts w:eastAsia="Times New Roman"/>
                <w:b/>
                <w:color w:val="7030A0"/>
                <w:sz w:val="18"/>
                <w:szCs w:val="18"/>
                <w:lang w:val="en-US"/>
              </w:rPr>
            </w:pPr>
            <w:r w:rsidRPr="00444B2F">
              <w:rPr>
                <w:rFonts w:eastAsia="Times New Roman"/>
                <w:b/>
                <w:color w:val="7030A0"/>
                <w:sz w:val="18"/>
                <w:szCs w:val="18"/>
                <w:lang w:val="en-US"/>
              </w:rPr>
              <w:t>If F.2 in (1, 2, 3, 95, 98, or 99) GO to F.6</w:t>
            </w:r>
          </w:p>
          <w:p w:rsidR="008C40C1" w:rsidRPr="00444B2F" w:rsidP="007D0CBF" w14:paraId="2DB00BA5" w14:textId="77777777">
            <w:pPr>
              <w:contextualSpacing/>
              <w:rPr>
                <w:rFonts w:eastAsia="Times New Roman"/>
                <w:b/>
                <w:color w:val="7030A0"/>
                <w:sz w:val="18"/>
                <w:szCs w:val="18"/>
                <w:lang w:val="en-US"/>
              </w:rPr>
            </w:pPr>
            <w:r w:rsidRPr="00444B2F">
              <w:rPr>
                <w:rFonts w:eastAsia="Times New Roman"/>
                <w:b/>
                <w:color w:val="7030A0"/>
                <w:sz w:val="18"/>
                <w:szCs w:val="18"/>
                <w:lang w:val="en-US"/>
              </w:rPr>
              <w:t>If F.4 in (1-99) then GO to F.6</w:t>
            </w:r>
          </w:p>
          <w:p w:rsidR="008C40C1" w:rsidRPr="00444B2F" w:rsidP="007D0CBF" w14:paraId="55BB734F" w14:textId="77777777">
            <w:pPr>
              <w:contextualSpacing/>
              <w:rPr>
                <w:rFonts w:eastAsia="Times New Roman" w:cstheme="minorHAnsi"/>
                <w:b/>
                <w:color w:val="7030A0"/>
                <w:sz w:val="18"/>
                <w:szCs w:val="18"/>
                <w:lang w:val="en-US"/>
              </w:rPr>
            </w:pPr>
            <w:r w:rsidRPr="00444B2F">
              <w:rPr>
                <w:rFonts w:eastAsia="Times New Roman" w:cstheme="minorHAnsi"/>
                <w:b/>
                <w:color w:val="7030A0"/>
                <w:sz w:val="18"/>
                <w:szCs w:val="18"/>
                <w:lang w:val="en-US"/>
              </w:rPr>
              <w:t>**ALL PARTICPANTS REGARDLESS OF HOW THEY ANSWERED F.1 WILL ANSWER F.6-F.11.</w:t>
            </w:r>
          </w:p>
        </w:tc>
      </w:tr>
    </w:tbl>
    <w:p w:rsidR="008C40C1" w:rsidRPr="00444B2F" w:rsidP="00723025" w14:paraId="37B634E5" w14:textId="77777777">
      <w:pPr>
        <w:spacing w:after="160" w:line="259" w:lineRule="auto"/>
        <w:rPr>
          <w:b/>
          <w:bCs/>
          <w:lang w:val="en-US"/>
        </w:rPr>
      </w:pPr>
    </w:p>
    <w:tbl>
      <w:tblPr>
        <w:tblW w:w="9540" w:type="dxa"/>
        <w:tblLayout w:type="fixed"/>
        <w:tblLook w:val="04A0"/>
      </w:tblPr>
      <w:tblGrid>
        <w:gridCol w:w="1440"/>
        <w:gridCol w:w="7650"/>
        <w:gridCol w:w="450"/>
      </w:tblGrid>
      <w:tr w14:paraId="05C221FB" w14:textId="77777777" w:rsidTr="5BF46915">
        <w:tblPrEx>
          <w:tblW w:w="9540" w:type="dxa"/>
          <w:tblLayout w:type="fixed"/>
          <w:tblLook w:val="04A0"/>
        </w:tblPrEx>
        <w:tc>
          <w:tcPr>
            <w:tcW w:w="1440" w:type="dxa"/>
          </w:tcPr>
          <w:p w:rsidR="00624906" w:rsidP="00CE5E27" w14:paraId="090D7C48" w14:textId="2E6F87D8">
            <w:pPr>
              <w:spacing w:after="0"/>
              <w:contextualSpacing/>
              <w:rPr>
                <w:rFonts w:eastAsia="Times New Roman"/>
                <w:b/>
                <w:bCs/>
                <w:color w:val="000000" w:themeColor="text1"/>
                <w:sz w:val="18"/>
                <w:szCs w:val="18"/>
              </w:rPr>
            </w:pPr>
            <w:r>
              <w:rPr>
                <w:b/>
                <w:color w:val="000000" w:themeColor="text1"/>
                <w:sz w:val="18"/>
              </w:rPr>
              <w:t>F.6</w:t>
            </w:r>
          </w:p>
        </w:tc>
        <w:tc>
          <w:tcPr>
            <w:tcW w:w="8100" w:type="dxa"/>
            <w:gridSpan w:val="2"/>
            <w:vAlign w:val="bottom"/>
          </w:tcPr>
          <w:p w:rsidR="00624906" w:rsidRPr="00C8011C" w:rsidP="004D1FB1" w14:paraId="65659997" w14:textId="3F361F7E">
            <w:pPr>
              <w:spacing w:after="0"/>
              <w:contextualSpacing/>
              <w:rPr>
                <w:rFonts w:eastAsia="Times New Roman"/>
                <w:b/>
                <w:bCs/>
                <w:color w:val="000000" w:themeColor="text1"/>
                <w:sz w:val="18"/>
                <w:szCs w:val="18"/>
                <w:lang w:val="en-US"/>
              </w:rPr>
            </w:pPr>
            <w:r w:rsidRPr="00C8011C">
              <w:rPr>
                <w:b/>
                <w:color w:val="000000" w:themeColor="text1"/>
                <w:sz w:val="18"/>
                <w:lang w:val="en-US"/>
              </w:rPr>
              <w:t>Topics for HCW to discuss (sexual health)</w:t>
            </w:r>
          </w:p>
        </w:tc>
      </w:tr>
      <w:tr w14:paraId="3EC86B88" w14:textId="4CDA62C1" w:rsidTr="5BF46915">
        <w:tblPrEx>
          <w:tblW w:w="9540" w:type="dxa"/>
          <w:tblLayout w:type="fixed"/>
          <w:tblLook w:val="04A0"/>
        </w:tblPrEx>
        <w:tc>
          <w:tcPr>
            <w:tcW w:w="1440" w:type="dxa"/>
          </w:tcPr>
          <w:p w:rsidR="003D1700" w:rsidRPr="00C8011C" w:rsidP="00CE5E27" w14:paraId="682CACDB" w14:textId="512909F3">
            <w:pPr>
              <w:spacing w:after="0"/>
              <w:contextualSpacing/>
              <w:rPr>
                <w:rFonts w:eastAsia="Times New Roman"/>
                <w:b/>
                <w:bCs/>
                <w:color w:val="000000"/>
                <w:sz w:val="18"/>
                <w:szCs w:val="18"/>
                <w:lang w:val="en-US"/>
              </w:rPr>
            </w:pPr>
          </w:p>
        </w:tc>
        <w:tc>
          <w:tcPr>
            <w:tcW w:w="8100" w:type="dxa"/>
            <w:gridSpan w:val="2"/>
            <w:vAlign w:val="bottom"/>
          </w:tcPr>
          <w:p w:rsidR="003D1700" w:rsidRPr="00770701" w:rsidP="004D1FB1" w14:paraId="5ED626B0" w14:textId="370ABF18">
            <w:pPr>
              <w:spacing w:after="0"/>
              <w:contextualSpacing/>
              <w:rPr>
                <w:rFonts w:eastAsia="Times New Roman"/>
                <w:color w:val="000000" w:themeColor="text1"/>
                <w:sz w:val="18"/>
                <w:szCs w:val="18"/>
              </w:rPr>
            </w:pPr>
            <w:r w:rsidRPr="00E0574A">
              <w:rPr>
                <w:b/>
                <w:bCs/>
                <w:color w:val="000000" w:themeColor="text1"/>
                <w:sz w:val="18"/>
              </w:rPr>
              <w:t>Antes de su diagnóstico,</w:t>
            </w:r>
            <w:r w:rsidRPr="009874B4">
              <w:rPr>
                <w:color w:val="000000" w:themeColor="text1"/>
                <w:sz w:val="18"/>
              </w:rPr>
              <w:t xml:space="preserve"> ¿sobre cuáles de los siguientes </w:t>
            </w:r>
            <w:r w:rsidRPr="00770701">
              <w:rPr>
                <w:color w:val="000000" w:themeColor="text1"/>
                <w:sz w:val="18"/>
              </w:rPr>
              <w:t>temas hablaron usted y un trabajador de la salud?</w:t>
            </w:r>
          </w:p>
          <w:p w:rsidR="003D1700" w:rsidRPr="00770701" w:rsidP="004D1FB1" w14:paraId="58970FB8" w14:textId="77777777">
            <w:pPr>
              <w:spacing w:after="0"/>
              <w:contextualSpacing/>
              <w:rPr>
                <w:rFonts w:eastAsia="Times New Roman"/>
                <w:color w:val="000000"/>
                <w:sz w:val="18"/>
                <w:szCs w:val="18"/>
              </w:rPr>
            </w:pPr>
            <w:r w:rsidRPr="00770701">
              <w:rPr>
                <w:color w:val="000000" w:themeColor="text1"/>
                <w:sz w:val="18"/>
              </w:rPr>
              <w:t>[WB: Seleccione todas las respuestas que correspondan].</w:t>
            </w:r>
          </w:p>
          <w:p w:rsidR="003D1700" w:rsidRPr="009874B4" w:rsidP="00A85295" w14:paraId="3642E142" w14:textId="2FF01619">
            <w:pPr>
              <w:spacing w:after="0"/>
              <w:contextualSpacing/>
              <w:rPr>
                <w:rFonts w:eastAsia="Times New Roman"/>
                <w:b/>
                <w:color w:val="000000" w:themeColor="text1"/>
                <w:sz w:val="18"/>
                <w:szCs w:val="18"/>
              </w:rPr>
            </w:pPr>
            <w:r w:rsidRPr="00770701">
              <w:rPr>
                <w:color w:val="000000" w:themeColor="text1"/>
                <w:sz w:val="18"/>
              </w:rPr>
              <w:t xml:space="preserve">[IA: Conteste “sí” o “no” para cada </w:t>
            </w:r>
            <w:r w:rsidRPr="00770701" w:rsidR="008D48AD">
              <w:rPr>
                <w:color w:val="000000" w:themeColor="text1"/>
                <w:sz w:val="18"/>
              </w:rPr>
              <w:t>respuesta</w:t>
            </w:r>
            <w:r w:rsidRPr="00770701">
              <w:rPr>
                <w:color w:val="000000" w:themeColor="text1"/>
                <w:sz w:val="18"/>
              </w:rPr>
              <w:t>].</w:t>
            </w:r>
          </w:p>
        </w:tc>
      </w:tr>
      <w:tr w14:paraId="4F74A968" w14:textId="77777777" w:rsidTr="5BF46915">
        <w:tblPrEx>
          <w:tblW w:w="9540" w:type="dxa"/>
          <w:tblLayout w:type="fixed"/>
          <w:tblLook w:val="04A0"/>
        </w:tblPrEx>
        <w:tc>
          <w:tcPr>
            <w:tcW w:w="1440" w:type="dxa"/>
          </w:tcPr>
          <w:p w:rsidR="00A85295" w:rsidRPr="002B17C5" w:rsidP="00CE5E27" w14:paraId="371F5211" w14:textId="77777777">
            <w:pPr>
              <w:spacing w:after="0"/>
              <w:contextualSpacing/>
              <w:rPr>
                <w:rFonts w:eastAsia="Times New Roman"/>
                <w:b/>
                <w:bCs/>
                <w:color w:val="000000"/>
                <w:sz w:val="18"/>
                <w:szCs w:val="18"/>
              </w:rPr>
            </w:pPr>
          </w:p>
        </w:tc>
        <w:tc>
          <w:tcPr>
            <w:tcW w:w="8100" w:type="dxa"/>
            <w:gridSpan w:val="2"/>
            <w:vAlign w:val="bottom"/>
          </w:tcPr>
          <w:p w:rsidR="00A85295" w:rsidRPr="4DB3C97E" w:rsidP="00A85295" w14:paraId="479C3A48" w14:textId="56216A64">
            <w:pPr>
              <w:spacing w:after="0"/>
              <w:contextualSpacing/>
              <w:rPr>
                <w:rFonts w:eastAsia="Times New Roman"/>
                <w:color w:val="000000" w:themeColor="text1"/>
                <w:sz w:val="18"/>
                <w:szCs w:val="18"/>
              </w:rPr>
            </w:pPr>
            <w:r>
              <w:rPr>
                <w:color w:val="7030A0"/>
                <w:sz w:val="18"/>
              </w:rPr>
              <w:t>Programming note: Randomize responses 1-9</w:t>
            </w:r>
          </w:p>
        </w:tc>
      </w:tr>
      <w:tr w14:paraId="1DDF0B0E" w14:textId="11FF3467" w:rsidTr="5BF46915">
        <w:tblPrEx>
          <w:tblW w:w="9540" w:type="dxa"/>
          <w:tblLayout w:type="fixed"/>
          <w:tblLook w:val="04A0"/>
        </w:tblPrEx>
        <w:tc>
          <w:tcPr>
            <w:tcW w:w="1440" w:type="dxa"/>
          </w:tcPr>
          <w:p w:rsidR="003D1700" w:rsidRPr="00370097" w:rsidP="004D1FB1" w14:paraId="29D20FFB" w14:textId="54387234">
            <w:pPr>
              <w:spacing w:after="0"/>
              <w:contextualSpacing/>
              <w:rPr>
                <w:rFonts w:eastAsia="Times New Roman" w:cstheme="minorHAnsi"/>
                <w:b/>
                <w:i/>
                <w:color w:val="000000"/>
                <w:sz w:val="18"/>
                <w:szCs w:val="18"/>
              </w:rPr>
            </w:pPr>
            <w:r>
              <w:rPr>
                <w:b/>
                <w:i/>
                <w:color w:val="ED7D31" w:themeColor="accent2"/>
                <w:sz w:val="18"/>
              </w:rPr>
              <w:t>F_DISCU01</w:t>
            </w:r>
          </w:p>
        </w:tc>
        <w:tc>
          <w:tcPr>
            <w:tcW w:w="7650" w:type="dxa"/>
            <w:vAlign w:val="bottom"/>
          </w:tcPr>
          <w:p w:rsidR="003D1700" w:rsidRPr="00455312" w:rsidP="5BF46915" w14:paraId="7ABBE646" w14:textId="533F579C">
            <w:pPr>
              <w:tabs>
                <w:tab w:val="right" w:leader="dot" w:pos="5760"/>
              </w:tabs>
              <w:spacing w:after="0"/>
              <w:contextualSpacing/>
              <w:rPr>
                <w:rFonts w:eastAsia="Times New Roman"/>
                <w:sz w:val="18"/>
                <w:szCs w:val="18"/>
              </w:rPr>
            </w:pPr>
            <w:r w:rsidRPr="00030B41">
              <w:rPr>
                <w:sz w:val="18"/>
                <w:szCs w:val="18"/>
              </w:rPr>
              <w:t xml:space="preserve">Antecedentes </w:t>
            </w:r>
            <w:r w:rsidRPr="00455312" w:rsidR="003D37DD">
              <w:rPr>
                <w:sz w:val="18"/>
                <w:szCs w:val="18"/>
              </w:rPr>
              <w:t>sexual</w:t>
            </w:r>
            <w:r w:rsidRPr="00455312">
              <w:rPr>
                <w:sz w:val="18"/>
                <w:szCs w:val="18"/>
              </w:rPr>
              <w:t>es</w:t>
            </w:r>
            <w:r w:rsidRPr="00455312" w:rsidR="003D37DD">
              <w:rPr>
                <w:sz w:val="18"/>
                <w:szCs w:val="18"/>
              </w:rPr>
              <w:t xml:space="preserve"> </w:t>
            </w:r>
          </w:p>
        </w:tc>
        <w:tc>
          <w:tcPr>
            <w:tcW w:w="450" w:type="dxa"/>
            <w:vAlign w:val="center"/>
          </w:tcPr>
          <w:p w:rsidR="003D1700" w:rsidP="00CE5E27" w14:paraId="157E0052" w14:textId="77777777">
            <w:pPr>
              <w:spacing w:after="0"/>
              <w:contextualSpacing/>
              <w:rPr>
                <w:rFonts w:eastAsia="Times New Roman" w:cstheme="minorHAnsi"/>
                <w:bCs/>
                <w:color w:val="000000"/>
                <w:sz w:val="18"/>
                <w:szCs w:val="18"/>
              </w:rPr>
            </w:pPr>
            <w:r>
              <w:rPr>
                <w:color w:val="000000"/>
                <w:sz w:val="18"/>
              </w:rPr>
              <w:t>1</w:t>
            </w:r>
          </w:p>
        </w:tc>
      </w:tr>
      <w:tr w14:paraId="29623B1C" w14:textId="7E4FBACA" w:rsidTr="5BF46915">
        <w:tblPrEx>
          <w:tblW w:w="9540" w:type="dxa"/>
          <w:tblLayout w:type="fixed"/>
          <w:tblLook w:val="04A0"/>
        </w:tblPrEx>
        <w:tc>
          <w:tcPr>
            <w:tcW w:w="1440" w:type="dxa"/>
          </w:tcPr>
          <w:p w:rsidR="003D1700" w:rsidRPr="00370097" w:rsidP="004D1FB1" w14:paraId="10B7D395" w14:textId="19C4C9E8">
            <w:pPr>
              <w:spacing w:after="0"/>
              <w:contextualSpacing/>
              <w:rPr>
                <w:rFonts w:eastAsia="Times New Roman" w:cstheme="minorHAnsi"/>
                <w:b/>
                <w:i/>
                <w:color w:val="ED7D31" w:themeColor="accent2"/>
                <w:sz w:val="18"/>
                <w:szCs w:val="18"/>
              </w:rPr>
            </w:pPr>
            <w:r>
              <w:rPr>
                <w:b/>
                <w:i/>
                <w:color w:val="ED7D31" w:themeColor="accent2"/>
                <w:sz w:val="18"/>
              </w:rPr>
              <w:t>F_DISCU02</w:t>
            </w:r>
          </w:p>
        </w:tc>
        <w:tc>
          <w:tcPr>
            <w:tcW w:w="7650" w:type="dxa"/>
            <w:vAlign w:val="bottom"/>
          </w:tcPr>
          <w:p w:rsidR="003D1700" w:rsidRPr="00455312" w:rsidP="004D1FB1" w14:paraId="773CB725" w14:textId="0E1986B2">
            <w:pPr>
              <w:tabs>
                <w:tab w:val="right" w:leader="dot" w:pos="5760"/>
              </w:tabs>
              <w:spacing w:after="0"/>
              <w:contextualSpacing/>
              <w:rPr>
                <w:rFonts w:eastAsia="Times New Roman" w:cstheme="minorHAnsi"/>
                <w:sz w:val="18"/>
                <w:szCs w:val="18"/>
              </w:rPr>
            </w:pPr>
            <w:r w:rsidRPr="00455312">
              <w:rPr>
                <w:sz w:val="18"/>
              </w:rPr>
              <w:t>Cómo prevenir la infección por el VIH o las enfermedades de transmisión sexual (ETS)</w:t>
            </w:r>
          </w:p>
        </w:tc>
        <w:tc>
          <w:tcPr>
            <w:tcW w:w="450" w:type="dxa"/>
            <w:vAlign w:val="center"/>
          </w:tcPr>
          <w:p w:rsidR="003D1700" w:rsidP="00CE5E27" w14:paraId="6F4AF33C" w14:textId="77777777">
            <w:pPr>
              <w:spacing w:after="0"/>
              <w:contextualSpacing/>
              <w:rPr>
                <w:rFonts w:eastAsia="Times New Roman" w:cstheme="minorHAnsi"/>
                <w:bCs/>
                <w:color w:val="000000"/>
                <w:sz w:val="18"/>
                <w:szCs w:val="18"/>
              </w:rPr>
            </w:pPr>
            <w:r>
              <w:rPr>
                <w:color w:val="000000"/>
                <w:sz w:val="18"/>
              </w:rPr>
              <w:t>2</w:t>
            </w:r>
          </w:p>
        </w:tc>
      </w:tr>
      <w:tr w14:paraId="2BAEE745" w14:textId="36166CDE" w:rsidTr="5BF46915">
        <w:tblPrEx>
          <w:tblW w:w="9540" w:type="dxa"/>
          <w:tblLayout w:type="fixed"/>
          <w:tblLook w:val="04A0"/>
        </w:tblPrEx>
        <w:tc>
          <w:tcPr>
            <w:tcW w:w="1440" w:type="dxa"/>
          </w:tcPr>
          <w:p w:rsidR="003D1700" w:rsidRPr="00370097" w:rsidP="004D1FB1" w14:paraId="388273D2" w14:textId="0257CBE2">
            <w:pPr>
              <w:spacing w:after="0"/>
              <w:contextualSpacing/>
              <w:rPr>
                <w:rFonts w:eastAsia="Times New Roman" w:cstheme="minorHAnsi"/>
                <w:b/>
                <w:i/>
                <w:color w:val="ED7D31" w:themeColor="accent2"/>
                <w:sz w:val="18"/>
                <w:szCs w:val="18"/>
              </w:rPr>
            </w:pPr>
            <w:r>
              <w:rPr>
                <w:b/>
                <w:i/>
                <w:color w:val="ED7D31" w:themeColor="accent2"/>
                <w:sz w:val="18"/>
              </w:rPr>
              <w:t>F_DISCU03</w:t>
            </w:r>
          </w:p>
        </w:tc>
        <w:tc>
          <w:tcPr>
            <w:tcW w:w="7650" w:type="dxa"/>
            <w:vAlign w:val="bottom"/>
          </w:tcPr>
          <w:p w:rsidR="003D1700" w:rsidRPr="006648EC" w:rsidP="004D1FB1" w14:paraId="7FA2002C" w14:textId="4AA0434A">
            <w:pPr>
              <w:tabs>
                <w:tab w:val="right" w:leader="dot" w:pos="5760"/>
              </w:tabs>
              <w:spacing w:after="0"/>
              <w:contextualSpacing/>
              <w:rPr>
                <w:rFonts w:eastAsia="Times New Roman" w:cstheme="minorHAnsi"/>
                <w:sz w:val="18"/>
                <w:szCs w:val="18"/>
              </w:rPr>
            </w:pPr>
            <w:r w:rsidRPr="006648EC">
              <w:rPr>
                <w:sz w:val="18"/>
              </w:rPr>
              <w:t>Salud sexual para hombres gais, bisexuales u otros hombres que tienen relaciones sexuales con hombres</w:t>
            </w:r>
            <w:r w:rsidRPr="006648EC" w:rsidR="0044450B">
              <w:rPr>
                <w:sz w:val="18"/>
              </w:rPr>
              <w:t xml:space="preserve"> </w:t>
            </w:r>
          </w:p>
        </w:tc>
        <w:tc>
          <w:tcPr>
            <w:tcW w:w="450" w:type="dxa"/>
            <w:vAlign w:val="center"/>
          </w:tcPr>
          <w:p w:rsidR="003D1700" w:rsidP="00CE5E27" w14:paraId="04EDA3BB" w14:textId="77777777">
            <w:pPr>
              <w:spacing w:after="0"/>
              <w:contextualSpacing/>
              <w:rPr>
                <w:rFonts w:eastAsia="Times New Roman" w:cstheme="minorHAnsi"/>
                <w:bCs/>
                <w:color w:val="000000"/>
                <w:sz w:val="18"/>
                <w:szCs w:val="18"/>
              </w:rPr>
            </w:pPr>
            <w:r>
              <w:rPr>
                <w:color w:val="000000"/>
                <w:sz w:val="18"/>
              </w:rPr>
              <w:t>3</w:t>
            </w:r>
          </w:p>
        </w:tc>
      </w:tr>
      <w:tr w14:paraId="1DDD1047" w14:textId="60A19DA1" w:rsidTr="5BF46915">
        <w:tblPrEx>
          <w:tblW w:w="9540" w:type="dxa"/>
          <w:tblLayout w:type="fixed"/>
          <w:tblLook w:val="04A0"/>
        </w:tblPrEx>
        <w:tc>
          <w:tcPr>
            <w:tcW w:w="1440" w:type="dxa"/>
          </w:tcPr>
          <w:p w:rsidR="003D1700" w:rsidRPr="00370097" w:rsidP="004D1FB1" w14:paraId="6FEB0D97" w14:textId="598FAC94">
            <w:pPr>
              <w:spacing w:after="0"/>
              <w:contextualSpacing/>
              <w:rPr>
                <w:rFonts w:eastAsia="Times New Roman" w:cstheme="minorHAnsi"/>
                <w:b/>
                <w:i/>
                <w:color w:val="ED7D31" w:themeColor="accent2"/>
                <w:sz w:val="18"/>
                <w:szCs w:val="18"/>
              </w:rPr>
            </w:pPr>
          </w:p>
        </w:tc>
        <w:tc>
          <w:tcPr>
            <w:tcW w:w="7650" w:type="dxa"/>
            <w:vAlign w:val="bottom"/>
          </w:tcPr>
          <w:p w:rsidR="003D1700" w:rsidRPr="006648EC" w:rsidP="004D1FB1" w14:paraId="27755DA8" w14:textId="77DC9895">
            <w:pPr>
              <w:tabs>
                <w:tab w:val="right" w:leader="dot" w:pos="5760"/>
              </w:tabs>
              <w:spacing w:after="0"/>
              <w:contextualSpacing/>
              <w:rPr>
                <w:rFonts w:eastAsia="Times New Roman" w:cstheme="minorHAnsi"/>
                <w:sz w:val="18"/>
                <w:szCs w:val="18"/>
              </w:rPr>
            </w:pPr>
          </w:p>
        </w:tc>
        <w:tc>
          <w:tcPr>
            <w:tcW w:w="450" w:type="dxa"/>
            <w:vAlign w:val="center"/>
          </w:tcPr>
          <w:p w:rsidR="003D1700" w:rsidP="00CE5E27" w14:paraId="5C96BCFD" w14:textId="64D67EC4">
            <w:pPr>
              <w:spacing w:after="0"/>
              <w:contextualSpacing/>
              <w:rPr>
                <w:rFonts w:eastAsia="Times New Roman" w:cstheme="minorHAnsi"/>
                <w:bCs/>
                <w:color w:val="000000"/>
                <w:sz w:val="18"/>
                <w:szCs w:val="18"/>
              </w:rPr>
            </w:pPr>
          </w:p>
        </w:tc>
      </w:tr>
      <w:tr w14:paraId="798A4E07" w14:textId="33175E79" w:rsidTr="5BF46915">
        <w:tblPrEx>
          <w:tblW w:w="9540" w:type="dxa"/>
          <w:tblLayout w:type="fixed"/>
          <w:tblLook w:val="04A0"/>
        </w:tblPrEx>
        <w:tc>
          <w:tcPr>
            <w:tcW w:w="1440" w:type="dxa"/>
          </w:tcPr>
          <w:p w:rsidR="003D1700" w:rsidRPr="00370097" w:rsidP="004D1FB1" w14:paraId="44C62984" w14:textId="394504D1">
            <w:pPr>
              <w:spacing w:after="0"/>
              <w:contextualSpacing/>
              <w:rPr>
                <w:rFonts w:eastAsia="Times New Roman" w:cstheme="minorHAnsi"/>
                <w:b/>
                <w:i/>
                <w:color w:val="ED7D31" w:themeColor="accent2"/>
                <w:sz w:val="18"/>
                <w:szCs w:val="18"/>
              </w:rPr>
            </w:pPr>
            <w:r>
              <w:rPr>
                <w:b/>
                <w:i/>
                <w:color w:val="ED7D31" w:themeColor="accent2"/>
                <w:sz w:val="18"/>
              </w:rPr>
              <w:t>F_DISCU05</w:t>
            </w:r>
          </w:p>
        </w:tc>
        <w:tc>
          <w:tcPr>
            <w:tcW w:w="7650" w:type="dxa"/>
            <w:vAlign w:val="bottom"/>
          </w:tcPr>
          <w:p w:rsidR="003D1700" w:rsidRPr="006648EC" w:rsidP="004D1FB1" w14:paraId="01338FDD" w14:textId="040CDE99">
            <w:pPr>
              <w:tabs>
                <w:tab w:val="right" w:leader="dot" w:pos="5760"/>
              </w:tabs>
              <w:spacing w:after="0"/>
              <w:contextualSpacing/>
              <w:rPr>
                <w:rFonts w:eastAsia="Times New Roman" w:cstheme="minorHAnsi"/>
                <w:sz w:val="18"/>
                <w:szCs w:val="18"/>
              </w:rPr>
            </w:pPr>
            <w:r w:rsidRPr="006648EC">
              <w:rPr>
                <w:sz w:val="18"/>
              </w:rPr>
              <w:t>Consejería sobre practicar relaciones sexuales más seguras o reducir la cantidad de parejas sexuales</w:t>
            </w:r>
          </w:p>
        </w:tc>
        <w:tc>
          <w:tcPr>
            <w:tcW w:w="450" w:type="dxa"/>
            <w:vAlign w:val="center"/>
          </w:tcPr>
          <w:p w:rsidR="003D1700" w:rsidP="00CE5E27" w14:paraId="3222BBC5" w14:textId="13CA221D">
            <w:pPr>
              <w:spacing w:after="0"/>
              <w:contextualSpacing/>
              <w:rPr>
                <w:rFonts w:eastAsia="Times New Roman" w:cstheme="minorHAnsi"/>
                <w:bCs/>
                <w:color w:val="000000"/>
                <w:sz w:val="18"/>
                <w:szCs w:val="18"/>
              </w:rPr>
            </w:pPr>
            <w:r>
              <w:rPr>
                <w:color w:val="000000"/>
                <w:sz w:val="18"/>
              </w:rPr>
              <w:t>4</w:t>
            </w:r>
          </w:p>
        </w:tc>
      </w:tr>
      <w:tr w14:paraId="7F51AAB7" w14:textId="0C00CD74" w:rsidTr="5BF46915">
        <w:tblPrEx>
          <w:tblW w:w="9540" w:type="dxa"/>
          <w:tblLayout w:type="fixed"/>
          <w:tblLook w:val="04A0"/>
        </w:tblPrEx>
        <w:tc>
          <w:tcPr>
            <w:tcW w:w="1440" w:type="dxa"/>
          </w:tcPr>
          <w:p w:rsidR="003D1700" w:rsidRPr="00370097" w:rsidP="004D1FB1" w14:paraId="49E0699A" w14:textId="6EADC007">
            <w:pPr>
              <w:spacing w:after="0"/>
              <w:contextualSpacing/>
              <w:rPr>
                <w:rFonts w:eastAsia="Times New Roman" w:cstheme="minorHAnsi"/>
                <w:b/>
                <w:i/>
                <w:color w:val="ED7D31" w:themeColor="accent2"/>
                <w:sz w:val="18"/>
                <w:szCs w:val="18"/>
              </w:rPr>
            </w:pPr>
            <w:r>
              <w:rPr>
                <w:b/>
                <w:i/>
                <w:color w:val="ED7D31" w:themeColor="accent2"/>
                <w:sz w:val="18"/>
              </w:rPr>
              <w:t>F_DISCU06</w:t>
            </w:r>
          </w:p>
        </w:tc>
        <w:tc>
          <w:tcPr>
            <w:tcW w:w="7650" w:type="dxa"/>
            <w:vAlign w:val="bottom"/>
          </w:tcPr>
          <w:p w:rsidR="003D1700" w:rsidRPr="006648EC" w:rsidP="004D1FB1" w14:paraId="41400F56" w14:textId="3BF212D9">
            <w:pPr>
              <w:tabs>
                <w:tab w:val="right" w:leader="dot" w:pos="5760"/>
              </w:tabs>
              <w:spacing w:after="0"/>
              <w:contextualSpacing/>
              <w:rPr>
                <w:rFonts w:eastAsia="Times New Roman" w:cstheme="minorHAnsi"/>
                <w:sz w:val="18"/>
                <w:szCs w:val="18"/>
              </w:rPr>
            </w:pPr>
            <w:r w:rsidRPr="006648EC">
              <w:rPr>
                <w:sz w:val="18"/>
              </w:rPr>
              <w:t>Hacerse la prueba del VIH y saber si uno tiene el VIH</w:t>
            </w:r>
          </w:p>
        </w:tc>
        <w:tc>
          <w:tcPr>
            <w:tcW w:w="450" w:type="dxa"/>
            <w:vAlign w:val="center"/>
          </w:tcPr>
          <w:p w:rsidR="003D1700" w:rsidP="00CE5E27" w14:paraId="519940A4" w14:textId="4C8B5E25">
            <w:pPr>
              <w:spacing w:after="0"/>
              <w:contextualSpacing/>
              <w:rPr>
                <w:rFonts w:eastAsia="Times New Roman" w:cstheme="minorHAnsi"/>
                <w:bCs/>
                <w:color w:val="000000"/>
                <w:sz w:val="18"/>
                <w:szCs w:val="18"/>
              </w:rPr>
            </w:pPr>
            <w:r>
              <w:rPr>
                <w:color w:val="000000"/>
                <w:sz w:val="18"/>
              </w:rPr>
              <w:t>5</w:t>
            </w:r>
          </w:p>
        </w:tc>
      </w:tr>
      <w:tr w14:paraId="479A5A6C" w14:textId="28ABD930" w:rsidTr="5BF46915">
        <w:tblPrEx>
          <w:tblW w:w="9540" w:type="dxa"/>
          <w:tblLayout w:type="fixed"/>
          <w:tblLook w:val="04A0"/>
        </w:tblPrEx>
        <w:tc>
          <w:tcPr>
            <w:tcW w:w="1440" w:type="dxa"/>
          </w:tcPr>
          <w:p w:rsidR="003D1700" w:rsidRPr="00370097" w:rsidP="004D1FB1" w14:paraId="7B0F3832" w14:textId="72B60771">
            <w:pPr>
              <w:spacing w:after="0"/>
              <w:contextualSpacing/>
              <w:rPr>
                <w:rFonts w:eastAsia="Times New Roman" w:cstheme="minorHAnsi"/>
                <w:b/>
                <w:i/>
                <w:color w:val="ED7D31" w:themeColor="accent2"/>
                <w:sz w:val="18"/>
                <w:szCs w:val="18"/>
              </w:rPr>
            </w:pPr>
            <w:r>
              <w:rPr>
                <w:b/>
                <w:i/>
                <w:color w:val="ED7D31" w:themeColor="accent2"/>
                <w:sz w:val="18"/>
              </w:rPr>
              <w:t>F_DISCU07</w:t>
            </w:r>
          </w:p>
        </w:tc>
        <w:tc>
          <w:tcPr>
            <w:tcW w:w="7650" w:type="dxa"/>
            <w:vAlign w:val="bottom"/>
          </w:tcPr>
          <w:p w:rsidR="003D1700" w:rsidRPr="006648EC" w:rsidP="004D1FB1" w14:paraId="11EBD0FA" w14:textId="6DFE1F76">
            <w:pPr>
              <w:tabs>
                <w:tab w:val="right" w:leader="dot" w:pos="5760"/>
              </w:tabs>
              <w:spacing w:after="0"/>
              <w:contextualSpacing/>
              <w:rPr>
                <w:rFonts w:eastAsia="Times New Roman" w:cstheme="minorHAnsi"/>
                <w:sz w:val="18"/>
                <w:szCs w:val="18"/>
              </w:rPr>
            </w:pPr>
            <w:r w:rsidRPr="006648EC">
              <w:rPr>
                <w:sz w:val="18"/>
              </w:rPr>
              <w:t>La PrEP o profilaxis prexposición</w:t>
            </w:r>
          </w:p>
        </w:tc>
        <w:tc>
          <w:tcPr>
            <w:tcW w:w="450" w:type="dxa"/>
            <w:vAlign w:val="center"/>
          </w:tcPr>
          <w:p w:rsidR="003D1700" w:rsidP="00CE5E27" w14:paraId="1EBCAF36" w14:textId="19A78058">
            <w:pPr>
              <w:spacing w:after="0"/>
              <w:contextualSpacing/>
              <w:rPr>
                <w:rFonts w:eastAsia="Times New Roman" w:cstheme="minorHAnsi"/>
                <w:bCs/>
                <w:color w:val="000000"/>
                <w:sz w:val="18"/>
                <w:szCs w:val="18"/>
              </w:rPr>
            </w:pPr>
            <w:r>
              <w:rPr>
                <w:color w:val="000000"/>
                <w:sz w:val="18"/>
              </w:rPr>
              <w:t>6</w:t>
            </w:r>
          </w:p>
        </w:tc>
      </w:tr>
      <w:tr w14:paraId="4588569D" w14:textId="0A8F5967" w:rsidTr="5BF46915">
        <w:tblPrEx>
          <w:tblW w:w="9540" w:type="dxa"/>
          <w:tblLayout w:type="fixed"/>
          <w:tblLook w:val="04A0"/>
        </w:tblPrEx>
        <w:tc>
          <w:tcPr>
            <w:tcW w:w="1440" w:type="dxa"/>
          </w:tcPr>
          <w:p w:rsidR="003D1700" w:rsidRPr="00370097" w:rsidP="00365E09" w14:paraId="242F5C1D" w14:textId="1053A64C">
            <w:pPr>
              <w:spacing w:after="0"/>
              <w:contextualSpacing/>
              <w:rPr>
                <w:rFonts w:eastAsia="Times New Roman" w:cstheme="minorHAnsi"/>
                <w:b/>
                <w:i/>
                <w:color w:val="ED7D31" w:themeColor="accent2"/>
                <w:sz w:val="18"/>
                <w:szCs w:val="18"/>
              </w:rPr>
            </w:pPr>
            <w:r>
              <w:rPr>
                <w:b/>
                <w:i/>
                <w:color w:val="ED7D31" w:themeColor="accent2"/>
                <w:sz w:val="18"/>
              </w:rPr>
              <w:t>F_DISCU08</w:t>
            </w:r>
          </w:p>
        </w:tc>
        <w:tc>
          <w:tcPr>
            <w:tcW w:w="7650" w:type="dxa"/>
            <w:vAlign w:val="bottom"/>
          </w:tcPr>
          <w:p w:rsidR="003D1700" w:rsidRPr="006648EC" w:rsidP="00365E09" w14:paraId="47ED8832" w14:textId="65C0C1A5">
            <w:pPr>
              <w:tabs>
                <w:tab w:val="right" w:leader="dot" w:pos="5760"/>
              </w:tabs>
              <w:spacing w:after="0"/>
              <w:contextualSpacing/>
              <w:rPr>
                <w:rFonts w:eastAsia="Times New Roman" w:cstheme="minorHAnsi"/>
                <w:sz w:val="18"/>
                <w:szCs w:val="18"/>
              </w:rPr>
            </w:pPr>
            <w:r w:rsidRPr="006648EC">
              <w:rPr>
                <w:sz w:val="18"/>
              </w:rPr>
              <w:t>El consumo de alcohol o drogas antes de las relaciones sexuales</w:t>
            </w:r>
            <w:r w:rsidRPr="006648EC" w:rsidR="0044450B">
              <w:rPr>
                <w:sz w:val="18"/>
              </w:rPr>
              <w:t xml:space="preserve"> </w:t>
            </w:r>
          </w:p>
        </w:tc>
        <w:tc>
          <w:tcPr>
            <w:tcW w:w="450" w:type="dxa"/>
            <w:vAlign w:val="center"/>
          </w:tcPr>
          <w:p w:rsidR="003D1700" w:rsidP="00CE5E27" w14:paraId="7E8EC0D3" w14:textId="49F36DB6">
            <w:pPr>
              <w:spacing w:after="0"/>
              <w:contextualSpacing/>
              <w:rPr>
                <w:rFonts w:eastAsia="Times New Roman" w:cstheme="minorHAnsi"/>
                <w:bCs/>
                <w:color w:val="000000"/>
                <w:sz w:val="18"/>
                <w:szCs w:val="18"/>
              </w:rPr>
            </w:pPr>
            <w:r>
              <w:rPr>
                <w:color w:val="000000"/>
                <w:sz w:val="18"/>
              </w:rPr>
              <w:t>7</w:t>
            </w:r>
          </w:p>
        </w:tc>
      </w:tr>
      <w:tr w14:paraId="5E3DFCFB" w14:textId="53D9C68E" w:rsidTr="5BF46915">
        <w:tblPrEx>
          <w:tblW w:w="9540" w:type="dxa"/>
          <w:tblLayout w:type="fixed"/>
          <w:tblLook w:val="04A0"/>
        </w:tblPrEx>
        <w:tc>
          <w:tcPr>
            <w:tcW w:w="1440" w:type="dxa"/>
          </w:tcPr>
          <w:p w:rsidR="003D1700" w:rsidRPr="00370097" w:rsidP="00365E09" w14:paraId="3DE3A21B" w14:textId="7344F0DC">
            <w:pPr>
              <w:spacing w:after="0"/>
              <w:contextualSpacing/>
              <w:rPr>
                <w:rFonts w:eastAsia="Times New Roman" w:cstheme="minorHAnsi"/>
                <w:b/>
                <w:i/>
                <w:color w:val="ED7D31" w:themeColor="accent2"/>
                <w:sz w:val="18"/>
                <w:szCs w:val="18"/>
              </w:rPr>
            </w:pPr>
            <w:r>
              <w:rPr>
                <w:b/>
                <w:i/>
                <w:color w:val="ED7D31" w:themeColor="accent2"/>
                <w:sz w:val="18"/>
              </w:rPr>
              <w:t>F_DISCU09</w:t>
            </w:r>
          </w:p>
        </w:tc>
        <w:tc>
          <w:tcPr>
            <w:tcW w:w="7650" w:type="dxa"/>
            <w:vAlign w:val="bottom"/>
          </w:tcPr>
          <w:p w:rsidR="003D1700" w:rsidRPr="006648EC" w:rsidP="00365E09" w14:paraId="60CEB169" w14:textId="4BBBF4E6">
            <w:pPr>
              <w:tabs>
                <w:tab w:val="right" w:leader="dot" w:pos="5760"/>
              </w:tabs>
              <w:spacing w:after="0"/>
              <w:contextualSpacing/>
              <w:rPr>
                <w:rFonts w:eastAsia="Times New Roman" w:cstheme="minorHAnsi"/>
                <w:sz w:val="18"/>
                <w:szCs w:val="18"/>
              </w:rPr>
            </w:pPr>
            <w:r w:rsidRPr="006648EC">
              <w:rPr>
                <w:sz w:val="18"/>
              </w:rPr>
              <w:t>Tratamiento por el consumo de drogas o alcohol</w:t>
            </w:r>
          </w:p>
        </w:tc>
        <w:tc>
          <w:tcPr>
            <w:tcW w:w="450" w:type="dxa"/>
            <w:vAlign w:val="center"/>
          </w:tcPr>
          <w:p w:rsidR="003D1700" w:rsidP="00CE5E27" w14:paraId="7478ED8C" w14:textId="1AC4AC5F">
            <w:pPr>
              <w:spacing w:after="0"/>
              <w:contextualSpacing/>
              <w:rPr>
                <w:rFonts w:eastAsia="Times New Roman" w:cstheme="minorHAnsi"/>
                <w:bCs/>
                <w:color w:val="000000"/>
                <w:sz w:val="18"/>
                <w:szCs w:val="18"/>
              </w:rPr>
            </w:pPr>
            <w:r>
              <w:rPr>
                <w:color w:val="000000"/>
                <w:sz w:val="18"/>
              </w:rPr>
              <w:t>8</w:t>
            </w:r>
          </w:p>
        </w:tc>
      </w:tr>
      <w:tr w14:paraId="31720CD4" w14:textId="435FA3D4" w:rsidTr="5BF46915">
        <w:tblPrEx>
          <w:tblW w:w="9540" w:type="dxa"/>
          <w:tblLayout w:type="fixed"/>
          <w:tblLook w:val="04A0"/>
        </w:tblPrEx>
        <w:tc>
          <w:tcPr>
            <w:tcW w:w="1440" w:type="dxa"/>
          </w:tcPr>
          <w:p w:rsidR="003D1700" w:rsidRPr="00C47B30" w:rsidP="004D1FB1" w14:paraId="04659561" w14:textId="4C450804">
            <w:pPr>
              <w:spacing w:after="0"/>
              <w:contextualSpacing/>
              <w:rPr>
                <w:rFonts w:eastAsia="Times New Roman" w:cstheme="minorHAnsi"/>
                <w:b/>
                <w:i/>
                <w:color w:val="ED7D31" w:themeColor="accent2"/>
                <w:sz w:val="18"/>
                <w:szCs w:val="18"/>
              </w:rPr>
            </w:pPr>
            <w:r>
              <w:rPr>
                <w:b/>
                <w:i/>
                <w:color w:val="ED7D31" w:themeColor="accent2"/>
                <w:sz w:val="18"/>
              </w:rPr>
              <w:t>F_DISCU94</w:t>
            </w:r>
          </w:p>
        </w:tc>
        <w:tc>
          <w:tcPr>
            <w:tcW w:w="7650" w:type="dxa"/>
            <w:vAlign w:val="bottom"/>
          </w:tcPr>
          <w:p w:rsidR="003D1700" w:rsidRPr="006648EC" w:rsidP="004D1FB1" w14:paraId="48206462" w14:textId="1804DD40">
            <w:pPr>
              <w:tabs>
                <w:tab w:val="right" w:leader="dot" w:pos="5760"/>
              </w:tabs>
              <w:spacing w:after="0"/>
              <w:contextualSpacing/>
              <w:rPr>
                <w:rFonts w:eastAsia="Times New Roman" w:cstheme="minorHAnsi"/>
                <w:sz w:val="18"/>
                <w:szCs w:val="18"/>
              </w:rPr>
            </w:pPr>
            <w:r w:rsidRPr="006648EC">
              <w:rPr>
                <w:sz w:val="18"/>
              </w:rPr>
              <w:t>Ninguna de estas aplica</w:t>
            </w:r>
          </w:p>
        </w:tc>
        <w:tc>
          <w:tcPr>
            <w:tcW w:w="450" w:type="dxa"/>
            <w:vAlign w:val="center"/>
          </w:tcPr>
          <w:p w:rsidR="003D1700" w:rsidP="00CE5E27" w14:paraId="1DB7DBA5" w14:textId="5A5AD865">
            <w:pPr>
              <w:spacing w:after="0"/>
              <w:contextualSpacing/>
              <w:rPr>
                <w:rFonts w:eastAsia="Times New Roman" w:cstheme="minorHAnsi"/>
                <w:bCs/>
                <w:color w:val="000000"/>
                <w:sz w:val="18"/>
                <w:szCs w:val="18"/>
              </w:rPr>
            </w:pPr>
            <w:r>
              <w:rPr>
                <w:color w:val="000000"/>
                <w:sz w:val="18"/>
              </w:rPr>
              <w:t>94</w:t>
            </w:r>
          </w:p>
        </w:tc>
      </w:tr>
      <w:tr w14:paraId="71BD5D88" w14:textId="7C014CF7" w:rsidTr="5BF46915">
        <w:tblPrEx>
          <w:tblW w:w="9540" w:type="dxa"/>
          <w:tblLayout w:type="fixed"/>
          <w:tblLook w:val="04A0"/>
        </w:tblPrEx>
        <w:tc>
          <w:tcPr>
            <w:tcW w:w="1440" w:type="dxa"/>
          </w:tcPr>
          <w:p w:rsidR="003D1700" w:rsidRPr="00C47B30" w:rsidP="004D1FB1" w14:paraId="2361D478" w14:textId="013AB06C">
            <w:pPr>
              <w:spacing w:after="0"/>
              <w:contextualSpacing/>
              <w:rPr>
                <w:rFonts w:eastAsia="Times New Roman" w:cstheme="minorHAnsi"/>
                <w:b/>
                <w:i/>
                <w:color w:val="ED7D31" w:themeColor="accent2"/>
                <w:sz w:val="18"/>
                <w:szCs w:val="18"/>
              </w:rPr>
            </w:pPr>
          </w:p>
        </w:tc>
        <w:tc>
          <w:tcPr>
            <w:tcW w:w="7650" w:type="dxa"/>
            <w:vAlign w:val="bottom"/>
          </w:tcPr>
          <w:p w:rsidR="003D1700" w:rsidRPr="006648EC" w:rsidP="004D1FB1" w14:paraId="7B20B4DD" w14:textId="690BB564">
            <w:pPr>
              <w:tabs>
                <w:tab w:val="right" w:leader="dot" w:pos="5760"/>
              </w:tabs>
              <w:spacing w:after="0"/>
              <w:contextualSpacing/>
              <w:rPr>
                <w:rFonts w:eastAsia="Times New Roman" w:cstheme="minorHAnsi"/>
                <w:i/>
                <w:iCs/>
                <w:color w:val="767171" w:themeColor="background2" w:themeShade="80"/>
                <w:sz w:val="18"/>
                <w:szCs w:val="18"/>
              </w:rPr>
            </w:pPr>
          </w:p>
        </w:tc>
        <w:tc>
          <w:tcPr>
            <w:tcW w:w="450" w:type="dxa"/>
            <w:vAlign w:val="center"/>
          </w:tcPr>
          <w:p w:rsidR="003D1700" w:rsidRPr="003D1700" w:rsidP="00CE5E27" w14:paraId="30C7881C" w14:textId="196F974A">
            <w:pPr>
              <w:spacing w:after="0"/>
              <w:contextualSpacing/>
              <w:rPr>
                <w:rFonts w:eastAsia="Times New Roman" w:cstheme="minorHAnsi"/>
                <w:bCs/>
                <w:i/>
                <w:iCs/>
                <w:color w:val="767171" w:themeColor="background2" w:themeShade="80"/>
                <w:sz w:val="18"/>
                <w:szCs w:val="18"/>
              </w:rPr>
            </w:pPr>
          </w:p>
        </w:tc>
      </w:tr>
      <w:tr w14:paraId="2C80955B" w14:textId="7465CB18" w:rsidTr="5BF46915">
        <w:tblPrEx>
          <w:tblW w:w="9540" w:type="dxa"/>
          <w:tblLayout w:type="fixed"/>
          <w:tblLook w:val="04A0"/>
        </w:tblPrEx>
        <w:tc>
          <w:tcPr>
            <w:tcW w:w="1440" w:type="dxa"/>
          </w:tcPr>
          <w:p w:rsidR="003D1700" w:rsidRPr="00C47B30" w:rsidP="004D1FB1" w14:paraId="79C19585" w14:textId="0E7FC70E">
            <w:pPr>
              <w:spacing w:after="0"/>
              <w:contextualSpacing/>
              <w:rPr>
                <w:rFonts w:eastAsia="Times New Roman" w:cstheme="minorHAnsi"/>
                <w:b/>
                <w:i/>
                <w:color w:val="ED7D31" w:themeColor="accent2"/>
                <w:sz w:val="18"/>
                <w:szCs w:val="18"/>
              </w:rPr>
            </w:pPr>
            <w:r>
              <w:rPr>
                <w:b/>
                <w:i/>
                <w:color w:val="ED7D31" w:themeColor="accent2"/>
                <w:sz w:val="18"/>
              </w:rPr>
              <w:t>F_DISCU99</w:t>
            </w:r>
          </w:p>
        </w:tc>
        <w:tc>
          <w:tcPr>
            <w:tcW w:w="7650" w:type="dxa"/>
            <w:vAlign w:val="bottom"/>
          </w:tcPr>
          <w:p w:rsidR="003D1700" w:rsidRPr="006648EC" w:rsidP="004D1FB1" w14:paraId="1292046F" w14:textId="716DF185">
            <w:pPr>
              <w:tabs>
                <w:tab w:val="right" w:leader="dot" w:pos="5760"/>
              </w:tabs>
              <w:spacing w:after="0"/>
              <w:contextualSpacing/>
              <w:rPr>
                <w:rFonts w:eastAsia="Times New Roman" w:cstheme="minorHAnsi"/>
                <w:i/>
                <w:iCs/>
                <w:color w:val="767171" w:themeColor="background2" w:themeShade="80"/>
                <w:sz w:val="18"/>
                <w:szCs w:val="18"/>
              </w:rPr>
            </w:pPr>
            <w:r w:rsidRPr="006648EC">
              <w:rPr>
                <w:i/>
                <w:color w:val="767171" w:themeColor="background2" w:themeShade="80"/>
                <w:sz w:val="18"/>
              </w:rPr>
              <w:t>Prefiere no contestar</w:t>
            </w:r>
          </w:p>
        </w:tc>
        <w:tc>
          <w:tcPr>
            <w:tcW w:w="450" w:type="dxa"/>
            <w:vAlign w:val="center"/>
          </w:tcPr>
          <w:p w:rsidR="003D1700" w:rsidRPr="003D1700" w:rsidP="00CE5E27" w14:paraId="06C0C635" w14:textId="46B9A825">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99</w:t>
            </w:r>
          </w:p>
        </w:tc>
      </w:tr>
    </w:tbl>
    <w:p w:rsidR="00BF3AAD" w:rsidP="00CF7813" w14:paraId="69DCF06B"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503"/>
        <w:gridCol w:w="8374"/>
      </w:tblGrid>
      <w:tr w14:paraId="7DD1F080" w14:textId="77777777" w:rsidTr="0061306D">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503" w:type="dxa"/>
            <w:noWrap/>
            <w:hideMark/>
          </w:tcPr>
          <w:p w:rsidR="00262912" w:rsidRPr="003D1700" w:rsidP="007B48D1" w14:paraId="0A0EDE16" w14:textId="30BD3D51">
            <w:pPr>
              <w:contextualSpacing/>
              <w:rPr>
                <w:rFonts w:eastAsia="Times New Roman"/>
                <w:b/>
                <w:color w:val="7030A0"/>
                <w:sz w:val="18"/>
                <w:szCs w:val="18"/>
              </w:rPr>
            </w:pPr>
            <w:r>
              <w:rPr>
                <w:b/>
                <w:color w:val="7030A0"/>
                <w:sz w:val="18"/>
              </w:rPr>
              <w:t>Skip Pattern</w:t>
            </w:r>
          </w:p>
          <w:p w:rsidR="00262912" w:rsidRPr="003D1700" w:rsidP="007B48D1" w14:paraId="776AB98C" w14:textId="77777777">
            <w:pPr>
              <w:contextualSpacing/>
              <w:rPr>
                <w:rFonts w:eastAsia="Times New Roman" w:cstheme="minorHAnsi"/>
                <w:b/>
                <w:color w:val="7030A0"/>
                <w:sz w:val="18"/>
                <w:szCs w:val="18"/>
              </w:rPr>
            </w:pPr>
          </w:p>
        </w:tc>
        <w:tc>
          <w:tcPr>
            <w:tcW w:w="8374" w:type="dxa"/>
            <w:shd w:val="clear" w:color="auto" w:fill="auto"/>
          </w:tcPr>
          <w:p w:rsidR="00541D88" w:rsidRPr="00C8011C" w:rsidP="00C35FBB" w14:paraId="27F9DF0B" w14:textId="06157668">
            <w:pPr>
              <w:contextualSpacing/>
              <w:rPr>
                <w:rFonts w:eastAsia="Times New Roman"/>
                <w:b/>
                <w:bCs/>
                <w:color w:val="7030A0"/>
                <w:sz w:val="18"/>
                <w:szCs w:val="18"/>
                <w:lang w:val="en-US"/>
              </w:rPr>
            </w:pPr>
            <w:r w:rsidRPr="00C8011C">
              <w:rPr>
                <w:b/>
                <w:color w:val="7030A0"/>
                <w:sz w:val="18"/>
                <w:lang w:val="en-US"/>
              </w:rPr>
              <w:t>If (B.7=’Man’ [1])</w:t>
            </w:r>
          </w:p>
          <w:p w:rsidR="00C35FBB" w:rsidRPr="00C8011C" w:rsidP="00C35FBB" w14:paraId="49142003" w14:textId="505E9E52">
            <w:pPr>
              <w:contextualSpacing/>
              <w:rPr>
                <w:rFonts w:eastAsia="Times New Roman"/>
                <w:b/>
                <w:bCs/>
                <w:color w:val="7030A0"/>
                <w:sz w:val="18"/>
                <w:szCs w:val="18"/>
                <w:lang w:val="en-US"/>
              </w:rPr>
            </w:pPr>
            <w:r w:rsidRPr="00C8011C">
              <w:rPr>
                <w:b/>
                <w:color w:val="7030A0"/>
                <w:sz w:val="18"/>
                <w:lang w:val="en-US"/>
              </w:rPr>
              <w:t>&amp; (B.8=’Bisexual’ [1] OR B.8=’Gay or Lesbian’ [2] OR B.8 =’Queer’ [3] )</w:t>
            </w:r>
          </w:p>
          <w:p w:rsidR="00EF0ED8" w:rsidRPr="00C8011C" w:rsidP="00C35FBB" w14:paraId="290F9D74" w14:textId="77777777">
            <w:pPr>
              <w:contextualSpacing/>
              <w:rPr>
                <w:rFonts w:eastAsia="Times New Roman"/>
                <w:b/>
                <w:bCs/>
                <w:color w:val="7030A0"/>
                <w:sz w:val="18"/>
                <w:szCs w:val="18"/>
                <w:lang w:val="en-US"/>
              </w:rPr>
            </w:pPr>
          </w:p>
          <w:p w:rsidR="003347FE" w:rsidRPr="00C8011C" w:rsidP="00C35FBB" w14:paraId="189792DA" w14:textId="77777777">
            <w:pPr>
              <w:contextualSpacing/>
              <w:rPr>
                <w:rFonts w:eastAsia="Times New Roman"/>
                <w:b/>
                <w:bCs/>
                <w:color w:val="7030A0"/>
                <w:sz w:val="18"/>
                <w:szCs w:val="18"/>
                <w:lang w:val="en-US"/>
              </w:rPr>
            </w:pPr>
            <w:r w:rsidRPr="00C8011C">
              <w:rPr>
                <w:b/>
                <w:color w:val="7030A0"/>
                <w:sz w:val="18"/>
                <w:lang w:val="en-US"/>
              </w:rPr>
              <w:t>OR</w:t>
            </w:r>
          </w:p>
          <w:p w:rsidR="00E53DAF" w:rsidRPr="00C8011C" w:rsidP="00C35FBB" w14:paraId="3F1F9F21" w14:textId="58EC8BBA">
            <w:pPr>
              <w:contextualSpacing/>
              <w:rPr>
                <w:rFonts w:eastAsia="Times New Roman"/>
                <w:b/>
                <w:bCs/>
                <w:color w:val="7030A0"/>
                <w:sz w:val="18"/>
                <w:szCs w:val="18"/>
                <w:lang w:val="en-US"/>
              </w:rPr>
            </w:pPr>
            <w:r w:rsidRPr="00C8011C">
              <w:rPr>
                <w:b/>
                <w:color w:val="7030A0"/>
                <w:sz w:val="18"/>
                <w:lang w:val="en-US"/>
              </w:rPr>
              <w:t xml:space="preserve">If (B.7=’Man’ [1] ) </w:t>
            </w:r>
          </w:p>
          <w:p w:rsidR="00CD74F0" w:rsidRPr="00C8011C" w:rsidP="00C35FBB" w14:paraId="56AD64EA" w14:textId="2EB2DA70">
            <w:pPr>
              <w:contextualSpacing/>
              <w:rPr>
                <w:rFonts w:eastAsia="Times New Roman"/>
                <w:b/>
                <w:bCs/>
                <w:color w:val="7030A0"/>
                <w:sz w:val="18"/>
                <w:szCs w:val="18"/>
                <w:lang w:val="en-US"/>
              </w:rPr>
            </w:pPr>
            <w:r w:rsidRPr="00C8011C">
              <w:rPr>
                <w:b/>
                <w:color w:val="7030A0"/>
                <w:sz w:val="18"/>
                <w:lang w:val="en-US"/>
              </w:rPr>
              <w:t>&amp; (B.9=’Men’ [1] )</w:t>
            </w:r>
          </w:p>
          <w:p w:rsidR="00EF0ED8" w:rsidRPr="00C8011C" w:rsidP="00C35FBB" w14:paraId="53B760EE" w14:textId="77777777">
            <w:pPr>
              <w:contextualSpacing/>
              <w:rPr>
                <w:rFonts w:eastAsia="Times New Roman"/>
                <w:b/>
                <w:bCs/>
                <w:color w:val="7030A0"/>
                <w:sz w:val="18"/>
                <w:szCs w:val="18"/>
                <w:lang w:val="en-US"/>
              </w:rPr>
            </w:pPr>
          </w:p>
          <w:p w:rsidR="00CD74F0" w:rsidRPr="00C8011C" w:rsidP="00C35FBB" w14:paraId="097409E3" w14:textId="57182103">
            <w:pPr>
              <w:contextualSpacing/>
              <w:rPr>
                <w:rFonts w:eastAsia="Times New Roman"/>
                <w:b/>
                <w:bCs/>
                <w:color w:val="7030A0"/>
                <w:sz w:val="18"/>
                <w:szCs w:val="18"/>
                <w:lang w:val="en-US"/>
              </w:rPr>
            </w:pPr>
            <w:r w:rsidRPr="00C8011C">
              <w:rPr>
                <w:b/>
                <w:color w:val="7030A0"/>
                <w:sz w:val="18"/>
                <w:lang w:val="en-US"/>
              </w:rPr>
              <w:t>OR</w:t>
            </w:r>
          </w:p>
          <w:p w:rsidR="00ED67AF" w:rsidRPr="00C8011C" w:rsidP="007B48D1" w14:paraId="42F30E5A" w14:textId="1E72C2B2">
            <w:pPr>
              <w:contextualSpacing/>
              <w:rPr>
                <w:rFonts w:eastAsia="Times New Roman"/>
                <w:b/>
                <w:bCs/>
                <w:color w:val="7030A0"/>
                <w:sz w:val="18"/>
                <w:szCs w:val="18"/>
                <w:lang w:val="en-US"/>
              </w:rPr>
            </w:pPr>
            <w:r w:rsidRPr="00C8011C">
              <w:rPr>
                <w:b/>
                <w:color w:val="7030A0"/>
                <w:sz w:val="18"/>
                <w:lang w:val="en-US"/>
              </w:rPr>
              <w:t>If B.6=’Male’ [1] &amp; (B.9=’Men’ [1] )</w:t>
            </w:r>
          </w:p>
          <w:p w:rsidR="00F71B6A" w:rsidRPr="00C8011C" w:rsidP="007B48D1" w14:paraId="6779A3E4" w14:textId="77777777">
            <w:pPr>
              <w:contextualSpacing/>
              <w:rPr>
                <w:rFonts w:eastAsia="Times New Roman"/>
                <w:b/>
                <w:bCs/>
                <w:color w:val="7030A0"/>
                <w:sz w:val="18"/>
                <w:szCs w:val="18"/>
                <w:lang w:val="en-US"/>
              </w:rPr>
            </w:pPr>
          </w:p>
          <w:p w:rsidR="00D9036E" w:rsidRPr="00C8011C" w:rsidP="007B48D1" w14:paraId="36526834" w14:textId="1365E7A9">
            <w:pPr>
              <w:contextualSpacing/>
              <w:rPr>
                <w:rFonts w:eastAsia="Times New Roman"/>
                <w:b/>
                <w:bCs/>
                <w:color w:val="7030A0"/>
                <w:sz w:val="18"/>
                <w:szCs w:val="18"/>
                <w:lang w:val="en-US"/>
              </w:rPr>
            </w:pPr>
            <w:r w:rsidRPr="00C8011C">
              <w:rPr>
                <w:b/>
                <w:color w:val="7030A0"/>
                <w:sz w:val="18"/>
                <w:lang w:val="en-US"/>
              </w:rPr>
              <w:t>Then GO TO F.7</w:t>
            </w:r>
          </w:p>
          <w:p w:rsidR="00A0085E" w:rsidRPr="00C8011C" w:rsidP="007B48D1" w14:paraId="4D85DA26" w14:textId="77777777">
            <w:pPr>
              <w:contextualSpacing/>
              <w:rPr>
                <w:rFonts w:eastAsia="Times New Roman"/>
                <w:b/>
                <w:bCs/>
                <w:color w:val="7030A0"/>
                <w:sz w:val="18"/>
                <w:szCs w:val="18"/>
                <w:lang w:val="en-US"/>
              </w:rPr>
            </w:pPr>
          </w:p>
          <w:p w:rsidR="00262912" w:rsidRPr="00C8011C" w:rsidP="007B48D1" w14:paraId="7EE6F856" w14:textId="5F4FDEE8">
            <w:pPr>
              <w:contextualSpacing/>
              <w:rPr>
                <w:rFonts w:eastAsia="Times New Roman"/>
                <w:b/>
                <w:bCs/>
                <w:color w:val="7030A0"/>
                <w:sz w:val="18"/>
                <w:szCs w:val="18"/>
                <w:lang w:val="en-US"/>
              </w:rPr>
            </w:pPr>
            <w:r w:rsidRPr="00C8011C">
              <w:rPr>
                <w:b/>
                <w:color w:val="7030A0"/>
                <w:sz w:val="18"/>
                <w:lang w:val="en-US"/>
              </w:rPr>
              <w:t>Else GO to F.9</w:t>
            </w:r>
          </w:p>
        </w:tc>
      </w:tr>
    </w:tbl>
    <w:p w:rsidR="00723025" w:rsidRPr="00C8011C" w:rsidP="00723025" w14:paraId="7B319FBA" w14:textId="77777777">
      <w:pPr>
        <w:spacing w:after="160" w:line="259" w:lineRule="auto"/>
        <w:rPr>
          <w:rFonts w:cstheme="minorHAnsi"/>
          <w:b/>
          <w:lang w:val="en-US"/>
        </w:rPr>
      </w:pPr>
    </w:p>
    <w:tbl>
      <w:tblPr>
        <w:tblW w:w="9900" w:type="dxa"/>
        <w:tblLayout w:type="fixed"/>
        <w:tblLook w:val="04A0"/>
      </w:tblPr>
      <w:tblGrid>
        <w:gridCol w:w="1440"/>
        <w:gridCol w:w="6030"/>
        <w:gridCol w:w="2430"/>
      </w:tblGrid>
      <w:tr w14:paraId="284303FF" w14:textId="77777777" w:rsidTr="0080427A">
        <w:tblPrEx>
          <w:tblW w:w="9900" w:type="dxa"/>
          <w:tblLayout w:type="fixed"/>
          <w:tblLook w:val="04A0"/>
        </w:tblPrEx>
        <w:tc>
          <w:tcPr>
            <w:tcW w:w="1440" w:type="dxa"/>
          </w:tcPr>
          <w:p w:rsidR="0086540F" w:rsidP="0086540F" w14:paraId="6B2D2615" w14:textId="0ED4023B">
            <w:pPr>
              <w:spacing w:after="0"/>
              <w:contextualSpacing/>
              <w:rPr>
                <w:rFonts w:eastAsia="Times New Roman"/>
                <w:b/>
                <w:bCs/>
                <w:color w:val="000000" w:themeColor="text1"/>
                <w:sz w:val="18"/>
                <w:szCs w:val="18"/>
              </w:rPr>
            </w:pPr>
            <w:r>
              <w:rPr>
                <w:b/>
                <w:color w:val="000000" w:themeColor="text1"/>
                <w:sz w:val="18"/>
              </w:rPr>
              <w:t>F.7</w:t>
            </w:r>
          </w:p>
        </w:tc>
        <w:tc>
          <w:tcPr>
            <w:tcW w:w="8460" w:type="dxa"/>
            <w:gridSpan w:val="2"/>
            <w:vAlign w:val="bottom"/>
          </w:tcPr>
          <w:p w:rsidR="0086540F" w:rsidRPr="00C8011C" w:rsidP="0086540F" w14:paraId="3E1AE153" w14:textId="7EFA4427">
            <w:pPr>
              <w:spacing w:after="0"/>
              <w:contextualSpacing/>
              <w:rPr>
                <w:rFonts w:eastAsia="Times New Roman"/>
                <w:b/>
                <w:bCs/>
                <w:color w:val="000000" w:themeColor="text1"/>
                <w:sz w:val="18"/>
                <w:szCs w:val="18"/>
                <w:lang w:val="en-US"/>
              </w:rPr>
            </w:pPr>
            <w:r w:rsidRPr="00C8011C">
              <w:rPr>
                <w:b/>
                <w:color w:val="000000" w:themeColor="text1"/>
                <w:sz w:val="18"/>
                <w:lang w:val="en-US"/>
              </w:rPr>
              <w:t xml:space="preserve">Patient out to provider – MSM </w:t>
            </w:r>
            <w:r w:rsidRPr="00C8011C">
              <w:rPr>
                <w:b/>
                <w:color w:val="000000"/>
                <w:sz w:val="18"/>
                <w:lang w:val="en-US"/>
              </w:rPr>
              <w:t>(BDX)</w:t>
            </w:r>
          </w:p>
        </w:tc>
      </w:tr>
      <w:tr w14:paraId="7F01A236" w14:textId="77777777" w:rsidTr="0080427A">
        <w:tblPrEx>
          <w:tblW w:w="9900" w:type="dxa"/>
          <w:tblLayout w:type="fixed"/>
          <w:tblLook w:val="04A0"/>
        </w:tblPrEx>
        <w:tc>
          <w:tcPr>
            <w:tcW w:w="1440" w:type="dxa"/>
          </w:tcPr>
          <w:p w:rsidR="003D1700" w:rsidRPr="00D2520D" w:rsidP="007D1082" w14:paraId="3D2DDACD" w14:textId="6BD4FCC7">
            <w:pPr>
              <w:spacing w:after="0"/>
              <w:contextualSpacing/>
              <w:rPr>
                <w:rFonts w:eastAsia="Times New Roman"/>
                <w:b/>
                <w:i/>
                <w:color w:val="000000"/>
                <w:sz w:val="18"/>
                <w:szCs w:val="18"/>
              </w:rPr>
            </w:pPr>
            <w:r>
              <w:rPr>
                <w:b/>
                <w:i/>
                <w:color w:val="ED7D31" w:themeColor="accent2"/>
                <w:sz w:val="18"/>
              </w:rPr>
              <w:t>F_MSMHC</w:t>
            </w:r>
          </w:p>
        </w:tc>
        <w:tc>
          <w:tcPr>
            <w:tcW w:w="8460" w:type="dxa"/>
            <w:gridSpan w:val="2"/>
            <w:vAlign w:val="bottom"/>
          </w:tcPr>
          <w:p w:rsidR="00EF2D43" w:rsidRPr="000D436C" w:rsidP="0086540F" w14:paraId="7C5F8DA7" w14:textId="5A7689B5">
            <w:pPr>
              <w:spacing w:after="0"/>
              <w:contextualSpacing/>
              <w:rPr>
                <w:rFonts w:eastAsia="Times New Roman"/>
                <w:color w:val="000000"/>
                <w:sz w:val="18"/>
                <w:szCs w:val="18"/>
              </w:rPr>
            </w:pPr>
            <w:r w:rsidRPr="000D436C">
              <w:rPr>
                <w:b/>
                <w:bCs/>
                <w:color w:val="000000" w:themeColor="text1"/>
                <w:sz w:val="18"/>
              </w:rPr>
              <w:t>Antes de su diagnóstico</w:t>
            </w:r>
            <w:r w:rsidRPr="000D436C">
              <w:rPr>
                <w:color w:val="000000" w:themeColor="text1"/>
                <w:sz w:val="18"/>
              </w:rPr>
              <w:t>, ¿le dijo a algún trabajador de la salud que le atraían los hombres o que había tenido relaciones sexuales con hombres?</w:t>
            </w:r>
          </w:p>
        </w:tc>
      </w:tr>
      <w:tr w14:paraId="4B4FE341" w14:textId="77777777" w:rsidTr="0080427A">
        <w:tblPrEx>
          <w:tblW w:w="9900" w:type="dxa"/>
          <w:tblLayout w:type="fixed"/>
          <w:tblLook w:val="04A0"/>
        </w:tblPrEx>
        <w:tc>
          <w:tcPr>
            <w:tcW w:w="1440" w:type="dxa"/>
          </w:tcPr>
          <w:p w:rsidR="0086540F" w:rsidP="007D1082" w14:paraId="188E5AC6" w14:textId="77777777">
            <w:pPr>
              <w:spacing w:after="0"/>
              <w:contextualSpacing/>
              <w:rPr>
                <w:rFonts w:eastAsia="Times New Roman"/>
                <w:b/>
                <w:bCs/>
                <w:color w:val="000000" w:themeColor="text1"/>
                <w:sz w:val="18"/>
                <w:szCs w:val="18"/>
              </w:rPr>
            </w:pPr>
          </w:p>
        </w:tc>
        <w:tc>
          <w:tcPr>
            <w:tcW w:w="8460" w:type="dxa"/>
            <w:gridSpan w:val="2"/>
            <w:vAlign w:val="bottom"/>
          </w:tcPr>
          <w:p w:rsidR="0086540F" w:rsidRPr="000D436C" w:rsidP="0086540F" w14:paraId="283D1B5F" w14:textId="60A2644F">
            <w:pPr>
              <w:spacing w:after="0"/>
              <w:contextualSpacing/>
              <w:rPr>
                <w:rFonts w:eastAsia="Times New Roman"/>
                <w:b/>
                <w:bCs/>
                <w:color w:val="000000" w:themeColor="text1"/>
                <w:sz w:val="18"/>
                <w:szCs w:val="18"/>
                <w:lang w:val="en-US"/>
              </w:rPr>
            </w:pPr>
            <w:r w:rsidRPr="000D436C">
              <w:rPr>
                <w:color w:val="00B050"/>
                <w:sz w:val="18"/>
                <w:lang w:val="en-US"/>
              </w:rPr>
              <w:t>[DON’T READ RESPONSES. SELECT ONLY ONE.]</w:t>
            </w:r>
          </w:p>
        </w:tc>
      </w:tr>
      <w:tr w14:paraId="47E29D65" w14:textId="77777777" w:rsidTr="0080427A">
        <w:tblPrEx>
          <w:tblW w:w="9900" w:type="dxa"/>
          <w:tblLayout w:type="fixed"/>
          <w:tblLook w:val="04A0"/>
        </w:tblPrEx>
        <w:tc>
          <w:tcPr>
            <w:tcW w:w="1440" w:type="dxa"/>
          </w:tcPr>
          <w:p w:rsidR="003D1700" w:rsidRPr="00C8011C" w:rsidP="00723025" w14:paraId="7CB8E53A" w14:textId="77777777">
            <w:pPr>
              <w:spacing w:after="0"/>
              <w:contextualSpacing/>
              <w:rPr>
                <w:rFonts w:eastAsia="Times New Roman" w:cstheme="minorHAnsi"/>
                <w:color w:val="000000"/>
                <w:sz w:val="18"/>
                <w:szCs w:val="18"/>
                <w:lang w:val="en-US"/>
              </w:rPr>
            </w:pPr>
          </w:p>
        </w:tc>
        <w:tc>
          <w:tcPr>
            <w:tcW w:w="6030" w:type="dxa"/>
            <w:vAlign w:val="bottom"/>
          </w:tcPr>
          <w:p w:rsidR="003D1700" w:rsidRPr="000D436C" w:rsidP="00723025" w14:paraId="5C3EECC3" w14:textId="2C8FB3BA">
            <w:pPr>
              <w:tabs>
                <w:tab w:val="right" w:leader="dot" w:pos="5760"/>
              </w:tabs>
              <w:spacing w:after="0"/>
              <w:contextualSpacing/>
              <w:rPr>
                <w:rFonts w:eastAsia="Times New Roman" w:cstheme="minorHAnsi"/>
                <w:color w:val="000000"/>
                <w:sz w:val="18"/>
                <w:szCs w:val="18"/>
              </w:rPr>
            </w:pPr>
            <w:r w:rsidRPr="000D436C">
              <w:rPr>
                <w:color w:val="000000"/>
                <w:sz w:val="18"/>
              </w:rPr>
              <w:t>No</w:t>
            </w:r>
          </w:p>
        </w:tc>
        <w:tc>
          <w:tcPr>
            <w:tcW w:w="2430" w:type="dxa"/>
            <w:vAlign w:val="center"/>
          </w:tcPr>
          <w:p w:rsidR="003D1700" w:rsidP="007D1082" w14:paraId="750DD711" w14:textId="77777777">
            <w:pPr>
              <w:spacing w:after="0"/>
              <w:contextualSpacing/>
              <w:rPr>
                <w:rFonts w:eastAsia="Times New Roman" w:cstheme="minorHAnsi"/>
                <w:bCs/>
                <w:color w:val="000000"/>
                <w:sz w:val="18"/>
                <w:szCs w:val="18"/>
              </w:rPr>
            </w:pPr>
            <w:r>
              <w:rPr>
                <w:color w:val="000000"/>
                <w:sz w:val="18"/>
              </w:rPr>
              <w:t>0</w:t>
            </w:r>
          </w:p>
        </w:tc>
      </w:tr>
      <w:tr w14:paraId="538200E1" w14:textId="77777777" w:rsidTr="0080427A">
        <w:tblPrEx>
          <w:tblW w:w="9900" w:type="dxa"/>
          <w:tblLayout w:type="fixed"/>
          <w:tblLook w:val="04A0"/>
        </w:tblPrEx>
        <w:tc>
          <w:tcPr>
            <w:tcW w:w="1440" w:type="dxa"/>
          </w:tcPr>
          <w:p w:rsidR="003D1700" w:rsidRPr="002B17C5" w:rsidP="00723025" w14:paraId="5BBD0B73" w14:textId="77777777">
            <w:pPr>
              <w:spacing w:after="0"/>
              <w:contextualSpacing/>
              <w:rPr>
                <w:rFonts w:eastAsia="Times New Roman" w:cstheme="minorHAnsi"/>
                <w:color w:val="000000"/>
                <w:sz w:val="18"/>
                <w:szCs w:val="18"/>
              </w:rPr>
            </w:pPr>
          </w:p>
        </w:tc>
        <w:tc>
          <w:tcPr>
            <w:tcW w:w="6030" w:type="dxa"/>
            <w:vAlign w:val="bottom"/>
          </w:tcPr>
          <w:p w:rsidR="003D1700" w:rsidRPr="000D436C" w:rsidP="00723025" w14:paraId="7E6D19DC" w14:textId="14A64904">
            <w:pPr>
              <w:tabs>
                <w:tab w:val="right" w:leader="dot" w:pos="5760"/>
              </w:tabs>
              <w:spacing w:after="0"/>
              <w:contextualSpacing/>
              <w:rPr>
                <w:rFonts w:eastAsia="Times New Roman" w:cstheme="minorHAnsi"/>
                <w:color w:val="000000"/>
                <w:sz w:val="18"/>
                <w:szCs w:val="18"/>
              </w:rPr>
            </w:pPr>
            <w:r w:rsidRPr="000D436C">
              <w:rPr>
                <w:color w:val="000000"/>
                <w:sz w:val="18"/>
              </w:rPr>
              <w:t>Sí</w:t>
            </w:r>
          </w:p>
        </w:tc>
        <w:tc>
          <w:tcPr>
            <w:tcW w:w="2430" w:type="dxa"/>
            <w:vAlign w:val="center"/>
          </w:tcPr>
          <w:p w:rsidR="003D1700" w:rsidP="007D1082" w14:paraId="3A85FA05" w14:textId="77777777">
            <w:pPr>
              <w:spacing w:after="0"/>
              <w:contextualSpacing/>
              <w:rPr>
                <w:rFonts w:eastAsia="Times New Roman" w:cstheme="minorHAnsi"/>
                <w:bCs/>
                <w:color w:val="000000"/>
                <w:sz w:val="18"/>
                <w:szCs w:val="18"/>
              </w:rPr>
            </w:pPr>
            <w:r>
              <w:rPr>
                <w:color w:val="000000"/>
                <w:sz w:val="18"/>
              </w:rPr>
              <w:t>1</w:t>
            </w:r>
          </w:p>
        </w:tc>
      </w:tr>
      <w:tr w14:paraId="7061C195" w14:textId="77777777" w:rsidTr="0080427A">
        <w:tblPrEx>
          <w:tblW w:w="9900" w:type="dxa"/>
          <w:tblLayout w:type="fixed"/>
          <w:tblLook w:val="04A0"/>
        </w:tblPrEx>
        <w:tc>
          <w:tcPr>
            <w:tcW w:w="1440" w:type="dxa"/>
          </w:tcPr>
          <w:p w:rsidR="003D1700" w:rsidRPr="002B17C5" w:rsidP="00723025" w14:paraId="3D689985" w14:textId="77777777">
            <w:pPr>
              <w:spacing w:after="0"/>
              <w:contextualSpacing/>
              <w:rPr>
                <w:rFonts w:eastAsia="Times New Roman" w:cstheme="minorHAnsi"/>
                <w:color w:val="000000"/>
                <w:sz w:val="18"/>
                <w:szCs w:val="18"/>
              </w:rPr>
            </w:pPr>
          </w:p>
        </w:tc>
        <w:tc>
          <w:tcPr>
            <w:tcW w:w="6030" w:type="dxa"/>
            <w:vAlign w:val="bottom"/>
          </w:tcPr>
          <w:p w:rsidR="003D1700" w:rsidRPr="000D436C" w:rsidP="00723025" w14:paraId="70D65EBA" w14:textId="593661CA">
            <w:pPr>
              <w:tabs>
                <w:tab w:val="right" w:leader="dot" w:pos="5760"/>
              </w:tabs>
              <w:spacing w:after="0"/>
              <w:contextualSpacing/>
              <w:rPr>
                <w:rFonts w:eastAsia="Times New Roman" w:cstheme="minorHAnsi"/>
                <w:i/>
                <w:iCs/>
                <w:color w:val="767171" w:themeColor="background2" w:themeShade="80"/>
                <w:sz w:val="18"/>
                <w:szCs w:val="18"/>
              </w:rPr>
            </w:pPr>
          </w:p>
        </w:tc>
        <w:tc>
          <w:tcPr>
            <w:tcW w:w="2430" w:type="dxa"/>
            <w:vAlign w:val="center"/>
          </w:tcPr>
          <w:p w:rsidR="003D1700" w:rsidRPr="003D1700" w:rsidP="007D1082" w14:paraId="6AFCF67C" w14:textId="438ED2B6">
            <w:pPr>
              <w:spacing w:after="0"/>
              <w:contextualSpacing/>
              <w:rPr>
                <w:rFonts w:eastAsia="Times New Roman" w:cstheme="minorHAnsi"/>
                <w:bCs/>
                <w:i/>
                <w:iCs/>
                <w:color w:val="767171" w:themeColor="background2" w:themeShade="80"/>
                <w:sz w:val="18"/>
                <w:szCs w:val="18"/>
              </w:rPr>
            </w:pPr>
          </w:p>
        </w:tc>
      </w:tr>
      <w:tr w14:paraId="365601B1" w14:textId="77777777" w:rsidTr="0080427A">
        <w:tblPrEx>
          <w:tblW w:w="9900" w:type="dxa"/>
          <w:tblLayout w:type="fixed"/>
          <w:tblLook w:val="04A0"/>
        </w:tblPrEx>
        <w:tc>
          <w:tcPr>
            <w:tcW w:w="1440" w:type="dxa"/>
          </w:tcPr>
          <w:p w:rsidR="003D1700" w:rsidRPr="002B17C5" w:rsidP="00723025" w14:paraId="714C68DD" w14:textId="77777777">
            <w:pPr>
              <w:spacing w:after="0"/>
              <w:contextualSpacing/>
              <w:rPr>
                <w:rFonts w:eastAsia="Times New Roman" w:cstheme="minorHAnsi"/>
                <w:color w:val="000000"/>
                <w:sz w:val="18"/>
                <w:szCs w:val="18"/>
              </w:rPr>
            </w:pPr>
          </w:p>
        </w:tc>
        <w:tc>
          <w:tcPr>
            <w:tcW w:w="6030" w:type="dxa"/>
            <w:vAlign w:val="bottom"/>
          </w:tcPr>
          <w:p w:rsidR="003D1700" w:rsidRPr="000D436C" w:rsidP="00723025" w14:paraId="1B5FCA51" w14:textId="6359C719">
            <w:pPr>
              <w:tabs>
                <w:tab w:val="right" w:leader="dot" w:pos="5760"/>
              </w:tabs>
              <w:spacing w:after="0"/>
              <w:contextualSpacing/>
              <w:rPr>
                <w:rFonts w:eastAsia="Times New Roman" w:cstheme="minorHAnsi"/>
                <w:i/>
                <w:iCs/>
                <w:color w:val="767171" w:themeColor="background2" w:themeShade="80"/>
                <w:sz w:val="18"/>
                <w:szCs w:val="18"/>
              </w:rPr>
            </w:pPr>
            <w:r w:rsidRPr="000D436C">
              <w:rPr>
                <w:i/>
                <w:color w:val="767171" w:themeColor="background2" w:themeShade="80"/>
                <w:sz w:val="18"/>
              </w:rPr>
              <w:t>Prefiere no contestar</w:t>
            </w:r>
          </w:p>
        </w:tc>
        <w:tc>
          <w:tcPr>
            <w:tcW w:w="2430" w:type="dxa"/>
            <w:vAlign w:val="center"/>
          </w:tcPr>
          <w:p w:rsidR="003D1700" w:rsidRPr="003D1700" w:rsidP="007D1082" w14:paraId="44E14BC9" w14:textId="77777777">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99</w:t>
            </w:r>
          </w:p>
        </w:tc>
      </w:tr>
    </w:tbl>
    <w:p w:rsidR="00E563BA" w:rsidP="00723025" w14:paraId="63EB7636" w14:textId="77777777">
      <w:pPr>
        <w:spacing w:after="160" w:line="259" w:lineRule="auto"/>
        <w:rPr>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B2B7C28" w14:textId="77777777" w:rsidTr="0080427A">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723025" w:rsidRPr="003D1700" w:rsidP="00723025" w14:paraId="3DBC3034" w14:textId="33A3EF7F">
            <w:pPr>
              <w:contextualSpacing/>
              <w:rPr>
                <w:rFonts w:eastAsia="Times New Roman"/>
                <w:b/>
                <w:color w:val="7030A0"/>
                <w:sz w:val="18"/>
                <w:szCs w:val="18"/>
              </w:rPr>
            </w:pPr>
          </w:p>
          <w:p w:rsidR="00723025" w:rsidRPr="003D1700" w:rsidP="00723025" w14:paraId="779221EA" w14:textId="77777777">
            <w:pPr>
              <w:contextualSpacing/>
              <w:rPr>
                <w:rFonts w:eastAsia="Times New Roman" w:cstheme="minorHAnsi"/>
                <w:b/>
                <w:color w:val="7030A0"/>
                <w:sz w:val="18"/>
                <w:szCs w:val="18"/>
              </w:rPr>
            </w:pPr>
          </w:p>
        </w:tc>
        <w:tc>
          <w:tcPr>
            <w:tcW w:w="8437" w:type="dxa"/>
          </w:tcPr>
          <w:p w:rsidR="00723025" w:rsidRPr="00C8011C" w:rsidP="00723025" w14:paraId="35D8D9E2" w14:textId="028FD4AD">
            <w:pPr>
              <w:contextualSpacing/>
              <w:rPr>
                <w:rFonts w:eastAsia="Times New Roman"/>
                <w:b/>
                <w:bCs/>
                <w:color w:val="7030A0"/>
                <w:sz w:val="18"/>
                <w:szCs w:val="18"/>
                <w:lang w:val="en-US"/>
              </w:rPr>
            </w:pPr>
          </w:p>
        </w:tc>
      </w:tr>
    </w:tbl>
    <w:p w:rsidR="00723025" w:rsidRPr="00C8011C" w:rsidP="00723025" w14:paraId="2E46E831" w14:textId="77777777">
      <w:pPr>
        <w:spacing w:after="160" w:line="259" w:lineRule="auto"/>
        <w:rPr>
          <w:rFonts w:cstheme="minorHAnsi"/>
          <w:b/>
          <w:lang w:val="en-US"/>
        </w:rPr>
      </w:pPr>
    </w:p>
    <w:tbl>
      <w:tblPr>
        <w:tblW w:w="8522" w:type="dxa"/>
        <w:tblLayout w:type="fixed"/>
        <w:tblLook w:val="04A0"/>
      </w:tblPr>
      <w:tblGrid>
        <w:gridCol w:w="1440"/>
        <w:gridCol w:w="5940"/>
        <w:gridCol w:w="1142"/>
      </w:tblGrid>
      <w:tr w14:paraId="30A3174B" w14:textId="77777777" w:rsidTr="007D1082">
        <w:tblPrEx>
          <w:tblW w:w="8522" w:type="dxa"/>
          <w:tblLayout w:type="fixed"/>
          <w:tblLook w:val="04A0"/>
        </w:tblPrEx>
        <w:tc>
          <w:tcPr>
            <w:tcW w:w="1440" w:type="dxa"/>
            <w:vAlign w:val="bottom"/>
          </w:tcPr>
          <w:p w:rsidR="003B4B69" w:rsidP="003B4B69" w14:paraId="1AB4B9DC" w14:textId="62DE98C8">
            <w:pPr>
              <w:spacing w:after="0"/>
              <w:contextualSpacing/>
              <w:rPr>
                <w:rFonts w:eastAsia="Times New Roman"/>
                <w:b/>
                <w:bCs/>
                <w:color w:val="000000" w:themeColor="text1"/>
                <w:sz w:val="18"/>
                <w:szCs w:val="18"/>
              </w:rPr>
            </w:pPr>
          </w:p>
        </w:tc>
        <w:tc>
          <w:tcPr>
            <w:tcW w:w="7082" w:type="dxa"/>
            <w:gridSpan w:val="2"/>
            <w:vAlign w:val="bottom"/>
          </w:tcPr>
          <w:p w:rsidR="003B4B69" w:rsidRPr="00C8011C" w:rsidP="00723025" w14:paraId="224AF4EE" w14:textId="109829BF">
            <w:pPr>
              <w:spacing w:after="0"/>
              <w:contextualSpacing/>
              <w:rPr>
                <w:rFonts w:eastAsia="Times New Roman"/>
                <w:b/>
                <w:bCs/>
                <w:color w:val="000000" w:themeColor="text1"/>
                <w:sz w:val="18"/>
                <w:szCs w:val="18"/>
                <w:lang w:val="en-US"/>
              </w:rPr>
            </w:pPr>
          </w:p>
        </w:tc>
      </w:tr>
      <w:tr w14:paraId="3D66810F" w14:textId="77777777" w:rsidTr="007D1082">
        <w:tblPrEx>
          <w:tblW w:w="8522" w:type="dxa"/>
          <w:tblLayout w:type="fixed"/>
          <w:tblLook w:val="04A0"/>
        </w:tblPrEx>
        <w:tc>
          <w:tcPr>
            <w:tcW w:w="1440" w:type="dxa"/>
            <w:vAlign w:val="bottom"/>
          </w:tcPr>
          <w:p w:rsidR="003D1700" w:rsidRPr="00A17709" w:rsidP="00723025" w14:paraId="767AE3CB" w14:textId="38863CE2">
            <w:pPr>
              <w:spacing w:after="0"/>
              <w:contextualSpacing/>
              <w:rPr>
                <w:rFonts w:eastAsia="Times New Roman"/>
                <w:b/>
                <w:i/>
                <w:color w:val="000000" w:themeColor="text1"/>
                <w:sz w:val="18"/>
                <w:szCs w:val="18"/>
              </w:rPr>
            </w:pPr>
          </w:p>
        </w:tc>
        <w:tc>
          <w:tcPr>
            <w:tcW w:w="7082" w:type="dxa"/>
            <w:gridSpan w:val="2"/>
            <w:vAlign w:val="bottom"/>
          </w:tcPr>
          <w:p w:rsidR="00EF2D43" w:rsidRPr="000D436C" w:rsidP="008A2324" w14:paraId="08A47956" w14:textId="1090F881">
            <w:pPr>
              <w:spacing w:after="0"/>
              <w:contextualSpacing/>
              <w:rPr>
                <w:rFonts w:eastAsia="Times New Roman"/>
                <w:color w:val="000000"/>
                <w:sz w:val="18"/>
                <w:szCs w:val="18"/>
              </w:rPr>
            </w:pPr>
          </w:p>
        </w:tc>
      </w:tr>
      <w:tr w14:paraId="5136504F" w14:textId="77777777" w:rsidTr="007D1082">
        <w:tblPrEx>
          <w:tblW w:w="8522" w:type="dxa"/>
          <w:tblLayout w:type="fixed"/>
          <w:tblLook w:val="04A0"/>
        </w:tblPrEx>
        <w:tc>
          <w:tcPr>
            <w:tcW w:w="1440" w:type="dxa"/>
            <w:vAlign w:val="bottom"/>
          </w:tcPr>
          <w:p w:rsidR="003B4B69" w:rsidP="00723025" w14:paraId="27A50F3A" w14:textId="77777777">
            <w:pPr>
              <w:spacing w:after="0"/>
              <w:contextualSpacing/>
              <w:rPr>
                <w:rFonts w:eastAsia="Times New Roman"/>
                <w:b/>
                <w:bCs/>
                <w:color w:val="000000" w:themeColor="text1"/>
                <w:sz w:val="18"/>
                <w:szCs w:val="18"/>
              </w:rPr>
            </w:pPr>
          </w:p>
        </w:tc>
        <w:tc>
          <w:tcPr>
            <w:tcW w:w="7082" w:type="dxa"/>
            <w:gridSpan w:val="2"/>
            <w:vAlign w:val="bottom"/>
          </w:tcPr>
          <w:p w:rsidR="003B4B69" w:rsidRPr="000D436C" w:rsidP="008A2324" w14:paraId="0245F78B" w14:textId="249A32D9">
            <w:pPr>
              <w:spacing w:after="0"/>
              <w:contextualSpacing/>
              <w:rPr>
                <w:rFonts w:eastAsia="Times New Roman"/>
                <w:b/>
                <w:bCs/>
                <w:color w:val="000000" w:themeColor="text1"/>
                <w:sz w:val="18"/>
                <w:szCs w:val="18"/>
                <w:lang w:val="en-US"/>
              </w:rPr>
            </w:pPr>
          </w:p>
        </w:tc>
      </w:tr>
      <w:tr w14:paraId="22BF7027" w14:textId="77777777" w:rsidTr="00632DBF">
        <w:tblPrEx>
          <w:tblW w:w="8522" w:type="dxa"/>
          <w:tblLayout w:type="fixed"/>
          <w:tblLook w:val="04A0"/>
        </w:tblPrEx>
        <w:tc>
          <w:tcPr>
            <w:tcW w:w="1440" w:type="dxa"/>
          </w:tcPr>
          <w:p w:rsidR="003D1700" w:rsidRPr="00C8011C" w:rsidP="00723025" w14:paraId="2071F444" w14:textId="77777777">
            <w:pPr>
              <w:spacing w:after="0"/>
              <w:contextualSpacing/>
              <w:rPr>
                <w:rFonts w:eastAsia="Times New Roman" w:cstheme="minorHAnsi"/>
                <w:color w:val="000000"/>
                <w:sz w:val="18"/>
                <w:szCs w:val="18"/>
                <w:lang w:val="en-US"/>
              </w:rPr>
            </w:pPr>
          </w:p>
        </w:tc>
        <w:tc>
          <w:tcPr>
            <w:tcW w:w="5940" w:type="dxa"/>
            <w:vAlign w:val="bottom"/>
          </w:tcPr>
          <w:p w:rsidR="003D1700" w:rsidRPr="000D436C" w:rsidP="00723025" w14:paraId="4EB4AA0C" w14:textId="4A9D7B55">
            <w:pPr>
              <w:tabs>
                <w:tab w:val="right" w:leader="dot" w:pos="5760"/>
              </w:tabs>
              <w:spacing w:after="0"/>
              <w:contextualSpacing/>
              <w:rPr>
                <w:rFonts w:eastAsia="Times New Roman" w:cstheme="minorHAnsi"/>
                <w:color w:val="000000"/>
                <w:sz w:val="18"/>
                <w:szCs w:val="18"/>
              </w:rPr>
            </w:pPr>
          </w:p>
        </w:tc>
        <w:tc>
          <w:tcPr>
            <w:tcW w:w="1142" w:type="dxa"/>
            <w:vAlign w:val="center"/>
          </w:tcPr>
          <w:p w:rsidR="003D1700" w:rsidP="00632DBF" w14:paraId="03EC63EE" w14:textId="1691572E">
            <w:pPr>
              <w:spacing w:after="0"/>
              <w:contextualSpacing/>
              <w:rPr>
                <w:rFonts w:eastAsia="Times New Roman" w:cstheme="minorHAnsi"/>
                <w:bCs/>
                <w:color w:val="000000"/>
                <w:sz w:val="18"/>
                <w:szCs w:val="18"/>
              </w:rPr>
            </w:pPr>
          </w:p>
        </w:tc>
      </w:tr>
      <w:tr w14:paraId="2E7EF5F9" w14:textId="77777777" w:rsidTr="00632DBF">
        <w:tblPrEx>
          <w:tblW w:w="8522" w:type="dxa"/>
          <w:tblLayout w:type="fixed"/>
          <w:tblLook w:val="04A0"/>
        </w:tblPrEx>
        <w:tc>
          <w:tcPr>
            <w:tcW w:w="1440" w:type="dxa"/>
          </w:tcPr>
          <w:p w:rsidR="003D1700" w:rsidRPr="002B17C5" w:rsidP="00723025" w14:paraId="253E410A" w14:textId="77777777">
            <w:pPr>
              <w:spacing w:after="0"/>
              <w:contextualSpacing/>
              <w:rPr>
                <w:rFonts w:eastAsia="Times New Roman" w:cstheme="minorHAnsi"/>
                <w:color w:val="000000"/>
                <w:sz w:val="18"/>
                <w:szCs w:val="18"/>
              </w:rPr>
            </w:pPr>
          </w:p>
        </w:tc>
        <w:tc>
          <w:tcPr>
            <w:tcW w:w="5940" w:type="dxa"/>
            <w:vAlign w:val="bottom"/>
          </w:tcPr>
          <w:p w:rsidR="003D1700" w:rsidRPr="000D436C" w:rsidP="00723025" w14:paraId="6051F14D" w14:textId="60CA3762">
            <w:pPr>
              <w:tabs>
                <w:tab w:val="right" w:leader="dot" w:pos="5760"/>
              </w:tabs>
              <w:spacing w:after="0"/>
              <w:contextualSpacing/>
              <w:rPr>
                <w:rFonts w:eastAsia="Times New Roman" w:cstheme="minorHAnsi"/>
                <w:color w:val="000000"/>
                <w:sz w:val="18"/>
                <w:szCs w:val="18"/>
              </w:rPr>
            </w:pPr>
          </w:p>
        </w:tc>
        <w:tc>
          <w:tcPr>
            <w:tcW w:w="1142" w:type="dxa"/>
            <w:vAlign w:val="center"/>
          </w:tcPr>
          <w:p w:rsidR="003D1700" w:rsidP="00632DBF" w14:paraId="42A2FA8D" w14:textId="48BB82DE">
            <w:pPr>
              <w:spacing w:after="0"/>
              <w:contextualSpacing/>
              <w:rPr>
                <w:rFonts w:eastAsia="Times New Roman" w:cstheme="minorHAnsi"/>
                <w:bCs/>
                <w:color w:val="000000"/>
                <w:sz w:val="18"/>
                <w:szCs w:val="18"/>
              </w:rPr>
            </w:pPr>
          </w:p>
        </w:tc>
      </w:tr>
      <w:tr w14:paraId="60F93A9D" w14:textId="77777777" w:rsidTr="00632DBF">
        <w:tblPrEx>
          <w:tblW w:w="8522" w:type="dxa"/>
          <w:tblLayout w:type="fixed"/>
          <w:tblLook w:val="04A0"/>
        </w:tblPrEx>
        <w:tc>
          <w:tcPr>
            <w:tcW w:w="1440" w:type="dxa"/>
          </w:tcPr>
          <w:p w:rsidR="003D1700" w:rsidRPr="002B17C5" w:rsidP="00723025" w14:paraId="57AF2A06" w14:textId="77777777">
            <w:pPr>
              <w:spacing w:after="0"/>
              <w:contextualSpacing/>
              <w:rPr>
                <w:rFonts w:eastAsia="Times New Roman" w:cstheme="minorHAnsi"/>
                <w:color w:val="000000"/>
                <w:sz w:val="18"/>
                <w:szCs w:val="18"/>
              </w:rPr>
            </w:pPr>
          </w:p>
        </w:tc>
        <w:tc>
          <w:tcPr>
            <w:tcW w:w="5940" w:type="dxa"/>
            <w:vAlign w:val="bottom"/>
          </w:tcPr>
          <w:p w:rsidR="003D1700" w:rsidRPr="000D436C" w:rsidP="00723025" w14:paraId="75EC01FA" w14:textId="724F555D">
            <w:pPr>
              <w:tabs>
                <w:tab w:val="right" w:leader="dot" w:pos="5760"/>
              </w:tabs>
              <w:spacing w:after="0"/>
              <w:contextualSpacing/>
              <w:rPr>
                <w:rFonts w:eastAsia="Times New Roman" w:cstheme="minorHAnsi"/>
                <w:i/>
                <w:iCs/>
                <w:color w:val="767171" w:themeColor="background2" w:themeShade="80"/>
                <w:sz w:val="18"/>
                <w:szCs w:val="18"/>
              </w:rPr>
            </w:pPr>
          </w:p>
        </w:tc>
        <w:tc>
          <w:tcPr>
            <w:tcW w:w="1142" w:type="dxa"/>
            <w:vAlign w:val="center"/>
          </w:tcPr>
          <w:p w:rsidR="003D1700" w:rsidRPr="003D1700" w:rsidP="00632DBF" w14:paraId="7A14DB96" w14:textId="1652673D">
            <w:pPr>
              <w:spacing w:after="0"/>
              <w:contextualSpacing/>
              <w:rPr>
                <w:rFonts w:eastAsia="Times New Roman" w:cstheme="minorHAnsi"/>
                <w:bCs/>
                <w:i/>
                <w:iCs/>
                <w:color w:val="767171" w:themeColor="background2" w:themeShade="80"/>
                <w:sz w:val="18"/>
                <w:szCs w:val="18"/>
              </w:rPr>
            </w:pPr>
          </w:p>
        </w:tc>
      </w:tr>
      <w:tr w14:paraId="29A8E80A" w14:textId="77777777" w:rsidTr="00632DBF">
        <w:tblPrEx>
          <w:tblW w:w="8522" w:type="dxa"/>
          <w:tblLayout w:type="fixed"/>
          <w:tblLook w:val="04A0"/>
        </w:tblPrEx>
        <w:tc>
          <w:tcPr>
            <w:tcW w:w="1440" w:type="dxa"/>
          </w:tcPr>
          <w:p w:rsidR="003D1700" w:rsidRPr="002B17C5" w:rsidP="00723025" w14:paraId="544A9411" w14:textId="77777777">
            <w:pPr>
              <w:spacing w:after="0"/>
              <w:contextualSpacing/>
              <w:rPr>
                <w:rFonts w:eastAsia="Courier New" w:cstheme="minorHAnsi"/>
                <w:color w:val="000000"/>
                <w:sz w:val="18"/>
                <w:szCs w:val="18"/>
              </w:rPr>
            </w:pPr>
          </w:p>
        </w:tc>
        <w:tc>
          <w:tcPr>
            <w:tcW w:w="5940" w:type="dxa"/>
            <w:vAlign w:val="bottom"/>
          </w:tcPr>
          <w:p w:rsidR="003D1700" w:rsidRPr="000D436C" w:rsidP="00723025" w14:paraId="4C1F33C1" w14:textId="5C985770">
            <w:pPr>
              <w:tabs>
                <w:tab w:val="right" w:leader="dot" w:pos="5760"/>
              </w:tabs>
              <w:spacing w:after="0"/>
              <w:contextualSpacing/>
              <w:rPr>
                <w:rFonts w:eastAsia="Courier New" w:cstheme="minorHAnsi"/>
                <w:i/>
                <w:iCs/>
                <w:color w:val="767171" w:themeColor="background2" w:themeShade="80"/>
                <w:sz w:val="18"/>
                <w:szCs w:val="18"/>
              </w:rPr>
            </w:pPr>
          </w:p>
        </w:tc>
        <w:tc>
          <w:tcPr>
            <w:tcW w:w="1142" w:type="dxa"/>
            <w:vAlign w:val="center"/>
          </w:tcPr>
          <w:p w:rsidR="003D1700" w:rsidRPr="003D1700" w:rsidP="00632DBF" w14:paraId="64115C50" w14:textId="5B5F46E4">
            <w:pPr>
              <w:spacing w:after="0"/>
              <w:contextualSpacing/>
              <w:rPr>
                <w:rFonts w:eastAsia="Courier New" w:cstheme="minorHAnsi"/>
                <w:i/>
                <w:iCs/>
                <w:color w:val="767171" w:themeColor="background2" w:themeShade="80"/>
                <w:sz w:val="18"/>
                <w:szCs w:val="18"/>
              </w:rPr>
            </w:pPr>
          </w:p>
        </w:tc>
      </w:tr>
    </w:tbl>
    <w:p w:rsidR="3AF3BA1D" w:rsidP="3AF3BA1D" w14:paraId="7E200F69" w14:textId="701C2419">
      <w:pPr>
        <w:spacing w:after="160" w:line="259" w:lineRule="auto"/>
        <w:rPr>
          <w:b/>
          <w:bCs/>
        </w:rPr>
      </w:pPr>
    </w:p>
    <w:p w:rsidR="006F13C5" w:rsidP="006F13C5" w14:paraId="3C740280" w14:textId="63B5E3FC">
      <w:pPr>
        <w:spacing w:after="160" w:line="259" w:lineRule="auto"/>
        <w:rPr>
          <w:b/>
          <w:bCs/>
        </w:rPr>
      </w:pPr>
      <w:bookmarkStart w:id="36" w:name="_Toc121325904"/>
      <w:r>
        <w:rPr>
          <w:rStyle w:val="NoSpacingChar"/>
          <w:rFonts w:eastAsiaTheme="minorHAnsi"/>
        </w:rPr>
        <w:t>HCW Discrimination</w:t>
      </w:r>
      <w:bookmarkEnd w:id="36"/>
    </w:p>
    <w:p w:rsidR="006F13C5" w:rsidP="006F13C5" w14:paraId="623FA98E" w14:textId="3D13335D">
      <w:pPr>
        <w:spacing w:after="160" w:line="259" w:lineRule="auto"/>
        <w:rPr>
          <w:rFonts w:cstheme="minorHAnsi"/>
          <w:b/>
        </w:rPr>
      </w:pPr>
    </w:p>
    <w:tbl>
      <w:tblPr>
        <w:tblW w:w="9787" w:type="dxa"/>
        <w:tblInd w:w="18" w:type="dxa"/>
        <w:tblBorders>
          <w:top w:val="single" w:sz="4" w:space="0" w:color="auto"/>
          <w:left w:val="single" w:sz="4" w:space="0" w:color="auto"/>
          <w:bottom w:val="single" w:sz="4" w:space="0" w:color="auto"/>
          <w:right w:val="single" w:sz="4" w:space="0" w:color="auto"/>
        </w:tblBorders>
        <w:tblLook w:val="04A0"/>
      </w:tblPr>
      <w:tblGrid>
        <w:gridCol w:w="9787"/>
      </w:tblGrid>
      <w:tr w14:paraId="1B7BC031" w14:textId="77777777" w:rsidTr="7EBA539D">
        <w:tblPrEx>
          <w:tblW w:w="9787" w:type="dxa"/>
          <w:tblInd w:w="18" w:type="dxa"/>
          <w:tblBorders>
            <w:top w:val="single" w:sz="4" w:space="0" w:color="auto"/>
            <w:left w:val="single" w:sz="4" w:space="0" w:color="auto"/>
            <w:bottom w:val="single" w:sz="4" w:space="0" w:color="auto"/>
            <w:right w:val="single" w:sz="4" w:space="0" w:color="auto"/>
          </w:tblBorders>
          <w:tblLook w:val="04A0"/>
        </w:tblPrEx>
        <w:trPr>
          <w:trHeight w:val="816"/>
        </w:trPr>
        <w:tc>
          <w:tcPr>
            <w:tcW w:w="9787" w:type="dxa"/>
          </w:tcPr>
          <w:p w:rsidR="00FD3A90" w:rsidRPr="00D3388D" w:rsidP="7EBA539D" w14:paraId="0F286372" w14:textId="1C4C2BF7">
            <w:pPr>
              <w:contextualSpacing/>
              <w:rPr>
                <w:rFonts w:eastAsia="Courier New"/>
                <w:b/>
                <w:bCs/>
                <w:color w:val="FF0000"/>
                <w:sz w:val="18"/>
                <w:szCs w:val="18"/>
              </w:rPr>
            </w:pPr>
            <w:r w:rsidRPr="7EBA539D">
              <w:rPr>
                <w:b/>
                <w:bCs/>
                <w:color w:val="FF0000"/>
                <w:sz w:val="18"/>
                <w:szCs w:val="18"/>
              </w:rPr>
              <w:t xml:space="preserve">Transición: Ahora </w:t>
            </w:r>
            <w:r w:rsidRPr="7EBA539D" w:rsidR="679F119F">
              <w:rPr>
                <w:b/>
                <w:bCs/>
                <w:color w:val="FF0000"/>
                <w:sz w:val="18"/>
                <w:szCs w:val="18"/>
              </w:rPr>
              <w:t xml:space="preserve">queremos </w:t>
            </w:r>
            <w:r w:rsidRPr="7EBA539D">
              <w:rPr>
                <w:b/>
                <w:bCs/>
                <w:color w:val="FF0000"/>
                <w:sz w:val="18"/>
                <w:szCs w:val="18"/>
              </w:rPr>
              <w:t>saber sobre las conversaciones o interacciones que haya tenido con trabajadores de la salud o miembros del personal de atención médica. El término trabajador de la salud podría incluir un(a) médico(a), en enfermería superior (</w:t>
            </w:r>
            <w:r w:rsidRPr="7EBA539D">
              <w:rPr>
                <w:b/>
                <w:bCs/>
                <w:i/>
                <w:iCs/>
                <w:color w:val="FF0000"/>
                <w:sz w:val="18"/>
                <w:szCs w:val="18"/>
              </w:rPr>
              <w:t>nurse practitioner</w:t>
            </w:r>
            <w:r w:rsidRPr="7EBA539D">
              <w:rPr>
                <w:b/>
                <w:bCs/>
                <w:color w:val="FF0000"/>
                <w:sz w:val="18"/>
                <w:szCs w:val="18"/>
              </w:rPr>
              <w:t>), asociado(a) médico(a) (</w:t>
            </w:r>
            <w:r w:rsidRPr="7EBA539D">
              <w:rPr>
                <w:b/>
                <w:bCs/>
                <w:i/>
                <w:iCs/>
                <w:color w:val="FF0000"/>
                <w:sz w:val="18"/>
                <w:szCs w:val="18"/>
              </w:rPr>
              <w:t>physician assistant</w:t>
            </w:r>
            <w:r w:rsidRPr="7EBA539D">
              <w:rPr>
                <w:b/>
                <w:bCs/>
                <w:color w:val="FF0000"/>
                <w:sz w:val="18"/>
                <w:szCs w:val="18"/>
              </w:rPr>
              <w:t xml:space="preserve">) o </w:t>
            </w:r>
            <w:r w:rsidRPr="7EBA539D" w:rsidR="00CE6AFC">
              <w:rPr>
                <w:b/>
                <w:bCs/>
                <w:color w:val="FF0000"/>
                <w:sz w:val="18"/>
                <w:szCs w:val="18"/>
              </w:rPr>
              <w:t>farmacéutico</w:t>
            </w:r>
            <w:r w:rsidRPr="7EBA539D">
              <w:rPr>
                <w:b/>
                <w:bCs/>
                <w:color w:val="FF0000"/>
                <w:sz w:val="18"/>
                <w:szCs w:val="18"/>
              </w:rPr>
              <w:t xml:space="preserve">(a). El personal de atención médica podría incluir a la persona que trabaja en </w:t>
            </w:r>
            <w:r w:rsidRPr="7EBA539D" w:rsidR="57F2E474">
              <w:rPr>
                <w:b/>
                <w:bCs/>
                <w:color w:val="FF0000"/>
                <w:sz w:val="18"/>
                <w:szCs w:val="18"/>
              </w:rPr>
              <w:t>la recepción</w:t>
            </w:r>
            <w:r w:rsidRPr="7EBA539D">
              <w:rPr>
                <w:b/>
                <w:bCs/>
                <w:color w:val="FF0000"/>
                <w:sz w:val="18"/>
                <w:szCs w:val="18"/>
              </w:rPr>
              <w:t xml:space="preserve">, un defensor de pacientes o un(a) intérprete. </w:t>
            </w:r>
          </w:p>
        </w:tc>
      </w:tr>
    </w:tbl>
    <w:p w:rsidR="00FD3A90" w:rsidP="006F13C5" w14:paraId="4462A08F" w14:textId="77777777">
      <w:pPr>
        <w:spacing w:after="160" w:line="259" w:lineRule="auto"/>
        <w:rPr>
          <w:rFonts w:cstheme="minorHAnsi"/>
          <w:b/>
        </w:rPr>
      </w:pPr>
    </w:p>
    <w:tbl>
      <w:tblPr>
        <w:tblW w:w="8702" w:type="dxa"/>
        <w:tblLayout w:type="fixed"/>
        <w:tblLook w:val="04A0"/>
      </w:tblPr>
      <w:tblGrid>
        <w:gridCol w:w="1440"/>
        <w:gridCol w:w="6722"/>
        <w:gridCol w:w="540"/>
      </w:tblGrid>
      <w:tr w14:paraId="0730D0CF" w14:textId="77777777" w:rsidTr="5BF46915">
        <w:tblPrEx>
          <w:tblW w:w="8702" w:type="dxa"/>
          <w:tblLayout w:type="fixed"/>
          <w:tblLook w:val="04A0"/>
        </w:tblPrEx>
        <w:tc>
          <w:tcPr>
            <w:tcW w:w="1440" w:type="dxa"/>
            <w:vAlign w:val="bottom"/>
          </w:tcPr>
          <w:p w:rsidR="008F342A" w:rsidRPr="00107CDE" w:rsidP="008F342A" w14:paraId="654A813E" w14:textId="712F858C">
            <w:pPr>
              <w:spacing w:after="0"/>
              <w:contextualSpacing/>
              <w:rPr>
                <w:rFonts w:eastAsia="Courier New"/>
                <w:b/>
                <w:sz w:val="18"/>
                <w:szCs w:val="18"/>
              </w:rPr>
            </w:pPr>
            <w:r>
              <w:rPr>
                <w:b/>
                <w:sz w:val="18"/>
              </w:rPr>
              <w:t>F.</w:t>
            </w:r>
            <w:r w:rsidR="00C17425">
              <w:rPr>
                <w:b/>
                <w:sz w:val="18"/>
              </w:rPr>
              <w:t>8</w:t>
            </w:r>
          </w:p>
        </w:tc>
        <w:tc>
          <w:tcPr>
            <w:tcW w:w="7262" w:type="dxa"/>
            <w:gridSpan w:val="2"/>
            <w:vAlign w:val="bottom"/>
          </w:tcPr>
          <w:p w:rsidR="008F342A" w:rsidP="008F342A" w14:paraId="764D1BCF" w14:textId="739C9B01">
            <w:pPr>
              <w:spacing w:after="0"/>
              <w:contextualSpacing/>
              <w:rPr>
                <w:rFonts w:eastAsia="Courier New"/>
                <w:b/>
                <w:color w:val="000000" w:themeColor="text1"/>
                <w:sz w:val="18"/>
                <w:szCs w:val="18"/>
              </w:rPr>
            </w:pPr>
            <w:r>
              <w:rPr>
                <w:b/>
                <w:color w:val="000000" w:themeColor="text1"/>
                <w:sz w:val="18"/>
              </w:rPr>
              <w:t>DNW condescending</w:t>
            </w:r>
          </w:p>
        </w:tc>
      </w:tr>
      <w:tr w14:paraId="11E076BC" w14:textId="77777777" w:rsidTr="5BF46915">
        <w:tblPrEx>
          <w:tblW w:w="8702" w:type="dxa"/>
          <w:tblLayout w:type="fixed"/>
          <w:tblLook w:val="04A0"/>
        </w:tblPrEx>
        <w:tc>
          <w:tcPr>
            <w:tcW w:w="1440" w:type="dxa"/>
          </w:tcPr>
          <w:p w:rsidR="003D1700" w:rsidRPr="00D95039" w:rsidP="008F342A" w14:paraId="32878001" w14:textId="614B19F6">
            <w:pPr>
              <w:spacing w:after="0"/>
              <w:contextualSpacing/>
              <w:rPr>
                <w:rFonts w:eastAsia="Courier New"/>
                <w:b/>
                <w:i/>
                <w:color w:val="ED7D31" w:themeColor="accent2"/>
                <w:sz w:val="18"/>
                <w:szCs w:val="18"/>
              </w:rPr>
            </w:pPr>
            <w:r w:rsidRPr="00D95039">
              <w:rPr>
                <w:b/>
                <w:i/>
                <w:color w:val="ED7D31" w:themeColor="accent2"/>
                <w:sz w:val="18"/>
              </w:rPr>
              <w:t>F_HCRUDE</w:t>
            </w:r>
          </w:p>
        </w:tc>
        <w:tc>
          <w:tcPr>
            <w:tcW w:w="7262" w:type="dxa"/>
            <w:gridSpan w:val="2"/>
            <w:vAlign w:val="bottom"/>
          </w:tcPr>
          <w:p w:rsidR="005768B8" w:rsidRPr="00D95039" w:rsidP="008F342A" w14:paraId="10ABB3D8" w14:textId="3500C29E">
            <w:pPr>
              <w:spacing w:after="0"/>
              <w:contextualSpacing/>
              <w:rPr>
                <w:rFonts w:eastAsia="Courier New"/>
                <w:color w:val="000000"/>
                <w:sz w:val="18"/>
                <w:szCs w:val="18"/>
              </w:rPr>
            </w:pPr>
            <w:r w:rsidRPr="00DD181D">
              <w:rPr>
                <w:b/>
                <w:bCs/>
                <w:color w:val="000000" w:themeColor="text1"/>
                <w:sz w:val="18"/>
                <w:szCs w:val="18"/>
              </w:rPr>
              <w:t>Antes de su diagnóstico</w:t>
            </w:r>
            <w:r w:rsidRPr="00251AAA">
              <w:rPr>
                <w:color w:val="000000" w:themeColor="text1"/>
                <w:sz w:val="18"/>
                <w:szCs w:val="18"/>
              </w:rPr>
              <w:t xml:space="preserve">, ¿algún trabajador o miembro del personal de salud usó un tono irrespetuoso o grosero con usted cuando estaba en </w:t>
            </w:r>
            <w:r>
              <w:rPr>
                <w:color w:val="000000" w:themeColor="text1"/>
                <w:sz w:val="18"/>
                <w:szCs w:val="18"/>
              </w:rPr>
              <w:t>un</w:t>
            </w:r>
            <w:r w:rsidRPr="00251AAA">
              <w:rPr>
                <w:color w:val="000000" w:themeColor="text1"/>
                <w:sz w:val="18"/>
                <w:szCs w:val="18"/>
              </w:rPr>
              <w:t xml:space="preserve"> lugar de atención medica?</w:t>
            </w:r>
            <w:r w:rsidR="00030B41">
              <w:rPr>
                <w:color w:val="000000" w:themeColor="text1"/>
                <w:sz w:val="18"/>
                <w:szCs w:val="18"/>
              </w:rPr>
              <w:t xml:space="preserve"> </w:t>
            </w:r>
          </w:p>
        </w:tc>
      </w:tr>
      <w:tr w14:paraId="0ECD832A" w14:textId="77777777" w:rsidTr="5BF46915">
        <w:tblPrEx>
          <w:tblW w:w="8702" w:type="dxa"/>
          <w:tblLayout w:type="fixed"/>
          <w:tblLook w:val="04A0"/>
        </w:tblPrEx>
        <w:tc>
          <w:tcPr>
            <w:tcW w:w="1440" w:type="dxa"/>
          </w:tcPr>
          <w:p w:rsidR="008F342A" w:rsidRPr="00D95039" w:rsidP="008F342A" w14:paraId="64689F86" w14:textId="77777777">
            <w:pPr>
              <w:spacing w:after="0"/>
              <w:contextualSpacing/>
              <w:rPr>
                <w:rFonts w:eastAsia="Courier New"/>
                <w:b/>
                <w:i/>
                <w:color w:val="ED7D31" w:themeColor="accent2"/>
                <w:sz w:val="18"/>
                <w:szCs w:val="18"/>
              </w:rPr>
            </w:pPr>
          </w:p>
        </w:tc>
        <w:tc>
          <w:tcPr>
            <w:tcW w:w="7262" w:type="dxa"/>
            <w:gridSpan w:val="2"/>
            <w:vAlign w:val="bottom"/>
          </w:tcPr>
          <w:p w:rsidR="008F342A" w:rsidRPr="00D95039" w:rsidP="008F342A" w14:paraId="1CBCB737" w14:textId="61EE9A75">
            <w:pPr>
              <w:spacing w:after="0"/>
              <w:contextualSpacing/>
              <w:rPr>
                <w:rFonts w:eastAsia="Courier New"/>
                <w:color w:val="000000" w:themeColor="text1"/>
                <w:sz w:val="18"/>
                <w:szCs w:val="18"/>
                <w:lang w:val="en-US"/>
              </w:rPr>
            </w:pPr>
            <w:r w:rsidRPr="00D95039">
              <w:rPr>
                <w:color w:val="00B050"/>
                <w:sz w:val="18"/>
                <w:lang w:val="en-US"/>
              </w:rPr>
              <w:t>[DON’T READ RESPONSES. SELECT ONLY ONE.]</w:t>
            </w:r>
          </w:p>
        </w:tc>
      </w:tr>
      <w:tr w14:paraId="2589B63C" w14:textId="77777777" w:rsidTr="5BF46915">
        <w:tblPrEx>
          <w:tblW w:w="8702" w:type="dxa"/>
          <w:tblLayout w:type="fixed"/>
          <w:tblLook w:val="04A0"/>
        </w:tblPrEx>
        <w:tc>
          <w:tcPr>
            <w:tcW w:w="1440" w:type="dxa"/>
          </w:tcPr>
          <w:p w:rsidR="003D1700" w:rsidRPr="00D95039" w:rsidP="006F13C5" w14:paraId="2C9DE82B" w14:textId="77777777">
            <w:pPr>
              <w:spacing w:after="0"/>
              <w:contextualSpacing/>
              <w:rPr>
                <w:rFonts w:eastAsia="Courier New" w:cstheme="minorHAnsi"/>
                <w:color w:val="000000"/>
                <w:sz w:val="18"/>
                <w:szCs w:val="18"/>
                <w:lang w:val="en-US"/>
              </w:rPr>
            </w:pPr>
          </w:p>
        </w:tc>
        <w:tc>
          <w:tcPr>
            <w:tcW w:w="6722" w:type="dxa"/>
            <w:vAlign w:val="bottom"/>
          </w:tcPr>
          <w:p w:rsidR="003D1700" w:rsidRPr="00D95039" w:rsidP="006F13C5" w14:paraId="40E07F3B" w14:textId="0EA0983F">
            <w:pPr>
              <w:tabs>
                <w:tab w:val="right" w:leader="dot" w:pos="5760"/>
              </w:tabs>
              <w:spacing w:after="0"/>
              <w:contextualSpacing/>
              <w:rPr>
                <w:rFonts w:eastAsia="Courier New" w:cstheme="minorHAnsi"/>
                <w:color w:val="000000"/>
                <w:sz w:val="18"/>
                <w:szCs w:val="18"/>
              </w:rPr>
            </w:pPr>
            <w:r w:rsidRPr="00D95039">
              <w:rPr>
                <w:color w:val="000000"/>
                <w:sz w:val="18"/>
              </w:rPr>
              <w:t>No</w:t>
            </w:r>
          </w:p>
        </w:tc>
        <w:tc>
          <w:tcPr>
            <w:tcW w:w="540" w:type="dxa"/>
            <w:vAlign w:val="bottom"/>
          </w:tcPr>
          <w:p w:rsidR="003D1700" w:rsidRPr="00D95039" w:rsidP="006F13C5" w14:paraId="7F7DCA74" w14:textId="66E091EE">
            <w:pPr>
              <w:spacing w:after="0"/>
              <w:contextualSpacing/>
              <w:jc w:val="right"/>
              <w:rPr>
                <w:rFonts w:eastAsia="Courier New" w:cstheme="minorHAnsi"/>
                <w:color w:val="000000"/>
                <w:sz w:val="18"/>
                <w:szCs w:val="18"/>
              </w:rPr>
            </w:pPr>
            <w:r w:rsidRPr="00D95039">
              <w:rPr>
                <w:color w:val="000000"/>
                <w:sz w:val="18"/>
              </w:rPr>
              <w:t>0</w:t>
            </w:r>
          </w:p>
        </w:tc>
      </w:tr>
      <w:tr w14:paraId="5C24F720" w14:textId="77777777" w:rsidTr="5BF46915">
        <w:tblPrEx>
          <w:tblW w:w="8702" w:type="dxa"/>
          <w:tblLayout w:type="fixed"/>
          <w:tblLook w:val="04A0"/>
        </w:tblPrEx>
        <w:tc>
          <w:tcPr>
            <w:tcW w:w="1440" w:type="dxa"/>
          </w:tcPr>
          <w:p w:rsidR="003D1700" w:rsidRPr="00D95039" w:rsidP="006F13C5" w14:paraId="2F20E647" w14:textId="77777777">
            <w:pPr>
              <w:spacing w:after="0"/>
              <w:contextualSpacing/>
              <w:rPr>
                <w:rFonts w:eastAsia="Courier New" w:cstheme="minorHAnsi"/>
                <w:color w:val="000000"/>
                <w:sz w:val="18"/>
                <w:szCs w:val="18"/>
              </w:rPr>
            </w:pPr>
          </w:p>
        </w:tc>
        <w:tc>
          <w:tcPr>
            <w:tcW w:w="6722" w:type="dxa"/>
            <w:vAlign w:val="bottom"/>
          </w:tcPr>
          <w:p w:rsidR="003D1700" w:rsidRPr="00D95039" w:rsidP="006F13C5" w14:paraId="1C2EFA67" w14:textId="2680EB88">
            <w:pPr>
              <w:tabs>
                <w:tab w:val="right" w:leader="dot" w:pos="5760"/>
              </w:tabs>
              <w:spacing w:after="0"/>
              <w:contextualSpacing/>
              <w:rPr>
                <w:rFonts w:eastAsia="Courier New" w:cstheme="minorHAnsi"/>
                <w:color w:val="000000"/>
                <w:sz w:val="18"/>
                <w:szCs w:val="18"/>
              </w:rPr>
            </w:pPr>
            <w:r w:rsidRPr="00D95039">
              <w:rPr>
                <w:color w:val="000000"/>
                <w:sz w:val="18"/>
              </w:rPr>
              <w:t>Sí</w:t>
            </w:r>
          </w:p>
        </w:tc>
        <w:tc>
          <w:tcPr>
            <w:tcW w:w="540" w:type="dxa"/>
            <w:vAlign w:val="bottom"/>
          </w:tcPr>
          <w:p w:rsidR="003D1700" w:rsidRPr="00D95039" w:rsidP="006F13C5" w14:paraId="5148F545" w14:textId="22998523">
            <w:pPr>
              <w:spacing w:after="0"/>
              <w:contextualSpacing/>
              <w:jc w:val="right"/>
              <w:rPr>
                <w:rFonts w:eastAsia="Courier New" w:cstheme="minorHAnsi"/>
                <w:color w:val="000000"/>
                <w:sz w:val="18"/>
                <w:szCs w:val="18"/>
              </w:rPr>
            </w:pPr>
            <w:r w:rsidRPr="00D95039">
              <w:rPr>
                <w:color w:val="000000"/>
                <w:sz w:val="18"/>
              </w:rPr>
              <w:t>1</w:t>
            </w:r>
          </w:p>
        </w:tc>
      </w:tr>
      <w:tr w14:paraId="2C91DE6B" w14:textId="77777777" w:rsidTr="5BF46915">
        <w:tblPrEx>
          <w:tblW w:w="8702" w:type="dxa"/>
          <w:tblLayout w:type="fixed"/>
          <w:tblLook w:val="04A0"/>
        </w:tblPrEx>
        <w:tc>
          <w:tcPr>
            <w:tcW w:w="1440" w:type="dxa"/>
          </w:tcPr>
          <w:p w:rsidR="003D1700" w:rsidRPr="00D95039" w:rsidP="006F13C5" w14:paraId="11297D3D" w14:textId="77777777">
            <w:pPr>
              <w:spacing w:after="0"/>
              <w:contextualSpacing/>
              <w:rPr>
                <w:rFonts w:eastAsia="Courier New" w:cstheme="minorHAnsi"/>
                <w:color w:val="000000"/>
                <w:sz w:val="18"/>
                <w:szCs w:val="18"/>
              </w:rPr>
            </w:pPr>
          </w:p>
        </w:tc>
        <w:tc>
          <w:tcPr>
            <w:tcW w:w="6722" w:type="dxa"/>
            <w:vAlign w:val="bottom"/>
          </w:tcPr>
          <w:p w:rsidR="003D1700" w:rsidRPr="00D95039" w:rsidP="006F13C5" w14:paraId="7FB6553D" w14:textId="067FBE8A">
            <w:pPr>
              <w:tabs>
                <w:tab w:val="right" w:leader="dot" w:pos="5760"/>
              </w:tabs>
              <w:spacing w:after="0"/>
              <w:contextualSpacing/>
              <w:rPr>
                <w:rFonts w:eastAsia="Courier New" w:cstheme="minorHAnsi"/>
                <w:i/>
                <w:iCs/>
                <w:color w:val="767171" w:themeColor="background2" w:themeShade="80"/>
                <w:sz w:val="18"/>
                <w:szCs w:val="18"/>
              </w:rPr>
            </w:pPr>
            <w:r w:rsidRPr="00D95039">
              <w:rPr>
                <w:i/>
                <w:color w:val="767171" w:themeColor="background2" w:themeShade="80"/>
                <w:sz w:val="18"/>
              </w:rPr>
              <w:t>No sabe</w:t>
            </w:r>
          </w:p>
        </w:tc>
        <w:tc>
          <w:tcPr>
            <w:tcW w:w="540" w:type="dxa"/>
            <w:vAlign w:val="bottom"/>
          </w:tcPr>
          <w:p w:rsidR="003D1700" w:rsidRPr="00D95039" w:rsidP="006F13C5" w14:paraId="10F0FB53" w14:textId="77777777">
            <w:pPr>
              <w:spacing w:after="0"/>
              <w:contextualSpacing/>
              <w:jc w:val="right"/>
              <w:rPr>
                <w:rFonts w:eastAsia="Courier New" w:cstheme="minorHAnsi"/>
                <w:i/>
                <w:iCs/>
                <w:color w:val="767171" w:themeColor="background2" w:themeShade="80"/>
                <w:sz w:val="18"/>
                <w:szCs w:val="18"/>
              </w:rPr>
            </w:pPr>
            <w:r w:rsidRPr="00D95039">
              <w:rPr>
                <w:i/>
                <w:color w:val="767171" w:themeColor="background2" w:themeShade="80"/>
                <w:sz w:val="18"/>
              </w:rPr>
              <w:t>98</w:t>
            </w:r>
          </w:p>
        </w:tc>
      </w:tr>
      <w:tr w14:paraId="3F4A616D" w14:textId="77777777" w:rsidTr="5BF46915">
        <w:tblPrEx>
          <w:tblW w:w="8702" w:type="dxa"/>
          <w:tblLayout w:type="fixed"/>
          <w:tblLook w:val="04A0"/>
        </w:tblPrEx>
        <w:tc>
          <w:tcPr>
            <w:tcW w:w="1440" w:type="dxa"/>
          </w:tcPr>
          <w:p w:rsidR="003D1700" w:rsidRPr="00D95039" w:rsidP="006F13C5" w14:paraId="730E6D22" w14:textId="77777777">
            <w:pPr>
              <w:spacing w:after="0"/>
              <w:contextualSpacing/>
              <w:rPr>
                <w:rFonts w:eastAsia="Courier New" w:cstheme="minorHAnsi"/>
                <w:color w:val="000000"/>
                <w:sz w:val="18"/>
                <w:szCs w:val="18"/>
              </w:rPr>
            </w:pPr>
          </w:p>
        </w:tc>
        <w:tc>
          <w:tcPr>
            <w:tcW w:w="6722" w:type="dxa"/>
            <w:vAlign w:val="bottom"/>
          </w:tcPr>
          <w:p w:rsidR="003D1700" w:rsidRPr="00D95039" w:rsidP="006F13C5" w14:paraId="0B7DAF62" w14:textId="3A4276DD">
            <w:pPr>
              <w:tabs>
                <w:tab w:val="right" w:leader="dot" w:pos="5760"/>
              </w:tabs>
              <w:spacing w:after="0"/>
              <w:contextualSpacing/>
              <w:rPr>
                <w:rFonts w:eastAsia="Courier New" w:cstheme="minorHAnsi"/>
                <w:i/>
                <w:iCs/>
                <w:color w:val="767171" w:themeColor="background2" w:themeShade="80"/>
                <w:sz w:val="18"/>
                <w:szCs w:val="18"/>
              </w:rPr>
            </w:pPr>
            <w:r w:rsidRPr="00D95039">
              <w:rPr>
                <w:i/>
                <w:color w:val="767171" w:themeColor="background2" w:themeShade="80"/>
                <w:sz w:val="18"/>
              </w:rPr>
              <w:t>Prefiere no contestar</w:t>
            </w:r>
          </w:p>
        </w:tc>
        <w:tc>
          <w:tcPr>
            <w:tcW w:w="540" w:type="dxa"/>
            <w:vAlign w:val="bottom"/>
          </w:tcPr>
          <w:p w:rsidR="003D1700" w:rsidRPr="00D95039" w:rsidP="006F13C5" w14:paraId="6FBE0A28" w14:textId="77777777">
            <w:pPr>
              <w:spacing w:after="0"/>
              <w:contextualSpacing/>
              <w:jc w:val="right"/>
              <w:rPr>
                <w:rFonts w:eastAsia="Courier New" w:cstheme="minorHAnsi"/>
                <w:i/>
                <w:iCs/>
                <w:color w:val="767171" w:themeColor="background2" w:themeShade="80"/>
                <w:sz w:val="18"/>
                <w:szCs w:val="18"/>
              </w:rPr>
            </w:pPr>
            <w:r w:rsidRPr="00D95039">
              <w:rPr>
                <w:i/>
                <w:color w:val="767171" w:themeColor="background2" w:themeShade="80"/>
                <w:sz w:val="18"/>
              </w:rPr>
              <w:t>99</w:t>
            </w:r>
          </w:p>
        </w:tc>
      </w:tr>
    </w:tbl>
    <w:p w:rsidR="006F13C5" w:rsidRPr="00D95039" w:rsidP="006F13C5" w14:paraId="53021C07" w14:textId="77777777">
      <w:pPr>
        <w:spacing w:after="160" w:line="259" w:lineRule="auto"/>
        <w:rPr>
          <w:rFonts w:cstheme="minorHAnsi"/>
          <w:b/>
        </w:rPr>
      </w:pPr>
    </w:p>
    <w:tbl>
      <w:tblPr>
        <w:tblW w:w="8522" w:type="dxa"/>
        <w:tblLayout w:type="fixed"/>
        <w:tblLook w:val="04A0"/>
      </w:tblPr>
      <w:tblGrid>
        <w:gridCol w:w="1440"/>
        <w:gridCol w:w="6632"/>
        <w:gridCol w:w="450"/>
      </w:tblGrid>
      <w:tr w14:paraId="7BEBE961" w14:textId="77777777" w:rsidTr="007D1082">
        <w:tblPrEx>
          <w:tblW w:w="8522" w:type="dxa"/>
          <w:tblLayout w:type="fixed"/>
          <w:tblLook w:val="04A0"/>
        </w:tblPrEx>
        <w:tc>
          <w:tcPr>
            <w:tcW w:w="1440" w:type="dxa"/>
            <w:vAlign w:val="bottom"/>
          </w:tcPr>
          <w:p w:rsidR="000E547F" w:rsidRPr="00D95039" w:rsidP="00250C84" w14:paraId="10B0E7B7" w14:textId="47233B34">
            <w:pPr>
              <w:spacing w:after="0"/>
              <w:contextualSpacing/>
              <w:rPr>
                <w:rFonts w:eastAsia="Courier New"/>
                <w:b/>
                <w:color w:val="000000" w:themeColor="text1"/>
                <w:sz w:val="18"/>
                <w:szCs w:val="18"/>
              </w:rPr>
            </w:pPr>
            <w:r w:rsidRPr="00D95039">
              <w:rPr>
                <w:b/>
                <w:color w:val="000000" w:themeColor="text1"/>
                <w:sz w:val="18"/>
              </w:rPr>
              <w:t>F.</w:t>
            </w:r>
            <w:r w:rsidR="00C17425">
              <w:rPr>
                <w:b/>
                <w:color w:val="000000" w:themeColor="text1"/>
                <w:sz w:val="18"/>
              </w:rPr>
              <w:t>9</w:t>
            </w:r>
          </w:p>
        </w:tc>
        <w:tc>
          <w:tcPr>
            <w:tcW w:w="7082" w:type="dxa"/>
            <w:gridSpan w:val="2"/>
            <w:vAlign w:val="bottom"/>
          </w:tcPr>
          <w:p w:rsidR="000E547F" w:rsidRPr="00D95039" w:rsidP="00250C84" w14:paraId="6DB60BB4" w14:textId="24D685C1">
            <w:pPr>
              <w:spacing w:after="0"/>
              <w:contextualSpacing/>
              <w:rPr>
                <w:rFonts w:eastAsia="Courier New"/>
                <w:b/>
                <w:color w:val="000000" w:themeColor="text1"/>
                <w:sz w:val="18"/>
                <w:szCs w:val="18"/>
              </w:rPr>
            </w:pPr>
            <w:r w:rsidRPr="00D95039">
              <w:rPr>
                <w:b/>
                <w:color w:val="000000" w:themeColor="text1"/>
                <w:sz w:val="18"/>
              </w:rPr>
              <w:t>DNW not listening</w:t>
            </w:r>
          </w:p>
        </w:tc>
      </w:tr>
      <w:tr w14:paraId="5EACCF4A" w14:textId="77777777" w:rsidTr="00FD5053">
        <w:tblPrEx>
          <w:tblW w:w="8522" w:type="dxa"/>
          <w:tblLayout w:type="fixed"/>
          <w:tblLook w:val="04A0"/>
        </w:tblPrEx>
        <w:tc>
          <w:tcPr>
            <w:tcW w:w="1440" w:type="dxa"/>
          </w:tcPr>
          <w:p w:rsidR="003D1700" w:rsidRPr="00D95039" w:rsidP="00FD5053" w14:paraId="2662858D" w14:textId="34F890DD">
            <w:pPr>
              <w:spacing w:after="0"/>
              <w:contextualSpacing/>
              <w:rPr>
                <w:rFonts w:eastAsia="Courier New"/>
                <w:b/>
                <w:i/>
                <w:color w:val="000000" w:themeColor="text1"/>
                <w:sz w:val="18"/>
                <w:szCs w:val="18"/>
              </w:rPr>
            </w:pPr>
            <w:r w:rsidRPr="00D95039">
              <w:rPr>
                <w:b/>
                <w:i/>
                <w:color w:val="ED7D31" w:themeColor="accent2"/>
                <w:sz w:val="18"/>
              </w:rPr>
              <w:t>F_HCLISTEN</w:t>
            </w:r>
          </w:p>
        </w:tc>
        <w:tc>
          <w:tcPr>
            <w:tcW w:w="7082" w:type="dxa"/>
            <w:gridSpan w:val="2"/>
            <w:vAlign w:val="bottom"/>
          </w:tcPr>
          <w:p w:rsidR="005768B8" w:rsidRPr="00D95039" w:rsidP="000E547F" w14:paraId="1B37DEDE" w14:textId="4DC17822">
            <w:pPr>
              <w:spacing w:after="0"/>
              <w:contextualSpacing/>
              <w:rPr>
                <w:rFonts w:eastAsia="Courier New"/>
                <w:b/>
                <w:color w:val="000000" w:themeColor="text1"/>
                <w:sz w:val="18"/>
                <w:szCs w:val="18"/>
              </w:rPr>
            </w:pPr>
            <w:r w:rsidRPr="00AE24ED">
              <w:rPr>
                <w:b/>
                <w:bCs/>
                <w:color w:val="000000" w:themeColor="text1"/>
                <w:sz w:val="18"/>
              </w:rPr>
              <w:t>Antes de su diagnóstico</w:t>
            </w:r>
            <w:r w:rsidRPr="00F217A6">
              <w:rPr>
                <w:color w:val="000000" w:themeColor="text1"/>
                <w:sz w:val="18"/>
              </w:rPr>
              <w:t xml:space="preserve">, ¿algún trabajador o miembro del personal de salud </w:t>
            </w:r>
            <w:r w:rsidRPr="00752C5F" w:rsidR="00752C5F">
              <w:rPr>
                <w:color w:val="000000" w:themeColor="text1"/>
                <w:sz w:val="18"/>
              </w:rPr>
              <w:t xml:space="preserve">no escuchó lo que usted le decía </w:t>
            </w:r>
            <w:r w:rsidRPr="00F217A6">
              <w:rPr>
                <w:color w:val="000000" w:themeColor="text1"/>
                <w:sz w:val="18"/>
              </w:rPr>
              <w:t>cuando estaba en un lugar de atención medica?</w:t>
            </w:r>
            <w:r w:rsidR="00030B41">
              <w:rPr>
                <w:color w:val="000000" w:themeColor="text1"/>
                <w:sz w:val="18"/>
              </w:rPr>
              <w:t xml:space="preserve"> </w:t>
            </w:r>
          </w:p>
        </w:tc>
      </w:tr>
      <w:tr w14:paraId="0AE5FBEC" w14:textId="77777777" w:rsidTr="007D1082">
        <w:tblPrEx>
          <w:tblW w:w="8522" w:type="dxa"/>
          <w:tblLayout w:type="fixed"/>
          <w:tblLook w:val="04A0"/>
        </w:tblPrEx>
        <w:tc>
          <w:tcPr>
            <w:tcW w:w="1440" w:type="dxa"/>
            <w:vAlign w:val="bottom"/>
          </w:tcPr>
          <w:p w:rsidR="000E547F" w:rsidRPr="00D95039" w:rsidP="006F13C5" w14:paraId="03C71D48" w14:textId="77777777">
            <w:pPr>
              <w:spacing w:after="0"/>
              <w:contextualSpacing/>
              <w:rPr>
                <w:rFonts w:eastAsia="Courier New"/>
                <w:b/>
                <w:color w:val="000000" w:themeColor="text1"/>
                <w:sz w:val="18"/>
                <w:szCs w:val="18"/>
              </w:rPr>
            </w:pPr>
          </w:p>
        </w:tc>
        <w:tc>
          <w:tcPr>
            <w:tcW w:w="7082" w:type="dxa"/>
            <w:gridSpan w:val="2"/>
            <w:vAlign w:val="bottom"/>
          </w:tcPr>
          <w:p w:rsidR="000E547F" w:rsidRPr="00D95039" w:rsidP="000E547F" w14:paraId="08BB0CC8" w14:textId="3E0C633B">
            <w:pPr>
              <w:spacing w:after="0"/>
              <w:contextualSpacing/>
              <w:rPr>
                <w:rFonts w:eastAsia="Courier New"/>
                <w:b/>
                <w:color w:val="000000" w:themeColor="text1"/>
                <w:sz w:val="18"/>
                <w:szCs w:val="18"/>
                <w:lang w:val="en-US"/>
              </w:rPr>
            </w:pPr>
            <w:r w:rsidRPr="00D95039">
              <w:rPr>
                <w:color w:val="00B050"/>
                <w:sz w:val="18"/>
                <w:lang w:val="en-US"/>
              </w:rPr>
              <w:t>[DON’T READ RESPONSES. SELECT ONLY ONE.]</w:t>
            </w:r>
          </w:p>
        </w:tc>
      </w:tr>
      <w:tr w14:paraId="17DF6563" w14:textId="77777777" w:rsidTr="007D1082">
        <w:tblPrEx>
          <w:tblW w:w="8522" w:type="dxa"/>
          <w:tblLayout w:type="fixed"/>
          <w:tblLook w:val="04A0"/>
        </w:tblPrEx>
        <w:tc>
          <w:tcPr>
            <w:tcW w:w="1440" w:type="dxa"/>
          </w:tcPr>
          <w:p w:rsidR="003D1700" w:rsidRPr="00D95039" w:rsidP="006F13C5" w14:paraId="74724274" w14:textId="77777777">
            <w:pPr>
              <w:spacing w:after="0"/>
              <w:contextualSpacing/>
              <w:rPr>
                <w:rFonts w:eastAsia="Courier New" w:cstheme="minorHAnsi"/>
                <w:color w:val="000000"/>
                <w:sz w:val="18"/>
                <w:szCs w:val="18"/>
                <w:lang w:val="en-US"/>
              </w:rPr>
            </w:pPr>
          </w:p>
        </w:tc>
        <w:tc>
          <w:tcPr>
            <w:tcW w:w="6632" w:type="dxa"/>
            <w:vAlign w:val="bottom"/>
          </w:tcPr>
          <w:p w:rsidR="003D1700" w:rsidRPr="00D95039" w:rsidP="006F13C5" w14:paraId="5E6C4B68" w14:textId="2EE15B52">
            <w:pPr>
              <w:tabs>
                <w:tab w:val="right" w:leader="dot" w:pos="5760"/>
              </w:tabs>
              <w:spacing w:after="0"/>
              <w:contextualSpacing/>
              <w:rPr>
                <w:rFonts w:eastAsia="Courier New" w:cstheme="minorHAnsi"/>
                <w:color w:val="000000"/>
                <w:sz w:val="18"/>
                <w:szCs w:val="18"/>
              </w:rPr>
            </w:pPr>
            <w:r w:rsidRPr="00D95039">
              <w:rPr>
                <w:color w:val="000000"/>
                <w:sz w:val="18"/>
              </w:rPr>
              <w:t>No</w:t>
            </w:r>
          </w:p>
        </w:tc>
        <w:tc>
          <w:tcPr>
            <w:tcW w:w="450" w:type="dxa"/>
            <w:vAlign w:val="bottom"/>
          </w:tcPr>
          <w:p w:rsidR="003D1700" w:rsidRPr="00D95039" w:rsidP="006F13C5" w14:paraId="7B95CAF1" w14:textId="59B8FB50">
            <w:pPr>
              <w:spacing w:after="0"/>
              <w:contextualSpacing/>
              <w:jc w:val="right"/>
              <w:rPr>
                <w:rFonts w:eastAsia="Courier New" w:cstheme="minorHAnsi"/>
                <w:color w:val="000000"/>
                <w:sz w:val="18"/>
                <w:szCs w:val="18"/>
              </w:rPr>
            </w:pPr>
            <w:r w:rsidRPr="00D95039">
              <w:rPr>
                <w:color w:val="000000"/>
                <w:sz w:val="18"/>
              </w:rPr>
              <w:t>0</w:t>
            </w:r>
          </w:p>
        </w:tc>
      </w:tr>
      <w:tr w14:paraId="38065046" w14:textId="77777777" w:rsidTr="007D1082">
        <w:tblPrEx>
          <w:tblW w:w="8522" w:type="dxa"/>
          <w:tblLayout w:type="fixed"/>
          <w:tblLook w:val="04A0"/>
        </w:tblPrEx>
        <w:tc>
          <w:tcPr>
            <w:tcW w:w="1440" w:type="dxa"/>
          </w:tcPr>
          <w:p w:rsidR="003D1700" w:rsidRPr="00D95039" w:rsidP="006F13C5" w14:paraId="70414959" w14:textId="77777777">
            <w:pPr>
              <w:spacing w:after="0"/>
              <w:contextualSpacing/>
              <w:rPr>
                <w:rFonts w:eastAsia="Courier New" w:cstheme="minorHAnsi"/>
                <w:color w:val="000000"/>
                <w:sz w:val="18"/>
                <w:szCs w:val="18"/>
              </w:rPr>
            </w:pPr>
          </w:p>
        </w:tc>
        <w:tc>
          <w:tcPr>
            <w:tcW w:w="6632" w:type="dxa"/>
            <w:vAlign w:val="bottom"/>
          </w:tcPr>
          <w:p w:rsidR="003D1700" w:rsidRPr="00D95039" w:rsidP="006F13C5" w14:paraId="13A7D8FD" w14:textId="642BE28F">
            <w:pPr>
              <w:tabs>
                <w:tab w:val="right" w:leader="dot" w:pos="5760"/>
              </w:tabs>
              <w:spacing w:after="0"/>
              <w:contextualSpacing/>
              <w:rPr>
                <w:rFonts w:eastAsia="Courier New" w:cstheme="minorHAnsi"/>
                <w:color w:val="000000"/>
                <w:sz w:val="18"/>
                <w:szCs w:val="18"/>
              </w:rPr>
            </w:pPr>
            <w:r w:rsidRPr="00D95039">
              <w:rPr>
                <w:color w:val="000000"/>
                <w:sz w:val="18"/>
              </w:rPr>
              <w:t>Sí</w:t>
            </w:r>
          </w:p>
        </w:tc>
        <w:tc>
          <w:tcPr>
            <w:tcW w:w="450" w:type="dxa"/>
            <w:vAlign w:val="bottom"/>
          </w:tcPr>
          <w:p w:rsidR="003D1700" w:rsidRPr="00D95039" w:rsidP="006F13C5" w14:paraId="293C2CEA" w14:textId="2174AB56">
            <w:pPr>
              <w:spacing w:after="0"/>
              <w:contextualSpacing/>
              <w:jc w:val="right"/>
              <w:rPr>
                <w:rFonts w:eastAsia="Courier New" w:cstheme="minorHAnsi"/>
                <w:color w:val="000000"/>
                <w:sz w:val="18"/>
                <w:szCs w:val="18"/>
              </w:rPr>
            </w:pPr>
            <w:r w:rsidRPr="00D95039">
              <w:rPr>
                <w:color w:val="000000"/>
                <w:sz w:val="18"/>
              </w:rPr>
              <w:t>1</w:t>
            </w:r>
          </w:p>
        </w:tc>
      </w:tr>
      <w:tr w14:paraId="64319561" w14:textId="77777777" w:rsidTr="007D1082">
        <w:tblPrEx>
          <w:tblW w:w="8522" w:type="dxa"/>
          <w:tblLayout w:type="fixed"/>
          <w:tblLook w:val="04A0"/>
        </w:tblPrEx>
        <w:tc>
          <w:tcPr>
            <w:tcW w:w="1440" w:type="dxa"/>
          </w:tcPr>
          <w:p w:rsidR="003D1700" w:rsidRPr="00D95039" w:rsidP="006F13C5" w14:paraId="65425E33" w14:textId="77777777">
            <w:pPr>
              <w:spacing w:after="0"/>
              <w:contextualSpacing/>
              <w:rPr>
                <w:rFonts w:eastAsia="Courier New" w:cstheme="minorHAnsi"/>
                <w:color w:val="000000"/>
                <w:sz w:val="18"/>
                <w:szCs w:val="18"/>
              </w:rPr>
            </w:pPr>
          </w:p>
        </w:tc>
        <w:tc>
          <w:tcPr>
            <w:tcW w:w="6632" w:type="dxa"/>
            <w:vAlign w:val="bottom"/>
          </w:tcPr>
          <w:p w:rsidR="003D1700" w:rsidRPr="00D95039" w:rsidP="006F13C5" w14:paraId="3E24C363" w14:textId="28791BE9">
            <w:pPr>
              <w:tabs>
                <w:tab w:val="right" w:leader="dot" w:pos="5760"/>
              </w:tabs>
              <w:spacing w:after="0"/>
              <w:contextualSpacing/>
              <w:rPr>
                <w:rFonts w:eastAsia="Courier New" w:cstheme="minorHAnsi"/>
                <w:i/>
                <w:iCs/>
                <w:color w:val="767171" w:themeColor="background2" w:themeShade="80"/>
                <w:sz w:val="18"/>
                <w:szCs w:val="18"/>
              </w:rPr>
            </w:pPr>
            <w:r w:rsidRPr="00D95039">
              <w:rPr>
                <w:i/>
                <w:color w:val="767171" w:themeColor="background2" w:themeShade="80"/>
                <w:sz w:val="18"/>
              </w:rPr>
              <w:t>No sabe</w:t>
            </w:r>
          </w:p>
        </w:tc>
        <w:tc>
          <w:tcPr>
            <w:tcW w:w="450" w:type="dxa"/>
            <w:vAlign w:val="bottom"/>
          </w:tcPr>
          <w:p w:rsidR="003D1700" w:rsidRPr="00D95039" w:rsidP="006F13C5" w14:paraId="23688648" w14:textId="77777777">
            <w:pPr>
              <w:spacing w:after="0"/>
              <w:contextualSpacing/>
              <w:jc w:val="right"/>
              <w:rPr>
                <w:rFonts w:eastAsia="Courier New" w:cstheme="minorHAnsi"/>
                <w:i/>
                <w:iCs/>
                <w:color w:val="767171" w:themeColor="background2" w:themeShade="80"/>
                <w:sz w:val="18"/>
                <w:szCs w:val="18"/>
              </w:rPr>
            </w:pPr>
            <w:r w:rsidRPr="00D95039">
              <w:rPr>
                <w:i/>
                <w:color w:val="767171" w:themeColor="background2" w:themeShade="80"/>
                <w:sz w:val="18"/>
              </w:rPr>
              <w:t>98</w:t>
            </w:r>
          </w:p>
        </w:tc>
      </w:tr>
      <w:tr w14:paraId="67F3A273" w14:textId="77777777" w:rsidTr="007D1082">
        <w:tblPrEx>
          <w:tblW w:w="8522" w:type="dxa"/>
          <w:tblLayout w:type="fixed"/>
          <w:tblLook w:val="04A0"/>
        </w:tblPrEx>
        <w:tc>
          <w:tcPr>
            <w:tcW w:w="1440" w:type="dxa"/>
          </w:tcPr>
          <w:p w:rsidR="003D1700" w:rsidRPr="00D95039" w:rsidP="006F13C5" w14:paraId="5D3C9C5A" w14:textId="77777777">
            <w:pPr>
              <w:spacing w:after="0"/>
              <w:contextualSpacing/>
              <w:rPr>
                <w:rFonts w:eastAsia="Courier New" w:cstheme="minorHAnsi"/>
                <w:color w:val="000000"/>
                <w:sz w:val="18"/>
                <w:szCs w:val="18"/>
              </w:rPr>
            </w:pPr>
          </w:p>
        </w:tc>
        <w:tc>
          <w:tcPr>
            <w:tcW w:w="6632" w:type="dxa"/>
            <w:vAlign w:val="bottom"/>
          </w:tcPr>
          <w:p w:rsidR="003D1700" w:rsidRPr="00D95039" w:rsidP="006F13C5" w14:paraId="79471B08" w14:textId="563689C6">
            <w:pPr>
              <w:tabs>
                <w:tab w:val="right" w:leader="dot" w:pos="5760"/>
              </w:tabs>
              <w:spacing w:after="0"/>
              <w:contextualSpacing/>
              <w:rPr>
                <w:rFonts w:eastAsia="Courier New" w:cstheme="minorHAnsi"/>
                <w:i/>
                <w:iCs/>
                <w:color w:val="767171" w:themeColor="background2" w:themeShade="80"/>
                <w:sz w:val="18"/>
                <w:szCs w:val="18"/>
              </w:rPr>
            </w:pPr>
            <w:r w:rsidRPr="00D95039">
              <w:rPr>
                <w:i/>
                <w:color w:val="767171" w:themeColor="background2" w:themeShade="80"/>
                <w:sz w:val="18"/>
              </w:rPr>
              <w:t>Prefiere no contestar</w:t>
            </w:r>
          </w:p>
        </w:tc>
        <w:tc>
          <w:tcPr>
            <w:tcW w:w="450" w:type="dxa"/>
            <w:vAlign w:val="bottom"/>
          </w:tcPr>
          <w:p w:rsidR="003D1700" w:rsidRPr="003D1700" w:rsidP="006F13C5" w14:paraId="37E50927" w14:textId="77777777">
            <w:pPr>
              <w:spacing w:after="0"/>
              <w:contextualSpacing/>
              <w:jc w:val="right"/>
              <w:rPr>
                <w:rFonts w:eastAsia="Courier New" w:cstheme="minorHAnsi"/>
                <w:i/>
                <w:iCs/>
                <w:color w:val="767171" w:themeColor="background2" w:themeShade="80"/>
                <w:sz w:val="18"/>
                <w:szCs w:val="18"/>
              </w:rPr>
            </w:pPr>
            <w:r w:rsidRPr="00D95039">
              <w:rPr>
                <w:i/>
                <w:color w:val="767171" w:themeColor="background2" w:themeShade="80"/>
                <w:sz w:val="18"/>
              </w:rPr>
              <w:t>99</w:t>
            </w:r>
          </w:p>
        </w:tc>
      </w:tr>
    </w:tbl>
    <w:p w:rsidR="006F13C5" w:rsidP="006F13C5" w14:paraId="08AC031A"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468E23E7" w14:textId="77777777" w:rsidTr="00F638F1">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7839B5" w:rsidRPr="003D1700" w:rsidP="007B48D1" w14:paraId="048FA5E4" w14:textId="7FE2CDE4">
            <w:pPr>
              <w:contextualSpacing/>
              <w:rPr>
                <w:rFonts w:eastAsia="Courier New"/>
                <w:b/>
                <w:color w:val="7030A0"/>
                <w:sz w:val="18"/>
                <w:szCs w:val="18"/>
              </w:rPr>
            </w:pPr>
            <w:r>
              <w:rPr>
                <w:b/>
                <w:color w:val="7030A0"/>
                <w:sz w:val="18"/>
              </w:rPr>
              <w:t>Skip Pattern</w:t>
            </w:r>
          </w:p>
          <w:p w:rsidR="007839B5" w:rsidRPr="003D1700" w:rsidP="007B48D1" w14:paraId="15DBD992" w14:textId="77777777">
            <w:pPr>
              <w:contextualSpacing/>
              <w:rPr>
                <w:rFonts w:eastAsia="Courier New" w:cstheme="minorHAnsi"/>
                <w:b/>
                <w:color w:val="7030A0"/>
                <w:sz w:val="18"/>
                <w:szCs w:val="18"/>
              </w:rPr>
            </w:pPr>
          </w:p>
        </w:tc>
        <w:tc>
          <w:tcPr>
            <w:tcW w:w="8437" w:type="dxa"/>
          </w:tcPr>
          <w:p w:rsidR="007839B5" w:rsidRPr="00C8011C" w:rsidP="007B48D1" w14:paraId="2E36834B" w14:textId="6B38AB77">
            <w:pPr>
              <w:contextualSpacing/>
              <w:rPr>
                <w:rFonts w:eastAsia="Courier New"/>
                <w:b/>
                <w:color w:val="7030A0"/>
                <w:sz w:val="18"/>
                <w:szCs w:val="18"/>
                <w:lang w:val="en-US"/>
              </w:rPr>
            </w:pPr>
            <w:r w:rsidRPr="00C8011C">
              <w:rPr>
                <w:b/>
                <w:color w:val="7030A0"/>
                <w:sz w:val="18"/>
                <w:lang w:val="en-US"/>
              </w:rPr>
              <w:t>If F.9 = ’</w:t>
            </w:r>
            <w:r w:rsidR="006F3D01">
              <w:rPr>
                <w:b/>
                <w:color w:val="7030A0"/>
                <w:sz w:val="18"/>
                <w:lang w:val="en-US"/>
              </w:rPr>
              <w:t>Sí</w:t>
            </w:r>
            <w:r w:rsidR="00030B41">
              <w:rPr>
                <w:b/>
                <w:color w:val="7030A0"/>
                <w:sz w:val="18"/>
                <w:lang w:val="en-US"/>
              </w:rPr>
              <w:t xml:space="preserve"> </w:t>
            </w:r>
            <w:r w:rsidRPr="00C8011C">
              <w:rPr>
                <w:b/>
                <w:color w:val="7030A0"/>
                <w:sz w:val="18"/>
                <w:lang w:val="en-US"/>
              </w:rPr>
              <w:t>’ [1] or 1.F.10 = ’</w:t>
            </w:r>
            <w:r w:rsidR="006F3D01">
              <w:rPr>
                <w:b/>
                <w:color w:val="7030A0"/>
                <w:sz w:val="18"/>
                <w:lang w:val="en-US"/>
              </w:rPr>
              <w:t>Sí</w:t>
            </w:r>
            <w:r w:rsidR="00030B41">
              <w:rPr>
                <w:b/>
                <w:color w:val="7030A0"/>
                <w:sz w:val="18"/>
                <w:lang w:val="en-US"/>
              </w:rPr>
              <w:t xml:space="preserve"> </w:t>
            </w:r>
            <w:r w:rsidRPr="00C8011C">
              <w:rPr>
                <w:b/>
                <w:color w:val="7030A0"/>
                <w:sz w:val="18"/>
                <w:lang w:val="en-US"/>
              </w:rPr>
              <w:t>’ [1]</w:t>
            </w:r>
            <w:r w:rsidR="00030B41">
              <w:rPr>
                <w:b/>
                <w:color w:val="7030A0"/>
                <w:sz w:val="18"/>
                <w:lang w:val="en-US"/>
              </w:rPr>
              <w:t xml:space="preserve"> </w:t>
            </w:r>
            <w:r w:rsidRPr="00C8011C">
              <w:rPr>
                <w:b/>
                <w:color w:val="7030A0"/>
                <w:sz w:val="18"/>
                <w:lang w:val="en-US"/>
              </w:rPr>
              <w:t>then GO to F.11</w:t>
            </w:r>
          </w:p>
          <w:p w:rsidR="007839B5" w:rsidRPr="003D1700" w:rsidP="007B48D1" w14:paraId="7C579222" w14:textId="07D8671F">
            <w:pPr>
              <w:contextualSpacing/>
              <w:rPr>
                <w:rFonts w:eastAsia="Courier New"/>
                <w:b/>
                <w:color w:val="7030A0"/>
                <w:sz w:val="18"/>
                <w:szCs w:val="18"/>
              </w:rPr>
            </w:pPr>
            <w:r>
              <w:rPr>
                <w:b/>
                <w:color w:val="7030A0"/>
                <w:sz w:val="18"/>
              </w:rPr>
              <w:t>ELSE GO to F.12</w:t>
            </w:r>
          </w:p>
        </w:tc>
      </w:tr>
    </w:tbl>
    <w:p w:rsidR="006F13C5" w:rsidP="006F13C5" w14:paraId="77E8375F" w14:textId="1AA306B8">
      <w:pPr>
        <w:spacing w:after="160" w:line="259" w:lineRule="auto"/>
        <w:rPr>
          <w:rFonts w:cstheme="minorHAnsi"/>
          <w:b/>
        </w:rPr>
      </w:pPr>
      <w:r>
        <w:rPr>
          <w:b/>
        </w:rPr>
        <w:t xml:space="preserve"> </w:t>
      </w:r>
    </w:p>
    <w:tbl>
      <w:tblPr>
        <w:tblW w:w="9594" w:type="dxa"/>
        <w:tblInd w:w="18" w:type="dxa"/>
        <w:tblLook w:val="04A0"/>
      </w:tblPr>
      <w:tblGrid>
        <w:gridCol w:w="1440"/>
        <w:gridCol w:w="5724"/>
        <w:gridCol w:w="2430"/>
      </w:tblGrid>
      <w:tr w14:paraId="228455C6" w14:textId="77777777" w:rsidTr="007D1082">
        <w:tblPrEx>
          <w:tblW w:w="9594" w:type="dxa"/>
          <w:tblInd w:w="18" w:type="dxa"/>
          <w:tblLook w:val="04A0"/>
        </w:tblPrEx>
        <w:tc>
          <w:tcPr>
            <w:tcW w:w="1440" w:type="dxa"/>
            <w:vAlign w:val="bottom"/>
          </w:tcPr>
          <w:p w:rsidR="00FD5053" w:rsidP="006F13C5" w14:paraId="5850F05F" w14:textId="2DA310BC">
            <w:pPr>
              <w:spacing w:after="0"/>
              <w:contextualSpacing/>
              <w:rPr>
                <w:rFonts w:eastAsia="Courier New"/>
                <w:b/>
                <w:color w:val="000000" w:themeColor="text1"/>
                <w:sz w:val="18"/>
                <w:szCs w:val="18"/>
              </w:rPr>
            </w:pPr>
            <w:r>
              <w:rPr>
                <w:b/>
                <w:color w:val="000000" w:themeColor="text1"/>
                <w:sz w:val="18"/>
              </w:rPr>
              <w:t>F.1</w:t>
            </w:r>
            <w:r w:rsidR="00C17425">
              <w:rPr>
                <w:b/>
                <w:color w:val="000000" w:themeColor="text1"/>
                <w:sz w:val="18"/>
              </w:rPr>
              <w:t>0</w:t>
            </w:r>
          </w:p>
        </w:tc>
        <w:tc>
          <w:tcPr>
            <w:tcW w:w="8154" w:type="dxa"/>
            <w:gridSpan w:val="2"/>
            <w:vAlign w:val="bottom"/>
          </w:tcPr>
          <w:p w:rsidR="00FD5053" w:rsidP="00B77022" w14:paraId="34224A2C" w14:textId="4A45F1CA">
            <w:pPr>
              <w:spacing w:after="0"/>
              <w:contextualSpacing/>
              <w:rPr>
                <w:rFonts w:eastAsia="Courier New" w:cstheme="minorHAnsi"/>
                <w:b/>
                <w:color w:val="000000"/>
                <w:sz w:val="18"/>
                <w:szCs w:val="18"/>
              </w:rPr>
            </w:pPr>
            <w:r>
              <w:rPr>
                <w:b/>
                <w:color w:val="000000"/>
                <w:sz w:val="18"/>
              </w:rPr>
              <w:t>Why discrimination (BDX)</w:t>
            </w:r>
            <w:r>
              <w:rPr>
                <w:color w:val="7030A0"/>
                <w:sz w:val="18"/>
              </w:rPr>
              <w:t xml:space="preserve"> </w:t>
            </w:r>
          </w:p>
        </w:tc>
      </w:tr>
      <w:tr w14:paraId="1ED95142" w14:textId="77777777" w:rsidTr="007D1082">
        <w:tblPrEx>
          <w:tblW w:w="9594" w:type="dxa"/>
          <w:tblInd w:w="18" w:type="dxa"/>
          <w:tblLook w:val="04A0"/>
        </w:tblPrEx>
        <w:tc>
          <w:tcPr>
            <w:tcW w:w="1440" w:type="dxa"/>
            <w:vAlign w:val="bottom"/>
          </w:tcPr>
          <w:p w:rsidR="00E43FFC" w:rsidRPr="002B17C5" w:rsidP="00B77022" w14:paraId="134D4F92" w14:textId="1B97FF3A">
            <w:pPr>
              <w:spacing w:after="0"/>
              <w:contextualSpacing/>
              <w:rPr>
                <w:rFonts w:eastAsia="Courier New"/>
                <w:b/>
                <w:color w:val="000000"/>
                <w:sz w:val="18"/>
                <w:szCs w:val="18"/>
              </w:rPr>
            </w:pPr>
          </w:p>
        </w:tc>
        <w:tc>
          <w:tcPr>
            <w:tcW w:w="8154" w:type="dxa"/>
            <w:gridSpan w:val="2"/>
            <w:vAlign w:val="bottom"/>
          </w:tcPr>
          <w:p w:rsidR="00E43FFC" w:rsidRPr="00821A63" w:rsidP="1438CA12" w14:paraId="45A2B9A2" w14:textId="5611A390">
            <w:pPr>
              <w:spacing w:after="0"/>
              <w:contextualSpacing/>
              <w:rPr>
                <w:rFonts w:eastAsia="Courier New"/>
                <w:color w:val="000000"/>
                <w:sz w:val="18"/>
                <w:szCs w:val="18"/>
              </w:rPr>
            </w:pPr>
            <w:r w:rsidRPr="00821A63">
              <w:rPr>
                <w:color w:val="000000" w:themeColor="text1"/>
                <w:sz w:val="18"/>
              </w:rPr>
              <w:t>Según las respuestas que dio en las últimas dos preguntas es posible que hayan discriminado contra usted cuando recibía atención médica. ¿Cuáles de las siguientes cree que son las razones por las cuales pueden haber discriminado contra usted?</w:t>
            </w:r>
          </w:p>
          <w:p w:rsidR="00E43FFC" w:rsidRPr="00821A63" w:rsidP="006F13C5" w14:paraId="0EB85039" w14:textId="77777777">
            <w:pPr>
              <w:spacing w:after="0"/>
              <w:contextualSpacing/>
              <w:rPr>
                <w:rFonts w:eastAsia="Courier New" w:cstheme="minorHAnsi"/>
                <w:bCs/>
                <w:color w:val="000000"/>
                <w:sz w:val="18"/>
                <w:szCs w:val="18"/>
              </w:rPr>
            </w:pPr>
            <w:r w:rsidRPr="00821A63">
              <w:rPr>
                <w:bCs/>
                <w:color w:val="000000"/>
                <w:sz w:val="18"/>
              </w:rPr>
              <w:t>[WB: Seleccione todas las respuestas que correspondan].</w:t>
            </w:r>
          </w:p>
          <w:p w:rsidR="00E43FFC" w:rsidRPr="00083350" w:rsidP="00FD5053" w14:paraId="4FEA626A" w14:textId="657B836B">
            <w:pPr>
              <w:spacing w:after="0"/>
              <w:contextualSpacing/>
              <w:rPr>
                <w:rFonts w:eastAsia="Courier New"/>
                <w:b/>
                <w:color w:val="000000" w:themeColor="text1"/>
                <w:sz w:val="18"/>
                <w:szCs w:val="18"/>
              </w:rPr>
            </w:pPr>
            <w:r w:rsidRPr="00821A63">
              <w:rPr>
                <w:bCs/>
                <w:color w:val="000000" w:themeColor="text1"/>
                <w:sz w:val="18"/>
              </w:rPr>
              <w:t xml:space="preserve">[IA: Conteste “sí” o “no” para cada </w:t>
            </w:r>
            <w:r w:rsidRPr="00821A63" w:rsidR="008D48AD">
              <w:rPr>
                <w:bCs/>
                <w:color w:val="000000" w:themeColor="text1"/>
                <w:sz w:val="18"/>
              </w:rPr>
              <w:t>respuesta</w:t>
            </w:r>
            <w:r w:rsidRPr="00821A63">
              <w:rPr>
                <w:bCs/>
                <w:color w:val="000000" w:themeColor="text1"/>
                <w:sz w:val="18"/>
              </w:rPr>
              <w:t>].</w:t>
            </w:r>
            <w:r w:rsidRPr="00083350">
              <w:rPr>
                <w:color w:val="7030A0"/>
                <w:sz w:val="18"/>
              </w:rPr>
              <w:t xml:space="preserve"> </w:t>
            </w:r>
          </w:p>
        </w:tc>
      </w:tr>
      <w:tr w14:paraId="663F0EA7" w14:textId="77777777" w:rsidTr="007D1082">
        <w:tblPrEx>
          <w:tblW w:w="9594" w:type="dxa"/>
          <w:tblInd w:w="18" w:type="dxa"/>
          <w:tblLook w:val="04A0"/>
        </w:tblPrEx>
        <w:tc>
          <w:tcPr>
            <w:tcW w:w="1440" w:type="dxa"/>
            <w:vAlign w:val="bottom"/>
          </w:tcPr>
          <w:p w:rsidR="00FD5053" w:rsidP="006F13C5" w14:paraId="34E8DBFF" w14:textId="77777777">
            <w:pPr>
              <w:spacing w:after="0"/>
              <w:contextualSpacing/>
              <w:rPr>
                <w:rFonts w:eastAsia="Courier New"/>
                <w:b/>
                <w:color w:val="000000" w:themeColor="text1"/>
                <w:sz w:val="18"/>
                <w:szCs w:val="18"/>
              </w:rPr>
            </w:pPr>
          </w:p>
        </w:tc>
        <w:tc>
          <w:tcPr>
            <w:tcW w:w="8154" w:type="dxa"/>
            <w:gridSpan w:val="2"/>
            <w:vAlign w:val="bottom"/>
          </w:tcPr>
          <w:p w:rsidR="00095CBB" w:rsidRPr="00444B2F" w:rsidP="00095CBB" w14:paraId="2DF57F8B" w14:textId="4D8CD1C7">
            <w:pPr>
              <w:spacing w:after="0"/>
              <w:contextualSpacing/>
              <w:rPr>
                <w:rFonts w:eastAsia="Courier New" w:cstheme="minorHAnsi"/>
                <w:color w:val="7030A0"/>
                <w:sz w:val="18"/>
                <w:szCs w:val="18"/>
                <w:lang w:val="en-US"/>
              </w:rPr>
            </w:pPr>
            <w:r w:rsidRPr="00444B2F">
              <w:rPr>
                <w:color w:val="7030A0"/>
                <w:sz w:val="18"/>
                <w:lang w:val="en-US"/>
              </w:rPr>
              <w:t>Programming note: Randomize responses 1-</w:t>
            </w:r>
            <w:r w:rsidRPr="00444B2F" w:rsidR="00050FCE">
              <w:rPr>
                <w:color w:val="7030A0"/>
                <w:sz w:val="18"/>
                <w:lang w:val="en-US"/>
              </w:rPr>
              <w:t>10</w:t>
            </w:r>
          </w:p>
          <w:p w:rsidR="00FD5053" w:rsidRPr="00444B2F" w:rsidP="00095CBB" w14:paraId="644C82B4" w14:textId="6B01E4EE">
            <w:pPr>
              <w:spacing w:after="0"/>
              <w:contextualSpacing/>
              <w:rPr>
                <w:rFonts w:eastAsia="Courier New" w:cstheme="minorHAnsi"/>
                <w:b/>
                <w:color w:val="000000"/>
                <w:sz w:val="18"/>
                <w:szCs w:val="18"/>
                <w:lang w:val="en-US"/>
              </w:rPr>
            </w:pPr>
            <w:r w:rsidRPr="00444B2F">
              <w:rPr>
                <w:rFonts w:eastAsia="Times New Roman" w:cstheme="minorHAnsi"/>
                <w:color w:val="00B050"/>
                <w:sz w:val="18"/>
                <w:szCs w:val="18"/>
                <w:lang w:val="en-US"/>
              </w:rPr>
              <w:t>Interviewer note: If participant selects 1-</w:t>
            </w:r>
            <w:r w:rsidRPr="00444B2F" w:rsidR="00050FCE">
              <w:rPr>
                <w:rFonts w:eastAsia="Times New Roman" w:cstheme="minorHAnsi"/>
                <w:color w:val="00B050"/>
                <w:sz w:val="18"/>
                <w:szCs w:val="18"/>
                <w:lang w:val="en-US"/>
              </w:rPr>
              <w:t>10</w:t>
            </w:r>
            <w:r w:rsidRPr="00444B2F">
              <w:rPr>
                <w:rFonts w:eastAsia="Times New Roman" w:cstheme="minorHAnsi"/>
                <w:color w:val="00B050"/>
                <w:sz w:val="18"/>
                <w:szCs w:val="18"/>
                <w:lang w:val="en-US"/>
              </w:rPr>
              <w:t>, do not read 94. If participant does not select 1-</w:t>
            </w:r>
            <w:r w:rsidRPr="00444B2F" w:rsidR="00A355B0">
              <w:rPr>
                <w:rFonts w:eastAsia="Times New Roman" w:cstheme="minorHAnsi"/>
                <w:color w:val="00B050"/>
                <w:sz w:val="18"/>
                <w:szCs w:val="18"/>
                <w:lang w:val="en-US"/>
              </w:rPr>
              <w:t>10</w:t>
            </w:r>
            <w:r w:rsidRPr="00444B2F">
              <w:rPr>
                <w:rFonts w:eastAsia="Times New Roman" w:cstheme="minorHAnsi"/>
                <w:color w:val="00B050"/>
                <w:sz w:val="18"/>
                <w:szCs w:val="18"/>
                <w:lang w:val="en-US"/>
              </w:rPr>
              <w:t>, read 94.</w:t>
            </w:r>
          </w:p>
        </w:tc>
      </w:tr>
      <w:tr w14:paraId="05F250DF" w14:textId="77777777" w:rsidTr="007D1082">
        <w:tblPrEx>
          <w:tblW w:w="9594" w:type="dxa"/>
          <w:tblInd w:w="18" w:type="dxa"/>
          <w:tblLook w:val="04A0"/>
        </w:tblPrEx>
        <w:tc>
          <w:tcPr>
            <w:tcW w:w="1440" w:type="dxa"/>
          </w:tcPr>
          <w:p w:rsidR="00E43FFC" w:rsidRPr="001322F2" w:rsidP="006F13C5" w14:paraId="120F1158" w14:textId="47AFFBF2">
            <w:pPr>
              <w:spacing w:after="0"/>
              <w:contextualSpacing/>
              <w:rPr>
                <w:rFonts w:eastAsia="Courier New" w:cstheme="minorHAnsi"/>
                <w:i/>
                <w:color w:val="ED7D31" w:themeColor="accent2"/>
                <w:sz w:val="18"/>
                <w:szCs w:val="18"/>
              </w:rPr>
            </w:pPr>
            <w:r>
              <w:rPr>
                <w:b/>
                <w:i/>
                <w:color w:val="ED7D31" w:themeColor="accent2"/>
                <w:sz w:val="18"/>
              </w:rPr>
              <w:t>F_DISCRIM01</w:t>
            </w:r>
          </w:p>
        </w:tc>
        <w:tc>
          <w:tcPr>
            <w:tcW w:w="5724" w:type="dxa"/>
            <w:vAlign w:val="bottom"/>
          </w:tcPr>
          <w:p w:rsidR="00E43FFC" w:rsidRPr="00083350" w:rsidP="006F13C5" w14:paraId="67191191" w14:textId="63C5C3C7">
            <w:pPr>
              <w:spacing w:after="0"/>
              <w:contextualSpacing/>
              <w:rPr>
                <w:rFonts w:eastAsia="Courier New" w:cstheme="minorHAnsi"/>
                <w:color w:val="000000"/>
                <w:sz w:val="18"/>
                <w:szCs w:val="18"/>
              </w:rPr>
            </w:pPr>
            <w:r>
              <w:rPr>
                <w:color w:val="000000"/>
                <w:sz w:val="18"/>
              </w:rPr>
              <w:t>Sexo</w:t>
            </w:r>
          </w:p>
        </w:tc>
        <w:tc>
          <w:tcPr>
            <w:tcW w:w="2430" w:type="dxa"/>
            <w:vAlign w:val="center"/>
          </w:tcPr>
          <w:p w:rsidR="00E43FFC" w:rsidRPr="002B17C5" w:rsidP="005E2035" w14:paraId="47C3D525" w14:textId="77777777">
            <w:pPr>
              <w:spacing w:after="0"/>
              <w:contextualSpacing/>
              <w:rPr>
                <w:rFonts w:eastAsia="Courier New" w:cstheme="minorHAnsi"/>
                <w:color w:val="000000"/>
                <w:sz w:val="18"/>
                <w:szCs w:val="18"/>
              </w:rPr>
            </w:pPr>
            <w:r>
              <w:rPr>
                <w:color w:val="000000"/>
                <w:sz w:val="18"/>
              </w:rPr>
              <w:t>1</w:t>
            </w:r>
          </w:p>
        </w:tc>
      </w:tr>
      <w:tr w14:paraId="5DC1C316" w14:textId="77777777" w:rsidTr="007D1082">
        <w:tblPrEx>
          <w:tblW w:w="9594" w:type="dxa"/>
          <w:tblInd w:w="18" w:type="dxa"/>
          <w:tblLook w:val="04A0"/>
        </w:tblPrEx>
        <w:tc>
          <w:tcPr>
            <w:tcW w:w="1440" w:type="dxa"/>
          </w:tcPr>
          <w:p w:rsidR="00E43FFC" w:rsidRPr="001322F2" w:rsidP="006F13C5" w14:paraId="3C15384E" w14:textId="427E4D5B">
            <w:pPr>
              <w:spacing w:after="0"/>
              <w:contextualSpacing/>
              <w:rPr>
                <w:rFonts w:eastAsia="Courier New" w:cstheme="minorHAnsi"/>
                <w:i/>
                <w:color w:val="ED7D31" w:themeColor="accent2"/>
                <w:sz w:val="18"/>
                <w:szCs w:val="18"/>
              </w:rPr>
            </w:pPr>
            <w:r>
              <w:rPr>
                <w:b/>
                <w:i/>
                <w:color w:val="ED7D31" w:themeColor="accent2"/>
                <w:sz w:val="18"/>
              </w:rPr>
              <w:t>F_DISCRIM02</w:t>
            </w:r>
          </w:p>
        </w:tc>
        <w:tc>
          <w:tcPr>
            <w:tcW w:w="5724" w:type="dxa"/>
            <w:vAlign w:val="bottom"/>
          </w:tcPr>
          <w:p w:rsidR="00E43FFC" w:rsidRPr="00083350" w:rsidP="006F13C5" w14:paraId="151DD225" w14:textId="22F0ECFA">
            <w:pPr>
              <w:tabs>
                <w:tab w:val="right" w:leader="dot" w:pos="5760"/>
              </w:tabs>
              <w:spacing w:after="0"/>
              <w:contextualSpacing/>
              <w:rPr>
                <w:rFonts w:eastAsia="Courier New"/>
                <w:color w:val="000000"/>
                <w:sz w:val="18"/>
                <w:szCs w:val="18"/>
              </w:rPr>
            </w:pPr>
            <w:r w:rsidRPr="00083350">
              <w:rPr>
                <w:color w:val="000000" w:themeColor="text1"/>
                <w:sz w:val="18"/>
              </w:rPr>
              <w:t>Orientación sexual</w:t>
            </w:r>
          </w:p>
        </w:tc>
        <w:tc>
          <w:tcPr>
            <w:tcW w:w="2430" w:type="dxa"/>
            <w:vAlign w:val="center"/>
          </w:tcPr>
          <w:p w:rsidR="00E43FFC" w:rsidRPr="002B17C5" w:rsidP="005E2035" w14:paraId="341385B2" w14:textId="4BC466FD">
            <w:pPr>
              <w:spacing w:after="0"/>
              <w:contextualSpacing/>
              <w:rPr>
                <w:rFonts w:eastAsia="Courier New" w:cstheme="minorHAnsi"/>
                <w:color w:val="000000"/>
                <w:sz w:val="18"/>
                <w:szCs w:val="18"/>
              </w:rPr>
            </w:pPr>
            <w:r>
              <w:rPr>
                <w:color w:val="000000"/>
                <w:sz w:val="18"/>
              </w:rPr>
              <w:t>2</w:t>
            </w:r>
          </w:p>
        </w:tc>
      </w:tr>
      <w:tr w14:paraId="0D7A4462" w14:textId="77777777" w:rsidTr="007D1082">
        <w:tblPrEx>
          <w:tblW w:w="9594" w:type="dxa"/>
          <w:tblInd w:w="18" w:type="dxa"/>
          <w:tblLook w:val="04A0"/>
        </w:tblPrEx>
        <w:tc>
          <w:tcPr>
            <w:tcW w:w="1440" w:type="dxa"/>
          </w:tcPr>
          <w:p w:rsidR="00E43FFC" w:rsidRPr="001322F2" w:rsidP="006F13C5" w14:paraId="6D66079E" w14:textId="3A2B5073">
            <w:pPr>
              <w:spacing w:after="0"/>
              <w:contextualSpacing/>
              <w:rPr>
                <w:rFonts w:eastAsia="Courier New" w:cstheme="minorHAnsi"/>
                <w:i/>
                <w:color w:val="ED7D31" w:themeColor="accent2"/>
                <w:sz w:val="18"/>
                <w:szCs w:val="18"/>
              </w:rPr>
            </w:pPr>
            <w:r>
              <w:rPr>
                <w:b/>
                <w:i/>
                <w:color w:val="ED7D31" w:themeColor="accent2"/>
                <w:sz w:val="18"/>
              </w:rPr>
              <w:t>F_DISCRIM03</w:t>
            </w:r>
          </w:p>
        </w:tc>
        <w:tc>
          <w:tcPr>
            <w:tcW w:w="5724" w:type="dxa"/>
            <w:vAlign w:val="bottom"/>
          </w:tcPr>
          <w:p w:rsidR="00E43FFC" w:rsidRPr="00083350" w:rsidP="006F13C5" w14:paraId="7E3F366D" w14:textId="290F89CF">
            <w:pPr>
              <w:tabs>
                <w:tab w:val="right" w:leader="dot" w:pos="5760"/>
              </w:tabs>
              <w:spacing w:after="0"/>
              <w:contextualSpacing/>
              <w:rPr>
                <w:rFonts w:eastAsia="Courier New" w:cstheme="minorHAnsi"/>
                <w:color w:val="000000"/>
                <w:sz w:val="18"/>
                <w:szCs w:val="18"/>
              </w:rPr>
            </w:pPr>
            <w:r w:rsidRPr="00083350">
              <w:rPr>
                <w:color w:val="000000"/>
                <w:sz w:val="18"/>
              </w:rPr>
              <w:t>Raza o grupo étnico</w:t>
            </w:r>
          </w:p>
        </w:tc>
        <w:tc>
          <w:tcPr>
            <w:tcW w:w="2430" w:type="dxa"/>
            <w:vAlign w:val="center"/>
          </w:tcPr>
          <w:p w:rsidR="00E43FFC" w:rsidP="005E2035" w14:paraId="5A17E184" w14:textId="77777777">
            <w:pPr>
              <w:spacing w:after="0"/>
              <w:contextualSpacing/>
              <w:rPr>
                <w:rFonts w:eastAsia="Courier New" w:cstheme="minorHAnsi"/>
                <w:color w:val="000000"/>
                <w:sz w:val="18"/>
                <w:szCs w:val="18"/>
              </w:rPr>
            </w:pPr>
            <w:r>
              <w:rPr>
                <w:color w:val="000000"/>
                <w:sz w:val="18"/>
              </w:rPr>
              <w:t>3</w:t>
            </w:r>
          </w:p>
        </w:tc>
      </w:tr>
      <w:tr w14:paraId="4DC75F24" w14:textId="77777777" w:rsidTr="007D1082">
        <w:tblPrEx>
          <w:tblW w:w="9594" w:type="dxa"/>
          <w:tblInd w:w="18" w:type="dxa"/>
          <w:tblLook w:val="04A0"/>
        </w:tblPrEx>
        <w:tc>
          <w:tcPr>
            <w:tcW w:w="1440" w:type="dxa"/>
          </w:tcPr>
          <w:p w:rsidR="00E43FFC" w:rsidRPr="001322F2" w:rsidP="006F13C5" w14:paraId="269E1F06" w14:textId="14D507C7">
            <w:pPr>
              <w:spacing w:after="0"/>
              <w:contextualSpacing/>
              <w:rPr>
                <w:rFonts w:eastAsia="Courier New" w:cstheme="minorHAnsi"/>
                <w:i/>
                <w:color w:val="ED7D31" w:themeColor="accent2"/>
                <w:sz w:val="18"/>
                <w:szCs w:val="18"/>
              </w:rPr>
            </w:pPr>
            <w:r>
              <w:rPr>
                <w:b/>
                <w:i/>
                <w:color w:val="ED7D31" w:themeColor="accent2"/>
                <w:sz w:val="18"/>
              </w:rPr>
              <w:t>F_DISCRIM04</w:t>
            </w:r>
          </w:p>
        </w:tc>
        <w:tc>
          <w:tcPr>
            <w:tcW w:w="5724" w:type="dxa"/>
            <w:vAlign w:val="bottom"/>
          </w:tcPr>
          <w:p w:rsidR="00E43FFC" w:rsidRPr="00083350" w:rsidP="006F13C5" w14:paraId="1B18DE3B" w14:textId="77656355">
            <w:pPr>
              <w:tabs>
                <w:tab w:val="right" w:leader="dot" w:pos="5760"/>
              </w:tabs>
              <w:spacing w:after="0"/>
              <w:contextualSpacing/>
              <w:rPr>
                <w:rFonts w:eastAsia="Courier New" w:cstheme="minorHAnsi"/>
                <w:color w:val="000000"/>
                <w:sz w:val="18"/>
                <w:szCs w:val="18"/>
              </w:rPr>
            </w:pPr>
            <w:r w:rsidRPr="00083350">
              <w:rPr>
                <w:color w:val="000000"/>
                <w:sz w:val="18"/>
              </w:rPr>
              <w:t>Nivel de ingresos o clase social</w:t>
            </w:r>
          </w:p>
        </w:tc>
        <w:tc>
          <w:tcPr>
            <w:tcW w:w="2430" w:type="dxa"/>
            <w:vAlign w:val="center"/>
          </w:tcPr>
          <w:p w:rsidR="00E43FFC" w:rsidP="005E2035" w14:paraId="241247FD" w14:textId="77777777">
            <w:pPr>
              <w:spacing w:after="0"/>
              <w:contextualSpacing/>
              <w:rPr>
                <w:rFonts w:eastAsia="Courier New" w:cstheme="minorHAnsi"/>
                <w:color w:val="000000"/>
                <w:sz w:val="18"/>
                <w:szCs w:val="18"/>
              </w:rPr>
            </w:pPr>
            <w:r>
              <w:rPr>
                <w:color w:val="000000"/>
                <w:sz w:val="18"/>
              </w:rPr>
              <w:t>4</w:t>
            </w:r>
          </w:p>
        </w:tc>
      </w:tr>
      <w:tr w14:paraId="0782FB35" w14:textId="77777777" w:rsidTr="007D1082">
        <w:tblPrEx>
          <w:tblW w:w="9594" w:type="dxa"/>
          <w:tblInd w:w="18" w:type="dxa"/>
          <w:tblLook w:val="04A0"/>
        </w:tblPrEx>
        <w:tc>
          <w:tcPr>
            <w:tcW w:w="1440" w:type="dxa"/>
          </w:tcPr>
          <w:p w:rsidR="00E43FFC" w:rsidRPr="001322F2" w:rsidP="006F13C5" w14:paraId="7499B6AD" w14:textId="165A5ADC">
            <w:pPr>
              <w:spacing w:after="0"/>
              <w:contextualSpacing/>
              <w:rPr>
                <w:rFonts w:eastAsia="Courier New" w:cstheme="minorHAnsi"/>
                <w:i/>
                <w:color w:val="ED7D31" w:themeColor="accent2"/>
                <w:sz w:val="18"/>
                <w:szCs w:val="18"/>
              </w:rPr>
            </w:pPr>
            <w:r>
              <w:rPr>
                <w:b/>
                <w:i/>
                <w:color w:val="ED7D31" w:themeColor="accent2"/>
                <w:sz w:val="18"/>
              </w:rPr>
              <w:t xml:space="preserve">F_DISCRIM05 </w:t>
            </w:r>
          </w:p>
        </w:tc>
        <w:tc>
          <w:tcPr>
            <w:tcW w:w="5724" w:type="dxa"/>
            <w:vAlign w:val="bottom"/>
          </w:tcPr>
          <w:p w:rsidR="00E43FFC" w:rsidRPr="00083350" w:rsidP="00E43FFC" w14:paraId="4801F971" w14:textId="4E6D94FC">
            <w:pPr>
              <w:tabs>
                <w:tab w:val="right" w:leader="dot" w:pos="5760"/>
              </w:tabs>
              <w:spacing w:after="0"/>
              <w:contextualSpacing/>
              <w:rPr>
                <w:rFonts w:eastAsia="Courier New"/>
                <w:color w:val="000000"/>
                <w:sz w:val="18"/>
                <w:szCs w:val="18"/>
              </w:rPr>
            </w:pPr>
            <w:r w:rsidRPr="00083350">
              <w:rPr>
                <w:color w:val="000000" w:themeColor="text1"/>
                <w:sz w:val="18"/>
              </w:rPr>
              <w:t xml:space="preserve">Consumo de drogas </w:t>
            </w:r>
          </w:p>
        </w:tc>
        <w:tc>
          <w:tcPr>
            <w:tcW w:w="2430" w:type="dxa"/>
            <w:vAlign w:val="center"/>
          </w:tcPr>
          <w:p w:rsidR="00E43FFC" w:rsidP="005E2035" w14:paraId="0ECB41CA" w14:textId="392C6C0A">
            <w:pPr>
              <w:spacing w:after="0"/>
              <w:contextualSpacing/>
              <w:rPr>
                <w:rFonts w:eastAsia="Courier New"/>
                <w:color w:val="000000"/>
                <w:sz w:val="18"/>
                <w:szCs w:val="18"/>
              </w:rPr>
            </w:pPr>
            <w:r>
              <w:rPr>
                <w:color w:val="000000"/>
                <w:sz w:val="18"/>
              </w:rPr>
              <w:t>5</w:t>
            </w:r>
          </w:p>
        </w:tc>
      </w:tr>
      <w:tr w14:paraId="39736038" w14:textId="77777777" w:rsidTr="007D1082">
        <w:tblPrEx>
          <w:tblW w:w="9594" w:type="dxa"/>
          <w:tblInd w:w="18" w:type="dxa"/>
          <w:tblLook w:val="04A0"/>
        </w:tblPrEx>
        <w:tc>
          <w:tcPr>
            <w:tcW w:w="1440" w:type="dxa"/>
          </w:tcPr>
          <w:p w:rsidR="00E43FFC" w:rsidRPr="001322F2" w:rsidP="006F13C5" w14:paraId="47BFFBCB" w14:textId="235C6C89">
            <w:pPr>
              <w:spacing w:after="0"/>
              <w:contextualSpacing/>
              <w:rPr>
                <w:rFonts w:eastAsia="Courier New"/>
                <w:b/>
                <w:i/>
                <w:color w:val="ED7D31" w:themeColor="accent2"/>
                <w:sz w:val="18"/>
                <w:szCs w:val="18"/>
              </w:rPr>
            </w:pPr>
            <w:r>
              <w:rPr>
                <w:b/>
                <w:i/>
                <w:color w:val="ED7D31" w:themeColor="accent2"/>
                <w:sz w:val="18"/>
              </w:rPr>
              <w:t>F_DISCRIM06</w:t>
            </w:r>
          </w:p>
        </w:tc>
        <w:tc>
          <w:tcPr>
            <w:tcW w:w="5724" w:type="dxa"/>
            <w:vAlign w:val="bottom"/>
          </w:tcPr>
          <w:p w:rsidR="00E43FFC" w:rsidRPr="00083350" w:rsidP="1438CA12" w14:paraId="2B2B8811" w14:textId="6AB8C50E">
            <w:pPr>
              <w:tabs>
                <w:tab w:val="right" w:leader="dot" w:pos="5760"/>
              </w:tabs>
              <w:spacing w:after="0"/>
              <w:contextualSpacing/>
              <w:rPr>
                <w:rFonts w:eastAsia="Courier New"/>
                <w:color w:val="000000" w:themeColor="text1"/>
                <w:sz w:val="18"/>
                <w:szCs w:val="18"/>
              </w:rPr>
            </w:pPr>
            <w:r w:rsidRPr="00083350">
              <w:rPr>
                <w:color w:val="000000" w:themeColor="text1"/>
                <w:sz w:val="18"/>
              </w:rPr>
              <w:t>Consumo de alcohol</w:t>
            </w:r>
          </w:p>
        </w:tc>
        <w:tc>
          <w:tcPr>
            <w:tcW w:w="2430" w:type="dxa"/>
            <w:vAlign w:val="center"/>
          </w:tcPr>
          <w:p w:rsidR="00E43FFC" w:rsidP="005E2035" w14:paraId="400FCE8A" w14:textId="348EC643">
            <w:pPr>
              <w:spacing w:after="0"/>
              <w:contextualSpacing/>
              <w:rPr>
                <w:rFonts w:eastAsia="Courier New" w:cstheme="minorHAnsi"/>
                <w:color w:val="000000"/>
                <w:sz w:val="18"/>
                <w:szCs w:val="18"/>
              </w:rPr>
            </w:pPr>
            <w:r>
              <w:rPr>
                <w:color w:val="000000" w:themeColor="text1"/>
                <w:sz w:val="18"/>
              </w:rPr>
              <w:t>6</w:t>
            </w:r>
          </w:p>
        </w:tc>
      </w:tr>
      <w:tr w14:paraId="7DE4BD2F" w14:textId="77777777" w:rsidTr="007D1082">
        <w:tblPrEx>
          <w:tblW w:w="9594" w:type="dxa"/>
          <w:tblInd w:w="18" w:type="dxa"/>
          <w:tblLook w:val="04A0"/>
        </w:tblPrEx>
        <w:tc>
          <w:tcPr>
            <w:tcW w:w="1440" w:type="dxa"/>
          </w:tcPr>
          <w:p w:rsidR="00E43FFC" w:rsidRPr="001322F2" w:rsidP="006F13C5" w14:paraId="46EBDB99" w14:textId="7ECE4DD1">
            <w:pPr>
              <w:spacing w:after="0"/>
              <w:contextualSpacing/>
              <w:rPr>
                <w:rFonts w:eastAsia="Courier New" w:cstheme="minorHAnsi"/>
                <w:i/>
                <w:color w:val="ED7D31" w:themeColor="accent2"/>
                <w:sz w:val="18"/>
                <w:szCs w:val="18"/>
              </w:rPr>
            </w:pPr>
            <w:r>
              <w:rPr>
                <w:b/>
                <w:i/>
                <w:color w:val="ED7D31" w:themeColor="accent2"/>
                <w:sz w:val="18"/>
              </w:rPr>
              <w:t>F_DISCRIM07</w:t>
            </w:r>
          </w:p>
        </w:tc>
        <w:tc>
          <w:tcPr>
            <w:tcW w:w="5724" w:type="dxa"/>
            <w:vAlign w:val="bottom"/>
          </w:tcPr>
          <w:p w:rsidR="00E43FFC" w:rsidRPr="00083350" w:rsidP="006F13C5" w14:paraId="61545106" w14:textId="2B6CFC24">
            <w:pPr>
              <w:tabs>
                <w:tab w:val="right" w:leader="dot" w:pos="5760"/>
              </w:tabs>
              <w:spacing w:after="0"/>
              <w:contextualSpacing/>
              <w:rPr>
                <w:rFonts w:eastAsia="Courier New" w:cstheme="minorHAnsi"/>
                <w:color w:val="000000"/>
                <w:sz w:val="18"/>
                <w:szCs w:val="18"/>
              </w:rPr>
            </w:pPr>
            <w:r w:rsidRPr="00083350">
              <w:rPr>
                <w:color w:val="000000"/>
                <w:sz w:val="18"/>
              </w:rPr>
              <w:t>Peso</w:t>
            </w:r>
          </w:p>
        </w:tc>
        <w:tc>
          <w:tcPr>
            <w:tcW w:w="2430" w:type="dxa"/>
            <w:vAlign w:val="center"/>
          </w:tcPr>
          <w:p w:rsidR="00E43FFC" w:rsidP="005E2035" w14:paraId="7AB54837" w14:textId="2C426CB3">
            <w:pPr>
              <w:spacing w:after="0"/>
              <w:contextualSpacing/>
              <w:rPr>
                <w:rFonts w:eastAsia="Courier New"/>
                <w:color w:val="000000"/>
                <w:sz w:val="18"/>
                <w:szCs w:val="18"/>
              </w:rPr>
            </w:pPr>
            <w:r>
              <w:rPr>
                <w:color w:val="000000" w:themeColor="text1"/>
                <w:sz w:val="18"/>
              </w:rPr>
              <w:t>7</w:t>
            </w:r>
          </w:p>
        </w:tc>
      </w:tr>
      <w:tr w14:paraId="5AD1DFCF" w14:textId="77777777" w:rsidTr="007D1082">
        <w:tblPrEx>
          <w:tblW w:w="9594" w:type="dxa"/>
          <w:tblInd w:w="18" w:type="dxa"/>
          <w:tblLook w:val="04A0"/>
        </w:tblPrEx>
        <w:tc>
          <w:tcPr>
            <w:tcW w:w="1440" w:type="dxa"/>
          </w:tcPr>
          <w:p w:rsidR="00E43FFC" w:rsidRPr="001322F2" w:rsidP="006F13C5" w14:paraId="4B3A9E2C" w14:textId="612DB718">
            <w:pPr>
              <w:spacing w:after="0"/>
              <w:contextualSpacing/>
              <w:rPr>
                <w:rFonts w:eastAsia="Courier New" w:cstheme="minorHAnsi"/>
                <w:i/>
                <w:color w:val="ED7D31" w:themeColor="accent2"/>
                <w:sz w:val="18"/>
                <w:szCs w:val="18"/>
              </w:rPr>
            </w:pPr>
            <w:r>
              <w:rPr>
                <w:b/>
                <w:i/>
                <w:color w:val="ED7D31" w:themeColor="accent2"/>
                <w:sz w:val="18"/>
              </w:rPr>
              <w:t>F_DISCRIM08</w:t>
            </w:r>
          </w:p>
        </w:tc>
        <w:tc>
          <w:tcPr>
            <w:tcW w:w="5724" w:type="dxa"/>
            <w:vAlign w:val="bottom"/>
          </w:tcPr>
          <w:p w:rsidR="00E43FFC" w:rsidRPr="00083350" w:rsidP="006F13C5" w14:paraId="22D2DF9E" w14:textId="3958A231">
            <w:pPr>
              <w:tabs>
                <w:tab w:val="right" w:leader="dot" w:pos="5760"/>
              </w:tabs>
              <w:spacing w:after="0"/>
              <w:contextualSpacing/>
              <w:rPr>
                <w:rFonts w:eastAsia="Courier New" w:cstheme="minorHAnsi"/>
                <w:color w:val="000000"/>
                <w:sz w:val="18"/>
                <w:szCs w:val="18"/>
              </w:rPr>
            </w:pPr>
            <w:r w:rsidRPr="00083350">
              <w:rPr>
                <w:color w:val="000000"/>
                <w:sz w:val="18"/>
              </w:rPr>
              <w:t>Tipo de seguro médico o por no tener seguro médico</w:t>
            </w:r>
          </w:p>
        </w:tc>
        <w:tc>
          <w:tcPr>
            <w:tcW w:w="2430" w:type="dxa"/>
            <w:vAlign w:val="center"/>
          </w:tcPr>
          <w:p w:rsidR="00E43FFC" w:rsidP="005E2035" w14:paraId="0ED97DE1" w14:textId="6C6B3199">
            <w:pPr>
              <w:spacing w:after="0"/>
              <w:contextualSpacing/>
              <w:rPr>
                <w:rFonts w:eastAsia="Courier New"/>
                <w:color w:val="000000"/>
                <w:sz w:val="18"/>
                <w:szCs w:val="18"/>
              </w:rPr>
            </w:pPr>
            <w:r>
              <w:rPr>
                <w:color w:val="000000" w:themeColor="text1"/>
                <w:sz w:val="18"/>
              </w:rPr>
              <w:t>8</w:t>
            </w:r>
          </w:p>
        </w:tc>
      </w:tr>
      <w:tr w14:paraId="592DCC6E" w14:textId="77777777" w:rsidTr="007D1082">
        <w:tblPrEx>
          <w:tblW w:w="9594" w:type="dxa"/>
          <w:tblInd w:w="18" w:type="dxa"/>
          <w:tblLook w:val="04A0"/>
        </w:tblPrEx>
        <w:tc>
          <w:tcPr>
            <w:tcW w:w="1440" w:type="dxa"/>
          </w:tcPr>
          <w:p w:rsidR="006B524B" w:rsidP="006F13C5" w14:paraId="2024921B" w14:textId="451A688E">
            <w:pPr>
              <w:spacing w:after="0"/>
              <w:contextualSpacing/>
              <w:rPr>
                <w:b/>
                <w:i/>
                <w:color w:val="ED7D31" w:themeColor="accent2"/>
                <w:sz w:val="18"/>
              </w:rPr>
            </w:pPr>
            <w:r>
              <w:rPr>
                <w:b/>
                <w:i/>
                <w:color w:val="ED7D31" w:themeColor="accent2"/>
                <w:sz w:val="18"/>
              </w:rPr>
              <w:t>F_DISCRIM09</w:t>
            </w:r>
          </w:p>
        </w:tc>
        <w:tc>
          <w:tcPr>
            <w:tcW w:w="5724" w:type="dxa"/>
            <w:vAlign w:val="bottom"/>
          </w:tcPr>
          <w:p w:rsidR="006B524B" w:rsidRPr="00083350" w:rsidP="006F13C5" w14:paraId="3605D832" w14:textId="4010EF36">
            <w:pPr>
              <w:tabs>
                <w:tab w:val="right" w:leader="dot" w:pos="5760"/>
              </w:tabs>
              <w:spacing w:after="0"/>
              <w:contextualSpacing/>
              <w:rPr>
                <w:color w:val="000000"/>
                <w:sz w:val="18"/>
              </w:rPr>
            </w:pPr>
            <w:r w:rsidRPr="0071497A">
              <w:rPr>
                <w:color w:val="000000"/>
                <w:sz w:val="18"/>
              </w:rPr>
              <w:t>Esta</w:t>
            </w:r>
            <w:r w:rsidR="000D2245">
              <w:rPr>
                <w:color w:val="000000"/>
                <w:sz w:val="18"/>
              </w:rPr>
              <w:t>tus migratorio</w:t>
            </w:r>
          </w:p>
        </w:tc>
        <w:tc>
          <w:tcPr>
            <w:tcW w:w="2430" w:type="dxa"/>
            <w:vAlign w:val="center"/>
          </w:tcPr>
          <w:p w:rsidR="006B524B" w:rsidP="005E2035" w14:paraId="1943CD75" w14:textId="32B1F3E5">
            <w:pPr>
              <w:spacing w:after="0"/>
              <w:contextualSpacing/>
              <w:rPr>
                <w:color w:val="000000" w:themeColor="text1"/>
                <w:sz w:val="18"/>
              </w:rPr>
            </w:pPr>
            <w:r>
              <w:rPr>
                <w:color w:val="000000" w:themeColor="text1"/>
                <w:sz w:val="18"/>
              </w:rPr>
              <w:t>9</w:t>
            </w:r>
          </w:p>
        </w:tc>
      </w:tr>
      <w:tr w14:paraId="3C33E7ED" w14:textId="77777777" w:rsidTr="007D1082">
        <w:tblPrEx>
          <w:tblW w:w="9594" w:type="dxa"/>
          <w:tblInd w:w="18" w:type="dxa"/>
          <w:tblLook w:val="04A0"/>
        </w:tblPrEx>
        <w:tc>
          <w:tcPr>
            <w:tcW w:w="1440" w:type="dxa"/>
          </w:tcPr>
          <w:p w:rsidR="006B524B" w:rsidP="006F13C5" w14:paraId="11FD5F1D" w14:textId="1C01884E">
            <w:pPr>
              <w:spacing w:after="0"/>
              <w:contextualSpacing/>
              <w:rPr>
                <w:b/>
                <w:i/>
                <w:color w:val="ED7D31" w:themeColor="accent2"/>
                <w:sz w:val="18"/>
              </w:rPr>
            </w:pPr>
            <w:r>
              <w:rPr>
                <w:b/>
                <w:i/>
                <w:color w:val="ED7D31" w:themeColor="accent2"/>
                <w:sz w:val="18"/>
              </w:rPr>
              <w:t>F_DISCRIM</w:t>
            </w:r>
            <w:r w:rsidR="000377C7">
              <w:rPr>
                <w:b/>
                <w:i/>
                <w:color w:val="ED7D31" w:themeColor="accent2"/>
                <w:sz w:val="18"/>
              </w:rPr>
              <w:t>10</w:t>
            </w:r>
          </w:p>
        </w:tc>
        <w:tc>
          <w:tcPr>
            <w:tcW w:w="5724" w:type="dxa"/>
            <w:vAlign w:val="bottom"/>
          </w:tcPr>
          <w:p w:rsidR="006B524B" w:rsidRPr="00083350" w:rsidP="006F13C5" w14:paraId="4036A318" w14:textId="64B5C7E7">
            <w:pPr>
              <w:tabs>
                <w:tab w:val="right" w:leader="dot" w:pos="5760"/>
              </w:tabs>
              <w:spacing w:after="0"/>
              <w:contextualSpacing/>
              <w:rPr>
                <w:color w:val="000000"/>
                <w:sz w:val="18"/>
              </w:rPr>
            </w:pPr>
            <w:r w:rsidRPr="0020674D">
              <w:rPr>
                <w:color w:val="000000"/>
                <w:sz w:val="18"/>
              </w:rPr>
              <w:t>Esta</w:t>
            </w:r>
            <w:r w:rsidR="000D2245">
              <w:rPr>
                <w:color w:val="000000"/>
                <w:sz w:val="18"/>
              </w:rPr>
              <w:t xml:space="preserve">tus </w:t>
            </w:r>
            <w:r w:rsidRPr="0020674D">
              <w:rPr>
                <w:color w:val="000000"/>
                <w:sz w:val="18"/>
              </w:rPr>
              <w:t xml:space="preserve">de </w:t>
            </w:r>
            <w:r>
              <w:rPr>
                <w:color w:val="000000"/>
                <w:sz w:val="18"/>
              </w:rPr>
              <w:t>d</w:t>
            </w:r>
            <w:r w:rsidRPr="0020674D">
              <w:rPr>
                <w:color w:val="000000"/>
                <w:sz w:val="18"/>
              </w:rPr>
              <w:t>iscapacidad</w:t>
            </w:r>
          </w:p>
        </w:tc>
        <w:tc>
          <w:tcPr>
            <w:tcW w:w="2430" w:type="dxa"/>
            <w:vAlign w:val="center"/>
          </w:tcPr>
          <w:p w:rsidR="006B524B" w:rsidP="005E2035" w14:paraId="0B1B951B" w14:textId="731997F6">
            <w:pPr>
              <w:spacing w:after="0"/>
              <w:contextualSpacing/>
              <w:rPr>
                <w:color w:val="000000" w:themeColor="text1"/>
                <w:sz w:val="18"/>
              </w:rPr>
            </w:pPr>
            <w:r>
              <w:rPr>
                <w:color w:val="000000" w:themeColor="text1"/>
                <w:sz w:val="18"/>
              </w:rPr>
              <w:t>10</w:t>
            </w:r>
          </w:p>
        </w:tc>
      </w:tr>
      <w:tr w14:paraId="65B1C345" w14:textId="77777777" w:rsidTr="007D1082">
        <w:tblPrEx>
          <w:tblW w:w="9594" w:type="dxa"/>
          <w:tblInd w:w="18" w:type="dxa"/>
          <w:tblLook w:val="04A0"/>
        </w:tblPrEx>
        <w:tc>
          <w:tcPr>
            <w:tcW w:w="1440" w:type="dxa"/>
          </w:tcPr>
          <w:p w:rsidR="00E43FFC" w:rsidRPr="001322F2" w:rsidP="006F13C5" w14:paraId="561FBEF1" w14:textId="416C1BA7">
            <w:pPr>
              <w:spacing w:after="0"/>
              <w:contextualSpacing/>
              <w:rPr>
                <w:rFonts w:eastAsia="Courier New" w:cstheme="minorHAnsi"/>
                <w:i/>
                <w:color w:val="ED7D31" w:themeColor="accent2"/>
                <w:sz w:val="18"/>
                <w:szCs w:val="18"/>
              </w:rPr>
            </w:pPr>
            <w:r>
              <w:rPr>
                <w:b/>
                <w:i/>
                <w:color w:val="ED7D31" w:themeColor="accent2"/>
                <w:sz w:val="18"/>
              </w:rPr>
              <w:t>F_DISCRIM94</w:t>
            </w:r>
          </w:p>
        </w:tc>
        <w:tc>
          <w:tcPr>
            <w:tcW w:w="5724" w:type="dxa"/>
            <w:vAlign w:val="bottom"/>
          </w:tcPr>
          <w:p w:rsidR="00E43FFC" w:rsidRPr="00083350" w:rsidP="006F13C5" w14:paraId="1AED10E0" w14:textId="713AD12E">
            <w:pPr>
              <w:tabs>
                <w:tab w:val="right" w:leader="dot" w:pos="5760"/>
              </w:tabs>
              <w:spacing w:after="0"/>
              <w:contextualSpacing/>
              <w:rPr>
                <w:rFonts w:eastAsia="Courier New" w:cstheme="minorHAnsi"/>
                <w:color w:val="000000"/>
                <w:sz w:val="18"/>
                <w:szCs w:val="18"/>
              </w:rPr>
            </w:pPr>
            <w:r w:rsidRPr="00083350">
              <w:rPr>
                <w:color w:val="000000"/>
                <w:sz w:val="18"/>
              </w:rPr>
              <w:t>Ninguna de estas aplica</w:t>
            </w:r>
          </w:p>
        </w:tc>
        <w:tc>
          <w:tcPr>
            <w:tcW w:w="2430" w:type="dxa"/>
            <w:vAlign w:val="center"/>
          </w:tcPr>
          <w:p w:rsidR="00E43FFC" w:rsidRPr="1438CA12" w:rsidP="005E2035" w14:paraId="13AD1561" w14:textId="16083842">
            <w:pPr>
              <w:spacing w:after="0"/>
              <w:contextualSpacing/>
              <w:rPr>
                <w:rFonts w:eastAsia="Courier New"/>
                <w:color w:val="000000" w:themeColor="text1"/>
                <w:sz w:val="18"/>
                <w:szCs w:val="18"/>
              </w:rPr>
            </w:pPr>
            <w:r>
              <w:rPr>
                <w:color w:val="000000" w:themeColor="text1"/>
                <w:sz w:val="18"/>
              </w:rPr>
              <w:t>94</w:t>
            </w:r>
          </w:p>
        </w:tc>
      </w:tr>
      <w:tr w14:paraId="250F9FD9" w14:textId="77777777" w:rsidTr="007D1082">
        <w:tblPrEx>
          <w:tblW w:w="9594" w:type="dxa"/>
          <w:tblInd w:w="18" w:type="dxa"/>
          <w:tblLook w:val="04A0"/>
        </w:tblPrEx>
        <w:tc>
          <w:tcPr>
            <w:tcW w:w="1440" w:type="dxa"/>
          </w:tcPr>
          <w:p w:rsidR="00E43FFC" w:rsidRPr="001322F2" w:rsidP="006F13C5" w14:paraId="0FD31039" w14:textId="21A59566">
            <w:pPr>
              <w:spacing w:after="0"/>
              <w:contextualSpacing/>
              <w:rPr>
                <w:rFonts w:eastAsia="Courier New" w:cstheme="minorHAnsi"/>
                <w:i/>
                <w:color w:val="ED7D31" w:themeColor="accent2"/>
                <w:sz w:val="18"/>
                <w:szCs w:val="18"/>
              </w:rPr>
            </w:pPr>
          </w:p>
        </w:tc>
        <w:tc>
          <w:tcPr>
            <w:tcW w:w="5724" w:type="dxa"/>
            <w:vAlign w:val="bottom"/>
          </w:tcPr>
          <w:p w:rsidR="00E43FFC" w:rsidRPr="00083350" w:rsidP="006F13C5" w14:paraId="2F2221E4" w14:textId="23A8E6A9">
            <w:pPr>
              <w:tabs>
                <w:tab w:val="right" w:leader="dot" w:pos="5760"/>
              </w:tabs>
              <w:spacing w:after="0"/>
              <w:contextualSpacing/>
              <w:rPr>
                <w:rFonts w:eastAsia="Courier New" w:cstheme="minorHAnsi"/>
                <w:i/>
                <w:iCs/>
                <w:color w:val="767171" w:themeColor="background2" w:themeShade="80"/>
                <w:sz w:val="18"/>
                <w:szCs w:val="18"/>
              </w:rPr>
            </w:pPr>
          </w:p>
        </w:tc>
        <w:tc>
          <w:tcPr>
            <w:tcW w:w="2430" w:type="dxa"/>
            <w:vAlign w:val="center"/>
          </w:tcPr>
          <w:p w:rsidR="00E43FFC" w:rsidRPr="003D1700" w:rsidP="005E2035" w14:paraId="4B7AF0BC" w14:textId="6A1ADD4E">
            <w:pPr>
              <w:spacing w:after="0"/>
              <w:contextualSpacing/>
              <w:rPr>
                <w:rFonts w:eastAsia="Courier New" w:cstheme="minorHAnsi"/>
                <w:i/>
                <w:iCs/>
                <w:color w:val="767171" w:themeColor="background2" w:themeShade="80"/>
                <w:sz w:val="18"/>
                <w:szCs w:val="18"/>
              </w:rPr>
            </w:pPr>
          </w:p>
        </w:tc>
      </w:tr>
      <w:tr w14:paraId="75346CCF" w14:textId="77777777" w:rsidTr="007D1082">
        <w:tblPrEx>
          <w:tblW w:w="9594" w:type="dxa"/>
          <w:tblInd w:w="18" w:type="dxa"/>
          <w:tblLook w:val="04A0"/>
        </w:tblPrEx>
        <w:tc>
          <w:tcPr>
            <w:tcW w:w="1440" w:type="dxa"/>
          </w:tcPr>
          <w:p w:rsidR="00E43FFC" w:rsidRPr="001322F2" w:rsidP="006F13C5" w14:paraId="63740E1D" w14:textId="16CC9E6E">
            <w:pPr>
              <w:spacing w:after="0"/>
              <w:contextualSpacing/>
              <w:rPr>
                <w:rFonts w:eastAsia="Courier New" w:cstheme="minorHAnsi"/>
                <w:i/>
                <w:color w:val="ED7D31" w:themeColor="accent2"/>
                <w:sz w:val="18"/>
                <w:szCs w:val="18"/>
              </w:rPr>
            </w:pPr>
            <w:r>
              <w:rPr>
                <w:b/>
                <w:i/>
                <w:color w:val="ED7D31" w:themeColor="accent2"/>
                <w:sz w:val="18"/>
              </w:rPr>
              <w:t>F_DISCRIM99</w:t>
            </w:r>
          </w:p>
        </w:tc>
        <w:tc>
          <w:tcPr>
            <w:tcW w:w="5724" w:type="dxa"/>
            <w:vAlign w:val="bottom"/>
          </w:tcPr>
          <w:p w:rsidR="00E43FFC" w:rsidRPr="00083350" w:rsidP="006F13C5" w14:paraId="764E56E8" w14:textId="4083559E">
            <w:pPr>
              <w:tabs>
                <w:tab w:val="right" w:leader="dot" w:pos="5760"/>
              </w:tabs>
              <w:spacing w:after="0"/>
              <w:contextualSpacing/>
              <w:rPr>
                <w:rFonts w:eastAsia="Courier New" w:cstheme="minorHAnsi"/>
                <w:i/>
                <w:iCs/>
                <w:color w:val="767171" w:themeColor="background2" w:themeShade="80"/>
                <w:sz w:val="18"/>
                <w:szCs w:val="18"/>
              </w:rPr>
            </w:pPr>
            <w:r w:rsidRPr="00083350">
              <w:rPr>
                <w:i/>
                <w:color w:val="767171" w:themeColor="background2" w:themeShade="80"/>
                <w:sz w:val="18"/>
              </w:rPr>
              <w:t>Prefiere no contestar</w:t>
            </w:r>
          </w:p>
        </w:tc>
        <w:tc>
          <w:tcPr>
            <w:tcW w:w="2430" w:type="dxa"/>
            <w:vAlign w:val="center"/>
          </w:tcPr>
          <w:p w:rsidR="00E43FFC" w:rsidRPr="003D1700" w:rsidP="005E2035" w14:paraId="36690375"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99</w:t>
            </w:r>
          </w:p>
        </w:tc>
      </w:tr>
    </w:tbl>
    <w:p w:rsidR="00DA103B" w:rsidP="00723025" w14:paraId="2196D06B" w14:textId="77777777">
      <w:pPr>
        <w:spacing w:after="160" w:line="259" w:lineRule="auto"/>
        <w:rPr>
          <w:rFonts w:cstheme="minorHAnsi"/>
          <w:b/>
        </w:rPr>
      </w:pPr>
    </w:p>
    <w:p w:rsidR="00146DC3" w:rsidRPr="008D0895" w:rsidP="008D0895" w14:paraId="1D77631C" w14:textId="67891250">
      <w:pPr>
        <w:pStyle w:val="NoSpacing"/>
      </w:pPr>
      <w:bookmarkStart w:id="37" w:name="_Toc121325905"/>
      <w:r>
        <w:t>Seeing HCW since diagnosis</w:t>
      </w:r>
      <w:bookmarkEnd w:id="37"/>
    </w:p>
    <w:p w:rsidR="00D605AC" w:rsidP="00D605AC" w14:paraId="09226B72" w14:textId="77777777"/>
    <w:tbl>
      <w:tblPr>
        <w:tblW w:w="9337" w:type="dxa"/>
        <w:tblInd w:w="18" w:type="dxa"/>
        <w:tblBorders>
          <w:top w:val="single" w:sz="4" w:space="0" w:color="auto"/>
          <w:left w:val="single" w:sz="4" w:space="0" w:color="auto"/>
          <w:bottom w:val="single" w:sz="4" w:space="0" w:color="auto"/>
          <w:right w:val="single" w:sz="4" w:space="0" w:color="auto"/>
        </w:tblBorders>
        <w:tblLook w:val="04A0"/>
      </w:tblPr>
      <w:tblGrid>
        <w:gridCol w:w="9337"/>
      </w:tblGrid>
      <w:tr w14:paraId="4F8FFF4D" w14:textId="77777777" w:rsidTr="5BF46915">
        <w:tblPrEx>
          <w:tblW w:w="933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337" w:type="dxa"/>
          </w:tcPr>
          <w:p w:rsidR="000430BC" w:rsidRPr="00532E50" w:rsidP="5BF46915" w14:paraId="3420209D" w14:textId="5CF95DB7">
            <w:pPr>
              <w:spacing w:after="0"/>
              <w:contextualSpacing/>
              <w:rPr>
                <w:rFonts w:eastAsia="Courier New"/>
                <w:b/>
                <w:bCs/>
                <w:color w:val="FF0000"/>
                <w:sz w:val="18"/>
                <w:szCs w:val="18"/>
              </w:rPr>
            </w:pPr>
            <w:r w:rsidRPr="5BF46915">
              <w:rPr>
                <w:b/>
                <w:bCs/>
                <w:color w:val="FF0000"/>
                <w:sz w:val="18"/>
                <w:szCs w:val="18"/>
              </w:rPr>
              <w:t xml:space="preserve">Transición: La siguiente serie de preguntas son sobre </w:t>
            </w:r>
            <w:r w:rsidRPr="5BF46915" w:rsidR="5DEE5275">
              <w:rPr>
                <w:b/>
                <w:bCs/>
                <w:color w:val="FF0000"/>
                <w:sz w:val="18"/>
                <w:szCs w:val="18"/>
              </w:rPr>
              <w:t>la atención médica</w:t>
            </w:r>
            <w:r w:rsidRPr="5BF46915">
              <w:rPr>
                <w:b/>
                <w:bCs/>
                <w:color w:val="FF0000"/>
                <w:sz w:val="18"/>
                <w:szCs w:val="18"/>
              </w:rPr>
              <w:t xml:space="preserve"> del VIH desde su diagnóstico. </w:t>
            </w:r>
          </w:p>
        </w:tc>
      </w:tr>
    </w:tbl>
    <w:p w:rsidR="000430BC" w:rsidRPr="00D605AC" w:rsidP="00D605AC" w14:paraId="087C1A11" w14:textId="77777777"/>
    <w:tbl>
      <w:tblPr>
        <w:tblW w:w="9964" w:type="dxa"/>
        <w:tblLayout w:type="fixed"/>
        <w:tblLook w:val="04A0"/>
      </w:tblPr>
      <w:tblGrid>
        <w:gridCol w:w="1440"/>
        <w:gridCol w:w="5400"/>
        <w:gridCol w:w="3124"/>
      </w:tblGrid>
      <w:tr w14:paraId="671EEA87" w14:textId="77777777" w:rsidTr="009D0F14">
        <w:tblPrEx>
          <w:tblW w:w="9964" w:type="dxa"/>
          <w:tblLayout w:type="fixed"/>
          <w:tblLook w:val="04A0"/>
        </w:tblPrEx>
        <w:trPr>
          <w:trHeight w:val="288"/>
        </w:trPr>
        <w:tc>
          <w:tcPr>
            <w:tcW w:w="1440" w:type="dxa"/>
          </w:tcPr>
          <w:p w:rsidR="009D0F14" w:rsidP="009D0F14" w14:paraId="227193B2" w14:textId="34F48E13">
            <w:pPr>
              <w:spacing w:after="0"/>
              <w:rPr>
                <w:rFonts w:eastAsia="Courier New"/>
                <w:b/>
                <w:color w:val="000000" w:themeColor="text1"/>
                <w:sz w:val="18"/>
                <w:szCs w:val="18"/>
              </w:rPr>
            </w:pPr>
            <w:r>
              <w:rPr>
                <w:b/>
                <w:color w:val="000000" w:themeColor="text1"/>
                <w:sz w:val="18"/>
              </w:rPr>
              <w:t>F.1</w:t>
            </w:r>
            <w:r w:rsidR="00C17425">
              <w:rPr>
                <w:b/>
                <w:color w:val="000000" w:themeColor="text1"/>
                <w:sz w:val="18"/>
              </w:rPr>
              <w:t>1</w:t>
            </w:r>
          </w:p>
        </w:tc>
        <w:tc>
          <w:tcPr>
            <w:tcW w:w="8524" w:type="dxa"/>
            <w:gridSpan w:val="2"/>
            <w:vAlign w:val="bottom"/>
          </w:tcPr>
          <w:p w:rsidR="009D0F14" w:rsidRPr="00C8011C" w:rsidP="009D0F14" w14:paraId="7A3BE722" w14:textId="0AD82C8D">
            <w:pPr>
              <w:spacing w:after="0"/>
              <w:contextualSpacing/>
              <w:rPr>
                <w:rFonts w:eastAsia="Courier New" w:cstheme="minorHAnsi"/>
                <w:b/>
                <w:color w:val="000000"/>
                <w:sz w:val="18"/>
                <w:szCs w:val="18"/>
                <w:lang w:val="en-US"/>
              </w:rPr>
            </w:pPr>
            <w:r w:rsidRPr="00C8011C">
              <w:rPr>
                <w:b/>
                <w:color w:val="000000"/>
                <w:sz w:val="18"/>
                <w:lang w:val="en-US"/>
              </w:rPr>
              <w:t>Currently seeing DNW for health (SDX)</w:t>
            </w:r>
          </w:p>
        </w:tc>
      </w:tr>
      <w:tr w14:paraId="16FDC958" w14:textId="77777777" w:rsidTr="009D0F14">
        <w:tblPrEx>
          <w:tblW w:w="9964" w:type="dxa"/>
          <w:tblLayout w:type="fixed"/>
          <w:tblLook w:val="04A0"/>
        </w:tblPrEx>
        <w:trPr>
          <w:trHeight w:val="288"/>
        </w:trPr>
        <w:tc>
          <w:tcPr>
            <w:tcW w:w="1440" w:type="dxa"/>
          </w:tcPr>
          <w:p w:rsidR="00E47D9B" w:rsidRPr="00E24FD1" w:rsidP="007D1082" w14:paraId="60110F99" w14:textId="7683D073">
            <w:pPr>
              <w:spacing w:after="0"/>
              <w:contextualSpacing/>
              <w:rPr>
                <w:rFonts w:eastAsia="Courier New"/>
                <w:b/>
                <w:i/>
                <w:color w:val="000000"/>
                <w:sz w:val="18"/>
                <w:szCs w:val="18"/>
              </w:rPr>
            </w:pPr>
            <w:r>
              <w:rPr>
                <w:b/>
                <w:i/>
                <w:color w:val="ED7D31" w:themeColor="accent2"/>
                <w:sz w:val="18"/>
              </w:rPr>
              <w:t>F_SEENHC</w:t>
            </w:r>
          </w:p>
        </w:tc>
        <w:tc>
          <w:tcPr>
            <w:tcW w:w="8524" w:type="dxa"/>
            <w:gridSpan w:val="2"/>
            <w:vAlign w:val="bottom"/>
          </w:tcPr>
          <w:p w:rsidR="00895BB7" w:rsidRPr="00E34C3A" w:rsidP="009D0F14" w14:paraId="3E08037C" w14:textId="658D0AF9">
            <w:pPr>
              <w:spacing w:after="0"/>
              <w:contextualSpacing/>
              <w:rPr>
                <w:rFonts w:eastAsia="Courier New"/>
                <w:color w:val="000000"/>
                <w:sz w:val="18"/>
                <w:szCs w:val="18"/>
              </w:rPr>
            </w:pPr>
            <w:r w:rsidRPr="00D9123B">
              <w:rPr>
                <w:b/>
                <w:bCs/>
                <w:color w:val="000000" w:themeColor="text1"/>
                <w:sz w:val="18"/>
              </w:rPr>
              <w:t>Desde que recibió el diagnóstico</w:t>
            </w:r>
            <w:r w:rsidRPr="00E34C3A">
              <w:rPr>
                <w:color w:val="000000" w:themeColor="text1"/>
                <w:sz w:val="18"/>
              </w:rPr>
              <w:t xml:space="preserve">, ¿ha visto a algún trabajador de la salud para </w:t>
            </w:r>
            <w:r w:rsidRPr="00FC399A" w:rsidR="00E34C3A">
              <w:rPr>
                <w:bCs/>
                <w:sz w:val="18"/>
              </w:rPr>
              <w:t>la atención m</w:t>
            </w:r>
            <w:r w:rsidRPr="00FC399A" w:rsidR="00E34C3A">
              <w:rPr>
                <w:rFonts w:cstheme="minorHAnsi"/>
                <w:bCs/>
                <w:sz w:val="18"/>
              </w:rPr>
              <w:t>é</w:t>
            </w:r>
            <w:r w:rsidRPr="00FC399A" w:rsidR="00E34C3A">
              <w:rPr>
                <w:bCs/>
                <w:sz w:val="18"/>
              </w:rPr>
              <w:t>dica</w:t>
            </w:r>
            <w:r w:rsidRPr="00FC399A" w:rsidR="00E34C3A">
              <w:rPr>
                <w:b/>
                <w:sz w:val="18"/>
              </w:rPr>
              <w:t xml:space="preserve"> </w:t>
            </w:r>
            <w:r w:rsidRPr="00E34C3A">
              <w:rPr>
                <w:color w:val="000000" w:themeColor="text1"/>
                <w:sz w:val="18"/>
              </w:rPr>
              <w:t xml:space="preserve">del VIH? </w:t>
            </w:r>
          </w:p>
        </w:tc>
      </w:tr>
      <w:tr w14:paraId="25681416" w14:textId="77777777" w:rsidTr="009D0F14">
        <w:tblPrEx>
          <w:tblW w:w="9964" w:type="dxa"/>
          <w:tblLayout w:type="fixed"/>
          <w:tblLook w:val="04A0"/>
        </w:tblPrEx>
        <w:trPr>
          <w:trHeight w:val="288"/>
        </w:trPr>
        <w:tc>
          <w:tcPr>
            <w:tcW w:w="1440" w:type="dxa"/>
          </w:tcPr>
          <w:p w:rsidR="009D0F14" w:rsidP="007D1082" w14:paraId="4B4F038A" w14:textId="77777777">
            <w:pPr>
              <w:spacing w:after="0"/>
              <w:rPr>
                <w:rFonts w:eastAsia="Courier New"/>
                <w:b/>
                <w:color w:val="000000" w:themeColor="text1"/>
                <w:sz w:val="18"/>
                <w:szCs w:val="18"/>
              </w:rPr>
            </w:pPr>
          </w:p>
        </w:tc>
        <w:tc>
          <w:tcPr>
            <w:tcW w:w="8524" w:type="dxa"/>
            <w:gridSpan w:val="2"/>
            <w:vAlign w:val="bottom"/>
          </w:tcPr>
          <w:p w:rsidR="009D0F14" w:rsidRPr="00E34C3A" w:rsidP="009D0F14" w14:paraId="3147AA96" w14:textId="015D0897">
            <w:pPr>
              <w:spacing w:after="0"/>
              <w:contextualSpacing/>
              <w:rPr>
                <w:rFonts w:eastAsia="Courier New" w:cstheme="minorHAnsi"/>
                <w:b/>
                <w:color w:val="000000"/>
                <w:sz w:val="18"/>
                <w:szCs w:val="18"/>
                <w:lang w:val="en-US"/>
              </w:rPr>
            </w:pPr>
            <w:r w:rsidRPr="00E34C3A">
              <w:rPr>
                <w:color w:val="00B050"/>
                <w:sz w:val="18"/>
                <w:lang w:val="en-US"/>
              </w:rPr>
              <w:t>[DON’T READ RESPONSES. SELECT ONLY ONE.]</w:t>
            </w:r>
          </w:p>
        </w:tc>
      </w:tr>
      <w:tr w14:paraId="7752CA5E" w14:textId="77777777" w:rsidTr="007D1082">
        <w:tblPrEx>
          <w:tblW w:w="9964" w:type="dxa"/>
          <w:tblLayout w:type="fixed"/>
          <w:tblLook w:val="04A0"/>
        </w:tblPrEx>
        <w:trPr>
          <w:trHeight w:val="262"/>
        </w:trPr>
        <w:tc>
          <w:tcPr>
            <w:tcW w:w="1440" w:type="dxa"/>
          </w:tcPr>
          <w:p w:rsidR="00E47D9B" w:rsidRPr="00C8011C" w:rsidP="00146DC3" w14:paraId="21220020" w14:textId="77777777">
            <w:pPr>
              <w:spacing w:after="0"/>
              <w:contextualSpacing/>
              <w:rPr>
                <w:rFonts w:eastAsia="Courier New" w:cstheme="minorHAnsi"/>
                <w:color w:val="000000"/>
                <w:sz w:val="18"/>
                <w:szCs w:val="18"/>
                <w:lang w:val="en-US"/>
              </w:rPr>
            </w:pPr>
          </w:p>
        </w:tc>
        <w:tc>
          <w:tcPr>
            <w:tcW w:w="5400" w:type="dxa"/>
            <w:vAlign w:val="bottom"/>
          </w:tcPr>
          <w:p w:rsidR="00E47D9B" w:rsidRPr="00E34C3A" w:rsidP="00146DC3" w14:paraId="306B8638" w14:textId="3F122902">
            <w:pPr>
              <w:tabs>
                <w:tab w:val="right" w:leader="dot" w:pos="5760"/>
              </w:tabs>
              <w:spacing w:after="0"/>
              <w:contextualSpacing/>
              <w:rPr>
                <w:rFonts w:eastAsia="Courier New" w:cstheme="minorHAnsi"/>
                <w:color w:val="000000"/>
                <w:sz w:val="18"/>
                <w:szCs w:val="18"/>
              </w:rPr>
            </w:pPr>
            <w:r w:rsidRPr="00E34C3A">
              <w:rPr>
                <w:color w:val="000000"/>
                <w:sz w:val="18"/>
              </w:rPr>
              <w:t>No</w:t>
            </w:r>
          </w:p>
        </w:tc>
        <w:tc>
          <w:tcPr>
            <w:tcW w:w="3124" w:type="dxa"/>
            <w:vAlign w:val="center"/>
          </w:tcPr>
          <w:p w:rsidR="00E47D9B" w:rsidP="007D1082" w14:paraId="2808EDD5" w14:textId="77777777">
            <w:pPr>
              <w:spacing w:after="0"/>
              <w:contextualSpacing/>
              <w:rPr>
                <w:rFonts w:eastAsia="Courier New" w:cstheme="minorHAnsi"/>
                <w:color w:val="000000"/>
                <w:sz w:val="18"/>
                <w:szCs w:val="18"/>
              </w:rPr>
            </w:pPr>
            <w:r>
              <w:rPr>
                <w:color w:val="000000"/>
                <w:sz w:val="18"/>
              </w:rPr>
              <w:t>0</w:t>
            </w:r>
          </w:p>
        </w:tc>
      </w:tr>
      <w:tr w14:paraId="7F59D1E1" w14:textId="77777777" w:rsidTr="007D1082">
        <w:tblPrEx>
          <w:tblW w:w="9964" w:type="dxa"/>
          <w:tblLayout w:type="fixed"/>
          <w:tblLook w:val="04A0"/>
        </w:tblPrEx>
        <w:trPr>
          <w:trHeight w:val="262"/>
        </w:trPr>
        <w:tc>
          <w:tcPr>
            <w:tcW w:w="1440" w:type="dxa"/>
          </w:tcPr>
          <w:p w:rsidR="00E47D9B" w:rsidRPr="002B17C5" w:rsidP="00146DC3" w14:paraId="3E2A750E" w14:textId="77777777">
            <w:pPr>
              <w:spacing w:after="0"/>
              <w:contextualSpacing/>
              <w:rPr>
                <w:rFonts w:eastAsia="Courier New" w:cstheme="minorHAnsi"/>
                <w:color w:val="000000"/>
                <w:sz w:val="18"/>
                <w:szCs w:val="18"/>
              </w:rPr>
            </w:pPr>
          </w:p>
        </w:tc>
        <w:tc>
          <w:tcPr>
            <w:tcW w:w="5400" w:type="dxa"/>
            <w:vAlign w:val="bottom"/>
          </w:tcPr>
          <w:p w:rsidR="00E47D9B" w:rsidRPr="00E34C3A" w:rsidP="00146DC3" w14:paraId="7DD96C21" w14:textId="5444348B">
            <w:pPr>
              <w:tabs>
                <w:tab w:val="right" w:leader="dot" w:pos="5760"/>
              </w:tabs>
              <w:spacing w:after="0"/>
              <w:contextualSpacing/>
              <w:rPr>
                <w:rFonts w:eastAsia="Courier New" w:cstheme="minorHAnsi"/>
                <w:color w:val="000000"/>
                <w:sz w:val="18"/>
                <w:szCs w:val="18"/>
              </w:rPr>
            </w:pPr>
            <w:r w:rsidRPr="00E34C3A">
              <w:rPr>
                <w:color w:val="000000"/>
                <w:sz w:val="18"/>
              </w:rPr>
              <w:t>Sí</w:t>
            </w:r>
          </w:p>
        </w:tc>
        <w:tc>
          <w:tcPr>
            <w:tcW w:w="3124" w:type="dxa"/>
            <w:vAlign w:val="center"/>
          </w:tcPr>
          <w:p w:rsidR="00E47D9B" w:rsidP="007D1082" w14:paraId="19162A39" w14:textId="77777777">
            <w:pPr>
              <w:spacing w:after="0"/>
              <w:contextualSpacing/>
              <w:rPr>
                <w:rFonts w:eastAsia="Courier New"/>
                <w:color w:val="000000"/>
                <w:sz w:val="18"/>
                <w:szCs w:val="18"/>
              </w:rPr>
            </w:pPr>
            <w:r>
              <w:rPr>
                <w:color w:val="000000" w:themeColor="text1"/>
                <w:sz w:val="18"/>
              </w:rPr>
              <w:t>1</w:t>
            </w:r>
          </w:p>
        </w:tc>
      </w:tr>
      <w:tr w14:paraId="12F1F810" w14:textId="77777777" w:rsidTr="007D1082">
        <w:tblPrEx>
          <w:tblW w:w="9964" w:type="dxa"/>
          <w:tblLayout w:type="fixed"/>
          <w:tblLook w:val="04A0"/>
        </w:tblPrEx>
        <w:trPr>
          <w:trHeight w:val="272"/>
        </w:trPr>
        <w:tc>
          <w:tcPr>
            <w:tcW w:w="1440" w:type="dxa"/>
          </w:tcPr>
          <w:p w:rsidR="00E47D9B" w:rsidRPr="002B17C5" w:rsidP="00146DC3" w14:paraId="33D5A398" w14:textId="77777777">
            <w:pPr>
              <w:spacing w:after="0"/>
              <w:contextualSpacing/>
              <w:rPr>
                <w:rFonts w:eastAsia="Courier New" w:cstheme="minorHAnsi"/>
                <w:color w:val="000000"/>
                <w:sz w:val="18"/>
                <w:szCs w:val="18"/>
              </w:rPr>
            </w:pPr>
          </w:p>
        </w:tc>
        <w:tc>
          <w:tcPr>
            <w:tcW w:w="5400" w:type="dxa"/>
            <w:vAlign w:val="bottom"/>
          </w:tcPr>
          <w:p w:rsidR="00E47D9B" w:rsidRPr="00E34C3A" w:rsidP="00146DC3" w14:paraId="25F1DC8E" w14:textId="36F7BE83">
            <w:pPr>
              <w:tabs>
                <w:tab w:val="right" w:leader="dot" w:pos="5760"/>
              </w:tabs>
              <w:spacing w:after="0"/>
              <w:contextualSpacing/>
              <w:rPr>
                <w:rFonts w:eastAsia="Courier New" w:cstheme="minorHAnsi"/>
                <w:i/>
                <w:iCs/>
                <w:color w:val="767171" w:themeColor="background2" w:themeShade="80"/>
                <w:sz w:val="18"/>
                <w:szCs w:val="18"/>
              </w:rPr>
            </w:pPr>
          </w:p>
        </w:tc>
        <w:tc>
          <w:tcPr>
            <w:tcW w:w="3124" w:type="dxa"/>
            <w:vAlign w:val="center"/>
          </w:tcPr>
          <w:p w:rsidR="00E47D9B" w:rsidRPr="003D1700" w:rsidP="007D1082" w14:paraId="4AA7015C" w14:textId="42B86497">
            <w:pPr>
              <w:spacing w:after="0"/>
              <w:contextualSpacing/>
              <w:rPr>
                <w:rFonts w:eastAsia="Courier New" w:cstheme="minorHAnsi"/>
                <w:i/>
                <w:iCs/>
                <w:color w:val="767171" w:themeColor="background2" w:themeShade="80"/>
                <w:sz w:val="18"/>
                <w:szCs w:val="18"/>
              </w:rPr>
            </w:pPr>
          </w:p>
        </w:tc>
      </w:tr>
      <w:tr w14:paraId="7D6D29B9" w14:textId="77777777" w:rsidTr="007D1082">
        <w:tblPrEx>
          <w:tblW w:w="9964" w:type="dxa"/>
          <w:tblLayout w:type="fixed"/>
          <w:tblLook w:val="04A0"/>
        </w:tblPrEx>
        <w:trPr>
          <w:trHeight w:val="262"/>
        </w:trPr>
        <w:tc>
          <w:tcPr>
            <w:tcW w:w="1440" w:type="dxa"/>
          </w:tcPr>
          <w:p w:rsidR="00E47D9B" w:rsidRPr="002B17C5" w:rsidP="00146DC3" w14:paraId="67C63615" w14:textId="77777777">
            <w:pPr>
              <w:spacing w:after="0"/>
              <w:contextualSpacing/>
              <w:rPr>
                <w:rFonts w:eastAsia="Courier New" w:cstheme="minorHAnsi"/>
                <w:color w:val="000000"/>
                <w:sz w:val="18"/>
                <w:szCs w:val="18"/>
              </w:rPr>
            </w:pPr>
          </w:p>
        </w:tc>
        <w:tc>
          <w:tcPr>
            <w:tcW w:w="5400" w:type="dxa"/>
            <w:vAlign w:val="bottom"/>
          </w:tcPr>
          <w:p w:rsidR="00E47D9B" w:rsidRPr="003D1700" w:rsidP="00146DC3" w14:paraId="3A15AD47" w14:textId="01E6F2E7">
            <w:pPr>
              <w:tabs>
                <w:tab w:val="right" w:leader="dot" w:pos="5760"/>
              </w:tabs>
              <w:spacing w:after="0"/>
              <w:contextualSpacing/>
              <w:rPr>
                <w:rFonts w:eastAsia="Courier New" w:cstheme="minorHAnsi"/>
                <w:i/>
                <w:iCs/>
                <w:color w:val="767171" w:themeColor="background2" w:themeShade="80"/>
                <w:sz w:val="18"/>
                <w:szCs w:val="18"/>
              </w:rPr>
            </w:pPr>
            <w:r>
              <w:rPr>
                <w:i/>
                <w:color w:val="767171" w:themeColor="background2" w:themeShade="80"/>
                <w:sz w:val="18"/>
              </w:rPr>
              <w:t>Prefiere no contestar</w:t>
            </w:r>
          </w:p>
        </w:tc>
        <w:tc>
          <w:tcPr>
            <w:tcW w:w="3124" w:type="dxa"/>
            <w:vAlign w:val="center"/>
          </w:tcPr>
          <w:p w:rsidR="00E47D9B" w:rsidRPr="003D1700" w:rsidP="007D1082" w14:paraId="6CA55AFA"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99</w:t>
            </w:r>
          </w:p>
        </w:tc>
      </w:tr>
    </w:tbl>
    <w:p w:rsidR="00146DC3" w:rsidP="00146DC3" w14:paraId="5FE6A886"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37B4105" w14:textId="77777777" w:rsidTr="00617DFB">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AE453A" w:rsidRPr="003D1700" w:rsidP="00096D1C" w14:paraId="55F30337" w14:textId="7702451D">
            <w:pPr>
              <w:contextualSpacing/>
              <w:rPr>
                <w:rFonts w:eastAsia="Courier New"/>
                <w:b/>
                <w:color w:val="7030A0"/>
                <w:sz w:val="18"/>
                <w:szCs w:val="18"/>
              </w:rPr>
            </w:pPr>
            <w:r>
              <w:rPr>
                <w:b/>
                <w:color w:val="7030A0"/>
                <w:sz w:val="18"/>
              </w:rPr>
              <w:t>Skip Pattern</w:t>
            </w:r>
          </w:p>
          <w:p w:rsidR="00AE453A" w:rsidRPr="003D1700" w:rsidP="00096D1C" w14:paraId="66CF272D" w14:textId="77777777">
            <w:pPr>
              <w:contextualSpacing/>
              <w:rPr>
                <w:rFonts w:eastAsia="Courier New" w:cstheme="minorHAnsi"/>
                <w:b/>
                <w:color w:val="7030A0"/>
                <w:sz w:val="18"/>
                <w:szCs w:val="18"/>
              </w:rPr>
            </w:pPr>
          </w:p>
        </w:tc>
        <w:tc>
          <w:tcPr>
            <w:tcW w:w="8437" w:type="dxa"/>
          </w:tcPr>
          <w:p w:rsidR="00AE453A" w:rsidRPr="00C8011C" w:rsidP="00096D1C" w14:paraId="341ECD27" w14:textId="5A67F0C2">
            <w:pPr>
              <w:contextualSpacing/>
              <w:rPr>
                <w:rFonts w:eastAsia="Courier New"/>
                <w:b/>
                <w:color w:val="7030A0"/>
                <w:sz w:val="18"/>
                <w:szCs w:val="18"/>
                <w:lang w:val="en-US"/>
              </w:rPr>
            </w:pPr>
            <w:r w:rsidRPr="00C8011C">
              <w:rPr>
                <w:b/>
                <w:color w:val="7030A0"/>
                <w:sz w:val="18"/>
                <w:lang w:val="en-US"/>
              </w:rPr>
              <w:t>If F.12 = ‘No’ [0] then GO to F.15 (and referral to HIV care at the end of the survey)</w:t>
            </w:r>
          </w:p>
          <w:p w:rsidR="00717763" w:rsidRPr="00C8011C" w:rsidP="00096D1C" w14:paraId="38BF8B22" w14:textId="23F114F8">
            <w:pPr>
              <w:contextualSpacing/>
              <w:rPr>
                <w:rFonts w:eastAsia="Courier New"/>
                <w:b/>
                <w:color w:val="7030A0"/>
                <w:sz w:val="18"/>
                <w:szCs w:val="18"/>
                <w:lang w:val="en-US"/>
              </w:rPr>
            </w:pPr>
            <w:r w:rsidRPr="00C8011C">
              <w:rPr>
                <w:b/>
                <w:color w:val="7030A0"/>
                <w:sz w:val="18"/>
                <w:lang w:val="en-US"/>
              </w:rPr>
              <w:t>If F.12 = ‘</w:t>
            </w:r>
            <w:r w:rsidR="006F3D01">
              <w:rPr>
                <w:b/>
                <w:color w:val="7030A0"/>
                <w:sz w:val="18"/>
                <w:lang w:val="en-US"/>
              </w:rPr>
              <w:t>Sí</w:t>
            </w:r>
            <w:r w:rsidR="00030B41">
              <w:rPr>
                <w:b/>
                <w:color w:val="7030A0"/>
                <w:sz w:val="18"/>
                <w:lang w:val="en-US"/>
              </w:rPr>
              <w:t xml:space="preserve"> </w:t>
            </w:r>
            <w:r w:rsidRPr="00C8011C">
              <w:rPr>
                <w:b/>
                <w:color w:val="7030A0"/>
                <w:sz w:val="18"/>
                <w:lang w:val="en-US"/>
              </w:rPr>
              <w:t>’ [1] the GO to F.13</w:t>
            </w:r>
          </w:p>
          <w:p w:rsidR="00AE453A" w:rsidRPr="003D1700" w:rsidP="00096D1C" w14:paraId="1CB128E9" w14:textId="24B704EA">
            <w:pPr>
              <w:contextualSpacing/>
              <w:rPr>
                <w:rFonts w:eastAsia="Courier New" w:cstheme="minorHAnsi"/>
                <w:b/>
                <w:color w:val="7030A0"/>
                <w:sz w:val="18"/>
                <w:szCs w:val="18"/>
              </w:rPr>
            </w:pPr>
            <w:r>
              <w:rPr>
                <w:b/>
                <w:color w:val="7030A0"/>
                <w:sz w:val="18"/>
              </w:rPr>
              <w:t>ELSE GO to G.1</w:t>
            </w:r>
          </w:p>
        </w:tc>
      </w:tr>
    </w:tbl>
    <w:p w:rsidR="00920E78" w:rsidP="00146DC3" w14:paraId="5EFBE960" w14:textId="77777777">
      <w:pPr>
        <w:spacing w:after="160" w:line="259" w:lineRule="auto"/>
        <w:rPr>
          <w:rFonts w:cstheme="minorHAnsi"/>
          <w:b/>
        </w:rPr>
      </w:pPr>
    </w:p>
    <w:tbl>
      <w:tblPr>
        <w:tblW w:w="9900" w:type="dxa"/>
        <w:tblLayout w:type="fixed"/>
        <w:tblLook w:val="04A0"/>
      </w:tblPr>
      <w:tblGrid>
        <w:gridCol w:w="1440"/>
        <w:gridCol w:w="4680"/>
        <w:gridCol w:w="3780"/>
      </w:tblGrid>
      <w:tr w14:paraId="0182CEDC" w14:textId="77777777" w:rsidTr="009A6C7B">
        <w:tblPrEx>
          <w:tblW w:w="9900" w:type="dxa"/>
          <w:tblLayout w:type="fixed"/>
          <w:tblLook w:val="04A0"/>
        </w:tblPrEx>
        <w:tc>
          <w:tcPr>
            <w:tcW w:w="1440" w:type="dxa"/>
          </w:tcPr>
          <w:p w:rsidR="005963AE" w:rsidP="00D34D9E" w14:paraId="26F5A7B8" w14:textId="24FB2E25">
            <w:pPr>
              <w:spacing w:after="0"/>
              <w:contextualSpacing/>
              <w:rPr>
                <w:rFonts w:eastAsia="Courier New"/>
                <w:b/>
                <w:color w:val="000000" w:themeColor="text1"/>
                <w:sz w:val="18"/>
                <w:szCs w:val="18"/>
              </w:rPr>
            </w:pPr>
            <w:r>
              <w:rPr>
                <w:b/>
                <w:color w:val="000000" w:themeColor="text1"/>
                <w:sz w:val="18"/>
              </w:rPr>
              <w:t>F.1</w:t>
            </w:r>
            <w:r w:rsidR="00C17425">
              <w:rPr>
                <w:b/>
                <w:color w:val="000000" w:themeColor="text1"/>
                <w:sz w:val="18"/>
              </w:rPr>
              <w:t>2</w:t>
            </w:r>
          </w:p>
        </w:tc>
        <w:tc>
          <w:tcPr>
            <w:tcW w:w="8460" w:type="dxa"/>
            <w:gridSpan w:val="2"/>
            <w:vAlign w:val="bottom"/>
          </w:tcPr>
          <w:p w:rsidR="005963AE" w:rsidRPr="00C8011C" w:rsidP="008D2A09" w14:paraId="39300028" w14:textId="2B662450">
            <w:pPr>
              <w:spacing w:after="0"/>
              <w:rPr>
                <w:rFonts w:eastAsia="Courier New"/>
                <w:b/>
                <w:color w:val="000000" w:themeColor="text1"/>
                <w:sz w:val="18"/>
                <w:szCs w:val="18"/>
                <w:lang w:val="en-US"/>
              </w:rPr>
            </w:pPr>
            <w:r w:rsidRPr="00C8011C">
              <w:rPr>
                <w:b/>
                <w:color w:val="000000" w:themeColor="text1"/>
                <w:sz w:val="18"/>
                <w:lang w:val="en-US"/>
              </w:rPr>
              <w:t>Seen doctor for HIV infection within 30 days of diagnosis</w:t>
            </w:r>
          </w:p>
        </w:tc>
      </w:tr>
      <w:tr w14:paraId="2D99AF17" w14:textId="77777777" w:rsidTr="009A6C7B">
        <w:tblPrEx>
          <w:tblW w:w="9900" w:type="dxa"/>
          <w:tblLayout w:type="fixed"/>
          <w:tblLook w:val="04A0"/>
        </w:tblPrEx>
        <w:tc>
          <w:tcPr>
            <w:tcW w:w="1440" w:type="dxa"/>
          </w:tcPr>
          <w:p w:rsidR="003D1700" w:rsidRPr="006629EA" w:rsidP="007D1082" w14:paraId="099E241F" w14:textId="29CEA1AB">
            <w:pPr>
              <w:spacing w:after="0"/>
              <w:contextualSpacing/>
              <w:rPr>
                <w:rFonts w:eastAsia="Courier New"/>
                <w:b/>
                <w:i/>
                <w:color w:val="000000" w:themeColor="text1"/>
                <w:sz w:val="18"/>
                <w:szCs w:val="18"/>
              </w:rPr>
            </w:pPr>
            <w:r>
              <w:rPr>
                <w:b/>
                <w:i/>
                <w:color w:val="ED7D31" w:themeColor="accent2"/>
                <w:sz w:val="18"/>
              </w:rPr>
              <w:t>F_SEEN30D</w:t>
            </w:r>
          </w:p>
        </w:tc>
        <w:tc>
          <w:tcPr>
            <w:tcW w:w="8460" w:type="dxa"/>
            <w:gridSpan w:val="2"/>
            <w:vAlign w:val="bottom"/>
          </w:tcPr>
          <w:p w:rsidR="00895BB7" w:rsidRPr="00F26248" w:rsidP="007D213D" w14:paraId="2FB14466" w14:textId="205C2894">
            <w:pPr>
              <w:spacing w:after="0"/>
              <w:contextualSpacing/>
              <w:rPr>
                <w:rFonts w:eastAsia="Courier New"/>
                <w:color w:val="000000"/>
                <w:sz w:val="18"/>
                <w:szCs w:val="18"/>
              </w:rPr>
            </w:pPr>
            <w:r w:rsidRPr="00F26248">
              <w:rPr>
                <w:color w:val="000000" w:themeColor="text1"/>
                <w:sz w:val="18"/>
              </w:rPr>
              <w:t xml:space="preserve">¿Lo(a) </w:t>
            </w:r>
            <w:r w:rsidRPr="00F26248" w:rsidR="004F38A0">
              <w:rPr>
                <w:color w:val="000000" w:themeColor="text1"/>
                <w:sz w:val="18"/>
              </w:rPr>
              <w:t>vio</w:t>
            </w:r>
            <w:r w:rsidRPr="00F26248">
              <w:rPr>
                <w:color w:val="000000" w:themeColor="text1"/>
                <w:sz w:val="18"/>
              </w:rPr>
              <w:t xml:space="preserve"> algún trabajador de la salud sobre su infección por el VIH </w:t>
            </w:r>
            <w:r w:rsidRPr="00F26248">
              <w:rPr>
                <w:b/>
                <w:bCs/>
                <w:color w:val="000000" w:themeColor="text1"/>
                <w:sz w:val="18"/>
              </w:rPr>
              <w:t>dentro de los 30 días</w:t>
            </w:r>
            <w:r w:rsidRPr="00F26248">
              <w:rPr>
                <w:color w:val="000000" w:themeColor="text1"/>
                <w:sz w:val="18"/>
              </w:rPr>
              <w:t xml:space="preserve"> anteriores a su diagnóstico, desde el [MES/AÑO] hasta el [MES/AÑO]? </w:t>
            </w:r>
          </w:p>
        </w:tc>
      </w:tr>
      <w:tr w14:paraId="72C3B376" w14:textId="77777777" w:rsidTr="009A6C7B">
        <w:tblPrEx>
          <w:tblW w:w="9900" w:type="dxa"/>
          <w:tblLayout w:type="fixed"/>
          <w:tblLook w:val="04A0"/>
        </w:tblPrEx>
        <w:tc>
          <w:tcPr>
            <w:tcW w:w="1440" w:type="dxa"/>
          </w:tcPr>
          <w:p w:rsidR="007D213D" w:rsidP="007D1082" w14:paraId="6D65C5CC" w14:textId="77777777">
            <w:pPr>
              <w:spacing w:after="0"/>
              <w:contextualSpacing/>
              <w:rPr>
                <w:rFonts w:eastAsia="Courier New"/>
                <w:b/>
                <w:color w:val="000000" w:themeColor="text1"/>
                <w:sz w:val="18"/>
                <w:szCs w:val="18"/>
              </w:rPr>
            </w:pPr>
          </w:p>
        </w:tc>
        <w:tc>
          <w:tcPr>
            <w:tcW w:w="8460" w:type="dxa"/>
            <w:gridSpan w:val="2"/>
            <w:vAlign w:val="bottom"/>
          </w:tcPr>
          <w:p w:rsidR="007D213D" w:rsidRPr="00F26248" w:rsidP="007D213D" w14:paraId="5A48A2FF" w14:textId="77777777">
            <w:pPr>
              <w:spacing w:after="0"/>
              <w:contextualSpacing/>
              <w:rPr>
                <w:rFonts w:eastAsia="Courier New"/>
                <w:color w:val="7030A0"/>
                <w:sz w:val="18"/>
                <w:szCs w:val="18"/>
                <w:lang w:val="en-US"/>
              </w:rPr>
            </w:pPr>
            <w:r w:rsidRPr="00F26248">
              <w:rPr>
                <w:color w:val="7030A0"/>
                <w:sz w:val="18"/>
                <w:lang w:val="en-US"/>
              </w:rPr>
              <w:t>Programming note: Populate diagnosis and post diagnosis dates</w:t>
            </w:r>
          </w:p>
          <w:p w:rsidR="007D213D" w:rsidRPr="00F26248" w:rsidP="007D213D" w14:paraId="74621B71" w14:textId="6AD2D181">
            <w:pPr>
              <w:spacing w:after="0"/>
              <w:rPr>
                <w:rFonts w:eastAsia="Courier New"/>
                <w:b/>
                <w:color w:val="000000" w:themeColor="text1"/>
                <w:sz w:val="18"/>
                <w:szCs w:val="18"/>
                <w:lang w:val="en-US"/>
              </w:rPr>
            </w:pPr>
            <w:r w:rsidRPr="00F26248">
              <w:rPr>
                <w:color w:val="00B050"/>
                <w:sz w:val="18"/>
                <w:lang w:val="en-US"/>
              </w:rPr>
              <w:t>[DON’T READ RESPONSES. SELECT ONLY ONE.]</w:t>
            </w:r>
          </w:p>
        </w:tc>
      </w:tr>
      <w:tr w14:paraId="620E5766" w14:textId="77777777" w:rsidTr="009A6C7B">
        <w:tblPrEx>
          <w:tblW w:w="9900" w:type="dxa"/>
          <w:tblLayout w:type="fixed"/>
          <w:tblLook w:val="04A0"/>
        </w:tblPrEx>
        <w:tc>
          <w:tcPr>
            <w:tcW w:w="1440" w:type="dxa"/>
          </w:tcPr>
          <w:p w:rsidR="003D1700" w:rsidRPr="00C8011C" w:rsidP="008D2A09" w14:paraId="7BDED7B3" w14:textId="77777777">
            <w:pPr>
              <w:spacing w:after="0"/>
              <w:contextualSpacing/>
              <w:rPr>
                <w:rFonts w:eastAsia="Courier New" w:cstheme="minorHAnsi"/>
                <w:color w:val="000000"/>
                <w:sz w:val="18"/>
                <w:szCs w:val="18"/>
                <w:lang w:val="en-US"/>
              </w:rPr>
            </w:pPr>
          </w:p>
        </w:tc>
        <w:tc>
          <w:tcPr>
            <w:tcW w:w="4680" w:type="dxa"/>
            <w:vAlign w:val="bottom"/>
          </w:tcPr>
          <w:p w:rsidR="003D1700" w:rsidRPr="00F26248" w:rsidP="008D2A09" w14:paraId="2F05DFC5" w14:textId="4539C93E">
            <w:pPr>
              <w:spacing w:after="0"/>
              <w:contextualSpacing/>
              <w:rPr>
                <w:rFonts w:eastAsia="Courier New" w:cstheme="minorHAnsi"/>
                <w:color w:val="000000"/>
                <w:sz w:val="18"/>
                <w:szCs w:val="18"/>
              </w:rPr>
            </w:pPr>
            <w:r w:rsidRPr="00F26248">
              <w:rPr>
                <w:color w:val="000000"/>
                <w:sz w:val="18"/>
              </w:rPr>
              <w:t>No</w:t>
            </w:r>
          </w:p>
        </w:tc>
        <w:tc>
          <w:tcPr>
            <w:tcW w:w="3780" w:type="dxa"/>
            <w:vAlign w:val="center"/>
          </w:tcPr>
          <w:p w:rsidR="003D1700" w:rsidRPr="002B17C5" w:rsidP="009A6C7B" w14:paraId="0F665838" w14:textId="77777777">
            <w:pPr>
              <w:spacing w:after="0"/>
              <w:contextualSpacing/>
              <w:rPr>
                <w:rFonts w:eastAsia="Courier New" w:cstheme="minorHAnsi"/>
                <w:color w:val="000000"/>
                <w:sz w:val="18"/>
                <w:szCs w:val="18"/>
              </w:rPr>
            </w:pPr>
            <w:r>
              <w:rPr>
                <w:color w:val="000000"/>
                <w:sz w:val="18"/>
              </w:rPr>
              <w:t>0</w:t>
            </w:r>
          </w:p>
        </w:tc>
      </w:tr>
      <w:tr w14:paraId="31607A65" w14:textId="77777777" w:rsidTr="009A6C7B">
        <w:tblPrEx>
          <w:tblW w:w="9900" w:type="dxa"/>
          <w:tblLayout w:type="fixed"/>
          <w:tblLook w:val="04A0"/>
        </w:tblPrEx>
        <w:tc>
          <w:tcPr>
            <w:tcW w:w="1440" w:type="dxa"/>
          </w:tcPr>
          <w:p w:rsidR="003D1700" w:rsidRPr="002B17C5" w:rsidP="008D2A09" w14:paraId="5B3BCC0E" w14:textId="77777777">
            <w:pPr>
              <w:spacing w:after="0"/>
              <w:contextualSpacing/>
              <w:rPr>
                <w:rFonts w:eastAsia="Courier New" w:cstheme="minorHAnsi"/>
                <w:color w:val="000000"/>
                <w:sz w:val="18"/>
                <w:szCs w:val="18"/>
              </w:rPr>
            </w:pPr>
          </w:p>
        </w:tc>
        <w:tc>
          <w:tcPr>
            <w:tcW w:w="4680" w:type="dxa"/>
            <w:vAlign w:val="bottom"/>
          </w:tcPr>
          <w:p w:rsidR="003D1700" w:rsidRPr="00F26248" w:rsidP="008D2A09" w14:paraId="2010136C" w14:textId="6BA86BA2">
            <w:pPr>
              <w:tabs>
                <w:tab w:val="right" w:leader="dot" w:pos="5760"/>
              </w:tabs>
              <w:spacing w:after="0"/>
              <w:contextualSpacing/>
              <w:rPr>
                <w:rFonts w:eastAsia="Courier New" w:cstheme="minorHAnsi"/>
                <w:color w:val="000000"/>
                <w:sz w:val="18"/>
                <w:szCs w:val="18"/>
              </w:rPr>
            </w:pPr>
            <w:r w:rsidRPr="00F26248">
              <w:rPr>
                <w:color w:val="000000"/>
                <w:sz w:val="18"/>
              </w:rPr>
              <w:t>Sí</w:t>
            </w:r>
          </w:p>
        </w:tc>
        <w:tc>
          <w:tcPr>
            <w:tcW w:w="3780" w:type="dxa"/>
            <w:vAlign w:val="center"/>
          </w:tcPr>
          <w:p w:rsidR="003D1700" w:rsidRPr="002B17C5" w:rsidP="009A6C7B" w14:paraId="23C5E403" w14:textId="77777777">
            <w:pPr>
              <w:spacing w:after="0"/>
              <w:contextualSpacing/>
              <w:rPr>
                <w:rFonts w:eastAsia="Courier New" w:cstheme="minorHAnsi"/>
                <w:color w:val="000000"/>
                <w:sz w:val="18"/>
                <w:szCs w:val="18"/>
              </w:rPr>
            </w:pPr>
            <w:r>
              <w:rPr>
                <w:color w:val="000000"/>
                <w:sz w:val="18"/>
              </w:rPr>
              <w:t>1</w:t>
            </w:r>
          </w:p>
        </w:tc>
      </w:tr>
      <w:tr w14:paraId="3DE6FB58" w14:textId="77777777" w:rsidTr="009A6C7B">
        <w:tblPrEx>
          <w:tblW w:w="9900" w:type="dxa"/>
          <w:tblLayout w:type="fixed"/>
          <w:tblLook w:val="04A0"/>
        </w:tblPrEx>
        <w:tc>
          <w:tcPr>
            <w:tcW w:w="1440" w:type="dxa"/>
          </w:tcPr>
          <w:p w:rsidR="003D1700" w:rsidRPr="002B17C5" w:rsidP="008D2A09" w14:paraId="5D445353" w14:textId="77777777">
            <w:pPr>
              <w:spacing w:after="0"/>
              <w:contextualSpacing/>
              <w:rPr>
                <w:rFonts w:eastAsia="Courier New" w:cstheme="minorHAnsi"/>
                <w:color w:val="000000"/>
                <w:sz w:val="18"/>
                <w:szCs w:val="18"/>
              </w:rPr>
            </w:pPr>
          </w:p>
        </w:tc>
        <w:tc>
          <w:tcPr>
            <w:tcW w:w="4680" w:type="dxa"/>
            <w:vAlign w:val="bottom"/>
          </w:tcPr>
          <w:p w:rsidR="003D1700" w:rsidRPr="00F26248" w:rsidP="008D2A09" w14:paraId="213D80CE" w14:textId="38D42133">
            <w:pPr>
              <w:tabs>
                <w:tab w:val="right" w:leader="dot" w:pos="5760"/>
              </w:tabs>
              <w:spacing w:after="0"/>
              <w:contextualSpacing/>
              <w:rPr>
                <w:rFonts w:eastAsia="Courier New" w:cstheme="minorHAnsi"/>
                <w:i/>
                <w:iCs/>
                <w:color w:val="767171" w:themeColor="background2" w:themeShade="80"/>
                <w:sz w:val="18"/>
                <w:szCs w:val="18"/>
              </w:rPr>
            </w:pPr>
            <w:r w:rsidRPr="00F26248">
              <w:rPr>
                <w:i/>
                <w:color w:val="767171" w:themeColor="background2" w:themeShade="80"/>
                <w:sz w:val="18"/>
              </w:rPr>
              <w:t>No sabe</w:t>
            </w:r>
          </w:p>
        </w:tc>
        <w:tc>
          <w:tcPr>
            <w:tcW w:w="3780" w:type="dxa"/>
            <w:vAlign w:val="center"/>
          </w:tcPr>
          <w:p w:rsidR="003D1700" w:rsidRPr="003D1700" w:rsidP="009A6C7B" w14:paraId="4F8316A8"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98</w:t>
            </w:r>
          </w:p>
        </w:tc>
      </w:tr>
      <w:tr w14:paraId="528562E0" w14:textId="77777777" w:rsidTr="009A6C7B">
        <w:tblPrEx>
          <w:tblW w:w="9900" w:type="dxa"/>
          <w:tblLayout w:type="fixed"/>
          <w:tblLook w:val="04A0"/>
        </w:tblPrEx>
        <w:tc>
          <w:tcPr>
            <w:tcW w:w="1440" w:type="dxa"/>
          </w:tcPr>
          <w:p w:rsidR="003D1700" w:rsidRPr="002B17C5" w:rsidP="008D2A09" w14:paraId="614542FF" w14:textId="77777777">
            <w:pPr>
              <w:spacing w:after="0"/>
              <w:contextualSpacing/>
              <w:rPr>
                <w:rFonts w:eastAsia="Courier New" w:cstheme="minorHAnsi"/>
                <w:color w:val="000000"/>
                <w:sz w:val="18"/>
                <w:szCs w:val="18"/>
              </w:rPr>
            </w:pPr>
          </w:p>
        </w:tc>
        <w:tc>
          <w:tcPr>
            <w:tcW w:w="4680" w:type="dxa"/>
            <w:vAlign w:val="bottom"/>
          </w:tcPr>
          <w:p w:rsidR="003D1700" w:rsidRPr="00F26248" w:rsidP="008D2A09" w14:paraId="39281D49" w14:textId="7E530459">
            <w:pPr>
              <w:tabs>
                <w:tab w:val="right" w:leader="dot" w:pos="5760"/>
              </w:tabs>
              <w:spacing w:after="0"/>
              <w:contextualSpacing/>
              <w:rPr>
                <w:rFonts w:eastAsia="Courier New"/>
                <w:i/>
                <w:iCs/>
                <w:color w:val="767171" w:themeColor="background2" w:themeShade="80"/>
                <w:sz w:val="18"/>
                <w:szCs w:val="18"/>
              </w:rPr>
            </w:pPr>
            <w:r w:rsidRPr="00F26248">
              <w:rPr>
                <w:i/>
                <w:color w:val="767171" w:themeColor="background2" w:themeShade="80"/>
                <w:sz w:val="18"/>
              </w:rPr>
              <w:t>Prefiere no contestar</w:t>
            </w:r>
          </w:p>
        </w:tc>
        <w:tc>
          <w:tcPr>
            <w:tcW w:w="3780" w:type="dxa"/>
            <w:vAlign w:val="center"/>
          </w:tcPr>
          <w:p w:rsidR="003D1700" w:rsidRPr="003D1700" w:rsidP="009A6C7B" w14:paraId="52F83B88"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99</w:t>
            </w:r>
          </w:p>
        </w:tc>
      </w:tr>
    </w:tbl>
    <w:p w:rsidR="008D06B5" w:rsidP="008D06B5" w14:paraId="622F1BEA" w14:textId="77777777">
      <w:pPr>
        <w:spacing w:after="160" w:line="259" w:lineRule="auto"/>
        <w:rPr>
          <w:rFonts w:cstheme="minorHAnsi"/>
          <w:b/>
        </w:rPr>
      </w:pPr>
    </w:p>
    <w:p w:rsidR="00E608C3" w:rsidP="008D06B5" w14:paraId="44528F35" w14:textId="77777777">
      <w:pPr>
        <w:spacing w:after="160" w:line="259" w:lineRule="auto"/>
        <w:rPr>
          <w:rFonts w:cstheme="minorHAnsi"/>
          <w:b/>
        </w:rPr>
      </w:pPr>
    </w:p>
    <w:tbl>
      <w:tblPr>
        <w:tblW w:w="9995" w:type="dxa"/>
        <w:tblLayout w:type="fixed"/>
        <w:tblLook w:val="04A0"/>
      </w:tblPr>
      <w:tblGrid>
        <w:gridCol w:w="1440"/>
        <w:gridCol w:w="4685"/>
        <w:gridCol w:w="3870"/>
      </w:tblGrid>
      <w:tr w14:paraId="2EF3D99A" w14:textId="77777777" w:rsidTr="5BF46915">
        <w:tblPrEx>
          <w:tblW w:w="9995" w:type="dxa"/>
          <w:tblLayout w:type="fixed"/>
          <w:tblLook w:val="04A0"/>
        </w:tblPrEx>
        <w:tc>
          <w:tcPr>
            <w:tcW w:w="1440" w:type="dxa"/>
          </w:tcPr>
          <w:p w:rsidR="00D4207F" w:rsidP="004C6D3A" w14:paraId="596B7B86" w14:textId="5326009B">
            <w:pPr>
              <w:spacing w:after="0"/>
              <w:contextualSpacing/>
              <w:rPr>
                <w:rFonts w:eastAsia="Courier New"/>
                <w:b/>
                <w:color w:val="000000" w:themeColor="text1"/>
                <w:sz w:val="18"/>
                <w:szCs w:val="18"/>
              </w:rPr>
            </w:pPr>
            <w:r>
              <w:rPr>
                <w:b/>
                <w:color w:val="000000" w:themeColor="text1"/>
                <w:sz w:val="18"/>
              </w:rPr>
              <w:t>F.1</w:t>
            </w:r>
            <w:r w:rsidR="00C17425">
              <w:rPr>
                <w:b/>
                <w:color w:val="000000" w:themeColor="text1"/>
                <w:sz w:val="18"/>
              </w:rPr>
              <w:t>3</w:t>
            </w:r>
          </w:p>
        </w:tc>
        <w:tc>
          <w:tcPr>
            <w:tcW w:w="8555" w:type="dxa"/>
            <w:gridSpan w:val="2"/>
            <w:vAlign w:val="bottom"/>
          </w:tcPr>
          <w:p w:rsidR="00D4207F" w:rsidRPr="00C8011C" w:rsidP="004C6D3A" w14:paraId="0B6EA670" w14:textId="625538F5">
            <w:pPr>
              <w:spacing w:after="0"/>
              <w:rPr>
                <w:rFonts w:eastAsia="Courier New"/>
                <w:b/>
                <w:color w:val="000000" w:themeColor="text1"/>
                <w:sz w:val="18"/>
                <w:szCs w:val="18"/>
                <w:lang w:val="en-US"/>
              </w:rPr>
            </w:pPr>
            <w:r w:rsidRPr="00C8011C">
              <w:rPr>
                <w:b/>
                <w:color w:val="000000" w:themeColor="text1"/>
                <w:sz w:val="18"/>
                <w:lang w:val="en-US"/>
              </w:rPr>
              <w:t>Treat HIV within 7 days after first visit</w:t>
            </w:r>
          </w:p>
        </w:tc>
      </w:tr>
      <w:tr w14:paraId="2C5D98A9" w14:textId="77777777" w:rsidTr="5BF46915">
        <w:tblPrEx>
          <w:tblW w:w="9995" w:type="dxa"/>
          <w:tblLayout w:type="fixed"/>
          <w:tblLook w:val="04A0"/>
        </w:tblPrEx>
        <w:tc>
          <w:tcPr>
            <w:tcW w:w="1440" w:type="dxa"/>
          </w:tcPr>
          <w:p w:rsidR="003D1700" w:rsidRPr="003C35F1" w:rsidP="00AF3182" w14:paraId="4C8E791C" w14:textId="0A3EDBDB">
            <w:pPr>
              <w:spacing w:after="0"/>
              <w:contextualSpacing/>
              <w:rPr>
                <w:rFonts w:eastAsia="Courier New"/>
                <w:b/>
                <w:i/>
                <w:color w:val="000000"/>
                <w:sz w:val="18"/>
                <w:szCs w:val="18"/>
              </w:rPr>
            </w:pPr>
            <w:r>
              <w:rPr>
                <w:b/>
                <w:i/>
                <w:color w:val="ED7D31" w:themeColor="accent2"/>
                <w:sz w:val="18"/>
              </w:rPr>
              <w:t>F_7DAYS</w:t>
            </w:r>
          </w:p>
        </w:tc>
        <w:tc>
          <w:tcPr>
            <w:tcW w:w="8555" w:type="dxa"/>
            <w:gridSpan w:val="2"/>
            <w:vAlign w:val="bottom"/>
          </w:tcPr>
          <w:p w:rsidR="00895BB7" w:rsidRPr="00F26248" w:rsidP="5BF46915" w14:paraId="0A38A1C4" w14:textId="3EE82C7D">
            <w:pPr>
              <w:spacing w:after="0"/>
              <w:contextualSpacing/>
              <w:rPr>
                <w:rFonts w:eastAsia="Courier New"/>
                <w:b/>
                <w:bCs/>
                <w:color w:val="FF0000"/>
                <w:sz w:val="18"/>
                <w:szCs w:val="18"/>
              </w:rPr>
            </w:pPr>
            <w:r w:rsidRPr="5BF46915">
              <w:rPr>
                <w:color w:val="000000" w:themeColor="text1"/>
                <w:sz w:val="18"/>
                <w:szCs w:val="18"/>
              </w:rPr>
              <w:t xml:space="preserve">¿Comenzó a tomar medicamentos para tratar la infección por el VIH </w:t>
            </w:r>
            <w:r w:rsidRPr="5BF46915">
              <w:rPr>
                <w:b/>
                <w:bCs/>
                <w:color w:val="000000" w:themeColor="text1"/>
                <w:sz w:val="18"/>
                <w:szCs w:val="18"/>
              </w:rPr>
              <w:t>dentro de los 7 días</w:t>
            </w:r>
            <w:r w:rsidRPr="5BF46915">
              <w:rPr>
                <w:color w:val="000000" w:themeColor="text1"/>
                <w:sz w:val="18"/>
                <w:szCs w:val="18"/>
              </w:rPr>
              <w:t xml:space="preserve"> de su primera visita </w:t>
            </w:r>
            <w:r w:rsidRPr="5BF46915" w:rsidR="3FAEAED1">
              <w:rPr>
                <w:color w:val="000000" w:themeColor="text1"/>
                <w:sz w:val="18"/>
                <w:szCs w:val="18"/>
              </w:rPr>
              <w:t xml:space="preserve">con </w:t>
            </w:r>
            <w:r w:rsidRPr="5BF46915">
              <w:rPr>
                <w:color w:val="000000" w:themeColor="text1"/>
                <w:sz w:val="18"/>
                <w:szCs w:val="18"/>
              </w:rPr>
              <w:t>un trabajador de la salud para el tratamiento del VIH?</w:t>
            </w:r>
            <w:r w:rsidRPr="5BF46915">
              <w:rPr>
                <w:sz w:val="18"/>
                <w:szCs w:val="18"/>
              </w:rPr>
              <w:t xml:space="preserve"> </w:t>
            </w:r>
          </w:p>
        </w:tc>
      </w:tr>
      <w:tr w14:paraId="325ACCB1" w14:textId="77777777" w:rsidTr="5BF46915">
        <w:tblPrEx>
          <w:tblW w:w="9995" w:type="dxa"/>
          <w:tblLayout w:type="fixed"/>
          <w:tblLook w:val="04A0"/>
        </w:tblPrEx>
        <w:tc>
          <w:tcPr>
            <w:tcW w:w="1440" w:type="dxa"/>
          </w:tcPr>
          <w:p w:rsidR="00D4207F" w:rsidP="00AF3182" w14:paraId="76E78830" w14:textId="77777777">
            <w:pPr>
              <w:spacing w:after="0"/>
              <w:contextualSpacing/>
              <w:rPr>
                <w:rFonts w:eastAsia="Courier New"/>
                <w:b/>
                <w:color w:val="000000" w:themeColor="text1"/>
                <w:sz w:val="18"/>
                <w:szCs w:val="18"/>
              </w:rPr>
            </w:pPr>
          </w:p>
        </w:tc>
        <w:tc>
          <w:tcPr>
            <w:tcW w:w="8555" w:type="dxa"/>
            <w:gridSpan w:val="2"/>
            <w:vAlign w:val="bottom"/>
          </w:tcPr>
          <w:p w:rsidR="00D4207F" w:rsidRPr="00F26248" w:rsidP="001B193C" w14:paraId="2B608F00" w14:textId="305733C7">
            <w:pPr>
              <w:spacing w:after="0"/>
              <w:rPr>
                <w:rFonts w:eastAsia="Courier New"/>
                <w:b/>
                <w:color w:val="000000" w:themeColor="text1"/>
                <w:sz w:val="18"/>
                <w:szCs w:val="18"/>
                <w:lang w:val="en-US"/>
              </w:rPr>
            </w:pPr>
            <w:r w:rsidRPr="00F26248">
              <w:rPr>
                <w:color w:val="00B050"/>
                <w:sz w:val="18"/>
                <w:lang w:val="en-US"/>
              </w:rPr>
              <w:t>[DON’T READ RESPONSES. SELECT ONLY ONE.]</w:t>
            </w:r>
          </w:p>
        </w:tc>
      </w:tr>
      <w:tr w14:paraId="4C5CCF2E" w14:textId="77777777" w:rsidTr="5BF46915">
        <w:tblPrEx>
          <w:tblW w:w="9995" w:type="dxa"/>
          <w:tblLayout w:type="fixed"/>
          <w:tblLook w:val="04A0"/>
        </w:tblPrEx>
        <w:tc>
          <w:tcPr>
            <w:tcW w:w="1440" w:type="dxa"/>
          </w:tcPr>
          <w:p w:rsidR="003D1700" w:rsidRPr="00C8011C" w:rsidP="008D2A09" w14:paraId="1DB65726" w14:textId="77777777">
            <w:pPr>
              <w:spacing w:after="0"/>
              <w:contextualSpacing/>
              <w:rPr>
                <w:rFonts w:eastAsia="Courier New" w:cstheme="minorHAnsi"/>
                <w:color w:val="000000"/>
                <w:sz w:val="18"/>
                <w:szCs w:val="18"/>
                <w:lang w:val="en-US"/>
              </w:rPr>
            </w:pPr>
          </w:p>
        </w:tc>
        <w:tc>
          <w:tcPr>
            <w:tcW w:w="4685" w:type="dxa"/>
            <w:vAlign w:val="bottom"/>
          </w:tcPr>
          <w:p w:rsidR="003D1700" w:rsidRPr="00F26248" w:rsidP="008D2A09" w14:paraId="773A18C7" w14:textId="6E2AC0FB">
            <w:pPr>
              <w:spacing w:after="0"/>
              <w:contextualSpacing/>
              <w:rPr>
                <w:rFonts w:eastAsia="Courier New" w:cstheme="minorHAnsi"/>
                <w:color w:val="000000"/>
                <w:sz w:val="18"/>
                <w:szCs w:val="18"/>
              </w:rPr>
            </w:pPr>
            <w:r w:rsidRPr="00F26248">
              <w:rPr>
                <w:color w:val="000000"/>
                <w:sz w:val="18"/>
              </w:rPr>
              <w:t>No</w:t>
            </w:r>
          </w:p>
        </w:tc>
        <w:tc>
          <w:tcPr>
            <w:tcW w:w="3870" w:type="dxa"/>
            <w:vAlign w:val="center"/>
          </w:tcPr>
          <w:p w:rsidR="003D1700" w:rsidRPr="002B17C5" w:rsidP="00AF3182" w14:paraId="0AD5918B" w14:textId="77777777">
            <w:pPr>
              <w:spacing w:after="0"/>
              <w:contextualSpacing/>
              <w:rPr>
                <w:rFonts w:eastAsia="Courier New" w:cstheme="minorHAnsi"/>
                <w:color w:val="000000"/>
                <w:sz w:val="18"/>
                <w:szCs w:val="18"/>
              </w:rPr>
            </w:pPr>
            <w:r>
              <w:rPr>
                <w:color w:val="000000"/>
                <w:sz w:val="18"/>
              </w:rPr>
              <w:t>0</w:t>
            </w:r>
          </w:p>
        </w:tc>
      </w:tr>
      <w:tr w14:paraId="4487F9C0" w14:textId="77777777" w:rsidTr="5BF46915">
        <w:tblPrEx>
          <w:tblW w:w="9995" w:type="dxa"/>
          <w:tblLayout w:type="fixed"/>
          <w:tblLook w:val="04A0"/>
        </w:tblPrEx>
        <w:tc>
          <w:tcPr>
            <w:tcW w:w="1440" w:type="dxa"/>
          </w:tcPr>
          <w:p w:rsidR="003D1700" w:rsidRPr="002B17C5" w:rsidP="008D2A09" w14:paraId="1F850509" w14:textId="77777777">
            <w:pPr>
              <w:spacing w:after="0"/>
              <w:contextualSpacing/>
              <w:rPr>
                <w:rFonts w:eastAsia="Courier New" w:cstheme="minorHAnsi"/>
                <w:color w:val="000000"/>
                <w:sz w:val="18"/>
                <w:szCs w:val="18"/>
              </w:rPr>
            </w:pPr>
          </w:p>
        </w:tc>
        <w:tc>
          <w:tcPr>
            <w:tcW w:w="4685" w:type="dxa"/>
            <w:vAlign w:val="bottom"/>
          </w:tcPr>
          <w:p w:rsidR="003D1700" w:rsidRPr="00F26248" w:rsidP="008D2A09" w14:paraId="4D1EDE45" w14:textId="4C2D01CB">
            <w:pPr>
              <w:tabs>
                <w:tab w:val="right" w:leader="dot" w:pos="5760"/>
              </w:tabs>
              <w:spacing w:after="0"/>
              <w:contextualSpacing/>
              <w:rPr>
                <w:rFonts w:eastAsia="Courier New" w:cstheme="minorHAnsi"/>
                <w:color w:val="000000"/>
                <w:sz w:val="18"/>
                <w:szCs w:val="18"/>
              </w:rPr>
            </w:pPr>
            <w:r w:rsidRPr="00F26248">
              <w:rPr>
                <w:color w:val="000000"/>
                <w:sz w:val="18"/>
              </w:rPr>
              <w:t>Sí</w:t>
            </w:r>
          </w:p>
        </w:tc>
        <w:tc>
          <w:tcPr>
            <w:tcW w:w="3870" w:type="dxa"/>
            <w:vAlign w:val="center"/>
          </w:tcPr>
          <w:p w:rsidR="003D1700" w:rsidRPr="002B17C5" w:rsidP="00AF3182" w14:paraId="3441D928" w14:textId="77777777">
            <w:pPr>
              <w:spacing w:after="0"/>
              <w:contextualSpacing/>
              <w:rPr>
                <w:rFonts w:eastAsia="Courier New" w:cstheme="minorHAnsi"/>
                <w:color w:val="000000"/>
                <w:sz w:val="18"/>
                <w:szCs w:val="18"/>
              </w:rPr>
            </w:pPr>
            <w:r>
              <w:rPr>
                <w:color w:val="000000"/>
                <w:sz w:val="18"/>
              </w:rPr>
              <w:t>1</w:t>
            </w:r>
          </w:p>
        </w:tc>
      </w:tr>
      <w:tr w14:paraId="5C7EAA21" w14:textId="77777777" w:rsidTr="5BF46915">
        <w:tblPrEx>
          <w:tblW w:w="9995" w:type="dxa"/>
          <w:tblLayout w:type="fixed"/>
          <w:tblLook w:val="04A0"/>
        </w:tblPrEx>
        <w:tc>
          <w:tcPr>
            <w:tcW w:w="1440" w:type="dxa"/>
          </w:tcPr>
          <w:p w:rsidR="003D1700" w:rsidRPr="002B17C5" w:rsidP="008D2A09" w14:paraId="2F851437" w14:textId="77777777">
            <w:pPr>
              <w:spacing w:after="0"/>
              <w:contextualSpacing/>
              <w:rPr>
                <w:rFonts w:eastAsia="Courier New" w:cstheme="minorHAnsi"/>
                <w:color w:val="000000"/>
                <w:sz w:val="18"/>
                <w:szCs w:val="18"/>
              </w:rPr>
            </w:pPr>
          </w:p>
        </w:tc>
        <w:tc>
          <w:tcPr>
            <w:tcW w:w="4685" w:type="dxa"/>
            <w:vAlign w:val="bottom"/>
          </w:tcPr>
          <w:p w:rsidR="003D1700" w:rsidRPr="00F26248" w:rsidP="008D2A09" w14:paraId="1F65572D" w14:textId="357820BD">
            <w:pPr>
              <w:tabs>
                <w:tab w:val="right" w:leader="dot" w:pos="5760"/>
              </w:tabs>
              <w:spacing w:after="0"/>
              <w:contextualSpacing/>
              <w:rPr>
                <w:rFonts w:eastAsia="Courier New" w:cstheme="minorHAnsi"/>
                <w:i/>
                <w:iCs/>
                <w:color w:val="767171" w:themeColor="background2" w:themeShade="80"/>
                <w:sz w:val="18"/>
                <w:szCs w:val="18"/>
              </w:rPr>
            </w:pPr>
            <w:r w:rsidRPr="00F26248">
              <w:rPr>
                <w:i/>
                <w:color w:val="767171" w:themeColor="background2" w:themeShade="80"/>
                <w:sz w:val="18"/>
              </w:rPr>
              <w:t>No sabe</w:t>
            </w:r>
          </w:p>
        </w:tc>
        <w:tc>
          <w:tcPr>
            <w:tcW w:w="3870" w:type="dxa"/>
            <w:vAlign w:val="center"/>
          </w:tcPr>
          <w:p w:rsidR="003D1700" w:rsidRPr="003D1700" w:rsidP="00AF3182" w14:paraId="0DCE20FC"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98</w:t>
            </w:r>
          </w:p>
        </w:tc>
      </w:tr>
      <w:tr w14:paraId="29378454" w14:textId="77777777" w:rsidTr="5BF46915">
        <w:tblPrEx>
          <w:tblW w:w="9995" w:type="dxa"/>
          <w:tblLayout w:type="fixed"/>
          <w:tblLook w:val="04A0"/>
        </w:tblPrEx>
        <w:tc>
          <w:tcPr>
            <w:tcW w:w="1440" w:type="dxa"/>
          </w:tcPr>
          <w:p w:rsidR="003D1700" w:rsidRPr="002B17C5" w:rsidP="008D2A09" w14:paraId="02519A45" w14:textId="77777777">
            <w:pPr>
              <w:spacing w:after="0"/>
              <w:contextualSpacing/>
              <w:rPr>
                <w:rFonts w:eastAsia="Courier New" w:cstheme="minorHAnsi"/>
                <w:color w:val="000000"/>
                <w:sz w:val="18"/>
                <w:szCs w:val="18"/>
              </w:rPr>
            </w:pPr>
          </w:p>
        </w:tc>
        <w:tc>
          <w:tcPr>
            <w:tcW w:w="4685" w:type="dxa"/>
            <w:vAlign w:val="bottom"/>
          </w:tcPr>
          <w:p w:rsidR="003D1700" w:rsidRPr="00F26248" w:rsidP="008D2A09" w14:paraId="0F97FA39" w14:textId="7B3F9E5B">
            <w:pPr>
              <w:tabs>
                <w:tab w:val="right" w:leader="dot" w:pos="5760"/>
              </w:tabs>
              <w:spacing w:after="0"/>
              <w:contextualSpacing/>
              <w:rPr>
                <w:rFonts w:eastAsia="Courier New"/>
                <w:i/>
                <w:iCs/>
                <w:color w:val="767171" w:themeColor="background2" w:themeShade="80"/>
                <w:sz w:val="18"/>
                <w:szCs w:val="18"/>
              </w:rPr>
            </w:pPr>
            <w:r w:rsidRPr="00F26248">
              <w:rPr>
                <w:i/>
                <w:color w:val="767171" w:themeColor="background2" w:themeShade="80"/>
                <w:sz w:val="18"/>
              </w:rPr>
              <w:t>Prefiere no contestar</w:t>
            </w:r>
          </w:p>
        </w:tc>
        <w:tc>
          <w:tcPr>
            <w:tcW w:w="3870" w:type="dxa"/>
            <w:vAlign w:val="center"/>
          </w:tcPr>
          <w:p w:rsidR="003D1700" w:rsidRPr="003D1700" w:rsidP="00AF3182" w14:paraId="5467162E"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99</w:t>
            </w:r>
          </w:p>
        </w:tc>
      </w:tr>
    </w:tbl>
    <w:p w:rsidR="008D06B5" w:rsidP="00146DC3" w14:paraId="77A59F0A" w14:textId="77777777">
      <w:pPr>
        <w:spacing w:after="160" w:line="259" w:lineRule="auto"/>
        <w:rPr>
          <w:rFonts w:cstheme="minorHAnsi"/>
          <w:b/>
        </w:rPr>
      </w:pPr>
    </w:p>
    <w:p w:rsidR="00146DC3" w:rsidP="00146DC3" w14:paraId="07ADA5BA" w14:textId="77777777">
      <w:pPr>
        <w:spacing w:after="160" w:line="259" w:lineRule="auto"/>
        <w:rPr>
          <w:rFonts w:cstheme="minorHAnsi"/>
          <w:b/>
        </w:rPr>
      </w:pPr>
    </w:p>
    <w:p w:rsidR="00723025" w:rsidRPr="00EA6BBB" w:rsidP="00EA6BBB" w14:paraId="032154D4" w14:textId="2C80A661">
      <w:pPr>
        <w:rPr>
          <w:sz w:val="18"/>
          <w:szCs w:val="18"/>
        </w:rPr>
      </w:pPr>
      <w:r>
        <w:rPr>
          <w:sz w:val="18"/>
        </w:rPr>
        <w:t>End of Provider Interactions Section</w:t>
      </w:r>
    </w:p>
    <w:p w:rsidR="00F86A64" w:rsidRPr="00EA6BBB" w:rsidP="24B1D6E5" w14:paraId="668AF570" w14:textId="77777777">
      <w:pPr>
        <w:spacing w:after="160" w:line="259" w:lineRule="auto"/>
        <w:rPr>
          <w:b/>
          <w:bCs/>
        </w:rPr>
      </w:pPr>
    </w:p>
    <w:p w:rsidR="001310ED" w:rsidRPr="00DD16D7" w:rsidP="00DD16D7" w14:paraId="0E43E951" w14:textId="1A1F0463">
      <w:pPr>
        <w:pStyle w:val="Heading1"/>
      </w:pPr>
      <w:bookmarkStart w:id="38" w:name="_Toc121325906"/>
      <w:r>
        <w:t xml:space="preserve">G. </w:t>
      </w:r>
      <w:r>
        <w:rPr>
          <w:rStyle w:val="Heading1Char"/>
          <w:b/>
        </w:rPr>
        <w:t>HEALTH SECTION</w:t>
      </w:r>
      <w:bookmarkEnd w:id="38"/>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384F2947" w14:textId="2AD79144" w:rsidTr="00485B5E">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3D1700" w:rsidRPr="00910088" w:rsidP="00DD16D7" w14:paraId="4C962D28" w14:textId="24695ADA">
            <w:pPr>
              <w:contextualSpacing/>
              <w:rPr>
                <w:rFonts w:eastAsia="Courier New"/>
                <w:b/>
                <w:color w:val="FF0000"/>
                <w:sz w:val="18"/>
                <w:szCs w:val="18"/>
                <w:highlight w:val="yellow"/>
              </w:rPr>
            </w:pPr>
            <w:r w:rsidRPr="0039413A">
              <w:rPr>
                <w:b/>
                <w:color w:val="FF0000"/>
                <w:sz w:val="18"/>
              </w:rPr>
              <w:t xml:space="preserve">Transición: La siguiente serie de preguntas son sobre enfermedades de transmisión sexual, también llamadas ETS. Ejemplos de ETS son gonorrea, clamidia, sífilis, herpes genital, VPH (también llamado virus del papiloma humano) y tricomoniasis. Puede saltarse cualquier pregunta que no se sienta cómodo(a) respondiendo. </w:t>
            </w:r>
          </w:p>
        </w:tc>
      </w:tr>
    </w:tbl>
    <w:p w:rsidR="00450E62" w:rsidP="72CA42CA" w14:paraId="4BF30D6D" w14:textId="77777777">
      <w:pPr>
        <w:spacing w:after="160" w:line="259" w:lineRule="auto"/>
        <w:rPr>
          <w:b/>
          <w:bCs/>
        </w:rPr>
      </w:pPr>
    </w:p>
    <w:p w:rsidR="4A064CF4" w:rsidP="72CA42CA" w14:paraId="0D6C0AC8" w14:textId="517A6503">
      <w:pPr>
        <w:spacing w:after="160" w:line="259" w:lineRule="auto"/>
        <w:rPr>
          <w:b/>
          <w:bCs/>
        </w:rPr>
      </w:pPr>
      <w:bookmarkStart w:id="39" w:name="_Toc121325907"/>
      <w:r>
        <w:rPr>
          <w:rStyle w:val="NoSpacingChar"/>
          <w:rFonts w:eastAsiaTheme="minorHAnsi"/>
        </w:rPr>
        <w:t>STIs</w:t>
      </w:r>
      <w:bookmarkEnd w:id="39"/>
    </w:p>
    <w:tbl>
      <w:tblPr>
        <w:tblW w:w="8995" w:type="dxa"/>
        <w:tblLayout w:type="fixed"/>
        <w:tblLook w:val="04A0"/>
      </w:tblPr>
      <w:tblGrid>
        <w:gridCol w:w="1463"/>
        <w:gridCol w:w="7082"/>
        <w:gridCol w:w="450"/>
      </w:tblGrid>
      <w:tr w14:paraId="631C38E7" w14:textId="77777777" w:rsidTr="00617DFB">
        <w:tblPrEx>
          <w:tblW w:w="8995" w:type="dxa"/>
          <w:tblLayout w:type="fixed"/>
          <w:tblLook w:val="04A0"/>
        </w:tblPrEx>
        <w:tc>
          <w:tcPr>
            <w:tcW w:w="1463" w:type="dxa"/>
            <w:vAlign w:val="bottom"/>
          </w:tcPr>
          <w:p w:rsidR="004C11B8" w:rsidP="00715AFF" w14:paraId="009027B7" w14:textId="2BC862CA">
            <w:pPr>
              <w:spacing w:after="0"/>
              <w:contextualSpacing/>
              <w:rPr>
                <w:rFonts w:eastAsia="Courier New" w:cstheme="minorHAnsi"/>
                <w:b/>
                <w:color w:val="000000"/>
                <w:sz w:val="18"/>
                <w:szCs w:val="18"/>
              </w:rPr>
            </w:pPr>
            <w:r>
              <w:rPr>
                <w:b/>
                <w:color w:val="000000"/>
                <w:sz w:val="18"/>
              </w:rPr>
              <w:t>G.1</w:t>
            </w:r>
          </w:p>
        </w:tc>
        <w:tc>
          <w:tcPr>
            <w:tcW w:w="7532" w:type="dxa"/>
            <w:gridSpan w:val="2"/>
            <w:vAlign w:val="bottom"/>
          </w:tcPr>
          <w:p w:rsidR="004C11B8" w:rsidP="00715AFF" w14:paraId="355042B7" w14:textId="4CC49DB4">
            <w:pPr>
              <w:spacing w:after="0"/>
              <w:contextualSpacing/>
              <w:rPr>
                <w:rFonts w:eastAsia="Courier New"/>
                <w:b/>
                <w:color w:val="000000" w:themeColor="text1"/>
                <w:sz w:val="18"/>
                <w:szCs w:val="18"/>
              </w:rPr>
            </w:pPr>
            <w:r>
              <w:rPr>
                <w:b/>
                <w:color w:val="000000" w:themeColor="text1"/>
                <w:sz w:val="18"/>
              </w:rPr>
              <w:t>Ever test STI</w:t>
            </w:r>
          </w:p>
        </w:tc>
      </w:tr>
      <w:tr w14:paraId="6552F4DD" w14:textId="77777777" w:rsidTr="00617DFB">
        <w:tblPrEx>
          <w:tblW w:w="8995" w:type="dxa"/>
          <w:tblLayout w:type="fixed"/>
          <w:tblLook w:val="04A0"/>
        </w:tblPrEx>
        <w:tc>
          <w:tcPr>
            <w:tcW w:w="1463" w:type="dxa"/>
            <w:vAlign w:val="bottom"/>
          </w:tcPr>
          <w:p w:rsidR="00617DFB" w:rsidRPr="001A169E" w:rsidP="00715AFF" w14:paraId="7145F9FD" w14:textId="2676BC08">
            <w:pPr>
              <w:spacing w:after="0"/>
              <w:contextualSpacing/>
              <w:rPr>
                <w:rFonts w:eastAsia="Courier New" w:cstheme="minorHAnsi"/>
                <w:color w:val="000000"/>
                <w:sz w:val="18"/>
                <w:szCs w:val="18"/>
              </w:rPr>
            </w:pPr>
          </w:p>
        </w:tc>
        <w:tc>
          <w:tcPr>
            <w:tcW w:w="7532" w:type="dxa"/>
            <w:gridSpan w:val="2"/>
            <w:vAlign w:val="bottom"/>
          </w:tcPr>
          <w:p w:rsidR="00617DFB" w:rsidRPr="0039413A" w:rsidP="008819CC" w14:paraId="2494573F" w14:textId="64C50B3E">
            <w:pPr>
              <w:spacing w:after="0"/>
              <w:contextualSpacing/>
              <w:rPr>
                <w:rFonts w:eastAsia="Courier New"/>
                <w:color w:val="000000"/>
                <w:sz w:val="18"/>
                <w:szCs w:val="18"/>
              </w:rPr>
            </w:pPr>
            <w:r w:rsidRPr="00030B41">
              <w:rPr>
                <w:b/>
                <w:bCs/>
                <w:color w:val="000000" w:themeColor="text1"/>
                <w:sz w:val="18"/>
              </w:rPr>
              <w:t>Antes de su diagnóstico de infección por el VIH</w:t>
            </w:r>
            <w:r w:rsidRPr="0039413A">
              <w:rPr>
                <w:color w:val="000000" w:themeColor="text1"/>
                <w:sz w:val="18"/>
              </w:rPr>
              <w:t xml:space="preserve">, ¿se había hecho </w:t>
            </w:r>
            <w:r w:rsidRPr="0039413A">
              <w:rPr>
                <w:b/>
                <w:bCs/>
                <w:color w:val="000000" w:themeColor="text1"/>
                <w:sz w:val="18"/>
              </w:rPr>
              <w:t>alguna vez</w:t>
            </w:r>
            <w:r w:rsidRPr="0039413A">
              <w:rPr>
                <w:color w:val="000000" w:themeColor="text1"/>
                <w:sz w:val="18"/>
              </w:rPr>
              <w:t xml:space="preserve"> una prueba para detectar alguna enfermedad de transmisión sexual (ETS) que no fuera la del VIH? </w:t>
            </w:r>
          </w:p>
        </w:tc>
      </w:tr>
      <w:tr w14:paraId="08410F97" w14:textId="77777777" w:rsidTr="00617DFB">
        <w:tblPrEx>
          <w:tblW w:w="8995" w:type="dxa"/>
          <w:tblLayout w:type="fixed"/>
          <w:tblLook w:val="04A0"/>
        </w:tblPrEx>
        <w:tc>
          <w:tcPr>
            <w:tcW w:w="1463" w:type="dxa"/>
            <w:vAlign w:val="bottom"/>
          </w:tcPr>
          <w:p w:rsidR="008819CC" w:rsidRPr="001A169E" w:rsidP="00715AFF" w14:paraId="487E9E29" w14:textId="77777777">
            <w:pPr>
              <w:spacing w:after="0"/>
              <w:contextualSpacing/>
              <w:rPr>
                <w:rFonts w:eastAsia="Courier New" w:cstheme="minorHAnsi"/>
                <w:color w:val="000000"/>
                <w:sz w:val="18"/>
                <w:szCs w:val="18"/>
              </w:rPr>
            </w:pPr>
          </w:p>
        </w:tc>
        <w:tc>
          <w:tcPr>
            <w:tcW w:w="7532" w:type="dxa"/>
            <w:gridSpan w:val="2"/>
            <w:vAlign w:val="bottom"/>
          </w:tcPr>
          <w:p w:rsidR="008819CC" w:rsidRPr="0039413A" w:rsidP="008819CC" w14:paraId="3C865393" w14:textId="6412718A">
            <w:pPr>
              <w:spacing w:after="0"/>
              <w:contextualSpacing/>
              <w:rPr>
                <w:rFonts w:eastAsia="Courier New"/>
                <w:color w:val="000000" w:themeColor="text1"/>
                <w:sz w:val="18"/>
                <w:szCs w:val="18"/>
                <w:lang w:val="en-US"/>
              </w:rPr>
            </w:pPr>
            <w:r w:rsidRPr="0039413A">
              <w:rPr>
                <w:color w:val="00B050"/>
                <w:sz w:val="18"/>
                <w:lang w:val="en-US"/>
              </w:rPr>
              <w:t>[DON’T READ RESPONSES. SELECT ONLY ONE.]</w:t>
            </w:r>
          </w:p>
        </w:tc>
      </w:tr>
      <w:tr w14:paraId="03B1812C" w14:textId="77777777" w:rsidTr="00617DFB">
        <w:tblPrEx>
          <w:tblW w:w="8995" w:type="dxa"/>
          <w:tblLayout w:type="fixed"/>
          <w:tblLook w:val="04A0"/>
        </w:tblPrEx>
        <w:tc>
          <w:tcPr>
            <w:tcW w:w="1463" w:type="dxa"/>
          </w:tcPr>
          <w:p w:rsidR="00617DFB" w:rsidRPr="00494D46" w:rsidP="00F119F9" w14:paraId="3A88ADA8" w14:textId="3C87F09B">
            <w:pPr>
              <w:spacing w:after="0"/>
              <w:contextualSpacing/>
              <w:rPr>
                <w:rFonts w:eastAsia="Courier New" w:cstheme="minorHAnsi"/>
                <w:b/>
                <w:i/>
                <w:color w:val="000000"/>
                <w:sz w:val="18"/>
                <w:szCs w:val="18"/>
              </w:rPr>
            </w:pPr>
            <w:r>
              <w:rPr>
                <w:b/>
                <w:i/>
                <w:color w:val="ED7D31" w:themeColor="accent2"/>
                <w:sz w:val="18"/>
              </w:rPr>
              <w:t>G_EVRSTI</w:t>
            </w:r>
          </w:p>
        </w:tc>
        <w:tc>
          <w:tcPr>
            <w:tcW w:w="7082" w:type="dxa"/>
            <w:vAlign w:val="bottom"/>
          </w:tcPr>
          <w:p w:rsidR="00617DFB" w:rsidRPr="0039413A" w:rsidP="00F119F9" w14:paraId="287AEB09" w14:textId="01A604B4">
            <w:pPr>
              <w:tabs>
                <w:tab w:val="right" w:leader="dot" w:pos="5760"/>
              </w:tabs>
              <w:spacing w:after="0"/>
              <w:contextualSpacing/>
              <w:rPr>
                <w:rFonts w:eastAsia="Courier New" w:cstheme="minorHAnsi"/>
                <w:color w:val="000000"/>
                <w:sz w:val="18"/>
                <w:szCs w:val="18"/>
              </w:rPr>
            </w:pPr>
            <w:r w:rsidRPr="0039413A">
              <w:rPr>
                <w:color w:val="000000"/>
                <w:sz w:val="18"/>
              </w:rPr>
              <w:t>No</w:t>
            </w:r>
          </w:p>
        </w:tc>
        <w:tc>
          <w:tcPr>
            <w:tcW w:w="450" w:type="dxa"/>
            <w:vAlign w:val="bottom"/>
          </w:tcPr>
          <w:p w:rsidR="00617DFB" w:rsidP="00F119F9" w14:paraId="0E978C6B" w14:textId="77777777">
            <w:pPr>
              <w:spacing w:after="0"/>
              <w:contextualSpacing/>
              <w:jc w:val="right"/>
              <w:rPr>
                <w:rFonts w:eastAsia="Courier New" w:cstheme="minorHAnsi"/>
                <w:color w:val="000000"/>
                <w:sz w:val="18"/>
                <w:szCs w:val="18"/>
              </w:rPr>
            </w:pPr>
            <w:r>
              <w:rPr>
                <w:color w:val="000000"/>
                <w:sz w:val="18"/>
              </w:rPr>
              <w:t>0</w:t>
            </w:r>
          </w:p>
        </w:tc>
      </w:tr>
      <w:tr w14:paraId="13D4374B" w14:textId="77777777" w:rsidTr="00617DFB">
        <w:tblPrEx>
          <w:tblW w:w="8995" w:type="dxa"/>
          <w:tblLayout w:type="fixed"/>
          <w:tblLook w:val="04A0"/>
        </w:tblPrEx>
        <w:tc>
          <w:tcPr>
            <w:tcW w:w="1463" w:type="dxa"/>
          </w:tcPr>
          <w:p w:rsidR="00617DFB" w:rsidRPr="002B17C5" w:rsidP="00F119F9" w14:paraId="4BB526BD" w14:textId="77777777">
            <w:pPr>
              <w:spacing w:after="0"/>
              <w:contextualSpacing/>
              <w:rPr>
                <w:rFonts w:eastAsia="Courier New" w:cstheme="minorHAnsi"/>
                <w:color w:val="000000"/>
                <w:sz w:val="18"/>
                <w:szCs w:val="18"/>
              </w:rPr>
            </w:pPr>
          </w:p>
        </w:tc>
        <w:tc>
          <w:tcPr>
            <w:tcW w:w="7082" w:type="dxa"/>
            <w:vAlign w:val="bottom"/>
          </w:tcPr>
          <w:p w:rsidR="00617DFB" w:rsidRPr="0039413A" w:rsidP="00F119F9" w14:paraId="7F9BEB83" w14:textId="390E88B9">
            <w:pPr>
              <w:tabs>
                <w:tab w:val="right" w:leader="dot" w:pos="5760"/>
              </w:tabs>
              <w:spacing w:after="0"/>
              <w:contextualSpacing/>
              <w:rPr>
                <w:rFonts w:eastAsia="Courier New" w:cstheme="minorHAnsi"/>
                <w:color w:val="000000"/>
                <w:sz w:val="18"/>
                <w:szCs w:val="18"/>
              </w:rPr>
            </w:pPr>
            <w:r w:rsidRPr="0039413A">
              <w:rPr>
                <w:color w:val="000000"/>
                <w:sz w:val="18"/>
              </w:rPr>
              <w:t>Sí</w:t>
            </w:r>
          </w:p>
        </w:tc>
        <w:tc>
          <w:tcPr>
            <w:tcW w:w="450" w:type="dxa"/>
            <w:vAlign w:val="bottom"/>
          </w:tcPr>
          <w:p w:rsidR="00617DFB" w:rsidP="00F119F9" w14:paraId="1BA6EC0A" w14:textId="77777777">
            <w:pPr>
              <w:spacing w:after="0"/>
              <w:contextualSpacing/>
              <w:jc w:val="right"/>
              <w:rPr>
                <w:rFonts w:eastAsia="Courier New" w:cstheme="minorHAnsi"/>
                <w:color w:val="000000"/>
                <w:sz w:val="18"/>
                <w:szCs w:val="18"/>
              </w:rPr>
            </w:pPr>
            <w:r>
              <w:rPr>
                <w:color w:val="000000"/>
                <w:sz w:val="18"/>
              </w:rPr>
              <w:t>1</w:t>
            </w:r>
          </w:p>
        </w:tc>
      </w:tr>
      <w:tr w14:paraId="5BD6F667" w14:textId="77777777" w:rsidTr="00617DFB">
        <w:tblPrEx>
          <w:tblW w:w="8995" w:type="dxa"/>
          <w:tblLayout w:type="fixed"/>
          <w:tblLook w:val="04A0"/>
        </w:tblPrEx>
        <w:tc>
          <w:tcPr>
            <w:tcW w:w="1463" w:type="dxa"/>
          </w:tcPr>
          <w:p w:rsidR="00617DFB" w:rsidRPr="003D1700" w:rsidP="00F119F9" w14:paraId="4F59E354" w14:textId="77777777">
            <w:pPr>
              <w:spacing w:after="0"/>
              <w:contextualSpacing/>
              <w:rPr>
                <w:rFonts w:eastAsia="Courier New" w:cstheme="minorHAnsi"/>
                <w:i/>
                <w:iCs/>
                <w:color w:val="767171" w:themeColor="background2" w:themeShade="80"/>
                <w:sz w:val="18"/>
                <w:szCs w:val="18"/>
              </w:rPr>
            </w:pPr>
          </w:p>
        </w:tc>
        <w:tc>
          <w:tcPr>
            <w:tcW w:w="7082" w:type="dxa"/>
            <w:vAlign w:val="bottom"/>
          </w:tcPr>
          <w:p w:rsidR="00617DFB" w:rsidRPr="0039413A" w:rsidP="00F119F9" w14:paraId="4672F85D" w14:textId="72CB2A7D">
            <w:pPr>
              <w:tabs>
                <w:tab w:val="right" w:leader="dot" w:pos="5760"/>
              </w:tabs>
              <w:spacing w:after="0"/>
              <w:contextualSpacing/>
              <w:rPr>
                <w:rFonts w:eastAsia="Courier New" w:cstheme="minorHAnsi"/>
                <w:i/>
                <w:iCs/>
                <w:color w:val="767171" w:themeColor="background2" w:themeShade="80"/>
                <w:sz w:val="18"/>
                <w:szCs w:val="18"/>
              </w:rPr>
            </w:pPr>
          </w:p>
        </w:tc>
        <w:tc>
          <w:tcPr>
            <w:tcW w:w="450" w:type="dxa"/>
            <w:vAlign w:val="bottom"/>
          </w:tcPr>
          <w:p w:rsidR="00617DFB" w:rsidRPr="003D1700" w:rsidP="00F119F9" w14:paraId="43AEE260" w14:textId="0A8D88F1">
            <w:pPr>
              <w:spacing w:after="0"/>
              <w:contextualSpacing/>
              <w:jc w:val="right"/>
              <w:rPr>
                <w:rFonts w:eastAsia="Courier New" w:cstheme="minorHAnsi"/>
                <w:i/>
                <w:iCs/>
                <w:color w:val="767171" w:themeColor="background2" w:themeShade="80"/>
                <w:sz w:val="18"/>
                <w:szCs w:val="18"/>
              </w:rPr>
            </w:pPr>
          </w:p>
        </w:tc>
      </w:tr>
      <w:tr w14:paraId="3D85D0C3" w14:textId="77777777" w:rsidTr="00617DFB">
        <w:tblPrEx>
          <w:tblW w:w="8995" w:type="dxa"/>
          <w:tblLayout w:type="fixed"/>
          <w:tblLook w:val="04A0"/>
        </w:tblPrEx>
        <w:tc>
          <w:tcPr>
            <w:tcW w:w="1463" w:type="dxa"/>
          </w:tcPr>
          <w:p w:rsidR="00617DFB" w:rsidRPr="003D1700" w:rsidP="00F119F9" w14:paraId="60B7C5C0" w14:textId="77777777">
            <w:pPr>
              <w:spacing w:after="0"/>
              <w:contextualSpacing/>
              <w:rPr>
                <w:rFonts w:eastAsia="Courier New" w:cstheme="minorHAnsi"/>
                <w:i/>
                <w:iCs/>
                <w:color w:val="767171" w:themeColor="background2" w:themeShade="80"/>
                <w:sz w:val="18"/>
                <w:szCs w:val="18"/>
              </w:rPr>
            </w:pPr>
          </w:p>
        </w:tc>
        <w:tc>
          <w:tcPr>
            <w:tcW w:w="7082" w:type="dxa"/>
            <w:vAlign w:val="bottom"/>
          </w:tcPr>
          <w:p w:rsidR="00617DFB" w:rsidRPr="0039413A" w:rsidP="00F119F9" w14:paraId="052A4C04" w14:textId="1170B888">
            <w:pPr>
              <w:tabs>
                <w:tab w:val="right" w:leader="dot" w:pos="5760"/>
              </w:tabs>
              <w:spacing w:after="0"/>
              <w:contextualSpacing/>
              <w:rPr>
                <w:rFonts w:eastAsia="Courier New" w:cstheme="minorHAnsi"/>
                <w:i/>
                <w:iCs/>
                <w:color w:val="767171" w:themeColor="background2" w:themeShade="80"/>
                <w:sz w:val="18"/>
                <w:szCs w:val="18"/>
              </w:rPr>
            </w:pPr>
            <w:r w:rsidRPr="0039413A">
              <w:rPr>
                <w:i/>
                <w:color w:val="767171" w:themeColor="background2" w:themeShade="80"/>
                <w:sz w:val="18"/>
              </w:rPr>
              <w:t>Prefiere no contestar</w:t>
            </w:r>
          </w:p>
        </w:tc>
        <w:tc>
          <w:tcPr>
            <w:tcW w:w="450" w:type="dxa"/>
            <w:vAlign w:val="bottom"/>
          </w:tcPr>
          <w:p w:rsidR="00617DFB" w:rsidRPr="003D1700" w:rsidP="00F119F9" w14:paraId="42B2F332" w14:textId="77777777">
            <w:pPr>
              <w:spacing w:after="0"/>
              <w:contextualSpacing/>
              <w:jc w:val="right"/>
              <w:rPr>
                <w:rFonts w:eastAsia="Courier New" w:cstheme="minorHAnsi"/>
                <w:i/>
                <w:iCs/>
                <w:color w:val="767171" w:themeColor="background2" w:themeShade="80"/>
                <w:sz w:val="18"/>
                <w:szCs w:val="18"/>
              </w:rPr>
            </w:pPr>
            <w:r>
              <w:rPr>
                <w:i/>
                <w:color w:val="767171" w:themeColor="background2" w:themeShade="80"/>
                <w:sz w:val="18"/>
              </w:rPr>
              <w:t>99</w:t>
            </w:r>
          </w:p>
        </w:tc>
      </w:tr>
    </w:tbl>
    <w:p w:rsidR="00450E62" w:rsidRPr="003D1700" w:rsidP="00450E62" w14:paraId="2D47B87E" w14:textId="77777777">
      <w:pPr>
        <w:spacing w:after="160" w:line="259" w:lineRule="auto"/>
        <w:rPr>
          <w:rFonts w:cstheme="minorHAnsi"/>
          <w:b/>
          <w:i/>
          <w:iCs/>
          <w:color w:val="767171" w:themeColor="background2" w:themeShade="80"/>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4EBD0842" w14:textId="77777777" w:rsidTr="00617DFB">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450E62" w:rsidRPr="003D1700" w:rsidP="00F119F9" w14:paraId="337D812E" w14:textId="4A82A745">
            <w:pPr>
              <w:contextualSpacing/>
              <w:rPr>
                <w:rFonts w:eastAsia="Courier New"/>
                <w:b/>
                <w:color w:val="7030A0"/>
                <w:sz w:val="18"/>
                <w:szCs w:val="18"/>
              </w:rPr>
            </w:pPr>
            <w:r>
              <w:rPr>
                <w:b/>
                <w:color w:val="7030A0"/>
                <w:sz w:val="18"/>
              </w:rPr>
              <w:t>Skip Pattern</w:t>
            </w:r>
          </w:p>
          <w:p w:rsidR="00450E62" w:rsidRPr="003D1700" w:rsidP="00F119F9" w14:paraId="70D19F85" w14:textId="77777777">
            <w:pPr>
              <w:contextualSpacing/>
              <w:rPr>
                <w:rFonts w:eastAsia="Courier New" w:cstheme="minorHAnsi"/>
                <w:b/>
                <w:color w:val="7030A0"/>
                <w:sz w:val="18"/>
                <w:szCs w:val="18"/>
              </w:rPr>
            </w:pPr>
          </w:p>
        </w:tc>
        <w:tc>
          <w:tcPr>
            <w:tcW w:w="8437" w:type="dxa"/>
          </w:tcPr>
          <w:p w:rsidR="00450E62" w:rsidRPr="00C8011C" w:rsidP="3F6D9080" w14:paraId="4E05B3DC" w14:textId="06848866">
            <w:pPr>
              <w:contextualSpacing/>
              <w:rPr>
                <w:rFonts w:eastAsia="Courier New"/>
                <w:b/>
                <w:color w:val="7030A0"/>
                <w:sz w:val="18"/>
                <w:szCs w:val="18"/>
                <w:lang w:val="en-US"/>
              </w:rPr>
            </w:pPr>
            <w:r w:rsidRPr="00C8011C">
              <w:rPr>
                <w:b/>
                <w:color w:val="7030A0"/>
                <w:sz w:val="18"/>
                <w:lang w:val="en-US"/>
              </w:rPr>
              <w:t>If G.1 = ‘</w:t>
            </w:r>
            <w:r w:rsidR="006F3D01">
              <w:rPr>
                <w:b/>
                <w:color w:val="7030A0"/>
                <w:sz w:val="18"/>
                <w:lang w:val="en-US"/>
              </w:rPr>
              <w:t>Sí</w:t>
            </w:r>
            <w:r w:rsidR="00030B41">
              <w:rPr>
                <w:b/>
                <w:color w:val="7030A0"/>
                <w:sz w:val="18"/>
                <w:lang w:val="en-US"/>
              </w:rPr>
              <w:t xml:space="preserve"> </w:t>
            </w:r>
            <w:r w:rsidRPr="00C8011C">
              <w:rPr>
                <w:b/>
                <w:color w:val="7030A0"/>
                <w:sz w:val="18"/>
                <w:lang w:val="en-US"/>
              </w:rPr>
              <w:t>’ [1] then GO to G.2</w:t>
            </w:r>
          </w:p>
          <w:p w:rsidR="005D1C09" w:rsidRPr="00C8011C" w:rsidP="3F6D9080" w14:paraId="30D2FB35" w14:textId="3E20287A">
            <w:pPr>
              <w:contextualSpacing/>
              <w:rPr>
                <w:rFonts w:eastAsia="Courier New"/>
                <w:b/>
                <w:color w:val="7030A0"/>
                <w:sz w:val="18"/>
                <w:szCs w:val="18"/>
                <w:lang w:val="en-US"/>
              </w:rPr>
            </w:pPr>
          </w:p>
          <w:p w:rsidR="00450E62" w:rsidRPr="003D1700" w:rsidP="00F119F9" w14:paraId="4BD1E7F9" w14:textId="58AD3C56">
            <w:pPr>
              <w:contextualSpacing/>
              <w:rPr>
                <w:rFonts w:eastAsia="Courier New" w:cstheme="minorHAnsi"/>
                <w:b/>
                <w:color w:val="7030A0"/>
                <w:sz w:val="18"/>
                <w:szCs w:val="18"/>
              </w:rPr>
            </w:pPr>
            <w:r>
              <w:rPr>
                <w:b/>
                <w:color w:val="7030A0"/>
                <w:sz w:val="18"/>
              </w:rPr>
              <w:t xml:space="preserve">ELSE GO to </w:t>
            </w:r>
            <w:r w:rsidR="00372068">
              <w:rPr>
                <w:b/>
                <w:color w:val="7030A0"/>
                <w:sz w:val="18"/>
              </w:rPr>
              <w:t>G.7</w:t>
            </w:r>
          </w:p>
        </w:tc>
      </w:tr>
    </w:tbl>
    <w:p w:rsidR="00450E62" w:rsidP="00450E62" w14:paraId="44F2ACC9" w14:textId="77777777">
      <w:pPr>
        <w:spacing w:after="160" w:line="259" w:lineRule="auto"/>
        <w:rPr>
          <w:rFonts w:cstheme="minorHAnsi"/>
          <w:b/>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2AE0FA92" w14:textId="77777777" w:rsidTr="00617DFB">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3D1700" w:rsidRPr="00910088" w:rsidP="00FD6615" w14:paraId="35062F9F" w14:textId="5A87DC6A">
            <w:pPr>
              <w:contextualSpacing/>
              <w:rPr>
                <w:rFonts w:eastAsia="Courier New"/>
                <w:b/>
                <w:color w:val="FF0000"/>
                <w:sz w:val="18"/>
                <w:szCs w:val="18"/>
                <w:highlight w:val="yellow"/>
              </w:rPr>
            </w:pPr>
            <w:r w:rsidRPr="0039413A">
              <w:rPr>
                <w:b/>
                <w:color w:val="FF0000"/>
                <w:sz w:val="18"/>
              </w:rPr>
              <w:t xml:space="preserve">Transición: Ahorra </w:t>
            </w:r>
            <w:r w:rsidRPr="0039413A" w:rsidR="0039413A">
              <w:rPr>
                <w:b/>
                <w:color w:val="FF0000"/>
                <w:sz w:val="18"/>
              </w:rPr>
              <w:t xml:space="preserve">queremos </w:t>
            </w:r>
            <w:r w:rsidRPr="0039413A">
              <w:rPr>
                <w:b/>
                <w:color w:val="FF0000"/>
                <w:sz w:val="18"/>
              </w:rPr>
              <w:t xml:space="preserve">saber sobre sus experiencias con las pruebas de ETS en los 12 meses anteriores a su diagnóstico, desde [MES/AÑO] hasta [MES/AÑO2]. </w:t>
            </w:r>
          </w:p>
        </w:tc>
      </w:tr>
      <w:tr w14:paraId="67CD41C4" w14:textId="77777777" w:rsidTr="00617DFB">
        <w:tblPrEx>
          <w:tblW w:w="9877" w:type="dxa"/>
          <w:tblInd w:w="18" w:type="dxa"/>
          <w:tblLook w:val="04A0"/>
        </w:tblPrEx>
        <w:trPr>
          <w:trHeight w:val="300"/>
        </w:trPr>
        <w:tc>
          <w:tcPr>
            <w:tcW w:w="9877" w:type="dxa"/>
          </w:tcPr>
          <w:p w:rsidR="00910088" w:rsidRPr="00C8011C" w:rsidP="00FD6615" w14:paraId="2EF428C8" w14:textId="6064AE51">
            <w:pPr>
              <w:contextualSpacing/>
              <w:rPr>
                <w:rFonts w:eastAsia="Courier New"/>
                <w:b/>
                <w:color w:val="FF0000"/>
                <w:sz w:val="18"/>
                <w:szCs w:val="18"/>
                <w:lang w:val="en-US"/>
              </w:rPr>
            </w:pPr>
            <w:r w:rsidRPr="00C8011C">
              <w:rPr>
                <w:b/>
                <w:color w:val="7030A0"/>
                <w:sz w:val="18"/>
                <w:lang w:val="en-US"/>
              </w:rPr>
              <w:t>Programming note: Populate diagnosis dates</w:t>
            </w:r>
          </w:p>
        </w:tc>
      </w:tr>
    </w:tbl>
    <w:p w:rsidR="00854D1A" w:rsidRPr="00C8011C" w:rsidP="00450E62" w14:paraId="1A039300" w14:textId="77777777">
      <w:pPr>
        <w:spacing w:after="160" w:line="259" w:lineRule="auto"/>
        <w:rPr>
          <w:rFonts w:cstheme="minorHAnsi"/>
          <w:b/>
          <w:lang w:val="en-US"/>
        </w:rPr>
      </w:pPr>
    </w:p>
    <w:p w:rsidR="00450E62" w:rsidRPr="00C8011C" w:rsidP="3F6D9080" w14:paraId="4BC72E2D" w14:textId="30CDA86D">
      <w:pPr>
        <w:spacing w:after="160" w:line="259" w:lineRule="auto"/>
        <w:rPr>
          <w:b/>
          <w:bCs/>
          <w:lang w:val="en-US"/>
        </w:rPr>
      </w:pPr>
    </w:p>
    <w:tbl>
      <w:tblPr>
        <w:tblW w:w="9000" w:type="dxa"/>
        <w:tblLayout w:type="fixed"/>
        <w:tblLook w:val="04A0"/>
      </w:tblPr>
      <w:tblGrid>
        <w:gridCol w:w="1440"/>
        <w:gridCol w:w="1800"/>
        <w:gridCol w:w="3600"/>
        <w:gridCol w:w="2160"/>
      </w:tblGrid>
      <w:tr w14:paraId="419692DA" w14:textId="77777777" w:rsidTr="009228F7">
        <w:tblPrEx>
          <w:tblW w:w="9000" w:type="dxa"/>
          <w:tblLayout w:type="fixed"/>
          <w:tblLook w:val="04A0"/>
        </w:tblPrEx>
        <w:tc>
          <w:tcPr>
            <w:tcW w:w="1440" w:type="dxa"/>
            <w:vAlign w:val="bottom"/>
          </w:tcPr>
          <w:p w:rsidR="00003A06" w:rsidP="00003A06" w14:paraId="21D32C33" w14:textId="6C4BFB09">
            <w:pPr>
              <w:spacing w:after="0"/>
              <w:contextualSpacing/>
              <w:rPr>
                <w:rFonts w:eastAsia="Times New Roman" w:cstheme="minorHAnsi"/>
                <w:b/>
                <w:color w:val="000000"/>
                <w:sz w:val="18"/>
                <w:szCs w:val="18"/>
              </w:rPr>
            </w:pPr>
            <w:r>
              <w:rPr>
                <w:b/>
                <w:color w:val="000000"/>
                <w:sz w:val="18"/>
              </w:rPr>
              <w:t>G.2</w:t>
            </w:r>
          </w:p>
        </w:tc>
        <w:tc>
          <w:tcPr>
            <w:tcW w:w="7560" w:type="dxa"/>
            <w:gridSpan w:val="3"/>
            <w:vAlign w:val="bottom"/>
          </w:tcPr>
          <w:p w:rsidR="00003A06" w:rsidP="00003A06" w14:paraId="3D535953" w14:textId="7531DF52">
            <w:pPr>
              <w:spacing w:after="0"/>
              <w:contextualSpacing/>
              <w:rPr>
                <w:rFonts w:eastAsia="Times New Roman"/>
                <w:b/>
                <w:bCs/>
                <w:color w:val="000000" w:themeColor="text1"/>
                <w:sz w:val="18"/>
                <w:szCs w:val="18"/>
              </w:rPr>
            </w:pPr>
            <w:r>
              <w:rPr>
                <w:b/>
                <w:color w:val="000000" w:themeColor="text1"/>
                <w:sz w:val="18"/>
              </w:rPr>
              <w:t>Test STI past 12 months</w:t>
            </w:r>
          </w:p>
        </w:tc>
      </w:tr>
      <w:tr w14:paraId="276405B7" w14:textId="77777777" w:rsidTr="009228F7">
        <w:tblPrEx>
          <w:tblW w:w="9000" w:type="dxa"/>
          <w:tblLayout w:type="fixed"/>
          <w:tblLook w:val="04A0"/>
        </w:tblPrEx>
        <w:tc>
          <w:tcPr>
            <w:tcW w:w="1440" w:type="dxa"/>
          </w:tcPr>
          <w:p w:rsidR="00003A06" w:rsidRPr="00B02BF5" w:rsidP="00003A06" w14:paraId="488C9CE5" w14:textId="016B47A5">
            <w:pPr>
              <w:spacing w:after="0"/>
              <w:contextualSpacing/>
              <w:rPr>
                <w:rFonts w:eastAsia="Times New Roman" w:cstheme="minorHAnsi"/>
                <w:bCs/>
                <w:color w:val="000000"/>
                <w:sz w:val="18"/>
                <w:szCs w:val="18"/>
                <w:highlight w:val="yellow"/>
              </w:rPr>
            </w:pPr>
            <w:r>
              <w:rPr>
                <w:b/>
                <w:i/>
                <w:color w:val="ED7D31" w:themeColor="accent2"/>
                <w:sz w:val="18"/>
              </w:rPr>
              <w:t>G_P12STI</w:t>
            </w:r>
          </w:p>
        </w:tc>
        <w:tc>
          <w:tcPr>
            <w:tcW w:w="7560" w:type="dxa"/>
            <w:gridSpan w:val="3"/>
            <w:vAlign w:val="bottom"/>
          </w:tcPr>
          <w:p w:rsidR="00003A06" w:rsidRPr="00FB3692" w:rsidP="00003A06" w14:paraId="556BE604" w14:textId="205B359C">
            <w:pPr>
              <w:spacing w:after="0"/>
              <w:contextualSpacing/>
              <w:rPr>
                <w:rFonts w:eastAsia="Times New Roman"/>
                <w:color w:val="000000"/>
                <w:sz w:val="18"/>
                <w:szCs w:val="18"/>
              </w:rPr>
            </w:pPr>
            <w:r w:rsidRPr="00FB3692">
              <w:rPr>
                <w:color w:val="000000" w:themeColor="text1"/>
                <w:sz w:val="18"/>
              </w:rPr>
              <w:t xml:space="preserve">En los </w:t>
            </w:r>
            <w:r w:rsidRPr="00F926A8">
              <w:rPr>
                <w:b/>
                <w:bCs/>
                <w:color w:val="000000" w:themeColor="text1"/>
                <w:sz w:val="18"/>
              </w:rPr>
              <w:t>12 meses anteriores a su diagnóstico</w:t>
            </w:r>
            <w:r w:rsidRPr="00FB3692">
              <w:rPr>
                <w:color w:val="000000" w:themeColor="text1"/>
                <w:sz w:val="18"/>
              </w:rPr>
              <w:t xml:space="preserve"> </w:t>
            </w:r>
            <w:r w:rsidRPr="00F926A8">
              <w:rPr>
                <w:b/>
                <w:bCs/>
                <w:color w:val="000000" w:themeColor="text1"/>
                <w:sz w:val="18"/>
              </w:rPr>
              <w:t>de infección por el VIH</w:t>
            </w:r>
            <w:r w:rsidRPr="00FB3692">
              <w:rPr>
                <w:color w:val="000000" w:themeColor="text1"/>
                <w:sz w:val="18"/>
              </w:rPr>
              <w:t>, ¿se hizo alguna prueba para detectar una enfermedad de transmisión sexual (ETS) que no fuera la del VIH?</w:t>
            </w:r>
            <w:r w:rsidRPr="00FB3692" w:rsidR="0044450B">
              <w:rPr>
                <w:color w:val="000000" w:themeColor="text1"/>
                <w:sz w:val="18"/>
              </w:rPr>
              <w:t xml:space="preserve"> </w:t>
            </w:r>
          </w:p>
        </w:tc>
      </w:tr>
      <w:tr w14:paraId="01A9CB94" w14:textId="77777777" w:rsidTr="009228F7">
        <w:tblPrEx>
          <w:tblW w:w="9000" w:type="dxa"/>
          <w:tblLayout w:type="fixed"/>
          <w:tblLook w:val="04A0"/>
        </w:tblPrEx>
        <w:tc>
          <w:tcPr>
            <w:tcW w:w="1440" w:type="dxa"/>
            <w:vAlign w:val="bottom"/>
          </w:tcPr>
          <w:p w:rsidR="00003A06" w:rsidP="00003A06" w14:paraId="63702CC6" w14:textId="77777777">
            <w:pPr>
              <w:spacing w:after="0"/>
              <w:contextualSpacing/>
              <w:rPr>
                <w:rFonts w:eastAsia="Times New Roman" w:cstheme="minorHAnsi"/>
                <w:b/>
                <w:color w:val="000000"/>
                <w:sz w:val="18"/>
                <w:szCs w:val="18"/>
              </w:rPr>
            </w:pPr>
          </w:p>
        </w:tc>
        <w:tc>
          <w:tcPr>
            <w:tcW w:w="7560" w:type="dxa"/>
            <w:gridSpan w:val="3"/>
            <w:vAlign w:val="bottom"/>
          </w:tcPr>
          <w:p w:rsidR="00003A06" w:rsidRPr="00FB3692" w:rsidP="00003A06" w14:paraId="617286CA" w14:textId="552E7CFD">
            <w:pPr>
              <w:spacing w:after="0"/>
              <w:contextualSpacing/>
              <w:rPr>
                <w:rFonts w:eastAsia="Times New Roman"/>
                <w:b/>
                <w:bCs/>
                <w:color w:val="000000" w:themeColor="text1"/>
                <w:sz w:val="18"/>
                <w:szCs w:val="18"/>
                <w:lang w:val="en-US"/>
              </w:rPr>
            </w:pPr>
            <w:r w:rsidRPr="00FB3692">
              <w:rPr>
                <w:color w:val="00B050"/>
                <w:sz w:val="18"/>
                <w:lang w:val="en-US"/>
              </w:rPr>
              <w:t>[DON’T READ RESPONSES. SELECT ONLY ONE.]</w:t>
            </w:r>
          </w:p>
        </w:tc>
      </w:tr>
      <w:tr w14:paraId="3F4E581B" w14:textId="77777777" w:rsidTr="009228F7">
        <w:tblPrEx>
          <w:tblW w:w="9000" w:type="dxa"/>
          <w:tblLayout w:type="fixed"/>
          <w:tblLook w:val="04A0"/>
        </w:tblPrEx>
        <w:trPr>
          <w:gridAfter w:val="1"/>
          <w:wAfter w:w="2160" w:type="dxa"/>
        </w:trPr>
        <w:tc>
          <w:tcPr>
            <w:tcW w:w="1440" w:type="dxa"/>
          </w:tcPr>
          <w:p w:rsidR="007973F2" w:rsidRPr="00C8011C" w:rsidP="00003A06" w14:paraId="69F39839" w14:textId="2044E244">
            <w:pPr>
              <w:spacing w:after="0"/>
              <w:contextualSpacing/>
              <w:rPr>
                <w:rFonts w:eastAsia="Times New Roman" w:cstheme="minorHAnsi"/>
                <w:b/>
                <w:i/>
                <w:color w:val="000000"/>
                <w:sz w:val="18"/>
                <w:szCs w:val="18"/>
                <w:lang w:val="en-US"/>
              </w:rPr>
            </w:pPr>
          </w:p>
        </w:tc>
        <w:tc>
          <w:tcPr>
            <w:tcW w:w="1800" w:type="dxa"/>
          </w:tcPr>
          <w:p w:rsidR="007973F2" w:rsidRPr="00FB3692" w:rsidP="00003A06" w14:paraId="103EECB8" w14:textId="77777777">
            <w:pPr>
              <w:spacing w:after="0"/>
              <w:contextualSpacing/>
              <w:rPr>
                <w:rFonts w:eastAsia="Times New Roman" w:cstheme="minorHAnsi"/>
                <w:bCs/>
                <w:color w:val="000000"/>
                <w:sz w:val="18"/>
                <w:szCs w:val="18"/>
              </w:rPr>
            </w:pPr>
            <w:r w:rsidRPr="00FB3692">
              <w:rPr>
                <w:sz w:val="18"/>
              </w:rPr>
              <w:t>No</w:t>
            </w:r>
          </w:p>
        </w:tc>
        <w:tc>
          <w:tcPr>
            <w:tcW w:w="3600" w:type="dxa"/>
            <w:vAlign w:val="bottom"/>
          </w:tcPr>
          <w:p w:rsidR="007973F2" w:rsidRPr="00FB3692" w:rsidP="00003A06" w14:paraId="590C1354" w14:textId="77777777">
            <w:pPr>
              <w:spacing w:after="0"/>
              <w:contextualSpacing/>
              <w:rPr>
                <w:rFonts w:eastAsia="Times New Roman" w:cstheme="minorHAnsi"/>
                <w:bCs/>
                <w:color w:val="000000"/>
                <w:sz w:val="18"/>
                <w:szCs w:val="18"/>
              </w:rPr>
            </w:pPr>
            <w:r w:rsidRPr="00FB3692">
              <w:rPr>
                <w:color w:val="000000"/>
                <w:sz w:val="18"/>
              </w:rPr>
              <w:t>0</w:t>
            </w:r>
          </w:p>
        </w:tc>
      </w:tr>
      <w:tr w14:paraId="4FE24551" w14:textId="77777777" w:rsidTr="009228F7">
        <w:tblPrEx>
          <w:tblW w:w="9000" w:type="dxa"/>
          <w:tblLayout w:type="fixed"/>
          <w:tblLook w:val="04A0"/>
        </w:tblPrEx>
        <w:trPr>
          <w:gridAfter w:val="1"/>
          <w:wAfter w:w="2160" w:type="dxa"/>
        </w:trPr>
        <w:tc>
          <w:tcPr>
            <w:tcW w:w="1440" w:type="dxa"/>
          </w:tcPr>
          <w:p w:rsidR="007973F2" w:rsidRPr="002B17C5" w:rsidP="00003A06" w14:paraId="3B96CE70" w14:textId="77777777">
            <w:pPr>
              <w:spacing w:after="0"/>
              <w:contextualSpacing/>
              <w:rPr>
                <w:rFonts w:eastAsia="Times New Roman" w:cstheme="minorHAnsi"/>
                <w:color w:val="000000"/>
                <w:sz w:val="18"/>
                <w:szCs w:val="18"/>
              </w:rPr>
            </w:pPr>
          </w:p>
        </w:tc>
        <w:tc>
          <w:tcPr>
            <w:tcW w:w="1800" w:type="dxa"/>
          </w:tcPr>
          <w:p w:rsidR="007973F2" w:rsidRPr="00FB3692" w:rsidP="00003A06" w14:paraId="2BF02A68" w14:textId="77777777">
            <w:pPr>
              <w:spacing w:after="0"/>
              <w:contextualSpacing/>
              <w:rPr>
                <w:rFonts w:eastAsia="Times New Roman" w:cstheme="minorHAnsi"/>
                <w:bCs/>
                <w:color w:val="000000"/>
                <w:sz w:val="18"/>
                <w:szCs w:val="18"/>
              </w:rPr>
            </w:pPr>
            <w:r w:rsidRPr="00FB3692">
              <w:rPr>
                <w:color w:val="000000" w:themeColor="text1"/>
                <w:sz w:val="18"/>
              </w:rPr>
              <w:t>Sí</w:t>
            </w:r>
          </w:p>
        </w:tc>
        <w:tc>
          <w:tcPr>
            <w:tcW w:w="3600" w:type="dxa"/>
            <w:vAlign w:val="bottom"/>
          </w:tcPr>
          <w:p w:rsidR="007973F2" w:rsidRPr="00FB3692" w:rsidP="00003A06" w14:paraId="3797A6AE" w14:textId="77777777">
            <w:pPr>
              <w:spacing w:after="0"/>
              <w:contextualSpacing/>
              <w:rPr>
                <w:rFonts w:eastAsia="Times New Roman" w:cstheme="minorHAnsi"/>
                <w:bCs/>
                <w:color w:val="000000"/>
                <w:sz w:val="18"/>
                <w:szCs w:val="18"/>
              </w:rPr>
            </w:pPr>
            <w:r w:rsidRPr="00FB3692">
              <w:rPr>
                <w:color w:val="000000"/>
                <w:sz w:val="18"/>
              </w:rPr>
              <w:t>1</w:t>
            </w:r>
          </w:p>
        </w:tc>
      </w:tr>
      <w:tr w14:paraId="23B9FA39" w14:textId="77777777" w:rsidTr="009228F7">
        <w:tblPrEx>
          <w:tblW w:w="9000" w:type="dxa"/>
          <w:tblLayout w:type="fixed"/>
          <w:tblLook w:val="04A0"/>
        </w:tblPrEx>
        <w:trPr>
          <w:gridAfter w:val="1"/>
          <w:wAfter w:w="2160" w:type="dxa"/>
        </w:trPr>
        <w:tc>
          <w:tcPr>
            <w:tcW w:w="1440" w:type="dxa"/>
          </w:tcPr>
          <w:p w:rsidR="007973F2" w:rsidRPr="002B17C5" w:rsidP="00003A06" w14:paraId="368A01AE" w14:textId="77777777">
            <w:pPr>
              <w:spacing w:after="0"/>
              <w:contextualSpacing/>
              <w:rPr>
                <w:rFonts w:eastAsia="Times New Roman" w:cstheme="minorHAnsi"/>
                <w:color w:val="000000"/>
                <w:sz w:val="18"/>
                <w:szCs w:val="18"/>
              </w:rPr>
            </w:pPr>
          </w:p>
        </w:tc>
        <w:tc>
          <w:tcPr>
            <w:tcW w:w="1800" w:type="dxa"/>
          </w:tcPr>
          <w:p w:rsidR="007973F2" w:rsidRPr="00FB3692" w:rsidP="00003A06" w14:paraId="2F4876A2" w14:textId="77777777">
            <w:pPr>
              <w:spacing w:after="0"/>
              <w:contextualSpacing/>
              <w:rPr>
                <w:rFonts w:eastAsia="Times New Roman" w:cstheme="minorHAnsi"/>
                <w:bCs/>
                <w:i/>
                <w:iCs/>
                <w:color w:val="767171" w:themeColor="background2" w:themeShade="80"/>
                <w:sz w:val="18"/>
                <w:szCs w:val="18"/>
              </w:rPr>
            </w:pPr>
            <w:r w:rsidRPr="00FB3692">
              <w:rPr>
                <w:i/>
                <w:color w:val="767171" w:themeColor="background2" w:themeShade="80"/>
                <w:sz w:val="18"/>
              </w:rPr>
              <w:t>No sabe</w:t>
            </w:r>
          </w:p>
        </w:tc>
        <w:tc>
          <w:tcPr>
            <w:tcW w:w="3600" w:type="dxa"/>
            <w:vAlign w:val="bottom"/>
          </w:tcPr>
          <w:p w:rsidR="007973F2" w:rsidRPr="00FB3692" w:rsidP="00003A06" w14:paraId="09FC00DE" w14:textId="77777777">
            <w:pPr>
              <w:spacing w:after="0"/>
              <w:contextualSpacing/>
              <w:rPr>
                <w:rFonts w:eastAsia="Times New Roman" w:cstheme="minorHAnsi"/>
                <w:bCs/>
                <w:i/>
                <w:iCs/>
                <w:color w:val="767171" w:themeColor="background2" w:themeShade="80"/>
                <w:sz w:val="18"/>
                <w:szCs w:val="18"/>
              </w:rPr>
            </w:pPr>
            <w:r w:rsidRPr="00FB3692">
              <w:rPr>
                <w:i/>
                <w:color w:val="767171" w:themeColor="background2" w:themeShade="80"/>
                <w:sz w:val="18"/>
              </w:rPr>
              <w:t>98</w:t>
            </w:r>
          </w:p>
        </w:tc>
      </w:tr>
      <w:tr w14:paraId="33AD7C03" w14:textId="77777777" w:rsidTr="009228F7">
        <w:tblPrEx>
          <w:tblW w:w="9000" w:type="dxa"/>
          <w:tblLayout w:type="fixed"/>
          <w:tblLook w:val="04A0"/>
        </w:tblPrEx>
        <w:trPr>
          <w:gridAfter w:val="1"/>
          <w:wAfter w:w="2160" w:type="dxa"/>
        </w:trPr>
        <w:tc>
          <w:tcPr>
            <w:tcW w:w="1440" w:type="dxa"/>
          </w:tcPr>
          <w:p w:rsidR="007973F2" w:rsidRPr="002B17C5" w:rsidP="00003A06" w14:paraId="30C131AD" w14:textId="77777777">
            <w:pPr>
              <w:spacing w:after="0"/>
              <w:contextualSpacing/>
              <w:rPr>
                <w:rFonts w:eastAsia="Times New Roman" w:cstheme="minorHAnsi"/>
                <w:color w:val="000000"/>
                <w:sz w:val="18"/>
                <w:szCs w:val="18"/>
              </w:rPr>
            </w:pPr>
          </w:p>
        </w:tc>
        <w:tc>
          <w:tcPr>
            <w:tcW w:w="1800" w:type="dxa"/>
          </w:tcPr>
          <w:p w:rsidR="007973F2" w:rsidRPr="00FB3692" w:rsidP="00003A06" w14:paraId="3160D9E7" w14:textId="77777777">
            <w:pPr>
              <w:spacing w:after="0"/>
              <w:contextualSpacing/>
              <w:rPr>
                <w:rFonts w:eastAsia="Times New Roman" w:cstheme="minorHAnsi"/>
                <w:bCs/>
                <w:i/>
                <w:iCs/>
                <w:color w:val="767171" w:themeColor="background2" w:themeShade="80"/>
                <w:sz w:val="18"/>
                <w:szCs w:val="18"/>
              </w:rPr>
            </w:pPr>
            <w:r w:rsidRPr="00FB3692">
              <w:rPr>
                <w:i/>
                <w:color w:val="767171" w:themeColor="background2" w:themeShade="80"/>
                <w:sz w:val="18"/>
              </w:rPr>
              <w:t>Prefiere no contestar</w:t>
            </w:r>
          </w:p>
        </w:tc>
        <w:tc>
          <w:tcPr>
            <w:tcW w:w="3600" w:type="dxa"/>
            <w:vAlign w:val="bottom"/>
          </w:tcPr>
          <w:p w:rsidR="007973F2" w:rsidRPr="00FB3692" w:rsidP="00003A06" w14:paraId="6B944F27" w14:textId="77777777">
            <w:pPr>
              <w:spacing w:after="0"/>
              <w:contextualSpacing/>
              <w:rPr>
                <w:rFonts w:eastAsia="Times New Roman" w:cstheme="minorHAnsi"/>
                <w:bCs/>
                <w:i/>
                <w:iCs/>
                <w:color w:val="767171" w:themeColor="background2" w:themeShade="80"/>
                <w:sz w:val="18"/>
                <w:szCs w:val="18"/>
              </w:rPr>
            </w:pPr>
            <w:r w:rsidRPr="00FB3692">
              <w:rPr>
                <w:i/>
                <w:color w:val="767171" w:themeColor="background2" w:themeShade="80"/>
                <w:sz w:val="18"/>
              </w:rPr>
              <w:t>99</w:t>
            </w:r>
          </w:p>
        </w:tc>
      </w:tr>
    </w:tbl>
    <w:p w:rsidR="00BE68E3" w:rsidP="3F6D9080" w14:paraId="1F787CD1" w14:textId="77777777">
      <w:pPr>
        <w:spacing w:after="160" w:line="259" w:lineRule="auto"/>
        <w:rPr>
          <w:b/>
          <w:bCs/>
        </w:rPr>
      </w:pPr>
    </w:p>
    <w:tbl>
      <w:tblPr>
        <w:tblW w:w="10075" w:type="dxa"/>
        <w:tblBorders>
          <w:top w:val="single" w:sz="4" w:space="0" w:color="7030A0"/>
          <w:left w:val="single" w:sz="4" w:space="0" w:color="7030A0"/>
          <w:bottom w:val="single" w:sz="4" w:space="0" w:color="7030A0"/>
          <w:right w:val="single" w:sz="4" w:space="0" w:color="7030A0"/>
          <w:insideH w:val="single" w:sz="4" w:space="0" w:color="auto"/>
          <w:insideV w:val="single" w:sz="4" w:space="0" w:color="auto"/>
        </w:tblBorders>
        <w:tblLayout w:type="fixed"/>
        <w:tblLook w:val="04A0"/>
      </w:tblPr>
      <w:tblGrid>
        <w:gridCol w:w="1443"/>
        <w:gridCol w:w="8632"/>
      </w:tblGrid>
      <w:tr w14:paraId="36C52133" w14:textId="77777777" w:rsidTr="00D107E7">
        <w:tblPrEx>
          <w:tblW w:w="10075" w:type="dxa"/>
          <w:tblBorders>
            <w:top w:val="single" w:sz="4" w:space="0" w:color="7030A0"/>
            <w:left w:val="single" w:sz="4" w:space="0" w:color="7030A0"/>
            <w:bottom w:val="single" w:sz="4" w:space="0" w:color="7030A0"/>
            <w:right w:val="single" w:sz="4" w:space="0" w:color="7030A0"/>
            <w:insideH w:val="single" w:sz="4" w:space="0" w:color="auto"/>
            <w:insideV w:val="single" w:sz="4" w:space="0" w:color="auto"/>
          </w:tblBorders>
          <w:tblLayout w:type="fixed"/>
          <w:tblLook w:val="04A0"/>
        </w:tblPrEx>
        <w:trPr>
          <w:trHeight w:val="300"/>
        </w:trPr>
        <w:tc>
          <w:tcPr>
            <w:tcW w:w="1443" w:type="dxa"/>
          </w:tcPr>
          <w:p w:rsidR="00875D58" w:rsidRPr="003D1700" w:rsidP="003D1700" w14:paraId="37F88BC3" w14:textId="71BECEE9">
            <w:pPr>
              <w:spacing w:after="0" w:line="240" w:lineRule="auto"/>
              <w:rPr>
                <w:rFonts w:eastAsia="Courier New"/>
                <w:b/>
                <w:color w:val="7030A0"/>
                <w:sz w:val="18"/>
                <w:szCs w:val="18"/>
              </w:rPr>
            </w:pPr>
            <w:r>
              <w:rPr>
                <w:b/>
                <w:color w:val="7030A0"/>
                <w:sz w:val="18"/>
              </w:rPr>
              <w:t>Skip Pattern</w:t>
            </w:r>
          </w:p>
          <w:p w:rsidR="00875D58" w:rsidRPr="003D1700" w:rsidP="003D1700" w14:paraId="55169C78" w14:textId="77777777">
            <w:pPr>
              <w:spacing w:after="0" w:line="240" w:lineRule="auto"/>
              <w:rPr>
                <w:rFonts w:eastAsia="Courier New"/>
                <w:b/>
                <w:color w:val="7030A0"/>
                <w:sz w:val="18"/>
                <w:szCs w:val="18"/>
              </w:rPr>
            </w:pPr>
          </w:p>
        </w:tc>
        <w:tc>
          <w:tcPr>
            <w:tcW w:w="8632" w:type="dxa"/>
          </w:tcPr>
          <w:p w:rsidR="00875D58" w:rsidRPr="00C8011C" w:rsidP="003D1700" w14:paraId="5F7D7F42" w14:textId="0C18F0D6">
            <w:pPr>
              <w:spacing w:after="0" w:line="240" w:lineRule="auto"/>
              <w:rPr>
                <w:rFonts w:eastAsia="Courier New"/>
                <w:b/>
                <w:color w:val="7030A0"/>
                <w:sz w:val="18"/>
                <w:szCs w:val="18"/>
                <w:lang w:val="en-US"/>
              </w:rPr>
            </w:pPr>
            <w:r w:rsidRPr="00C8011C">
              <w:rPr>
                <w:b/>
                <w:color w:val="7030A0"/>
                <w:sz w:val="18"/>
                <w:lang w:val="en-US"/>
              </w:rPr>
              <w:t>If G.2 = ‘</w:t>
            </w:r>
            <w:r w:rsidR="006F3D01">
              <w:rPr>
                <w:b/>
                <w:color w:val="7030A0"/>
                <w:sz w:val="18"/>
                <w:lang w:val="en-US"/>
              </w:rPr>
              <w:t>Sí</w:t>
            </w:r>
            <w:r w:rsidR="00030B41">
              <w:rPr>
                <w:b/>
                <w:color w:val="7030A0"/>
                <w:sz w:val="18"/>
                <w:lang w:val="en-US"/>
              </w:rPr>
              <w:t xml:space="preserve"> </w:t>
            </w:r>
            <w:r w:rsidRPr="00C8011C">
              <w:rPr>
                <w:b/>
                <w:color w:val="7030A0"/>
                <w:sz w:val="18"/>
                <w:lang w:val="en-US"/>
              </w:rPr>
              <w:t>’ [1] then GO to G.3</w:t>
            </w:r>
          </w:p>
          <w:p w:rsidR="00875D58" w:rsidRPr="003D1700" w:rsidP="003D1700" w14:paraId="6C87F4BE" w14:textId="01C3DA85">
            <w:pPr>
              <w:tabs>
                <w:tab w:val="left" w:pos="1828"/>
              </w:tabs>
              <w:spacing w:after="0" w:line="240" w:lineRule="auto"/>
              <w:rPr>
                <w:rFonts w:eastAsia="Courier New"/>
                <w:b/>
                <w:color w:val="7030A0"/>
                <w:sz w:val="18"/>
                <w:szCs w:val="18"/>
              </w:rPr>
            </w:pPr>
            <w:r>
              <w:rPr>
                <w:b/>
                <w:color w:val="7030A0"/>
                <w:sz w:val="18"/>
              </w:rPr>
              <w:t>ELSE GO to G.4</w:t>
            </w:r>
            <w:r>
              <w:rPr>
                <w:b/>
                <w:color w:val="7030A0"/>
                <w:sz w:val="18"/>
              </w:rPr>
              <w:tab/>
            </w:r>
          </w:p>
        </w:tc>
      </w:tr>
    </w:tbl>
    <w:p w:rsidR="00875D58" w:rsidP="3F6D9080" w14:paraId="5CC33B68" w14:textId="48CAEE81">
      <w:pPr>
        <w:spacing w:after="160" w:line="259" w:lineRule="auto"/>
        <w:rPr>
          <w:b/>
          <w:bCs/>
        </w:rPr>
      </w:pPr>
    </w:p>
    <w:tbl>
      <w:tblPr>
        <w:tblW w:w="9905" w:type="dxa"/>
        <w:tblLayout w:type="fixed"/>
        <w:tblLook w:val="04A0"/>
      </w:tblPr>
      <w:tblGrid>
        <w:gridCol w:w="1440"/>
        <w:gridCol w:w="8010"/>
        <w:gridCol w:w="455"/>
      </w:tblGrid>
      <w:tr w14:paraId="614A5AFF" w14:textId="77777777" w:rsidTr="00BC16EB">
        <w:tblPrEx>
          <w:tblW w:w="9905" w:type="dxa"/>
          <w:tblLayout w:type="fixed"/>
          <w:tblLook w:val="04A0"/>
        </w:tblPrEx>
        <w:tc>
          <w:tcPr>
            <w:tcW w:w="1440" w:type="dxa"/>
            <w:vAlign w:val="bottom"/>
          </w:tcPr>
          <w:p w:rsidR="00F57567" w:rsidP="00D56984" w14:paraId="69589A00" w14:textId="19C14784">
            <w:pPr>
              <w:spacing w:after="0"/>
              <w:contextualSpacing/>
              <w:rPr>
                <w:rFonts w:eastAsia="Courier New" w:cstheme="minorHAnsi"/>
                <w:b/>
                <w:color w:val="000000"/>
                <w:sz w:val="18"/>
                <w:szCs w:val="18"/>
              </w:rPr>
            </w:pPr>
            <w:r>
              <w:rPr>
                <w:b/>
                <w:color w:val="000000"/>
                <w:sz w:val="18"/>
              </w:rPr>
              <w:t>G.3</w:t>
            </w:r>
          </w:p>
        </w:tc>
        <w:tc>
          <w:tcPr>
            <w:tcW w:w="8465" w:type="dxa"/>
            <w:gridSpan w:val="2"/>
          </w:tcPr>
          <w:p w:rsidR="00F57567" w:rsidP="00D56984" w14:paraId="0718E65E" w14:textId="21849E16">
            <w:pPr>
              <w:spacing w:after="0"/>
              <w:contextualSpacing/>
              <w:rPr>
                <w:rFonts w:eastAsia="Courier New"/>
                <w:b/>
                <w:color w:val="000000" w:themeColor="text1"/>
                <w:sz w:val="18"/>
                <w:szCs w:val="18"/>
              </w:rPr>
            </w:pPr>
            <w:r>
              <w:rPr>
                <w:b/>
                <w:color w:val="000000" w:themeColor="text1"/>
                <w:sz w:val="18"/>
              </w:rPr>
              <w:t xml:space="preserve">Location of STD test </w:t>
            </w:r>
          </w:p>
        </w:tc>
      </w:tr>
      <w:tr w14:paraId="1F172B85" w14:textId="77777777" w:rsidTr="00BC16EB">
        <w:tblPrEx>
          <w:tblW w:w="9905" w:type="dxa"/>
          <w:tblLayout w:type="fixed"/>
          <w:tblLook w:val="04A0"/>
        </w:tblPrEx>
        <w:tc>
          <w:tcPr>
            <w:tcW w:w="1440" w:type="dxa"/>
            <w:vAlign w:val="bottom"/>
          </w:tcPr>
          <w:p w:rsidR="00F57567" w:rsidRPr="002B17C5" w:rsidP="00E77E2D" w14:paraId="305B0508" w14:textId="77777777">
            <w:pPr>
              <w:spacing w:after="0"/>
              <w:contextualSpacing/>
              <w:rPr>
                <w:rFonts w:eastAsia="Courier New" w:cstheme="minorHAnsi"/>
                <w:b/>
                <w:color w:val="000000"/>
                <w:sz w:val="18"/>
                <w:szCs w:val="18"/>
              </w:rPr>
            </w:pPr>
            <w:bookmarkStart w:id="40" w:name="_Hlk84428578"/>
          </w:p>
        </w:tc>
        <w:tc>
          <w:tcPr>
            <w:tcW w:w="8465" w:type="dxa"/>
            <w:gridSpan w:val="2"/>
          </w:tcPr>
          <w:p w:rsidR="007973F2" w:rsidRPr="00FB3692" w:rsidP="007973F2" w14:paraId="7CA6FAB4" w14:textId="524A12E0">
            <w:pPr>
              <w:spacing w:after="0"/>
              <w:contextualSpacing/>
              <w:rPr>
                <w:rFonts w:eastAsia="Courier New"/>
                <w:bCs/>
                <w:color w:val="000000" w:themeColor="text1"/>
                <w:sz w:val="18"/>
                <w:szCs w:val="18"/>
              </w:rPr>
            </w:pPr>
            <w:r w:rsidRPr="00FB3692">
              <w:rPr>
                <w:color w:val="000000" w:themeColor="text1"/>
                <w:sz w:val="18"/>
              </w:rPr>
              <w:t xml:space="preserve">En los </w:t>
            </w:r>
            <w:r w:rsidRPr="00F926A8">
              <w:rPr>
                <w:b/>
                <w:bCs/>
                <w:color w:val="000000" w:themeColor="text1"/>
                <w:sz w:val="18"/>
              </w:rPr>
              <w:t>12 meses anteriores a su</w:t>
            </w:r>
            <w:r w:rsidRPr="00FB3692">
              <w:rPr>
                <w:color w:val="000000" w:themeColor="text1"/>
                <w:sz w:val="18"/>
              </w:rPr>
              <w:t xml:space="preserve"> </w:t>
            </w:r>
            <w:r w:rsidRPr="00F926A8">
              <w:rPr>
                <w:b/>
                <w:bCs/>
                <w:color w:val="000000" w:themeColor="text1"/>
                <w:sz w:val="18"/>
              </w:rPr>
              <w:t>diagnóstico de infección por el VIH</w:t>
            </w:r>
            <w:r w:rsidRPr="00FB3692">
              <w:rPr>
                <w:color w:val="000000" w:themeColor="text1"/>
                <w:sz w:val="18"/>
              </w:rPr>
              <w:t xml:space="preserve">, ¿dónde se hizo pruebas de detección de ETS? </w:t>
            </w:r>
          </w:p>
          <w:p w:rsidR="007973F2" w:rsidRPr="00FB3692" w:rsidP="007973F2" w14:paraId="3F818B25" w14:textId="77777777">
            <w:pPr>
              <w:spacing w:after="0"/>
              <w:contextualSpacing/>
              <w:rPr>
                <w:bCs/>
                <w:color w:val="000000" w:themeColor="text1"/>
                <w:sz w:val="18"/>
              </w:rPr>
            </w:pPr>
            <w:r w:rsidRPr="00FB3692">
              <w:rPr>
                <w:bCs/>
                <w:color w:val="000000" w:themeColor="text1"/>
                <w:sz w:val="18"/>
              </w:rPr>
              <w:t xml:space="preserve">[WB: Seleccione todas las respuestas que correspondan]. </w:t>
            </w:r>
          </w:p>
          <w:p w:rsidR="00F57567" w:rsidRPr="00FB3692" w:rsidP="007973F2" w14:paraId="34542B2C" w14:textId="291FA4E7">
            <w:pPr>
              <w:spacing w:after="0"/>
              <w:contextualSpacing/>
              <w:rPr>
                <w:rFonts w:eastAsia="Courier New"/>
                <w:b/>
                <w:color w:val="000000" w:themeColor="text1"/>
                <w:sz w:val="18"/>
                <w:szCs w:val="18"/>
              </w:rPr>
            </w:pPr>
            <w:r w:rsidRPr="00FB3692">
              <w:rPr>
                <w:bCs/>
                <w:color w:val="000000" w:themeColor="text1"/>
                <w:sz w:val="18"/>
              </w:rPr>
              <w:t xml:space="preserve">[IA: Conteste “sí” o “no” para cada </w:t>
            </w:r>
            <w:r w:rsidRPr="000071FD" w:rsidR="00C660AE">
              <w:rPr>
                <w:bCs/>
                <w:color w:val="000000" w:themeColor="text1"/>
                <w:sz w:val="18"/>
              </w:rPr>
              <w:t>respuesta</w:t>
            </w:r>
            <w:r w:rsidRPr="00FB3692">
              <w:rPr>
                <w:bCs/>
                <w:color w:val="000000" w:themeColor="text1"/>
                <w:sz w:val="18"/>
              </w:rPr>
              <w:t>].</w:t>
            </w:r>
          </w:p>
        </w:tc>
      </w:tr>
      <w:tr w14:paraId="0B83B508" w14:textId="77777777" w:rsidTr="00BC16EB">
        <w:tblPrEx>
          <w:tblW w:w="9905" w:type="dxa"/>
          <w:tblLayout w:type="fixed"/>
          <w:tblLook w:val="04A0"/>
        </w:tblPrEx>
        <w:tc>
          <w:tcPr>
            <w:tcW w:w="1440" w:type="dxa"/>
            <w:vAlign w:val="bottom"/>
          </w:tcPr>
          <w:p w:rsidR="00F57567" w:rsidP="00096D1C" w14:paraId="7AFCB822" w14:textId="77777777">
            <w:pPr>
              <w:spacing w:after="0"/>
              <w:contextualSpacing/>
              <w:rPr>
                <w:rFonts w:eastAsia="Courier New" w:cstheme="minorHAnsi"/>
                <w:b/>
                <w:color w:val="000000"/>
                <w:sz w:val="18"/>
                <w:szCs w:val="18"/>
              </w:rPr>
            </w:pPr>
          </w:p>
        </w:tc>
        <w:tc>
          <w:tcPr>
            <w:tcW w:w="8465" w:type="dxa"/>
            <w:gridSpan w:val="2"/>
          </w:tcPr>
          <w:p w:rsidR="00F57567" w:rsidRPr="00FB3692" w:rsidP="00B24281" w14:paraId="4C30E9BC" w14:textId="134F9438">
            <w:pPr>
              <w:spacing w:after="0"/>
              <w:contextualSpacing/>
              <w:rPr>
                <w:rFonts w:eastAsia="Courier New"/>
                <w:b/>
                <w:color w:val="000000" w:themeColor="text1"/>
                <w:sz w:val="18"/>
                <w:szCs w:val="18"/>
              </w:rPr>
            </w:pPr>
            <w:r w:rsidRPr="00FB3692">
              <w:rPr>
                <w:color w:val="7030A0"/>
                <w:sz w:val="18"/>
              </w:rPr>
              <w:t>Programming note: Randomize responses 1 - 1</w:t>
            </w:r>
            <w:r w:rsidR="00A95CA6">
              <w:rPr>
                <w:color w:val="7030A0"/>
                <w:sz w:val="18"/>
              </w:rPr>
              <w:t>2</w:t>
            </w:r>
          </w:p>
        </w:tc>
      </w:tr>
      <w:tr w14:paraId="12F04923" w14:textId="77777777" w:rsidTr="009228F7">
        <w:tblPrEx>
          <w:tblW w:w="9905" w:type="dxa"/>
          <w:tblLayout w:type="fixed"/>
          <w:tblLook w:val="04A0"/>
        </w:tblPrEx>
        <w:tc>
          <w:tcPr>
            <w:tcW w:w="1440" w:type="dxa"/>
          </w:tcPr>
          <w:p w:rsidR="007973F2" w:rsidRPr="00414AF0" w:rsidP="000A2C19" w14:paraId="56ED620F" w14:textId="28E3F445">
            <w:pPr>
              <w:spacing w:after="0"/>
              <w:contextualSpacing/>
              <w:rPr>
                <w:rFonts w:eastAsia="Courier New" w:cstheme="minorHAnsi"/>
                <w:b/>
                <w:i/>
                <w:color w:val="ED7D31" w:themeColor="accent2"/>
                <w:sz w:val="18"/>
                <w:szCs w:val="18"/>
              </w:rPr>
            </w:pPr>
            <w:r>
              <w:rPr>
                <w:b/>
                <w:i/>
                <w:color w:val="ED7D31" w:themeColor="accent2"/>
                <w:sz w:val="18"/>
              </w:rPr>
              <w:t>G_LOCSTI01</w:t>
            </w:r>
          </w:p>
        </w:tc>
        <w:tc>
          <w:tcPr>
            <w:tcW w:w="8010" w:type="dxa"/>
          </w:tcPr>
          <w:p w:rsidR="007973F2" w:rsidRPr="00FB3692" w:rsidP="000A2C19" w14:paraId="616DFD42" w14:textId="2E25DA4D">
            <w:pPr>
              <w:spacing w:after="0"/>
              <w:contextualSpacing/>
              <w:rPr>
                <w:rFonts w:eastAsia="Courier New"/>
                <w:color w:val="000000"/>
                <w:sz w:val="18"/>
                <w:szCs w:val="18"/>
              </w:rPr>
            </w:pPr>
            <w:r w:rsidRPr="00FB3692">
              <w:rPr>
                <w:sz w:val="18"/>
              </w:rPr>
              <w:t xml:space="preserve">Consultorio de su médico habitual </w:t>
            </w:r>
          </w:p>
        </w:tc>
        <w:tc>
          <w:tcPr>
            <w:tcW w:w="455" w:type="dxa"/>
            <w:vAlign w:val="bottom"/>
          </w:tcPr>
          <w:p w:rsidR="007973F2" w:rsidP="000A2C19" w14:paraId="4F86F2B7" w14:textId="22F9BA54">
            <w:pPr>
              <w:spacing w:after="0"/>
              <w:contextualSpacing/>
              <w:jc w:val="right"/>
              <w:rPr>
                <w:rFonts w:eastAsia="Courier New" w:cstheme="minorHAnsi"/>
                <w:color w:val="000000"/>
                <w:sz w:val="18"/>
                <w:szCs w:val="18"/>
              </w:rPr>
            </w:pPr>
            <w:r>
              <w:rPr>
                <w:color w:val="000000"/>
                <w:sz w:val="18"/>
              </w:rPr>
              <w:t>1</w:t>
            </w:r>
          </w:p>
        </w:tc>
      </w:tr>
      <w:tr w14:paraId="3EB3E309" w14:textId="77777777" w:rsidTr="009228F7">
        <w:tblPrEx>
          <w:tblW w:w="9905" w:type="dxa"/>
          <w:tblLayout w:type="fixed"/>
          <w:tblLook w:val="04A0"/>
        </w:tblPrEx>
        <w:tc>
          <w:tcPr>
            <w:tcW w:w="1440" w:type="dxa"/>
          </w:tcPr>
          <w:p w:rsidR="007973F2" w:rsidRPr="00414AF0" w:rsidP="000A2C19" w14:paraId="2732794A" w14:textId="53A1738F">
            <w:pPr>
              <w:spacing w:after="0"/>
              <w:contextualSpacing/>
              <w:rPr>
                <w:rFonts w:eastAsia="Courier New" w:cstheme="minorHAnsi"/>
                <w:b/>
                <w:i/>
                <w:color w:val="ED7D31" w:themeColor="accent2"/>
                <w:sz w:val="18"/>
                <w:szCs w:val="18"/>
              </w:rPr>
            </w:pPr>
            <w:r>
              <w:rPr>
                <w:b/>
                <w:i/>
                <w:color w:val="ED7D31" w:themeColor="accent2"/>
                <w:sz w:val="18"/>
              </w:rPr>
              <w:t>G_LOCSTI02</w:t>
            </w:r>
          </w:p>
        </w:tc>
        <w:tc>
          <w:tcPr>
            <w:tcW w:w="8010" w:type="dxa"/>
          </w:tcPr>
          <w:p w:rsidR="007973F2" w:rsidRPr="00FB3692" w:rsidP="000A2C19" w14:paraId="2C3DA2E7" w14:textId="1DA7CE6E">
            <w:pPr>
              <w:spacing w:after="0"/>
              <w:contextualSpacing/>
              <w:rPr>
                <w:rFonts w:eastAsia="Courier New" w:cstheme="minorHAnsi"/>
                <w:color w:val="000000"/>
                <w:sz w:val="18"/>
                <w:szCs w:val="18"/>
              </w:rPr>
            </w:pPr>
            <w:r w:rsidRPr="00FB3692">
              <w:rPr>
                <w:sz w:val="18"/>
              </w:rPr>
              <w:t>Otro tipo de centro médico, como el centro médico del departamento de salud pública, un centro médico de atención para ETS</w:t>
            </w:r>
            <w:r w:rsidR="003F73BE">
              <w:rPr>
                <w:sz w:val="18"/>
              </w:rPr>
              <w:t xml:space="preserve"> o</w:t>
            </w:r>
            <w:r w:rsidRPr="00FB3692">
              <w:rPr>
                <w:sz w:val="18"/>
              </w:rPr>
              <w:t xml:space="preserve"> un centro médico de planificación familia</w:t>
            </w:r>
            <w:r w:rsidR="00675A59">
              <w:rPr>
                <w:sz w:val="18"/>
              </w:rPr>
              <w:t>r</w:t>
            </w:r>
          </w:p>
        </w:tc>
        <w:tc>
          <w:tcPr>
            <w:tcW w:w="455" w:type="dxa"/>
            <w:vAlign w:val="bottom"/>
          </w:tcPr>
          <w:p w:rsidR="007973F2" w:rsidP="000A2C19" w14:paraId="50B5E449" w14:textId="03E61198">
            <w:pPr>
              <w:spacing w:after="0"/>
              <w:contextualSpacing/>
              <w:jc w:val="right"/>
              <w:rPr>
                <w:rFonts w:eastAsia="Courier New" w:cstheme="minorHAnsi"/>
                <w:color w:val="000000"/>
                <w:sz w:val="18"/>
                <w:szCs w:val="18"/>
              </w:rPr>
            </w:pPr>
            <w:r>
              <w:rPr>
                <w:color w:val="000000"/>
                <w:sz w:val="18"/>
              </w:rPr>
              <w:t>2</w:t>
            </w:r>
          </w:p>
        </w:tc>
      </w:tr>
      <w:tr w14:paraId="2810B428" w14:textId="77777777" w:rsidTr="009228F7">
        <w:tblPrEx>
          <w:tblW w:w="9905" w:type="dxa"/>
          <w:tblLayout w:type="fixed"/>
          <w:tblLook w:val="04A0"/>
        </w:tblPrEx>
        <w:tc>
          <w:tcPr>
            <w:tcW w:w="1440" w:type="dxa"/>
          </w:tcPr>
          <w:p w:rsidR="007973F2" w:rsidRPr="00414AF0" w:rsidP="00B623A9" w14:paraId="16199AD3" w14:textId="374E9BFC">
            <w:pPr>
              <w:spacing w:after="0"/>
              <w:contextualSpacing/>
              <w:rPr>
                <w:rFonts w:eastAsia="Courier New" w:cstheme="minorHAnsi"/>
                <w:b/>
                <w:i/>
                <w:color w:val="ED7D31" w:themeColor="accent2"/>
                <w:sz w:val="18"/>
                <w:szCs w:val="18"/>
              </w:rPr>
            </w:pPr>
            <w:r>
              <w:rPr>
                <w:b/>
                <w:i/>
                <w:color w:val="ED7D31" w:themeColor="accent2"/>
                <w:sz w:val="18"/>
              </w:rPr>
              <w:t>G_LOCSTI03</w:t>
            </w:r>
          </w:p>
        </w:tc>
        <w:tc>
          <w:tcPr>
            <w:tcW w:w="8010" w:type="dxa"/>
          </w:tcPr>
          <w:p w:rsidR="007973F2" w:rsidRPr="00FB3692" w:rsidP="00B623A9" w14:paraId="642CFD67" w14:textId="6851D0F1">
            <w:pPr>
              <w:spacing w:after="0"/>
              <w:contextualSpacing/>
              <w:rPr>
                <w:rFonts w:eastAsia="Courier New" w:cstheme="minorHAnsi"/>
                <w:color w:val="000000"/>
                <w:sz w:val="18"/>
                <w:szCs w:val="18"/>
              </w:rPr>
            </w:pPr>
            <w:r w:rsidRPr="00FB3692">
              <w:rPr>
                <w:sz w:val="18"/>
              </w:rPr>
              <w:t>Hospital, sala de emergencias u otro centro médico de internación</w:t>
            </w:r>
          </w:p>
        </w:tc>
        <w:tc>
          <w:tcPr>
            <w:tcW w:w="455" w:type="dxa"/>
            <w:vAlign w:val="bottom"/>
          </w:tcPr>
          <w:p w:rsidR="007973F2" w:rsidP="00B623A9" w14:paraId="3959672A" w14:textId="1B06851A">
            <w:pPr>
              <w:spacing w:after="0"/>
              <w:contextualSpacing/>
              <w:jc w:val="right"/>
              <w:rPr>
                <w:rFonts w:eastAsia="Courier New" w:cstheme="minorHAnsi"/>
                <w:color w:val="000000"/>
                <w:sz w:val="18"/>
                <w:szCs w:val="18"/>
              </w:rPr>
            </w:pPr>
            <w:r>
              <w:rPr>
                <w:color w:val="000000"/>
                <w:sz w:val="18"/>
              </w:rPr>
              <w:t>3</w:t>
            </w:r>
          </w:p>
        </w:tc>
      </w:tr>
      <w:tr w14:paraId="3DC8D385" w14:textId="77777777" w:rsidTr="009228F7">
        <w:tblPrEx>
          <w:tblW w:w="9905" w:type="dxa"/>
          <w:tblLayout w:type="fixed"/>
          <w:tblLook w:val="04A0"/>
        </w:tblPrEx>
        <w:tc>
          <w:tcPr>
            <w:tcW w:w="1440" w:type="dxa"/>
          </w:tcPr>
          <w:p w:rsidR="007973F2" w:rsidRPr="00414AF0" w:rsidP="00B623A9" w14:paraId="23DC19E8" w14:textId="18DF700E">
            <w:pPr>
              <w:spacing w:after="0"/>
              <w:contextualSpacing/>
              <w:rPr>
                <w:rFonts w:eastAsia="Courier New" w:cstheme="minorHAnsi"/>
                <w:b/>
                <w:i/>
                <w:color w:val="ED7D31" w:themeColor="accent2"/>
                <w:sz w:val="18"/>
                <w:szCs w:val="18"/>
              </w:rPr>
            </w:pPr>
            <w:r>
              <w:rPr>
                <w:b/>
                <w:i/>
                <w:color w:val="ED7D31" w:themeColor="accent2"/>
                <w:sz w:val="18"/>
              </w:rPr>
              <w:t>G_LOCSTI04</w:t>
            </w:r>
          </w:p>
        </w:tc>
        <w:tc>
          <w:tcPr>
            <w:tcW w:w="8010" w:type="dxa"/>
          </w:tcPr>
          <w:p w:rsidR="007973F2" w:rsidRPr="00FB3692" w:rsidP="00B623A9" w14:paraId="09F7F850" w14:textId="25C996AD">
            <w:pPr>
              <w:spacing w:after="0"/>
              <w:contextualSpacing/>
              <w:rPr>
                <w:rFonts w:eastAsia="Courier New" w:cstheme="minorHAnsi"/>
                <w:color w:val="000000"/>
                <w:sz w:val="18"/>
                <w:szCs w:val="18"/>
              </w:rPr>
            </w:pPr>
            <w:r w:rsidRPr="00FB3692">
              <w:rPr>
                <w:sz w:val="18"/>
              </w:rPr>
              <w:t>Farmacia</w:t>
            </w:r>
          </w:p>
        </w:tc>
        <w:tc>
          <w:tcPr>
            <w:tcW w:w="455" w:type="dxa"/>
            <w:vAlign w:val="bottom"/>
          </w:tcPr>
          <w:p w:rsidR="007973F2" w:rsidP="00B623A9" w14:paraId="55ACD0C2" w14:textId="18D3A1EE">
            <w:pPr>
              <w:spacing w:after="0"/>
              <w:contextualSpacing/>
              <w:jc w:val="right"/>
              <w:rPr>
                <w:rFonts w:eastAsia="Courier New" w:cstheme="minorHAnsi"/>
                <w:color w:val="000000"/>
                <w:sz w:val="18"/>
                <w:szCs w:val="18"/>
              </w:rPr>
            </w:pPr>
            <w:r>
              <w:rPr>
                <w:color w:val="000000"/>
                <w:sz w:val="18"/>
              </w:rPr>
              <w:t>4</w:t>
            </w:r>
          </w:p>
        </w:tc>
      </w:tr>
      <w:tr w14:paraId="0BE1CC61" w14:textId="77777777" w:rsidTr="009228F7">
        <w:tblPrEx>
          <w:tblW w:w="9905" w:type="dxa"/>
          <w:tblLayout w:type="fixed"/>
          <w:tblLook w:val="04A0"/>
        </w:tblPrEx>
        <w:tc>
          <w:tcPr>
            <w:tcW w:w="1440" w:type="dxa"/>
          </w:tcPr>
          <w:p w:rsidR="007973F2" w:rsidRPr="00414AF0" w:rsidP="000A2C19" w14:paraId="5C6763FD" w14:textId="30A41E12">
            <w:pPr>
              <w:spacing w:after="0"/>
              <w:contextualSpacing/>
              <w:rPr>
                <w:rFonts w:eastAsia="Courier New" w:cstheme="minorHAnsi"/>
                <w:b/>
                <w:i/>
                <w:color w:val="ED7D31" w:themeColor="accent2"/>
                <w:sz w:val="18"/>
                <w:szCs w:val="18"/>
              </w:rPr>
            </w:pPr>
            <w:r>
              <w:rPr>
                <w:b/>
                <w:i/>
                <w:color w:val="ED7D31" w:themeColor="accent2"/>
                <w:sz w:val="18"/>
              </w:rPr>
              <w:t>G_LOCSTI05</w:t>
            </w:r>
          </w:p>
        </w:tc>
        <w:tc>
          <w:tcPr>
            <w:tcW w:w="8010" w:type="dxa"/>
          </w:tcPr>
          <w:p w:rsidR="007973F2" w:rsidRPr="00FB3692" w:rsidP="000A2C19" w14:paraId="790E6547" w14:textId="1F531580">
            <w:pPr>
              <w:spacing w:after="0"/>
              <w:contextualSpacing/>
              <w:rPr>
                <w:rFonts w:eastAsia="Courier New" w:cstheme="minorHAnsi"/>
                <w:color w:val="000000"/>
                <w:sz w:val="18"/>
                <w:szCs w:val="18"/>
              </w:rPr>
            </w:pPr>
            <w:r w:rsidRPr="00FB3692">
              <w:rPr>
                <w:sz w:val="18"/>
              </w:rPr>
              <w:t>Una organización comunitaria</w:t>
            </w:r>
          </w:p>
        </w:tc>
        <w:tc>
          <w:tcPr>
            <w:tcW w:w="455" w:type="dxa"/>
            <w:vAlign w:val="bottom"/>
          </w:tcPr>
          <w:p w:rsidR="007973F2" w:rsidP="000A2C19" w14:paraId="47F7B992" w14:textId="6BBAD1C5">
            <w:pPr>
              <w:spacing w:after="0"/>
              <w:contextualSpacing/>
              <w:jc w:val="right"/>
              <w:rPr>
                <w:rFonts w:eastAsia="Courier New" w:cstheme="minorHAnsi"/>
                <w:color w:val="000000"/>
                <w:sz w:val="18"/>
                <w:szCs w:val="18"/>
              </w:rPr>
            </w:pPr>
            <w:r>
              <w:rPr>
                <w:color w:val="000000"/>
                <w:sz w:val="18"/>
              </w:rPr>
              <w:t>5</w:t>
            </w:r>
          </w:p>
        </w:tc>
      </w:tr>
      <w:tr w14:paraId="32B26111" w14:textId="77777777" w:rsidTr="009228F7">
        <w:tblPrEx>
          <w:tblW w:w="9905" w:type="dxa"/>
          <w:tblLayout w:type="fixed"/>
          <w:tblLook w:val="04A0"/>
        </w:tblPrEx>
        <w:tc>
          <w:tcPr>
            <w:tcW w:w="1440" w:type="dxa"/>
          </w:tcPr>
          <w:p w:rsidR="007973F2" w:rsidRPr="00414AF0" w:rsidP="009B3784" w14:paraId="2E5884A0" w14:textId="785A69A3">
            <w:pPr>
              <w:spacing w:after="0"/>
              <w:contextualSpacing/>
              <w:rPr>
                <w:rFonts w:eastAsia="Courier New" w:cstheme="minorHAnsi"/>
                <w:b/>
                <w:i/>
                <w:color w:val="ED7D31" w:themeColor="accent2"/>
                <w:sz w:val="18"/>
                <w:szCs w:val="18"/>
              </w:rPr>
            </w:pPr>
            <w:r>
              <w:rPr>
                <w:b/>
                <w:i/>
                <w:color w:val="ED7D31" w:themeColor="accent2"/>
                <w:sz w:val="18"/>
              </w:rPr>
              <w:t>G_LOCSTI06</w:t>
            </w:r>
          </w:p>
        </w:tc>
        <w:tc>
          <w:tcPr>
            <w:tcW w:w="8010" w:type="dxa"/>
          </w:tcPr>
          <w:p w:rsidR="007973F2" w:rsidRPr="00FB3692" w:rsidP="009B3784" w14:paraId="40E8905B" w14:textId="56A74695">
            <w:pPr>
              <w:spacing w:after="0"/>
              <w:contextualSpacing/>
              <w:rPr>
                <w:rFonts w:eastAsia="Courier New" w:cstheme="minorHAnsi"/>
                <w:color w:val="000000"/>
                <w:sz w:val="18"/>
                <w:szCs w:val="18"/>
              </w:rPr>
            </w:pPr>
            <w:r w:rsidRPr="00FB3692">
              <w:rPr>
                <w:sz w:val="18"/>
              </w:rPr>
              <w:t>Una unidad de pruebas móvil como una camioneta o RV</w:t>
            </w:r>
          </w:p>
        </w:tc>
        <w:tc>
          <w:tcPr>
            <w:tcW w:w="455" w:type="dxa"/>
            <w:vAlign w:val="bottom"/>
          </w:tcPr>
          <w:p w:rsidR="007973F2" w:rsidP="009B3784" w14:paraId="26627137" w14:textId="6E1F46B5">
            <w:pPr>
              <w:spacing w:after="0"/>
              <w:contextualSpacing/>
              <w:jc w:val="right"/>
              <w:rPr>
                <w:rFonts w:eastAsia="Courier New" w:cstheme="minorHAnsi"/>
                <w:color w:val="000000"/>
                <w:sz w:val="18"/>
                <w:szCs w:val="18"/>
              </w:rPr>
            </w:pPr>
            <w:r>
              <w:rPr>
                <w:color w:val="000000"/>
                <w:sz w:val="18"/>
              </w:rPr>
              <w:t>6</w:t>
            </w:r>
          </w:p>
        </w:tc>
      </w:tr>
      <w:tr w14:paraId="0152BD2E" w14:textId="77777777" w:rsidTr="009228F7">
        <w:tblPrEx>
          <w:tblW w:w="9905" w:type="dxa"/>
          <w:tblLayout w:type="fixed"/>
          <w:tblLook w:val="04A0"/>
        </w:tblPrEx>
        <w:tc>
          <w:tcPr>
            <w:tcW w:w="1440" w:type="dxa"/>
          </w:tcPr>
          <w:p w:rsidR="007973F2" w:rsidRPr="00414AF0" w:rsidP="009B3784" w14:paraId="1DF3F54B" w14:textId="187F45FD">
            <w:pPr>
              <w:spacing w:after="0"/>
              <w:contextualSpacing/>
              <w:rPr>
                <w:rFonts w:eastAsia="Courier New" w:cstheme="minorHAnsi"/>
                <w:b/>
                <w:i/>
                <w:color w:val="ED7D31" w:themeColor="accent2"/>
                <w:sz w:val="18"/>
                <w:szCs w:val="18"/>
              </w:rPr>
            </w:pPr>
            <w:r>
              <w:rPr>
                <w:b/>
                <w:i/>
                <w:color w:val="ED7D31" w:themeColor="accent2"/>
                <w:sz w:val="18"/>
              </w:rPr>
              <w:t>G_LOCSTI07</w:t>
            </w:r>
          </w:p>
        </w:tc>
        <w:tc>
          <w:tcPr>
            <w:tcW w:w="8010" w:type="dxa"/>
          </w:tcPr>
          <w:p w:rsidR="007973F2" w:rsidRPr="00FB3692" w:rsidP="009B3784" w14:paraId="37D502CE" w14:textId="6A4B9F90">
            <w:pPr>
              <w:spacing w:after="0"/>
              <w:contextualSpacing/>
              <w:rPr>
                <w:rFonts w:eastAsia="Courier New" w:cstheme="minorHAnsi"/>
                <w:color w:val="000000"/>
                <w:sz w:val="18"/>
                <w:szCs w:val="18"/>
              </w:rPr>
            </w:pPr>
            <w:r w:rsidRPr="00FB3692">
              <w:rPr>
                <w:sz w:val="18"/>
              </w:rPr>
              <w:t>Una reunión pública, como un festival, feria, bar o club nocturno</w:t>
            </w:r>
          </w:p>
        </w:tc>
        <w:tc>
          <w:tcPr>
            <w:tcW w:w="455" w:type="dxa"/>
            <w:vAlign w:val="bottom"/>
          </w:tcPr>
          <w:p w:rsidR="007973F2" w:rsidP="009B3784" w14:paraId="6F7EEE7E" w14:textId="1E5ED9C4">
            <w:pPr>
              <w:spacing w:after="0"/>
              <w:contextualSpacing/>
              <w:jc w:val="right"/>
              <w:rPr>
                <w:rFonts w:eastAsia="Courier New" w:cstheme="minorHAnsi"/>
                <w:color w:val="000000"/>
                <w:sz w:val="18"/>
                <w:szCs w:val="18"/>
              </w:rPr>
            </w:pPr>
            <w:r>
              <w:rPr>
                <w:color w:val="000000"/>
                <w:sz w:val="18"/>
              </w:rPr>
              <w:t>7</w:t>
            </w:r>
          </w:p>
        </w:tc>
      </w:tr>
      <w:tr w14:paraId="6469585E" w14:textId="77777777" w:rsidTr="009228F7">
        <w:tblPrEx>
          <w:tblW w:w="9905" w:type="dxa"/>
          <w:tblLayout w:type="fixed"/>
          <w:tblLook w:val="04A0"/>
        </w:tblPrEx>
        <w:tc>
          <w:tcPr>
            <w:tcW w:w="1440" w:type="dxa"/>
          </w:tcPr>
          <w:p w:rsidR="007973F2" w:rsidRPr="00414AF0" w:rsidP="009B3784" w14:paraId="706A4BF9" w14:textId="2C014545">
            <w:pPr>
              <w:spacing w:after="0"/>
              <w:contextualSpacing/>
              <w:rPr>
                <w:rFonts w:eastAsia="Courier New" w:cstheme="minorHAnsi"/>
                <w:b/>
                <w:i/>
                <w:color w:val="ED7D31" w:themeColor="accent2"/>
                <w:sz w:val="18"/>
                <w:szCs w:val="18"/>
              </w:rPr>
            </w:pPr>
            <w:r>
              <w:rPr>
                <w:b/>
                <w:i/>
                <w:color w:val="ED7D31" w:themeColor="accent2"/>
                <w:sz w:val="18"/>
              </w:rPr>
              <w:t>G_LOCSTI08</w:t>
            </w:r>
          </w:p>
        </w:tc>
        <w:tc>
          <w:tcPr>
            <w:tcW w:w="8010" w:type="dxa"/>
          </w:tcPr>
          <w:p w:rsidR="007973F2" w:rsidRPr="00FB3692" w:rsidP="009B3784" w14:paraId="5A8D1852" w14:textId="7235448E">
            <w:pPr>
              <w:spacing w:after="0"/>
              <w:contextualSpacing/>
              <w:rPr>
                <w:rFonts w:eastAsia="Courier New" w:cstheme="minorHAnsi"/>
                <w:color w:val="000000"/>
                <w:sz w:val="18"/>
                <w:szCs w:val="18"/>
              </w:rPr>
            </w:pPr>
            <w:r w:rsidRPr="00FB3692">
              <w:rPr>
                <w:sz w:val="18"/>
              </w:rPr>
              <w:t>Una organización religiosa, por ejemplo, iglesia o templo</w:t>
            </w:r>
          </w:p>
        </w:tc>
        <w:tc>
          <w:tcPr>
            <w:tcW w:w="455" w:type="dxa"/>
            <w:vAlign w:val="bottom"/>
          </w:tcPr>
          <w:p w:rsidR="007973F2" w:rsidP="009B3784" w14:paraId="2599FE26" w14:textId="08A91B68">
            <w:pPr>
              <w:spacing w:after="0"/>
              <w:contextualSpacing/>
              <w:jc w:val="right"/>
              <w:rPr>
                <w:rFonts w:eastAsia="Courier New" w:cstheme="minorHAnsi"/>
                <w:color w:val="000000"/>
                <w:sz w:val="18"/>
                <w:szCs w:val="18"/>
              </w:rPr>
            </w:pPr>
            <w:r>
              <w:rPr>
                <w:color w:val="000000"/>
                <w:sz w:val="18"/>
              </w:rPr>
              <w:t>8</w:t>
            </w:r>
          </w:p>
        </w:tc>
      </w:tr>
      <w:tr w14:paraId="7EDF8535" w14:textId="77777777" w:rsidTr="009228F7">
        <w:tblPrEx>
          <w:tblW w:w="9905" w:type="dxa"/>
          <w:tblLayout w:type="fixed"/>
          <w:tblLook w:val="04A0"/>
        </w:tblPrEx>
        <w:tc>
          <w:tcPr>
            <w:tcW w:w="1440" w:type="dxa"/>
          </w:tcPr>
          <w:p w:rsidR="007973F2" w:rsidRPr="00414AF0" w:rsidP="009B3784" w14:paraId="38700C54" w14:textId="57CC7F92">
            <w:pPr>
              <w:spacing w:after="0"/>
              <w:contextualSpacing/>
              <w:rPr>
                <w:rFonts w:eastAsia="Courier New" w:cstheme="minorHAnsi"/>
                <w:b/>
                <w:i/>
                <w:color w:val="ED7D31" w:themeColor="accent2"/>
                <w:sz w:val="18"/>
                <w:szCs w:val="18"/>
              </w:rPr>
            </w:pPr>
            <w:r>
              <w:rPr>
                <w:b/>
                <w:i/>
                <w:color w:val="ED7D31" w:themeColor="accent2"/>
                <w:sz w:val="18"/>
              </w:rPr>
              <w:t>G_LOCSTI09</w:t>
            </w:r>
          </w:p>
        </w:tc>
        <w:tc>
          <w:tcPr>
            <w:tcW w:w="8010" w:type="dxa"/>
          </w:tcPr>
          <w:p w:rsidR="007973F2" w:rsidRPr="00FB3692" w:rsidP="009B3784" w14:paraId="5F201422" w14:textId="0093F559">
            <w:pPr>
              <w:spacing w:after="0"/>
              <w:contextualSpacing/>
              <w:rPr>
                <w:rFonts w:eastAsia="Courier New" w:cstheme="minorHAnsi"/>
                <w:color w:val="000000"/>
                <w:sz w:val="18"/>
                <w:szCs w:val="18"/>
              </w:rPr>
            </w:pPr>
            <w:r w:rsidRPr="00FB3692">
              <w:rPr>
                <w:sz w:val="18"/>
              </w:rPr>
              <w:t>Programa de servicios de jeringas o programa de intercambio de agujas</w:t>
            </w:r>
          </w:p>
        </w:tc>
        <w:tc>
          <w:tcPr>
            <w:tcW w:w="455" w:type="dxa"/>
            <w:vAlign w:val="bottom"/>
          </w:tcPr>
          <w:p w:rsidR="007973F2" w:rsidP="009B3784" w14:paraId="3621187E" w14:textId="1F2B6721">
            <w:pPr>
              <w:spacing w:after="0"/>
              <w:contextualSpacing/>
              <w:jc w:val="right"/>
              <w:rPr>
                <w:rFonts w:eastAsia="Courier New" w:cstheme="minorHAnsi"/>
                <w:color w:val="000000"/>
                <w:sz w:val="18"/>
                <w:szCs w:val="18"/>
              </w:rPr>
            </w:pPr>
            <w:r>
              <w:rPr>
                <w:color w:val="000000"/>
                <w:sz w:val="18"/>
              </w:rPr>
              <w:t>9</w:t>
            </w:r>
          </w:p>
        </w:tc>
      </w:tr>
      <w:tr w14:paraId="1E53E23D" w14:textId="77777777" w:rsidTr="009228F7">
        <w:tblPrEx>
          <w:tblW w:w="9905" w:type="dxa"/>
          <w:tblLayout w:type="fixed"/>
          <w:tblLook w:val="04A0"/>
        </w:tblPrEx>
        <w:tc>
          <w:tcPr>
            <w:tcW w:w="1440" w:type="dxa"/>
          </w:tcPr>
          <w:p w:rsidR="007973F2" w:rsidRPr="00414AF0" w:rsidP="009B3784" w14:paraId="7C6BE3BB" w14:textId="4902AF2D">
            <w:pPr>
              <w:spacing w:after="0"/>
              <w:contextualSpacing/>
              <w:rPr>
                <w:rFonts w:eastAsia="Courier New" w:cstheme="minorHAnsi"/>
                <w:b/>
                <w:i/>
                <w:color w:val="ED7D31" w:themeColor="accent2"/>
                <w:sz w:val="18"/>
                <w:szCs w:val="18"/>
              </w:rPr>
            </w:pPr>
            <w:r>
              <w:rPr>
                <w:b/>
                <w:i/>
                <w:color w:val="ED7D31" w:themeColor="accent2"/>
                <w:sz w:val="18"/>
              </w:rPr>
              <w:t>G_LOCSTI10</w:t>
            </w:r>
          </w:p>
        </w:tc>
        <w:tc>
          <w:tcPr>
            <w:tcW w:w="8010" w:type="dxa"/>
          </w:tcPr>
          <w:p w:rsidR="007973F2" w:rsidRPr="00FB3692" w:rsidP="009B3784" w14:paraId="42C19D35" w14:textId="427616DE">
            <w:pPr>
              <w:spacing w:after="0"/>
              <w:contextualSpacing/>
              <w:rPr>
                <w:rFonts w:eastAsia="Courier New" w:cstheme="minorHAnsi"/>
                <w:color w:val="000000"/>
                <w:sz w:val="18"/>
                <w:szCs w:val="18"/>
              </w:rPr>
            </w:pPr>
            <w:r w:rsidRPr="00FB3692">
              <w:rPr>
                <w:sz w:val="18"/>
              </w:rPr>
              <w:t>Centro correccional (cárcel o prisión)</w:t>
            </w:r>
          </w:p>
        </w:tc>
        <w:tc>
          <w:tcPr>
            <w:tcW w:w="455" w:type="dxa"/>
            <w:vAlign w:val="bottom"/>
          </w:tcPr>
          <w:p w:rsidR="007973F2" w:rsidP="009B3784" w14:paraId="4537AD4E" w14:textId="4B8B86DD">
            <w:pPr>
              <w:spacing w:after="0"/>
              <w:contextualSpacing/>
              <w:jc w:val="right"/>
              <w:rPr>
                <w:rFonts w:eastAsia="Courier New" w:cstheme="minorHAnsi"/>
                <w:color w:val="000000"/>
                <w:sz w:val="18"/>
                <w:szCs w:val="18"/>
              </w:rPr>
            </w:pPr>
            <w:r>
              <w:rPr>
                <w:color w:val="000000"/>
                <w:sz w:val="18"/>
              </w:rPr>
              <w:t>10</w:t>
            </w:r>
          </w:p>
        </w:tc>
      </w:tr>
      <w:tr w14:paraId="0CD20D5C" w14:textId="77777777" w:rsidTr="009228F7">
        <w:tblPrEx>
          <w:tblW w:w="9905" w:type="dxa"/>
          <w:tblLayout w:type="fixed"/>
          <w:tblLook w:val="04A0"/>
        </w:tblPrEx>
        <w:tc>
          <w:tcPr>
            <w:tcW w:w="1440" w:type="dxa"/>
          </w:tcPr>
          <w:p w:rsidR="007973F2" w:rsidRPr="00414AF0" w:rsidP="009B3784" w14:paraId="131AF22A" w14:textId="3ACE2E11">
            <w:pPr>
              <w:spacing w:after="0"/>
              <w:contextualSpacing/>
              <w:rPr>
                <w:rFonts w:eastAsia="Courier New" w:cstheme="minorHAnsi"/>
                <w:b/>
                <w:i/>
                <w:color w:val="ED7D31" w:themeColor="accent2"/>
                <w:sz w:val="18"/>
                <w:szCs w:val="18"/>
              </w:rPr>
            </w:pPr>
            <w:r>
              <w:rPr>
                <w:b/>
                <w:i/>
                <w:color w:val="ED7D31" w:themeColor="accent2"/>
                <w:sz w:val="18"/>
              </w:rPr>
              <w:t>G_LOCSTI11</w:t>
            </w:r>
          </w:p>
        </w:tc>
        <w:tc>
          <w:tcPr>
            <w:tcW w:w="8010" w:type="dxa"/>
          </w:tcPr>
          <w:p w:rsidR="007973F2" w:rsidRPr="00FB3692" w:rsidP="009B3784" w14:paraId="497FB1E9" w14:textId="0BE82073">
            <w:pPr>
              <w:spacing w:after="0"/>
              <w:contextualSpacing/>
              <w:rPr>
                <w:rFonts w:eastAsia="Courier New" w:cstheme="minorHAnsi"/>
                <w:color w:val="000000"/>
                <w:sz w:val="18"/>
                <w:szCs w:val="18"/>
              </w:rPr>
            </w:pPr>
            <w:r w:rsidRPr="00FB3692">
              <w:rPr>
                <w:sz w:val="18"/>
              </w:rPr>
              <w:t xml:space="preserve">En casa u otro sitio usando un kit donde uno toma su propia muestra para pruebas de ETS </w:t>
            </w:r>
          </w:p>
        </w:tc>
        <w:tc>
          <w:tcPr>
            <w:tcW w:w="455" w:type="dxa"/>
            <w:vAlign w:val="bottom"/>
          </w:tcPr>
          <w:p w:rsidR="007973F2" w:rsidP="009B3784" w14:paraId="35EB8217" w14:textId="51A53218">
            <w:pPr>
              <w:spacing w:after="0"/>
              <w:contextualSpacing/>
              <w:jc w:val="right"/>
              <w:rPr>
                <w:rFonts w:eastAsia="Courier New" w:cstheme="minorHAnsi"/>
                <w:color w:val="000000"/>
                <w:sz w:val="18"/>
                <w:szCs w:val="18"/>
              </w:rPr>
            </w:pPr>
            <w:r>
              <w:rPr>
                <w:color w:val="000000"/>
                <w:sz w:val="18"/>
              </w:rPr>
              <w:t>11</w:t>
            </w:r>
          </w:p>
        </w:tc>
      </w:tr>
      <w:tr w14:paraId="704BB79F" w14:textId="77777777" w:rsidTr="009228F7">
        <w:tblPrEx>
          <w:tblW w:w="9905" w:type="dxa"/>
          <w:tblLayout w:type="fixed"/>
          <w:tblLook w:val="04A0"/>
        </w:tblPrEx>
        <w:tc>
          <w:tcPr>
            <w:tcW w:w="1440" w:type="dxa"/>
          </w:tcPr>
          <w:p w:rsidR="006B4AC8" w:rsidP="009B3784" w14:paraId="7E026846" w14:textId="593C587F">
            <w:pPr>
              <w:spacing w:after="0"/>
              <w:contextualSpacing/>
              <w:rPr>
                <w:b/>
                <w:i/>
                <w:color w:val="ED7D31" w:themeColor="accent2"/>
                <w:sz w:val="18"/>
              </w:rPr>
            </w:pPr>
            <w:r>
              <w:rPr>
                <w:b/>
                <w:i/>
                <w:color w:val="ED7D31" w:themeColor="accent2"/>
                <w:sz w:val="18"/>
              </w:rPr>
              <w:t>G_LOCSTI12</w:t>
            </w:r>
          </w:p>
        </w:tc>
        <w:tc>
          <w:tcPr>
            <w:tcW w:w="8010" w:type="dxa"/>
          </w:tcPr>
          <w:p w:rsidR="006B4AC8" w:rsidRPr="00FB3692" w:rsidP="009B3784" w14:paraId="3D673CF1" w14:textId="2A4623E7">
            <w:pPr>
              <w:spacing w:after="0"/>
              <w:contextualSpacing/>
              <w:rPr>
                <w:sz w:val="18"/>
              </w:rPr>
            </w:pPr>
            <w:r>
              <w:rPr>
                <w:sz w:val="18"/>
              </w:rPr>
              <w:t>U</w:t>
            </w:r>
            <w:r w:rsidRPr="00FB3692">
              <w:rPr>
                <w:sz w:val="18"/>
              </w:rPr>
              <w:t>n centro médico de atención de urgencia o sin cita previa</w:t>
            </w:r>
          </w:p>
        </w:tc>
        <w:tc>
          <w:tcPr>
            <w:tcW w:w="455" w:type="dxa"/>
            <w:vAlign w:val="bottom"/>
          </w:tcPr>
          <w:p w:rsidR="006B4AC8" w:rsidP="009B3784" w14:paraId="3C99B89A" w14:textId="65840655">
            <w:pPr>
              <w:spacing w:after="0"/>
              <w:contextualSpacing/>
              <w:jc w:val="right"/>
              <w:rPr>
                <w:color w:val="000000"/>
                <w:sz w:val="18"/>
              </w:rPr>
            </w:pPr>
            <w:r>
              <w:rPr>
                <w:color w:val="000000"/>
                <w:sz w:val="18"/>
              </w:rPr>
              <w:t>12</w:t>
            </w:r>
          </w:p>
        </w:tc>
      </w:tr>
      <w:tr w14:paraId="6402B097" w14:textId="77777777" w:rsidTr="009228F7">
        <w:tblPrEx>
          <w:tblW w:w="9905" w:type="dxa"/>
          <w:tblLayout w:type="fixed"/>
          <w:tblLook w:val="04A0"/>
        </w:tblPrEx>
        <w:tc>
          <w:tcPr>
            <w:tcW w:w="1440" w:type="dxa"/>
          </w:tcPr>
          <w:p w:rsidR="007973F2" w:rsidRPr="00414AF0" w:rsidP="009B3784" w14:paraId="71573140" w14:textId="6AD322F7">
            <w:pPr>
              <w:spacing w:after="0"/>
              <w:contextualSpacing/>
              <w:rPr>
                <w:rFonts w:eastAsia="Courier New" w:cstheme="minorHAnsi"/>
                <w:b/>
                <w:i/>
                <w:color w:val="ED7D31" w:themeColor="accent2"/>
                <w:sz w:val="18"/>
                <w:szCs w:val="18"/>
              </w:rPr>
            </w:pPr>
            <w:r>
              <w:rPr>
                <w:b/>
                <w:i/>
                <w:color w:val="ED7D31" w:themeColor="accent2"/>
                <w:sz w:val="18"/>
              </w:rPr>
              <w:t>G_LOCSTI96</w:t>
            </w:r>
          </w:p>
        </w:tc>
        <w:tc>
          <w:tcPr>
            <w:tcW w:w="8010" w:type="dxa"/>
          </w:tcPr>
          <w:p w:rsidR="007973F2" w:rsidRPr="00FB3692" w:rsidP="009B3784" w14:paraId="1BF06C9C" w14:textId="3E3C0EB0">
            <w:pPr>
              <w:spacing w:after="0"/>
              <w:contextualSpacing/>
              <w:rPr>
                <w:rFonts w:eastAsia="Courier New" w:cstheme="minorHAnsi"/>
                <w:color w:val="000000"/>
                <w:sz w:val="18"/>
                <w:szCs w:val="18"/>
              </w:rPr>
            </w:pPr>
            <w:r w:rsidRPr="00FB3692">
              <w:rPr>
                <w:color w:val="000000"/>
                <w:sz w:val="18"/>
              </w:rPr>
              <w:t>Otro lugar</w:t>
            </w:r>
          </w:p>
        </w:tc>
        <w:tc>
          <w:tcPr>
            <w:tcW w:w="455" w:type="dxa"/>
            <w:vAlign w:val="bottom"/>
          </w:tcPr>
          <w:p w:rsidR="007973F2" w:rsidP="009B3784" w14:paraId="35A5073D" w14:textId="61CD4C2E">
            <w:pPr>
              <w:spacing w:after="0"/>
              <w:contextualSpacing/>
              <w:jc w:val="right"/>
              <w:rPr>
                <w:rFonts w:eastAsia="Courier New" w:cstheme="minorHAnsi"/>
                <w:color w:val="000000"/>
                <w:sz w:val="18"/>
                <w:szCs w:val="18"/>
              </w:rPr>
            </w:pPr>
            <w:r>
              <w:rPr>
                <w:color w:val="000000"/>
                <w:sz w:val="18"/>
              </w:rPr>
              <w:t>96</w:t>
            </w:r>
          </w:p>
        </w:tc>
      </w:tr>
      <w:tr w14:paraId="11DAB082" w14:textId="77777777" w:rsidTr="009228F7">
        <w:tblPrEx>
          <w:tblW w:w="9905" w:type="dxa"/>
          <w:tblLayout w:type="fixed"/>
          <w:tblLook w:val="04A0"/>
        </w:tblPrEx>
        <w:tc>
          <w:tcPr>
            <w:tcW w:w="1440" w:type="dxa"/>
          </w:tcPr>
          <w:p w:rsidR="007973F2" w:rsidRPr="00414AF0" w:rsidP="00274469" w14:paraId="563D8EBC" w14:textId="7479EFAF">
            <w:pPr>
              <w:spacing w:after="0"/>
              <w:contextualSpacing/>
              <w:rPr>
                <w:rFonts w:eastAsia="Courier New" w:cstheme="minorHAnsi"/>
                <w:b/>
                <w:i/>
                <w:color w:val="ED7D31" w:themeColor="accent2"/>
                <w:sz w:val="18"/>
                <w:szCs w:val="18"/>
              </w:rPr>
            </w:pPr>
          </w:p>
        </w:tc>
        <w:tc>
          <w:tcPr>
            <w:tcW w:w="8010" w:type="dxa"/>
          </w:tcPr>
          <w:p w:rsidR="007973F2" w:rsidRPr="00FB3692" w:rsidP="00274469" w14:paraId="318D767B" w14:textId="5B4801CD">
            <w:pPr>
              <w:spacing w:after="0"/>
              <w:contextualSpacing/>
              <w:rPr>
                <w:rFonts w:eastAsia="Courier New"/>
                <w:i/>
                <w:iCs/>
                <w:color w:val="767171" w:themeColor="background2" w:themeShade="80"/>
                <w:sz w:val="18"/>
                <w:szCs w:val="18"/>
              </w:rPr>
            </w:pPr>
          </w:p>
        </w:tc>
        <w:tc>
          <w:tcPr>
            <w:tcW w:w="455" w:type="dxa"/>
            <w:vAlign w:val="bottom"/>
          </w:tcPr>
          <w:p w:rsidR="007973F2" w:rsidRPr="003D1700" w:rsidP="00274469" w14:paraId="2AEDB20B" w14:textId="13FFE6DA">
            <w:pPr>
              <w:spacing w:after="0"/>
              <w:contextualSpacing/>
              <w:jc w:val="right"/>
              <w:rPr>
                <w:rFonts w:eastAsia="Courier New"/>
                <w:i/>
                <w:iCs/>
                <w:color w:val="767171" w:themeColor="background2" w:themeShade="80"/>
                <w:sz w:val="18"/>
                <w:szCs w:val="18"/>
              </w:rPr>
            </w:pPr>
          </w:p>
        </w:tc>
      </w:tr>
      <w:tr w14:paraId="5E964E43" w14:textId="77777777" w:rsidTr="009228F7">
        <w:tblPrEx>
          <w:tblW w:w="9905" w:type="dxa"/>
          <w:tblLayout w:type="fixed"/>
          <w:tblLook w:val="04A0"/>
        </w:tblPrEx>
        <w:tc>
          <w:tcPr>
            <w:tcW w:w="1440" w:type="dxa"/>
          </w:tcPr>
          <w:p w:rsidR="007973F2" w:rsidRPr="007231DA" w:rsidP="00274469" w14:paraId="0DB229CC" w14:textId="7DC7CD1A">
            <w:pPr>
              <w:spacing w:after="0"/>
              <w:contextualSpacing/>
              <w:rPr>
                <w:rFonts w:eastAsia="Courier New" w:cstheme="minorHAnsi"/>
                <w:b/>
                <w:i/>
                <w:color w:val="000000"/>
                <w:sz w:val="18"/>
                <w:szCs w:val="18"/>
              </w:rPr>
            </w:pPr>
            <w:r>
              <w:rPr>
                <w:b/>
                <w:i/>
                <w:color w:val="ED7D31" w:themeColor="accent2"/>
                <w:sz w:val="18"/>
              </w:rPr>
              <w:t>G_LOCSTI99</w:t>
            </w:r>
          </w:p>
        </w:tc>
        <w:tc>
          <w:tcPr>
            <w:tcW w:w="8010" w:type="dxa"/>
          </w:tcPr>
          <w:p w:rsidR="007973F2" w:rsidRPr="00FB3692" w:rsidP="00274469" w14:paraId="195186C7" w14:textId="566453DB">
            <w:pPr>
              <w:spacing w:after="0"/>
              <w:contextualSpacing/>
              <w:rPr>
                <w:rFonts w:eastAsia="Courier New" w:cstheme="minorHAnsi"/>
                <w:i/>
                <w:iCs/>
                <w:color w:val="767171" w:themeColor="background2" w:themeShade="80"/>
                <w:sz w:val="18"/>
                <w:szCs w:val="18"/>
              </w:rPr>
            </w:pPr>
            <w:r w:rsidRPr="00FB3692">
              <w:rPr>
                <w:i/>
                <w:color w:val="767171" w:themeColor="background2" w:themeShade="80"/>
                <w:sz w:val="18"/>
              </w:rPr>
              <w:t>Prefiere no contestar</w:t>
            </w:r>
          </w:p>
        </w:tc>
        <w:tc>
          <w:tcPr>
            <w:tcW w:w="455" w:type="dxa"/>
            <w:vAlign w:val="bottom"/>
          </w:tcPr>
          <w:p w:rsidR="007973F2" w:rsidRPr="003D1700" w:rsidP="00274469" w14:paraId="445AC405" w14:textId="668F0F79">
            <w:pPr>
              <w:spacing w:after="0"/>
              <w:contextualSpacing/>
              <w:jc w:val="right"/>
              <w:rPr>
                <w:rFonts w:eastAsia="Courier New" w:cstheme="minorHAnsi"/>
                <w:i/>
                <w:iCs/>
                <w:color w:val="767171" w:themeColor="background2" w:themeShade="80"/>
                <w:sz w:val="18"/>
                <w:szCs w:val="18"/>
              </w:rPr>
            </w:pPr>
            <w:r>
              <w:rPr>
                <w:i/>
                <w:color w:val="767171" w:themeColor="background2" w:themeShade="80"/>
                <w:sz w:val="18"/>
              </w:rPr>
              <w:t>99</w:t>
            </w:r>
          </w:p>
        </w:tc>
      </w:tr>
      <w:bookmarkEnd w:id="40"/>
    </w:tbl>
    <w:p w:rsidR="00450E62" w:rsidP="00450E62" w14:paraId="5D6D6727"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627F55EB" w14:textId="77777777" w:rsidTr="00617DFB">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450E62" w:rsidRPr="003D1700" w:rsidP="00F119F9" w14:paraId="491B2540" w14:textId="72F5A784">
            <w:pPr>
              <w:contextualSpacing/>
              <w:rPr>
                <w:rFonts w:eastAsia="Courier New"/>
                <w:b/>
                <w:color w:val="7030A0"/>
                <w:sz w:val="18"/>
                <w:szCs w:val="18"/>
              </w:rPr>
            </w:pPr>
            <w:r>
              <w:rPr>
                <w:b/>
                <w:color w:val="7030A0"/>
                <w:sz w:val="18"/>
              </w:rPr>
              <w:t>Skip Pattern</w:t>
            </w:r>
          </w:p>
          <w:p w:rsidR="00450E62" w:rsidRPr="003D1700" w:rsidP="00F119F9" w14:paraId="3170D92C" w14:textId="77777777">
            <w:pPr>
              <w:contextualSpacing/>
              <w:rPr>
                <w:rFonts w:eastAsia="Courier New" w:cstheme="minorHAnsi"/>
                <w:b/>
                <w:color w:val="7030A0"/>
                <w:sz w:val="18"/>
                <w:szCs w:val="18"/>
              </w:rPr>
            </w:pPr>
          </w:p>
        </w:tc>
        <w:tc>
          <w:tcPr>
            <w:tcW w:w="8437" w:type="dxa"/>
          </w:tcPr>
          <w:p w:rsidR="00450E62" w:rsidRPr="00C8011C" w:rsidP="00F119F9" w14:paraId="51484D6B" w14:textId="381D3A94">
            <w:pPr>
              <w:contextualSpacing/>
              <w:rPr>
                <w:rFonts w:eastAsia="Courier New" w:cstheme="minorHAnsi"/>
                <w:b/>
                <w:color w:val="7030A0"/>
                <w:sz w:val="18"/>
                <w:szCs w:val="18"/>
                <w:lang w:val="en-US"/>
              </w:rPr>
            </w:pPr>
            <w:r w:rsidRPr="00C8011C">
              <w:rPr>
                <w:b/>
                <w:color w:val="7030A0"/>
                <w:sz w:val="18"/>
                <w:lang w:val="en-US"/>
              </w:rPr>
              <w:t>If G.3 = ‘Another place’ [96] then GO to G.3a</w:t>
            </w:r>
          </w:p>
          <w:p w:rsidR="00450E62" w:rsidRPr="003D1700" w:rsidP="00F119F9" w14:paraId="5DCED2F1" w14:textId="25AB7486">
            <w:pPr>
              <w:contextualSpacing/>
              <w:rPr>
                <w:rFonts w:eastAsia="Courier New" w:cstheme="minorHAnsi"/>
                <w:b/>
                <w:color w:val="7030A0"/>
                <w:sz w:val="18"/>
                <w:szCs w:val="18"/>
              </w:rPr>
            </w:pPr>
            <w:r>
              <w:rPr>
                <w:b/>
                <w:color w:val="7030A0"/>
                <w:sz w:val="18"/>
              </w:rPr>
              <w:t>ELSE GO to G.4</w:t>
            </w:r>
          </w:p>
        </w:tc>
      </w:tr>
    </w:tbl>
    <w:p w:rsidR="00450E62" w:rsidP="00450E62" w14:paraId="4A100790" w14:textId="77777777">
      <w:pPr>
        <w:spacing w:after="160" w:line="259" w:lineRule="auto"/>
        <w:rPr>
          <w:rFonts w:cstheme="minorHAnsi"/>
          <w:b/>
        </w:rPr>
      </w:pPr>
    </w:p>
    <w:tbl>
      <w:tblPr>
        <w:tblW w:w="8820" w:type="dxa"/>
        <w:tblLayout w:type="fixed"/>
        <w:tblLook w:val="04A0"/>
      </w:tblPr>
      <w:tblGrid>
        <w:gridCol w:w="1463"/>
        <w:gridCol w:w="7357"/>
      </w:tblGrid>
      <w:tr w14:paraId="549C8AF2" w14:textId="77777777" w:rsidTr="003D1700">
        <w:tblPrEx>
          <w:tblW w:w="8820" w:type="dxa"/>
          <w:tblLayout w:type="fixed"/>
          <w:tblLook w:val="04A0"/>
        </w:tblPrEx>
        <w:tc>
          <w:tcPr>
            <w:tcW w:w="1463" w:type="dxa"/>
            <w:vAlign w:val="bottom"/>
          </w:tcPr>
          <w:p w:rsidR="003D1700" w:rsidRPr="004553E7" w:rsidP="009C125D" w14:paraId="63FF0E6E" w14:textId="185C8F30">
            <w:pPr>
              <w:spacing w:after="0"/>
              <w:contextualSpacing/>
              <w:rPr>
                <w:rFonts w:eastAsia="Courier New" w:cstheme="minorHAnsi"/>
                <w:b/>
                <w:i/>
                <w:color w:val="000000"/>
                <w:sz w:val="18"/>
                <w:szCs w:val="18"/>
              </w:rPr>
            </w:pPr>
            <w:r>
              <w:rPr>
                <w:b/>
                <w:color w:val="000000"/>
                <w:sz w:val="18"/>
              </w:rPr>
              <w:t>G.3a</w:t>
            </w:r>
          </w:p>
        </w:tc>
        <w:tc>
          <w:tcPr>
            <w:tcW w:w="7357" w:type="dxa"/>
            <w:vAlign w:val="bottom"/>
          </w:tcPr>
          <w:p w:rsidR="003D1700" w:rsidRPr="00C8011C" w:rsidP="003D1700" w14:paraId="4AD97A1C" w14:textId="5F3B0B29">
            <w:pPr>
              <w:spacing w:after="0"/>
              <w:contextualSpacing/>
              <w:rPr>
                <w:rFonts w:eastAsia="Courier New"/>
                <w:color w:val="000000"/>
                <w:sz w:val="18"/>
                <w:szCs w:val="18"/>
                <w:lang w:val="en-US"/>
              </w:rPr>
            </w:pPr>
            <w:r w:rsidRPr="00C8011C">
              <w:rPr>
                <w:b/>
                <w:color w:val="000000"/>
                <w:sz w:val="18"/>
                <w:lang w:val="en-US"/>
              </w:rPr>
              <w:t>Other location of STD test</w:t>
            </w:r>
            <w:r w:rsidRPr="00C8011C">
              <w:rPr>
                <w:color w:val="000000" w:themeColor="text1"/>
                <w:sz w:val="18"/>
                <w:lang w:val="en-US"/>
              </w:rPr>
              <w:t xml:space="preserve"> </w:t>
            </w:r>
          </w:p>
        </w:tc>
      </w:tr>
      <w:tr w14:paraId="17144260" w14:textId="77777777" w:rsidTr="003D1700">
        <w:tblPrEx>
          <w:tblW w:w="8820" w:type="dxa"/>
          <w:tblLayout w:type="fixed"/>
          <w:tblLook w:val="04A0"/>
        </w:tblPrEx>
        <w:tc>
          <w:tcPr>
            <w:tcW w:w="1463" w:type="dxa"/>
            <w:vAlign w:val="bottom"/>
          </w:tcPr>
          <w:p w:rsidR="003D1700" w:rsidRPr="008621A0" w:rsidP="00F119F9" w14:paraId="374E61D4" w14:textId="5098B7F8">
            <w:pPr>
              <w:spacing w:after="0"/>
              <w:contextualSpacing/>
              <w:rPr>
                <w:rFonts w:eastAsia="Courier New" w:cstheme="minorHAnsi"/>
                <w:b/>
                <w:color w:val="000000"/>
                <w:sz w:val="18"/>
                <w:szCs w:val="18"/>
              </w:rPr>
            </w:pPr>
            <w:r w:rsidRPr="008621A0">
              <w:rPr>
                <w:b/>
                <w:i/>
                <w:color w:val="ED7D31" w:themeColor="accent2"/>
                <w:sz w:val="18"/>
              </w:rPr>
              <w:t>G_OTRSTI</w:t>
            </w:r>
          </w:p>
        </w:tc>
        <w:tc>
          <w:tcPr>
            <w:tcW w:w="7357" w:type="dxa"/>
            <w:vAlign w:val="bottom"/>
          </w:tcPr>
          <w:p w:rsidR="003D1700" w:rsidRPr="008621A0" w:rsidP="00F119F9" w14:paraId="550BE046" w14:textId="041D9EDB">
            <w:pPr>
              <w:spacing w:after="0"/>
              <w:contextualSpacing/>
              <w:rPr>
                <w:rFonts w:eastAsia="Courier New" w:cstheme="minorHAnsi"/>
                <w:b/>
                <w:color w:val="000000"/>
                <w:sz w:val="18"/>
                <w:szCs w:val="18"/>
              </w:rPr>
            </w:pPr>
            <w:r w:rsidRPr="008621A0">
              <w:rPr>
                <w:color w:val="000000" w:themeColor="text1"/>
                <w:sz w:val="18"/>
              </w:rPr>
              <w:t>¿Cuál es el otro lugar?</w:t>
            </w:r>
          </w:p>
        </w:tc>
      </w:tr>
      <w:tr w14:paraId="2A058566" w14:textId="77777777" w:rsidTr="003D1700">
        <w:tblPrEx>
          <w:tblW w:w="8820" w:type="dxa"/>
          <w:tblLayout w:type="fixed"/>
          <w:tblLook w:val="04A0"/>
        </w:tblPrEx>
        <w:tc>
          <w:tcPr>
            <w:tcW w:w="1463" w:type="dxa"/>
            <w:vAlign w:val="bottom"/>
          </w:tcPr>
          <w:p w:rsidR="003D1700" w:rsidRPr="008621A0" w:rsidP="003D1700" w14:paraId="3732797D" w14:textId="77777777">
            <w:pPr>
              <w:spacing w:after="0"/>
              <w:contextualSpacing/>
              <w:rPr>
                <w:rFonts w:eastAsia="Courier New" w:cstheme="minorHAnsi"/>
                <w:b/>
                <w:color w:val="000000"/>
                <w:sz w:val="18"/>
                <w:szCs w:val="18"/>
              </w:rPr>
            </w:pPr>
          </w:p>
        </w:tc>
        <w:tc>
          <w:tcPr>
            <w:tcW w:w="7357" w:type="dxa"/>
            <w:vAlign w:val="bottom"/>
          </w:tcPr>
          <w:p w:rsidR="003D1700" w:rsidRPr="008621A0" w:rsidP="003D1700" w14:paraId="266B799E" w14:textId="15DC25C7">
            <w:pPr>
              <w:spacing w:after="0"/>
              <w:contextualSpacing/>
              <w:rPr>
                <w:rFonts w:eastAsia="Courier New" w:cstheme="minorHAnsi"/>
                <w:b/>
                <w:color w:val="000000"/>
                <w:sz w:val="18"/>
                <w:szCs w:val="18"/>
                <w:lang w:val="en-US"/>
              </w:rPr>
            </w:pPr>
            <w:r w:rsidRPr="008621A0">
              <w:rPr>
                <w:color w:val="000000"/>
                <w:sz w:val="18"/>
                <w:lang w:val="en-US"/>
              </w:rPr>
              <w:t xml:space="preserve">________________________ </w:t>
            </w:r>
            <w:r w:rsidRPr="008621A0">
              <w:rPr>
                <w:color w:val="00B050"/>
                <w:sz w:val="18"/>
                <w:lang w:val="en-US"/>
              </w:rPr>
              <w:t>Interviewer note: Type in a text response</w:t>
            </w:r>
          </w:p>
        </w:tc>
      </w:tr>
    </w:tbl>
    <w:p w:rsidR="00D5383C" w:rsidRPr="008621A0" w:rsidP="00450E62" w14:paraId="332CA07F" w14:textId="77777777">
      <w:pPr>
        <w:spacing w:after="160" w:line="259" w:lineRule="auto"/>
        <w:rPr>
          <w:rFonts w:cstheme="minorHAnsi"/>
          <w:b/>
          <w:lang w:val="en-US"/>
        </w:rPr>
      </w:pPr>
    </w:p>
    <w:tbl>
      <w:tblPr>
        <w:tblW w:w="8725" w:type="dxa"/>
        <w:tblLayout w:type="fixed"/>
        <w:tblLook w:val="04A0"/>
      </w:tblPr>
      <w:tblGrid>
        <w:gridCol w:w="1463"/>
        <w:gridCol w:w="6812"/>
        <w:gridCol w:w="450"/>
      </w:tblGrid>
      <w:tr w14:paraId="2EB779AE" w14:textId="77777777" w:rsidTr="00440F2B">
        <w:tblPrEx>
          <w:tblW w:w="8725" w:type="dxa"/>
          <w:tblLayout w:type="fixed"/>
          <w:tblLook w:val="04A0"/>
        </w:tblPrEx>
        <w:tc>
          <w:tcPr>
            <w:tcW w:w="1463" w:type="dxa"/>
            <w:vAlign w:val="bottom"/>
          </w:tcPr>
          <w:p w:rsidR="009C125D" w:rsidRPr="008621A0" w:rsidP="00911103" w14:paraId="0E8A48CE" w14:textId="62DB6262">
            <w:pPr>
              <w:spacing w:after="0"/>
              <w:contextualSpacing/>
              <w:rPr>
                <w:rFonts w:eastAsia="Courier New" w:cstheme="minorHAnsi"/>
                <w:b/>
                <w:color w:val="000000"/>
                <w:sz w:val="18"/>
                <w:szCs w:val="18"/>
              </w:rPr>
            </w:pPr>
            <w:r w:rsidRPr="008621A0">
              <w:rPr>
                <w:b/>
                <w:color w:val="000000"/>
                <w:sz w:val="18"/>
              </w:rPr>
              <w:t>G.4</w:t>
            </w:r>
          </w:p>
        </w:tc>
        <w:tc>
          <w:tcPr>
            <w:tcW w:w="7262" w:type="dxa"/>
            <w:gridSpan w:val="2"/>
            <w:vAlign w:val="bottom"/>
          </w:tcPr>
          <w:p w:rsidR="009C125D" w:rsidRPr="008621A0" w:rsidP="00911103" w14:paraId="6A17D0F0" w14:textId="2C8D869D">
            <w:pPr>
              <w:spacing w:after="0"/>
              <w:contextualSpacing/>
              <w:rPr>
                <w:rFonts w:eastAsia="Courier New"/>
                <w:b/>
                <w:color w:val="000000" w:themeColor="text1"/>
                <w:sz w:val="18"/>
                <w:szCs w:val="18"/>
                <w:lang w:val="en-US"/>
              </w:rPr>
            </w:pPr>
            <w:r w:rsidRPr="008621A0">
              <w:rPr>
                <w:b/>
                <w:color w:val="000000" w:themeColor="text1"/>
                <w:sz w:val="18"/>
                <w:lang w:val="en-US"/>
              </w:rPr>
              <w:t>Test for HIV at same time STD</w:t>
            </w:r>
          </w:p>
        </w:tc>
      </w:tr>
      <w:tr w14:paraId="549A0A21" w14:textId="77777777" w:rsidTr="00911103">
        <w:tblPrEx>
          <w:tblW w:w="8725" w:type="dxa"/>
          <w:tblLayout w:type="fixed"/>
          <w:tblLook w:val="04A0"/>
        </w:tblPrEx>
        <w:tc>
          <w:tcPr>
            <w:tcW w:w="1463" w:type="dxa"/>
          </w:tcPr>
          <w:p w:rsidR="00440F2B" w:rsidRPr="008621A0" w:rsidP="00911103" w14:paraId="2906D486" w14:textId="43EBB4C0">
            <w:pPr>
              <w:spacing w:after="0"/>
              <w:contextualSpacing/>
              <w:rPr>
                <w:rFonts w:eastAsia="Courier New" w:cstheme="minorHAnsi"/>
                <w:b/>
                <w:i/>
                <w:color w:val="000000"/>
                <w:sz w:val="18"/>
                <w:szCs w:val="18"/>
              </w:rPr>
            </w:pPr>
            <w:r w:rsidRPr="008621A0">
              <w:rPr>
                <w:b/>
                <w:i/>
                <w:color w:val="ED7D31" w:themeColor="accent2"/>
                <w:sz w:val="18"/>
              </w:rPr>
              <w:t>G_HIVSTD</w:t>
            </w:r>
          </w:p>
        </w:tc>
        <w:tc>
          <w:tcPr>
            <w:tcW w:w="7262" w:type="dxa"/>
            <w:gridSpan w:val="2"/>
            <w:vAlign w:val="bottom"/>
          </w:tcPr>
          <w:p w:rsidR="00827563" w:rsidRPr="008621A0" w:rsidP="009C125D" w14:paraId="0613D899" w14:textId="6CCB7830">
            <w:pPr>
              <w:spacing w:after="0"/>
              <w:contextualSpacing/>
              <w:rPr>
                <w:rFonts w:ascii="Helvetica" w:eastAsia="Helvetica" w:hAnsi="Helvetica" w:cs="Helvetica"/>
                <w:b/>
                <w:color w:val="0078D4"/>
                <w:sz w:val="18"/>
                <w:szCs w:val="18"/>
              </w:rPr>
            </w:pPr>
            <w:r w:rsidRPr="001126A3">
              <w:rPr>
                <w:b/>
                <w:bCs/>
                <w:color w:val="000000" w:themeColor="text1"/>
                <w:sz w:val="18"/>
              </w:rPr>
              <w:t>En los 12 meses anteriores a su diagnóstico</w:t>
            </w:r>
            <w:r w:rsidRPr="008621A0">
              <w:rPr>
                <w:color w:val="000000" w:themeColor="text1"/>
                <w:sz w:val="18"/>
              </w:rPr>
              <w:t>, cuando se hizo una prueba de una ETS,</w:t>
            </w:r>
            <w:r w:rsidR="00AC6685">
              <w:rPr>
                <w:color w:val="000000" w:themeColor="text1"/>
                <w:sz w:val="18"/>
              </w:rPr>
              <w:t xml:space="preserve"> </w:t>
            </w:r>
            <w:r w:rsidRPr="00853BDD" w:rsidR="00853BDD">
              <w:rPr>
                <w:color w:val="000000" w:themeColor="text1"/>
                <w:sz w:val="18"/>
              </w:rPr>
              <w:t>¿</w:t>
            </w:r>
            <w:r w:rsidR="0075781E">
              <w:rPr>
                <w:color w:val="000000" w:themeColor="text1"/>
                <w:sz w:val="18"/>
              </w:rPr>
              <w:t xml:space="preserve">le ofreció </w:t>
            </w:r>
            <w:r w:rsidRPr="00853BDD" w:rsidR="00853BDD">
              <w:rPr>
                <w:color w:val="000000" w:themeColor="text1"/>
                <w:sz w:val="18"/>
              </w:rPr>
              <w:t xml:space="preserve">algún trabajador de la salud </w:t>
            </w:r>
            <w:r w:rsidR="0075781E">
              <w:rPr>
                <w:color w:val="000000" w:themeColor="text1"/>
                <w:sz w:val="18"/>
              </w:rPr>
              <w:t xml:space="preserve">hacerse </w:t>
            </w:r>
            <w:r w:rsidRPr="00853BDD" w:rsidR="00853BDD">
              <w:rPr>
                <w:color w:val="000000" w:themeColor="text1"/>
                <w:sz w:val="18"/>
              </w:rPr>
              <w:t>una prueba del VIH, aunque fuera una sola vez?</w:t>
            </w:r>
          </w:p>
        </w:tc>
      </w:tr>
      <w:tr w14:paraId="0D8FE8B5" w14:textId="77777777" w:rsidTr="00440F2B">
        <w:tblPrEx>
          <w:tblW w:w="8725" w:type="dxa"/>
          <w:tblLayout w:type="fixed"/>
          <w:tblLook w:val="04A0"/>
        </w:tblPrEx>
        <w:tc>
          <w:tcPr>
            <w:tcW w:w="1463" w:type="dxa"/>
            <w:vAlign w:val="bottom"/>
          </w:tcPr>
          <w:p w:rsidR="009C125D" w:rsidRPr="008621A0" w:rsidP="005A70DB" w14:paraId="0D67AB73" w14:textId="77777777">
            <w:pPr>
              <w:spacing w:after="0"/>
              <w:contextualSpacing/>
              <w:rPr>
                <w:rFonts w:eastAsia="Courier New" w:cstheme="minorHAnsi"/>
                <w:b/>
                <w:color w:val="000000"/>
                <w:sz w:val="18"/>
                <w:szCs w:val="18"/>
              </w:rPr>
            </w:pPr>
          </w:p>
        </w:tc>
        <w:tc>
          <w:tcPr>
            <w:tcW w:w="7262" w:type="dxa"/>
            <w:gridSpan w:val="2"/>
            <w:vAlign w:val="bottom"/>
          </w:tcPr>
          <w:p w:rsidR="009C125D" w:rsidRPr="008621A0" w:rsidP="009C125D" w14:paraId="5D291ED0" w14:textId="0E9BEF12">
            <w:pPr>
              <w:spacing w:after="0"/>
              <w:contextualSpacing/>
              <w:rPr>
                <w:rFonts w:eastAsia="Courier New"/>
                <w:b/>
                <w:color w:val="000000" w:themeColor="text1"/>
                <w:sz w:val="18"/>
                <w:szCs w:val="18"/>
                <w:lang w:val="en-US"/>
              </w:rPr>
            </w:pPr>
            <w:r w:rsidRPr="008621A0">
              <w:rPr>
                <w:color w:val="00B050"/>
                <w:sz w:val="18"/>
                <w:lang w:val="en-US"/>
              </w:rPr>
              <w:t>[DON’T READ RESPONSES. SELECT ONLY ONE.]</w:t>
            </w:r>
          </w:p>
        </w:tc>
      </w:tr>
      <w:tr w14:paraId="1DBA65ED" w14:textId="77777777" w:rsidTr="00440F2B">
        <w:tblPrEx>
          <w:tblW w:w="8725" w:type="dxa"/>
          <w:tblLayout w:type="fixed"/>
          <w:tblLook w:val="04A0"/>
        </w:tblPrEx>
        <w:tc>
          <w:tcPr>
            <w:tcW w:w="1463" w:type="dxa"/>
          </w:tcPr>
          <w:p w:rsidR="00440F2B" w:rsidRPr="008621A0" w:rsidP="005A70DB" w14:paraId="34837A0B" w14:textId="77777777">
            <w:pPr>
              <w:spacing w:after="0"/>
              <w:contextualSpacing/>
              <w:rPr>
                <w:rFonts w:eastAsia="Courier New" w:cstheme="minorHAnsi"/>
                <w:color w:val="000000"/>
                <w:sz w:val="18"/>
                <w:szCs w:val="18"/>
                <w:lang w:val="en-US"/>
              </w:rPr>
            </w:pPr>
          </w:p>
        </w:tc>
        <w:tc>
          <w:tcPr>
            <w:tcW w:w="6812" w:type="dxa"/>
            <w:vAlign w:val="bottom"/>
          </w:tcPr>
          <w:p w:rsidR="00440F2B" w:rsidRPr="008621A0" w:rsidP="005A70DB" w14:paraId="32EDBA9C" w14:textId="4F262AAC">
            <w:pPr>
              <w:tabs>
                <w:tab w:val="right" w:leader="dot" w:pos="5760"/>
              </w:tabs>
              <w:spacing w:after="0"/>
              <w:contextualSpacing/>
              <w:rPr>
                <w:rFonts w:eastAsia="Courier New" w:cstheme="minorHAnsi"/>
                <w:color w:val="000000"/>
                <w:sz w:val="18"/>
                <w:szCs w:val="18"/>
              </w:rPr>
            </w:pPr>
            <w:r w:rsidRPr="008621A0">
              <w:rPr>
                <w:color w:val="000000"/>
                <w:sz w:val="18"/>
              </w:rPr>
              <w:t>No</w:t>
            </w:r>
          </w:p>
        </w:tc>
        <w:tc>
          <w:tcPr>
            <w:tcW w:w="450" w:type="dxa"/>
            <w:vAlign w:val="bottom"/>
          </w:tcPr>
          <w:p w:rsidR="00440F2B" w:rsidRPr="008621A0" w:rsidP="005A70DB" w14:paraId="651CB881" w14:textId="77777777">
            <w:pPr>
              <w:spacing w:after="0"/>
              <w:contextualSpacing/>
              <w:jc w:val="right"/>
              <w:rPr>
                <w:rFonts w:eastAsia="Courier New" w:cstheme="minorHAnsi"/>
                <w:color w:val="000000"/>
                <w:sz w:val="18"/>
                <w:szCs w:val="18"/>
              </w:rPr>
            </w:pPr>
            <w:r w:rsidRPr="008621A0">
              <w:rPr>
                <w:color w:val="000000"/>
                <w:sz w:val="18"/>
              </w:rPr>
              <w:t>0</w:t>
            </w:r>
          </w:p>
        </w:tc>
      </w:tr>
      <w:tr w14:paraId="7B92E68D" w14:textId="77777777" w:rsidTr="00440F2B">
        <w:tblPrEx>
          <w:tblW w:w="8725" w:type="dxa"/>
          <w:tblLayout w:type="fixed"/>
          <w:tblLook w:val="04A0"/>
        </w:tblPrEx>
        <w:tc>
          <w:tcPr>
            <w:tcW w:w="1463" w:type="dxa"/>
          </w:tcPr>
          <w:p w:rsidR="00440F2B" w:rsidRPr="008621A0" w:rsidP="005A70DB" w14:paraId="12E4EC06" w14:textId="77777777">
            <w:pPr>
              <w:spacing w:after="0"/>
              <w:contextualSpacing/>
              <w:rPr>
                <w:rFonts w:eastAsia="Courier New" w:cstheme="minorHAnsi"/>
                <w:color w:val="000000"/>
                <w:sz w:val="18"/>
                <w:szCs w:val="18"/>
              </w:rPr>
            </w:pPr>
          </w:p>
        </w:tc>
        <w:tc>
          <w:tcPr>
            <w:tcW w:w="6812" w:type="dxa"/>
            <w:vAlign w:val="bottom"/>
          </w:tcPr>
          <w:p w:rsidR="00440F2B" w:rsidRPr="008621A0" w:rsidP="005A70DB" w14:paraId="733F5B1F" w14:textId="3E68D9DD">
            <w:pPr>
              <w:tabs>
                <w:tab w:val="right" w:leader="dot" w:pos="5760"/>
              </w:tabs>
              <w:spacing w:after="0"/>
              <w:contextualSpacing/>
              <w:rPr>
                <w:rFonts w:eastAsia="Courier New" w:cstheme="minorHAnsi"/>
                <w:color w:val="000000"/>
                <w:sz w:val="18"/>
                <w:szCs w:val="18"/>
              </w:rPr>
            </w:pPr>
            <w:r w:rsidRPr="008621A0">
              <w:rPr>
                <w:color w:val="000000"/>
                <w:sz w:val="18"/>
              </w:rPr>
              <w:t>Sí</w:t>
            </w:r>
          </w:p>
        </w:tc>
        <w:tc>
          <w:tcPr>
            <w:tcW w:w="450" w:type="dxa"/>
            <w:vAlign w:val="bottom"/>
          </w:tcPr>
          <w:p w:rsidR="00440F2B" w:rsidRPr="008621A0" w:rsidP="005A70DB" w14:paraId="6097B643" w14:textId="77777777">
            <w:pPr>
              <w:spacing w:after="0"/>
              <w:contextualSpacing/>
              <w:jc w:val="right"/>
              <w:rPr>
                <w:rFonts w:eastAsia="Courier New" w:cstheme="minorHAnsi"/>
                <w:color w:val="000000"/>
                <w:sz w:val="18"/>
                <w:szCs w:val="18"/>
              </w:rPr>
            </w:pPr>
            <w:r w:rsidRPr="008621A0">
              <w:rPr>
                <w:color w:val="000000"/>
                <w:sz w:val="18"/>
              </w:rPr>
              <w:t>1</w:t>
            </w:r>
          </w:p>
        </w:tc>
      </w:tr>
      <w:tr w14:paraId="696BFAAD" w14:textId="77777777" w:rsidTr="00440F2B">
        <w:tblPrEx>
          <w:tblW w:w="8725" w:type="dxa"/>
          <w:tblLayout w:type="fixed"/>
          <w:tblLook w:val="04A0"/>
        </w:tblPrEx>
        <w:tc>
          <w:tcPr>
            <w:tcW w:w="1463" w:type="dxa"/>
          </w:tcPr>
          <w:p w:rsidR="00440F2B" w:rsidRPr="008621A0" w:rsidP="005A70DB" w14:paraId="4DA3A8AE" w14:textId="77777777">
            <w:pPr>
              <w:spacing w:after="0"/>
              <w:contextualSpacing/>
              <w:rPr>
                <w:rFonts w:eastAsia="Courier New" w:cstheme="minorHAnsi"/>
                <w:color w:val="000000"/>
                <w:sz w:val="18"/>
                <w:szCs w:val="18"/>
              </w:rPr>
            </w:pPr>
          </w:p>
        </w:tc>
        <w:tc>
          <w:tcPr>
            <w:tcW w:w="6812" w:type="dxa"/>
            <w:vAlign w:val="bottom"/>
          </w:tcPr>
          <w:p w:rsidR="00440F2B" w:rsidRPr="008621A0" w:rsidP="005A70DB" w14:paraId="1A8B05FD" w14:textId="1B4C5523">
            <w:pPr>
              <w:tabs>
                <w:tab w:val="right" w:leader="dot" w:pos="5760"/>
              </w:tabs>
              <w:spacing w:after="0"/>
              <w:contextualSpacing/>
              <w:rPr>
                <w:rFonts w:eastAsia="Courier New" w:cstheme="minorHAnsi"/>
                <w:i/>
                <w:iCs/>
                <w:color w:val="767171" w:themeColor="background2" w:themeShade="80"/>
                <w:sz w:val="18"/>
                <w:szCs w:val="18"/>
              </w:rPr>
            </w:pPr>
            <w:r w:rsidRPr="008621A0">
              <w:rPr>
                <w:i/>
                <w:color w:val="767171" w:themeColor="background2" w:themeShade="80"/>
                <w:sz w:val="18"/>
              </w:rPr>
              <w:t>No sabe</w:t>
            </w:r>
            <w:r w:rsidR="00030B41">
              <w:rPr>
                <w:i/>
                <w:color w:val="767171" w:themeColor="background2" w:themeShade="80"/>
                <w:sz w:val="18"/>
              </w:rPr>
              <w:t xml:space="preserve"> </w:t>
            </w:r>
          </w:p>
        </w:tc>
        <w:tc>
          <w:tcPr>
            <w:tcW w:w="450" w:type="dxa"/>
            <w:vAlign w:val="bottom"/>
          </w:tcPr>
          <w:p w:rsidR="00440F2B" w:rsidRPr="008621A0" w:rsidP="005A70DB" w14:paraId="6271682A" w14:textId="77777777">
            <w:pPr>
              <w:spacing w:after="0"/>
              <w:contextualSpacing/>
              <w:jc w:val="right"/>
              <w:rPr>
                <w:rFonts w:eastAsia="Courier New" w:cstheme="minorHAnsi"/>
                <w:i/>
                <w:iCs/>
                <w:color w:val="767171" w:themeColor="background2" w:themeShade="80"/>
                <w:sz w:val="18"/>
                <w:szCs w:val="18"/>
              </w:rPr>
            </w:pPr>
            <w:r w:rsidRPr="008621A0">
              <w:rPr>
                <w:i/>
                <w:color w:val="767171" w:themeColor="background2" w:themeShade="80"/>
                <w:sz w:val="18"/>
              </w:rPr>
              <w:t>98</w:t>
            </w:r>
          </w:p>
        </w:tc>
      </w:tr>
      <w:tr w14:paraId="24B9B810" w14:textId="77777777" w:rsidTr="00440F2B">
        <w:tblPrEx>
          <w:tblW w:w="8725" w:type="dxa"/>
          <w:tblLayout w:type="fixed"/>
          <w:tblLook w:val="04A0"/>
        </w:tblPrEx>
        <w:tc>
          <w:tcPr>
            <w:tcW w:w="1463" w:type="dxa"/>
          </w:tcPr>
          <w:p w:rsidR="00440F2B" w:rsidRPr="008621A0" w:rsidP="005A70DB" w14:paraId="6E7CBAB4" w14:textId="77777777">
            <w:pPr>
              <w:spacing w:after="0"/>
              <w:contextualSpacing/>
              <w:rPr>
                <w:rFonts w:eastAsia="Courier New" w:cstheme="minorHAnsi"/>
                <w:color w:val="000000"/>
                <w:sz w:val="18"/>
                <w:szCs w:val="18"/>
              </w:rPr>
            </w:pPr>
          </w:p>
        </w:tc>
        <w:tc>
          <w:tcPr>
            <w:tcW w:w="6812" w:type="dxa"/>
            <w:vAlign w:val="bottom"/>
          </w:tcPr>
          <w:p w:rsidR="00440F2B" w:rsidRPr="008621A0" w:rsidP="005A70DB" w14:paraId="42136EE5" w14:textId="2E87123A">
            <w:pPr>
              <w:tabs>
                <w:tab w:val="right" w:leader="dot" w:pos="5760"/>
              </w:tabs>
              <w:spacing w:after="0"/>
              <w:contextualSpacing/>
              <w:rPr>
                <w:rFonts w:eastAsia="Courier New" w:cstheme="minorHAnsi"/>
                <w:i/>
                <w:iCs/>
                <w:color w:val="767171" w:themeColor="background2" w:themeShade="80"/>
                <w:sz w:val="18"/>
                <w:szCs w:val="18"/>
              </w:rPr>
            </w:pPr>
            <w:r w:rsidRPr="008621A0">
              <w:rPr>
                <w:i/>
                <w:color w:val="767171" w:themeColor="background2" w:themeShade="80"/>
                <w:sz w:val="18"/>
              </w:rPr>
              <w:t>Prefiere no contestar</w:t>
            </w:r>
          </w:p>
        </w:tc>
        <w:tc>
          <w:tcPr>
            <w:tcW w:w="450" w:type="dxa"/>
            <w:vAlign w:val="bottom"/>
          </w:tcPr>
          <w:p w:rsidR="00440F2B" w:rsidRPr="003D1700" w:rsidP="005A70DB" w14:paraId="7E92296B" w14:textId="77777777">
            <w:pPr>
              <w:spacing w:after="0"/>
              <w:contextualSpacing/>
              <w:jc w:val="right"/>
              <w:rPr>
                <w:rFonts w:eastAsia="Courier New" w:cstheme="minorHAnsi"/>
                <w:i/>
                <w:iCs/>
                <w:color w:val="767171" w:themeColor="background2" w:themeShade="80"/>
                <w:sz w:val="18"/>
                <w:szCs w:val="18"/>
              </w:rPr>
            </w:pPr>
            <w:r w:rsidRPr="008621A0">
              <w:rPr>
                <w:i/>
                <w:color w:val="767171" w:themeColor="background2" w:themeShade="80"/>
                <w:sz w:val="18"/>
              </w:rPr>
              <w:t>99</w:t>
            </w:r>
          </w:p>
        </w:tc>
      </w:tr>
    </w:tbl>
    <w:p w:rsidR="005A70DB" w:rsidP="00450E62" w14:paraId="30A0EF3D" w14:textId="77777777">
      <w:pPr>
        <w:spacing w:after="160" w:line="259" w:lineRule="auto"/>
        <w:rPr>
          <w:rFonts w:cstheme="minorHAnsi"/>
          <w:b/>
        </w:rPr>
      </w:pPr>
    </w:p>
    <w:tbl>
      <w:tblPr>
        <w:tblW w:w="8725" w:type="dxa"/>
        <w:tblLayout w:type="fixed"/>
        <w:tblLook w:val="04A0"/>
      </w:tblPr>
      <w:tblGrid>
        <w:gridCol w:w="1463"/>
        <w:gridCol w:w="6722"/>
        <w:gridCol w:w="540"/>
      </w:tblGrid>
      <w:tr w14:paraId="616372C8" w14:textId="77777777" w:rsidTr="00440F2B">
        <w:tblPrEx>
          <w:tblW w:w="8725" w:type="dxa"/>
          <w:tblLayout w:type="fixed"/>
          <w:tblLook w:val="04A0"/>
        </w:tblPrEx>
        <w:tc>
          <w:tcPr>
            <w:tcW w:w="1463" w:type="dxa"/>
            <w:vAlign w:val="bottom"/>
          </w:tcPr>
          <w:p w:rsidR="00E934C2" w:rsidP="00F65DF3" w14:paraId="6052C3C0" w14:textId="7BA0A625">
            <w:pPr>
              <w:spacing w:after="0"/>
              <w:contextualSpacing/>
              <w:rPr>
                <w:rFonts w:eastAsia="Courier New" w:cstheme="minorHAnsi"/>
                <w:b/>
                <w:color w:val="000000"/>
                <w:sz w:val="18"/>
                <w:szCs w:val="18"/>
              </w:rPr>
            </w:pPr>
            <w:r>
              <w:rPr>
                <w:b/>
                <w:color w:val="000000"/>
                <w:sz w:val="18"/>
              </w:rPr>
              <w:t>G.5</w:t>
            </w:r>
          </w:p>
        </w:tc>
        <w:tc>
          <w:tcPr>
            <w:tcW w:w="7262" w:type="dxa"/>
            <w:gridSpan w:val="2"/>
            <w:vAlign w:val="bottom"/>
          </w:tcPr>
          <w:p w:rsidR="00E934C2" w:rsidP="00E934C2" w14:paraId="622C87D2" w14:textId="72383297">
            <w:pPr>
              <w:spacing w:after="0"/>
              <w:contextualSpacing/>
              <w:rPr>
                <w:rFonts w:eastAsia="Courier New"/>
                <w:b/>
                <w:color w:val="000000" w:themeColor="text1"/>
                <w:sz w:val="18"/>
                <w:szCs w:val="18"/>
              </w:rPr>
            </w:pPr>
            <w:r>
              <w:rPr>
                <w:b/>
                <w:color w:val="000000" w:themeColor="text1"/>
                <w:sz w:val="18"/>
              </w:rPr>
              <w:t>Diagnosed STD</w:t>
            </w:r>
          </w:p>
        </w:tc>
      </w:tr>
      <w:tr w14:paraId="0A204593" w14:textId="77777777" w:rsidTr="00F65DF3">
        <w:tblPrEx>
          <w:tblW w:w="8725" w:type="dxa"/>
          <w:tblLayout w:type="fixed"/>
          <w:tblLook w:val="04A0"/>
        </w:tblPrEx>
        <w:tc>
          <w:tcPr>
            <w:tcW w:w="1463" w:type="dxa"/>
          </w:tcPr>
          <w:p w:rsidR="00440F2B" w:rsidRPr="004330AD" w:rsidP="00F65DF3" w14:paraId="6AC5ECA0" w14:textId="23BB0A96">
            <w:pPr>
              <w:spacing w:after="0"/>
              <w:contextualSpacing/>
              <w:rPr>
                <w:rFonts w:eastAsia="Courier New" w:cstheme="minorHAnsi"/>
                <w:b/>
                <w:i/>
                <w:color w:val="000000"/>
                <w:sz w:val="18"/>
                <w:szCs w:val="18"/>
              </w:rPr>
            </w:pPr>
            <w:r>
              <w:rPr>
                <w:b/>
                <w:i/>
                <w:color w:val="ED7D31" w:themeColor="accent2"/>
                <w:sz w:val="18"/>
              </w:rPr>
              <w:t>G_OTRHIV</w:t>
            </w:r>
          </w:p>
        </w:tc>
        <w:tc>
          <w:tcPr>
            <w:tcW w:w="7262" w:type="dxa"/>
            <w:gridSpan w:val="2"/>
            <w:vAlign w:val="bottom"/>
          </w:tcPr>
          <w:p w:rsidR="00827563" w:rsidRPr="00FB07D4" w:rsidP="00E934C2" w14:paraId="46139E93" w14:textId="18759624">
            <w:pPr>
              <w:spacing w:after="0"/>
              <w:contextualSpacing/>
              <w:rPr>
                <w:rFonts w:ascii="Helvetica" w:eastAsia="Helvetica" w:hAnsi="Helvetica" w:cs="Helvetica"/>
                <w:b/>
                <w:color w:val="0078D4"/>
                <w:sz w:val="18"/>
                <w:szCs w:val="18"/>
              </w:rPr>
            </w:pPr>
            <w:r w:rsidRPr="00FB07D4">
              <w:rPr>
                <w:color w:val="000000" w:themeColor="text1"/>
                <w:sz w:val="18"/>
              </w:rPr>
              <w:t xml:space="preserve">En los </w:t>
            </w:r>
            <w:r w:rsidRPr="00FB07D4">
              <w:rPr>
                <w:b/>
                <w:bCs/>
                <w:color w:val="000000" w:themeColor="text1"/>
                <w:sz w:val="18"/>
              </w:rPr>
              <w:t>12 meses anteriores a su diagnóstico de infección por el VIH</w:t>
            </w:r>
            <w:r w:rsidRPr="00FB07D4">
              <w:rPr>
                <w:color w:val="000000" w:themeColor="text1"/>
                <w:sz w:val="18"/>
              </w:rPr>
              <w:t xml:space="preserve">, ¿le dijo un trabajador de la salud que tenía una ETS que no fuera el VIH? </w:t>
            </w:r>
          </w:p>
        </w:tc>
      </w:tr>
      <w:tr w14:paraId="679CF084" w14:textId="77777777" w:rsidTr="00440F2B">
        <w:tblPrEx>
          <w:tblW w:w="8725" w:type="dxa"/>
          <w:tblLayout w:type="fixed"/>
          <w:tblLook w:val="04A0"/>
        </w:tblPrEx>
        <w:tc>
          <w:tcPr>
            <w:tcW w:w="1463" w:type="dxa"/>
            <w:vAlign w:val="bottom"/>
          </w:tcPr>
          <w:p w:rsidR="00E934C2" w:rsidP="00F119F9" w14:paraId="65395FD8" w14:textId="77777777">
            <w:pPr>
              <w:spacing w:after="0"/>
              <w:contextualSpacing/>
              <w:rPr>
                <w:rFonts w:eastAsia="Courier New" w:cstheme="minorHAnsi"/>
                <w:b/>
                <w:color w:val="000000"/>
                <w:sz w:val="18"/>
                <w:szCs w:val="18"/>
              </w:rPr>
            </w:pPr>
          </w:p>
        </w:tc>
        <w:tc>
          <w:tcPr>
            <w:tcW w:w="7262" w:type="dxa"/>
            <w:gridSpan w:val="2"/>
            <w:vAlign w:val="bottom"/>
          </w:tcPr>
          <w:p w:rsidR="00E934C2" w:rsidRPr="00FB07D4" w:rsidP="00E934C2" w14:paraId="651EBF47" w14:textId="71419853">
            <w:pPr>
              <w:spacing w:after="0"/>
              <w:contextualSpacing/>
              <w:rPr>
                <w:rFonts w:eastAsia="Courier New"/>
                <w:b/>
                <w:color w:val="000000" w:themeColor="text1"/>
                <w:sz w:val="18"/>
                <w:szCs w:val="18"/>
                <w:lang w:val="en-US"/>
              </w:rPr>
            </w:pPr>
            <w:r w:rsidRPr="00FB07D4">
              <w:rPr>
                <w:color w:val="00B050"/>
                <w:sz w:val="18"/>
                <w:lang w:val="en-US"/>
              </w:rPr>
              <w:t>[DON’T READ RESPONSES. SELECT ONLY ONE.]</w:t>
            </w:r>
          </w:p>
        </w:tc>
      </w:tr>
      <w:tr w14:paraId="72263432" w14:textId="77777777" w:rsidTr="00440F2B">
        <w:tblPrEx>
          <w:tblW w:w="8725" w:type="dxa"/>
          <w:tblLayout w:type="fixed"/>
          <w:tblLook w:val="04A0"/>
        </w:tblPrEx>
        <w:tc>
          <w:tcPr>
            <w:tcW w:w="1463" w:type="dxa"/>
          </w:tcPr>
          <w:p w:rsidR="00440F2B" w:rsidRPr="00C8011C" w:rsidP="00F119F9" w14:paraId="1319CE47" w14:textId="77777777">
            <w:pPr>
              <w:spacing w:after="0"/>
              <w:contextualSpacing/>
              <w:rPr>
                <w:rFonts w:eastAsia="Courier New" w:cstheme="minorHAnsi"/>
                <w:color w:val="000000"/>
                <w:sz w:val="18"/>
                <w:szCs w:val="18"/>
                <w:lang w:val="en-US"/>
              </w:rPr>
            </w:pPr>
          </w:p>
        </w:tc>
        <w:tc>
          <w:tcPr>
            <w:tcW w:w="6722" w:type="dxa"/>
            <w:vAlign w:val="bottom"/>
          </w:tcPr>
          <w:p w:rsidR="00440F2B" w:rsidRPr="00FB07D4" w:rsidP="00F119F9" w14:paraId="600B4445" w14:textId="78C4316F">
            <w:pPr>
              <w:tabs>
                <w:tab w:val="right" w:leader="dot" w:pos="5760"/>
              </w:tabs>
              <w:spacing w:after="0"/>
              <w:contextualSpacing/>
              <w:rPr>
                <w:rFonts w:eastAsia="Courier New" w:cstheme="minorHAnsi"/>
                <w:color w:val="000000"/>
                <w:sz w:val="18"/>
                <w:szCs w:val="18"/>
              </w:rPr>
            </w:pPr>
            <w:r w:rsidRPr="00FB07D4">
              <w:rPr>
                <w:color w:val="000000"/>
                <w:sz w:val="18"/>
              </w:rPr>
              <w:t>No</w:t>
            </w:r>
          </w:p>
        </w:tc>
        <w:tc>
          <w:tcPr>
            <w:tcW w:w="540" w:type="dxa"/>
            <w:vAlign w:val="bottom"/>
          </w:tcPr>
          <w:p w:rsidR="00440F2B" w:rsidRPr="00FB07D4" w:rsidP="00F119F9" w14:paraId="2B46FA09" w14:textId="77777777">
            <w:pPr>
              <w:spacing w:after="0"/>
              <w:contextualSpacing/>
              <w:jc w:val="right"/>
              <w:rPr>
                <w:rFonts w:eastAsia="Courier New" w:cstheme="minorHAnsi"/>
                <w:color w:val="000000"/>
                <w:sz w:val="18"/>
                <w:szCs w:val="18"/>
              </w:rPr>
            </w:pPr>
            <w:r w:rsidRPr="00FB07D4">
              <w:rPr>
                <w:color w:val="000000"/>
                <w:sz w:val="18"/>
              </w:rPr>
              <w:t>0</w:t>
            </w:r>
          </w:p>
        </w:tc>
      </w:tr>
      <w:tr w14:paraId="1941A929" w14:textId="77777777" w:rsidTr="00440F2B">
        <w:tblPrEx>
          <w:tblW w:w="8725" w:type="dxa"/>
          <w:tblLayout w:type="fixed"/>
          <w:tblLook w:val="04A0"/>
        </w:tblPrEx>
        <w:tc>
          <w:tcPr>
            <w:tcW w:w="1463" w:type="dxa"/>
          </w:tcPr>
          <w:p w:rsidR="00440F2B" w:rsidRPr="002B17C5" w:rsidP="00F119F9" w14:paraId="3EAD4D50" w14:textId="77777777">
            <w:pPr>
              <w:spacing w:after="0"/>
              <w:contextualSpacing/>
              <w:rPr>
                <w:rFonts w:eastAsia="Courier New" w:cstheme="minorHAnsi"/>
                <w:color w:val="000000"/>
                <w:sz w:val="18"/>
                <w:szCs w:val="18"/>
              </w:rPr>
            </w:pPr>
          </w:p>
        </w:tc>
        <w:tc>
          <w:tcPr>
            <w:tcW w:w="6722" w:type="dxa"/>
            <w:vAlign w:val="bottom"/>
          </w:tcPr>
          <w:p w:rsidR="00440F2B" w:rsidRPr="00FB07D4" w:rsidP="00F119F9" w14:paraId="197BC650" w14:textId="707FD497">
            <w:pPr>
              <w:tabs>
                <w:tab w:val="right" w:leader="dot" w:pos="5760"/>
              </w:tabs>
              <w:spacing w:after="0"/>
              <w:contextualSpacing/>
              <w:rPr>
                <w:rFonts w:eastAsia="Courier New" w:cstheme="minorHAnsi"/>
                <w:color w:val="000000"/>
                <w:sz w:val="18"/>
                <w:szCs w:val="18"/>
              </w:rPr>
            </w:pPr>
            <w:r w:rsidRPr="00FB07D4">
              <w:rPr>
                <w:color w:val="000000"/>
                <w:sz w:val="18"/>
              </w:rPr>
              <w:t>Sí</w:t>
            </w:r>
          </w:p>
        </w:tc>
        <w:tc>
          <w:tcPr>
            <w:tcW w:w="540" w:type="dxa"/>
            <w:vAlign w:val="bottom"/>
          </w:tcPr>
          <w:p w:rsidR="00440F2B" w:rsidRPr="00FB07D4" w:rsidP="00F119F9" w14:paraId="3C73B325" w14:textId="77777777">
            <w:pPr>
              <w:spacing w:after="0"/>
              <w:contextualSpacing/>
              <w:jc w:val="right"/>
              <w:rPr>
                <w:rFonts w:eastAsia="Courier New" w:cstheme="minorHAnsi"/>
                <w:color w:val="000000"/>
                <w:sz w:val="18"/>
                <w:szCs w:val="18"/>
              </w:rPr>
            </w:pPr>
            <w:r w:rsidRPr="00FB07D4">
              <w:rPr>
                <w:color w:val="000000"/>
                <w:sz w:val="18"/>
              </w:rPr>
              <w:t>1</w:t>
            </w:r>
          </w:p>
        </w:tc>
      </w:tr>
      <w:tr w14:paraId="7E2F8693" w14:textId="77777777" w:rsidTr="00440F2B">
        <w:tblPrEx>
          <w:tblW w:w="8725" w:type="dxa"/>
          <w:tblLayout w:type="fixed"/>
          <w:tblLook w:val="04A0"/>
        </w:tblPrEx>
        <w:tc>
          <w:tcPr>
            <w:tcW w:w="1463" w:type="dxa"/>
          </w:tcPr>
          <w:p w:rsidR="00440F2B" w:rsidRPr="002B17C5" w:rsidP="00F119F9" w14:paraId="07034C0F" w14:textId="77777777">
            <w:pPr>
              <w:spacing w:after="0"/>
              <w:contextualSpacing/>
              <w:rPr>
                <w:rFonts w:eastAsia="Courier New" w:cstheme="minorHAnsi"/>
                <w:color w:val="000000"/>
                <w:sz w:val="18"/>
                <w:szCs w:val="18"/>
              </w:rPr>
            </w:pPr>
          </w:p>
        </w:tc>
        <w:tc>
          <w:tcPr>
            <w:tcW w:w="6722" w:type="dxa"/>
            <w:vAlign w:val="bottom"/>
          </w:tcPr>
          <w:p w:rsidR="00440F2B" w:rsidRPr="00FB07D4" w:rsidP="00F119F9" w14:paraId="24899DD6" w14:textId="7F3FDBD8">
            <w:pPr>
              <w:tabs>
                <w:tab w:val="right" w:leader="dot" w:pos="5760"/>
              </w:tabs>
              <w:spacing w:after="0"/>
              <w:contextualSpacing/>
              <w:rPr>
                <w:rFonts w:eastAsia="Courier New" w:cstheme="minorHAnsi"/>
                <w:i/>
                <w:iCs/>
                <w:color w:val="767171" w:themeColor="background2" w:themeShade="80"/>
                <w:sz w:val="18"/>
                <w:szCs w:val="18"/>
              </w:rPr>
            </w:pPr>
            <w:r w:rsidRPr="00FB07D4">
              <w:rPr>
                <w:i/>
                <w:color w:val="767171" w:themeColor="background2" w:themeShade="80"/>
                <w:sz w:val="18"/>
              </w:rPr>
              <w:t>No sabe</w:t>
            </w:r>
          </w:p>
        </w:tc>
        <w:tc>
          <w:tcPr>
            <w:tcW w:w="540" w:type="dxa"/>
            <w:vAlign w:val="bottom"/>
          </w:tcPr>
          <w:p w:rsidR="00440F2B" w:rsidRPr="00FB07D4" w:rsidP="00F119F9" w14:paraId="4E78F208" w14:textId="77777777">
            <w:pPr>
              <w:spacing w:after="0"/>
              <w:contextualSpacing/>
              <w:jc w:val="right"/>
              <w:rPr>
                <w:rFonts w:eastAsia="Courier New" w:cstheme="minorHAnsi"/>
                <w:i/>
                <w:iCs/>
                <w:color w:val="767171" w:themeColor="background2" w:themeShade="80"/>
                <w:sz w:val="18"/>
                <w:szCs w:val="18"/>
              </w:rPr>
            </w:pPr>
            <w:r w:rsidRPr="00FB07D4">
              <w:rPr>
                <w:i/>
                <w:color w:val="767171" w:themeColor="background2" w:themeShade="80"/>
                <w:sz w:val="18"/>
              </w:rPr>
              <w:t>98</w:t>
            </w:r>
          </w:p>
        </w:tc>
      </w:tr>
      <w:tr w14:paraId="5581C8D1" w14:textId="77777777" w:rsidTr="00440F2B">
        <w:tblPrEx>
          <w:tblW w:w="8725" w:type="dxa"/>
          <w:tblLayout w:type="fixed"/>
          <w:tblLook w:val="04A0"/>
        </w:tblPrEx>
        <w:tc>
          <w:tcPr>
            <w:tcW w:w="1463" w:type="dxa"/>
          </w:tcPr>
          <w:p w:rsidR="00440F2B" w:rsidRPr="002B17C5" w:rsidP="00F119F9" w14:paraId="004AC39F" w14:textId="77777777">
            <w:pPr>
              <w:spacing w:after="0"/>
              <w:contextualSpacing/>
              <w:rPr>
                <w:rFonts w:eastAsia="Courier New" w:cstheme="minorHAnsi"/>
                <w:color w:val="000000"/>
                <w:sz w:val="18"/>
                <w:szCs w:val="18"/>
              </w:rPr>
            </w:pPr>
          </w:p>
        </w:tc>
        <w:tc>
          <w:tcPr>
            <w:tcW w:w="6722" w:type="dxa"/>
            <w:vAlign w:val="bottom"/>
          </w:tcPr>
          <w:p w:rsidR="00440F2B" w:rsidRPr="00FB07D4" w:rsidP="00F119F9" w14:paraId="4F3F54F2" w14:textId="15F7AB60">
            <w:pPr>
              <w:tabs>
                <w:tab w:val="right" w:leader="dot" w:pos="5760"/>
              </w:tabs>
              <w:spacing w:after="0"/>
              <w:contextualSpacing/>
              <w:rPr>
                <w:rFonts w:eastAsia="Courier New" w:cstheme="minorHAnsi"/>
                <w:i/>
                <w:iCs/>
                <w:color w:val="767171" w:themeColor="background2" w:themeShade="80"/>
                <w:sz w:val="18"/>
                <w:szCs w:val="18"/>
              </w:rPr>
            </w:pPr>
            <w:r w:rsidRPr="00FB07D4">
              <w:rPr>
                <w:i/>
                <w:color w:val="767171" w:themeColor="background2" w:themeShade="80"/>
                <w:sz w:val="18"/>
              </w:rPr>
              <w:t>Prefiere no contestar</w:t>
            </w:r>
            <w:r w:rsidR="00030B41">
              <w:rPr>
                <w:i/>
                <w:color w:val="767171" w:themeColor="background2" w:themeShade="80"/>
                <w:sz w:val="18"/>
              </w:rPr>
              <w:t xml:space="preserve"> </w:t>
            </w:r>
          </w:p>
        </w:tc>
        <w:tc>
          <w:tcPr>
            <w:tcW w:w="540" w:type="dxa"/>
            <w:vAlign w:val="bottom"/>
          </w:tcPr>
          <w:p w:rsidR="00440F2B" w:rsidRPr="00FB07D4" w:rsidP="00F119F9" w14:paraId="4BAAABDF" w14:textId="77777777">
            <w:pPr>
              <w:spacing w:after="0"/>
              <w:contextualSpacing/>
              <w:jc w:val="right"/>
              <w:rPr>
                <w:rFonts w:eastAsia="Courier New" w:cstheme="minorHAnsi"/>
                <w:i/>
                <w:iCs/>
                <w:color w:val="767171" w:themeColor="background2" w:themeShade="80"/>
                <w:sz w:val="18"/>
                <w:szCs w:val="18"/>
              </w:rPr>
            </w:pPr>
            <w:r w:rsidRPr="00FB07D4">
              <w:rPr>
                <w:i/>
                <w:color w:val="767171" w:themeColor="background2" w:themeShade="80"/>
                <w:sz w:val="18"/>
              </w:rPr>
              <w:t>99</w:t>
            </w:r>
          </w:p>
        </w:tc>
      </w:tr>
    </w:tbl>
    <w:p w:rsidR="00450E62" w:rsidP="00450E62" w14:paraId="4345D727"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7E348879" w14:textId="77777777" w:rsidTr="00485B5E">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417D89" w:rsidRPr="003D1700" w:rsidP="00FB6658" w14:paraId="45FB5CA0" w14:textId="0A1ECB25">
            <w:pPr>
              <w:contextualSpacing/>
              <w:rPr>
                <w:rFonts w:eastAsia="Courier New"/>
                <w:b/>
                <w:color w:val="7030A0"/>
                <w:sz w:val="18"/>
                <w:szCs w:val="18"/>
              </w:rPr>
            </w:pPr>
            <w:r>
              <w:rPr>
                <w:b/>
                <w:color w:val="7030A0"/>
                <w:sz w:val="18"/>
              </w:rPr>
              <w:t>Skip Pattern</w:t>
            </w:r>
          </w:p>
          <w:p w:rsidR="00417D89" w:rsidRPr="003D1700" w:rsidP="00FB6658" w14:paraId="571D3BEB" w14:textId="77777777">
            <w:pPr>
              <w:contextualSpacing/>
              <w:rPr>
                <w:rFonts w:eastAsia="Courier New" w:cstheme="minorHAnsi"/>
                <w:b/>
                <w:color w:val="7030A0"/>
                <w:sz w:val="18"/>
                <w:szCs w:val="18"/>
              </w:rPr>
            </w:pPr>
          </w:p>
        </w:tc>
        <w:tc>
          <w:tcPr>
            <w:tcW w:w="8437" w:type="dxa"/>
          </w:tcPr>
          <w:p w:rsidR="00417D89" w:rsidRPr="00C8011C" w:rsidP="00FB6658" w14:paraId="17907F64" w14:textId="64CB9355">
            <w:pPr>
              <w:contextualSpacing/>
              <w:rPr>
                <w:rFonts w:eastAsia="Courier New" w:cstheme="minorHAnsi"/>
                <w:b/>
                <w:color w:val="7030A0"/>
                <w:sz w:val="18"/>
                <w:szCs w:val="18"/>
                <w:lang w:val="en-US"/>
              </w:rPr>
            </w:pPr>
            <w:r w:rsidRPr="00C8011C">
              <w:rPr>
                <w:b/>
                <w:color w:val="7030A0"/>
                <w:sz w:val="18"/>
                <w:lang w:val="en-US"/>
              </w:rPr>
              <w:t>If G.5 = ‘</w:t>
            </w:r>
            <w:r w:rsidR="006F3D01">
              <w:rPr>
                <w:b/>
                <w:color w:val="7030A0"/>
                <w:sz w:val="18"/>
                <w:lang w:val="en-US"/>
              </w:rPr>
              <w:t>Sí</w:t>
            </w:r>
            <w:r w:rsidR="00030B41">
              <w:rPr>
                <w:b/>
                <w:color w:val="7030A0"/>
                <w:sz w:val="18"/>
                <w:lang w:val="en-US"/>
              </w:rPr>
              <w:t xml:space="preserve"> </w:t>
            </w:r>
            <w:r w:rsidRPr="00C8011C">
              <w:rPr>
                <w:b/>
                <w:color w:val="7030A0"/>
                <w:sz w:val="18"/>
                <w:lang w:val="en-US"/>
              </w:rPr>
              <w:t>’ [1] then GO to G.6</w:t>
            </w:r>
          </w:p>
          <w:p w:rsidR="00417D89" w:rsidRPr="003D1700" w:rsidP="00FB6658" w14:paraId="1D73CAB7" w14:textId="733B162E">
            <w:pPr>
              <w:contextualSpacing/>
              <w:rPr>
                <w:rFonts w:eastAsia="Courier New" w:cstheme="minorHAnsi"/>
                <w:b/>
                <w:color w:val="7030A0"/>
                <w:sz w:val="18"/>
                <w:szCs w:val="18"/>
              </w:rPr>
            </w:pPr>
            <w:r>
              <w:rPr>
                <w:b/>
                <w:color w:val="7030A0"/>
                <w:sz w:val="18"/>
              </w:rPr>
              <w:t xml:space="preserve">ELSE GO to </w:t>
            </w:r>
            <w:r w:rsidR="00AC6685">
              <w:rPr>
                <w:b/>
                <w:color w:val="7030A0"/>
                <w:sz w:val="18"/>
              </w:rPr>
              <w:t>G7</w:t>
            </w:r>
            <w:r>
              <w:rPr>
                <w:b/>
                <w:color w:val="7030A0"/>
                <w:sz w:val="18"/>
              </w:rPr>
              <w:t>.</w:t>
            </w:r>
          </w:p>
        </w:tc>
      </w:tr>
    </w:tbl>
    <w:p w:rsidR="00A639CC" w:rsidP="00450E62" w14:paraId="41C4E72B" w14:textId="77777777">
      <w:pPr>
        <w:spacing w:after="160" w:line="259" w:lineRule="auto"/>
        <w:rPr>
          <w:rFonts w:cstheme="minorHAnsi"/>
          <w:b/>
        </w:rPr>
      </w:pPr>
    </w:p>
    <w:tbl>
      <w:tblPr>
        <w:tblW w:w="8725" w:type="dxa"/>
        <w:tblLayout w:type="fixed"/>
        <w:tblLook w:val="04A0"/>
      </w:tblPr>
      <w:tblGrid>
        <w:gridCol w:w="1463"/>
        <w:gridCol w:w="6722"/>
        <w:gridCol w:w="540"/>
      </w:tblGrid>
      <w:tr w14:paraId="35641DEB" w14:textId="77777777" w:rsidTr="009B0C15">
        <w:tblPrEx>
          <w:tblW w:w="8725" w:type="dxa"/>
          <w:tblLayout w:type="fixed"/>
          <w:tblLook w:val="04A0"/>
        </w:tblPrEx>
        <w:tc>
          <w:tcPr>
            <w:tcW w:w="1463" w:type="dxa"/>
            <w:vAlign w:val="bottom"/>
          </w:tcPr>
          <w:p w:rsidR="00891CDD" w:rsidP="00891CDD" w14:paraId="41E80E69" w14:textId="2D96629A">
            <w:pPr>
              <w:spacing w:after="0"/>
              <w:contextualSpacing/>
              <w:rPr>
                <w:rFonts w:eastAsia="Courier New" w:cstheme="minorHAnsi"/>
                <w:b/>
                <w:color w:val="000000"/>
                <w:sz w:val="18"/>
                <w:szCs w:val="18"/>
              </w:rPr>
            </w:pPr>
            <w:r>
              <w:rPr>
                <w:b/>
                <w:color w:val="000000"/>
                <w:sz w:val="18"/>
              </w:rPr>
              <w:t>G.6</w:t>
            </w:r>
          </w:p>
        </w:tc>
        <w:tc>
          <w:tcPr>
            <w:tcW w:w="7262" w:type="dxa"/>
            <w:gridSpan w:val="2"/>
            <w:vAlign w:val="bottom"/>
          </w:tcPr>
          <w:p w:rsidR="00891CDD" w:rsidRPr="00C8011C" w:rsidP="00891CDD" w14:paraId="7E7DA65C" w14:textId="7C7AA90C">
            <w:pPr>
              <w:spacing w:after="0"/>
              <w:contextualSpacing/>
              <w:rPr>
                <w:rFonts w:eastAsia="Courier New"/>
                <w:b/>
                <w:color w:val="000000" w:themeColor="text1"/>
                <w:sz w:val="18"/>
                <w:szCs w:val="18"/>
                <w:lang w:val="en-US"/>
              </w:rPr>
            </w:pPr>
            <w:r w:rsidRPr="00C8011C">
              <w:rPr>
                <w:b/>
                <w:color w:val="000000" w:themeColor="text1"/>
                <w:sz w:val="18"/>
                <w:lang w:val="en-US"/>
              </w:rPr>
              <w:t>HIV test after diagnosed STD</w:t>
            </w:r>
          </w:p>
        </w:tc>
      </w:tr>
      <w:tr w14:paraId="4AFC541D" w14:textId="77777777" w:rsidTr="009B0C15">
        <w:tblPrEx>
          <w:tblW w:w="8725" w:type="dxa"/>
          <w:tblLayout w:type="fixed"/>
          <w:tblLook w:val="04A0"/>
        </w:tblPrEx>
        <w:tc>
          <w:tcPr>
            <w:tcW w:w="1463" w:type="dxa"/>
            <w:vAlign w:val="bottom"/>
          </w:tcPr>
          <w:p w:rsidR="009B0C15" w:rsidRPr="001F62DE" w:rsidP="00FB6658" w14:paraId="55A6EA6B" w14:textId="784CA86C">
            <w:pPr>
              <w:spacing w:after="0"/>
              <w:contextualSpacing/>
              <w:rPr>
                <w:rFonts w:eastAsia="Courier New" w:cstheme="minorHAnsi"/>
                <w:b/>
                <w:i/>
                <w:color w:val="000000"/>
                <w:sz w:val="18"/>
                <w:szCs w:val="18"/>
              </w:rPr>
            </w:pPr>
            <w:r>
              <w:rPr>
                <w:b/>
                <w:i/>
                <w:color w:val="ED7D31" w:themeColor="accent2"/>
                <w:sz w:val="18"/>
              </w:rPr>
              <w:t>G_OFFERHIV</w:t>
            </w:r>
          </w:p>
        </w:tc>
        <w:tc>
          <w:tcPr>
            <w:tcW w:w="7262" w:type="dxa"/>
            <w:gridSpan w:val="2"/>
            <w:vAlign w:val="bottom"/>
          </w:tcPr>
          <w:p w:rsidR="00827563" w:rsidRPr="00614DD2" w:rsidP="00891CDD" w14:paraId="529CA246" w14:textId="39BBDFB5">
            <w:pPr>
              <w:spacing w:after="0"/>
              <w:contextualSpacing/>
              <w:rPr>
                <w:rFonts w:ascii="Helvetica" w:eastAsia="Helvetica" w:hAnsi="Helvetica" w:cs="Helvetica"/>
                <w:b/>
                <w:color w:val="0078D4"/>
                <w:sz w:val="18"/>
                <w:szCs w:val="18"/>
              </w:rPr>
            </w:pPr>
            <w:r w:rsidRPr="00614DD2">
              <w:rPr>
                <w:color w:val="000000" w:themeColor="text1"/>
                <w:sz w:val="18"/>
              </w:rPr>
              <w:t xml:space="preserve">Cuando el trabajador de la salud le dijo que tenía una ETS, ¿le ofreció una prueba del VIH? </w:t>
            </w:r>
          </w:p>
        </w:tc>
      </w:tr>
      <w:tr w14:paraId="0C570438" w14:textId="77777777" w:rsidTr="009B0C15">
        <w:tblPrEx>
          <w:tblW w:w="8725" w:type="dxa"/>
          <w:tblLayout w:type="fixed"/>
          <w:tblLook w:val="04A0"/>
        </w:tblPrEx>
        <w:tc>
          <w:tcPr>
            <w:tcW w:w="1463" w:type="dxa"/>
            <w:vAlign w:val="bottom"/>
          </w:tcPr>
          <w:p w:rsidR="00891CDD" w:rsidRPr="00E26A8B" w:rsidP="00FB6658" w14:paraId="6D4C3D46" w14:textId="77777777">
            <w:pPr>
              <w:spacing w:after="0"/>
              <w:contextualSpacing/>
              <w:rPr>
                <w:rFonts w:eastAsia="Courier New" w:cstheme="minorHAnsi"/>
                <w:b/>
                <w:i/>
                <w:color w:val="ED7D31" w:themeColor="accent2"/>
                <w:sz w:val="18"/>
                <w:szCs w:val="18"/>
              </w:rPr>
            </w:pPr>
          </w:p>
        </w:tc>
        <w:tc>
          <w:tcPr>
            <w:tcW w:w="7262" w:type="dxa"/>
            <w:gridSpan w:val="2"/>
            <w:vAlign w:val="bottom"/>
          </w:tcPr>
          <w:p w:rsidR="00891CDD" w:rsidRPr="00614DD2" w:rsidP="0030641C" w14:paraId="20D7A80F" w14:textId="16D8CEE4">
            <w:pPr>
              <w:spacing w:after="0"/>
              <w:contextualSpacing/>
              <w:rPr>
                <w:rFonts w:eastAsia="Courier New"/>
                <w:color w:val="000000" w:themeColor="text1"/>
                <w:sz w:val="18"/>
                <w:szCs w:val="18"/>
                <w:lang w:val="en-US"/>
              </w:rPr>
            </w:pPr>
            <w:r w:rsidRPr="00614DD2">
              <w:rPr>
                <w:color w:val="00B050"/>
                <w:sz w:val="18"/>
                <w:lang w:val="en-US"/>
              </w:rPr>
              <w:t>[DON’T READ RESPONSES. SELECT ONLY ONE.]</w:t>
            </w:r>
          </w:p>
        </w:tc>
      </w:tr>
      <w:tr w14:paraId="38C6104B" w14:textId="77777777" w:rsidTr="009B0C15">
        <w:tblPrEx>
          <w:tblW w:w="8725" w:type="dxa"/>
          <w:tblLayout w:type="fixed"/>
          <w:tblLook w:val="04A0"/>
        </w:tblPrEx>
        <w:tc>
          <w:tcPr>
            <w:tcW w:w="1463" w:type="dxa"/>
          </w:tcPr>
          <w:p w:rsidR="009B0C15" w:rsidRPr="00C8011C" w:rsidP="00FB6658" w14:paraId="4D33B89F" w14:textId="77777777">
            <w:pPr>
              <w:spacing w:after="0"/>
              <w:contextualSpacing/>
              <w:rPr>
                <w:rFonts w:eastAsia="Courier New" w:cstheme="minorHAnsi"/>
                <w:color w:val="000000"/>
                <w:sz w:val="18"/>
                <w:szCs w:val="18"/>
                <w:lang w:val="en-US"/>
              </w:rPr>
            </w:pPr>
          </w:p>
        </w:tc>
        <w:tc>
          <w:tcPr>
            <w:tcW w:w="6722" w:type="dxa"/>
            <w:vAlign w:val="bottom"/>
          </w:tcPr>
          <w:p w:rsidR="009B0C15" w:rsidRPr="00614DD2" w:rsidP="00FB6658" w14:paraId="543E8EAB" w14:textId="57C7A196">
            <w:pPr>
              <w:tabs>
                <w:tab w:val="right" w:leader="dot" w:pos="5760"/>
              </w:tabs>
              <w:spacing w:after="0"/>
              <w:contextualSpacing/>
              <w:rPr>
                <w:rFonts w:eastAsia="Courier New" w:cstheme="minorHAnsi"/>
                <w:color w:val="000000"/>
                <w:sz w:val="18"/>
                <w:szCs w:val="18"/>
              </w:rPr>
            </w:pPr>
            <w:r w:rsidRPr="00614DD2">
              <w:rPr>
                <w:color w:val="000000"/>
                <w:sz w:val="18"/>
              </w:rPr>
              <w:t>No</w:t>
            </w:r>
          </w:p>
        </w:tc>
        <w:tc>
          <w:tcPr>
            <w:tcW w:w="540" w:type="dxa"/>
            <w:vAlign w:val="bottom"/>
          </w:tcPr>
          <w:p w:rsidR="009B0C15" w:rsidP="00FB6658" w14:paraId="7EF406F7" w14:textId="46375584">
            <w:pPr>
              <w:spacing w:after="0"/>
              <w:contextualSpacing/>
              <w:jc w:val="right"/>
              <w:rPr>
                <w:rFonts w:eastAsia="Courier New" w:cstheme="minorHAnsi"/>
                <w:color w:val="000000"/>
                <w:sz w:val="18"/>
                <w:szCs w:val="18"/>
              </w:rPr>
            </w:pPr>
            <w:r>
              <w:rPr>
                <w:color w:val="000000"/>
                <w:sz w:val="18"/>
              </w:rPr>
              <w:t>0</w:t>
            </w:r>
          </w:p>
        </w:tc>
      </w:tr>
      <w:tr w14:paraId="5DF6B4FE" w14:textId="77777777" w:rsidTr="009B0C15">
        <w:tblPrEx>
          <w:tblW w:w="8725" w:type="dxa"/>
          <w:tblLayout w:type="fixed"/>
          <w:tblLook w:val="04A0"/>
        </w:tblPrEx>
        <w:tc>
          <w:tcPr>
            <w:tcW w:w="1463" w:type="dxa"/>
          </w:tcPr>
          <w:p w:rsidR="009B0C15" w:rsidRPr="002B17C5" w:rsidP="00FB6658" w14:paraId="216BE2E4" w14:textId="77777777">
            <w:pPr>
              <w:spacing w:after="0"/>
              <w:contextualSpacing/>
              <w:rPr>
                <w:rFonts w:eastAsia="Courier New" w:cstheme="minorHAnsi"/>
                <w:color w:val="000000"/>
                <w:sz w:val="18"/>
                <w:szCs w:val="18"/>
              </w:rPr>
            </w:pPr>
          </w:p>
        </w:tc>
        <w:tc>
          <w:tcPr>
            <w:tcW w:w="6722" w:type="dxa"/>
            <w:vAlign w:val="bottom"/>
          </w:tcPr>
          <w:p w:rsidR="009B0C15" w:rsidRPr="00614DD2" w:rsidP="00FB6658" w14:paraId="42EC0FE8" w14:textId="5CCBB704">
            <w:pPr>
              <w:tabs>
                <w:tab w:val="right" w:leader="dot" w:pos="5760"/>
              </w:tabs>
              <w:spacing w:after="0"/>
              <w:contextualSpacing/>
              <w:rPr>
                <w:rFonts w:eastAsia="Courier New" w:cstheme="minorHAnsi"/>
                <w:color w:val="000000"/>
                <w:sz w:val="18"/>
                <w:szCs w:val="18"/>
              </w:rPr>
            </w:pPr>
            <w:r w:rsidRPr="00614DD2">
              <w:rPr>
                <w:color w:val="000000"/>
                <w:sz w:val="18"/>
              </w:rPr>
              <w:t>Sí</w:t>
            </w:r>
          </w:p>
        </w:tc>
        <w:tc>
          <w:tcPr>
            <w:tcW w:w="540" w:type="dxa"/>
            <w:vAlign w:val="bottom"/>
          </w:tcPr>
          <w:p w:rsidR="009B0C15" w:rsidP="00FB6658" w14:paraId="752B1144" w14:textId="0C28E989">
            <w:pPr>
              <w:spacing w:after="0"/>
              <w:contextualSpacing/>
              <w:jc w:val="right"/>
              <w:rPr>
                <w:rFonts w:eastAsia="Courier New" w:cstheme="minorHAnsi"/>
                <w:color w:val="000000"/>
                <w:sz w:val="18"/>
                <w:szCs w:val="18"/>
              </w:rPr>
            </w:pPr>
            <w:r>
              <w:rPr>
                <w:color w:val="000000"/>
                <w:sz w:val="18"/>
              </w:rPr>
              <w:t>1</w:t>
            </w:r>
          </w:p>
        </w:tc>
      </w:tr>
      <w:tr w14:paraId="426F9E6B" w14:textId="77777777" w:rsidTr="009B0C15">
        <w:tblPrEx>
          <w:tblW w:w="8725" w:type="dxa"/>
          <w:tblLayout w:type="fixed"/>
          <w:tblLook w:val="04A0"/>
        </w:tblPrEx>
        <w:tc>
          <w:tcPr>
            <w:tcW w:w="1463" w:type="dxa"/>
          </w:tcPr>
          <w:p w:rsidR="009B0C15" w:rsidRPr="002B17C5" w:rsidP="00FB6658" w14:paraId="3076231B" w14:textId="77777777">
            <w:pPr>
              <w:spacing w:after="0"/>
              <w:contextualSpacing/>
              <w:rPr>
                <w:rFonts w:eastAsia="Courier New" w:cstheme="minorHAnsi"/>
                <w:color w:val="000000"/>
                <w:sz w:val="18"/>
                <w:szCs w:val="18"/>
              </w:rPr>
            </w:pPr>
          </w:p>
        </w:tc>
        <w:tc>
          <w:tcPr>
            <w:tcW w:w="6722" w:type="dxa"/>
            <w:vAlign w:val="bottom"/>
          </w:tcPr>
          <w:p w:rsidR="009B0C15" w:rsidRPr="00614DD2" w:rsidP="00FB6658" w14:paraId="3F2D8652" w14:textId="39AFFE32">
            <w:pPr>
              <w:tabs>
                <w:tab w:val="right" w:leader="dot" w:pos="5760"/>
              </w:tabs>
              <w:spacing w:after="0"/>
              <w:contextualSpacing/>
              <w:rPr>
                <w:rFonts w:eastAsia="Courier New" w:cstheme="minorHAnsi"/>
                <w:i/>
                <w:iCs/>
                <w:color w:val="767171" w:themeColor="background2" w:themeShade="80"/>
                <w:sz w:val="18"/>
                <w:szCs w:val="18"/>
              </w:rPr>
            </w:pPr>
            <w:r w:rsidRPr="00614DD2">
              <w:rPr>
                <w:i/>
                <w:color w:val="767171" w:themeColor="background2" w:themeShade="80"/>
                <w:sz w:val="18"/>
              </w:rPr>
              <w:t>No sabe</w:t>
            </w:r>
          </w:p>
        </w:tc>
        <w:tc>
          <w:tcPr>
            <w:tcW w:w="540" w:type="dxa"/>
            <w:vAlign w:val="bottom"/>
          </w:tcPr>
          <w:p w:rsidR="009B0C15" w:rsidRPr="003D1700" w:rsidP="00FB6658" w14:paraId="5086C484" w14:textId="78232BBA">
            <w:pPr>
              <w:spacing w:after="0"/>
              <w:contextualSpacing/>
              <w:jc w:val="right"/>
              <w:rPr>
                <w:rFonts w:eastAsia="Courier New" w:cstheme="minorHAnsi"/>
                <w:i/>
                <w:iCs/>
                <w:color w:val="767171" w:themeColor="background2" w:themeShade="80"/>
                <w:sz w:val="18"/>
                <w:szCs w:val="18"/>
              </w:rPr>
            </w:pPr>
            <w:r>
              <w:rPr>
                <w:i/>
                <w:color w:val="767171" w:themeColor="background2" w:themeShade="80"/>
                <w:sz w:val="18"/>
              </w:rPr>
              <w:t>98</w:t>
            </w:r>
          </w:p>
        </w:tc>
      </w:tr>
      <w:tr w14:paraId="68513745" w14:textId="77777777" w:rsidTr="009B0C15">
        <w:tblPrEx>
          <w:tblW w:w="8725" w:type="dxa"/>
          <w:tblLayout w:type="fixed"/>
          <w:tblLook w:val="04A0"/>
        </w:tblPrEx>
        <w:tc>
          <w:tcPr>
            <w:tcW w:w="1463" w:type="dxa"/>
          </w:tcPr>
          <w:p w:rsidR="009B0C15" w:rsidRPr="002B17C5" w:rsidP="00BF3B51" w14:paraId="5E1D52DA" w14:textId="77777777">
            <w:pPr>
              <w:spacing w:after="0"/>
              <w:contextualSpacing/>
              <w:rPr>
                <w:rFonts w:eastAsia="Courier New" w:cstheme="minorHAnsi"/>
                <w:color w:val="000000"/>
                <w:sz w:val="18"/>
                <w:szCs w:val="18"/>
              </w:rPr>
            </w:pPr>
          </w:p>
        </w:tc>
        <w:tc>
          <w:tcPr>
            <w:tcW w:w="6722" w:type="dxa"/>
            <w:vAlign w:val="bottom"/>
          </w:tcPr>
          <w:p w:rsidR="009B0C15" w:rsidRPr="00614DD2" w:rsidP="00BF3B51" w14:paraId="26004C44" w14:textId="6D01F908">
            <w:pPr>
              <w:tabs>
                <w:tab w:val="right" w:leader="dot" w:pos="5760"/>
              </w:tabs>
              <w:spacing w:after="0"/>
              <w:contextualSpacing/>
              <w:rPr>
                <w:rFonts w:eastAsia="Courier New" w:cstheme="minorHAnsi"/>
                <w:i/>
                <w:iCs/>
                <w:color w:val="767171" w:themeColor="background2" w:themeShade="80"/>
                <w:sz w:val="18"/>
                <w:szCs w:val="18"/>
              </w:rPr>
            </w:pPr>
            <w:r w:rsidRPr="00614DD2">
              <w:rPr>
                <w:i/>
                <w:color w:val="767171" w:themeColor="background2" w:themeShade="80"/>
                <w:sz w:val="18"/>
              </w:rPr>
              <w:t>Prefiere no contestar</w:t>
            </w:r>
          </w:p>
        </w:tc>
        <w:tc>
          <w:tcPr>
            <w:tcW w:w="540" w:type="dxa"/>
            <w:vAlign w:val="bottom"/>
          </w:tcPr>
          <w:p w:rsidR="009B0C15" w:rsidRPr="003D1700" w:rsidP="00BF3B51" w14:paraId="747A82B9" w14:textId="0C1330BD">
            <w:pPr>
              <w:spacing w:after="0"/>
              <w:contextualSpacing/>
              <w:jc w:val="right"/>
              <w:rPr>
                <w:rFonts w:eastAsia="Courier New" w:cstheme="minorHAnsi"/>
                <w:i/>
                <w:iCs/>
                <w:color w:val="767171" w:themeColor="background2" w:themeShade="80"/>
                <w:sz w:val="18"/>
                <w:szCs w:val="18"/>
              </w:rPr>
            </w:pPr>
            <w:r>
              <w:rPr>
                <w:i/>
                <w:color w:val="767171" w:themeColor="background2" w:themeShade="80"/>
                <w:sz w:val="18"/>
              </w:rPr>
              <w:t>99</w:t>
            </w:r>
          </w:p>
        </w:tc>
      </w:tr>
    </w:tbl>
    <w:p w:rsidR="00EC5624" w:rsidP="00EC5624" w14:paraId="6D993747" w14:textId="77777777"/>
    <w:p w:rsidR="006E3595" w:rsidP="006E3595" w14:paraId="04E24412" w14:textId="77777777">
      <w:pPr>
        <w:spacing w:after="160" w:line="259" w:lineRule="auto"/>
        <w:rPr>
          <w:b/>
          <w:bCs/>
        </w:rPr>
      </w:pPr>
      <w:bookmarkStart w:id="41" w:name="_Toc118208459"/>
      <w:bookmarkStart w:id="42" w:name="_Toc121325908"/>
      <w:r>
        <w:rPr>
          <w:rStyle w:val="NoSpacingChar"/>
          <w:rFonts w:eastAsiaTheme="minorHAnsi"/>
        </w:rPr>
        <w:t>Monkeypox virus</w:t>
      </w:r>
      <w:bookmarkEnd w:id="41"/>
      <w:bookmarkEnd w:id="42"/>
    </w:p>
    <w:p w:rsidR="006E3595" w:rsidRPr="001204E5" w:rsidP="006E3595" w14:paraId="775A1B23" w14:textId="77777777"/>
    <w:tbl>
      <w:tblPr>
        <w:tblW w:w="8725" w:type="dxa"/>
        <w:tblLayout w:type="fixed"/>
        <w:tblLook w:val="04A0"/>
      </w:tblPr>
      <w:tblGrid>
        <w:gridCol w:w="1463"/>
        <w:gridCol w:w="6812"/>
        <w:gridCol w:w="450"/>
      </w:tblGrid>
      <w:tr w14:paraId="620A7097" w14:textId="77777777" w:rsidTr="0049568A">
        <w:tblPrEx>
          <w:tblW w:w="8725" w:type="dxa"/>
          <w:tblLayout w:type="fixed"/>
          <w:tblLook w:val="04A0"/>
        </w:tblPrEx>
        <w:tc>
          <w:tcPr>
            <w:tcW w:w="1463" w:type="dxa"/>
            <w:vAlign w:val="bottom"/>
          </w:tcPr>
          <w:p w:rsidR="006E3595" w:rsidP="0049568A" w14:paraId="56CFFB2F" w14:textId="77777777">
            <w:pPr>
              <w:spacing w:after="0"/>
              <w:contextualSpacing/>
              <w:rPr>
                <w:rFonts w:eastAsia="Courier New" w:cstheme="minorHAnsi"/>
                <w:b/>
                <w:color w:val="000000"/>
                <w:sz w:val="18"/>
                <w:szCs w:val="18"/>
              </w:rPr>
            </w:pPr>
            <w:r>
              <w:rPr>
                <w:rFonts w:eastAsia="Courier New" w:cstheme="minorHAnsi"/>
                <w:b/>
                <w:color w:val="000000"/>
                <w:sz w:val="18"/>
                <w:szCs w:val="18"/>
              </w:rPr>
              <w:t>G.7</w:t>
            </w:r>
          </w:p>
        </w:tc>
        <w:tc>
          <w:tcPr>
            <w:tcW w:w="7262" w:type="dxa"/>
            <w:gridSpan w:val="2"/>
            <w:vAlign w:val="bottom"/>
          </w:tcPr>
          <w:p w:rsidR="006E3595" w:rsidP="0049568A" w14:paraId="03E42274" w14:textId="77777777">
            <w:pPr>
              <w:spacing w:after="0"/>
              <w:contextualSpacing/>
              <w:rPr>
                <w:rFonts w:eastAsia="Courier New"/>
                <w:b/>
                <w:color w:val="000000" w:themeColor="text1"/>
                <w:sz w:val="18"/>
                <w:szCs w:val="18"/>
              </w:rPr>
            </w:pPr>
            <w:r>
              <w:rPr>
                <w:rFonts w:eastAsia="Courier New"/>
                <w:b/>
                <w:color w:val="000000" w:themeColor="text1"/>
                <w:sz w:val="18"/>
                <w:szCs w:val="18"/>
              </w:rPr>
              <w:t>Test for MPX virus</w:t>
            </w:r>
          </w:p>
        </w:tc>
      </w:tr>
      <w:tr w14:paraId="79AEEC52" w14:textId="77777777" w:rsidTr="0049568A">
        <w:tblPrEx>
          <w:tblW w:w="8725" w:type="dxa"/>
          <w:tblLayout w:type="fixed"/>
          <w:tblLook w:val="04A0"/>
        </w:tblPrEx>
        <w:tc>
          <w:tcPr>
            <w:tcW w:w="1463" w:type="dxa"/>
          </w:tcPr>
          <w:p w:rsidR="006E3595" w:rsidRPr="0092326E" w:rsidP="0049568A" w14:paraId="458E3064" w14:textId="77777777">
            <w:pPr>
              <w:spacing w:after="0" w:line="240" w:lineRule="auto"/>
              <w:rPr>
                <w:b/>
                <w:bCs/>
                <w:i/>
                <w:iCs/>
                <w:color w:val="ED7D31" w:themeColor="accent2"/>
              </w:rPr>
            </w:pPr>
            <w:r w:rsidRPr="0092326E">
              <w:rPr>
                <w:b/>
                <w:bCs/>
                <w:i/>
                <w:iCs/>
                <w:color w:val="ED7D31" w:themeColor="accent2"/>
              </w:rPr>
              <w:t>G_MPXEVR</w:t>
            </w:r>
          </w:p>
        </w:tc>
        <w:tc>
          <w:tcPr>
            <w:tcW w:w="7262" w:type="dxa"/>
            <w:gridSpan w:val="2"/>
            <w:vAlign w:val="bottom"/>
          </w:tcPr>
          <w:p w:rsidR="00E33498" w:rsidRPr="002B17C5" w:rsidP="0049568A" w14:paraId="7AE33681" w14:textId="5AFDFDE0">
            <w:pPr>
              <w:spacing w:after="0"/>
              <w:contextualSpacing/>
              <w:rPr>
                <w:rFonts w:eastAsia="Courier New"/>
                <w:color w:val="000000"/>
                <w:sz w:val="18"/>
                <w:szCs w:val="18"/>
              </w:rPr>
            </w:pPr>
            <w:r w:rsidRPr="00614DD2">
              <w:rPr>
                <w:b/>
                <w:bCs/>
                <w:color w:val="000000" w:themeColor="text1"/>
                <w:sz w:val="18"/>
              </w:rPr>
              <w:t>Antes de su diagnóstico de infección por el VIH</w:t>
            </w:r>
            <w:r w:rsidRPr="00614DD2">
              <w:rPr>
                <w:color w:val="000000" w:themeColor="text1"/>
                <w:sz w:val="18"/>
              </w:rPr>
              <w:t xml:space="preserve">, ¿se había hecho </w:t>
            </w:r>
            <w:r w:rsidRPr="00614DD2">
              <w:rPr>
                <w:b/>
                <w:bCs/>
                <w:color w:val="000000" w:themeColor="text1"/>
                <w:sz w:val="18"/>
              </w:rPr>
              <w:t>alguna vez</w:t>
            </w:r>
            <w:r w:rsidRPr="00614DD2">
              <w:rPr>
                <w:color w:val="000000" w:themeColor="text1"/>
                <w:sz w:val="18"/>
              </w:rPr>
              <w:t xml:space="preserve"> una prueba de detección </w:t>
            </w:r>
            <w:r w:rsidRPr="006A561B" w:rsidR="006A561B">
              <w:rPr>
                <w:color w:val="000000" w:themeColor="text1"/>
                <w:sz w:val="18"/>
              </w:rPr>
              <w:t>de la viruela símica o del mono</w:t>
            </w:r>
            <w:r w:rsidR="006A561B">
              <w:rPr>
                <w:color w:val="000000" w:themeColor="text1"/>
                <w:sz w:val="18"/>
              </w:rPr>
              <w:t xml:space="preserve"> (Monkeypox)</w:t>
            </w:r>
            <w:r w:rsidRPr="00614DD2">
              <w:rPr>
                <w:color w:val="000000" w:themeColor="text1"/>
                <w:sz w:val="18"/>
              </w:rPr>
              <w:t>?</w:t>
            </w:r>
          </w:p>
        </w:tc>
      </w:tr>
      <w:tr w14:paraId="4CF55A72" w14:textId="77777777" w:rsidTr="0049568A">
        <w:tblPrEx>
          <w:tblW w:w="8725" w:type="dxa"/>
          <w:tblLayout w:type="fixed"/>
          <w:tblLook w:val="04A0"/>
        </w:tblPrEx>
        <w:tc>
          <w:tcPr>
            <w:tcW w:w="1463" w:type="dxa"/>
          </w:tcPr>
          <w:p w:rsidR="006E3595" w:rsidRPr="00241C88" w:rsidP="0049568A" w14:paraId="46ACF090" w14:textId="77777777">
            <w:pPr>
              <w:spacing w:after="0"/>
              <w:contextualSpacing/>
              <w:rPr>
                <w:rFonts w:eastAsia="Courier New" w:cstheme="minorHAnsi"/>
                <w:b/>
                <w:i/>
                <w:color w:val="ED7D31" w:themeColor="accent2"/>
                <w:sz w:val="18"/>
                <w:szCs w:val="18"/>
              </w:rPr>
            </w:pPr>
          </w:p>
        </w:tc>
        <w:tc>
          <w:tcPr>
            <w:tcW w:w="7262" w:type="dxa"/>
            <w:gridSpan w:val="2"/>
            <w:vAlign w:val="bottom"/>
          </w:tcPr>
          <w:p w:rsidR="006E3595" w:rsidRPr="3F6D9080" w:rsidP="0049568A" w14:paraId="73959801" w14:textId="77777777">
            <w:pPr>
              <w:spacing w:after="0"/>
              <w:contextualSpacing/>
              <w:rPr>
                <w:rFonts w:eastAsia="Courier New"/>
                <w:color w:val="000000" w:themeColor="text1"/>
                <w:sz w:val="18"/>
                <w:szCs w:val="18"/>
              </w:rPr>
            </w:pPr>
            <w:r w:rsidRPr="00444B2F">
              <w:rPr>
                <w:rFonts w:eastAsia="Times New Roman"/>
                <w:i/>
                <w:iCs/>
                <w:color w:val="0070C0"/>
                <w:sz w:val="18"/>
                <w:szCs w:val="18"/>
                <w:lang w:val="en-US"/>
              </w:rPr>
              <w:t xml:space="preserve">[Interviewer note: DON’T READ RESPONSES. </w:t>
            </w:r>
            <w:r w:rsidRPr="0056327D">
              <w:rPr>
                <w:rFonts w:eastAsia="Times New Roman"/>
                <w:i/>
                <w:iCs/>
                <w:color w:val="0070C0"/>
                <w:sz w:val="18"/>
                <w:szCs w:val="18"/>
              </w:rPr>
              <w:t>SELECT ONLY ONE.]</w:t>
            </w:r>
          </w:p>
        </w:tc>
      </w:tr>
      <w:tr w14:paraId="73CA5485" w14:textId="77777777" w:rsidTr="0049568A">
        <w:tblPrEx>
          <w:tblW w:w="8725" w:type="dxa"/>
          <w:tblLayout w:type="fixed"/>
          <w:tblLook w:val="04A0"/>
        </w:tblPrEx>
        <w:tc>
          <w:tcPr>
            <w:tcW w:w="1463" w:type="dxa"/>
          </w:tcPr>
          <w:p w:rsidR="00CC71DB" w:rsidRPr="002B17C5" w:rsidP="00CC71DB" w14:paraId="7B9B9975" w14:textId="77777777">
            <w:pPr>
              <w:spacing w:after="0"/>
              <w:contextualSpacing/>
              <w:rPr>
                <w:rFonts w:eastAsia="Courier New" w:cstheme="minorHAnsi"/>
                <w:color w:val="000000"/>
                <w:sz w:val="18"/>
                <w:szCs w:val="18"/>
              </w:rPr>
            </w:pPr>
          </w:p>
        </w:tc>
        <w:tc>
          <w:tcPr>
            <w:tcW w:w="6812" w:type="dxa"/>
            <w:vAlign w:val="bottom"/>
          </w:tcPr>
          <w:p w:rsidR="00CC71DB" w:rsidP="00CC71DB" w14:paraId="1B5B19BD" w14:textId="09153119">
            <w:pPr>
              <w:tabs>
                <w:tab w:val="right" w:leader="dot" w:pos="5760"/>
              </w:tabs>
              <w:spacing w:after="0"/>
              <w:contextualSpacing/>
              <w:rPr>
                <w:rFonts w:eastAsia="Courier New" w:cstheme="minorHAnsi"/>
                <w:color w:val="000000"/>
                <w:sz w:val="18"/>
                <w:szCs w:val="18"/>
              </w:rPr>
            </w:pPr>
            <w:r w:rsidRPr="00614DD2">
              <w:rPr>
                <w:color w:val="000000"/>
                <w:sz w:val="18"/>
              </w:rPr>
              <w:t>No</w:t>
            </w:r>
          </w:p>
        </w:tc>
        <w:tc>
          <w:tcPr>
            <w:tcW w:w="450" w:type="dxa"/>
            <w:vAlign w:val="bottom"/>
          </w:tcPr>
          <w:p w:rsidR="00CC71DB" w:rsidP="00CC71DB" w14:paraId="10F7216F"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0</w:t>
            </w:r>
          </w:p>
        </w:tc>
      </w:tr>
      <w:tr w14:paraId="0EAC2671" w14:textId="77777777" w:rsidTr="0049568A">
        <w:tblPrEx>
          <w:tblW w:w="8725" w:type="dxa"/>
          <w:tblLayout w:type="fixed"/>
          <w:tblLook w:val="04A0"/>
        </w:tblPrEx>
        <w:tc>
          <w:tcPr>
            <w:tcW w:w="1463" w:type="dxa"/>
          </w:tcPr>
          <w:p w:rsidR="00CC71DB" w:rsidRPr="002B17C5" w:rsidP="00CC71DB" w14:paraId="3419712C" w14:textId="77777777">
            <w:pPr>
              <w:spacing w:after="0"/>
              <w:contextualSpacing/>
              <w:rPr>
                <w:rFonts w:eastAsia="Courier New" w:cstheme="minorHAnsi"/>
                <w:color w:val="000000"/>
                <w:sz w:val="18"/>
                <w:szCs w:val="18"/>
              </w:rPr>
            </w:pPr>
          </w:p>
        </w:tc>
        <w:tc>
          <w:tcPr>
            <w:tcW w:w="6812" w:type="dxa"/>
            <w:vAlign w:val="bottom"/>
          </w:tcPr>
          <w:p w:rsidR="00CC71DB" w:rsidP="00CC71DB" w14:paraId="4F176C64" w14:textId="35F50CD7">
            <w:pPr>
              <w:tabs>
                <w:tab w:val="right" w:leader="dot" w:pos="5760"/>
              </w:tabs>
              <w:spacing w:after="0"/>
              <w:contextualSpacing/>
              <w:rPr>
                <w:rFonts w:eastAsia="Courier New" w:cstheme="minorHAnsi"/>
                <w:color w:val="000000"/>
                <w:sz w:val="18"/>
                <w:szCs w:val="18"/>
              </w:rPr>
            </w:pPr>
            <w:r w:rsidRPr="00614DD2">
              <w:rPr>
                <w:color w:val="000000"/>
                <w:sz w:val="18"/>
              </w:rPr>
              <w:t>Sí</w:t>
            </w:r>
          </w:p>
        </w:tc>
        <w:tc>
          <w:tcPr>
            <w:tcW w:w="450" w:type="dxa"/>
            <w:vAlign w:val="bottom"/>
          </w:tcPr>
          <w:p w:rsidR="00CC71DB" w:rsidP="00CC71DB" w14:paraId="50A61623"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1</w:t>
            </w:r>
          </w:p>
        </w:tc>
      </w:tr>
      <w:tr w14:paraId="3DDB14BA" w14:textId="77777777" w:rsidTr="0049568A">
        <w:tblPrEx>
          <w:tblW w:w="8725" w:type="dxa"/>
          <w:tblLayout w:type="fixed"/>
          <w:tblLook w:val="04A0"/>
        </w:tblPrEx>
        <w:tc>
          <w:tcPr>
            <w:tcW w:w="1463" w:type="dxa"/>
          </w:tcPr>
          <w:p w:rsidR="00CC71DB" w:rsidRPr="002B17C5" w:rsidP="00CC71DB" w14:paraId="7D4B7BD6" w14:textId="77777777">
            <w:pPr>
              <w:spacing w:after="0"/>
              <w:contextualSpacing/>
              <w:rPr>
                <w:rFonts w:eastAsia="Courier New" w:cstheme="minorHAnsi"/>
                <w:color w:val="000000"/>
                <w:sz w:val="18"/>
                <w:szCs w:val="18"/>
              </w:rPr>
            </w:pPr>
          </w:p>
        </w:tc>
        <w:tc>
          <w:tcPr>
            <w:tcW w:w="6812" w:type="dxa"/>
            <w:vAlign w:val="bottom"/>
          </w:tcPr>
          <w:p w:rsidR="00CC71DB" w:rsidRPr="003D1700" w:rsidP="00CC71DB" w14:paraId="53DAC930" w14:textId="09D15102">
            <w:pPr>
              <w:tabs>
                <w:tab w:val="right" w:leader="dot" w:pos="5760"/>
              </w:tabs>
              <w:spacing w:after="0"/>
              <w:contextualSpacing/>
              <w:rPr>
                <w:rFonts w:eastAsia="Courier New" w:cstheme="minorHAnsi"/>
                <w:i/>
                <w:iCs/>
                <w:color w:val="767171" w:themeColor="background2" w:themeShade="80"/>
                <w:sz w:val="18"/>
                <w:szCs w:val="18"/>
              </w:rPr>
            </w:pPr>
            <w:r w:rsidRPr="00614DD2">
              <w:rPr>
                <w:i/>
                <w:color w:val="767171" w:themeColor="background2" w:themeShade="80"/>
                <w:sz w:val="18"/>
              </w:rPr>
              <w:t>Prefiere no contestar</w:t>
            </w:r>
          </w:p>
        </w:tc>
        <w:tc>
          <w:tcPr>
            <w:tcW w:w="450" w:type="dxa"/>
            <w:vAlign w:val="bottom"/>
          </w:tcPr>
          <w:p w:rsidR="00CC71DB" w:rsidRPr="003D1700" w:rsidP="00CC71DB" w14:paraId="0B650770" w14:textId="77777777">
            <w:pPr>
              <w:spacing w:after="0"/>
              <w:contextualSpacing/>
              <w:jc w:val="right"/>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6E3595" w:rsidP="006E3595" w14:paraId="18B6F086" w14:textId="77777777">
      <w:pPr>
        <w:spacing w:after="160" w:line="259" w:lineRule="auto"/>
        <w:ind w:left="360"/>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6286B74D" w14:textId="77777777" w:rsidTr="0049568A">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6E3595" w:rsidRPr="003D1700" w:rsidP="0049568A" w14:paraId="3D360D10" w14:textId="77777777">
            <w:pPr>
              <w:contextualSpacing/>
              <w:rPr>
                <w:rFonts w:eastAsia="Courier New"/>
                <w:b/>
                <w:color w:val="7030A0"/>
                <w:sz w:val="18"/>
                <w:szCs w:val="18"/>
              </w:rPr>
            </w:pPr>
            <w:r w:rsidRPr="003D1700">
              <w:rPr>
                <w:rFonts w:eastAsia="Courier New"/>
                <w:b/>
                <w:color w:val="7030A0"/>
                <w:sz w:val="18"/>
                <w:szCs w:val="18"/>
              </w:rPr>
              <w:t>Skip Pattern</w:t>
            </w:r>
          </w:p>
          <w:p w:rsidR="006E3595" w:rsidRPr="003D1700" w:rsidP="0049568A" w14:paraId="5D9FE41F" w14:textId="77777777">
            <w:pPr>
              <w:contextualSpacing/>
              <w:rPr>
                <w:rFonts w:eastAsia="Courier New" w:cstheme="minorHAnsi"/>
                <w:b/>
                <w:color w:val="7030A0"/>
                <w:sz w:val="18"/>
                <w:szCs w:val="18"/>
              </w:rPr>
            </w:pPr>
          </w:p>
        </w:tc>
        <w:tc>
          <w:tcPr>
            <w:tcW w:w="8437" w:type="dxa"/>
          </w:tcPr>
          <w:p w:rsidR="006E3595" w:rsidRPr="008320C0" w:rsidP="0049568A" w14:paraId="59FF53C6" w14:textId="61B28CDA">
            <w:pPr>
              <w:contextualSpacing/>
              <w:rPr>
                <w:rFonts w:eastAsia="Courier New" w:cstheme="minorHAnsi"/>
                <w:b/>
                <w:color w:val="7030A0"/>
                <w:sz w:val="18"/>
                <w:szCs w:val="18"/>
                <w:lang w:val="en-US"/>
              </w:rPr>
            </w:pPr>
            <w:r w:rsidRPr="008320C0">
              <w:rPr>
                <w:rFonts w:eastAsia="Courier New" w:cstheme="minorHAnsi"/>
                <w:b/>
                <w:color w:val="7030A0"/>
                <w:sz w:val="18"/>
                <w:szCs w:val="18"/>
                <w:lang w:val="en-US"/>
              </w:rPr>
              <w:t>If G.7 = ‘</w:t>
            </w:r>
            <w:r w:rsidRPr="008320C0" w:rsidR="006F3D01">
              <w:rPr>
                <w:rFonts w:eastAsia="Courier New" w:cstheme="minorHAnsi"/>
                <w:b/>
                <w:color w:val="7030A0"/>
                <w:sz w:val="18"/>
                <w:szCs w:val="18"/>
                <w:lang w:val="en-US"/>
              </w:rPr>
              <w:t>Sí</w:t>
            </w:r>
            <w:r w:rsidR="00030B41">
              <w:rPr>
                <w:rFonts w:eastAsia="Courier New" w:cstheme="minorHAnsi"/>
                <w:b/>
                <w:color w:val="7030A0"/>
                <w:sz w:val="18"/>
                <w:szCs w:val="18"/>
                <w:lang w:val="en-US"/>
              </w:rPr>
              <w:t xml:space="preserve"> </w:t>
            </w:r>
            <w:r w:rsidRPr="008320C0">
              <w:rPr>
                <w:rFonts w:eastAsia="Courier New" w:cstheme="minorHAnsi"/>
                <w:b/>
                <w:color w:val="7030A0"/>
                <w:sz w:val="18"/>
                <w:szCs w:val="18"/>
                <w:lang w:val="en-US"/>
              </w:rPr>
              <w:t>’ [1] then GO to G.8</w:t>
            </w:r>
          </w:p>
          <w:p w:rsidR="006E3595" w:rsidRPr="003D1700" w:rsidP="0049568A" w14:paraId="333DBCF4" w14:textId="77777777">
            <w:pPr>
              <w:contextualSpacing/>
              <w:rPr>
                <w:rFonts w:eastAsia="Courier New" w:cstheme="minorHAnsi"/>
                <w:b/>
                <w:color w:val="7030A0"/>
                <w:sz w:val="18"/>
                <w:szCs w:val="18"/>
              </w:rPr>
            </w:pPr>
            <w:r w:rsidRPr="003D1700">
              <w:rPr>
                <w:rFonts w:eastAsia="Courier New"/>
                <w:b/>
                <w:color w:val="7030A0"/>
                <w:sz w:val="18"/>
                <w:szCs w:val="18"/>
              </w:rPr>
              <w:t xml:space="preserve">ELSE GO to </w:t>
            </w:r>
            <w:r>
              <w:rPr>
                <w:rFonts w:eastAsia="Courier New"/>
                <w:b/>
                <w:color w:val="7030A0"/>
                <w:sz w:val="18"/>
                <w:szCs w:val="18"/>
              </w:rPr>
              <w:t>H</w:t>
            </w:r>
            <w:r w:rsidRPr="003D1700">
              <w:rPr>
                <w:rFonts w:eastAsia="Courier New"/>
                <w:b/>
                <w:color w:val="7030A0"/>
                <w:sz w:val="18"/>
                <w:szCs w:val="18"/>
              </w:rPr>
              <w:t>.1</w:t>
            </w:r>
          </w:p>
        </w:tc>
      </w:tr>
    </w:tbl>
    <w:p w:rsidR="006E3595" w:rsidP="006E3595" w14:paraId="6532FCEE" w14:textId="77777777">
      <w:pPr>
        <w:spacing w:after="160" w:line="259" w:lineRule="auto"/>
        <w:ind w:left="360"/>
        <w:rPr>
          <w:rFonts w:cstheme="minorHAnsi"/>
          <w:b/>
        </w:rPr>
      </w:pPr>
    </w:p>
    <w:tbl>
      <w:tblPr>
        <w:tblW w:w="8725" w:type="dxa"/>
        <w:tblLayout w:type="fixed"/>
        <w:tblLook w:val="04A0"/>
      </w:tblPr>
      <w:tblGrid>
        <w:gridCol w:w="1463"/>
        <w:gridCol w:w="6812"/>
        <w:gridCol w:w="450"/>
      </w:tblGrid>
      <w:tr w14:paraId="21840740" w14:textId="77777777" w:rsidTr="0049568A">
        <w:tblPrEx>
          <w:tblW w:w="8725" w:type="dxa"/>
          <w:tblLayout w:type="fixed"/>
          <w:tblLook w:val="04A0"/>
        </w:tblPrEx>
        <w:tc>
          <w:tcPr>
            <w:tcW w:w="1463" w:type="dxa"/>
            <w:vAlign w:val="bottom"/>
          </w:tcPr>
          <w:p w:rsidR="006E3595" w:rsidP="0049568A" w14:paraId="701E2F3E" w14:textId="77777777">
            <w:pPr>
              <w:spacing w:after="0"/>
              <w:contextualSpacing/>
              <w:rPr>
                <w:rFonts w:eastAsia="Courier New" w:cstheme="minorHAnsi"/>
                <w:b/>
                <w:color w:val="000000"/>
                <w:sz w:val="18"/>
                <w:szCs w:val="18"/>
              </w:rPr>
            </w:pPr>
            <w:r>
              <w:rPr>
                <w:rFonts w:eastAsia="Courier New" w:cstheme="minorHAnsi"/>
                <w:b/>
                <w:color w:val="000000"/>
                <w:sz w:val="18"/>
                <w:szCs w:val="18"/>
              </w:rPr>
              <w:t>G.8</w:t>
            </w:r>
          </w:p>
        </w:tc>
        <w:tc>
          <w:tcPr>
            <w:tcW w:w="7262" w:type="dxa"/>
            <w:gridSpan w:val="2"/>
            <w:vAlign w:val="bottom"/>
          </w:tcPr>
          <w:p w:rsidR="006E3595" w:rsidRPr="00444B2F" w:rsidP="0049568A" w14:paraId="5107563B" w14:textId="77777777">
            <w:pPr>
              <w:spacing w:after="0"/>
              <w:contextualSpacing/>
              <w:rPr>
                <w:rFonts w:eastAsia="Courier New"/>
                <w:b/>
                <w:color w:val="000000" w:themeColor="text1"/>
                <w:sz w:val="18"/>
                <w:szCs w:val="18"/>
                <w:lang w:val="en-US"/>
              </w:rPr>
            </w:pPr>
            <w:r w:rsidRPr="00444B2F">
              <w:rPr>
                <w:rFonts w:eastAsia="Courier New"/>
                <w:b/>
                <w:color w:val="000000" w:themeColor="text1"/>
                <w:sz w:val="18"/>
                <w:szCs w:val="18"/>
                <w:lang w:val="en-US"/>
              </w:rPr>
              <w:t>Offer HIV test at same time MPX test</w:t>
            </w:r>
          </w:p>
        </w:tc>
      </w:tr>
      <w:tr w14:paraId="2EC5D8DB" w14:textId="77777777" w:rsidTr="0049568A">
        <w:tblPrEx>
          <w:tblW w:w="8725" w:type="dxa"/>
          <w:tblLayout w:type="fixed"/>
          <w:tblLook w:val="04A0"/>
        </w:tblPrEx>
        <w:tc>
          <w:tcPr>
            <w:tcW w:w="1463" w:type="dxa"/>
          </w:tcPr>
          <w:p w:rsidR="006E3595" w:rsidRPr="0092326E" w:rsidP="0049568A" w14:paraId="6116F8B7" w14:textId="77777777">
            <w:pPr>
              <w:spacing w:after="0"/>
              <w:contextualSpacing/>
              <w:rPr>
                <w:rFonts w:eastAsia="Courier New" w:cstheme="minorHAnsi"/>
                <w:b/>
                <w:i/>
                <w:color w:val="ED7D31" w:themeColor="accent2"/>
                <w:sz w:val="18"/>
                <w:szCs w:val="18"/>
              </w:rPr>
            </w:pPr>
            <w:r w:rsidRPr="0092326E">
              <w:rPr>
                <w:rFonts w:eastAsia="Courier New" w:cstheme="minorHAnsi"/>
                <w:b/>
                <w:i/>
                <w:color w:val="ED7D31" w:themeColor="accent2"/>
                <w:sz w:val="18"/>
                <w:szCs w:val="18"/>
              </w:rPr>
              <w:t>G_MPXHIV</w:t>
            </w:r>
          </w:p>
        </w:tc>
        <w:tc>
          <w:tcPr>
            <w:tcW w:w="7262" w:type="dxa"/>
            <w:gridSpan w:val="2"/>
            <w:vAlign w:val="bottom"/>
          </w:tcPr>
          <w:p w:rsidR="009962C5" w:rsidRPr="002B17C5" w:rsidP="0049568A" w14:paraId="495075D9" w14:textId="54CEC704">
            <w:pPr>
              <w:spacing w:after="0"/>
              <w:contextualSpacing/>
              <w:rPr>
                <w:rFonts w:ascii="Helvetica" w:eastAsia="Helvetica" w:hAnsi="Helvetica" w:cs="Helvetica"/>
                <w:b/>
                <w:color w:val="0078D4"/>
                <w:sz w:val="18"/>
                <w:szCs w:val="18"/>
              </w:rPr>
            </w:pPr>
            <w:r w:rsidRPr="008024E5">
              <w:rPr>
                <w:b/>
                <w:bCs/>
                <w:color w:val="000000" w:themeColor="text1"/>
                <w:sz w:val="18"/>
              </w:rPr>
              <w:t>Antes de su diagnóstico de infección por el VIH,</w:t>
            </w:r>
            <w:r w:rsidRPr="008024E5">
              <w:rPr>
                <w:color w:val="000000" w:themeColor="text1"/>
                <w:sz w:val="18"/>
              </w:rPr>
              <w:t xml:space="preserve"> cuando se hizo una prueba de detección </w:t>
            </w:r>
            <w:r w:rsidRPr="006A561B" w:rsidR="00F525BB">
              <w:rPr>
                <w:color w:val="000000" w:themeColor="text1"/>
                <w:sz w:val="18"/>
              </w:rPr>
              <w:t>de la viruela símica o del mono</w:t>
            </w:r>
            <w:r w:rsidR="00F525BB">
              <w:rPr>
                <w:color w:val="000000" w:themeColor="text1"/>
                <w:sz w:val="18"/>
              </w:rPr>
              <w:t xml:space="preserve"> (Monkeypox)</w:t>
            </w:r>
            <w:r w:rsidRPr="008024E5">
              <w:rPr>
                <w:color w:val="000000" w:themeColor="text1"/>
                <w:sz w:val="18"/>
              </w:rPr>
              <w:t xml:space="preserve">, ¿le ofreció </w:t>
            </w:r>
            <w:r w:rsidRPr="00030B41" w:rsidR="00ED7C64">
              <w:rPr>
                <w:b/>
                <w:bCs/>
                <w:color w:val="000000" w:themeColor="text1"/>
                <w:sz w:val="18"/>
              </w:rPr>
              <w:t>alguna vez</w:t>
            </w:r>
            <w:r w:rsidR="00ED7C64">
              <w:rPr>
                <w:color w:val="000000" w:themeColor="text1"/>
                <w:sz w:val="18"/>
              </w:rPr>
              <w:t xml:space="preserve"> un </w:t>
            </w:r>
            <w:r w:rsidRPr="008024E5">
              <w:rPr>
                <w:color w:val="000000" w:themeColor="text1"/>
                <w:sz w:val="18"/>
              </w:rPr>
              <w:t>trabajador de la salud una prueba del VIH?</w:t>
            </w:r>
          </w:p>
        </w:tc>
      </w:tr>
      <w:tr w14:paraId="156C77A9" w14:textId="77777777" w:rsidTr="0049568A">
        <w:tblPrEx>
          <w:tblW w:w="8725" w:type="dxa"/>
          <w:tblLayout w:type="fixed"/>
          <w:tblLook w:val="04A0"/>
        </w:tblPrEx>
        <w:tc>
          <w:tcPr>
            <w:tcW w:w="1463" w:type="dxa"/>
            <w:vAlign w:val="bottom"/>
          </w:tcPr>
          <w:p w:rsidR="006E3595" w:rsidP="0049568A" w14:paraId="771D06EC" w14:textId="77777777">
            <w:pPr>
              <w:spacing w:after="0"/>
              <w:contextualSpacing/>
              <w:rPr>
                <w:rFonts w:eastAsia="Courier New" w:cstheme="minorHAnsi"/>
                <w:b/>
                <w:color w:val="000000"/>
                <w:sz w:val="18"/>
                <w:szCs w:val="18"/>
              </w:rPr>
            </w:pPr>
          </w:p>
        </w:tc>
        <w:tc>
          <w:tcPr>
            <w:tcW w:w="7262" w:type="dxa"/>
            <w:gridSpan w:val="2"/>
            <w:vAlign w:val="bottom"/>
          </w:tcPr>
          <w:p w:rsidR="006E3595" w:rsidP="0049568A" w14:paraId="2F9F82DF" w14:textId="77777777">
            <w:pPr>
              <w:spacing w:after="0"/>
              <w:contextualSpacing/>
              <w:rPr>
                <w:rFonts w:eastAsia="Courier New"/>
                <w:b/>
                <w:color w:val="000000" w:themeColor="text1"/>
                <w:sz w:val="18"/>
                <w:szCs w:val="18"/>
              </w:rPr>
            </w:pPr>
            <w:r w:rsidRPr="00444B2F">
              <w:rPr>
                <w:rFonts w:eastAsia="Times New Roman"/>
                <w:i/>
                <w:iCs/>
                <w:color w:val="0070C0"/>
                <w:sz w:val="18"/>
                <w:szCs w:val="18"/>
                <w:lang w:val="en-US"/>
              </w:rPr>
              <w:t xml:space="preserve">[Interviewer note: DON’T READ RESPONSES. </w:t>
            </w:r>
            <w:r w:rsidRPr="0056327D">
              <w:rPr>
                <w:rFonts w:eastAsia="Times New Roman"/>
                <w:i/>
                <w:iCs/>
                <w:color w:val="0070C0"/>
                <w:sz w:val="18"/>
                <w:szCs w:val="18"/>
              </w:rPr>
              <w:t>SELECT ONLY ONE.]</w:t>
            </w:r>
          </w:p>
        </w:tc>
      </w:tr>
      <w:tr w14:paraId="00E3B120" w14:textId="77777777" w:rsidTr="0049568A">
        <w:tblPrEx>
          <w:tblW w:w="8725" w:type="dxa"/>
          <w:tblLayout w:type="fixed"/>
          <w:tblLook w:val="04A0"/>
        </w:tblPrEx>
        <w:tc>
          <w:tcPr>
            <w:tcW w:w="1463" w:type="dxa"/>
          </w:tcPr>
          <w:p w:rsidR="00615BF5" w:rsidRPr="002B17C5" w:rsidP="00615BF5" w14:paraId="7D374F47" w14:textId="77777777">
            <w:pPr>
              <w:spacing w:after="0"/>
              <w:contextualSpacing/>
              <w:rPr>
                <w:rFonts w:eastAsia="Courier New" w:cstheme="minorHAnsi"/>
                <w:color w:val="000000"/>
                <w:sz w:val="18"/>
                <w:szCs w:val="18"/>
              </w:rPr>
            </w:pPr>
          </w:p>
        </w:tc>
        <w:tc>
          <w:tcPr>
            <w:tcW w:w="6812" w:type="dxa"/>
            <w:vAlign w:val="bottom"/>
          </w:tcPr>
          <w:p w:rsidR="00615BF5" w:rsidP="00615BF5" w14:paraId="4DE96289" w14:textId="3C899FBE">
            <w:pPr>
              <w:tabs>
                <w:tab w:val="right" w:leader="dot" w:pos="5760"/>
              </w:tabs>
              <w:spacing w:after="0"/>
              <w:contextualSpacing/>
              <w:rPr>
                <w:rFonts w:eastAsia="Courier New" w:cstheme="minorHAnsi"/>
                <w:color w:val="000000"/>
                <w:sz w:val="18"/>
                <w:szCs w:val="18"/>
              </w:rPr>
            </w:pPr>
            <w:r w:rsidRPr="00614DD2">
              <w:rPr>
                <w:color w:val="000000"/>
                <w:sz w:val="18"/>
              </w:rPr>
              <w:t>No</w:t>
            </w:r>
          </w:p>
        </w:tc>
        <w:tc>
          <w:tcPr>
            <w:tcW w:w="450" w:type="dxa"/>
            <w:vAlign w:val="bottom"/>
          </w:tcPr>
          <w:p w:rsidR="00615BF5" w:rsidP="00615BF5" w14:paraId="0D75F279"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0</w:t>
            </w:r>
          </w:p>
        </w:tc>
      </w:tr>
      <w:tr w14:paraId="19605E0E" w14:textId="77777777" w:rsidTr="0049568A">
        <w:tblPrEx>
          <w:tblW w:w="8725" w:type="dxa"/>
          <w:tblLayout w:type="fixed"/>
          <w:tblLook w:val="04A0"/>
        </w:tblPrEx>
        <w:tc>
          <w:tcPr>
            <w:tcW w:w="1463" w:type="dxa"/>
          </w:tcPr>
          <w:p w:rsidR="00615BF5" w:rsidRPr="002B17C5" w:rsidP="00615BF5" w14:paraId="3A0ECFB3" w14:textId="77777777">
            <w:pPr>
              <w:spacing w:after="0"/>
              <w:contextualSpacing/>
              <w:rPr>
                <w:rFonts w:eastAsia="Courier New" w:cstheme="minorHAnsi"/>
                <w:color w:val="000000"/>
                <w:sz w:val="18"/>
                <w:szCs w:val="18"/>
              </w:rPr>
            </w:pPr>
          </w:p>
        </w:tc>
        <w:tc>
          <w:tcPr>
            <w:tcW w:w="6812" w:type="dxa"/>
            <w:vAlign w:val="bottom"/>
          </w:tcPr>
          <w:p w:rsidR="00615BF5" w:rsidP="00615BF5" w14:paraId="6542CCE9" w14:textId="60CD39EF">
            <w:pPr>
              <w:tabs>
                <w:tab w:val="right" w:leader="dot" w:pos="5760"/>
              </w:tabs>
              <w:spacing w:after="0"/>
              <w:contextualSpacing/>
              <w:rPr>
                <w:rFonts w:eastAsia="Courier New" w:cstheme="minorHAnsi"/>
                <w:color w:val="000000"/>
                <w:sz w:val="18"/>
                <w:szCs w:val="18"/>
              </w:rPr>
            </w:pPr>
            <w:r w:rsidRPr="00614DD2">
              <w:rPr>
                <w:color w:val="000000"/>
                <w:sz w:val="18"/>
              </w:rPr>
              <w:t>Sí</w:t>
            </w:r>
          </w:p>
        </w:tc>
        <w:tc>
          <w:tcPr>
            <w:tcW w:w="450" w:type="dxa"/>
            <w:vAlign w:val="bottom"/>
          </w:tcPr>
          <w:p w:rsidR="00615BF5" w:rsidP="00615BF5" w14:paraId="4EBBE581"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1</w:t>
            </w:r>
          </w:p>
        </w:tc>
      </w:tr>
      <w:tr w14:paraId="3D315A89" w14:textId="77777777" w:rsidTr="0049568A">
        <w:tblPrEx>
          <w:tblW w:w="8725" w:type="dxa"/>
          <w:tblLayout w:type="fixed"/>
          <w:tblLook w:val="04A0"/>
        </w:tblPrEx>
        <w:tc>
          <w:tcPr>
            <w:tcW w:w="1463" w:type="dxa"/>
          </w:tcPr>
          <w:p w:rsidR="00615BF5" w:rsidRPr="002B17C5" w:rsidP="00615BF5" w14:paraId="210510E9" w14:textId="77777777">
            <w:pPr>
              <w:spacing w:after="0"/>
              <w:contextualSpacing/>
              <w:rPr>
                <w:rFonts w:eastAsia="Courier New" w:cstheme="minorHAnsi"/>
                <w:color w:val="000000"/>
                <w:sz w:val="18"/>
                <w:szCs w:val="18"/>
              </w:rPr>
            </w:pPr>
          </w:p>
        </w:tc>
        <w:tc>
          <w:tcPr>
            <w:tcW w:w="6812" w:type="dxa"/>
            <w:vAlign w:val="bottom"/>
          </w:tcPr>
          <w:p w:rsidR="00615BF5" w:rsidRPr="003D1700" w:rsidP="00615BF5" w14:paraId="5A667B9B" w14:textId="45431502">
            <w:pPr>
              <w:tabs>
                <w:tab w:val="right" w:leader="dot" w:pos="5760"/>
              </w:tabs>
              <w:spacing w:after="0"/>
              <w:contextualSpacing/>
              <w:rPr>
                <w:rFonts w:eastAsia="Courier New"/>
                <w:i/>
                <w:iCs/>
                <w:color w:val="767171" w:themeColor="background2" w:themeShade="80"/>
                <w:sz w:val="18"/>
                <w:szCs w:val="18"/>
              </w:rPr>
            </w:pPr>
            <w:r w:rsidRPr="00614DD2">
              <w:rPr>
                <w:i/>
                <w:color w:val="767171" w:themeColor="background2" w:themeShade="80"/>
                <w:sz w:val="18"/>
              </w:rPr>
              <w:t>Prefiere no contestar</w:t>
            </w:r>
          </w:p>
        </w:tc>
        <w:tc>
          <w:tcPr>
            <w:tcW w:w="450" w:type="dxa"/>
            <w:vAlign w:val="bottom"/>
          </w:tcPr>
          <w:p w:rsidR="00615BF5" w:rsidRPr="003D1700" w:rsidP="00615BF5" w14:paraId="28A0D5A8" w14:textId="77777777">
            <w:pPr>
              <w:spacing w:after="0"/>
              <w:contextualSpacing/>
              <w:jc w:val="right"/>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6E3595" w:rsidP="006E3595" w14:paraId="296AFEB5" w14:textId="77777777">
      <w:pPr>
        <w:spacing w:after="160" w:line="259" w:lineRule="auto"/>
        <w:ind w:left="360"/>
        <w:rPr>
          <w:rFonts w:cstheme="minorHAnsi"/>
          <w:b/>
        </w:rPr>
      </w:pPr>
    </w:p>
    <w:tbl>
      <w:tblPr>
        <w:tblW w:w="8635" w:type="dxa"/>
        <w:tblLayout w:type="fixed"/>
        <w:tblLook w:val="04A0"/>
      </w:tblPr>
      <w:tblGrid>
        <w:gridCol w:w="1463"/>
        <w:gridCol w:w="6722"/>
        <w:gridCol w:w="450"/>
      </w:tblGrid>
      <w:tr w14:paraId="2DFF1514" w14:textId="77777777" w:rsidTr="0049568A">
        <w:tblPrEx>
          <w:tblW w:w="8635" w:type="dxa"/>
          <w:tblLayout w:type="fixed"/>
          <w:tblLook w:val="04A0"/>
        </w:tblPrEx>
        <w:tc>
          <w:tcPr>
            <w:tcW w:w="1463" w:type="dxa"/>
            <w:vAlign w:val="bottom"/>
          </w:tcPr>
          <w:p w:rsidR="006E3595" w:rsidP="0049568A" w14:paraId="08BA1D6E" w14:textId="77777777">
            <w:pPr>
              <w:spacing w:after="0"/>
              <w:contextualSpacing/>
              <w:rPr>
                <w:rFonts w:eastAsia="Courier New" w:cstheme="minorHAnsi"/>
                <w:b/>
                <w:color w:val="000000"/>
                <w:sz w:val="18"/>
                <w:szCs w:val="18"/>
              </w:rPr>
            </w:pPr>
            <w:r>
              <w:rPr>
                <w:rFonts w:eastAsia="Courier New" w:cstheme="minorHAnsi"/>
                <w:b/>
                <w:color w:val="000000"/>
                <w:sz w:val="18"/>
                <w:szCs w:val="18"/>
              </w:rPr>
              <w:t>G.9</w:t>
            </w:r>
          </w:p>
        </w:tc>
        <w:tc>
          <w:tcPr>
            <w:tcW w:w="7172" w:type="dxa"/>
            <w:gridSpan w:val="2"/>
            <w:vAlign w:val="bottom"/>
          </w:tcPr>
          <w:p w:rsidR="006E3595" w:rsidP="0049568A" w14:paraId="6707B6DC" w14:textId="77777777">
            <w:pPr>
              <w:spacing w:after="0"/>
              <w:contextualSpacing/>
              <w:rPr>
                <w:rFonts w:eastAsia="Courier New"/>
                <w:b/>
                <w:color w:val="000000" w:themeColor="text1"/>
                <w:sz w:val="18"/>
                <w:szCs w:val="18"/>
              </w:rPr>
            </w:pPr>
            <w:r>
              <w:rPr>
                <w:rFonts w:eastAsia="Courier New"/>
                <w:b/>
                <w:color w:val="000000" w:themeColor="text1"/>
                <w:sz w:val="18"/>
                <w:szCs w:val="18"/>
              </w:rPr>
              <w:t>Diagnosed MPX</w:t>
            </w:r>
          </w:p>
        </w:tc>
      </w:tr>
      <w:tr w14:paraId="13A54764" w14:textId="77777777" w:rsidTr="0049568A">
        <w:tblPrEx>
          <w:tblW w:w="8635" w:type="dxa"/>
          <w:tblLayout w:type="fixed"/>
          <w:tblLook w:val="04A0"/>
        </w:tblPrEx>
        <w:tc>
          <w:tcPr>
            <w:tcW w:w="1463" w:type="dxa"/>
            <w:vAlign w:val="bottom"/>
          </w:tcPr>
          <w:p w:rsidR="006E3595" w:rsidRPr="0092326E" w:rsidP="0049568A" w14:paraId="2DD85D1C" w14:textId="77777777">
            <w:pPr>
              <w:spacing w:after="0"/>
              <w:contextualSpacing/>
              <w:rPr>
                <w:rFonts w:eastAsia="Courier New" w:cstheme="minorHAnsi"/>
                <w:b/>
                <w:i/>
                <w:color w:val="ED7D31" w:themeColor="accent2"/>
                <w:sz w:val="18"/>
                <w:szCs w:val="18"/>
              </w:rPr>
            </w:pPr>
            <w:r w:rsidRPr="0092326E">
              <w:rPr>
                <w:rFonts w:eastAsia="Courier New" w:cstheme="minorHAnsi"/>
                <w:b/>
                <w:i/>
                <w:color w:val="ED7D31" w:themeColor="accent2"/>
                <w:sz w:val="18"/>
                <w:szCs w:val="18"/>
              </w:rPr>
              <w:t>G_MPXDX</w:t>
            </w:r>
          </w:p>
        </w:tc>
        <w:tc>
          <w:tcPr>
            <w:tcW w:w="7172" w:type="dxa"/>
            <w:gridSpan w:val="2"/>
            <w:vAlign w:val="bottom"/>
          </w:tcPr>
          <w:p w:rsidR="00240A4F" w:rsidRPr="002B17C5" w:rsidP="0049568A" w14:paraId="6078C187" w14:textId="1BB5CEC7">
            <w:pPr>
              <w:spacing w:after="0"/>
              <w:contextualSpacing/>
              <w:rPr>
                <w:rFonts w:ascii="Helvetica" w:eastAsia="Helvetica" w:hAnsi="Helvetica" w:cs="Helvetica"/>
                <w:b/>
                <w:color w:val="0078D4"/>
                <w:sz w:val="18"/>
                <w:szCs w:val="18"/>
              </w:rPr>
            </w:pPr>
            <w:r w:rsidRPr="00194DE4">
              <w:rPr>
                <w:b/>
                <w:bCs/>
                <w:color w:val="000000" w:themeColor="text1"/>
                <w:sz w:val="18"/>
              </w:rPr>
              <w:t>Antes de su diagnóstico de infección por el VIH</w:t>
            </w:r>
            <w:r w:rsidRPr="00194DE4">
              <w:rPr>
                <w:color w:val="000000" w:themeColor="text1"/>
                <w:sz w:val="18"/>
              </w:rPr>
              <w:t>, ¿</w:t>
            </w:r>
            <w:r w:rsidRPr="00194DE4" w:rsidR="00C15F79">
              <w:rPr>
                <w:color w:val="000000" w:themeColor="text1"/>
                <w:sz w:val="18"/>
              </w:rPr>
              <w:t xml:space="preserve"> </w:t>
            </w:r>
            <w:r w:rsidRPr="00194DE4">
              <w:rPr>
                <w:color w:val="000000" w:themeColor="text1"/>
                <w:sz w:val="18"/>
              </w:rPr>
              <w:t xml:space="preserve">le dijo </w:t>
            </w:r>
            <w:r w:rsidRPr="00194DE4" w:rsidR="00ED7C64">
              <w:rPr>
                <w:b/>
                <w:bCs/>
                <w:color w:val="000000" w:themeColor="text1"/>
                <w:sz w:val="18"/>
              </w:rPr>
              <w:t>alguna vez</w:t>
            </w:r>
            <w:r w:rsidRPr="00194DE4" w:rsidR="00ED7C64">
              <w:rPr>
                <w:color w:val="000000" w:themeColor="text1"/>
                <w:sz w:val="18"/>
              </w:rPr>
              <w:t xml:space="preserve"> </w:t>
            </w:r>
            <w:r w:rsidRPr="00194DE4">
              <w:rPr>
                <w:color w:val="000000" w:themeColor="text1"/>
                <w:sz w:val="18"/>
              </w:rPr>
              <w:t xml:space="preserve">un trabajador de la salud que tenía </w:t>
            </w:r>
            <w:r w:rsidR="00615BF5">
              <w:rPr>
                <w:color w:val="000000" w:themeColor="text1"/>
                <w:sz w:val="18"/>
              </w:rPr>
              <w:t>viruela símica o del mono (Monkeypox)</w:t>
            </w:r>
            <w:r w:rsidRPr="00194DE4">
              <w:rPr>
                <w:color w:val="000000" w:themeColor="text1"/>
                <w:sz w:val="18"/>
              </w:rPr>
              <w:t>?</w:t>
            </w:r>
          </w:p>
        </w:tc>
      </w:tr>
      <w:tr w14:paraId="2F33AF36" w14:textId="77777777" w:rsidTr="0049568A">
        <w:tblPrEx>
          <w:tblW w:w="8635" w:type="dxa"/>
          <w:tblLayout w:type="fixed"/>
          <w:tblLook w:val="04A0"/>
        </w:tblPrEx>
        <w:tc>
          <w:tcPr>
            <w:tcW w:w="1463" w:type="dxa"/>
            <w:vAlign w:val="bottom"/>
          </w:tcPr>
          <w:p w:rsidR="006E3595" w:rsidRPr="00D721DB" w:rsidP="0049568A" w14:paraId="46B077A8" w14:textId="77777777">
            <w:pPr>
              <w:spacing w:after="0"/>
              <w:contextualSpacing/>
              <w:rPr>
                <w:rFonts w:eastAsia="Courier New" w:cstheme="minorHAnsi"/>
                <w:b/>
                <w:i/>
                <w:color w:val="ED7D31" w:themeColor="accent2"/>
                <w:sz w:val="18"/>
                <w:szCs w:val="18"/>
              </w:rPr>
            </w:pPr>
          </w:p>
        </w:tc>
        <w:tc>
          <w:tcPr>
            <w:tcW w:w="7172" w:type="dxa"/>
            <w:gridSpan w:val="2"/>
            <w:vAlign w:val="bottom"/>
          </w:tcPr>
          <w:p w:rsidR="006E3595" w:rsidRPr="1B24B3D8" w:rsidP="0049568A" w14:paraId="7AEB47F0" w14:textId="77777777">
            <w:pPr>
              <w:spacing w:after="0"/>
              <w:contextualSpacing/>
              <w:rPr>
                <w:rFonts w:eastAsia="Courier New"/>
                <w:color w:val="000000" w:themeColor="text1"/>
                <w:sz w:val="18"/>
                <w:szCs w:val="18"/>
              </w:rPr>
            </w:pPr>
            <w:r w:rsidRPr="00444B2F">
              <w:rPr>
                <w:rFonts w:eastAsia="Times New Roman"/>
                <w:i/>
                <w:iCs/>
                <w:color w:val="0070C0"/>
                <w:sz w:val="18"/>
                <w:szCs w:val="18"/>
                <w:lang w:val="en-US"/>
              </w:rPr>
              <w:t xml:space="preserve">[Interviewer note: DON’T READ RESPONSES. </w:t>
            </w:r>
            <w:r w:rsidRPr="0056327D">
              <w:rPr>
                <w:rFonts w:eastAsia="Times New Roman"/>
                <w:i/>
                <w:iCs/>
                <w:color w:val="0070C0"/>
                <w:sz w:val="18"/>
                <w:szCs w:val="18"/>
              </w:rPr>
              <w:t>SELECT ONLY ONE.]</w:t>
            </w:r>
          </w:p>
        </w:tc>
      </w:tr>
      <w:tr w14:paraId="3DC6EFD2" w14:textId="77777777" w:rsidTr="0049568A">
        <w:tblPrEx>
          <w:tblW w:w="8635" w:type="dxa"/>
          <w:tblLayout w:type="fixed"/>
          <w:tblLook w:val="04A0"/>
        </w:tblPrEx>
        <w:tc>
          <w:tcPr>
            <w:tcW w:w="1463" w:type="dxa"/>
          </w:tcPr>
          <w:p w:rsidR="00615BF5" w:rsidRPr="002B17C5" w:rsidP="00615BF5" w14:paraId="6CD5692E" w14:textId="77777777">
            <w:pPr>
              <w:spacing w:after="0"/>
              <w:contextualSpacing/>
              <w:rPr>
                <w:rFonts w:eastAsia="Courier New" w:cstheme="minorHAnsi"/>
                <w:color w:val="000000"/>
                <w:sz w:val="18"/>
                <w:szCs w:val="18"/>
              </w:rPr>
            </w:pPr>
          </w:p>
        </w:tc>
        <w:tc>
          <w:tcPr>
            <w:tcW w:w="6722" w:type="dxa"/>
            <w:vAlign w:val="bottom"/>
          </w:tcPr>
          <w:p w:rsidR="00615BF5" w:rsidP="00615BF5" w14:paraId="5230FD40" w14:textId="538F95E2">
            <w:pPr>
              <w:tabs>
                <w:tab w:val="right" w:leader="dot" w:pos="5760"/>
              </w:tabs>
              <w:spacing w:after="0"/>
              <w:contextualSpacing/>
              <w:rPr>
                <w:rFonts w:eastAsia="Courier New" w:cstheme="minorHAnsi"/>
                <w:color w:val="000000"/>
                <w:sz w:val="18"/>
                <w:szCs w:val="18"/>
              </w:rPr>
            </w:pPr>
            <w:r w:rsidRPr="00614DD2">
              <w:rPr>
                <w:color w:val="000000"/>
                <w:sz w:val="18"/>
              </w:rPr>
              <w:t>No</w:t>
            </w:r>
          </w:p>
        </w:tc>
        <w:tc>
          <w:tcPr>
            <w:tcW w:w="450" w:type="dxa"/>
            <w:vAlign w:val="bottom"/>
          </w:tcPr>
          <w:p w:rsidR="00615BF5" w:rsidP="00615BF5" w14:paraId="3C705DB0"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0</w:t>
            </w:r>
          </w:p>
        </w:tc>
      </w:tr>
      <w:tr w14:paraId="7956CBCE" w14:textId="77777777" w:rsidTr="0049568A">
        <w:tblPrEx>
          <w:tblW w:w="8635" w:type="dxa"/>
          <w:tblLayout w:type="fixed"/>
          <w:tblLook w:val="04A0"/>
        </w:tblPrEx>
        <w:tc>
          <w:tcPr>
            <w:tcW w:w="1463" w:type="dxa"/>
          </w:tcPr>
          <w:p w:rsidR="00615BF5" w:rsidRPr="002B17C5" w:rsidP="00615BF5" w14:paraId="13EB1EB0" w14:textId="77777777">
            <w:pPr>
              <w:spacing w:after="0"/>
              <w:contextualSpacing/>
              <w:rPr>
                <w:rFonts w:eastAsia="Courier New" w:cstheme="minorHAnsi"/>
                <w:color w:val="000000"/>
                <w:sz w:val="18"/>
                <w:szCs w:val="18"/>
              </w:rPr>
            </w:pPr>
          </w:p>
        </w:tc>
        <w:tc>
          <w:tcPr>
            <w:tcW w:w="6722" w:type="dxa"/>
            <w:vAlign w:val="bottom"/>
          </w:tcPr>
          <w:p w:rsidR="00615BF5" w:rsidP="00615BF5" w14:paraId="3E04FFC8" w14:textId="33B9D415">
            <w:pPr>
              <w:tabs>
                <w:tab w:val="right" w:leader="dot" w:pos="5760"/>
              </w:tabs>
              <w:spacing w:after="0"/>
              <w:contextualSpacing/>
              <w:rPr>
                <w:rFonts w:eastAsia="Courier New" w:cstheme="minorHAnsi"/>
                <w:color w:val="000000"/>
                <w:sz w:val="18"/>
                <w:szCs w:val="18"/>
              </w:rPr>
            </w:pPr>
            <w:r w:rsidRPr="00614DD2">
              <w:rPr>
                <w:color w:val="000000"/>
                <w:sz w:val="18"/>
              </w:rPr>
              <w:t>Sí</w:t>
            </w:r>
          </w:p>
        </w:tc>
        <w:tc>
          <w:tcPr>
            <w:tcW w:w="450" w:type="dxa"/>
            <w:vAlign w:val="bottom"/>
          </w:tcPr>
          <w:p w:rsidR="00615BF5" w:rsidP="00615BF5" w14:paraId="60D57E2F"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1</w:t>
            </w:r>
          </w:p>
        </w:tc>
      </w:tr>
      <w:tr w14:paraId="1D31BA9E" w14:textId="77777777" w:rsidTr="0049568A">
        <w:tblPrEx>
          <w:tblW w:w="8635" w:type="dxa"/>
          <w:tblLayout w:type="fixed"/>
          <w:tblLook w:val="04A0"/>
        </w:tblPrEx>
        <w:tc>
          <w:tcPr>
            <w:tcW w:w="1463" w:type="dxa"/>
          </w:tcPr>
          <w:p w:rsidR="00615BF5" w:rsidRPr="003D1700" w:rsidP="00615BF5" w14:paraId="11D58BE9" w14:textId="77777777">
            <w:pPr>
              <w:spacing w:after="0"/>
              <w:contextualSpacing/>
              <w:rPr>
                <w:rFonts w:eastAsia="Courier New" w:cstheme="minorHAnsi"/>
                <w:i/>
                <w:iCs/>
                <w:color w:val="767171" w:themeColor="background2" w:themeShade="80"/>
                <w:sz w:val="18"/>
                <w:szCs w:val="18"/>
              </w:rPr>
            </w:pPr>
          </w:p>
        </w:tc>
        <w:tc>
          <w:tcPr>
            <w:tcW w:w="6722" w:type="dxa"/>
            <w:vAlign w:val="bottom"/>
          </w:tcPr>
          <w:p w:rsidR="00615BF5" w:rsidRPr="003D1700" w:rsidP="00615BF5" w14:paraId="486516AD" w14:textId="4AB81E51">
            <w:pPr>
              <w:tabs>
                <w:tab w:val="right" w:leader="dot" w:pos="5760"/>
              </w:tabs>
              <w:spacing w:after="0"/>
              <w:contextualSpacing/>
              <w:rPr>
                <w:rFonts w:eastAsia="Courier New" w:cstheme="minorHAnsi"/>
                <w:i/>
                <w:iCs/>
                <w:color w:val="767171" w:themeColor="background2" w:themeShade="80"/>
                <w:sz w:val="18"/>
                <w:szCs w:val="18"/>
              </w:rPr>
            </w:pPr>
            <w:r w:rsidRPr="00614DD2">
              <w:rPr>
                <w:i/>
                <w:color w:val="767171" w:themeColor="background2" w:themeShade="80"/>
                <w:sz w:val="18"/>
              </w:rPr>
              <w:t>Prefiere no contestar</w:t>
            </w:r>
          </w:p>
        </w:tc>
        <w:tc>
          <w:tcPr>
            <w:tcW w:w="450" w:type="dxa"/>
            <w:vAlign w:val="bottom"/>
          </w:tcPr>
          <w:p w:rsidR="00615BF5" w:rsidRPr="003D1700" w:rsidP="00615BF5" w14:paraId="6923CB0E" w14:textId="77777777">
            <w:pPr>
              <w:spacing w:after="0"/>
              <w:contextualSpacing/>
              <w:jc w:val="right"/>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6E3595" w:rsidP="006E3595" w14:paraId="17D113C5" w14:textId="77777777">
      <w:pPr>
        <w:spacing w:after="160" w:line="259" w:lineRule="auto"/>
        <w:ind w:left="360"/>
        <w:rPr>
          <w:b/>
          <w:bCs/>
        </w:rPr>
      </w:pPr>
    </w:p>
    <w:p w:rsidR="006E3595" w:rsidP="00EC5624" w14:paraId="393D6F44" w14:textId="77777777"/>
    <w:p w:rsidR="00AE5870" w:rsidP="00EC5624" w14:paraId="593D4D75" w14:textId="1676FB73">
      <w:pPr>
        <w:pStyle w:val="Heading1"/>
        <w:rPr>
          <w:rFonts w:cstheme="minorHAnsi"/>
        </w:rPr>
      </w:pPr>
      <w:bookmarkStart w:id="43" w:name="_Toc121325909"/>
      <w:r>
        <w:t xml:space="preserve">H. </w:t>
      </w:r>
      <w:r>
        <w:rPr>
          <w:rStyle w:val="NoSpacingChar"/>
          <w:rFonts w:eastAsiaTheme="majorEastAsia"/>
          <w:b/>
          <w:color w:val="2E74B5" w:themeColor="accent1" w:themeShade="BF"/>
          <w:sz w:val="28"/>
          <w:u w:val="none"/>
        </w:rPr>
        <w:t>Hepatitis C</w:t>
      </w:r>
      <w:bookmarkEnd w:id="43"/>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7F2B6210" w14:textId="77777777" w:rsidTr="00485B5E">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3D1700" w:rsidRPr="00614DD2" w:rsidP="00FD6615" w14:paraId="361C2602" w14:textId="4288CFDC">
            <w:pPr>
              <w:contextualSpacing/>
              <w:rPr>
                <w:rFonts w:eastAsia="Courier New"/>
                <w:b/>
                <w:color w:val="FF0000"/>
                <w:sz w:val="18"/>
                <w:szCs w:val="18"/>
              </w:rPr>
            </w:pPr>
            <w:r w:rsidRPr="00614DD2">
              <w:rPr>
                <w:b/>
                <w:color w:val="FF0000"/>
                <w:sz w:val="18"/>
              </w:rPr>
              <w:t>Transición: Las siguientes preguntas son sobre sus experiencias con pruebas de detección de hepatitis C.</w:t>
            </w:r>
            <w:r w:rsidRPr="00614DD2" w:rsidR="0044450B">
              <w:rPr>
                <w:b/>
                <w:color w:val="FF0000"/>
                <w:sz w:val="18"/>
              </w:rPr>
              <w:t xml:space="preserve"> </w:t>
            </w:r>
          </w:p>
        </w:tc>
      </w:tr>
    </w:tbl>
    <w:p w:rsidR="00450E62" w:rsidRPr="001204E5" w:rsidP="00EC5624" w14:paraId="13E41917" w14:textId="14F48CB4"/>
    <w:tbl>
      <w:tblPr>
        <w:tblW w:w="8725" w:type="dxa"/>
        <w:tblLayout w:type="fixed"/>
        <w:tblLook w:val="04A0"/>
      </w:tblPr>
      <w:tblGrid>
        <w:gridCol w:w="1463"/>
        <w:gridCol w:w="6812"/>
        <w:gridCol w:w="450"/>
      </w:tblGrid>
      <w:tr w14:paraId="605F5ECC" w14:textId="77777777" w:rsidTr="009B0C15">
        <w:tblPrEx>
          <w:tblW w:w="8725" w:type="dxa"/>
          <w:tblLayout w:type="fixed"/>
          <w:tblLook w:val="04A0"/>
        </w:tblPrEx>
        <w:tc>
          <w:tcPr>
            <w:tcW w:w="1463" w:type="dxa"/>
            <w:vAlign w:val="bottom"/>
          </w:tcPr>
          <w:p w:rsidR="004F7505" w:rsidP="004F7505" w14:paraId="4C0AC833" w14:textId="63BAAA44">
            <w:pPr>
              <w:spacing w:after="0"/>
              <w:contextualSpacing/>
              <w:rPr>
                <w:rFonts w:eastAsia="Courier New" w:cstheme="minorHAnsi"/>
                <w:b/>
                <w:color w:val="000000"/>
                <w:sz w:val="18"/>
                <w:szCs w:val="18"/>
              </w:rPr>
            </w:pPr>
            <w:r>
              <w:rPr>
                <w:b/>
                <w:color w:val="000000"/>
                <w:sz w:val="18"/>
              </w:rPr>
              <w:t>H.1</w:t>
            </w:r>
          </w:p>
        </w:tc>
        <w:tc>
          <w:tcPr>
            <w:tcW w:w="7262" w:type="dxa"/>
            <w:gridSpan w:val="2"/>
            <w:vAlign w:val="bottom"/>
          </w:tcPr>
          <w:p w:rsidR="004F7505" w:rsidP="004F7505" w14:paraId="54AF33B4" w14:textId="40C86335">
            <w:pPr>
              <w:spacing w:after="0"/>
              <w:contextualSpacing/>
              <w:rPr>
                <w:rFonts w:eastAsia="Courier New"/>
                <w:b/>
                <w:color w:val="000000" w:themeColor="text1"/>
                <w:sz w:val="18"/>
                <w:szCs w:val="18"/>
              </w:rPr>
            </w:pPr>
            <w:r>
              <w:rPr>
                <w:b/>
                <w:color w:val="000000" w:themeColor="text1"/>
                <w:sz w:val="18"/>
              </w:rPr>
              <w:t>Test for HCV</w:t>
            </w:r>
          </w:p>
        </w:tc>
      </w:tr>
      <w:tr w14:paraId="587132CE" w14:textId="77777777" w:rsidTr="004F7505">
        <w:tblPrEx>
          <w:tblW w:w="8725" w:type="dxa"/>
          <w:tblLayout w:type="fixed"/>
          <w:tblLook w:val="04A0"/>
        </w:tblPrEx>
        <w:tc>
          <w:tcPr>
            <w:tcW w:w="1463" w:type="dxa"/>
          </w:tcPr>
          <w:p w:rsidR="009B0C15" w:rsidRPr="00241C88" w:rsidP="004F7505" w14:paraId="3A617933" w14:textId="098DD810">
            <w:pPr>
              <w:spacing w:after="0"/>
              <w:contextualSpacing/>
              <w:rPr>
                <w:rFonts w:eastAsia="Courier New" w:cstheme="minorHAnsi"/>
                <w:b/>
                <w:i/>
                <w:color w:val="000000"/>
                <w:sz w:val="18"/>
                <w:szCs w:val="18"/>
              </w:rPr>
            </w:pPr>
            <w:r>
              <w:rPr>
                <w:b/>
                <w:i/>
                <w:color w:val="ED7D31" w:themeColor="accent2"/>
                <w:sz w:val="18"/>
              </w:rPr>
              <w:t>H_TSTHCV</w:t>
            </w:r>
          </w:p>
        </w:tc>
        <w:tc>
          <w:tcPr>
            <w:tcW w:w="7262" w:type="dxa"/>
            <w:gridSpan w:val="2"/>
            <w:vAlign w:val="bottom"/>
          </w:tcPr>
          <w:p w:rsidR="00632D43" w:rsidRPr="00614DD2" w:rsidP="004F7505" w14:paraId="48735CAA" w14:textId="14CB7194">
            <w:pPr>
              <w:spacing w:after="0"/>
              <w:contextualSpacing/>
              <w:rPr>
                <w:rFonts w:eastAsia="Courier New"/>
                <w:color w:val="000000"/>
                <w:sz w:val="18"/>
                <w:szCs w:val="18"/>
              </w:rPr>
            </w:pPr>
            <w:r w:rsidRPr="00614DD2">
              <w:rPr>
                <w:b/>
                <w:bCs/>
                <w:color w:val="000000" w:themeColor="text1"/>
                <w:sz w:val="18"/>
              </w:rPr>
              <w:t>Antes de su diagnóstico de infección por el VIH</w:t>
            </w:r>
            <w:r w:rsidRPr="00614DD2">
              <w:rPr>
                <w:color w:val="000000" w:themeColor="text1"/>
                <w:sz w:val="18"/>
              </w:rPr>
              <w:t xml:space="preserve">, ¿se había hecho </w:t>
            </w:r>
            <w:r w:rsidRPr="00614DD2">
              <w:rPr>
                <w:b/>
                <w:bCs/>
                <w:color w:val="000000" w:themeColor="text1"/>
                <w:sz w:val="18"/>
              </w:rPr>
              <w:t>alguna vez</w:t>
            </w:r>
            <w:r w:rsidRPr="00614DD2">
              <w:rPr>
                <w:color w:val="000000" w:themeColor="text1"/>
                <w:sz w:val="18"/>
              </w:rPr>
              <w:t xml:space="preserve"> una prueba de detección de hepatitis C? </w:t>
            </w:r>
          </w:p>
        </w:tc>
      </w:tr>
      <w:tr w14:paraId="3BDD43A9" w14:textId="77777777" w:rsidTr="004F7505">
        <w:tblPrEx>
          <w:tblW w:w="8725" w:type="dxa"/>
          <w:tblLayout w:type="fixed"/>
          <w:tblLook w:val="04A0"/>
        </w:tblPrEx>
        <w:tc>
          <w:tcPr>
            <w:tcW w:w="1463" w:type="dxa"/>
          </w:tcPr>
          <w:p w:rsidR="004F7505" w:rsidRPr="00241C88" w:rsidP="004F7505" w14:paraId="4A89139C" w14:textId="77777777">
            <w:pPr>
              <w:spacing w:after="0"/>
              <w:contextualSpacing/>
              <w:rPr>
                <w:rFonts w:eastAsia="Courier New" w:cstheme="minorHAnsi"/>
                <w:b/>
                <w:i/>
                <w:color w:val="ED7D31" w:themeColor="accent2"/>
                <w:sz w:val="18"/>
                <w:szCs w:val="18"/>
              </w:rPr>
            </w:pPr>
          </w:p>
        </w:tc>
        <w:tc>
          <w:tcPr>
            <w:tcW w:w="7262" w:type="dxa"/>
            <w:gridSpan w:val="2"/>
            <w:vAlign w:val="bottom"/>
          </w:tcPr>
          <w:p w:rsidR="004F7505" w:rsidRPr="00614DD2" w:rsidP="004F7505" w14:paraId="07C21647" w14:textId="2C2A7E8E">
            <w:pPr>
              <w:spacing w:after="0"/>
              <w:contextualSpacing/>
              <w:rPr>
                <w:rFonts w:eastAsia="Courier New"/>
                <w:color w:val="000000" w:themeColor="text1"/>
                <w:sz w:val="18"/>
                <w:szCs w:val="18"/>
                <w:lang w:val="en-US"/>
              </w:rPr>
            </w:pPr>
            <w:r w:rsidRPr="00614DD2">
              <w:rPr>
                <w:color w:val="00B050"/>
                <w:sz w:val="18"/>
                <w:lang w:val="en-US"/>
              </w:rPr>
              <w:t>[DON’T READ RESPONSES. SELECT ONLY ONE.]</w:t>
            </w:r>
          </w:p>
        </w:tc>
      </w:tr>
      <w:tr w14:paraId="5174FA6A" w14:textId="77777777" w:rsidTr="009B0C15">
        <w:tblPrEx>
          <w:tblW w:w="8725" w:type="dxa"/>
          <w:tblLayout w:type="fixed"/>
          <w:tblLook w:val="04A0"/>
        </w:tblPrEx>
        <w:tc>
          <w:tcPr>
            <w:tcW w:w="1463" w:type="dxa"/>
          </w:tcPr>
          <w:p w:rsidR="009B0C15" w:rsidRPr="00C8011C" w:rsidP="00F119F9" w14:paraId="09B6FF00" w14:textId="77777777">
            <w:pPr>
              <w:spacing w:after="0"/>
              <w:contextualSpacing/>
              <w:rPr>
                <w:rFonts w:eastAsia="Courier New" w:cstheme="minorHAnsi"/>
                <w:color w:val="000000"/>
                <w:sz w:val="18"/>
                <w:szCs w:val="18"/>
                <w:lang w:val="en-US"/>
              </w:rPr>
            </w:pPr>
          </w:p>
        </w:tc>
        <w:tc>
          <w:tcPr>
            <w:tcW w:w="6812" w:type="dxa"/>
            <w:vAlign w:val="bottom"/>
          </w:tcPr>
          <w:p w:rsidR="009B0C15" w:rsidRPr="00614DD2" w:rsidP="00F119F9" w14:paraId="4C6167A2" w14:textId="5869654B">
            <w:pPr>
              <w:tabs>
                <w:tab w:val="right" w:leader="dot" w:pos="5760"/>
              </w:tabs>
              <w:spacing w:after="0"/>
              <w:contextualSpacing/>
              <w:rPr>
                <w:rFonts w:eastAsia="Courier New" w:cstheme="minorHAnsi"/>
                <w:color w:val="000000"/>
                <w:sz w:val="18"/>
                <w:szCs w:val="18"/>
              </w:rPr>
            </w:pPr>
            <w:r w:rsidRPr="00614DD2">
              <w:rPr>
                <w:color w:val="000000"/>
                <w:sz w:val="18"/>
              </w:rPr>
              <w:t>No</w:t>
            </w:r>
          </w:p>
        </w:tc>
        <w:tc>
          <w:tcPr>
            <w:tcW w:w="450" w:type="dxa"/>
            <w:vAlign w:val="bottom"/>
          </w:tcPr>
          <w:p w:rsidR="009B0C15" w:rsidP="00F119F9" w14:paraId="4FD19A60" w14:textId="77777777">
            <w:pPr>
              <w:spacing w:after="0"/>
              <w:contextualSpacing/>
              <w:jc w:val="right"/>
              <w:rPr>
                <w:rFonts w:eastAsia="Courier New" w:cstheme="minorHAnsi"/>
                <w:color w:val="000000"/>
                <w:sz w:val="18"/>
                <w:szCs w:val="18"/>
              </w:rPr>
            </w:pPr>
            <w:r>
              <w:rPr>
                <w:color w:val="000000"/>
                <w:sz w:val="18"/>
              </w:rPr>
              <w:t>0</w:t>
            </w:r>
          </w:p>
        </w:tc>
      </w:tr>
      <w:tr w14:paraId="39BCA6EE" w14:textId="77777777" w:rsidTr="009B0C15">
        <w:tblPrEx>
          <w:tblW w:w="8725" w:type="dxa"/>
          <w:tblLayout w:type="fixed"/>
          <w:tblLook w:val="04A0"/>
        </w:tblPrEx>
        <w:tc>
          <w:tcPr>
            <w:tcW w:w="1463" w:type="dxa"/>
          </w:tcPr>
          <w:p w:rsidR="009B0C15" w:rsidRPr="002B17C5" w:rsidP="00F119F9" w14:paraId="0FB7A5CD" w14:textId="77777777">
            <w:pPr>
              <w:spacing w:after="0"/>
              <w:contextualSpacing/>
              <w:rPr>
                <w:rFonts w:eastAsia="Courier New" w:cstheme="minorHAnsi"/>
                <w:color w:val="000000"/>
                <w:sz w:val="18"/>
                <w:szCs w:val="18"/>
              </w:rPr>
            </w:pPr>
          </w:p>
        </w:tc>
        <w:tc>
          <w:tcPr>
            <w:tcW w:w="6812" w:type="dxa"/>
            <w:vAlign w:val="bottom"/>
          </w:tcPr>
          <w:p w:rsidR="009B0C15" w:rsidRPr="00614DD2" w:rsidP="00F119F9" w14:paraId="13607587" w14:textId="24B88663">
            <w:pPr>
              <w:tabs>
                <w:tab w:val="right" w:leader="dot" w:pos="5760"/>
              </w:tabs>
              <w:spacing w:after="0"/>
              <w:contextualSpacing/>
              <w:rPr>
                <w:rFonts w:eastAsia="Courier New" w:cstheme="minorHAnsi"/>
                <w:color w:val="000000"/>
                <w:sz w:val="18"/>
                <w:szCs w:val="18"/>
              </w:rPr>
            </w:pPr>
            <w:r w:rsidRPr="00614DD2">
              <w:rPr>
                <w:color w:val="000000"/>
                <w:sz w:val="18"/>
              </w:rPr>
              <w:t>Sí</w:t>
            </w:r>
          </w:p>
        </w:tc>
        <w:tc>
          <w:tcPr>
            <w:tcW w:w="450" w:type="dxa"/>
            <w:vAlign w:val="bottom"/>
          </w:tcPr>
          <w:p w:rsidR="009B0C15" w:rsidP="00F119F9" w14:paraId="76897D87" w14:textId="77777777">
            <w:pPr>
              <w:spacing w:after="0"/>
              <w:contextualSpacing/>
              <w:jc w:val="right"/>
              <w:rPr>
                <w:rFonts w:eastAsia="Courier New" w:cstheme="minorHAnsi"/>
                <w:color w:val="000000"/>
                <w:sz w:val="18"/>
                <w:szCs w:val="18"/>
              </w:rPr>
            </w:pPr>
            <w:r>
              <w:rPr>
                <w:color w:val="000000"/>
                <w:sz w:val="18"/>
              </w:rPr>
              <w:t>1</w:t>
            </w:r>
          </w:p>
        </w:tc>
      </w:tr>
      <w:tr w14:paraId="28F9F1EB" w14:textId="77777777" w:rsidTr="009B0C15">
        <w:tblPrEx>
          <w:tblW w:w="8725" w:type="dxa"/>
          <w:tblLayout w:type="fixed"/>
          <w:tblLook w:val="04A0"/>
        </w:tblPrEx>
        <w:tc>
          <w:tcPr>
            <w:tcW w:w="1463" w:type="dxa"/>
          </w:tcPr>
          <w:p w:rsidR="009B0C15" w:rsidRPr="002B17C5" w:rsidP="00F119F9" w14:paraId="155CC6FD" w14:textId="77777777">
            <w:pPr>
              <w:spacing w:after="0"/>
              <w:contextualSpacing/>
              <w:rPr>
                <w:rFonts w:eastAsia="Courier New" w:cstheme="minorHAnsi"/>
                <w:color w:val="000000"/>
                <w:sz w:val="18"/>
                <w:szCs w:val="18"/>
              </w:rPr>
            </w:pPr>
          </w:p>
        </w:tc>
        <w:tc>
          <w:tcPr>
            <w:tcW w:w="6812" w:type="dxa"/>
            <w:vAlign w:val="bottom"/>
          </w:tcPr>
          <w:p w:rsidR="009B0C15" w:rsidRPr="00614DD2" w:rsidP="00F119F9" w14:paraId="234A992D" w14:textId="26BA9965">
            <w:pPr>
              <w:tabs>
                <w:tab w:val="right" w:leader="dot" w:pos="5760"/>
              </w:tabs>
              <w:spacing w:after="0"/>
              <w:contextualSpacing/>
              <w:rPr>
                <w:rFonts w:eastAsia="Courier New" w:cstheme="minorHAnsi"/>
                <w:i/>
                <w:iCs/>
                <w:color w:val="767171" w:themeColor="background2" w:themeShade="80"/>
                <w:sz w:val="18"/>
                <w:szCs w:val="18"/>
              </w:rPr>
            </w:pPr>
            <w:r w:rsidRPr="00614DD2">
              <w:rPr>
                <w:i/>
                <w:color w:val="767171" w:themeColor="background2" w:themeShade="80"/>
                <w:sz w:val="18"/>
              </w:rPr>
              <w:t>No sabe</w:t>
            </w:r>
          </w:p>
        </w:tc>
        <w:tc>
          <w:tcPr>
            <w:tcW w:w="450" w:type="dxa"/>
            <w:vAlign w:val="bottom"/>
          </w:tcPr>
          <w:p w:rsidR="009B0C15" w:rsidRPr="003D1700" w:rsidP="00F119F9" w14:paraId="7FE30ED6" w14:textId="77777777">
            <w:pPr>
              <w:spacing w:after="0"/>
              <w:contextualSpacing/>
              <w:jc w:val="right"/>
              <w:rPr>
                <w:rFonts w:eastAsia="Courier New" w:cstheme="minorHAnsi"/>
                <w:i/>
                <w:iCs/>
                <w:color w:val="767171" w:themeColor="background2" w:themeShade="80"/>
                <w:sz w:val="18"/>
                <w:szCs w:val="18"/>
              </w:rPr>
            </w:pPr>
            <w:r>
              <w:rPr>
                <w:i/>
                <w:color w:val="767171" w:themeColor="background2" w:themeShade="80"/>
                <w:sz w:val="18"/>
              </w:rPr>
              <w:t>98</w:t>
            </w:r>
          </w:p>
        </w:tc>
      </w:tr>
      <w:tr w14:paraId="431E6378" w14:textId="77777777" w:rsidTr="009B0C15">
        <w:tblPrEx>
          <w:tblW w:w="8725" w:type="dxa"/>
          <w:tblLayout w:type="fixed"/>
          <w:tblLook w:val="04A0"/>
        </w:tblPrEx>
        <w:tc>
          <w:tcPr>
            <w:tcW w:w="1463" w:type="dxa"/>
          </w:tcPr>
          <w:p w:rsidR="009B0C15" w:rsidRPr="002B17C5" w:rsidP="00F119F9" w14:paraId="17C29B4A" w14:textId="77777777">
            <w:pPr>
              <w:spacing w:after="0"/>
              <w:contextualSpacing/>
              <w:rPr>
                <w:rFonts w:eastAsia="Courier New" w:cstheme="minorHAnsi"/>
                <w:color w:val="000000"/>
                <w:sz w:val="18"/>
                <w:szCs w:val="18"/>
              </w:rPr>
            </w:pPr>
          </w:p>
        </w:tc>
        <w:tc>
          <w:tcPr>
            <w:tcW w:w="6812" w:type="dxa"/>
            <w:vAlign w:val="bottom"/>
          </w:tcPr>
          <w:p w:rsidR="009B0C15" w:rsidRPr="00614DD2" w:rsidP="00F119F9" w14:paraId="1FCC3456" w14:textId="417C1D77">
            <w:pPr>
              <w:tabs>
                <w:tab w:val="right" w:leader="dot" w:pos="5760"/>
              </w:tabs>
              <w:spacing w:after="0"/>
              <w:contextualSpacing/>
              <w:rPr>
                <w:rFonts w:eastAsia="Courier New" w:cstheme="minorHAnsi"/>
                <w:i/>
                <w:iCs/>
                <w:color w:val="767171" w:themeColor="background2" w:themeShade="80"/>
                <w:sz w:val="18"/>
                <w:szCs w:val="18"/>
              </w:rPr>
            </w:pPr>
            <w:r w:rsidRPr="00614DD2">
              <w:rPr>
                <w:i/>
                <w:color w:val="767171" w:themeColor="background2" w:themeShade="80"/>
                <w:sz w:val="18"/>
              </w:rPr>
              <w:t>Prefiere no contestar</w:t>
            </w:r>
          </w:p>
        </w:tc>
        <w:tc>
          <w:tcPr>
            <w:tcW w:w="450" w:type="dxa"/>
            <w:vAlign w:val="bottom"/>
          </w:tcPr>
          <w:p w:rsidR="009B0C15" w:rsidRPr="003D1700" w:rsidP="00F119F9" w14:paraId="78008189" w14:textId="77777777">
            <w:pPr>
              <w:spacing w:after="0"/>
              <w:contextualSpacing/>
              <w:jc w:val="right"/>
              <w:rPr>
                <w:rFonts w:eastAsia="Courier New" w:cstheme="minorHAnsi"/>
                <w:i/>
                <w:iCs/>
                <w:color w:val="767171" w:themeColor="background2" w:themeShade="80"/>
                <w:sz w:val="18"/>
                <w:szCs w:val="18"/>
              </w:rPr>
            </w:pPr>
            <w:r>
              <w:rPr>
                <w:i/>
                <w:color w:val="767171" w:themeColor="background2" w:themeShade="80"/>
                <w:sz w:val="18"/>
              </w:rPr>
              <w:t>99</w:t>
            </w:r>
          </w:p>
        </w:tc>
      </w:tr>
    </w:tbl>
    <w:p w:rsidR="00450E62" w:rsidP="00450E62" w14:paraId="6741F22D" w14:textId="77777777">
      <w:pPr>
        <w:spacing w:after="160" w:line="259" w:lineRule="auto"/>
        <w:ind w:left="360"/>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603B4A56" w14:textId="77777777" w:rsidTr="00485B5E">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450E62" w:rsidRPr="003D1700" w:rsidP="00F119F9" w14:paraId="67F493F1" w14:textId="47D7A024">
            <w:pPr>
              <w:contextualSpacing/>
              <w:rPr>
                <w:rFonts w:eastAsia="Courier New"/>
                <w:b/>
                <w:color w:val="7030A0"/>
                <w:sz w:val="18"/>
                <w:szCs w:val="18"/>
              </w:rPr>
            </w:pPr>
            <w:r>
              <w:rPr>
                <w:b/>
                <w:color w:val="7030A0"/>
                <w:sz w:val="18"/>
              </w:rPr>
              <w:t>Skip Pattern</w:t>
            </w:r>
          </w:p>
          <w:p w:rsidR="00450E62" w:rsidRPr="003D1700" w:rsidP="00F119F9" w14:paraId="2CDC7E76" w14:textId="77777777">
            <w:pPr>
              <w:contextualSpacing/>
              <w:rPr>
                <w:rFonts w:eastAsia="Courier New" w:cstheme="minorHAnsi"/>
                <w:b/>
                <w:color w:val="7030A0"/>
                <w:sz w:val="18"/>
                <w:szCs w:val="18"/>
              </w:rPr>
            </w:pPr>
          </w:p>
        </w:tc>
        <w:tc>
          <w:tcPr>
            <w:tcW w:w="8437" w:type="dxa"/>
          </w:tcPr>
          <w:p w:rsidR="00450E62" w:rsidRPr="00C8011C" w:rsidP="00F119F9" w14:paraId="21EC3CA7" w14:textId="387F5552">
            <w:pPr>
              <w:contextualSpacing/>
              <w:rPr>
                <w:rFonts w:eastAsia="Courier New" w:cstheme="minorHAnsi"/>
                <w:b/>
                <w:color w:val="7030A0"/>
                <w:sz w:val="18"/>
                <w:szCs w:val="18"/>
                <w:lang w:val="en-US"/>
              </w:rPr>
            </w:pPr>
            <w:r w:rsidRPr="00C8011C">
              <w:rPr>
                <w:b/>
                <w:color w:val="7030A0"/>
                <w:sz w:val="18"/>
                <w:lang w:val="en-US"/>
              </w:rPr>
              <w:t>If H.1 = ‘</w:t>
            </w:r>
            <w:r w:rsidR="006F3D01">
              <w:rPr>
                <w:b/>
                <w:color w:val="7030A0"/>
                <w:sz w:val="18"/>
                <w:lang w:val="en-US"/>
              </w:rPr>
              <w:t>Sí</w:t>
            </w:r>
            <w:r w:rsidR="00030B41">
              <w:rPr>
                <w:b/>
                <w:color w:val="7030A0"/>
                <w:sz w:val="18"/>
                <w:lang w:val="en-US"/>
              </w:rPr>
              <w:t xml:space="preserve"> </w:t>
            </w:r>
            <w:r w:rsidRPr="00C8011C">
              <w:rPr>
                <w:b/>
                <w:color w:val="7030A0"/>
                <w:sz w:val="18"/>
                <w:lang w:val="en-US"/>
              </w:rPr>
              <w:t>’ [1] then GO to H.2</w:t>
            </w:r>
          </w:p>
          <w:p w:rsidR="00450E62" w:rsidRPr="003D1700" w:rsidP="00F119F9" w14:paraId="7EDF8697" w14:textId="6AEC2CD5">
            <w:pPr>
              <w:contextualSpacing/>
              <w:rPr>
                <w:rFonts w:eastAsia="Courier New" w:cstheme="minorHAnsi"/>
                <w:b/>
                <w:color w:val="7030A0"/>
                <w:sz w:val="18"/>
                <w:szCs w:val="18"/>
              </w:rPr>
            </w:pPr>
            <w:r>
              <w:rPr>
                <w:b/>
                <w:color w:val="7030A0"/>
                <w:sz w:val="18"/>
              </w:rPr>
              <w:t>ELSE GO to I.1</w:t>
            </w:r>
          </w:p>
        </w:tc>
      </w:tr>
    </w:tbl>
    <w:p w:rsidR="00450E62" w:rsidP="00450E62" w14:paraId="5D9FAC44" w14:textId="77777777">
      <w:pPr>
        <w:spacing w:after="160" w:line="259" w:lineRule="auto"/>
        <w:ind w:left="360"/>
        <w:rPr>
          <w:rFonts w:cstheme="minorHAnsi"/>
          <w:b/>
        </w:rPr>
      </w:pPr>
    </w:p>
    <w:tbl>
      <w:tblPr>
        <w:tblW w:w="8725" w:type="dxa"/>
        <w:tblLayout w:type="fixed"/>
        <w:tblLook w:val="04A0"/>
      </w:tblPr>
      <w:tblGrid>
        <w:gridCol w:w="1463"/>
        <w:gridCol w:w="6812"/>
        <w:gridCol w:w="450"/>
      </w:tblGrid>
      <w:tr w14:paraId="095364CA" w14:textId="77777777" w:rsidTr="00BC55CE">
        <w:tblPrEx>
          <w:tblW w:w="8725" w:type="dxa"/>
          <w:tblLayout w:type="fixed"/>
          <w:tblLook w:val="04A0"/>
        </w:tblPrEx>
        <w:tc>
          <w:tcPr>
            <w:tcW w:w="1463" w:type="dxa"/>
            <w:vAlign w:val="bottom"/>
          </w:tcPr>
          <w:p w:rsidR="001D5F1E" w:rsidP="001D5F1E" w14:paraId="2DD39CE3" w14:textId="3EF2FA2C">
            <w:pPr>
              <w:spacing w:after="0"/>
              <w:contextualSpacing/>
              <w:rPr>
                <w:rFonts w:eastAsia="Courier New" w:cstheme="minorHAnsi"/>
                <w:b/>
                <w:color w:val="000000"/>
                <w:sz w:val="18"/>
                <w:szCs w:val="18"/>
              </w:rPr>
            </w:pPr>
            <w:r>
              <w:rPr>
                <w:b/>
                <w:color w:val="000000"/>
                <w:sz w:val="18"/>
              </w:rPr>
              <w:t>H.2</w:t>
            </w:r>
          </w:p>
        </w:tc>
        <w:tc>
          <w:tcPr>
            <w:tcW w:w="7262" w:type="dxa"/>
            <w:gridSpan w:val="2"/>
            <w:vAlign w:val="bottom"/>
          </w:tcPr>
          <w:p w:rsidR="001D5F1E" w:rsidRPr="00C8011C" w:rsidP="001D5F1E" w14:paraId="2A3689DB" w14:textId="182DD4AC">
            <w:pPr>
              <w:spacing w:after="0"/>
              <w:contextualSpacing/>
              <w:rPr>
                <w:rFonts w:eastAsia="Courier New"/>
                <w:b/>
                <w:color w:val="000000" w:themeColor="text1"/>
                <w:sz w:val="18"/>
                <w:szCs w:val="18"/>
                <w:lang w:val="en-US"/>
              </w:rPr>
            </w:pPr>
            <w:r w:rsidRPr="00C8011C">
              <w:rPr>
                <w:b/>
                <w:color w:val="000000" w:themeColor="text1"/>
                <w:sz w:val="18"/>
                <w:lang w:val="en-US"/>
              </w:rPr>
              <w:t>Offer HIV test at same time HCV test</w:t>
            </w:r>
          </w:p>
        </w:tc>
      </w:tr>
      <w:tr w14:paraId="16D564ED" w14:textId="77777777" w:rsidTr="001D5F1E">
        <w:tblPrEx>
          <w:tblW w:w="8725" w:type="dxa"/>
          <w:tblLayout w:type="fixed"/>
          <w:tblLook w:val="04A0"/>
        </w:tblPrEx>
        <w:tc>
          <w:tcPr>
            <w:tcW w:w="1463" w:type="dxa"/>
          </w:tcPr>
          <w:p w:rsidR="001D5F1E" w:rsidRPr="0004513B" w:rsidP="001D5F1E" w14:paraId="7E89A6FA" w14:textId="4FA1847F">
            <w:pPr>
              <w:spacing w:after="0"/>
              <w:contextualSpacing/>
              <w:rPr>
                <w:rFonts w:eastAsia="Courier New" w:cstheme="minorHAnsi"/>
                <w:b/>
                <w:i/>
                <w:color w:val="000000"/>
                <w:sz w:val="18"/>
                <w:szCs w:val="18"/>
              </w:rPr>
            </w:pPr>
            <w:r>
              <w:rPr>
                <w:b/>
                <w:i/>
                <w:color w:val="ED7D31" w:themeColor="accent2"/>
                <w:sz w:val="18"/>
              </w:rPr>
              <w:t>H_TSTHIV</w:t>
            </w:r>
          </w:p>
        </w:tc>
        <w:tc>
          <w:tcPr>
            <w:tcW w:w="7262" w:type="dxa"/>
            <w:gridSpan w:val="2"/>
            <w:vAlign w:val="bottom"/>
          </w:tcPr>
          <w:p w:rsidR="001D5F1E" w:rsidRPr="008024E5" w:rsidP="001D5F1E" w14:paraId="01D7BC7C" w14:textId="0711511B">
            <w:pPr>
              <w:spacing w:after="0"/>
              <w:contextualSpacing/>
              <w:rPr>
                <w:rFonts w:ascii="Helvetica" w:eastAsia="Helvetica" w:hAnsi="Helvetica" w:cs="Helvetica"/>
                <w:b/>
                <w:color w:val="0078D4"/>
                <w:sz w:val="18"/>
                <w:szCs w:val="18"/>
              </w:rPr>
            </w:pPr>
            <w:r w:rsidRPr="008024E5">
              <w:rPr>
                <w:b/>
                <w:bCs/>
                <w:color w:val="000000" w:themeColor="text1"/>
                <w:sz w:val="18"/>
              </w:rPr>
              <w:t>Antes de su diagnóstico de infección por el VIH,</w:t>
            </w:r>
            <w:r w:rsidRPr="008024E5">
              <w:rPr>
                <w:color w:val="000000" w:themeColor="text1"/>
                <w:sz w:val="18"/>
              </w:rPr>
              <w:t xml:space="preserve"> cuando se hizo una prueba de detección de hepatitis C, ¿le ofreció el trabajador de la salud una prueba del VIH</w:t>
            </w:r>
            <w:r w:rsidR="0075781E">
              <w:rPr>
                <w:color w:val="000000" w:themeColor="text1"/>
                <w:sz w:val="18"/>
              </w:rPr>
              <w:t xml:space="preserve"> </w:t>
            </w:r>
            <w:r w:rsidRPr="00030B41" w:rsidR="0075781E">
              <w:rPr>
                <w:b/>
                <w:bCs/>
                <w:color w:val="000000" w:themeColor="text1"/>
                <w:sz w:val="18"/>
              </w:rPr>
              <w:t>alguna vez</w:t>
            </w:r>
            <w:r w:rsidRPr="008024E5">
              <w:rPr>
                <w:color w:val="000000" w:themeColor="text1"/>
                <w:sz w:val="18"/>
              </w:rPr>
              <w:t>?</w:t>
            </w:r>
          </w:p>
        </w:tc>
      </w:tr>
      <w:tr w14:paraId="16F3CB81" w14:textId="77777777" w:rsidTr="00BC55CE">
        <w:tblPrEx>
          <w:tblW w:w="8725" w:type="dxa"/>
          <w:tblLayout w:type="fixed"/>
          <w:tblLook w:val="04A0"/>
        </w:tblPrEx>
        <w:tc>
          <w:tcPr>
            <w:tcW w:w="1463" w:type="dxa"/>
            <w:vAlign w:val="bottom"/>
          </w:tcPr>
          <w:p w:rsidR="001D5F1E" w:rsidP="001D5F1E" w14:paraId="4E0652B8" w14:textId="77777777">
            <w:pPr>
              <w:spacing w:after="0"/>
              <w:contextualSpacing/>
              <w:rPr>
                <w:rFonts w:eastAsia="Courier New" w:cstheme="minorHAnsi"/>
                <w:b/>
                <w:color w:val="000000"/>
                <w:sz w:val="18"/>
                <w:szCs w:val="18"/>
              </w:rPr>
            </w:pPr>
          </w:p>
        </w:tc>
        <w:tc>
          <w:tcPr>
            <w:tcW w:w="7262" w:type="dxa"/>
            <w:gridSpan w:val="2"/>
            <w:vAlign w:val="bottom"/>
          </w:tcPr>
          <w:p w:rsidR="001D5F1E" w:rsidRPr="008024E5" w:rsidP="001D5F1E" w14:paraId="63A047EA" w14:textId="164BCD08">
            <w:pPr>
              <w:spacing w:after="0"/>
              <w:contextualSpacing/>
              <w:rPr>
                <w:rFonts w:eastAsia="Courier New"/>
                <w:b/>
                <w:color w:val="000000" w:themeColor="text1"/>
                <w:sz w:val="18"/>
                <w:szCs w:val="18"/>
                <w:lang w:val="en-US"/>
              </w:rPr>
            </w:pPr>
            <w:r w:rsidRPr="008024E5">
              <w:rPr>
                <w:color w:val="00B050"/>
                <w:sz w:val="18"/>
                <w:lang w:val="en-US"/>
              </w:rPr>
              <w:t>[DON’T READ RESPONSES. SELECT ONLY ONE.]</w:t>
            </w:r>
          </w:p>
        </w:tc>
      </w:tr>
      <w:tr w14:paraId="106C362E" w14:textId="77777777" w:rsidTr="00BC55CE">
        <w:tblPrEx>
          <w:tblW w:w="8725" w:type="dxa"/>
          <w:tblLayout w:type="fixed"/>
          <w:tblLook w:val="04A0"/>
        </w:tblPrEx>
        <w:tc>
          <w:tcPr>
            <w:tcW w:w="1463" w:type="dxa"/>
          </w:tcPr>
          <w:p w:rsidR="001D5F1E" w:rsidRPr="00C8011C" w:rsidP="001D5F1E" w14:paraId="138D8E80" w14:textId="77777777">
            <w:pPr>
              <w:spacing w:after="0"/>
              <w:contextualSpacing/>
              <w:rPr>
                <w:rFonts w:eastAsia="Courier New" w:cstheme="minorHAnsi"/>
                <w:color w:val="000000"/>
                <w:sz w:val="18"/>
                <w:szCs w:val="18"/>
                <w:lang w:val="en-US"/>
              </w:rPr>
            </w:pPr>
          </w:p>
        </w:tc>
        <w:tc>
          <w:tcPr>
            <w:tcW w:w="6812" w:type="dxa"/>
            <w:vAlign w:val="bottom"/>
          </w:tcPr>
          <w:p w:rsidR="001D5F1E" w:rsidRPr="008024E5" w:rsidP="001D5F1E" w14:paraId="38A07308" w14:textId="35D8B885">
            <w:pPr>
              <w:tabs>
                <w:tab w:val="right" w:leader="dot" w:pos="5760"/>
              </w:tabs>
              <w:spacing w:after="0"/>
              <w:contextualSpacing/>
              <w:rPr>
                <w:rFonts w:eastAsia="Courier New" w:cstheme="minorHAnsi"/>
                <w:color w:val="000000"/>
                <w:sz w:val="18"/>
                <w:szCs w:val="18"/>
              </w:rPr>
            </w:pPr>
            <w:r w:rsidRPr="008024E5">
              <w:rPr>
                <w:color w:val="000000"/>
                <w:sz w:val="18"/>
              </w:rPr>
              <w:t>No</w:t>
            </w:r>
          </w:p>
        </w:tc>
        <w:tc>
          <w:tcPr>
            <w:tcW w:w="450" w:type="dxa"/>
            <w:vAlign w:val="bottom"/>
          </w:tcPr>
          <w:p w:rsidR="001D5F1E" w:rsidP="001D5F1E" w14:paraId="7E69CC06" w14:textId="77777777">
            <w:pPr>
              <w:spacing w:after="0"/>
              <w:contextualSpacing/>
              <w:jc w:val="right"/>
              <w:rPr>
                <w:rFonts w:eastAsia="Courier New" w:cstheme="minorHAnsi"/>
                <w:color w:val="000000"/>
                <w:sz w:val="18"/>
                <w:szCs w:val="18"/>
              </w:rPr>
            </w:pPr>
            <w:r>
              <w:rPr>
                <w:color w:val="000000"/>
                <w:sz w:val="18"/>
              </w:rPr>
              <w:t>0</w:t>
            </w:r>
          </w:p>
        </w:tc>
      </w:tr>
      <w:tr w14:paraId="6C8E2CE6" w14:textId="77777777" w:rsidTr="00BC55CE">
        <w:tblPrEx>
          <w:tblW w:w="8725" w:type="dxa"/>
          <w:tblLayout w:type="fixed"/>
          <w:tblLook w:val="04A0"/>
        </w:tblPrEx>
        <w:tc>
          <w:tcPr>
            <w:tcW w:w="1463" w:type="dxa"/>
          </w:tcPr>
          <w:p w:rsidR="001D5F1E" w:rsidRPr="002B17C5" w:rsidP="001D5F1E" w14:paraId="22673152" w14:textId="77777777">
            <w:pPr>
              <w:spacing w:after="0"/>
              <w:contextualSpacing/>
              <w:rPr>
                <w:rFonts w:eastAsia="Courier New" w:cstheme="minorHAnsi"/>
                <w:color w:val="000000"/>
                <w:sz w:val="18"/>
                <w:szCs w:val="18"/>
              </w:rPr>
            </w:pPr>
          </w:p>
        </w:tc>
        <w:tc>
          <w:tcPr>
            <w:tcW w:w="6812" w:type="dxa"/>
            <w:vAlign w:val="bottom"/>
          </w:tcPr>
          <w:p w:rsidR="001D5F1E" w:rsidRPr="008024E5" w:rsidP="001D5F1E" w14:paraId="6BDBC983" w14:textId="4A078473">
            <w:pPr>
              <w:tabs>
                <w:tab w:val="right" w:leader="dot" w:pos="5760"/>
              </w:tabs>
              <w:spacing w:after="0"/>
              <w:contextualSpacing/>
              <w:rPr>
                <w:rFonts w:eastAsia="Courier New" w:cstheme="minorHAnsi"/>
                <w:color w:val="000000"/>
                <w:sz w:val="18"/>
                <w:szCs w:val="18"/>
              </w:rPr>
            </w:pPr>
            <w:r w:rsidRPr="008024E5">
              <w:rPr>
                <w:color w:val="000000"/>
                <w:sz w:val="18"/>
              </w:rPr>
              <w:t>Sí</w:t>
            </w:r>
          </w:p>
        </w:tc>
        <w:tc>
          <w:tcPr>
            <w:tcW w:w="450" w:type="dxa"/>
            <w:vAlign w:val="bottom"/>
          </w:tcPr>
          <w:p w:rsidR="001D5F1E" w:rsidP="001D5F1E" w14:paraId="69CEA5AA" w14:textId="77777777">
            <w:pPr>
              <w:spacing w:after="0"/>
              <w:contextualSpacing/>
              <w:jc w:val="right"/>
              <w:rPr>
                <w:rFonts w:eastAsia="Courier New" w:cstheme="minorHAnsi"/>
                <w:color w:val="000000"/>
                <w:sz w:val="18"/>
                <w:szCs w:val="18"/>
              </w:rPr>
            </w:pPr>
            <w:r>
              <w:rPr>
                <w:color w:val="000000"/>
                <w:sz w:val="18"/>
              </w:rPr>
              <w:t>1</w:t>
            </w:r>
          </w:p>
        </w:tc>
      </w:tr>
      <w:tr w14:paraId="533DAF6A" w14:textId="77777777" w:rsidTr="00BC55CE">
        <w:tblPrEx>
          <w:tblW w:w="8725" w:type="dxa"/>
          <w:tblLayout w:type="fixed"/>
          <w:tblLook w:val="04A0"/>
        </w:tblPrEx>
        <w:tc>
          <w:tcPr>
            <w:tcW w:w="1463" w:type="dxa"/>
          </w:tcPr>
          <w:p w:rsidR="001D5F1E" w:rsidRPr="002B17C5" w:rsidP="001D5F1E" w14:paraId="255D6287" w14:textId="77777777">
            <w:pPr>
              <w:spacing w:after="0"/>
              <w:contextualSpacing/>
              <w:rPr>
                <w:rFonts w:eastAsia="Courier New" w:cstheme="minorHAnsi"/>
                <w:color w:val="000000"/>
                <w:sz w:val="18"/>
                <w:szCs w:val="18"/>
              </w:rPr>
            </w:pPr>
          </w:p>
        </w:tc>
        <w:tc>
          <w:tcPr>
            <w:tcW w:w="6812" w:type="dxa"/>
            <w:vAlign w:val="bottom"/>
          </w:tcPr>
          <w:p w:rsidR="001D5F1E" w:rsidRPr="008024E5" w:rsidP="001D5F1E" w14:paraId="0A9988F9" w14:textId="17DF5F1E">
            <w:pPr>
              <w:tabs>
                <w:tab w:val="right" w:leader="dot" w:pos="5760"/>
              </w:tabs>
              <w:spacing w:after="0"/>
              <w:contextualSpacing/>
              <w:rPr>
                <w:rFonts w:eastAsia="Courier New" w:cstheme="minorHAnsi"/>
                <w:i/>
                <w:iCs/>
                <w:color w:val="767171" w:themeColor="background2" w:themeShade="80"/>
                <w:sz w:val="18"/>
                <w:szCs w:val="18"/>
              </w:rPr>
            </w:pPr>
            <w:r w:rsidRPr="008024E5">
              <w:rPr>
                <w:i/>
                <w:color w:val="767171" w:themeColor="background2" w:themeShade="80"/>
                <w:sz w:val="18"/>
              </w:rPr>
              <w:t>No sabe</w:t>
            </w:r>
          </w:p>
        </w:tc>
        <w:tc>
          <w:tcPr>
            <w:tcW w:w="450" w:type="dxa"/>
            <w:vAlign w:val="bottom"/>
          </w:tcPr>
          <w:p w:rsidR="001D5F1E" w:rsidRPr="003D1700" w:rsidP="001D5F1E" w14:paraId="3F286736" w14:textId="77777777">
            <w:pPr>
              <w:spacing w:after="0"/>
              <w:contextualSpacing/>
              <w:jc w:val="right"/>
              <w:rPr>
                <w:rFonts w:eastAsia="Courier New" w:cstheme="minorHAnsi"/>
                <w:i/>
                <w:iCs/>
                <w:color w:val="767171" w:themeColor="background2" w:themeShade="80"/>
                <w:sz w:val="18"/>
                <w:szCs w:val="18"/>
              </w:rPr>
            </w:pPr>
            <w:r>
              <w:rPr>
                <w:i/>
                <w:color w:val="767171" w:themeColor="background2" w:themeShade="80"/>
                <w:sz w:val="18"/>
              </w:rPr>
              <w:t>98</w:t>
            </w:r>
          </w:p>
        </w:tc>
      </w:tr>
      <w:tr w14:paraId="48ED76F7" w14:textId="77777777" w:rsidTr="00BC55CE">
        <w:tblPrEx>
          <w:tblW w:w="8725" w:type="dxa"/>
          <w:tblLayout w:type="fixed"/>
          <w:tblLook w:val="04A0"/>
        </w:tblPrEx>
        <w:tc>
          <w:tcPr>
            <w:tcW w:w="1463" w:type="dxa"/>
          </w:tcPr>
          <w:p w:rsidR="001D5F1E" w:rsidRPr="002B17C5" w:rsidP="001D5F1E" w14:paraId="007F527F" w14:textId="77777777">
            <w:pPr>
              <w:spacing w:after="0"/>
              <w:contextualSpacing/>
              <w:rPr>
                <w:rFonts w:eastAsia="Courier New" w:cstheme="minorHAnsi"/>
                <w:color w:val="000000"/>
                <w:sz w:val="18"/>
                <w:szCs w:val="18"/>
              </w:rPr>
            </w:pPr>
          </w:p>
        </w:tc>
        <w:tc>
          <w:tcPr>
            <w:tcW w:w="6812" w:type="dxa"/>
            <w:vAlign w:val="bottom"/>
          </w:tcPr>
          <w:p w:rsidR="001D5F1E" w:rsidRPr="008024E5" w:rsidP="001D5F1E" w14:paraId="2F8C9593" w14:textId="6CF315D7">
            <w:pPr>
              <w:tabs>
                <w:tab w:val="right" w:leader="dot" w:pos="5760"/>
              </w:tabs>
              <w:spacing w:after="0"/>
              <w:contextualSpacing/>
              <w:rPr>
                <w:rFonts w:eastAsia="Courier New"/>
                <w:i/>
                <w:iCs/>
                <w:color w:val="767171" w:themeColor="background2" w:themeShade="80"/>
                <w:sz w:val="18"/>
                <w:szCs w:val="18"/>
              </w:rPr>
            </w:pPr>
            <w:r w:rsidRPr="008024E5">
              <w:rPr>
                <w:i/>
                <w:color w:val="767171" w:themeColor="background2" w:themeShade="80"/>
                <w:sz w:val="18"/>
              </w:rPr>
              <w:t>Prefiere no contestar</w:t>
            </w:r>
          </w:p>
        </w:tc>
        <w:tc>
          <w:tcPr>
            <w:tcW w:w="450" w:type="dxa"/>
            <w:vAlign w:val="bottom"/>
          </w:tcPr>
          <w:p w:rsidR="001D5F1E" w:rsidRPr="003D1700" w:rsidP="001D5F1E" w14:paraId="3F52EE2A" w14:textId="77777777">
            <w:pPr>
              <w:spacing w:after="0"/>
              <w:contextualSpacing/>
              <w:jc w:val="right"/>
              <w:rPr>
                <w:rFonts w:eastAsia="Courier New" w:cstheme="minorHAnsi"/>
                <w:i/>
                <w:iCs/>
                <w:color w:val="767171" w:themeColor="background2" w:themeShade="80"/>
                <w:sz w:val="18"/>
                <w:szCs w:val="18"/>
              </w:rPr>
            </w:pPr>
            <w:r>
              <w:rPr>
                <w:i/>
                <w:color w:val="767171" w:themeColor="background2" w:themeShade="80"/>
                <w:sz w:val="18"/>
              </w:rPr>
              <w:t>99</w:t>
            </w:r>
          </w:p>
        </w:tc>
      </w:tr>
    </w:tbl>
    <w:p w:rsidR="00450E62" w:rsidP="00450E62" w14:paraId="1B3F33AB" w14:textId="77777777">
      <w:pPr>
        <w:spacing w:after="160" w:line="259" w:lineRule="auto"/>
        <w:ind w:left="360"/>
        <w:rPr>
          <w:rFonts w:cstheme="minorHAnsi"/>
          <w:b/>
        </w:rPr>
      </w:pPr>
    </w:p>
    <w:tbl>
      <w:tblPr>
        <w:tblW w:w="8635" w:type="dxa"/>
        <w:tblLayout w:type="fixed"/>
        <w:tblLook w:val="04A0"/>
      </w:tblPr>
      <w:tblGrid>
        <w:gridCol w:w="1463"/>
        <w:gridCol w:w="6722"/>
        <w:gridCol w:w="450"/>
      </w:tblGrid>
      <w:tr w14:paraId="287CD484" w14:textId="77777777" w:rsidTr="00BC55CE">
        <w:tblPrEx>
          <w:tblW w:w="8635" w:type="dxa"/>
          <w:tblLayout w:type="fixed"/>
          <w:tblLook w:val="04A0"/>
        </w:tblPrEx>
        <w:tc>
          <w:tcPr>
            <w:tcW w:w="1463" w:type="dxa"/>
            <w:vAlign w:val="bottom"/>
          </w:tcPr>
          <w:p w:rsidR="001D5F1E" w:rsidP="00211D50" w14:paraId="1E4C3F91" w14:textId="6123ACB5">
            <w:pPr>
              <w:spacing w:after="0"/>
              <w:contextualSpacing/>
              <w:rPr>
                <w:rFonts w:eastAsia="Courier New" w:cstheme="minorHAnsi"/>
                <w:b/>
                <w:color w:val="000000"/>
                <w:sz w:val="18"/>
                <w:szCs w:val="18"/>
              </w:rPr>
            </w:pPr>
            <w:r>
              <w:rPr>
                <w:b/>
                <w:color w:val="000000"/>
                <w:sz w:val="18"/>
              </w:rPr>
              <w:t>H.3</w:t>
            </w:r>
          </w:p>
        </w:tc>
        <w:tc>
          <w:tcPr>
            <w:tcW w:w="7172" w:type="dxa"/>
            <w:gridSpan w:val="2"/>
            <w:vAlign w:val="bottom"/>
          </w:tcPr>
          <w:p w:rsidR="001D5F1E" w:rsidP="00FE6709" w14:paraId="6E2F527F" w14:textId="31864B58">
            <w:pPr>
              <w:spacing w:after="0"/>
              <w:contextualSpacing/>
              <w:rPr>
                <w:rFonts w:eastAsia="Courier New"/>
                <w:b/>
                <w:color w:val="000000" w:themeColor="text1"/>
                <w:sz w:val="18"/>
                <w:szCs w:val="18"/>
              </w:rPr>
            </w:pPr>
            <w:r>
              <w:rPr>
                <w:b/>
                <w:color w:val="000000" w:themeColor="text1"/>
                <w:sz w:val="18"/>
              </w:rPr>
              <w:t>Diagnosed HCV</w:t>
            </w:r>
          </w:p>
        </w:tc>
      </w:tr>
      <w:tr w14:paraId="294D0E45" w14:textId="77777777" w:rsidTr="00BC55CE">
        <w:tblPrEx>
          <w:tblW w:w="8635" w:type="dxa"/>
          <w:tblLayout w:type="fixed"/>
          <w:tblLook w:val="04A0"/>
        </w:tblPrEx>
        <w:tc>
          <w:tcPr>
            <w:tcW w:w="1463" w:type="dxa"/>
            <w:vAlign w:val="bottom"/>
          </w:tcPr>
          <w:p w:rsidR="00BC55CE" w:rsidRPr="00D721DB" w:rsidP="00F119F9" w14:paraId="02D4C687" w14:textId="39668573">
            <w:pPr>
              <w:spacing w:after="0"/>
              <w:contextualSpacing/>
              <w:rPr>
                <w:rFonts w:eastAsia="Courier New" w:cstheme="minorHAnsi"/>
                <w:b/>
                <w:i/>
                <w:color w:val="000000"/>
                <w:sz w:val="18"/>
                <w:szCs w:val="18"/>
              </w:rPr>
            </w:pPr>
            <w:r>
              <w:rPr>
                <w:b/>
                <w:i/>
                <w:color w:val="ED7D31" w:themeColor="accent2"/>
                <w:sz w:val="18"/>
              </w:rPr>
              <w:t>H_HAVEHCV</w:t>
            </w:r>
          </w:p>
        </w:tc>
        <w:tc>
          <w:tcPr>
            <w:tcW w:w="7172" w:type="dxa"/>
            <w:gridSpan w:val="2"/>
            <w:vAlign w:val="bottom"/>
          </w:tcPr>
          <w:p w:rsidR="00632D43" w:rsidRPr="00194DE4" w:rsidP="00211D50" w14:paraId="37D0D660" w14:textId="79E04B46">
            <w:pPr>
              <w:spacing w:after="0"/>
              <w:contextualSpacing/>
              <w:rPr>
                <w:rFonts w:ascii="Helvetica" w:eastAsia="Helvetica" w:hAnsi="Helvetica" w:cs="Helvetica"/>
                <w:b/>
                <w:color w:val="0078D4"/>
                <w:sz w:val="18"/>
                <w:szCs w:val="18"/>
              </w:rPr>
            </w:pPr>
            <w:r w:rsidRPr="00194DE4">
              <w:rPr>
                <w:b/>
                <w:bCs/>
                <w:color w:val="000000" w:themeColor="text1"/>
                <w:sz w:val="18"/>
              </w:rPr>
              <w:t>Antes de su diagnóstico de infección por el VIH</w:t>
            </w:r>
            <w:r w:rsidRPr="00194DE4">
              <w:rPr>
                <w:color w:val="000000" w:themeColor="text1"/>
                <w:sz w:val="18"/>
              </w:rPr>
              <w:t xml:space="preserve">, ¿le dijo un trabajador de la salud </w:t>
            </w:r>
            <w:r w:rsidRPr="00194DE4">
              <w:rPr>
                <w:b/>
                <w:bCs/>
                <w:color w:val="000000" w:themeColor="text1"/>
                <w:sz w:val="18"/>
              </w:rPr>
              <w:t>alguna vez</w:t>
            </w:r>
            <w:r w:rsidRPr="00194DE4">
              <w:rPr>
                <w:color w:val="000000" w:themeColor="text1"/>
                <w:sz w:val="18"/>
              </w:rPr>
              <w:t xml:space="preserve"> que tenía hepatitis C?</w:t>
            </w:r>
            <w:r w:rsidRPr="00194DE4">
              <w:rPr>
                <w:sz w:val="18"/>
              </w:rPr>
              <w:t xml:space="preserve"> </w:t>
            </w:r>
          </w:p>
        </w:tc>
      </w:tr>
      <w:tr w14:paraId="03046F92" w14:textId="77777777" w:rsidTr="00BC55CE">
        <w:tblPrEx>
          <w:tblW w:w="8635" w:type="dxa"/>
          <w:tblLayout w:type="fixed"/>
          <w:tblLook w:val="04A0"/>
        </w:tblPrEx>
        <w:tc>
          <w:tcPr>
            <w:tcW w:w="1463" w:type="dxa"/>
            <w:vAlign w:val="bottom"/>
          </w:tcPr>
          <w:p w:rsidR="00211D50" w:rsidRPr="00D721DB" w:rsidP="00F119F9" w14:paraId="1F16C1F4" w14:textId="77777777">
            <w:pPr>
              <w:spacing w:after="0"/>
              <w:contextualSpacing/>
              <w:rPr>
                <w:rFonts w:eastAsia="Courier New" w:cstheme="minorHAnsi"/>
                <w:b/>
                <w:i/>
                <w:color w:val="ED7D31" w:themeColor="accent2"/>
                <w:sz w:val="18"/>
                <w:szCs w:val="18"/>
              </w:rPr>
            </w:pPr>
          </w:p>
        </w:tc>
        <w:tc>
          <w:tcPr>
            <w:tcW w:w="7172" w:type="dxa"/>
            <w:gridSpan w:val="2"/>
            <w:vAlign w:val="bottom"/>
          </w:tcPr>
          <w:p w:rsidR="00211D50" w:rsidRPr="00194DE4" w:rsidP="00211D50" w14:paraId="471B7280" w14:textId="43BE0B27">
            <w:pPr>
              <w:spacing w:after="0"/>
              <w:contextualSpacing/>
              <w:rPr>
                <w:rFonts w:eastAsia="Courier New"/>
                <w:color w:val="000000" w:themeColor="text1"/>
                <w:sz w:val="18"/>
                <w:szCs w:val="18"/>
                <w:lang w:val="en-US"/>
              </w:rPr>
            </w:pPr>
            <w:r w:rsidRPr="00194DE4">
              <w:rPr>
                <w:color w:val="00B050"/>
                <w:sz w:val="18"/>
                <w:lang w:val="en-US"/>
              </w:rPr>
              <w:t>[DON’T READ RESPONSES. SELECT ONLY ONE.]</w:t>
            </w:r>
          </w:p>
        </w:tc>
      </w:tr>
      <w:tr w14:paraId="393C27E6" w14:textId="77777777" w:rsidTr="00BC55CE">
        <w:tblPrEx>
          <w:tblW w:w="8635" w:type="dxa"/>
          <w:tblLayout w:type="fixed"/>
          <w:tblLook w:val="04A0"/>
        </w:tblPrEx>
        <w:tc>
          <w:tcPr>
            <w:tcW w:w="1463" w:type="dxa"/>
          </w:tcPr>
          <w:p w:rsidR="00BC55CE" w:rsidRPr="00C8011C" w:rsidP="00F119F9" w14:paraId="0C2939DF" w14:textId="77777777">
            <w:pPr>
              <w:spacing w:after="0"/>
              <w:contextualSpacing/>
              <w:rPr>
                <w:rFonts w:eastAsia="Courier New" w:cstheme="minorHAnsi"/>
                <w:color w:val="000000"/>
                <w:sz w:val="18"/>
                <w:szCs w:val="18"/>
                <w:lang w:val="en-US"/>
              </w:rPr>
            </w:pPr>
          </w:p>
        </w:tc>
        <w:tc>
          <w:tcPr>
            <w:tcW w:w="6722" w:type="dxa"/>
            <w:vAlign w:val="bottom"/>
          </w:tcPr>
          <w:p w:rsidR="00BC55CE" w:rsidRPr="00194DE4" w:rsidP="00F119F9" w14:paraId="249DDA75" w14:textId="71CB580D">
            <w:pPr>
              <w:tabs>
                <w:tab w:val="right" w:leader="dot" w:pos="5760"/>
              </w:tabs>
              <w:spacing w:after="0"/>
              <w:contextualSpacing/>
              <w:rPr>
                <w:rFonts w:eastAsia="Courier New" w:cstheme="minorHAnsi"/>
                <w:color w:val="000000"/>
                <w:sz w:val="18"/>
                <w:szCs w:val="18"/>
              </w:rPr>
            </w:pPr>
            <w:r w:rsidRPr="00194DE4">
              <w:rPr>
                <w:color w:val="000000"/>
                <w:sz w:val="18"/>
              </w:rPr>
              <w:t>No</w:t>
            </w:r>
          </w:p>
        </w:tc>
        <w:tc>
          <w:tcPr>
            <w:tcW w:w="450" w:type="dxa"/>
            <w:vAlign w:val="bottom"/>
          </w:tcPr>
          <w:p w:rsidR="00BC55CE" w:rsidRPr="00194DE4" w:rsidP="00F119F9" w14:paraId="56D2880E" w14:textId="77777777">
            <w:pPr>
              <w:spacing w:after="0"/>
              <w:contextualSpacing/>
              <w:jc w:val="right"/>
              <w:rPr>
                <w:rFonts w:eastAsia="Courier New" w:cstheme="minorHAnsi"/>
                <w:color w:val="000000"/>
                <w:sz w:val="18"/>
                <w:szCs w:val="18"/>
              </w:rPr>
            </w:pPr>
            <w:r w:rsidRPr="00194DE4">
              <w:rPr>
                <w:color w:val="000000"/>
                <w:sz w:val="18"/>
              </w:rPr>
              <w:t>0</w:t>
            </w:r>
          </w:p>
        </w:tc>
      </w:tr>
      <w:tr w14:paraId="22F878FB" w14:textId="77777777" w:rsidTr="00BC55CE">
        <w:tblPrEx>
          <w:tblW w:w="8635" w:type="dxa"/>
          <w:tblLayout w:type="fixed"/>
          <w:tblLook w:val="04A0"/>
        </w:tblPrEx>
        <w:tc>
          <w:tcPr>
            <w:tcW w:w="1463" w:type="dxa"/>
          </w:tcPr>
          <w:p w:rsidR="00BC55CE" w:rsidRPr="002B17C5" w:rsidP="00F119F9" w14:paraId="53D38010" w14:textId="77777777">
            <w:pPr>
              <w:spacing w:after="0"/>
              <w:contextualSpacing/>
              <w:rPr>
                <w:rFonts w:eastAsia="Courier New" w:cstheme="minorHAnsi"/>
                <w:color w:val="000000"/>
                <w:sz w:val="18"/>
                <w:szCs w:val="18"/>
              </w:rPr>
            </w:pPr>
          </w:p>
        </w:tc>
        <w:tc>
          <w:tcPr>
            <w:tcW w:w="6722" w:type="dxa"/>
            <w:vAlign w:val="bottom"/>
          </w:tcPr>
          <w:p w:rsidR="00BC55CE" w:rsidRPr="00194DE4" w:rsidP="00F119F9" w14:paraId="73E4DA06" w14:textId="2E8057DF">
            <w:pPr>
              <w:tabs>
                <w:tab w:val="right" w:leader="dot" w:pos="5760"/>
              </w:tabs>
              <w:spacing w:after="0"/>
              <w:contextualSpacing/>
              <w:rPr>
                <w:rFonts w:eastAsia="Courier New" w:cstheme="minorHAnsi"/>
                <w:color w:val="000000"/>
                <w:sz w:val="18"/>
                <w:szCs w:val="18"/>
              </w:rPr>
            </w:pPr>
            <w:r w:rsidRPr="00194DE4">
              <w:rPr>
                <w:color w:val="000000"/>
                <w:sz w:val="18"/>
              </w:rPr>
              <w:t>Sí</w:t>
            </w:r>
          </w:p>
        </w:tc>
        <w:tc>
          <w:tcPr>
            <w:tcW w:w="450" w:type="dxa"/>
            <w:vAlign w:val="bottom"/>
          </w:tcPr>
          <w:p w:rsidR="00BC55CE" w:rsidRPr="00194DE4" w:rsidP="00F119F9" w14:paraId="2D8D0DD2" w14:textId="77777777">
            <w:pPr>
              <w:spacing w:after="0"/>
              <w:contextualSpacing/>
              <w:jc w:val="right"/>
              <w:rPr>
                <w:rFonts w:eastAsia="Courier New" w:cstheme="minorHAnsi"/>
                <w:color w:val="000000"/>
                <w:sz w:val="18"/>
                <w:szCs w:val="18"/>
              </w:rPr>
            </w:pPr>
            <w:r w:rsidRPr="00194DE4">
              <w:rPr>
                <w:color w:val="000000"/>
                <w:sz w:val="18"/>
              </w:rPr>
              <w:t>1</w:t>
            </w:r>
          </w:p>
        </w:tc>
      </w:tr>
      <w:tr w14:paraId="2290AD99" w14:textId="77777777" w:rsidTr="00BC55CE">
        <w:tblPrEx>
          <w:tblW w:w="8635" w:type="dxa"/>
          <w:tblLayout w:type="fixed"/>
          <w:tblLook w:val="04A0"/>
        </w:tblPrEx>
        <w:tc>
          <w:tcPr>
            <w:tcW w:w="1463" w:type="dxa"/>
          </w:tcPr>
          <w:p w:rsidR="00BC55CE" w:rsidRPr="003D1700" w:rsidP="00F119F9" w14:paraId="3145ECB5" w14:textId="77777777">
            <w:pPr>
              <w:spacing w:after="0"/>
              <w:contextualSpacing/>
              <w:rPr>
                <w:rFonts w:eastAsia="Courier New" w:cstheme="minorHAnsi"/>
                <w:i/>
                <w:iCs/>
                <w:color w:val="767171" w:themeColor="background2" w:themeShade="80"/>
                <w:sz w:val="18"/>
                <w:szCs w:val="18"/>
              </w:rPr>
            </w:pPr>
          </w:p>
        </w:tc>
        <w:tc>
          <w:tcPr>
            <w:tcW w:w="6722" w:type="dxa"/>
            <w:vAlign w:val="bottom"/>
          </w:tcPr>
          <w:p w:rsidR="00BC55CE" w:rsidRPr="00194DE4" w:rsidP="00F119F9" w14:paraId="6296A615" w14:textId="70E73790">
            <w:pPr>
              <w:tabs>
                <w:tab w:val="right" w:leader="dot" w:pos="5760"/>
              </w:tabs>
              <w:spacing w:after="0"/>
              <w:contextualSpacing/>
              <w:rPr>
                <w:rFonts w:eastAsia="Courier New" w:cstheme="minorHAnsi"/>
                <w:i/>
                <w:iCs/>
                <w:color w:val="767171" w:themeColor="background2" w:themeShade="80"/>
                <w:sz w:val="18"/>
                <w:szCs w:val="18"/>
              </w:rPr>
            </w:pPr>
            <w:r w:rsidRPr="00194DE4">
              <w:rPr>
                <w:i/>
                <w:color w:val="767171" w:themeColor="background2" w:themeShade="80"/>
                <w:sz w:val="18"/>
              </w:rPr>
              <w:t>No sabe</w:t>
            </w:r>
          </w:p>
        </w:tc>
        <w:tc>
          <w:tcPr>
            <w:tcW w:w="450" w:type="dxa"/>
            <w:vAlign w:val="bottom"/>
          </w:tcPr>
          <w:p w:rsidR="00BC55CE" w:rsidRPr="00194DE4" w:rsidP="00F119F9" w14:paraId="486E54A9" w14:textId="77777777">
            <w:pPr>
              <w:spacing w:after="0"/>
              <w:contextualSpacing/>
              <w:jc w:val="right"/>
              <w:rPr>
                <w:rFonts w:eastAsia="Courier New" w:cstheme="minorHAnsi"/>
                <w:i/>
                <w:iCs/>
                <w:color w:val="767171" w:themeColor="background2" w:themeShade="80"/>
                <w:sz w:val="18"/>
                <w:szCs w:val="18"/>
              </w:rPr>
            </w:pPr>
            <w:r w:rsidRPr="00194DE4">
              <w:rPr>
                <w:i/>
                <w:color w:val="767171" w:themeColor="background2" w:themeShade="80"/>
                <w:sz w:val="18"/>
              </w:rPr>
              <w:t>98</w:t>
            </w:r>
          </w:p>
        </w:tc>
      </w:tr>
      <w:tr w14:paraId="6EC568DD" w14:textId="77777777" w:rsidTr="00BC55CE">
        <w:tblPrEx>
          <w:tblW w:w="8635" w:type="dxa"/>
          <w:tblLayout w:type="fixed"/>
          <w:tblLook w:val="04A0"/>
        </w:tblPrEx>
        <w:tc>
          <w:tcPr>
            <w:tcW w:w="1463" w:type="dxa"/>
          </w:tcPr>
          <w:p w:rsidR="00BC55CE" w:rsidRPr="003D1700" w:rsidP="00F119F9" w14:paraId="23609269" w14:textId="77777777">
            <w:pPr>
              <w:spacing w:after="0"/>
              <w:contextualSpacing/>
              <w:rPr>
                <w:rFonts w:eastAsia="Courier New" w:cstheme="minorHAnsi"/>
                <w:i/>
                <w:iCs/>
                <w:color w:val="767171" w:themeColor="background2" w:themeShade="80"/>
                <w:sz w:val="18"/>
                <w:szCs w:val="18"/>
              </w:rPr>
            </w:pPr>
          </w:p>
        </w:tc>
        <w:tc>
          <w:tcPr>
            <w:tcW w:w="6722" w:type="dxa"/>
            <w:vAlign w:val="bottom"/>
          </w:tcPr>
          <w:p w:rsidR="00BC55CE" w:rsidRPr="00194DE4" w:rsidP="00F119F9" w14:paraId="4ADD9917" w14:textId="1529DC3E">
            <w:pPr>
              <w:tabs>
                <w:tab w:val="right" w:leader="dot" w:pos="5760"/>
              </w:tabs>
              <w:spacing w:after="0"/>
              <w:contextualSpacing/>
              <w:rPr>
                <w:rFonts w:eastAsia="Courier New" w:cstheme="minorHAnsi"/>
                <w:i/>
                <w:iCs/>
                <w:color w:val="767171" w:themeColor="background2" w:themeShade="80"/>
                <w:sz w:val="18"/>
                <w:szCs w:val="18"/>
              </w:rPr>
            </w:pPr>
            <w:r w:rsidRPr="00194DE4">
              <w:rPr>
                <w:i/>
                <w:color w:val="767171" w:themeColor="background2" w:themeShade="80"/>
                <w:sz w:val="18"/>
              </w:rPr>
              <w:t>Prefiere no contestar</w:t>
            </w:r>
          </w:p>
        </w:tc>
        <w:tc>
          <w:tcPr>
            <w:tcW w:w="450" w:type="dxa"/>
            <w:vAlign w:val="bottom"/>
          </w:tcPr>
          <w:p w:rsidR="00BC55CE" w:rsidRPr="00194DE4" w:rsidP="00F119F9" w14:paraId="3246E41E" w14:textId="77777777">
            <w:pPr>
              <w:spacing w:after="0"/>
              <w:contextualSpacing/>
              <w:jc w:val="right"/>
              <w:rPr>
                <w:rFonts w:eastAsia="Courier New" w:cstheme="minorHAnsi"/>
                <w:i/>
                <w:iCs/>
                <w:color w:val="767171" w:themeColor="background2" w:themeShade="80"/>
                <w:sz w:val="18"/>
                <w:szCs w:val="18"/>
              </w:rPr>
            </w:pPr>
            <w:r w:rsidRPr="00194DE4">
              <w:rPr>
                <w:i/>
                <w:color w:val="767171" w:themeColor="background2" w:themeShade="80"/>
                <w:sz w:val="18"/>
              </w:rPr>
              <w:t>99</w:t>
            </w:r>
          </w:p>
        </w:tc>
      </w:tr>
    </w:tbl>
    <w:p w:rsidR="002A3749" w:rsidP="3F6D9080" w14:paraId="6C802D0B" w14:textId="77777777">
      <w:pPr>
        <w:spacing w:after="160" w:line="259" w:lineRule="auto"/>
        <w:ind w:left="360"/>
        <w:rPr>
          <w:b/>
          <w:bCs/>
        </w:rPr>
      </w:pPr>
    </w:p>
    <w:p w:rsidR="005336D1" w:rsidRPr="00C8011C" w:rsidP="3F6D9080" w14:paraId="5A046B46" w14:textId="6E5A977E">
      <w:pPr>
        <w:spacing w:after="160" w:line="259" w:lineRule="auto"/>
        <w:ind w:left="360"/>
        <w:rPr>
          <w:b/>
          <w:bCs/>
          <w:lang w:val="en-US"/>
        </w:rPr>
      </w:pPr>
      <w:bookmarkStart w:id="44" w:name="_Toc121325910"/>
      <w:r w:rsidRPr="00C8011C">
        <w:rPr>
          <w:rStyle w:val="Heading1Char"/>
          <w:lang w:val="en-US"/>
        </w:rPr>
        <w:t>I. Mental health</w:t>
      </w:r>
      <w:bookmarkEnd w:id="44"/>
      <w:r w:rsidRPr="00C8011C">
        <w:rPr>
          <w:lang w:val="en-US"/>
        </w:rPr>
        <w:t xml:space="preserve"> (seen professional before diagnosis)</w:t>
      </w: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507156DA" w14:textId="7577FF85" w:rsidTr="7EBA539D">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BC55CE" w:rsidRPr="00194DE4" w:rsidP="7EBA539D" w14:paraId="3EE9A4CF" w14:textId="12B6C907">
            <w:pPr>
              <w:contextualSpacing/>
              <w:rPr>
                <w:rFonts w:eastAsia="Courier New"/>
                <w:b/>
                <w:bCs/>
                <w:color w:val="FF0000"/>
                <w:sz w:val="18"/>
                <w:szCs w:val="18"/>
              </w:rPr>
            </w:pPr>
            <w:r w:rsidRPr="7EBA539D">
              <w:rPr>
                <w:b/>
                <w:bCs/>
                <w:color w:val="FF0000"/>
                <w:sz w:val="18"/>
                <w:szCs w:val="18"/>
              </w:rPr>
              <w:t>Transición: Las siguientes dos preguntas son sobre la salud mental.</w:t>
            </w:r>
            <w:r w:rsidRPr="7EBA539D" w:rsidR="0044450B">
              <w:rPr>
                <w:b/>
                <w:bCs/>
                <w:color w:val="FF0000"/>
                <w:sz w:val="18"/>
                <w:szCs w:val="18"/>
              </w:rPr>
              <w:t xml:space="preserve"> </w:t>
            </w:r>
            <w:r w:rsidRPr="7EBA539D">
              <w:rPr>
                <w:b/>
                <w:bCs/>
                <w:color w:val="FF0000"/>
                <w:sz w:val="18"/>
                <w:szCs w:val="18"/>
              </w:rPr>
              <w:t>Quer</w:t>
            </w:r>
            <w:r w:rsidRPr="7EBA539D" w:rsidR="6762470E">
              <w:rPr>
                <w:b/>
                <w:bCs/>
                <w:color w:val="FF0000"/>
                <w:sz w:val="18"/>
                <w:szCs w:val="18"/>
              </w:rPr>
              <w:t>e</w:t>
            </w:r>
            <w:r w:rsidRPr="7EBA539D">
              <w:rPr>
                <w:b/>
                <w:bCs/>
                <w:color w:val="FF0000"/>
                <w:sz w:val="18"/>
                <w:szCs w:val="18"/>
              </w:rPr>
              <w:t>mos saber sobre sus experiencias con los profesionales de salud mental en los 12 meses anteriores a su diagnóstico, desde [MES/AÑO] hasta [MES/AÑO2].</w:t>
            </w:r>
          </w:p>
          <w:p w:rsidR="00BC55CE" w:rsidRPr="009B38EF" w:rsidP="00A0277F" w14:paraId="2BF0D03C" w14:textId="5BE7B25A">
            <w:pPr>
              <w:contextualSpacing/>
              <w:rPr>
                <w:rFonts w:eastAsia="Courier New"/>
                <w:b/>
                <w:color w:val="FF0000"/>
                <w:sz w:val="18"/>
                <w:szCs w:val="18"/>
                <w:highlight w:val="yellow"/>
              </w:rPr>
            </w:pPr>
            <w:r w:rsidRPr="00194DE4">
              <w:rPr>
                <w:b/>
                <w:color w:val="FF0000"/>
                <w:sz w:val="18"/>
              </w:rPr>
              <w:t>El término profesionales de salud mental podría incluir a un(a) sicólogo(a), siquiatra, enfermero(a) siquiátrico(a) o terapeuta.</w:t>
            </w:r>
            <w:r w:rsidRPr="00194DE4" w:rsidR="0044450B">
              <w:rPr>
                <w:b/>
                <w:color w:val="FF0000"/>
                <w:sz w:val="18"/>
              </w:rPr>
              <w:t xml:space="preserve"> </w:t>
            </w:r>
            <w:r w:rsidRPr="00194DE4">
              <w:rPr>
                <w:b/>
                <w:color w:val="FF0000"/>
                <w:sz w:val="18"/>
              </w:rPr>
              <w:t xml:space="preserve">Puede saltarse cualquier pregunta que no se sienta cómodo(a) respondiendo. </w:t>
            </w:r>
          </w:p>
        </w:tc>
      </w:tr>
      <w:tr w14:paraId="1EFAFC34" w14:textId="77777777" w:rsidTr="7EBA539D">
        <w:tblPrEx>
          <w:tblW w:w="9877" w:type="dxa"/>
          <w:tblInd w:w="18" w:type="dxa"/>
          <w:tblLook w:val="04A0"/>
        </w:tblPrEx>
        <w:trPr>
          <w:trHeight w:val="300"/>
        </w:trPr>
        <w:tc>
          <w:tcPr>
            <w:tcW w:w="9877" w:type="dxa"/>
          </w:tcPr>
          <w:p w:rsidR="003B1ED4" w:rsidRPr="00C8011C" w:rsidP="00A0277F" w14:paraId="2362C3B7" w14:textId="402527E3">
            <w:pPr>
              <w:contextualSpacing/>
              <w:rPr>
                <w:rFonts w:eastAsia="Courier New"/>
                <w:b/>
                <w:color w:val="FF0000"/>
                <w:sz w:val="18"/>
                <w:szCs w:val="18"/>
                <w:lang w:val="en-US"/>
              </w:rPr>
            </w:pPr>
            <w:r w:rsidRPr="00C8011C">
              <w:rPr>
                <w:b/>
                <w:color w:val="7030A0"/>
                <w:sz w:val="18"/>
                <w:lang w:val="en-US"/>
              </w:rPr>
              <w:t>(Programming note: Populate diagnosis dates)</w:t>
            </w:r>
          </w:p>
        </w:tc>
      </w:tr>
    </w:tbl>
    <w:p w:rsidR="00EA6774" w:rsidRPr="00C8011C" w:rsidP="3F6D9080" w14:paraId="460F2B88" w14:textId="77777777">
      <w:pPr>
        <w:spacing w:after="160" w:line="259" w:lineRule="auto"/>
        <w:rPr>
          <w:b/>
          <w:bCs/>
          <w:lang w:val="en-US"/>
        </w:rPr>
      </w:pPr>
    </w:p>
    <w:tbl>
      <w:tblPr>
        <w:tblW w:w="8815" w:type="dxa"/>
        <w:tblLayout w:type="fixed"/>
        <w:tblLook w:val="04A0"/>
      </w:tblPr>
      <w:tblGrid>
        <w:gridCol w:w="1435"/>
        <w:gridCol w:w="6930"/>
        <w:gridCol w:w="450"/>
      </w:tblGrid>
      <w:tr w14:paraId="2FF489A7" w14:textId="77777777" w:rsidTr="7EBA539D">
        <w:tblPrEx>
          <w:tblW w:w="8815" w:type="dxa"/>
          <w:tblLayout w:type="fixed"/>
          <w:tblLook w:val="04A0"/>
        </w:tblPrEx>
        <w:trPr>
          <w:trHeight w:val="153"/>
        </w:trPr>
        <w:tc>
          <w:tcPr>
            <w:tcW w:w="1435" w:type="dxa"/>
            <w:vAlign w:val="bottom"/>
          </w:tcPr>
          <w:p w:rsidR="001E2437" w:rsidP="001E2437" w14:paraId="2E0F50A3" w14:textId="4A1A3888">
            <w:pPr>
              <w:spacing w:after="0"/>
              <w:contextualSpacing/>
              <w:rPr>
                <w:rFonts w:eastAsia="Courier New"/>
                <w:b/>
                <w:color w:val="000000" w:themeColor="text1"/>
                <w:sz w:val="18"/>
                <w:szCs w:val="18"/>
              </w:rPr>
            </w:pPr>
            <w:r>
              <w:rPr>
                <w:b/>
                <w:color w:val="000000" w:themeColor="text1"/>
                <w:sz w:val="18"/>
              </w:rPr>
              <w:t>I.1</w:t>
            </w:r>
          </w:p>
        </w:tc>
        <w:tc>
          <w:tcPr>
            <w:tcW w:w="6930" w:type="dxa"/>
            <w:vAlign w:val="bottom"/>
          </w:tcPr>
          <w:p w:rsidR="001E2437" w:rsidRPr="00C8011C" w:rsidP="00282363" w14:paraId="1C955C00" w14:textId="29B11FD8">
            <w:pPr>
              <w:spacing w:after="0"/>
              <w:contextualSpacing/>
              <w:rPr>
                <w:rFonts w:eastAsia="Courier New"/>
                <w:b/>
                <w:color w:val="000000" w:themeColor="text1"/>
                <w:sz w:val="18"/>
                <w:szCs w:val="18"/>
                <w:lang w:val="en-US"/>
              </w:rPr>
            </w:pPr>
            <w:r w:rsidRPr="00C8011C">
              <w:rPr>
                <w:b/>
                <w:color w:val="000000" w:themeColor="text1"/>
                <w:sz w:val="18"/>
                <w:lang w:val="en-US"/>
              </w:rPr>
              <w:t>Seen mental health professional (MHP)</w:t>
            </w:r>
          </w:p>
        </w:tc>
        <w:tc>
          <w:tcPr>
            <w:tcW w:w="450" w:type="dxa"/>
          </w:tcPr>
          <w:p w:rsidR="001E2437" w:rsidRPr="00C8011C" w:rsidP="00282363" w14:paraId="28F73D39" w14:textId="77777777">
            <w:pPr>
              <w:spacing w:after="0"/>
              <w:contextualSpacing/>
              <w:rPr>
                <w:rFonts w:eastAsia="Courier New"/>
                <w:b/>
                <w:color w:val="000000" w:themeColor="text1"/>
                <w:sz w:val="18"/>
                <w:szCs w:val="18"/>
                <w:lang w:val="en-US"/>
              </w:rPr>
            </w:pPr>
          </w:p>
        </w:tc>
      </w:tr>
      <w:tr w14:paraId="5BC976A4" w14:textId="77777777" w:rsidTr="7EBA539D">
        <w:tblPrEx>
          <w:tblW w:w="8815" w:type="dxa"/>
          <w:tblLayout w:type="fixed"/>
          <w:tblLook w:val="04A0"/>
        </w:tblPrEx>
        <w:tc>
          <w:tcPr>
            <w:tcW w:w="1435" w:type="dxa"/>
          </w:tcPr>
          <w:p w:rsidR="00734B1D" w:rsidRPr="006227A3" w:rsidP="001E2437" w14:paraId="71B42BD9" w14:textId="3F4A9C65">
            <w:pPr>
              <w:spacing w:after="0"/>
              <w:contextualSpacing/>
              <w:rPr>
                <w:rFonts w:eastAsia="Courier New"/>
                <w:b/>
                <w:i/>
                <w:color w:val="000000"/>
                <w:sz w:val="18"/>
                <w:szCs w:val="18"/>
              </w:rPr>
            </w:pPr>
            <w:r>
              <w:rPr>
                <w:b/>
                <w:i/>
                <w:color w:val="ED7D31" w:themeColor="accent2"/>
                <w:sz w:val="18"/>
              </w:rPr>
              <w:t>I_SEENMH</w:t>
            </w:r>
          </w:p>
        </w:tc>
        <w:tc>
          <w:tcPr>
            <w:tcW w:w="6930" w:type="dxa"/>
            <w:vAlign w:val="bottom"/>
          </w:tcPr>
          <w:p w:rsidR="001716AE" w:rsidRPr="001B2185" w:rsidP="001E2437" w14:paraId="1762AEDF" w14:textId="6FAB7A58">
            <w:pPr>
              <w:spacing w:after="0"/>
              <w:contextualSpacing/>
              <w:rPr>
                <w:rFonts w:eastAsia="Courier New"/>
                <w:color w:val="000000"/>
                <w:sz w:val="18"/>
                <w:szCs w:val="18"/>
              </w:rPr>
            </w:pPr>
            <w:r w:rsidRPr="7EBA539D">
              <w:rPr>
                <w:b/>
                <w:bCs/>
                <w:color w:val="000000" w:themeColor="text1"/>
                <w:sz w:val="18"/>
                <w:szCs w:val="18"/>
              </w:rPr>
              <w:t xml:space="preserve">En los 12 meses anteriores a su </w:t>
            </w:r>
            <w:r w:rsidRPr="7EBA539D" w:rsidR="6CDA3CDA">
              <w:rPr>
                <w:b/>
                <w:bCs/>
                <w:color w:val="000000" w:themeColor="text1"/>
                <w:sz w:val="18"/>
                <w:szCs w:val="18"/>
              </w:rPr>
              <w:t xml:space="preserve">diagnóstico de </w:t>
            </w:r>
            <w:r w:rsidRPr="7EBA539D">
              <w:rPr>
                <w:b/>
                <w:bCs/>
                <w:color w:val="000000" w:themeColor="text1"/>
                <w:sz w:val="18"/>
                <w:szCs w:val="18"/>
              </w:rPr>
              <w:t>infección por el VIH</w:t>
            </w:r>
            <w:r w:rsidRPr="7EBA539D">
              <w:rPr>
                <w:color w:val="000000" w:themeColor="text1"/>
                <w:sz w:val="18"/>
                <w:szCs w:val="18"/>
              </w:rPr>
              <w:t>, ¿buscó asistencia o tratamiento de salud mental, aunque haya sido una sola vez?</w:t>
            </w:r>
          </w:p>
        </w:tc>
        <w:tc>
          <w:tcPr>
            <w:tcW w:w="450" w:type="dxa"/>
          </w:tcPr>
          <w:p w:rsidR="00734B1D" w:rsidP="00282363" w14:paraId="3FDB5144" w14:textId="77777777">
            <w:pPr>
              <w:spacing w:after="0"/>
              <w:contextualSpacing/>
              <w:rPr>
                <w:rFonts w:eastAsia="Courier New"/>
                <w:b/>
                <w:color w:val="000000" w:themeColor="text1"/>
                <w:sz w:val="18"/>
                <w:szCs w:val="18"/>
              </w:rPr>
            </w:pPr>
          </w:p>
        </w:tc>
      </w:tr>
      <w:tr w14:paraId="45E6563B" w14:textId="77777777" w:rsidTr="7EBA539D">
        <w:tblPrEx>
          <w:tblW w:w="8815" w:type="dxa"/>
          <w:tblLayout w:type="fixed"/>
          <w:tblLook w:val="04A0"/>
        </w:tblPrEx>
        <w:tc>
          <w:tcPr>
            <w:tcW w:w="1435" w:type="dxa"/>
          </w:tcPr>
          <w:p w:rsidR="001E2437" w:rsidRPr="006227A3" w:rsidP="001E2437" w14:paraId="2EF5D0B2" w14:textId="77777777">
            <w:pPr>
              <w:spacing w:after="0"/>
              <w:contextualSpacing/>
              <w:rPr>
                <w:rFonts w:eastAsia="Courier New"/>
                <w:b/>
                <w:i/>
                <w:color w:val="ED7D31" w:themeColor="accent2"/>
                <w:sz w:val="18"/>
                <w:szCs w:val="18"/>
              </w:rPr>
            </w:pPr>
          </w:p>
        </w:tc>
        <w:tc>
          <w:tcPr>
            <w:tcW w:w="6930" w:type="dxa"/>
            <w:vAlign w:val="bottom"/>
          </w:tcPr>
          <w:p w:rsidR="001E2437" w:rsidRPr="001B2185" w:rsidP="001E2437" w14:paraId="27540845" w14:textId="4CBC598B">
            <w:pPr>
              <w:spacing w:after="0"/>
              <w:contextualSpacing/>
              <w:rPr>
                <w:rFonts w:eastAsia="Courier New"/>
                <w:color w:val="000000" w:themeColor="text1"/>
                <w:sz w:val="18"/>
                <w:szCs w:val="18"/>
                <w:lang w:val="en-US"/>
              </w:rPr>
            </w:pPr>
            <w:r w:rsidRPr="001B2185">
              <w:rPr>
                <w:color w:val="00B050"/>
                <w:sz w:val="18"/>
                <w:lang w:val="en-US"/>
              </w:rPr>
              <w:t>[DON’T READ RESPONSES. SELECT ONLY ONE.]</w:t>
            </w:r>
          </w:p>
        </w:tc>
        <w:tc>
          <w:tcPr>
            <w:tcW w:w="450" w:type="dxa"/>
          </w:tcPr>
          <w:p w:rsidR="001E2437" w:rsidRPr="00C8011C" w:rsidP="00282363" w14:paraId="5DCE141C" w14:textId="77777777">
            <w:pPr>
              <w:spacing w:after="0"/>
              <w:contextualSpacing/>
              <w:rPr>
                <w:rFonts w:eastAsia="Courier New"/>
                <w:b/>
                <w:color w:val="000000" w:themeColor="text1"/>
                <w:sz w:val="18"/>
                <w:szCs w:val="18"/>
                <w:lang w:val="en-US"/>
              </w:rPr>
            </w:pPr>
          </w:p>
        </w:tc>
      </w:tr>
      <w:tr w14:paraId="0E3DBBC1" w14:textId="77777777" w:rsidTr="7EBA539D">
        <w:tblPrEx>
          <w:tblW w:w="8815" w:type="dxa"/>
          <w:tblLayout w:type="fixed"/>
          <w:tblLook w:val="04A0"/>
        </w:tblPrEx>
        <w:tc>
          <w:tcPr>
            <w:tcW w:w="1435" w:type="dxa"/>
            <w:vAlign w:val="bottom"/>
          </w:tcPr>
          <w:p w:rsidR="00734B1D" w:rsidRPr="00C8011C" w:rsidP="00282363" w14:paraId="5AD962B8" w14:textId="77777777">
            <w:pPr>
              <w:spacing w:after="0"/>
              <w:contextualSpacing/>
              <w:rPr>
                <w:rFonts w:eastAsia="Courier New"/>
                <w:b/>
                <w:color w:val="000000" w:themeColor="text1"/>
                <w:sz w:val="18"/>
                <w:szCs w:val="18"/>
                <w:lang w:val="en-US"/>
              </w:rPr>
            </w:pPr>
          </w:p>
        </w:tc>
        <w:tc>
          <w:tcPr>
            <w:tcW w:w="6930" w:type="dxa"/>
            <w:vAlign w:val="bottom"/>
          </w:tcPr>
          <w:p w:rsidR="00734B1D" w:rsidRPr="001B2185" w:rsidP="00282363" w14:paraId="60AD1152" w14:textId="747045F9">
            <w:pPr>
              <w:spacing w:after="0"/>
              <w:contextualSpacing/>
              <w:rPr>
                <w:rFonts w:eastAsia="Courier New"/>
                <w:color w:val="000000" w:themeColor="text1"/>
                <w:sz w:val="18"/>
                <w:szCs w:val="18"/>
              </w:rPr>
            </w:pPr>
            <w:r w:rsidRPr="001B2185">
              <w:rPr>
                <w:color w:val="000000" w:themeColor="text1"/>
                <w:sz w:val="18"/>
              </w:rPr>
              <w:t>No</w:t>
            </w:r>
            <w:r w:rsidR="00030B41">
              <w:rPr>
                <w:color w:val="000000" w:themeColor="text1"/>
                <w:sz w:val="18"/>
              </w:rPr>
              <w:t xml:space="preserve"> </w:t>
            </w:r>
          </w:p>
        </w:tc>
        <w:tc>
          <w:tcPr>
            <w:tcW w:w="450" w:type="dxa"/>
          </w:tcPr>
          <w:p w:rsidR="00734B1D" w:rsidP="00282363" w14:paraId="6A7E66E1" w14:textId="77777777">
            <w:pPr>
              <w:spacing w:after="0"/>
              <w:contextualSpacing/>
              <w:rPr>
                <w:rFonts w:eastAsia="Courier New"/>
                <w:color w:val="000000" w:themeColor="text1"/>
                <w:sz w:val="18"/>
                <w:szCs w:val="18"/>
              </w:rPr>
            </w:pPr>
            <w:r>
              <w:rPr>
                <w:color w:val="000000" w:themeColor="text1"/>
                <w:sz w:val="18"/>
              </w:rPr>
              <w:t>0</w:t>
            </w:r>
          </w:p>
        </w:tc>
      </w:tr>
      <w:tr w14:paraId="64975536" w14:textId="77777777" w:rsidTr="7EBA539D">
        <w:tblPrEx>
          <w:tblW w:w="8815" w:type="dxa"/>
          <w:tblLayout w:type="fixed"/>
          <w:tblLook w:val="04A0"/>
        </w:tblPrEx>
        <w:tc>
          <w:tcPr>
            <w:tcW w:w="1435" w:type="dxa"/>
            <w:vAlign w:val="bottom"/>
          </w:tcPr>
          <w:p w:rsidR="00734B1D" w:rsidP="00282363" w14:paraId="715891CF" w14:textId="77777777">
            <w:pPr>
              <w:spacing w:after="0"/>
              <w:contextualSpacing/>
              <w:rPr>
                <w:rFonts w:eastAsia="Courier New"/>
                <w:b/>
                <w:color w:val="000000" w:themeColor="text1"/>
                <w:sz w:val="18"/>
                <w:szCs w:val="18"/>
              </w:rPr>
            </w:pPr>
          </w:p>
        </w:tc>
        <w:tc>
          <w:tcPr>
            <w:tcW w:w="6930" w:type="dxa"/>
            <w:vAlign w:val="bottom"/>
          </w:tcPr>
          <w:p w:rsidR="00734B1D" w:rsidRPr="001B2185" w:rsidP="00282363" w14:paraId="6DDEA2F7" w14:textId="0484F6DE">
            <w:pPr>
              <w:spacing w:after="0"/>
              <w:contextualSpacing/>
              <w:rPr>
                <w:rFonts w:eastAsia="Courier New"/>
                <w:color w:val="000000" w:themeColor="text1"/>
                <w:sz w:val="18"/>
                <w:szCs w:val="18"/>
              </w:rPr>
            </w:pPr>
            <w:r w:rsidRPr="001B2185">
              <w:rPr>
                <w:color w:val="000000" w:themeColor="text1"/>
                <w:sz w:val="18"/>
              </w:rPr>
              <w:t xml:space="preserve">Sí </w:t>
            </w:r>
          </w:p>
        </w:tc>
        <w:tc>
          <w:tcPr>
            <w:tcW w:w="450" w:type="dxa"/>
          </w:tcPr>
          <w:p w:rsidR="00734B1D" w:rsidP="00282363" w14:paraId="111EC5CF" w14:textId="77777777">
            <w:pPr>
              <w:spacing w:after="0"/>
              <w:contextualSpacing/>
              <w:rPr>
                <w:rFonts w:eastAsia="Courier New"/>
                <w:color w:val="000000" w:themeColor="text1"/>
                <w:sz w:val="18"/>
                <w:szCs w:val="18"/>
              </w:rPr>
            </w:pPr>
            <w:r>
              <w:rPr>
                <w:color w:val="000000" w:themeColor="text1"/>
                <w:sz w:val="18"/>
              </w:rPr>
              <w:t>1</w:t>
            </w:r>
          </w:p>
        </w:tc>
      </w:tr>
      <w:tr w14:paraId="5F5D9EC3" w14:textId="77777777" w:rsidTr="7EBA539D">
        <w:tblPrEx>
          <w:tblW w:w="8815" w:type="dxa"/>
          <w:tblLayout w:type="fixed"/>
          <w:tblLook w:val="04A0"/>
        </w:tblPrEx>
        <w:tc>
          <w:tcPr>
            <w:tcW w:w="1435" w:type="dxa"/>
            <w:vAlign w:val="bottom"/>
          </w:tcPr>
          <w:p w:rsidR="00734B1D" w:rsidP="00282363" w14:paraId="1CACEF9B" w14:textId="77777777">
            <w:pPr>
              <w:spacing w:after="0"/>
              <w:contextualSpacing/>
              <w:rPr>
                <w:rFonts w:eastAsia="Courier New"/>
                <w:b/>
                <w:color w:val="000000" w:themeColor="text1"/>
                <w:sz w:val="18"/>
                <w:szCs w:val="18"/>
              </w:rPr>
            </w:pPr>
          </w:p>
        </w:tc>
        <w:tc>
          <w:tcPr>
            <w:tcW w:w="6930" w:type="dxa"/>
            <w:vAlign w:val="bottom"/>
          </w:tcPr>
          <w:p w:rsidR="00734B1D" w:rsidRPr="001B2185" w:rsidP="00282363" w14:paraId="3170D1DF" w14:textId="7BFF59F1">
            <w:pPr>
              <w:spacing w:after="0"/>
              <w:contextualSpacing/>
              <w:rPr>
                <w:rFonts w:eastAsia="Courier New"/>
                <w:i/>
                <w:iCs/>
                <w:color w:val="767171" w:themeColor="background2" w:themeShade="80"/>
                <w:sz w:val="18"/>
                <w:szCs w:val="18"/>
              </w:rPr>
            </w:pPr>
            <w:r w:rsidRPr="001B2185">
              <w:rPr>
                <w:i/>
                <w:color w:val="767171" w:themeColor="background2" w:themeShade="80"/>
                <w:sz w:val="18"/>
              </w:rPr>
              <w:t xml:space="preserve">No sabe </w:t>
            </w:r>
          </w:p>
        </w:tc>
        <w:tc>
          <w:tcPr>
            <w:tcW w:w="450" w:type="dxa"/>
          </w:tcPr>
          <w:p w:rsidR="00734B1D" w:rsidRPr="003D1700" w:rsidP="00282363" w14:paraId="50301334" w14:textId="77777777">
            <w:pPr>
              <w:spacing w:after="0"/>
              <w:contextualSpacing/>
              <w:rPr>
                <w:rFonts w:eastAsia="Courier New"/>
                <w:i/>
                <w:iCs/>
                <w:color w:val="767171" w:themeColor="background2" w:themeShade="80"/>
                <w:sz w:val="18"/>
                <w:szCs w:val="18"/>
              </w:rPr>
            </w:pPr>
            <w:r>
              <w:rPr>
                <w:i/>
                <w:color w:val="767171" w:themeColor="background2" w:themeShade="80"/>
                <w:sz w:val="18"/>
              </w:rPr>
              <w:t>98</w:t>
            </w:r>
          </w:p>
        </w:tc>
      </w:tr>
      <w:tr w14:paraId="0F614F18" w14:textId="77777777" w:rsidTr="7EBA539D">
        <w:tblPrEx>
          <w:tblW w:w="8815" w:type="dxa"/>
          <w:tblLayout w:type="fixed"/>
          <w:tblLook w:val="04A0"/>
        </w:tblPrEx>
        <w:tc>
          <w:tcPr>
            <w:tcW w:w="1435" w:type="dxa"/>
            <w:vAlign w:val="bottom"/>
          </w:tcPr>
          <w:p w:rsidR="00734B1D" w:rsidP="00282363" w14:paraId="25A075C2" w14:textId="77777777">
            <w:pPr>
              <w:spacing w:after="0"/>
              <w:contextualSpacing/>
              <w:rPr>
                <w:rFonts w:eastAsia="Courier New"/>
                <w:b/>
                <w:color w:val="000000" w:themeColor="text1"/>
                <w:sz w:val="18"/>
                <w:szCs w:val="18"/>
              </w:rPr>
            </w:pPr>
          </w:p>
        </w:tc>
        <w:tc>
          <w:tcPr>
            <w:tcW w:w="6930" w:type="dxa"/>
            <w:vAlign w:val="bottom"/>
          </w:tcPr>
          <w:p w:rsidR="00734B1D" w:rsidRPr="001B2185" w:rsidP="00282363" w14:paraId="17D261EE" w14:textId="0E2A74B4">
            <w:pPr>
              <w:spacing w:after="0"/>
              <w:contextualSpacing/>
              <w:rPr>
                <w:rFonts w:eastAsia="Courier New"/>
                <w:i/>
                <w:iCs/>
                <w:color w:val="767171" w:themeColor="background2" w:themeShade="80"/>
                <w:sz w:val="18"/>
                <w:szCs w:val="18"/>
              </w:rPr>
            </w:pPr>
            <w:r w:rsidRPr="001B2185">
              <w:rPr>
                <w:i/>
                <w:color w:val="767171" w:themeColor="background2" w:themeShade="80"/>
                <w:sz w:val="18"/>
              </w:rPr>
              <w:t xml:space="preserve">Prefiere no contestar </w:t>
            </w:r>
          </w:p>
        </w:tc>
        <w:tc>
          <w:tcPr>
            <w:tcW w:w="450" w:type="dxa"/>
          </w:tcPr>
          <w:p w:rsidR="00734B1D" w:rsidRPr="003D1700" w:rsidP="00282363" w14:paraId="7D03A1C0" w14:textId="77777777">
            <w:pPr>
              <w:spacing w:after="0"/>
              <w:contextualSpacing/>
              <w:rPr>
                <w:rFonts w:eastAsia="Courier New"/>
                <w:i/>
                <w:iCs/>
                <w:color w:val="767171" w:themeColor="background2" w:themeShade="80"/>
                <w:sz w:val="18"/>
                <w:szCs w:val="18"/>
              </w:rPr>
            </w:pPr>
            <w:r>
              <w:rPr>
                <w:i/>
                <w:color w:val="767171" w:themeColor="background2" w:themeShade="80"/>
                <w:sz w:val="18"/>
              </w:rPr>
              <w:t>99</w:t>
            </w:r>
          </w:p>
        </w:tc>
      </w:tr>
    </w:tbl>
    <w:p w:rsidR="00227398" w:rsidRPr="001B49D8" w:rsidP="3F6D9080" w14:paraId="23B47DF3" w14:textId="77777777">
      <w:pPr>
        <w:spacing w:after="160" w:line="259" w:lineRule="auto"/>
        <w:rPr>
          <w:b/>
          <w:bCs/>
        </w:rPr>
      </w:pPr>
    </w:p>
    <w:tbl>
      <w:tblPr>
        <w:tblW w:w="8820" w:type="dxa"/>
        <w:tblLayout w:type="fixed"/>
        <w:tblLook w:val="04A0"/>
      </w:tblPr>
      <w:tblGrid>
        <w:gridCol w:w="1463"/>
        <w:gridCol w:w="6637"/>
        <w:gridCol w:w="720"/>
      </w:tblGrid>
      <w:tr w14:paraId="4C9D091A" w14:textId="77777777" w:rsidTr="003D1700">
        <w:tblPrEx>
          <w:tblW w:w="8820" w:type="dxa"/>
          <w:tblLayout w:type="fixed"/>
          <w:tblLook w:val="04A0"/>
        </w:tblPrEx>
        <w:tc>
          <w:tcPr>
            <w:tcW w:w="1463" w:type="dxa"/>
            <w:vAlign w:val="bottom"/>
          </w:tcPr>
          <w:p w:rsidR="007642C0" w:rsidP="007642C0" w14:paraId="76D5E848" w14:textId="08E456B3">
            <w:pPr>
              <w:spacing w:after="0"/>
              <w:contextualSpacing/>
              <w:rPr>
                <w:rFonts w:eastAsia="Courier New"/>
                <w:b/>
                <w:color w:val="000000" w:themeColor="text1"/>
                <w:sz w:val="18"/>
                <w:szCs w:val="18"/>
              </w:rPr>
            </w:pPr>
            <w:r>
              <w:rPr>
                <w:b/>
                <w:color w:val="000000" w:themeColor="text1"/>
                <w:sz w:val="18"/>
              </w:rPr>
              <w:t>I.2</w:t>
            </w:r>
          </w:p>
        </w:tc>
        <w:tc>
          <w:tcPr>
            <w:tcW w:w="7357" w:type="dxa"/>
            <w:gridSpan w:val="2"/>
            <w:vAlign w:val="bottom"/>
          </w:tcPr>
          <w:p w:rsidR="007642C0" w:rsidRPr="00C8011C" w:rsidP="007642C0" w14:paraId="073D100A" w14:textId="723D0EEC">
            <w:pPr>
              <w:spacing w:after="0"/>
              <w:contextualSpacing/>
              <w:rPr>
                <w:rFonts w:eastAsia="Courier New"/>
                <w:b/>
                <w:color w:val="000000" w:themeColor="text1"/>
                <w:sz w:val="18"/>
                <w:szCs w:val="18"/>
                <w:lang w:val="en-US"/>
              </w:rPr>
            </w:pPr>
            <w:r w:rsidRPr="00C8011C">
              <w:rPr>
                <w:b/>
                <w:color w:val="000000" w:themeColor="text1"/>
                <w:sz w:val="18"/>
                <w:lang w:val="en-US"/>
              </w:rPr>
              <w:t>Ever told mental health problem</w:t>
            </w:r>
          </w:p>
        </w:tc>
      </w:tr>
      <w:tr w14:paraId="77E2F3AA" w14:textId="77777777" w:rsidTr="00735716">
        <w:tblPrEx>
          <w:tblW w:w="8820" w:type="dxa"/>
          <w:tblLayout w:type="fixed"/>
          <w:tblLook w:val="04A0"/>
        </w:tblPrEx>
        <w:tc>
          <w:tcPr>
            <w:tcW w:w="1463" w:type="dxa"/>
          </w:tcPr>
          <w:p w:rsidR="003D1700" w:rsidRPr="00250BB1" w:rsidP="00735716" w14:paraId="17B4BC4F" w14:textId="2E5F3C15">
            <w:pPr>
              <w:spacing w:after="0"/>
              <w:contextualSpacing/>
              <w:rPr>
                <w:rFonts w:eastAsia="Courier New"/>
                <w:b/>
                <w:i/>
                <w:color w:val="000000" w:themeColor="text1"/>
                <w:sz w:val="18"/>
                <w:szCs w:val="18"/>
              </w:rPr>
            </w:pPr>
            <w:r>
              <w:rPr>
                <w:b/>
                <w:i/>
                <w:color w:val="ED7D31" w:themeColor="accent2"/>
                <w:sz w:val="18"/>
              </w:rPr>
              <w:t>I_DEPRESS</w:t>
            </w:r>
          </w:p>
        </w:tc>
        <w:tc>
          <w:tcPr>
            <w:tcW w:w="7357" w:type="dxa"/>
            <w:gridSpan w:val="2"/>
            <w:vAlign w:val="bottom"/>
          </w:tcPr>
          <w:p w:rsidR="001716AE" w:rsidRPr="001B2185" w:rsidP="00735716" w14:paraId="689D3D77" w14:textId="014CE912">
            <w:pPr>
              <w:spacing w:after="0"/>
              <w:contextualSpacing/>
              <w:rPr>
                <w:rFonts w:eastAsia="Courier New"/>
                <w:color w:val="000000"/>
                <w:sz w:val="18"/>
                <w:szCs w:val="18"/>
              </w:rPr>
            </w:pPr>
            <w:r w:rsidRPr="00E4425C">
              <w:rPr>
                <w:b/>
                <w:bCs/>
                <w:color w:val="000000" w:themeColor="text1"/>
                <w:sz w:val="18"/>
              </w:rPr>
              <w:t>En los 12 meses anteriores a su diagnóstico de infección por el VIH,</w:t>
            </w:r>
            <w:r w:rsidRPr="001B2185">
              <w:rPr>
                <w:color w:val="000000" w:themeColor="text1"/>
                <w:sz w:val="18"/>
              </w:rPr>
              <w:t xml:space="preserve"> ¿le dijo un trabajador de la salud o un profesional de salud mental que tenía depresión, ansiedad u otra afección mental?</w:t>
            </w:r>
          </w:p>
        </w:tc>
      </w:tr>
      <w:tr w14:paraId="71FD4E70" w14:textId="77777777" w:rsidTr="003D1700">
        <w:tblPrEx>
          <w:tblW w:w="8820" w:type="dxa"/>
          <w:tblLayout w:type="fixed"/>
          <w:tblLook w:val="04A0"/>
        </w:tblPrEx>
        <w:tc>
          <w:tcPr>
            <w:tcW w:w="1463" w:type="dxa"/>
            <w:vAlign w:val="bottom"/>
          </w:tcPr>
          <w:p w:rsidR="007642C0" w:rsidP="00E37D34" w14:paraId="67993B5E" w14:textId="77777777">
            <w:pPr>
              <w:spacing w:after="0"/>
              <w:contextualSpacing/>
              <w:rPr>
                <w:rFonts w:eastAsia="Courier New"/>
                <w:b/>
                <w:color w:val="000000" w:themeColor="text1"/>
                <w:sz w:val="18"/>
                <w:szCs w:val="18"/>
              </w:rPr>
            </w:pPr>
          </w:p>
        </w:tc>
        <w:tc>
          <w:tcPr>
            <w:tcW w:w="7357" w:type="dxa"/>
            <w:gridSpan w:val="2"/>
            <w:vAlign w:val="bottom"/>
          </w:tcPr>
          <w:p w:rsidR="007642C0" w:rsidRPr="001B2185" w:rsidP="00735716" w14:paraId="7C876A13" w14:textId="502A8C4A">
            <w:pPr>
              <w:spacing w:after="0"/>
              <w:contextualSpacing/>
              <w:rPr>
                <w:rFonts w:eastAsia="Courier New"/>
                <w:b/>
                <w:color w:val="000000" w:themeColor="text1"/>
                <w:sz w:val="18"/>
                <w:szCs w:val="18"/>
                <w:lang w:val="en-US"/>
              </w:rPr>
            </w:pPr>
            <w:r w:rsidRPr="001B2185">
              <w:rPr>
                <w:color w:val="00B050"/>
                <w:sz w:val="18"/>
                <w:lang w:val="en-US"/>
              </w:rPr>
              <w:t>[DON’T READ RESPONSES. SELECT ONLY ONE.]</w:t>
            </w:r>
          </w:p>
        </w:tc>
      </w:tr>
      <w:tr w14:paraId="6DE77DE7" w14:textId="77777777" w:rsidTr="003D1700">
        <w:tblPrEx>
          <w:tblW w:w="8820" w:type="dxa"/>
          <w:tblLayout w:type="fixed"/>
          <w:tblLook w:val="04A0"/>
        </w:tblPrEx>
        <w:tc>
          <w:tcPr>
            <w:tcW w:w="1463" w:type="dxa"/>
          </w:tcPr>
          <w:p w:rsidR="003D1700" w:rsidRPr="00C8011C" w:rsidP="00E37D34" w14:paraId="58AABCB0" w14:textId="77777777">
            <w:pPr>
              <w:spacing w:after="0"/>
              <w:contextualSpacing/>
              <w:rPr>
                <w:rFonts w:eastAsia="Courier New" w:cstheme="minorHAnsi"/>
                <w:color w:val="000000"/>
                <w:sz w:val="18"/>
                <w:szCs w:val="18"/>
                <w:lang w:val="en-US"/>
              </w:rPr>
            </w:pPr>
          </w:p>
        </w:tc>
        <w:tc>
          <w:tcPr>
            <w:tcW w:w="6637" w:type="dxa"/>
            <w:vAlign w:val="bottom"/>
          </w:tcPr>
          <w:p w:rsidR="003D1700" w:rsidRPr="001B2185" w:rsidP="00E37D34" w14:paraId="29159690" w14:textId="17E12BE2">
            <w:pPr>
              <w:tabs>
                <w:tab w:val="right" w:leader="dot" w:pos="5760"/>
              </w:tabs>
              <w:spacing w:after="0"/>
              <w:contextualSpacing/>
              <w:rPr>
                <w:rFonts w:eastAsia="Courier New" w:cstheme="minorHAnsi"/>
                <w:color w:val="000000"/>
                <w:sz w:val="18"/>
                <w:szCs w:val="18"/>
              </w:rPr>
            </w:pPr>
            <w:r w:rsidRPr="001B2185">
              <w:rPr>
                <w:color w:val="000000"/>
                <w:sz w:val="18"/>
              </w:rPr>
              <w:t>No</w:t>
            </w:r>
          </w:p>
        </w:tc>
        <w:tc>
          <w:tcPr>
            <w:tcW w:w="720" w:type="dxa"/>
            <w:vAlign w:val="bottom"/>
          </w:tcPr>
          <w:p w:rsidR="003D1700" w:rsidP="00E37D34" w14:paraId="3C3DD7FF" w14:textId="77777777">
            <w:pPr>
              <w:spacing w:after="0"/>
              <w:contextualSpacing/>
              <w:jc w:val="right"/>
              <w:rPr>
                <w:rFonts w:eastAsia="Courier New" w:cstheme="minorHAnsi"/>
                <w:color w:val="000000"/>
                <w:sz w:val="18"/>
                <w:szCs w:val="18"/>
              </w:rPr>
            </w:pPr>
            <w:r>
              <w:rPr>
                <w:color w:val="000000"/>
                <w:sz w:val="18"/>
              </w:rPr>
              <w:t>0</w:t>
            </w:r>
          </w:p>
        </w:tc>
      </w:tr>
      <w:tr w14:paraId="5D38487F" w14:textId="77777777" w:rsidTr="003D1700">
        <w:tblPrEx>
          <w:tblW w:w="8820" w:type="dxa"/>
          <w:tblLayout w:type="fixed"/>
          <w:tblLook w:val="04A0"/>
        </w:tblPrEx>
        <w:tc>
          <w:tcPr>
            <w:tcW w:w="1463" w:type="dxa"/>
          </w:tcPr>
          <w:p w:rsidR="003D1700" w:rsidRPr="002B17C5" w:rsidP="00E37D34" w14:paraId="64D609D1" w14:textId="77777777">
            <w:pPr>
              <w:spacing w:after="0"/>
              <w:contextualSpacing/>
              <w:rPr>
                <w:rFonts w:eastAsia="Courier New" w:cstheme="minorHAnsi"/>
                <w:color w:val="000000"/>
                <w:sz w:val="18"/>
                <w:szCs w:val="18"/>
              </w:rPr>
            </w:pPr>
          </w:p>
        </w:tc>
        <w:tc>
          <w:tcPr>
            <w:tcW w:w="6637" w:type="dxa"/>
            <w:vAlign w:val="bottom"/>
          </w:tcPr>
          <w:p w:rsidR="003D1700" w:rsidRPr="001B2185" w:rsidP="00E37D34" w14:paraId="02437D5B" w14:textId="514FC0E8">
            <w:pPr>
              <w:tabs>
                <w:tab w:val="right" w:leader="dot" w:pos="5760"/>
              </w:tabs>
              <w:spacing w:after="0"/>
              <w:contextualSpacing/>
              <w:rPr>
                <w:rFonts w:eastAsia="Courier New" w:cstheme="minorHAnsi"/>
                <w:color w:val="000000"/>
                <w:sz w:val="18"/>
                <w:szCs w:val="18"/>
              </w:rPr>
            </w:pPr>
            <w:r w:rsidRPr="001B2185">
              <w:rPr>
                <w:color w:val="000000"/>
                <w:sz w:val="18"/>
              </w:rPr>
              <w:t>Sí</w:t>
            </w:r>
          </w:p>
        </w:tc>
        <w:tc>
          <w:tcPr>
            <w:tcW w:w="720" w:type="dxa"/>
            <w:vAlign w:val="bottom"/>
          </w:tcPr>
          <w:p w:rsidR="003D1700" w:rsidP="00E37D34" w14:paraId="722CCB25" w14:textId="77777777">
            <w:pPr>
              <w:spacing w:after="0"/>
              <w:contextualSpacing/>
              <w:jc w:val="right"/>
              <w:rPr>
                <w:rFonts w:eastAsia="Courier New" w:cstheme="minorHAnsi"/>
                <w:color w:val="000000"/>
                <w:sz w:val="18"/>
                <w:szCs w:val="18"/>
              </w:rPr>
            </w:pPr>
            <w:r>
              <w:rPr>
                <w:color w:val="000000"/>
                <w:sz w:val="18"/>
              </w:rPr>
              <w:t>1</w:t>
            </w:r>
          </w:p>
        </w:tc>
      </w:tr>
      <w:tr w14:paraId="01571A02" w14:textId="77777777" w:rsidTr="003D1700">
        <w:tblPrEx>
          <w:tblW w:w="8820" w:type="dxa"/>
          <w:tblLayout w:type="fixed"/>
          <w:tblLook w:val="04A0"/>
        </w:tblPrEx>
        <w:tc>
          <w:tcPr>
            <w:tcW w:w="1463" w:type="dxa"/>
          </w:tcPr>
          <w:p w:rsidR="003D1700" w:rsidRPr="002B17C5" w:rsidP="00E37D34" w14:paraId="53420900" w14:textId="77777777">
            <w:pPr>
              <w:spacing w:after="0"/>
              <w:contextualSpacing/>
              <w:rPr>
                <w:rFonts w:eastAsia="Courier New" w:cstheme="minorHAnsi"/>
                <w:color w:val="000000"/>
                <w:sz w:val="18"/>
                <w:szCs w:val="18"/>
              </w:rPr>
            </w:pPr>
          </w:p>
        </w:tc>
        <w:tc>
          <w:tcPr>
            <w:tcW w:w="6637" w:type="dxa"/>
            <w:vAlign w:val="bottom"/>
          </w:tcPr>
          <w:p w:rsidR="003D1700" w:rsidRPr="001B2185" w:rsidP="00E37D34" w14:paraId="27602F2D" w14:textId="59347B11">
            <w:pPr>
              <w:tabs>
                <w:tab w:val="right" w:leader="dot" w:pos="5760"/>
              </w:tabs>
              <w:spacing w:after="0"/>
              <w:contextualSpacing/>
              <w:rPr>
                <w:rFonts w:eastAsia="Courier New" w:cstheme="minorHAnsi"/>
                <w:i/>
                <w:iCs/>
                <w:color w:val="767171" w:themeColor="background2" w:themeShade="80"/>
                <w:sz w:val="18"/>
                <w:szCs w:val="18"/>
              </w:rPr>
            </w:pPr>
            <w:r w:rsidRPr="001B2185">
              <w:rPr>
                <w:i/>
                <w:color w:val="767171" w:themeColor="background2" w:themeShade="80"/>
                <w:sz w:val="18"/>
              </w:rPr>
              <w:t>No sabe</w:t>
            </w:r>
          </w:p>
        </w:tc>
        <w:tc>
          <w:tcPr>
            <w:tcW w:w="720" w:type="dxa"/>
            <w:vAlign w:val="bottom"/>
          </w:tcPr>
          <w:p w:rsidR="003D1700" w:rsidRPr="003D1700" w:rsidP="00E37D34" w14:paraId="2FFE9396" w14:textId="77777777">
            <w:pPr>
              <w:spacing w:after="0"/>
              <w:contextualSpacing/>
              <w:jc w:val="right"/>
              <w:rPr>
                <w:rFonts w:eastAsia="Courier New" w:cstheme="minorHAnsi"/>
                <w:i/>
                <w:iCs/>
                <w:color w:val="767171" w:themeColor="background2" w:themeShade="80"/>
                <w:sz w:val="18"/>
                <w:szCs w:val="18"/>
              </w:rPr>
            </w:pPr>
            <w:r>
              <w:rPr>
                <w:i/>
                <w:color w:val="767171" w:themeColor="background2" w:themeShade="80"/>
                <w:sz w:val="18"/>
              </w:rPr>
              <w:t>98</w:t>
            </w:r>
          </w:p>
        </w:tc>
      </w:tr>
      <w:tr w14:paraId="64B1CF26" w14:textId="77777777" w:rsidTr="003D1700">
        <w:tblPrEx>
          <w:tblW w:w="8820" w:type="dxa"/>
          <w:tblLayout w:type="fixed"/>
          <w:tblLook w:val="04A0"/>
        </w:tblPrEx>
        <w:tc>
          <w:tcPr>
            <w:tcW w:w="1463" w:type="dxa"/>
          </w:tcPr>
          <w:p w:rsidR="003D1700" w:rsidRPr="002B17C5" w:rsidP="00E37D34" w14:paraId="058D63AC" w14:textId="77777777">
            <w:pPr>
              <w:spacing w:after="0"/>
              <w:contextualSpacing/>
              <w:rPr>
                <w:rFonts w:eastAsia="Courier New" w:cstheme="minorHAnsi"/>
                <w:color w:val="000000"/>
                <w:sz w:val="18"/>
                <w:szCs w:val="18"/>
              </w:rPr>
            </w:pPr>
          </w:p>
        </w:tc>
        <w:tc>
          <w:tcPr>
            <w:tcW w:w="6637" w:type="dxa"/>
            <w:vAlign w:val="bottom"/>
          </w:tcPr>
          <w:p w:rsidR="003D1700" w:rsidRPr="001B2185" w:rsidP="00E37D34" w14:paraId="1C355FA8" w14:textId="172EBEEC">
            <w:pPr>
              <w:tabs>
                <w:tab w:val="right" w:leader="dot" w:pos="5760"/>
              </w:tabs>
              <w:spacing w:after="0"/>
              <w:contextualSpacing/>
              <w:rPr>
                <w:rFonts w:eastAsia="Courier New" w:cstheme="minorHAnsi"/>
                <w:i/>
                <w:iCs/>
                <w:color w:val="767171" w:themeColor="background2" w:themeShade="80"/>
                <w:sz w:val="18"/>
                <w:szCs w:val="18"/>
              </w:rPr>
            </w:pPr>
            <w:r w:rsidRPr="001B2185">
              <w:rPr>
                <w:i/>
                <w:color w:val="767171" w:themeColor="background2" w:themeShade="80"/>
                <w:sz w:val="18"/>
              </w:rPr>
              <w:t>Prefiere no contestar</w:t>
            </w:r>
          </w:p>
        </w:tc>
        <w:tc>
          <w:tcPr>
            <w:tcW w:w="720" w:type="dxa"/>
            <w:vAlign w:val="bottom"/>
          </w:tcPr>
          <w:p w:rsidR="003D1700" w:rsidRPr="003D1700" w:rsidP="00E37D34" w14:paraId="46A36869" w14:textId="77777777">
            <w:pPr>
              <w:spacing w:after="0"/>
              <w:contextualSpacing/>
              <w:jc w:val="right"/>
              <w:rPr>
                <w:rFonts w:eastAsia="Courier New" w:cstheme="minorHAnsi"/>
                <w:i/>
                <w:iCs/>
                <w:color w:val="767171" w:themeColor="background2" w:themeShade="80"/>
                <w:sz w:val="18"/>
                <w:szCs w:val="18"/>
              </w:rPr>
            </w:pPr>
            <w:r>
              <w:rPr>
                <w:i/>
                <w:color w:val="767171" w:themeColor="background2" w:themeShade="80"/>
                <w:sz w:val="18"/>
              </w:rPr>
              <w:t>99</w:t>
            </w:r>
          </w:p>
        </w:tc>
      </w:tr>
    </w:tbl>
    <w:p w:rsidR="001B49D8" w:rsidRPr="001B49D8" w:rsidP="3F6D9080" w14:paraId="3E093A4D" w14:textId="77777777">
      <w:pPr>
        <w:spacing w:after="160" w:line="259" w:lineRule="auto"/>
        <w:rPr>
          <w:b/>
          <w:bCs/>
        </w:rPr>
      </w:pPr>
    </w:p>
    <w:p w:rsidR="72CA42CA" w:rsidRPr="008A631C" w:rsidP="0082743A" w14:paraId="2F60A319" w14:textId="659A5F48">
      <w:r>
        <w:t>End of Health Section</w:t>
      </w:r>
    </w:p>
    <w:p w:rsidR="00B2091A" w:rsidP="72CA42CA" w14:paraId="2F546149" w14:textId="0822CAA8">
      <w:pPr>
        <w:spacing w:after="160" w:line="259" w:lineRule="auto"/>
        <w:rPr>
          <w:b/>
          <w:bCs/>
        </w:rPr>
      </w:pPr>
    </w:p>
    <w:p w:rsidR="00DE0F7E" w:rsidP="0082743A" w14:paraId="1118706C" w14:textId="608EBBC7">
      <w:pPr>
        <w:pStyle w:val="Heading1"/>
      </w:pPr>
      <w:bookmarkStart w:id="45" w:name="_Toc121325911"/>
      <w:r>
        <w:t>J. Stigma &amp; Discrimination</w:t>
      </w:r>
      <w:bookmarkEnd w:id="45"/>
      <w:r>
        <w:t xml:space="preserve"> </w:t>
      </w:r>
    </w:p>
    <w:p w:rsidR="00222818" w:rsidRPr="003D1700" w:rsidP="3A024464" w14:paraId="79F6D91A" w14:textId="77777777">
      <w:pPr>
        <w:spacing w:after="160" w:line="259" w:lineRule="auto"/>
        <w:rPr>
          <w:sz w:val="18"/>
          <w:szCs w:val="18"/>
        </w:rPr>
      </w:pPr>
    </w:p>
    <w:tbl>
      <w:tblPr>
        <w:tblW w:w="9895" w:type="dxa"/>
        <w:tblBorders>
          <w:top w:val="single" w:sz="4" w:space="0" w:color="auto"/>
          <w:left w:val="single" w:sz="4" w:space="0" w:color="auto"/>
          <w:bottom w:val="single" w:sz="4" w:space="0" w:color="auto"/>
          <w:right w:val="single" w:sz="4" w:space="0" w:color="auto"/>
        </w:tblBorders>
        <w:tblLayout w:type="fixed"/>
        <w:tblLook w:val="04A0"/>
      </w:tblPr>
      <w:tblGrid>
        <w:gridCol w:w="9895"/>
      </w:tblGrid>
      <w:tr w14:paraId="46CFADAD" w14:textId="77777777" w:rsidTr="00485B5E">
        <w:tblPrEx>
          <w:tblW w:w="989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9895" w:type="dxa"/>
          </w:tcPr>
          <w:p w:rsidR="0082743A" w:rsidRPr="00F94D4D" w:rsidP="005771F7" w14:paraId="11FA12EA" w14:textId="77777777">
            <w:pPr>
              <w:contextualSpacing/>
              <w:rPr>
                <w:rFonts w:eastAsia="Courier New"/>
                <w:b/>
                <w:color w:val="FF0000"/>
                <w:sz w:val="18"/>
                <w:szCs w:val="18"/>
              </w:rPr>
            </w:pPr>
            <w:r w:rsidRPr="00F94D4D">
              <w:rPr>
                <w:b/>
                <w:color w:val="FF0000"/>
                <w:sz w:val="18"/>
              </w:rPr>
              <w:t xml:space="preserve">Transición: </w:t>
            </w:r>
          </w:p>
          <w:p w:rsidR="0082743A" w:rsidRPr="00571C24" w:rsidP="00BA5E77" w14:paraId="1AEB57FC" w14:textId="262F2194">
            <w:pPr>
              <w:contextualSpacing/>
              <w:rPr>
                <w:rFonts w:eastAsia="Courier New"/>
                <w:b/>
                <w:color w:val="FF0000"/>
                <w:sz w:val="18"/>
                <w:szCs w:val="18"/>
                <w:highlight w:val="yellow"/>
              </w:rPr>
            </w:pPr>
            <w:r w:rsidRPr="00F94D4D">
              <w:rPr>
                <w:b/>
                <w:color w:val="FF0000"/>
                <w:sz w:val="18"/>
              </w:rPr>
              <w:t xml:space="preserve">Ahora queremos preguntarle cómo se siente actualmente acerca de las actitudes en la comunidad donde más tiempo vivió en los 12 meses anteriores a su diagnóstico, desde [MES/AÑO] hasta [MES/AÑO2]. </w:t>
            </w:r>
          </w:p>
        </w:tc>
      </w:tr>
      <w:tr w14:paraId="7ECE037A" w14:textId="77777777" w:rsidTr="00485B5E">
        <w:tblPrEx>
          <w:tblW w:w="9895" w:type="dxa"/>
          <w:tblLayout w:type="fixed"/>
          <w:tblLook w:val="04A0"/>
        </w:tblPrEx>
        <w:trPr>
          <w:trHeight w:val="300"/>
        </w:trPr>
        <w:tc>
          <w:tcPr>
            <w:tcW w:w="9895" w:type="dxa"/>
          </w:tcPr>
          <w:p w:rsidR="00BA5E77" w:rsidRPr="00C8011C" w:rsidP="00BA5E77" w14:paraId="10073020" w14:textId="2C60D672">
            <w:pPr>
              <w:contextualSpacing/>
              <w:rPr>
                <w:rFonts w:eastAsia="Courier New"/>
                <w:b/>
                <w:color w:val="FF0000"/>
                <w:sz w:val="18"/>
                <w:szCs w:val="18"/>
                <w:lang w:val="en-US"/>
              </w:rPr>
            </w:pPr>
            <w:r w:rsidRPr="00C8011C">
              <w:rPr>
                <w:b/>
                <w:color w:val="7030A0"/>
                <w:sz w:val="18"/>
                <w:lang w:val="en-US"/>
              </w:rPr>
              <w:t>(Programming note: Populate diagnosis dates)</w:t>
            </w:r>
          </w:p>
        </w:tc>
      </w:tr>
    </w:tbl>
    <w:p w:rsidR="005771F7" w:rsidRPr="00C8011C" w:rsidP="00833948" w14:paraId="1D065A4B" w14:textId="77777777">
      <w:pPr>
        <w:rPr>
          <w:sz w:val="18"/>
          <w:szCs w:val="18"/>
          <w:lang w:val="en-US"/>
        </w:rPr>
      </w:pPr>
    </w:p>
    <w:tbl>
      <w:tblPr>
        <w:tblW w:w="9630" w:type="dxa"/>
        <w:tblLayout w:type="fixed"/>
        <w:tblLook w:val="04A0"/>
      </w:tblPr>
      <w:tblGrid>
        <w:gridCol w:w="900"/>
        <w:gridCol w:w="2790"/>
        <w:gridCol w:w="5940"/>
      </w:tblGrid>
      <w:tr w14:paraId="4A6834BC" w14:textId="77777777" w:rsidTr="00E44DAD">
        <w:tblPrEx>
          <w:tblW w:w="9630" w:type="dxa"/>
          <w:tblLayout w:type="fixed"/>
          <w:tblLook w:val="04A0"/>
        </w:tblPrEx>
        <w:tc>
          <w:tcPr>
            <w:tcW w:w="900" w:type="dxa"/>
            <w:vAlign w:val="bottom"/>
          </w:tcPr>
          <w:p w:rsidR="003D0C05" w:rsidRPr="006227A3" w:rsidP="00E91635" w14:paraId="5BD2478D" w14:textId="3A14D551">
            <w:pPr>
              <w:spacing w:after="0"/>
              <w:contextualSpacing/>
              <w:rPr>
                <w:rFonts w:eastAsia="Courier New"/>
                <w:b/>
                <w:i/>
                <w:color w:val="000000"/>
                <w:sz w:val="18"/>
                <w:szCs w:val="18"/>
              </w:rPr>
            </w:pPr>
            <w:r>
              <w:rPr>
                <w:b/>
                <w:color w:val="000000" w:themeColor="text1"/>
                <w:sz w:val="18"/>
              </w:rPr>
              <w:t>J.1 – J.5</w:t>
            </w:r>
          </w:p>
        </w:tc>
        <w:tc>
          <w:tcPr>
            <w:tcW w:w="8730" w:type="dxa"/>
            <w:gridSpan w:val="2"/>
            <w:vAlign w:val="bottom"/>
          </w:tcPr>
          <w:p w:rsidR="003D0C05" w:rsidP="009228F7" w14:paraId="65DF8117" w14:textId="32F10880">
            <w:pPr>
              <w:spacing w:after="0"/>
              <w:contextualSpacing/>
              <w:rPr>
                <w:rFonts w:eastAsia="Courier New"/>
                <w:b/>
                <w:color w:val="000000" w:themeColor="text1"/>
                <w:sz w:val="18"/>
                <w:szCs w:val="18"/>
              </w:rPr>
            </w:pPr>
            <w:r>
              <w:rPr>
                <w:b/>
                <w:color w:val="000000" w:themeColor="text1"/>
                <w:sz w:val="18"/>
              </w:rPr>
              <w:t>Community Attitudes</w:t>
            </w:r>
          </w:p>
        </w:tc>
      </w:tr>
      <w:tr w14:paraId="646CE61C" w14:textId="77777777" w:rsidTr="007F69C8">
        <w:tblPrEx>
          <w:tblW w:w="9630" w:type="dxa"/>
          <w:tblLayout w:type="fixed"/>
          <w:tblLook w:val="04A0"/>
        </w:tblPrEx>
        <w:tc>
          <w:tcPr>
            <w:tcW w:w="900" w:type="dxa"/>
            <w:vAlign w:val="bottom"/>
          </w:tcPr>
          <w:p w:rsidR="003D0C05" w:rsidP="00E91635" w14:paraId="30304537" w14:textId="77777777">
            <w:pPr>
              <w:spacing w:after="0"/>
              <w:contextualSpacing/>
              <w:rPr>
                <w:rFonts w:eastAsia="Courier New"/>
                <w:b/>
                <w:color w:val="000000" w:themeColor="text1"/>
                <w:sz w:val="18"/>
                <w:szCs w:val="18"/>
              </w:rPr>
            </w:pPr>
          </w:p>
        </w:tc>
        <w:tc>
          <w:tcPr>
            <w:tcW w:w="8730" w:type="dxa"/>
            <w:gridSpan w:val="2"/>
            <w:shd w:val="clear" w:color="auto" w:fill="auto"/>
            <w:vAlign w:val="bottom"/>
          </w:tcPr>
          <w:p w:rsidR="003D0C05" w:rsidRPr="007F69C8" w:rsidP="003D0C05" w14:paraId="477DF713" w14:textId="77777777">
            <w:pPr>
              <w:contextualSpacing/>
              <w:rPr>
                <w:rFonts w:eastAsia="Courier New"/>
                <w:bCs/>
                <w:sz w:val="18"/>
                <w:szCs w:val="18"/>
              </w:rPr>
            </w:pPr>
            <w:r w:rsidRPr="007F69C8">
              <w:rPr>
                <w:sz w:val="18"/>
              </w:rPr>
              <w:t>[WB: Por favor, díganos qué tanto está de acuerdo o en desacuerdo con cada una de las siguientes declaraciones].</w:t>
            </w:r>
          </w:p>
          <w:p w:rsidR="003D0C05" w:rsidRPr="007F69C8" w:rsidP="003D0C05" w14:paraId="467C6F64" w14:textId="77777777">
            <w:pPr>
              <w:contextualSpacing/>
              <w:rPr>
                <w:rFonts w:eastAsia="Courier New"/>
                <w:bCs/>
                <w:sz w:val="18"/>
                <w:szCs w:val="18"/>
              </w:rPr>
            </w:pPr>
          </w:p>
          <w:p w:rsidR="003D0C05" w:rsidRPr="007F69C8" w:rsidP="008B4060" w14:paraId="05D20094" w14:textId="4A848151">
            <w:pPr>
              <w:contextualSpacing/>
              <w:rPr>
                <w:rFonts w:eastAsia="Courier New"/>
                <w:bCs/>
                <w:sz w:val="18"/>
                <w:szCs w:val="18"/>
              </w:rPr>
            </w:pPr>
            <w:r w:rsidRPr="007F69C8">
              <w:rPr>
                <w:sz w:val="18"/>
              </w:rPr>
              <w:t>[IA: Mirando la tarjeta de respuestas G, por favor dígame qué tanto está de acuerdo o en desacuerdo con cada una de las siguientes declaraciones].</w:t>
            </w:r>
            <w:r w:rsidRPr="007F69C8" w:rsidR="0044450B">
              <w:rPr>
                <w:sz w:val="18"/>
              </w:rPr>
              <w:t xml:space="preserve"> </w:t>
            </w:r>
          </w:p>
        </w:tc>
      </w:tr>
      <w:tr w14:paraId="528ED4F4" w14:textId="77777777" w:rsidTr="007F69C8">
        <w:tblPrEx>
          <w:tblW w:w="9630" w:type="dxa"/>
          <w:tblLayout w:type="fixed"/>
          <w:tblLook w:val="04A0"/>
        </w:tblPrEx>
        <w:tc>
          <w:tcPr>
            <w:tcW w:w="900" w:type="dxa"/>
            <w:vAlign w:val="bottom"/>
          </w:tcPr>
          <w:p w:rsidR="008B4060" w:rsidP="00E91635" w14:paraId="58DAA51E" w14:textId="77777777">
            <w:pPr>
              <w:spacing w:after="0"/>
              <w:contextualSpacing/>
              <w:rPr>
                <w:rFonts w:eastAsia="Courier New"/>
                <w:b/>
                <w:color w:val="000000" w:themeColor="text1"/>
                <w:sz w:val="18"/>
                <w:szCs w:val="18"/>
              </w:rPr>
            </w:pPr>
          </w:p>
        </w:tc>
        <w:tc>
          <w:tcPr>
            <w:tcW w:w="8730" w:type="dxa"/>
            <w:gridSpan w:val="2"/>
            <w:shd w:val="clear" w:color="auto" w:fill="auto"/>
            <w:vAlign w:val="bottom"/>
          </w:tcPr>
          <w:p w:rsidR="008B4060" w:rsidRPr="008320C0" w:rsidP="008B4060" w14:paraId="56FD6815" w14:textId="329408AA">
            <w:pPr>
              <w:contextualSpacing/>
              <w:rPr>
                <w:rFonts w:eastAsia="Courier New"/>
                <w:bCs/>
                <w:sz w:val="18"/>
                <w:szCs w:val="18"/>
              </w:rPr>
            </w:pPr>
            <w:r w:rsidRPr="008320C0">
              <w:rPr>
                <w:b/>
                <w:color w:val="00B050"/>
                <w:sz w:val="18"/>
              </w:rPr>
              <w:t xml:space="preserve">Interviewer note: Use </w:t>
            </w:r>
            <w:r w:rsidRPr="008320C0" w:rsidR="00C50665">
              <w:rPr>
                <w:b/>
                <w:color w:val="00B050"/>
                <w:sz w:val="18"/>
              </w:rPr>
              <w:t xml:space="preserve">Tarjeta de respuestas </w:t>
            </w:r>
            <w:r w:rsidRPr="008320C0" w:rsidR="0071493C">
              <w:rPr>
                <w:b/>
                <w:color w:val="00B050"/>
                <w:sz w:val="18"/>
              </w:rPr>
              <w:t>G</w:t>
            </w:r>
          </w:p>
        </w:tc>
      </w:tr>
      <w:tr w14:paraId="33F29D58" w14:textId="77777777" w:rsidTr="007F69C8">
        <w:tblPrEx>
          <w:tblW w:w="9630" w:type="dxa"/>
          <w:tblLayout w:type="fixed"/>
          <w:tblLook w:val="04A0"/>
        </w:tblPrEx>
        <w:tc>
          <w:tcPr>
            <w:tcW w:w="900" w:type="dxa"/>
            <w:vAlign w:val="bottom"/>
          </w:tcPr>
          <w:p w:rsidR="008779FD" w:rsidRPr="008320C0" w:rsidP="009228F7" w14:paraId="1ABBE0EC" w14:textId="5AEA7E24">
            <w:pPr>
              <w:spacing w:after="0"/>
              <w:contextualSpacing/>
              <w:rPr>
                <w:rFonts w:eastAsia="Courier New"/>
                <w:b/>
                <w:color w:val="000000" w:themeColor="text1"/>
                <w:sz w:val="18"/>
                <w:szCs w:val="18"/>
              </w:rPr>
            </w:pPr>
          </w:p>
        </w:tc>
        <w:tc>
          <w:tcPr>
            <w:tcW w:w="2790" w:type="dxa"/>
            <w:shd w:val="clear" w:color="auto" w:fill="auto"/>
            <w:vAlign w:val="bottom"/>
          </w:tcPr>
          <w:p w:rsidR="008779FD" w:rsidRPr="007F69C8" w:rsidP="009228F7" w14:paraId="34B0824B" w14:textId="61E43894">
            <w:pPr>
              <w:spacing w:after="0"/>
              <w:contextualSpacing/>
              <w:rPr>
                <w:rFonts w:eastAsia="Courier New"/>
                <w:color w:val="000000" w:themeColor="text1"/>
                <w:sz w:val="18"/>
                <w:szCs w:val="18"/>
              </w:rPr>
            </w:pPr>
            <w:r>
              <w:rPr>
                <w:sz w:val="18"/>
              </w:rPr>
              <w:t>Completamente</w:t>
            </w:r>
            <w:r w:rsidRPr="007F69C8">
              <w:rPr>
                <w:sz w:val="18"/>
              </w:rPr>
              <w:t xml:space="preserve"> </w:t>
            </w:r>
            <w:r w:rsidRPr="007F69C8" w:rsidR="00D953A3">
              <w:rPr>
                <w:sz w:val="18"/>
              </w:rPr>
              <w:t>en desacuerdo</w:t>
            </w:r>
          </w:p>
        </w:tc>
        <w:tc>
          <w:tcPr>
            <w:tcW w:w="5940" w:type="dxa"/>
          </w:tcPr>
          <w:p w:rsidR="008779FD" w:rsidP="009228F7" w14:paraId="728358CD" w14:textId="4E8F9BB5">
            <w:pPr>
              <w:spacing w:after="0"/>
              <w:contextualSpacing/>
              <w:rPr>
                <w:rFonts w:eastAsia="Courier New"/>
                <w:color w:val="000000" w:themeColor="text1"/>
                <w:sz w:val="18"/>
                <w:szCs w:val="18"/>
              </w:rPr>
            </w:pPr>
            <w:r>
              <w:rPr>
                <w:color w:val="000000" w:themeColor="text1"/>
                <w:sz w:val="18"/>
              </w:rPr>
              <w:t>1</w:t>
            </w:r>
          </w:p>
        </w:tc>
      </w:tr>
      <w:tr w14:paraId="27DF69F1" w14:textId="77777777" w:rsidTr="007F69C8">
        <w:tblPrEx>
          <w:tblW w:w="9630" w:type="dxa"/>
          <w:tblLayout w:type="fixed"/>
          <w:tblLook w:val="04A0"/>
        </w:tblPrEx>
        <w:tc>
          <w:tcPr>
            <w:tcW w:w="900" w:type="dxa"/>
            <w:vAlign w:val="bottom"/>
          </w:tcPr>
          <w:p w:rsidR="00D953A3" w:rsidP="00D953A3" w14:paraId="7D8B0FF5" w14:textId="77777777">
            <w:pPr>
              <w:spacing w:after="0"/>
              <w:contextualSpacing/>
              <w:rPr>
                <w:rFonts w:eastAsia="Courier New"/>
                <w:b/>
                <w:color w:val="000000" w:themeColor="text1"/>
                <w:sz w:val="18"/>
                <w:szCs w:val="18"/>
              </w:rPr>
            </w:pPr>
          </w:p>
        </w:tc>
        <w:tc>
          <w:tcPr>
            <w:tcW w:w="2790" w:type="dxa"/>
            <w:shd w:val="clear" w:color="auto" w:fill="auto"/>
          </w:tcPr>
          <w:p w:rsidR="00D953A3" w:rsidRPr="007F69C8" w:rsidP="00D953A3" w14:paraId="5AF025C9" w14:textId="51564B12">
            <w:pPr>
              <w:spacing w:after="0"/>
              <w:contextualSpacing/>
              <w:rPr>
                <w:rFonts w:eastAsia="Courier New"/>
                <w:color w:val="000000" w:themeColor="text1"/>
                <w:sz w:val="18"/>
                <w:szCs w:val="18"/>
              </w:rPr>
            </w:pPr>
            <w:r>
              <w:rPr>
                <w:sz w:val="18"/>
              </w:rPr>
              <w:t>Algo</w:t>
            </w:r>
            <w:r w:rsidRPr="007F69C8">
              <w:rPr>
                <w:sz w:val="18"/>
              </w:rPr>
              <w:t xml:space="preserve"> </w:t>
            </w:r>
            <w:r w:rsidRPr="007F69C8">
              <w:rPr>
                <w:sz w:val="18"/>
              </w:rPr>
              <w:t>en desacuerdo</w:t>
            </w:r>
          </w:p>
        </w:tc>
        <w:tc>
          <w:tcPr>
            <w:tcW w:w="5940" w:type="dxa"/>
          </w:tcPr>
          <w:p w:rsidR="00D953A3" w:rsidP="00D953A3" w14:paraId="49E66C8E" w14:textId="3B7CD253">
            <w:pPr>
              <w:spacing w:after="0"/>
              <w:contextualSpacing/>
              <w:rPr>
                <w:rFonts w:eastAsia="Courier New"/>
                <w:color w:val="000000" w:themeColor="text1"/>
                <w:sz w:val="18"/>
                <w:szCs w:val="18"/>
              </w:rPr>
            </w:pPr>
            <w:r>
              <w:rPr>
                <w:color w:val="000000" w:themeColor="text1"/>
                <w:sz w:val="18"/>
              </w:rPr>
              <w:t>2</w:t>
            </w:r>
          </w:p>
        </w:tc>
      </w:tr>
      <w:tr w14:paraId="7D549048" w14:textId="77777777" w:rsidTr="007F69C8">
        <w:tblPrEx>
          <w:tblW w:w="9630" w:type="dxa"/>
          <w:tblLayout w:type="fixed"/>
          <w:tblLook w:val="04A0"/>
        </w:tblPrEx>
        <w:tc>
          <w:tcPr>
            <w:tcW w:w="900" w:type="dxa"/>
            <w:vAlign w:val="bottom"/>
          </w:tcPr>
          <w:p w:rsidR="00D953A3" w:rsidP="00D953A3" w14:paraId="12FE41EC" w14:textId="77777777">
            <w:pPr>
              <w:spacing w:after="0"/>
              <w:contextualSpacing/>
              <w:rPr>
                <w:rFonts w:eastAsia="Courier New"/>
                <w:b/>
                <w:color w:val="000000" w:themeColor="text1"/>
                <w:sz w:val="18"/>
                <w:szCs w:val="18"/>
              </w:rPr>
            </w:pPr>
          </w:p>
        </w:tc>
        <w:tc>
          <w:tcPr>
            <w:tcW w:w="2790" w:type="dxa"/>
            <w:shd w:val="clear" w:color="auto" w:fill="auto"/>
            <w:vAlign w:val="bottom"/>
          </w:tcPr>
          <w:p w:rsidR="00D953A3" w:rsidRPr="007F69C8" w:rsidP="00D953A3" w14:paraId="3F33C630" w14:textId="0BF8C5CB">
            <w:pPr>
              <w:spacing w:after="0"/>
              <w:contextualSpacing/>
              <w:rPr>
                <w:rFonts w:eastAsia="Courier New"/>
                <w:color w:val="000000" w:themeColor="text1"/>
                <w:sz w:val="18"/>
                <w:szCs w:val="18"/>
              </w:rPr>
            </w:pPr>
            <w:r>
              <w:rPr>
                <w:sz w:val="18"/>
              </w:rPr>
              <w:t>Indiferente</w:t>
            </w:r>
          </w:p>
        </w:tc>
        <w:tc>
          <w:tcPr>
            <w:tcW w:w="5940" w:type="dxa"/>
          </w:tcPr>
          <w:p w:rsidR="00D953A3" w:rsidP="00D953A3" w14:paraId="4046F5E8" w14:textId="64BE9327">
            <w:pPr>
              <w:spacing w:after="0"/>
              <w:contextualSpacing/>
              <w:rPr>
                <w:rFonts w:eastAsia="Courier New"/>
                <w:color w:val="000000" w:themeColor="text1"/>
                <w:sz w:val="18"/>
                <w:szCs w:val="18"/>
              </w:rPr>
            </w:pPr>
            <w:r>
              <w:rPr>
                <w:color w:val="000000" w:themeColor="text1"/>
                <w:sz w:val="18"/>
              </w:rPr>
              <w:t>3</w:t>
            </w:r>
          </w:p>
        </w:tc>
      </w:tr>
      <w:tr w14:paraId="25A27711" w14:textId="77777777" w:rsidTr="007F69C8">
        <w:tblPrEx>
          <w:tblW w:w="9630" w:type="dxa"/>
          <w:tblLayout w:type="fixed"/>
          <w:tblLook w:val="04A0"/>
        </w:tblPrEx>
        <w:tc>
          <w:tcPr>
            <w:tcW w:w="900" w:type="dxa"/>
            <w:vAlign w:val="bottom"/>
          </w:tcPr>
          <w:p w:rsidR="00D953A3" w:rsidP="00D953A3" w14:paraId="39691CF2" w14:textId="77777777">
            <w:pPr>
              <w:spacing w:after="0"/>
              <w:contextualSpacing/>
              <w:rPr>
                <w:rFonts w:eastAsia="Courier New"/>
                <w:b/>
                <w:color w:val="000000" w:themeColor="text1"/>
                <w:sz w:val="18"/>
                <w:szCs w:val="18"/>
              </w:rPr>
            </w:pPr>
          </w:p>
        </w:tc>
        <w:tc>
          <w:tcPr>
            <w:tcW w:w="2790" w:type="dxa"/>
            <w:shd w:val="clear" w:color="auto" w:fill="auto"/>
            <w:vAlign w:val="bottom"/>
          </w:tcPr>
          <w:p w:rsidR="00D953A3" w:rsidRPr="007F69C8" w:rsidP="00D953A3" w14:paraId="1088494F" w14:textId="768AC54E">
            <w:pPr>
              <w:spacing w:after="0"/>
              <w:contextualSpacing/>
              <w:rPr>
                <w:rFonts w:eastAsia="Courier New"/>
                <w:color w:val="000000" w:themeColor="text1"/>
                <w:sz w:val="18"/>
                <w:szCs w:val="18"/>
              </w:rPr>
            </w:pPr>
            <w:r>
              <w:rPr>
                <w:sz w:val="18"/>
              </w:rPr>
              <w:t>Algo</w:t>
            </w:r>
            <w:r w:rsidRPr="007F69C8">
              <w:rPr>
                <w:sz w:val="18"/>
              </w:rPr>
              <w:t xml:space="preserve"> </w:t>
            </w:r>
            <w:r w:rsidRPr="007F69C8">
              <w:rPr>
                <w:sz w:val="18"/>
              </w:rPr>
              <w:t>de acuerdo</w:t>
            </w:r>
          </w:p>
        </w:tc>
        <w:tc>
          <w:tcPr>
            <w:tcW w:w="5940" w:type="dxa"/>
          </w:tcPr>
          <w:p w:rsidR="00D953A3" w:rsidP="00D953A3" w14:paraId="5771038F" w14:textId="7E20200C">
            <w:pPr>
              <w:spacing w:after="0"/>
              <w:contextualSpacing/>
              <w:rPr>
                <w:rFonts w:eastAsia="Courier New"/>
                <w:color w:val="000000" w:themeColor="text1"/>
                <w:sz w:val="18"/>
                <w:szCs w:val="18"/>
              </w:rPr>
            </w:pPr>
            <w:r>
              <w:rPr>
                <w:color w:val="000000" w:themeColor="text1"/>
                <w:sz w:val="18"/>
              </w:rPr>
              <w:t>4</w:t>
            </w:r>
          </w:p>
        </w:tc>
      </w:tr>
      <w:tr w14:paraId="7B52EE4E" w14:textId="77777777" w:rsidTr="007F69C8">
        <w:tblPrEx>
          <w:tblW w:w="9630" w:type="dxa"/>
          <w:tblLayout w:type="fixed"/>
          <w:tblLook w:val="04A0"/>
        </w:tblPrEx>
        <w:tc>
          <w:tcPr>
            <w:tcW w:w="900" w:type="dxa"/>
            <w:vAlign w:val="bottom"/>
          </w:tcPr>
          <w:p w:rsidR="00D953A3" w:rsidP="00D953A3" w14:paraId="40EFFAAC" w14:textId="77777777">
            <w:pPr>
              <w:spacing w:after="0"/>
              <w:contextualSpacing/>
              <w:rPr>
                <w:rFonts w:eastAsia="Courier New"/>
                <w:b/>
                <w:color w:val="000000" w:themeColor="text1"/>
                <w:sz w:val="18"/>
                <w:szCs w:val="18"/>
              </w:rPr>
            </w:pPr>
          </w:p>
        </w:tc>
        <w:tc>
          <w:tcPr>
            <w:tcW w:w="2790" w:type="dxa"/>
            <w:shd w:val="clear" w:color="auto" w:fill="auto"/>
            <w:vAlign w:val="bottom"/>
          </w:tcPr>
          <w:p w:rsidR="00D953A3" w:rsidRPr="007F69C8" w:rsidP="00D953A3" w14:paraId="51707432" w14:textId="7CE7336F">
            <w:pPr>
              <w:spacing w:after="0"/>
              <w:contextualSpacing/>
              <w:rPr>
                <w:rFonts w:eastAsia="Courier New"/>
                <w:sz w:val="18"/>
                <w:szCs w:val="18"/>
              </w:rPr>
            </w:pPr>
            <w:r>
              <w:rPr>
                <w:sz w:val="18"/>
              </w:rPr>
              <w:t>Completamente</w:t>
            </w:r>
            <w:r w:rsidRPr="007F69C8">
              <w:rPr>
                <w:sz w:val="18"/>
              </w:rPr>
              <w:t xml:space="preserve"> </w:t>
            </w:r>
            <w:r w:rsidRPr="007F69C8">
              <w:rPr>
                <w:sz w:val="18"/>
              </w:rPr>
              <w:t>de acuerdo</w:t>
            </w:r>
          </w:p>
        </w:tc>
        <w:tc>
          <w:tcPr>
            <w:tcW w:w="5940" w:type="dxa"/>
          </w:tcPr>
          <w:p w:rsidR="00D953A3" w:rsidRPr="00220CAC" w:rsidP="00D953A3" w14:paraId="62268897" w14:textId="3FD78B2B">
            <w:pPr>
              <w:spacing w:after="0"/>
              <w:contextualSpacing/>
              <w:rPr>
                <w:rFonts w:eastAsia="Courier New"/>
                <w:sz w:val="18"/>
                <w:szCs w:val="18"/>
              </w:rPr>
            </w:pPr>
            <w:r>
              <w:rPr>
                <w:sz w:val="18"/>
              </w:rPr>
              <w:t>5</w:t>
            </w:r>
          </w:p>
        </w:tc>
      </w:tr>
      <w:tr w14:paraId="0BCEB2D9" w14:textId="77777777" w:rsidTr="007F69C8">
        <w:tblPrEx>
          <w:tblW w:w="9630" w:type="dxa"/>
          <w:tblLayout w:type="fixed"/>
          <w:tblLook w:val="04A0"/>
        </w:tblPrEx>
        <w:tc>
          <w:tcPr>
            <w:tcW w:w="900" w:type="dxa"/>
            <w:vAlign w:val="bottom"/>
          </w:tcPr>
          <w:p w:rsidR="00580D5C" w:rsidP="00D953A3" w14:paraId="389DFFCD" w14:textId="77777777">
            <w:pPr>
              <w:spacing w:after="0"/>
              <w:contextualSpacing/>
              <w:rPr>
                <w:rFonts w:eastAsia="Courier New"/>
                <w:b/>
                <w:color w:val="000000" w:themeColor="text1"/>
                <w:sz w:val="18"/>
                <w:szCs w:val="18"/>
              </w:rPr>
            </w:pPr>
          </w:p>
        </w:tc>
        <w:tc>
          <w:tcPr>
            <w:tcW w:w="2790" w:type="dxa"/>
            <w:shd w:val="clear" w:color="auto" w:fill="auto"/>
            <w:vAlign w:val="bottom"/>
          </w:tcPr>
          <w:p w:rsidR="00580D5C" w:rsidRPr="00D81F59" w:rsidP="00D953A3" w14:paraId="206B3C0F" w14:textId="529E6CBC">
            <w:pPr>
              <w:spacing w:after="0"/>
              <w:contextualSpacing/>
              <w:rPr>
                <w:i/>
                <w:iCs/>
                <w:color w:val="808080" w:themeColor="background1" w:themeShade="80"/>
                <w:sz w:val="18"/>
              </w:rPr>
            </w:pPr>
            <w:r w:rsidRPr="00D81F59">
              <w:rPr>
                <w:i/>
                <w:iCs/>
                <w:color w:val="808080" w:themeColor="background1" w:themeShade="80"/>
                <w:sz w:val="18"/>
              </w:rPr>
              <w:t>No sabe</w:t>
            </w:r>
          </w:p>
        </w:tc>
        <w:tc>
          <w:tcPr>
            <w:tcW w:w="5940" w:type="dxa"/>
          </w:tcPr>
          <w:p w:rsidR="00580D5C" w:rsidRPr="00D81F59" w:rsidP="00D953A3" w14:paraId="4CEBC418" w14:textId="7A96EC61">
            <w:pPr>
              <w:spacing w:after="0"/>
              <w:contextualSpacing/>
              <w:rPr>
                <w:i/>
                <w:iCs/>
                <w:color w:val="808080" w:themeColor="background1" w:themeShade="80"/>
                <w:sz w:val="18"/>
              </w:rPr>
            </w:pPr>
            <w:r w:rsidRPr="00D81F59">
              <w:rPr>
                <w:i/>
                <w:iCs/>
                <w:color w:val="808080" w:themeColor="background1" w:themeShade="80"/>
                <w:sz w:val="18"/>
              </w:rPr>
              <w:t>98</w:t>
            </w:r>
          </w:p>
        </w:tc>
      </w:tr>
      <w:tr w14:paraId="791DD01A" w14:textId="77777777" w:rsidTr="007F69C8">
        <w:tblPrEx>
          <w:tblW w:w="9630" w:type="dxa"/>
          <w:tblLayout w:type="fixed"/>
          <w:tblLook w:val="04A0"/>
        </w:tblPrEx>
        <w:tc>
          <w:tcPr>
            <w:tcW w:w="900" w:type="dxa"/>
            <w:vAlign w:val="bottom"/>
          </w:tcPr>
          <w:p w:rsidR="00D953A3" w:rsidP="00D953A3" w14:paraId="378D244B" w14:textId="77777777">
            <w:pPr>
              <w:spacing w:after="0"/>
              <w:contextualSpacing/>
              <w:rPr>
                <w:rFonts w:eastAsia="Courier New"/>
                <w:b/>
                <w:color w:val="000000" w:themeColor="text1"/>
                <w:sz w:val="18"/>
                <w:szCs w:val="18"/>
              </w:rPr>
            </w:pPr>
          </w:p>
        </w:tc>
        <w:tc>
          <w:tcPr>
            <w:tcW w:w="2790" w:type="dxa"/>
            <w:shd w:val="clear" w:color="auto" w:fill="auto"/>
            <w:vAlign w:val="bottom"/>
          </w:tcPr>
          <w:p w:rsidR="00D953A3" w:rsidRPr="00D81F59" w:rsidP="00D953A3" w14:paraId="3CB611C3" w14:textId="16C51BE3">
            <w:pPr>
              <w:spacing w:after="0"/>
              <w:contextualSpacing/>
              <w:rPr>
                <w:rFonts w:eastAsia="Courier New"/>
                <w:i/>
                <w:iCs/>
                <w:color w:val="808080" w:themeColor="background1" w:themeShade="80"/>
                <w:sz w:val="18"/>
                <w:szCs w:val="18"/>
              </w:rPr>
            </w:pPr>
            <w:r w:rsidRPr="00D81F59">
              <w:rPr>
                <w:i/>
                <w:iCs/>
                <w:color w:val="808080" w:themeColor="background1" w:themeShade="80"/>
                <w:sz w:val="18"/>
              </w:rPr>
              <w:t>Prefiere no contestar</w:t>
            </w:r>
          </w:p>
        </w:tc>
        <w:tc>
          <w:tcPr>
            <w:tcW w:w="5940" w:type="dxa"/>
          </w:tcPr>
          <w:p w:rsidR="00D953A3" w:rsidRPr="00D81F59" w:rsidP="00D953A3" w14:paraId="2FD42861" w14:textId="77777777">
            <w:pPr>
              <w:spacing w:after="0"/>
              <w:contextualSpacing/>
              <w:rPr>
                <w:rFonts w:eastAsia="Courier New"/>
                <w:i/>
                <w:iCs/>
                <w:color w:val="808080" w:themeColor="background1" w:themeShade="80"/>
                <w:sz w:val="18"/>
                <w:szCs w:val="18"/>
              </w:rPr>
            </w:pPr>
            <w:r w:rsidRPr="00D81F59">
              <w:rPr>
                <w:i/>
                <w:iCs/>
                <w:color w:val="808080" w:themeColor="background1" w:themeShade="80"/>
                <w:sz w:val="18"/>
              </w:rPr>
              <w:t>99</w:t>
            </w:r>
          </w:p>
        </w:tc>
      </w:tr>
    </w:tbl>
    <w:p w:rsidR="00624F11" w:rsidRPr="003D1700" w:rsidP="003D1700" w14:paraId="764CE710" w14:textId="77777777">
      <w:pPr>
        <w:spacing w:after="160" w:line="240" w:lineRule="auto"/>
        <w:rPr>
          <w:sz w:val="18"/>
          <w:szCs w:val="18"/>
        </w:rPr>
      </w:pPr>
    </w:p>
    <w:tbl>
      <w:tblPr>
        <w:tblpPr w:leftFromText="180" w:rightFromText="180" w:vertAnchor="text" w:horzAnchor="page" w:tblpX="1135" w:tblpY="427"/>
        <w:tblW w:w="9720" w:type="dxa"/>
        <w:tblLayout w:type="fixed"/>
        <w:tblLook w:val="04A0"/>
      </w:tblPr>
      <w:tblGrid>
        <w:gridCol w:w="535"/>
        <w:gridCol w:w="1260"/>
        <w:gridCol w:w="7925"/>
      </w:tblGrid>
      <w:tr w14:paraId="73C6091E" w14:textId="77777777" w:rsidTr="00485B5E">
        <w:tblPrEx>
          <w:tblW w:w="9720" w:type="dxa"/>
          <w:tblLayout w:type="fixed"/>
          <w:tblLook w:val="04A0"/>
        </w:tblPrEx>
        <w:trPr>
          <w:trHeight w:val="288"/>
        </w:trPr>
        <w:tc>
          <w:tcPr>
            <w:tcW w:w="9720" w:type="dxa"/>
            <w:gridSpan w:val="3"/>
          </w:tcPr>
          <w:p w:rsidR="005B7A07" w:rsidRPr="00571C24" w:rsidP="00790117" w14:paraId="0FC42B83" w14:textId="32614B41">
            <w:pPr>
              <w:spacing w:after="0"/>
              <w:contextualSpacing/>
              <w:rPr>
                <w:rFonts w:eastAsia="Courier New" w:cstheme="minorHAnsi"/>
                <w:bCs/>
                <w:sz w:val="18"/>
                <w:szCs w:val="18"/>
                <w:highlight w:val="yellow"/>
              </w:rPr>
            </w:pPr>
          </w:p>
        </w:tc>
      </w:tr>
      <w:tr w14:paraId="5F4497DE" w14:textId="77777777" w:rsidTr="00485B5E">
        <w:tblPrEx>
          <w:tblW w:w="9720" w:type="dxa"/>
          <w:tblLayout w:type="fixed"/>
          <w:tblLook w:val="04A0"/>
        </w:tblPrEx>
        <w:trPr>
          <w:trHeight w:val="288"/>
        </w:trPr>
        <w:tc>
          <w:tcPr>
            <w:tcW w:w="535" w:type="dxa"/>
          </w:tcPr>
          <w:p w:rsidR="00B85014" w:rsidRPr="00B85014" w:rsidP="00790117" w14:paraId="67A1C4BA" w14:textId="51FCD06E">
            <w:pPr>
              <w:spacing w:after="0"/>
              <w:contextualSpacing/>
              <w:rPr>
                <w:rFonts w:eastAsia="Courier New" w:cstheme="minorHAnsi"/>
                <w:b/>
                <w:sz w:val="18"/>
                <w:szCs w:val="18"/>
              </w:rPr>
            </w:pPr>
            <w:r>
              <w:rPr>
                <w:b/>
                <w:sz w:val="18"/>
              </w:rPr>
              <w:t>J.1</w:t>
            </w:r>
          </w:p>
        </w:tc>
        <w:tc>
          <w:tcPr>
            <w:tcW w:w="1260" w:type="dxa"/>
          </w:tcPr>
          <w:p w:rsidR="00B85014" w:rsidRPr="007708AB" w:rsidP="00790117" w14:paraId="22F02536" w14:textId="18F41A4D">
            <w:pPr>
              <w:spacing w:after="0"/>
              <w:contextualSpacing/>
              <w:rPr>
                <w:rFonts w:eastAsia="Courier New" w:cstheme="minorHAnsi"/>
                <w:b/>
                <w:color w:val="000000"/>
                <w:sz w:val="18"/>
                <w:szCs w:val="18"/>
              </w:rPr>
            </w:pPr>
            <w:r>
              <w:rPr>
                <w:b/>
                <w:i/>
                <w:color w:val="ED7D31" w:themeColor="accent2"/>
                <w:sz w:val="18"/>
              </w:rPr>
              <w:t>J_ATT_RE</w:t>
            </w:r>
          </w:p>
        </w:tc>
        <w:tc>
          <w:tcPr>
            <w:tcW w:w="7925" w:type="dxa"/>
          </w:tcPr>
          <w:p w:rsidR="00B85014" w:rsidRPr="00BA63F6" w:rsidP="00790117" w14:paraId="71D04DC6" w14:textId="106C277E">
            <w:pPr>
              <w:spacing w:after="0"/>
              <w:contextualSpacing/>
              <w:rPr>
                <w:rFonts w:eastAsia="Courier New" w:cstheme="minorHAnsi"/>
                <w:b/>
                <w:sz w:val="18"/>
                <w:szCs w:val="18"/>
              </w:rPr>
            </w:pPr>
            <w:r w:rsidRPr="00BA63F6">
              <w:rPr>
                <w:sz w:val="18"/>
              </w:rPr>
              <w:t xml:space="preserve">La mayoría de las personas en [condado/estado] aceptan a las personas que son de diferentes razas o grupos étnicos. </w:t>
            </w:r>
          </w:p>
        </w:tc>
      </w:tr>
      <w:tr w14:paraId="75EA2707" w14:textId="77777777" w:rsidTr="00485B5E">
        <w:tblPrEx>
          <w:tblW w:w="9720" w:type="dxa"/>
          <w:tblLayout w:type="fixed"/>
          <w:tblLook w:val="04A0"/>
        </w:tblPrEx>
        <w:trPr>
          <w:trHeight w:val="288"/>
        </w:trPr>
        <w:tc>
          <w:tcPr>
            <w:tcW w:w="535" w:type="dxa"/>
          </w:tcPr>
          <w:p w:rsidR="00B85014" w:rsidRPr="007708AB" w:rsidP="00790117" w14:paraId="79CD1254" w14:textId="2C2950DB">
            <w:pPr>
              <w:spacing w:after="0"/>
              <w:contextualSpacing/>
              <w:rPr>
                <w:rFonts w:eastAsia="Courier New" w:cstheme="minorHAnsi"/>
                <w:b/>
                <w:color w:val="000000"/>
                <w:sz w:val="18"/>
                <w:szCs w:val="18"/>
              </w:rPr>
            </w:pPr>
            <w:r>
              <w:rPr>
                <w:b/>
                <w:color w:val="000000"/>
                <w:sz w:val="18"/>
              </w:rPr>
              <w:t>J.2</w:t>
            </w:r>
          </w:p>
        </w:tc>
        <w:tc>
          <w:tcPr>
            <w:tcW w:w="1260" w:type="dxa"/>
          </w:tcPr>
          <w:p w:rsidR="00B85014" w:rsidRPr="007708AB" w:rsidP="00790117" w14:paraId="2CDF97EC" w14:textId="77777777">
            <w:pPr>
              <w:spacing w:after="0"/>
              <w:contextualSpacing/>
              <w:rPr>
                <w:rFonts w:eastAsia="Courier New" w:cstheme="minorHAnsi"/>
                <w:b/>
                <w:color w:val="000000"/>
                <w:sz w:val="18"/>
                <w:szCs w:val="18"/>
              </w:rPr>
            </w:pPr>
            <w:r>
              <w:rPr>
                <w:b/>
                <w:i/>
                <w:color w:val="ED7D31" w:themeColor="accent2"/>
                <w:sz w:val="18"/>
              </w:rPr>
              <w:t>J_ATT_SEX</w:t>
            </w:r>
          </w:p>
        </w:tc>
        <w:tc>
          <w:tcPr>
            <w:tcW w:w="7925" w:type="dxa"/>
          </w:tcPr>
          <w:p w:rsidR="00B85014" w:rsidRPr="00BA63F6" w:rsidP="00790117" w14:paraId="17CB8641" w14:textId="73F218DE">
            <w:pPr>
              <w:spacing w:after="0"/>
              <w:contextualSpacing/>
              <w:rPr>
                <w:rFonts w:eastAsia="Courier New" w:cstheme="minorHAnsi"/>
                <w:color w:val="000000"/>
                <w:sz w:val="18"/>
                <w:szCs w:val="18"/>
              </w:rPr>
            </w:pPr>
            <w:r w:rsidRPr="00BA63F6">
              <w:rPr>
                <w:color w:val="000000" w:themeColor="text1"/>
                <w:sz w:val="18"/>
              </w:rPr>
              <w:t>La mayoría de las personas en [condado/estado] aceptan a las personas que son gais o bisexuales.</w:t>
            </w:r>
          </w:p>
        </w:tc>
      </w:tr>
      <w:tr w14:paraId="68E95561" w14:textId="77777777" w:rsidTr="00485B5E">
        <w:tblPrEx>
          <w:tblW w:w="9720" w:type="dxa"/>
          <w:tblLayout w:type="fixed"/>
          <w:tblLook w:val="04A0"/>
        </w:tblPrEx>
        <w:trPr>
          <w:trHeight w:val="288"/>
        </w:trPr>
        <w:tc>
          <w:tcPr>
            <w:tcW w:w="535" w:type="dxa"/>
          </w:tcPr>
          <w:p w:rsidR="00B85014" w:rsidRPr="00D26AF9" w:rsidP="00790117" w14:paraId="71D79DE7" w14:textId="29B0DF55">
            <w:pPr>
              <w:spacing w:after="0"/>
              <w:contextualSpacing/>
              <w:rPr>
                <w:rFonts w:eastAsia="Courier New"/>
                <w:b/>
                <w:color w:val="000000" w:themeColor="text1"/>
                <w:sz w:val="18"/>
                <w:szCs w:val="18"/>
              </w:rPr>
            </w:pPr>
          </w:p>
        </w:tc>
        <w:tc>
          <w:tcPr>
            <w:tcW w:w="1260" w:type="dxa"/>
          </w:tcPr>
          <w:p w:rsidR="00B85014" w:rsidRPr="002B17C5" w:rsidP="00790117" w14:paraId="11EBC959" w14:textId="01747BE7">
            <w:pPr>
              <w:spacing w:after="0"/>
              <w:contextualSpacing/>
              <w:rPr>
                <w:rFonts w:eastAsia="Courier New" w:cstheme="minorHAnsi"/>
                <w:color w:val="000000"/>
                <w:sz w:val="18"/>
                <w:szCs w:val="18"/>
              </w:rPr>
            </w:pPr>
          </w:p>
        </w:tc>
        <w:tc>
          <w:tcPr>
            <w:tcW w:w="7925" w:type="dxa"/>
          </w:tcPr>
          <w:p w:rsidR="00B85014" w:rsidRPr="00BA63F6" w:rsidP="00790117" w14:paraId="6BF31E96" w14:textId="6CC1ECFC">
            <w:pPr>
              <w:spacing w:after="0"/>
              <w:contextualSpacing/>
              <w:rPr>
                <w:rFonts w:eastAsia="Courier New" w:cstheme="minorHAnsi"/>
                <w:color w:val="000000"/>
                <w:sz w:val="18"/>
                <w:szCs w:val="18"/>
              </w:rPr>
            </w:pPr>
          </w:p>
        </w:tc>
      </w:tr>
      <w:tr w14:paraId="1717BAED" w14:textId="77777777" w:rsidTr="00485B5E">
        <w:tblPrEx>
          <w:tblW w:w="9720" w:type="dxa"/>
          <w:tblLayout w:type="fixed"/>
          <w:tblLook w:val="04A0"/>
        </w:tblPrEx>
        <w:trPr>
          <w:trHeight w:val="288"/>
        </w:trPr>
        <w:tc>
          <w:tcPr>
            <w:tcW w:w="535" w:type="dxa"/>
          </w:tcPr>
          <w:p w:rsidR="00B85014" w:rsidRPr="00D26AF9" w:rsidP="00790117" w14:paraId="5159219A" w14:textId="66AD75DC">
            <w:pPr>
              <w:spacing w:after="0"/>
              <w:contextualSpacing/>
              <w:rPr>
                <w:rFonts w:eastAsia="Courier New" w:cstheme="minorHAnsi"/>
                <w:b/>
                <w:color w:val="000000"/>
                <w:sz w:val="18"/>
                <w:szCs w:val="18"/>
              </w:rPr>
            </w:pPr>
            <w:r>
              <w:rPr>
                <w:b/>
                <w:color w:val="000000"/>
                <w:sz w:val="18"/>
              </w:rPr>
              <w:t>J.</w:t>
            </w:r>
            <w:r w:rsidR="005056A4">
              <w:rPr>
                <w:b/>
                <w:color w:val="000000"/>
                <w:sz w:val="18"/>
              </w:rPr>
              <w:t>3</w:t>
            </w:r>
          </w:p>
        </w:tc>
        <w:tc>
          <w:tcPr>
            <w:tcW w:w="1260" w:type="dxa"/>
          </w:tcPr>
          <w:p w:rsidR="00B85014" w:rsidRPr="002B17C5" w:rsidP="00790117" w14:paraId="14BA6D25" w14:textId="77777777">
            <w:pPr>
              <w:spacing w:after="0"/>
              <w:contextualSpacing/>
              <w:rPr>
                <w:rFonts w:eastAsia="Courier New" w:cstheme="minorHAnsi"/>
                <w:color w:val="000000"/>
                <w:sz w:val="18"/>
                <w:szCs w:val="18"/>
              </w:rPr>
            </w:pPr>
            <w:r>
              <w:rPr>
                <w:b/>
                <w:i/>
                <w:color w:val="ED7D31" w:themeColor="accent2"/>
                <w:sz w:val="18"/>
              </w:rPr>
              <w:t>J_ATT_HIV</w:t>
            </w:r>
          </w:p>
        </w:tc>
        <w:tc>
          <w:tcPr>
            <w:tcW w:w="7925" w:type="dxa"/>
          </w:tcPr>
          <w:p w:rsidR="00B85014" w:rsidRPr="00BA63F6" w:rsidP="00790117" w14:paraId="6324D54C" w14:textId="3F7A77CB">
            <w:pPr>
              <w:spacing w:after="0"/>
              <w:contextualSpacing/>
              <w:rPr>
                <w:rFonts w:eastAsia="Courier New" w:cstheme="minorHAnsi"/>
                <w:color w:val="000000"/>
                <w:sz w:val="18"/>
                <w:szCs w:val="18"/>
              </w:rPr>
            </w:pPr>
            <w:r w:rsidRPr="00BA63F6">
              <w:rPr>
                <w:color w:val="000000" w:themeColor="text1"/>
                <w:sz w:val="18"/>
              </w:rPr>
              <w:t>La mayoría de las personas en [condado/estado] aceptan a las personas que tienen el VIH.</w:t>
            </w:r>
            <w:r w:rsidRPr="00BA63F6" w:rsidR="0044450B">
              <w:rPr>
                <w:color w:val="000000" w:themeColor="text1"/>
                <w:sz w:val="18"/>
              </w:rPr>
              <w:t xml:space="preserve"> </w:t>
            </w:r>
          </w:p>
        </w:tc>
      </w:tr>
      <w:tr w14:paraId="738B69EA" w14:textId="77777777" w:rsidTr="00485B5E">
        <w:tblPrEx>
          <w:tblW w:w="9720" w:type="dxa"/>
          <w:tblLayout w:type="fixed"/>
          <w:tblLook w:val="04A0"/>
        </w:tblPrEx>
        <w:trPr>
          <w:trHeight w:val="288"/>
        </w:trPr>
        <w:tc>
          <w:tcPr>
            <w:tcW w:w="535" w:type="dxa"/>
          </w:tcPr>
          <w:p w:rsidR="00B85014" w:rsidRPr="00D26AF9" w:rsidP="00790117" w14:paraId="44F479EE" w14:textId="278F571C">
            <w:pPr>
              <w:spacing w:after="0"/>
              <w:contextualSpacing/>
              <w:rPr>
                <w:rFonts w:eastAsia="Courier New" w:cstheme="minorHAnsi"/>
                <w:b/>
                <w:color w:val="000000"/>
                <w:sz w:val="18"/>
                <w:szCs w:val="18"/>
              </w:rPr>
            </w:pPr>
            <w:r>
              <w:rPr>
                <w:b/>
                <w:color w:val="000000"/>
                <w:sz w:val="18"/>
              </w:rPr>
              <w:t>J.</w:t>
            </w:r>
            <w:r w:rsidR="005056A4">
              <w:rPr>
                <w:b/>
                <w:color w:val="000000"/>
                <w:sz w:val="18"/>
              </w:rPr>
              <w:t>4</w:t>
            </w:r>
          </w:p>
        </w:tc>
        <w:tc>
          <w:tcPr>
            <w:tcW w:w="1260" w:type="dxa"/>
          </w:tcPr>
          <w:p w:rsidR="00B85014" w:rsidRPr="002B17C5" w:rsidP="00790117" w14:paraId="0EAD0A9F" w14:textId="77777777">
            <w:pPr>
              <w:spacing w:after="0"/>
              <w:contextualSpacing/>
              <w:rPr>
                <w:rFonts w:eastAsia="Courier New" w:cstheme="minorHAnsi"/>
                <w:color w:val="000000"/>
                <w:sz w:val="18"/>
                <w:szCs w:val="18"/>
              </w:rPr>
            </w:pPr>
            <w:r>
              <w:rPr>
                <w:b/>
                <w:i/>
                <w:color w:val="ED7D31" w:themeColor="accent2"/>
                <w:sz w:val="18"/>
              </w:rPr>
              <w:t>J_ATT_SSP</w:t>
            </w:r>
          </w:p>
        </w:tc>
        <w:tc>
          <w:tcPr>
            <w:tcW w:w="7925" w:type="dxa"/>
          </w:tcPr>
          <w:p w:rsidR="00B85014" w:rsidRPr="00BA63F6" w:rsidP="00790117" w14:paraId="21FC9FCE" w14:textId="77777777">
            <w:pPr>
              <w:spacing w:after="0"/>
              <w:contextualSpacing/>
              <w:rPr>
                <w:rFonts w:eastAsia="Courier New" w:cstheme="minorHAnsi"/>
                <w:color w:val="000000"/>
                <w:sz w:val="18"/>
                <w:szCs w:val="18"/>
              </w:rPr>
            </w:pPr>
            <w:r w:rsidRPr="00BA63F6">
              <w:rPr>
                <w:color w:val="000000" w:themeColor="text1"/>
                <w:sz w:val="18"/>
              </w:rPr>
              <w:t xml:space="preserve">La mayoría de las personas en [condado/estado] creen que las personas que usan drogas deberían tener acceso a programas comunitarios que distribuyen y desechan agujas de manera segura. </w:t>
            </w:r>
          </w:p>
        </w:tc>
      </w:tr>
    </w:tbl>
    <w:p w:rsidR="0090637B" w:rsidRPr="00A05FC7" w:rsidP="003D1700" w14:paraId="625E08AD" w14:textId="392B3923">
      <w:pPr>
        <w:spacing w:after="160" w:line="240" w:lineRule="auto"/>
        <w:rPr>
          <w:b/>
          <w:bCs/>
          <w:color w:val="7030A0"/>
          <w:sz w:val="18"/>
          <w:szCs w:val="18"/>
        </w:rPr>
      </w:pPr>
      <w:r w:rsidRPr="00C8011C">
        <w:rPr>
          <w:b/>
          <w:color w:val="7030A0"/>
          <w:sz w:val="18"/>
          <w:lang w:val="en-US"/>
        </w:rPr>
        <w:t xml:space="preserve">Programming note: Populate [County/State] from A.5 (state) or A.6 (county). </w:t>
      </w:r>
      <w:r>
        <w:rPr>
          <w:b/>
          <w:color w:val="7030A0"/>
          <w:sz w:val="18"/>
        </w:rPr>
        <w:t>Randomize J.1 – J.5</w:t>
      </w:r>
    </w:p>
    <w:p w:rsidR="00B21A28" w:rsidRPr="003D1700" w:rsidP="003D1700" w14:paraId="57CC1F6C" w14:textId="77777777">
      <w:pPr>
        <w:spacing w:after="160" w:line="240" w:lineRule="auto"/>
        <w:rPr>
          <w:sz w:val="18"/>
          <w:szCs w:val="18"/>
        </w:rPr>
      </w:pPr>
    </w:p>
    <w:p w:rsidR="00F83EC6" w:rsidP="00F83EC6" w14:paraId="35C805FB" w14:textId="78DDE7D2">
      <w:pPr>
        <w:rPr>
          <w:b/>
          <w:bCs/>
        </w:rPr>
      </w:pPr>
      <w:bookmarkStart w:id="46" w:name="_Toc121325912"/>
      <w:r>
        <w:rPr>
          <w:rStyle w:val="Heading1Char"/>
        </w:rPr>
        <w:t>K. Perceived Racism Scale</w:t>
      </w:r>
      <w:bookmarkEnd w:id="46"/>
      <w:r>
        <w:t xml:space="preserve"> (adapted)</w:t>
      </w:r>
      <w:r>
        <w:rPr>
          <w:b/>
        </w:rPr>
        <w:t xml:space="preserve"> </w:t>
      </w: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04D31A85" w14:textId="77777777" w:rsidTr="00485B5E">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3D1700" w:rsidRPr="001E7151" w:rsidP="00825E98" w14:paraId="2E610CA3" w14:textId="7D18282B">
            <w:pPr>
              <w:contextualSpacing/>
              <w:rPr>
                <w:rFonts w:eastAsia="Courier New"/>
                <w:b/>
                <w:color w:val="FF0000"/>
                <w:sz w:val="18"/>
                <w:szCs w:val="18"/>
                <w:highlight w:val="yellow"/>
              </w:rPr>
            </w:pPr>
            <w:r w:rsidRPr="00BA63F6">
              <w:rPr>
                <w:b/>
                <w:color w:val="FF0000"/>
                <w:sz w:val="18"/>
              </w:rPr>
              <w:t>Transición: La siguiente serie de preguntas es sobre cómo se sintió acerca de experiencias que puede haber tenido en relación con su raza o grupo étnico.</w:t>
            </w:r>
            <w:r w:rsidRPr="00BA63F6" w:rsidR="0044450B">
              <w:rPr>
                <w:b/>
                <w:color w:val="FF0000"/>
                <w:sz w:val="18"/>
              </w:rPr>
              <w:t xml:space="preserve"> </w:t>
            </w:r>
            <w:r w:rsidRPr="00BA63F6">
              <w:rPr>
                <w:b/>
                <w:color w:val="FF0000"/>
                <w:sz w:val="18"/>
              </w:rPr>
              <w:t xml:space="preserve">Puede saltarse cualquier pregunta que no se sienta cómodo(a) respondiendo. </w:t>
            </w:r>
          </w:p>
        </w:tc>
      </w:tr>
    </w:tbl>
    <w:p w:rsidR="00320686" w:rsidP="00F83EC6" w14:paraId="6022E43B" w14:textId="77777777">
      <w:pPr>
        <w:rPr>
          <w:b/>
          <w:bCs/>
        </w:rPr>
      </w:pPr>
    </w:p>
    <w:tbl>
      <w:tblPr>
        <w:tblW w:w="8725" w:type="dxa"/>
        <w:tblLayout w:type="fixed"/>
        <w:tblLook w:val="04A0"/>
      </w:tblPr>
      <w:tblGrid>
        <w:gridCol w:w="1463"/>
        <w:gridCol w:w="4477"/>
        <w:gridCol w:w="2785"/>
      </w:tblGrid>
      <w:tr w14:paraId="49917988" w14:textId="77777777" w:rsidTr="00485B5E">
        <w:tblPrEx>
          <w:tblW w:w="8725" w:type="dxa"/>
          <w:tblLayout w:type="fixed"/>
          <w:tblLook w:val="04A0"/>
        </w:tblPrEx>
        <w:tc>
          <w:tcPr>
            <w:tcW w:w="1463" w:type="dxa"/>
            <w:vAlign w:val="bottom"/>
          </w:tcPr>
          <w:p w:rsidR="00060735" w:rsidP="008E43F1" w14:paraId="57A2230E" w14:textId="258B2204">
            <w:pPr>
              <w:spacing w:after="0"/>
              <w:contextualSpacing/>
              <w:rPr>
                <w:rFonts w:eastAsia="Courier New" w:cstheme="minorHAnsi"/>
                <w:b/>
                <w:color w:val="000000"/>
                <w:sz w:val="18"/>
                <w:szCs w:val="18"/>
              </w:rPr>
            </w:pPr>
            <w:r>
              <w:rPr>
                <w:b/>
                <w:color w:val="000000"/>
                <w:sz w:val="18"/>
              </w:rPr>
              <w:t>K.1</w:t>
            </w:r>
          </w:p>
        </w:tc>
        <w:tc>
          <w:tcPr>
            <w:tcW w:w="7262" w:type="dxa"/>
            <w:gridSpan w:val="2"/>
            <w:vAlign w:val="bottom"/>
          </w:tcPr>
          <w:p w:rsidR="00060735" w:rsidP="00060735" w14:paraId="0227BD30" w14:textId="7A8080D9">
            <w:pPr>
              <w:spacing w:after="0"/>
              <w:contextualSpacing/>
              <w:rPr>
                <w:rFonts w:eastAsia="Courier New" w:cstheme="minorHAnsi"/>
                <w:b/>
                <w:color w:val="000000"/>
                <w:sz w:val="18"/>
                <w:szCs w:val="18"/>
              </w:rPr>
            </w:pPr>
            <w:r>
              <w:rPr>
                <w:b/>
                <w:color w:val="000000"/>
                <w:sz w:val="18"/>
              </w:rPr>
              <w:t>Treated differently</w:t>
            </w:r>
          </w:p>
        </w:tc>
      </w:tr>
      <w:tr w14:paraId="2D600130" w14:textId="77777777" w:rsidTr="00060735">
        <w:tblPrEx>
          <w:tblW w:w="8725" w:type="dxa"/>
          <w:tblLayout w:type="fixed"/>
          <w:tblLook w:val="04A0"/>
        </w:tblPrEx>
        <w:tc>
          <w:tcPr>
            <w:tcW w:w="1463" w:type="dxa"/>
          </w:tcPr>
          <w:p w:rsidR="00485B5E" w:rsidRPr="00560947" w:rsidP="00060735" w14:paraId="7824FF26" w14:textId="404D516F">
            <w:pPr>
              <w:spacing w:after="0"/>
              <w:contextualSpacing/>
              <w:rPr>
                <w:rFonts w:eastAsia="Courier New" w:cstheme="minorHAnsi"/>
                <w:b/>
                <w:i/>
                <w:color w:val="000000"/>
                <w:sz w:val="18"/>
                <w:szCs w:val="18"/>
              </w:rPr>
            </w:pPr>
            <w:r>
              <w:rPr>
                <w:b/>
                <w:i/>
                <w:color w:val="ED7D31" w:themeColor="accent2"/>
                <w:sz w:val="18"/>
              </w:rPr>
              <w:t>K_DIFFERNT</w:t>
            </w:r>
          </w:p>
        </w:tc>
        <w:tc>
          <w:tcPr>
            <w:tcW w:w="7262" w:type="dxa"/>
            <w:gridSpan w:val="2"/>
            <w:vAlign w:val="bottom"/>
          </w:tcPr>
          <w:p w:rsidR="009341C8" w:rsidRPr="00BA63F6" w:rsidP="00060735" w14:paraId="4D8AD323" w14:textId="57C9020C">
            <w:pPr>
              <w:spacing w:after="0"/>
              <w:contextualSpacing/>
              <w:rPr>
                <w:rFonts w:eastAsia="Courier New"/>
                <w:color w:val="000000"/>
                <w:sz w:val="18"/>
                <w:szCs w:val="18"/>
              </w:rPr>
            </w:pPr>
            <w:r w:rsidRPr="00BA63F6">
              <w:rPr>
                <w:b/>
                <w:bCs/>
                <w:color w:val="000000" w:themeColor="text1"/>
                <w:sz w:val="18"/>
              </w:rPr>
              <w:t>Antes de su diagnóstico</w:t>
            </w:r>
            <w:r w:rsidRPr="00BA63F6">
              <w:rPr>
                <w:color w:val="000000" w:themeColor="text1"/>
                <w:sz w:val="18"/>
              </w:rPr>
              <w:t xml:space="preserve">, </w:t>
            </w:r>
            <w:r w:rsidRPr="00086AA3" w:rsidR="00086AA3">
              <w:rPr>
                <w:color w:val="000000" w:themeColor="text1"/>
                <w:sz w:val="18"/>
              </w:rPr>
              <w:t>¿</w:t>
            </w:r>
            <w:r>
              <w:rPr>
                <w:color w:val="000000" w:themeColor="text1"/>
                <w:sz w:val="18"/>
              </w:rPr>
              <w:t xml:space="preserve">fue </w:t>
            </w:r>
            <w:r w:rsidRPr="00BA63F6">
              <w:rPr>
                <w:color w:val="000000" w:themeColor="text1"/>
                <w:sz w:val="18"/>
              </w:rPr>
              <w:t>trat</w:t>
            </w:r>
            <w:r>
              <w:rPr>
                <w:color w:val="000000" w:themeColor="text1"/>
                <w:sz w:val="18"/>
              </w:rPr>
              <w:t>ad</w:t>
            </w:r>
            <w:r w:rsidR="00534140">
              <w:rPr>
                <w:color w:val="000000" w:themeColor="text1"/>
                <w:sz w:val="18"/>
              </w:rPr>
              <w:t xml:space="preserve">o </w:t>
            </w:r>
            <w:r w:rsidRPr="00E86145" w:rsidR="00534140">
              <w:rPr>
                <w:rFonts w:eastAsia="Courier New"/>
                <w:color w:val="000000"/>
                <w:sz w:val="18"/>
                <w:szCs w:val="18"/>
              </w:rPr>
              <w:t xml:space="preserve">con falta de respeto </w:t>
            </w:r>
            <w:r w:rsidRPr="00BA63F6">
              <w:rPr>
                <w:color w:val="000000" w:themeColor="text1"/>
                <w:sz w:val="18"/>
              </w:rPr>
              <w:t>o ignora</w:t>
            </w:r>
            <w:r w:rsidR="00534140">
              <w:rPr>
                <w:color w:val="000000" w:themeColor="text1"/>
                <w:sz w:val="18"/>
              </w:rPr>
              <w:t>do</w:t>
            </w:r>
            <w:r w:rsidRPr="00BA63F6">
              <w:rPr>
                <w:color w:val="000000" w:themeColor="text1"/>
                <w:sz w:val="18"/>
              </w:rPr>
              <w:t xml:space="preserve"> en </w:t>
            </w:r>
            <w:r w:rsidRPr="00534140" w:rsidR="00534140">
              <w:rPr>
                <w:color w:val="000000" w:themeColor="text1"/>
                <w:sz w:val="18"/>
              </w:rPr>
              <w:t xml:space="preserve">lugares públicos debido a </w:t>
            </w:r>
            <w:r w:rsidR="00086AA3">
              <w:rPr>
                <w:color w:val="000000" w:themeColor="text1"/>
                <w:sz w:val="18"/>
              </w:rPr>
              <w:t>su</w:t>
            </w:r>
            <w:r w:rsidRPr="00534140" w:rsidR="00534140">
              <w:rPr>
                <w:color w:val="000000" w:themeColor="text1"/>
                <w:sz w:val="18"/>
              </w:rPr>
              <w:t xml:space="preserve"> raza o grupo étnico</w:t>
            </w:r>
            <w:r w:rsidR="00534140">
              <w:rPr>
                <w:color w:val="000000" w:themeColor="text1"/>
                <w:sz w:val="18"/>
              </w:rPr>
              <w:t xml:space="preserve">? </w:t>
            </w:r>
          </w:p>
        </w:tc>
      </w:tr>
      <w:tr w14:paraId="443D467C" w14:textId="77777777" w:rsidTr="00485B5E">
        <w:tblPrEx>
          <w:tblW w:w="8725" w:type="dxa"/>
          <w:tblLayout w:type="fixed"/>
          <w:tblLook w:val="04A0"/>
        </w:tblPrEx>
        <w:tc>
          <w:tcPr>
            <w:tcW w:w="1463" w:type="dxa"/>
            <w:vAlign w:val="bottom"/>
          </w:tcPr>
          <w:p w:rsidR="00060735" w:rsidP="008E43F1" w14:paraId="6F1F1250" w14:textId="77777777">
            <w:pPr>
              <w:spacing w:after="0"/>
              <w:contextualSpacing/>
              <w:rPr>
                <w:rFonts w:eastAsia="Courier New" w:cstheme="minorHAnsi"/>
                <w:b/>
                <w:color w:val="000000"/>
                <w:sz w:val="18"/>
                <w:szCs w:val="18"/>
              </w:rPr>
            </w:pPr>
          </w:p>
        </w:tc>
        <w:tc>
          <w:tcPr>
            <w:tcW w:w="7262" w:type="dxa"/>
            <w:gridSpan w:val="2"/>
            <w:vAlign w:val="bottom"/>
          </w:tcPr>
          <w:p w:rsidR="00060735" w:rsidRPr="00BA63F6" w:rsidP="00060735" w14:paraId="160E78CE" w14:textId="547490A5">
            <w:pPr>
              <w:spacing w:after="0"/>
              <w:contextualSpacing/>
              <w:rPr>
                <w:rFonts w:eastAsia="Courier New" w:cstheme="minorHAnsi"/>
                <w:b/>
                <w:color w:val="000000"/>
                <w:sz w:val="18"/>
                <w:szCs w:val="18"/>
                <w:lang w:val="en-US"/>
              </w:rPr>
            </w:pPr>
            <w:r w:rsidRPr="00BA63F6">
              <w:rPr>
                <w:color w:val="00B050"/>
                <w:sz w:val="18"/>
                <w:lang w:val="en-US"/>
              </w:rPr>
              <w:t>[DON’T READ RESPONSES. SELECT ONLY ONE.]</w:t>
            </w:r>
          </w:p>
        </w:tc>
      </w:tr>
      <w:tr w14:paraId="5A07860B" w14:textId="77777777" w:rsidTr="00485B5E">
        <w:tblPrEx>
          <w:tblW w:w="8725" w:type="dxa"/>
          <w:tblLayout w:type="fixed"/>
          <w:tblLook w:val="04A0"/>
        </w:tblPrEx>
        <w:tc>
          <w:tcPr>
            <w:tcW w:w="1463" w:type="dxa"/>
          </w:tcPr>
          <w:p w:rsidR="00485B5E" w:rsidRPr="00C8011C" w:rsidP="008E43F1" w14:paraId="571A4775" w14:textId="77777777">
            <w:pPr>
              <w:spacing w:after="0"/>
              <w:contextualSpacing/>
              <w:rPr>
                <w:rFonts w:eastAsia="Courier New" w:cstheme="minorHAnsi"/>
                <w:color w:val="000000"/>
                <w:sz w:val="18"/>
                <w:szCs w:val="18"/>
                <w:lang w:val="en-US"/>
              </w:rPr>
            </w:pPr>
          </w:p>
        </w:tc>
        <w:tc>
          <w:tcPr>
            <w:tcW w:w="4477" w:type="dxa"/>
            <w:vAlign w:val="bottom"/>
          </w:tcPr>
          <w:p w:rsidR="00485B5E" w:rsidRPr="00BA63F6" w:rsidP="008E43F1" w14:paraId="2634361D" w14:textId="30F97908">
            <w:pPr>
              <w:tabs>
                <w:tab w:val="right" w:leader="dot" w:pos="5760"/>
              </w:tabs>
              <w:spacing w:after="0"/>
              <w:contextualSpacing/>
              <w:rPr>
                <w:rFonts w:eastAsia="Courier New" w:cstheme="minorHAnsi"/>
                <w:color w:val="000000"/>
                <w:sz w:val="18"/>
                <w:szCs w:val="18"/>
              </w:rPr>
            </w:pPr>
            <w:r w:rsidRPr="00BA63F6">
              <w:rPr>
                <w:color w:val="000000"/>
                <w:sz w:val="18"/>
              </w:rPr>
              <w:t>No</w:t>
            </w:r>
          </w:p>
        </w:tc>
        <w:tc>
          <w:tcPr>
            <w:tcW w:w="2785" w:type="dxa"/>
            <w:vAlign w:val="center"/>
          </w:tcPr>
          <w:p w:rsidR="00485B5E" w:rsidP="00485B5E" w14:paraId="3C0CAB83" w14:textId="0B41CA8F">
            <w:pPr>
              <w:spacing w:after="0"/>
              <w:contextualSpacing/>
              <w:rPr>
                <w:rFonts w:eastAsia="Courier New" w:cstheme="minorHAnsi"/>
                <w:color w:val="000000"/>
                <w:sz w:val="18"/>
                <w:szCs w:val="18"/>
              </w:rPr>
            </w:pPr>
            <w:r>
              <w:rPr>
                <w:color w:val="000000"/>
                <w:sz w:val="18"/>
              </w:rPr>
              <w:t>0</w:t>
            </w:r>
          </w:p>
        </w:tc>
      </w:tr>
      <w:tr w14:paraId="7770F900" w14:textId="77777777" w:rsidTr="00485B5E">
        <w:tblPrEx>
          <w:tblW w:w="8725" w:type="dxa"/>
          <w:tblLayout w:type="fixed"/>
          <w:tblLook w:val="04A0"/>
        </w:tblPrEx>
        <w:tc>
          <w:tcPr>
            <w:tcW w:w="1463" w:type="dxa"/>
          </w:tcPr>
          <w:p w:rsidR="00485B5E" w:rsidRPr="002B17C5" w:rsidP="008E43F1" w14:paraId="6DAE29B6" w14:textId="77777777">
            <w:pPr>
              <w:spacing w:after="0"/>
              <w:contextualSpacing/>
              <w:rPr>
                <w:rFonts w:eastAsia="Courier New" w:cstheme="minorHAnsi"/>
                <w:color w:val="000000"/>
                <w:sz w:val="18"/>
                <w:szCs w:val="18"/>
              </w:rPr>
            </w:pPr>
          </w:p>
        </w:tc>
        <w:tc>
          <w:tcPr>
            <w:tcW w:w="4477" w:type="dxa"/>
            <w:vAlign w:val="bottom"/>
          </w:tcPr>
          <w:p w:rsidR="00485B5E" w:rsidRPr="00BA63F6" w:rsidP="008E43F1" w14:paraId="4D832387" w14:textId="2DD3BA87">
            <w:pPr>
              <w:tabs>
                <w:tab w:val="right" w:leader="dot" w:pos="5760"/>
              </w:tabs>
              <w:spacing w:after="0"/>
              <w:contextualSpacing/>
              <w:rPr>
                <w:rFonts w:eastAsia="Courier New" w:cstheme="minorHAnsi"/>
                <w:color w:val="000000"/>
                <w:sz w:val="18"/>
                <w:szCs w:val="18"/>
              </w:rPr>
            </w:pPr>
            <w:r w:rsidRPr="00BA63F6">
              <w:rPr>
                <w:color w:val="000000"/>
                <w:sz w:val="18"/>
              </w:rPr>
              <w:t>Sí</w:t>
            </w:r>
          </w:p>
        </w:tc>
        <w:tc>
          <w:tcPr>
            <w:tcW w:w="2785" w:type="dxa"/>
            <w:vAlign w:val="center"/>
          </w:tcPr>
          <w:p w:rsidR="00485B5E" w:rsidP="00485B5E" w14:paraId="3AF6C7FD" w14:textId="26BCB810">
            <w:pPr>
              <w:spacing w:after="0"/>
              <w:contextualSpacing/>
              <w:rPr>
                <w:rFonts w:eastAsia="Courier New" w:cstheme="minorHAnsi"/>
                <w:color w:val="000000"/>
                <w:sz w:val="18"/>
                <w:szCs w:val="18"/>
              </w:rPr>
            </w:pPr>
            <w:r>
              <w:rPr>
                <w:color w:val="000000"/>
                <w:sz w:val="18"/>
              </w:rPr>
              <w:t>1</w:t>
            </w:r>
          </w:p>
        </w:tc>
      </w:tr>
      <w:tr w14:paraId="5200A717" w14:textId="77777777" w:rsidTr="00485B5E">
        <w:tblPrEx>
          <w:tblW w:w="8725" w:type="dxa"/>
          <w:tblLayout w:type="fixed"/>
          <w:tblLook w:val="04A0"/>
        </w:tblPrEx>
        <w:tc>
          <w:tcPr>
            <w:tcW w:w="1463" w:type="dxa"/>
          </w:tcPr>
          <w:p w:rsidR="00485B5E" w:rsidRPr="002B17C5" w:rsidP="008E43F1" w14:paraId="6D3875D2" w14:textId="77777777">
            <w:pPr>
              <w:spacing w:after="0"/>
              <w:contextualSpacing/>
              <w:rPr>
                <w:rFonts w:eastAsia="Courier New" w:cstheme="minorHAnsi"/>
                <w:color w:val="000000"/>
                <w:sz w:val="18"/>
                <w:szCs w:val="18"/>
              </w:rPr>
            </w:pPr>
          </w:p>
        </w:tc>
        <w:tc>
          <w:tcPr>
            <w:tcW w:w="4477" w:type="dxa"/>
            <w:vAlign w:val="bottom"/>
          </w:tcPr>
          <w:p w:rsidR="00485B5E" w:rsidRPr="00BA63F6" w:rsidP="008E43F1" w14:paraId="2A0CDCB8" w14:textId="76B3D3C8">
            <w:pPr>
              <w:tabs>
                <w:tab w:val="right" w:leader="dot" w:pos="5760"/>
              </w:tabs>
              <w:spacing w:after="0"/>
              <w:contextualSpacing/>
              <w:rPr>
                <w:rFonts w:eastAsia="Courier New" w:cstheme="minorHAnsi"/>
                <w:i/>
                <w:iCs/>
                <w:color w:val="767171" w:themeColor="background2" w:themeShade="80"/>
                <w:sz w:val="18"/>
                <w:szCs w:val="18"/>
              </w:rPr>
            </w:pPr>
            <w:r w:rsidRPr="00BA63F6">
              <w:rPr>
                <w:i/>
                <w:color w:val="767171" w:themeColor="background2" w:themeShade="80"/>
                <w:sz w:val="18"/>
              </w:rPr>
              <w:t>No sabe</w:t>
            </w:r>
          </w:p>
        </w:tc>
        <w:tc>
          <w:tcPr>
            <w:tcW w:w="2785" w:type="dxa"/>
            <w:vAlign w:val="center"/>
          </w:tcPr>
          <w:p w:rsidR="00485B5E" w:rsidRPr="003D1700" w:rsidP="00485B5E" w14:paraId="4A7C5A2E"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98</w:t>
            </w:r>
          </w:p>
        </w:tc>
      </w:tr>
      <w:tr w14:paraId="7F81611D" w14:textId="77777777" w:rsidTr="00485B5E">
        <w:tblPrEx>
          <w:tblW w:w="8725" w:type="dxa"/>
          <w:tblLayout w:type="fixed"/>
          <w:tblLook w:val="04A0"/>
        </w:tblPrEx>
        <w:tc>
          <w:tcPr>
            <w:tcW w:w="1463" w:type="dxa"/>
          </w:tcPr>
          <w:p w:rsidR="00485B5E" w:rsidRPr="002B17C5" w:rsidP="008E43F1" w14:paraId="7E16F312" w14:textId="77777777">
            <w:pPr>
              <w:spacing w:after="0"/>
              <w:contextualSpacing/>
              <w:rPr>
                <w:rFonts w:eastAsia="Courier New" w:cstheme="minorHAnsi"/>
                <w:color w:val="000000"/>
                <w:sz w:val="18"/>
                <w:szCs w:val="18"/>
              </w:rPr>
            </w:pPr>
          </w:p>
        </w:tc>
        <w:tc>
          <w:tcPr>
            <w:tcW w:w="4477" w:type="dxa"/>
            <w:vAlign w:val="bottom"/>
          </w:tcPr>
          <w:p w:rsidR="00485B5E" w:rsidRPr="00BA63F6" w:rsidP="008E43F1" w14:paraId="5177F1F3" w14:textId="6601BCAA">
            <w:pPr>
              <w:tabs>
                <w:tab w:val="right" w:leader="dot" w:pos="5760"/>
              </w:tabs>
              <w:spacing w:after="0"/>
              <w:contextualSpacing/>
              <w:rPr>
                <w:rFonts w:eastAsia="Courier New" w:cstheme="minorHAnsi"/>
                <w:i/>
                <w:iCs/>
                <w:color w:val="767171" w:themeColor="background2" w:themeShade="80"/>
                <w:sz w:val="18"/>
                <w:szCs w:val="18"/>
              </w:rPr>
            </w:pPr>
            <w:r w:rsidRPr="00BA63F6">
              <w:rPr>
                <w:i/>
                <w:color w:val="767171" w:themeColor="background2" w:themeShade="80"/>
                <w:sz w:val="18"/>
              </w:rPr>
              <w:t>Prefiere no contestar</w:t>
            </w:r>
          </w:p>
        </w:tc>
        <w:tc>
          <w:tcPr>
            <w:tcW w:w="2785" w:type="dxa"/>
            <w:vAlign w:val="center"/>
          </w:tcPr>
          <w:p w:rsidR="00485B5E" w:rsidRPr="003D1700" w:rsidP="00485B5E" w14:paraId="0189CD39"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99</w:t>
            </w:r>
          </w:p>
        </w:tc>
      </w:tr>
    </w:tbl>
    <w:p w:rsidR="00EA38B3" w:rsidP="00F83EC6" w14:paraId="236ACF91" w14:textId="77777777">
      <w:pPr>
        <w:rPr>
          <w:b/>
          <w:bCs/>
        </w:rPr>
      </w:pPr>
    </w:p>
    <w:tbl>
      <w:tblPr>
        <w:tblW w:w="8725" w:type="dxa"/>
        <w:tblLayout w:type="fixed"/>
        <w:tblLook w:val="04A0"/>
      </w:tblPr>
      <w:tblGrid>
        <w:gridCol w:w="1463"/>
        <w:gridCol w:w="4477"/>
        <w:gridCol w:w="2785"/>
      </w:tblGrid>
      <w:tr w14:paraId="5F5FD2C2" w14:textId="77777777" w:rsidTr="7EBA539D">
        <w:tblPrEx>
          <w:tblW w:w="8725" w:type="dxa"/>
          <w:tblLayout w:type="fixed"/>
          <w:tblLook w:val="04A0"/>
        </w:tblPrEx>
        <w:tc>
          <w:tcPr>
            <w:tcW w:w="1463" w:type="dxa"/>
            <w:vAlign w:val="bottom"/>
          </w:tcPr>
          <w:p w:rsidR="0025590E" w:rsidP="005D65B9" w14:paraId="084F07DD" w14:textId="54B726D6">
            <w:pPr>
              <w:spacing w:after="0"/>
              <w:contextualSpacing/>
              <w:rPr>
                <w:rFonts w:eastAsia="Courier New" w:cstheme="minorHAnsi"/>
                <w:b/>
                <w:color w:val="000000"/>
                <w:sz w:val="18"/>
                <w:szCs w:val="18"/>
              </w:rPr>
            </w:pPr>
            <w:r>
              <w:rPr>
                <w:b/>
                <w:color w:val="000000"/>
                <w:sz w:val="18"/>
              </w:rPr>
              <w:t>K.2</w:t>
            </w:r>
          </w:p>
        </w:tc>
        <w:tc>
          <w:tcPr>
            <w:tcW w:w="7262" w:type="dxa"/>
            <w:gridSpan w:val="2"/>
            <w:vAlign w:val="bottom"/>
          </w:tcPr>
          <w:p w:rsidR="0025590E" w:rsidP="00072FB2" w14:paraId="5AED5EEF" w14:textId="442C5AD0">
            <w:pPr>
              <w:spacing w:after="0"/>
              <w:contextualSpacing/>
              <w:rPr>
                <w:rFonts w:eastAsia="Courier New" w:cstheme="minorHAnsi"/>
                <w:b/>
                <w:color w:val="000000"/>
                <w:sz w:val="18"/>
                <w:szCs w:val="18"/>
              </w:rPr>
            </w:pPr>
            <w:r>
              <w:rPr>
                <w:rFonts w:eastAsia="Courier New" w:cstheme="minorHAnsi"/>
                <w:b/>
                <w:color w:val="000000"/>
                <w:sz w:val="18"/>
                <w:szCs w:val="18"/>
              </w:rPr>
              <w:t>Low quality medical treatment</w:t>
            </w:r>
          </w:p>
        </w:tc>
      </w:tr>
      <w:tr w14:paraId="14C47330" w14:textId="77777777" w:rsidTr="7EBA539D">
        <w:tblPrEx>
          <w:tblW w:w="8725" w:type="dxa"/>
          <w:tblLayout w:type="fixed"/>
          <w:tblLook w:val="04A0"/>
        </w:tblPrEx>
        <w:tc>
          <w:tcPr>
            <w:tcW w:w="1463" w:type="dxa"/>
          </w:tcPr>
          <w:p w:rsidR="00485B5E" w:rsidRPr="00560947" w:rsidP="005D65B9" w14:paraId="44EAF3B5" w14:textId="73F071C8">
            <w:pPr>
              <w:spacing w:after="0"/>
              <w:contextualSpacing/>
              <w:rPr>
                <w:rFonts w:eastAsia="Courier New" w:cstheme="minorHAnsi"/>
                <w:b/>
                <w:i/>
                <w:color w:val="000000"/>
                <w:sz w:val="18"/>
                <w:szCs w:val="18"/>
              </w:rPr>
            </w:pPr>
            <w:r>
              <w:rPr>
                <w:b/>
                <w:i/>
                <w:color w:val="ED7D31" w:themeColor="accent2"/>
                <w:sz w:val="18"/>
              </w:rPr>
              <w:t>K_DIAGNOSIS</w:t>
            </w:r>
          </w:p>
        </w:tc>
        <w:tc>
          <w:tcPr>
            <w:tcW w:w="7262" w:type="dxa"/>
            <w:gridSpan w:val="2"/>
            <w:vAlign w:val="bottom"/>
          </w:tcPr>
          <w:p w:rsidR="00633348" w:rsidRPr="00331218" w:rsidP="005D65B9" w14:paraId="4D006D0E" w14:textId="3EC2C996">
            <w:pPr>
              <w:spacing w:after="0"/>
              <w:contextualSpacing/>
              <w:rPr>
                <w:rFonts w:eastAsia="Courier New"/>
                <w:color w:val="000000"/>
                <w:sz w:val="18"/>
                <w:szCs w:val="18"/>
              </w:rPr>
            </w:pPr>
            <w:r w:rsidRPr="7EBA539D">
              <w:rPr>
                <w:b/>
                <w:bCs/>
                <w:color w:val="000000" w:themeColor="text1"/>
                <w:sz w:val="18"/>
                <w:szCs w:val="18"/>
              </w:rPr>
              <w:t>Antes de su diagnóstico</w:t>
            </w:r>
            <w:r w:rsidRPr="7EBA539D">
              <w:rPr>
                <w:color w:val="000000" w:themeColor="text1"/>
                <w:sz w:val="18"/>
                <w:szCs w:val="18"/>
              </w:rPr>
              <w:t xml:space="preserve">, ¿recibió tratamiento médico de baja calidad en lugares de atención médica debido a su raza o </w:t>
            </w:r>
            <w:r w:rsidRPr="7EBA539D" w:rsidR="077ECF01">
              <w:rPr>
                <w:color w:val="000000" w:themeColor="text1"/>
                <w:sz w:val="18"/>
                <w:szCs w:val="18"/>
              </w:rPr>
              <w:t>grupo étnico</w:t>
            </w:r>
            <w:r w:rsidRPr="7EBA539D">
              <w:rPr>
                <w:color w:val="000000" w:themeColor="text1"/>
                <w:sz w:val="18"/>
                <w:szCs w:val="18"/>
              </w:rPr>
              <w:t>?</w:t>
            </w:r>
          </w:p>
        </w:tc>
      </w:tr>
      <w:tr w14:paraId="5D4EB5A8" w14:textId="77777777" w:rsidTr="7EBA539D">
        <w:tblPrEx>
          <w:tblW w:w="8725" w:type="dxa"/>
          <w:tblLayout w:type="fixed"/>
          <w:tblLook w:val="04A0"/>
        </w:tblPrEx>
        <w:tc>
          <w:tcPr>
            <w:tcW w:w="1463" w:type="dxa"/>
            <w:vAlign w:val="bottom"/>
          </w:tcPr>
          <w:p w:rsidR="0025590E" w:rsidP="00072FB2" w14:paraId="5E87E4AC" w14:textId="77777777">
            <w:pPr>
              <w:spacing w:after="0"/>
              <w:contextualSpacing/>
              <w:rPr>
                <w:rFonts w:eastAsia="Courier New" w:cstheme="minorHAnsi"/>
                <w:b/>
                <w:color w:val="000000"/>
                <w:sz w:val="18"/>
                <w:szCs w:val="18"/>
              </w:rPr>
            </w:pPr>
          </w:p>
        </w:tc>
        <w:tc>
          <w:tcPr>
            <w:tcW w:w="7262" w:type="dxa"/>
            <w:gridSpan w:val="2"/>
            <w:vAlign w:val="bottom"/>
          </w:tcPr>
          <w:p w:rsidR="0025590E" w:rsidRPr="00683FF1" w:rsidP="005D65B9" w14:paraId="1E5C7DB1" w14:textId="31B3D240">
            <w:pPr>
              <w:spacing w:after="0"/>
              <w:contextualSpacing/>
              <w:rPr>
                <w:rFonts w:eastAsia="Courier New" w:cstheme="minorHAnsi"/>
                <w:b/>
                <w:color w:val="000000"/>
                <w:sz w:val="18"/>
                <w:szCs w:val="18"/>
                <w:lang w:val="en-US"/>
              </w:rPr>
            </w:pPr>
            <w:r w:rsidRPr="00683FF1">
              <w:rPr>
                <w:color w:val="00B050"/>
                <w:sz w:val="18"/>
                <w:lang w:val="en-US"/>
              </w:rPr>
              <w:t>[DON’T READ RESPONSES. SELECT ONLY ONE.]</w:t>
            </w:r>
          </w:p>
        </w:tc>
      </w:tr>
      <w:tr w14:paraId="426B5D51" w14:textId="77777777" w:rsidTr="7EBA539D">
        <w:tblPrEx>
          <w:tblW w:w="8725" w:type="dxa"/>
          <w:tblLayout w:type="fixed"/>
          <w:tblLook w:val="04A0"/>
        </w:tblPrEx>
        <w:tc>
          <w:tcPr>
            <w:tcW w:w="1463" w:type="dxa"/>
          </w:tcPr>
          <w:p w:rsidR="00485B5E" w:rsidRPr="00C8011C" w:rsidP="00072FB2" w14:paraId="4F83B2BB" w14:textId="77777777">
            <w:pPr>
              <w:spacing w:after="0"/>
              <w:contextualSpacing/>
              <w:rPr>
                <w:rFonts w:eastAsia="Courier New" w:cstheme="minorHAnsi"/>
                <w:color w:val="000000"/>
                <w:sz w:val="18"/>
                <w:szCs w:val="18"/>
                <w:lang w:val="en-US"/>
              </w:rPr>
            </w:pPr>
          </w:p>
        </w:tc>
        <w:tc>
          <w:tcPr>
            <w:tcW w:w="4477" w:type="dxa"/>
            <w:vAlign w:val="bottom"/>
          </w:tcPr>
          <w:p w:rsidR="00485B5E" w:rsidRPr="00683FF1" w:rsidP="00072FB2" w14:paraId="0A6C95EA" w14:textId="7B922468">
            <w:pPr>
              <w:tabs>
                <w:tab w:val="right" w:leader="dot" w:pos="5760"/>
              </w:tabs>
              <w:spacing w:after="0"/>
              <w:contextualSpacing/>
              <w:rPr>
                <w:rFonts w:eastAsia="Courier New" w:cstheme="minorHAnsi"/>
                <w:color w:val="000000"/>
                <w:sz w:val="18"/>
                <w:szCs w:val="18"/>
              </w:rPr>
            </w:pPr>
            <w:r w:rsidRPr="00683FF1">
              <w:rPr>
                <w:color w:val="000000"/>
                <w:sz w:val="18"/>
              </w:rPr>
              <w:t>No</w:t>
            </w:r>
          </w:p>
        </w:tc>
        <w:tc>
          <w:tcPr>
            <w:tcW w:w="2785" w:type="dxa"/>
            <w:vAlign w:val="center"/>
          </w:tcPr>
          <w:p w:rsidR="00485B5E" w:rsidP="00F372F5" w14:paraId="02BFEDA8" w14:textId="5E00367C">
            <w:pPr>
              <w:spacing w:after="0"/>
              <w:contextualSpacing/>
              <w:rPr>
                <w:rFonts w:eastAsia="Courier New" w:cstheme="minorHAnsi"/>
                <w:color w:val="000000"/>
                <w:sz w:val="18"/>
                <w:szCs w:val="18"/>
              </w:rPr>
            </w:pPr>
            <w:r>
              <w:rPr>
                <w:color w:val="000000"/>
                <w:sz w:val="18"/>
              </w:rPr>
              <w:t>0</w:t>
            </w:r>
          </w:p>
        </w:tc>
      </w:tr>
      <w:tr w14:paraId="4E13EB38" w14:textId="77777777" w:rsidTr="7EBA539D">
        <w:tblPrEx>
          <w:tblW w:w="8725" w:type="dxa"/>
          <w:tblLayout w:type="fixed"/>
          <w:tblLook w:val="04A0"/>
        </w:tblPrEx>
        <w:tc>
          <w:tcPr>
            <w:tcW w:w="1463" w:type="dxa"/>
          </w:tcPr>
          <w:p w:rsidR="00485B5E" w:rsidRPr="002B17C5" w:rsidP="00072FB2" w14:paraId="2BE7D421" w14:textId="77777777">
            <w:pPr>
              <w:spacing w:after="0"/>
              <w:contextualSpacing/>
              <w:rPr>
                <w:rFonts w:eastAsia="Courier New" w:cstheme="minorHAnsi"/>
                <w:color w:val="000000"/>
                <w:sz w:val="18"/>
                <w:szCs w:val="18"/>
              </w:rPr>
            </w:pPr>
          </w:p>
        </w:tc>
        <w:tc>
          <w:tcPr>
            <w:tcW w:w="4477" w:type="dxa"/>
            <w:vAlign w:val="bottom"/>
          </w:tcPr>
          <w:p w:rsidR="00485B5E" w:rsidRPr="00683FF1" w:rsidP="00072FB2" w14:paraId="77C1B872" w14:textId="7CB33EC8">
            <w:pPr>
              <w:tabs>
                <w:tab w:val="right" w:leader="dot" w:pos="5760"/>
              </w:tabs>
              <w:spacing w:after="0"/>
              <w:contextualSpacing/>
              <w:rPr>
                <w:rFonts w:eastAsia="Courier New" w:cstheme="minorHAnsi"/>
                <w:color w:val="000000"/>
                <w:sz w:val="18"/>
                <w:szCs w:val="18"/>
              </w:rPr>
            </w:pPr>
            <w:r w:rsidRPr="00683FF1">
              <w:rPr>
                <w:color w:val="000000"/>
                <w:sz w:val="18"/>
              </w:rPr>
              <w:t>Sí</w:t>
            </w:r>
          </w:p>
        </w:tc>
        <w:tc>
          <w:tcPr>
            <w:tcW w:w="2785" w:type="dxa"/>
            <w:vAlign w:val="center"/>
          </w:tcPr>
          <w:p w:rsidR="00485B5E" w:rsidP="00F372F5" w14:paraId="5DCDF209" w14:textId="610D0597">
            <w:pPr>
              <w:spacing w:after="0"/>
              <w:contextualSpacing/>
              <w:rPr>
                <w:rFonts w:eastAsia="Courier New" w:cstheme="minorHAnsi"/>
                <w:color w:val="000000"/>
                <w:sz w:val="18"/>
                <w:szCs w:val="18"/>
              </w:rPr>
            </w:pPr>
            <w:r>
              <w:rPr>
                <w:color w:val="000000"/>
                <w:sz w:val="18"/>
              </w:rPr>
              <w:t>1</w:t>
            </w:r>
          </w:p>
        </w:tc>
      </w:tr>
      <w:tr w14:paraId="65D98FB7" w14:textId="77777777" w:rsidTr="7EBA539D">
        <w:tblPrEx>
          <w:tblW w:w="8725" w:type="dxa"/>
          <w:tblLayout w:type="fixed"/>
          <w:tblLook w:val="04A0"/>
        </w:tblPrEx>
        <w:tc>
          <w:tcPr>
            <w:tcW w:w="1463" w:type="dxa"/>
          </w:tcPr>
          <w:p w:rsidR="00485B5E" w:rsidRPr="002B17C5" w:rsidP="00072FB2" w14:paraId="0C6BD868" w14:textId="77777777">
            <w:pPr>
              <w:spacing w:after="0"/>
              <w:contextualSpacing/>
              <w:rPr>
                <w:rFonts w:eastAsia="Courier New" w:cstheme="minorHAnsi"/>
                <w:color w:val="000000"/>
                <w:sz w:val="18"/>
                <w:szCs w:val="18"/>
              </w:rPr>
            </w:pPr>
          </w:p>
        </w:tc>
        <w:tc>
          <w:tcPr>
            <w:tcW w:w="4477" w:type="dxa"/>
            <w:vAlign w:val="bottom"/>
          </w:tcPr>
          <w:p w:rsidR="00485B5E" w:rsidRPr="00683FF1" w:rsidP="00072FB2" w14:paraId="2059C8AE" w14:textId="3B0608F1">
            <w:pPr>
              <w:tabs>
                <w:tab w:val="right" w:leader="dot" w:pos="5760"/>
              </w:tabs>
              <w:spacing w:after="0"/>
              <w:contextualSpacing/>
              <w:rPr>
                <w:rFonts w:eastAsia="Courier New" w:cstheme="minorHAnsi"/>
                <w:i/>
                <w:iCs/>
                <w:color w:val="767171" w:themeColor="background2" w:themeShade="80"/>
                <w:sz w:val="18"/>
                <w:szCs w:val="18"/>
              </w:rPr>
            </w:pPr>
            <w:r w:rsidRPr="00683FF1">
              <w:rPr>
                <w:i/>
                <w:color w:val="767171" w:themeColor="background2" w:themeShade="80"/>
                <w:sz w:val="18"/>
              </w:rPr>
              <w:t>No sabe</w:t>
            </w:r>
            <w:r w:rsidR="00030B41">
              <w:rPr>
                <w:i/>
                <w:color w:val="767171" w:themeColor="background2" w:themeShade="80"/>
                <w:sz w:val="18"/>
              </w:rPr>
              <w:t xml:space="preserve"> </w:t>
            </w:r>
          </w:p>
        </w:tc>
        <w:tc>
          <w:tcPr>
            <w:tcW w:w="2785" w:type="dxa"/>
            <w:vAlign w:val="center"/>
          </w:tcPr>
          <w:p w:rsidR="00485B5E" w:rsidRPr="003D1700" w:rsidP="00F372F5" w14:paraId="2F747439"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98</w:t>
            </w:r>
          </w:p>
        </w:tc>
      </w:tr>
      <w:tr w14:paraId="7ED458A8" w14:textId="77777777" w:rsidTr="7EBA539D">
        <w:tblPrEx>
          <w:tblW w:w="8725" w:type="dxa"/>
          <w:tblLayout w:type="fixed"/>
          <w:tblLook w:val="04A0"/>
        </w:tblPrEx>
        <w:tc>
          <w:tcPr>
            <w:tcW w:w="1463" w:type="dxa"/>
          </w:tcPr>
          <w:p w:rsidR="00485B5E" w:rsidRPr="002B17C5" w:rsidP="00072FB2" w14:paraId="666B5740" w14:textId="77777777">
            <w:pPr>
              <w:spacing w:after="0"/>
              <w:contextualSpacing/>
              <w:rPr>
                <w:rFonts w:eastAsia="Courier New" w:cstheme="minorHAnsi"/>
                <w:color w:val="000000"/>
                <w:sz w:val="18"/>
                <w:szCs w:val="18"/>
              </w:rPr>
            </w:pPr>
          </w:p>
        </w:tc>
        <w:tc>
          <w:tcPr>
            <w:tcW w:w="4477" w:type="dxa"/>
            <w:vAlign w:val="bottom"/>
          </w:tcPr>
          <w:p w:rsidR="00485B5E" w:rsidRPr="00683FF1" w:rsidP="00072FB2" w14:paraId="3EFF2CD5" w14:textId="17676732">
            <w:pPr>
              <w:tabs>
                <w:tab w:val="right" w:leader="dot" w:pos="5760"/>
              </w:tabs>
              <w:spacing w:after="0"/>
              <w:contextualSpacing/>
              <w:rPr>
                <w:rFonts w:eastAsia="Courier New" w:cstheme="minorHAnsi"/>
                <w:i/>
                <w:iCs/>
                <w:color w:val="767171" w:themeColor="background2" w:themeShade="80"/>
                <w:sz w:val="18"/>
                <w:szCs w:val="18"/>
              </w:rPr>
            </w:pPr>
            <w:r w:rsidRPr="00683FF1">
              <w:rPr>
                <w:i/>
                <w:color w:val="767171" w:themeColor="background2" w:themeShade="80"/>
                <w:sz w:val="18"/>
              </w:rPr>
              <w:t>Prefiere no contestar</w:t>
            </w:r>
          </w:p>
        </w:tc>
        <w:tc>
          <w:tcPr>
            <w:tcW w:w="2785" w:type="dxa"/>
            <w:vAlign w:val="center"/>
          </w:tcPr>
          <w:p w:rsidR="00485B5E" w:rsidRPr="003D1700" w:rsidP="00F372F5" w14:paraId="5E67C783"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99</w:t>
            </w:r>
          </w:p>
        </w:tc>
      </w:tr>
    </w:tbl>
    <w:p w:rsidR="00F83EC6" w:rsidP="00F83EC6" w14:paraId="385F21DD" w14:textId="67D1352F">
      <w:pPr>
        <w:rPr>
          <w:b/>
          <w:bCs/>
        </w:rPr>
      </w:pPr>
    </w:p>
    <w:tbl>
      <w:tblPr>
        <w:tblW w:w="8725" w:type="dxa"/>
        <w:tblLayout w:type="fixed"/>
        <w:tblLook w:val="04A0"/>
      </w:tblPr>
      <w:tblGrid>
        <w:gridCol w:w="1463"/>
        <w:gridCol w:w="4477"/>
        <w:gridCol w:w="2785"/>
      </w:tblGrid>
      <w:tr w14:paraId="0AB4F7F6" w14:textId="77777777" w:rsidTr="7EBA539D">
        <w:tblPrEx>
          <w:tblW w:w="8725" w:type="dxa"/>
          <w:tblLayout w:type="fixed"/>
          <w:tblLook w:val="04A0"/>
        </w:tblPrEx>
        <w:tc>
          <w:tcPr>
            <w:tcW w:w="1463" w:type="dxa"/>
            <w:vAlign w:val="bottom"/>
          </w:tcPr>
          <w:p w:rsidR="005D65B9" w:rsidP="00C77CF2" w14:paraId="0A23F556" w14:textId="30F88BB5">
            <w:pPr>
              <w:spacing w:after="0"/>
              <w:contextualSpacing/>
              <w:rPr>
                <w:rFonts w:eastAsia="Courier New" w:cstheme="minorHAnsi"/>
                <w:b/>
                <w:color w:val="000000"/>
                <w:sz w:val="18"/>
                <w:szCs w:val="18"/>
              </w:rPr>
            </w:pPr>
            <w:r>
              <w:rPr>
                <w:b/>
                <w:color w:val="000000"/>
                <w:sz w:val="18"/>
              </w:rPr>
              <w:t>K.3</w:t>
            </w:r>
          </w:p>
        </w:tc>
        <w:tc>
          <w:tcPr>
            <w:tcW w:w="7262" w:type="dxa"/>
            <w:gridSpan w:val="2"/>
            <w:vAlign w:val="bottom"/>
          </w:tcPr>
          <w:p w:rsidR="005D65B9" w:rsidP="00C77CF2" w14:paraId="2087898F" w14:textId="6113A706">
            <w:pPr>
              <w:spacing w:after="0"/>
              <w:contextualSpacing/>
              <w:rPr>
                <w:rFonts w:eastAsia="Courier New" w:cstheme="minorHAnsi"/>
                <w:b/>
                <w:color w:val="000000"/>
                <w:sz w:val="18"/>
                <w:szCs w:val="18"/>
              </w:rPr>
            </w:pPr>
            <w:r>
              <w:rPr>
                <w:b/>
                <w:color w:val="000000"/>
                <w:sz w:val="18"/>
              </w:rPr>
              <w:t>Refused treatment</w:t>
            </w:r>
          </w:p>
        </w:tc>
      </w:tr>
      <w:tr w14:paraId="4D26A7B3" w14:textId="77777777" w:rsidTr="7EBA539D">
        <w:tblPrEx>
          <w:tblW w:w="8725" w:type="dxa"/>
          <w:tblLayout w:type="fixed"/>
          <w:tblLook w:val="04A0"/>
        </w:tblPrEx>
        <w:tc>
          <w:tcPr>
            <w:tcW w:w="1463" w:type="dxa"/>
          </w:tcPr>
          <w:p w:rsidR="00485B5E" w:rsidRPr="00560947" w:rsidP="00C77CF2" w14:paraId="4E872AD0" w14:textId="68A1AA01">
            <w:pPr>
              <w:spacing w:after="0"/>
              <w:contextualSpacing/>
              <w:rPr>
                <w:rFonts w:eastAsia="Courier New" w:cstheme="minorHAnsi"/>
                <w:b/>
                <w:i/>
                <w:color w:val="000000"/>
                <w:sz w:val="18"/>
                <w:szCs w:val="18"/>
              </w:rPr>
            </w:pPr>
            <w:r>
              <w:rPr>
                <w:b/>
                <w:i/>
                <w:color w:val="ED7D31" w:themeColor="accent2"/>
                <w:sz w:val="18"/>
              </w:rPr>
              <w:t>K_REFUSED</w:t>
            </w:r>
          </w:p>
        </w:tc>
        <w:tc>
          <w:tcPr>
            <w:tcW w:w="7262" w:type="dxa"/>
            <w:gridSpan w:val="2"/>
            <w:vAlign w:val="bottom"/>
          </w:tcPr>
          <w:p w:rsidR="000406A6" w:rsidRPr="0004503B" w:rsidP="00C77CF2" w14:paraId="7F36FC3D" w14:textId="5000C402">
            <w:pPr>
              <w:spacing w:after="0"/>
              <w:contextualSpacing/>
              <w:rPr>
                <w:rFonts w:eastAsia="Courier New"/>
                <w:b/>
                <w:bCs/>
                <w:color w:val="000000"/>
                <w:sz w:val="18"/>
                <w:szCs w:val="18"/>
              </w:rPr>
            </w:pPr>
            <w:r w:rsidRPr="7EBA539D">
              <w:rPr>
                <w:b/>
                <w:bCs/>
                <w:color w:val="000000" w:themeColor="text1"/>
                <w:sz w:val="18"/>
                <w:szCs w:val="18"/>
              </w:rPr>
              <w:t xml:space="preserve">Antes de su diagnóstico, </w:t>
            </w:r>
            <w:r w:rsidRPr="7EBA539D">
              <w:rPr>
                <w:color w:val="000000" w:themeColor="text1"/>
                <w:sz w:val="18"/>
                <w:szCs w:val="18"/>
              </w:rPr>
              <w:t xml:space="preserve">¿se le negó tratamiento en lugares de atención médica debido a su raza o </w:t>
            </w:r>
            <w:r w:rsidRPr="7EBA539D" w:rsidR="077ECF01">
              <w:rPr>
                <w:color w:val="000000" w:themeColor="text1"/>
                <w:sz w:val="18"/>
                <w:szCs w:val="18"/>
              </w:rPr>
              <w:t>grupo étnico</w:t>
            </w:r>
            <w:r w:rsidRPr="7EBA539D">
              <w:rPr>
                <w:color w:val="000000" w:themeColor="text1"/>
                <w:sz w:val="18"/>
                <w:szCs w:val="18"/>
              </w:rPr>
              <w:t>?</w:t>
            </w:r>
          </w:p>
        </w:tc>
      </w:tr>
      <w:tr w14:paraId="189C7C19" w14:textId="77777777" w:rsidTr="7EBA539D">
        <w:tblPrEx>
          <w:tblW w:w="8725" w:type="dxa"/>
          <w:tblLayout w:type="fixed"/>
          <w:tblLook w:val="04A0"/>
        </w:tblPrEx>
        <w:tc>
          <w:tcPr>
            <w:tcW w:w="1463" w:type="dxa"/>
            <w:vAlign w:val="bottom"/>
          </w:tcPr>
          <w:p w:rsidR="005D65B9" w:rsidP="00072FB2" w14:paraId="6B53332D" w14:textId="77777777">
            <w:pPr>
              <w:spacing w:after="0"/>
              <w:contextualSpacing/>
              <w:rPr>
                <w:rFonts w:eastAsia="Courier New" w:cstheme="minorHAnsi"/>
                <w:b/>
                <w:color w:val="000000"/>
                <w:sz w:val="18"/>
                <w:szCs w:val="18"/>
              </w:rPr>
            </w:pPr>
          </w:p>
        </w:tc>
        <w:tc>
          <w:tcPr>
            <w:tcW w:w="7262" w:type="dxa"/>
            <w:gridSpan w:val="2"/>
            <w:vAlign w:val="bottom"/>
          </w:tcPr>
          <w:p w:rsidR="005D65B9" w:rsidRPr="001C6487" w:rsidP="00C77CF2" w14:paraId="71DF2507" w14:textId="743646F0">
            <w:pPr>
              <w:spacing w:after="0"/>
              <w:contextualSpacing/>
              <w:rPr>
                <w:rFonts w:eastAsia="Courier New" w:cstheme="minorHAnsi"/>
                <w:b/>
                <w:color w:val="000000"/>
                <w:sz w:val="18"/>
                <w:szCs w:val="18"/>
                <w:lang w:val="en-US"/>
              </w:rPr>
            </w:pPr>
            <w:r w:rsidRPr="001C6487">
              <w:rPr>
                <w:color w:val="00B050"/>
                <w:sz w:val="18"/>
                <w:lang w:val="en-US"/>
              </w:rPr>
              <w:t>[DON’T READ RESPONSES. SELECT ONLY ONE.]</w:t>
            </w:r>
          </w:p>
        </w:tc>
      </w:tr>
      <w:tr w14:paraId="20877D1A" w14:textId="77777777" w:rsidTr="7EBA539D">
        <w:tblPrEx>
          <w:tblW w:w="8725" w:type="dxa"/>
          <w:tblLayout w:type="fixed"/>
          <w:tblLook w:val="04A0"/>
        </w:tblPrEx>
        <w:tc>
          <w:tcPr>
            <w:tcW w:w="1463" w:type="dxa"/>
          </w:tcPr>
          <w:p w:rsidR="00485B5E" w:rsidRPr="00C8011C" w:rsidP="00072FB2" w14:paraId="5EFC5132" w14:textId="77777777">
            <w:pPr>
              <w:spacing w:after="0"/>
              <w:contextualSpacing/>
              <w:rPr>
                <w:rFonts w:eastAsia="Courier New" w:cstheme="minorHAnsi"/>
                <w:color w:val="000000"/>
                <w:sz w:val="18"/>
                <w:szCs w:val="18"/>
                <w:lang w:val="en-US"/>
              </w:rPr>
            </w:pPr>
          </w:p>
        </w:tc>
        <w:tc>
          <w:tcPr>
            <w:tcW w:w="4477" w:type="dxa"/>
            <w:vAlign w:val="bottom"/>
          </w:tcPr>
          <w:p w:rsidR="00485B5E" w:rsidRPr="001C6487" w:rsidP="00072FB2" w14:paraId="10C3DCD5" w14:textId="1F7808E0">
            <w:pPr>
              <w:tabs>
                <w:tab w:val="right" w:leader="dot" w:pos="5760"/>
              </w:tabs>
              <w:spacing w:after="0"/>
              <w:contextualSpacing/>
              <w:rPr>
                <w:rFonts w:eastAsia="Courier New" w:cstheme="minorHAnsi"/>
                <w:color w:val="000000"/>
                <w:sz w:val="18"/>
                <w:szCs w:val="18"/>
              </w:rPr>
            </w:pPr>
            <w:r w:rsidRPr="001C6487">
              <w:rPr>
                <w:color w:val="000000"/>
                <w:sz w:val="18"/>
              </w:rPr>
              <w:t>No</w:t>
            </w:r>
          </w:p>
        </w:tc>
        <w:tc>
          <w:tcPr>
            <w:tcW w:w="2785" w:type="dxa"/>
            <w:vAlign w:val="center"/>
          </w:tcPr>
          <w:p w:rsidR="00485B5E" w:rsidP="00665184" w14:paraId="44FB9FE9" w14:textId="4E842F58">
            <w:pPr>
              <w:spacing w:after="0"/>
              <w:contextualSpacing/>
              <w:rPr>
                <w:rFonts w:eastAsia="Courier New" w:cstheme="minorHAnsi"/>
                <w:color w:val="000000"/>
                <w:sz w:val="18"/>
                <w:szCs w:val="18"/>
              </w:rPr>
            </w:pPr>
            <w:r>
              <w:rPr>
                <w:color w:val="000000"/>
                <w:sz w:val="18"/>
              </w:rPr>
              <w:t>0</w:t>
            </w:r>
          </w:p>
        </w:tc>
      </w:tr>
      <w:tr w14:paraId="0720F5C4" w14:textId="77777777" w:rsidTr="7EBA539D">
        <w:tblPrEx>
          <w:tblW w:w="8725" w:type="dxa"/>
          <w:tblLayout w:type="fixed"/>
          <w:tblLook w:val="04A0"/>
        </w:tblPrEx>
        <w:tc>
          <w:tcPr>
            <w:tcW w:w="1463" w:type="dxa"/>
          </w:tcPr>
          <w:p w:rsidR="00485B5E" w:rsidRPr="002B17C5" w:rsidP="00072FB2" w14:paraId="08D712DC" w14:textId="77777777">
            <w:pPr>
              <w:spacing w:after="0"/>
              <w:contextualSpacing/>
              <w:rPr>
                <w:rFonts w:eastAsia="Courier New" w:cstheme="minorHAnsi"/>
                <w:color w:val="000000"/>
                <w:sz w:val="18"/>
                <w:szCs w:val="18"/>
              </w:rPr>
            </w:pPr>
          </w:p>
        </w:tc>
        <w:tc>
          <w:tcPr>
            <w:tcW w:w="4477" w:type="dxa"/>
            <w:vAlign w:val="bottom"/>
          </w:tcPr>
          <w:p w:rsidR="00485B5E" w:rsidRPr="001C6487" w:rsidP="00072FB2" w14:paraId="3DFB2F2E" w14:textId="4C8CE7E5">
            <w:pPr>
              <w:tabs>
                <w:tab w:val="right" w:leader="dot" w:pos="5760"/>
              </w:tabs>
              <w:spacing w:after="0"/>
              <w:contextualSpacing/>
              <w:rPr>
                <w:rFonts w:eastAsia="Courier New" w:cstheme="minorHAnsi"/>
                <w:color w:val="000000"/>
                <w:sz w:val="18"/>
                <w:szCs w:val="18"/>
              </w:rPr>
            </w:pPr>
            <w:r w:rsidRPr="001C6487">
              <w:rPr>
                <w:color w:val="000000"/>
                <w:sz w:val="18"/>
              </w:rPr>
              <w:t>Sí</w:t>
            </w:r>
          </w:p>
        </w:tc>
        <w:tc>
          <w:tcPr>
            <w:tcW w:w="2785" w:type="dxa"/>
            <w:vAlign w:val="center"/>
          </w:tcPr>
          <w:p w:rsidR="00485B5E" w:rsidP="00665184" w14:paraId="684DC675" w14:textId="1D31115C">
            <w:pPr>
              <w:spacing w:after="0"/>
              <w:contextualSpacing/>
              <w:rPr>
                <w:rFonts w:eastAsia="Courier New" w:cstheme="minorHAnsi"/>
                <w:color w:val="000000"/>
                <w:sz w:val="18"/>
                <w:szCs w:val="18"/>
              </w:rPr>
            </w:pPr>
            <w:r>
              <w:rPr>
                <w:color w:val="000000"/>
                <w:sz w:val="18"/>
              </w:rPr>
              <w:t>1</w:t>
            </w:r>
          </w:p>
        </w:tc>
      </w:tr>
      <w:tr w14:paraId="4861E323" w14:textId="77777777" w:rsidTr="7EBA539D">
        <w:tblPrEx>
          <w:tblW w:w="8725" w:type="dxa"/>
          <w:tblLayout w:type="fixed"/>
          <w:tblLook w:val="04A0"/>
        </w:tblPrEx>
        <w:tc>
          <w:tcPr>
            <w:tcW w:w="1463" w:type="dxa"/>
          </w:tcPr>
          <w:p w:rsidR="00485B5E" w:rsidRPr="002B17C5" w:rsidP="00072FB2" w14:paraId="00A67B00" w14:textId="77777777">
            <w:pPr>
              <w:spacing w:after="0"/>
              <w:contextualSpacing/>
              <w:rPr>
                <w:rFonts w:eastAsia="Courier New" w:cstheme="minorHAnsi"/>
                <w:color w:val="000000"/>
                <w:sz w:val="18"/>
                <w:szCs w:val="18"/>
              </w:rPr>
            </w:pPr>
          </w:p>
        </w:tc>
        <w:tc>
          <w:tcPr>
            <w:tcW w:w="4477" w:type="dxa"/>
            <w:vAlign w:val="bottom"/>
          </w:tcPr>
          <w:p w:rsidR="00485B5E" w:rsidRPr="001C6487" w:rsidP="00072FB2" w14:paraId="0DC96806" w14:textId="00BB98F7">
            <w:pPr>
              <w:tabs>
                <w:tab w:val="right" w:leader="dot" w:pos="5760"/>
              </w:tabs>
              <w:spacing w:after="0"/>
              <w:contextualSpacing/>
              <w:rPr>
                <w:rFonts w:eastAsia="Courier New" w:cstheme="minorHAnsi"/>
                <w:i/>
                <w:iCs/>
                <w:color w:val="767171" w:themeColor="background2" w:themeShade="80"/>
                <w:sz w:val="18"/>
                <w:szCs w:val="18"/>
              </w:rPr>
            </w:pPr>
            <w:r w:rsidRPr="001C6487">
              <w:rPr>
                <w:i/>
                <w:color w:val="767171" w:themeColor="background2" w:themeShade="80"/>
                <w:sz w:val="18"/>
              </w:rPr>
              <w:t>No sabe</w:t>
            </w:r>
            <w:r w:rsidR="00030B41">
              <w:rPr>
                <w:i/>
                <w:color w:val="767171" w:themeColor="background2" w:themeShade="80"/>
                <w:sz w:val="18"/>
              </w:rPr>
              <w:t xml:space="preserve"> </w:t>
            </w:r>
          </w:p>
        </w:tc>
        <w:tc>
          <w:tcPr>
            <w:tcW w:w="2785" w:type="dxa"/>
            <w:vAlign w:val="center"/>
          </w:tcPr>
          <w:p w:rsidR="00485B5E" w:rsidRPr="003D1700" w:rsidP="00665184" w14:paraId="02A86A6D"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98</w:t>
            </w:r>
          </w:p>
        </w:tc>
      </w:tr>
      <w:tr w14:paraId="6CC739DC" w14:textId="77777777" w:rsidTr="7EBA539D">
        <w:tblPrEx>
          <w:tblW w:w="8725" w:type="dxa"/>
          <w:tblLayout w:type="fixed"/>
          <w:tblLook w:val="04A0"/>
        </w:tblPrEx>
        <w:tc>
          <w:tcPr>
            <w:tcW w:w="1463" w:type="dxa"/>
          </w:tcPr>
          <w:p w:rsidR="00485B5E" w:rsidRPr="002B17C5" w:rsidP="00072FB2" w14:paraId="6E53A0D3" w14:textId="77777777">
            <w:pPr>
              <w:spacing w:after="0"/>
              <w:contextualSpacing/>
              <w:rPr>
                <w:rFonts w:eastAsia="Courier New" w:cstheme="minorHAnsi"/>
                <w:color w:val="000000"/>
                <w:sz w:val="18"/>
                <w:szCs w:val="18"/>
              </w:rPr>
            </w:pPr>
          </w:p>
        </w:tc>
        <w:tc>
          <w:tcPr>
            <w:tcW w:w="4477" w:type="dxa"/>
            <w:vAlign w:val="bottom"/>
          </w:tcPr>
          <w:p w:rsidR="00485B5E" w:rsidRPr="001C6487" w:rsidP="00072FB2" w14:paraId="194D9E6A" w14:textId="613523E0">
            <w:pPr>
              <w:tabs>
                <w:tab w:val="right" w:leader="dot" w:pos="5760"/>
              </w:tabs>
              <w:spacing w:after="0"/>
              <w:contextualSpacing/>
              <w:rPr>
                <w:rFonts w:eastAsia="Courier New" w:cstheme="minorHAnsi"/>
                <w:i/>
                <w:iCs/>
                <w:color w:val="767171" w:themeColor="background2" w:themeShade="80"/>
                <w:sz w:val="18"/>
                <w:szCs w:val="18"/>
              </w:rPr>
            </w:pPr>
            <w:r w:rsidRPr="001C6487">
              <w:rPr>
                <w:i/>
                <w:color w:val="767171" w:themeColor="background2" w:themeShade="80"/>
                <w:sz w:val="18"/>
              </w:rPr>
              <w:t>Prefiere no contestar</w:t>
            </w:r>
          </w:p>
        </w:tc>
        <w:tc>
          <w:tcPr>
            <w:tcW w:w="2785" w:type="dxa"/>
            <w:vAlign w:val="center"/>
          </w:tcPr>
          <w:p w:rsidR="00485B5E" w:rsidRPr="003D1700" w:rsidP="00665184" w14:paraId="51C30161"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99</w:t>
            </w:r>
          </w:p>
        </w:tc>
      </w:tr>
    </w:tbl>
    <w:p w:rsidR="00072FB2" w:rsidP="00F83EC6" w14:paraId="5FF24827" w14:textId="66DC2A57">
      <w:pPr>
        <w:rPr>
          <w:b/>
          <w:bCs/>
        </w:rPr>
      </w:pPr>
    </w:p>
    <w:tbl>
      <w:tblPr>
        <w:tblW w:w="8725" w:type="dxa"/>
        <w:tblLayout w:type="fixed"/>
        <w:tblLook w:val="04A0"/>
      </w:tblPr>
      <w:tblGrid>
        <w:gridCol w:w="1463"/>
        <w:gridCol w:w="4477"/>
        <w:gridCol w:w="2785"/>
      </w:tblGrid>
      <w:tr w14:paraId="32698BD4" w14:textId="77777777" w:rsidTr="7EBA539D">
        <w:tblPrEx>
          <w:tblW w:w="8725" w:type="dxa"/>
          <w:tblLayout w:type="fixed"/>
          <w:tblLook w:val="04A0"/>
        </w:tblPrEx>
        <w:tc>
          <w:tcPr>
            <w:tcW w:w="1463" w:type="dxa"/>
            <w:vAlign w:val="bottom"/>
          </w:tcPr>
          <w:p w:rsidR="00C77CF2" w:rsidRPr="0060393C" w:rsidP="009A6A29" w14:paraId="4BAF9B49" w14:textId="1BFD4CEC">
            <w:pPr>
              <w:spacing w:after="0"/>
              <w:contextualSpacing/>
              <w:rPr>
                <w:rFonts w:eastAsia="Courier New" w:cstheme="minorHAnsi"/>
                <w:b/>
                <w:color w:val="000000"/>
                <w:sz w:val="18"/>
                <w:szCs w:val="18"/>
              </w:rPr>
            </w:pPr>
            <w:r w:rsidRPr="0060393C">
              <w:rPr>
                <w:b/>
                <w:color w:val="000000"/>
                <w:sz w:val="18"/>
              </w:rPr>
              <w:t>K.4</w:t>
            </w:r>
          </w:p>
        </w:tc>
        <w:tc>
          <w:tcPr>
            <w:tcW w:w="7262" w:type="dxa"/>
            <w:gridSpan w:val="2"/>
            <w:vAlign w:val="bottom"/>
          </w:tcPr>
          <w:p w:rsidR="00C77CF2" w:rsidRPr="0060393C" w:rsidP="009A6A29" w14:paraId="2AE51BD5" w14:textId="0D4A2C10">
            <w:pPr>
              <w:spacing w:after="0"/>
              <w:contextualSpacing/>
              <w:rPr>
                <w:rFonts w:eastAsia="Courier New" w:cstheme="minorHAnsi"/>
                <w:b/>
                <w:color w:val="000000"/>
                <w:sz w:val="18"/>
                <w:szCs w:val="18"/>
              </w:rPr>
            </w:pPr>
            <w:r w:rsidRPr="0060393C">
              <w:rPr>
                <w:b/>
                <w:color w:val="000000"/>
                <w:sz w:val="18"/>
              </w:rPr>
              <w:t>Refused housing</w:t>
            </w:r>
          </w:p>
        </w:tc>
      </w:tr>
      <w:tr w14:paraId="1FA3BC77" w14:textId="77777777" w:rsidTr="7EBA539D">
        <w:tblPrEx>
          <w:tblW w:w="8725" w:type="dxa"/>
          <w:tblLayout w:type="fixed"/>
          <w:tblLook w:val="04A0"/>
        </w:tblPrEx>
        <w:tc>
          <w:tcPr>
            <w:tcW w:w="1463" w:type="dxa"/>
            <w:vAlign w:val="bottom"/>
          </w:tcPr>
          <w:p w:rsidR="00533AB9" w:rsidRPr="0060393C" w:rsidP="00072FB2" w14:paraId="5D35BEAD" w14:textId="1BF117DA">
            <w:pPr>
              <w:spacing w:after="0"/>
              <w:contextualSpacing/>
              <w:rPr>
                <w:rFonts w:eastAsia="Courier New" w:cstheme="minorHAnsi"/>
                <w:b/>
                <w:i/>
                <w:color w:val="000000"/>
                <w:sz w:val="18"/>
                <w:szCs w:val="18"/>
              </w:rPr>
            </w:pPr>
            <w:r w:rsidRPr="0060393C">
              <w:rPr>
                <w:b/>
                <w:i/>
                <w:color w:val="ED7D31" w:themeColor="accent2"/>
                <w:sz w:val="18"/>
              </w:rPr>
              <w:t>K_HOUSE</w:t>
            </w:r>
          </w:p>
        </w:tc>
        <w:tc>
          <w:tcPr>
            <w:tcW w:w="7262" w:type="dxa"/>
            <w:gridSpan w:val="2"/>
            <w:vAlign w:val="bottom"/>
          </w:tcPr>
          <w:p w:rsidR="00533AB9" w:rsidRPr="0060393C" w:rsidP="009A6A29" w14:paraId="76AAFEA6" w14:textId="1BAD94F1">
            <w:pPr>
              <w:spacing w:after="0"/>
              <w:contextualSpacing/>
              <w:rPr>
                <w:rFonts w:eastAsia="Courier New"/>
                <w:color w:val="000000"/>
                <w:sz w:val="18"/>
                <w:szCs w:val="18"/>
              </w:rPr>
            </w:pPr>
            <w:r w:rsidRPr="7EBA539D">
              <w:rPr>
                <w:b/>
                <w:bCs/>
                <w:color w:val="000000" w:themeColor="text1"/>
                <w:sz w:val="18"/>
                <w:szCs w:val="18"/>
              </w:rPr>
              <w:t>Antes de su diagnóstico</w:t>
            </w:r>
            <w:r w:rsidRPr="7EBA539D">
              <w:rPr>
                <w:color w:val="000000" w:themeColor="text1"/>
                <w:sz w:val="18"/>
                <w:szCs w:val="18"/>
              </w:rPr>
              <w:t xml:space="preserve">, ¿le negaron la vivienda debido a su raza o </w:t>
            </w:r>
            <w:r w:rsidRPr="7EBA539D" w:rsidR="077ECF01">
              <w:rPr>
                <w:color w:val="000000" w:themeColor="text1"/>
                <w:sz w:val="18"/>
                <w:szCs w:val="18"/>
              </w:rPr>
              <w:t>grupo étnico</w:t>
            </w:r>
            <w:r w:rsidRPr="7EBA539D">
              <w:rPr>
                <w:color w:val="000000" w:themeColor="text1"/>
                <w:sz w:val="18"/>
                <w:szCs w:val="18"/>
              </w:rPr>
              <w:t>?</w:t>
            </w:r>
          </w:p>
        </w:tc>
      </w:tr>
      <w:tr w14:paraId="5B460753" w14:textId="77777777" w:rsidTr="7EBA539D">
        <w:tblPrEx>
          <w:tblW w:w="8725" w:type="dxa"/>
          <w:tblLayout w:type="fixed"/>
          <w:tblLook w:val="04A0"/>
        </w:tblPrEx>
        <w:tc>
          <w:tcPr>
            <w:tcW w:w="1463" w:type="dxa"/>
            <w:vAlign w:val="bottom"/>
          </w:tcPr>
          <w:p w:rsidR="00C77CF2" w:rsidRPr="0060393C" w:rsidP="00072FB2" w14:paraId="26CDC9FC" w14:textId="77777777">
            <w:pPr>
              <w:spacing w:after="0"/>
              <w:contextualSpacing/>
              <w:rPr>
                <w:rFonts w:eastAsia="Courier New" w:cstheme="minorHAnsi"/>
                <w:b/>
                <w:color w:val="000000"/>
                <w:sz w:val="18"/>
                <w:szCs w:val="18"/>
              </w:rPr>
            </w:pPr>
          </w:p>
        </w:tc>
        <w:tc>
          <w:tcPr>
            <w:tcW w:w="7262" w:type="dxa"/>
            <w:gridSpan w:val="2"/>
            <w:vAlign w:val="bottom"/>
          </w:tcPr>
          <w:p w:rsidR="00C77CF2" w:rsidRPr="0060393C" w:rsidP="009A6A29" w14:paraId="3FCA9F17" w14:textId="00CB3A9F">
            <w:pPr>
              <w:spacing w:after="0"/>
              <w:contextualSpacing/>
              <w:rPr>
                <w:rFonts w:eastAsia="Courier New" w:cstheme="minorHAnsi"/>
                <w:b/>
                <w:color w:val="000000"/>
                <w:sz w:val="18"/>
                <w:szCs w:val="18"/>
                <w:lang w:val="en-US"/>
              </w:rPr>
            </w:pPr>
            <w:r w:rsidRPr="0060393C">
              <w:rPr>
                <w:color w:val="00B050"/>
                <w:sz w:val="18"/>
                <w:lang w:val="en-US"/>
              </w:rPr>
              <w:t>[DON’T READ RESPONSES. SELECT ONLY ONE.]</w:t>
            </w:r>
          </w:p>
        </w:tc>
      </w:tr>
      <w:tr w14:paraId="7D4157B3" w14:textId="77777777" w:rsidTr="7EBA539D">
        <w:tblPrEx>
          <w:tblW w:w="8725" w:type="dxa"/>
          <w:tblLayout w:type="fixed"/>
          <w:tblLook w:val="04A0"/>
        </w:tblPrEx>
        <w:tc>
          <w:tcPr>
            <w:tcW w:w="1463" w:type="dxa"/>
          </w:tcPr>
          <w:p w:rsidR="00533AB9" w:rsidRPr="0060393C" w:rsidP="00072FB2" w14:paraId="6781EDE2" w14:textId="77777777">
            <w:pPr>
              <w:spacing w:after="0"/>
              <w:contextualSpacing/>
              <w:rPr>
                <w:rFonts w:eastAsia="Courier New" w:cstheme="minorHAnsi"/>
                <w:color w:val="000000"/>
                <w:sz w:val="18"/>
                <w:szCs w:val="18"/>
                <w:lang w:val="en-US"/>
              </w:rPr>
            </w:pPr>
          </w:p>
        </w:tc>
        <w:tc>
          <w:tcPr>
            <w:tcW w:w="4477" w:type="dxa"/>
            <w:vAlign w:val="bottom"/>
          </w:tcPr>
          <w:p w:rsidR="00533AB9" w:rsidRPr="0060393C" w:rsidP="00072FB2" w14:paraId="7E8FD578" w14:textId="64EDDE32">
            <w:pPr>
              <w:tabs>
                <w:tab w:val="right" w:leader="dot" w:pos="5760"/>
              </w:tabs>
              <w:spacing w:after="0"/>
              <w:contextualSpacing/>
              <w:rPr>
                <w:rFonts w:eastAsia="Courier New" w:cstheme="minorHAnsi"/>
                <w:color w:val="000000"/>
                <w:sz w:val="18"/>
                <w:szCs w:val="18"/>
              </w:rPr>
            </w:pPr>
            <w:r w:rsidRPr="0060393C">
              <w:rPr>
                <w:color w:val="000000"/>
                <w:sz w:val="18"/>
              </w:rPr>
              <w:t>No</w:t>
            </w:r>
          </w:p>
        </w:tc>
        <w:tc>
          <w:tcPr>
            <w:tcW w:w="2785" w:type="dxa"/>
            <w:vAlign w:val="center"/>
          </w:tcPr>
          <w:p w:rsidR="00533AB9" w:rsidRPr="0060393C" w:rsidP="00665184" w14:paraId="6EFD675C" w14:textId="6B7E7244">
            <w:pPr>
              <w:spacing w:after="0"/>
              <w:contextualSpacing/>
              <w:rPr>
                <w:rFonts w:eastAsia="Courier New" w:cstheme="minorHAnsi"/>
                <w:color w:val="000000"/>
                <w:sz w:val="18"/>
                <w:szCs w:val="18"/>
              </w:rPr>
            </w:pPr>
            <w:r w:rsidRPr="0060393C">
              <w:rPr>
                <w:color w:val="000000"/>
                <w:sz w:val="18"/>
              </w:rPr>
              <w:t>0</w:t>
            </w:r>
          </w:p>
        </w:tc>
      </w:tr>
      <w:tr w14:paraId="5CFCDFAF" w14:textId="77777777" w:rsidTr="7EBA539D">
        <w:tblPrEx>
          <w:tblW w:w="8725" w:type="dxa"/>
          <w:tblLayout w:type="fixed"/>
          <w:tblLook w:val="04A0"/>
        </w:tblPrEx>
        <w:tc>
          <w:tcPr>
            <w:tcW w:w="1463" w:type="dxa"/>
          </w:tcPr>
          <w:p w:rsidR="00533AB9" w:rsidRPr="0060393C" w:rsidP="00072FB2" w14:paraId="4ECE780B" w14:textId="77777777">
            <w:pPr>
              <w:spacing w:after="0"/>
              <w:contextualSpacing/>
              <w:rPr>
                <w:rFonts w:eastAsia="Courier New" w:cstheme="minorHAnsi"/>
                <w:color w:val="000000"/>
                <w:sz w:val="18"/>
                <w:szCs w:val="18"/>
              </w:rPr>
            </w:pPr>
          </w:p>
        </w:tc>
        <w:tc>
          <w:tcPr>
            <w:tcW w:w="4477" w:type="dxa"/>
            <w:vAlign w:val="bottom"/>
          </w:tcPr>
          <w:p w:rsidR="00533AB9" w:rsidRPr="0060393C" w:rsidP="00072FB2" w14:paraId="61E02E50" w14:textId="45E9DA15">
            <w:pPr>
              <w:tabs>
                <w:tab w:val="right" w:leader="dot" w:pos="5760"/>
              </w:tabs>
              <w:spacing w:after="0"/>
              <w:contextualSpacing/>
              <w:rPr>
                <w:rFonts w:eastAsia="Courier New" w:cstheme="minorHAnsi"/>
                <w:color w:val="000000"/>
                <w:sz w:val="18"/>
                <w:szCs w:val="18"/>
              </w:rPr>
            </w:pPr>
            <w:r w:rsidRPr="0060393C">
              <w:rPr>
                <w:color w:val="000000"/>
                <w:sz w:val="18"/>
              </w:rPr>
              <w:t>Sí</w:t>
            </w:r>
          </w:p>
        </w:tc>
        <w:tc>
          <w:tcPr>
            <w:tcW w:w="2785" w:type="dxa"/>
            <w:vAlign w:val="center"/>
          </w:tcPr>
          <w:p w:rsidR="00533AB9" w:rsidRPr="0060393C" w:rsidP="00665184" w14:paraId="705D979D" w14:textId="31F40A9E">
            <w:pPr>
              <w:spacing w:after="0"/>
              <w:contextualSpacing/>
              <w:rPr>
                <w:rFonts w:eastAsia="Courier New" w:cstheme="minorHAnsi"/>
                <w:color w:val="000000"/>
                <w:sz w:val="18"/>
                <w:szCs w:val="18"/>
              </w:rPr>
            </w:pPr>
            <w:r w:rsidRPr="0060393C">
              <w:rPr>
                <w:color w:val="000000"/>
                <w:sz w:val="18"/>
              </w:rPr>
              <w:t>1</w:t>
            </w:r>
          </w:p>
        </w:tc>
      </w:tr>
      <w:tr w14:paraId="636D16A1" w14:textId="77777777" w:rsidTr="7EBA539D">
        <w:tblPrEx>
          <w:tblW w:w="8725" w:type="dxa"/>
          <w:tblLayout w:type="fixed"/>
          <w:tblLook w:val="04A0"/>
        </w:tblPrEx>
        <w:tc>
          <w:tcPr>
            <w:tcW w:w="1463" w:type="dxa"/>
          </w:tcPr>
          <w:p w:rsidR="00533AB9" w:rsidRPr="0060393C" w:rsidP="00072FB2" w14:paraId="7EFF8648" w14:textId="77777777">
            <w:pPr>
              <w:spacing w:after="0"/>
              <w:contextualSpacing/>
              <w:rPr>
                <w:rFonts w:eastAsia="Courier New" w:cstheme="minorHAnsi"/>
                <w:color w:val="000000"/>
                <w:sz w:val="18"/>
                <w:szCs w:val="18"/>
              </w:rPr>
            </w:pPr>
          </w:p>
        </w:tc>
        <w:tc>
          <w:tcPr>
            <w:tcW w:w="4477" w:type="dxa"/>
            <w:vAlign w:val="bottom"/>
          </w:tcPr>
          <w:p w:rsidR="00533AB9" w:rsidRPr="0060393C" w:rsidP="00072FB2" w14:paraId="2BCF7EBB" w14:textId="3B325DF5">
            <w:pPr>
              <w:tabs>
                <w:tab w:val="right" w:leader="dot" w:pos="5760"/>
              </w:tabs>
              <w:spacing w:after="0"/>
              <w:contextualSpacing/>
              <w:rPr>
                <w:rFonts w:eastAsia="Courier New" w:cstheme="minorHAnsi"/>
                <w:i/>
                <w:iCs/>
                <w:color w:val="767171" w:themeColor="background2" w:themeShade="80"/>
                <w:sz w:val="18"/>
                <w:szCs w:val="18"/>
              </w:rPr>
            </w:pPr>
            <w:r w:rsidRPr="0060393C">
              <w:rPr>
                <w:i/>
                <w:color w:val="767171" w:themeColor="background2" w:themeShade="80"/>
                <w:sz w:val="18"/>
              </w:rPr>
              <w:t>No sabe</w:t>
            </w:r>
            <w:r w:rsidRPr="0060393C" w:rsidR="0044450B">
              <w:rPr>
                <w:i/>
                <w:color w:val="767171" w:themeColor="background2" w:themeShade="80"/>
                <w:sz w:val="18"/>
              </w:rPr>
              <w:t xml:space="preserve"> </w:t>
            </w:r>
          </w:p>
        </w:tc>
        <w:tc>
          <w:tcPr>
            <w:tcW w:w="2785" w:type="dxa"/>
            <w:vAlign w:val="center"/>
          </w:tcPr>
          <w:p w:rsidR="00533AB9" w:rsidRPr="0060393C" w:rsidP="00665184" w14:paraId="523D881A" w14:textId="77777777">
            <w:pPr>
              <w:spacing w:after="0"/>
              <w:contextualSpacing/>
              <w:rPr>
                <w:rFonts w:eastAsia="Courier New" w:cstheme="minorHAnsi"/>
                <w:i/>
                <w:iCs/>
                <w:color w:val="767171" w:themeColor="background2" w:themeShade="80"/>
                <w:sz w:val="18"/>
                <w:szCs w:val="18"/>
              </w:rPr>
            </w:pPr>
            <w:r w:rsidRPr="0060393C">
              <w:rPr>
                <w:i/>
                <w:color w:val="767171" w:themeColor="background2" w:themeShade="80"/>
                <w:sz w:val="18"/>
              </w:rPr>
              <w:t>98</w:t>
            </w:r>
          </w:p>
        </w:tc>
      </w:tr>
      <w:tr w14:paraId="0A30ACDD" w14:textId="77777777" w:rsidTr="7EBA539D">
        <w:tblPrEx>
          <w:tblW w:w="8725" w:type="dxa"/>
          <w:tblLayout w:type="fixed"/>
          <w:tblLook w:val="04A0"/>
        </w:tblPrEx>
        <w:tc>
          <w:tcPr>
            <w:tcW w:w="1463" w:type="dxa"/>
          </w:tcPr>
          <w:p w:rsidR="00533AB9" w:rsidRPr="0060393C" w:rsidP="00072FB2" w14:paraId="6B0A182B" w14:textId="77777777">
            <w:pPr>
              <w:spacing w:after="0"/>
              <w:contextualSpacing/>
              <w:rPr>
                <w:rFonts w:eastAsia="Courier New" w:cstheme="minorHAnsi"/>
                <w:color w:val="000000"/>
                <w:sz w:val="18"/>
                <w:szCs w:val="18"/>
              </w:rPr>
            </w:pPr>
          </w:p>
        </w:tc>
        <w:tc>
          <w:tcPr>
            <w:tcW w:w="4477" w:type="dxa"/>
            <w:vAlign w:val="bottom"/>
          </w:tcPr>
          <w:p w:rsidR="00533AB9" w:rsidRPr="0060393C" w:rsidP="00072FB2" w14:paraId="7D4E2938" w14:textId="27DDE460">
            <w:pPr>
              <w:tabs>
                <w:tab w:val="right" w:leader="dot" w:pos="5760"/>
              </w:tabs>
              <w:spacing w:after="0"/>
              <w:contextualSpacing/>
              <w:rPr>
                <w:rFonts w:eastAsia="Courier New" w:cstheme="minorHAnsi"/>
                <w:i/>
                <w:iCs/>
                <w:color w:val="767171" w:themeColor="background2" w:themeShade="80"/>
                <w:sz w:val="18"/>
                <w:szCs w:val="18"/>
              </w:rPr>
            </w:pPr>
            <w:r w:rsidRPr="0060393C">
              <w:rPr>
                <w:i/>
                <w:color w:val="767171" w:themeColor="background2" w:themeShade="80"/>
                <w:sz w:val="18"/>
              </w:rPr>
              <w:t>Prefiere no contestar</w:t>
            </w:r>
            <w:r w:rsidR="00030B41">
              <w:rPr>
                <w:i/>
                <w:color w:val="767171" w:themeColor="background2" w:themeShade="80"/>
                <w:sz w:val="18"/>
              </w:rPr>
              <w:t xml:space="preserve"> </w:t>
            </w:r>
          </w:p>
        </w:tc>
        <w:tc>
          <w:tcPr>
            <w:tcW w:w="2785" w:type="dxa"/>
            <w:vAlign w:val="center"/>
          </w:tcPr>
          <w:p w:rsidR="00533AB9" w:rsidRPr="0060393C" w:rsidP="00665184" w14:paraId="3A90566F" w14:textId="77777777">
            <w:pPr>
              <w:spacing w:after="0"/>
              <w:contextualSpacing/>
              <w:rPr>
                <w:rFonts w:eastAsia="Courier New" w:cstheme="minorHAnsi"/>
                <w:i/>
                <w:iCs/>
                <w:color w:val="767171" w:themeColor="background2" w:themeShade="80"/>
                <w:sz w:val="18"/>
                <w:szCs w:val="18"/>
              </w:rPr>
            </w:pPr>
            <w:r w:rsidRPr="0060393C">
              <w:rPr>
                <w:i/>
                <w:color w:val="767171" w:themeColor="background2" w:themeShade="80"/>
                <w:sz w:val="18"/>
              </w:rPr>
              <w:t>99</w:t>
            </w:r>
          </w:p>
        </w:tc>
      </w:tr>
    </w:tbl>
    <w:p w:rsidR="00AE4669" w:rsidRPr="0060393C" w:rsidP="00F83EC6" w14:paraId="344EF0A0" w14:textId="28FE685A">
      <w:pPr>
        <w:rPr>
          <w:b/>
          <w:bCs/>
        </w:rPr>
      </w:pPr>
    </w:p>
    <w:tbl>
      <w:tblPr>
        <w:tblW w:w="9000" w:type="dxa"/>
        <w:tblLayout w:type="fixed"/>
        <w:tblLook w:val="04A0"/>
      </w:tblPr>
      <w:tblGrid>
        <w:gridCol w:w="1440"/>
        <w:gridCol w:w="3960"/>
        <w:gridCol w:w="3600"/>
      </w:tblGrid>
      <w:tr w14:paraId="1741F1CE" w14:textId="77777777" w:rsidTr="7EBA539D">
        <w:tblPrEx>
          <w:tblW w:w="9000" w:type="dxa"/>
          <w:tblLayout w:type="fixed"/>
          <w:tblLook w:val="04A0"/>
        </w:tblPrEx>
        <w:tc>
          <w:tcPr>
            <w:tcW w:w="1440" w:type="dxa"/>
            <w:vAlign w:val="bottom"/>
          </w:tcPr>
          <w:p w:rsidR="00847139" w:rsidRPr="0060393C" w:rsidP="00847139" w14:paraId="4250A050" w14:textId="4F7C718F">
            <w:pPr>
              <w:spacing w:after="0"/>
              <w:contextualSpacing/>
              <w:rPr>
                <w:rFonts w:eastAsia="Times New Roman" w:cstheme="minorHAnsi"/>
                <w:b/>
                <w:color w:val="000000"/>
                <w:sz w:val="18"/>
                <w:szCs w:val="18"/>
              </w:rPr>
            </w:pPr>
            <w:r w:rsidRPr="0060393C">
              <w:rPr>
                <w:b/>
                <w:color w:val="000000"/>
                <w:sz w:val="18"/>
              </w:rPr>
              <w:t>K.5</w:t>
            </w:r>
          </w:p>
        </w:tc>
        <w:tc>
          <w:tcPr>
            <w:tcW w:w="7560" w:type="dxa"/>
            <w:gridSpan w:val="2"/>
            <w:vAlign w:val="bottom"/>
          </w:tcPr>
          <w:p w:rsidR="00847139" w:rsidRPr="0060393C" w:rsidP="00847139" w14:paraId="2A22E1EC" w14:textId="0E8A3BC1">
            <w:pPr>
              <w:spacing w:after="0"/>
              <w:contextualSpacing/>
              <w:rPr>
                <w:rFonts w:eastAsia="Times New Roman"/>
                <w:b/>
                <w:bCs/>
                <w:color w:val="000000" w:themeColor="text1"/>
                <w:sz w:val="18"/>
                <w:szCs w:val="18"/>
              </w:rPr>
            </w:pPr>
            <w:r w:rsidRPr="0060393C">
              <w:rPr>
                <w:b/>
                <w:color w:val="000000"/>
                <w:sz w:val="18"/>
              </w:rPr>
              <w:t>Harassed by police</w:t>
            </w:r>
          </w:p>
        </w:tc>
      </w:tr>
      <w:tr w14:paraId="50AB42F8" w14:textId="77777777" w:rsidTr="7EBA539D">
        <w:tblPrEx>
          <w:tblW w:w="9000" w:type="dxa"/>
          <w:tblLayout w:type="fixed"/>
          <w:tblLook w:val="04A0"/>
        </w:tblPrEx>
        <w:tc>
          <w:tcPr>
            <w:tcW w:w="1440" w:type="dxa"/>
          </w:tcPr>
          <w:p w:rsidR="00847139" w:rsidRPr="0060393C" w:rsidP="00847139" w14:paraId="57E621DC" w14:textId="24CB1ED4">
            <w:pPr>
              <w:spacing w:after="0"/>
              <w:contextualSpacing/>
              <w:rPr>
                <w:rFonts w:eastAsia="Times New Roman" w:cstheme="minorHAnsi"/>
                <w:bCs/>
                <w:color w:val="000000"/>
                <w:sz w:val="18"/>
                <w:szCs w:val="18"/>
              </w:rPr>
            </w:pPr>
            <w:r w:rsidRPr="0060393C">
              <w:rPr>
                <w:b/>
                <w:i/>
                <w:color w:val="ED7D31" w:themeColor="accent2"/>
                <w:sz w:val="18"/>
              </w:rPr>
              <w:t>K_POLICE</w:t>
            </w:r>
          </w:p>
        </w:tc>
        <w:tc>
          <w:tcPr>
            <w:tcW w:w="7560" w:type="dxa"/>
            <w:gridSpan w:val="2"/>
            <w:vAlign w:val="bottom"/>
          </w:tcPr>
          <w:p w:rsidR="00847139" w:rsidRPr="0060393C" w:rsidP="00847139" w14:paraId="32ADCD57" w14:textId="0E1A1DD4">
            <w:pPr>
              <w:spacing w:after="0"/>
              <w:contextualSpacing/>
              <w:rPr>
                <w:rFonts w:eastAsia="Times New Roman"/>
                <w:color w:val="000000"/>
                <w:sz w:val="18"/>
                <w:szCs w:val="18"/>
              </w:rPr>
            </w:pPr>
            <w:r w:rsidRPr="7EBA539D">
              <w:rPr>
                <w:b/>
                <w:bCs/>
                <w:color w:val="000000" w:themeColor="text1"/>
                <w:sz w:val="18"/>
                <w:szCs w:val="18"/>
              </w:rPr>
              <w:t>Antes de su diagnóstico,</w:t>
            </w:r>
            <w:r w:rsidRPr="7EBA539D">
              <w:rPr>
                <w:color w:val="000000" w:themeColor="text1"/>
                <w:sz w:val="18"/>
                <w:szCs w:val="18"/>
              </w:rPr>
              <w:t xml:space="preserve"> ¿fue detenido, ignorado o acosado por la policía debido a su raza o </w:t>
            </w:r>
            <w:r w:rsidRPr="7EBA539D" w:rsidR="077ECF01">
              <w:rPr>
                <w:color w:val="000000" w:themeColor="text1"/>
                <w:sz w:val="18"/>
                <w:szCs w:val="18"/>
              </w:rPr>
              <w:t>grupo étnico</w:t>
            </w:r>
            <w:r w:rsidRPr="7EBA539D">
              <w:rPr>
                <w:color w:val="000000" w:themeColor="text1"/>
                <w:sz w:val="18"/>
                <w:szCs w:val="18"/>
              </w:rPr>
              <w:t>?</w:t>
            </w:r>
          </w:p>
        </w:tc>
      </w:tr>
      <w:tr w14:paraId="2F595ABC" w14:textId="77777777" w:rsidTr="7EBA539D">
        <w:tblPrEx>
          <w:tblW w:w="9000" w:type="dxa"/>
          <w:tblLayout w:type="fixed"/>
          <w:tblLook w:val="04A0"/>
        </w:tblPrEx>
        <w:tc>
          <w:tcPr>
            <w:tcW w:w="1440" w:type="dxa"/>
            <w:vAlign w:val="bottom"/>
          </w:tcPr>
          <w:p w:rsidR="00847139" w:rsidRPr="0060393C" w:rsidP="009228F7" w14:paraId="180E9C50" w14:textId="77777777">
            <w:pPr>
              <w:spacing w:after="0"/>
              <w:contextualSpacing/>
              <w:rPr>
                <w:rFonts w:eastAsia="Times New Roman" w:cstheme="minorHAnsi"/>
                <w:b/>
                <w:color w:val="000000"/>
                <w:sz w:val="18"/>
                <w:szCs w:val="18"/>
              </w:rPr>
            </w:pPr>
          </w:p>
        </w:tc>
        <w:tc>
          <w:tcPr>
            <w:tcW w:w="7560" w:type="dxa"/>
            <w:gridSpan w:val="2"/>
            <w:vAlign w:val="bottom"/>
          </w:tcPr>
          <w:p w:rsidR="00847139" w:rsidRPr="0060393C" w:rsidP="009228F7" w14:paraId="038F666F" w14:textId="77777777">
            <w:pPr>
              <w:spacing w:after="0"/>
              <w:contextualSpacing/>
              <w:rPr>
                <w:rFonts w:eastAsia="Times New Roman"/>
                <w:b/>
                <w:bCs/>
                <w:color w:val="000000" w:themeColor="text1"/>
                <w:sz w:val="18"/>
                <w:szCs w:val="18"/>
                <w:lang w:val="en-US"/>
              </w:rPr>
            </w:pPr>
            <w:r w:rsidRPr="0060393C">
              <w:rPr>
                <w:color w:val="00B050"/>
                <w:sz w:val="18"/>
                <w:lang w:val="en-US"/>
              </w:rPr>
              <w:t>[DON’T READ RESPONSES. SELECT ONLY ONE.]</w:t>
            </w:r>
          </w:p>
        </w:tc>
      </w:tr>
      <w:tr w14:paraId="0268461D" w14:textId="77777777" w:rsidTr="7EBA539D">
        <w:tblPrEx>
          <w:tblW w:w="9000" w:type="dxa"/>
          <w:tblLayout w:type="fixed"/>
          <w:tblLook w:val="04A0"/>
        </w:tblPrEx>
        <w:tc>
          <w:tcPr>
            <w:tcW w:w="1440" w:type="dxa"/>
          </w:tcPr>
          <w:p w:rsidR="00025092" w:rsidRPr="0060393C" w:rsidP="009228F7" w14:paraId="11FAB0CC" w14:textId="77777777">
            <w:pPr>
              <w:spacing w:after="0"/>
              <w:contextualSpacing/>
              <w:rPr>
                <w:rFonts w:eastAsia="Times New Roman" w:cstheme="minorHAnsi"/>
                <w:b/>
                <w:i/>
                <w:color w:val="000000"/>
                <w:sz w:val="18"/>
                <w:szCs w:val="18"/>
                <w:lang w:val="en-US"/>
              </w:rPr>
            </w:pPr>
          </w:p>
        </w:tc>
        <w:tc>
          <w:tcPr>
            <w:tcW w:w="3960" w:type="dxa"/>
            <w:vAlign w:val="bottom"/>
          </w:tcPr>
          <w:p w:rsidR="00025092" w:rsidRPr="0060393C" w:rsidP="009228F7" w14:paraId="67C96E11" w14:textId="4BBE7AE5">
            <w:pPr>
              <w:spacing w:after="0"/>
              <w:contextualSpacing/>
              <w:rPr>
                <w:rFonts w:eastAsia="Times New Roman" w:cstheme="minorHAnsi"/>
                <w:bCs/>
                <w:color w:val="000000"/>
                <w:sz w:val="18"/>
                <w:szCs w:val="18"/>
              </w:rPr>
            </w:pPr>
            <w:r w:rsidRPr="0060393C">
              <w:rPr>
                <w:color w:val="000000"/>
                <w:sz w:val="18"/>
              </w:rPr>
              <w:t>No</w:t>
            </w:r>
            <w:r w:rsidRPr="0060393C" w:rsidR="0044450B">
              <w:rPr>
                <w:color w:val="000000"/>
                <w:sz w:val="18"/>
              </w:rPr>
              <w:t xml:space="preserve"> </w:t>
            </w:r>
          </w:p>
        </w:tc>
        <w:tc>
          <w:tcPr>
            <w:tcW w:w="3600" w:type="dxa"/>
            <w:vAlign w:val="bottom"/>
          </w:tcPr>
          <w:p w:rsidR="00025092" w:rsidRPr="0060393C" w:rsidP="009228F7" w14:paraId="3590786A" w14:textId="77777777">
            <w:pPr>
              <w:spacing w:after="0"/>
              <w:contextualSpacing/>
              <w:rPr>
                <w:rFonts w:eastAsia="Times New Roman" w:cstheme="minorHAnsi"/>
                <w:bCs/>
                <w:color w:val="000000"/>
                <w:sz w:val="18"/>
                <w:szCs w:val="18"/>
              </w:rPr>
            </w:pPr>
            <w:r w:rsidRPr="0060393C">
              <w:rPr>
                <w:color w:val="000000"/>
                <w:sz w:val="18"/>
              </w:rPr>
              <w:t>0</w:t>
            </w:r>
          </w:p>
        </w:tc>
      </w:tr>
      <w:tr w14:paraId="25ECBB9C" w14:textId="77777777" w:rsidTr="7EBA539D">
        <w:tblPrEx>
          <w:tblW w:w="9000" w:type="dxa"/>
          <w:tblLayout w:type="fixed"/>
          <w:tblLook w:val="04A0"/>
        </w:tblPrEx>
        <w:tc>
          <w:tcPr>
            <w:tcW w:w="1440" w:type="dxa"/>
          </w:tcPr>
          <w:p w:rsidR="00025092" w:rsidRPr="0060393C" w:rsidP="009228F7" w14:paraId="75568493" w14:textId="77777777">
            <w:pPr>
              <w:spacing w:after="0"/>
              <w:contextualSpacing/>
              <w:rPr>
                <w:rFonts w:eastAsia="Times New Roman" w:cstheme="minorHAnsi"/>
                <w:color w:val="000000"/>
                <w:sz w:val="18"/>
                <w:szCs w:val="18"/>
              </w:rPr>
            </w:pPr>
          </w:p>
        </w:tc>
        <w:tc>
          <w:tcPr>
            <w:tcW w:w="3960" w:type="dxa"/>
            <w:vAlign w:val="bottom"/>
          </w:tcPr>
          <w:p w:rsidR="00025092" w:rsidRPr="0060393C" w:rsidP="009228F7" w14:paraId="22D3F9D1" w14:textId="1CD5EF30">
            <w:pPr>
              <w:spacing w:after="0"/>
              <w:contextualSpacing/>
              <w:rPr>
                <w:rFonts w:eastAsia="Times New Roman" w:cstheme="minorHAnsi"/>
                <w:bCs/>
                <w:color w:val="000000"/>
                <w:sz w:val="18"/>
                <w:szCs w:val="18"/>
              </w:rPr>
            </w:pPr>
            <w:r w:rsidRPr="0060393C">
              <w:rPr>
                <w:color w:val="000000"/>
                <w:sz w:val="18"/>
              </w:rPr>
              <w:t>Sí</w:t>
            </w:r>
            <w:r w:rsidRPr="0060393C" w:rsidR="0044450B">
              <w:rPr>
                <w:color w:val="000000"/>
                <w:sz w:val="18"/>
              </w:rPr>
              <w:t xml:space="preserve"> </w:t>
            </w:r>
          </w:p>
        </w:tc>
        <w:tc>
          <w:tcPr>
            <w:tcW w:w="3600" w:type="dxa"/>
            <w:vAlign w:val="bottom"/>
          </w:tcPr>
          <w:p w:rsidR="00025092" w:rsidRPr="0060393C" w:rsidP="009228F7" w14:paraId="39239A8C" w14:textId="77777777">
            <w:pPr>
              <w:spacing w:after="0"/>
              <w:contextualSpacing/>
              <w:rPr>
                <w:rFonts w:eastAsia="Times New Roman" w:cstheme="minorHAnsi"/>
                <w:bCs/>
                <w:color w:val="000000"/>
                <w:sz w:val="18"/>
                <w:szCs w:val="18"/>
              </w:rPr>
            </w:pPr>
            <w:r w:rsidRPr="0060393C">
              <w:rPr>
                <w:color w:val="000000"/>
                <w:sz w:val="18"/>
              </w:rPr>
              <w:t>1</w:t>
            </w:r>
          </w:p>
        </w:tc>
      </w:tr>
      <w:tr w14:paraId="0106AE92" w14:textId="77777777" w:rsidTr="7EBA539D">
        <w:tblPrEx>
          <w:tblW w:w="9000" w:type="dxa"/>
          <w:tblLayout w:type="fixed"/>
          <w:tblLook w:val="04A0"/>
        </w:tblPrEx>
        <w:tc>
          <w:tcPr>
            <w:tcW w:w="1440" w:type="dxa"/>
          </w:tcPr>
          <w:p w:rsidR="00025092" w:rsidRPr="0060393C" w:rsidP="009228F7" w14:paraId="05E625D8" w14:textId="77777777">
            <w:pPr>
              <w:spacing w:after="0"/>
              <w:contextualSpacing/>
              <w:rPr>
                <w:rFonts w:eastAsia="Times New Roman" w:cstheme="minorHAnsi"/>
                <w:color w:val="000000"/>
                <w:sz w:val="18"/>
                <w:szCs w:val="18"/>
              </w:rPr>
            </w:pPr>
          </w:p>
        </w:tc>
        <w:tc>
          <w:tcPr>
            <w:tcW w:w="3960" w:type="dxa"/>
            <w:vAlign w:val="bottom"/>
          </w:tcPr>
          <w:p w:rsidR="00025092" w:rsidRPr="0060393C" w:rsidP="00025092" w14:paraId="50739716" w14:textId="4934031C">
            <w:pPr>
              <w:tabs>
                <w:tab w:val="left" w:pos="1247"/>
              </w:tabs>
              <w:spacing w:after="0"/>
              <w:contextualSpacing/>
              <w:rPr>
                <w:rFonts w:eastAsia="Times New Roman" w:cstheme="minorHAnsi"/>
                <w:bCs/>
                <w:i/>
                <w:iCs/>
                <w:color w:val="767171" w:themeColor="background2" w:themeShade="80"/>
                <w:sz w:val="18"/>
                <w:szCs w:val="18"/>
              </w:rPr>
            </w:pPr>
            <w:r w:rsidRPr="0060393C">
              <w:rPr>
                <w:i/>
                <w:color w:val="767171" w:themeColor="background2" w:themeShade="80"/>
                <w:sz w:val="18"/>
              </w:rPr>
              <w:t>No sabe</w:t>
            </w:r>
          </w:p>
        </w:tc>
        <w:tc>
          <w:tcPr>
            <w:tcW w:w="3600" w:type="dxa"/>
            <w:vAlign w:val="bottom"/>
          </w:tcPr>
          <w:p w:rsidR="00025092" w:rsidRPr="0060393C" w:rsidP="009228F7" w14:paraId="7D780938" w14:textId="77777777">
            <w:pPr>
              <w:spacing w:after="0"/>
              <w:contextualSpacing/>
              <w:rPr>
                <w:rFonts w:eastAsia="Times New Roman" w:cstheme="minorHAnsi"/>
                <w:bCs/>
                <w:i/>
                <w:iCs/>
                <w:color w:val="767171" w:themeColor="background2" w:themeShade="80"/>
                <w:sz w:val="18"/>
                <w:szCs w:val="18"/>
              </w:rPr>
            </w:pPr>
            <w:r w:rsidRPr="0060393C">
              <w:rPr>
                <w:i/>
                <w:color w:val="767171" w:themeColor="background2" w:themeShade="80"/>
                <w:sz w:val="18"/>
              </w:rPr>
              <w:t>98</w:t>
            </w:r>
          </w:p>
        </w:tc>
      </w:tr>
      <w:tr w14:paraId="5492A03F" w14:textId="77777777" w:rsidTr="7EBA539D">
        <w:tblPrEx>
          <w:tblW w:w="9000" w:type="dxa"/>
          <w:tblLayout w:type="fixed"/>
          <w:tblLook w:val="04A0"/>
        </w:tblPrEx>
        <w:tc>
          <w:tcPr>
            <w:tcW w:w="1440" w:type="dxa"/>
          </w:tcPr>
          <w:p w:rsidR="00025092" w:rsidRPr="0060393C" w:rsidP="009228F7" w14:paraId="7863C903" w14:textId="77777777">
            <w:pPr>
              <w:spacing w:after="0"/>
              <w:contextualSpacing/>
              <w:rPr>
                <w:rFonts w:eastAsia="Times New Roman" w:cstheme="minorHAnsi"/>
                <w:color w:val="000000"/>
                <w:sz w:val="18"/>
                <w:szCs w:val="18"/>
              </w:rPr>
            </w:pPr>
          </w:p>
        </w:tc>
        <w:tc>
          <w:tcPr>
            <w:tcW w:w="3960" w:type="dxa"/>
            <w:vAlign w:val="bottom"/>
          </w:tcPr>
          <w:p w:rsidR="00025092" w:rsidRPr="0060393C" w:rsidP="009228F7" w14:paraId="17ADC83E" w14:textId="7BDFED9F">
            <w:pPr>
              <w:spacing w:after="0"/>
              <w:contextualSpacing/>
              <w:rPr>
                <w:rFonts w:eastAsia="Times New Roman" w:cstheme="minorHAnsi"/>
                <w:bCs/>
                <w:i/>
                <w:iCs/>
                <w:color w:val="767171" w:themeColor="background2" w:themeShade="80"/>
                <w:sz w:val="18"/>
                <w:szCs w:val="18"/>
              </w:rPr>
            </w:pPr>
            <w:r w:rsidRPr="0060393C">
              <w:rPr>
                <w:i/>
                <w:color w:val="767171" w:themeColor="background2" w:themeShade="80"/>
                <w:sz w:val="18"/>
              </w:rPr>
              <w:t>Prefiere no contestar</w:t>
            </w:r>
          </w:p>
        </w:tc>
        <w:tc>
          <w:tcPr>
            <w:tcW w:w="3600" w:type="dxa"/>
            <w:vAlign w:val="bottom"/>
          </w:tcPr>
          <w:p w:rsidR="00025092" w:rsidRPr="0060393C" w:rsidP="009228F7" w14:paraId="00E7B836" w14:textId="77777777">
            <w:pPr>
              <w:spacing w:after="0"/>
              <w:contextualSpacing/>
              <w:rPr>
                <w:rFonts w:eastAsia="Times New Roman" w:cstheme="minorHAnsi"/>
                <w:bCs/>
                <w:i/>
                <w:iCs/>
                <w:color w:val="767171" w:themeColor="background2" w:themeShade="80"/>
                <w:sz w:val="18"/>
                <w:szCs w:val="18"/>
              </w:rPr>
            </w:pPr>
            <w:r w:rsidRPr="0060393C">
              <w:rPr>
                <w:i/>
                <w:color w:val="767171" w:themeColor="background2" w:themeShade="80"/>
                <w:sz w:val="18"/>
              </w:rPr>
              <w:t>99</w:t>
            </w:r>
          </w:p>
        </w:tc>
      </w:tr>
    </w:tbl>
    <w:p w:rsidR="00847139" w:rsidRPr="0060393C" w:rsidP="00F83EC6" w14:paraId="5129D102" w14:textId="77777777">
      <w:pPr>
        <w:rPr>
          <w:b/>
          <w:bCs/>
        </w:rPr>
      </w:pPr>
    </w:p>
    <w:tbl>
      <w:tblPr>
        <w:tblW w:w="9337" w:type="dxa"/>
        <w:tblLayout w:type="fixed"/>
        <w:tblLook w:val="04A0"/>
      </w:tblPr>
      <w:tblGrid>
        <w:gridCol w:w="1440"/>
        <w:gridCol w:w="3960"/>
        <w:gridCol w:w="3937"/>
      </w:tblGrid>
      <w:tr w14:paraId="571F3DF3" w14:textId="77777777" w:rsidTr="7EBA539D">
        <w:tblPrEx>
          <w:tblW w:w="9337" w:type="dxa"/>
          <w:tblLayout w:type="fixed"/>
          <w:tblLook w:val="04A0"/>
        </w:tblPrEx>
        <w:tc>
          <w:tcPr>
            <w:tcW w:w="1440" w:type="dxa"/>
            <w:vAlign w:val="bottom"/>
          </w:tcPr>
          <w:p w:rsidR="00335863" w:rsidRPr="0060393C" w:rsidP="00335863" w14:paraId="2F0667C9" w14:textId="7A345209">
            <w:pPr>
              <w:spacing w:after="0"/>
              <w:contextualSpacing/>
              <w:rPr>
                <w:rFonts w:eastAsia="Courier New" w:cstheme="minorHAnsi"/>
                <w:b/>
                <w:color w:val="000000"/>
                <w:sz w:val="18"/>
                <w:szCs w:val="18"/>
              </w:rPr>
            </w:pPr>
            <w:r w:rsidRPr="0060393C">
              <w:rPr>
                <w:b/>
                <w:color w:val="000000"/>
                <w:sz w:val="18"/>
              </w:rPr>
              <w:t>K.6</w:t>
            </w:r>
          </w:p>
        </w:tc>
        <w:tc>
          <w:tcPr>
            <w:tcW w:w="7897" w:type="dxa"/>
            <w:gridSpan w:val="2"/>
            <w:vAlign w:val="bottom"/>
          </w:tcPr>
          <w:p w:rsidR="00335863" w:rsidRPr="0060393C" w:rsidP="00335863" w14:paraId="23C852DA" w14:textId="16423BBE">
            <w:pPr>
              <w:spacing w:after="0"/>
              <w:contextualSpacing/>
              <w:rPr>
                <w:rFonts w:eastAsia="Courier New" w:cstheme="minorHAnsi"/>
                <w:b/>
                <w:color w:val="000000"/>
                <w:sz w:val="18"/>
                <w:szCs w:val="18"/>
                <w:lang w:val="en-US"/>
              </w:rPr>
            </w:pPr>
            <w:r w:rsidRPr="0060393C">
              <w:rPr>
                <w:b/>
                <w:color w:val="000000"/>
                <w:sz w:val="18"/>
                <w:lang w:val="en-US"/>
              </w:rPr>
              <w:t xml:space="preserve">Physical violence due to race </w:t>
            </w:r>
          </w:p>
        </w:tc>
      </w:tr>
      <w:tr w14:paraId="3C23DA76" w14:textId="77777777" w:rsidTr="7EBA539D">
        <w:tblPrEx>
          <w:tblW w:w="9337" w:type="dxa"/>
          <w:tblLayout w:type="fixed"/>
          <w:tblLook w:val="04A0"/>
        </w:tblPrEx>
        <w:tc>
          <w:tcPr>
            <w:tcW w:w="1440" w:type="dxa"/>
          </w:tcPr>
          <w:p w:rsidR="00533AB9" w:rsidRPr="0060393C" w:rsidP="00335863" w14:paraId="0DCF7467" w14:textId="689D4F7C">
            <w:pPr>
              <w:spacing w:after="0"/>
              <w:contextualSpacing/>
              <w:rPr>
                <w:rFonts w:eastAsia="Courier New" w:cstheme="minorHAnsi"/>
                <w:i/>
                <w:color w:val="000000"/>
                <w:sz w:val="18"/>
                <w:szCs w:val="18"/>
              </w:rPr>
            </w:pPr>
            <w:r w:rsidRPr="0060393C">
              <w:rPr>
                <w:i/>
                <w:color w:val="ED7D31" w:themeColor="accent2"/>
                <w:sz w:val="18"/>
              </w:rPr>
              <w:t>K_VIOLENCE</w:t>
            </w:r>
          </w:p>
        </w:tc>
        <w:tc>
          <w:tcPr>
            <w:tcW w:w="7897" w:type="dxa"/>
            <w:gridSpan w:val="2"/>
            <w:vAlign w:val="bottom"/>
          </w:tcPr>
          <w:p w:rsidR="00533AB9" w:rsidRPr="0060393C" w:rsidP="00335863" w14:paraId="66CDB2A9" w14:textId="0279541D">
            <w:pPr>
              <w:spacing w:after="0"/>
              <w:contextualSpacing/>
              <w:rPr>
                <w:rFonts w:eastAsia="Courier New"/>
                <w:color w:val="000000"/>
                <w:sz w:val="18"/>
                <w:szCs w:val="18"/>
              </w:rPr>
            </w:pPr>
            <w:r w:rsidRPr="7EBA539D">
              <w:rPr>
                <w:b/>
                <w:bCs/>
                <w:color w:val="000000" w:themeColor="text1"/>
                <w:sz w:val="18"/>
                <w:szCs w:val="18"/>
              </w:rPr>
              <w:t>Antes de su diagnóstico,</w:t>
            </w:r>
            <w:r w:rsidRPr="7EBA539D">
              <w:rPr>
                <w:color w:val="000000" w:themeColor="text1"/>
                <w:sz w:val="18"/>
                <w:szCs w:val="18"/>
              </w:rPr>
              <w:t xml:space="preserve"> ¿lo abofetearon, golpearon, empujaron, patearon, sacudieron o lastimaron físicamente de otra manera debido a su raza o </w:t>
            </w:r>
            <w:r w:rsidRPr="7EBA539D" w:rsidR="077ECF01">
              <w:rPr>
                <w:color w:val="000000" w:themeColor="text1"/>
                <w:sz w:val="18"/>
                <w:szCs w:val="18"/>
              </w:rPr>
              <w:t>grupo étnico</w:t>
            </w:r>
            <w:r w:rsidRPr="7EBA539D">
              <w:rPr>
                <w:color w:val="000000" w:themeColor="text1"/>
                <w:sz w:val="18"/>
                <w:szCs w:val="18"/>
              </w:rPr>
              <w:t>?</w:t>
            </w:r>
          </w:p>
        </w:tc>
      </w:tr>
      <w:tr w14:paraId="324447EC" w14:textId="77777777" w:rsidTr="7EBA539D">
        <w:tblPrEx>
          <w:tblW w:w="9337" w:type="dxa"/>
          <w:tblLayout w:type="fixed"/>
          <w:tblLook w:val="04A0"/>
        </w:tblPrEx>
        <w:tc>
          <w:tcPr>
            <w:tcW w:w="1440" w:type="dxa"/>
            <w:vAlign w:val="bottom"/>
          </w:tcPr>
          <w:p w:rsidR="00335863" w:rsidRPr="0060393C" w:rsidP="00AE4669" w14:paraId="17A0CEF1" w14:textId="77777777">
            <w:pPr>
              <w:spacing w:after="0"/>
              <w:contextualSpacing/>
              <w:rPr>
                <w:rFonts w:eastAsia="Courier New" w:cstheme="minorHAnsi"/>
                <w:color w:val="000000"/>
                <w:sz w:val="18"/>
                <w:szCs w:val="18"/>
              </w:rPr>
            </w:pPr>
          </w:p>
        </w:tc>
        <w:tc>
          <w:tcPr>
            <w:tcW w:w="7897" w:type="dxa"/>
            <w:gridSpan w:val="2"/>
            <w:vAlign w:val="bottom"/>
          </w:tcPr>
          <w:p w:rsidR="00335863" w:rsidRPr="0060393C" w:rsidP="00335863" w14:paraId="0F2FA7C7" w14:textId="18108565">
            <w:pPr>
              <w:spacing w:after="0"/>
              <w:contextualSpacing/>
              <w:rPr>
                <w:rFonts w:eastAsia="Courier New"/>
                <w:color w:val="000000" w:themeColor="text1"/>
                <w:sz w:val="18"/>
                <w:szCs w:val="18"/>
                <w:lang w:val="en-US"/>
              </w:rPr>
            </w:pPr>
            <w:r w:rsidRPr="0060393C">
              <w:rPr>
                <w:color w:val="00B050"/>
                <w:sz w:val="18"/>
                <w:lang w:val="en-US"/>
              </w:rPr>
              <w:t>[DON’T READ RESPONSES. SELECT ONLY ONE.]</w:t>
            </w:r>
          </w:p>
        </w:tc>
      </w:tr>
      <w:tr w14:paraId="76980E16" w14:textId="77777777" w:rsidTr="7EBA539D">
        <w:tblPrEx>
          <w:tblW w:w="9337" w:type="dxa"/>
          <w:tblLayout w:type="fixed"/>
          <w:tblLook w:val="04A0"/>
        </w:tblPrEx>
        <w:tc>
          <w:tcPr>
            <w:tcW w:w="1440" w:type="dxa"/>
          </w:tcPr>
          <w:p w:rsidR="00533AB9" w:rsidRPr="0060393C" w:rsidP="00AE4669" w14:paraId="4680C738" w14:textId="77777777">
            <w:pPr>
              <w:spacing w:after="0"/>
              <w:contextualSpacing/>
              <w:rPr>
                <w:rFonts w:eastAsia="Courier New" w:cstheme="minorHAnsi"/>
                <w:color w:val="000000"/>
                <w:sz w:val="18"/>
                <w:szCs w:val="18"/>
                <w:lang w:val="en-US"/>
              </w:rPr>
            </w:pPr>
          </w:p>
        </w:tc>
        <w:tc>
          <w:tcPr>
            <w:tcW w:w="3960" w:type="dxa"/>
            <w:vAlign w:val="bottom"/>
          </w:tcPr>
          <w:p w:rsidR="00533AB9" w:rsidRPr="0060393C" w:rsidP="00AE4669" w14:paraId="55678DD4" w14:textId="031238AD">
            <w:pPr>
              <w:tabs>
                <w:tab w:val="right" w:leader="dot" w:pos="5760"/>
              </w:tabs>
              <w:spacing w:after="0"/>
              <w:contextualSpacing/>
              <w:rPr>
                <w:rFonts w:eastAsia="Courier New" w:cstheme="minorHAnsi"/>
                <w:color w:val="000000"/>
                <w:sz w:val="18"/>
                <w:szCs w:val="18"/>
              </w:rPr>
            </w:pPr>
            <w:r w:rsidRPr="0060393C">
              <w:rPr>
                <w:color w:val="000000"/>
                <w:sz w:val="18"/>
              </w:rPr>
              <w:t xml:space="preserve">No </w:t>
            </w:r>
          </w:p>
        </w:tc>
        <w:tc>
          <w:tcPr>
            <w:tcW w:w="3937" w:type="dxa"/>
            <w:vAlign w:val="center"/>
          </w:tcPr>
          <w:p w:rsidR="00533AB9" w:rsidRPr="0060393C" w:rsidP="00E876F4" w14:paraId="00B8D9BB" w14:textId="77777777">
            <w:pPr>
              <w:spacing w:after="0"/>
              <w:contextualSpacing/>
              <w:rPr>
                <w:rFonts w:eastAsia="Courier New" w:cstheme="minorHAnsi"/>
                <w:color w:val="000000"/>
                <w:sz w:val="18"/>
                <w:szCs w:val="18"/>
              </w:rPr>
            </w:pPr>
            <w:r w:rsidRPr="0060393C">
              <w:rPr>
                <w:color w:val="000000"/>
                <w:sz w:val="18"/>
              </w:rPr>
              <w:t>1</w:t>
            </w:r>
          </w:p>
        </w:tc>
      </w:tr>
      <w:tr w14:paraId="4577B24F" w14:textId="77777777" w:rsidTr="7EBA539D">
        <w:tblPrEx>
          <w:tblW w:w="9337" w:type="dxa"/>
          <w:tblLayout w:type="fixed"/>
          <w:tblLook w:val="04A0"/>
        </w:tblPrEx>
        <w:tc>
          <w:tcPr>
            <w:tcW w:w="1440" w:type="dxa"/>
          </w:tcPr>
          <w:p w:rsidR="00533AB9" w:rsidRPr="0060393C" w:rsidP="00AE4669" w14:paraId="42616B69" w14:textId="77777777">
            <w:pPr>
              <w:spacing w:after="0"/>
              <w:contextualSpacing/>
              <w:rPr>
                <w:rFonts w:eastAsia="Courier New" w:cstheme="minorHAnsi"/>
                <w:color w:val="000000"/>
                <w:sz w:val="18"/>
                <w:szCs w:val="18"/>
              </w:rPr>
            </w:pPr>
          </w:p>
        </w:tc>
        <w:tc>
          <w:tcPr>
            <w:tcW w:w="3960" w:type="dxa"/>
            <w:vAlign w:val="bottom"/>
          </w:tcPr>
          <w:p w:rsidR="00533AB9" w:rsidRPr="0060393C" w:rsidP="00AE4669" w14:paraId="2E627A14" w14:textId="2F65AD69">
            <w:pPr>
              <w:tabs>
                <w:tab w:val="right" w:leader="dot" w:pos="5760"/>
              </w:tabs>
              <w:spacing w:after="0"/>
              <w:contextualSpacing/>
              <w:rPr>
                <w:rFonts w:eastAsia="Courier New" w:cstheme="minorHAnsi"/>
                <w:color w:val="000000"/>
                <w:sz w:val="18"/>
                <w:szCs w:val="18"/>
              </w:rPr>
            </w:pPr>
            <w:r w:rsidRPr="0060393C">
              <w:rPr>
                <w:color w:val="000000"/>
                <w:sz w:val="18"/>
              </w:rPr>
              <w:t>Sí</w:t>
            </w:r>
          </w:p>
        </w:tc>
        <w:tc>
          <w:tcPr>
            <w:tcW w:w="3937" w:type="dxa"/>
            <w:vAlign w:val="center"/>
          </w:tcPr>
          <w:p w:rsidR="00533AB9" w:rsidRPr="0060393C" w:rsidP="00E876F4" w14:paraId="12F2306D" w14:textId="77777777">
            <w:pPr>
              <w:spacing w:after="0"/>
              <w:contextualSpacing/>
              <w:rPr>
                <w:rFonts w:eastAsia="Courier New" w:cstheme="minorHAnsi"/>
                <w:color w:val="000000"/>
                <w:sz w:val="18"/>
                <w:szCs w:val="18"/>
              </w:rPr>
            </w:pPr>
            <w:r w:rsidRPr="0060393C">
              <w:rPr>
                <w:color w:val="000000"/>
                <w:sz w:val="18"/>
              </w:rPr>
              <w:t>2</w:t>
            </w:r>
          </w:p>
        </w:tc>
      </w:tr>
      <w:tr w14:paraId="220D683F" w14:textId="77777777" w:rsidTr="7EBA539D">
        <w:tblPrEx>
          <w:tblW w:w="9337" w:type="dxa"/>
          <w:tblLayout w:type="fixed"/>
          <w:tblLook w:val="04A0"/>
        </w:tblPrEx>
        <w:tc>
          <w:tcPr>
            <w:tcW w:w="1440" w:type="dxa"/>
          </w:tcPr>
          <w:p w:rsidR="00533AB9" w:rsidRPr="0060393C" w:rsidP="00AE4669" w14:paraId="36C6F4AB" w14:textId="77777777">
            <w:pPr>
              <w:spacing w:after="0"/>
              <w:contextualSpacing/>
              <w:rPr>
                <w:rFonts w:eastAsia="Courier New" w:cstheme="minorHAnsi"/>
                <w:color w:val="000000"/>
                <w:sz w:val="18"/>
                <w:szCs w:val="18"/>
              </w:rPr>
            </w:pPr>
          </w:p>
        </w:tc>
        <w:tc>
          <w:tcPr>
            <w:tcW w:w="3960" w:type="dxa"/>
            <w:vAlign w:val="bottom"/>
          </w:tcPr>
          <w:p w:rsidR="00533AB9" w:rsidRPr="0060393C" w:rsidP="00AE4669" w14:paraId="09A50EC1" w14:textId="0BE0540D">
            <w:pPr>
              <w:tabs>
                <w:tab w:val="right" w:leader="dot" w:pos="5760"/>
              </w:tabs>
              <w:spacing w:after="0"/>
              <w:contextualSpacing/>
              <w:rPr>
                <w:rFonts w:eastAsia="Courier New" w:cstheme="minorHAnsi"/>
                <w:i/>
                <w:iCs/>
                <w:color w:val="767171" w:themeColor="background2" w:themeShade="80"/>
                <w:sz w:val="18"/>
                <w:szCs w:val="18"/>
              </w:rPr>
            </w:pPr>
            <w:r w:rsidRPr="0060393C">
              <w:rPr>
                <w:i/>
                <w:color w:val="767171" w:themeColor="background2" w:themeShade="80"/>
                <w:sz w:val="18"/>
              </w:rPr>
              <w:t>No sabe</w:t>
            </w:r>
          </w:p>
        </w:tc>
        <w:tc>
          <w:tcPr>
            <w:tcW w:w="3937" w:type="dxa"/>
            <w:vAlign w:val="center"/>
          </w:tcPr>
          <w:p w:rsidR="00533AB9" w:rsidRPr="0060393C" w:rsidP="00E876F4" w14:paraId="1C33B24B" w14:textId="77777777">
            <w:pPr>
              <w:spacing w:after="0"/>
              <w:contextualSpacing/>
              <w:rPr>
                <w:rFonts w:eastAsia="Courier New" w:cstheme="minorHAnsi"/>
                <w:i/>
                <w:iCs/>
                <w:color w:val="767171" w:themeColor="background2" w:themeShade="80"/>
                <w:sz w:val="18"/>
                <w:szCs w:val="18"/>
              </w:rPr>
            </w:pPr>
            <w:r w:rsidRPr="0060393C">
              <w:rPr>
                <w:i/>
                <w:color w:val="767171" w:themeColor="background2" w:themeShade="80"/>
                <w:sz w:val="18"/>
              </w:rPr>
              <w:t>98</w:t>
            </w:r>
          </w:p>
        </w:tc>
      </w:tr>
      <w:tr w14:paraId="214F3CF1" w14:textId="77777777" w:rsidTr="7EBA539D">
        <w:tblPrEx>
          <w:tblW w:w="9337" w:type="dxa"/>
          <w:tblLayout w:type="fixed"/>
          <w:tblLook w:val="04A0"/>
        </w:tblPrEx>
        <w:tc>
          <w:tcPr>
            <w:tcW w:w="1440" w:type="dxa"/>
          </w:tcPr>
          <w:p w:rsidR="00533AB9" w:rsidRPr="0060393C" w:rsidP="00AE4669" w14:paraId="7764F6A0" w14:textId="77777777">
            <w:pPr>
              <w:spacing w:after="0"/>
              <w:contextualSpacing/>
              <w:rPr>
                <w:rFonts w:eastAsia="Courier New" w:cstheme="minorHAnsi"/>
                <w:color w:val="000000"/>
                <w:sz w:val="18"/>
                <w:szCs w:val="18"/>
              </w:rPr>
            </w:pPr>
          </w:p>
        </w:tc>
        <w:tc>
          <w:tcPr>
            <w:tcW w:w="3960" w:type="dxa"/>
            <w:vAlign w:val="bottom"/>
          </w:tcPr>
          <w:p w:rsidR="00533AB9" w:rsidRPr="0060393C" w:rsidP="00AE4669" w14:paraId="77564BBC" w14:textId="0BF0B540">
            <w:pPr>
              <w:tabs>
                <w:tab w:val="right" w:leader="dot" w:pos="5760"/>
              </w:tabs>
              <w:spacing w:after="0"/>
              <w:contextualSpacing/>
              <w:rPr>
                <w:rFonts w:eastAsia="Courier New" w:cstheme="minorHAnsi"/>
                <w:i/>
                <w:iCs/>
                <w:color w:val="767171" w:themeColor="background2" w:themeShade="80"/>
                <w:sz w:val="18"/>
                <w:szCs w:val="18"/>
              </w:rPr>
            </w:pPr>
            <w:r w:rsidRPr="0060393C">
              <w:rPr>
                <w:i/>
                <w:color w:val="767171" w:themeColor="background2" w:themeShade="80"/>
                <w:sz w:val="18"/>
              </w:rPr>
              <w:t>Prefiere no contestar</w:t>
            </w:r>
            <w:r w:rsidR="00030B41">
              <w:rPr>
                <w:i/>
                <w:color w:val="767171" w:themeColor="background2" w:themeShade="80"/>
                <w:sz w:val="18"/>
              </w:rPr>
              <w:t xml:space="preserve"> </w:t>
            </w:r>
          </w:p>
        </w:tc>
        <w:tc>
          <w:tcPr>
            <w:tcW w:w="3937" w:type="dxa"/>
            <w:vAlign w:val="center"/>
          </w:tcPr>
          <w:p w:rsidR="00533AB9" w:rsidRPr="0060393C" w:rsidP="00E876F4" w14:paraId="44A475FD" w14:textId="77777777">
            <w:pPr>
              <w:spacing w:after="0"/>
              <w:contextualSpacing/>
              <w:rPr>
                <w:rFonts w:eastAsia="Courier New" w:cstheme="minorHAnsi"/>
                <w:i/>
                <w:iCs/>
                <w:color w:val="767171" w:themeColor="background2" w:themeShade="80"/>
                <w:sz w:val="18"/>
                <w:szCs w:val="18"/>
              </w:rPr>
            </w:pPr>
            <w:r w:rsidRPr="0060393C">
              <w:rPr>
                <w:i/>
                <w:color w:val="767171" w:themeColor="background2" w:themeShade="80"/>
                <w:sz w:val="18"/>
              </w:rPr>
              <w:t>99</w:t>
            </w:r>
          </w:p>
        </w:tc>
      </w:tr>
    </w:tbl>
    <w:p w:rsidR="00AE4669" w:rsidRPr="0060393C" w:rsidP="00F83EC6" w14:paraId="5870A801" w14:textId="77777777">
      <w:pPr>
        <w:rPr>
          <w:b/>
          <w:bCs/>
        </w:rPr>
      </w:pPr>
    </w:p>
    <w:tbl>
      <w:tblPr>
        <w:tblW w:w="9720" w:type="dxa"/>
        <w:tblLayout w:type="fixed"/>
        <w:tblLook w:val="04A0"/>
      </w:tblPr>
      <w:tblGrid>
        <w:gridCol w:w="1440"/>
        <w:gridCol w:w="4050"/>
        <w:gridCol w:w="540"/>
        <w:gridCol w:w="3690"/>
      </w:tblGrid>
      <w:tr w14:paraId="506A4150" w14:textId="77777777" w:rsidTr="5BF46915">
        <w:tblPrEx>
          <w:tblW w:w="9720" w:type="dxa"/>
          <w:tblLayout w:type="fixed"/>
          <w:tblLook w:val="04A0"/>
        </w:tblPrEx>
        <w:tc>
          <w:tcPr>
            <w:tcW w:w="1440" w:type="dxa"/>
            <w:vAlign w:val="bottom"/>
          </w:tcPr>
          <w:p w:rsidR="001559FF" w:rsidRPr="0060393C" w:rsidP="001559FF" w14:paraId="7B95FFAF" w14:textId="343E07D4">
            <w:pPr>
              <w:spacing w:after="0"/>
              <w:contextualSpacing/>
              <w:rPr>
                <w:rFonts w:eastAsia="Times New Roman" w:cstheme="minorHAnsi"/>
                <w:b/>
                <w:color w:val="000000"/>
                <w:sz w:val="18"/>
                <w:szCs w:val="18"/>
              </w:rPr>
            </w:pPr>
            <w:r w:rsidRPr="0060393C">
              <w:rPr>
                <w:b/>
                <w:color w:val="000000"/>
                <w:sz w:val="18"/>
              </w:rPr>
              <w:t>K.7</w:t>
            </w:r>
          </w:p>
        </w:tc>
        <w:tc>
          <w:tcPr>
            <w:tcW w:w="8280" w:type="dxa"/>
            <w:gridSpan w:val="3"/>
            <w:vAlign w:val="bottom"/>
          </w:tcPr>
          <w:p w:rsidR="001559FF" w:rsidRPr="0060393C" w:rsidP="001559FF" w14:paraId="447ED2D0" w14:textId="566BF393">
            <w:pPr>
              <w:spacing w:after="0"/>
              <w:contextualSpacing/>
              <w:rPr>
                <w:rFonts w:eastAsia="Times New Roman"/>
                <w:b/>
                <w:bCs/>
                <w:color w:val="000000" w:themeColor="text1"/>
                <w:sz w:val="18"/>
                <w:szCs w:val="18"/>
              </w:rPr>
            </w:pPr>
            <w:r w:rsidRPr="0060393C">
              <w:rPr>
                <w:b/>
                <w:color w:val="000000"/>
                <w:sz w:val="18"/>
              </w:rPr>
              <w:t xml:space="preserve">Language/accent </w:t>
            </w:r>
          </w:p>
        </w:tc>
      </w:tr>
      <w:tr w14:paraId="50235A7E" w14:textId="77777777" w:rsidTr="5BF46915">
        <w:tblPrEx>
          <w:tblW w:w="9720" w:type="dxa"/>
          <w:tblLayout w:type="fixed"/>
          <w:tblLook w:val="04A0"/>
        </w:tblPrEx>
        <w:tc>
          <w:tcPr>
            <w:tcW w:w="1440" w:type="dxa"/>
          </w:tcPr>
          <w:p w:rsidR="001559FF" w:rsidRPr="0060393C" w:rsidP="001559FF" w14:paraId="17588C68" w14:textId="7F44F933">
            <w:pPr>
              <w:spacing w:after="0"/>
              <w:contextualSpacing/>
              <w:rPr>
                <w:rFonts w:eastAsia="Times New Roman" w:cstheme="minorHAnsi"/>
                <w:bCs/>
                <w:color w:val="000000"/>
                <w:sz w:val="18"/>
                <w:szCs w:val="18"/>
              </w:rPr>
            </w:pPr>
            <w:r w:rsidRPr="0060393C">
              <w:rPr>
                <w:b/>
                <w:i/>
                <w:color w:val="ED7D31" w:themeColor="accent2"/>
                <w:sz w:val="18"/>
              </w:rPr>
              <w:t>K_ACCENT</w:t>
            </w:r>
          </w:p>
        </w:tc>
        <w:tc>
          <w:tcPr>
            <w:tcW w:w="8280" w:type="dxa"/>
            <w:gridSpan w:val="3"/>
            <w:vAlign w:val="bottom"/>
          </w:tcPr>
          <w:p w:rsidR="001559FF" w:rsidRPr="0060393C" w:rsidP="001559FF" w14:paraId="3B0F2C4D" w14:textId="0ECA77AD">
            <w:pPr>
              <w:spacing w:after="0"/>
              <w:contextualSpacing/>
              <w:rPr>
                <w:rFonts w:eastAsia="Times New Roman"/>
                <w:color w:val="000000"/>
                <w:sz w:val="18"/>
                <w:szCs w:val="18"/>
              </w:rPr>
            </w:pPr>
            <w:r w:rsidRPr="0064331C">
              <w:rPr>
                <w:b/>
                <w:bCs/>
                <w:color w:val="000000" w:themeColor="text1"/>
                <w:sz w:val="18"/>
                <w:szCs w:val="18"/>
              </w:rPr>
              <w:t>Antes de su diagnóstico</w:t>
            </w:r>
            <w:r w:rsidRPr="00FE6EE1">
              <w:rPr>
                <w:color w:val="000000" w:themeColor="text1"/>
                <w:sz w:val="18"/>
                <w:szCs w:val="18"/>
              </w:rPr>
              <w:t>, ¿</w:t>
            </w:r>
            <w:r w:rsidR="00857A4C">
              <w:rPr>
                <w:color w:val="000000" w:themeColor="text1"/>
                <w:sz w:val="18"/>
                <w:szCs w:val="18"/>
              </w:rPr>
              <w:t>le</w:t>
            </w:r>
            <w:r w:rsidRPr="00FE6EE1">
              <w:rPr>
                <w:color w:val="000000" w:themeColor="text1"/>
                <w:sz w:val="18"/>
                <w:szCs w:val="18"/>
              </w:rPr>
              <w:t xml:space="preserve"> falta</w:t>
            </w:r>
            <w:r w:rsidR="00857A4C">
              <w:rPr>
                <w:color w:val="000000" w:themeColor="text1"/>
                <w:sz w:val="18"/>
                <w:szCs w:val="18"/>
              </w:rPr>
              <w:t xml:space="preserve">ron </w:t>
            </w:r>
            <w:r w:rsidR="00005C5C">
              <w:rPr>
                <w:color w:val="000000" w:themeColor="text1"/>
                <w:sz w:val="18"/>
                <w:szCs w:val="18"/>
              </w:rPr>
              <w:t>el</w:t>
            </w:r>
            <w:r w:rsidRPr="00FE6EE1">
              <w:rPr>
                <w:color w:val="000000" w:themeColor="text1"/>
                <w:sz w:val="18"/>
                <w:szCs w:val="18"/>
              </w:rPr>
              <w:t xml:space="preserve"> respeto o lo ignoraron porque el inglés no es su idioma </w:t>
            </w:r>
            <w:r w:rsidR="00ED7C64">
              <w:rPr>
                <w:color w:val="000000" w:themeColor="text1"/>
                <w:sz w:val="18"/>
                <w:szCs w:val="18"/>
              </w:rPr>
              <w:t>de preferencia</w:t>
            </w:r>
            <w:r w:rsidRPr="00FE6EE1">
              <w:rPr>
                <w:color w:val="000000" w:themeColor="text1"/>
                <w:sz w:val="18"/>
                <w:szCs w:val="18"/>
              </w:rPr>
              <w:t>?</w:t>
            </w:r>
          </w:p>
        </w:tc>
      </w:tr>
      <w:tr w14:paraId="2807B900" w14:textId="77777777" w:rsidTr="5BF46915">
        <w:tblPrEx>
          <w:tblW w:w="9720" w:type="dxa"/>
          <w:tblLayout w:type="fixed"/>
          <w:tblLook w:val="04A0"/>
        </w:tblPrEx>
        <w:tc>
          <w:tcPr>
            <w:tcW w:w="1440" w:type="dxa"/>
            <w:vAlign w:val="bottom"/>
          </w:tcPr>
          <w:p w:rsidR="00C22A65" w:rsidP="009228F7" w14:paraId="542C3C0D" w14:textId="77777777">
            <w:pPr>
              <w:spacing w:after="0"/>
              <w:contextualSpacing/>
              <w:rPr>
                <w:rFonts w:eastAsia="Times New Roman" w:cstheme="minorHAnsi"/>
                <w:b/>
                <w:color w:val="000000"/>
                <w:sz w:val="18"/>
                <w:szCs w:val="18"/>
              </w:rPr>
            </w:pPr>
          </w:p>
        </w:tc>
        <w:tc>
          <w:tcPr>
            <w:tcW w:w="8280" w:type="dxa"/>
            <w:gridSpan w:val="3"/>
            <w:vAlign w:val="bottom"/>
          </w:tcPr>
          <w:p w:rsidR="00C22A65" w:rsidRPr="00C8011C" w:rsidP="009228F7" w14:paraId="4008ADFE" w14:textId="77777777">
            <w:pPr>
              <w:spacing w:after="0"/>
              <w:contextualSpacing/>
              <w:rPr>
                <w:rFonts w:eastAsia="Times New Roman"/>
                <w:b/>
                <w:bCs/>
                <w:color w:val="000000" w:themeColor="text1"/>
                <w:sz w:val="18"/>
                <w:szCs w:val="18"/>
                <w:lang w:val="en-US"/>
              </w:rPr>
            </w:pPr>
            <w:r w:rsidRPr="00C8011C">
              <w:rPr>
                <w:color w:val="00B050"/>
                <w:sz w:val="18"/>
                <w:lang w:val="en-US"/>
              </w:rPr>
              <w:t>[DON’T READ RESPONSES. SELECT ONLY ONE.]</w:t>
            </w:r>
          </w:p>
        </w:tc>
      </w:tr>
      <w:tr w14:paraId="6CA07A5A" w14:textId="77777777" w:rsidTr="5BF46915">
        <w:tblPrEx>
          <w:tblW w:w="9720" w:type="dxa"/>
          <w:tblLayout w:type="fixed"/>
          <w:tblLook w:val="04A0"/>
        </w:tblPrEx>
        <w:tc>
          <w:tcPr>
            <w:tcW w:w="1440" w:type="dxa"/>
          </w:tcPr>
          <w:p w:rsidR="00C22A65" w:rsidRPr="00C8011C" w:rsidP="009228F7" w14:paraId="4B50F2AA" w14:textId="77777777">
            <w:pPr>
              <w:spacing w:after="0"/>
              <w:contextualSpacing/>
              <w:rPr>
                <w:rFonts w:eastAsia="Times New Roman" w:cstheme="minorHAnsi"/>
                <w:b/>
                <w:i/>
                <w:color w:val="000000"/>
                <w:sz w:val="18"/>
                <w:szCs w:val="18"/>
                <w:lang w:val="en-US"/>
              </w:rPr>
            </w:pPr>
          </w:p>
        </w:tc>
        <w:tc>
          <w:tcPr>
            <w:tcW w:w="4050" w:type="dxa"/>
            <w:vAlign w:val="bottom"/>
          </w:tcPr>
          <w:p w:rsidR="00C22A65" w:rsidRPr="00992B7F" w:rsidP="009228F7" w14:paraId="7B7A5067" w14:textId="328507CC">
            <w:pPr>
              <w:tabs>
                <w:tab w:val="right" w:leader="dot" w:pos="5760"/>
              </w:tabs>
              <w:spacing w:after="0"/>
              <w:contextualSpacing/>
              <w:rPr>
                <w:rFonts w:eastAsia="Times New Roman" w:cstheme="minorHAnsi"/>
                <w:color w:val="000000"/>
                <w:sz w:val="18"/>
                <w:szCs w:val="18"/>
              </w:rPr>
            </w:pPr>
            <w:r w:rsidRPr="00992B7F">
              <w:rPr>
                <w:color w:val="000000"/>
                <w:sz w:val="18"/>
              </w:rPr>
              <w:t>No</w:t>
            </w:r>
            <w:r w:rsidRPr="00992B7F" w:rsidR="0044450B">
              <w:rPr>
                <w:color w:val="000000"/>
                <w:sz w:val="18"/>
              </w:rPr>
              <w:t xml:space="preserve"> </w:t>
            </w:r>
          </w:p>
        </w:tc>
        <w:tc>
          <w:tcPr>
            <w:tcW w:w="540" w:type="dxa"/>
          </w:tcPr>
          <w:p w:rsidR="00C22A65" w:rsidRPr="00992B7F" w:rsidP="009228F7" w14:paraId="1E6B67CC" w14:textId="0E32FA69">
            <w:pPr>
              <w:spacing w:after="0"/>
              <w:contextualSpacing/>
              <w:rPr>
                <w:rFonts w:eastAsia="Times New Roman" w:cstheme="minorHAnsi"/>
                <w:bCs/>
                <w:color w:val="000000"/>
                <w:sz w:val="18"/>
                <w:szCs w:val="18"/>
              </w:rPr>
            </w:pPr>
          </w:p>
        </w:tc>
        <w:tc>
          <w:tcPr>
            <w:tcW w:w="3690" w:type="dxa"/>
            <w:vAlign w:val="bottom"/>
          </w:tcPr>
          <w:p w:rsidR="00C22A65" w:rsidRPr="00992B7F" w:rsidP="009228F7" w14:paraId="1979B1A3" w14:textId="77777777">
            <w:pPr>
              <w:spacing w:after="0"/>
              <w:contextualSpacing/>
              <w:rPr>
                <w:rFonts w:eastAsia="Times New Roman" w:cstheme="minorHAnsi"/>
                <w:bCs/>
                <w:color w:val="000000"/>
                <w:sz w:val="18"/>
                <w:szCs w:val="18"/>
              </w:rPr>
            </w:pPr>
            <w:r w:rsidRPr="00992B7F">
              <w:rPr>
                <w:color w:val="000000"/>
                <w:sz w:val="18"/>
              </w:rPr>
              <w:t>0</w:t>
            </w:r>
          </w:p>
        </w:tc>
      </w:tr>
      <w:tr w14:paraId="0C8BF943" w14:textId="77777777" w:rsidTr="5BF46915">
        <w:tblPrEx>
          <w:tblW w:w="9720" w:type="dxa"/>
          <w:tblLayout w:type="fixed"/>
          <w:tblLook w:val="04A0"/>
        </w:tblPrEx>
        <w:tc>
          <w:tcPr>
            <w:tcW w:w="1440" w:type="dxa"/>
          </w:tcPr>
          <w:p w:rsidR="00C22A65" w:rsidRPr="00992B7F" w:rsidP="009228F7" w14:paraId="6382BB1D" w14:textId="77777777">
            <w:pPr>
              <w:spacing w:after="0"/>
              <w:contextualSpacing/>
              <w:rPr>
                <w:rFonts w:eastAsia="Times New Roman" w:cstheme="minorHAnsi"/>
                <w:color w:val="000000"/>
                <w:sz w:val="18"/>
                <w:szCs w:val="18"/>
              </w:rPr>
            </w:pPr>
          </w:p>
        </w:tc>
        <w:tc>
          <w:tcPr>
            <w:tcW w:w="4050" w:type="dxa"/>
            <w:vAlign w:val="bottom"/>
          </w:tcPr>
          <w:p w:rsidR="00C22A65" w:rsidRPr="00992B7F" w:rsidP="009228F7" w14:paraId="29514172" w14:textId="01A2660E">
            <w:pPr>
              <w:tabs>
                <w:tab w:val="right" w:leader="dot" w:pos="5760"/>
              </w:tabs>
              <w:spacing w:after="0"/>
              <w:contextualSpacing/>
              <w:rPr>
                <w:rFonts w:eastAsia="Times New Roman" w:cstheme="minorHAnsi"/>
                <w:color w:val="000000"/>
                <w:sz w:val="18"/>
                <w:szCs w:val="18"/>
              </w:rPr>
            </w:pPr>
            <w:r w:rsidRPr="00992B7F">
              <w:rPr>
                <w:color w:val="000000"/>
                <w:sz w:val="18"/>
              </w:rPr>
              <w:t>Sí</w:t>
            </w:r>
            <w:r w:rsidRPr="00992B7F" w:rsidR="0044450B">
              <w:rPr>
                <w:color w:val="000000"/>
                <w:sz w:val="18"/>
              </w:rPr>
              <w:t xml:space="preserve"> </w:t>
            </w:r>
          </w:p>
        </w:tc>
        <w:tc>
          <w:tcPr>
            <w:tcW w:w="540" w:type="dxa"/>
          </w:tcPr>
          <w:p w:rsidR="00C22A65" w:rsidRPr="00992B7F" w:rsidP="009228F7" w14:paraId="2D487A32" w14:textId="54BD38A1">
            <w:pPr>
              <w:spacing w:after="0"/>
              <w:contextualSpacing/>
              <w:rPr>
                <w:rFonts w:eastAsia="Times New Roman" w:cstheme="minorHAnsi"/>
                <w:bCs/>
                <w:color w:val="000000"/>
                <w:sz w:val="18"/>
                <w:szCs w:val="18"/>
              </w:rPr>
            </w:pPr>
          </w:p>
        </w:tc>
        <w:tc>
          <w:tcPr>
            <w:tcW w:w="3690" w:type="dxa"/>
            <w:vAlign w:val="bottom"/>
          </w:tcPr>
          <w:p w:rsidR="00C22A65" w:rsidRPr="00992B7F" w:rsidP="009228F7" w14:paraId="5084AA74" w14:textId="77777777">
            <w:pPr>
              <w:spacing w:after="0"/>
              <w:contextualSpacing/>
              <w:rPr>
                <w:rFonts w:eastAsia="Times New Roman" w:cstheme="minorHAnsi"/>
                <w:bCs/>
                <w:color w:val="000000"/>
                <w:sz w:val="18"/>
                <w:szCs w:val="18"/>
              </w:rPr>
            </w:pPr>
            <w:r w:rsidRPr="00992B7F">
              <w:rPr>
                <w:color w:val="000000"/>
                <w:sz w:val="18"/>
              </w:rPr>
              <w:t>1</w:t>
            </w:r>
          </w:p>
        </w:tc>
      </w:tr>
      <w:tr w14:paraId="71C9C69A" w14:textId="77777777" w:rsidTr="5BF46915">
        <w:tblPrEx>
          <w:tblW w:w="9720" w:type="dxa"/>
          <w:tblLayout w:type="fixed"/>
          <w:tblLook w:val="04A0"/>
        </w:tblPrEx>
        <w:tc>
          <w:tcPr>
            <w:tcW w:w="1440" w:type="dxa"/>
          </w:tcPr>
          <w:p w:rsidR="003719D5" w:rsidRPr="00992B7F" w:rsidP="003719D5" w14:paraId="051C647E" w14:textId="77777777">
            <w:pPr>
              <w:spacing w:after="0"/>
              <w:contextualSpacing/>
              <w:rPr>
                <w:rFonts w:eastAsia="Times New Roman" w:cstheme="minorHAnsi"/>
                <w:color w:val="000000"/>
                <w:sz w:val="18"/>
                <w:szCs w:val="18"/>
              </w:rPr>
            </w:pPr>
          </w:p>
        </w:tc>
        <w:tc>
          <w:tcPr>
            <w:tcW w:w="4050" w:type="dxa"/>
            <w:vAlign w:val="bottom"/>
          </w:tcPr>
          <w:p w:rsidR="003719D5" w:rsidRPr="00992B7F" w:rsidP="003719D5" w14:paraId="2D47E80D" w14:textId="085DEC1C">
            <w:pPr>
              <w:tabs>
                <w:tab w:val="right" w:leader="dot" w:pos="5760"/>
              </w:tabs>
              <w:spacing w:after="0"/>
              <w:contextualSpacing/>
              <w:rPr>
                <w:rFonts w:eastAsia="Times New Roman" w:cstheme="minorHAnsi"/>
                <w:i/>
                <w:iCs/>
                <w:color w:val="767171" w:themeColor="background2" w:themeShade="80"/>
                <w:sz w:val="18"/>
                <w:szCs w:val="18"/>
              </w:rPr>
            </w:pPr>
            <w:r w:rsidRPr="00992B7F">
              <w:rPr>
                <w:color w:val="000000"/>
                <w:sz w:val="18"/>
              </w:rPr>
              <w:t xml:space="preserve">No aplica, el inglés es su idioma </w:t>
            </w:r>
            <w:r w:rsidR="00ED7C64">
              <w:rPr>
                <w:color w:val="000000" w:themeColor="text1"/>
                <w:sz w:val="18"/>
                <w:szCs w:val="18"/>
              </w:rPr>
              <w:t>de preferencia</w:t>
            </w:r>
          </w:p>
        </w:tc>
        <w:tc>
          <w:tcPr>
            <w:tcW w:w="540" w:type="dxa"/>
          </w:tcPr>
          <w:p w:rsidR="003719D5" w:rsidRPr="00992B7F" w:rsidP="003719D5" w14:paraId="3A9E0FFE" w14:textId="77777777">
            <w:pPr>
              <w:spacing w:after="0"/>
              <w:contextualSpacing/>
              <w:rPr>
                <w:rFonts w:eastAsia="Times New Roman" w:cstheme="minorHAnsi"/>
                <w:bCs/>
                <w:sz w:val="18"/>
                <w:szCs w:val="18"/>
              </w:rPr>
            </w:pPr>
          </w:p>
        </w:tc>
        <w:tc>
          <w:tcPr>
            <w:tcW w:w="3690" w:type="dxa"/>
          </w:tcPr>
          <w:p w:rsidR="003719D5" w:rsidRPr="00992B7F" w:rsidP="003719D5" w14:paraId="5CD851DF" w14:textId="6C088299">
            <w:pPr>
              <w:spacing w:after="0"/>
              <w:contextualSpacing/>
              <w:rPr>
                <w:rFonts w:eastAsia="Times New Roman" w:cstheme="minorHAnsi"/>
                <w:bCs/>
                <w:sz w:val="18"/>
                <w:szCs w:val="18"/>
              </w:rPr>
            </w:pPr>
            <w:r w:rsidRPr="00992B7F">
              <w:rPr>
                <w:sz w:val="18"/>
              </w:rPr>
              <w:t>2</w:t>
            </w:r>
          </w:p>
        </w:tc>
      </w:tr>
      <w:tr w14:paraId="3076C70D" w14:textId="77777777" w:rsidTr="5BF46915">
        <w:tblPrEx>
          <w:tblW w:w="9720" w:type="dxa"/>
          <w:tblLayout w:type="fixed"/>
          <w:tblLook w:val="04A0"/>
        </w:tblPrEx>
        <w:tc>
          <w:tcPr>
            <w:tcW w:w="1440" w:type="dxa"/>
          </w:tcPr>
          <w:p w:rsidR="003719D5" w:rsidRPr="00992B7F" w:rsidP="003719D5" w14:paraId="70E64000" w14:textId="77777777">
            <w:pPr>
              <w:spacing w:after="0"/>
              <w:contextualSpacing/>
              <w:rPr>
                <w:rFonts w:eastAsia="Times New Roman" w:cstheme="minorHAnsi"/>
                <w:color w:val="000000"/>
                <w:sz w:val="18"/>
                <w:szCs w:val="18"/>
              </w:rPr>
            </w:pPr>
          </w:p>
        </w:tc>
        <w:tc>
          <w:tcPr>
            <w:tcW w:w="4050" w:type="dxa"/>
            <w:vAlign w:val="bottom"/>
          </w:tcPr>
          <w:p w:rsidR="003719D5" w:rsidRPr="00992B7F" w:rsidP="003719D5" w14:paraId="4C3236D6" w14:textId="680A355D">
            <w:pPr>
              <w:tabs>
                <w:tab w:val="right" w:leader="dot" w:pos="5760"/>
              </w:tabs>
              <w:spacing w:after="0"/>
              <w:contextualSpacing/>
              <w:rPr>
                <w:rFonts w:eastAsia="Times New Roman" w:cstheme="minorHAnsi"/>
                <w:i/>
                <w:iCs/>
                <w:color w:val="767171" w:themeColor="background2" w:themeShade="80"/>
                <w:sz w:val="18"/>
                <w:szCs w:val="18"/>
              </w:rPr>
            </w:pPr>
            <w:r w:rsidRPr="00992B7F">
              <w:rPr>
                <w:i/>
                <w:color w:val="767171" w:themeColor="background2" w:themeShade="80"/>
                <w:sz w:val="18"/>
              </w:rPr>
              <w:t>No sabe</w:t>
            </w:r>
          </w:p>
        </w:tc>
        <w:tc>
          <w:tcPr>
            <w:tcW w:w="540" w:type="dxa"/>
          </w:tcPr>
          <w:p w:rsidR="003719D5" w:rsidRPr="00992B7F" w:rsidP="003719D5" w14:paraId="3D6E8CE1" w14:textId="7A3251F3">
            <w:pPr>
              <w:spacing w:after="0"/>
              <w:contextualSpacing/>
              <w:rPr>
                <w:rFonts w:eastAsia="Times New Roman" w:cstheme="minorHAnsi"/>
                <w:bCs/>
                <w:i/>
                <w:iCs/>
                <w:color w:val="767171" w:themeColor="background2" w:themeShade="80"/>
                <w:sz w:val="18"/>
                <w:szCs w:val="18"/>
              </w:rPr>
            </w:pPr>
          </w:p>
        </w:tc>
        <w:tc>
          <w:tcPr>
            <w:tcW w:w="3690" w:type="dxa"/>
            <w:vAlign w:val="bottom"/>
          </w:tcPr>
          <w:p w:rsidR="003719D5" w:rsidRPr="00992B7F" w:rsidP="003719D5" w14:paraId="551F651C" w14:textId="77777777">
            <w:pPr>
              <w:spacing w:after="0"/>
              <w:contextualSpacing/>
              <w:rPr>
                <w:rFonts w:eastAsia="Times New Roman" w:cstheme="minorHAnsi"/>
                <w:bCs/>
                <w:i/>
                <w:iCs/>
                <w:color w:val="767171" w:themeColor="background2" w:themeShade="80"/>
                <w:sz w:val="18"/>
                <w:szCs w:val="18"/>
              </w:rPr>
            </w:pPr>
            <w:r w:rsidRPr="00992B7F">
              <w:rPr>
                <w:i/>
                <w:color w:val="767171" w:themeColor="background2" w:themeShade="80"/>
                <w:sz w:val="18"/>
              </w:rPr>
              <w:t>98</w:t>
            </w:r>
          </w:p>
        </w:tc>
      </w:tr>
      <w:tr w14:paraId="0EA82A40" w14:textId="77777777" w:rsidTr="5BF46915">
        <w:tblPrEx>
          <w:tblW w:w="9720" w:type="dxa"/>
          <w:tblLayout w:type="fixed"/>
          <w:tblLook w:val="04A0"/>
        </w:tblPrEx>
        <w:tc>
          <w:tcPr>
            <w:tcW w:w="1440" w:type="dxa"/>
          </w:tcPr>
          <w:p w:rsidR="003719D5" w:rsidRPr="00992B7F" w:rsidP="003719D5" w14:paraId="57BF1C6E" w14:textId="77777777">
            <w:pPr>
              <w:spacing w:after="0"/>
              <w:contextualSpacing/>
              <w:rPr>
                <w:rFonts w:eastAsia="Times New Roman" w:cstheme="minorHAnsi"/>
                <w:color w:val="000000"/>
                <w:sz w:val="18"/>
                <w:szCs w:val="18"/>
              </w:rPr>
            </w:pPr>
          </w:p>
        </w:tc>
        <w:tc>
          <w:tcPr>
            <w:tcW w:w="4050" w:type="dxa"/>
            <w:vAlign w:val="bottom"/>
          </w:tcPr>
          <w:p w:rsidR="003719D5" w:rsidRPr="00992B7F" w:rsidP="003719D5" w14:paraId="59B29894" w14:textId="60BA5D4D">
            <w:pPr>
              <w:tabs>
                <w:tab w:val="right" w:leader="dot" w:pos="5760"/>
              </w:tabs>
              <w:spacing w:after="0"/>
              <w:contextualSpacing/>
              <w:rPr>
                <w:rFonts w:eastAsia="Times New Roman" w:cstheme="minorHAnsi"/>
                <w:i/>
                <w:iCs/>
                <w:color w:val="767171" w:themeColor="background2" w:themeShade="80"/>
                <w:sz w:val="18"/>
                <w:szCs w:val="18"/>
              </w:rPr>
            </w:pPr>
            <w:r w:rsidRPr="00992B7F">
              <w:rPr>
                <w:i/>
                <w:color w:val="767171" w:themeColor="background2" w:themeShade="80"/>
                <w:sz w:val="18"/>
              </w:rPr>
              <w:t>Prefiere no contestar</w:t>
            </w:r>
            <w:r w:rsidR="00030B41">
              <w:rPr>
                <w:i/>
                <w:color w:val="767171" w:themeColor="background2" w:themeShade="80"/>
                <w:sz w:val="18"/>
              </w:rPr>
              <w:t xml:space="preserve"> </w:t>
            </w:r>
          </w:p>
        </w:tc>
        <w:tc>
          <w:tcPr>
            <w:tcW w:w="540" w:type="dxa"/>
          </w:tcPr>
          <w:p w:rsidR="003719D5" w:rsidRPr="00992B7F" w:rsidP="003719D5" w14:paraId="33943FD5" w14:textId="777ED2D5">
            <w:pPr>
              <w:spacing w:after="0"/>
              <w:contextualSpacing/>
              <w:rPr>
                <w:rFonts w:eastAsia="Times New Roman" w:cstheme="minorHAnsi"/>
                <w:bCs/>
                <w:i/>
                <w:iCs/>
                <w:color w:val="767171" w:themeColor="background2" w:themeShade="80"/>
                <w:sz w:val="18"/>
                <w:szCs w:val="18"/>
              </w:rPr>
            </w:pPr>
          </w:p>
        </w:tc>
        <w:tc>
          <w:tcPr>
            <w:tcW w:w="3690" w:type="dxa"/>
            <w:vAlign w:val="bottom"/>
          </w:tcPr>
          <w:p w:rsidR="003719D5" w:rsidRPr="003D1700" w:rsidP="003719D5" w14:paraId="59618E97" w14:textId="77777777">
            <w:pPr>
              <w:spacing w:after="0"/>
              <w:contextualSpacing/>
              <w:rPr>
                <w:rFonts w:eastAsia="Times New Roman" w:cstheme="minorHAnsi"/>
                <w:bCs/>
                <w:i/>
                <w:iCs/>
                <w:color w:val="767171" w:themeColor="background2" w:themeShade="80"/>
                <w:sz w:val="18"/>
                <w:szCs w:val="18"/>
              </w:rPr>
            </w:pPr>
            <w:r w:rsidRPr="00992B7F">
              <w:rPr>
                <w:i/>
                <w:color w:val="767171" w:themeColor="background2" w:themeShade="80"/>
                <w:sz w:val="18"/>
              </w:rPr>
              <w:t>99</w:t>
            </w:r>
          </w:p>
        </w:tc>
      </w:tr>
    </w:tbl>
    <w:p w:rsidR="00C22A65" w:rsidP="00F83EC6" w14:paraId="6204FE42" w14:textId="77777777">
      <w:pPr>
        <w:rPr>
          <w:b/>
          <w:bCs/>
        </w:rPr>
      </w:pPr>
    </w:p>
    <w:p w:rsidR="00580E58" w:rsidP="00A763C6" w14:paraId="21F28DC5" w14:textId="0F9D0E8C">
      <w:pPr>
        <w:pStyle w:val="Heading1"/>
      </w:pPr>
      <w:bookmarkStart w:id="47" w:name="_Toc121325913"/>
      <w:r>
        <w:t>L. Homonegativity</w:t>
      </w:r>
      <w:bookmarkEnd w:id="47"/>
    </w:p>
    <w:p w:rsidR="00B153D3" w:rsidP="00F83EC6" w14:paraId="1002C790" w14:textId="77777777">
      <w:pPr>
        <w:spacing w:after="160" w:line="259" w:lineRule="auto"/>
        <w:rPr>
          <w:b/>
          <w:bCs/>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12975CB6" w14:textId="77777777" w:rsidTr="00533AB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F83EC6" w:rsidRPr="00A763C6" w:rsidP="00F83EC6" w14:paraId="616322DD" w14:textId="1DB3A317">
            <w:pPr>
              <w:contextualSpacing/>
              <w:rPr>
                <w:rFonts w:eastAsia="Courier New"/>
                <w:b/>
                <w:color w:val="7030A0"/>
                <w:sz w:val="18"/>
                <w:szCs w:val="18"/>
              </w:rPr>
            </w:pPr>
            <w:r>
              <w:rPr>
                <w:b/>
                <w:color w:val="7030A0"/>
                <w:sz w:val="18"/>
              </w:rPr>
              <w:t>Skip Pattern</w:t>
            </w:r>
          </w:p>
          <w:p w:rsidR="00F83EC6" w:rsidRPr="00A763C6" w:rsidP="00F83EC6" w14:paraId="333D6C80" w14:textId="77777777">
            <w:pPr>
              <w:contextualSpacing/>
              <w:rPr>
                <w:rFonts w:eastAsia="Courier New" w:cstheme="minorHAnsi"/>
                <w:b/>
                <w:color w:val="7030A0"/>
                <w:sz w:val="18"/>
                <w:szCs w:val="18"/>
              </w:rPr>
            </w:pPr>
          </w:p>
        </w:tc>
        <w:tc>
          <w:tcPr>
            <w:tcW w:w="8437" w:type="dxa"/>
          </w:tcPr>
          <w:p w:rsidR="00DE5B3E" w:rsidRPr="00C8011C" w:rsidP="24B3800B" w14:paraId="42DB4408" w14:textId="2EA55D2C">
            <w:pPr>
              <w:contextualSpacing/>
              <w:rPr>
                <w:rFonts w:eastAsia="Courier New"/>
                <w:b/>
                <w:color w:val="7030A0"/>
                <w:sz w:val="18"/>
                <w:szCs w:val="18"/>
                <w:lang w:val="en-US"/>
              </w:rPr>
            </w:pPr>
            <w:r w:rsidRPr="00C8011C">
              <w:rPr>
                <w:b/>
                <w:color w:val="7030A0"/>
                <w:sz w:val="18"/>
                <w:lang w:val="en-US"/>
              </w:rPr>
              <w:t>If B.8=’Bisexual’ [1] or B.8=’Gay or Lesbian’ [2]  or B.8=’Another sexual orientation” [96]</w:t>
            </w:r>
          </w:p>
          <w:p w:rsidR="00F83EC6" w:rsidRPr="00C8011C" w:rsidP="24B3800B" w14:paraId="5D4D4183" w14:textId="4A65780E">
            <w:pPr>
              <w:contextualSpacing/>
              <w:rPr>
                <w:rFonts w:eastAsia="Courier New"/>
                <w:b/>
                <w:color w:val="7030A0"/>
                <w:sz w:val="18"/>
                <w:szCs w:val="18"/>
                <w:lang w:val="en-US"/>
              </w:rPr>
            </w:pPr>
            <w:r w:rsidRPr="00C8011C">
              <w:rPr>
                <w:b/>
                <w:color w:val="7030A0"/>
                <w:sz w:val="18"/>
                <w:lang w:val="en-US"/>
              </w:rPr>
              <w:t>Then Go to L.1</w:t>
            </w:r>
          </w:p>
          <w:p w:rsidR="00F83EC6" w:rsidRPr="00C8011C" w:rsidP="00F83EC6" w14:paraId="77D71D99" w14:textId="31BB9052">
            <w:pPr>
              <w:spacing w:after="0"/>
              <w:contextualSpacing/>
              <w:rPr>
                <w:color w:val="7030A0"/>
                <w:sz w:val="18"/>
                <w:szCs w:val="18"/>
                <w:lang w:val="en-US"/>
              </w:rPr>
            </w:pPr>
            <w:r w:rsidRPr="00C8011C">
              <w:rPr>
                <w:b/>
                <w:color w:val="7030A0"/>
                <w:sz w:val="18"/>
                <w:lang w:val="en-US"/>
              </w:rPr>
              <w:t>Else Go to O.1</w:t>
            </w:r>
          </w:p>
        </w:tc>
      </w:tr>
    </w:tbl>
    <w:p w:rsidR="00F83EC6" w:rsidRPr="00C8011C" w:rsidP="00F83EC6" w14:paraId="53CC7BC5" w14:textId="77777777">
      <w:pPr>
        <w:rPr>
          <w:lang w:val="en-US"/>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0B464F34" w14:textId="77777777" w:rsidTr="00533AB9">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3D1700" w:rsidRPr="00A92471" w:rsidP="00E04995" w14:paraId="3000B64C" w14:textId="3D806270">
            <w:pPr>
              <w:contextualSpacing/>
              <w:rPr>
                <w:rFonts w:eastAsia="Courier New"/>
                <w:b/>
                <w:color w:val="FF0000"/>
                <w:sz w:val="18"/>
                <w:szCs w:val="18"/>
                <w:highlight w:val="yellow"/>
              </w:rPr>
            </w:pPr>
            <w:r w:rsidRPr="00A2122E">
              <w:rPr>
                <w:b/>
                <w:color w:val="FF0000"/>
                <w:sz w:val="18"/>
              </w:rPr>
              <w:t xml:space="preserve">Transición: Las siguientes preguntas son sobre cómo se sentía acerca de su orientación sexual cuando interactuaba con otras personas. Puede saltarse cualquier pregunta que no se sienta cómodo(a) respondiendo. </w:t>
            </w:r>
          </w:p>
        </w:tc>
      </w:tr>
    </w:tbl>
    <w:p w:rsidR="00282797" w:rsidRPr="00282797" w:rsidP="00282797" w14:paraId="5648E5D6" w14:textId="77777777">
      <w:pPr>
        <w:rPr>
          <w:sz w:val="16"/>
          <w:szCs w:val="16"/>
        </w:rPr>
      </w:pPr>
    </w:p>
    <w:p w:rsidR="00282797" w:rsidRPr="003D1700" w:rsidP="00282797" w14:paraId="5B7D8588" w14:textId="77777777">
      <w:pPr>
        <w:spacing w:after="160" w:line="240" w:lineRule="auto"/>
        <w:rPr>
          <w:sz w:val="18"/>
          <w:szCs w:val="18"/>
        </w:rPr>
      </w:pPr>
    </w:p>
    <w:p w:rsidR="00282797" w:rsidRPr="00030B41" w:rsidP="00282797" w14:paraId="5D04E865" w14:textId="77777777">
      <w:pPr>
        <w:spacing w:after="160" w:line="240" w:lineRule="auto"/>
        <w:rPr>
          <w:sz w:val="18"/>
          <w:szCs w:val="18"/>
        </w:rPr>
      </w:pPr>
    </w:p>
    <w:tbl>
      <w:tblPr>
        <w:tblW w:w="9630" w:type="dxa"/>
        <w:tblLayout w:type="fixed"/>
        <w:tblLook w:val="04A0"/>
      </w:tblPr>
      <w:tblGrid>
        <w:gridCol w:w="1170"/>
        <w:gridCol w:w="2520"/>
        <w:gridCol w:w="5940"/>
      </w:tblGrid>
      <w:tr w14:paraId="5EE5BC45" w14:textId="77777777" w:rsidTr="7EBA539D">
        <w:tblPrEx>
          <w:tblW w:w="9630" w:type="dxa"/>
          <w:tblLayout w:type="fixed"/>
          <w:tblLook w:val="04A0"/>
        </w:tblPrEx>
        <w:tc>
          <w:tcPr>
            <w:tcW w:w="1170" w:type="dxa"/>
            <w:vAlign w:val="bottom"/>
          </w:tcPr>
          <w:p w:rsidR="002C234A" w:rsidRPr="006227A3" w:rsidP="00AF5D98" w14:paraId="6A7519D7" w14:textId="77777777">
            <w:pPr>
              <w:spacing w:after="0"/>
              <w:contextualSpacing/>
              <w:rPr>
                <w:rFonts w:eastAsia="Courier New"/>
                <w:b/>
                <w:i/>
                <w:color w:val="000000"/>
                <w:sz w:val="18"/>
                <w:szCs w:val="18"/>
              </w:rPr>
            </w:pPr>
            <w:r>
              <w:rPr>
                <w:rFonts w:eastAsia="Courier New"/>
                <w:b/>
                <w:color w:val="000000" w:themeColor="text1"/>
                <w:sz w:val="18"/>
                <w:szCs w:val="18"/>
              </w:rPr>
              <w:t>L.1</w:t>
            </w:r>
          </w:p>
        </w:tc>
        <w:tc>
          <w:tcPr>
            <w:tcW w:w="8460" w:type="dxa"/>
            <w:gridSpan w:val="2"/>
            <w:vAlign w:val="bottom"/>
          </w:tcPr>
          <w:p w:rsidR="002C234A" w:rsidP="00AF5D98" w14:paraId="296D3DB9" w14:textId="77777777">
            <w:pPr>
              <w:spacing w:after="0"/>
              <w:contextualSpacing/>
              <w:rPr>
                <w:rFonts w:eastAsia="Courier New"/>
                <w:b/>
                <w:color w:val="000000" w:themeColor="text1"/>
                <w:sz w:val="18"/>
                <w:szCs w:val="18"/>
              </w:rPr>
            </w:pPr>
            <w:r>
              <w:rPr>
                <w:rFonts w:eastAsia="Courier New"/>
                <w:b/>
                <w:color w:val="000000" w:themeColor="text1"/>
                <w:sz w:val="18"/>
                <w:szCs w:val="18"/>
              </w:rPr>
              <w:t>Comfortable with disclosure</w:t>
            </w:r>
          </w:p>
        </w:tc>
      </w:tr>
      <w:tr w14:paraId="435C3871" w14:textId="77777777" w:rsidTr="7EBA539D">
        <w:tblPrEx>
          <w:tblW w:w="9630" w:type="dxa"/>
          <w:tblLayout w:type="fixed"/>
          <w:tblLook w:val="04A0"/>
        </w:tblPrEx>
        <w:tc>
          <w:tcPr>
            <w:tcW w:w="1170" w:type="dxa"/>
            <w:vAlign w:val="bottom"/>
          </w:tcPr>
          <w:p w:rsidR="002C234A" w:rsidP="00AF5D98" w14:paraId="2E7489A5" w14:textId="77777777">
            <w:pPr>
              <w:spacing w:after="0"/>
              <w:contextualSpacing/>
              <w:rPr>
                <w:rFonts w:eastAsia="Courier New"/>
                <w:b/>
                <w:color w:val="000000" w:themeColor="text1"/>
                <w:sz w:val="18"/>
                <w:szCs w:val="18"/>
              </w:rPr>
            </w:pPr>
            <w:r>
              <w:rPr>
                <w:rFonts w:eastAsia="Courier New" w:cstheme="minorHAnsi"/>
                <w:b/>
                <w:i/>
                <w:color w:val="ED7D31" w:themeColor="accent2"/>
                <w:sz w:val="18"/>
                <w:szCs w:val="18"/>
              </w:rPr>
              <w:t>L</w:t>
            </w:r>
            <w:r w:rsidRPr="008E24DF">
              <w:rPr>
                <w:rFonts w:eastAsia="Courier New" w:cstheme="minorHAnsi"/>
                <w:b/>
                <w:i/>
                <w:color w:val="ED7D31" w:themeColor="accent2"/>
                <w:sz w:val="18"/>
                <w:szCs w:val="18"/>
              </w:rPr>
              <w:t>_</w:t>
            </w:r>
            <w:r>
              <w:rPr>
                <w:rFonts w:eastAsia="Courier New" w:cstheme="minorHAnsi"/>
                <w:b/>
                <w:i/>
                <w:color w:val="ED7D31" w:themeColor="accent2"/>
                <w:sz w:val="18"/>
                <w:szCs w:val="18"/>
              </w:rPr>
              <w:t>DISCLOSE</w:t>
            </w:r>
          </w:p>
        </w:tc>
        <w:tc>
          <w:tcPr>
            <w:tcW w:w="8460" w:type="dxa"/>
            <w:gridSpan w:val="2"/>
            <w:vAlign w:val="bottom"/>
          </w:tcPr>
          <w:p w:rsidR="002C234A" w:rsidRPr="003D0C05" w:rsidP="7EBA539D" w14:paraId="47D14BF8" w14:textId="7CECE1FA">
            <w:pPr>
              <w:contextualSpacing/>
              <w:rPr>
                <w:rFonts w:eastAsia="Courier New"/>
                <w:sz w:val="18"/>
                <w:szCs w:val="18"/>
              </w:rPr>
            </w:pPr>
            <w:r w:rsidRPr="7EBA539D">
              <w:rPr>
                <w:rFonts w:eastAsia="Courier New"/>
                <w:b/>
                <w:bCs/>
                <w:sz w:val="18"/>
                <w:szCs w:val="18"/>
              </w:rPr>
              <w:t xml:space="preserve">Antes de su diagnóstico, </w:t>
            </w:r>
            <w:r w:rsidRPr="7EBA539D">
              <w:rPr>
                <w:rFonts w:eastAsia="Courier New"/>
                <w:sz w:val="18"/>
                <w:szCs w:val="18"/>
              </w:rPr>
              <w:t>¿se sentía cómodo con que</w:t>
            </w:r>
            <w:r w:rsidRPr="7EBA539D" w:rsidR="6F66564C">
              <w:rPr>
                <w:rFonts w:eastAsia="Courier New"/>
                <w:sz w:val="18"/>
                <w:szCs w:val="18"/>
              </w:rPr>
              <w:t xml:space="preserve"> las</w:t>
            </w:r>
            <w:r w:rsidRPr="7EBA539D">
              <w:rPr>
                <w:rFonts w:eastAsia="Courier New"/>
                <w:sz w:val="18"/>
                <w:szCs w:val="18"/>
              </w:rPr>
              <w:t xml:space="preserve"> personas supiera</w:t>
            </w:r>
            <w:r w:rsidRPr="7EBA539D" w:rsidR="7A8AEC2F">
              <w:rPr>
                <w:rFonts w:eastAsia="Courier New"/>
                <w:sz w:val="18"/>
                <w:szCs w:val="18"/>
              </w:rPr>
              <w:t>n</w:t>
            </w:r>
            <w:r w:rsidRPr="7EBA539D">
              <w:rPr>
                <w:rFonts w:eastAsia="Courier New"/>
                <w:sz w:val="18"/>
                <w:szCs w:val="18"/>
              </w:rPr>
              <w:t xml:space="preserve"> su sexualidad?</w:t>
            </w:r>
          </w:p>
        </w:tc>
      </w:tr>
      <w:tr w14:paraId="4C8665E1" w14:textId="77777777" w:rsidTr="7EBA539D">
        <w:tblPrEx>
          <w:tblW w:w="9630" w:type="dxa"/>
          <w:tblLayout w:type="fixed"/>
          <w:tblLook w:val="04A0"/>
        </w:tblPrEx>
        <w:tc>
          <w:tcPr>
            <w:tcW w:w="1170" w:type="dxa"/>
            <w:vAlign w:val="bottom"/>
          </w:tcPr>
          <w:p w:rsidR="002C234A" w:rsidP="00AF5D98" w14:paraId="43EE2E9A" w14:textId="77777777">
            <w:pPr>
              <w:spacing w:after="0"/>
              <w:contextualSpacing/>
              <w:rPr>
                <w:rFonts w:eastAsia="Courier New"/>
                <w:b/>
                <w:color w:val="000000" w:themeColor="text1"/>
                <w:sz w:val="18"/>
                <w:szCs w:val="18"/>
              </w:rPr>
            </w:pPr>
          </w:p>
        </w:tc>
        <w:tc>
          <w:tcPr>
            <w:tcW w:w="8460" w:type="dxa"/>
            <w:gridSpan w:val="2"/>
            <w:vAlign w:val="bottom"/>
          </w:tcPr>
          <w:p w:rsidR="002C234A" w:rsidRPr="00030B41" w:rsidP="00AF5D98" w14:paraId="237EA4D6" w14:textId="77777777">
            <w:pPr>
              <w:contextualSpacing/>
              <w:rPr>
                <w:rFonts w:eastAsia="Courier New"/>
                <w:bCs/>
                <w:sz w:val="18"/>
                <w:szCs w:val="18"/>
                <w:lang w:val="en-US"/>
              </w:rPr>
            </w:pPr>
            <w:r w:rsidRPr="00030B41">
              <w:rPr>
                <w:rFonts w:eastAsia="Times New Roman"/>
                <w:color w:val="00B050"/>
                <w:sz w:val="18"/>
                <w:szCs w:val="18"/>
                <w:lang w:val="en-US"/>
              </w:rPr>
              <w:t>[DON’T READ RESPONSES. SELECT ONLY ONE.]</w:t>
            </w:r>
          </w:p>
        </w:tc>
      </w:tr>
      <w:tr w14:paraId="0B16DAC8" w14:textId="77777777" w:rsidTr="7EBA539D">
        <w:tblPrEx>
          <w:tblW w:w="9630" w:type="dxa"/>
          <w:tblLayout w:type="fixed"/>
          <w:tblLook w:val="04A0"/>
        </w:tblPrEx>
        <w:tc>
          <w:tcPr>
            <w:tcW w:w="1170" w:type="dxa"/>
            <w:vAlign w:val="bottom"/>
          </w:tcPr>
          <w:p w:rsidR="002C234A" w:rsidRPr="00030B41" w:rsidP="00AF5D98" w14:paraId="5AFF5528" w14:textId="77777777">
            <w:pPr>
              <w:spacing w:after="0"/>
              <w:contextualSpacing/>
              <w:rPr>
                <w:rFonts w:eastAsia="Courier New"/>
                <w:b/>
                <w:color w:val="000000" w:themeColor="text1"/>
                <w:sz w:val="18"/>
                <w:szCs w:val="18"/>
                <w:lang w:val="en-US"/>
              </w:rPr>
            </w:pPr>
          </w:p>
        </w:tc>
        <w:tc>
          <w:tcPr>
            <w:tcW w:w="2520" w:type="dxa"/>
            <w:vAlign w:val="bottom"/>
          </w:tcPr>
          <w:p w:rsidR="002C234A" w:rsidRPr="00D953A3" w:rsidP="00AF5D98" w14:paraId="1072D95E" w14:textId="77777777">
            <w:pPr>
              <w:spacing w:after="0"/>
              <w:contextualSpacing/>
              <w:rPr>
                <w:rFonts w:eastAsia="Courier New"/>
                <w:color w:val="000000" w:themeColor="text1"/>
                <w:sz w:val="18"/>
                <w:szCs w:val="18"/>
              </w:rPr>
            </w:pPr>
            <w:r>
              <w:rPr>
                <w:sz w:val="18"/>
                <w:szCs w:val="18"/>
              </w:rPr>
              <w:t>No</w:t>
            </w:r>
          </w:p>
        </w:tc>
        <w:tc>
          <w:tcPr>
            <w:tcW w:w="5940" w:type="dxa"/>
          </w:tcPr>
          <w:p w:rsidR="002C234A" w:rsidP="00AF5D98" w14:paraId="2109ABF7" w14:textId="77777777">
            <w:pPr>
              <w:spacing w:after="0"/>
              <w:contextualSpacing/>
              <w:rPr>
                <w:rFonts w:eastAsia="Courier New"/>
                <w:color w:val="000000" w:themeColor="text1"/>
                <w:sz w:val="18"/>
                <w:szCs w:val="18"/>
              </w:rPr>
            </w:pPr>
            <w:r>
              <w:rPr>
                <w:rFonts w:eastAsia="Courier New"/>
                <w:color w:val="000000" w:themeColor="text1"/>
                <w:sz w:val="18"/>
                <w:szCs w:val="18"/>
              </w:rPr>
              <w:t>0</w:t>
            </w:r>
          </w:p>
        </w:tc>
      </w:tr>
      <w:tr w14:paraId="4B9BD47A" w14:textId="77777777" w:rsidTr="7EBA539D">
        <w:tblPrEx>
          <w:tblW w:w="9630" w:type="dxa"/>
          <w:tblLayout w:type="fixed"/>
          <w:tblLook w:val="04A0"/>
        </w:tblPrEx>
        <w:tc>
          <w:tcPr>
            <w:tcW w:w="1170" w:type="dxa"/>
            <w:vAlign w:val="bottom"/>
          </w:tcPr>
          <w:p w:rsidR="002C234A" w:rsidP="00AF5D98" w14:paraId="06D3D90A" w14:textId="77777777">
            <w:pPr>
              <w:spacing w:after="0"/>
              <w:contextualSpacing/>
              <w:rPr>
                <w:rFonts w:eastAsia="Courier New"/>
                <w:b/>
                <w:color w:val="000000" w:themeColor="text1"/>
                <w:sz w:val="18"/>
                <w:szCs w:val="18"/>
              </w:rPr>
            </w:pPr>
          </w:p>
        </w:tc>
        <w:tc>
          <w:tcPr>
            <w:tcW w:w="2520" w:type="dxa"/>
          </w:tcPr>
          <w:p w:rsidR="002C234A" w:rsidRPr="00D953A3" w:rsidP="00AF5D98" w14:paraId="083A18D2" w14:textId="4AEC6AE4">
            <w:pPr>
              <w:spacing w:after="0"/>
              <w:contextualSpacing/>
              <w:rPr>
                <w:rFonts w:eastAsia="Courier New"/>
                <w:color w:val="000000" w:themeColor="text1"/>
                <w:sz w:val="18"/>
                <w:szCs w:val="18"/>
              </w:rPr>
            </w:pPr>
            <w:r w:rsidRPr="00992B7F">
              <w:rPr>
                <w:color w:val="000000"/>
                <w:sz w:val="18"/>
              </w:rPr>
              <w:t>Sí</w:t>
            </w:r>
          </w:p>
        </w:tc>
        <w:tc>
          <w:tcPr>
            <w:tcW w:w="5940" w:type="dxa"/>
          </w:tcPr>
          <w:p w:rsidR="002C234A" w:rsidP="00AF5D98" w14:paraId="37D6EF01" w14:textId="77777777">
            <w:pPr>
              <w:spacing w:after="0"/>
              <w:contextualSpacing/>
              <w:rPr>
                <w:rFonts w:eastAsia="Courier New"/>
                <w:color w:val="000000" w:themeColor="text1"/>
                <w:sz w:val="18"/>
                <w:szCs w:val="18"/>
              </w:rPr>
            </w:pPr>
            <w:r>
              <w:rPr>
                <w:rFonts w:eastAsia="Courier New"/>
                <w:color w:val="000000" w:themeColor="text1"/>
                <w:sz w:val="18"/>
                <w:szCs w:val="18"/>
              </w:rPr>
              <w:t>1</w:t>
            </w:r>
          </w:p>
        </w:tc>
      </w:tr>
      <w:tr w14:paraId="5DB3F56C" w14:textId="77777777" w:rsidTr="7EBA539D">
        <w:tblPrEx>
          <w:tblW w:w="9630" w:type="dxa"/>
          <w:tblLayout w:type="fixed"/>
          <w:tblLook w:val="04A0"/>
        </w:tblPrEx>
        <w:tc>
          <w:tcPr>
            <w:tcW w:w="1170" w:type="dxa"/>
            <w:vAlign w:val="bottom"/>
          </w:tcPr>
          <w:p w:rsidR="002C234A" w:rsidP="00AF5D98" w14:paraId="3433215D" w14:textId="77777777">
            <w:pPr>
              <w:spacing w:after="0"/>
              <w:contextualSpacing/>
              <w:rPr>
                <w:rFonts w:eastAsia="Courier New"/>
                <w:b/>
                <w:color w:val="000000" w:themeColor="text1"/>
                <w:sz w:val="18"/>
                <w:szCs w:val="18"/>
              </w:rPr>
            </w:pPr>
          </w:p>
        </w:tc>
        <w:tc>
          <w:tcPr>
            <w:tcW w:w="2520" w:type="dxa"/>
            <w:vAlign w:val="bottom"/>
          </w:tcPr>
          <w:p w:rsidR="002C234A" w:rsidRPr="005F3537" w:rsidP="00AF5D98" w14:paraId="2893CCD8" w14:textId="150540C6">
            <w:pPr>
              <w:spacing w:after="0"/>
              <w:contextualSpacing/>
              <w:rPr>
                <w:rFonts w:eastAsia="Courier New"/>
                <w:i/>
                <w:color w:val="595959" w:themeColor="text1" w:themeTint="A6"/>
                <w:sz w:val="18"/>
                <w:szCs w:val="18"/>
              </w:rPr>
            </w:pPr>
            <w:r>
              <w:rPr>
                <w:i/>
                <w:color w:val="595959" w:themeColor="text1" w:themeTint="A6"/>
                <w:sz w:val="18"/>
                <w:szCs w:val="18"/>
              </w:rPr>
              <w:t>No sabe</w:t>
            </w:r>
            <w:r w:rsidRPr="005F3537">
              <w:rPr>
                <w:i/>
                <w:color w:val="595959" w:themeColor="text1" w:themeTint="A6"/>
                <w:sz w:val="18"/>
                <w:szCs w:val="18"/>
              </w:rPr>
              <w:t xml:space="preserve"> </w:t>
            </w:r>
          </w:p>
        </w:tc>
        <w:tc>
          <w:tcPr>
            <w:tcW w:w="5940" w:type="dxa"/>
          </w:tcPr>
          <w:p w:rsidR="002C234A" w:rsidRPr="005F3537" w:rsidP="00AF5D98" w14:paraId="49264F10" w14:textId="77777777">
            <w:pPr>
              <w:spacing w:after="0"/>
              <w:contextualSpacing/>
              <w:rPr>
                <w:rFonts w:eastAsia="Courier New"/>
                <w:i/>
                <w:color w:val="595959" w:themeColor="text1" w:themeTint="A6"/>
                <w:sz w:val="18"/>
                <w:szCs w:val="18"/>
              </w:rPr>
            </w:pPr>
            <w:r w:rsidRPr="005F3537">
              <w:rPr>
                <w:rFonts w:eastAsia="Courier New"/>
                <w:i/>
                <w:color w:val="595959" w:themeColor="text1" w:themeTint="A6"/>
                <w:sz w:val="18"/>
                <w:szCs w:val="18"/>
              </w:rPr>
              <w:t>98</w:t>
            </w:r>
          </w:p>
        </w:tc>
      </w:tr>
      <w:tr w14:paraId="4C7DBAB1" w14:textId="77777777" w:rsidTr="7EBA539D">
        <w:tblPrEx>
          <w:tblW w:w="9630" w:type="dxa"/>
          <w:tblLayout w:type="fixed"/>
          <w:tblLook w:val="04A0"/>
        </w:tblPrEx>
        <w:tc>
          <w:tcPr>
            <w:tcW w:w="1170" w:type="dxa"/>
            <w:vAlign w:val="bottom"/>
          </w:tcPr>
          <w:p w:rsidR="002C234A" w:rsidP="00AF5D98" w14:paraId="5BDB1D8E" w14:textId="77777777">
            <w:pPr>
              <w:spacing w:after="0"/>
              <w:contextualSpacing/>
              <w:rPr>
                <w:rFonts w:eastAsia="Courier New"/>
                <w:b/>
                <w:color w:val="000000" w:themeColor="text1"/>
                <w:sz w:val="18"/>
                <w:szCs w:val="18"/>
              </w:rPr>
            </w:pPr>
          </w:p>
        </w:tc>
        <w:tc>
          <w:tcPr>
            <w:tcW w:w="2520" w:type="dxa"/>
            <w:vAlign w:val="bottom"/>
          </w:tcPr>
          <w:p w:rsidR="002C234A" w:rsidRPr="005F3537" w:rsidP="00AF5D98" w14:paraId="0009AAF4" w14:textId="59FAE5A9">
            <w:pPr>
              <w:spacing w:after="0"/>
              <w:contextualSpacing/>
              <w:rPr>
                <w:rFonts w:eastAsia="Courier New"/>
                <w:i/>
                <w:color w:val="595959" w:themeColor="text1" w:themeTint="A6"/>
                <w:sz w:val="18"/>
                <w:szCs w:val="18"/>
              </w:rPr>
            </w:pPr>
            <w:r>
              <w:rPr>
                <w:i/>
                <w:color w:val="595959" w:themeColor="text1" w:themeTint="A6"/>
                <w:sz w:val="18"/>
                <w:szCs w:val="18"/>
              </w:rPr>
              <w:t>Prefiere no contestar</w:t>
            </w:r>
          </w:p>
        </w:tc>
        <w:tc>
          <w:tcPr>
            <w:tcW w:w="5940" w:type="dxa"/>
          </w:tcPr>
          <w:p w:rsidR="002C234A" w:rsidRPr="005F3537" w:rsidP="00AF5D98" w14:paraId="0DF0085E" w14:textId="77777777">
            <w:pPr>
              <w:spacing w:after="0"/>
              <w:contextualSpacing/>
              <w:rPr>
                <w:rFonts w:eastAsia="Courier New"/>
                <w:i/>
                <w:color w:val="595959" w:themeColor="text1" w:themeTint="A6"/>
                <w:sz w:val="18"/>
                <w:szCs w:val="18"/>
              </w:rPr>
            </w:pPr>
            <w:r w:rsidRPr="005F3537">
              <w:rPr>
                <w:rFonts w:eastAsia="Courier New"/>
                <w:i/>
                <w:color w:val="595959" w:themeColor="text1" w:themeTint="A6"/>
                <w:sz w:val="18"/>
                <w:szCs w:val="18"/>
              </w:rPr>
              <w:t>99</w:t>
            </w:r>
          </w:p>
        </w:tc>
      </w:tr>
    </w:tbl>
    <w:p w:rsidR="00A4583B" w:rsidP="00282797" w14:paraId="168DBB96" w14:textId="77777777">
      <w:pPr>
        <w:spacing w:after="160" w:line="240" w:lineRule="auto"/>
        <w:rPr>
          <w:sz w:val="18"/>
          <w:szCs w:val="18"/>
          <w:lang w:val="en-US"/>
        </w:rPr>
      </w:pPr>
    </w:p>
    <w:tbl>
      <w:tblPr>
        <w:tblW w:w="9630" w:type="dxa"/>
        <w:tblLayout w:type="fixed"/>
        <w:tblLook w:val="04A0"/>
      </w:tblPr>
      <w:tblGrid>
        <w:gridCol w:w="1260"/>
        <w:gridCol w:w="2430"/>
        <w:gridCol w:w="5940"/>
      </w:tblGrid>
      <w:tr w14:paraId="1C43874B" w14:textId="77777777" w:rsidTr="00AF5D98">
        <w:tblPrEx>
          <w:tblW w:w="9630" w:type="dxa"/>
          <w:tblLayout w:type="fixed"/>
          <w:tblLook w:val="04A0"/>
        </w:tblPrEx>
        <w:tc>
          <w:tcPr>
            <w:tcW w:w="1260" w:type="dxa"/>
            <w:vAlign w:val="bottom"/>
          </w:tcPr>
          <w:p w:rsidR="00891453" w:rsidRPr="006227A3" w:rsidP="00AF5D98" w14:paraId="4757B6A5" w14:textId="77777777">
            <w:pPr>
              <w:spacing w:after="0"/>
              <w:contextualSpacing/>
              <w:rPr>
                <w:rFonts w:eastAsia="Courier New"/>
                <w:b/>
                <w:i/>
                <w:color w:val="000000"/>
                <w:sz w:val="18"/>
                <w:szCs w:val="18"/>
              </w:rPr>
            </w:pPr>
            <w:r>
              <w:rPr>
                <w:rFonts w:eastAsia="Courier New"/>
                <w:b/>
                <w:color w:val="000000" w:themeColor="text1"/>
                <w:sz w:val="18"/>
                <w:szCs w:val="18"/>
              </w:rPr>
              <w:t>L.2</w:t>
            </w:r>
          </w:p>
        </w:tc>
        <w:tc>
          <w:tcPr>
            <w:tcW w:w="8370" w:type="dxa"/>
            <w:gridSpan w:val="2"/>
            <w:vAlign w:val="bottom"/>
          </w:tcPr>
          <w:p w:rsidR="00891453" w:rsidP="00AF5D98" w14:paraId="0B06BB13" w14:textId="77777777">
            <w:pPr>
              <w:spacing w:after="0"/>
              <w:contextualSpacing/>
              <w:rPr>
                <w:rFonts w:eastAsia="Courier New"/>
                <w:b/>
                <w:color w:val="000000" w:themeColor="text1"/>
                <w:sz w:val="18"/>
                <w:szCs w:val="18"/>
              </w:rPr>
            </w:pPr>
            <w:r>
              <w:rPr>
                <w:rFonts w:eastAsia="Courier New"/>
                <w:b/>
                <w:color w:val="000000" w:themeColor="text1"/>
                <w:sz w:val="18"/>
                <w:szCs w:val="18"/>
              </w:rPr>
              <w:t>Comfortable with discussing sexuality</w:t>
            </w:r>
          </w:p>
        </w:tc>
      </w:tr>
      <w:tr w14:paraId="653B3CBC" w14:textId="77777777" w:rsidTr="00AF5D98">
        <w:tblPrEx>
          <w:tblW w:w="9630" w:type="dxa"/>
          <w:tblLayout w:type="fixed"/>
          <w:tblLook w:val="04A0"/>
        </w:tblPrEx>
        <w:tc>
          <w:tcPr>
            <w:tcW w:w="1260" w:type="dxa"/>
            <w:vAlign w:val="bottom"/>
          </w:tcPr>
          <w:p w:rsidR="00891453" w:rsidP="00AF5D98" w14:paraId="65AA1558" w14:textId="77777777">
            <w:pPr>
              <w:spacing w:after="0"/>
              <w:contextualSpacing/>
              <w:rPr>
                <w:rFonts w:eastAsia="Courier New"/>
                <w:b/>
                <w:color w:val="000000" w:themeColor="text1"/>
                <w:sz w:val="18"/>
                <w:szCs w:val="18"/>
              </w:rPr>
            </w:pPr>
            <w:r>
              <w:rPr>
                <w:rFonts w:eastAsia="Courier New" w:cstheme="minorHAnsi"/>
                <w:b/>
                <w:i/>
                <w:color w:val="ED7D31" w:themeColor="accent2"/>
                <w:sz w:val="18"/>
                <w:szCs w:val="18"/>
              </w:rPr>
              <w:t>L</w:t>
            </w:r>
            <w:r w:rsidRPr="008E24DF">
              <w:rPr>
                <w:rFonts w:eastAsia="Courier New" w:cstheme="minorHAnsi"/>
                <w:b/>
                <w:i/>
                <w:color w:val="ED7D31" w:themeColor="accent2"/>
                <w:sz w:val="18"/>
                <w:szCs w:val="18"/>
              </w:rPr>
              <w:t>_</w:t>
            </w:r>
            <w:r>
              <w:rPr>
                <w:rFonts w:eastAsia="Courier New" w:cstheme="minorHAnsi"/>
                <w:b/>
                <w:i/>
                <w:color w:val="ED7D31" w:themeColor="accent2"/>
                <w:sz w:val="18"/>
                <w:szCs w:val="18"/>
              </w:rPr>
              <w:t>SEXUALITY</w:t>
            </w:r>
          </w:p>
        </w:tc>
        <w:tc>
          <w:tcPr>
            <w:tcW w:w="8370" w:type="dxa"/>
            <w:gridSpan w:val="2"/>
            <w:vAlign w:val="bottom"/>
          </w:tcPr>
          <w:p w:rsidR="00891453" w:rsidRPr="003D0C05" w:rsidP="00AF5D98" w14:paraId="4901CDA6" w14:textId="08CBB896">
            <w:pPr>
              <w:contextualSpacing/>
              <w:rPr>
                <w:rFonts w:eastAsia="Courier New"/>
                <w:bCs/>
                <w:sz w:val="18"/>
                <w:szCs w:val="18"/>
              </w:rPr>
            </w:pPr>
            <w:r w:rsidRPr="006E1834">
              <w:rPr>
                <w:rFonts w:eastAsia="Courier New"/>
                <w:b/>
                <w:sz w:val="18"/>
                <w:szCs w:val="18"/>
              </w:rPr>
              <w:t xml:space="preserve">Antes de su diagnóstico, </w:t>
            </w:r>
            <w:r w:rsidRPr="00D151D8">
              <w:rPr>
                <w:rFonts w:eastAsia="Courier New"/>
                <w:bCs/>
                <w:sz w:val="18"/>
                <w:szCs w:val="18"/>
              </w:rPr>
              <w:t>¿se sentía cómodo</w:t>
            </w:r>
            <w:r w:rsidRPr="00D151D8" w:rsidR="002169AC">
              <w:rPr>
                <w:rFonts w:eastAsia="Courier New"/>
                <w:bCs/>
                <w:sz w:val="18"/>
                <w:szCs w:val="18"/>
              </w:rPr>
              <w:t>(a)</w:t>
            </w:r>
            <w:r w:rsidRPr="00D151D8">
              <w:rPr>
                <w:rFonts w:eastAsia="Courier New"/>
                <w:bCs/>
                <w:sz w:val="18"/>
                <w:szCs w:val="18"/>
              </w:rPr>
              <w:t xml:space="preserve"> hablando de su sexualidad en situaciones públicas?</w:t>
            </w:r>
          </w:p>
        </w:tc>
      </w:tr>
      <w:tr w14:paraId="19F13D48" w14:textId="77777777" w:rsidTr="00AF5D98">
        <w:tblPrEx>
          <w:tblW w:w="9630" w:type="dxa"/>
          <w:tblLayout w:type="fixed"/>
          <w:tblLook w:val="04A0"/>
        </w:tblPrEx>
        <w:tc>
          <w:tcPr>
            <w:tcW w:w="1260" w:type="dxa"/>
            <w:vAlign w:val="bottom"/>
          </w:tcPr>
          <w:p w:rsidR="00891453" w:rsidP="00AF5D98" w14:paraId="2C95D390" w14:textId="77777777">
            <w:pPr>
              <w:spacing w:after="0"/>
              <w:contextualSpacing/>
              <w:rPr>
                <w:rFonts w:eastAsia="Courier New"/>
                <w:b/>
                <w:color w:val="000000" w:themeColor="text1"/>
                <w:sz w:val="18"/>
                <w:szCs w:val="18"/>
              </w:rPr>
            </w:pPr>
          </w:p>
        </w:tc>
        <w:tc>
          <w:tcPr>
            <w:tcW w:w="8370" w:type="dxa"/>
            <w:gridSpan w:val="2"/>
            <w:vAlign w:val="bottom"/>
          </w:tcPr>
          <w:p w:rsidR="00891453" w:rsidRPr="00030B41" w:rsidP="00AF5D98" w14:paraId="0AE1F7EF" w14:textId="77777777">
            <w:pPr>
              <w:contextualSpacing/>
              <w:rPr>
                <w:rFonts w:eastAsia="Courier New"/>
                <w:bCs/>
                <w:sz w:val="18"/>
                <w:szCs w:val="18"/>
                <w:lang w:val="en-US"/>
              </w:rPr>
            </w:pPr>
            <w:r w:rsidRPr="00030B41">
              <w:rPr>
                <w:rFonts w:eastAsia="Times New Roman"/>
                <w:color w:val="00B050"/>
                <w:sz w:val="18"/>
                <w:szCs w:val="18"/>
                <w:lang w:val="en-US"/>
              </w:rPr>
              <w:t>[DON’T READ RESPONSES. SELECT ONLY ONE.]</w:t>
            </w:r>
          </w:p>
        </w:tc>
      </w:tr>
      <w:tr w14:paraId="73EA4098" w14:textId="77777777" w:rsidTr="00AF5D98">
        <w:tblPrEx>
          <w:tblW w:w="9630" w:type="dxa"/>
          <w:tblLayout w:type="fixed"/>
          <w:tblLook w:val="04A0"/>
        </w:tblPrEx>
        <w:tc>
          <w:tcPr>
            <w:tcW w:w="1260" w:type="dxa"/>
            <w:vAlign w:val="bottom"/>
          </w:tcPr>
          <w:p w:rsidR="00891453" w:rsidRPr="00030B41" w:rsidP="00AF5D98" w14:paraId="56C8A223" w14:textId="77777777">
            <w:pPr>
              <w:spacing w:after="0"/>
              <w:contextualSpacing/>
              <w:rPr>
                <w:rFonts w:eastAsia="Courier New"/>
                <w:b/>
                <w:color w:val="000000" w:themeColor="text1"/>
                <w:sz w:val="18"/>
                <w:szCs w:val="18"/>
                <w:lang w:val="en-US"/>
              </w:rPr>
            </w:pPr>
          </w:p>
        </w:tc>
        <w:tc>
          <w:tcPr>
            <w:tcW w:w="2430" w:type="dxa"/>
            <w:vAlign w:val="bottom"/>
          </w:tcPr>
          <w:p w:rsidR="00891453" w:rsidRPr="00D953A3" w:rsidP="00AF5D98" w14:paraId="6A00EE48" w14:textId="77777777">
            <w:pPr>
              <w:spacing w:after="0"/>
              <w:contextualSpacing/>
              <w:rPr>
                <w:rFonts w:eastAsia="Courier New"/>
                <w:color w:val="000000" w:themeColor="text1"/>
                <w:sz w:val="18"/>
                <w:szCs w:val="18"/>
              </w:rPr>
            </w:pPr>
            <w:r>
              <w:rPr>
                <w:sz w:val="18"/>
                <w:szCs w:val="18"/>
              </w:rPr>
              <w:t>No</w:t>
            </w:r>
          </w:p>
        </w:tc>
        <w:tc>
          <w:tcPr>
            <w:tcW w:w="5940" w:type="dxa"/>
          </w:tcPr>
          <w:p w:rsidR="00891453" w:rsidP="00AF5D98" w14:paraId="40C22AA1" w14:textId="77777777">
            <w:pPr>
              <w:spacing w:after="0"/>
              <w:contextualSpacing/>
              <w:rPr>
                <w:rFonts w:eastAsia="Courier New"/>
                <w:color w:val="000000" w:themeColor="text1"/>
                <w:sz w:val="18"/>
                <w:szCs w:val="18"/>
              </w:rPr>
            </w:pPr>
            <w:r>
              <w:rPr>
                <w:rFonts w:eastAsia="Courier New"/>
                <w:color w:val="000000" w:themeColor="text1"/>
                <w:sz w:val="18"/>
                <w:szCs w:val="18"/>
              </w:rPr>
              <w:t>0</w:t>
            </w:r>
          </w:p>
        </w:tc>
      </w:tr>
      <w:tr w14:paraId="7D6E9924" w14:textId="77777777" w:rsidTr="00AF5D98">
        <w:tblPrEx>
          <w:tblW w:w="9630" w:type="dxa"/>
          <w:tblLayout w:type="fixed"/>
          <w:tblLook w:val="04A0"/>
        </w:tblPrEx>
        <w:tc>
          <w:tcPr>
            <w:tcW w:w="1260" w:type="dxa"/>
            <w:vAlign w:val="bottom"/>
          </w:tcPr>
          <w:p w:rsidR="00891453" w:rsidP="00AF5D98" w14:paraId="7CBD0CD0" w14:textId="77777777">
            <w:pPr>
              <w:spacing w:after="0"/>
              <w:contextualSpacing/>
              <w:rPr>
                <w:rFonts w:eastAsia="Courier New"/>
                <w:b/>
                <w:color w:val="000000" w:themeColor="text1"/>
                <w:sz w:val="18"/>
                <w:szCs w:val="18"/>
              </w:rPr>
            </w:pPr>
          </w:p>
        </w:tc>
        <w:tc>
          <w:tcPr>
            <w:tcW w:w="2430" w:type="dxa"/>
          </w:tcPr>
          <w:p w:rsidR="00891453" w:rsidRPr="00D953A3" w:rsidP="00AF5D98" w14:paraId="7BA182AB" w14:textId="27BFFEC9">
            <w:pPr>
              <w:spacing w:after="0"/>
              <w:contextualSpacing/>
              <w:rPr>
                <w:rFonts w:eastAsia="Courier New"/>
                <w:color w:val="000000" w:themeColor="text1"/>
                <w:sz w:val="18"/>
                <w:szCs w:val="18"/>
              </w:rPr>
            </w:pPr>
            <w:r w:rsidRPr="00992B7F">
              <w:rPr>
                <w:color w:val="000000"/>
                <w:sz w:val="18"/>
              </w:rPr>
              <w:t>Sí</w:t>
            </w:r>
          </w:p>
        </w:tc>
        <w:tc>
          <w:tcPr>
            <w:tcW w:w="5940" w:type="dxa"/>
          </w:tcPr>
          <w:p w:rsidR="00891453" w:rsidP="00AF5D98" w14:paraId="7E1EC4BE" w14:textId="77777777">
            <w:pPr>
              <w:spacing w:after="0"/>
              <w:contextualSpacing/>
              <w:rPr>
                <w:rFonts w:eastAsia="Courier New"/>
                <w:color w:val="000000" w:themeColor="text1"/>
                <w:sz w:val="18"/>
                <w:szCs w:val="18"/>
              </w:rPr>
            </w:pPr>
            <w:r>
              <w:rPr>
                <w:rFonts w:eastAsia="Courier New"/>
                <w:color w:val="000000" w:themeColor="text1"/>
                <w:sz w:val="18"/>
                <w:szCs w:val="18"/>
              </w:rPr>
              <w:t>1</w:t>
            </w:r>
          </w:p>
        </w:tc>
      </w:tr>
      <w:tr w14:paraId="44D35467" w14:textId="77777777" w:rsidTr="00AF5D98">
        <w:tblPrEx>
          <w:tblW w:w="9630" w:type="dxa"/>
          <w:tblLayout w:type="fixed"/>
          <w:tblLook w:val="04A0"/>
        </w:tblPrEx>
        <w:tc>
          <w:tcPr>
            <w:tcW w:w="1260" w:type="dxa"/>
            <w:vAlign w:val="bottom"/>
          </w:tcPr>
          <w:p w:rsidR="00891453" w:rsidP="00AF5D98" w14:paraId="16F5FE7B" w14:textId="77777777">
            <w:pPr>
              <w:spacing w:after="0"/>
              <w:contextualSpacing/>
              <w:rPr>
                <w:rFonts w:eastAsia="Courier New"/>
                <w:b/>
                <w:color w:val="000000" w:themeColor="text1"/>
                <w:sz w:val="18"/>
                <w:szCs w:val="18"/>
              </w:rPr>
            </w:pPr>
          </w:p>
        </w:tc>
        <w:tc>
          <w:tcPr>
            <w:tcW w:w="2430" w:type="dxa"/>
            <w:vAlign w:val="bottom"/>
          </w:tcPr>
          <w:p w:rsidR="00891453" w:rsidRPr="005F3537" w:rsidP="00AF5D98" w14:paraId="763066A8" w14:textId="0D855E15">
            <w:pPr>
              <w:spacing w:after="0"/>
              <w:contextualSpacing/>
              <w:rPr>
                <w:rFonts w:eastAsia="Courier New"/>
                <w:i/>
                <w:color w:val="595959" w:themeColor="text1" w:themeTint="A6"/>
                <w:sz w:val="18"/>
                <w:szCs w:val="18"/>
              </w:rPr>
            </w:pPr>
          </w:p>
        </w:tc>
        <w:tc>
          <w:tcPr>
            <w:tcW w:w="5940" w:type="dxa"/>
          </w:tcPr>
          <w:p w:rsidR="00891453" w:rsidRPr="005F3537" w:rsidP="00AF5D98" w14:paraId="39DF4127" w14:textId="5077100A">
            <w:pPr>
              <w:spacing w:after="0"/>
              <w:contextualSpacing/>
              <w:rPr>
                <w:rFonts w:eastAsia="Courier New"/>
                <w:i/>
                <w:color w:val="595959" w:themeColor="text1" w:themeTint="A6"/>
                <w:sz w:val="18"/>
                <w:szCs w:val="18"/>
              </w:rPr>
            </w:pPr>
          </w:p>
        </w:tc>
      </w:tr>
      <w:tr w14:paraId="44210FC5" w14:textId="77777777" w:rsidTr="00AF5D98">
        <w:tblPrEx>
          <w:tblW w:w="9630" w:type="dxa"/>
          <w:tblLayout w:type="fixed"/>
          <w:tblLook w:val="04A0"/>
        </w:tblPrEx>
        <w:tc>
          <w:tcPr>
            <w:tcW w:w="1260" w:type="dxa"/>
            <w:vAlign w:val="bottom"/>
          </w:tcPr>
          <w:p w:rsidR="00891453" w:rsidP="00AF5D98" w14:paraId="7A59C815" w14:textId="77777777">
            <w:pPr>
              <w:spacing w:after="0"/>
              <w:contextualSpacing/>
              <w:rPr>
                <w:rFonts w:eastAsia="Courier New"/>
                <w:b/>
                <w:color w:val="000000" w:themeColor="text1"/>
                <w:sz w:val="18"/>
                <w:szCs w:val="18"/>
              </w:rPr>
            </w:pPr>
          </w:p>
        </w:tc>
        <w:tc>
          <w:tcPr>
            <w:tcW w:w="2430" w:type="dxa"/>
            <w:vAlign w:val="bottom"/>
          </w:tcPr>
          <w:p w:rsidR="00891453" w:rsidRPr="005F3537" w:rsidP="00AF5D98" w14:paraId="615DD792" w14:textId="7D226353">
            <w:pPr>
              <w:spacing w:after="0"/>
              <w:contextualSpacing/>
              <w:rPr>
                <w:rFonts w:eastAsia="Courier New"/>
                <w:i/>
                <w:color w:val="595959" w:themeColor="text1" w:themeTint="A6"/>
                <w:sz w:val="18"/>
                <w:szCs w:val="18"/>
              </w:rPr>
            </w:pPr>
            <w:r>
              <w:rPr>
                <w:i/>
                <w:color w:val="595959" w:themeColor="text1" w:themeTint="A6"/>
                <w:sz w:val="18"/>
                <w:szCs w:val="18"/>
              </w:rPr>
              <w:t>Prefiere no contestar</w:t>
            </w:r>
          </w:p>
        </w:tc>
        <w:tc>
          <w:tcPr>
            <w:tcW w:w="5940" w:type="dxa"/>
          </w:tcPr>
          <w:p w:rsidR="00891453" w:rsidRPr="005F3537" w:rsidP="00AF5D98" w14:paraId="6823E550" w14:textId="77777777">
            <w:pPr>
              <w:spacing w:after="0"/>
              <w:contextualSpacing/>
              <w:rPr>
                <w:rFonts w:eastAsia="Courier New"/>
                <w:i/>
                <w:color w:val="595959" w:themeColor="text1" w:themeTint="A6"/>
                <w:sz w:val="18"/>
                <w:szCs w:val="18"/>
              </w:rPr>
            </w:pPr>
            <w:r w:rsidRPr="005F3537">
              <w:rPr>
                <w:rFonts w:eastAsia="Courier New"/>
                <w:i/>
                <w:color w:val="595959" w:themeColor="text1" w:themeTint="A6"/>
                <w:sz w:val="18"/>
                <w:szCs w:val="18"/>
              </w:rPr>
              <w:t>99</w:t>
            </w:r>
          </w:p>
        </w:tc>
      </w:tr>
    </w:tbl>
    <w:p w:rsidR="002C234A" w:rsidP="00282797" w14:paraId="28F1FC9B" w14:textId="77777777">
      <w:pPr>
        <w:spacing w:after="160" w:line="240" w:lineRule="auto"/>
        <w:rPr>
          <w:sz w:val="18"/>
          <w:szCs w:val="18"/>
          <w:lang w:val="en-US"/>
        </w:rPr>
      </w:pPr>
    </w:p>
    <w:p w:rsidR="00A4583B" w:rsidP="00282797" w14:paraId="0E121B5B" w14:textId="77777777">
      <w:pPr>
        <w:spacing w:after="160" w:line="240" w:lineRule="auto"/>
        <w:rPr>
          <w:sz w:val="18"/>
          <w:szCs w:val="18"/>
          <w:lang w:val="en-US"/>
        </w:rPr>
      </w:pPr>
    </w:p>
    <w:p w:rsidR="00A4583B" w:rsidRPr="00C8011C" w:rsidP="00282797" w14:paraId="27916B72" w14:textId="77777777">
      <w:pPr>
        <w:spacing w:after="160" w:line="240" w:lineRule="auto"/>
        <w:rPr>
          <w:sz w:val="18"/>
          <w:szCs w:val="18"/>
          <w:lang w:val="en-US"/>
        </w:rPr>
      </w:pPr>
    </w:p>
    <w:p w:rsidR="00582CAC" w:rsidRPr="00C8011C" w:rsidP="3A024464" w14:paraId="4C34C167" w14:textId="77777777">
      <w:pPr>
        <w:spacing w:after="160" w:line="259" w:lineRule="auto"/>
        <w:rPr>
          <w:lang w:val="en-US"/>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437"/>
      </w:tblGrid>
      <w:tr w14:paraId="1732F92A" w14:textId="77777777" w:rsidTr="00533AB9">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222818" w:rsidRPr="00532E50" w:rsidP="00AE771D" w14:paraId="3C37324B" w14:textId="0C68600C">
            <w:pPr>
              <w:contextualSpacing/>
              <w:rPr>
                <w:rFonts w:eastAsia="Courier New"/>
                <w:b/>
                <w:color w:val="FF0000"/>
                <w:sz w:val="18"/>
                <w:szCs w:val="18"/>
              </w:rPr>
            </w:pPr>
          </w:p>
          <w:p w:rsidR="00222818" w:rsidRPr="00532E50" w:rsidP="00AE771D" w14:paraId="2C9129A2" w14:textId="77777777">
            <w:pPr>
              <w:contextualSpacing/>
              <w:rPr>
                <w:rFonts w:eastAsia="Courier New" w:cstheme="minorHAnsi"/>
                <w:b/>
                <w:color w:val="FF0000"/>
                <w:sz w:val="18"/>
                <w:szCs w:val="18"/>
              </w:rPr>
            </w:pPr>
          </w:p>
        </w:tc>
        <w:tc>
          <w:tcPr>
            <w:tcW w:w="8437" w:type="dxa"/>
          </w:tcPr>
          <w:p w:rsidR="00222818" w:rsidRPr="00532E50" w:rsidP="006E113C" w14:paraId="54B0A190" w14:textId="1D3E32E6">
            <w:pPr>
              <w:contextualSpacing/>
              <w:rPr>
                <w:rFonts w:eastAsia="Courier New"/>
                <w:b/>
                <w:color w:val="FF0000"/>
                <w:sz w:val="18"/>
                <w:szCs w:val="18"/>
              </w:rPr>
            </w:pPr>
            <w:r w:rsidRPr="007663A7">
              <w:rPr>
                <w:b/>
                <w:color w:val="FF0000"/>
                <w:sz w:val="18"/>
              </w:rPr>
              <w:t>.</w:t>
            </w:r>
          </w:p>
        </w:tc>
      </w:tr>
    </w:tbl>
    <w:p w:rsidR="00222818" w:rsidP="3A024464" w14:paraId="198D90A9" w14:textId="535AAAA7">
      <w:pPr>
        <w:spacing w:after="160" w:line="259" w:lineRule="auto"/>
        <w:rPr>
          <w:b/>
          <w:bCs/>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437"/>
      </w:tblGrid>
      <w:tr w14:paraId="1FED4461" w14:textId="77777777" w:rsidTr="00533AB9">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FA5E48" w:rsidRPr="00E77A7B" w:rsidP="00BB2A98" w14:paraId="4F38C25F" w14:textId="763356AD">
            <w:pPr>
              <w:contextualSpacing/>
              <w:rPr>
                <w:rFonts w:eastAsia="Courier New"/>
                <w:b/>
                <w:color w:val="7030A0"/>
                <w:sz w:val="18"/>
                <w:szCs w:val="18"/>
              </w:rPr>
            </w:pPr>
          </w:p>
          <w:p w:rsidR="00FA5E48" w:rsidRPr="003E02FF" w:rsidP="00BB2A98" w14:paraId="4F85991E" w14:textId="77777777">
            <w:pPr>
              <w:contextualSpacing/>
              <w:rPr>
                <w:rFonts w:eastAsia="Courier New" w:cstheme="minorHAnsi"/>
                <w:b/>
                <w:color w:val="7030A0"/>
                <w:sz w:val="18"/>
                <w:szCs w:val="18"/>
              </w:rPr>
            </w:pPr>
          </w:p>
        </w:tc>
        <w:tc>
          <w:tcPr>
            <w:tcW w:w="8437" w:type="dxa"/>
          </w:tcPr>
          <w:p w:rsidR="00FA5E48" w:rsidRPr="00C8011C" w:rsidP="005056A4" w14:paraId="7935CC58" w14:textId="1CFCF75F">
            <w:pPr>
              <w:contextualSpacing/>
              <w:rPr>
                <w:rFonts w:eastAsia="Courier New" w:cstheme="minorHAnsi"/>
                <w:b/>
                <w:color w:val="7030A0"/>
                <w:sz w:val="18"/>
                <w:szCs w:val="18"/>
                <w:lang w:val="en-US"/>
              </w:rPr>
            </w:pPr>
          </w:p>
        </w:tc>
      </w:tr>
    </w:tbl>
    <w:p w:rsidR="00FA5E48" w:rsidRPr="00C8011C" w:rsidP="3A024464" w14:paraId="5851A521" w14:textId="77777777">
      <w:pPr>
        <w:spacing w:after="160" w:line="259" w:lineRule="auto"/>
        <w:rPr>
          <w:b/>
          <w:bCs/>
          <w:lang w:val="en-US"/>
        </w:rPr>
      </w:pPr>
    </w:p>
    <w:tbl>
      <w:tblPr>
        <w:tblW w:w="9720" w:type="dxa"/>
        <w:tblLayout w:type="fixed"/>
        <w:tblLook w:val="04A0"/>
      </w:tblPr>
      <w:tblGrid>
        <w:gridCol w:w="1463"/>
        <w:gridCol w:w="4747"/>
        <w:gridCol w:w="3510"/>
      </w:tblGrid>
      <w:tr w14:paraId="40C4F3DC" w14:textId="77777777" w:rsidTr="00B604C8">
        <w:tblPrEx>
          <w:tblW w:w="9720" w:type="dxa"/>
          <w:tblLayout w:type="fixed"/>
          <w:tblLook w:val="04A0"/>
        </w:tblPrEx>
        <w:tc>
          <w:tcPr>
            <w:tcW w:w="1463" w:type="dxa"/>
            <w:vAlign w:val="bottom"/>
          </w:tcPr>
          <w:p w:rsidR="003A1830" w:rsidP="004A695E" w14:paraId="5337477C" w14:textId="2FAAC06B">
            <w:pPr>
              <w:spacing w:after="0"/>
              <w:contextualSpacing/>
              <w:rPr>
                <w:rFonts w:eastAsia="Courier New" w:cstheme="minorHAnsi"/>
                <w:b/>
                <w:color w:val="000000"/>
                <w:sz w:val="18"/>
                <w:szCs w:val="18"/>
              </w:rPr>
            </w:pPr>
          </w:p>
        </w:tc>
        <w:tc>
          <w:tcPr>
            <w:tcW w:w="8257" w:type="dxa"/>
            <w:gridSpan w:val="2"/>
            <w:vAlign w:val="bottom"/>
          </w:tcPr>
          <w:p w:rsidR="003A1830" w:rsidP="004A695E" w14:paraId="0ABE4760" w14:textId="44A49898">
            <w:pPr>
              <w:spacing w:after="0"/>
              <w:contextualSpacing/>
              <w:rPr>
                <w:rFonts w:eastAsia="Courier New"/>
                <w:b/>
                <w:color w:val="000000" w:themeColor="text1"/>
                <w:sz w:val="18"/>
                <w:szCs w:val="18"/>
              </w:rPr>
            </w:pPr>
          </w:p>
        </w:tc>
      </w:tr>
      <w:tr w14:paraId="16188B7E" w14:textId="77777777" w:rsidTr="004A695E">
        <w:tblPrEx>
          <w:tblW w:w="9720" w:type="dxa"/>
          <w:tblLayout w:type="fixed"/>
          <w:tblLook w:val="04A0"/>
        </w:tblPrEx>
        <w:tc>
          <w:tcPr>
            <w:tcW w:w="1463" w:type="dxa"/>
          </w:tcPr>
          <w:p w:rsidR="00B604C8" w:rsidRPr="00BC1DCA" w:rsidP="004A695E" w14:paraId="76470BEF" w14:textId="797EE33F">
            <w:pPr>
              <w:spacing w:after="0"/>
              <w:contextualSpacing/>
              <w:rPr>
                <w:rFonts w:eastAsia="Courier New" w:cstheme="minorHAnsi"/>
                <w:b/>
                <w:i/>
                <w:color w:val="000000"/>
                <w:sz w:val="18"/>
                <w:szCs w:val="18"/>
              </w:rPr>
            </w:pPr>
          </w:p>
        </w:tc>
        <w:tc>
          <w:tcPr>
            <w:tcW w:w="8257" w:type="dxa"/>
            <w:gridSpan w:val="2"/>
            <w:vAlign w:val="bottom"/>
          </w:tcPr>
          <w:p w:rsidR="00B604C8" w:rsidRPr="00DA0E0E" w:rsidP="00696C51" w14:paraId="1EA1D13A" w14:textId="33464DEF">
            <w:pPr>
              <w:spacing w:after="0"/>
              <w:contextualSpacing/>
              <w:rPr>
                <w:rFonts w:eastAsia="Courier New"/>
                <w:color w:val="000000"/>
                <w:sz w:val="18"/>
                <w:szCs w:val="18"/>
              </w:rPr>
            </w:pPr>
          </w:p>
        </w:tc>
      </w:tr>
      <w:tr w14:paraId="71ABE07D" w14:textId="77777777" w:rsidTr="00B604C8">
        <w:tblPrEx>
          <w:tblW w:w="9720" w:type="dxa"/>
          <w:tblLayout w:type="fixed"/>
          <w:tblLook w:val="04A0"/>
        </w:tblPrEx>
        <w:tc>
          <w:tcPr>
            <w:tcW w:w="1463" w:type="dxa"/>
            <w:vAlign w:val="bottom"/>
          </w:tcPr>
          <w:p w:rsidR="003A1830" w:rsidP="00AE771D" w14:paraId="2C83EE4B" w14:textId="77777777">
            <w:pPr>
              <w:spacing w:after="0"/>
              <w:contextualSpacing/>
              <w:rPr>
                <w:rFonts w:eastAsia="Courier New" w:cstheme="minorHAnsi"/>
                <w:b/>
                <w:color w:val="000000"/>
                <w:sz w:val="18"/>
                <w:szCs w:val="18"/>
              </w:rPr>
            </w:pPr>
          </w:p>
        </w:tc>
        <w:tc>
          <w:tcPr>
            <w:tcW w:w="8257" w:type="dxa"/>
            <w:gridSpan w:val="2"/>
            <w:vAlign w:val="bottom"/>
          </w:tcPr>
          <w:p w:rsidR="003A1830" w:rsidRPr="00DA0E0E" w:rsidP="00696C51" w14:paraId="5C598764" w14:textId="2B288C36">
            <w:pPr>
              <w:spacing w:after="0"/>
              <w:contextualSpacing/>
              <w:rPr>
                <w:rFonts w:eastAsia="Courier New"/>
                <w:b/>
                <w:color w:val="000000" w:themeColor="text1"/>
                <w:sz w:val="18"/>
                <w:szCs w:val="18"/>
                <w:lang w:val="en-US"/>
              </w:rPr>
            </w:pPr>
          </w:p>
        </w:tc>
      </w:tr>
      <w:tr w14:paraId="1AF7F5E8" w14:textId="77777777" w:rsidTr="00DE2D1A">
        <w:tblPrEx>
          <w:tblW w:w="9720" w:type="dxa"/>
          <w:tblLayout w:type="fixed"/>
          <w:tblLook w:val="04A0"/>
        </w:tblPrEx>
        <w:tc>
          <w:tcPr>
            <w:tcW w:w="1463" w:type="dxa"/>
          </w:tcPr>
          <w:p w:rsidR="00B604C8" w:rsidRPr="00C8011C" w:rsidP="00AE771D" w14:paraId="46AC30DF" w14:textId="77777777">
            <w:pPr>
              <w:spacing w:after="0"/>
              <w:contextualSpacing/>
              <w:rPr>
                <w:rFonts w:eastAsia="Courier New" w:cstheme="minorHAnsi"/>
                <w:color w:val="000000"/>
                <w:sz w:val="18"/>
                <w:szCs w:val="18"/>
                <w:lang w:val="en-US"/>
              </w:rPr>
            </w:pPr>
          </w:p>
        </w:tc>
        <w:tc>
          <w:tcPr>
            <w:tcW w:w="4747" w:type="dxa"/>
            <w:vAlign w:val="bottom"/>
          </w:tcPr>
          <w:p w:rsidR="00B604C8" w:rsidRPr="00DA0E0E" w:rsidP="00AE771D" w14:paraId="56DBBB85" w14:textId="4D97CAE8">
            <w:pPr>
              <w:tabs>
                <w:tab w:val="right" w:leader="dot" w:pos="5760"/>
              </w:tabs>
              <w:spacing w:after="0"/>
              <w:contextualSpacing/>
              <w:rPr>
                <w:rFonts w:eastAsia="Courier New" w:cstheme="minorHAnsi"/>
                <w:color w:val="000000"/>
                <w:sz w:val="18"/>
                <w:szCs w:val="18"/>
              </w:rPr>
            </w:pPr>
          </w:p>
        </w:tc>
        <w:tc>
          <w:tcPr>
            <w:tcW w:w="3510" w:type="dxa"/>
            <w:vAlign w:val="center"/>
          </w:tcPr>
          <w:p w:rsidR="00B604C8" w:rsidP="00DE2D1A" w14:paraId="46B5B55B" w14:textId="53501792">
            <w:pPr>
              <w:spacing w:after="0"/>
              <w:contextualSpacing/>
              <w:rPr>
                <w:rFonts w:eastAsia="Courier New" w:cstheme="minorHAnsi"/>
                <w:color w:val="000000"/>
                <w:sz w:val="18"/>
                <w:szCs w:val="18"/>
              </w:rPr>
            </w:pPr>
          </w:p>
        </w:tc>
      </w:tr>
      <w:tr w14:paraId="2CE55589" w14:textId="77777777" w:rsidTr="00DE2D1A">
        <w:tblPrEx>
          <w:tblW w:w="9720" w:type="dxa"/>
          <w:tblLayout w:type="fixed"/>
          <w:tblLook w:val="04A0"/>
        </w:tblPrEx>
        <w:tc>
          <w:tcPr>
            <w:tcW w:w="1463" w:type="dxa"/>
          </w:tcPr>
          <w:p w:rsidR="00B604C8" w:rsidRPr="002B17C5" w:rsidP="00AE771D" w14:paraId="35A18A84" w14:textId="77777777">
            <w:pPr>
              <w:spacing w:after="0"/>
              <w:contextualSpacing/>
              <w:rPr>
                <w:rFonts w:eastAsia="Courier New" w:cstheme="minorHAnsi"/>
                <w:color w:val="000000"/>
                <w:sz w:val="18"/>
                <w:szCs w:val="18"/>
              </w:rPr>
            </w:pPr>
          </w:p>
        </w:tc>
        <w:tc>
          <w:tcPr>
            <w:tcW w:w="4747" w:type="dxa"/>
            <w:vAlign w:val="bottom"/>
          </w:tcPr>
          <w:p w:rsidR="00B604C8" w:rsidRPr="00DA0E0E" w:rsidP="00AE771D" w14:paraId="114BBD80" w14:textId="42A52E74">
            <w:pPr>
              <w:tabs>
                <w:tab w:val="right" w:leader="dot" w:pos="5760"/>
              </w:tabs>
              <w:spacing w:after="0"/>
              <w:contextualSpacing/>
              <w:rPr>
                <w:rFonts w:eastAsia="Courier New" w:cstheme="minorHAnsi"/>
                <w:color w:val="000000"/>
                <w:sz w:val="18"/>
                <w:szCs w:val="18"/>
              </w:rPr>
            </w:pPr>
          </w:p>
        </w:tc>
        <w:tc>
          <w:tcPr>
            <w:tcW w:w="3510" w:type="dxa"/>
            <w:vAlign w:val="center"/>
          </w:tcPr>
          <w:p w:rsidR="00B604C8" w:rsidP="00DE2D1A" w14:paraId="21B19F49" w14:textId="55F3FFFD">
            <w:pPr>
              <w:spacing w:after="0"/>
              <w:contextualSpacing/>
              <w:rPr>
                <w:rFonts w:eastAsia="Courier New" w:cstheme="minorHAnsi"/>
                <w:color w:val="000000"/>
                <w:sz w:val="18"/>
                <w:szCs w:val="18"/>
              </w:rPr>
            </w:pPr>
          </w:p>
        </w:tc>
      </w:tr>
      <w:tr w14:paraId="40889BDB" w14:textId="77777777" w:rsidTr="00DE2D1A">
        <w:tblPrEx>
          <w:tblW w:w="9720" w:type="dxa"/>
          <w:tblLayout w:type="fixed"/>
          <w:tblLook w:val="04A0"/>
        </w:tblPrEx>
        <w:tc>
          <w:tcPr>
            <w:tcW w:w="1463" w:type="dxa"/>
          </w:tcPr>
          <w:p w:rsidR="00B604C8" w:rsidRPr="002B17C5" w:rsidP="00AE771D" w14:paraId="750F296E" w14:textId="77777777">
            <w:pPr>
              <w:spacing w:after="0"/>
              <w:contextualSpacing/>
              <w:rPr>
                <w:rFonts w:eastAsia="Courier New" w:cstheme="minorHAnsi"/>
                <w:color w:val="000000"/>
                <w:sz w:val="18"/>
                <w:szCs w:val="18"/>
              </w:rPr>
            </w:pPr>
          </w:p>
        </w:tc>
        <w:tc>
          <w:tcPr>
            <w:tcW w:w="4747" w:type="dxa"/>
            <w:vAlign w:val="bottom"/>
          </w:tcPr>
          <w:p w:rsidR="00B604C8" w:rsidRPr="00DA0E0E" w:rsidP="00AE771D" w14:paraId="61B557CC" w14:textId="0CB083AD">
            <w:pPr>
              <w:tabs>
                <w:tab w:val="right" w:leader="dot" w:pos="5760"/>
              </w:tabs>
              <w:spacing w:after="0"/>
              <w:contextualSpacing/>
              <w:rPr>
                <w:rFonts w:eastAsia="Courier New" w:cstheme="minorHAnsi"/>
                <w:i/>
                <w:iCs/>
                <w:color w:val="767171" w:themeColor="background2" w:themeShade="80"/>
                <w:sz w:val="18"/>
                <w:szCs w:val="18"/>
              </w:rPr>
            </w:pPr>
          </w:p>
        </w:tc>
        <w:tc>
          <w:tcPr>
            <w:tcW w:w="3510" w:type="dxa"/>
            <w:vAlign w:val="center"/>
          </w:tcPr>
          <w:p w:rsidR="00B604C8" w:rsidRPr="003D1700" w:rsidP="00DE2D1A" w14:paraId="04F60A40" w14:textId="6AB83380">
            <w:pPr>
              <w:spacing w:after="0"/>
              <w:contextualSpacing/>
              <w:rPr>
                <w:rFonts w:eastAsia="Courier New" w:cstheme="minorHAnsi"/>
                <w:i/>
                <w:iCs/>
                <w:color w:val="767171" w:themeColor="background2" w:themeShade="80"/>
                <w:sz w:val="18"/>
                <w:szCs w:val="18"/>
              </w:rPr>
            </w:pPr>
          </w:p>
        </w:tc>
      </w:tr>
      <w:tr w14:paraId="00192C46" w14:textId="77777777" w:rsidTr="00DE2D1A">
        <w:tblPrEx>
          <w:tblW w:w="9720" w:type="dxa"/>
          <w:tblLayout w:type="fixed"/>
          <w:tblLook w:val="04A0"/>
        </w:tblPrEx>
        <w:tc>
          <w:tcPr>
            <w:tcW w:w="1463" w:type="dxa"/>
          </w:tcPr>
          <w:p w:rsidR="00B604C8" w:rsidRPr="002B17C5" w:rsidP="00AE771D" w14:paraId="53CFFF58" w14:textId="77777777">
            <w:pPr>
              <w:spacing w:after="0"/>
              <w:contextualSpacing/>
              <w:rPr>
                <w:rFonts w:eastAsia="Courier New" w:cstheme="minorHAnsi"/>
                <w:color w:val="000000"/>
                <w:sz w:val="18"/>
                <w:szCs w:val="18"/>
              </w:rPr>
            </w:pPr>
          </w:p>
        </w:tc>
        <w:tc>
          <w:tcPr>
            <w:tcW w:w="4747" w:type="dxa"/>
            <w:vAlign w:val="bottom"/>
          </w:tcPr>
          <w:p w:rsidR="00B604C8" w:rsidRPr="00DA0E0E" w:rsidP="00AE771D" w14:paraId="6D83A430" w14:textId="379CA36C">
            <w:pPr>
              <w:tabs>
                <w:tab w:val="right" w:leader="dot" w:pos="5760"/>
              </w:tabs>
              <w:spacing w:after="0"/>
              <w:contextualSpacing/>
              <w:rPr>
                <w:rFonts w:eastAsia="Courier New" w:cstheme="minorHAnsi"/>
                <w:i/>
                <w:iCs/>
                <w:color w:val="767171" w:themeColor="background2" w:themeShade="80"/>
                <w:sz w:val="18"/>
                <w:szCs w:val="18"/>
              </w:rPr>
            </w:pPr>
          </w:p>
        </w:tc>
        <w:tc>
          <w:tcPr>
            <w:tcW w:w="3510" w:type="dxa"/>
            <w:vAlign w:val="center"/>
          </w:tcPr>
          <w:p w:rsidR="00B604C8" w:rsidRPr="003D1700" w:rsidP="00DE2D1A" w14:paraId="6E3EC1BE" w14:textId="0F362B9F">
            <w:pPr>
              <w:spacing w:after="0"/>
              <w:contextualSpacing/>
              <w:rPr>
                <w:rFonts w:eastAsia="Courier New" w:cstheme="minorHAnsi"/>
                <w:i/>
                <w:iCs/>
                <w:color w:val="767171" w:themeColor="background2" w:themeShade="80"/>
                <w:sz w:val="18"/>
                <w:szCs w:val="18"/>
              </w:rPr>
            </w:pPr>
          </w:p>
        </w:tc>
      </w:tr>
    </w:tbl>
    <w:p w:rsidR="00222818" w:rsidP="3A024464" w14:paraId="403877F7" w14:textId="46E10D98">
      <w:pPr>
        <w:spacing w:after="160" w:line="259" w:lineRule="auto"/>
        <w:rPr>
          <w:b/>
          <w:bCs/>
        </w:rPr>
      </w:pPr>
    </w:p>
    <w:tbl>
      <w:tblPr>
        <w:tblW w:w="9720" w:type="dxa"/>
        <w:tblLayout w:type="fixed"/>
        <w:tblLook w:val="04A0"/>
      </w:tblPr>
      <w:tblGrid>
        <w:gridCol w:w="1463"/>
        <w:gridCol w:w="4747"/>
        <w:gridCol w:w="3510"/>
      </w:tblGrid>
      <w:tr w14:paraId="545FDF77" w14:textId="77777777" w:rsidTr="00B604C8">
        <w:tblPrEx>
          <w:tblW w:w="9720" w:type="dxa"/>
          <w:tblLayout w:type="fixed"/>
          <w:tblLook w:val="04A0"/>
        </w:tblPrEx>
        <w:tc>
          <w:tcPr>
            <w:tcW w:w="1463" w:type="dxa"/>
            <w:vAlign w:val="bottom"/>
          </w:tcPr>
          <w:p w:rsidR="006E7246" w:rsidP="00815E9B" w14:paraId="6B60A49A" w14:textId="2C342DE2">
            <w:pPr>
              <w:spacing w:after="0"/>
              <w:contextualSpacing/>
              <w:rPr>
                <w:rFonts w:eastAsia="Courier New" w:cstheme="minorHAnsi"/>
                <w:b/>
                <w:color w:val="000000"/>
                <w:sz w:val="18"/>
                <w:szCs w:val="18"/>
              </w:rPr>
            </w:pPr>
          </w:p>
        </w:tc>
        <w:tc>
          <w:tcPr>
            <w:tcW w:w="8257" w:type="dxa"/>
            <w:gridSpan w:val="2"/>
            <w:vAlign w:val="bottom"/>
          </w:tcPr>
          <w:p w:rsidR="006E7246" w:rsidP="00815E9B" w14:paraId="75979C9B" w14:textId="3392CC9E">
            <w:pPr>
              <w:spacing w:after="0"/>
              <w:contextualSpacing/>
              <w:rPr>
                <w:rFonts w:eastAsia="Courier New"/>
                <w:b/>
                <w:color w:val="000000" w:themeColor="text1"/>
                <w:sz w:val="18"/>
                <w:szCs w:val="18"/>
              </w:rPr>
            </w:pPr>
            <w:r>
              <w:rPr>
                <w:b/>
                <w:color w:val="000000" w:themeColor="text1"/>
                <w:sz w:val="18"/>
              </w:rPr>
              <w:t>s</w:t>
            </w:r>
          </w:p>
        </w:tc>
      </w:tr>
      <w:tr w14:paraId="22048683" w14:textId="77777777" w:rsidTr="0055762D">
        <w:tblPrEx>
          <w:tblW w:w="9720" w:type="dxa"/>
          <w:tblLayout w:type="fixed"/>
          <w:tblLook w:val="04A0"/>
        </w:tblPrEx>
        <w:tc>
          <w:tcPr>
            <w:tcW w:w="1463" w:type="dxa"/>
          </w:tcPr>
          <w:p w:rsidR="00B604C8" w:rsidRPr="00BC1DCA" w:rsidP="0055762D" w14:paraId="6ACC9608" w14:textId="21C0977A">
            <w:pPr>
              <w:spacing w:after="0"/>
              <w:contextualSpacing/>
              <w:rPr>
                <w:rFonts w:eastAsia="Courier New" w:cstheme="minorHAnsi"/>
                <w:b/>
                <w:i/>
                <w:color w:val="000000"/>
                <w:sz w:val="18"/>
                <w:szCs w:val="18"/>
              </w:rPr>
            </w:pPr>
          </w:p>
        </w:tc>
        <w:tc>
          <w:tcPr>
            <w:tcW w:w="8257" w:type="dxa"/>
            <w:gridSpan w:val="2"/>
            <w:vAlign w:val="bottom"/>
          </w:tcPr>
          <w:p w:rsidR="00B604C8" w:rsidRPr="00B5273A" w:rsidP="00790326" w14:paraId="45A49A8E" w14:textId="5FF1E3F5">
            <w:pPr>
              <w:spacing w:after="0"/>
              <w:contextualSpacing/>
              <w:rPr>
                <w:rFonts w:eastAsia="Courier New"/>
                <w:color w:val="000000"/>
                <w:sz w:val="18"/>
                <w:szCs w:val="18"/>
              </w:rPr>
            </w:pPr>
          </w:p>
        </w:tc>
      </w:tr>
      <w:tr w14:paraId="36E6830C" w14:textId="77777777" w:rsidTr="0055762D">
        <w:tblPrEx>
          <w:tblW w:w="9720" w:type="dxa"/>
          <w:tblLayout w:type="fixed"/>
          <w:tblLook w:val="04A0"/>
        </w:tblPrEx>
        <w:tc>
          <w:tcPr>
            <w:tcW w:w="1463" w:type="dxa"/>
          </w:tcPr>
          <w:p w:rsidR="00790326" w:rsidRPr="00BC1DCA" w:rsidP="0055762D" w14:paraId="6F66A917" w14:textId="77777777">
            <w:pPr>
              <w:spacing w:after="0"/>
              <w:contextualSpacing/>
              <w:rPr>
                <w:rFonts w:eastAsia="Courier New" w:cstheme="minorHAnsi"/>
                <w:b/>
                <w:i/>
                <w:color w:val="ED7D31" w:themeColor="accent2"/>
                <w:sz w:val="18"/>
                <w:szCs w:val="18"/>
              </w:rPr>
            </w:pPr>
          </w:p>
        </w:tc>
        <w:tc>
          <w:tcPr>
            <w:tcW w:w="8257" w:type="dxa"/>
            <w:gridSpan w:val="2"/>
            <w:vAlign w:val="bottom"/>
          </w:tcPr>
          <w:p w:rsidR="00790326" w:rsidRPr="00B5273A" w:rsidP="00790326" w14:paraId="5071C02E" w14:textId="5DC30991">
            <w:pPr>
              <w:spacing w:after="0"/>
              <w:contextualSpacing/>
              <w:rPr>
                <w:rFonts w:eastAsia="Courier New"/>
                <w:color w:val="000000" w:themeColor="text1"/>
                <w:sz w:val="18"/>
                <w:szCs w:val="18"/>
                <w:lang w:val="en-US"/>
              </w:rPr>
            </w:pPr>
          </w:p>
        </w:tc>
      </w:tr>
      <w:tr w14:paraId="21D58729" w14:textId="77777777" w:rsidTr="0033119B">
        <w:tblPrEx>
          <w:tblW w:w="9720" w:type="dxa"/>
          <w:tblLayout w:type="fixed"/>
          <w:tblLook w:val="04A0"/>
        </w:tblPrEx>
        <w:tc>
          <w:tcPr>
            <w:tcW w:w="1463" w:type="dxa"/>
          </w:tcPr>
          <w:p w:rsidR="00B604C8" w:rsidRPr="00C8011C" w:rsidP="00AE771D" w14:paraId="22A917E6" w14:textId="77777777">
            <w:pPr>
              <w:spacing w:after="0"/>
              <w:contextualSpacing/>
              <w:rPr>
                <w:rFonts w:eastAsia="Courier New" w:cstheme="minorHAnsi"/>
                <w:color w:val="000000"/>
                <w:sz w:val="18"/>
                <w:szCs w:val="18"/>
                <w:lang w:val="en-US"/>
              </w:rPr>
            </w:pPr>
          </w:p>
        </w:tc>
        <w:tc>
          <w:tcPr>
            <w:tcW w:w="4747" w:type="dxa"/>
            <w:vAlign w:val="bottom"/>
          </w:tcPr>
          <w:p w:rsidR="00B604C8" w:rsidRPr="00B5273A" w:rsidP="00AE771D" w14:paraId="4C0690E5" w14:textId="1E52D82B">
            <w:pPr>
              <w:tabs>
                <w:tab w:val="right" w:leader="dot" w:pos="5760"/>
              </w:tabs>
              <w:spacing w:after="0"/>
              <w:contextualSpacing/>
              <w:rPr>
                <w:rFonts w:eastAsia="Courier New" w:cstheme="minorHAnsi"/>
                <w:color w:val="000000"/>
                <w:sz w:val="18"/>
                <w:szCs w:val="18"/>
              </w:rPr>
            </w:pPr>
          </w:p>
        </w:tc>
        <w:tc>
          <w:tcPr>
            <w:tcW w:w="3510" w:type="dxa"/>
            <w:vAlign w:val="center"/>
          </w:tcPr>
          <w:p w:rsidR="00B604C8" w:rsidP="0033119B" w14:paraId="32F17FD4" w14:textId="6B3BB0F3">
            <w:pPr>
              <w:spacing w:after="0"/>
              <w:contextualSpacing/>
              <w:rPr>
                <w:rFonts w:eastAsia="Courier New" w:cstheme="minorHAnsi"/>
                <w:color w:val="000000"/>
                <w:sz w:val="18"/>
                <w:szCs w:val="18"/>
              </w:rPr>
            </w:pPr>
          </w:p>
        </w:tc>
      </w:tr>
      <w:tr w14:paraId="2342CF83" w14:textId="77777777" w:rsidTr="0033119B">
        <w:tblPrEx>
          <w:tblW w:w="9720" w:type="dxa"/>
          <w:tblLayout w:type="fixed"/>
          <w:tblLook w:val="04A0"/>
        </w:tblPrEx>
        <w:tc>
          <w:tcPr>
            <w:tcW w:w="1463" w:type="dxa"/>
          </w:tcPr>
          <w:p w:rsidR="00B604C8" w:rsidRPr="002B17C5" w:rsidP="00AE771D" w14:paraId="17AEEFD0" w14:textId="77777777">
            <w:pPr>
              <w:spacing w:after="0"/>
              <w:contextualSpacing/>
              <w:rPr>
                <w:rFonts w:eastAsia="Courier New" w:cstheme="minorHAnsi"/>
                <w:color w:val="000000"/>
                <w:sz w:val="18"/>
                <w:szCs w:val="18"/>
              </w:rPr>
            </w:pPr>
          </w:p>
        </w:tc>
        <w:tc>
          <w:tcPr>
            <w:tcW w:w="4747" w:type="dxa"/>
            <w:vAlign w:val="bottom"/>
          </w:tcPr>
          <w:p w:rsidR="00B604C8" w:rsidRPr="00B5273A" w:rsidP="00AE771D" w14:paraId="2D32AFB8" w14:textId="6C00577B">
            <w:pPr>
              <w:tabs>
                <w:tab w:val="right" w:leader="dot" w:pos="5760"/>
              </w:tabs>
              <w:spacing w:after="0"/>
              <w:contextualSpacing/>
              <w:rPr>
                <w:rFonts w:eastAsia="Courier New" w:cstheme="minorHAnsi"/>
                <w:color w:val="000000"/>
                <w:sz w:val="18"/>
                <w:szCs w:val="18"/>
              </w:rPr>
            </w:pPr>
          </w:p>
        </w:tc>
        <w:tc>
          <w:tcPr>
            <w:tcW w:w="3510" w:type="dxa"/>
            <w:vAlign w:val="center"/>
          </w:tcPr>
          <w:p w:rsidR="00B604C8" w:rsidP="0033119B" w14:paraId="0C8BDF51" w14:textId="6428F79A">
            <w:pPr>
              <w:spacing w:after="0"/>
              <w:contextualSpacing/>
              <w:rPr>
                <w:rFonts w:eastAsia="Courier New" w:cstheme="minorHAnsi"/>
                <w:color w:val="000000"/>
                <w:sz w:val="18"/>
                <w:szCs w:val="18"/>
              </w:rPr>
            </w:pPr>
          </w:p>
        </w:tc>
      </w:tr>
      <w:tr w14:paraId="50003059" w14:textId="77777777" w:rsidTr="0033119B">
        <w:tblPrEx>
          <w:tblW w:w="9720" w:type="dxa"/>
          <w:tblLayout w:type="fixed"/>
          <w:tblLook w:val="04A0"/>
        </w:tblPrEx>
        <w:tc>
          <w:tcPr>
            <w:tcW w:w="1463" w:type="dxa"/>
          </w:tcPr>
          <w:p w:rsidR="00B604C8" w:rsidRPr="002B17C5" w:rsidP="00AE771D" w14:paraId="551F9A7F" w14:textId="77777777">
            <w:pPr>
              <w:spacing w:after="0"/>
              <w:contextualSpacing/>
              <w:rPr>
                <w:rFonts w:eastAsia="Courier New" w:cstheme="minorHAnsi"/>
                <w:color w:val="000000"/>
                <w:sz w:val="18"/>
                <w:szCs w:val="18"/>
              </w:rPr>
            </w:pPr>
          </w:p>
        </w:tc>
        <w:tc>
          <w:tcPr>
            <w:tcW w:w="4747" w:type="dxa"/>
            <w:vAlign w:val="bottom"/>
          </w:tcPr>
          <w:p w:rsidR="00B604C8" w:rsidRPr="00B5273A" w:rsidP="00AE771D" w14:paraId="3876E609" w14:textId="12AFBAC5">
            <w:pPr>
              <w:tabs>
                <w:tab w:val="right" w:leader="dot" w:pos="5760"/>
              </w:tabs>
              <w:spacing w:after="0"/>
              <w:contextualSpacing/>
              <w:rPr>
                <w:rFonts w:eastAsia="Courier New" w:cstheme="minorHAnsi"/>
                <w:i/>
                <w:iCs/>
                <w:color w:val="767171" w:themeColor="background2" w:themeShade="80"/>
                <w:sz w:val="18"/>
                <w:szCs w:val="18"/>
              </w:rPr>
            </w:pPr>
          </w:p>
        </w:tc>
        <w:tc>
          <w:tcPr>
            <w:tcW w:w="3510" w:type="dxa"/>
            <w:vAlign w:val="center"/>
          </w:tcPr>
          <w:p w:rsidR="00B604C8" w:rsidRPr="003D1700" w:rsidP="0033119B" w14:paraId="4463B053" w14:textId="7A9CD9A6">
            <w:pPr>
              <w:spacing w:after="0"/>
              <w:contextualSpacing/>
              <w:rPr>
                <w:rFonts w:eastAsia="Courier New" w:cstheme="minorHAnsi"/>
                <w:i/>
                <w:iCs/>
                <w:color w:val="767171" w:themeColor="background2" w:themeShade="80"/>
                <w:sz w:val="18"/>
                <w:szCs w:val="18"/>
              </w:rPr>
            </w:pPr>
            <w:r>
              <w:rPr>
                <w:i/>
                <w:color w:val="767171" w:themeColor="background2" w:themeShade="80"/>
                <w:sz w:val="18"/>
              </w:rPr>
              <w:t>9</w:t>
            </w:r>
          </w:p>
        </w:tc>
      </w:tr>
      <w:tr w14:paraId="1AFF5A01" w14:textId="77777777" w:rsidTr="0033119B">
        <w:tblPrEx>
          <w:tblW w:w="9720" w:type="dxa"/>
          <w:tblLayout w:type="fixed"/>
          <w:tblLook w:val="04A0"/>
        </w:tblPrEx>
        <w:tc>
          <w:tcPr>
            <w:tcW w:w="1463" w:type="dxa"/>
          </w:tcPr>
          <w:p w:rsidR="00B604C8" w:rsidRPr="002B17C5" w:rsidP="00AE771D" w14:paraId="324BB3BA" w14:textId="77777777">
            <w:pPr>
              <w:spacing w:after="0"/>
              <w:contextualSpacing/>
              <w:rPr>
                <w:rFonts w:eastAsia="Courier New" w:cstheme="minorHAnsi"/>
                <w:color w:val="000000"/>
                <w:sz w:val="18"/>
                <w:szCs w:val="18"/>
              </w:rPr>
            </w:pPr>
          </w:p>
        </w:tc>
        <w:tc>
          <w:tcPr>
            <w:tcW w:w="4747" w:type="dxa"/>
            <w:vAlign w:val="bottom"/>
          </w:tcPr>
          <w:p w:rsidR="00B604C8" w:rsidRPr="00B5273A" w:rsidP="00AE771D" w14:paraId="1D3AC7E8" w14:textId="6E56BD72">
            <w:pPr>
              <w:tabs>
                <w:tab w:val="right" w:leader="dot" w:pos="5760"/>
              </w:tabs>
              <w:spacing w:after="0"/>
              <w:contextualSpacing/>
              <w:rPr>
                <w:rFonts w:eastAsia="Courier New" w:cstheme="minorHAnsi"/>
                <w:i/>
                <w:iCs/>
                <w:color w:val="767171" w:themeColor="background2" w:themeShade="80"/>
                <w:sz w:val="18"/>
                <w:szCs w:val="18"/>
              </w:rPr>
            </w:pPr>
          </w:p>
        </w:tc>
        <w:tc>
          <w:tcPr>
            <w:tcW w:w="3510" w:type="dxa"/>
            <w:vAlign w:val="center"/>
          </w:tcPr>
          <w:p w:rsidR="00B604C8" w:rsidRPr="003D1700" w:rsidP="0033119B" w14:paraId="7313C0E2" w14:textId="10AEC045">
            <w:pPr>
              <w:spacing w:after="0"/>
              <w:contextualSpacing/>
              <w:rPr>
                <w:rFonts w:eastAsia="Courier New" w:cstheme="minorHAnsi"/>
                <w:i/>
                <w:iCs/>
                <w:color w:val="767171" w:themeColor="background2" w:themeShade="80"/>
                <w:sz w:val="18"/>
                <w:szCs w:val="18"/>
              </w:rPr>
            </w:pPr>
          </w:p>
        </w:tc>
      </w:tr>
    </w:tbl>
    <w:p w:rsidR="00222818" w:rsidP="3A024464" w14:paraId="47431F83" w14:textId="46E10D98">
      <w:pPr>
        <w:spacing w:after="160" w:line="259" w:lineRule="auto"/>
        <w:rPr>
          <w:b/>
          <w:bCs/>
        </w:rPr>
      </w:pPr>
    </w:p>
    <w:tbl>
      <w:tblPr>
        <w:tblW w:w="9720" w:type="dxa"/>
        <w:tblLayout w:type="fixed"/>
        <w:tblLook w:val="04A0"/>
      </w:tblPr>
      <w:tblGrid>
        <w:gridCol w:w="1463"/>
        <w:gridCol w:w="4747"/>
        <w:gridCol w:w="3510"/>
      </w:tblGrid>
      <w:tr w14:paraId="10BCB2E8" w14:textId="77777777" w:rsidTr="006C43C6">
        <w:tblPrEx>
          <w:tblW w:w="9720" w:type="dxa"/>
          <w:tblLayout w:type="fixed"/>
          <w:tblLook w:val="04A0"/>
        </w:tblPrEx>
        <w:tc>
          <w:tcPr>
            <w:tcW w:w="1463" w:type="dxa"/>
            <w:vAlign w:val="bottom"/>
          </w:tcPr>
          <w:p w:rsidR="0082139B" w:rsidP="00EA51E3" w14:paraId="5CC438E9" w14:textId="1B12C24D">
            <w:pPr>
              <w:spacing w:after="0"/>
              <w:contextualSpacing/>
              <w:rPr>
                <w:rFonts w:eastAsia="Courier New" w:cstheme="minorHAnsi"/>
                <w:b/>
                <w:color w:val="000000"/>
                <w:sz w:val="18"/>
                <w:szCs w:val="18"/>
              </w:rPr>
            </w:pPr>
          </w:p>
        </w:tc>
        <w:tc>
          <w:tcPr>
            <w:tcW w:w="8257" w:type="dxa"/>
            <w:gridSpan w:val="2"/>
            <w:vAlign w:val="bottom"/>
          </w:tcPr>
          <w:p w:rsidR="0082139B" w:rsidP="00EA51E3" w14:paraId="6EC82EEA" w14:textId="39B4D665">
            <w:pPr>
              <w:spacing w:after="0"/>
              <w:contextualSpacing/>
              <w:rPr>
                <w:rFonts w:eastAsia="Courier New"/>
                <w:b/>
                <w:color w:val="000000" w:themeColor="text1"/>
                <w:sz w:val="18"/>
                <w:szCs w:val="18"/>
              </w:rPr>
            </w:pPr>
          </w:p>
        </w:tc>
      </w:tr>
      <w:tr w14:paraId="04255A66" w14:textId="77777777" w:rsidTr="006C43C6">
        <w:tblPrEx>
          <w:tblW w:w="9720" w:type="dxa"/>
          <w:tblLayout w:type="fixed"/>
          <w:tblLook w:val="04A0"/>
        </w:tblPrEx>
        <w:tc>
          <w:tcPr>
            <w:tcW w:w="1463" w:type="dxa"/>
            <w:vAlign w:val="bottom"/>
          </w:tcPr>
          <w:p w:rsidR="00B604C8" w:rsidRPr="00BC1DCA" w:rsidP="00AE771D" w14:paraId="451F4DF4" w14:textId="6991B309">
            <w:pPr>
              <w:spacing w:after="0"/>
              <w:contextualSpacing/>
              <w:rPr>
                <w:rFonts w:eastAsia="Courier New" w:cstheme="minorHAnsi"/>
                <w:b/>
                <w:i/>
                <w:color w:val="000000"/>
                <w:sz w:val="18"/>
                <w:szCs w:val="18"/>
              </w:rPr>
            </w:pPr>
          </w:p>
        </w:tc>
        <w:tc>
          <w:tcPr>
            <w:tcW w:w="8257" w:type="dxa"/>
            <w:gridSpan w:val="2"/>
            <w:vAlign w:val="bottom"/>
          </w:tcPr>
          <w:p w:rsidR="00B604C8" w:rsidRPr="00B5273A" w:rsidP="0082139B" w14:paraId="5CFE57DD" w14:textId="1408CBFC">
            <w:pPr>
              <w:spacing w:after="0"/>
              <w:contextualSpacing/>
              <w:rPr>
                <w:rFonts w:eastAsia="Courier New"/>
                <w:color w:val="000000"/>
                <w:sz w:val="18"/>
                <w:szCs w:val="18"/>
              </w:rPr>
            </w:pPr>
            <w:r w:rsidRPr="00B5273A">
              <w:rPr>
                <w:b/>
                <w:bCs/>
                <w:color w:val="000000" w:themeColor="text1"/>
                <w:sz w:val="18"/>
              </w:rPr>
              <w:t>u</w:t>
            </w:r>
          </w:p>
        </w:tc>
      </w:tr>
      <w:tr w14:paraId="76DF3659" w14:textId="77777777" w:rsidTr="006C43C6">
        <w:tblPrEx>
          <w:tblW w:w="9720" w:type="dxa"/>
          <w:tblLayout w:type="fixed"/>
          <w:tblLook w:val="04A0"/>
        </w:tblPrEx>
        <w:tc>
          <w:tcPr>
            <w:tcW w:w="1463" w:type="dxa"/>
            <w:vAlign w:val="bottom"/>
          </w:tcPr>
          <w:p w:rsidR="0082139B" w:rsidP="00AE771D" w14:paraId="613868B4" w14:textId="77777777">
            <w:pPr>
              <w:spacing w:after="0"/>
              <w:contextualSpacing/>
              <w:rPr>
                <w:rFonts w:eastAsia="Courier New" w:cstheme="minorHAnsi"/>
                <w:b/>
                <w:color w:val="000000"/>
                <w:sz w:val="18"/>
                <w:szCs w:val="18"/>
              </w:rPr>
            </w:pPr>
          </w:p>
        </w:tc>
        <w:tc>
          <w:tcPr>
            <w:tcW w:w="8257" w:type="dxa"/>
            <w:gridSpan w:val="2"/>
            <w:vAlign w:val="bottom"/>
          </w:tcPr>
          <w:p w:rsidR="0082139B" w:rsidRPr="00B5273A" w:rsidP="00EA51E3" w14:paraId="4C15AEC9" w14:textId="30862ED5">
            <w:pPr>
              <w:spacing w:after="0"/>
              <w:contextualSpacing/>
              <w:rPr>
                <w:rFonts w:eastAsia="Courier New"/>
                <w:b/>
                <w:color w:val="000000" w:themeColor="text1"/>
                <w:sz w:val="18"/>
                <w:szCs w:val="18"/>
                <w:lang w:val="en-US"/>
              </w:rPr>
            </w:pPr>
          </w:p>
        </w:tc>
      </w:tr>
      <w:tr w14:paraId="79839869" w14:textId="77777777" w:rsidTr="006C43C6">
        <w:tblPrEx>
          <w:tblW w:w="9720" w:type="dxa"/>
          <w:tblLayout w:type="fixed"/>
          <w:tblLook w:val="04A0"/>
        </w:tblPrEx>
        <w:tc>
          <w:tcPr>
            <w:tcW w:w="1463" w:type="dxa"/>
          </w:tcPr>
          <w:p w:rsidR="00B604C8" w:rsidRPr="00C8011C" w:rsidP="00AE771D" w14:paraId="2809B593" w14:textId="77777777">
            <w:pPr>
              <w:spacing w:after="0"/>
              <w:contextualSpacing/>
              <w:rPr>
                <w:rFonts w:eastAsia="Courier New" w:cstheme="minorHAnsi"/>
                <w:color w:val="000000"/>
                <w:sz w:val="18"/>
                <w:szCs w:val="18"/>
                <w:lang w:val="en-US"/>
              </w:rPr>
            </w:pPr>
          </w:p>
        </w:tc>
        <w:tc>
          <w:tcPr>
            <w:tcW w:w="4747" w:type="dxa"/>
            <w:vAlign w:val="bottom"/>
          </w:tcPr>
          <w:p w:rsidR="00B604C8" w:rsidRPr="00B5273A" w:rsidP="00AE771D" w14:paraId="17879CED" w14:textId="26BF6245">
            <w:pPr>
              <w:tabs>
                <w:tab w:val="right" w:leader="dot" w:pos="5760"/>
              </w:tabs>
              <w:spacing w:after="0"/>
              <w:contextualSpacing/>
              <w:rPr>
                <w:rFonts w:eastAsia="Courier New" w:cstheme="minorHAnsi"/>
                <w:color w:val="000000"/>
                <w:sz w:val="18"/>
                <w:szCs w:val="18"/>
              </w:rPr>
            </w:pPr>
          </w:p>
        </w:tc>
        <w:tc>
          <w:tcPr>
            <w:tcW w:w="3510" w:type="dxa"/>
            <w:vAlign w:val="center"/>
          </w:tcPr>
          <w:p w:rsidR="00B604C8" w:rsidP="0033119B" w14:paraId="489BDF61" w14:textId="1729B015">
            <w:pPr>
              <w:spacing w:after="0"/>
              <w:contextualSpacing/>
              <w:rPr>
                <w:rFonts w:eastAsia="Courier New" w:cstheme="minorHAnsi"/>
                <w:color w:val="000000"/>
                <w:sz w:val="18"/>
                <w:szCs w:val="18"/>
              </w:rPr>
            </w:pPr>
          </w:p>
        </w:tc>
      </w:tr>
      <w:tr w14:paraId="530661C5" w14:textId="77777777" w:rsidTr="006C43C6">
        <w:tblPrEx>
          <w:tblW w:w="9720" w:type="dxa"/>
          <w:tblLayout w:type="fixed"/>
          <w:tblLook w:val="04A0"/>
        </w:tblPrEx>
        <w:tc>
          <w:tcPr>
            <w:tcW w:w="1463" w:type="dxa"/>
          </w:tcPr>
          <w:p w:rsidR="00B604C8" w:rsidRPr="002B17C5" w:rsidP="00AE771D" w14:paraId="487AFA1E" w14:textId="77777777">
            <w:pPr>
              <w:spacing w:after="0"/>
              <w:contextualSpacing/>
              <w:rPr>
                <w:rFonts w:eastAsia="Courier New" w:cstheme="minorHAnsi"/>
                <w:color w:val="000000"/>
                <w:sz w:val="18"/>
                <w:szCs w:val="18"/>
              </w:rPr>
            </w:pPr>
          </w:p>
        </w:tc>
        <w:tc>
          <w:tcPr>
            <w:tcW w:w="4747" w:type="dxa"/>
            <w:vAlign w:val="bottom"/>
          </w:tcPr>
          <w:p w:rsidR="00B604C8" w:rsidRPr="00B5273A" w:rsidP="00AE771D" w14:paraId="30DA220C" w14:textId="3554E641">
            <w:pPr>
              <w:tabs>
                <w:tab w:val="right" w:leader="dot" w:pos="5760"/>
              </w:tabs>
              <w:spacing w:after="0"/>
              <w:contextualSpacing/>
              <w:rPr>
                <w:rFonts w:eastAsia="Courier New" w:cstheme="minorHAnsi"/>
                <w:color w:val="000000"/>
                <w:sz w:val="18"/>
                <w:szCs w:val="18"/>
              </w:rPr>
            </w:pPr>
          </w:p>
        </w:tc>
        <w:tc>
          <w:tcPr>
            <w:tcW w:w="3510" w:type="dxa"/>
            <w:vAlign w:val="center"/>
          </w:tcPr>
          <w:p w:rsidR="00B604C8" w:rsidP="0033119B" w14:paraId="3B58F556" w14:textId="1512102D">
            <w:pPr>
              <w:spacing w:after="0"/>
              <w:contextualSpacing/>
              <w:rPr>
                <w:rFonts w:eastAsia="Courier New" w:cstheme="minorHAnsi"/>
                <w:color w:val="000000"/>
                <w:sz w:val="18"/>
                <w:szCs w:val="18"/>
              </w:rPr>
            </w:pPr>
          </w:p>
        </w:tc>
      </w:tr>
      <w:tr w14:paraId="6FEBFCBD" w14:textId="77777777" w:rsidTr="006C43C6">
        <w:tblPrEx>
          <w:tblW w:w="9720" w:type="dxa"/>
          <w:tblLayout w:type="fixed"/>
          <w:tblLook w:val="04A0"/>
        </w:tblPrEx>
        <w:tc>
          <w:tcPr>
            <w:tcW w:w="1463" w:type="dxa"/>
          </w:tcPr>
          <w:p w:rsidR="00B604C8" w:rsidRPr="002B17C5" w:rsidP="00AE771D" w14:paraId="36E1A732" w14:textId="77777777">
            <w:pPr>
              <w:spacing w:after="0"/>
              <w:contextualSpacing/>
              <w:rPr>
                <w:rFonts w:eastAsia="Courier New" w:cstheme="minorHAnsi"/>
                <w:color w:val="000000"/>
                <w:sz w:val="18"/>
                <w:szCs w:val="18"/>
              </w:rPr>
            </w:pPr>
          </w:p>
        </w:tc>
        <w:tc>
          <w:tcPr>
            <w:tcW w:w="4747" w:type="dxa"/>
            <w:vAlign w:val="bottom"/>
          </w:tcPr>
          <w:p w:rsidR="00B604C8" w:rsidRPr="00B5273A" w:rsidP="00AE771D" w14:paraId="09D800D5" w14:textId="7103498A">
            <w:pPr>
              <w:tabs>
                <w:tab w:val="right" w:leader="dot" w:pos="5760"/>
              </w:tabs>
              <w:spacing w:after="0"/>
              <w:contextualSpacing/>
              <w:rPr>
                <w:rFonts w:eastAsia="Courier New" w:cstheme="minorHAnsi"/>
                <w:i/>
                <w:iCs/>
                <w:color w:val="767171" w:themeColor="background2" w:themeShade="80"/>
                <w:sz w:val="18"/>
                <w:szCs w:val="18"/>
              </w:rPr>
            </w:pPr>
          </w:p>
        </w:tc>
        <w:tc>
          <w:tcPr>
            <w:tcW w:w="3510" w:type="dxa"/>
            <w:vAlign w:val="center"/>
          </w:tcPr>
          <w:p w:rsidR="00B604C8" w:rsidRPr="003D1700" w:rsidP="0033119B" w14:paraId="3EA4B2C9" w14:textId="26292001">
            <w:pPr>
              <w:spacing w:after="0"/>
              <w:contextualSpacing/>
              <w:rPr>
                <w:rFonts w:eastAsia="Courier New" w:cstheme="minorHAnsi"/>
                <w:i/>
                <w:iCs/>
                <w:color w:val="767171" w:themeColor="background2" w:themeShade="80"/>
                <w:sz w:val="18"/>
                <w:szCs w:val="18"/>
              </w:rPr>
            </w:pPr>
          </w:p>
        </w:tc>
      </w:tr>
      <w:tr w14:paraId="4FD91852" w14:textId="77777777" w:rsidTr="006C43C6">
        <w:tblPrEx>
          <w:tblW w:w="9720" w:type="dxa"/>
          <w:tblLayout w:type="fixed"/>
          <w:tblLook w:val="04A0"/>
        </w:tblPrEx>
        <w:tc>
          <w:tcPr>
            <w:tcW w:w="1463" w:type="dxa"/>
          </w:tcPr>
          <w:p w:rsidR="00B604C8" w:rsidRPr="002B17C5" w:rsidP="00AE771D" w14:paraId="4B4BC3D0" w14:textId="77777777">
            <w:pPr>
              <w:spacing w:after="0"/>
              <w:contextualSpacing/>
              <w:rPr>
                <w:rFonts w:eastAsia="Courier New" w:cstheme="minorHAnsi"/>
                <w:color w:val="000000"/>
                <w:sz w:val="18"/>
                <w:szCs w:val="18"/>
              </w:rPr>
            </w:pPr>
          </w:p>
        </w:tc>
        <w:tc>
          <w:tcPr>
            <w:tcW w:w="4747" w:type="dxa"/>
            <w:vAlign w:val="bottom"/>
          </w:tcPr>
          <w:p w:rsidR="00B604C8" w:rsidRPr="00B5273A" w:rsidP="00AE771D" w14:paraId="34A3E4CB" w14:textId="0F4A817B">
            <w:pPr>
              <w:tabs>
                <w:tab w:val="right" w:leader="dot" w:pos="5760"/>
              </w:tabs>
              <w:spacing w:after="0"/>
              <w:contextualSpacing/>
              <w:rPr>
                <w:rFonts w:eastAsia="Courier New" w:cstheme="minorHAnsi"/>
                <w:i/>
                <w:iCs/>
                <w:color w:val="767171" w:themeColor="background2" w:themeShade="80"/>
                <w:sz w:val="18"/>
                <w:szCs w:val="18"/>
              </w:rPr>
            </w:pPr>
          </w:p>
        </w:tc>
        <w:tc>
          <w:tcPr>
            <w:tcW w:w="3510" w:type="dxa"/>
            <w:vAlign w:val="center"/>
          </w:tcPr>
          <w:p w:rsidR="00B604C8" w:rsidRPr="003D1700" w:rsidP="0033119B" w14:paraId="0E8D1E9C" w14:textId="385601DC">
            <w:pPr>
              <w:spacing w:after="0"/>
              <w:contextualSpacing/>
              <w:rPr>
                <w:rFonts w:eastAsia="Courier New" w:cstheme="minorHAnsi"/>
                <w:i/>
                <w:iCs/>
                <w:color w:val="767171" w:themeColor="background2" w:themeShade="80"/>
                <w:sz w:val="18"/>
                <w:szCs w:val="18"/>
              </w:rPr>
            </w:pPr>
          </w:p>
        </w:tc>
      </w:tr>
    </w:tbl>
    <w:p w:rsidR="00222818" w:rsidP="3A024464" w14:paraId="11D49038" w14:textId="46E10D98">
      <w:pPr>
        <w:spacing w:after="160" w:line="259" w:lineRule="auto"/>
        <w:rPr>
          <w:b/>
          <w:bCs/>
        </w:rPr>
      </w:pPr>
    </w:p>
    <w:tbl>
      <w:tblPr>
        <w:tblW w:w="9720" w:type="dxa"/>
        <w:tblLayout w:type="fixed"/>
        <w:tblLook w:val="04A0"/>
      </w:tblPr>
      <w:tblGrid>
        <w:gridCol w:w="1463"/>
        <w:gridCol w:w="4747"/>
        <w:gridCol w:w="3510"/>
      </w:tblGrid>
      <w:tr w14:paraId="3244FF32" w14:textId="77777777" w:rsidTr="006C43C6">
        <w:tblPrEx>
          <w:tblW w:w="9720" w:type="dxa"/>
          <w:tblLayout w:type="fixed"/>
          <w:tblLook w:val="04A0"/>
        </w:tblPrEx>
        <w:trPr>
          <w:trHeight w:val="324"/>
        </w:trPr>
        <w:tc>
          <w:tcPr>
            <w:tcW w:w="1463" w:type="dxa"/>
            <w:vAlign w:val="bottom"/>
          </w:tcPr>
          <w:p w:rsidR="00EA51E3" w:rsidP="00BA0734" w14:paraId="29165CC7" w14:textId="569214E9">
            <w:pPr>
              <w:spacing w:after="0"/>
              <w:contextualSpacing/>
              <w:rPr>
                <w:rFonts w:eastAsia="Courier New" w:cstheme="minorHAnsi"/>
                <w:b/>
                <w:color w:val="000000"/>
                <w:sz w:val="18"/>
                <w:szCs w:val="18"/>
              </w:rPr>
            </w:pPr>
          </w:p>
        </w:tc>
        <w:tc>
          <w:tcPr>
            <w:tcW w:w="8257" w:type="dxa"/>
            <w:gridSpan w:val="2"/>
            <w:vAlign w:val="bottom"/>
          </w:tcPr>
          <w:p w:rsidR="00EA51E3" w:rsidP="72CA42CA" w14:paraId="59F1F4B1" w14:textId="3D390D21">
            <w:pPr>
              <w:spacing w:after="0"/>
              <w:contextualSpacing/>
              <w:rPr>
                <w:rFonts w:eastAsia="Courier New"/>
                <w:b/>
                <w:color w:val="000000" w:themeColor="text1"/>
                <w:sz w:val="18"/>
                <w:szCs w:val="18"/>
              </w:rPr>
            </w:pPr>
          </w:p>
        </w:tc>
      </w:tr>
      <w:tr w14:paraId="744C5B1F" w14:textId="77777777" w:rsidTr="006C43C6">
        <w:tblPrEx>
          <w:tblW w:w="9720" w:type="dxa"/>
          <w:tblLayout w:type="fixed"/>
          <w:tblLook w:val="04A0"/>
        </w:tblPrEx>
        <w:tc>
          <w:tcPr>
            <w:tcW w:w="1463" w:type="dxa"/>
          </w:tcPr>
          <w:p w:rsidR="00A05FC7" w:rsidRPr="00BC1DCA" w:rsidP="006C43C6" w14:paraId="6B22A7D8" w14:textId="50B986B3">
            <w:pPr>
              <w:spacing w:after="0"/>
              <w:contextualSpacing/>
              <w:rPr>
                <w:rFonts w:eastAsia="Courier New" w:cstheme="minorHAnsi"/>
                <w:b/>
                <w:i/>
                <w:color w:val="000000"/>
                <w:sz w:val="18"/>
                <w:szCs w:val="18"/>
              </w:rPr>
            </w:pPr>
          </w:p>
        </w:tc>
        <w:tc>
          <w:tcPr>
            <w:tcW w:w="8257" w:type="dxa"/>
            <w:gridSpan w:val="2"/>
            <w:vAlign w:val="bottom"/>
          </w:tcPr>
          <w:p w:rsidR="00A05FC7" w:rsidRPr="00B5273A" w:rsidP="00BA0734" w14:paraId="036099DF" w14:textId="16C248F6">
            <w:pPr>
              <w:spacing w:after="0"/>
              <w:contextualSpacing/>
              <w:rPr>
                <w:rFonts w:eastAsia="Courier New"/>
                <w:color w:val="000000"/>
                <w:sz w:val="18"/>
                <w:szCs w:val="18"/>
              </w:rPr>
            </w:pPr>
          </w:p>
        </w:tc>
      </w:tr>
      <w:tr w14:paraId="3D713E74" w14:textId="77777777" w:rsidTr="006C43C6">
        <w:tblPrEx>
          <w:tblW w:w="9720" w:type="dxa"/>
          <w:tblLayout w:type="fixed"/>
          <w:tblLook w:val="04A0"/>
        </w:tblPrEx>
        <w:tc>
          <w:tcPr>
            <w:tcW w:w="1463" w:type="dxa"/>
            <w:vAlign w:val="bottom"/>
          </w:tcPr>
          <w:p w:rsidR="00BA0734" w:rsidRPr="00BC1DCA" w:rsidP="00AE771D" w14:paraId="579350D1" w14:textId="77777777">
            <w:pPr>
              <w:spacing w:after="0"/>
              <w:contextualSpacing/>
              <w:rPr>
                <w:rFonts w:eastAsia="Courier New" w:cstheme="minorHAnsi"/>
                <w:b/>
                <w:i/>
                <w:color w:val="ED7D31" w:themeColor="accent2"/>
                <w:sz w:val="18"/>
                <w:szCs w:val="18"/>
              </w:rPr>
            </w:pPr>
          </w:p>
        </w:tc>
        <w:tc>
          <w:tcPr>
            <w:tcW w:w="8257" w:type="dxa"/>
            <w:gridSpan w:val="2"/>
            <w:vAlign w:val="bottom"/>
          </w:tcPr>
          <w:p w:rsidR="00BA0734" w:rsidRPr="00B5273A" w:rsidP="00BA0734" w14:paraId="49903C97" w14:textId="3675D3BE">
            <w:pPr>
              <w:spacing w:after="0"/>
              <w:contextualSpacing/>
              <w:rPr>
                <w:rFonts w:eastAsia="Courier New"/>
                <w:color w:val="000000" w:themeColor="text1"/>
                <w:sz w:val="18"/>
                <w:szCs w:val="18"/>
                <w:lang w:val="en-US"/>
              </w:rPr>
            </w:pPr>
          </w:p>
        </w:tc>
      </w:tr>
      <w:tr w14:paraId="266B9DAC" w14:textId="77777777" w:rsidTr="006C43C6">
        <w:tblPrEx>
          <w:tblW w:w="9720" w:type="dxa"/>
          <w:tblLayout w:type="fixed"/>
          <w:tblLook w:val="04A0"/>
        </w:tblPrEx>
        <w:tc>
          <w:tcPr>
            <w:tcW w:w="1463" w:type="dxa"/>
          </w:tcPr>
          <w:p w:rsidR="00A05FC7" w:rsidRPr="00C8011C" w:rsidP="00AE771D" w14:paraId="305097EB" w14:textId="77777777">
            <w:pPr>
              <w:spacing w:after="0"/>
              <w:contextualSpacing/>
              <w:rPr>
                <w:rFonts w:eastAsia="Courier New" w:cstheme="minorHAnsi"/>
                <w:color w:val="000000"/>
                <w:sz w:val="18"/>
                <w:szCs w:val="18"/>
                <w:lang w:val="en-US"/>
              </w:rPr>
            </w:pPr>
          </w:p>
        </w:tc>
        <w:tc>
          <w:tcPr>
            <w:tcW w:w="4747" w:type="dxa"/>
            <w:vAlign w:val="bottom"/>
          </w:tcPr>
          <w:p w:rsidR="00A05FC7" w:rsidRPr="00B5273A" w:rsidP="00AE771D" w14:paraId="1EE0DC54" w14:textId="6148F9B6">
            <w:pPr>
              <w:tabs>
                <w:tab w:val="right" w:leader="dot" w:pos="5760"/>
              </w:tabs>
              <w:spacing w:after="0"/>
              <w:contextualSpacing/>
              <w:rPr>
                <w:rFonts w:eastAsia="Courier New" w:cstheme="minorHAnsi"/>
                <w:color w:val="000000"/>
                <w:sz w:val="18"/>
                <w:szCs w:val="18"/>
              </w:rPr>
            </w:pPr>
          </w:p>
        </w:tc>
        <w:tc>
          <w:tcPr>
            <w:tcW w:w="3510" w:type="dxa"/>
            <w:vAlign w:val="center"/>
          </w:tcPr>
          <w:p w:rsidR="00A05FC7" w:rsidP="0033119B" w14:paraId="337140B5" w14:textId="47A0A537">
            <w:pPr>
              <w:spacing w:after="0"/>
              <w:contextualSpacing/>
              <w:rPr>
                <w:rFonts w:eastAsia="Courier New" w:cstheme="minorHAnsi"/>
                <w:color w:val="000000"/>
                <w:sz w:val="18"/>
                <w:szCs w:val="18"/>
              </w:rPr>
            </w:pPr>
          </w:p>
        </w:tc>
      </w:tr>
      <w:tr w14:paraId="1CA7751E" w14:textId="77777777" w:rsidTr="006C43C6">
        <w:tblPrEx>
          <w:tblW w:w="9720" w:type="dxa"/>
          <w:tblLayout w:type="fixed"/>
          <w:tblLook w:val="04A0"/>
        </w:tblPrEx>
        <w:tc>
          <w:tcPr>
            <w:tcW w:w="1463" w:type="dxa"/>
          </w:tcPr>
          <w:p w:rsidR="00A05FC7" w:rsidRPr="002B17C5" w:rsidP="00AE771D" w14:paraId="098C868F" w14:textId="77777777">
            <w:pPr>
              <w:spacing w:after="0"/>
              <w:contextualSpacing/>
              <w:rPr>
                <w:rFonts w:eastAsia="Courier New" w:cstheme="minorHAnsi"/>
                <w:color w:val="000000"/>
                <w:sz w:val="18"/>
                <w:szCs w:val="18"/>
              </w:rPr>
            </w:pPr>
          </w:p>
        </w:tc>
        <w:tc>
          <w:tcPr>
            <w:tcW w:w="4747" w:type="dxa"/>
            <w:vAlign w:val="bottom"/>
          </w:tcPr>
          <w:p w:rsidR="00A05FC7" w:rsidRPr="00B5273A" w:rsidP="00AE771D" w14:paraId="6F12E2D4" w14:textId="78EF109C">
            <w:pPr>
              <w:tabs>
                <w:tab w:val="right" w:leader="dot" w:pos="5760"/>
              </w:tabs>
              <w:spacing w:after="0"/>
              <w:contextualSpacing/>
              <w:rPr>
                <w:rFonts w:eastAsia="Courier New" w:cstheme="minorHAnsi"/>
                <w:color w:val="000000"/>
                <w:sz w:val="18"/>
                <w:szCs w:val="18"/>
              </w:rPr>
            </w:pPr>
          </w:p>
        </w:tc>
        <w:tc>
          <w:tcPr>
            <w:tcW w:w="3510" w:type="dxa"/>
            <w:vAlign w:val="center"/>
          </w:tcPr>
          <w:p w:rsidR="00A05FC7" w:rsidP="0033119B" w14:paraId="4294D8C6" w14:textId="065D2484">
            <w:pPr>
              <w:spacing w:after="0"/>
              <w:contextualSpacing/>
              <w:rPr>
                <w:rFonts w:eastAsia="Courier New" w:cstheme="minorHAnsi"/>
                <w:color w:val="000000"/>
                <w:sz w:val="18"/>
                <w:szCs w:val="18"/>
              </w:rPr>
            </w:pPr>
          </w:p>
        </w:tc>
      </w:tr>
      <w:tr w14:paraId="18DC4DB7" w14:textId="77777777" w:rsidTr="006C43C6">
        <w:tblPrEx>
          <w:tblW w:w="9720" w:type="dxa"/>
          <w:tblLayout w:type="fixed"/>
          <w:tblLook w:val="04A0"/>
        </w:tblPrEx>
        <w:tc>
          <w:tcPr>
            <w:tcW w:w="1463" w:type="dxa"/>
          </w:tcPr>
          <w:p w:rsidR="00A05FC7" w:rsidRPr="002B17C5" w:rsidP="00AE771D" w14:paraId="5F44D025" w14:textId="77777777">
            <w:pPr>
              <w:spacing w:after="0"/>
              <w:contextualSpacing/>
              <w:rPr>
                <w:rFonts w:eastAsia="Courier New" w:cstheme="minorHAnsi"/>
                <w:color w:val="000000"/>
                <w:sz w:val="18"/>
                <w:szCs w:val="18"/>
              </w:rPr>
            </w:pPr>
          </w:p>
        </w:tc>
        <w:tc>
          <w:tcPr>
            <w:tcW w:w="4747" w:type="dxa"/>
            <w:vAlign w:val="bottom"/>
          </w:tcPr>
          <w:p w:rsidR="00A05FC7" w:rsidRPr="00B5273A" w:rsidP="00AE771D" w14:paraId="6DF209E2" w14:textId="3E4E8889">
            <w:pPr>
              <w:tabs>
                <w:tab w:val="right" w:leader="dot" w:pos="5760"/>
              </w:tabs>
              <w:spacing w:after="0"/>
              <w:contextualSpacing/>
              <w:rPr>
                <w:rFonts w:eastAsia="Courier New" w:cstheme="minorHAnsi"/>
                <w:i/>
                <w:iCs/>
                <w:color w:val="767171" w:themeColor="background2" w:themeShade="80"/>
                <w:sz w:val="18"/>
                <w:szCs w:val="18"/>
              </w:rPr>
            </w:pPr>
          </w:p>
        </w:tc>
        <w:tc>
          <w:tcPr>
            <w:tcW w:w="3510" w:type="dxa"/>
            <w:vAlign w:val="center"/>
          </w:tcPr>
          <w:p w:rsidR="00A05FC7" w:rsidRPr="003D1700" w:rsidP="0033119B" w14:paraId="79721943" w14:textId="65D8CC87">
            <w:pPr>
              <w:spacing w:after="0"/>
              <w:contextualSpacing/>
              <w:rPr>
                <w:rFonts w:eastAsia="Courier New" w:cstheme="minorHAnsi"/>
                <w:i/>
                <w:iCs/>
                <w:color w:val="767171" w:themeColor="background2" w:themeShade="80"/>
                <w:sz w:val="18"/>
                <w:szCs w:val="18"/>
              </w:rPr>
            </w:pPr>
          </w:p>
        </w:tc>
      </w:tr>
      <w:tr w14:paraId="2778A42C" w14:textId="77777777" w:rsidTr="006C43C6">
        <w:tblPrEx>
          <w:tblW w:w="9720" w:type="dxa"/>
          <w:tblLayout w:type="fixed"/>
          <w:tblLook w:val="04A0"/>
        </w:tblPrEx>
        <w:tc>
          <w:tcPr>
            <w:tcW w:w="1463" w:type="dxa"/>
          </w:tcPr>
          <w:p w:rsidR="00A05FC7" w:rsidRPr="002B17C5" w:rsidP="00AE771D" w14:paraId="569E2AB7" w14:textId="77777777">
            <w:pPr>
              <w:spacing w:after="0"/>
              <w:contextualSpacing/>
              <w:rPr>
                <w:rFonts w:eastAsia="Courier New" w:cstheme="minorHAnsi"/>
                <w:color w:val="000000"/>
                <w:sz w:val="18"/>
                <w:szCs w:val="18"/>
              </w:rPr>
            </w:pPr>
          </w:p>
        </w:tc>
        <w:tc>
          <w:tcPr>
            <w:tcW w:w="4747" w:type="dxa"/>
            <w:vAlign w:val="bottom"/>
          </w:tcPr>
          <w:p w:rsidR="00A05FC7" w:rsidRPr="00B5273A" w:rsidP="00AE771D" w14:paraId="0CD98207" w14:textId="492B524D">
            <w:pPr>
              <w:tabs>
                <w:tab w:val="right" w:leader="dot" w:pos="5760"/>
              </w:tabs>
              <w:spacing w:after="0"/>
              <w:contextualSpacing/>
              <w:rPr>
                <w:rFonts w:eastAsia="Courier New" w:cstheme="minorHAnsi"/>
                <w:i/>
                <w:iCs/>
                <w:color w:val="767171" w:themeColor="background2" w:themeShade="80"/>
                <w:sz w:val="18"/>
                <w:szCs w:val="18"/>
              </w:rPr>
            </w:pPr>
          </w:p>
        </w:tc>
        <w:tc>
          <w:tcPr>
            <w:tcW w:w="3510" w:type="dxa"/>
            <w:vAlign w:val="center"/>
          </w:tcPr>
          <w:p w:rsidR="00A05FC7" w:rsidRPr="003D1700" w:rsidP="0033119B" w14:paraId="0F5E0E54" w14:textId="1E012619">
            <w:pPr>
              <w:spacing w:after="0"/>
              <w:contextualSpacing/>
              <w:rPr>
                <w:rFonts w:eastAsia="Courier New" w:cstheme="minorHAnsi"/>
                <w:i/>
                <w:iCs/>
                <w:color w:val="767171" w:themeColor="background2" w:themeShade="80"/>
                <w:sz w:val="18"/>
                <w:szCs w:val="18"/>
              </w:rPr>
            </w:pPr>
          </w:p>
        </w:tc>
      </w:tr>
    </w:tbl>
    <w:p w:rsidR="00222818" w:rsidP="3A024464" w14:paraId="342D7CC8" w14:textId="5C46FD30">
      <w:pPr>
        <w:spacing w:after="160" w:line="259" w:lineRule="auto"/>
        <w:rPr>
          <w:b/>
          <w:bCs/>
        </w:rPr>
      </w:pPr>
    </w:p>
    <w:p w:rsidR="00222818" w:rsidP="00A05FC7" w14:paraId="387881CF" w14:textId="236F7A73">
      <w:pPr>
        <w:pStyle w:val="Heading1"/>
      </w:pPr>
      <w:bookmarkStart w:id="48" w:name="_Toc121325915"/>
      <w:r>
        <w:t>()</w:t>
      </w:r>
      <w:bookmarkEnd w:id="48"/>
    </w:p>
    <w:p w:rsidR="00782627" w:rsidRPr="008F0E56" w:rsidP="3A024464" w14:paraId="4C64A0FA" w14:textId="77777777">
      <w:pPr>
        <w:spacing w:after="160" w:line="259" w:lineRule="auto"/>
      </w:pPr>
    </w:p>
    <w:tbl>
      <w:tblPr>
        <w:tblW w:w="10260"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820"/>
      </w:tblGrid>
      <w:tr w14:paraId="651FDB36" w14:textId="77777777" w:rsidTr="003D1700">
        <w:tblPrEx>
          <w:tblW w:w="10260"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222818" w:rsidRPr="003D1700" w:rsidP="00AE771D" w14:paraId="0218AAA9" w14:textId="1B5F9F10">
            <w:pPr>
              <w:contextualSpacing/>
              <w:rPr>
                <w:rFonts w:eastAsia="Courier New"/>
                <w:b/>
                <w:color w:val="7030A0"/>
                <w:sz w:val="18"/>
                <w:szCs w:val="18"/>
              </w:rPr>
            </w:pPr>
          </w:p>
          <w:p w:rsidR="00222818" w:rsidRPr="003D1700" w:rsidP="00AE771D" w14:paraId="0757BB50" w14:textId="77777777">
            <w:pPr>
              <w:contextualSpacing/>
              <w:rPr>
                <w:rFonts w:eastAsia="Courier New" w:cstheme="minorHAnsi"/>
                <w:b/>
                <w:color w:val="7030A0"/>
                <w:sz w:val="18"/>
                <w:szCs w:val="18"/>
              </w:rPr>
            </w:pPr>
          </w:p>
        </w:tc>
        <w:tc>
          <w:tcPr>
            <w:tcW w:w="8820" w:type="dxa"/>
          </w:tcPr>
          <w:p w:rsidR="00222818" w:rsidRPr="00C8011C" w:rsidP="00AE771D" w14:paraId="421CC78A" w14:textId="36AA6ABC">
            <w:pPr>
              <w:contextualSpacing/>
              <w:rPr>
                <w:rFonts w:eastAsia="Courier New" w:cstheme="minorHAnsi"/>
                <w:b/>
                <w:color w:val="7030A0"/>
                <w:sz w:val="18"/>
                <w:szCs w:val="18"/>
                <w:lang w:val="en-US"/>
              </w:rPr>
            </w:pPr>
          </w:p>
        </w:tc>
      </w:tr>
    </w:tbl>
    <w:p w:rsidR="00E705A4" w:rsidRPr="00C8011C" w:rsidP="00D550CE" w14:paraId="3621A4F7" w14:textId="22A4F859">
      <w:pPr>
        <w:tabs>
          <w:tab w:val="left" w:pos="3695"/>
        </w:tabs>
        <w:spacing w:after="160" w:line="259" w:lineRule="auto"/>
        <w:rPr>
          <w:sz w:val="18"/>
          <w:szCs w:val="18"/>
          <w:lang w:val="en-US"/>
        </w:rPr>
      </w:pPr>
    </w:p>
    <w:tbl>
      <w:tblPr>
        <w:tblW w:w="10350" w:type="dxa"/>
        <w:tblInd w:w="-5" w:type="dxa"/>
        <w:tblBorders>
          <w:top w:val="single" w:sz="4" w:space="0" w:color="auto"/>
          <w:left w:val="single" w:sz="4" w:space="0" w:color="auto"/>
          <w:bottom w:val="single" w:sz="4" w:space="0" w:color="auto"/>
          <w:right w:val="single" w:sz="4" w:space="0" w:color="auto"/>
        </w:tblBorders>
        <w:tblLook w:val="04A0"/>
      </w:tblPr>
      <w:tblGrid>
        <w:gridCol w:w="1440"/>
        <w:gridCol w:w="2790"/>
        <w:gridCol w:w="5940"/>
        <w:gridCol w:w="180"/>
      </w:tblGrid>
      <w:tr w14:paraId="7F1EDE53" w14:textId="77777777" w:rsidTr="00A72833">
        <w:tblPrEx>
          <w:tblW w:w="10350" w:type="dxa"/>
          <w:tblInd w:w="-5" w:type="dxa"/>
          <w:tblBorders>
            <w:top w:val="single" w:sz="4" w:space="0" w:color="auto"/>
            <w:left w:val="single" w:sz="4" w:space="0" w:color="auto"/>
            <w:bottom w:val="single" w:sz="4" w:space="0" w:color="auto"/>
            <w:right w:val="single" w:sz="4" w:space="0" w:color="auto"/>
          </w:tblBorders>
          <w:tblLook w:val="04A0"/>
        </w:tblPrEx>
        <w:trPr>
          <w:trHeight w:val="300"/>
        </w:trPr>
        <w:tc>
          <w:tcPr>
            <w:tcW w:w="10350" w:type="dxa"/>
            <w:gridSpan w:val="4"/>
          </w:tcPr>
          <w:p w:rsidR="00F213A0" w:rsidRPr="00532E50" w:rsidP="009228F7" w14:paraId="4220CB2A" w14:textId="5399F70F">
            <w:pPr>
              <w:contextualSpacing/>
              <w:rPr>
                <w:rFonts w:eastAsia="Courier New"/>
                <w:b/>
                <w:color w:val="FF0000"/>
                <w:sz w:val="18"/>
                <w:szCs w:val="18"/>
              </w:rPr>
            </w:pPr>
          </w:p>
        </w:tc>
      </w:tr>
      <w:tr w14:paraId="122B86EE" w14:textId="77777777" w:rsidTr="00AF5D98">
        <w:tblPrEx>
          <w:tblW w:w="10350" w:type="dxa"/>
          <w:tblInd w:w="-5" w:type="dxa"/>
          <w:tblBorders>
            <w:top w:val="none" w:sz="0" w:space="0" w:color="auto"/>
            <w:left w:val="none" w:sz="0" w:space="0" w:color="auto"/>
            <w:bottom w:val="none" w:sz="0" w:space="0" w:color="auto"/>
            <w:right w:val="none" w:sz="0" w:space="0" w:color="auto"/>
          </w:tblBorders>
          <w:tblLook w:val="04A0"/>
        </w:tblPrEx>
        <w:trPr>
          <w:gridAfter w:val="1"/>
          <w:wAfter w:w="180" w:type="dxa"/>
        </w:trPr>
        <w:tc>
          <w:tcPr>
            <w:tcW w:w="1440" w:type="dxa"/>
            <w:vAlign w:val="bottom"/>
          </w:tcPr>
          <w:p w:rsidR="00A72460" w:rsidRPr="006227A3" w:rsidP="00AF5D98" w14:paraId="109C6032" w14:textId="54A7D08A">
            <w:pPr>
              <w:spacing w:after="0"/>
              <w:contextualSpacing/>
              <w:rPr>
                <w:rFonts w:eastAsia="Courier New"/>
                <w:b/>
                <w:i/>
                <w:color w:val="000000"/>
                <w:sz w:val="18"/>
                <w:szCs w:val="18"/>
              </w:rPr>
            </w:pPr>
          </w:p>
        </w:tc>
        <w:tc>
          <w:tcPr>
            <w:tcW w:w="8730" w:type="dxa"/>
            <w:gridSpan w:val="2"/>
            <w:vAlign w:val="bottom"/>
          </w:tcPr>
          <w:p w:rsidR="00A72460" w:rsidRPr="00030B41" w:rsidP="00AF5D98" w14:paraId="5A232ABD" w14:textId="44F83305">
            <w:pPr>
              <w:spacing w:after="0"/>
              <w:contextualSpacing/>
              <w:rPr>
                <w:rFonts w:eastAsia="Courier New"/>
                <w:b/>
                <w:color w:val="000000" w:themeColor="text1"/>
                <w:sz w:val="18"/>
                <w:szCs w:val="18"/>
                <w:lang w:val="en-US"/>
              </w:rPr>
            </w:pPr>
          </w:p>
        </w:tc>
      </w:tr>
      <w:tr w14:paraId="66088633" w14:textId="77777777" w:rsidTr="00AF5D98">
        <w:tblPrEx>
          <w:tblW w:w="10350" w:type="dxa"/>
          <w:tblInd w:w="-5" w:type="dxa"/>
          <w:tblBorders>
            <w:top w:val="none" w:sz="0" w:space="0" w:color="auto"/>
            <w:left w:val="none" w:sz="0" w:space="0" w:color="auto"/>
            <w:bottom w:val="none" w:sz="0" w:space="0" w:color="auto"/>
            <w:right w:val="none" w:sz="0" w:space="0" w:color="auto"/>
          </w:tblBorders>
          <w:tblLook w:val="04A0"/>
        </w:tblPrEx>
        <w:trPr>
          <w:gridAfter w:val="1"/>
          <w:wAfter w:w="180" w:type="dxa"/>
        </w:trPr>
        <w:tc>
          <w:tcPr>
            <w:tcW w:w="1440" w:type="dxa"/>
            <w:vAlign w:val="bottom"/>
          </w:tcPr>
          <w:p w:rsidR="00A72460" w:rsidP="00AF5D98" w14:paraId="2AE40C03" w14:textId="169854AB">
            <w:pPr>
              <w:spacing w:after="0"/>
              <w:contextualSpacing/>
              <w:rPr>
                <w:rFonts w:eastAsia="Courier New"/>
                <w:b/>
                <w:color w:val="000000" w:themeColor="text1"/>
                <w:sz w:val="18"/>
                <w:szCs w:val="18"/>
              </w:rPr>
            </w:pPr>
          </w:p>
        </w:tc>
        <w:tc>
          <w:tcPr>
            <w:tcW w:w="8730" w:type="dxa"/>
            <w:gridSpan w:val="2"/>
            <w:vAlign w:val="bottom"/>
          </w:tcPr>
          <w:p w:rsidR="00A72460" w:rsidRPr="00A93CF6" w:rsidP="00AF5D98" w14:paraId="09ADA7BC" w14:textId="36CDD5D1">
            <w:pPr>
              <w:contextualSpacing/>
              <w:rPr>
                <w:rFonts w:eastAsia="Courier New"/>
                <w:bCs/>
                <w:sz w:val="18"/>
                <w:szCs w:val="18"/>
              </w:rPr>
            </w:pPr>
          </w:p>
        </w:tc>
      </w:tr>
      <w:tr w14:paraId="60C58519" w14:textId="77777777" w:rsidTr="00AF5D98">
        <w:tblPrEx>
          <w:tblW w:w="10350" w:type="dxa"/>
          <w:tblInd w:w="-5" w:type="dxa"/>
          <w:tblBorders>
            <w:top w:val="none" w:sz="0" w:space="0" w:color="auto"/>
            <w:left w:val="none" w:sz="0" w:space="0" w:color="auto"/>
            <w:bottom w:val="none" w:sz="0" w:space="0" w:color="auto"/>
            <w:right w:val="none" w:sz="0" w:space="0" w:color="auto"/>
          </w:tblBorders>
          <w:tblLook w:val="04A0"/>
        </w:tblPrEx>
        <w:trPr>
          <w:gridAfter w:val="1"/>
          <w:wAfter w:w="180" w:type="dxa"/>
        </w:trPr>
        <w:tc>
          <w:tcPr>
            <w:tcW w:w="1440" w:type="dxa"/>
            <w:vAlign w:val="bottom"/>
          </w:tcPr>
          <w:p w:rsidR="00A72460" w:rsidP="00AF5D98" w14:paraId="7011477D" w14:textId="77777777">
            <w:pPr>
              <w:spacing w:after="0"/>
              <w:contextualSpacing/>
              <w:rPr>
                <w:rFonts w:eastAsia="Courier New"/>
                <w:b/>
                <w:color w:val="000000" w:themeColor="text1"/>
                <w:sz w:val="18"/>
                <w:szCs w:val="18"/>
              </w:rPr>
            </w:pPr>
          </w:p>
        </w:tc>
        <w:tc>
          <w:tcPr>
            <w:tcW w:w="8730" w:type="dxa"/>
            <w:gridSpan w:val="2"/>
            <w:vAlign w:val="bottom"/>
          </w:tcPr>
          <w:p w:rsidR="00A72460" w:rsidRPr="00030B41" w:rsidP="00AF5D98" w14:paraId="61F07501" w14:textId="6EAC2CF2">
            <w:pPr>
              <w:contextualSpacing/>
              <w:rPr>
                <w:rFonts w:eastAsia="Courier New"/>
                <w:bCs/>
                <w:sz w:val="18"/>
                <w:szCs w:val="18"/>
                <w:lang w:val="en-US"/>
              </w:rPr>
            </w:pPr>
          </w:p>
        </w:tc>
      </w:tr>
      <w:tr w14:paraId="11BA7558" w14:textId="77777777" w:rsidTr="00AF5D98">
        <w:tblPrEx>
          <w:tblW w:w="10350" w:type="dxa"/>
          <w:tblInd w:w="-5" w:type="dxa"/>
          <w:tblBorders>
            <w:top w:val="none" w:sz="0" w:space="0" w:color="auto"/>
            <w:left w:val="none" w:sz="0" w:space="0" w:color="auto"/>
            <w:bottom w:val="none" w:sz="0" w:space="0" w:color="auto"/>
            <w:right w:val="none" w:sz="0" w:space="0" w:color="auto"/>
          </w:tblBorders>
          <w:tblLook w:val="04A0"/>
        </w:tblPrEx>
        <w:trPr>
          <w:gridAfter w:val="1"/>
          <w:wAfter w:w="180" w:type="dxa"/>
        </w:trPr>
        <w:tc>
          <w:tcPr>
            <w:tcW w:w="1440" w:type="dxa"/>
            <w:vAlign w:val="bottom"/>
          </w:tcPr>
          <w:p w:rsidR="00A72460" w:rsidRPr="00030B41" w:rsidP="00AF5D98" w14:paraId="148FF2D7" w14:textId="77777777">
            <w:pPr>
              <w:spacing w:after="0"/>
              <w:contextualSpacing/>
              <w:rPr>
                <w:rFonts w:eastAsia="Courier New"/>
                <w:b/>
                <w:color w:val="000000" w:themeColor="text1"/>
                <w:sz w:val="18"/>
                <w:szCs w:val="18"/>
                <w:lang w:val="en-US"/>
              </w:rPr>
            </w:pPr>
          </w:p>
        </w:tc>
        <w:tc>
          <w:tcPr>
            <w:tcW w:w="2790" w:type="dxa"/>
            <w:vAlign w:val="bottom"/>
          </w:tcPr>
          <w:p w:rsidR="00A72460" w:rsidRPr="00D953A3" w:rsidP="00AF5D98" w14:paraId="7163E504" w14:textId="5E4531E1">
            <w:pPr>
              <w:spacing w:after="0"/>
              <w:contextualSpacing/>
              <w:rPr>
                <w:rFonts w:eastAsia="Courier New"/>
                <w:color w:val="000000" w:themeColor="text1"/>
                <w:sz w:val="18"/>
                <w:szCs w:val="18"/>
              </w:rPr>
            </w:pPr>
          </w:p>
        </w:tc>
        <w:tc>
          <w:tcPr>
            <w:tcW w:w="5940" w:type="dxa"/>
          </w:tcPr>
          <w:p w:rsidR="00A72460" w:rsidP="00AF5D98" w14:paraId="2055AC29" w14:textId="1F976938">
            <w:pPr>
              <w:spacing w:after="0"/>
              <w:contextualSpacing/>
              <w:rPr>
                <w:rFonts w:eastAsia="Courier New"/>
                <w:color w:val="000000" w:themeColor="text1"/>
                <w:sz w:val="18"/>
                <w:szCs w:val="18"/>
              </w:rPr>
            </w:pPr>
          </w:p>
        </w:tc>
      </w:tr>
      <w:tr w14:paraId="1937939E" w14:textId="77777777" w:rsidTr="00AF5D98">
        <w:tblPrEx>
          <w:tblW w:w="10350" w:type="dxa"/>
          <w:tblInd w:w="-5" w:type="dxa"/>
          <w:tblBorders>
            <w:top w:val="none" w:sz="0" w:space="0" w:color="auto"/>
            <w:left w:val="none" w:sz="0" w:space="0" w:color="auto"/>
            <w:bottom w:val="none" w:sz="0" w:space="0" w:color="auto"/>
            <w:right w:val="none" w:sz="0" w:space="0" w:color="auto"/>
          </w:tblBorders>
          <w:tblLook w:val="04A0"/>
        </w:tblPrEx>
        <w:trPr>
          <w:gridAfter w:val="1"/>
          <w:wAfter w:w="180" w:type="dxa"/>
        </w:trPr>
        <w:tc>
          <w:tcPr>
            <w:tcW w:w="1440" w:type="dxa"/>
            <w:vAlign w:val="bottom"/>
          </w:tcPr>
          <w:p w:rsidR="00A72460" w:rsidP="00AF5D98" w14:paraId="39345948" w14:textId="77777777">
            <w:pPr>
              <w:spacing w:after="0"/>
              <w:contextualSpacing/>
              <w:rPr>
                <w:rFonts w:eastAsia="Courier New"/>
                <w:b/>
                <w:color w:val="000000" w:themeColor="text1"/>
                <w:sz w:val="18"/>
                <w:szCs w:val="18"/>
              </w:rPr>
            </w:pPr>
          </w:p>
        </w:tc>
        <w:tc>
          <w:tcPr>
            <w:tcW w:w="2790" w:type="dxa"/>
          </w:tcPr>
          <w:p w:rsidR="00A72460" w:rsidRPr="00D953A3" w:rsidP="00AF5D98" w14:paraId="2851EE5B" w14:textId="0EAC5314">
            <w:pPr>
              <w:spacing w:after="0"/>
              <w:contextualSpacing/>
              <w:rPr>
                <w:rFonts w:eastAsia="Courier New"/>
                <w:color w:val="000000" w:themeColor="text1"/>
                <w:sz w:val="18"/>
                <w:szCs w:val="18"/>
              </w:rPr>
            </w:pPr>
          </w:p>
        </w:tc>
        <w:tc>
          <w:tcPr>
            <w:tcW w:w="5940" w:type="dxa"/>
          </w:tcPr>
          <w:p w:rsidR="00A72460" w:rsidP="00AF5D98" w14:paraId="6A31F2AC" w14:textId="03FBCF8E">
            <w:pPr>
              <w:spacing w:after="0"/>
              <w:contextualSpacing/>
              <w:rPr>
                <w:rFonts w:eastAsia="Courier New"/>
                <w:color w:val="000000" w:themeColor="text1"/>
                <w:sz w:val="18"/>
                <w:szCs w:val="18"/>
              </w:rPr>
            </w:pPr>
          </w:p>
        </w:tc>
      </w:tr>
      <w:tr w14:paraId="011BF338" w14:textId="77777777" w:rsidTr="00AF5D98">
        <w:tblPrEx>
          <w:tblW w:w="10350" w:type="dxa"/>
          <w:tblInd w:w="-5" w:type="dxa"/>
          <w:tblBorders>
            <w:top w:val="none" w:sz="0" w:space="0" w:color="auto"/>
            <w:left w:val="none" w:sz="0" w:space="0" w:color="auto"/>
            <w:bottom w:val="none" w:sz="0" w:space="0" w:color="auto"/>
            <w:right w:val="none" w:sz="0" w:space="0" w:color="auto"/>
          </w:tblBorders>
          <w:tblLook w:val="04A0"/>
        </w:tblPrEx>
        <w:trPr>
          <w:gridAfter w:val="1"/>
          <w:wAfter w:w="180" w:type="dxa"/>
        </w:trPr>
        <w:tc>
          <w:tcPr>
            <w:tcW w:w="1440" w:type="dxa"/>
            <w:vAlign w:val="bottom"/>
          </w:tcPr>
          <w:p w:rsidR="00A72460" w:rsidP="00AF5D98" w14:paraId="0426D3CB" w14:textId="77777777">
            <w:pPr>
              <w:spacing w:after="0"/>
              <w:contextualSpacing/>
              <w:rPr>
                <w:rFonts w:eastAsia="Courier New"/>
                <w:b/>
                <w:color w:val="000000" w:themeColor="text1"/>
                <w:sz w:val="18"/>
                <w:szCs w:val="18"/>
              </w:rPr>
            </w:pPr>
          </w:p>
        </w:tc>
        <w:tc>
          <w:tcPr>
            <w:tcW w:w="2790" w:type="dxa"/>
            <w:vAlign w:val="bottom"/>
          </w:tcPr>
          <w:p w:rsidR="00A72460" w:rsidRPr="008A606C" w:rsidP="00AF5D98" w14:paraId="6097B97B" w14:textId="1E915A68">
            <w:pPr>
              <w:spacing w:after="0"/>
              <w:contextualSpacing/>
              <w:rPr>
                <w:rFonts w:eastAsia="Courier New"/>
                <w:i/>
                <w:color w:val="595959" w:themeColor="text1" w:themeTint="A6"/>
                <w:sz w:val="18"/>
                <w:szCs w:val="18"/>
              </w:rPr>
            </w:pPr>
          </w:p>
        </w:tc>
        <w:tc>
          <w:tcPr>
            <w:tcW w:w="5940" w:type="dxa"/>
          </w:tcPr>
          <w:p w:rsidR="00A72460" w:rsidRPr="008A606C" w:rsidP="00AF5D98" w14:paraId="37B3A05D" w14:textId="0B5EE3CB">
            <w:pPr>
              <w:spacing w:after="0"/>
              <w:contextualSpacing/>
              <w:rPr>
                <w:rFonts w:eastAsia="Courier New"/>
                <w:i/>
                <w:color w:val="595959" w:themeColor="text1" w:themeTint="A6"/>
                <w:sz w:val="18"/>
                <w:szCs w:val="18"/>
              </w:rPr>
            </w:pPr>
          </w:p>
        </w:tc>
      </w:tr>
      <w:tr w14:paraId="194255AB" w14:textId="77777777" w:rsidTr="00AF5D98">
        <w:tblPrEx>
          <w:tblW w:w="10350" w:type="dxa"/>
          <w:tblInd w:w="-5" w:type="dxa"/>
          <w:tblBorders>
            <w:top w:val="none" w:sz="0" w:space="0" w:color="auto"/>
            <w:left w:val="none" w:sz="0" w:space="0" w:color="auto"/>
            <w:bottom w:val="none" w:sz="0" w:space="0" w:color="auto"/>
            <w:right w:val="none" w:sz="0" w:space="0" w:color="auto"/>
          </w:tblBorders>
          <w:tblLook w:val="04A0"/>
        </w:tblPrEx>
        <w:trPr>
          <w:gridAfter w:val="1"/>
          <w:wAfter w:w="180" w:type="dxa"/>
        </w:trPr>
        <w:tc>
          <w:tcPr>
            <w:tcW w:w="1440" w:type="dxa"/>
            <w:vAlign w:val="bottom"/>
          </w:tcPr>
          <w:p w:rsidR="00A72460" w:rsidP="00AF5D98" w14:paraId="284E603F" w14:textId="77777777">
            <w:pPr>
              <w:spacing w:after="0"/>
              <w:contextualSpacing/>
              <w:rPr>
                <w:rFonts w:eastAsia="Courier New"/>
                <w:b/>
                <w:color w:val="000000" w:themeColor="text1"/>
                <w:sz w:val="18"/>
                <w:szCs w:val="18"/>
              </w:rPr>
            </w:pPr>
          </w:p>
        </w:tc>
        <w:tc>
          <w:tcPr>
            <w:tcW w:w="2790" w:type="dxa"/>
            <w:vAlign w:val="bottom"/>
          </w:tcPr>
          <w:p w:rsidR="00A72460" w:rsidRPr="003D1700" w:rsidP="00AF5D98" w14:paraId="61CF0D81" w14:textId="7BAD87EC">
            <w:pPr>
              <w:spacing w:after="0"/>
              <w:contextualSpacing/>
              <w:rPr>
                <w:rFonts w:eastAsia="Courier New"/>
                <w:i/>
                <w:iCs/>
                <w:color w:val="767171" w:themeColor="background2" w:themeShade="80"/>
                <w:sz w:val="18"/>
                <w:szCs w:val="18"/>
              </w:rPr>
            </w:pPr>
            <w:r w:rsidRPr="00B5273A">
              <w:rPr>
                <w:i/>
                <w:color w:val="767171" w:themeColor="background2" w:themeShade="80"/>
                <w:sz w:val="18"/>
              </w:rPr>
              <w:t xml:space="preserve">o </w:t>
            </w:r>
          </w:p>
        </w:tc>
        <w:tc>
          <w:tcPr>
            <w:tcW w:w="5940" w:type="dxa"/>
          </w:tcPr>
          <w:p w:rsidR="00A72460" w:rsidRPr="003D1700" w:rsidP="00AF5D98" w14:paraId="5F45F12E" w14:textId="4B4450CF">
            <w:pPr>
              <w:spacing w:after="0"/>
              <w:contextualSpacing/>
              <w:rPr>
                <w:rFonts w:eastAsia="Courier New"/>
                <w:i/>
                <w:iCs/>
                <w:color w:val="767171" w:themeColor="background2" w:themeShade="80"/>
                <w:sz w:val="18"/>
                <w:szCs w:val="18"/>
              </w:rPr>
            </w:pPr>
          </w:p>
        </w:tc>
      </w:tr>
    </w:tbl>
    <w:p w:rsidR="00A72460" w:rsidP="009F7076" w14:paraId="1E7489FD" w14:textId="77777777">
      <w:pPr>
        <w:spacing w:after="160" w:line="240" w:lineRule="auto"/>
        <w:rPr>
          <w:sz w:val="18"/>
          <w:szCs w:val="18"/>
          <w:lang w:val="en-US"/>
        </w:rPr>
      </w:pPr>
    </w:p>
    <w:tbl>
      <w:tblPr>
        <w:tblW w:w="10170" w:type="dxa"/>
        <w:tblLayout w:type="fixed"/>
        <w:tblLook w:val="04A0"/>
      </w:tblPr>
      <w:tblGrid>
        <w:gridCol w:w="1440"/>
        <w:gridCol w:w="2790"/>
        <w:gridCol w:w="5940"/>
      </w:tblGrid>
      <w:tr w14:paraId="3CBAD7F2" w14:textId="77777777" w:rsidTr="00AF5D98">
        <w:tblPrEx>
          <w:tblW w:w="10170" w:type="dxa"/>
          <w:tblLayout w:type="fixed"/>
          <w:tblLook w:val="04A0"/>
        </w:tblPrEx>
        <w:tc>
          <w:tcPr>
            <w:tcW w:w="1440" w:type="dxa"/>
            <w:vAlign w:val="bottom"/>
          </w:tcPr>
          <w:p w:rsidR="005C0B1D" w:rsidRPr="006227A3" w:rsidP="00AF5D98" w14:paraId="32377FA7" w14:textId="16DCFA94">
            <w:pPr>
              <w:spacing w:after="0"/>
              <w:contextualSpacing/>
              <w:rPr>
                <w:rFonts w:eastAsia="Courier New"/>
                <w:b/>
                <w:i/>
                <w:color w:val="000000"/>
                <w:sz w:val="18"/>
                <w:szCs w:val="18"/>
              </w:rPr>
            </w:pPr>
          </w:p>
        </w:tc>
        <w:tc>
          <w:tcPr>
            <w:tcW w:w="8730" w:type="dxa"/>
            <w:gridSpan w:val="2"/>
            <w:vAlign w:val="bottom"/>
          </w:tcPr>
          <w:p w:rsidR="005C0B1D" w:rsidP="00AF5D98" w14:paraId="1628F7E5" w14:textId="3685D064">
            <w:pPr>
              <w:spacing w:after="0"/>
              <w:contextualSpacing/>
              <w:rPr>
                <w:rFonts w:eastAsia="Courier New"/>
                <w:b/>
                <w:color w:val="000000" w:themeColor="text1"/>
                <w:sz w:val="18"/>
                <w:szCs w:val="18"/>
              </w:rPr>
            </w:pPr>
          </w:p>
        </w:tc>
      </w:tr>
      <w:tr w14:paraId="161713A4" w14:textId="77777777" w:rsidTr="00AF5D98">
        <w:tblPrEx>
          <w:tblW w:w="10170" w:type="dxa"/>
          <w:tblLayout w:type="fixed"/>
          <w:tblLook w:val="04A0"/>
        </w:tblPrEx>
        <w:tc>
          <w:tcPr>
            <w:tcW w:w="1440" w:type="dxa"/>
            <w:vAlign w:val="bottom"/>
          </w:tcPr>
          <w:p w:rsidR="005C0B1D" w:rsidP="00AF5D98" w14:paraId="66FB2AE4" w14:textId="01E20AB1">
            <w:pPr>
              <w:spacing w:after="0"/>
              <w:contextualSpacing/>
              <w:rPr>
                <w:rFonts w:eastAsia="Courier New"/>
                <w:b/>
                <w:color w:val="000000" w:themeColor="text1"/>
                <w:sz w:val="18"/>
                <w:szCs w:val="18"/>
              </w:rPr>
            </w:pPr>
          </w:p>
        </w:tc>
        <w:tc>
          <w:tcPr>
            <w:tcW w:w="8730" w:type="dxa"/>
            <w:gridSpan w:val="2"/>
            <w:vAlign w:val="bottom"/>
          </w:tcPr>
          <w:p w:rsidR="005C0B1D" w:rsidRPr="00A93CF6" w:rsidP="00AF5D98" w14:paraId="4CA94DB6" w14:textId="347C3EE1">
            <w:pPr>
              <w:contextualSpacing/>
              <w:rPr>
                <w:rFonts w:eastAsia="Courier New"/>
                <w:bCs/>
                <w:sz w:val="18"/>
                <w:szCs w:val="18"/>
              </w:rPr>
            </w:pPr>
          </w:p>
        </w:tc>
      </w:tr>
      <w:tr w14:paraId="73E4E1FC" w14:textId="77777777" w:rsidTr="00AF5D98">
        <w:tblPrEx>
          <w:tblW w:w="10170" w:type="dxa"/>
          <w:tblLayout w:type="fixed"/>
          <w:tblLook w:val="04A0"/>
        </w:tblPrEx>
        <w:tc>
          <w:tcPr>
            <w:tcW w:w="1440" w:type="dxa"/>
            <w:vAlign w:val="bottom"/>
          </w:tcPr>
          <w:p w:rsidR="005C0B1D" w:rsidP="00AF5D98" w14:paraId="0E5929DC" w14:textId="77777777">
            <w:pPr>
              <w:spacing w:after="0"/>
              <w:contextualSpacing/>
              <w:rPr>
                <w:rFonts w:eastAsia="Courier New"/>
                <w:b/>
                <w:color w:val="000000" w:themeColor="text1"/>
                <w:sz w:val="18"/>
                <w:szCs w:val="18"/>
              </w:rPr>
            </w:pPr>
          </w:p>
        </w:tc>
        <w:tc>
          <w:tcPr>
            <w:tcW w:w="8730" w:type="dxa"/>
            <w:gridSpan w:val="2"/>
            <w:vAlign w:val="bottom"/>
          </w:tcPr>
          <w:p w:rsidR="005C0B1D" w:rsidRPr="00030B41" w:rsidP="00AF5D98" w14:paraId="0DA7A801" w14:textId="1D84FA35">
            <w:pPr>
              <w:contextualSpacing/>
              <w:rPr>
                <w:rFonts w:eastAsia="Courier New"/>
                <w:bCs/>
                <w:sz w:val="18"/>
                <w:szCs w:val="18"/>
                <w:lang w:val="en-US"/>
              </w:rPr>
            </w:pPr>
          </w:p>
        </w:tc>
      </w:tr>
      <w:tr w14:paraId="30AFDEF7" w14:textId="77777777" w:rsidTr="00AF5D98">
        <w:tblPrEx>
          <w:tblW w:w="10170" w:type="dxa"/>
          <w:tblLayout w:type="fixed"/>
          <w:tblLook w:val="04A0"/>
        </w:tblPrEx>
        <w:tc>
          <w:tcPr>
            <w:tcW w:w="1440" w:type="dxa"/>
            <w:vAlign w:val="bottom"/>
          </w:tcPr>
          <w:p w:rsidR="005C0B1D" w:rsidRPr="00030B41" w:rsidP="00AF5D98" w14:paraId="2EBE8685" w14:textId="77777777">
            <w:pPr>
              <w:spacing w:after="0"/>
              <w:contextualSpacing/>
              <w:rPr>
                <w:rFonts w:eastAsia="Courier New"/>
                <w:b/>
                <w:color w:val="000000" w:themeColor="text1"/>
                <w:sz w:val="18"/>
                <w:szCs w:val="18"/>
                <w:lang w:val="en-US"/>
              </w:rPr>
            </w:pPr>
          </w:p>
        </w:tc>
        <w:tc>
          <w:tcPr>
            <w:tcW w:w="2790" w:type="dxa"/>
            <w:vAlign w:val="bottom"/>
          </w:tcPr>
          <w:p w:rsidR="005C0B1D" w:rsidRPr="00D953A3" w:rsidP="00AF5D98" w14:paraId="5E3B6D76" w14:textId="117F8D23">
            <w:pPr>
              <w:spacing w:after="0"/>
              <w:contextualSpacing/>
              <w:rPr>
                <w:rFonts w:eastAsia="Courier New"/>
                <w:color w:val="000000" w:themeColor="text1"/>
                <w:sz w:val="18"/>
                <w:szCs w:val="18"/>
              </w:rPr>
            </w:pPr>
          </w:p>
        </w:tc>
        <w:tc>
          <w:tcPr>
            <w:tcW w:w="5940" w:type="dxa"/>
          </w:tcPr>
          <w:p w:rsidR="005C0B1D" w:rsidP="00AF5D98" w14:paraId="28E33D35" w14:textId="65562EEF">
            <w:pPr>
              <w:spacing w:after="0"/>
              <w:contextualSpacing/>
              <w:rPr>
                <w:rFonts w:eastAsia="Courier New"/>
                <w:color w:val="000000" w:themeColor="text1"/>
                <w:sz w:val="18"/>
                <w:szCs w:val="18"/>
              </w:rPr>
            </w:pPr>
          </w:p>
        </w:tc>
      </w:tr>
      <w:tr w14:paraId="2D03003C" w14:textId="77777777" w:rsidTr="00AF5D98">
        <w:tblPrEx>
          <w:tblW w:w="10170" w:type="dxa"/>
          <w:tblLayout w:type="fixed"/>
          <w:tblLook w:val="04A0"/>
        </w:tblPrEx>
        <w:tc>
          <w:tcPr>
            <w:tcW w:w="1440" w:type="dxa"/>
            <w:vAlign w:val="bottom"/>
          </w:tcPr>
          <w:p w:rsidR="005C0B1D" w:rsidP="00AF5D98" w14:paraId="660972DC" w14:textId="77777777">
            <w:pPr>
              <w:spacing w:after="0"/>
              <w:contextualSpacing/>
              <w:rPr>
                <w:rFonts w:eastAsia="Courier New"/>
                <w:b/>
                <w:color w:val="000000" w:themeColor="text1"/>
                <w:sz w:val="18"/>
                <w:szCs w:val="18"/>
              </w:rPr>
            </w:pPr>
          </w:p>
        </w:tc>
        <w:tc>
          <w:tcPr>
            <w:tcW w:w="2790" w:type="dxa"/>
          </w:tcPr>
          <w:p w:rsidR="005C0B1D" w:rsidRPr="00D953A3" w:rsidP="00AF5D98" w14:paraId="1388468E" w14:textId="36538202">
            <w:pPr>
              <w:spacing w:after="0"/>
              <w:contextualSpacing/>
              <w:rPr>
                <w:rFonts w:eastAsia="Courier New"/>
                <w:color w:val="000000" w:themeColor="text1"/>
                <w:sz w:val="18"/>
                <w:szCs w:val="18"/>
              </w:rPr>
            </w:pPr>
          </w:p>
        </w:tc>
        <w:tc>
          <w:tcPr>
            <w:tcW w:w="5940" w:type="dxa"/>
          </w:tcPr>
          <w:p w:rsidR="005C0B1D" w:rsidP="00AF5D98" w14:paraId="6E0766E3" w14:textId="3CAF51E1">
            <w:pPr>
              <w:spacing w:after="0"/>
              <w:contextualSpacing/>
              <w:rPr>
                <w:rFonts w:eastAsia="Courier New"/>
                <w:color w:val="000000" w:themeColor="text1"/>
                <w:sz w:val="18"/>
                <w:szCs w:val="18"/>
              </w:rPr>
            </w:pPr>
          </w:p>
        </w:tc>
      </w:tr>
      <w:tr w14:paraId="73F6B4BB" w14:textId="77777777" w:rsidTr="00AF5D98">
        <w:tblPrEx>
          <w:tblW w:w="10170" w:type="dxa"/>
          <w:tblLayout w:type="fixed"/>
          <w:tblLook w:val="04A0"/>
        </w:tblPrEx>
        <w:tc>
          <w:tcPr>
            <w:tcW w:w="1440" w:type="dxa"/>
            <w:vAlign w:val="bottom"/>
          </w:tcPr>
          <w:p w:rsidR="005C0B1D" w:rsidP="00AF5D98" w14:paraId="672CDBAE" w14:textId="77777777">
            <w:pPr>
              <w:spacing w:after="0"/>
              <w:contextualSpacing/>
              <w:rPr>
                <w:rFonts w:eastAsia="Courier New"/>
                <w:b/>
                <w:color w:val="000000" w:themeColor="text1"/>
                <w:sz w:val="18"/>
                <w:szCs w:val="18"/>
              </w:rPr>
            </w:pPr>
          </w:p>
        </w:tc>
        <w:tc>
          <w:tcPr>
            <w:tcW w:w="2790" w:type="dxa"/>
            <w:vAlign w:val="bottom"/>
          </w:tcPr>
          <w:p w:rsidR="005C0B1D" w:rsidRPr="008A606C" w:rsidP="00AF5D98" w14:paraId="3EF492E7" w14:textId="52559ED6">
            <w:pPr>
              <w:spacing w:after="0"/>
              <w:contextualSpacing/>
              <w:rPr>
                <w:rFonts w:eastAsia="Courier New"/>
                <w:i/>
                <w:color w:val="595959" w:themeColor="text1" w:themeTint="A6"/>
                <w:sz w:val="18"/>
                <w:szCs w:val="18"/>
              </w:rPr>
            </w:pPr>
          </w:p>
        </w:tc>
        <w:tc>
          <w:tcPr>
            <w:tcW w:w="5940" w:type="dxa"/>
          </w:tcPr>
          <w:p w:rsidR="005C0B1D" w:rsidRPr="008A606C" w:rsidP="00AF5D98" w14:paraId="47B488F3" w14:textId="39BB6B82">
            <w:pPr>
              <w:spacing w:after="0"/>
              <w:contextualSpacing/>
              <w:rPr>
                <w:rFonts w:eastAsia="Courier New"/>
                <w:i/>
                <w:color w:val="595959" w:themeColor="text1" w:themeTint="A6"/>
                <w:sz w:val="18"/>
                <w:szCs w:val="18"/>
              </w:rPr>
            </w:pPr>
          </w:p>
        </w:tc>
      </w:tr>
      <w:tr w14:paraId="573E0E84" w14:textId="77777777" w:rsidTr="00AF5D98">
        <w:tblPrEx>
          <w:tblW w:w="10170" w:type="dxa"/>
          <w:tblLayout w:type="fixed"/>
          <w:tblLook w:val="04A0"/>
        </w:tblPrEx>
        <w:tc>
          <w:tcPr>
            <w:tcW w:w="1440" w:type="dxa"/>
            <w:vAlign w:val="bottom"/>
          </w:tcPr>
          <w:p w:rsidR="005C0B1D" w:rsidP="00AF5D98" w14:paraId="5A805DB2" w14:textId="77777777">
            <w:pPr>
              <w:spacing w:after="0"/>
              <w:contextualSpacing/>
              <w:rPr>
                <w:rFonts w:eastAsia="Courier New"/>
                <w:b/>
                <w:color w:val="000000" w:themeColor="text1"/>
                <w:sz w:val="18"/>
                <w:szCs w:val="18"/>
              </w:rPr>
            </w:pPr>
          </w:p>
        </w:tc>
        <w:tc>
          <w:tcPr>
            <w:tcW w:w="2790" w:type="dxa"/>
            <w:vAlign w:val="bottom"/>
          </w:tcPr>
          <w:p w:rsidR="005C0B1D" w:rsidRPr="003D1700" w:rsidP="00AF5D98" w14:paraId="099767EF" w14:textId="2CE505B2">
            <w:pPr>
              <w:spacing w:after="0"/>
              <w:contextualSpacing/>
              <w:rPr>
                <w:rFonts w:eastAsia="Courier New"/>
                <w:i/>
                <w:iCs/>
                <w:color w:val="767171" w:themeColor="background2" w:themeShade="80"/>
                <w:sz w:val="18"/>
                <w:szCs w:val="18"/>
              </w:rPr>
            </w:pPr>
          </w:p>
        </w:tc>
        <w:tc>
          <w:tcPr>
            <w:tcW w:w="5940" w:type="dxa"/>
          </w:tcPr>
          <w:p w:rsidR="005C0B1D" w:rsidRPr="003D1700" w:rsidP="00AF5D98" w14:paraId="107AEF61" w14:textId="69185926">
            <w:pPr>
              <w:spacing w:after="0"/>
              <w:contextualSpacing/>
              <w:rPr>
                <w:rFonts w:eastAsia="Courier New"/>
                <w:i/>
                <w:iCs/>
                <w:color w:val="767171" w:themeColor="background2" w:themeShade="80"/>
                <w:sz w:val="18"/>
                <w:szCs w:val="18"/>
              </w:rPr>
            </w:pPr>
          </w:p>
        </w:tc>
      </w:tr>
    </w:tbl>
    <w:p w:rsidR="005C0B1D" w:rsidP="009F7076" w14:paraId="3F51AF98" w14:textId="77777777">
      <w:pPr>
        <w:spacing w:after="160" w:line="240" w:lineRule="auto"/>
        <w:rPr>
          <w:sz w:val="18"/>
          <w:szCs w:val="18"/>
          <w:lang w:val="en-US"/>
        </w:rPr>
      </w:pPr>
    </w:p>
    <w:p w:rsidR="005C0B1D" w:rsidRPr="00C8011C" w:rsidP="009F7076" w14:paraId="573BF51F" w14:textId="77777777">
      <w:pPr>
        <w:spacing w:after="160" w:line="240" w:lineRule="auto"/>
        <w:rPr>
          <w:sz w:val="18"/>
          <w:szCs w:val="18"/>
          <w:lang w:val="en-US"/>
        </w:rPr>
      </w:pPr>
    </w:p>
    <w:p w:rsidR="0060393C" w:rsidRPr="00C8011C" w14:paraId="61137FA5" w14:textId="4871ADD3">
      <w:pPr>
        <w:spacing w:after="160" w:line="259" w:lineRule="auto"/>
        <w:rPr>
          <w:sz w:val="18"/>
          <w:szCs w:val="18"/>
          <w:lang w:val="en-US"/>
        </w:rPr>
      </w:pPr>
      <w:r w:rsidRPr="00C8011C">
        <w:rPr>
          <w:lang w:val="en-US"/>
        </w:rPr>
        <w:t>End of Stigma &amp; Discrimination Section</w:t>
      </w:r>
    </w:p>
    <w:p w:rsidR="00A673F7" w:rsidRPr="00C8011C" w:rsidP="00A673F7" w14:paraId="2E25A7B0" w14:textId="693140DF">
      <w:pPr>
        <w:pStyle w:val="Heading1"/>
        <w:rPr>
          <w:lang w:val="en-US"/>
        </w:rPr>
      </w:pPr>
      <w:bookmarkStart w:id="49" w:name="_Toc121325916"/>
      <w:r w:rsidRPr="00C8011C">
        <w:rPr>
          <w:lang w:val="en-US"/>
        </w:rPr>
        <w:t>O. Stressful Life Events Section</w:t>
      </w:r>
      <w:bookmarkEnd w:id="49"/>
    </w:p>
    <w:p w:rsidR="00A673F7" w:rsidRPr="00C8011C" w:rsidP="00A673F7" w14:paraId="6B6DDB74" w14:textId="77777777">
      <w:pPr>
        <w:spacing w:after="160" w:line="259" w:lineRule="auto"/>
        <w:rPr>
          <w:b/>
          <w:bCs/>
          <w:lang w:val="en-US"/>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2E9F5D1F" w14:textId="77777777" w:rsidTr="00533AB9">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3D1700" w:rsidRPr="008473ED" w:rsidP="001923A6" w14:paraId="2C92385F" w14:textId="41125306">
            <w:pPr>
              <w:contextualSpacing/>
              <w:rPr>
                <w:rFonts w:eastAsia="Courier New"/>
                <w:b/>
                <w:color w:val="FF0000"/>
                <w:sz w:val="18"/>
                <w:szCs w:val="18"/>
              </w:rPr>
            </w:pPr>
            <w:r w:rsidRPr="008473ED">
              <w:rPr>
                <w:b/>
                <w:color w:val="FF0000"/>
                <w:sz w:val="18"/>
              </w:rPr>
              <w:t>Transición: La siguiente serie de preguntas es sobre experiencias de vida difíciles que algunas personas pueden tener. Le estamos preguntando acerca de los 12 meses anteriores a su diagnóstico de infección por el VIH, desde [MES/AÑO] hasta [MES/AÑO2].</w:t>
            </w:r>
            <w:r w:rsidRPr="008473ED" w:rsidR="0044450B">
              <w:rPr>
                <w:b/>
                <w:color w:val="FF0000"/>
                <w:sz w:val="18"/>
              </w:rPr>
              <w:t xml:space="preserve"> </w:t>
            </w:r>
            <w:r w:rsidRPr="008473ED">
              <w:rPr>
                <w:b/>
                <w:color w:val="FF0000"/>
                <w:sz w:val="18"/>
              </w:rPr>
              <w:t>Puede saltarse cualquier pregunta que no se sienta cómodo(a) respondiendo.</w:t>
            </w:r>
          </w:p>
          <w:p w:rsidR="00803E57" w:rsidRPr="008473ED" w:rsidP="001923A6" w14:paraId="3183D994" w14:textId="77777777">
            <w:pPr>
              <w:contextualSpacing/>
              <w:rPr>
                <w:rFonts w:eastAsia="Courier New"/>
                <w:b/>
                <w:color w:val="FF0000"/>
                <w:sz w:val="18"/>
                <w:szCs w:val="18"/>
              </w:rPr>
            </w:pPr>
          </w:p>
          <w:p w:rsidR="00803E57" w:rsidRPr="00532E50" w:rsidP="001923A6" w14:paraId="74CBB908" w14:textId="04FCFF14">
            <w:pPr>
              <w:contextualSpacing/>
              <w:rPr>
                <w:rFonts w:eastAsia="Courier New"/>
                <w:b/>
                <w:color w:val="FF0000"/>
                <w:sz w:val="18"/>
                <w:szCs w:val="18"/>
              </w:rPr>
            </w:pPr>
            <w:r w:rsidRPr="008473ED">
              <w:rPr>
                <w:b/>
                <w:color w:val="FF0000"/>
                <w:sz w:val="18"/>
              </w:rPr>
              <w:t>La primera pregunta es sobre la pérdida del trabajo.</w:t>
            </w:r>
            <w:r w:rsidRPr="008473ED" w:rsidR="0044450B">
              <w:rPr>
                <w:b/>
                <w:color w:val="FF0000"/>
                <w:sz w:val="18"/>
              </w:rPr>
              <w:t xml:space="preserve"> </w:t>
            </w:r>
            <w:r w:rsidRPr="008473ED">
              <w:rPr>
                <w:b/>
                <w:color w:val="FF0000"/>
                <w:sz w:val="18"/>
              </w:rPr>
              <w:t>El término pérdida de trabajo incluye que lo(a) hayan echado, usted haya dejado el trabajo por razones médicas, lo(a) hayan cambiado de un horario de tiempo completo a uno de tiempo parcial o que le hayan reducido sus horas laborales.</w:t>
            </w:r>
          </w:p>
        </w:tc>
      </w:tr>
      <w:tr w14:paraId="17838423" w14:textId="77777777" w:rsidTr="00533AB9">
        <w:tblPrEx>
          <w:tblW w:w="9877" w:type="dxa"/>
          <w:tblInd w:w="18" w:type="dxa"/>
          <w:tblLook w:val="04A0"/>
        </w:tblPrEx>
        <w:trPr>
          <w:trHeight w:val="300"/>
        </w:trPr>
        <w:tc>
          <w:tcPr>
            <w:tcW w:w="9877" w:type="dxa"/>
          </w:tcPr>
          <w:p w:rsidR="001923A6" w:rsidRPr="00C8011C" w:rsidP="000C5CCD" w14:paraId="3825A6FA" w14:textId="0BA58590">
            <w:pPr>
              <w:contextualSpacing/>
              <w:rPr>
                <w:rFonts w:eastAsia="Courier New"/>
                <w:b/>
                <w:color w:val="FF0000"/>
                <w:sz w:val="18"/>
                <w:szCs w:val="18"/>
                <w:lang w:val="en-US"/>
              </w:rPr>
            </w:pPr>
            <w:r w:rsidRPr="00C8011C">
              <w:rPr>
                <w:b/>
                <w:color w:val="7030A0"/>
                <w:sz w:val="18"/>
                <w:lang w:val="en-US"/>
              </w:rPr>
              <w:t>(Programming note: Populate diagnosis dates)</w:t>
            </w:r>
          </w:p>
        </w:tc>
      </w:tr>
    </w:tbl>
    <w:p w:rsidR="00A673F7" w:rsidRPr="00C8011C" w:rsidP="00A673F7" w14:paraId="32C44807" w14:textId="77777777">
      <w:pPr>
        <w:spacing w:after="160" w:line="259" w:lineRule="auto"/>
        <w:rPr>
          <w:b/>
          <w:lang w:val="en-US"/>
        </w:rPr>
      </w:pPr>
    </w:p>
    <w:p w:rsidR="00A673F7" w:rsidP="00E97DFD" w14:paraId="2F0BFF3F" w14:textId="35FCAF03">
      <w:pPr>
        <w:pStyle w:val="NoSpacing"/>
        <w:spacing w:before="0" w:after="120"/>
      </w:pPr>
      <w:bookmarkStart w:id="50" w:name="_Toc121325917"/>
      <w:r>
        <w:t>Job loss</w:t>
      </w:r>
      <w:bookmarkEnd w:id="50"/>
    </w:p>
    <w:tbl>
      <w:tblPr>
        <w:tblW w:w="0" w:type="auto"/>
        <w:tblLook w:val="04A0"/>
      </w:tblPr>
      <w:tblGrid>
        <w:gridCol w:w="1463"/>
        <w:gridCol w:w="4567"/>
        <w:gridCol w:w="2515"/>
      </w:tblGrid>
      <w:tr w14:paraId="56D9FBAB" w14:textId="77777777" w:rsidTr="00D93085">
        <w:tblPrEx>
          <w:tblW w:w="0" w:type="auto"/>
          <w:tblLook w:val="04A0"/>
        </w:tblPrEx>
        <w:tc>
          <w:tcPr>
            <w:tcW w:w="1463" w:type="dxa"/>
          </w:tcPr>
          <w:p w:rsidR="00570909" w:rsidRPr="002D3432" w:rsidP="00B173B8" w14:paraId="1FA7131C" w14:textId="72672853">
            <w:pPr>
              <w:spacing w:after="0"/>
              <w:rPr>
                <w:rFonts w:eastAsia="Courier New"/>
                <w:b/>
                <w:color w:val="000000" w:themeColor="text1"/>
                <w:sz w:val="18"/>
                <w:szCs w:val="18"/>
              </w:rPr>
            </w:pPr>
            <w:r w:rsidRPr="002D3432">
              <w:rPr>
                <w:b/>
                <w:color w:val="000000" w:themeColor="text1"/>
                <w:sz w:val="18"/>
              </w:rPr>
              <w:t>O.1</w:t>
            </w:r>
          </w:p>
        </w:tc>
        <w:tc>
          <w:tcPr>
            <w:tcW w:w="7082" w:type="dxa"/>
            <w:gridSpan w:val="2"/>
            <w:vAlign w:val="bottom"/>
          </w:tcPr>
          <w:p w:rsidR="00570909" w:rsidRPr="002D3432" w:rsidP="000C5CCD" w14:paraId="6794E9CB" w14:textId="716F1DF5">
            <w:pPr>
              <w:spacing w:after="0"/>
              <w:rPr>
                <w:rFonts w:eastAsia="Courier New"/>
                <w:b/>
                <w:color w:val="000000" w:themeColor="text1"/>
                <w:sz w:val="18"/>
                <w:szCs w:val="18"/>
              </w:rPr>
            </w:pPr>
            <w:r w:rsidRPr="002D3432">
              <w:rPr>
                <w:b/>
                <w:color w:val="000000" w:themeColor="text1"/>
                <w:sz w:val="18"/>
              </w:rPr>
              <w:t>Job loss (YBDX)</w:t>
            </w:r>
          </w:p>
        </w:tc>
      </w:tr>
      <w:tr w14:paraId="1DED6FCE" w14:textId="77777777" w:rsidTr="00D93085">
        <w:tblPrEx>
          <w:tblW w:w="0" w:type="auto"/>
          <w:tblLook w:val="04A0"/>
        </w:tblPrEx>
        <w:tc>
          <w:tcPr>
            <w:tcW w:w="1463" w:type="dxa"/>
          </w:tcPr>
          <w:p w:rsidR="003D1700" w:rsidRPr="002D3432" w:rsidP="00D93085" w14:paraId="554E6A0A" w14:textId="6B75EDCF">
            <w:pPr>
              <w:spacing w:after="0"/>
              <w:rPr>
                <w:rFonts w:eastAsia="Courier New"/>
                <w:b/>
                <w:i/>
                <w:color w:val="000000" w:themeColor="text1"/>
                <w:sz w:val="18"/>
                <w:szCs w:val="18"/>
              </w:rPr>
            </w:pPr>
            <w:r w:rsidRPr="002D3432">
              <w:rPr>
                <w:b/>
                <w:i/>
                <w:color w:val="ED7D31" w:themeColor="accent2"/>
                <w:sz w:val="18"/>
              </w:rPr>
              <w:t>O_JOBLOSS</w:t>
            </w:r>
          </w:p>
        </w:tc>
        <w:tc>
          <w:tcPr>
            <w:tcW w:w="7082" w:type="dxa"/>
            <w:gridSpan w:val="2"/>
            <w:vAlign w:val="bottom"/>
          </w:tcPr>
          <w:p w:rsidR="0035683A" w:rsidRPr="002D3432" w:rsidP="00570909" w14:paraId="0586C0D2" w14:textId="6282D7EC">
            <w:pPr>
              <w:spacing w:after="0"/>
              <w:rPr>
                <w:rFonts w:eastAsia="Courier New"/>
                <w:color w:val="000000" w:themeColor="text1"/>
                <w:sz w:val="18"/>
                <w:szCs w:val="18"/>
              </w:rPr>
            </w:pPr>
            <w:r w:rsidRPr="00EF71EF">
              <w:rPr>
                <w:b/>
                <w:bCs/>
                <w:sz w:val="18"/>
              </w:rPr>
              <w:t>En los 12 meses anteriores a su diagnóstico</w:t>
            </w:r>
            <w:r w:rsidRPr="002D3432">
              <w:rPr>
                <w:sz w:val="18"/>
              </w:rPr>
              <w:t xml:space="preserve">, ¿tuvo alguna pérdida de trabajo? </w:t>
            </w:r>
          </w:p>
        </w:tc>
      </w:tr>
      <w:tr w14:paraId="5067E08A" w14:textId="77777777" w:rsidTr="00D93085">
        <w:tblPrEx>
          <w:tblW w:w="0" w:type="auto"/>
          <w:tblLook w:val="04A0"/>
        </w:tblPrEx>
        <w:tc>
          <w:tcPr>
            <w:tcW w:w="1463" w:type="dxa"/>
          </w:tcPr>
          <w:p w:rsidR="00570909" w:rsidRPr="002D3432" w:rsidP="00D93085" w14:paraId="194D6EC3" w14:textId="77777777">
            <w:pPr>
              <w:spacing w:after="0"/>
              <w:rPr>
                <w:rFonts w:eastAsia="Courier New"/>
                <w:b/>
                <w:color w:val="000000" w:themeColor="text1"/>
                <w:sz w:val="18"/>
                <w:szCs w:val="18"/>
              </w:rPr>
            </w:pPr>
          </w:p>
        </w:tc>
        <w:tc>
          <w:tcPr>
            <w:tcW w:w="7082" w:type="dxa"/>
            <w:gridSpan w:val="2"/>
            <w:vAlign w:val="bottom"/>
          </w:tcPr>
          <w:p w:rsidR="00570909" w:rsidRPr="002D3432" w:rsidP="00570909" w14:paraId="4A9EFD4A" w14:textId="47E08B14">
            <w:pPr>
              <w:spacing w:after="0"/>
              <w:rPr>
                <w:rFonts w:eastAsia="Courier New"/>
                <w:b/>
                <w:color w:val="000000" w:themeColor="text1"/>
                <w:sz w:val="18"/>
                <w:szCs w:val="18"/>
                <w:lang w:val="en-US"/>
              </w:rPr>
            </w:pPr>
            <w:r w:rsidRPr="002D3432">
              <w:rPr>
                <w:color w:val="00B050"/>
                <w:sz w:val="18"/>
                <w:lang w:val="en-US"/>
              </w:rPr>
              <w:t>[DON’T READ RESPONSES. SELECT ONLY ONE.]</w:t>
            </w:r>
          </w:p>
        </w:tc>
      </w:tr>
      <w:tr w14:paraId="68EE74B0" w14:textId="77777777" w:rsidTr="007D4A93">
        <w:tblPrEx>
          <w:tblW w:w="0" w:type="auto"/>
          <w:tblLook w:val="04A0"/>
        </w:tblPrEx>
        <w:tc>
          <w:tcPr>
            <w:tcW w:w="1463" w:type="dxa"/>
          </w:tcPr>
          <w:p w:rsidR="003D1700" w:rsidRPr="002D3432" w:rsidP="000C5CCD" w14:paraId="38E6F2A6" w14:textId="77777777">
            <w:pPr>
              <w:spacing w:after="0"/>
              <w:rPr>
                <w:rFonts w:eastAsia="Courier New"/>
                <w:color w:val="000000" w:themeColor="text1"/>
                <w:sz w:val="18"/>
                <w:szCs w:val="18"/>
                <w:lang w:val="en-US"/>
              </w:rPr>
            </w:pPr>
          </w:p>
        </w:tc>
        <w:tc>
          <w:tcPr>
            <w:tcW w:w="4567" w:type="dxa"/>
            <w:vAlign w:val="bottom"/>
          </w:tcPr>
          <w:p w:rsidR="003D1700" w:rsidRPr="002D3432" w:rsidP="000C5CCD" w14:paraId="0EF7A8B8" w14:textId="6FCAE399">
            <w:pPr>
              <w:spacing w:after="0"/>
              <w:rPr>
                <w:rFonts w:eastAsia="Courier New"/>
                <w:color w:val="000000" w:themeColor="text1"/>
                <w:sz w:val="18"/>
                <w:szCs w:val="18"/>
              </w:rPr>
            </w:pPr>
            <w:r w:rsidRPr="002D3432">
              <w:rPr>
                <w:color w:val="000000" w:themeColor="text1"/>
                <w:sz w:val="18"/>
              </w:rPr>
              <w:t>No</w:t>
            </w:r>
          </w:p>
        </w:tc>
        <w:tc>
          <w:tcPr>
            <w:tcW w:w="2515" w:type="dxa"/>
            <w:vAlign w:val="center"/>
          </w:tcPr>
          <w:p w:rsidR="003D1700" w:rsidP="007D4A93" w14:paraId="4E104939" w14:textId="77777777">
            <w:pPr>
              <w:spacing w:after="0"/>
              <w:rPr>
                <w:rFonts w:eastAsia="Courier New"/>
                <w:color w:val="000000" w:themeColor="text1"/>
                <w:sz w:val="18"/>
                <w:szCs w:val="18"/>
              </w:rPr>
            </w:pPr>
            <w:r>
              <w:rPr>
                <w:color w:val="000000" w:themeColor="text1"/>
                <w:sz w:val="18"/>
              </w:rPr>
              <w:t>0</w:t>
            </w:r>
          </w:p>
        </w:tc>
      </w:tr>
      <w:tr w14:paraId="2447F970" w14:textId="77777777" w:rsidTr="007D4A93">
        <w:tblPrEx>
          <w:tblW w:w="0" w:type="auto"/>
          <w:tblLook w:val="04A0"/>
        </w:tblPrEx>
        <w:tc>
          <w:tcPr>
            <w:tcW w:w="1463" w:type="dxa"/>
          </w:tcPr>
          <w:p w:rsidR="003D1700" w:rsidRPr="002D3432" w:rsidP="000C5CCD" w14:paraId="1EFF856A" w14:textId="77777777">
            <w:pPr>
              <w:spacing w:after="0"/>
              <w:rPr>
                <w:rFonts w:eastAsia="Courier New"/>
                <w:color w:val="000000" w:themeColor="text1"/>
                <w:sz w:val="18"/>
                <w:szCs w:val="18"/>
              </w:rPr>
            </w:pPr>
          </w:p>
        </w:tc>
        <w:tc>
          <w:tcPr>
            <w:tcW w:w="4567" w:type="dxa"/>
            <w:vAlign w:val="bottom"/>
          </w:tcPr>
          <w:p w:rsidR="003D1700" w:rsidRPr="002D3432" w:rsidP="000C5CCD" w14:paraId="4BAE088D" w14:textId="25DC0045">
            <w:pPr>
              <w:tabs>
                <w:tab w:val="right" w:leader="dot" w:pos="5760"/>
              </w:tabs>
              <w:spacing w:after="0"/>
              <w:rPr>
                <w:rFonts w:eastAsia="Courier New"/>
                <w:color w:val="000000" w:themeColor="text1"/>
                <w:sz w:val="18"/>
                <w:szCs w:val="18"/>
              </w:rPr>
            </w:pPr>
            <w:r w:rsidRPr="002D3432">
              <w:rPr>
                <w:color w:val="000000" w:themeColor="text1"/>
                <w:sz w:val="18"/>
              </w:rPr>
              <w:t>Sí</w:t>
            </w:r>
          </w:p>
        </w:tc>
        <w:tc>
          <w:tcPr>
            <w:tcW w:w="2515" w:type="dxa"/>
            <w:vAlign w:val="center"/>
          </w:tcPr>
          <w:p w:rsidR="003D1700" w:rsidP="007D4A93" w14:paraId="6E8AE947" w14:textId="77777777">
            <w:pPr>
              <w:spacing w:after="0"/>
              <w:rPr>
                <w:rFonts w:eastAsia="Courier New"/>
                <w:color w:val="000000" w:themeColor="text1"/>
                <w:sz w:val="18"/>
                <w:szCs w:val="18"/>
              </w:rPr>
            </w:pPr>
            <w:r>
              <w:rPr>
                <w:color w:val="000000" w:themeColor="text1"/>
                <w:sz w:val="18"/>
              </w:rPr>
              <w:t>1</w:t>
            </w:r>
          </w:p>
        </w:tc>
      </w:tr>
      <w:tr w14:paraId="6C287B21" w14:textId="77777777" w:rsidTr="007D4A93">
        <w:tblPrEx>
          <w:tblW w:w="0" w:type="auto"/>
          <w:tblLook w:val="04A0"/>
        </w:tblPrEx>
        <w:tc>
          <w:tcPr>
            <w:tcW w:w="1463" w:type="dxa"/>
          </w:tcPr>
          <w:p w:rsidR="003D1700" w:rsidRPr="002D3432" w:rsidP="000C5CCD" w14:paraId="78390B9C" w14:textId="77777777">
            <w:pPr>
              <w:spacing w:after="0"/>
              <w:rPr>
                <w:rFonts w:eastAsia="Courier New"/>
                <w:color w:val="000000" w:themeColor="text1"/>
                <w:sz w:val="18"/>
                <w:szCs w:val="18"/>
              </w:rPr>
            </w:pPr>
          </w:p>
        </w:tc>
        <w:tc>
          <w:tcPr>
            <w:tcW w:w="4567" w:type="dxa"/>
            <w:vAlign w:val="bottom"/>
          </w:tcPr>
          <w:p w:rsidR="003D1700" w:rsidRPr="002D3432" w:rsidP="000C5CCD" w14:paraId="3F7F5C47" w14:textId="332345D2">
            <w:pPr>
              <w:tabs>
                <w:tab w:val="right" w:leader="dot" w:pos="5760"/>
              </w:tabs>
              <w:spacing w:after="0"/>
              <w:rPr>
                <w:rFonts w:eastAsia="Courier New"/>
                <w:color w:val="767171" w:themeColor="background2" w:themeShade="80"/>
                <w:sz w:val="18"/>
                <w:szCs w:val="18"/>
              </w:rPr>
            </w:pPr>
            <w:r w:rsidRPr="002D3432">
              <w:rPr>
                <w:color w:val="767171" w:themeColor="background2" w:themeShade="80"/>
                <w:sz w:val="18"/>
              </w:rPr>
              <w:t>No sabe</w:t>
            </w:r>
          </w:p>
        </w:tc>
        <w:tc>
          <w:tcPr>
            <w:tcW w:w="2515" w:type="dxa"/>
            <w:vAlign w:val="center"/>
          </w:tcPr>
          <w:p w:rsidR="003D1700" w:rsidRPr="003D1700" w:rsidP="007D4A93" w14:paraId="1403EC55" w14:textId="77777777">
            <w:pPr>
              <w:spacing w:after="0"/>
              <w:rPr>
                <w:rFonts w:eastAsia="Courier New"/>
                <w:color w:val="767171" w:themeColor="background2" w:themeShade="80"/>
                <w:sz w:val="18"/>
                <w:szCs w:val="18"/>
              </w:rPr>
            </w:pPr>
            <w:r>
              <w:rPr>
                <w:color w:val="767171" w:themeColor="background2" w:themeShade="80"/>
                <w:sz w:val="18"/>
              </w:rPr>
              <w:t>98</w:t>
            </w:r>
          </w:p>
        </w:tc>
      </w:tr>
      <w:tr w14:paraId="0E7CCE80" w14:textId="77777777" w:rsidTr="007D4A93">
        <w:tblPrEx>
          <w:tblW w:w="0" w:type="auto"/>
          <w:tblLook w:val="04A0"/>
        </w:tblPrEx>
        <w:tc>
          <w:tcPr>
            <w:tcW w:w="1463" w:type="dxa"/>
          </w:tcPr>
          <w:p w:rsidR="003D1700" w:rsidRPr="002D3432" w:rsidP="000C5CCD" w14:paraId="6808A323" w14:textId="77777777">
            <w:pPr>
              <w:spacing w:after="0"/>
              <w:rPr>
                <w:rFonts w:eastAsia="Courier New"/>
                <w:color w:val="000000" w:themeColor="text1"/>
                <w:sz w:val="18"/>
                <w:szCs w:val="18"/>
              </w:rPr>
            </w:pPr>
          </w:p>
        </w:tc>
        <w:tc>
          <w:tcPr>
            <w:tcW w:w="4567" w:type="dxa"/>
            <w:vAlign w:val="bottom"/>
          </w:tcPr>
          <w:p w:rsidR="003D1700" w:rsidRPr="002D3432" w:rsidP="000C5CCD" w14:paraId="2E676330" w14:textId="08973159">
            <w:pPr>
              <w:tabs>
                <w:tab w:val="right" w:leader="dot" w:pos="5760"/>
              </w:tabs>
              <w:spacing w:after="0"/>
              <w:rPr>
                <w:rFonts w:eastAsia="Courier New"/>
                <w:color w:val="767171" w:themeColor="background2" w:themeShade="80"/>
                <w:sz w:val="18"/>
                <w:szCs w:val="18"/>
              </w:rPr>
            </w:pPr>
            <w:r w:rsidRPr="002D3432">
              <w:rPr>
                <w:i/>
                <w:color w:val="767171" w:themeColor="background2" w:themeShade="80"/>
                <w:sz w:val="18"/>
              </w:rPr>
              <w:t>Prefiere no contestar</w:t>
            </w:r>
          </w:p>
        </w:tc>
        <w:tc>
          <w:tcPr>
            <w:tcW w:w="2515" w:type="dxa"/>
            <w:vAlign w:val="center"/>
          </w:tcPr>
          <w:p w:rsidR="003D1700" w:rsidRPr="003D1700" w:rsidP="007D4A93" w14:paraId="4F54EA60" w14:textId="77777777">
            <w:pPr>
              <w:spacing w:after="0"/>
              <w:rPr>
                <w:rFonts w:eastAsia="Courier New"/>
                <w:color w:val="767171" w:themeColor="background2" w:themeShade="80"/>
                <w:sz w:val="18"/>
                <w:szCs w:val="18"/>
              </w:rPr>
            </w:pPr>
            <w:r>
              <w:rPr>
                <w:color w:val="767171" w:themeColor="background2" w:themeShade="80"/>
                <w:sz w:val="18"/>
              </w:rPr>
              <w:t>99</w:t>
            </w:r>
          </w:p>
        </w:tc>
      </w:tr>
    </w:tbl>
    <w:p w:rsidR="00A673F7" w:rsidP="00A673F7" w14:paraId="650ACE4D" w14:textId="77777777">
      <w:pPr>
        <w:spacing w:after="160" w:line="259" w:lineRule="auto"/>
        <w:rPr>
          <w:b/>
          <w:bCs/>
        </w:rPr>
      </w:pPr>
    </w:p>
    <w:p w:rsidR="00A673F7" w:rsidP="00A673F7" w14:paraId="6A995CF3" w14:textId="712BA35A">
      <w:pPr>
        <w:spacing w:after="160" w:line="259" w:lineRule="auto"/>
        <w:rPr>
          <w:b/>
        </w:rPr>
      </w:pPr>
      <w:bookmarkStart w:id="51" w:name="_Toc121325918"/>
      <w:r>
        <w:rPr>
          <w:rStyle w:val="NoSpacingChar"/>
          <w:rFonts w:eastAsiaTheme="minorHAnsi"/>
        </w:rPr>
        <w:t>Insurance</w:t>
      </w:r>
      <w:bookmarkEnd w:id="51"/>
    </w:p>
    <w:tbl>
      <w:tblPr>
        <w:tblW w:w="8545" w:type="dxa"/>
        <w:tblLayout w:type="fixed"/>
        <w:tblLook w:val="04A0"/>
      </w:tblPr>
      <w:tblGrid>
        <w:gridCol w:w="1463"/>
        <w:gridCol w:w="4567"/>
        <w:gridCol w:w="2515"/>
      </w:tblGrid>
      <w:tr w14:paraId="0F1B197A" w14:textId="77777777" w:rsidTr="00D93085">
        <w:tblPrEx>
          <w:tblW w:w="8545" w:type="dxa"/>
          <w:tblLayout w:type="fixed"/>
          <w:tblLook w:val="04A0"/>
        </w:tblPrEx>
        <w:tc>
          <w:tcPr>
            <w:tcW w:w="1463" w:type="dxa"/>
          </w:tcPr>
          <w:p w:rsidR="00B173B8" w:rsidP="00B173B8" w14:paraId="039BD0A4" w14:textId="261BC2EA">
            <w:pPr>
              <w:spacing w:after="0"/>
              <w:contextualSpacing/>
              <w:rPr>
                <w:rFonts w:eastAsia="Courier New"/>
                <w:b/>
                <w:color w:val="000000" w:themeColor="text1"/>
                <w:sz w:val="18"/>
                <w:szCs w:val="18"/>
              </w:rPr>
            </w:pPr>
            <w:r>
              <w:rPr>
                <w:b/>
                <w:color w:val="000000" w:themeColor="text1"/>
                <w:sz w:val="18"/>
              </w:rPr>
              <w:t>O.2</w:t>
            </w:r>
          </w:p>
        </w:tc>
        <w:tc>
          <w:tcPr>
            <w:tcW w:w="7082" w:type="dxa"/>
            <w:gridSpan w:val="2"/>
            <w:vAlign w:val="bottom"/>
          </w:tcPr>
          <w:p w:rsidR="00B173B8" w:rsidP="00B173B8" w14:paraId="0B9FDE2D" w14:textId="0D23CFB1">
            <w:pPr>
              <w:spacing w:after="0"/>
              <w:contextualSpacing/>
              <w:rPr>
                <w:rFonts w:eastAsia="Courier New" w:cstheme="minorHAnsi"/>
                <w:b/>
                <w:color w:val="000000"/>
                <w:sz w:val="18"/>
                <w:szCs w:val="18"/>
              </w:rPr>
            </w:pPr>
            <w:r>
              <w:rPr>
                <w:b/>
                <w:color w:val="000000"/>
                <w:sz w:val="18"/>
              </w:rPr>
              <w:t>Health insurance (YBDX)</w:t>
            </w:r>
          </w:p>
        </w:tc>
      </w:tr>
      <w:tr w14:paraId="59D6B5FF" w14:textId="77777777" w:rsidTr="00D93085">
        <w:tblPrEx>
          <w:tblW w:w="8545" w:type="dxa"/>
          <w:tblLayout w:type="fixed"/>
          <w:tblLook w:val="04A0"/>
        </w:tblPrEx>
        <w:tc>
          <w:tcPr>
            <w:tcW w:w="1463" w:type="dxa"/>
          </w:tcPr>
          <w:p w:rsidR="00D21316" w:rsidRPr="00422E4A" w:rsidP="00D93085" w14:paraId="61017FE8" w14:textId="755F90BE">
            <w:pPr>
              <w:spacing w:after="0"/>
              <w:contextualSpacing/>
              <w:rPr>
                <w:rFonts w:eastAsia="Courier New"/>
                <w:b/>
                <w:i/>
                <w:color w:val="000000"/>
                <w:sz w:val="18"/>
                <w:szCs w:val="18"/>
              </w:rPr>
            </w:pPr>
            <w:r>
              <w:rPr>
                <w:b/>
                <w:i/>
                <w:color w:val="ED7D31" w:themeColor="accent2"/>
                <w:sz w:val="18"/>
              </w:rPr>
              <w:t>O_INSUR</w:t>
            </w:r>
          </w:p>
        </w:tc>
        <w:tc>
          <w:tcPr>
            <w:tcW w:w="7082" w:type="dxa"/>
            <w:gridSpan w:val="2"/>
            <w:vAlign w:val="bottom"/>
          </w:tcPr>
          <w:p w:rsidR="00D21316" w:rsidRPr="00B83791" w:rsidP="00B173B8" w14:paraId="1459C193" w14:textId="70D83B2D">
            <w:pPr>
              <w:spacing w:after="0"/>
              <w:contextualSpacing/>
              <w:rPr>
                <w:rFonts w:eastAsia="Courier New" w:cstheme="minorHAnsi"/>
                <w:color w:val="000000"/>
                <w:sz w:val="18"/>
                <w:szCs w:val="18"/>
              </w:rPr>
            </w:pPr>
            <w:r w:rsidRPr="00EF71EF">
              <w:rPr>
                <w:b/>
                <w:bCs/>
                <w:color w:val="000000" w:themeColor="text1"/>
                <w:sz w:val="18"/>
              </w:rPr>
              <w:t>En los 12 meses anteriores a su diagnóstico</w:t>
            </w:r>
            <w:r w:rsidRPr="00B83791">
              <w:rPr>
                <w:color w:val="000000" w:themeColor="text1"/>
                <w:sz w:val="18"/>
              </w:rPr>
              <w:t xml:space="preserve">, ¿tenía cobertura de seguro médico? </w:t>
            </w:r>
          </w:p>
        </w:tc>
      </w:tr>
      <w:tr w14:paraId="3C23B749" w14:textId="77777777" w:rsidTr="00D93085">
        <w:tblPrEx>
          <w:tblW w:w="8545" w:type="dxa"/>
          <w:tblLayout w:type="fixed"/>
          <w:tblLook w:val="04A0"/>
        </w:tblPrEx>
        <w:tc>
          <w:tcPr>
            <w:tcW w:w="1463" w:type="dxa"/>
          </w:tcPr>
          <w:p w:rsidR="00B173B8" w:rsidP="00D93085" w14:paraId="1BC96F2F" w14:textId="77777777">
            <w:pPr>
              <w:spacing w:after="0"/>
              <w:contextualSpacing/>
              <w:rPr>
                <w:rFonts w:eastAsia="Courier New"/>
                <w:b/>
                <w:color w:val="000000" w:themeColor="text1"/>
                <w:sz w:val="18"/>
                <w:szCs w:val="18"/>
              </w:rPr>
            </w:pPr>
          </w:p>
        </w:tc>
        <w:tc>
          <w:tcPr>
            <w:tcW w:w="7082" w:type="dxa"/>
            <w:gridSpan w:val="2"/>
            <w:vAlign w:val="bottom"/>
          </w:tcPr>
          <w:p w:rsidR="00B173B8" w:rsidRPr="00B83791" w:rsidP="00B173B8" w14:paraId="19BB2915" w14:textId="6BF88D07">
            <w:pPr>
              <w:spacing w:after="0"/>
              <w:contextualSpacing/>
              <w:rPr>
                <w:rFonts w:eastAsia="Courier New" w:cstheme="minorHAnsi"/>
                <w:b/>
                <w:color w:val="000000"/>
                <w:sz w:val="18"/>
                <w:szCs w:val="18"/>
                <w:lang w:val="en-US"/>
              </w:rPr>
            </w:pPr>
            <w:r w:rsidRPr="00B83791">
              <w:rPr>
                <w:color w:val="00B050"/>
                <w:sz w:val="18"/>
                <w:lang w:val="en-US"/>
              </w:rPr>
              <w:t>[DON’T READ RESPONSES. SELECT ONLY ONE.]</w:t>
            </w:r>
          </w:p>
        </w:tc>
      </w:tr>
      <w:tr w14:paraId="67D8D836" w14:textId="77777777" w:rsidTr="000F6188">
        <w:tblPrEx>
          <w:tblW w:w="8545" w:type="dxa"/>
          <w:tblLayout w:type="fixed"/>
          <w:tblLook w:val="04A0"/>
        </w:tblPrEx>
        <w:tc>
          <w:tcPr>
            <w:tcW w:w="1463" w:type="dxa"/>
          </w:tcPr>
          <w:p w:rsidR="00D21316" w:rsidRPr="00C8011C" w:rsidP="000C5CCD" w14:paraId="1D10E868" w14:textId="77777777">
            <w:pPr>
              <w:spacing w:after="0"/>
              <w:contextualSpacing/>
              <w:rPr>
                <w:rFonts w:eastAsia="Courier New" w:cstheme="minorHAnsi"/>
                <w:color w:val="000000"/>
                <w:sz w:val="18"/>
                <w:szCs w:val="18"/>
                <w:lang w:val="en-US"/>
              </w:rPr>
            </w:pPr>
          </w:p>
        </w:tc>
        <w:tc>
          <w:tcPr>
            <w:tcW w:w="4567" w:type="dxa"/>
            <w:vAlign w:val="bottom"/>
          </w:tcPr>
          <w:p w:rsidR="00D21316" w:rsidRPr="00B83791" w:rsidP="000C5CCD" w14:paraId="2CB09F6C" w14:textId="5A5CE5B3">
            <w:pPr>
              <w:spacing w:after="0"/>
              <w:contextualSpacing/>
              <w:rPr>
                <w:rFonts w:eastAsia="Courier New" w:cstheme="minorHAnsi"/>
                <w:color w:val="000000"/>
                <w:sz w:val="18"/>
                <w:szCs w:val="18"/>
              </w:rPr>
            </w:pPr>
            <w:r w:rsidRPr="00B83791">
              <w:rPr>
                <w:color w:val="000000"/>
                <w:sz w:val="18"/>
              </w:rPr>
              <w:t>No</w:t>
            </w:r>
          </w:p>
        </w:tc>
        <w:tc>
          <w:tcPr>
            <w:tcW w:w="2515" w:type="dxa"/>
            <w:vAlign w:val="center"/>
          </w:tcPr>
          <w:p w:rsidR="00D21316" w:rsidRPr="002B17C5" w:rsidP="000F6188" w14:paraId="0EE0AA36" w14:textId="77777777">
            <w:pPr>
              <w:spacing w:after="0"/>
              <w:contextualSpacing/>
              <w:rPr>
                <w:rFonts w:eastAsia="Courier New" w:cstheme="minorHAnsi"/>
                <w:color w:val="000000"/>
                <w:sz w:val="18"/>
                <w:szCs w:val="18"/>
              </w:rPr>
            </w:pPr>
            <w:r>
              <w:rPr>
                <w:color w:val="000000"/>
                <w:sz w:val="18"/>
              </w:rPr>
              <w:t>0</w:t>
            </w:r>
          </w:p>
        </w:tc>
      </w:tr>
      <w:tr w14:paraId="7E2D76CB" w14:textId="77777777" w:rsidTr="000F6188">
        <w:tblPrEx>
          <w:tblW w:w="8545" w:type="dxa"/>
          <w:tblLayout w:type="fixed"/>
          <w:tblLook w:val="04A0"/>
        </w:tblPrEx>
        <w:tc>
          <w:tcPr>
            <w:tcW w:w="1463" w:type="dxa"/>
          </w:tcPr>
          <w:p w:rsidR="00D21316" w:rsidRPr="002B17C5" w:rsidP="000C5CCD" w14:paraId="04EB7453" w14:textId="77777777">
            <w:pPr>
              <w:spacing w:after="0"/>
              <w:contextualSpacing/>
              <w:rPr>
                <w:rFonts w:eastAsia="Courier New" w:cstheme="minorHAnsi"/>
                <w:color w:val="000000"/>
                <w:sz w:val="18"/>
                <w:szCs w:val="18"/>
              </w:rPr>
            </w:pPr>
          </w:p>
        </w:tc>
        <w:tc>
          <w:tcPr>
            <w:tcW w:w="4567" w:type="dxa"/>
            <w:vAlign w:val="bottom"/>
          </w:tcPr>
          <w:p w:rsidR="00D21316" w:rsidRPr="00B83791" w:rsidP="000C5CCD" w14:paraId="57DA4C6C" w14:textId="26C7CAE5">
            <w:pPr>
              <w:tabs>
                <w:tab w:val="right" w:leader="dot" w:pos="5760"/>
              </w:tabs>
              <w:spacing w:after="0"/>
              <w:contextualSpacing/>
              <w:rPr>
                <w:rFonts w:eastAsia="Courier New" w:cstheme="minorHAnsi"/>
                <w:color w:val="000000"/>
                <w:sz w:val="18"/>
                <w:szCs w:val="18"/>
              </w:rPr>
            </w:pPr>
            <w:r w:rsidRPr="00B83791">
              <w:rPr>
                <w:color w:val="000000"/>
                <w:sz w:val="18"/>
              </w:rPr>
              <w:t>Sí</w:t>
            </w:r>
          </w:p>
        </w:tc>
        <w:tc>
          <w:tcPr>
            <w:tcW w:w="2515" w:type="dxa"/>
            <w:vAlign w:val="center"/>
          </w:tcPr>
          <w:p w:rsidR="00D21316" w:rsidRPr="002B17C5" w:rsidP="000F6188" w14:paraId="6CB2B4E2" w14:textId="77777777">
            <w:pPr>
              <w:spacing w:after="0"/>
              <w:contextualSpacing/>
              <w:rPr>
                <w:rFonts w:eastAsia="Courier New" w:cstheme="minorHAnsi"/>
                <w:color w:val="000000"/>
                <w:sz w:val="18"/>
                <w:szCs w:val="18"/>
              </w:rPr>
            </w:pPr>
            <w:r>
              <w:rPr>
                <w:color w:val="000000"/>
                <w:sz w:val="18"/>
              </w:rPr>
              <w:t>1</w:t>
            </w:r>
          </w:p>
        </w:tc>
      </w:tr>
      <w:tr w14:paraId="205A5EA6" w14:textId="77777777" w:rsidTr="000F6188">
        <w:tblPrEx>
          <w:tblW w:w="8545" w:type="dxa"/>
          <w:tblLayout w:type="fixed"/>
          <w:tblLook w:val="04A0"/>
        </w:tblPrEx>
        <w:tc>
          <w:tcPr>
            <w:tcW w:w="1463" w:type="dxa"/>
          </w:tcPr>
          <w:p w:rsidR="00D21316" w:rsidRPr="002B17C5" w:rsidP="000C5CCD" w14:paraId="313347A0" w14:textId="77777777">
            <w:pPr>
              <w:spacing w:after="0"/>
              <w:contextualSpacing/>
              <w:rPr>
                <w:rFonts w:eastAsia="Courier New" w:cstheme="minorHAnsi"/>
                <w:color w:val="000000"/>
                <w:sz w:val="18"/>
                <w:szCs w:val="18"/>
              </w:rPr>
            </w:pPr>
          </w:p>
        </w:tc>
        <w:tc>
          <w:tcPr>
            <w:tcW w:w="4567" w:type="dxa"/>
            <w:vAlign w:val="bottom"/>
          </w:tcPr>
          <w:p w:rsidR="00D21316" w:rsidRPr="00B83791" w:rsidP="000C5CCD" w14:paraId="174FA4F6" w14:textId="6C8E74F5">
            <w:pPr>
              <w:tabs>
                <w:tab w:val="right" w:leader="dot" w:pos="5760"/>
              </w:tabs>
              <w:spacing w:after="0"/>
              <w:contextualSpacing/>
              <w:rPr>
                <w:rFonts w:eastAsia="Courier New" w:cstheme="minorHAnsi"/>
                <w:color w:val="767171" w:themeColor="background2" w:themeShade="80"/>
                <w:sz w:val="18"/>
                <w:szCs w:val="18"/>
              </w:rPr>
            </w:pPr>
            <w:r w:rsidRPr="00B83791">
              <w:rPr>
                <w:color w:val="767171" w:themeColor="background2" w:themeShade="80"/>
                <w:sz w:val="18"/>
              </w:rPr>
              <w:t>No sabe</w:t>
            </w:r>
          </w:p>
        </w:tc>
        <w:tc>
          <w:tcPr>
            <w:tcW w:w="2515" w:type="dxa"/>
            <w:vAlign w:val="center"/>
          </w:tcPr>
          <w:p w:rsidR="00D21316" w:rsidRPr="003D1700" w:rsidP="000F6188" w14:paraId="6578310E" w14:textId="77777777">
            <w:pPr>
              <w:spacing w:after="0"/>
              <w:contextualSpacing/>
              <w:rPr>
                <w:rFonts w:eastAsia="Courier New" w:cstheme="minorHAnsi"/>
                <w:color w:val="767171" w:themeColor="background2" w:themeShade="80"/>
                <w:sz w:val="18"/>
                <w:szCs w:val="18"/>
              </w:rPr>
            </w:pPr>
            <w:r>
              <w:rPr>
                <w:color w:val="767171" w:themeColor="background2" w:themeShade="80"/>
                <w:sz w:val="18"/>
              </w:rPr>
              <w:t>98</w:t>
            </w:r>
          </w:p>
        </w:tc>
      </w:tr>
      <w:tr w14:paraId="0F24F598" w14:textId="77777777" w:rsidTr="000F6188">
        <w:tblPrEx>
          <w:tblW w:w="8545" w:type="dxa"/>
          <w:tblLayout w:type="fixed"/>
          <w:tblLook w:val="04A0"/>
        </w:tblPrEx>
        <w:tc>
          <w:tcPr>
            <w:tcW w:w="1463" w:type="dxa"/>
          </w:tcPr>
          <w:p w:rsidR="00D21316" w:rsidRPr="002B17C5" w:rsidP="000C5CCD" w14:paraId="45EDC4DF" w14:textId="77777777">
            <w:pPr>
              <w:spacing w:after="0"/>
              <w:contextualSpacing/>
              <w:rPr>
                <w:rFonts w:eastAsia="Courier New" w:cstheme="minorHAnsi"/>
                <w:color w:val="000000"/>
                <w:sz w:val="18"/>
                <w:szCs w:val="18"/>
              </w:rPr>
            </w:pPr>
          </w:p>
        </w:tc>
        <w:tc>
          <w:tcPr>
            <w:tcW w:w="4567" w:type="dxa"/>
            <w:vAlign w:val="bottom"/>
          </w:tcPr>
          <w:p w:rsidR="00D21316" w:rsidRPr="00B83791" w:rsidP="000C5CCD" w14:paraId="4DA66C30" w14:textId="3DBCD62A">
            <w:pPr>
              <w:tabs>
                <w:tab w:val="right" w:leader="dot" w:pos="5760"/>
              </w:tabs>
              <w:spacing w:after="0"/>
              <w:contextualSpacing/>
              <w:rPr>
                <w:rFonts w:eastAsia="Courier New" w:cstheme="minorHAnsi"/>
                <w:color w:val="767171" w:themeColor="background2" w:themeShade="80"/>
                <w:sz w:val="18"/>
                <w:szCs w:val="18"/>
              </w:rPr>
            </w:pPr>
            <w:r w:rsidRPr="00B83791">
              <w:rPr>
                <w:i/>
                <w:color w:val="767171" w:themeColor="background2" w:themeShade="80"/>
                <w:sz w:val="18"/>
              </w:rPr>
              <w:t>Prefiere no contestar</w:t>
            </w:r>
          </w:p>
        </w:tc>
        <w:tc>
          <w:tcPr>
            <w:tcW w:w="2515" w:type="dxa"/>
            <w:vAlign w:val="center"/>
          </w:tcPr>
          <w:p w:rsidR="00D21316" w:rsidRPr="003D1700" w:rsidP="000F6188" w14:paraId="04914ABA" w14:textId="77777777">
            <w:pPr>
              <w:spacing w:after="0"/>
              <w:contextualSpacing/>
              <w:rPr>
                <w:rFonts w:eastAsia="Courier New" w:cstheme="minorHAnsi"/>
                <w:color w:val="767171" w:themeColor="background2" w:themeShade="80"/>
                <w:sz w:val="18"/>
                <w:szCs w:val="18"/>
              </w:rPr>
            </w:pPr>
            <w:r>
              <w:rPr>
                <w:color w:val="767171" w:themeColor="background2" w:themeShade="80"/>
                <w:sz w:val="18"/>
              </w:rPr>
              <w:t>99</w:t>
            </w:r>
          </w:p>
        </w:tc>
      </w:tr>
    </w:tbl>
    <w:p w:rsidR="00A673F7" w:rsidP="00A673F7" w14:paraId="17EE8151" w14:textId="77777777">
      <w:pPr>
        <w:spacing w:after="160" w:line="259" w:lineRule="auto"/>
        <w:rPr>
          <w:rFonts w:cstheme="minorHAnsi"/>
          <w:b/>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22ECCAC7" w14:textId="77777777" w:rsidTr="00533AB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A673F7" w:rsidRPr="003D1700" w:rsidP="000C5CCD" w14:paraId="33E3C3A3" w14:textId="1777C89B">
            <w:pPr>
              <w:contextualSpacing/>
              <w:rPr>
                <w:rFonts w:eastAsia="Courier New"/>
                <w:b/>
                <w:color w:val="7030A0"/>
                <w:sz w:val="18"/>
                <w:szCs w:val="18"/>
              </w:rPr>
            </w:pPr>
            <w:r>
              <w:rPr>
                <w:b/>
                <w:color w:val="7030A0"/>
                <w:sz w:val="18"/>
              </w:rPr>
              <w:t>Skip Pattern</w:t>
            </w:r>
          </w:p>
          <w:p w:rsidR="00A673F7" w:rsidRPr="003D1700" w:rsidP="000C5CCD" w14:paraId="43D51B6E" w14:textId="77777777">
            <w:pPr>
              <w:contextualSpacing/>
              <w:rPr>
                <w:rFonts w:eastAsia="Courier New" w:cstheme="minorHAnsi"/>
                <w:b/>
                <w:color w:val="7030A0"/>
                <w:sz w:val="18"/>
                <w:szCs w:val="18"/>
              </w:rPr>
            </w:pPr>
          </w:p>
        </w:tc>
        <w:tc>
          <w:tcPr>
            <w:tcW w:w="8437" w:type="dxa"/>
          </w:tcPr>
          <w:p w:rsidR="00A673F7" w:rsidRPr="00C8011C" w:rsidP="000C5CCD" w14:paraId="618A3548" w14:textId="028721C2">
            <w:pPr>
              <w:contextualSpacing/>
              <w:rPr>
                <w:rFonts w:eastAsia="Courier New"/>
                <w:b/>
                <w:color w:val="7030A0"/>
                <w:sz w:val="18"/>
                <w:szCs w:val="18"/>
                <w:lang w:val="en-US"/>
              </w:rPr>
            </w:pPr>
            <w:r w:rsidRPr="00C8011C">
              <w:rPr>
                <w:b/>
                <w:color w:val="7030A0"/>
                <w:sz w:val="18"/>
                <w:lang w:val="en-US"/>
              </w:rPr>
              <w:t>If O.2 = ‘</w:t>
            </w:r>
            <w:r w:rsidR="006F3D01">
              <w:rPr>
                <w:b/>
                <w:color w:val="7030A0"/>
                <w:sz w:val="18"/>
                <w:lang w:val="en-US"/>
              </w:rPr>
              <w:t>Sí</w:t>
            </w:r>
            <w:r w:rsidR="00030B41">
              <w:rPr>
                <w:b/>
                <w:color w:val="7030A0"/>
                <w:sz w:val="18"/>
                <w:lang w:val="en-US"/>
              </w:rPr>
              <w:t xml:space="preserve"> </w:t>
            </w:r>
            <w:r w:rsidRPr="00C8011C">
              <w:rPr>
                <w:b/>
                <w:color w:val="7030A0"/>
                <w:sz w:val="18"/>
                <w:lang w:val="en-US"/>
              </w:rPr>
              <w:t>’ [1] then GO to O.3</w:t>
            </w:r>
          </w:p>
          <w:p w:rsidR="00A673F7" w:rsidRPr="003D1700" w:rsidP="000C5CCD" w14:paraId="0E2B01B2" w14:textId="4D718DC4">
            <w:pPr>
              <w:contextualSpacing/>
              <w:rPr>
                <w:rFonts w:eastAsia="Courier New"/>
                <w:b/>
                <w:color w:val="7030A0"/>
                <w:sz w:val="18"/>
                <w:szCs w:val="18"/>
              </w:rPr>
            </w:pPr>
            <w:r>
              <w:rPr>
                <w:b/>
                <w:color w:val="7030A0"/>
                <w:sz w:val="18"/>
              </w:rPr>
              <w:t>ELSE GO to O.4</w:t>
            </w:r>
          </w:p>
        </w:tc>
      </w:tr>
    </w:tbl>
    <w:p w:rsidR="00A673F7" w:rsidP="00A673F7" w14:paraId="712C0836" w14:textId="77777777">
      <w:pPr>
        <w:spacing w:after="160" w:line="259" w:lineRule="auto"/>
        <w:rPr>
          <w:rFonts w:cstheme="minorHAnsi"/>
          <w:b/>
          <w:sz w:val="18"/>
          <w:szCs w:val="18"/>
        </w:rPr>
      </w:pPr>
    </w:p>
    <w:tbl>
      <w:tblPr>
        <w:tblW w:w="8612" w:type="dxa"/>
        <w:tblLayout w:type="fixed"/>
        <w:tblLook w:val="04A0"/>
      </w:tblPr>
      <w:tblGrid>
        <w:gridCol w:w="1440"/>
        <w:gridCol w:w="6210"/>
        <w:gridCol w:w="962"/>
      </w:tblGrid>
      <w:tr w14:paraId="21932FAA" w14:textId="77777777" w:rsidTr="00D93085">
        <w:tblPrEx>
          <w:tblW w:w="8612" w:type="dxa"/>
          <w:tblLayout w:type="fixed"/>
          <w:tblLook w:val="04A0"/>
        </w:tblPrEx>
        <w:tc>
          <w:tcPr>
            <w:tcW w:w="1440" w:type="dxa"/>
          </w:tcPr>
          <w:p w:rsidR="000F6188" w:rsidP="006D146A" w14:paraId="48A39EB6" w14:textId="70B70A50">
            <w:pPr>
              <w:spacing w:after="0"/>
              <w:contextualSpacing/>
              <w:rPr>
                <w:rFonts w:eastAsia="Courier New"/>
                <w:b/>
                <w:color w:val="000000" w:themeColor="text1"/>
                <w:sz w:val="18"/>
                <w:szCs w:val="18"/>
              </w:rPr>
            </w:pPr>
            <w:r>
              <w:rPr>
                <w:b/>
                <w:color w:val="000000" w:themeColor="text1"/>
                <w:sz w:val="18"/>
              </w:rPr>
              <w:t>O.3</w:t>
            </w:r>
          </w:p>
        </w:tc>
        <w:tc>
          <w:tcPr>
            <w:tcW w:w="7172" w:type="dxa"/>
            <w:gridSpan w:val="2"/>
            <w:vAlign w:val="bottom"/>
          </w:tcPr>
          <w:p w:rsidR="000F6188" w:rsidRPr="00C8011C" w:rsidP="000F6188" w14:paraId="480C7938" w14:textId="35B08752">
            <w:pPr>
              <w:spacing w:after="0"/>
              <w:contextualSpacing/>
              <w:rPr>
                <w:rFonts w:eastAsia="Courier New" w:cstheme="minorHAnsi"/>
                <w:b/>
                <w:color w:val="000000"/>
                <w:sz w:val="18"/>
                <w:szCs w:val="18"/>
                <w:lang w:val="en-US"/>
              </w:rPr>
            </w:pPr>
            <w:r w:rsidRPr="00C8011C">
              <w:rPr>
                <w:b/>
                <w:color w:val="000000"/>
                <w:sz w:val="18"/>
                <w:lang w:val="en-US"/>
              </w:rPr>
              <w:t>Type of health insurance (YBDX)</w:t>
            </w:r>
          </w:p>
        </w:tc>
      </w:tr>
      <w:tr w14:paraId="7F7F94BB" w14:textId="77777777" w:rsidTr="00D93085">
        <w:tblPrEx>
          <w:tblW w:w="8612" w:type="dxa"/>
          <w:tblLayout w:type="fixed"/>
          <w:tblLook w:val="04A0"/>
        </w:tblPrEx>
        <w:tc>
          <w:tcPr>
            <w:tcW w:w="1440" w:type="dxa"/>
          </w:tcPr>
          <w:p w:rsidR="00533AB9" w:rsidRPr="00557E70" w:rsidP="006D146A" w14:paraId="657E1248" w14:textId="09DB7552">
            <w:pPr>
              <w:spacing w:after="0"/>
              <w:contextualSpacing/>
              <w:rPr>
                <w:rFonts w:eastAsia="Courier New"/>
                <w:b/>
                <w:i/>
                <w:color w:val="000000"/>
                <w:sz w:val="18"/>
                <w:szCs w:val="18"/>
              </w:rPr>
            </w:pPr>
            <w:r>
              <w:rPr>
                <w:b/>
                <w:i/>
                <w:color w:val="ED7D31" w:themeColor="accent2"/>
                <w:sz w:val="18"/>
              </w:rPr>
              <w:t>O_TYPEINS</w:t>
            </w:r>
          </w:p>
        </w:tc>
        <w:tc>
          <w:tcPr>
            <w:tcW w:w="7172" w:type="dxa"/>
            <w:gridSpan w:val="2"/>
            <w:vAlign w:val="bottom"/>
          </w:tcPr>
          <w:p w:rsidR="00ED4914" w:rsidRPr="00121DEF" w:rsidP="00ED4914" w14:paraId="70F9DB69" w14:textId="77777777">
            <w:pPr>
              <w:spacing w:after="0"/>
              <w:contextualSpacing/>
              <w:rPr>
                <w:rFonts w:eastAsia="Courier New"/>
                <w:color w:val="000000" w:themeColor="text1"/>
                <w:sz w:val="18"/>
                <w:szCs w:val="18"/>
              </w:rPr>
            </w:pPr>
            <w:r w:rsidRPr="00121DEF">
              <w:rPr>
                <w:color w:val="000000" w:themeColor="text1"/>
                <w:sz w:val="18"/>
              </w:rPr>
              <w:t xml:space="preserve">[WB: ¿Qué tipo de cobertura de seguro médico tenía? Seleccione una sola respuesta]. </w:t>
            </w:r>
          </w:p>
          <w:p w:rsidR="00ED4914" w:rsidRPr="00030B41" w:rsidP="00ED4914" w14:paraId="3C633E63" w14:textId="77777777">
            <w:pPr>
              <w:spacing w:after="0"/>
              <w:contextualSpacing/>
              <w:rPr>
                <w:rFonts w:eastAsia="Courier New"/>
                <w:b/>
                <w:color w:val="000000" w:themeColor="text1"/>
                <w:sz w:val="18"/>
                <w:szCs w:val="18"/>
                <w:lang w:val="en-US"/>
              </w:rPr>
            </w:pPr>
            <w:r w:rsidRPr="00121DEF">
              <w:rPr>
                <w:color w:val="000000" w:themeColor="text1"/>
                <w:sz w:val="18"/>
              </w:rPr>
              <w:t xml:space="preserve">[IA: Mirando la tarjeta de respuestas H, dígame, ¿qué tipo de cobertura de seguro médico tenía? </w:t>
            </w:r>
            <w:r w:rsidRPr="00030B41">
              <w:rPr>
                <w:color w:val="000000" w:themeColor="text1"/>
                <w:sz w:val="18"/>
                <w:lang w:val="en-US"/>
              </w:rPr>
              <w:t>Seleccione una sola respuesta].</w:t>
            </w:r>
          </w:p>
          <w:p w:rsidR="00533AB9" w:rsidRPr="00030B41" w:rsidP="00ED4914" w14:paraId="26DF7A33" w14:textId="0E3D8AC1">
            <w:pPr>
              <w:spacing w:after="0"/>
              <w:contextualSpacing/>
              <w:rPr>
                <w:rFonts w:eastAsia="Courier New"/>
                <w:color w:val="000000"/>
                <w:sz w:val="18"/>
                <w:szCs w:val="18"/>
                <w:highlight w:val="yellow"/>
                <w:lang w:val="en-US"/>
              </w:rPr>
            </w:pPr>
            <w:r w:rsidRPr="00030B41">
              <w:rPr>
                <w:rFonts w:eastAsia="Courier New"/>
                <w:bCs/>
                <w:color w:val="00B050"/>
                <w:sz w:val="18"/>
                <w:szCs w:val="18"/>
                <w:lang w:val="en-US"/>
              </w:rPr>
              <w:t xml:space="preserve">Interviewer note: Use </w:t>
            </w:r>
            <w:r w:rsidRPr="00030B41" w:rsidR="00C50665">
              <w:rPr>
                <w:rFonts w:eastAsia="Courier New"/>
                <w:bCs/>
                <w:color w:val="00B050"/>
                <w:sz w:val="18"/>
                <w:szCs w:val="18"/>
                <w:lang w:val="en-US"/>
              </w:rPr>
              <w:t xml:space="preserve">Tarjeta de respuestas </w:t>
            </w:r>
            <w:r w:rsidRPr="00030B41">
              <w:rPr>
                <w:rFonts w:eastAsia="Courier New"/>
                <w:bCs/>
                <w:color w:val="00B050"/>
                <w:sz w:val="18"/>
                <w:szCs w:val="18"/>
                <w:lang w:val="en-US"/>
              </w:rPr>
              <w:t xml:space="preserve">H. If participant selects 8 (Some other health insurance) from </w:t>
            </w:r>
            <w:r w:rsidRPr="00030B41" w:rsidR="00C50665">
              <w:rPr>
                <w:rFonts w:eastAsia="Courier New"/>
                <w:bCs/>
                <w:color w:val="00B050"/>
                <w:sz w:val="18"/>
                <w:szCs w:val="18"/>
                <w:lang w:val="en-US"/>
              </w:rPr>
              <w:t xml:space="preserve">Tarjeta de respuestas </w:t>
            </w:r>
            <w:r w:rsidRPr="00030B41">
              <w:rPr>
                <w:rFonts w:eastAsia="Courier New"/>
                <w:bCs/>
                <w:color w:val="00B050"/>
                <w:sz w:val="18"/>
                <w:szCs w:val="18"/>
                <w:lang w:val="en-US"/>
              </w:rPr>
              <w:t>H, interviewer should select 95 (Some other health insurance) from list below.</w:t>
            </w:r>
          </w:p>
        </w:tc>
      </w:tr>
      <w:tr w14:paraId="40BBD915" w14:textId="77777777" w:rsidTr="00B862F6">
        <w:tblPrEx>
          <w:tblW w:w="8612" w:type="dxa"/>
          <w:tblLayout w:type="fixed"/>
          <w:tblLook w:val="04A0"/>
        </w:tblPrEx>
        <w:tc>
          <w:tcPr>
            <w:tcW w:w="1440" w:type="dxa"/>
          </w:tcPr>
          <w:p w:rsidR="00533AB9" w:rsidRPr="00030B41" w:rsidP="000C5CCD" w14:paraId="5C79BA2D" w14:textId="77777777">
            <w:pPr>
              <w:spacing w:after="0"/>
              <w:contextualSpacing/>
              <w:rPr>
                <w:rFonts w:eastAsia="Courier New" w:cstheme="minorHAnsi"/>
                <w:color w:val="000000"/>
                <w:sz w:val="18"/>
                <w:szCs w:val="18"/>
                <w:lang w:val="en-US"/>
              </w:rPr>
            </w:pPr>
          </w:p>
        </w:tc>
        <w:tc>
          <w:tcPr>
            <w:tcW w:w="6210" w:type="dxa"/>
            <w:vAlign w:val="bottom"/>
          </w:tcPr>
          <w:p w:rsidR="00533AB9" w:rsidRPr="00121DEF" w:rsidP="000C5CCD" w14:paraId="44E82E15" w14:textId="3A174178">
            <w:pPr>
              <w:spacing w:after="0"/>
              <w:contextualSpacing/>
              <w:rPr>
                <w:rFonts w:eastAsia="Courier New" w:cstheme="minorHAnsi"/>
                <w:color w:val="000000"/>
                <w:sz w:val="18"/>
                <w:szCs w:val="18"/>
              </w:rPr>
            </w:pPr>
            <w:r w:rsidRPr="00121DEF">
              <w:rPr>
                <w:color w:val="000000"/>
                <w:sz w:val="18"/>
              </w:rPr>
              <w:t>Plan de seguro médico privado, a través del empleador o comprado directamente</w:t>
            </w:r>
          </w:p>
        </w:tc>
        <w:tc>
          <w:tcPr>
            <w:tcW w:w="962" w:type="dxa"/>
            <w:vAlign w:val="center"/>
          </w:tcPr>
          <w:p w:rsidR="00533AB9" w:rsidRPr="002B17C5" w:rsidP="00B862F6" w14:paraId="1A3CBE63" w14:textId="77777777">
            <w:pPr>
              <w:spacing w:after="0"/>
              <w:contextualSpacing/>
              <w:rPr>
                <w:rFonts w:eastAsia="Courier New" w:cstheme="minorHAnsi"/>
                <w:color w:val="000000"/>
                <w:sz w:val="18"/>
                <w:szCs w:val="18"/>
              </w:rPr>
            </w:pPr>
            <w:r>
              <w:rPr>
                <w:color w:val="000000"/>
                <w:sz w:val="18"/>
              </w:rPr>
              <w:t>1</w:t>
            </w:r>
          </w:p>
        </w:tc>
      </w:tr>
      <w:tr w14:paraId="16EC4651" w14:textId="77777777" w:rsidTr="00B862F6">
        <w:tblPrEx>
          <w:tblW w:w="8612" w:type="dxa"/>
          <w:tblLayout w:type="fixed"/>
          <w:tblLook w:val="04A0"/>
        </w:tblPrEx>
        <w:tc>
          <w:tcPr>
            <w:tcW w:w="1440" w:type="dxa"/>
          </w:tcPr>
          <w:p w:rsidR="00533AB9" w:rsidRPr="002B17C5" w:rsidP="000C5CCD" w14:paraId="0183CF14" w14:textId="77777777">
            <w:pPr>
              <w:spacing w:after="0"/>
              <w:contextualSpacing/>
              <w:rPr>
                <w:rFonts w:eastAsia="Courier New" w:cstheme="minorHAnsi"/>
                <w:color w:val="000000"/>
                <w:sz w:val="18"/>
                <w:szCs w:val="18"/>
              </w:rPr>
            </w:pPr>
          </w:p>
        </w:tc>
        <w:tc>
          <w:tcPr>
            <w:tcW w:w="6210" w:type="dxa"/>
            <w:vAlign w:val="bottom"/>
          </w:tcPr>
          <w:p w:rsidR="00533AB9" w:rsidRPr="00121DEF" w:rsidP="000C5CCD" w14:paraId="38ABDA94" w14:textId="0C339644">
            <w:pPr>
              <w:tabs>
                <w:tab w:val="right" w:leader="dot" w:pos="5760"/>
              </w:tabs>
              <w:spacing w:after="0"/>
              <w:contextualSpacing/>
              <w:rPr>
                <w:rFonts w:eastAsia="Courier New" w:cstheme="minorHAnsi"/>
                <w:color w:val="000000"/>
                <w:sz w:val="18"/>
                <w:szCs w:val="18"/>
              </w:rPr>
            </w:pPr>
            <w:r w:rsidRPr="00121DEF">
              <w:rPr>
                <w:color w:val="000000"/>
                <w:sz w:val="18"/>
              </w:rPr>
              <w:t>Medicaid, para personas de bajos ingresos</w:t>
            </w:r>
          </w:p>
        </w:tc>
        <w:tc>
          <w:tcPr>
            <w:tcW w:w="962" w:type="dxa"/>
            <w:vAlign w:val="center"/>
          </w:tcPr>
          <w:p w:rsidR="00533AB9" w:rsidRPr="002B17C5" w:rsidP="00B862F6" w14:paraId="33ED2EF8" w14:textId="77777777">
            <w:pPr>
              <w:spacing w:after="0"/>
              <w:contextualSpacing/>
              <w:rPr>
                <w:rFonts w:eastAsia="Courier New" w:cstheme="minorHAnsi"/>
                <w:color w:val="000000"/>
                <w:sz w:val="18"/>
                <w:szCs w:val="18"/>
              </w:rPr>
            </w:pPr>
            <w:r>
              <w:rPr>
                <w:color w:val="000000"/>
                <w:sz w:val="18"/>
              </w:rPr>
              <w:t>2</w:t>
            </w:r>
          </w:p>
        </w:tc>
      </w:tr>
      <w:tr w14:paraId="601974F5" w14:textId="77777777" w:rsidTr="00B862F6">
        <w:tblPrEx>
          <w:tblW w:w="8612" w:type="dxa"/>
          <w:tblLayout w:type="fixed"/>
          <w:tblLook w:val="04A0"/>
        </w:tblPrEx>
        <w:tc>
          <w:tcPr>
            <w:tcW w:w="1440" w:type="dxa"/>
          </w:tcPr>
          <w:p w:rsidR="00533AB9" w:rsidRPr="002B17C5" w:rsidP="000C5CCD" w14:paraId="0152401C" w14:textId="77777777">
            <w:pPr>
              <w:spacing w:after="0"/>
              <w:contextualSpacing/>
              <w:rPr>
                <w:rFonts w:eastAsia="Courier New" w:cstheme="minorHAnsi"/>
                <w:color w:val="000000"/>
                <w:sz w:val="18"/>
                <w:szCs w:val="18"/>
              </w:rPr>
            </w:pPr>
          </w:p>
        </w:tc>
        <w:tc>
          <w:tcPr>
            <w:tcW w:w="6210" w:type="dxa"/>
            <w:vAlign w:val="bottom"/>
          </w:tcPr>
          <w:p w:rsidR="00533AB9" w:rsidRPr="00121DEF" w:rsidP="000C5CCD" w14:paraId="4B722BDE" w14:textId="6E1C1DA1">
            <w:pPr>
              <w:tabs>
                <w:tab w:val="right" w:leader="dot" w:pos="5760"/>
              </w:tabs>
              <w:spacing w:after="0"/>
              <w:contextualSpacing/>
              <w:rPr>
                <w:rFonts w:eastAsia="Courier New" w:cstheme="minorHAnsi"/>
                <w:color w:val="000000"/>
                <w:sz w:val="18"/>
                <w:szCs w:val="18"/>
              </w:rPr>
            </w:pPr>
            <w:r w:rsidRPr="00121DEF">
              <w:rPr>
                <w:color w:val="000000"/>
                <w:sz w:val="18"/>
              </w:rPr>
              <w:t>Medicare, para personas ancianas y personas con discapacidades</w:t>
            </w:r>
          </w:p>
        </w:tc>
        <w:tc>
          <w:tcPr>
            <w:tcW w:w="962" w:type="dxa"/>
            <w:vAlign w:val="center"/>
          </w:tcPr>
          <w:p w:rsidR="00533AB9" w:rsidP="00B862F6" w14:paraId="7609B83E" w14:textId="77777777">
            <w:pPr>
              <w:spacing w:after="0"/>
              <w:contextualSpacing/>
              <w:rPr>
                <w:rFonts w:eastAsia="Courier New" w:cstheme="minorHAnsi"/>
                <w:color w:val="000000"/>
                <w:sz w:val="18"/>
                <w:szCs w:val="18"/>
              </w:rPr>
            </w:pPr>
            <w:r>
              <w:rPr>
                <w:color w:val="000000"/>
                <w:sz w:val="18"/>
              </w:rPr>
              <w:t>3</w:t>
            </w:r>
          </w:p>
        </w:tc>
      </w:tr>
      <w:tr w14:paraId="25DAF51A" w14:textId="77777777" w:rsidTr="00B862F6">
        <w:tblPrEx>
          <w:tblW w:w="8612" w:type="dxa"/>
          <w:tblLayout w:type="fixed"/>
          <w:tblLook w:val="04A0"/>
        </w:tblPrEx>
        <w:tc>
          <w:tcPr>
            <w:tcW w:w="1440" w:type="dxa"/>
          </w:tcPr>
          <w:p w:rsidR="00533AB9" w:rsidRPr="002B17C5" w:rsidP="000C5CCD" w14:paraId="4BA8D211" w14:textId="77777777">
            <w:pPr>
              <w:spacing w:after="0"/>
              <w:contextualSpacing/>
              <w:rPr>
                <w:rFonts w:eastAsia="Courier New" w:cstheme="minorHAnsi"/>
                <w:color w:val="000000"/>
                <w:sz w:val="18"/>
                <w:szCs w:val="18"/>
              </w:rPr>
            </w:pPr>
          </w:p>
        </w:tc>
        <w:tc>
          <w:tcPr>
            <w:tcW w:w="6210" w:type="dxa"/>
            <w:vAlign w:val="bottom"/>
          </w:tcPr>
          <w:p w:rsidR="00533AB9" w:rsidRPr="00121DEF" w:rsidP="000C5CCD" w14:paraId="268FA1B5" w14:textId="6DC55ACE">
            <w:pPr>
              <w:tabs>
                <w:tab w:val="right" w:leader="dot" w:pos="5760"/>
              </w:tabs>
              <w:spacing w:after="0"/>
              <w:contextualSpacing/>
              <w:rPr>
                <w:rFonts w:eastAsia="Courier New" w:cstheme="minorHAnsi"/>
                <w:color w:val="000000"/>
                <w:sz w:val="18"/>
                <w:szCs w:val="18"/>
              </w:rPr>
            </w:pPr>
            <w:r w:rsidRPr="00121DEF">
              <w:rPr>
                <w:color w:val="000000"/>
                <w:sz w:val="18"/>
              </w:rPr>
              <w:t>Servicio de Salud para Indígenas</w:t>
            </w:r>
          </w:p>
        </w:tc>
        <w:tc>
          <w:tcPr>
            <w:tcW w:w="962" w:type="dxa"/>
            <w:vAlign w:val="center"/>
          </w:tcPr>
          <w:p w:rsidR="00533AB9" w:rsidP="00B862F6" w14:paraId="6F3B53D3" w14:textId="77777777">
            <w:pPr>
              <w:spacing w:after="0"/>
              <w:contextualSpacing/>
              <w:rPr>
                <w:rFonts w:eastAsia="Courier New" w:cstheme="minorHAnsi"/>
                <w:color w:val="000000"/>
                <w:sz w:val="18"/>
                <w:szCs w:val="18"/>
              </w:rPr>
            </w:pPr>
            <w:r>
              <w:rPr>
                <w:color w:val="000000"/>
                <w:sz w:val="18"/>
              </w:rPr>
              <w:t>4</w:t>
            </w:r>
          </w:p>
        </w:tc>
      </w:tr>
      <w:tr w14:paraId="7BCCE95E" w14:textId="77777777" w:rsidTr="00B862F6">
        <w:tblPrEx>
          <w:tblW w:w="8612" w:type="dxa"/>
          <w:tblLayout w:type="fixed"/>
          <w:tblLook w:val="04A0"/>
        </w:tblPrEx>
        <w:tc>
          <w:tcPr>
            <w:tcW w:w="1440" w:type="dxa"/>
          </w:tcPr>
          <w:p w:rsidR="00533AB9" w:rsidRPr="002B17C5" w:rsidP="000C5CCD" w14:paraId="5BF9AE3A" w14:textId="77777777">
            <w:pPr>
              <w:spacing w:after="0"/>
              <w:contextualSpacing/>
              <w:rPr>
                <w:rFonts w:eastAsia="Courier New" w:cstheme="minorHAnsi"/>
                <w:color w:val="000000"/>
                <w:sz w:val="18"/>
                <w:szCs w:val="18"/>
              </w:rPr>
            </w:pPr>
          </w:p>
        </w:tc>
        <w:tc>
          <w:tcPr>
            <w:tcW w:w="6210" w:type="dxa"/>
            <w:vAlign w:val="bottom"/>
          </w:tcPr>
          <w:p w:rsidR="00533AB9" w:rsidRPr="00121DEF" w:rsidP="000C5CCD" w14:paraId="149DC15D" w14:textId="1443D778">
            <w:pPr>
              <w:tabs>
                <w:tab w:val="right" w:leader="dot" w:pos="5760"/>
              </w:tabs>
              <w:spacing w:after="0"/>
              <w:contextualSpacing/>
              <w:rPr>
                <w:rFonts w:eastAsia="Courier New" w:cstheme="minorHAnsi"/>
                <w:color w:val="000000"/>
                <w:sz w:val="18"/>
                <w:szCs w:val="18"/>
              </w:rPr>
            </w:pPr>
            <w:r w:rsidRPr="00121DEF">
              <w:rPr>
                <w:color w:val="000000"/>
                <w:sz w:val="18"/>
              </w:rPr>
              <w:t>Seguro médico conseguido a través de healthcare.gov (Obamacare)</w:t>
            </w:r>
            <w:r w:rsidR="00030B41">
              <w:rPr>
                <w:color w:val="000000"/>
                <w:sz w:val="18"/>
              </w:rPr>
              <w:t xml:space="preserve"> </w:t>
            </w:r>
          </w:p>
        </w:tc>
        <w:tc>
          <w:tcPr>
            <w:tcW w:w="962" w:type="dxa"/>
            <w:vAlign w:val="center"/>
          </w:tcPr>
          <w:p w:rsidR="00533AB9" w:rsidP="00B862F6" w14:paraId="030FBB8B" w14:textId="77777777">
            <w:pPr>
              <w:spacing w:after="0"/>
              <w:contextualSpacing/>
              <w:rPr>
                <w:rFonts w:eastAsia="Courier New" w:cstheme="minorHAnsi"/>
                <w:color w:val="000000"/>
                <w:sz w:val="18"/>
                <w:szCs w:val="18"/>
              </w:rPr>
            </w:pPr>
            <w:r>
              <w:rPr>
                <w:color w:val="000000"/>
                <w:sz w:val="18"/>
              </w:rPr>
              <w:t>5</w:t>
            </w:r>
          </w:p>
        </w:tc>
      </w:tr>
      <w:tr w14:paraId="3B5CC1EB" w14:textId="77777777" w:rsidTr="00B862F6">
        <w:tblPrEx>
          <w:tblW w:w="8612" w:type="dxa"/>
          <w:tblLayout w:type="fixed"/>
          <w:tblLook w:val="04A0"/>
        </w:tblPrEx>
        <w:tc>
          <w:tcPr>
            <w:tcW w:w="1440" w:type="dxa"/>
          </w:tcPr>
          <w:p w:rsidR="00533AB9" w:rsidRPr="002B17C5" w:rsidP="000C5CCD" w14:paraId="7F21AF22" w14:textId="77777777">
            <w:pPr>
              <w:spacing w:after="0"/>
              <w:contextualSpacing/>
              <w:rPr>
                <w:rFonts w:eastAsia="Courier New" w:cstheme="minorHAnsi"/>
                <w:color w:val="000000"/>
                <w:sz w:val="18"/>
                <w:szCs w:val="18"/>
              </w:rPr>
            </w:pPr>
          </w:p>
        </w:tc>
        <w:tc>
          <w:tcPr>
            <w:tcW w:w="6210" w:type="dxa"/>
            <w:vAlign w:val="bottom"/>
          </w:tcPr>
          <w:p w:rsidR="00533AB9" w:rsidRPr="00121DEF" w:rsidP="000C5CCD" w14:paraId="4A48B272" w14:textId="10995940">
            <w:pPr>
              <w:tabs>
                <w:tab w:val="right" w:leader="dot" w:pos="5760"/>
              </w:tabs>
              <w:spacing w:after="0"/>
              <w:contextualSpacing/>
              <w:rPr>
                <w:rFonts w:eastAsia="Courier New" w:cstheme="minorHAnsi"/>
                <w:color w:val="000000"/>
                <w:sz w:val="18"/>
                <w:szCs w:val="18"/>
              </w:rPr>
            </w:pPr>
            <w:r w:rsidRPr="00121DEF">
              <w:rPr>
                <w:color w:val="000000"/>
                <w:sz w:val="18"/>
              </w:rPr>
              <w:t>Seguro médico de la ciudad, el condado, el estado u otro seguro médico financiado con fondos públicos, sin incluir Medicaid</w:t>
            </w:r>
          </w:p>
        </w:tc>
        <w:tc>
          <w:tcPr>
            <w:tcW w:w="962" w:type="dxa"/>
            <w:vAlign w:val="center"/>
          </w:tcPr>
          <w:p w:rsidR="00533AB9" w:rsidP="00B862F6" w14:paraId="61F2AC6F" w14:textId="77777777">
            <w:pPr>
              <w:spacing w:after="0"/>
              <w:contextualSpacing/>
              <w:rPr>
                <w:rFonts w:eastAsia="Courier New" w:cstheme="minorHAnsi"/>
                <w:color w:val="000000"/>
                <w:sz w:val="18"/>
                <w:szCs w:val="18"/>
              </w:rPr>
            </w:pPr>
            <w:r>
              <w:rPr>
                <w:color w:val="000000"/>
                <w:sz w:val="18"/>
              </w:rPr>
              <w:t>6</w:t>
            </w:r>
          </w:p>
        </w:tc>
      </w:tr>
      <w:tr w14:paraId="479524F1" w14:textId="77777777" w:rsidTr="00B862F6">
        <w:tblPrEx>
          <w:tblW w:w="8612" w:type="dxa"/>
          <w:tblLayout w:type="fixed"/>
          <w:tblLook w:val="04A0"/>
        </w:tblPrEx>
        <w:tc>
          <w:tcPr>
            <w:tcW w:w="1440" w:type="dxa"/>
          </w:tcPr>
          <w:p w:rsidR="00533AB9" w:rsidRPr="002B17C5" w:rsidP="000C5CCD" w14:paraId="708835C6" w14:textId="77777777">
            <w:pPr>
              <w:spacing w:after="0"/>
              <w:contextualSpacing/>
              <w:rPr>
                <w:rFonts w:eastAsia="Courier New" w:cstheme="minorHAnsi"/>
                <w:color w:val="000000"/>
                <w:sz w:val="18"/>
                <w:szCs w:val="18"/>
              </w:rPr>
            </w:pPr>
          </w:p>
        </w:tc>
        <w:tc>
          <w:tcPr>
            <w:tcW w:w="6210" w:type="dxa"/>
            <w:vAlign w:val="bottom"/>
          </w:tcPr>
          <w:p w:rsidR="00533AB9" w:rsidRPr="00121DEF" w:rsidP="000C5CCD" w14:paraId="3483F23A" w14:textId="7C73E661">
            <w:pPr>
              <w:tabs>
                <w:tab w:val="right" w:leader="dot" w:pos="5760"/>
              </w:tabs>
              <w:spacing w:after="0"/>
              <w:contextualSpacing/>
              <w:rPr>
                <w:rFonts w:eastAsia="Courier New" w:cstheme="minorHAnsi"/>
                <w:color w:val="000000"/>
                <w:sz w:val="18"/>
                <w:szCs w:val="18"/>
              </w:rPr>
            </w:pPr>
            <w:r w:rsidRPr="00121DEF">
              <w:rPr>
                <w:color w:val="000000"/>
                <w:sz w:val="18"/>
              </w:rPr>
              <w:t>TRICARE, CHAMPUS, CHAMPVA o de la Administración de Salud de Veteranos</w:t>
            </w:r>
          </w:p>
        </w:tc>
        <w:tc>
          <w:tcPr>
            <w:tcW w:w="962" w:type="dxa"/>
            <w:vAlign w:val="center"/>
          </w:tcPr>
          <w:p w:rsidR="00533AB9" w:rsidP="00B862F6" w14:paraId="44F07A4E" w14:textId="77777777">
            <w:pPr>
              <w:spacing w:after="0"/>
              <w:contextualSpacing/>
              <w:rPr>
                <w:rFonts w:eastAsia="Courier New" w:cstheme="minorHAnsi"/>
                <w:color w:val="000000"/>
                <w:sz w:val="18"/>
                <w:szCs w:val="18"/>
              </w:rPr>
            </w:pPr>
            <w:r>
              <w:rPr>
                <w:color w:val="000000"/>
                <w:sz w:val="18"/>
              </w:rPr>
              <w:t>7</w:t>
            </w:r>
          </w:p>
        </w:tc>
      </w:tr>
      <w:tr w14:paraId="17AC0DBA" w14:textId="77777777" w:rsidTr="00B862F6">
        <w:tblPrEx>
          <w:tblW w:w="8612" w:type="dxa"/>
          <w:tblLayout w:type="fixed"/>
          <w:tblLook w:val="04A0"/>
        </w:tblPrEx>
        <w:tc>
          <w:tcPr>
            <w:tcW w:w="1440" w:type="dxa"/>
          </w:tcPr>
          <w:p w:rsidR="00533AB9" w:rsidRPr="002B17C5" w:rsidP="000C5CCD" w14:paraId="3FB71AC0" w14:textId="77777777">
            <w:pPr>
              <w:spacing w:after="0"/>
              <w:contextualSpacing/>
              <w:rPr>
                <w:rFonts w:eastAsia="Courier New" w:cstheme="minorHAnsi"/>
                <w:color w:val="000000"/>
                <w:sz w:val="18"/>
                <w:szCs w:val="18"/>
              </w:rPr>
            </w:pPr>
          </w:p>
        </w:tc>
        <w:tc>
          <w:tcPr>
            <w:tcW w:w="6210" w:type="dxa"/>
            <w:vAlign w:val="bottom"/>
          </w:tcPr>
          <w:p w:rsidR="00533AB9" w:rsidRPr="00121DEF" w:rsidP="000C5CCD" w14:paraId="6E8A127C" w14:textId="6BCF20F8">
            <w:pPr>
              <w:tabs>
                <w:tab w:val="right" w:leader="dot" w:pos="5760"/>
              </w:tabs>
              <w:spacing w:after="0"/>
              <w:contextualSpacing/>
              <w:rPr>
                <w:rFonts w:eastAsia="Courier New" w:cstheme="minorHAnsi"/>
                <w:color w:val="000000"/>
                <w:sz w:val="18"/>
                <w:szCs w:val="18"/>
              </w:rPr>
            </w:pPr>
            <w:r w:rsidRPr="00121DEF">
              <w:rPr>
                <w:color w:val="000000"/>
                <w:sz w:val="18"/>
              </w:rPr>
              <w:t>Otro seguro médico</w:t>
            </w:r>
          </w:p>
        </w:tc>
        <w:tc>
          <w:tcPr>
            <w:tcW w:w="962" w:type="dxa"/>
            <w:vAlign w:val="center"/>
          </w:tcPr>
          <w:p w:rsidR="00533AB9" w:rsidP="00B862F6" w14:paraId="41F41DFA" w14:textId="77777777">
            <w:pPr>
              <w:spacing w:after="0"/>
              <w:contextualSpacing/>
              <w:rPr>
                <w:rFonts w:eastAsia="Courier New"/>
                <w:color w:val="000000"/>
                <w:sz w:val="18"/>
                <w:szCs w:val="18"/>
              </w:rPr>
            </w:pPr>
            <w:r>
              <w:rPr>
                <w:color w:val="000000" w:themeColor="text1"/>
                <w:sz w:val="18"/>
              </w:rPr>
              <w:t>95</w:t>
            </w:r>
          </w:p>
        </w:tc>
      </w:tr>
      <w:tr w14:paraId="72BA826B" w14:textId="77777777" w:rsidTr="00B862F6">
        <w:tblPrEx>
          <w:tblW w:w="8612" w:type="dxa"/>
          <w:tblLayout w:type="fixed"/>
          <w:tblLook w:val="04A0"/>
        </w:tblPrEx>
        <w:tc>
          <w:tcPr>
            <w:tcW w:w="1440" w:type="dxa"/>
          </w:tcPr>
          <w:p w:rsidR="00533AB9" w:rsidRPr="002B17C5" w:rsidP="000C5CCD" w14:paraId="3E97582F" w14:textId="77777777">
            <w:pPr>
              <w:spacing w:after="0"/>
              <w:contextualSpacing/>
              <w:rPr>
                <w:rFonts w:eastAsia="Courier New" w:cstheme="minorHAnsi"/>
                <w:color w:val="000000"/>
                <w:sz w:val="18"/>
                <w:szCs w:val="18"/>
              </w:rPr>
            </w:pPr>
          </w:p>
        </w:tc>
        <w:tc>
          <w:tcPr>
            <w:tcW w:w="6210" w:type="dxa"/>
            <w:vAlign w:val="bottom"/>
          </w:tcPr>
          <w:p w:rsidR="00533AB9" w:rsidRPr="00121DEF" w:rsidP="000C5CCD" w14:paraId="4F1EE514" w14:textId="0810857B">
            <w:pPr>
              <w:tabs>
                <w:tab w:val="right" w:leader="dot" w:pos="5760"/>
              </w:tabs>
              <w:spacing w:after="0"/>
              <w:contextualSpacing/>
              <w:rPr>
                <w:rFonts w:eastAsia="Courier New" w:cstheme="minorHAnsi"/>
                <w:i/>
                <w:iCs/>
                <w:color w:val="767171" w:themeColor="background2" w:themeShade="80"/>
                <w:sz w:val="18"/>
                <w:szCs w:val="18"/>
              </w:rPr>
            </w:pPr>
            <w:r w:rsidRPr="00121DEF">
              <w:rPr>
                <w:i/>
                <w:color w:val="767171" w:themeColor="background2" w:themeShade="80"/>
                <w:sz w:val="18"/>
              </w:rPr>
              <w:t>No sabe</w:t>
            </w:r>
          </w:p>
        </w:tc>
        <w:tc>
          <w:tcPr>
            <w:tcW w:w="962" w:type="dxa"/>
            <w:vAlign w:val="center"/>
          </w:tcPr>
          <w:p w:rsidR="00533AB9" w:rsidRPr="003D1700" w:rsidP="00B862F6" w14:paraId="6F472095"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98</w:t>
            </w:r>
          </w:p>
        </w:tc>
      </w:tr>
      <w:tr w14:paraId="436C8BA9" w14:textId="77777777" w:rsidTr="00B862F6">
        <w:tblPrEx>
          <w:tblW w:w="8612" w:type="dxa"/>
          <w:tblLayout w:type="fixed"/>
          <w:tblLook w:val="04A0"/>
        </w:tblPrEx>
        <w:tc>
          <w:tcPr>
            <w:tcW w:w="1440" w:type="dxa"/>
          </w:tcPr>
          <w:p w:rsidR="00533AB9" w:rsidRPr="002B17C5" w:rsidP="000C5CCD" w14:paraId="782A42B2" w14:textId="77777777">
            <w:pPr>
              <w:spacing w:after="0"/>
              <w:contextualSpacing/>
              <w:rPr>
                <w:rFonts w:eastAsia="Courier New" w:cstheme="minorHAnsi"/>
                <w:color w:val="000000"/>
                <w:sz w:val="18"/>
                <w:szCs w:val="18"/>
              </w:rPr>
            </w:pPr>
          </w:p>
        </w:tc>
        <w:tc>
          <w:tcPr>
            <w:tcW w:w="6210" w:type="dxa"/>
            <w:vAlign w:val="bottom"/>
          </w:tcPr>
          <w:p w:rsidR="00533AB9" w:rsidRPr="00121DEF" w:rsidP="000C5CCD" w14:paraId="084DA260" w14:textId="5621039D">
            <w:pPr>
              <w:tabs>
                <w:tab w:val="right" w:leader="dot" w:pos="5760"/>
              </w:tabs>
              <w:spacing w:after="0"/>
              <w:contextualSpacing/>
              <w:rPr>
                <w:rFonts w:eastAsia="Courier New" w:cstheme="minorHAnsi"/>
                <w:i/>
                <w:iCs/>
                <w:color w:val="767171" w:themeColor="background2" w:themeShade="80"/>
                <w:sz w:val="18"/>
                <w:szCs w:val="18"/>
              </w:rPr>
            </w:pPr>
            <w:r w:rsidRPr="00121DEF">
              <w:rPr>
                <w:i/>
                <w:color w:val="767171" w:themeColor="background2" w:themeShade="80"/>
                <w:sz w:val="18"/>
              </w:rPr>
              <w:t>Prefiere no contestar</w:t>
            </w:r>
          </w:p>
        </w:tc>
        <w:tc>
          <w:tcPr>
            <w:tcW w:w="962" w:type="dxa"/>
            <w:vAlign w:val="center"/>
          </w:tcPr>
          <w:p w:rsidR="00533AB9" w:rsidRPr="003D1700" w:rsidP="00B862F6" w14:paraId="255AEC28"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99</w:t>
            </w:r>
          </w:p>
        </w:tc>
      </w:tr>
    </w:tbl>
    <w:p w:rsidR="00A673F7" w:rsidP="00A673F7" w14:paraId="3636B201" w14:textId="77777777">
      <w:pPr>
        <w:spacing w:after="160" w:line="259" w:lineRule="auto"/>
        <w:rPr>
          <w:rFonts w:cstheme="minorHAnsi"/>
          <w:b/>
        </w:rPr>
      </w:pPr>
    </w:p>
    <w:p w:rsidR="00A673F7" w:rsidP="00A673F7" w14:paraId="4D0E8897" w14:textId="77777777">
      <w:pPr>
        <w:spacing w:after="160" w:line="259" w:lineRule="auto"/>
        <w:rPr>
          <w:rFonts w:cstheme="minorHAnsi"/>
          <w:b/>
        </w:rPr>
      </w:pPr>
    </w:p>
    <w:p w:rsidR="00A673F7" w:rsidRPr="008F4816" w:rsidP="00A673F7" w14:paraId="419AF833" w14:textId="106060DC">
      <w:pPr>
        <w:spacing w:after="160" w:line="259" w:lineRule="auto"/>
        <w:rPr>
          <w:rStyle w:val="NoSpacingChar"/>
          <w:rFonts w:eastAsiaTheme="minorEastAsia"/>
        </w:rPr>
      </w:pPr>
      <w:bookmarkStart w:id="52" w:name="_Toc121325919"/>
      <w:r>
        <w:rPr>
          <w:rStyle w:val="NoSpacingChar"/>
          <w:rFonts w:eastAsiaTheme="minorHAnsi"/>
        </w:rPr>
        <w:t>Housing (YBDX)</w:t>
      </w:r>
      <w:bookmarkEnd w:id="52"/>
    </w:p>
    <w:tbl>
      <w:tblPr>
        <w:tblW w:w="9900" w:type="dxa"/>
        <w:tblLayout w:type="fixed"/>
        <w:tblLook w:val="04A0"/>
      </w:tblPr>
      <w:tblGrid>
        <w:gridCol w:w="1440"/>
        <w:gridCol w:w="7920"/>
        <w:gridCol w:w="540"/>
      </w:tblGrid>
      <w:tr w14:paraId="2CC043A5" w14:textId="77777777" w:rsidTr="5BF46915">
        <w:tblPrEx>
          <w:tblW w:w="9900" w:type="dxa"/>
          <w:tblLayout w:type="fixed"/>
          <w:tblLook w:val="04A0"/>
        </w:tblPrEx>
        <w:tc>
          <w:tcPr>
            <w:tcW w:w="1440" w:type="dxa"/>
            <w:vAlign w:val="bottom"/>
          </w:tcPr>
          <w:p w:rsidR="00B862F6" w:rsidP="00B862F6" w14:paraId="70150330" w14:textId="5AE51452">
            <w:pPr>
              <w:spacing w:after="0"/>
              <w:contextualSpacing/>
              <w:rPr>
                <w:rFonts w:eastAsia="Courier New"/>
                <w:b/>
                <w:color w:val="000000" w:themeColor="text1"/>
                <w:sz w:val="18"/>
                <w:szCs w:val="18"/>
              </w:rPr>
            </w:pPr>
            <w:r>
              <w:rPr>
                <w:b/>
                <w:color w:val="000000" w:themeColor="text1"/>
                <w:sz w:val="18"/>
              </w:rPr>
              <w:t>O.4</w:t>
            </w:r>
          </w:p>
        </w:tc>
        <w:tc>
          <w:tcPr>
            <w:tcW w:w="8460" w:type="dxa"/>
            <w:gridSpan w:val="2"/>
            <w:vAlign w:val="bottom"/>
          </w:tcPr>
          <w:p w:rsidR="00B862F6" w:rsidP="00B862F6" w14:paraId="7128292B" w14:textId="50C906BC">
            <w:pPr>
              <w:spacing w:after="0"/>
              <w:contextualSpacing/>
              <w:rPr>
                <w:rFonts w:eastAsia="Courier New" w:cstheme="minorHAnsi"/>
                <w:b/>
                <w:color w:val="000000"/>
                <w:sz w:val="18"/>
                <w:szCs w:val="18"/>
              </w:rPr>
            </w:pPr>
            <w:r>
              <w:rPr>
                <w:b/>
                <w:color w:val="000000"/>
                <w:sz w:val="18"/>
              </w:rPr>
              <w:t>Housing (YBDX)</w:t>
            </w:r>
          </w:p>
        </w:tc>
      </w:tr>
      <w:tr w14:paraId="14ADD08B" w14:textId="77777777" w:rsidTr="5BF46915">
        <w:tblPrEx>
          <w:tblW w:w="9900" w:type="dxa"/>
          <w:tblLayout w:type="fixed"/>
          <w:tblLook w:val="04A0"/>
        </w:tblPrEx>
        <w:tc>
          <w:tcPr>
            <w:tcW w:w="1440" w:type="dxa"/>
            <w:vAlign w:val="bottom"/>
          </w:tcPr>
          <w:p w:rsidR="00D21316" w:rsidP="000C5CCD" w14:paraId="0292A346" w14:textId="0902411E">
            <w:pPr>
              <w:spacing w:after="0"/>
              <w:contextualSpacing/>
              <w:rPr>
                <w:rFonts w:eastAsia="Courier New"/>
                <w:color w:val="000000" w:themeColor="text1"/>
                <w:sz w:val="18"/>
                <w:szCs w:val="18"/>
              </w:rPr>
            </w:pPr>
          </w:p>
          <w:p w:rsidR="00D21316" w:rsidP="000C5CCD" w14:paraId="4E8E72FF" w14:textId="77777777">
            <w:pPr>
              <w:spacing w:after="0"/>
              <w:contextualSpacing/>
              <w:rPr>
                <w:rFonts w:eastAsia="Courier New"/>
                <w:color w:val="000000" w:themeColor="text1"/>
                <w:sz w:val="18"/>
                <w:szCs w:val="18"/>
              </w:rPr>
            </w:pPr>
          </w:p>
          <w:p w:rsidR="00D21316" w:rsidRPr="003B3D96" w:rsidP="000C5CCD" w14:paraId="49DE6DD1" w14:textId="0AB19B7E">
            <w:pPr>
              <w:spacing w:after="0"/>
              <w:contextualSpacing/>
              <w:rPr>
                <w:rFonts w:eastAsia="Courier New"/>
                <w:b/>
                <w:i/>
                <w:color w:val="ED7D31" w:themeColor="accent2"/>
                <w:sz w:val="18"/>
                <w:szCs w:val="18"/>
              </w:rPr>
            </w:pPr>
          </w:p>
        </w:tc>
        <w:tc>
          <w:tcPr>
            <w:tcW w:w="8460" w:type="dxa"/>
            <w:gridSpan w:val="2"/>
            <w:vAlign w:val="bottom"/>
          </w:tcPr>
          <w:p w:rsidR="00D21316" w:rsidRPr="00CC6319" w:rsidP="000C5CCD" w14:paraId="0FEB5971" w14:textId="6FCFBB62">
            <w:pPr>
              <w:spacing w:after="0"/>
              <w:contextualSpacing/>
              <w:rPr>
                <w:rFonts w:eastAsia="Courier New"/>
                <w:color w:val="000000" w:themeColor="text1"/>
                <w:sz w:val="18"/>
                <w:szCs w:val="18"/>
              </w:rPr>
            </w:pPr>
            <w:r w:rsidRPr="00EE15B0">
              <w:rPr>
                <w:color w:val="000000" w:themeColor="text1"/>
                <w:sz w:val="18"/>
              </w:rPr>
              <w:t xml:space="preserve">En los </w:t>
            </w:r>
            <w:r w:rsidRPr="00030B41">
              <w:rPr>
                <w:b/>
                <w:bCs/>
                <w:color w:val="000000" w:themeColor="text1"/>
                <w:sz w:val="18"/>
              </w:rPr>
              <w:t>12 meses anteriores a su diagnóstico</w:t>
            </w:r>
            <w:r w:rsidRPr="00EE15B0">
              <w:rPr>
                <w:color w:val="000000" w:themeColor="text1"/>
                <w:sz w:val="18"/>
              </w:rPr>
              <w:t xml:space="preserve">, </w:t>
            </w:r>
            <w:r w:rsidRPr="00EE15B0" w:rsidR="00DD2CB8">
              <w:rPr>
                <w:color w:val="000000" w:themeColor="text1"/>
                <w:sz w:val="18"/>
              </w:rPr>
              <w:t xml:space="preserve">¿Dónde </w:t>
            </w:r>
            <w:r w:rsidRPr="00EE15B0">
              <w:rPr>
                <w:color w:val="000000" w:themeColor="text1"/>
                <w:sz w:val="18"/>
              </w:rPr>
              <w:t>estaba viviendo</w:t>
            </w:r>
            <w:r w:rsidRPr="00CC6319">
              <w:rPr>
                <w:color w:val="000000" w:themeColor="text1"/>
                <w:sz w:val="18"/>
              </w:rPr>
              <w:t xml:space="preserve">? </w:t>
            </w:r>
          </w:p>
          <w:p w:rsidR="00D21316" w:rsidRPr="00CC6319" w:rsidP="000C5CCD" w14:paraId="52D2FA39" w14:textId="77777777">
            <w:pPr>
              <w:spacing w:after="0"/>
              <w:contextualSpacing/>
              <w:rPr>
                <w:rFonts w:eastAsia="Courier New"/>
                <w:color w:val="000000" w:themeColor="text1"/>
                <w:sz w:val="18"/>
                <w:szCs w:val="18"/>
              </w:rPr>
            </w:pPr>
            <w:bookmarkStart w:id="53" w:name="_Hlk121134452"/>
            <w:r w:rsidRPr="00CC6319">
              <w:rPr>
                <w:color w:val="000000" w:themeColor="text1"/>
                <w:sz w:val="18"/>
              </w:rPr>
              <w:t>[WB: Seleccione todas las respuestas que correspondan].</w:t>
            </w:r>
          </w:p>
          <w:p w:rsidR="00D21316" w:rsidRPr="00EE15B0" w:rsidP="000C5CCD" w14:paraId="02D64310" w14:textId="2D12C81C">
            <w:pPr>
              <w:spacing w:after="0"/>
              <w:contextualSpacing/>
              <w:rPr>
                <w:rFonts w:eastAsia="Courier New"/>
                <w:color w:val="000000"/>
                <w:sz w:val="18"/>
                <w:szCs w:val="18"/>
              </w:rPr>
            </w:pPr>
            <w:r w:rsidRPr="00CC6319">
              <w:rPr>
                <w:color w:val="000000" w:themeColor="text1"/>
                <w:sz w:val="18"/>
              </w:rPr>
              <w:t xml:space="preserve">[IA: Conteste “sí” o “no” para cada </w:t>
            </w:r>
            <w:r w:rsidRPr="00CC6319" w:rsidR="00C660AE">
              <w:rPr>
                <w:color w:val="000000" w:themeColor="text1"/>
                <w:sz w:val="18"/>
              </w:rPr>
              <w:t>respuesta</w:t>
            </w:r>
            <w:r w:rsidRPr="00CC6319">
              <w:rPr>
                <w:color w:val="000000" w:themeColor="text1"/>
                <w:sz w:val="18"/>
              </w:rPr>
              <w:t>].</w:t>
            </w:r>
            <w:bookmarkEnd w:id="53"/>
          </w:p>
        </w:tc>
      </w:tr>
      <w:tr w14:paraId="2FA19A7B" w14:textId="77777777" w:rsidTr="5BF46915">
        <w:tblPrEx>
          <w:tblW w:w="9900" w:type="dxa"/>
          <w:tblLayout w:type="fixed"/>
          <w:tblLook w:val="04A0"/>
        </w:tblPrEx>
        <w:tc>
          <w:tcPr>
            <w:tcW w:w="1440" w:type="dxa"/>
          </w:tcPr>
          <w:p w:rsidR="00D21316" w:rsidRPr="002B17C5" w:rsidP="000C5CCD" w14:paraId="6B261546" w14:textId="46D1F9E2">
            <w:pPr>
              <w:spacing w:after="0"/>
              <w:contextualSpacing/>
              <w:rPr>
                <w:rFonts w:eastAsia="Courier New"/>
                <w:b/>
                <w:i/>
                <w:color w:val="ED7D31" w:themeColor="accent2"/>
                <w:sz w:val="18"/>
                <w:szCs w:val="18"/>
              </w:rPr>
            </w:pPr>
            <w:r>
              <w:rPr>
                <w:b/>
                <w:i/>
                <w:color w:val="ED7D31" w:themeColor="accent2"/>
                <w:sz w:val="18"/>
              </w:rPr>
              <w:t>O_SHARE</w:t>
            </w:r>
          </w:p>
        </w:tc>
        <w:tc>
          <w:tcPr>
            <w:tcW w:w="7920" w:type="dxa"/>
            <w:vAlign w:val="bottom"/>
          </w:tcPr>
          <w:p w:rsidR="00D21316" w:rsidRPr="00EE15B0" w:rsidP="000C5CCD" w14:paraId="2F0B01C9" w14:textId="29106A16">
            <w:pPr>
              <w:tabs>
                <w:tab w:val="right" w:leader="dot" w:pos="5760"/>
              </w:tabs>
              <w:spacing w:after="0"/>
              <w:contextualSpacing/>
              <w:rPr>
                <w:rFonts w:eastAsia="Courier New" w:cstheme="minorHAnsi"/>
                <w:color w:val="000000"/>
                <w:sz w:val="18"/>
                <w:szCs w:val="18"/>
              </w:rPr>
            </w:pPr>
            <w:r w:rsidRPr="00EE15B0">
              <w:rPr>
                <w:color w:val="000000"/>
                <w:sz w:val="18"/>
              </w:rPr>
              <w:t xml:space="preserve">Una vivienda que compartía con otros, como un miembro de la familia o una pareja, sin pagar alquiler </w:t>
            </w:r>
          </w:p>
        </w:tc>
        <w:tc>
          <w:tcPr>
            <w:tcW w:w="540" w:type="dxa"/>
            <w:vAlign w:val="center"/>
          </w:tcPr>
          <w:p w:rsidR="00D21316" w:rsidRPr="002B17C5" w:rsidP="00EB35AA" w14:paraId="54505076" w14:textId="77777777">
            <w:pPr>
              <w:spacing w:after="0"/>
              <w:contextualSpacing/>
              <w:rPr>
                <w:rFonts w:eastAsia="Courier New" w:cstheme="minorHAnsi"/>
                <w:color w:val="000000"/>
                <w:sz w:val="18"/>
                <w:szCs w:val="18"/>
              </w:rPr>
            </w:pPr>
            <w:r>
              <w:rPr>
                <w:color w:val="000000"/>
                <w:sz w:val="18"/>
              </w:rPr>
              <w:t>1</w:t>
            </w:r>
          </w:p>
        </w:tc>
      </w:tr>
      <w:tr w14:paraId="1C9D79FE" w14:textId="77777777" w:rsidTr="5BF46915">
        <w:tblPrEx>
          <w:tblW w:w="9900" w:type="dxa"/>
          <w:tblLayout w:type="fixed"/>
          <w:tblLook w:val="04A0"/>
        </w:tblPrEx>
        <w:tc>
          <w:tcPr>
            <w:tcW w:w="1440" w:type="dxa"/>
          </w:tcPr>
          <w:p w:rsidR="00D21316" w:rsidRPr="002B17C5" w:rsidP="000C5CCD" w14:paraId="65B03A4C" w14:textId="25A48062">
            <w:pPr>
              <w:spacing w:after="0"/>
              <w:contextualSpacing/>
              <w:rPr>
                <w:rFonts w:eastAsia="Courier New"/>
                <w:b/>
                <w:i/>
                <w:color w:val="ED7D31" w:themeColor="accent2"/>
                <w:sz w:val="18"/>
                <w:szCs w:val="18"/>
              </w:rPr>
            </w:pPr>
            <w:r>
              <w:rPr>
                <w:b/>
                <w:i/>
                <w:color w:val="ED7D31" w:themeColor="accent2"/>
                <w:sz w:val="18"/>
              </w:rPr>
              <w:t>O_RENT</w:t>
            </w:r>
          </w:p>
        </w:tc>
        <w:tc>
          <w:tcPr>
            <w:tcW w:w="7920" w:type="dxa"/>
            <w:vAlign w:val="bottom"/>
          </w:tcPr>
          <w:p w:rsidR="00D21316" w:rsidRPr="00EE15B0" w:rsidP="000C5CCD" w14:paraId="34B958BE" w14:textId="440D3C80">
            <w:pPr>
              <w:tabs>
                <w:tab w:val="right" w:leader="dot" w:pos="5760"/>
              </w:tabs>
              <w:spacing w:after="0"/>
              <w:contextualSpacing/>
              <w:rPr>
                <w:rFonts w:eastAsia="Courier New" w:cstheme="minorHAnsi"/>
                <w:color w:val="000000"/>
                <w:sz w:val="18"/>
                <w:szCs w:val="18"/>
              </w:rPr>
            </w:pPr>
            <w:r w:rsidRPr="00EE15B0">
              <w:rPr>
                <w:color w:val="000000"/>
                <w:sz w:val="18"/>
              </w:rPr>
              <w:t>Una vivienda que usted alquilaba (como un apartamento)</w:t>
            </w:r>
          </w:p>
        </w:tc>
        <w:tc>
          <w:tcPr>
            <w:tcW w:w="540" w:type="dxa"/>
            <w:vAlign w:val="center"/>
          </w:tcPr>
          <w:p w:rsidR="00D21316" w:rsidP="00EB35AA" w14:paraId="458E306A" w14:textId="77777777">
            <w:pPr>
              <w:spacing w:after="0"/>
              <w:contextualSpacing/>
              <w:rPr>
                <w:rFonts w:eastAsia="Courier New" w:cstheme="minorHAnsi"/>
                <w:color w:val="000000"/>
                <w:sz w:val="18"/>
                <w:szCs w:val="18"/>
              </w:rPr>
            </w:pPr>
            <w:r>
              <w:rPr>
                <w:color w:val="000000"/>
                <w:sz w:val="18"/>
              </w:rPr>
              <w:t>2</w:t>
            </w:r>
          </w:p>
        </w:tc>
      </w:tr>
      <w:tr w14:paraId="4A9912AE" w14:textId="77777777" w:rsidTr="5BF46915">
        <w:tblPrEx>
          <w:tblW w:w="9900" w:type="dxa"/>
          <w:tblLayout w:type="fixed"/>
          <w:tblLook w:val="04A0"/>
        </w:tblPrEx>
        <w:tc>
          <w:tcPr>
            <w:tcW w:w="1440" w:type="dxa"/>
          </w:tcPr>
          <w:p w:rsidR="00D21316" w:rsidRPr="002B17C5" w:rsidP="000C5CCD" w14:paraId="605DC257" w14:textId="2D719C53">
            <w:pPr>
              <w:spacing w:after="0"/>
              <w:contextualSpacing/>
              <w:rPr>
                <w:rFonts w:eastAsia="Courier New"/>
                <w:b/>
                <w:i/>
                <w:color w:val="ED7D31" w:themeColor="accent2"/>
                <w:sz w:val="18"/>
                <w:szCs w:val="18"/>
              </w:rPr>
            </w:pPr>
            <w:r>
              <w:rPr>
                <w:b/>
                <w:i/>
                <w:color w:val="ED7D31" w:themeColor="accent2"/>
                <w:sz w:val="18"/>
              </w:rPr>
              <w:t>O_OWN</w:t>
            </w:r>
          </w:p>
        </w:tc>
        <w:tc>
          <w:tcPr>
            <w:tcW w:w="7920" w:type="dxa"/>
            <w:vAlign w:val="bottom"/>
          </w:tcPr>
          <w:p w:rsidR="00D21316" w:rsidRPr="00EE15B0" w:rsidP="000C5CCD" w14:paraId="07F55EDF" w14:textId="08D21D6F">
            <w:pPr>
              <w:tabs>
                <w:tab w:val="right" w:leader="dot" w:pos="5760"/>
              </w:tabs>
              <w:spacing w:after="0"/>
              <w:contextualSpacing/>
              <w:rPr>
                <w:rFonts w:eastAsia="Courier New" w:cstheme="minorHAnsi"/>
                <w:color w:val="000000"/>
                <w:sz w:val="18"/>
                <w:szCs w:val="18"/>
              </w:rPr>
            </w:pPr>
            <w:r w:rsidRPr="00EE15B0">
              <w:rPr>
                <w:color w:val="000000"/>
                <w:sz w:val="18"/>
              </w:rPr>
              <w:t xml:space="preserve">Una vivienda de propiedad suya </w:t>
            </w:r>
          </w:p>
        </w:tc>
        <w:tc>
          <w:tcPr>
            <w:tcW w:w="540" w:type="dxa"/>
            <w:vAlign w:val="center"/>
          </w:tcPr>
          <w:p w:rsidR="00D21316" w:rsidP="00EB35AA" w14:paraId="6B454DA0" w14:textId="77777777">
            <w:pPr>
              <w:spacing w:after="0"/>
              <w:contextualSpacing/>
              <w:rPr>
                <w:rFonts w:eastAsia="Courier New" w:cstheme="minorHAnsi"/>
                <w:color w:val="000000"/>
                <w:sz w:val="18"/>
                <w:szCs w:val="18"/>
              </w:rPr>
            </w:pPr>
            <w:r>
              <w:rPr>
                <w:color w:val="000000"/>
                <w:sz w:val="18"/>
              </w:rPr>
              <w:t>3</w:t>
            </w:r>
          </w:p>
        </w:tc>
      </w:tr>
      <w:tr w14:paraId="7E00312A" w14:textId="77777777" w:rsidTr="5BF46915">
        <w:tblPrEx>
          <w:tblW w:w="9900" w:type="dxa"/>
          <w:tblLayout w:type="fixed"/>
          <w:tblLook w:val="04A0"/>
        </w:tblPrEx>
        <w:tc>
          <w:tcPr>
            <w:tcW w:w="1440" w:type="dxa"/>
          </w:tcPr>
          <w:p w:rsidR="00D21316" w:rsidRPr="002B17C5" w:rsidP="000C5CCD" w14:paraId="6D6E72C7" w14:textId="65DB82F9">
            <w:pPr>
              <w:spacing w:after="0"/>
              <w:contextualSpacing/>
              <w:rPr>
                <w:rFonts w:eastAsia="Courier New"/>
                <w:b/>
                <w:i/>
                <w:color w:val="ED7D31" w:themeColor="accent2"/>
                <w:sz w:val="18"/>
                <w:szCs w:val="18"/>
              </w:rPr>
            </w:pPr>
            <w:r>
              <w:rPr>
                <w:b/>
                <w:i/>
                <w:color w:val="ED7D31" w:themeColor="accent2"/>
                <w:sz w:val="18"/>
              </w:rPr>
              <w:t>O_SHELT</w:t>
            </w:r>
          </w:p>
        </w:tc>
        <w:tc>
          <w:tcPr>
            <w:tcW w:w="7920" w:type="dxa"/>
            <w:vAlign w:val="bottom"/>
          </w:tcPr>
          <w:p w:rsidR="00D21316" w:rsidRPr="00EE15B0" w:rsidP="000C5CCD" w14:paraId="413626C4" w14:textId="311542D4">
            <w:pPr>
              <w:tabs>
                <w:tab w:val="right" w:leader="dot" w:pos="5760"/>
              </w:tabs>
              <w:spacing w:after="0"/>
              <w:contextualSpacing/>
              <w:rPr>
                <w:rFonts w:eastAsia="Courier New" w:cstheme="minorHAnsi"/>
                <w:color w:val="000000"/>
                <w:sz w:val="18"/>
                <w:szCs w:val="18"/>
              </w:rPr>
            </w:pPr>
            <w:r w:rsidRPr="00EE15B0">
              <w:rPr>
                <w:color w:val="000000"/>
                <w:sz w:val="18"/>
              </w:rPr>
              <w:t>Un refugio para personas sin hogar, un refugio de seguridad o una vivienda de transición</w:t>
            </w:r>
          </w:p>
        </w:tc>
        <w:tc>
          <w:tcPr>
            <w:tcW w:w="540" w:type="dxa"/>
            <w:vAlign w:val="center"/>
          </w:tcPr>
          <w:p w:rsidR="00D21316" w:rsidP="00EB35AA" w14:paraId="557A0B63" w14:textId="77777777">
            <w:pPr>
              <w:spacing w:after="0"/>
              <w:contextualSpacing/>
              <w:rPr>
                <w:rFonts w:eastAsia="Courier New" w:cstheme="minorHAnsi"/>
                <w:color w:val="000000"/>
                <w:sz w:val="18"/>
                <w:szCs w:val="18"/>
              </w:rPr>
            </w:pPr>
            <w:r>
              <w:rPr>
                <w:color w:val="000000"/>
                <w:sz w:val="18"/>
              </w:rPr>
              <w:t>4</w:t>
            </w:r>
          </w:p>
        </w:tc>
      </w:tr>
      <w:tr w14:paraId="55CAB3FE" w14:textId="77777777" w:rsidTr="5BF46915">
        <w:tblPrEx>
          <w:tblW w:w="9900" w:type="dxa"/>
          <w:tblLayout w:type="fixed"/>
          <w:tblLook w:val="04A0"/>
        </w:tblPrEx>
        <w:tc>
          <w:tcPr>
            <w:tcW w:w="1440" w:type="dxa"/>
          </w:tcPr>
          <w:p w:rsidR="00D21316" w:rsidRPr="002B17C5" w:rsidP="000C5CCD" w14:paraId="686B2293" w14:textId="35B3D66B">
            <w:pPr>
              <w:spacing w:after="0"/>
              <w:contextualSpacing/>
              <w:rPr>
                <w:rFonts w:eastAsia="Courier New"/>
                <w:b/>
                <w:i/>
                <w:color w:val="ED7D31" w:themeColor="accent2"/>
                <w:sz w:val="18"/>
                <w:szCs w:val="18"/>
              </w:rPr>
            </w:pPr>
            <w:r>
              <w:rPr>
                <w:b/>
                <w:i/>
                <w:color w:val="ED7D31" w:themeColor="accent2"/>
                <w:sz w:val="18"/>
              </w:rPr>
              <w:t>O_JAIL</w:t>
            </w:r>
          </w:p>
        </w:tc>
        <w:tc>
          <w:tcPr>
            <w:tcW w:w="7920" w:type="dxa"/>
            <w:vAlign w:val="bottom"/>
          </w:tcPr>
          <w:p w:rsidR="00D21316" w:rsidRPr="00EE15B0" w:rsidP="000C5CCD" w14:paraId="711A473A" w14:textId="0747AF69">
            <w:pPr>
              <w:tabs>
                <w:tab w:val="right" w:leader="dot" w:pos="5760"/>
              </w:tabs>
              <w:spacing w:after="0"/>
              <w:contextualSpacing/>
              <w:rPr>
                <w:rFonts w:eastAsia="Courier New" w:cstheme="minorHAnsi"/>
                <w:color w:val="000000"/>
                <w:sz w:val="18"/>
                <w:szCs w:val="18"/>
              </w:rPr>
            </w:pPr>
            <w:r w:rsidRPr="00EE15B0">
              <w:rPr>
                <w:color w:val="000000"/>
                <w:sz w:val="18"/>
              </w:rPr>
              <w:t>Vivienda institucional (incluye hospital, cárcel, prisión, centro de detención juvenil, establecimientos de cuidados a largo plazo, hogar de ancianos o centro de tratamiento por el consumo de drogas)</w:t>
            </w:r>
          </w:p>
        </w:tc>
        <w:tc>
          <w:tcPr>
            <w:tcW w:w="540" w:type="dxa"/>
            <w:vAlign w:val="center"/>
          </w:tcPr>
          <w:p w:rsidR="00D21316" w:rsidP="00EB35AA" w14:paraId="182B7682" w14:textId="77777777">
            <w:pPr>
              <w:spacing w:after="0"/>
              <w:contextualSpacing/>
              <w:rPr>
                <w:rFonts w:eastAsia="Courier New" w:cstheme="minorHAnsi"/>
                <w:color w:val="000000"/>
                <w:sz w:val="18"/>
                <w:szCs w:val="18"/>
              </w:rPr>
            </w:pPr>
            <w:r>
              <w:rPr>
                <w:color w:val="000000"/>
                <w:sz w:val="18"/>
              </w:rPr>
              <w:t>5</w:t>
            </w:r>
          </w:p>
        </w:tc>
      </w:tr>
      <w:tr w14:paraId="7C4D7660" w14:textId="77777777" w:rsidTr="5BF46915">
        <w:tblPrEx>
          <w:tblW w:w="9900" w:type="dxa"/>
          <w:tblLayout w:type="fixed"/>
          <w:tblLook w:val="04A0"/>
        </w:tblPrEx>
        <w:tc>
          <w:tcPr>
            <w:tcW w:w="1440" w:type="dxa"/>
          </w:tcPr>
          <w:p w:rsidR="00D21316" w:rsidRPr="002B17C5" w:rsidP="000C5CCD" w14:paraId="5C680D22" w14:textId="40DB4B08">
            <w:pPr>
              <w:spacing w:after="0"/>
              <w:contextualSpacing/>
              <w:rPr>
                <w:rFonts w:eastAsia="Courier New"/>
                <w:b/>
                <w:i/>
                <w:color w:val="ED7D31" w:themeColor="accent2"/>
                <w:sz w:val="18"/>
                <w:szCs w:val="18"/>
              </w:rPr>
            </w:pPr>
            <w:r>
              <w:rPr>
                <w:b/>
                <w:i/>
                <w:color w:val="ED7D31" w:themeColor="accent2"/>
                <w:sz w:val="18"/>
              </w:rPr>
              <w:t>O_COUCH</w:t>
            </w:r>
          </w:p>
        </w:tc>
        <w:tc>
          <w:tcPr>
            <w:tcW w:w="7920" w:type="dxa"/>
            <w:vAlign w:val="bottom"/>
          </w:tcPr>
          <w:p w:rsidR="00D21316" w:rsidRPr="00EE15B0" w:rsidP="5BF46915" w14:paraId="1ECCC6D7" w14:textId="54DA69BD">
            <w:pPr>
              <w:tabs>
                <w:tab w:val="right" w:leader="dot" w:pos="5760"/>
              </w:tabs>
              <w:spacing w:after="0"/>
              <w:contextualSpacing/>
              <w:rPr>
                <w:color w:val="000000"/>
                <w:sz w:val="18"/>
                <w:szCs w:val="18"/>
              </w:rPr>
            </w:pPr>
            <w:r w:rsidRPr="5BF46915">
              <w:rPr>
                <w:color w:val="000000" w:themeColor="text1"/>
                <w:sz w:val="18"/>
                <w:szCs w:val="18"/>
              </w:rPr>
              <w:t>Las casas de otras personas por periodos breves</w:t>
            </w:r>
          </w:p>
        </w:tc>
        <w:tc>
          <w:tcPr>
            <w:tcW w:w="540" w:type="dxa"/>
            <w:vAlign w:val="center"/>
          </w:tcPr>
          <w:p w:rsidR="00D21316" w:rsidP="00EB35AA" w14:paraId="30F4F8C1" w14:textId="77777777">
            <w:pPr>
              <w:spacing w:after="0"/>
              <w:contextualSpacing/>
              <w:rPr>
                <w:rFonts w:eastAsia="Courier New" w:cstheme="minorHAnsi"/>
                <w:color w:val="000000"/>
                <w:sz w:val="18"/>
                <w:szCs w:val="18"/>
              </w:rPr>
            </w:pPr>
            <w:r>
              <w:rPr>
                <w:color w:val="000000"/>
                <w:sz w:val="18"/>
              </w:rPr>
              <w:t>6</w:t>
            </w:r>
          </w:p>
        </w:tc>
      </w:tr>
      <w:tr w14:paraId="0E2401A5" w14:textId="77777777" w:rsidTr="5BF46915">
        <w:tblPrEx>
          <w:tblW w:w="9900" w:type="dxa"/>
          <w:tblLayout w:type="fixed"/>
          <w:tblLook w:val="04A0"/>
        </w:tblPrEx>
        <w:tc>
          <w:tcPr>
            <w:tcW w:w="1440" w:type="dxa"/>
          </w:tcPr>
          <w:p w:rsidR="00D21316" w:rsidRPr="002B17C5" w:rsidP="000C5CCD" w14:paraId="42C337DC" w14:textId="7473B7FF">
            <w:pPr>
              <w:spacing w:after="0"/>
              <w:contextualSpacing/>
              <w:rPr>
                <w:rFonts w:eastAsia="Courier New"/>
                <w:b/>
                <w:i/>
                <w:color w:val="ED7D31" w:themeColor="accent2"/>
                <w:sz w:val="18"/>
                <w:szCs w:val="18"/>
              </w:rPr>
            </w:pPr>
            <w:r>
              <w:rPr>
                <w:b/>
                <w:i/>
                <w:color w:val="ED7D31" w:themeColor="accent2"/>
                <w:sz w:val="18"/>
              </w:rPr>
              <w:t>O_CAR</w:t>
            </w:r>
          </w:p>
        </w:tc>
        <w:tc>
          <w:tcPr>
            <w:tcW w:w="7920" w:type="dxa"/>
            <w:vAlign w:val="bottom"/>
          </w:tcPr>
          <w:p w:rsidR="00D21316" w:rsidRPr="00EE15B0" w:rsidP="000C5CCD" w14:paraId="5642DDD8" w14:textId="0BBA6D11">
            <w:pPr>
              <w:tabs>
                <w:tab w:val="right" w:leader="dot" w:pos="5760"/>
              </w:tabs>
              <w:spacing w:after="0"/>
              <w:contextualSpacing/>
              <w:rPr>
                <w:rFonts w:eastAsia="Courier New" w:cstheme="minorHAnsi"/>
                <w:color w:val="000000"/>
                <w:sz w:val="18"/>
                <w:szCs w:val="18"/>
              </w:rPr>
            </w:pPr>
            <w:r w:rsidRPr="00EE15B0">
              <w:rPr>
                <w:color w:val="000000"/>
                <w:sz w:val="18"/>
              </w:rPr>
              <w:t>Un sitio que no era una vivienda (incluye auto, calle o debajo de un puente)</w:t>
            </w:r>
          </w:p>
        </w:tc>
        <w:tc>
          <w:tcPr>
            <w:tcW w:w="540" w:type="dxa"/>
            <w:vAlign w:val="center"/>
          </w:tcPr>
          <w:p w:rsidR="00D21316" w:rsidP="00EB35AA" w14:paraId="5E458906" w14:textId="77777777">
            <w:pPr>
              <w:spacing w:after="0"/>
              <w:contextualSpacing/>
              <w:rPr>
                <w:rFonts w:eastAsia="Courier New" w:cstheme="minorHAnsi"/>
                <w:color w:val="000000"/>
                <w:sz w:val="18"/>
                <w:szCs w:val="18"/>
              </w:rPr>
            </w:pPr>
            <w:r>
              <w:rPr>
                <w:color w:val="000000"/>
                <w:sz w:val="18"/>
              </w:rPr>
              <w:t>7</w:t>
            </w:r>
          </w:p>
        </w:tc>
      </w:tr>
      <w:tr w14:paraId="0A5C9CD7" w14:textId="77777777" w:rsidTr="5BF46915">
        <w:tblPrEx>
          <w:tblW w:w="9900" w:type="dxa"/>
          <w:tblLayout w:type="fixed"/>
          <w:tblLook w:val="04A0"/>
        </w:tblPrEx>
        <w:tc>
          <w:tcPr>
            <w:tcW w:w="1440" w:type="dxa"/>
          </w:tcPr>
          <w:p w:rsidR="00D21316" w:rsidRPr="002B17C5" w:rsidP="000C5CCD" w14:paraId="165FBF08" w14:textId="6618260D">
            <w:pPr>
              <w:spacing w:after="0"/>
              <w:contextualSpacing/>
              <w:rPr>
                <w:rFonts w:eastAsia="Courier New"/>
                <w:b/>
                <w:i/>
                <w:color w:val="ED7D31" w:themeColor="accent2"/>
                <w:sz w:val="18"/>
                <w:szCs w:val="18"/>
              </w:rPr>
            </w:pPr>
          </w:p>
        </w:tc>
        <w:tc>
          <w:tcPr>
            <w:tcW w:w="7920" w:type="dxa"/>
            <w:vAlign w:val="bottom"/>
          </w:tcPr>
          <w:p w:rsidR="00D21316" w:rsidRPr="00EE15B0" w:rsidP="000C5CCD" w14:paraId="72305033" w14:textId="4778BA08">
            <w:pPr>
              <w:tabs>
                <w:tab w:val="right" w:leader="dot" w:pos="5760"/>
              </w:tabs>
              <w:spacing w:after="0"/>
              <w:contextualSpacing/>
              <w:rPr>
                <w:rFonts w:eastAsia="Courier New" w:cstheme="minorHAnsi"/>
                <w:i/>
                <w:iCs/>
                <w:color w:val="767171" w:themeColor="background2" w:themeShade="80"/>
                <w:sz w:val="18"/>
                <w:szCs w:val="18"/>
              </w:rPr>
            </w:pPr>
          </w:p>
        </w:tc>
        <w:tc>
          <w:tcPr>
            <w:tcW w:w="540" w:type="dxa"/>
            <w:vAlign w:val="center"/>
          </w:tcPr>
          <w:p w:rsidR="00D21316" w:rsidRPr="003D1700" w:rsidP="00EB35AA" w14:paraId="42819A81" w14:textId="7D85A1AA">
            <w:pPr>
              <w:spacing w:after="0"/>
              <w:contextualSpacing/>
              <w:rPr>
                <w:rFonts w:eastAsia="Courier New" w:cstheme="minorHAnsi"/>
                <w:i/>
                <w:iCs/>
                <w:color w:val="767171" w:themeColor="background2" w:themeShade="80"/>
                <w:sz w:val="18"/>
                <w:szCs w:val="18"/>
              </w:rPr>
            </w:pPr>
          </w:p>
        </w:tc>
      </w:tr>
      <w:tr w14:paraId="3BC221F0" w14:textId="77777777" w:rsidTr="5BF46915">
        <w:tblPrEx>
          <w:tblW w:w="9900" w:type="dxa"/>
          <w:tblLayout w:type="fixed"/>
          <w:tblLook w:val="04A0"/>
        </w:tblPrEx>
        <w:tc>
          <w:tcPr>
            <w:tcW w:w="1440" w:type="dxa"/>
          </w:tcPr>
          <w:p w:rsidR="00D21316" w:rsidRPr="002B17C5" w:rsidP="000C5CCD" w14:paraId="1DF99E2E" w14:textId="495E3299">
            <w:pPr>
              <w:spacing w:after="0"/>
              <w:contextualSpacing/>
              <w:rPr>
                <w:rFonts w:eastAsia="Courier New"/>
                <w:b/>
                <w:i/>
                <w:color w:val="ED7D31" w:themeColor="accent2"/>
                <w:sz w:val="18"/>
                <w:szCs w:val="18"/>
              </w:rPr>
            </w:pPr>
            <w:r>
              <w:rPr>
                <w:b/>
                <w:i/>
                <w:color w:val="ED7D31" w:themeColor="accent2"/>
                <w:sz w:val="18"/>
              </w:rPr>
              <w:t>O_PNTR</w:t>
            </w:r>
          </w:p>
        </w:tc>
        <w:tc>
          <w:tcPr>
            <w:tcW w:w="7920" w:type="dxa"/>
            <w:vAlign w:val="bottom"/>
          </w:tcPr>
          <w:p w:rsidR="00D21316" w:rsidRPr="00EE15B0" w:rsidP="000C5CCD" w14:paraId="0C3600ED" w14:textId="1CF23994">
            <w:pPr>
              <w:tabs>
                <w:tab w:val="right" w:leader="dot" w:pos="5760"/>
              </w:tabs>
              <w:spacing w:after="0"/>
              <w:contextualSpacing/>
              <w:rPr>
                <w:rFonts w:eastAsia="Courier New" w:cstheme="minorHAnsi"/>
                <w:i/>
                <w:iCs/>
                <w:color w:val="767171" w:themeColor="background2" w:themeShade="80"/>
                <w:sz w:val="18"/>
                <w:szCs w:val="18"/>
              </w:rPr>
            </w:pPr>
            <w:r w:rsidRPr="00EE15B0">
              <w:rPr>
                <w:i/>
                <w:color w:val="767171" w:themeColor="background2" w:themeShade="80"/>
                <w:sz w:val="18"/>
              </w:rPr>
              <w:t>Prefiere no contestar</w:t>
            </w:r>
          </w:p>
        </w:tc>
        <w:tc>
          <w:tcPr>
            <w:tcW w:w="540" w:type="dxa"/>
            <w:vAlign w:val="center"/>
          </w:tcPr>
          <w:p w:rsidR="00D21316" w:rsidRPr="003D1700" w:rsidP="00EB35AA" w14:paraId="0ECE3464"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99</w:t>
            </w:r>
          </w:p>
        </w:tc>
      </w:tr>
    </w:tbl>
    <w:p w:rsidR="00A673F7" w:rsidRPr="00747268" w:rsidP="00A673F7" w14:paraId="219CD8DB" w14:textId="77777777">
      <w:pPr>
        <w:spacing w:after="160" w:line="259" w:lineRule="auto"/>
        <w:rPr>
          <w:rStyle w:val="NoSpacingChar"/>
          <w:rFonts w:eastAsiaTheme="minorEastAsia"/>
        </w:rPr>
      </w:pPr>
    </w:p>
    <w:p w:rsidR="00A673F7" w:rsidRPr="00C8011C" w:rsidP="00A673F7" w14:paraId="1938117E" w14:textId="28726558">
      <w:pPr>
        <w:spacing w:after="160" w:line="259" w:lineRule="auto"/>
        <w:rPr>
          <w:rStyle w:val="NoSpacingChar"/>
          <w:rFonts w:eastAsiaTheme="minorEastAsia"/>
          <w:lang w:val="en-US"/>
        </w:rPr>
      </w:pPr>
      <w:bookmarkStart w:id="54" w:name="_Toc121325920"/>
      <w:r w:rsidRPr="00C8011C">
        <w:rPr>
          <w:rStyle w:val="NoSpacingChar"/>
          <w:rFonts w:eastAsiaTheme="minorHAnsi"/>
          <w:lang w:val="en-US"/>
        </w:rPr>
        <w:t>Police harassment and incarceration. (YBDX)</w:t>
      </w:r>
      <w:bookmarkEnd w:id="54"/>
    </w:p>
    <w:p w:rsidR="006F352D" w:rsidRPr="00C8011C" w:rsidP="00A673F7" w14:paraId="2637F90F" w14:textId="77777777">
      <w:pPr>
        <w:spacing w:after="160" w:line="259" w:lineRule="auto"/>
        <w:rPr>
          <w:rStyle w:val="NoSpacingChar"/>
          <w:rFonts w:eastAsiaTheme="minorEastAsia"/>
          <w:lang w:val="en-US"/>
        </w:rPr>
      </w:pPr>
    </w:p>
    <w:p w:rsidR="006F352D" w:rsidRPr="00532E50" w:rsidP="006F352D" w14:paraId="721AE7C7" w14:textId="3528F609">
      <w:pPr>
        <w:contextualSpacing/>
        <w:rPr>
          <w:rFonts w:eastAsia="Courier New"/>
          <w:b/>
          <w:color w:val="FF0000"/>
          <w:sz w:val="18"/>
          <w:szCs w:val="18"/>
        </w:rPr>
      </w:pPr>
      <w:r w:rsidRPr="00CC7C68">
        <w:rPr>
          <w:b/>
          <w:color w:val="FF0000"/>
          <w:sz w:val="18"/>
        </w:rPr>
        <w:t>Transición: La siguiente pregunta es sobre el acoso por la policía o las autoridades de la ley. El acoso puede incluir agresión física, amenazas, intimidación o palabras ofensivas.</w:t>
      </w:r>
      <w:r>
        <w:rPr>
          <w:b/>
          <w:color w:val="FF0000"/>
          <w:sz w:val="18"/>
        </w:rPr>
        <w:t xml:space="preserve"> </w:t>
      </w:r>
    </w:p>
    <w:p w:rsidR="006F352D" w:rsidRPr="008F4816" w:rsidP="00A673F7" w14:paraId="484567BD" w14:textId="77777777">
      <w:pPr>
        <w:spacing w:after="160" w:line="259" w:lineRule="auto"/>
        <w:rPr>
          <w:rStyle w:val="NoSpacingChar"/>
          <w:rFonts w:eastAsiaTheme="minorEastAsia"/>
        </w:rPr>
      </w:pPr>
    </w:p>
    <w:tbl>
      <w:tblPr>
        <w:tblW w:w="9810" w:type="dxa"/>
        <w:tblLayout w:type="fixed"/>
        <w:tblLook w:val="04A0"/>
      </w:tblPr>
      <w:tblGrid>
        <w:gridCol w:w="1440"/>
        <w:gridCol w:w="1800"/>
        <w:gridCol w:w="6570"/>
      </w:tblGrid>
      <w:tr w14:paraId="5397BBF3" w14:textId="77777777" w:rsidTr="009F3BAB">
        <w:tblPrEx>
          <w:tblW w:w="9810" w:type="dxa"/>
          <w:tblLayout w:type="fixed"/>
          <w:tblLook w:val="04A0"/>
        </w:tblPrEx>
        <w:tc>
          <w:tcPr>
            <w:tcW w:w="1440" w:type="dxa"/>
            <w:vAlign w:val="bottom"/>
          </w:tcPr>
          <w:p w:rsidR="003139C1" w:rsidP="003139C1" w14:paraId="3285D55E" w14:textId="672D46BD">
            <w:pPr>
              <w:spacing w:after="0"/>
              <w:contextualSpacing/>
              <w:rPr>
                <w:rFonts w:eastAsia="Times New Roman" w:cstheme="minorHAnsi"/>
                <w:b/>
                <w:color w:val="000000"/>
                <w:sz w:val="18"/>
                <w:szCs w:val="18"/>
              </w:rPr>
            </w:pPr>
            <w:r>
              <w:rPr>
                <w:b/>
                <w:color w:val="000000"/>
                <w:sz w:val="18"/>
              </w:rPr>
              <w:t>O.5</w:t>
            </w:r>
          </w:p>
        </w:tc>
        <w:tc>
          <w:tcPr>
            <w:tcW w:w="8370" w:type="dxa"/>
            <w:gridSpan w:val="2"/>
            <w:vAlign w:val="bottom"/>
          </w:tcPr>
          <w:p w:rsidR="003139C1" w:rsidP="003139C1" w14:paraId="535734F7" w14:textId="0D5D4F6B">
            <w:pPr>
              <w:spacing w:after="0"/>
              <w:contextualSpacing/>
              <w:rPr>
                <w:rFonts w:eastAsia="Times New Roman"/>
                <w:b/>
                <w:bCs/>
                <w:color w:val="000000" w:themeColor="text1"/>
                <w:sz w:val="18"/>
                <w:szCs w:val="18"/>
              </w:rPr>
            </w:pPr>
            <w:r>
              <w:rPr>
                <w:b/>
                <w:color w:val="000000" w:themeColor="text1"/>
                <w:sz w:val="18"/>
              </w:rPr>
              <w:t>Police harassment (YBDX)</w:t>
            </w:r>
          </w:p>
        </w:tc>
      </w:tr>
      <w:tr w14:paraId="73589464" w14:textId="77777777" w:rsidTr="009F3BAB">
        <w:tblPrEx>
          <w:tblW w:w="9810" w:type="dxa"/>
          <w:tblLayout w:type="fixed"/>
          <w:tblLook w:val="04A0"/>
        </w:tblPrEx>
        <w:tc>
          <w:tcPr>
            <w:tcW w:w="1440" w:type="dxa"/>
          </w:tcPr>
          <w:p w:rsidR="003139C1" w:rsidRPr="00B02BF5" w:rsidP="003139C1" w14:paraId="7F123968" w14:textId="17F786C6">
            <w:pPr>
              <w:spacing w:after="0"/>
              <w:contextualSpacing/>
              <w:rPr>
                <w:rFonts w:eastAsia="Times New Roman" w:cstheme="minorHAnsi"/>
                <w:bCs/>
                <w:color w:val="000000"/>
                <w:sz w:val="18"/>
                <w:szCs w:val="18"/>
                <w:highlight w:val="yellow"/>
              </w:rPr>
            </w:pPr>
            <w:r>
              <w:rPr>
                <w:b/>
                <w:i/>
                <w:color w:val="ED7D31" w:themeColor="accent2"/>
                <w:sz w:val="18"/>
              </w:rPr>
              <w:t>O_HARASS</w:t>
            </w:r>
          </w:p>
        </w:tc>
        <w:tc>
          <w:tcPr>
            <w:tcW w:w="8370" w:type="dxa"/>
            <w:gridSpan w:val="2"/>
            <w:vAlign w:val="bottom"/>
          </w:tcPr>
          <w:p w:rsidR="003139C1" w:rsidRPr="0044689D" w:rsidP="003139C1" w14:paraId="79314CB4" w14:textId="73D5CB33">
            <w:pPr>
              <w:spacing w:after="0"/>
              <w:contextualSpacing/>
              <w:rPr>
                <w:rFonts w:eastAsia="Times New Roman"/>
                <w:color w:val="000000"/>
                <w:sz w:val="18"/>
                <w:szCs w:val="18"/>
              </w:rPr>
            </w:pPr>
            <w:r w:rsidRPr="00031CA9">
              <w:rPr>
                <w:b/>
                <w:bCs/>
                <w:color w:val="000000" w:themeColor="text1"/>
                <w:sz w:val="18"/>
              </w:rPr>
              <w:t>En los 12 meses anteriores a su diagnóstico</w:t>
            </w:r>
            <w:r w:rsidRPr="0044689D">
              <w:rPr>
                <w:color w:val="000000" w:themeColor="text1"/>
                <w:sz w:val="18"/>
              </w:rPr>
              <w:t>, ¿alguna vez fue acosado(a) por la policía o las autoridades de la ley?</w:t>
            </w:r>
          </w:p>
        </w:tc>
      </w:tr>
      <w:tr w14:paraId="3B47EF8C" w14:textId="77777777" w:rsidTr="009F3BAB">
        <w:tblPrEx>
          <w:tblW w:w="9810" w:type="dxa"/>
          <w:tblLayout w:type="fixed"/>
          <w:tblLook w:val="04A0"/>
        </w:tblPrEx>
        <w:tc>
          <w:tcPr>
            <w:tcW w:w="1440" w:type="dxa"/>
            <w:vAlign w:val="bottom"/>
          </w:tcPr>
          <w:p w:rsidR="009B50BA" w:rsidP="009228F7" w14:paraId="365BDC22" w14:textId="77777777">
            <w:pPr>
              <w:spacing w:after="0"/>
              <w:contextualSpacing/>
              <w:rPr>
                <w:rFonts w:eastAsia="Times New Roman" w:cstheme="minorHAnsi"/>
                <w:b/>
                <w:color w:val="000000"/>
                <w:sz w:val="18"/>
                <w:szCs w:val="18"/>
              </w:rPr>
            </w:pPr>
          </w:p>
        </w:tc>
        <w:tc>
          <w:tcPr>
            <w:tcW w:w="8370" w:type="dxa"/>
            <w:gridSpan w:val="2"/>
            <w:vAlign w:val="bottom"/>
          </w:tcPr>
          <w:p w:rsidR="009B50BA" w:rsidRPr="0044689D" w:rsidP="009228F7" w14:paraId="7D18CB9B" w14:textId="77777777">
            <w:pPr>
              <w:spacing w:after="0"/>
              <w:contextualSpacing/>
              <w:rPr>
                <w:rFonts w:eastAsia="Times New Roman"/>
                <w:b/>
                <w:bCs/>
                <w:color w:val="000000" w:themeColor="text1"/>
                <w:sz w:val="18"/>
                <w:szCs w:val="18"/>
                <w:lang w:val="en-US"/>
              </w:rPr>
            </w:pPr>
            <w:r w:rsidRPr="0044689D">
              <w:rPr>
                <w:color w:val="00B050"/>
                <w:sz w:val="18"/>
                <w:lang w:val="en-US"/>
              </w:rPr>
              <w:t>[DON’T READ RESPONSES. SELECT ONLY ONE.]</w:t>
            </w:r>
          </w:p>
        </w:tc>
      </w:tr>
      <w:tr w14:paraId="6467F355" w14:textId="77777777" w:rsidTr="00867A5C">
        <w:tblPrEx>
          <w:tblW w:w="9810" w:type="dxa"/>
          <w:tblLayout w:type="fixed"/>
          <w:tblLook w:val="04A0"/>
        </w:tblPrEx>
        <w:tc>
          <w:tcPr>
            <w:tcW w:w="1440" w:type="dxa"/>
          </w:tcPr>
          <w:p w:rsidR="002F3E10" w:rsidRPr="00C8011C" w:rsidP="009228F7" w14:paraId="51BD999C" w14:textId="77777777">
            <w:pPr>
              <w:spacing w:after="0"/>
              <w:contextualSpacing/>
              <w:rPr>
                <w:rFonts w:eastAsia="Times New Roman" w:cstheme="minorHAnsi"/>
                <w:b/>
                <w:i/>
                <w:color w:val="000000"/>
                <w:sz w:val="18"/>
                <w:szCs w:val="18"/>
                <w:lang w:val="en-US"/>
              </w:rPr>
            </w:pPr>
          </w:p>
        </w:tc>
        <w:tc>
          <w:tcPr>
            <w:tcW w:w="1800" w:type="dxa"/>
          </w:tcPr>
          <w:p w:rsidR="002F3E10" w:rsidRPr="0044689D" w:rsidP="009228F7" w14:paraId="2A639BF9" w14:textId="77777777">
            <w:pPr>
              <w:spacing w:after="0"/>
              <w:contextualSpacing/>
              <w:rPr>
                <w:rFonts w:eastAsia="Times New Roman" w:cstheme="minorHAnsi"/>
                <w:bCs/>
                <w:color w:val="000000"/>
                <w:sz w:val="18"/>
                <w:szCs w:val="18"/>
              </w:rPr>
            </w:pPr>
            <w:r w:rsidRPr="0044689D">
              <w:rPr>
                <w:sz w:val="18"/>
              </w:rPr>
              <w:t>No</w:t>
            </w:r>
          </w:p>
        </w:tc>
        <w:tc>
          <w:tcPr>
            <w:tcW w:w="6570" w:type="dxa"/>
            <w:vAlign w:val="bottom"/>
          </w:tcPr>
          <w:p w:rsidR="002F3E10" w:rsidP="009228F7" w14:paraId="4A63740D" w14:textId="77777777">
            <w:pPr>
              <w:spacing w:after="0"/>
              <w:contextualSpacing/>
              <w:rPr>
                <w:rFonts w:eastAsia="Times New Roman" w:cstheme="minorHAnsi"/>
                <w:bCs/>
                <w:color w:val="000000"/>
                <w:sz w:val="18"/>
                <w:szCs w:val="18"/>
              </w:rPr>
            </w:pPr>
            <w:r>
              <w:rPr>
                <w:color w:val="000000"/>
                <w:sz w:val="18"/>
              </w:rPr>
              <w:t>0</w:t>
            </w:r>
          </w:p>
        </w:tc>
      </w:tr>
      <w:tr w14:paraId="32598E28" w14:textId="77777777" w:rsidTr="00867A5C">
        <w:tblPrEx>
          <w:tblW w:w="9810" w:type="dxa"/>
          <w:tblLayout w:type="fixed"/>
          <w:tblLook w:val="04A0"/>
        </w:tblPrEx>
        <w:tc>
          <w:tcPr>
            <w:tcW w:w="1440" w:type="dxa"/>
          </w:tcPr>
          <w:p w:rsidR="002F3E10" w:rsidRPr="002B17C5" w:rsidP="009228F7" w14:paraId="02EEF134" w14:textId="77777777">
            <w:pPr>
              <w:spacing w:after="0"/>
              <w:contextualSpacing/>
              <w:rPr>
                <w:rFonts w:eastAsia="Times New Roman" w:cstheme="minorHAnsi"/>
                <w:color w:val="000000"/>
                <w:sz w:val="18"/>
                <w:szCs w:val="18"/>
              </w:rPr>
            </w:pPr>
          </w:p>
        </w:tc>
        <w:tc>
          <w:tcPr>
            <w:tcW w:w="1800" w:type="dxa"/>
          </w:tcPr>
          <w:p w:rsidR="002F3E10" w:rsidRPr="0044689D" w:rsidP="009228F7" w14:paraId="00DD05EC" w14:textId="77777777">
            <w:pPr>
              <w:spacing w:after="0"/>
              <w:contextualSpacing/>
              <w:rPr>
                <w:rFonts w:eastAsia="Times New Roman" w:cstheme="minorHAnsi"/>
                <w:bCs/>
                <w:color w:val="000000"/>
                <w:sz w:val="18"/>
                <w:szCs w:val="18"/>
              </w:rPr>
            </w:pPr>
            <w:r w:rsidRPr="0044689D">
              <w:rPr>
                <w:color w:val="000000" w:themeColor="text1"/>
                <w:sz w:val="18"/>
              </w:rPr>
              <w:t>Sí</w:t>
            </w:r>
          </w:p>
        </w:tc>
        <w:tc>
          <w:tcPr>
            <w:tcW w:w="6570" w:type="dxa"/>
            <w:vAlign w:val="bottom"/>
          </w:tcPr>
          <w:p w:rsidR="002F3E10" w:rsidP="009228F7" w14:paraId="3A38DBEB" w14:textId="77777777">
            <w:pPr>
              <w:spacing w:after="0"/>
              <w:contextualSpacing/>
              <w:rPr>
                <w:rFonts w:eastAsia="Times New Roman" w:cstheme="minorHAnsi"/>
                <w:bCs/>
                <w:color w:val="000000"/>
                <w:sz w:val="18"/>
                <w:szCs w:val="18"/>
              </w:rPr>
            </w:pPr>
            <w:r>
              <w:rPr>
                <w:color w:val="000000"/>
                <w:sz w:val="18"/>
              </w:rPr>
              <w:t>1</w:t>
            </w:r>
          </w:p>
        </w:tc>
      </w:tr>
      <w:tr w14:paraId="348CAA01" w14:textId="77777777" w:rsidTr="00867A5C">
        <w:tblPrEx>
          <w:tblW w:w="9810" w:type="dxa"/>
          <w:tblLayout w:type="fixed"/>
          <w:tblLook w:val="04A0"/>
        </w:tblPrEx>
        <w:tc>
          <w:tcPr>
            <w:tcW w:w="1440" w:type="dxa"/>
          </w:tcPr>
          <w:p w:rsidR="002F3E10" w:rsidRPr="002B17C5" w:rsidP="009228F7" w14:paraId="30AF53EC" w14:textId="77777777">
            <w:pPr>
              <w:spacing w:after="0"/>
              <w:contextualSpacing/>
              <w:rPr>
                <w:rFonts w:eastAsia="Times New Roman" w:cstheme="minorHAnsi"/>
                <w:color w:val="000000"/>
                <w:sz w:val="18"/>
                <w:szCs w:val="18"/>
              </w:rPr>
            </w:pPr>
          </w:p>
        </w:tc>
        <w:tc>
          <w:tcPr>
            <w:tcW w:w="1800" w:type="dxa"/>
          </w:tcPr>
          <w:p w:rsidR="002F3E10" w:rsidRPr="0044689D" w:rsidP="009228F7" w14:paraId="38D7550F" w14:textId="77777777">
            <w:pPr>
              <w:spacing w:after="0"/>
              <w:contextualSpacing/>
              <w:rPr>
                <w:rFonts w:eastAsia="Times New Roman" w:cstheme="minorHAnsi"/>
                <w:bCs/>
                <w:i/>
                <w:iCs/>
                <w:color w:val="767171" w:themeColor="background2" w:themeShade="80"/>
                <w:sz w:val="18"/>
                <w:szCs w:val="18"/>
              </w:rPr>
            </w:pPr>
            <w:r w:rsidRPr="0044689D">
              <w:rPr>
                <w:i/>
                <w:color w:val="767171" w:themeColor="background2" w:themeShade="80"/>
                <w:sz w:val="18"/>
              </w:rPr>
              <w:t>No sabe</w:t>
            </w:r>
          </w:p>
        </w:tc>
        <w:tc>
          <w:tcPr>
            <w:tcW w:w="6570" w:type="dxa"/>
            <w:vAlign w:val="bottom"/>
          </w:tcPr>
          <w:p w:rsidR="002F3E10" w:rsidRPr="003D1700" w:rsidP="009228F7" w14:paraId="37E703E1" w14:textId="77777777">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98</w:t>
            </w:r>
          </w:p>
        </w:tc>
      </w:tr>
      <w:tr w14:paraId="578FAD3E" w14:textId="77777777" w:rsidTr="00867A5C">
        <w:tblPrEx>
          <w:tblW w:w="9810" w:type="dxa"/>
          <w:tblLayout w:type="fixed"/>
          <w:tblLook w:val="04A0"/>
        </w:tblPrEx>
        <w:tc>
          <w:tcPr>
            <w:tcW w:w="1440" w:type="dxa"/>
          </w:tcPr>
          <w:p w:rsidR="002F3E10" w:rsidRPr="002B17C5" w:rsidP="009228F7" w14:paraId="1362A4FC" w14:textId="77777777">
            <w:pPr>
              <w:spacing w:after="0"/>
              <w:contextualSpacing/>
              <w:rPr>
                <w:rFonts w:eastAsia="Times New Roman" w:cstheme="minorHAnsi"/>
                <w:color w:val="000000"/>
                <w:sz w:val="18"/>
                <w:szCs w:val="18"/>
              </w:rPr>
            </w:pPr>
          </w:p>
        </w:tc>
        <w:tc>
          <w:tcPr>
            <w:tcW w:w="1800" w:type="dxa"/>
          </w:tcPr>
          <w:p w:rsidR="002F3E10" w:rsidRPr="0044689D" w:rsidP="009228F7" w14:paraId="61461A57" w14:textId="77777777">
            <w:pPr>
              <w:spacing w:after="0"/>
              <w:contextualSpacing/>
              <w:rPr>
                <w:rFonts w:eastAsia="Times New Roman" w:cstheme="minorHAnsi"/>
                <w:bCs/>
                <w:i/>
                <w:iCs/>
                <w:color w:val="767171" w:themeColor="background2" w:themeShade="80"/>
                <w:sz w:val="18"/>
                <w:szCs w:val="18"/>
              </w:rPr>
            </w:pPr>
            <w:r w:rsidRPr="0044689D">
              <w:rPr>
                <w:i/>
                <w:color w:val="767171" w:themeColor="background2" w:themeShade="80"/>
                <w:sz w:val="18"/>
              </w:rPr>
              <w:t>Prefiere no contestar</w:t>
            </w:r>
          </w:p>
        </w:tc>
        <w:tc>
          <w:tcPr>
            <w:tcW w:w="6570" w:type="dxa"/>
            <w:vAlign w:val="bottom"/>
          </w:tcPr>
          <w:p w:rsidR="002F3E10" w:rsidRPr="003D1700" w:rsidP="009228F7" w14:paraId="596D7789" w14:textId="77777777">
            <w:pPr>
              <w:spacing w:after="0"/>
              <w:contextualSpacing/>
              <w:rPr>
                <w:rFonts w:eastAsia="Times New Roman" w:cstheme="minorHAnsi"/>
                <w:bCs/>
                <w:i/>
                <w:iCs/>
                <w:color w:val="767171" w:themeColor="background2" w:themeShade="80"/>
                <w:sz w:val="18"/>
                <w:szCs w:val="18"/>
              </w:rPr>
            </w:pPr>
            <w:r>
              <w:rPr>
                <w:i/>
                <w:color w:val="767171" w:themeColor="background2" w:themeShade="80"/>
                <w:sz w:val="18"/>
              </w:rPr>
              <w:t>99</w:t>
            </w:r>
          </w:p>
        </w:tc>
      </w:tr>
    </w:tbl>
    <w:p w:rsidR="009B50BA" w:rsidP="00A673F7" w14:paraId="14C10060" w14:textId="77777777">
      <w:pPr>
        <w:spacing w:after="160" w:line="259" w:lineRule="auto"/>
        <w:rPr>
          <w:b/>
          <w:bCs/>
        </w:rPr>
      </w:pPr>
    </w:p>
    <w:tbl>
      <w:tblPr>
        <w:tblW w:w="9877" w:type="dxa"/>
        <w:tblLayout w:type="fixed"/>
        <w:tblLook w:val="04A0"/>
      </w:tblPr>
      <w:tblGrid>
        <w:gridCol w:w="1440"/>
        <w:gridCol w:w="5647"/>
        <w:gridCol w:w="2790"/>
      </w:tblGrid>
      <w:tr w14:paraId="38E8D4D1" w14:textId="77777777" w:rsidTr="00354A62">
        <w:tblPrEx>
          <w:tblW w:w="9877" w:type="dxa"/>
          <w:tblLayout w:type="fixed"/>
          <w:tblLook w:val="04A0"/>
        </w:tblPrEx>
        <w:tc>
          <w:tcPr>
            <w:tcW w:w="1440" w:type="dxa"/>
            <w:vAlign w:val="bottom"/>
          </w:tcPr>
          <w:p w:rsidR="00AF0974" w:rsidP="00BA2F5E" w14:paraId="25A9856D" w14:textId="1F5175A7">
            <w:pPr>
              <w:spacing w:after="0"/>
              <w:contextualSpacing/>
              <w:rPr>
                <w:rFonts w:eastAsia="Courier New"/>
                <w:b/>
                <w:color w:val="000000" w:themeColor="text1"/>
                <w:sz w:val="18"/>
                <w:szCs w:val="18"/>
              </w:rPr>
            </w:pPr>
            <w:r>
              <w:rPr>
                <w:b/>
                <w:color w:val="000000" w:themeColor="text1"/>
                <w:sz w:val="18"/>
              </w:rPr>
              <w:t>O.6</w:t>
            </w:r>
          </w:p>
        </w:tc>
        <w:tc>
          <w:tcPr>
            <w:tcW w:w="8437" w:type="dxa"/>
            <w:gridSpan w:val="2"/>
            <w:vAlign w:val="bottom"/>
          </w:tcPr>
          <w:p w:rsidR="00AF0974" w:rsidP="00BA2F5E" w14:paraId="73705E91" w14:textId="19EA54A7">
            <w:pPr>
              <w:spacing w:after="0"/>
              <w:contextualSpacing/>
              <w:rPr>
                <w:rFonts w:eastAsia="Courier New"/>
                <w:b/>
                <w:color w:val="000000" w:themeColor="text1"/>
                <w:sz w:val="18"/>
                <w:szCs w:val="18"/>
              </w:rPr>
            </w:pPr>
            <w:r>
              <w:rPr>
                <w:b/>
                <w:color w:val="000000" w:themeColor="text1"/>
                <w:sz w:val="18"/>
              </w:rPr>
              <w:t>Incarceration (YBDX)</w:t>
            </w:r>
          </w:p>
        </w:tc>
      </w:tr>
      <w:tr w14:paraId="56B4E3A0" w14:textId="77777777" w:rsidTr="00354A62">
        <w:tblPrEx>
          <w:tblW w:w="9877" w:type="dxa"/>
          <w:tblLayout w:type="fixed"/>
          <w:tblLook w:val="04A0"/>
        </w:tblPrEx>
        <w:tc>
          <w:tcPr>
            <w:tcW w:w="1440" w:type="dxa"/>
          </w:tcPr>
          <w:p w:rsidR="00533AB9" w:rsidRPr="00240C23" w:rsidP="00BA2F5E" w14:paraId="498B5D83" w14:textId="73226F6E">
            <w:pPr>
              <w:spacing w:after="0"/>
              <w:contextualSpacing/>
              <w:rPr>
                <w:rFonts w:eastAsia="Courier New" w:cstheme="minorHAnsi"/>
                <w:b/>
                <w:i/>
                <w:color w:val="000000"/>
                <w:sz w:val="18"/>
                <w:szCs w:val="18"/>
              </w:rPr>
            </w:pPr>
            <w:r>
              <w:rPr>
                <w:b/>
                <w:i/>
                <w:color w:val="ED7D31" w:themeColor="accent2"/>
                <w:sz w:val="18"/>
              </w:rPr>
              <w:t>O_JAIL</w:t>
            </w:r>
          </w:p>
        </w:tc>
        <w:tc>
          <w:tcPr>
            <w:tcW w:w="8437" w:type="dxa"/>
            <w:gridSpan w:val="2"/>
            <w:vAlign w:val="bottom"/>
          </w:tcPr>
          <w:p w:rsidR="00533AB9" w:rsidRPr="008176F5" w:rsidP="00DF502D" w14:paraId="4F96E6BB" w14:textId="2D0E9E06">
            <w:pPr>
              <w:spacing w:after="0"/>
              <w:contextualSpacing/>
              <w:rPr>
                <w:rFonts w:eastAsia="Courier New"/>
                <w:color w:val="000000" w:themeColor="text1"/>
                <w:sz w:val="18"/>
                <w:szCs w:val="18"/>
              </w:rPr>
            </w:pPr>
            <w:r w:rsidRPr="00031CA9">
              <w:rPr>
                <w:b/>
                <w:bCs/>
                <w:color w:val="000000" w:themeColor="text1"/>
                <w:sz w:val="18"/>
              </w:rPr>
              <w:t xml:space="preserve">En </w:t>
            </w:r>
            <w:r w:rsidR="00031CA9">
              <w:rPr>
                <w:b/>
                <w:bCs/>
                <w:color w:val="000000" w:themeColor="text1"/>
                <w:sz w:val="18"/>
              </w:rPr>
              <w:t xml:space="preserve">los </w:t>
            </w:r>
            <w:r w:rsidRPr="00031CA9">
              <w:rPr>
                <w:b/>
                <w:bCs/>
                <w:color w:val="000000" w:themeColor="text1"/>
                <w:sz w:val="18"/>
              </w:rPr>
              <w:t>12 meses anteriores a su diagnóstico</w:t>
            </w:r>
            <w:r w:rsidRPr="008176F5">
              <w:rPr>
                <w:color w:val="000000" w:themeColor="text1"/>
                <w:sz w:val="18"/>
              </w:rPr>
              <w:t>, ¿lo(a) tuvieron detenido(a) en algún centro de detenciones, cárcel o prisión por más de 24 horas?</w:t>
            </w:r>
          </w:p>
        </w:tc>
      </w:tr>
      <w:tr w14:paraId="604C72F0" w14:textId="77777777" w:rsidTr="00354A62">
        <w:tblPrEx>
          <w:tblW w:w="9877" w:type="dxa"/>
          <w:tblLayout w:type="fixed"/>
          <w:tblLook w:val="04A0"/>
        </w:tblPrEx>
        <w:tc>
          <w:tcPr>
            <w:tcW w:w="1440" w:type="dxa"/>
          </w:tcPr>
          <w:p w:rsidR="00BA2F5E" w:rsidRPr="00240C23" w:rsidP="00BA2F5E" w14:paraId="7B28D8DF" w14:textId="77777777">
            <w:pPr>
              <w:spacing w:after="0"/>
              <w:contextualSpacing/>
              <w:rPr>
                <w:rFonts w:eastAsia="Courier New" w:cstheme="minorHAnsi"/>
                <w:b/>
                <w:i/>
                <w:color w:val="ED7D31" w:themeColor="accent2"/>
                <w:sz w:val="18"/>
                <w:szCs w:val="18"/>
              </w:rPr>
            </w:pPr>
          </w:p>
        </w:tc>
        <w:tc>
          <w:tcPr>
            <w:tcW w:w="8437" w:type="dxa"/>
            <w:gridSpan w:val="2"/>
            <w:vAlign w:val="bottom"/>
          </w:tcPr>
          <w:p w:rsidR="00BA2F5E" w:rsidRPr="008176F5" w:rsidP="00DF502D" w14:paraId="6914DC18" w14:textId="70798CC3">
            <w:pPr>
              <w:spacing w:after="0"/>
              <w:contextualSpacing/>
              <w:rPr>
                <w:rFonts w:eastAsia="Courier New"/>
                <w:color w:val="000000" w:themeColor="text1"/>
                <w:sz w:val="18"/>
                <w:szCs w:val="18"/>
                <w:lang w:val="en-US"/>
              </w:rPr>
            </w:pPr>
            <w:r w:rsidRPr="008176F5">
              <w:rPr>
                <w:color w:val="00B050"/>
                <w:sz w:val="18"/>
                <w:lang w:val="en-US"/>
              </w:rPr>
              <w:t>[DON’T READ RESPONSES. SELECT ONLY ONE.]</w:t>
            </w:r>
          </w:p>
        </w:tc>
      </w:tr>
      <w:tr w14:paraId="33162D5C" w14:textId="77777777" w:rsidTr="00354A62">
        <w:tblPrEx>
          <w:tblW w:w="9877" w:type="dxa"/>
          <w:tblLayout w:type="fixed"/>
          <w:tblLook w:val="04A0"/>
        </w:tblPrEx>
        <w:tc>
          <w:tcPr>
            <w:tcW w:w="1440" w:type="dxa"/>
          </w:tcPr>
          <w:p w:rsidR="00533AB9" w:rsidRPr="00C8011C" w:rsidP="000C5CCD" w14:paraId="748D4FAE" w14:textId="77777777">
            <w:pPr>
              <w:spacing w:after="0"/>
              <w:contextualSpacing/>
              <w:rPr>
                <w:rFonts w:eastAsia="Courier New" w:cstheme="minorHAnsi"/>
                <w:color w:val="000000"/>
                <w:sz w:val="18"/>
                <w:szCs w:val="18"/>
                <w:lang w:val="en-US"/>
              </w:rPr>
            </w:pPr>
          </w:p>
        </w:tc>
        <w:tc>
          <w:tcPr>
            <w:tcW w:w="5647" w:type="dxa"/>
            <w:vAlign w:val="bottom"/>
          </w:tcPr>
          <w:p w:rsidR="00533AB9" w:rsidRPr="008176F5" w:rsidP="000C5CCD" w14:paraId="6C36CF41" w14:textId="41621664">
            <w:pPr>
              <w:tabs>
                <w:tab w:val="right" w:leader="dot" w:pos="5760"/>
              </w:tabs>
              <w:spacing w:after="0"/>
              <w:contextualSpacing/>
              <w:rPr>
                <w:rFonts w:eastAsia="Courier New" w:cstheme="minorHAnsi"/>
                <w:color w:val="000000"/>
                <w:sz w:val="18"/>
                <w:szCs w:val="18"/>
              </w:rPr>
            </w:pPr>
            <w:r w:rsidRPr="008176F5">
              <w:rPr>
                <w:color w:val="000000"/>
                <w:sz w:val="18"/>
              </w:rPr>
              <w:t>No</w:t>
            </w:r>
          </w:p>
        </w:tc>
        <w:tc>
          <w:tcPr>
            <w:tcW w:w="2790" w:type="dxa"/>
            <w:vAlign w:val="bottom"/>
          </w:tcPr>
          <w:p w:rsidR="00533AB9" w:rsidP="008E483A" w14:paraId="0DB9D2FF" w14:textId="77777777">
            <w:pPr>
              <w:spacing w:after="0"/>
              <w:contextualSpacing/>
              <w:rPr>
                <w:rFonts w:eastAsia="Courier New" w:cstheme="minorHAnsi"/>
                <w:color w:val="000000"/>
                <w:sz w:val="18"/>
                <w:szCs w:val="18"/>
              </w:rPr>
            </w:pPr>
            <w:r>
              <w:rPr>
                <w:color w:val="000000"/>
                <w:sz w:val="18"/>
              </w:rPr>
              <w:t>0</w:t>
            </w:r>
          </w:p>
        </w:tc>
      </w:tr>
      <w:tr w14:paraId="624709F6" w14:textId="77777777" w:rsidTr="00354A62">
        <w:tblPrEx>
          <w:tblW w:w="9877" w:type="dxa"/>
          <w:tblLayout w:type="fixed"/>
          <w:tblLook w:val="04A0"/>
        </w:tblPrEx>
        <w:tc>
          <w:tcPr>
            <w:tcW w:w="1440" w:type="dxa"/>
          </w:tcPr>
          <w:p w:rsidR="00533AB9" w:rsidRPr="002B17C5" w:rsidP="000C5CCD" w14:paraId="74D6F0DE" w14:textId="77777777">
            <w:pPr>
              <w:spacing w:after="0"/>
              <w:contextualSpacing/>
              <w:rPr>
                <w:rFonts w:eastAsia="Courier New" w:cstheme="minorHAnsi"/>
                <w:color w:val="000000"/>
                <w:sz w:val="18"/>
                <w:szCs w:val="18"/>
              </w:rPr>
            </w:pPr>
          </w:p>
        </w:tc>
        <w:tc>
          <w:tcPr>
            <w:tcW w:w="5647" w:type="dxa"/>
            <w:vAlign w:val="bottom"/>
          </w:tcPr>
          <w:p w:rsidR="00533AB9" w:rsidRPr="008176F5" w:rsidP="000C5CCD" w14:paraId="74E37BAB" w14:textId="5CCC7006">
            <w:pPr>
              <w:tabs>
                <w:tab w:val="right" w:leader="dot" w:pos="5760"/>
              </w:tabs>
              <w:spacing w:after="0"/>
              <w:contextualSpacing/>
              <w:rPr>
                <w:rFonts w:eastAsia="Courier New" w:cstheme="minorHAnsi"/>
                <w:color w:val="000000"/>
                <w:sz w:val="18"/>
                <w:szCs w:val="18"/>
              </w:rPr>
            </w:pPr>
            <w:r w:rsidRPr="008176F5">
              <w:rPr>
                <w:color w:val="000000"/>
                <w:sz w:val="18"/>
              </w:rPr>
              <w:t>Sí</w:t>
            </w:r>
          </w:p>
        </w:tc>
        <w:tc>
          <w:tcPr>
            <w:tcW w:w="2790" w:type="dxa"/>
            <w:vAlign w:val="bottom"/>
          </w:tcPr>
          <w:p w:rsidR="00533AB9" w:rsidP="008E483A" w14:paraId="560C353F" w14:textId="77777777">
            <w:pPr>
              <w:spacing w:after="0"/>
              <w:contextualSpacing/>
              <w:rPr>
                <w:rFonts w:eastAsia="Courier New" w:cstheme="minorHAnsi"/>
                <w:color w:val="000000"/>
                <w:sz w:val="18"/>
                <w:szCs w:val="18"/>
              </w:rPr>
            </w:pPr>
            <w:r>
              <w:rPr>
                <w:color w:val="000000"/>
                <w:sz w:val="18"/>
              </w:rPr>
              <w:t>1</w:t>
            </w:r>
          </w:p>
        </w:tc>
      </w:tr>
      <w:tr w14:paraId="1BB2FB22" w14:textId="77777777" w:rsidTr="00354A62">
        <w:tblPrEx>
          <w:tblW w:w="9877" w:type="dxa"/>
          <w:tblLayout w:type="fixed"/>
          <w:tblLook w:val="04A0"/>
        </w:tblPrEx>
        <w:tc>
          <w:tcPr>
            <w:tcW w:w="1440" w:type="dxa"/>
          </w:tcPr>
          <w:p w:rsidR="00533AB9" w:rsidRPr="002B17C5" w:rsidP="000C5CCD" w14:paraId="5A56038C" w14:textId="77777777">
            <w:pPr>
              <w:spacing w:after="0"/>
              <w:contextualSpacing/>
              <w:rPr>
                <w:rFonts w:eastAsia="Courier New" w:cstheme="minorHAnsi"/>
                <w:color w:val="000000"/>
                <w:sz w:val="18"/>
                <w:szCs w:val="18"/>
              </w:rPr>
            </w:pPr>
          </w:p>
        </w:tc>
        <w:tc>
          <w:tcPr>
            <w:tcW w:w="5647" w:type="dxa"/>
            <w:vAlign w:val="bottom"/>
          </w:tcPr>
          <w:p w:rsidR="00533AB9" w:rsidRPr="008176F5" w:rsidP="000C5CCD" w14:paraId="30D30241" w14:textId="0886F922">
            <w:pPr>
              <w:tabs>
                <w:tab w:val="right" w:leader="dot" w:pos="5760"/>
              </w:tabs>
              <w:spacing w:after="0"/>
              <w:contextualSpacing/>
              <w:rPr>
                <w:rFonts w:eastAsia="Courier New" w:cstheme="minorHAnsi"/>
                <w:i/>
                <w:iCs/>
                <w:color w:val="767171" w:themeColor="background2" w:themeShade="80"/>
                <w:sz w:val="18"/>
                <w:szCs w:val="18"/>
              </w:rPr>
            </w:pPr>
            <w:r w:rsidRPr="008176F5">
              <w:rPr>
                <w:i/>
                <w:color w:val="767171" w:themeColor="background2" w:themeShade="80"/>
                <w:sz w:val="18"/>
              </w:rPr>
              <w:t>No sabe</w:t>
            </w:r>
          </w:p>
        </w:tc>
        <w:tc>
          <w:tcPr>
            <w:tcW w:w="2790" w:type="dxa"/>
            <w:vAlign w:val="bottom"/>
          </w:tcPr>
          <w:p w:rsidR="00533AB9" w:rsidRPr="003D1700" w:rsidP="008E483A" w14:paraId="2A0A3CC6"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98</w:t>
            </w:r>
          </w:p>
        </w:tc>
      </w:tr>
      <w:tr w14:paraId="5D053925" w14:textId="77777777" w:rsidTr="00354A62">
        <w:tblPrEx>
          <w:tblW w:w="9877" w:type="dxa"/>
          <w:tblLayout w:type="fixed"/>
          <w:tblLook w:val="04A0"/>
        </w:tblPrEx>
        <w:tc>
          <w:tcPr>
            <w:tcW w:w="1440" w:type="dxa"/>
          </w:tcPr>
          <w:p w:rsidR="00533AB9" w:rsidRPr="002B17C5" w:rsidP="000C5CCD" w14:paraId="3C58FAE7" w14:textId="77777777">
            <w:pPr>
              <w:spacing w:after="0"/>
              <w:contextualSpacing/>
              <w:rPr>
                <w:rFonts w:eastAsia="Courier New" w:cstheme="minorHAnsi"/>
                <w:color w:val="000000"/>
                <w:sz w:val="18"/>
                <w:szCs w:val="18"/>
              </w:rPr>
            </w:pPr>
          </w:p>
        </w:tc>
        <w:tc>
          <w:tcPr>
            <w:tcW w:w="5647" w:type="dxa"/>
            <w:vAlign w:val="bottom"/>
          </w:tcPr>
          <w:p w:rsidR="00533AB9" w:rsidRPr="008176F5" w:rsidP="000C5CCD" w14:paraId="3C9E488F" w14:textId="78BD22FE">
            <w:pPr>
              <w:tabs>
                <w:tab w:val="right" w:leader="dot" w:pos="5760"/>
              </w:tabs>
              <w:spacing w:after="0"/>
              <w:contextualSpacing/>
              <w:rPr>
                <w:rFonts w:eastAsia="Courier New" w:cstheme="minorHAnsi"/>
                <w:i/>
                <w:iCs/>
                <w:color w:val="767171" w:themeColor="background2" w:themeShade="80"/>
                <w:sz w:val="18"/>
                <w:szCs w:val="18"/>
              </w:rPr>
            </w:pPr>
            <w:r w:rsidRPr="008176F5">
              <w:rPr>
                <w:i/>
                <w:color w:val="767171" w:themeColor="background2" w:themeShade="80"/>
                <w:sz w:val="18"/>
              </w:rPr>
              <w:t>Prefiere no contestar</w:t>
            </w:r>
          </w:p>
        </w:tc>
        <w:tc>
          <w:tcPr>
            <w:tcW w:w="2790" w:type="dxa"/>
            <w:vAlign w:val="bottom"/>
          </w:tcPr>
          <w:p w:rsidR="00533AB9" w:rsidRPr="003D1700" w:rsidP="008E483A" w14:paraId="1F526B38"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99</w:t>
            </w:r>
          </w:p>
        </w:tc>
      </w:tr>
    </w:tbl>
    <w:p w:rsidR="00A673F7" w:rsidP="00A673F7" w14:paraId="2C6E1E2E" w14:textId="77777777">
      <w:pPr>
        <w:spacing w:after="160" w:line="259" w:lineRule="auto"/>
        <w:rPr>
          <w:rFonts w:cstheme="minorHAnsi"/>
          <w:b/>
        </w:rPr>
      </w:pPr>
    </w:p>
    <w:p w:rsidR="00A673F7" w:rsidP="00A673F7" w14:paraId="1788871B" w14:textId="24DF3346">
      <w:pPr>
        <w:spacing w:after="160" w:line="259" w:lineRule="auto"/>
        <w:rPr>
          <w:b/>
        </w:rPr>
      </w:pPr>
      <w:bookmarkStart w:id="55" w:name="_Toc121325921"/>
      <w:r>
        <w:rPr>
          <w:rStyle w:val="NoSpacingChar"/>
          <w:rFonts w:eastAsiaTheme="minorHAnsi"/>
        </w:rPr>
        <w:t>Violence (YBDX)</w:t>
      </w:r>
      <w:bookmarkEnd w:id="55"/>
    </w:p>
    <w:tbl>
      <w:tblPr>
        <w:tblW w:w="9810" w:type="dxa"/>
        <w:tblLayout w:type="fixed"/>
        <w:tblLook w:val="04A0"/>
      </w:tblPr>
      <w:tblGrid>
        <w:gridCol w:w="1440"/>
        <w:gridCol w:w="5580"/>
        <w:gridCol w:w="2790"/>
      </w:tblGrid>
      <w:tr w14:paraId="2334BE76" w14:textId="77777777" w:rsidTr="00354A62">
        <w:tblPrEx>
          <w:tblW w:w="9810" w:type="dxa"/>
          <w:tblLayout w:type="fixed"/>
          <w:tblLook w:val="04A0"/>
        </w:tblPrEx>
        <w:tc>
          <w:tcPr>
            <w:tcW w:w="1440" w:type="dxa"/>
          </w:tcPr>
          <w:p w:rsidR="00DF502D" w:rsidP="00FB3687" w14:paraId="2022B182" w14:textId="29220A60">
            <w:pPr>
              <w:spacing w:after="0"/>
              <w:contextualSpacing/>
              <w:rPr>
                <w:rFonts w:eastAsia="Courier New"/>
                <w:b/>
                <w:color w:val="000000" w:themeColor="text1"/>
                <w:sz w:val="18"/>
                <w:szCs w:val="18"/>
              </w:rPr>
            </w:pPr>
            <w:r>
              <w:rPr>
                <w:b/>
                <w:color w:val="000000" w:themeColor="text1"/>
                <w:sz w:val="18"/>
              </w:rPr>
              <w:t>O.7</w:t>
            </w:r>
          </w:p>
        </w:tc>
        <w:tc>
          <w:tcPr>
            <w:tcW w:w="8370" w:type="dxa"/>
            <w:gridSpan w:val="2"/>
            <w:vAlign w:val="bottom"/>
          </w:tcPr>
          <w:p w:rsidR="00DF502D" w:rsidP="000C5CCD" w14:paraId="6E007927" w14:textId="2D155645">
            <w:pPr>
              <w:spacing w:after="0"/>
              <w:contextualSpacing/>
              <w:rPr>
                <w:rFonts w:eastAsia="Courier New"/>
                <w:b/>
                <w:color w:val="000000" w:themeColor="text1"/>
                <w:sz w:val="18"/>
                <w:szCs w:val="18"/>
              </w:rPr>
            </w:pPr>
            <w:r>
              <w:rPr>
                <w:b/>
                <w:color w:val="000000" w:themeColor="text1"/>
                <w:sz w:val="18"/>
              </w:rPr>
              <w:t>Physical violence (YBDX)</w:t>
            </w:r>
          </w:p>
        </w:tc>
      </w:tr>
      <w:tr w14:paraId="6DDD29CA" w14:textId="77777777" w:rsidTr="00354A62">
        <w:tblPrEx>
          <w:tblW w:w="9810" w:type="dxa"/>
          <w:tblLayout w:type="fixed"/>
          <w:tblLook w:val="04A0"/>
        </w:tblPrEx>
        <w:tc>
          <w:tcPr>
            <w:tcW w:w="1440" w:type="dxa"/>
          </w:tcPr>
          <w:p w:rsidR="00533AB9" w:rsidRPr="00240C23" w:rsidP="00D93085" w14:paraId="38767AAB" w14:textId="645FC572">
            <w:pPr>
              <w:spacing w:after="0"/>
              <w:contextualSpacing/>
              <w:rPr>
                <w:rFonts w:eastAsia="Courier New" w:cstheme="minorHAnsi"/>
                <w:b/>
                <w:i/>
                <w:color w:val="000000"/>
                <w:sz w:val="18"/>
                <w:szCs w:val="18"/>
              </w:rPr>
            </w:pPr>
            <w:r>
              <w:rPr>
                <w:b/>
                <w:i/>
                <w:color w:val="ED7D31" w:themeColor="accent2"/>
                <w:sz w:val="18"/>
              </w:rPr>
              <w:t>O_PHYSICAL</w:t>
            </w:r>
          </w:p>
        </w:tc>
        <w:tc>
          <w:tcPr>
            <w:tcW w:w="8370" w:type="dxa"/>
            <w:gridSpan w:val="2"/>
            <w:vAlign w:val="bottom"/>
          </w:tcPr>
          <w:p w:rsidR="00533AB9" w:rsidRPr="008176F5" w:rsidP="00FB3687" w14:paraId="7F90012D" w14:textId="718F1991">
            <w:pPr>
              <w:spacing w:after="0"/>
              <w:contextualSpacing/>
              <w:rPr>
                <w:rFonts w:eastAsia="Courier New"/>
                <w:color w:val="000000"/>
                <w:sz w:val="18"/>
                <w:szCs w:val="18"/>
              </w:rPr>
            </w:pPr>
            <w:r w:rsidRPr="00031CA9">
              <w:rPr>
                <w:b/>
                <w:bCs/>
                <w:color w:val="000000" w:themeColor="text1"/>
                <w:sz w:val="18"/>
              </w:rPr>
              <w:t>En los 12 meses anteriores a su diagnóstico</w:t>
            </w:r>
            <w:r w:rsidRPr="008176F5">
              <w:rPr>
                <w:color w:val="000000" w:themeColor="text1"/>
                <w:sz w:val="18"/>
              </w:rPr>
              <w:t>, ¿alguien lo(a) abofeteó, le pegó, lo(a) empujó, pateó, sacudió o hirió físicamente de algún otro modo?</w:t>
            </w:r>
          </w:p>
        </w:tc>
      </w:tr>
      <w:tr w14:paraId="2A23D793" w14:textId="77777777" w:rsidTr="00354A62">
        <w:tblPrEx>
          <w:tblW w:w="9810" w:type="dxa"/>
          <w:tblLayout w:type="fixed"/>
          <w:tblLook w:val="04A0"/>
        </w:tblPrEx>
        <w:tc>
          <w:tcPr>
            <w:tcW w:w="1440" w:type="dxa"/>
          </w:tcPr>
          <w:p w:rsidR="00DF502D" w:rsidP="00D93085" w14:paraId="6FA21E1A" w14:textId="77777777">
            <w:pPr>
              <w:spacing w:after="0"/>
              <w:contextualSpacing/>
              <w:rPr>
                <w:rFonts w:eastAsia="Courier New"/>
                <w:b/>
                <w:color w:val="000000" w:themeColor="text1"/>
                <w:sz w:val="18"/>
                <w:szCs w:val="18"/>
              </w:rPr>
            </w:pPr>
          </w:p>
        </w:tc>
        <w:tc>
          <w:tcPr>
            <w:tcW w:w="8370" w:type="dxa"/>
            <w:gridSpan w:val="2"/>
            <w:vAlign w:val="bottom"/>
          </w:tcPr>
          <w:p w:rsidR="00DF502D" w:rsidRPr="008176F5" w:rsidP="00FB3687" w14:paraId="3969C7D4" w14:textId="2FC44D16">
            <w:pPr>
              <w:spacing w:after="0"/>
              <w:contextualSpacing/>
              <w:rPr>
                <w:rFonts w:eastAsia="Courier New"/>
                <w:b/>
                <w:color w:val="000000" w:themeColor="text1"/>
                <w:sz w:val="18"/>
                <w:szCs w:val="18"/>
                <w:lang w:val="en-US"/>
              </w:rPr>
            </w:pPr>
            <w:r w:rsidRPr="008176F5">
              <w:rPr>
                <w:color w:val="00B050"/>
                <w:sz w:val="18"/>
                <w:lang w:val="en-US"/>
              </w:rPr>
              <w:t>[DON’T READ RESPONSES. SELECT ONLY ONE.]</w:t>
            </w:r>
          </w:p>
        </w:tc>
      </w:tr>
      <w:tr w14:paraId="1618D5CB" w14:textId="77777777" w:rsidTr="00354A62">
        <w:tblPrEx>
          <w:tblW w:w="9810" w:type="dxa"/>
          <w:tblLayout w:type="fixed"/>
          <w:tblLook w:val="04A0"/>
        </w:tblPrEx>
        <w:tc>
          <w:tcPr>
            <w:tcW w:w="1440" w:type="dxa"/>
          </w:tcPr>
          <w:p w:rsidR="00533AB9" w:rsidRPr="00C8011C" w:rsidP="000C5CCD" w14:paraId="58992B7C" w14:textId="77777777">
            <w:pPr>
              <w:spacing w:after="0"/>
              <w:contextualSpacing/>
              <w:rPr>
                <w:rFonts w:eastAsia="Courier New" w:cstheme="minorHAnsi"/>
                <w:color w:val="000000"/>
                <w:sz w:val="18"/>
                <w:szCs w:val="18"/>
                <w:lang w:val="en-US"/>
              </w:rPr>
            </w:pPr>
          </w:p>
        </w:tc>
        <w:tc>
          <w:tcPr>
            <w:tcW w:w="5580" w:type="dxa"/>
            <w:vAlign w:val="bottom"/>
          </w:tcPr>
          <w:p w:rsidR="00533AB9" w:rsidRPr="008176F5" w:rsidP="000C5CCD" w14:paraId="07260CB1" w14:textId="2F6B8CAF">
            <w:pPr>
              <w:tabs>
                <w:tab w:val="right" w:leader="dot" w:pos="5760"/>
              </w:tabs>
              <w:spacing w:after="0"/>
              <w:contextualSpacing/>
              <w:rPr>
                <w:rFonts w:eastAsia="Courier New" w:cstheme="minorHAnsi"/>
                <w:color w:val="000000"/>
                <w:sz w:val="18"/>
                <w:szCs w:val="18"/>
              </w:rPr>
            </w:pPr>
            <w:r w:rsidRPr="008176F5">
              <w:rPr>
                <w:color w:val="000000"/>
                <w:sz w:val="18"/>
              </w:rPr>
              <w:t>No</w:t>
            </w:r>
          </w:p>
        </w:tc>
        <w:tc>
          <w:tcPr>
            <w:tcW w:w="2790" w:type="dxa"/>
            <w:vAlign w:val="bottom"/>
          </w:tcPr>
          <w:p w:rsidR="00533AB9" w:rsidP="008E483A" w14:paraId="59C19134" w14:textId="77777777">
            <w:pPr>
              <w:spacing w:after="0"/>
              <w:contextualSpacing/>
              <w:rPr>
                <w:rFonts w:eastAsia="Courier New" w:cstheme="minorHAnsi"/>
                <w:color w:val="000000"/>
                <w:sz w:val="18"/>
                <w:szCs w:val="18"/>
              </w:rPr>
            </w:pPr>
            <w:r>
              <w:rPr>
                <w:color w:val="000000"/>
                <w:sz w:val="18"/>
              </w:rPr>
              <w:t>0</w:t>
            </w:r>
          </w:p>
        </w:tc>
      </w:tr>
      <w:tr w14:paraId="53D08B4A" w14:textId="77777777" w:rsidTr="00354A62">
        <w:tblPrEx>
          <w:tblW w:w="9810" w:type="dxa"/>
          <w:tblLayout w:type="fixed"/>
          <w:tblLook w:val="04A0"/>
        </w:tblPrEx>
        <w:tc>
          <w:tcPr>
            <w:tcW w:w="1440" w:type="dxa"/>
          </w:tcPr>
          <w:p w:rsidR="00533AB9" w:rsidRPr="002B17C5" w:rsidP="000C5CCD" w14:paraId="51CE841E" w14:textId="77777777">
            <w:pPr>
              <w:spacing w:after="0"/>
              <w:contextualSpacing/>
              <w:rPr>
                <w:rFonts w:eastAsia="Courier New" w:cstheme="minorHAnsi"/>
                <w:color w:val="000000"/>
                <w:sz w:val="18"/>
                <w:szCs w:val="18"/>
              </w:rPr>
            </w:pPr>
          </w:p>
        </w:tc>
        <w:tc>
          <w:tcPr>
            <w:tcW w:w="5580" w:type="dxa"/>
            <w:vAlign w:val="bottom"/>
          </w:tcPr>
          <w:p w:rsidR="00533AB9" w:rsidRPr="008176F5" w:rsidP="000C5CCD" w14:paraId="7AAF55A7" w14:textId="695FE37C">
            <w:pPr>
              <w:tabs>
                <w:tab w:val="right" w:leader="dot" w:pos="5760"/>
              </w:tabs>
              <w:spacing w:after="0"/>
              <w:contextualSpacing/>
              <w:rPr>
                <w:rFonts w:eastAsia="Courier New" w:cstheme="minorHAnsi"/>
                <w:color w:val="000000"/>
                <w:sz w:val="18"/>
                <w:szCs w:val="18"/>
              </w:rPr>
            </w:pPr>
            <w:r w:rsidRPr="008176F5">
              <w:rPr>
                <w:color w:val="000000"/>
                <w:sz w:val="18"/>
              </w:rPr>
              <w:t>Sí</w:t>
            </w:r>
          </w:p>
        </w:tc>
        <w:tc>
          <w:tcPr>
            <w:tcW w:w="2790" w:type="dxa"/>
            <w:vAlign w:val="bottom"/>
          </w:tcPr>
          <w:p w:rsidR="00533AB9" w:rsidP="008E483A" w14:paraId="3375D0F1" w14:textId="77777777">
            <w:pPr>
              <w:spacing w:after="0"/>
              <w:contextualSpacing/>
              <w:rPr>
                <w:rFonts w:eastAsia="Courier New" w:cstheme="minorHAnsi"/>
                <w:color w:val="000000"/>
                <w:sz w:val="18"/>
                <w:szCs w:val="18"/>
              </w:rPr>
            </w:pPr>
            <w:r>
              <w:rPr>
                <w:color w:val="000000"/>
                <w:sz w:val="18"/>
              </w:rPr>
              <w:t>1</w:t>
            </w:r>
          </w:p>
        </w:tc>
      </w:tr>
      <w:tr w14:paraId="617489AE" w14:textId="77777777" w:rsidTr="00354A62">
        <w:tblPrEx>
          <w:tblW w:w="9810" w:type="dxa"/>
          <w:tblLayout w:type="fixed"/>
          <w:tblLook w:val="04A0"/>
        </w:tblPrEx>
        <w:tc>
          <w:tcPr>
            <w:tcW w:w="1440" w:type="dxa"/>
          </w:tcPr>
          <w:p w:rsidR="00533AB9" w:rsidRPr="002B17C5" w:rsidP="000C5CCD" w14:paraId="027C86CE" w14:textId="77777777">
            <w:pPr>
              <w:spacing w:after="0"/>
              <w:contextualSpacing/>
              <w:rPr>
                <w:rFonts w:eastAsia="Courier New" w:cstheme="minorHAnsi"/>
                <w:color w:val="000000"/>
                <w:sz w:val="18"/>
                <w:szCs w:val="18"/>
              </w:rPr>
            </w:pPr>
          </w:p>
        </w:tc>
        <w:tc>
          <w:tcPr>
            <w:tcW w:w="5580" w:type="dxa"/>
            <w:vAlign w:val="bottom"/>
          </w:tcPr>
          <w:p w:rsidR="00533AB9" w:rsidRPr="008176F5" w:rsidP="000C5CCD" w14:paraId="7E4C360B" w14:textId="7833A1C3">
            <w:pPr>
              <w:tabs>
                <w:tab w:val="right" w:leader="dot" w:pos="5760"/>
              </w:tabs>
              <w:spacing w:after="0"/>
              <w:contextualSpacing/>
              <w:rPr>
                <w:rFonts w:eastAsia="Courier New" w:cstheme="minorHAnsi"/>
                <w:i/>
                <w:iCs/>
                <w:color w:val="767171" w:themeColor="background2" w:themeShade="80"/>
                <w:sz w:val="18"/>
                <w:szCs w:val="18"/>
              </w:rPr>
            </w:pPr>
            <w:r w:rsidRPr="008176F5">
              <w:rPr>
                <w:i/>
                <w:color w:val="767171" w:themeColor="background2" w:themeShade="80"/>
                <w:sz w:val="18"/>
              </w:rPr>
              <w:t>No sabe</w:t>
            </w:r>
          </w:p>
        </w:tc>
        <w:tc>
          <w:tcPr>
            <w:tcW w:w="2790" w:type="dxa"/>
            <w:vAlign w:val="bottom"/>
          </w:tcPr>
          <w:p w:rsidR="00533AB9" w:rsidRPr="003D1700" w:rsidP="008E483A" w14:paraId="4CC24074"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98</w:t>
            </w:r>
          </w:p>
        </w:tc>
      </w:tr>
      <w:tr w14:paraId="4E3E2BDA" w14:textId="77777777" w:rsidTr="00354A62">
        <w:tblPrEx>
          <w:tblW w:w="9810" w:type="dxa"/>
          <w:tblLayout w:type="fixed"/>
          <w:tblLook w:val="04A0"/>
        </w:tblPrEx>
        <w:tc>
          <w:tcPr>
            <w:tcW w:w="1440" w:type="dxa"/>
          </w:tcPr>
          <w:p w:rsidR="00533AB9" w:rsidRPr="002B17C5" w:rsidP="000C5CCD" w14:paraId="4ED2BAE4" w14:textId="77777777">
            <w:pPr>
              <w:spacing w:after="0"/>
              <w:contextualSpacing/>
              <w:rPr>
                <w:rFonts w:eastAsia="Courier New" w:cstheme="minorHAnsi"/>
                <w:color w:val="000000"/>
                <w:sz w:val="18"/>
                <w:szCs w:val="18"/>
              </w:rPr>
            </w:pPr>
          </w:p>
        </w:tc>
        <w:tc>
          <w:tcPr>
            <w:tcW w:w="5580" w:type="dxa"/>
            <w:vAlign w:val="bottom"/>
          </w:tcPr>
          <w:p w:rsidR="00533AB9" w:rsidRPr="008176F5" w:rsidP="000C5CCD" w14:paraId="05589F23" w14:textId="5D609F2B">
            <w:pPr>
              <w:tabs>
                <w:tab w:val="right" w:leader="dot" w:pos="5760"/>
              </w:tabs>
              <w:spacing w:after="0"/>
              <w:contextualSpacing/>
              <w:rPr>
                <w:rFonts w:eastAsia="Courier New" w:cstheme="minorHAnsi"/>
                <w:i/>
                <w:iCs/>
                <w:color w:val="767171" w:themeColor="background2" w:themeShade="80"/>
                <w:sz w:val="18"/>
                <w:szCs w:val="18"/>
              </w:rPr>
            </w:pPr>
            <w:r w:rsidRPr="008176F5">
              <w:rPr>
                <w:i/>
                <w:color w:val="767171" w:themeColor="background2" w:themeShade="80"/>
                <w:sz w:val="18"/>
              </w:rPr>
              <w:t>Prefiere no contestar</w:t>
            </w:r>
          </w:p>
        </w:tc>
        <w:tc>
          <w:tcPr>
            <w:tcW w:w="2790" w:type="dxa"/>
            <w:vAlign w:val="bottom"/>
          </w:tcPr>
          <w:p w:rsidR="00533AB9" w:rsidRPr="003D1700" w:rsidP="008E483A" w14:paraId="33DDC12E"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99</w:t>
            </w:r>
          </w:p>
        </w:tc>
      </w:tr>
    </w:tbl>
    <w:p w:rsidR="00A673F7" w:rsidP="00A673F7" w14:paraId="42252E00" w14:textId="77777777">
      <w:pPr>
        <w:spacing w:after="160" w:line="259" w:lineRule="auto"/>
        <w:rPr>
          <w:rFonts w:cstheme="minorHAnsi"/>
          <w:b/>
        </w:rPr>
      </w:pPr>
    </w:p>
    <w:tbl>
      <w:tblPr>
        <w:tblW w:w="9540" w:type="dxa"/>
        <w:tblLayout w:type="fixed"/>
        <w:tblLook w:val="04A0"/>
      </w:tblPr>
      <w:tblGrid>
        <w:gridCol w:w="1440"/>
        <w:gridCol w:w="5670"/>
        <w:gridCol w:w="2430"/>
      </w:tblGrid>
      <w:tr w14:paraId="7B5BFF8A" w14:textId="77777777" w:rsidTr="00CA4E98">
        <w:tblPrEx>
          <w:tblW w:w="9540" w:type="dxa"/>
          <w:tblLayout w:type="fixed"/>
          <w:tblLook w:val="04A0"/>
        </w:tblPrEx>
        <w:tc>
          <w:tcPr>
            <w:tcW w:w="1440" w:type="dxa"/>
          </w:tcPr>
          <w:p w:rsidR="003F464C" w:rsidP="004D707C" w14:paraId="107BB25D" w14:textId="43763DBE">
            <w:pPr>
              <w:spacing w:after="0"/>
              <w:contextualSpacing/>
              <w:rPr>
                <w:rFonts w:eastAsia="Courier New"/>
                <w:b/>
                <w:color w:val="000000" w:themeColor="text1"/>
                <w:sz w:val="18"/>
                <w:szCs w:val="18"/>
              </w:rPr>
            </w:pPr>
            <w:r>
              <w:rPr>
                <w:b/>
                <w:color w:val="000000" w:themeColor="text1"/>
                <w:sz w:val="18"/>
              </w:rPr>
              <w:t>O.8</w:t>
            </w:r>
          </w:p>
        </w:tc>
        <w:tc>
          <w:tcPr>
            <w:tcW w:w="8100" w:type="dxa"/>
            <w:gridSpan w:val="2"/>
            <w:vAlign w:val="bottom"/>
          </w:tcPr>
          <w:p w:rsidR="003F464C" w:rsidP="000C5CCD" w14:paraId="747659B2" w14:textId="28106082">
            <w:pPr>
              <w:spacing w:after="0"/>
              <w:contextualSpacing/>
              <w:rPr>
                <w:rFonts w:eastAsia="Courier New"/>
                <w:b/>
                <w:color w:val="000000" w:themeColor="text1"/>
                <w:sz w:val="18"/>
                <w:szCs w:val="18"/>
              </w:rPr>
            </w:pPr>
            <w:r>
              <w:rPr>
                <w:b/>
                <w:color w:val="000000" w:themeColor="text1"/>
                <w:sz w:val="18"/>
              </w:rPr>
              <w:t>Sexual violence (YBDX)</w:t>
            </w:r>
          </w:p>
        </w:tc>
      </w:tr>
      <w:tr w14:paraId="24326933" w14:textId="77777777" w:rsidTr="00CA4E98">
        <w:tblPrEx>
          <w:tblW w:w="9540" w:type="dxa"/>
          <w:tblLayout w:type="fixed"/>
          <w:tblLook w:val="04A0"/>
        </w:tblPrEx>
        <w:tc>
          <w:tcPr>
            <w:tcW w:w="1440" w:type="dxa"/>
          </w:tcPr>
          <w:p w:rsidR="00533AB9" w:rsidRPr="00240C23" w:rsidP="00D93085" w14:paraId="7B1EA2BE" w14:textId="6C904373">
            <w:pPr>
              <w:spacing w:after="0"/>
              <w:contextualSpacing/>
              <w:rPr>
                <w:rFonts w:eastAsia="Courier New" w:cstheme="minorHAnsi"/>
                <w:b/>
                <w:i/>
                <w:color w:val="000000"/>
                <w:sz w:val="18"/>
                <w:szCs w:val="18"/>
              </w:rPr>
            </w:pPr>
            <w:r>
              <w:rPr>
                <w:b/>
                <w:i/>
                <w:color w:val="ED7D31" w:themeColor="accent2"/>
                <w:sz w:val="18"/>
              </w:rPr>
              <w:t>O_SEXUALV</w:t>
            </w:r>
          </w:p>
        </w:tc>
        <w:tc>
          <w:tcPr>
            <w:tcW w:w="8100" w:type="dxa"/>
            <w:gridSpan w:val="2"/>
            <w:vAlign w:val="bottom"/>
          </w:tcPr>
          <w:p w:rsidR="00533AB9" w:rsidRPr="008176F5" w:rsidP="004D707C" w14:paraId="4473AFE5" w14:textId="62086723">
            <w:pPr>
              <w:spacing w:after="0"/>
              <w:contextualSpacing/>
              <w:rPr>
                <w:rFonts w:eastAsia="Courier New"/>
                <w:color w:val="000000"/>
                <w:sz w:val="18"/>
                <w:szCs w:val="18"/>
              </w:rPr>
            </w:pPr>
            <w:r w:rsidRPr="00E6489F">
              <w:rPr>
                <w:b/>
                <w:bCs/>
                <w:color w:val="000000" w:themeColor="text1"/>
                <w:sz w:val="18"/>
              </w:rPr>
              <w:t>En los 12 meses anteriores a su diagnóstico</w:t>
            </w:r>
            <w:r w:rsidRPr="008176F5">
              <w:rPr>
                <w:color w:val="000000" w:themeColor="text1"/>
                <w:sz w:val="18"/>
              </w:rPr>
              <w:t>, ¿fue presionado(a) por alguien para tener relaciones sexuales cuando usted no lo deseaba?</w:t>
            </w:r>
          </w:p>
        </w:tc>
      </w:tr>
      <w:tr w14:paraId="04BCAD60" w14:textId="77777777" w:rsidTr="00CA4E98">
        <w:tblPrEx>
          <w:tblW w:w="9540" w:type="dxa"/>
          <w:tblLayout w:type="fixed"/>
          <w:tblLook w:val="04A0"/>
        </w:tblPrEx>
        <w:tc>
          <w:tcPr>
            <w:tcW w:w="1440" w:type="dxa"/>
          </w:tcPr>
          <w:p w:rsidR="003F464C" w:rsidP="00D93085" w14:paraId="2C2DDE86" w14:textId="77777777">
            <w:pPr>
              <w:spacing w:after="0"/>
              <w:contextualSpacing/>
              <w:rPr>
                <w:rFonts w:eastAsia="Courier New"/>
                <w:b/>
                <w:color w:val="000000" w:themeColor="text1"/>
                <w:sz w:val="18"/>
                <w:szCs w:val="18"/>
              </w:rPr>
            </w:pPr>
          </w:p>
        </w:tc>
        <w:tc>
          <w:tcPr>
            <w:tcW w:w="8100" w:type="dxa"/>
            <w:gridSpan w:val="2"/>
            <w:vAlign w:val="bottom"/>
          </w:tcPr>
          <w:p w:rsidR="003F464C" w:rsidRPr="008176F5" w:rsidP="004D707C" w14:paraId="76BE7C8A" w14:textId="3F5299A5">
            <w:pPr>
              <w:spacing w:after="0"/>
              <w:contextualSpacing/>
              <w:rPr>
                <w:rFonts w:eastAsia="Courier New"/>
                <w:b/>
                <w:color w:val="000000" w:themeColor="text1"/>
                <w:sz w:val="18"/>
                <w:szCs w:val="18"/>
                <w:lang w:val="en-US"/>
              </w:rPr>
            </w:pPr>
            <w:r w:rsidRPr="008176F5">
              <w:rPr>
                <w:color w:val="00B050"/>
                <w:sz w:val="18"/>
                <w:lang w:val="en-US"/>
              </w:rPr>
              <w:t>[DON’T READ RESPONSES. SELECT ONLY ONE.]</w:t>
            </w:r>
          </w:p>
        </w:tc>
      </w:tr>
      <w:tr w14:paraId="0D67A7A0" w14:textId="77777777" w:rsidTr="00864B1F">
        <w:tblPrEx>
          <w:tblW w:w="9540" w:type="dxa"/>
          <w:tblLayout w:type="fixed"/>
          <w:tblLook w:val="04A0"/>
        </w:tblPrEx>
        <w:tc>
          <w:tcPr>
            <w:tcW w:w="1440" w:type="dxa"/>
          </w:tcPr>
          <w:p w:rsidR="00533AB9" w:rsidRPr="00C8011C" w:rsidP="000C5CCD" w14:paraId="3CFA804D" w14:textId="77777777">
            <w:pPr>
              <w:spacing w:after="0"/>
              <w:contextualSpacing/>
              <w:rPr>
                <w:rFonts w:eastAsia="Courier New" w:cstheme="minorHAnsi"/>
                <w:color w:val="000000"/>
                <w:sz w:val="18"/>
                <w:szCs w:val="18"/>
                <w:lang w:val="en-US"/>
              </w:rPr>
            </w:pPr>
          </w:p>
        </w:tc>
        <w:tc>
          <w:tcPr>
            <w:tcW w:w="5670" w:type="dxa"/>
            <w:vAlign w:val="bottom"/>
          </w:tcPr>
          <w:p w:rsidR="00533AB9" w:rsidRPr="008176F5" w:rsidP="000C5CCD" w14:paraId="7118DB58" w14:textId="3BEFB334">
            <w:pPr>
              <w:tabs>
                <w:tab w:val="right" w:leader="dot" w:pos="5760"/>
              </w:tabs>
              <w:spacing w:after="0"/>
              <w:contextualSpacing/>
              <w:rPr>
                <w:rFonts w:eastAsia="Courier New" w:cstheme="minorHAnsi"/>
                <w:color w:val="000000"/>
                <w:sz w:val="18"/>
                <w:szCs w:val="18"/>
              </w:rPr>
            </w:pPr>
            <w:r w:rsidRPr="008176F5">
              <w:rPr>
                <w:color w:val="000000"/>
                <w:sz w:val="18"/>
              </w:rPr>
              <w:t>No</w:t>
            </w:r>
          </w:p>
        </w:tc>
        <w:tc>
          <w:tcPr>
            <w:tcW w:w="2430" w:type="dxa"/>
            <w:vAlign w:val="bottom"/>
          </w:tcPr>
          <w:p w:rsidR="00533AB9" w:rsidP="00864B1F" w14:paraId="61A3A2D9" w14:textId="77777777">
            <w:pPr>
              <w:spacing w:after="0"/>
              <w:contextualSpacing/>
              <w:rPr>
                <w:rFonts w:eastAsia="Courier New" w:cstheme="minorHAnsi"/>
                <w:color w:val="000000"/>
                <w:sz w:val="18"/>
                <w:szCs w:val="18"/>
              </w:rPr>
            </w:pPr>
            <w:r>
              <w:rPr>
                <w:color w:val="000000"/>
                <w:sz w:val="18"/>
              </w:rPr>
              <w:t>0</w:t>
            </w:r>
          </w:p>
        </w:tc>
      </w:tr>
      <w:tr w14:paraId="2C4CDB3D" w14:textId="77777777" w:rsidTr="00864B1F">
        <w:tblPrEx>
          <w:tblW w:w="9540" w:type="dxa"/>
          <w:tblLayout w:type="fixed"/>
          <w:tblLook w:val="04A0"/>
        </w:tblPrEx>
        <w:tc>
          <w:tcPr>
            <w:tcW w:w="1440" w:type="dxa"/>
          </w:tcPr>
          <w:p w:rsidR="00533AB9" w:rsidRPr="002B17C5" w:rsidP="000C5CCD" w14:paraId="5C9654B4" w14:textId="77777777">
            <w:pPr>
              <w:spacing w:after="0"/>
              <w:contextualSpacing/>
              <w:rPr>
                <w:rFonts w:eastAsia="Courier New" w:cstheme="minorHAnsi"/>
                <w:color w:val="000000"/>
                <w:sz w:val="18"/>
                <w:szCs w:val="18"/>
              </w:rPr>
            </w:pPr>
          </w:p>
        </w:tc>
        <w:tc>
          <w:tcPr>
            <w:tcW w:w="5670" w:type="dxa"/>
            <w:vAlign w:val="bottom"/>
          </w:tcPr>
          <w:p w:rsidR="00533AB9" w:rsidRPr="008176F5" w:rsidP="000C5CCD" w14:paraId="0E3C6458" w14:textId="15BE4FC9">
            <w:pPr>
              <w:tabs>
                <w:tab w:val="right" w:leader="dot" w:pos="5760"/>
              </w:tabs>
              <w:spacing w:after="0"/>
              <w:contextualSpacing/>
              <w:rPr>
                <w:rFonts w:eastAsia="Courier New" w:cstheme="minorHAnsi"/>
                <w:color w:val="000000"/>
                <w:sz w:val="18"/>
                <w:szCs w:val="18"/>
              </w:rPr>
            </w:pPr>
            <w:r w:rsidRPr="008176F5">
              <w:rPr>
                <w:color w:val="000000"/>
                <w:sz w:val="18"/>
              </w:rPr>
              <w:t>Sí</w:t>
            </w:r>
          </w:p>
        </w:tc>
        <w:tc>
          <w:tcPr>
            <w:tcW w:w="2430" w:type="dxa"/>
            <w:vAlign w:val="bottom"/>
          </w:tcPr>
          <w:p w:rsidR="00533AB9" w:rsidP="00864B1F" w14:paraId="3DE24D79" w14:textId="77777777">
            <w:pPr>
              <w:spacing w:after="0"/>
              <w:contextualSpacing/>
              <w:rPr>
                <w:rFonts w:eastAsia="Courier New" w:cstheme="minorHAnsi"/>
                <w:color w:val="000000"/>
                <w:sz w:val="18"/>
                <w:szCs w:val="18"/>
              </w:rPr>
            </w:pPr>
            <w:r>
              <w:rPr>
                <w:color w:val="000000"/>
                <w:sz w:val="18"/>
              </w:rPr>
              <w:t>1</w:t>
            </w:r>
          </w:p>
        </w:tc>
      </w:tr>
      <w:tr w14:paraId="6B9B7F26" w14:textId="77777777" w:rsidTr="00864B1F">
        <w:tblPrEx>
          <w:tblW w:w="9540" w:type="dxa"/>
          <w:tblLayout w:type="fixed"/>
          <w:tblLook w:val="04A0"/>
        </w:tblPrEx>
        <w:tc>
          <w:tcPr>
            <w:tcW w:w="1440" w:type="dxa"/>
          </w:tcPr>
          <w:p w:rsidR="00533AB9" w:rsidRPr="002B17C5" w:rsidP="000C5CCD" w14:paraId="1B837C71" w14:textId="77777777">
            <w:pPr>
              <w:spacing w:after="0"/>
              <w:contextualSpacing/>
              <w:rPr>
                <w:rFonts w:eastAsia="Courier New" w:cstheme="minorHAnsi"/>
                <w:color w:val="000000"/>
                <w:sz w:val="18"/>
                <w:szCs w:val="18"/>
              </w:rPr>
            </w:pPr>
          </w:p>
        </w:tc>
        <w:tc>
          <w:tcPr>
            <w:tcW w:w="5670" w:type="dxa"/>
            <w:vAlign w:val="bottom"/>
          </w:tcPr>
          <w:p w:rsidR="00533AB9" w:rsidRPr="008176F5" w:rsidP="000C5CCD" w14:paraId="1E49C741" w14:textId="27F60214">
            <w:pPr>
              <w:tabs>
                <w:tab w:val="right" w:leader="dot" w:pos="5760"/>
              </w:tabs>
              <w:spacing w:after="0"/>
              <w:contextualSpacing/>
              <w:rPr>
                <w:rFonts w:eastAsia="Courier New" w:cstheme="minorHAnsi"/>
                <w:i/>
                <w:iCs/>
                <w:color w:val="767171" w:themeColor="background2" w:themeShade="80"/>
                <w:sz w:val="18"/>
                <w:szCs w:val="18"/>
              </w:rPr>
            </w:pPr>
            <w:r w:rsidRPr="008176F5">
              <w:rPr>
                <w:i/>
                <w:color w:val="767171" w:themeColor="background2" w:themeShade="80"/>
                <w:sz w:val="18"/>
              </w:rPr>
              <w:t>No sabe</w:t>
            </w:r>
          </w:p>
        </w:tc>
        <w:tc>
          <w:tcPr>
            <w:tcW w:w="2430" w:type="dxa"/>
            <w:vAlign w:val="bottom"/>
          </w:tcPr>
          <w:p w:rsidR="00533AB9" w:rsidRPr="003D1700" w:rsidP="00864B1F" w14:paraId="0F6DD80A"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98</w:t>
            </w:r>
          </w:p>
        </w:tc>
      </w:tr>
      <w:tr w14:paraId="169EF8D1" w14:textId="77777777" w:rsidTr="00864B1F">
        <w:tblPrEx>
          <w:tblW w:w="9540" w:type="dxa"/>
          <w:tblLayout w:type="fixed"/>
          <w:tblLook w:val="04A0"/>
        </w:tblPrEx>
        <w:tc>
          <w:tcPr>
            <w:tcW w:w="1440" w:type="dxa"/>
          </w:tcPr>
          <w:p w:rsidR="00533AB9" w:rsidRPr="002B17C5" w:rsidP="000C5CCD" w14:paraId="4769BBAE" w14:textId="77777777">
            <w:pPr>
              <w:spacing w:after="0"/>
              <w:contextualSpacing/>
              <w:rPr>
                <w:rFonts w:eastAsia="Courier New" w:cstheme="minorHAnsi"/>
                <w:color w:val="000000"/>
                <w:sz w:val="18"/>
                <w:szCs w:val="18"/>
              </w:rPr>
            </w:pPr>
          </w:p>
        </w:tc>
        <w:tc>
          <w:tcPr>
            <w:tcW w:w="5670" w:type="dxa"/>
            <w:vAlign w:val="bottom"/>
          </w:tcPr>
          <w:p w:rsidR="00533AB9" w:rsidRPr="008176F5" w:rsidP="000C5CCD" w14:paraId="3E51EB30" w14:textId="19CF8503">
            <w:pPr>
              <w:tabs>
                <w:tab w:val="right" w:leader="dot" w:pos="5760"/>
              </w:tabs>
              <w:spacing w:after="0"/>
              <w:contextualSpacing/>
              <w:rPr>
                <w:rFonts w:eastAsia="Courier New" w:cstheme="minorHAnsi"/>
                <w:i/>
                <w:iCs/>
                <w:color w:val="767171" w:themeColor="background2" w:themeShade="80"/>
                <w:sz w:val="18"/>
                <w:szCs w:val="18"/>
              </w:rPr>
            </w:pPr>
            <w:r w:rsidRPr="008176F5">
              <w:rPr>
                <w:i/>
                <w:color w:val="767171" w:themeColor="background2" w:themeShade="80"/>
                <w:sz w:val="18"/>
              </w:rPr>
              <w:t>Prefiere no contestar</w:t>
            </w:r>
          </w:p>
        </w:tc>
        <w:tc>
          <w:tcPr>
            <w:tcW w:w="2430" w:type="dxa"/>
            <w:vAlign w:val="bottom"/>
          </w:tcPr>
          <w:p w:rsidR="00533AB9" w:rsidRPr="003D1700" w:rsidP="00864B1F" w14:paraId="67B85645"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99</w:t>
            </w:r>
          </w:p>
        </w:tc>
      </w:tr>
    </w:tbl>
    <w:p w:rsidR="00A673F7" w:rsidP="00A673F7" w14:paraId="6BBC20D9" w14:textId="77777777">
      <w:pPr>
        <w:spacing w:after="160" w:line="259" w:lineRule="auto"/>
        <w:rPr>
          <w:rFonts w:cstheme="minorHAnsi"/>
          <w:b/>
        </w:rPr>
      </w:pPr>
    </w:p>
    <w:tbl>
      <w:tblPr>
        <w:tblW w:w="9517" w:type="dxa"/>
        <w:tblLayout w:type="fixed"/>
        <w:tblLook w:val="04A0"/>
      </w:tblPr>
      <w:tblGrid>
        <w:gridCol w:w="1440"/>
        <w:gridCol w:w="5647"/>
        <w:gridCol w:w="2430"/>
      </w:tblGrid>
      <w:tr w14:paraId="297EEC43" w14:textId="77777777" w:rsidTr="00F01B54">
        <w:tblPrEx>
          <w:tblW w:w="9517" w:type="dxa"/>
          <w:tblLayout w:type="fixed"/>
          <w:tblLook w:val="04A0"/>
        </w:tblPrEx>
        <w:tc>
          <w:tcPr>
            <w:tcW w:w="1440" w:type="dxa"/>
          </w:tcPr>
          <w:p w:rsidR="002565D9" w:rsidP="002D4110" w14:paraId="69135CEF" w14:textId="0513717B">
            <w:pPr>
              <w:spacing w:after="0"/>
              <w:contextualSpacing/>
              <w:rPr>
                <w:rFonts w:eastAsia="Courier New"/>
                <w:b/>
                <w:color w:val="000000" w:themeColor="text1"/>
                <w:sz w:val="18"/>
                <w:szCs w:val="18"/>
              </w:rPr>
            </w:pPr>
            <w:r>
              <w:rPr>
                <w:b/>
                <w:color w:val="000000" w:themeColor="text1"/>
                <w:sz w:val="18"/>
              </w:rPr>
              <w:t>O.9</w:t>
            </w:r>
          </w:p>
        </w:tc>
        <w:tc>
          <w:tcPr>
            <w:tcW w:w="8077" w:type="dxa"/>
            <w:gridSpan w:val="2"/>
            <w:vAlign w:val="bottom"/>
          </w:tcPr>
          <w:p w:rsidR="002565D9" w:rsidP="000C5CCD" w14:paraId="26E13A1B" w14:textId="7B9B5EF1">
            <w:pPr>
              <w:spacing w:after="0"/>
              <w:contextualSpacing/>
              <w:rPr>
                <w:rFonts w:eastAsia="Courier New"/>
                <w:b/>
                <w:color w:val="000000" w:themeColor="text1"/>
                <w:sz w:val="18"/>
                <w:szCs w:val="18"/>
              </w:rPr>
            </w:pPr>
            <w:r>
              <w:rPr>
                <w:b/>
                <w:color w:val="000000" w:themeColor="text1"/>
                <w:sz w:val="18"/>
              </w:rPr>
              <w:t>Psychological/emotional violence (YBDX)</w:t>
            </w:r>
          </w:p>
        </w:tc>
      </w:tr>
      <w:tr w14:paraId="6CC27251" w14:textId="77777777" w:rsidTr="00F01B54">
        <w:tblPrEx>
          <w:tblW w:w="9517" w:type="dxa"/>
          <w:tblLayout w:type="fixed"/>
          <w:tblLook w:val="04A0"/>
        </w:tblPrEx>
        <w:tc>
          <w:tcPr>
            <w:tcW w:w="1440" w:type="dxa"/>
          </w:tcPr>
          <w:p w:rsidR="00533AB9" w:rsidRPr="00862960" w:rsidP="00D93085" w14:paraId="11BCB4B8" w14:textId="582AD1DA">
            <w:pPr>
              <w:spacing w:after="0"/>
              <w:contextualSpacing/>
              <w:rPr>
                <w:rFonts w:eastAsia="Courier New"/>
                <w:b/>
                <w:i/>
                <w:color w:val="000000" w:themeColor="text1"/>
                <w:sz w:val="18"/>
                <w:szCs w:val="18"/>
              </w:rPr>
            </w:pPr>
            <w:r>
              <w:rPr>
                <w:b/>
                <w:i/>
                <w:color w:val="ED7D31" w:themeColor="accent2"/>
                <w:sz w:val="18"/>
              </w:rPr>
              <w:t>O_EMOTION</w:t>
            </w:r>
          </w:p>
        </w:tc>
        <w:tc>
          <w:tcPr>
            <w:tcW w:w="8077" w:type="dxa"/>
            <w:gridSpan w:val="2"/>
            <w:vAlign w:val="bottom"/>
          </w:tcPr>
          <w:p w:rsidR="00533AB9" w:rsidRPr="008176F5" w:rsidP="002D4110" w14:paraId="7E0373C2" w14:textId="393916B2">
            <w:pPr>
              <w:spacing w:after="0"/>
              <w:contextualSpacing/>
              <w:rPr>
                <w:rFonts w:eastAsia="Courier New"/>
                <w:color w:val="000000"/>
                <w:sz w:val="18"/>
                <w:szCs w:val="18"/>
              </w:rPr>
            </w:pPr>
            <w:r w:rsidRPr="00E6489F">
              <w:rPr>
                <w:b/>
                <w:bCs/>
                <w:color w:val="000000" w:themeColor="text1"/>
                <w:sz w:val="18"/>
              </w:rPr>
              <w:t>En los 12 meses anteriores a su diagnóstico</w:t>
            </w:r>
            <w:r w:rsidRPr="008176F5">
              <w:rPr>
                <w:color w:val="000000" w:themeColor="text1"/>
                <w:sz w:val="18"/>
              </w:rPr>
              <w:t>, ¿alguien lo(a) maldijo, insultó o humilló?</w:t>
            </w:r>
          </w:p>
        </w:tc>
      </w:tr>
      <w:tr w14:paraId="74C9C394" w14:textId="77777777" w:rsidTr="00F01B54">
        <w:tblPrEx>
          <w:tblW w:w="9517" w:type="dxa"/>
          <w:tblLayout w:type="fixed"/>
          <w:tblLook w:val="04A0"/>
        </w:tblPrEx>
        <w:tc>
          <w:tcPr>
            <w:tcW w:w="1440" w:type="dxa"/>
          </w:tcPr>
          <w:p w:rsidR="002D4110" w:rsidRPr="00862960" w:rsidP="00D93085" w14:paraId="58FEF4B0" w14:textId="77777777">
            <w:pPr>
              <w:spacing w:after="0"/>
              <w:contextualSpacing/>
              <w:rPr>
                <w:rFonts w:eastAsia="Courier New"/>
                <w:b/>
                <w:i/>
                <w:color w:val="ED7D31" w:themeColor="accent2"/>
                <w:sz w:val="18"/>
                <w:szCs w:val="18"/>
              </w:rPr>
            </w:pPr>
          </w:p>
        </w:tc>
        <w:tc>
          <w:tcPr>
            <w:tcW w:w="8077" w:type="dxa"/>
            <w:gridSpan w:val="2"/>
            <w:vAlign w:val="bottom"/>
          </w:tcPr>
          <w:p w:rsidR="002D4110" w:rsidRPr="008176F5" w:rsidP="002D4110" w14:paraId="47FDF5C1" w14:textId="12C2D581">
            <w:pPr>
              <w:spacing w:after="0"/>
              <w:contextualSpacing/>
              <w:rPr>
                <w:rFonts w:eastAsia="Courier New"/>
                <w:color w:val="000000" w:themeColor="text1"/>
                <w:sz w:val="18"/>
                <w:szCs w:val="18"/>
                <w:lang w:val="en-US"/>
              </w:rPr>
            </w:pPr>
            <w:r w:rsidRPr="008176F5">
              <w:rPr>
                <w:color w:val="00B050"/>
                <w:sz w:val="18"/>
                <w:lang w:val="en-US"/>
              </w:rPr>
              <w:t>[DON’T READ RESPONSES. SELECT ONLY ONE.]</w:t>
            </w:r>
          </w:p>
        </w:tc>
      </w:tr>
      <w:tr w14:paraId="13B10FB1" w14:textId="77777777" w:rsidTr="00F01B54">
        <w:tblPrEx>
          <w:tblW w:w="9517" w:type="dxa"/>
          <w:tblLayout w:type="fixed"/>
          <w:tblLook w:val="04A0"/>
        </w:tblPrEx>
        <w:tc>
          <w:tcPr>
            <w:tcW w:w="1440" w:type="dxa"/>
          </w:tcPr>
          <w:p w:rsidR="00533AB9" w:rsidRPr="00C8011C" w:rsidP="000C5CCD" w14:paraId="7AA874E6" w14:textId="77777777">
            <w:pPr>
              <w:spacing w:after="0"/>
              <w:contextualSpacing/>
              <w:rPr>
                <w:rFonts w:eastAsia="Courier New" w:cstheme="minorHAnsi"/>
                <w:color w:val="000000"/>
                <w:sz w:val="18"/>
                <w:szCs w:val="18"/>
                <w:lang w:val="en-US"/>
              </w:rPr>
            </w:pPr>
          </w:p>
        </w:tc>
        <w:tc>
          <w:tcPr>
            <w:tcW w:w="5647" w:type="dxa"/>
            <w:vAlign w:val="bottom"/>
          </w:tcPr>
          <w:p w:rsidR="00533AB9" w:rsidRPr="008176F5" w:rsidP="000C5CCD" w14:paraId="2B99A174" w14:textId="2A292617">
            <w:pPr>
              <w:tabs>
                <w:tab w:val="right" w:leader="dot" w:pos="5760"/>
              </w:tabs>
              <w:spacing w:after="0"/>
              <w:contextualSpacing/>
              <w:rPr>
                <w:rFonts w:eastAsia="Courier New" w:cstheme="minorHAnsi"/>
                <w:color w:val="000000"/>
                <w:sz w:val="18"/>
                <w:szCs w:val="18"/>
              </w:rPr>
            </w:pPr>
            <w:r w:rsidRPr="008176F5">
              <w:rPr>
                <w:color w:val="000000"/>
                <w:sz w:val="18"/>
              </w:rPr>
              <w:t>No</w:t>
            </w:r>
          </w:p>
        </w:tc>
        <w:tc>
          <w:tcPr>
            <w:tcW w:w="2430" w:type="dxa"/>
            <w:vAlign w:val="bottom"/>
          </w:tcPr>
          <w:p w:rsidR="00533AB9" w:rsidP="00864B1F" w14:paraId="3FD3A965" w14:textId="77777777">
            <w:pPr>
              <w:spacing w:after="0"/>
              <w:contextualSpacing/>
              <w:rPr>
                <w:rFonts w:eastAsia="Courier New" w:cstheme="minorHAnsi"/>
                <w:color w:val="000000"/>
                <w:sz w:val="18"/>
                <w:szCs w:val="18"/>
              </w:rPr>
            </w:pPr>
            <w:r>
              <w:rPr>
                <w:color w:val="000000"/>
                <w:sz w:val="18"/>
              </w:rPr>
              <w:t>0</w:t>
            </w:r>
          </w:p>
        </w:tc>
      </w:tr>
      <w:tr w14:paraId="20274EFE" w14:textId="77777777" w:rsidTr="00F01B54">
        <w:tblPrEx>
          <w:tblW w:w="9517" w:type="dxa"/>
          <w:tblLayout w:type="fixed"/>
          <w:tblLook w:val="04A0"/>
        </w:tblPrEx>
        <w:tc>
          <w:tcPr>
            <w:tcW w:w="1440" w:type="dxa"/>
          </w:tcPr>
          <w:p w:rsidR="00533AB9" w:rsidRPr="002B17C5" w:rsidP="000C5CCD" w14:paraId="0AB3C655" w14:textId="77777777">
            <w:pPr>
              <w:spacing w:after="0"/>
              <w:contextualSpacing/>
              <w:rPr>
                <w:rFonts w:eastAsia="Courier New" w:cstheme="minorHAnsi"/>
                <w:color w:val="000000"/>
                <w:sz w:val="18"/>
                <w:szCs w:val="18"/>
              </w:rPr>
            </w:pPr>
          </w:p>
        </w:tc>
        <w:tc>
          <w:tcPr>
            <w:tcW w:w="5647" w:type="dxa"/>
            <w:vAlign w:val="bottom"/>
          </w:tcPr>
          <w:p w:rsidR="00533AB9" w:rsidRPr="008176F5" w:rsidP="000C5CCD" w14:paraId="2DCC53DE" w14:textId="544BF949">
            <w:pPr>
              <w:tabs>
                <w:tab w:val="right" w:leader="dot" w:pos="5760"/>
              </w:tabs>
              <w:spacing w:after="0"/>
              <w:contextualSpacing/>
              <w:rPr>
                <w:rFonts w:eastAsia="Courier New" w:cstheme="minorHAnsi"/>
                <w:color w:val="000000"/>
                <w:sz w:val="18"/>
                <w:szCs w:val="18"/>
              </w:rPr>
            </w:pPr>
            <w:r w:rsidRPr="008176F5">
              <w:rPr>
                <w:color w:val="000000"/>
                <w:sz w:val="18"/>
              </w:rPr>
              <w:t>Sí</w:t>
            </w:r>
          </w:p>
        </w:tc>
        <w:tc>
          <w:tcPr>
            <w:tcW w:w="2430" w:type="dxa"/>
            <w:vAlign w:val="bottom"/>
          </w:tcPr>
          <w:p w:rsidR="00533AB9" w:rsidP="00864B1F" w14:paraId="12BA2CD7" w14:textId="77777777">
            <w:pPr>
              <w:spacing w:after="0"/>
              <w:contextualSpacing/>
              <w:rPr>
                <w:rFonts w:eastAsia="Courier New" w:cstheme="minorHAnsi"/>
                <w:color w:val="000000"/>
                <w:sz w:val="18"/>
                <w:szCs w:val="18"/>
              </w:rPr>
            </w:pPr>
            <w:r>
              <w:rPr>
                <w:color w:val="000000"/>
                <w:sz w:val="18"/>
              </w:rPr>
              <w:t>1</w:t>
            </w:r>
          </w:p>
        </w:tc>
      </w:tr>
      <w:tr w14:paraId="2B0717E8" w14:textId="77777777" w:rsidTr="00F01B54">
        <w:tblPrEx>
          <w:tblW w:w="9517" w:type="dxa"/>
          <w:tblLayout w:type="fixed"/>
          <w:tblLook w:val="04A0"/>
        </w:tblPrEx>
        <w:tc>
          <w:tcPr>
            <w:tcW w:w="1440" w:type="dxa"/>
          </w:tcPr>
          <w:p w:rsidR="00533AB9" w:rsidRPr="002B17C5" w:rsidP="000C5CCD" w14:paraId="1F0E2C55" w14:textId="77777777">
            <w:pPr>
              <w:spacing w:after="0"/>
              <w:contextualSpacing/>
              <w:rPr>
                <w:rFonts w:eastAsia="Courier New" w:cstheme="minorHAnsi"/>
                <w:color w:val="000000"/>
                <w:sz w:val="18"/>
                <w:szCs w:val="18"/>
              </w:rPr>
            </w:pPr>
          </w:p>
        </w:tc>
        <w:tc>
          <w:tcPr>
            <w:tcW w:w="5647" w:type="dxa"/>
            <w:vAlign w:val="bottom"/>
          </w:tcPr>
          <w:p w:rsidR="00533AB9" w:rsidRPr="008176F5" w:rsidP="000C5CCD" w14:paraId="7DC78C58" w14:textId="51A80492">
            <w:pPr>
              <w:tabs>
                <w:tab w:val="right" w:leader="dot" w:pos="5760"/>
              </w:tabs>
              <w:spacing w:after="0"/>
              <w:contextualSpacing/>
              <w:rPr>
                <w:rFonts w:eastAsia="Courier New" w:cstheme="minorHAnsi"/>
                <w:i/>
                <w:iCs/>
                <w:color w:val="767171" w:themeColor="background2" w:themeShade="80"/>
                <w:sz w:val="18"/>
                <w:szCs w:val="18"/>
              </w:rPr>
            </w:pPr>
            <w:r w:rsidRPr="008176F5">
              <w:rPr>
                <w:i/>
                <w:color w:val="767171" w:themeColor="background2" w:themeShade="80"/>
                <w:sz w:val="18"/>
              </w:rPr>
              <w:t>No sabe</w:t>
            </w:r>
          </w:p>
        </w:tc>
        <w:tc>
          <w:tcPr>
            <w:tcW w:w="2430" w:type="dxa"/>
            <w:vAlign w:val="bottom"/>
          </w:tcPr>
          <w:p w:rsidR="00533AB9" w:rsidRPr="003D1700" w:rsidP="00864B1F" w14:paraId="6B601982"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98</w:t>
            </w:r>
          </w:p>
        </w:tc>
      </w:tr>
      <w:tr w14:paraId="62F40063" w14:textId="77777777" w:rsidTr="00F01B54">
        <w:tblPrEx>
          <w:tblW w:w="9517" w:type="dxa"/>
          <w:tblLayout w:type="fixed"/>
          <w:tblLook w:val="04A0"/>
        </w:tblPrEx>
        <w:tc>
          <w:tcPr>
            <w:tcW w:w="1440" w:type="dxa"/>
          </w:tcPr>
          <w:p w:rsidR="00533AB9" w:rsidRPr="002B17C5" w:rsidP="000C5CCD" w14:paraId="4A2CE650" w14:textId="77777777">
            <w:pPr>
              <w:spacing w:after="0"/>
              <w:contextualSpacing/>
              <w:rPr>
                <w:rFonts w:eastAsia="Courier New" w:cstheme="minorHAnsi"/>
                <w:color w:val="000000"/>
                <w:sz w:val="18"/>
                <w:szCs w:val="18"/>
              </w:rPr>
            </w:pPr>
          </w:p>
        </w:tc>
        <w:tc>
          <w:tcPr>
            <w:tcW w:w="5647" w:type="dxa"/>
            <w:vAlign w:val="bottom"/>
          </w:tcPr>
          <w:p w:rsidR="00533AB9" w:rsidRPr="008176F5" w:rsidP="000C5CCD" w14:paraId="378C6C65" w14:textId="15CAB191">
            <w:pPr>
              <w:tabs>
                <w:tab w:val="right" w:leader="dot" w:pos="5760"/>
              </w:tabs>
              <w:spacing w:after="0"/>
              <w:contextualSpacing/>
              <w:rPr>
                <w:rFonts w:eastAsia="Courier New" w:cstheme="minorHAnsi"/>
                <w:i/>
                <w:iCs/>
                <w:color w:val="767171" w:themeColor="background2" w:themeShade="80"/>
                <w:sz w:val="18"/>
                <w:szCs w:val="18"/>
              </w:rPr>
            </w:pPr>
            <w:r w:rsidRPr="008176F5">
              <w:rPr>
                <w:i/>
                <w:color w:val="767171" w:themeColor="background2" w:themeShade="80"/>
                <w:sz w:val="18"/>
              </w:rPr>
              <w:t>Prefiere no contestar</w:t>
            </w:r>
          </w:p>
        </w:tc>
        <w:tc>
          <w:tcPr>
            <w:tcW w:w="2430" w:type="dxa"/>
            <w:vAlign w:val="bottom"/>
          </w:tcPr>
          <w:p w:rsidR="00533AB9" w:rsidRPr="003D1700" w:rsidP="00864B1F" w14:paraId="212736A9"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99</w:t>
            </w:r>
          </w:p>
        </w:tc>
      </w:tr>
    </w:tbl>
    <w:p w:rsidR="00A673F7" w:rsidP="00A673F7" w14:paraId="45BFC130" w14:textId="77777777">
      <w:pPr>
        <w:spacing w:after="160" w:line="259" w:lineRule="auto"/>
        <w:rPr>
          <w:rFonts w:cstheme="minorHAnsi"/>
          <w:b/>
        </w:rPr>
      </w:pPr>
    </w:p>
    <w:tbl>
      <w:tblPr>
        <w:tblW w:w="9895" w:type="dxa"/>
        <w:tblBorders>
          <w:top w:val="single" w:sz="4" w:space="0" w:color="auto"/>
          <w:left w:val="single" w:sz="4" w:space="0" w:color="auto"/>
          <w:bottom w:val="single" w:sz="4" w:space="0" w:color="auto"/>
          <w:right w:val="single" w:sz="4" w:space="0" w:color="auto"/>
        </w:tblBorders>
        <w:tblLayout w:type="fixed"/>
        <w:tblLook w:val="04A0"/>
      </w:tblPr>
      <w:tblGrid>
        <w:gridCol w:w="1443"/>
        <w:gridCol w:w="8452"/>
      </w:tblGrid>
      <w:tr w14:paraId="4336C595" w14:textId="77777777" w:rsidTr="00533AB9">
        <w:tblPrEx>
          <w:tblW w:w="989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3" w:type="dxa"/>
            <w:tcBorders>
              <w:right w:val="single" w:sz="4" w:space="0" w:color="7030A0"/>
            </w:tcBorders>
            <w:noWrap/>
            <w:hideMark/>
          </w:tcPr>
          <w:p w:rsidR="00A673F7" w:rsidRPr="003D1700" w:rsidP="000C5CCD" w14:paraId="3EA2A240" w14:textId="60F7733C">
            <w:pPr>
              <w:contextualSpacing/>
              <w:rPr>
                <w:rFonts w:eastAsia="Courier New"/>
                <w:b/>
                <w:color w:val="7030A0"/>
                <w:sz w:val="18"/>
                <w:szCs w:val="18"/>
              </w:rPr>
            </w:pPr>
            <w:r>
              <w:rPr>
                <w:b/>
                <w:color w:val="7030A0"/>
                <w:sz w:val="18"/>
              </w:rPr>
              <w:t>Skip Pattern</w:t>
            </w:r>
          </w:p>
          <w:p w:rsidR="00A673F7" w:rsidRPr="003D1700" w:rsidP="000C5CCD" w14:paraId="003749AB" w14:textId="77777777">
            <w:pPr>
              <w:contextualSpacing/>
              <w:rPr>
                <w:rFonts w:eastAsia="Courier New" w:cstheme="minorHAnsi"/>
                <w:b/>
                <w:color w:val="7030A0"/>
                <w:sz w:val="18"/>
                <w:szCs w:val="18"/>
              </w:rPr>
            </w:pPr>
          </w:p>
        </w:tc>
        <w:tc>
          <w:tcPr>
            <w:tcW w:w="8452" w:type="dxa"/>
            <w:tcBorders>
              <w:top w:val="single" w:sz="4" w:space="0" w:color="7030A0"/>
              <w:left w:val="single" w:sz="4" w:space="0" w:color="7030A0"/>
              <w:bottom w:val="single" w:sz="4" w:space="0" w:color="7030A0"/>
              <w:right w:val="single" w:sz="4" w:space="0" w:color="7030A0"/>
            </w:tcBorders>
          </w:tcPr>
          <w:p w:rsidR="00A673F7" w:rsidRPr="00C8011C" w:rsidP="000C5CCD" w14:paraId="6411E57C" w14:textId="163AF2F0">
            <w:pPr>
              <w:contextualSpacing/>
              <w:rPr>
                <w:rFonts w:eastAsia="Courier New"/>
                <w:b/>
                <w:color w:val="7030A0"/>
                <w:sz w:val="18"/>
                <w:szCs w:val="18"/>
                <w:lang w:val="en-US"/>
              </w:rPr>
            </w:pPr>
            <w:r w:rsidRPr="00C8011C">
              <w:rPr>
                <w:b/>
                <w:color w:val="7030A0"/>
                <w:sz w:val="18"/>
                <w:lang w:val="en-US"/>
              </w:rPr>
              <w:t>If O.7 = ‘</w:t>
            </w:r>
            <w:r w:rsidR="006F3D01">
              <w:rPr>
                <w:b/>
                <w:color w:val="7030A0"/>
                <w:sz w:val="18"/>
                <w:lang w:val="en-US"/>
              </w:rPr>
              <w:t>Sí</w:t>
            </w:r>
            <w:r w:rsidR="00030B41">
              <w:rPr>
                <w:b/>
                <w:color w:val="7030A0"/>
                <w:sz w:val="18"/>
                <w:lang w:val="en-US"/>
              </w:rPr>
              <w:t xml:space="preserve"> </w:t>
            </w:r>
            <w:r w:rsidRPr="00C8011C">
              <w:rPr>
                <w:b/>
                <w:color w:val="7030A0"/>
                <w:sz w:val="18"/>
                <w:lang w:val="en-US"/>
              </w:rPr>
              <w:t>’ [1] OR O.8 = ‘</w:t>
            </w:r>
            <w:r w:rsidR="006F3D01">
              <w:rPr>
                <w:b/>
                <w:color w:val="7030A0"/>
                <w:sz w:val="18"/>
                <w:lang w:val="en-US"/>
              </w:rPr>
              <w:t>Sí</w:t>
            </w:r>
            <w:r w:rsidR="00030B41">
              <w:rPr>
                <w:b/>
                <w:color w:val="7030A0"/>
                <w:sz w:val="18"/>
                <w:lang w:val="en-US"/>
              </w:rPr>
              <w:t xml:space="preserve"> </w:t>
            </w:r>
            <w:r w:rsidRPr="00C8011C">
              <w:rPr>
                <w:b/>
                <w:color w:val="7030A0"/>
                <w:sz w:val="18"/>
                <w:lang w:val="en-US"/>
              </w:rPr>
              <w:t>’ [1] OR O.9=’</w:t>
            </w:r>
            <w:r w:rsidR="006F3D01">
              <w:rPr>
                <w:b/>
                <w:color w:val="7030A0"/>
                <w:sz w:val="18"/>
                <w:lang w:val="en-US"/>
              </w:rPr>
              <w:t>Sí</w:t>
            </w:r>
            <w:r w:rsidR="00030B41">
              <w:rPr>
                <w:b/>
                <w:color w:val="7030A0"/>
                <w:sz w:val="18"/>
                <w:lang w:val="en-US"/>
              </w:rPr>
              <w:t xml:space="preserve"> </w:t>
            </w:r>
            <w:r w:rsidRPr="00C8011C">
              <w:rPr>
                <w:b/>
                <w:color w:val="7030A0"/>
                <w:sz w:val="18"/>
                <w:lang w:val="en-US"/>
              </w:rPr>
              <w:t>’ [1] then GO to O.10 (and referral to domestic violence services)</w:t>
            </w:r>
          </w:p>
          <w:p w:rsidR="00A673F7" w:rsidRPr="003D1700" w:rsidP="000C5CCD" w14:paraId="1D9DA104" w14:textId="261A2447">
            <w:pPr>
              <w:contextualSpacing/>
              <w:rPr>
                <w:rFonts w:eastAsia="Courier New"/>
                <w:b/>
                <w:color w:val="7030A0"/>
                <w:sz w:val="18"/>
                <w:szCs w:val="18"/>
              </w:rPr>
            </w:pPr>
            <w:r>
              <w:rPr>
                <w:b/>
                <w:color w:val="7030A0"/>
                <w:sz w:val="18"/>
              </w:rPr>
              <w:t>ELSE GO to P.1</w:t>
            </w:r>
          </w:p>
        </w:tc>
      </w:tr>
    </w:tbl>
    <w:p w:rsidR="00A673F7" w:rsidP="00A673F7" w14:paraId="2746C8A3" w14:textId="77777777">
      <w:pPr>
        <w:spacing w:after="160" w:line="259" w:lineRule="auto"/>
        <w:rPr>
          <w:rFonts w:cstheme="minorHAnsi"/>
          <w:b/>
        </w:rPr>
      </w:pPr>
    </w:p>
    <w:p w:rsidR="00522601" w:rsidRPr="00532E50" w:rsidP="5BF46915" w14:paraId="04C5B86E" w14:textId="03DD9327">
      <w:pPr>
        <w:contextualSpacing/>
        <w:rPr>
          <w:rFonts w:eastAsia="Courier New"/>
          <w:b/>
          <w:bCs/>
          <w:color w:val="FF0000"/>
          <w:sz w:val="18"/>
          <w:szCs w:val="18"/>
        </w:rPr>
      </w:pPr>
      <w:r w:rsidRPr="5BF46915">
        <w:rPr>
          <w:b/>
          <w:bCs/>
          <w:color w:val="FF0000"/>
          <w:sz w:val="18"/>
          <w:szCs w:val="18"/>
        </w:rPr>
        <w:t xml:space="preserve">Transición: La siguiente pregunta es sobre los servicios </w:t>
      </w:r>
      <w:r w:rsidR="0012263D">
        <w:rPr>
          <w:b/>
          <w:bCs/>
          <w:color w:val="FF0000"/>
          <w:sz w:val="18"/>
          <w:szCs w:val="18"/>
        </w:rPr>
        <w:t xml:space="preserve">contra la </w:t>
      </w:r>
      <w:r w:rsidRPr="5BF46915">
        <w:rPr>
          <w:b/>
          <w:bCs/>
          <w:color w:val="FF0000"/>
          <w:sz w:val="18"/>
          <w:szCs w:val="18"/>
        </w:rPr>
        <w:t>violencia doméstica. Por ejemplo, información u otros servicios relacionados recibidos en persona, por teléfono o en línea.</w:t>
      </w:r>
    </w:p>
    <w:p w:rsidR="00522601" w:rsidP="00A673F7" w14:paraId="3DD77035" w14:textId="77777777">
      <w:pPr>
        <w:spacing w:after="160" w:line="259" w:lineRule="auto"/>
        <w:rPr>
          <w:rFonts w:cstheme="minorHAnsi"/>
          <w:b/>
        </w:rPr>
      </w:pPr>
    </w:p>
    <w:tbl>
      <w:tblPr>
        <w:tblW w:w="9900" w:type="dxa"/>
        <w:tblLayout w:type="fixed"/>
        <w:tblLook w:val="04A0"/>
      </w:tblPr>
      <w:tblGrid>
        <w:gridCol w:w="1440"/>
        <w:gridCol w:w="5588"/>
        <w:gridCol w:w="2872"/>
      </w:tblGrid>
      <w:tr w14:paraId="3797D112" w14:textId="77777777" w:rsidTr="00157698">
        <w:tblPrEx>
          <w:tblW w:w="9900" w:type="dxa"/>
          <w:tblLayout w:type="fixed"/>
          <w:tblLook w:val="04A0"/>
        </w:tblPrEx>
        <w:trPr>
          <w:trHeight w:val="252"/>
        </w:trPr>
        <w:tc>
          <w:tcPr>
            <w:tcW w:w="1440" w:type="dxa"/>
            <w:vAlign w:val="bottom"/>
          </w:tcPr>
          <w:p w:rsidR="00656CA5" w:rsidP="00656CA5" w14:paraId="41A0583B" w14:textId="6304B28D">
            <w:pPr>
              <w:spacing w:after="0"/>
              <w:contextualSpacing/>
              <w:rPr>
                <w:rFonts w:eastAsia="Courier New"/>
                <w:b/>
                <w:color w:val="000000" w:themeColor="text1"/>
                <w:sz w:val="18"/>
                <w:szCs w:val="18"/>
              </w:rPr>
            </w:pPr>
            <w:r>
              <w:rPr>
                <w:b/>
                <w:color w:val="000000" w:themeColor="text1"/>
                <w:sz w:val="18"/>
              </w:rPr>
              <w:t>O.10</w:t>
            </w:r>
          </w:p>
        </w:tc>
        <w:tc>
          <w:tcPr>
            <w:tcW w:w="8460" w:type="dxa"/>
            <w:gridSpan w:val="2"/>
            <w:vAlign w:val="bottom"/>
          </w:tcPr>
          <w:p w:rsidR="00656CA5" w:rsidP="00656CA5" w14:paraId="3F65987D" w14:textId="3999612D">
            <w:pPr>
              <w:spacing w:after="0"/>
              <w:contextualSpacing/>
              <w:rPr>
                <w:rFonts w:eastAsia="Courier New"/>
                <w:b/>
                <w:color w:val="000000" w:themeColor="text1"/>
                <w:sz w:val="18"/>
                <w:szCs w:val="18"/>
              </w:rPr>
            </w:pPr>
            <w:r>
              <w:rPr>
                <w:b/>
                <w:color w:val="000000" w:themeColor="text1"/>
                <w:sz w:val="18"/>
              </w:rPr>
              <w:t>Receive domestic violence services</w:t>
            </w:r>
          </w:p>
        </w:tc>
      </w:tr>
      <w:tr w14:paraId="7203B107" w14:textId="77777777" w:rsidTr="00157698">
        <w:tblPrEx>
          <w:tblW w:w="9900" w:type="dxa"/>
          <w:tblLayout w:type="fixed"/>
          <w:tblLook w:val="04A0"/>
        </w:tblPrEx>
        <w:trPr>
          <w:trHeight w:val="504"/>
        </w:trPr>
        <w:tc>
          <w:tcPr>
            <w:tcW w:w="1440" w:type="dxa"/>
          </w:tcPr>
          <w:p w:rsidR="00533AB9" w:rsidRPr="00862960" w:rsidP="008D55B2" w14:paraId="19F885C5" w14:textId="38117C8E">
            <w:pPr>
              <w:spacing w:after="0"/>
              <w:contextualSpacing/>
              <w:rPr>
                <w:rFonts w:eastAsia="Courier New"/>
                <w:b/>
                <w:i/>
                <w:color w:val="000000"/>
                <w:sz w:val="18"/>
                <w:szCs w:val="18"/>
              </w:rPr>
            </w:pPr>
            <w:r>
              <w:rPr>
                <w:b/>
                <w:i/>
                <w:color w:val="ED7D31" w:themeColor="accent2"/>
                <w:sz w:val="18"/>
              </w:rPr>
              <w:t>O_DOMESTIC</w:t>
            </w:r>
          </w:p>
        </w:tc>
        <w:tc>
          <w:tcPr>
            <w:tcW w:w="8460" w:type="dxa"/>
            <w:gridSpan w:val="2"/>
            <w:vAlign w:val="bottom"/>
          </w:tcPr>
          <w:p w:rsidR="00533AB9" w:rsidRPr="00346178" w:rsidP="000C5CCD" w14:paraId="59320263" w14:textId="58287166">
            <w:pPr>
              <w:spacing w:after="0"/>
              <w:contextualSpacing/>
              <w:rPr>
                <w:rFonts w:eastAsia="Courier New"/>
                <w:color w:val="000000" w:themeColor="text1"/>
                <w:sz w:val="18"/>
                <w:szCs w:val="18"/>
              </w:rPr>
            </w:pPr>
            <w:r w:rsidRPr="00E6489F">
              <w:rPr>
                <w:b/>
                <w:bCs/>
                <w:color w:val="000000" w:themeColor="text1"/>
                <w:sz w:val="18"/>
              </w:rPr>
              <w:t>En los 12 meses anteriores a su diagnóstico</w:t>
            </w:r>
            <w:r w:rsidRPr="00346178">
              <w:rPr>
                <w:color w:val="000000" w:themeColor="text1"/>
                <w:sz w:val="18"/>
              </w:rPr>
              <w:t xml:space="preserve">, ¿recibió servicios </w:t>
            </w:r>
            <w:r w:rsidR="0012263D">
              <w:rPr>
                <w:color w:val="000000" w:themeColor="text1"/>
                <w:sz w:val="18"/>
              </w:rPr>
              <w:t>contra la</w:t>
            </w:r>
            <w:r w:rsidRPr="00346178" w:rsidR="0012263D">
              <w:rPr>
                <w:color w:val="000000" w:themeColor="text1"/>
                <w:sz w:val="18"/>
              </w:rPr>
              <w:t xml:space="preserve"> </w:t>
            </w:r>
            <w:r w:rsidRPr="00346178">
              <w:rPr>
                <w:color w:val="000000" w:themeColor="text1"/>
                <w:sz w:val="18"/>
              </w:rPr>
              <w:t xml:space="preserve">violencia doméstica? </w:t>
            </w:r>
          </w:p>
        </w:tc>
      </w:tr>
      <w:tr w14:paraId="187D9117" w14:textId="77777777" w:rsidTr="00157698">
        <w:tblPrEx>
          <w:tblW w:w="9900" w:type="dxa"/>
          <w:tblLayout w:type="fixed"/>
          <w:tblLook w:val="04A0"/>
        </w:tblPrEx>
        <w:trPr>
          <w:trHeight w:val="225"/>
        </w:trPr>
        <w:tc>
          <w:tcPr>
            <w:tcW w:w="1440" w:type="dxa"/>
            <w:vAlign w:val="bottom"/>
          </w:tcPr>
          <w:p w:rsidR="00656CA5" w:rsidP="000C5CCD" w14:paraId="2FCDF754" w14:textId="77777777">
            <w:pPr>
              <w:spacing w:after="0"/>
              <w:contextualSpacing/>
              <w:rPr>
                <w:rFonts w:eastAsia="Courier New"/>
                <w:b/>
                <w:color w:val="000000" w:themeColor="text1"/>
                <w:sz w:val="18"/>
                <w:szCs w:val="18"/>
              </w:rPr>
            </w:pPr>
          </w:p>
        </w:tc>
        <w:tc>
          <w:tcPr>
            <w:tcW w:w="8460" w:type="dxa"/>
            <w:gridSpan w:val="2"/>
            <w:vAlign w:val="bottom"/>
          </w:tcPr>
          <w:p w:rsidR="00656CA5" w:rsidRPr="00346178" w:rsidP="000C5CCD" w14:paraId="0B961A59" w14:textId="5FA6D53E">
            <w:pPr>
              <w:spacing w:after="0"/>
              <w:contextualSpacing/>
              <w:rPr>
                <w:rFonts w:eastAsia="Courier New"/>
                <w:b/>
                <w:color w:val="000000" w:themeColor="text1"/>
                <w:sz w:val="18"/>
                <w:szCs w:val="18"/>
                <w:lang w:val="en-US"/>
              </w:rPr>
            </w:pPr>
            <w:r w:rsidRPr="00346178">
              <w:rPr>
                <w:color w:val="00B050"/>
                <w:sz w:val="18"/>
                <w:lang w:val="en-US"/>
              </w:rPr>
              <w:t>[DON’T READ RESPONSES. SELECT ONLY ONE.]</w:t>
            </w:r>
          </w:p>
        </w:tc>
      </w:tr>
      <w:tr w14:paraId="1B9189B0" w14:textId="77777777" w:rsidTr="00157698">
        <w:tblPrEx>
          <w:tblW w:w="9900" w:type="dxa"/>
          <w:tblLayout w:type="fixed"/>
          <w:tblLook w:val="04A0"/>
        </w:tblPrEx>
        <w:trPr>
          <w:trHeight w:val="305"/>
        </w:trPr>
        <w:tc>
          <w:tcPr>
            <w:tcW w:w="1440" w:type="dxa"/>
          </w:tcPr>
          <w:p w:rsidR="00533AB9" w:rsidRPr="00C8011C" w:rsidP="000C5CCD" w14:paraId="12AB407F" w14:textId="77777777">
            <w:pPr>
              <w:spacing w:after="0"/>
              <w:contextualSpacing/>
              <w:rPr>
                <w:rFonts w:eastAsia="Courier New" w:cstheme="minorHAnsi"/>
                <w:color w:val="000000"/>
                <w:sz w:val="18"/>
                <w:szCs w:val="18"/>
                <w:lang w:val="en-US"/>
              </w:rPr>
            </w:pPr>
          </w:p>
        </w:tc>
        <w:tc>
          <w:tcPr>
            <w:tcW w:w="5588" w:type="dxa"/>
            <w:vAlign w:val="bottom"/>
          </w:tcPr>
          <w:p w:rsidR="00533AB9" w:rsidRPr="00346178" w:rsidP="000C5CCD" w14:paraId="4ED611CA" w14:textId="09C91ADE">
            <w:pPr>
              <w:tabs>
                <w:tab w:val="right" w:leader="dot" w:pos="5760"/>
              </w:tabs>
              <w:spacing w:after="0"/>
              <w:contextualSpacing/>
              <w:rPr>
                <w:rFonts w:eastAsia="Courier New" w:cstheme="minorHAnsi"/>
                <w:color w:val="000000"/>
                <w:sz w:val="18"/>
                <w:szCs w:val="18"/>
              </w:rPr>
            </w:pPr>
            <w:r w:rsidRPr="00346178">
              <w:rPr>
                <w:color w:val="000000"/>
                <w:sz w:val="18"/>
              </w:rPr>
              <w:t>No</w:t>
            </w:r>
          </w:p>
        </w:tc>
        <w:tc>
          <w:tcPr>
            <w:tcW w:w="2872" w:type="dxa"/>
            <w:vAlign w:val="center"/>
          </w:tcPr>
          <w:p w:rsidR="00533AB9" w:rsidP="005C4131" w14:paraId="0575616E" w14:textId="77777777">
            <w:pPr>
              <w:spacing w:after="0"/>
              <w:contextualSpacing/>
              <w:rPr>
                <w:rFonts w:eastAsia="Courier New" w:cstheme="minorHAnsi"/>
                <w:color w:val="000000"/>
                <w:sz w:val="18"/>
                <w:szCs w:val="18"/>
              </w:rPr>
            </w:pPr>
            <w:r>
              <w:rPr>
                <w:color w:val="000000"/>
                <w:sz w:val="18"/>
              </w:rPr>
              <w:t>0</w:t>
            </w:r>
          </w:p>
        </w:tc>
      </w:tr>
      <w:tr w14:paraId="2B6D5C92" w14:textId="77777777" w:rsidTr="00157698">
        <w:tblPrEx>
          <w:tblW w:w="9900" w:type="dxa"/>
          <w:tblLayout w:type="fixed"/>
          <w:tblLook w:val="04A0"/>
        </w:tblPrEx>
        <w:trPr>
          <w:trHeight w:val="305"/>
        </w:trPr>
        <w:tc>
          <w:tcPr>
            <w:tcW w:w="1440" w:type="dxa"/>
          </w:tcPr>
          <w:p w:rsidR="00533AB9" w:rsidRPr="002B17C5" w:rsidP="000C5CCD" w14:paraId="395BEA19" w14:textId="77777777">
            <w:pPr>
              <w:spacing w:after="0"/>
              <w:contextualSpacing/>
              <w:rPr>
                <w:rFonts w:eastAsia="Courier New" w:cstheme="minorHAnsi"/>
                <w:color w:val="000000"/>
                <w:sz w:val="18"/>
                <w:szCs w:val="18"/>
              </w:rPr>
            </w:pPr>
          </w:p>
        </w:tc>
        <w:tc>
          <w:tcPr>
            <w:tcW w:w="5588" w:type="dxa"/>
            <w:vAlign w:val="bottom"/>
          </w:tcPr>
          <w:p w:rsidR="00533AB9" w:rsidRPr="00346178" w:rsidP="000C5CCD" w14:paraId="1630A4AA" w14:textId="77F19C56">
            <w:pPr>
              <w:tabs>
                <w:tab w:val="right" w:leader="dot" w:pos="5760"/>
              </w:tabs>
              <w:spacing w:after="0"/>
              <w:contextualSpacing/>
              <w:rPr>
                <w:rFonts w:eastAsia="Courier New" w:cstheme="minorHAnsi"/>
                <w:color w:val="000000"/>
                <w:sz w:val="18"/>
                <w:szCs w:val="18"/>
              </w:rPr>
            </w:pPr>
            <w:r w:rsidRPr="00346178">
              <w:rPr>
                <w:color w:val="000000"/>
                <w:sz w:val="18"/>
              </w:rPr>
              <w:t>Sí</w:t>
            </w:r>
          </w:p>
        </w:tc>
        <w:tc>
          <w:tcPr>
            <w:tcW w:w="2872" w:type="dxa"/>
            <w:vAlign w:val="center"/>
          </w:tcPr>
          <w:p w:rsidR="00533AB9" w:rsidP="005C4131" w14:paraId="6329D098" w14:textId="77777777">
            <w:pPr>
              <w:spacing w:after="0"/>
              <w:contextualSpacing/>
              <w:rPr>
                <w:rFonts w:eastAsia="Courier New" w:cstheme="minorHAnsi"/>
                <w:color w:val="000000"/>
                <w:sz w:val="18"/>
                <w:szCs w:val="18"/>
              </w:rPr>
            </w:pPr>
            <w:r>
              <w:rPr>
                <w:color w:val="000000"/>
                <w:sz w:val="18"/>
              </w:rPr>
              <w:t>1</w:t>
            </w:r>
          </w:p>
        </w:tc>
      </w:tr>
      <w:tr w14:paraId="348C0491" w14:textId="77777777" w:rsidTr="00157698">
        <w:tblPrEx>
          <w:tblW w:w="9900" w:type="dxa"/>
          <w:tblLayout w:type="fixed"/>
          <w:tblLook w:val="04A0"/>
        </w:tblPrEx>
        <w:trPr>
          <w:trHeight w:val="317"/>
        </w:trPr>
        <w:tc>
          <w:tcPr>
            <w:tcW w:w="1440" w:type="dxa"/>
          </w:tcPr>
          <w:p w:rsidR="00533AB9" w:rsidRPr="002B17C5" w:rsidP="000C5CCD" w14:paraId="1D851B57" w14:textId="77777777">
            <w:pPr>
              <w:spacing w:after="0"/>
              <w:contextualSpacing/>
              <w:rPr>
                <w:rFonts w:eastAsia="Courier New" w:cstheme="minorHAnsi"/>
                <w:color w:val="000000"/>
                <w:sz w:val="18"/>
                <w:szCs w:val="18"/>
              </w:rPr>
            </w:pPr>
          </w:p>
        </w:tc>
        <w:tc>
          <w:tcPr>
            <w:tcW w:w="5588" w:type="dxa"/>
            <w:vAlign w:val="bottom"/>
          </w:tcPr>
          <w:p w:rsidR="00533AB9" w:rsidRPr="00346178" w:rsidP="000C5CCD" w14:paraId="1676AB54" w14:textId="72C142C3">
            <w:pPr>
              <w:tabs>
                <w:tab w:val="right" w:leader="dot" w:pos="5760"/>
              </w:tabs>
              <w:spacing w:after="0"/>
              <w:contextualSpacing/>
              <w:rPr>
                <w:rFonts w:eastAsia="Courier New" w:cstheme="minorHAnsi"/>
                <w:i/>
                <w:iCs/>
                <w:color w:val="767171" w:themeColor="background2" w:themeShade="80"/>
                <w:sz w:val="18"/>
                <w:szCs w:val="18"/>
              </w:rPr>
            </w:pPr>
            <w:r w:rsidRPr="00346178">
              <w:rPr>
                <w:i/>
                <w:color w:val="767171" w:themeColor="background2" w:themeShade="80"/>
                <w:sz w:val="18"/>
              </w:rPr>
              <w:t>No sabe</w:t>
            </w:r>
          </w:p>
        </w:tc>
        <w:tc>
          <w:tcPr>
            <w:tcW w:w="2872" w:type="dxa"/>
            <w:vAlign w:val="center"/>
          </w:tcPr>
          <w:p w:rsidR="00533AB9" w:rsidRPr="003D1700" w:rsidP="005C4131" w14:paraId="61977D5F"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98</w:t>
            </w:r>
          </w:p>
        </w:tc>
      </w:tr>
      <w:tr w14:paraId="70B05137" w14:textId="77777777" w:rsidTr="00157698">
        <w:tblPrEx>
          <w:tblW w:w="9900" w:type="dxa"/>
          <w:tblLayout w:type="fixed"/>
          <w:tblLook w:val="04A0"/>
        </w:tblPrEx>
        <w:trPr>
          <w:trHeight w:val="305"/>
        </w:trPr>
        <w:tc>
          <w:tcPr>
            <w:tcW w:w="1440" w:type="dxa"/>
          </w:tcPr>
          <w:p w:rsidR="00533AB9" w:rsidRPr="002B17C5" w:rsidP="000C5CCD" w14:paraId="7A97EFB6" w14:textId="77777777">
            <w:pPr>
              <w:spacing w:after="0"/>
              <w:contextualSpacing/>
              <w:rPr>
                <w:rFonts w:eastAsia="Courier New" w:cstheme="minorHAnsi"/>
                <w:color w:val="000000"/>
                <w:sz w:val="18"/>
                <w:szCs w:val="18"/>
              </w:rPr>
            </w:pPr>
          </w:p>
        </w:tc>
        <w:tc>
          <w:tcPr>
            <w:tcW w:w="5588" w:type="dxa"/>
            <w:vAlign w:val="bottom"/>
          </w:tcPr>
          <w:p w:rsidR="00533AB9" w:rsidRPr="00346178" w:rsidP="000C5CCD" w14:paraId="31D40C6F" w14:textId="65751969">
            <w:pPr>
              <w:tabs>
                <w:tab w:val="right" w:leader="dot" w:pos="5760"/>
              </w:tabs>
              <w:spacing w:after="0"/>
              <w:contextualSpacing/>
              <w:rPr>
                <w:rFonts w:eastAsia="Courier New" w:cstheme="minorHAnsi"/>
                <w:i/>
                <w:iCs/>
                <w:color w:val="767171" w:themeColor="background2" w:themeShade="80"/>
                <w:sz w:val="18"/>
                <w:szCs w:val="18"/>
              </w:rPr>
            </w:pPr>
            <w:r w:rsidRPr="00346178">
              <w:rPr>
                <w:i/>
                <w:color w:val="767171" w:themeColor="background2" w:themeShade="80"/>
                <w:sz w:val="18"/>
              </w:rPr>
              <w:t>Prefiere no contestar</w:t>
            </w:r>
          </w:p>
        </w:tc>
        <w:tc>
          <w:tcPr>
            <w:tcW w:w="2872" w:type="dxa"/>
            <w:vAlign w:val="center"/>
          </w:tcPr>
          <w:p w:rsidR="00533AB9" w:rsidRPr="003D1700" w:rsidP="005C4131" w14:paraId="2EEDC6C8"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99</w:t>
            </w:r>
          </w:p>
        </w:tc>
      </w:tr>
    </w:tbl>
    <w:p w:rsidR="00A673F7" w:rsidP="3A024464" w14:paraId="40CB1D4A" w14:textId="77777777">
      <w:pPr>
        <w:spacing w:after="160" w:line="259" w:lineRule="auto"/>
        <w:rPr>
          <w:b/>
          <w:bCs/>
        </w:rPr>
      </w:pPr>
    </w:p>
    <w:p w:rsidR="00646C29" w:rsidRPr="0087591F" w:rsidP="008F4816" w14:paraId="6CE3DC97" w14:textId="0C3B77A2">
      <w:pPr>
        <w:pStyle w:val="Heading1"/>
        <w:rPr>
          <w:rFonts w:cstheme="minorHAnsi"/>
          <w:sz w:val="24"/>
          <w:szCs w:val="24"/>
        </w:rPr>
      </w:pPr>
      <w:bookmarkStart w:id="56" w:name="_Toc121325922"/>
      <w:r>
        <w:t>P. Risk Behaviors</w:t>
      </w:r>
      <w:bookmarkEnd w:id="56"/>
    </w:p>
    <w:p w:rsidR="00C27555" w:rsidRPr="00C27555" w:rsidP="00C27555" w14:paraId="4760B93D" w14:textId="77777777">
      <w:pPr>
        <w:spacing w:after="160" w:line="259" w:lineRule="auto"/>
        <w:rPr>
          <w:b/>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09A8F3EA" w14:textId="77777777" w:rsidTr="00533AB9">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3D1700" w:rsidRPr="00941EBE" w:rsidP="00FD6615" w14:paraId="0ABCD7A1" w14:textId="50A43138">
            <w:pPr>
              <w:contextualSpacing/>
              <w:rPr>
                <w:rFonts w:eastAsia="Courier New"/>
                <w:b/>
                <w:color w:val="FF0000"/>
                <w:sz w:val="18"/>
                <w:szCs w:val="18"/>
                <w:highlight w:val="yellow"/>
              </w:rPr>
            </w:pPr>
            <w:r w:rsidRPr="00D72B81">
              <w:rPr>
                <w:b/>
                <w:color w:val="FF0000"/>
                <w:sz w:val="18"/>
              </w:rPr>
              <w:t>Transición: La siguiente pregunta es sobre el tratamiento por el consumo de alcohol. Con tratamiento, queremos decir que participó en algún programa o tomó medicamentos para tratar su consumo de alcohol antes de su diagnóstico. Esto incluye programas ambulatorios, de internación, residenciales, de desintoxicación o de 12 pasos.</w:t>
            </w:r>
            <w:r w:rsidRPr="00D72B81" w:rsidR="0044450B">
              <w:rPr>
                <w:b/>
                <w:color w:val="FF0000"/>
                <w:sz w:val="18"/>
              </w:rPr>
              <w:t xml:space="preserve"> </w:t>
            </w:r>
            <w:r w:rsidRPr="00D72B81">
              <w:rPr>
                <w:b/>
                <w:color w:val="FF0000"/>
                <w:sz w:val="18"/>
              </w:rPr>
              <w:t>No incluye el tratamiento por el consumo de drogas.</w:t>
            </w:r>
            <w:r w:rsidRPr="00D72B81" w:rsidR="0044450B">
              <w:rPr>
                <w:b/>
                <w:color w:val="FF0000"/>
                <w:sz w:val="18"/>
              </w:rPr>
              <w:t xml:space="preserve"> </w:t>
            </w:r>
          </w:p>
        </w:tc>
      </w:tr>
    </w:tbl>
    <w:p w:rsidR="00E5555C" w:rsidP="00C27555" w14:paraId="423F2970" w14:textId="77777777">
      <w:pPr>
        <w:spacing w:after="160" w:line="259" w:lineRule="auto"/>
        <w:rPr>
          <w:rFonts w:cstheme="minorHAnsi"/>
          <w:b/>
        </w:rPr>
      </w:pPr>
    </w:p>
    <w:tbl>
      <w:tblPr>
        <w:tblW w:w="9720" w:type="dxa"/>
        <w:tblLayout w:type="fixed"/>
        <w:tblLook w:val="04A0"/>
      </w:tblPr>
      <w:tblGrid>
        <w:gridCol w:w="1463"/>
        <w:gridCol w:w="5107"/>
        <w:gridCol w:w="3150"/>
      </w:tblGrid>
      <w:tr w14:paraId="22E2C6B3" w14:textId="77777777" w:rsidTr="00116A8B">
        <w:tblPrEx>
          <w:tblW w:w="9720" w:type="dxa"/>
          <w:tblLayout w:type="fixed"/>
          <w:tblLook w:val="04A0"/>
        </w:tblPrEx>
        <w:tc>
          <w:tcPr>
            <w:tcW w:w="1463" w:type="dxa"/>
            <w:vAlign w:val="bottom"/>
          </w:tcPr>
          <w:p w:rsidR="00116A8B" w:rsidP="00116A8B" w14:paraId="78695788" w14:textId="62165C3B">
            <w:pPr>
              <w:spacing w:after="0"/>
              <w:contextualSpacing/>
              <w:rPr>
                <w:rFonts w:eastAsia="Courier New"/>
                <w:b/>
                <w:color w:val="000000" w:themeColor="text1"/>
                <w:sz w:val="18"/>
                <w:szCs w:val="18"/>
              </w:rPr>
            </w:pPr>
            <w:r>
              <w:rPr>
                <w:b/>
                <w:color w:val="000000" w:themeColor="text1"/>
                <w:sz w:val="18"/>
              </w:rPr>
              <w:t>P.</w:t>
            </w:r>
            <w:r w:rsidR="005B03D6">
              <w:rPr>
                <w:b/>
                <w:color w:val="000000" w:themeColor="text1"/>
                <w:sz w:val="18"/>
              </w:rPr>
              <w:t>1</w:t>
            </w:r>
          </w:p>
        </w:tc>
        <w:tc>
          <w:tcPr>
            <w:tcW w:w="8257" w:type="dxa"/>
            <w:gridSpan w:val="2"/>
            <w:vAlign w:val="bottom"/>
          </w:tcPr>
          <w:p w:rsidR="00116A8B" w:rsidP="00116A8B" w14:paraId="7C4FF7CF" w14:textId="4A7B3FD3">
            <w:pPr>
              <w:spacing w:after="0"/>
              <w:contextualSpacing/>
              <w:rPr>
                <w:rFonts w:eastAsia="Courier New"/>
                <w:b/>
                <w:color w:val="000000" w:themeColor="text1"/>
                <w:sz w:val="18"/>
                <w:szCs w:val="18"/>
              </w:rPr>
            </w:pPr>
            <w:r>
              <w:rPr>
                <w:b/>
                <w:color w:val="000000" w:themeColor="text1"/>
                <w:sz w:val="18"/>
              </w:rPr>
              <w:t>Seek alcohol services</w:t>
            </w:r>
          </w:p>
        </w:tc>
      </w:tr>
      <w:tr w14:paraId="2D0266A6" w14:textId="77777777" w:rsidTr="00116A8B">
        <w:tblPrEx>
          <w:tblW w:w="9720" w:type="dxa"/>
          <w:tblLayout w:type="fixed"/>
          <w:tblLook w:val="04A0"/>
        </w:tblPrEx>
        <w:tc>
          <w:tcPr>
            <w:tcW w:w="1463" w:type="dxa"/>
            <w:vAlign w:val="bottom"/>
          </w:tcPr>
          <w:p w:rsidR="002A0194" w:rsidRPr="00501A51" w:rsidP="00096D1C" w14:paraId="2566549A" w14:textId="15C6B421">
            <w:pPr>
              <w:spacing w:after="0"/>
              <w:contextualSpacing/>
              <w:rPr>
                <w:rFonts w:eastAsia="Courier New"/>
                <w:b/>
                <w:i/>
                <w:color w:val="000000"/>
                <w:sz w:val="18"/>
                <w:szCs w:val="18"/>
              </w:rPr>
            </w:pPr>
            <w:r>
              <w:rPr>
                <w:b/>
                <w:i/>
                <w:color w:val="ED7D31" w:themeColor="accent2"/>
                <w:sz w:val="18"/>
              </w:rPr>
              <w:t>P_TREAT</w:t>
            </w:r>
          </w:p>
        </w:tc>
        <w:tc>
          <w:tcPr>
            <w:tcW w:w="8257" w:type="dxa"/>
            <w:gridSpan w:val="2"/>
            <w:vAlign w:val="bottom"/>
          </w:tcPr>
          <w:p w:rsidR="002A0194" w:rsidRPr="00BD64E8" w:rsidP="00096D1C" w14:paraId="616EA171" w14:textId="196021D3">
            <w:pPr>
              <w:spacing w:after="0"/>
              <w:contextualSpacing/>
              <w:rPr>
                <w:rFonts w:eastAsia="Courier New"/>
                <w:color w:val="000000"/>
                <w:sz w:val="18"/>
                <w:szCs w:val="18"/>
              </w:rPr>
            </w:pPr>
            <w:r w:rsidRPr="003A636C">
              <w:rPr>
                <w:b/>
                <w:bCs/>
                <w:color w:val="000000" w:themeColor="text1"/>
                <w:sz w:val="18"/>
              </w:rPr>
              <w:t>Antes de su diagnóstico</w:t>
            </w:r>
            <w:r w:rsidRPr="00BD64E8">
              <w:rPr>
                <w:color w:val="000000" w:themeColor="text1"/>
                <w:sz w:val="18"/>
              </w:rPr>
              <w:t>, ¿recibió alguna vez tratamiento por el consumo de alcohol?</w:t>
            </w:r>
          </w:p>
        </w:tc>
      </w:tr>
      <w:tr w14:paraId="3717BB11" w14:textId="77777777" w:rsidTr="00116A8B">
        <w:tblPrEx>
          <w:tblW w:w="9720" w:type="dxa"/>
          <w:tblLayout w:type="fixed"/>
          <w:tblLook w:val="04A0"/>
        </w:tblPrEx>
        <w:tc>
          <w:tcPr>
            <w:tcW w:w="1463" w:type="dxa"/>
          </w:tcPr>
          <w:p w:rsidR="002A0194" w:rsidRPr="002B17C5" w:rsidP="00096D1C" w14:paraId="5028AD2B" w14:textId="77777777">
            <w:pPr>
              <w:spacing w:after="0"/>
              <w:contextualSpacing/>
              <w:rPr>
                <w:rFonts w:eastAsia="Courier New" w:cstheme="minorHAnsi"/>
                <w:color w:val="000000"/>
                <w:sz w:val="18"/>
                <w:szCs w:val="18"/>
              </w:rPr>
            </w:pPr>
          </w:p>
        </w:tc>
        <w:tc>
          <w:tcPr>
            <w:tcW w:w="5107" w:type="dxa"/>
            <w:vAlign w:val="bottom"/>
          </w:tcPr>
          <w:p w:rsidR="002A0194" w:rsidRPr="00BD64E8" w:rsidP="00096D1C" w14:paraId="438833AC" w14:textId="3AC01DEA">
            <w:pPr>
              <w:tabs>
                <w:tab w:val="right" w:leader="dot" w:pos="5760"/>
              </w:tabs>
              <w:spacing w:after="0"/>
              <w:contextualSpacing/>
              <w:rPr>
                <w:rFonts w:eastAsia="Courier New" w:cstheme="minorHAnsi"/>
                <w:color w:val="000000"/>
                <w:sz w:val="18"/>
                <w:szCs w:val="18"/>
              </w:rPr>
            </w:pPr>
            <w:r w:rsidRPr="00BD64E8">
              <w:rPr>
                <w:color w:val="000000"/>
                <w:sz w:val="18"/>
              </w:rPr>
              <w:t>No</w:t>
            </w:r>
            <w:r w:rsidR="00030B41">
              <w:rPr>
                <w:color w:val="000000"/>
                <w:sz w:val="18"/>
              </w:rPr>
              <w:t xml:space="preserve"> </w:t>
            </w:r>
          </w:p>
        </w:tc>
        <w:tc>
          <w:tcPr>
            <w:tcW w:w="3150" w:type="dxa"/>
            <w:vAlign w:val="center"/>
          </w:tcPr>
          <w:p w:rsidR="002A0194" w:rsidP="00116A8B" w14:paraId="5B331A49" w14:textId="77777777">
            <w:pPr>
              <w:spacing w:after="0"/>
              <w:contextualSpacing/>
              <w:rPr>
                <w:rFonts w:eastAsia="Courier New" w:cstheme="minorHAnsi"/>
                <w:color w:val="000000"/>
                <w:sz w:val="18"/>
                <w:szCs w:val="18"/>
              </w:rPr>
            </w:pPr>
            <w:r>
              <w:rPr>
                <w:color w:val="000000"/>
                <w:sz w:val="18"/>
              </w:rPr>
              <w:t>0</w:t>
            </w:r>
          </w:p>
        </w:tc>
      </w:tr>
      <w:tr w14:paraId="0E1D7BAC" w14:textId="77777777" w:rsidTr="00116A8B">
        <w:tblPrEx>
          <w:tblW w:w="9720" w:type="dxa"/>
          <w:tblLayout w:type="fixed"/>
          <w:tblLook w:val="04A0"/>
        </w:tblPrEx>
        <w:tc>
          <w:tcPr>
            <w:tcW w:w="1463" w:type="dxa"/>
          </w:tcPr>
          <w:p w:rsidR="002A0194" w:rsidRPr="002B17C5" w:rsidP="00096D1C" w14:paraId="247054F1" w14:textId="77777777">
            <w:pPr>
              <w:spacing w:after="0"/>
              <w:contextualSpacing/>
              <w:rPr>
                <w:rFonts w:eastAsia="Courier New" w:cstheme="minorHAnsi"/>
                <w:color w:val="000000"/>
                <w:sz w:val="18"/>
                <w:szCs w:val="18"/>
              </w:rPr>
            </w:pPr>
          </w:p>
        </w:tc>
        <w:tc>
          <w:tcPr>
            <w:tcW w:w="5107" w:type="dxa"/>
            <w:vAlign w:val="bottom"/>
          </w:tcPr>
          <w:p w:rsidR="002A0194" w:rsidRPr="00BD64E8" w:rsidP="00096D1C" w14:paraId="04776C42" w14:textId="31B39BF4">
            <w:pPr>
              <w:tabs>
                <w:tab w:val="right" w:leader="dot" w:pos="5760"/>
              </w:tabs>
              <w:spacing w:after="0"/>
              <w:contextualSpacing/>
              <w:rPr>
                <w:rFonts w:eastAsia="Courier New" w:cstheme="minorHAnsi"/>
                <w:color w:val="000000"/>
                <w:sz w:val="18"/>
                <w:szCs w:val="18"/>
              </w:rPr>
            </w:pPr>
            <w:r w:rsidRPr="00BD64E8">
              <w:rPr>
                <w:color w:val="000000"/>
                <w:sz w:val="18"/>
              </w:rPr>
              <w:t>Sí</w:t>
            </w:r>
            <w:r w:rsidR="00030B41">
              <w:rPr>
                <w:color w:val="000000"/>
                <w:sz w:val="18"/>
              </w:rPr>
              <w:t xml:space="preserve"> </w:t>
            </w:r>
          </w:p>
        </w:tc>
        <w:tc>
          <w:tcPr>
            <w:tcW w:w="3150" w:type="dxa"/>
            <w:vAlign w:val="center"/>
          </w:tcPr>
          <w:p w:rsidR="002A0194" w:rsidP="00116A8B" w14:paraId="7480D71F" w14:textId="77777777">
            <w:pPr>
              <w:spacing w:after="0"/>
              <w:contextualSpacing/>
              <w:rPr>
                <w:rFonts w:eastAsia="Courier New" w:cstheme="minorHAnsi"/>
                <w:color w:val="000000"/>
                <w:sz w:val="18"/>
                <w:szCs w:val="18"/>
              </w:rPr>
            </w:pPr>
            <w:r>
              <w:rPr>
                <w:color w:val="000000"/>
                <w:sz w:val="18"/>
              </w:rPr>
              <w:t>1</w:t>
            </w:r>
          </w:p>
        </w:tc>
      </w:tr>
      <w:tr w14:paraId="1E28AE10" w14:textId="77777777" w:rsidTr="00116A8B">
        <w:tblPrEx>
          <w:tblW w:w="9720" w:type="dxa"/>
          <w:tblLayout w:type="fixed"/>
          <w:tblLook w:val="04A0"/>
        </w:tblPrEx>
        <w:tc>
          <w:tcPr>
            <w:tcW w:w="1463" w:type="dxa"/>
          </w:tcPr>
          <w:p w:rsidR="002A0194" w:rsidRPr="002B17C5" w:rsidP="00096D1C" w14:paraId="1C1E36AD" w14:textId="77777777">
            <w:pPr>
              <w:spacing w:after="0"/>
              <w:contextualSpacing/>
              <w:rPr>
                <w:rFonts w:eastAsia="Courier New" w:cstheme="minorHAnsi"/>
                <w:color w:val="000000"/>
                <w:sz w:val="18"/>
                <w:szCs w:val="18"/>
              </w:rPr>
            </w:pPr>
          </w:p>
        </w:tc>
        <w:tc>
          <w:tcPr>
            <w:tcW w:w="5107" w:type="dxa"/>
            <w:vAlign w:val="bottom"/>
          </w:tcPr>
          <w:p w:rsidR="002A0194" w:rsidRPr="00BD64E8" w:rsidP="00096D1C" w14:paraId="4E243F5F" w14:textId="1B9A3151">
            <w:pPr>
              <w:tabs>
                <w:tab w:val="right" w:leader="dot" w:pos="5760"/>
              </w:tabs>
              <w:spacing w:after="0"/>
              <w:contextualSpacing/>
              <w:rPr>
                <w:rFonts w:eastAsia="Courier New" w:cstheme="minorHAnsi"/>
                <w:i/>
                <w:iCs/>
                <w:color w:val="767171" w:themeColor="background2" w:themeShade="80"/>
                <w:sz w:val="18"/>
                <w:szCs w:val="18"/>
              </w:rPr>
            </w:pPr>
          </w:p>
        </w:tc>
        <w:tc>
          <w:tcPr>
            <w:tcW w:w="3150" w:type="dxa"/>
            <w:vAlign w:val="center"/>
          </w:tcPr>
          <w:p w:rsidR="002A0194" w:rsidRPr="004C4237" w:rsidP="00116A8B" w14:paraId="5FA00603" w14:textId="11419267">
            <w:pPr>
              <w:spacing w:after="0"/>
              <w:contextualSpacing/>
              <w:rPr>
                <w:rFonts w:eastAsia="Courier New" w:cstheme="minorHAnsi"/>
                <w:i/>
                <w:iCs/>
                <w:color w:val="767171" w:themeColor="background2" w:themeShade="80"/>
                <w:sz w:val="18"/>
                <w:szCs w:val="18"/>
              </w:rPr>
            </w:pPr>
          </w:p>
        </w:tc>
      </w:tr>
      <w:tr w14:paraId="345B8FCC" w14:textId="77777777" w:rsidTr="00116A8B">
        <w:tblPrEx>
          <w:tblW w:w="9720" w:type="dxa"/>
          <w:tblLayout w:type="fixed"/>
          <w:tblLook w:val="04A0"/>
        </w:tblPrEx>
        <w:tc>
          <w:tcPr>
            <w:tcW w:w="1463" w:type="dxa"/>
          </w:tcPr>
          <w:p w:rsidR="002A0194" w:rsidRPr="002B17C5" w:rsidP="00096D1C" w14:paraId="19AA5CA1" w14:textId="77777777">
            <w:pPr>
              <w:spacing w:after="0"/>
              <w:contextualSpacing/>
              <w:rPr>
                <w:rFonts w:eastAsia="Courier New" w:cstheme="minorHAnsi"/>
                <w:color w:val="000000"/>
                <w:sz w:val="18"/>
                <w:szCs w:val="18"/>
              </w:rPr>
            </w:pPr>
          </w:p>
        </w:tc>
        <w:tc>
          <w:tcPr>
            <w:tcW w:w="5107" w:type="dxa"/>
            <w:vAlign w:val="bottom"/>
          </w:tcPr>
          <w:p w:rsidR="002A0194" w:rsidRPr="00BD64E8" w:rsidP="00096D1C" w14:paraId="37B04489" w14:textId="6C4CA4FB">
            <w:pPr>
              <w:tabs>
                <w:tab w:val="right" w:leader="dot" w:pos="5760"/>
              </w:tabs>
              <w:spacing w:after="0"/>
              <w:contextualSpacing/>
              <w:rPr>
                <w:rFonts w:eastAsia="Courier New" w:cstheme="minorHAnsi"/>
                <w:i/>
                <w:iCs/>
                <w:color w:val="767171" w:themeColor="background2" w:themeShade="80"/>
                <w:sz w:val="18"/>
                <w:szCs w:val="18"/>
              </w:rPr>
            </w:pPr>
            <w:r w:rsidRPr="00BD64E8">
              <w:rPr>
                <w:i/>
                <w:color w:val="767171" w:themeColor="background2" w:themeShade="80"/>
                <w:sz w:val="18"/>
              </w:rPr>
              <w:t xml:space="preserve">Prefiere no contestar </w:t>
            </w:r>
          </w:p>
        </w:tc>
        <w:tc>
          <w:tcPr>
            <w:tcW w:w="3150" w:type="dxa"/>
            <w:vAlign w:val="center"/>
          </w:tcPr>
          <w:p w:rsidR="002A0194" w:rsidRPr="004C4237" w:rsidP="00116A8B" w14:paraId="00421085"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99</w:t>
            </w:r>
          </w:p>
        </w:tc>
      </w:tr>
    </w:tbl>
    <w:p w:rsidR="00B73D3D" w:rsidP="00C27555" w14:paraId="5FEA7F1B" w14:textId="77777777">
      <w:pPr>
        <w:spacing w:after="160" w:line="259" w:lineRule="auto"/>
        <w:rPr>
          <w:rFonts w:cstheme="minorHAnsi"/>
          <w:b/>
        </w:rPr>
      </w:pPr>
    </w:p>
    <w:p w:rsidR="00D441E5" w:rsidRPr="00C8011C" w:rsidP="00D441E5" w14:paraId="381B8877" w14:textId="77777777">
      <w:pPr>
        <w:pStyle w:val="Heading1"/>
        <w:rPr>
          <w:lang w:val="en-US"/>
        </w:rPr>
      </w:pPr>
      <w:bookmarkStart w:id="57" w:name="_Toc121325923"/>
      <w:r w:rsidRPr="00C8011C">
        <w:rPr>
          <w:lang w:val="en-US"/>
        </w:rPr>
        <w:t>Q. Non-injection drug use:</w:t>
      </w:r>
      <w:bookmarkEnd w:id="57"/>
    </w:p>
    <w:p w:rsidR="00C61328" w:rsidRPr="00C8011C" w:rsidP="00C27555" w14:paraId="37C664E4" w14:textId="77777777">
      <w:pPr>
        <w:spacing w:after="160" w:line="259" w:lineRule="auto"/>
        <w:rPr>
          <w:rFonts w:cstheme="minorHAnsi"/>
          <w:b/>
          <w:lang w:val="en-US"/>
        </w:rPr>
      </w:pPr>
    </w:p>
    <w:tbl>
      <w:tblPr>
        <w:tblW w:w="9872" w:type="dxa"/>
        <w:tblInd w:w="23"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9872"/>
      </w:tblGrid>
      <w:tr w14:paraId="1C578861" w14:textId="77777777" w:rsidTr="00533AB9">
        <w:tblPrEx>
          <w:tblW w:w="9872" w:type="dxa"/>
          <w:tblInd w:w="23"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Ex>
        <w:trPr>
          <w:trHeight w:val="300"/>
        </w:trPr>
        <w:tc>
          <w:tcPr>
            <w:tcW w:w="9872" w:type="dxa"/>
            <w:shd w:val="clear" w:color="auto" w:fill="auto"/>
            <w:hideMark/>
          </w:tcPr>
          <w:p w:rsidR="003D1700" w:rsidRPr="00117F9B" w:rsidP="003D1700" w14:paraId="73A6D0FA" w14:textId="12FC4EA1">
            <w:pPr>
              <w:spacing w:after="120" w:line="240" w:lineRule="auto"/>
              <w:textAlignment w:val="baseline"/>
              <w:rPr>
                <w:rFonts w:ascii="ヒラギノ角ゴ Pro W3" w:eastAsia="Lucida Grande" w:hAnsi="ヒラギノ角ゴ Pro W3" w:cs="ヒラギノ角ゴ Pro W3"/>
                <w:sz w:val="18"/>
                <w:szCs w:val="18"/>
              </w:rPr>
            </w:pPr>
            <w:bookmarkStart w:id="58" w:name="_Hlk90283039"/>
            <w:r w:rsidRPr="00BD64E8">
              <w:rPr>
                <w:b/>
                <w:color w:val="FF0000"/>
                <w:sz w:val="18"/>
              </w:rPr>
              <w:t>Transición: Ahora queremos preguntarle acerca de experiencias que puede haber tenido con drogas que NO se haya inyectado.</w:t>
            </w:r>
            <w:r w:rsidRPr="00BD64E8" w:rsidR="0044450B">
              <w:rPr>
                <w:b/>
                <w:color w:val="FF0000"/>
                <w:sz w:val="18"/>
              </w:rPr>
              <w:t xml:space="preserve"> </w:t>
            </w:r>
            <w:r w:rsidRPr="00BD64E8">
              <w:rPr>
                <w:b/>
                <w:color w:val="FF0000"/>
                <w:sz w:val="18"/>
              </w:rPr>
              <w:t>Esto incluye las veces en las que haya fumado, aspirado, inhalado o ingerido drogas, como metanfetaminas o cocaína.</w:t>
            </w:r>
            <w:r w:rsidRPr="00BD64E8" w:rsidR="0044450B">
              <w:rPr>
                <w:b/>
                <w:color w:val="FF0000"/>
                <w:sz w:val="18"/>
              </w:rPr>
              <w:t xml:space="preserve"> </w:t>
            </w:r>
            <w:r w:rsidRPr="00BD64E8">
              <w:rPr>
                <w:b/>
                <w:color w:val="FF0000"/>
                <w:sz w:val="18"/>
              </w:rPr>
              <w:t>Esto también incluye medicamentos recetados, como benzodiazepinas, o ana</w:t>
            </w:r>
            <w:r w:rsidRPr="00BD64E8" w:rsidR="002F3E10">
              <w:rPr>
                <w:b/>
                <w:color w:val="FF0000"/>
                <w:sz w:val="18"/>
              </w:rPr>
              <w:t>l</w:t>
            </w:r>
            <w:r w:rsidRPr="00BD64E8">
              <w:rPr>
                <w:b/>
                <w:color w:val="FF0000"/>
                <w:sz w:val="18"/>
              </w:rPr>
              <w:t>gésicos, como Oxycontin, que NO le recetaron a usted o que usted usó de una manera distinta a la indicada por su proveedor de atención médica.</w:t>
            </w:r>
            <w:r w:rsidRPr="00BD64E8" w:rsidR="0044450B">
              <w:rPr>
                <w:b/>
                <w:color w:val="FF0000"/>
                <w:sz w:val="18"/>
              </w:rPr>
              <w:t xml:space="preserve"> </w:t>
            </w:r>
            <w:r w:rsidRPr="00BD64E8">
              <w:rPr>
                <w:b/>
                <w:color w:val="FF0000"/>
                <w:sz w:val="18"/>
              </w:rPr>
              <w:t>Puede saltarse cualquier pregunta que no se sienta cómodo(a) respondiendo.</w:t>
            </w:r>
          </w:p>
        </w:tc>
      </w:tr>
    </w:tbl>
    <w:p w:rsidR="00117F9B" w:rsidRPr="00C27555" w:rsidP="00C27555" w14:paraId="0FC0C259" w14:textId="77777777">
      <w:pPr>
        <w:spacing w:after="160" w:line="259" w:lineRule="auto"/>
        <w:rPr>
          <w:rFonts w:cstheme="minorHAnsi"/>
          <w:b/>
        </w:rPr>
      </w:pPr>
    </w:p>
    <w:tbl>
      <w:tblPr>
        <w:tblW w:w="9720" w:type="dxa"/>
        <w:tblLayout w:type="fixed"/>
        <w:tblLook w:val="04A0"/>
      </w:tblPr>
      <w:tblGrid>
        <w:gridCol w:w="1440"/>
        <w:gridCol w:w="5130"/>
        <w:gridCol w:w="3150"/>
      </w:tblGrid>
      <w:tr w14:paraId="31672D77" w14:textId="77777777" w:rsidTr="005A2B8E">
        <w:tblPrEx>
          <w:tblW w:w="9720" w:type="dxa"/>
          <w:tblLayout w:type="fixed"/>
          <w:tblLook w:val="04A0"/>
        </w:tblPrEx>
        <w:tc>
          <w:tcPr>
            <w:tcW w:w="1440" w:type="dxa"/>
            <w:vAlign w:val="bottom"/>
          </w:tcPr>
          <w:p w:rsidR="005A2B8E" w:rsidRPr="005A2B8E" w:rsidP="00C27555" w14:paraId="17BD9C7F" w14:textId="0E202DFA">
            <w:pPr>
              <w:spacing w:after="0"/>
              <w:contextualSpacing/>
              <w:rPr>
                <w:rFonts w:eastAsia="Courier New"/>
                <w:b/>
                <w:color w:val="000000"/>
                <w:sz w:val="18"/>
                <w:szCs w:val="18"/>
              </w:rPr>
            </w:pPr>
            <w:r>
              <w:rPr>
                <w:b/>
                <w:color w:val="000000" w:themeColor="text1"/>
                <w:sz w:val="18"/>
              </w:rPr>
              <w:t>Q.1</w:t>
            </w:r>
          </w:p>
        </w:tc>
        <w:tc>
          <w:tcPr>
            <w:tcW w:w="8280" w:type="dxa"/>
            <w:gridSpan w:val="2"/>
            <w:vAlign w:val="bottom"/>
          </w:tcPr>
          <w:p w:rsidR="005A2B8E" w:rsidRPr="00C8011C" w:rsidP="005A2B8E" w14:paraId="60297480" w14:textId="09EE33EC">
            <w:pPr>
              <w:spacing w:after="0"/>
              <w:contextualSpacing/>
              <w:rPr>
                <w:rFonts w:eastAsia="Courier New"/>
                <w:b/>
                <w:color w:val="000000" w:themeColor="text1"/>
                <w:sz w:val="18"/>
                <w:szCs w:val="18"/>
                <w:lang w:val="en-US"/>
              </w:rPr>
            </w:pPr>
            <w:r w:rsidRPr="00C8011C">
              <w:rPr>
                <w:b/>
                <w:color w:val="000000" w:themeColor="text1"/>
                <w:sz w:val="18"/>
                <w:lang w:val="en-US"/>
              </w:rPr>
              <w:t>Ever use non-injection drugs</w:t>
            </w:r>
          </w:p>
        </w:tc>
      </w:tr>
      <w:bookmarkEnd w:id="58"/>
      <w:tr w14:paraId="12D73F8A" w14:textId="77777777" w:rsidTr="005A2B8E">
        <w:tblPrEx>
          <w:tblW w:w="9720" w:type="dxa"/>
          <w:tblLayout w:type="fixed"/>
          <w:tblLook w:val="04A0"/>
        </w:tblPrEx>
        <w:tc>
          <w:tcPr>
            <w:tcW w:w="1440" w:type="dxa"/>
          </w:tcPr>
          <w:p w:rsidR="003D1700" w:rsidRPr="00DE5278" w:rsidP="005A2B8E" w14:paraId="27BC9B0F" w14:textId="0E559058">
            <w:pPr>
              <w:spacing w:after="0"/>
              <w:contextualSpacing/>
              <w:rPr>
                <w:rFonts w:eastAsia="Courier New"/>
                <w:b/>
                <w:i/>
                <w:color w:val="000000" w:themeColor="text1"/>
                <w:sz w:val="18"/>
                <w:szCs w:val="18"/>
              </w:rPr>
            </w:pPr>
            <w:r>
              <w:rPr>
                <w:b/>
                <w:i/>
                <w:color w:val="ED7D31" w:themeColor="accent2"/>
                <w:sz w:val="18"/>
              </w:rPr>
              <w:t>Q_NONINJ</w:t>
            </w:r>
          </w:p>
        </w:tc>
        <w:tc>
          <w:tcPr>
            <w:tcW w:w="8280" w:type="dxa"/>
            <w:gridSpan w:val="2"/>
            <w:vAlign w:val="bottom"/>
          </w:tcPr>
          <w:p w:rsidR="00475EA9" w:rsidRPr="00BD64E8" w:rsidP="005A2B8E" w14:paraId="099563CC" w14:textId="5B4B7A53">
            <w:pPr>
              <w:spacing w:after="0"/>
              <w:contextualSpacing/>
              <w:rPr>
                <w:rFonts w:eastAsia="Courier New"/>
                <w:color w:val="000000"/>
                <w:sz w:val="18"/>
                <w:szCs w:val="18"/>
              </w:rPr>
            </w:pPr>
            <w:r w:rsidRPr="00BD64E8">
              <w:rPr>
                <w:b/>
                <w:bCs/>
                <w:color w:val="000000" w:themeColor="text1"/>
                <w:sz w:val="18"/>
              </w:rPr>
              <w:t>Antes de su diagnóstico</w:t>
            </w:r>
            <w:r w:rsidRPr="00BD64E8">
              <w:rPr>
                <w:color w:val="000000" w:themeColor="text1"/>
                <w:sz w:val="18"/>
              </w:rPr>
              <w:t xml:space="preserve">, ¿había usado </w:t>
            </w:r>
            <w:r w:rsidRPr="00030B41">
              <w:rPr>
                <w:b/>
                <w:bCs/>
                <w:color w:val="000000" w:themeColor="text1"/>
                <w:sz w:val="18"/>
              </w:rPr>
              <w:t>alguna vez</w:t>
            </w:r>
            <w:r w:rsidRPr="00BD64E8">
              <w:rPr>
                <w:color w:val="000000" w:themeColor="text1"/>
                <w:sz w:val="18"/>
              </w:rPr>
              <w:t xml:space="preserve"> alguna droga que </w:t>
            </w:r>
            <w:r w:rsidRPr="00030B41">
              <w:rPr>
                <w:b/>
                <w:bCs/>
                <w:color w:val="000000" w:themeColor="text1"/>
                <w:sz w:val="18"/>
              </w:rPr>
              <w:t>NO</w:t>
            </w:r>
            <w:r w:rsidRPr="00BD64E8">
              <w:rPr>
                <w:color w:val="000000" w:themeColor="text1"/>
                <w:sz w:val="18"/>
              </w:rPr>
              <w:t xml:space="preserve"> se </w:t>
            </w:r>
            <w:r w:rsidRPr="00BD64E8" w:rsidR="002F3E10">
              <w:rPr>
                <w:color w:val="000000" w:themeColor="text1"/>
                <w:sz w:val="18"/>
              </w:rPr>
              <w:t>inyectó</w:t>
            </w:r>
            <w:r w:rsidRPr="00BD64E8">
              <w:rPr>
                <w:color w:val="000000" w:themeColor="text1"/>
                <w:sz w:val="18"/>
              </w:rPr>
              <w:t>?</w:t>
            </w:r>
          </w:p>
        </w:tc>
      </w:tr>
      <w:tr w14:paraId="568FD125" w14:textId="77777777" w:rsidTr="005A2B8E">
        <w:tblPrEx>
          <w:tblW w:w="9720" w:type="dxa"/>
          <w:tblLayout w:type="fixed"/>
          <w:tblLook w:val="04A0"/>
        </w:tblPrEx>
        <w:tc>
          <w:tcPr>
            <w:tcW w:w="1440" w:type="dxa"/>
            <w:vAlign w:val="bottom"/>
          </w:tcPr>
          <w:p w:rsidR="005A2B8E" w:rsidP="00C27555" w14:paraId="3902C457" w14:textId="77777777">
            <w:pPr>
              <w:spacing w:after="0"/>
              <w:contextualSpacing/>
              <w:rPr>
                <w:rFonts w:eastAsia="Courier New"/>
                <w:b/>
                <w:color w:val="000000" w:themeColor="text1"/>
                <w:sz w:val="18"/>
                <w:szCs w:val="18"/>
              </w:rPr>
            </w:pPr>
          </w:p>
        </w:tc>
        <w:tc>
          <w:tcPr>
            <w:tcW w:w="8280" w:type="dxa"/>
            <w:gridSpan w:val="2"/>
            <w:vAlign w:val="bottom"/>
          </w:tcPr>
          <w:p w:rsidR="005A2B8E" w:rsidRPr="00BD64E8" w:rsidP="005A2B8E" w14:paraId="3A332143" w14:textId="4520FCA5">
            <w:pPr>
              <w:spacing w:after="0"/>
              <w:contextualSpacing/>
              <w:rPr>
                <w:rFonts w:eastAsia="Courier New"/>
                <w:b/>
                <w:color w:val="000000" w:themeColor="text1"/>
                <w:sz w:val="18"/>
                <w:szCs w:val="18"/>
                <w:lang w:val="en-US"/>
              </w:rPr>
            </w:pPr>
            <w:r w:rsidRPr="00BD64E8">
              <w:rPr>
                <w:color w:val="00B050"/>
                <w:sz w:val="18"/>
                <w:lang w:val="en-US"/>
              </w:rPr>
              <w:t>[DON’T READ RESPONSES. SELECT ONLY ONE.]</w:t>
            </w:r>
          </w:p>
        </w:tc>
      </w:tr>
      <w:tr w14:paraId="25B40A18" w14:textId="77777777" w:rsidTr="005A2B8E">
        <w:tblPrEx>
          <w:tblW w:w="9720" w:type="dxa"/>
          <w:tblLayout w:type="fixed"/>
          <w:tblLook w:val="04A0"/>
        </w:tblPrEx>
        <w:tc>
          <w:tcPr>
            <w:tcW w:w="1440" w:type="dxa"/>
          </w:tcPr>
          <w:p w:rsidR="003D1700" w:rsidRPr="00C8011C" w:rsidP="00C27555" w14:paraId="66AD48E1" w14:textId="77777777">
            <w:pPr>
              <w:spacing w:after="0"/>
              <w:contextualSpacing/>
              <w:rPr>
                <w:rFonts w:eastAsia="Courier New" w:cstheme="minorHAnsi"/>
                <w:color w:val="000000"/>
                <w:sz w:val="18"/>
                <w:szCs w:val="18"/>
                <w:lang w:val="en-US"/>
              </w:rPr>
            </w:pPr>
          </w:p>
        </w:tc>
        <w:tc>
          <w:tcPr>
            <w:tcW w:w="5130" w:type="dxa"/>
            <w:vAlign w:val="bottom"/>
          </w:tcPr>
          <w:p w:rsidR="003D1700" w:rsidRPr="00BD64E8" w:rsidP="00C27555" w14:paraId="20D1BEF9" w14:textId="148D8904">
            <w:pPr>
              <w:tabs>
                <w:tab w:val="right" w:leader="dot" w:pos="5760"/>
              </w:tabs>
              <w:spacing w:after="0"/>
              <w:contextualSpacing/>
              <w:rPr>
                <w:rFonts w:eastAsia="Courier New" w:cstheme="minorHAnsi"/>
                <w:color w:val="000000"/>
                <w:sz w:val="18"/>
                <w:szCs w:val="18"/>
              </w:rPr>
            </w:pPr>
            <w:r w:rsidRPr="00BD64E8">
              <w:rPr>
                <w:color w:val="000000"/>
                <w:sz w:val="18"/>
              </w:rPr>
              <w:t>No</w:t>
            </w:r>
            <w:r w:rsidR="00030B41">
              <w:rPr>
                <w:color w:val="000000"/>
                <w:sz w:val="18"/>
              </w:rPr>
              <w:t xml:space="preserve"> </w:t>
            </w:r>
          </w:p>
        </w:tc>
        <w:tc>
          <w:tcPr>
            <w:tcW w:w="3150" w:type="dxa"/>
            <w:vAlign w:val="center"/>
          </w:tcPr>
          <w:p w:rsidR="003D1700" w:rsidRPr="00BD64E8" w:rsidP="005D3113" w14:paraId="29982B21" w14:textId="77777777">
            <w:pPr>
              <w:spacing w:after="0"/>
              <w:contextualSpacing/>
              <w:rPr>
                <w:rFonts w:eastAsia="Courier New" w:cstheme="minorHAnsi"/>
                <w:color w:val="000000"/>
                <w:sz w:val="18"/>
                <w:szCs w:val="18"/>
              </w:rPr>
            </w:pPr>
            <w:r w:rsidRPr="00BD64E8">
              <w:rPr>
                <w:color w:val="000000"/>
                <w:sz w:val="18"/>
              </w:rPr>
              <w:t>0</w:t>
            </w:r>
          </w:p>
        </w:tc>
      </w:tr>
      <w:tr w14:paraId="5119FBF2" w14:textId="77777777" w:rsidTr="005A2B8E">
        <w:tblPrEx>
          <w:tblW w:w="9720" w:type="dxa"/>
          <w:tblLayout w:type="fixed"/>
          <w:tblLook w:val="04A0"/>
        </w:tblPrEx>
        <w:tc>
          <w:tcPr>
            <w:tcW w:w="1440" w:type="dxa"/>
          </w:tcPr>
          <w:p w:rsidR="003D1700" w:rsidRPr="00C27555" w:rsidP="00C27555" w14:paraId="06F3EF19" w14:textId="77777777">
            <w:pPr>
              <w:spacing w:after="0"/>
              <w:contextualSpacing/>
              <w:rPr>
                <w:rFonts w:eastAsia="Courier New" w:cstheme="minorHAnsi"/>
                <w:color w:val="000000"/>
                <w:sz w:val="18"/>
                <w:szCs w:val="18"/>
              </w:rPr>
            </w:pPr>
          </w:p>
        </w:tc>
        <w:tc>
          <w:tcPr>
            <w:tcW w:w="5130" w:type="dxa"/>
            <w:vAlign w:val="bottom"/>
          </w:tcPr>
          <w:p w:rsidR="003D1700" w:rsidRPr="00BD64E8" w:rsidP="00C27555" w14:paraId="57284448" w14:textId="4264542F">
            <w:pPr>
              <w:tabs>
                <w:tab w:val="right" w:leader="dot" w:pos="5760"/>
              </w:tabs>
              <w:spacing w:after="0"/>
              <w:contextualSpacing/>
              <w:rPr>
                <w:rFonts w:eastAsia="Courier New" w:cstheme="minorHAnsi"/>
                <w:color w:val="000000"/>
                <w:sz w:val="18"/>
                <w:szCs w:val="18"/>
              </w:rPr>
            </w:pPr>
            <w:r w:rsidRPr="00BD64E8">
              <w:rPr>
                <w:color w:val="000000"/>
                <w:sz w:val="18"/>
              </w:rPr>
              <w:t>Sí</w:t>
            </w:r>
            <w:r w:rsidR="00030B41">
              <w:rPr>
                <w:color w:val="000000"/>
                <w:sz w:val="18"/>
              </w:rPr>
              <w:t xml:space="preserve"> </w:t>
            </w:r>
          </w:p>
        </w:tc>
        <w:tc>
          <w:tcPr>
            <w:tcW w:w="3150" w:type="dxa"/>
            <w:vAlign w:val="center"/>
          </w:tcPr>
          <w:p w:rsidR="003D1700" w:rsidRPr="00BD64E8" w:rsidP="005D3113" w14:paraId="3ED072D2" w14:textId="77777777">
            <w:pPr>
              <w:spacing w:after="0"/>
              <w:contextualSpacing/>
              <w:rPr>
                <w:rFonts w:eastAsia="Courier New" w:cstheme="minorHAnsi"/>
                <w:color w:val="000000"/>
                <w:sz w:val="18"/>
                <w:szCs w:val="18"/>
              </w:rPr>
            </w:pPr>
            <w:r w:rsidRPr="00BD64E8">
              <w:rPr>
                <w:color w:val="000000"/>
                <w:sz w:val="18"/>
              </w:rPr>
              <w:t>1</w:t>
            </w:r>
          </w:p>
        </w:tc>
      </w:tr>
      <w:tr w14:paraId="08E152B0" w14:textId="77777777" w:rsidTr="005A2B8E">
        <w:tblPrEx>
          <w:tblW w:w="9720" w:type="dxa"/>
          <w:tblLayout w:type="fixed"/>
          <w:tblLook w:val="04A0"/>
        </w:tblPrEx>
        <w:tc>
          <w:tcPr>
            <w:tcW w:w="1440" w:type="dxa"/>
          </w:tcPr>
          <w:p w:rsidR="003D1700" w:rsidRPr="00C27555" w:rsidP="00C27555" w14:paraId="6CE3542B" w14:textId="77777777">
            <w:pPr>
              <w:spacing w:after="0"/>
              <w:contextualSpacing/>
              <w:rPr>
                <w:rFonts w:eastAsia="Courier New" w:cstheme="minorHAnsi"/>
                <w:color w:val="000000"/>
                <w:sz w:val="18"/>
                <w:szCs w:val="18"/>
              </w:rPr>
            </w:pPr>
          </w:p>
        </w:tc>
        <w:tc>
          <w:tcPr>
            <w:tcW w:w="5130" w:type="dxa"/>
            <w:vAlign w:val="bottom"/>
          </w:tcPr>
          <w:p w:rsidR="003D1700" w:rsidRPr="00BD64E8" w:rsidP="00C27555" w14:paraId="6820ECFB" w14:textId="3218D9E3">
            <w:pPr>
              <w:tabs>
                <w:tab w:val="right" w:leader="dot" w:pos="5760"/>
              </w:tabs>
              <w:spacing w:after="0"/>
              <w:contextualSpacing/>
              <w:rPr>
                <w:rFonts w:eastAsia="Courier New" w:cstheme="minorHAnsi"/>
                <w:i/>
                <w:iCs/>
                <w:color w:val="767171" w:themeColor="background2" w:themeShade="80"/>
                <w:sz w:val="18"/>
                <w:szCs w:val="18"/>
              </w:rPr>
            </w:pPr>
          </w:p>
        </w:tc>
        <w:tc>
          <w:tcPr>
            <w:tcW w:w="3150" w:type="dxa"/>
            <w:vAlign w:val="center"/>
          </w:tcPr>
          <w:p w:rsidR="003D1700" w:rsidRPr="00BD64E8" w:rsidP="005D3113" w14:paraId="523040A9" w14:textId="0A27C0B7">
            <w:pPr>
              <w:spacing w:after="0"/>
              <w:contextualSpacing/>
              <w:rPr>
                <w:rFonts w:eastAsia="Courier New" w:cstheme="minorHAnsi"/>
                <w:i/>
                <w:iCs/>
                <w:color w:val="767171" w:themeColor="background2" w:themeShade="80"/>
                <w:sz w:val="18"/>
                <w:szCs w:val="18"/>
              </w:rPr>
            </w:pPr>
          </w:p>
        </w:tc>
      </w:tr>
      <w:tr w14:paraId="4DC826E7" w14:textId="77777777" w:rsidTr="005A2B8E">
        <w:tblPrEx>
          <w:tblW w:w="9720" w:type="dxa"/>
          <w:tblLayout w:type="fixed"/>
          <w:tblLook w:val="04A0"/>
        </w:tblPrEx>
        <w:tc>
          <w:tcPr>
            <w:tcW w:w="1440" w:type="dxa"/>
          </w:tcPr>
          <w:p w:rsidR="003D1700" w:rsidRPr="00C27555" w:rsidP="00C27555" w14:paraId="472DEF9F" w14:textId="77777777">
            <w:pPr>
              <w:spacing w:after="0"/>
              <w:contextualSpacing/>
              <w:rPr>
                <w:rFonts w:eastAsia="Courier New" w:cstheme="minorHAnsi"/>
                <w:color w:val="000000"/>
                <w:sz w:val="18"/>
                <w:szCs w:val="18"/>
              </w:rPr>
            </w:pPr>
          </w:p>
        </w:tc>
        <w:tc>
          <w:tcPr>
            <w:tcW w:w="5130" w:type="dxa"/>
            <w:vAlign w:val="bottom"/>
          </w:tcPr>
          <w:p w:rsidR="003D1700" w:rsidRPr="00BD64E8" w:rsidP="00C27555" w14:paraId="484E7DC1" w14:textId="74D1C58A">
            <w:pPr>
              <w:tabs>
                <w:tab w:val="right" w:leader="dot" w:pos="5760"/>
              </w:tabs>
              <w:spacing w:after="0"/>
              <w:contextualSpacing/>
              <w:rPr>
                <w:rFonts w:eastAsia="Courier New" w:cstheme="minorHAnsi"/>
                <w:i/>
                <w:iCs/>
                <w:color w:val="767171" w:themeColor="background2" w:themeShade="80"/>
                <w:sz w:val="18"/>
                <w:szCs w:val="18"/>
              </w:rPr>
            </w:pPr>
            <w:r w:rsidRPr="00BD64E8">
              <w:rPr>
                <w:i/>
                <w:color w:val="767171" w:themeColor="background2" w:themeShade="80"/>
                <w:sz w:val="18"/>
              </w:rPr>
              <w:t xml:space="preserve">Prefiere no contestar </w:t>
            </w:r>
          </w:p>
        </w:tc>
        <w:tc>
          <w:tcPr>
            <w:tcW w:w="3150" w:type="dxa"/>
            <w:vAlign w:val="center"/>
          </w:tcPr>
          <w:p w:rsidR="003D1700" w:rsidRPr="00BD64E8" w:rsidP="005D3113" w14:paraId="063B2A89" w14:textId="77777777">
            <w:pPr>
              <w:spacing w:after="0"/>
              <w:contextualSpacing/>
              <w:rPr>
                <w:rFonts w:eastAsia="Courier New" w:cstheme="minorHAnsi"/>
                <w:i/>
                <w:iCs/>
                <w:color w:val="767171" w:themeColor="background2" w:themeShade="80"/>
                <w:sz w:val="18"/>
                <w:szCs w:val="18"/>
              </w:rPr>
            </w:pPr>
            <w:r w:rsidRPr="00BD64E8">
              <w:rPr>
                <w:i/>
                <w:color w:val="767171" w:themeColor="background2" w:themeShade="80"/>
                <w:sz w:val="18"/>
              </w:rPr>
              <w:t>99</w:t>
            </w:r>
          </w:p>
        </w:tc>
      </w:tr>
    </w:tbl>
    <w:p w:rsidR="00C27555" w:rsidRPr="00C27555" w:rsidP="00C27555" w14:paraId="0A4C35CF"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BC79BC9" w14:textId="77777777" w:rsidTr="00533AB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C27555" w:rsidRPr="003D1700" w:rsidP="00C27555" w14:paraId="28B901C5" w14:textId="0EE8A721">
            <w:pPr>
              <w:contextualSpacing/>
              <w:rPr>
                <w:rFonts w:eastAsia="Courier New"/>
                <w:b/>
                <w:color w:val="7030A0"/>
                <w:sz w:val="18"/>
                <w:szCs w:val="18"/>
              </w:rPr>
            </w:pPr>
            <w:r>
              <w:rPr>
                <w:b/>
                <w:color w:val="7030A0"/>
                <w:sz w:val="18"/>
              </w:rPr>
              <w:t>Skip Pattern</w:t>
            </w:r>
          </w:p>
          <w:p w:rsidR="00C27555" w:rsidRPr="003D1700" w:rsidP="00C27555" w14:paraId="5C85A58D" w14:textId="77777777">
            <w:pPr>
              <w:contextualSpacing/>
              <w:rPr>
                <w:rFonts w:eastAsia="Courier New" w:cstheme="minorHAnsi"/>
                <w:b/>
                <w:color w:val="7030A0"/>
                <w:sz w:val="18"/>
                <w:szCs w:val="18"/>
              </w:rPr>
            </w:pPr>
          </w:p>
        </w:tc>
        <w:tc>
          <w:tcPr>
            <w:tcW w:w="8437" w:type="dxa"/>
          </w:tcPr>
          <w:p w:rsidR="00C27555" w:rsidRPr="00C8011C" w:rsidP="00C27555" w14:paraId="0E2CFAE7" w14:textId="41AA4619">
            <w:pPr>
              <w:contextualSpacing/>
              <w:rPr>
                <w:rFonts w:eastAsia="Courier New"/>
                <w:b/>
                <w:color w:val="7030A0"/>
                <w:sz w:val="18"/>
                <w:szCs w:val="18"/>
                <w:lang w:val="en-US"/>
              </w:rPr>
            </w:pPr>
            <w:r w:rsidRPr="00C8011C">
              <w:rPr>
                <w:b/>
                <w:color w:val="7030A0"/>
                <w:sz w:val="18"/>
                <w:lang w:val="en-US"/>
              </w:rPr>
              <w:t>If Q.1 = ‘</w:t>
            </w:r>
            <w:r w:rsidR="006F3D01">
              <w:rPr>
                <w:b/>
                <w:color w:val="7030A0"/>
                <w:sz w:val="18"/>
                <w:lang w:val="en-US"/>
              </w:rPr>
              <w:t>Sí</w:t>
            </w:r>
            <w:r w:rsidR="00030B41">
              <w:rPr>
                <w:b/>
                <w:color w:val="7030A0"/>
                <w:sz w:val="18"/>
                <w:lang w:val="en-US"/>
              </w:rPr>
              <w:t xml:space="preserve"> </w:t>
            </w:r>
            <w:r w:rsidRPr="00C8011C">
              <w:rPr>
                <w:b/>
                <w:color w:val="7030A0"/>
                <w:sz w:val="18"/>
                <w:lang w:val="en-US"/>
              </w:rPr>
              <w:t>’ [1] then GO to Q.2</w:t>
            </w:r>
          </w:p>
          <w:p w:rsidR="00C27555" w:rsidRPr="003D1700" w:rsidP="00C27555" w14:paraId="6EA219E0" w14:textId="06469D7B">
            <w:pPr>
              <w:contextualSpacing/>
              <w:rPr>
                <w:rFonts w:eastAsia="Courier New"/>
                <w:b/>
                <w:color w:val="7030A0"/>
                <w:sz w:val="18"/>
                <w:szCs w:val="18"/>
              </w:rPr>
            </w:pPr>
            <w:r>
              <w:rPr>
                <w:b/>
                <w:color w:val="7030A0"/>
                <w:sz w:val="18"/>
              </w:rPr>
              <w:t>ELSE GO to R.1</w:t>
            </w:r>
          </w:p>
        </w:tc>
      </w:tr>
    </w:tbl>
    <w:p w:rsidR="00C27555" w:rsidRPr="00C27555" w:rsidP="00C27555" w14:paraId="13B06023" w14:textId="77777777">
      <w:pPr>
        <w:spacing w:after="160" w:line="259" w:lineRule="auto"/>
        <w:rPr>
          <w:rFonts w:cstheme="minorHAnsi"/>
          <w:b/>
        </w:rPr>
      </w:pPr>
    </w:p>
    <w:tbl>
      <w:tblPr>
        <w:tblW w:w="9900" w:type="dxa"/>
        <w:tblLayout w:type="fixed"/>
        <w:tblLook w:val="04A0"/>
      </w:tblPr>
      <w:tblGrid>
        <w:gridCol w:w="1463"/>
        <w:gridCol w:w="5107"/>
        <w:gridCol w:w="3330"/>
      </w:tblGrid>
      <w:tr w14:paraId="78C4CD7B" w14:textId="77777777" w:rsidTr="00D46309">
        <w:tblPrEx>
          <w:tblW w:w="9900" w:type="dxa"/>
          <w:tblLayout w:type="fixed"/>
          <w:tblLook w:val="04A0"/>
        </w:tblPrEx>
        <w:tc>
          <w:tcPr>
            <w:tcW w:w="1463" w:type="dxa"/>
            <w:vAlign w:val="bottom"/>
          </w:tcPr>
          <w:p w:rsidR="00D30AB3" w:rsidP="00D30AB3" w14:paraId="3A92CC46" w14:textId="19938AA1">
            <w:pPr>
              <w:spacing w:after="0"/>
              <w:contextualSpacing/>
              <w:rPr>
                <w:rFonts w:eastAsia="Courier New"/>
                <w:b/>
                <w:color w:val="000000" w:themeColor="text1"/>
                <w:sz w:val="18"/>
                <w:szCs w:val="18"/>
              </w:rPr>
            </w:pPr>
            <w:r>
              <w:rPr>
                <w:b/>
                <w:color w:val="000000" w:themeColor="text1"/>
                <w:sz w:val="18"/>
              </w:rPr>
              <w:t>Q.2</w:t>
            </w:r>
          </w:p>
        </w:tc>
        <w:tc>
          <w:tcPr>
            <w:tcW w:w="8437" w:type="dxa"/>
            <w:gridSpan w:val="2"/>
            <w:vAlign w:val="bottom"/>
          </w:tcPr>
          <w:p w:rsidR="00D30AB3" w:rsidRPr="00C8011C" w:rsidP="72CA42CA" w14:paraId="2CB36209" w14:textId="09558230">
            <w:pPr>
              <w:spacing w:after="0"/>
              <w:contextualSpacing/>
              <w:rPr>
                <w:rFonts w:eastAsia="Courier New"/>
                <w:b/>
                <w:color w:val="000000" w:themeColor="text1"/>
                <w:sz w:val="18"/>
                <w:szCs w:val="18"/>
                <w:lang w:val="en-US"/>
              </w:rPr>
            </w:pPr>
            <w:r w:rsidRPr="00C8011C">
              <w:rPr>
                <w:b/>
                <w:color w:val="000000" w:themeColor="text1"/>
                <w:sz w:val="18"/>
                <w:lang w:val="en-US"/>
              </w:rPr>
              <w:t>Ever use non-injection drugs (YBDX)</w:t>
            </w:r>
          </w:p>
        </w:tc>
      </w:tr>
      <w:tr w14:paraId="0E0AA8E9" w14:textId="77777777" w:rsidTr="00D30AB3">
        <w:tblPrEx>
          <w:tblW w:w="9900" w:type="dxa"/>
          <w:tblLayout w:type="fixed"/>
          <w:tblLook w:val="04A0"/>
        </w:tblPrEx>
        <w:tc>
          <w:tcPr>
            <w:tcW w:w="1463" w:type="dxa"/>
          </w:tcPr>
          <w:p w:rsidR="00E20636" w:rsidRPr="00B96E86" w:rsidP="00D30AB3" w14:paraId="0D3BF0BC" w14:textId="0328495F">
            <w:pPr>
              <w:spacing w:after="0"/>
              <w:contextualSpacing/>
              <w:rPr>
                <w:rFonts w:eastAsia="Courier New" w:cstheme="minorHAnsi"/>
                <w:b/>
                <w:i/>
                <w:color w:val="000000"/>
                <w:sz w:val="18"/>
                <w:szCs w:val="18"/>
              </w:rPr>
            </w:pPr>
            <w:r>
              <w:rPr>
                <w:b/>
                <w:i/>
                <w:color w:val="ED7D31" w:themeColor="accent2"/>
                <w:sz w:val="18"/>
              </w:rPr>
              <w:t>Q_NIJP12</w:t>
            </w:r>
          </w:p>
        </w:tc>
        <w:tc>
          <w:tcPr>
            <w:tcW w:w="8437" w:type="dxa"/>
            <w:gridSpan w:val="2"/>
            <w:vAlign w:val="bottom"/>
          </w:tcPr>
          <w:p w:rsidR="00E20636" w:rsidRPr="00BD64E8" w:rsidP="00E075B5" w14:paraId="4F8F2341" w14:textId="30FBDF0C">
            <w:pPr>
              <w:spacing w:after="0"/>
              <w:contextualSpacing/>
              <w:rPr>
                <w:rFonts w:eastAsia="Courier New"/>
                <w:color w:val="000000"/>
                <w:sz w:val="18"/>
                <w:szCs w:val="18"/>
              </w:rPr>
            </w:pPr>
            <w:r w:rsidRPr="00BD64E8">
              <w:rPr>
                <w:color w:val="000000" w:themeColor="text1"/>
                <w:sz w:val="18"/>
              </w:rPr>
              <w:t xml:space="preserve">En los </w:t>
            </w:r>
            <w:r w:rsidRPr="00BD64E8">
              <w:rPr>
                <w:b/>
                <w:bCs/>
                <w:color w:val="000000" w:themeColor="text1"/>
                <w:sz w:val="18"/>
              </w:rPr>
              <w:t>12 meses anteriores a su diagnóstico</w:t>
            </w:r>
            <w:r w:rsidRPr="00BD64E8">
              <w:rPr>
                <w:color w:val="000000" w:themeColor="text1"/>
                <w:sz w:val="18"/>
              </w:rPr>
              <w:t xml:space="preserve">, desde [MES/AÑO] hasta [MES/AÑO2], ¿usó alguna droga que </w:t>
            </w:r>
            <w:r w:rsidRPr="00BD64E8">
              <w:rPr>
                <w:b/>
                <w:bCs/>
                <w:color w:val="000000" w:themeColor="text1"/>
                <w:sz w:val="18"/>
              </w:rPr>
              <w:t>NO</w:t>
            </w:r>
            <w:r w:rsidRPr="00BD64E8">
              <w:rPr>
                <w:color w:val="000000" w:themeColor="text1"/>
                <w:sz w:val="18"/>
              </w:rPr>
              <w:t xml:space="preserve"> se </w:t>
            </w:r>
            <w:r w:rsidRPr="00BD64E8" w:rsidR="002F3E10">
              <w:rPr>
                <w:color w:val="000000" w:themeColor="text1"/>
                <w:sz w:val="18"/>
              </w:rPr>
              <w:t>inyectó</w:t>
            </w:r>
            <w:r w:rsidRPr="00BD64E8">
              <w:rPr>
                <w:color w:val="000000" w:themeColor="text1"/>
                <w:sz w:val="18"/>
              </w:rPr>
              <w:t xml:space="preserve">? </w:t>
            </w:r>
          </w:p>
        </w:tc>
      </w:tr>
      <w:tr w14:paraId="248206AA" w14:textId="77777777" w:rsidTr="00D46309">
        <w:tblPrEx>
          <w:tblW w:w="9900" w:type="dxa"/>
          <w:tblLayout w:type="fixed"/>
          <w:tblLook w:val="04A0"/>
        </w:tblPrEx>
        <w:tc>
          <w:tcPr>
            <w:tcW w:w="1463" w:type="dxa"/>
            <w:vAlign w:val="bottom"/>
          </w:tcPr>
          <w:p w:rsidR="00D30AB3" w:rsidP="00C27555" w14:paraId="60D78E08" w14:textId="77777777">
            <w:pPr>
              <w:spacing w:after="0"/>
              <w:contextualSpacing/>
              <w:rPr>
                <w:rFonts w:eastAsia="Courier New"/>
                <w:b/>
                <w:color w:val="000000" w:themeColor="text1"/>
                <w:sz w:val="18"/>
                <w:szCs w:val="18"/>
              </w:rPr>
            </w:pPr>
          </w:p>
        </w:tc>
        <w:tc>
          <w:tcPr>
            <w:tcW w:w="8437" w:type="dxa"/>
            <w:gridSpan w:val="2"/>
            <w:vAlign w:val="bottom"/>
          </w:tcPr>
          <w:p w:rsidR="00E075B5" w:rsidRPr="00BD64E8" w:rsidP="00E075B5" w14:paraId="66937C0C" w14:textId="77777777">
            <w:pPr>
              <w:spacing w:after="0"/>
              <w:contextualSpacing/>
              <w:rPr>
                <w:rFonts w:eastAsia="Courier New"/>
                <w:color w:val="000000" w:themeColor="text1"/>
                <w:sz w:val="18"/>
                <w:szCs w:val="18"/>
                <w:lang w:val="en-US"/>
              </w:rPr>
            </w:pPr>
            <w:r w:rsidRPr="00BD64E8">
              <w:rPr>
                <w:color w:val="7030A0"/>
                <w:sz w:val="18"/>
                <w:lang w:val="en-US"/>
              </w:rPr>
              <w:t>Programming note: Populate diagnosis dates</w:t>
            </w:r>
            <w:r w:rsidRPr="00BD64E8">
              <w:rPr>
                <w:color w:val="000000" w:themeColor="text1"/>
                <w:sz w:val="18"/>
                <w:lang w:val="en-US"/>
              </w:rPr>
              <w:t xml:space="preserve"> </w:t>
            </w:r>
          </w:p>
          <w:p w:rsidR="00D30AB3" w:rsidRPr="00BD64E8" w:rsidP="00E075B5" w14:paraId="4870A54B" w14:textId="3CE87DC4">
            <w:pPr>
              <w:spacing w:after="0"/>
              <w:contextualSpacing/>
              <w:rPr>
                <w:rFonts w:eastAsia="Courier New"/>
                <w:b/>
                <w:color w:val="000000" w:themeColor="text1"/>
                <w:sz w:val="18"/>
                <w:szCs w:val="18"/>
              </w:rPr>
            </w:pPr>
            <w:r w:rsidRPr="00BD64E8">
              <w:rPr>
                <w:color w:val="00B050"/>
                <w:sz w:val="18"/>
                <w:lang w:val="en-US"/>
              </w:rPr>
              <w:t xml:space="preserve">[DON’T READ RESPONSES. </w:t>
            </w:r>
            <w:r w:rsidRPr="00BD64E8">
              <w:rPr>
                <w:color w:val="00B050"/>
                <w:sz w:val="18"/>
              </w:rPr>
              <w:t>SELECT ONLY ONE.]</w:t>
            </w:r>
          </w:p>
        </w:tc>
      </w:tr>
      <w:tr w14:paraId="5B7632A7" w14:textId="77777777" w:rsidTr="00D46309">
        <w:tblPrEx>
          <w:tblW w:w="9900" w:type="dxa"/>
          <w:tblLayout w:type="fixed"/>
          <w:tblLook w:val="04A0"/>
        </w:tblPrEx>
        <w:tc>
          <w:tcPr>
            <w:tcW w:w="1463" w:type="dxa"/>
          </w:tcPr>
          <w:p w:rsidR="00E20636" w:rsidRPr="00C27555" w:rsidP="00C27555" w14:paraId="49FEAF30" w14:textId="77777777">
            <w:pPr>
              <w:spacing w:after="0"/>
              <w:contextualSpacing/>
              <w:rPr>
                <w:rFonts w:eastAsia="Courier New" w:cstheme="minorHAnsi"/>
                <w:color w:val="000000"/>
                <w:sz w:val="18"/>
                <w:szCs w:val="18"/>
              </w:rPr>
            </w:pPr>
          </w:p>
        </w:tc>
        <w:tc>
          <w:tcPr>
            <w:tcW w:w="5107" w:type="dxa"/>
            <w:vAlign w:val="bottom"/>
          </w:tcPr>
          <w:p w:rsidR="00E20636" w:rsidRPr="00BD64E8" w:rsidP="00C27555" w14:paraId="4A939549" w14:textId="63C7AD2F">
            <w:pPr>
              <w:tabs>
                <w:tab w:val="right" w:leader="dot" w:pos="5760"/>
              </w:tabs>
              <w:spacing w:after="0"/>
              <w:contextualSpacing/>
              <w:rPr>
                <w:rFonts w:eastAsia="Courier New" w:cstheme="minorHAnsi"/>
                <w:color w:val="000000"/>
                <w:sz w:val="18"/>
                <w:szCs w:val="18"/>
              </w:rPr>
            </w:pPr>
            <w:r w:rsidRPr="00BD64E8">
              <w:rPr>
                <w:color w:val="000000"/>
                <w:sz w:val="18"/>
              </w:rPr>
              <w:t>No</w:t>
            </w:r>
            <w:r w:rsidR="00030B41">
              <w:rPr>
                <w:color w:val="000000"/>
                <w:sz w:val="18"/>
              </w:rPr>
              <w:t xml:space="preserve"> </w:t>
            </w:r>
          </w:p>
        </w:tc>
        <w:tc>
          <w:tcPr>
            <w:tcW w:w="3330" w:type="dxa"/>
            <w:vAlign w:val="bottom"/>
          </w:tcPr>
          <w:p w:rsidR="00E20636" w:rsidRPr="00BD64E8" w:rsidP="005D3113" w14:paraId="1AD2EAFD" w14:textId="77777777">
            <w:pPr>
              <w:spacing w:after="0"/>
              <w:contextualSpacing/>
              <w:rPr>
                <w:rFonts w:eastAsia="Courier New" w:cstheme="minorHAnsi"/>
                <w:color w:val="000000"/>
                <w:sz w:val="18"/>
                <w:szCs w:val="18"/>
              </w:rPr>
            </w:pPr>
            <w:r w:rsidRPr="00BD64E8">
              <w:rPr>
                <w:color w:val="000000"/>
                <w:sz w:val="18"/>
              </w:rPr>
              <w:t>0</w:t>
            </w:r>
          </w:p>
        </w:tc>
      </w:tr>
      <w:tr w14:paraId="16935F37" w14:textId="77777777" w:rsidTr="00D46309">
        <w:tblPrEx>
          <w:tblW w:w="9900" w:type="dxa"/>
          <w:tblLayout w:type="fixed"/>
          <w:tblLook w:val="04A0"/>
        </w:tblPrEx>
        <w:tc>
          <w:tcPr>
            <w:tcW w:w="1463" w:type="dxa"/>
          </w:tcPr>
          <w:p w:rsidR="00E20636" w:rsidRPr="00C27555" w:rsidP="00C27555" w14:paraId="60822362" w14:textId="77777777">
            <w:pPr>
              <w:spacing w:after="0"/>
              <w:contextualSpacing/>
              <w:rPr>
                <w:rFonts w:eastAsia="Courier New" w:cstheme="minorHAnsi"/>
                <w:color w:val="000000"/>
                <w:sz w:val="18"/>
                <w:szCs w:val="18"/>
              </w:rPr>
            </w:pPr>
          </w:p>
        </w:tc>
        <w:tc>
          <w:tcPr>
            <w:tcW w:w="5107" w:type="dxa"/>
            <w:vAlign w:val="bottom"/>
          </w:tcPr>
          <w:p w:rsidR="00E20636" w:rsidRPr="00BD64E8" w:rsidP="00C27555" w14:paraId="7B9443F5" w14:textId="3B4B8579">
            <w:pPr>
              <w:tabs>
                <w:tab w:val="right" w:leader="dot" w:pos="5760"/>
              </w:tabs>
              <w:spacing w:after="0"/>
              <w:contextualSpacing/>
              <w:rPr>
                <w:rFonts w:eastAsia="Courier New" w:cstheme="minorHAnsi"/>
                <w:color w:val="000000"/>
                <w:sz w:val="18"/>
                <w:szCs w:val="18"/>
              </w:rPr>
            </w:pPr>
            <w:r w:rsidRPr="00BD64E8">
              <w:rPr>
                <w:color w:val="000000"/>
                <w:sz w:val="18"/>
              </w:rPr>
              <w:t>Sí</w:t>
            </w:r>
            <w:r w:rsidR="00030B41">
              <w:rPr>
                <w:color w:val="000000"/>
                <w:sz w:val="18"/>
              </w:rPr>
              <w:t xml:space="preserve"> </w:t>
            </w:r>
          </w:p>
        </w:tc>
        <w:tc>
          <w:tcPr>
            <w:tcW w:w="3330" w:type="dxa"/>
            <w:vAlign w:val="bottom"/>
          </w:tcPr>
          <w:p w:rsidR="00E20636" w:rsidRPr="00BD64E8" w:rsidP="005D3113" w14:paraId="02001AA6" w14:textId="77777777">
            <w:pPr>
              <w:spacing w:after="0"/>
              <w:contextualSpacing/>
              <w:rPr>
                <w:rFonts w:eastAsia="Courier New" w:cstheme="minorHAnsi"/>
                <w:color w:val="000000"/>
                <w:sz w:val="18"/>
                <w:szCs w:val="18"/>
              </w:rPr>
            </w:pPr>
            <w:r w:rsidRPr="00BD64E8">
              <w:rPr>
                <w:color w:val="000000"/>
                <w:sz w:val="18"/>
              </w:rPr>
              <w:t>1</w:t>
            </w:r>
          </w:p>
        </w:tc>
      </w:tr>
      <w:tr w14:paraId="39F4DA6D" w14:textId="77777777" w:rsidTr="00D46309">
        <w:tblPrEx>
          <w:tblW w:w="9900" w:type="dxa"/>
          <w:tblLayout w:type="fixed"/>
          <w:tblLook w:val="04A0"/>
        </w:tblPrEx>
        <w:tc>
          <w:tcPr>
            <w:tcW w:w="1463" w:type="dxa"/>
          </w:tcPr>
          <w:p w:rsidR="00E20636" w:rsidRPr="00C27555" w:rsidP="00C27555" w14:paraId="2EB86D31" w14:textId="77777777">
            <w:pPr>
              <w:spacing w:after="0"/>
              <w:contextualSpacing/>
              <w:rPr>
                <w:rFonts w:eastAsia="Courier New" w:cstheme="minorHAnsi"/>
                <w:color w:val="000000"/>
                <w:sz w:val="18"/>
                <w:szCs w:val="18"/>
              </w:rPr>
            </w:pPr>
          </w:p>
        </w:tc>
        <w:tc>
          <w:tcPr>
            <w:tcW w:w="5107" w:type="dxa"/>
            <w:vAlign w:val="bottom"/>
          </w:tcPr>
          <w:p w:rsidR="00E20636" w:rsidRPr="00BD64E8" w:rsidP="00C27555" w14:paraId="7441AAB8" w14:textId="18398AA6">
            <w:pPr>
              <w:tabs>
                <w:tab w:val="right" w:leader="dot" w:pos="5760"/>
              </w:tabs>
              <w:spacing w:after="0"/>
              <w:contextualSpacing/>
              <w:rPr>
                <w:rFonts w:eastAsia="Courier New" w:cstheme="minorHAnsi"/>
                <w:i/>
                <w:iCs/>
                <w:color w:val="767171" w:themeColor="background2" w:themeShade="80"/>
                <w:sz w:val="18"/>
                <w:szCs w:val="18"/>
              </w:rPr>
            </w:pPr>
            <w:r w:rsidRPr="00BD64E8">
              <w:rPr>
                <w:i/>
                <w:color w:val="767171" w:themeColor="background2" w:themeShade="80"/>
                <w:sz w:val="18"/>
              </w:rPr>
              <w:t>No sabe</w:t>
            </w:r>
            <w:r w:rsidR="00030B41">
              <w:rPr>
                <w:i/>
                <w:color w:val="767171" w:themeColor="background2" w:themeShade="80"/>
                <w:sz w:val="18"/>
              </w:rPr>
              <w:t xml:space="preserve"> </w:t>
            </w:r>
          </w:p>
        </w:tc>
        <w:tc>
          <w:tcPr>
            <w:tcW w:w="3330" w:type="dxa"/>
            <w:vAlign w:val="bottom"/>
          </w:tcPr>
          <w:p w:rsidR="00E20636" w:rsidRPr="00BD64E8" w:rsidP="005D3113" w14:paraId="163F3E58" w14:textId="77777777">
            <w:pPr>
              <w:spacing w:after="0"/>
              <w:contextualSpacing/>
              <w:rPr>
                <w:rFonts w:eastAsia="Courier New" w:cstheme="minorHAnsi"/>
                <w:i/>
                <w:iCs/>
                <w:color w:val="767171" w:themeColor="background2" w:themeShade="80"/>
                <w:sz w:val="18"/>
                <w:szCs w:val="18"/>
              </w:rPr>
            </w:pPr>
            <w:r w:rsidRPr="00BD64E8">
              <w:rPr>
                <w:i/>
                <w:color w:val="767171" w:themeColor="background2" w:themeShade="80"/>
                <w:sz w:val="18"/>
              </w:rPr>
              <w:t>98</w:t>
            </w:r>
          </w:p>
        </w:tc>
      </w:tr>
      <w:tr w14:paraId="548C6BD6" w14:textId="77777777" w:rsidTr="00D46309">
        <w:tblPrEx>
          <w:tblW w:w="9900" w:type="dxa"/>
          <w:tblLayout w:type="fixed"/>
          <w:tblLook w:val="04A0"/>
        </w:tblPrEx>
        <w:tc>
          <w:tcPr>
            <w:tcW w:w="1463" w:type="dxa"/>
          </w:tcPr>
          <w:p w:rsidR="00E20636" w:rsidRPr="00C27555" w:rsidP="00C27555" w14:paraId="016C5767" w14:textId="77777777">
            <w:pPr>
              <w:spacing w:after="0"/>
              <w:contextualSpacing/>
              <w:rPr>
                <w:rFonts w:eastAsia="Courier New" w:cstheme="minorHAnsi"/>
                <w:color w:val="000000"/>
                <w:sz w:val="18"/>
                <w:szCs w:val="18"/>
              </w:rPr>
            </w:pPr>
          </w:p>
        </w:tc>
        <w:tc>
          <w:tcPr>
            <w:tcW w:w="5107" w:type="dxa"/>
            <w:vAlign w:val="bottom"/>
          </w:tcPr>
          <w:p w:rsidR="00E20636" w:rsidRPr="00BD64E8" w:rsidP="00C27555" w14:paraId="3461A8B1" w14:textId="07714207">
            <w:pPr>
              <w:tabs>
                <w:tab w:val="right" w:leader="dot" w:pos="5760"/>
              </w:tabs>
              <w:spacing w:after="0"/>
              <w:contextualSpacing/>
              <w:rPr>
                <w:rFonts w:eastAsia="Courier New" w:cstheme="minorHAnsi"/>
                <w:i/>
                <w:iCs/>
                <w:color w:val="767171" w:themeColor="background2" w:themeShade="80"/>
                <w:sz w:val="18"/>
                <w:szCs w:val="18"/>
              </w:rPr>
            </w:pPr>
            <w:r w:rsidRPr="00BD64E8">
              <w:rPr>
                <w:i/>
                <w:color w:val="767171" w:themeColor="background2" w:themeShade="80"/>
                <w:sz w:val="18"/>
              </w:rPr>
              <w:t xml:space="preserve">Prefiere no contestar </w:t>
            </w:r>
          </w:p>
        </w:tc>
        <w:tc>
          <w:tcPr>
            <w:tcW w:w="3330" w:type="dxa"/>
            <w:vAlign w:val="bottom"/>
          </w:tcPr>
          <w:p w:rsidR="00E20636" w:rsidRPr="00BD64E8" w:rsidP="005D3113" w14:paraId="21915077" w14:textId="77777777">
            <w:pPr>
              <w:spacing w:after="0"/>
              <w:contextualSpacing/>
              <w:rPr>
                <w:rFonts w:eastAsia="Courier New" w:cstheme="minorHAnsi"/>
                <w:i/>
                <w:iCs/>
                <w:color w:val="767171" w:themeColor="background2" w:themeShade="80"/>
                <w:sz w:val="18"/>
                <w:szCs w:val="18"/>
              </w:rPr>
            </w:pPr>
            <w:r w:rsidRPr="00BD64E8">
              <w:rPr>
                <w:i/>
                <w:color w:val="767171" w:themeColor="background2" w:themeShade="80"/>
                <w:sz w:val="18"/>
              </w:rPr>
              <w:t>99</w:t>
            </w:r>
          </w:p>
        </w:tc>
      </w:tr>
    </w:tbl>
    <w:p w:rsidR="00C27555" w:rsidP="00C27555" w14:paraId="1E502BF9" w14:textId="00011B0A">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4E004ADA" w14:textId="77777777" w:rsidTr="00533AB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C27555" w:rsidRPr="00B326C0" w:rsidP="00C27555" w14:paraId="6FFFF416" w14:textId="1FB3DA23">
            <w:pPr>
              <w:contextualSpacing/>
              <w:rPr>
                <w:rFonts w:eastAsia="Courier New"/>
                <w:b/>
                <w:color w:val="7030A0"/>
                <w:sz w:val="18"/>
                <w:szCs w:val="18"/>
              </w:rPr>
            </w:pPr>
            <w:r>
              <w:rPr>
                <w:b/>
                <w:color w:val="7030A0"/>
                <w:sz w:val="18"/>
              </w:rPr>
              <w:t>Skip Pattern</w:t>
            </w:r>
          </w:p>
          <w:p w:rsidR="00C27555" w:rsidRPr="00B326C0" w:rsidP="00C27555" w14:paraId="4943DA2A" w14:textId="77777777">
            <w:pPr>
              <w:contextualSpacing/>
              <w:rPr>
                <w:rFonts w:eastAsia="Courier New" w:cstheme="minorHAnsi"/>
                <w:b/>
                <w:color w:val="7030A0"/>
                <w:sz w:val="18"/>
                <w:szCs w:val="18"/>
              </w:rPr>
            </w:pPr>
          </w:p>
        </w:tc>
        <w:tc>
          <w:tcPr>
            <w:tcW w:w="8437" w:type="dxa"/>
          </w:tcPr>
          <w:p w:rsidR="00C27555" w:rsidRPr="00C8011C" w:rsidP="00C27555" w14:paraId="4B1565EF" w14:textId="01C3CA8E">
            <w:pPr>
              <w:contextualSpacing/>
              <w:rPr>
                <w:rFonts w:eastAsia="Courier New"/>
                <w:b/>
                <w:color w:val="7030A0"/>
                <w:sz w:val="18"/>
                <w:szCs w:val="18"/>
                <w:lang w:val="en-US"/>
              </w:rPr>
            </w:pPr>
            <w:r w:rsidRPr="00C8011C">
              <w:rPr>
                <w:b/>
                <w:color w:val="7030A0"/>
                <w:sz w:val="18"/>
                <w:lang w:val="en-US"/>
              </w:rPr>
              <w:t>If Q.2 = ‘</w:t>
            </w:r>
            <w:r w:rsidR="006F3D01">
              <w:rPr>
                <w:b/>
                <w:color w:val="7030A0"/>
                <w:sz w:val="18"/>
                <w:lang w:val="en-US"/>
              </w:rPr>
              <w:t>Sí</w:t>
            </w:r>
            <w:r w:rsidR="00030B41">
              <w:rPr>
                <w:b/>
                <w:color w:val="7030A0"/>
                <w:sz w:val="18"/>
                <w:lang w:val="en-US"/>
              </w:rPr>
              <w:t xml:space="preserve"> </w:t>
            </w:r>
            <w:r w:rsidRPr="00C8011C">
              <w:rPr>
                <w:b/>
                <w:color w:val="7030A0"/>
                <w:sz w:val="18"/>
                <w:lang w:val="en-US"/>
              </w:rPr>
              <w:t>’ [1] then GO to Q.3</w:t>
            </w:r>
          </w:p>
          <w:p w:rsidR="00C27555" w:rsidRPr="00B326C0" w:rsidP="00C27555" w14:paraId="0EF45227" w14:textId="6F20FBC9">
            <w:pPr>
              <w:contextualSpacing/>
              <w:rPr>
                <w:rFonts w:eastAsia="Courier New"/>
                <w:b/>
                <w:color w:val="7030A0"/>
                <w:sz w:val="18"/>
                <w:szCs w:val="18"/>
              </w:rPr>
            </w:pPr>
            <w:r>
              <w:rPr>
                <w:b/>
                <w:color w:val="7030A0"/>
                <w:sz w:val="18"/>
              </w:rPr>
              <w:t>ELSE GO to R.1</w:t>
            </w:r>
          </w:p>
        </w:tc>
      </w:tr>
    </w:tbl>
    <w:p w:rsidR="00C27555" w:rsidRPr="00C27555" w:rsidP="00C27555" w14:paraId="7C447F3C" w14:textId="77777777">
      <w:pPr>
        <w:spacing w:after="160" w:line="259" w:lineRule="auto"/>
        <w:rPr>
          <w:rFonts w:cstheme="minorHAnsi"/>
          <w:b/>
        </w:rPr>
      </w:pPr>
    </w:p>
    <w:tbl>
      <w:tblPr>
        <w:tblW w:w="9877" w:type="dxa"/>
        <w:tblLayout w:type="fixed"/>
        <w:tblLook w:val="04A0"/>
      </w:tblPr>
      <w:tblGrid>
        <w:gridCol w:w="1440"/>
        <w:gridCol w:w="5287"/>
        <w:gridCol w:w="3150"/>
      </w:tblGrid>
      <w:tr w14:paraId="020DC284" w14:textId="77777777" w:rsidTr="00061669">
        <w:tblPrEx>
          <w:tblW w:w="9877" w:type="dxa"/>
          <w:tblLayout w:type="fixed"/>
          <w:tblLook w:val="04A0"/>
        </w:tblPrEx>
        <w:tc>
          <w:tcPr>
            <w:tcW w:w="1440" w:type="dxa"/>
            <w:vAlign w:val="bottom"/>
          </w:tcPr>
          <w:p w:rsidR="00337A79" w:rsidP="00337A79" w14:paraId="70F734B9" w14:textId="0AFA1055">
            <w:pPr>
              <w:spacing w:after="0"/>
              <w:contextualSpacing/>
              <w:rPr>
                <w:rFonts w:eastAsia="Courier New"/>
                <w:b/>
                <w:color w:val="000000" w:themeColor="text1"/>
                <w:sz w:val="18"/>
                <w:szCs w:val="18"/>
              </w:rPr>
            </w:pPr>
            <w:r>
              <w:rPr>
                <w:b/>
                <w:color w:val="000000" w:themeColor="text1"/>
                <w:sz w:val="18"/>
              </w:rPr>
              <w:t>Q.3</w:t>
            </w:r>
          </w:p>
        </w:tc>
        <w:tc>
          <w:tcPr>
            <w:tcW w:w="8437" w:type="dxa"/>
            <w:gridSpan w:val="2"/>
            <w:vAlign w:val="bottom"/>
          </w:tcPr>
          <w:p w:rsidR="00337A79" w:rsidRPr="00C8011C" w:rsidP="24B1D6E5" w14:paraId="56AE916C" w14:textId="21389DE7">
            <w:pPr>
              <w:spacing w:after="0"/>
              <w:contextualSpacing/>
              <w:rPr>
                <w:rFonts w:eastAsia="Courier New"/>
                <w:b/>
                <w:color w:val="000000" w:themeColor="text1"/>
                <w:sz w:val="18"/>
                <w:szCs w:val="18"/>
                <w:lang w:val="en-US"/>
              </w:rPr>
            </w:pPr>
            <w:r w:rsidRPr="00C8011C">
              <w:rPr>
                <w:b/>
                <w:color w:val="000000" w:themeColor="text1"/>
                <w:sz w:val="18"/>
                <w:lang w:val="en-US"/>
              </w:rPr>
              <w:t>Type of non-injection drug use</w:t>
            </w:r>
          </w:p>
        </w:tc>
      </w:tr>
      <w:tr w14:paraId="35D11CEB" w14:textId="77777777" w:rsidTr="00061669">
        <w:tblPrEx>
          <w:tblW w:w="9877" w:type="dxa"/>
          <w:tblLayout w:type="fixed"/>
          <w:tblLook w:val="04A0"/>
        </w:tblPrEx>
        <w:tc>
          <w:tcPr>
            <w:tcW w:w="1440" w:type="dxa"/>
            <w:vAlign w:val="bottom"/>
          </w:tcPr>
          <w:p w:rsidR="00E20636" w:rsidRPr="00C8011C" w:rsidP="00337A79" w14:paraId="40111936" w14:textId="66F33F77">
            <w:pPr>
              <w:spacing w:after="0"/>
              <w:contextualSpacing/>
              <w:rPr>
                <w:rFonts w:eastAsia="Courier New" w:cstheme="minorHAnsi"/>
                <w:b/>
                <w:color w:val="000000"/>
                <w:sz w:val="18"/>
                <w:szCs w:val="18"/>
                <w:lang w:val="en-US"/>
              </w:rPr>
            </w:pPr>
          </w:p>
        </w:tc>
        <w:tc>
          <w:tcPr>
            <w:tcW w:w="8437" w:type="dxa"/>
            <w:gridSpan w:val="2"/>
            <w:vAlign w:val="bottom"/>
          </w:tcPr>
          <w:p w:rsidR="00E20636" w:rsidRPr="007A7966" w:rsidP="24B1D6E5" w14:paraId="091352E1" w14:textId="71D8CA45">
            <w:pPr>
              <w:spacing w:after="0"/>
              <w:contextualSpacing/>
              <w:rPr>
                <w:rFonts w:eastAsia="Courier New"/>
                <w:color w:val="000000" w:themeColor="text1"/>
                <w:sz w:val="18"/>
                <w:szCs w:val="18"/>
              </w:rPr>
            </w:pPr>
            <w:r w:rsidRPr="007A7966">
              <w:rPr>
                <w:color w:val="000000" w:themeColor="text1"/>
                <w:sz w:val="18"/>
              </w:rPr>
              <w:t xml:space="preserve">En los </w:t>
            </w:r>
            <w:r w:rsidRPr="00030B41">
              <w:rPr>
                <w:b/>
                <w:bCs/>
                <w:color w:val="000000" w:themeColor="text1"/>
                <w:sz w:val="18"/>
              </w:rPr>
              <w:t>12 meses anteriores a su diagnóstico</w:t>
            </w:r>
            <w:r w:rsidRPr="007A7966">
              <w:rPr>
                <w:color w:val="000000" w:themeColor="text1"/>
                <w:sz w:val="18"/>
              </w:rPr>
              <w:t xml:space="preserve">, ¿qué drogas usó que </w:t>
            </w:r>
            <w:r w:rsidRPr="007A7966">
              <w:rPr>
                <w:b/>
                <w:bCs/>
                <w:color w:val="000000" w:themeColor="text1"/>
                <w:sz w:val="18"/>
              </w:rPr>
              <w:t>NO</w:t>
            </w:r>
            <w:r w:rsidRPr="007A7966">
              <w:rPr>
                <w:color w:val="000000" w:themeColor="text1"/>
                <w:sz w:val="18"/>
              </w:rPr>
              <w:t xml:space="preserve"> se </w:t>
            </w:r>
            <w:r w:rsidRPr="007A7966" w:rsidR="004238FA">
              <w:rPr>
                <w:color w:val="000000" w:themeColor="text1"/>
                <w:sz w:val="18"/>
              </w:rPr>
              <w:t>inyectó</w:t>
            </w:r>
            <w:r w:rsidRPr="007A7966">
              <w:rPr>
                <w:color w:val="000000" w:themeColor="text1"/>
                <w:sz w:val="18"/>
              </w:rPr>
              <w:t xml:space="preserve">? </w:t>
            </w:r>
          </w:p>
          <w:p w:rsidR="00E20636" w:rsidRPr="003A636C" w:rsidP="24B1D6E5" w14:paraId="48043A0F" w14:textId="550927EC">
            <w:pPr>
              <w:spacing w:after="0"/>
              <w:contextualSpacing/>
              <w:rPr>
                <w:rFonts w:eastAsia="Courier New"/>
                <w:bCs/>
                <w:color w:val="000000" w:themeColor="text1"/>
                <w:sz w:val="18"/>
                <w:szCs w:val="18"/>
              </w:rPr>
            </w:pPr>
            <w:r w:rsidRPr="003A636C">
              <w:rPr>
                <w:bCs/>
                <w:color w:val="000000" w:themeColor="text1"/>
                <w:sz w:val="18"/>
              </w:rPr>
              <w:t>[WB: Seleccione todas las respuestas que correspondan].</w:t>
            </w:r>
          </w:p>
          <w:p w:rsidR="00E20636" w:rsidRPr="003A636C" w:rsidP="72CA42CA" w14:paraId="0A7A033D" w14:textId="2804BCFA">
            <w:pPr>
              <w:spacing w:after="0"/>
              <w:contextualSpacing/>
              <w:rPr>
                <w:bCs/>
                <w:color w:val="000000" w:themeColor="text1"/>
                <w:sz w:val="18"/>
              </w:rPr>
            </w:pPr>
            <w:r w:rsidRPr="003A636C">
              <w:rPr>
                <w:bCs/>
                <w:color w:val="000000" w:themeColor="text1"/>
                <w:sz w:val="18"/>
              </w:rPr>
              <w:t xml:space="preserve">[IA: Conteste “sí” o “no” para cada </w:t>
            </w:r>
            <w:r w:rsidRPr="003A636C" w:rsidR="00C660AE">
              <w:rPr>
                <w:bCs/>
                <w:color w:val="000000" w:themeColor="text1"/>
                <w:sz w:val="18"/>
              </w:rPr>
              <w:t>respuesta</w:t>
            </w:r>
            <w:r w:rsidRPr="003A636C">
              <w:rPr>
                <w:bCs/>
                <w:color w:val="000000" w:themeColor="text1"/>
                <w:sz w:val="18"/>
              </w:rPr>
              <w:t>].</w:t>
            </w:r>
          </w:p>
          <w:p w:rsidR="007A7966" w:rsidRPr="007A7966" w:rsidP="007A7966" w14:paraId="6B010195" w14:textId="3AA5B907">
            <w:pPr>
              <w:spacing w:after="0"/>
              <w:contextualSpacing/>
              <w:rPr>
                <w:rFonts w:eastAsia="Courier New"/>
                <w:color w:val="000000"/>
                <w:sz w:val="18"/>
                <w:szCs w:val="18"/>
              </w:rPr>
            </w:pPr>
            <w:r w:rsidRPr="007A7966">
              <w:rPr>
                <w:rFonts w:eastAsia="Courier New"/>
                <w:bCs/>
                <w:color w:val="7030A0"/>
                <w:sz w:val="18"/>
                <w:szCs w:val="18"/>
              </w:rPr>
              <w:t>Programming note: Randomize responses 1-11</w:t>
            </w:r>
          </w:p>
        </w:tc>
      </w:tr>
      <w:tr w14:paraId="22EF2AE9" w14:textId="77777777" w:rsidTr="00061669">
        <w:tblPrEx>
          <w:tblW w:w="9877" w:type="dxa"/>
          <w:tblLayout w:type="fixed"/>
          <w:tblLook w:val="04A0"/>
        </w:tblPrEx>
        <w:tc>
          <w:tcPr>
            <w:tcW w:w="1440" w:type="dxa"/>
          </w:tcPr>
          <w:p w:rsidR="00E20636" w:rsidRPr="00B36A7E" w:rsidP="00C27555" w14:paraId="324F4694" w14:textId="340A2BCF">
            <w:pPr>
              <w:spacing w:after="0"/>
              <w:contextualSpacing/>
              <w:rPr>
                <w:rFonts w:eastAsia="Courier New" w:cstheme="minorHAnsi"/>
                <w:b/>
                <w:i/>
                <w:color w:val="ED7D31" w:themeColor="accent2"/>
                <w:sz w:val="18"/>
                <w:szCs w:val="18"/>
              </w:rPr>
            </w:pPr>
            <w:r>
              <w:rPr>
                <w:b/>
                <w:i/>
                <w:color w:val="ED7D31" w:themeColor="accent2"/>
                <w:sz w:val="18"/>
              </w:rPr>
              <w:t>Q_MARIJ</w:t>
            </w:r>
          </w:p>
        </w:tc>
        <w:tc>
          <w:tcPr>
            <w:tcW w:w="5287" w:type="dxa"/>
            <w:vAlign w:val="bottom"/>
          </w:tcPr>
          <w:p w:rsidR="00E20636" w:rsidRPr="007A7966" w:rsidP="00C27555" w14:paraId="26536220" w14:textId="287EE9BA">
            <w:pPr>
              <w:tabs>
                <w:tab w:val="right" w:leader="dot" w:pos="5760"/>
              </w:tabs>
              <w:spacing w:after="0"/>
              <w:contextualSpacing/>
              <w:rPr>
                <w:rFonts w:eastAsia="Courier New" w:cstheme="minorHAnsi"/>
                <w:color w:val="000000"/>
                <w:sz w:val="18"/>
                <w:szCs w:val="18"/>
              </w:rPr>
            </w:pPr>
            <w:r w:rsidRPr="007A7966">
              <w:rPr>
                <w:color w:val="000000"/>
                <w:sz w:val="18"/>
              </w:rPr>
              <w:t>Marihuana</w:t>
            </w:r>
            <w:r w:rsidR="00030B41">
              <w:rPr>
                <w:color w:val="000000"/>
                <w:sz w:val="18"/>
              </w:rPr>
              <w:t xml:space="preserve"> </w:t>
            </w:r>
          </w:p>
        </w:tc>
        <w:tc>
          <w:tcPr>
            <w:tcW w:w="3150" w:type="dxa"/>
            <w:vAlign w:val="center"/>
          </w:tcPr>
          <w:p w:rsidR="00E20636" w:rsidRPr="00C27555" w:rsidP="00D46309" w14:paraId="67E82E9A" w14:textId="77777777">
            <w:pPr>
              <w:spacing w:after="0"/>
              <w:contextualSpacing/>
              <w:rPr>
                <w:rFonts w:eastAsia="Courier New" w:cstheme="minorHAnsi"/>
                <w:color w:val="000000"/>
                <w:sz w:val="18"/>
                <w:szCs w:val="18"/>
              </w:rPr>
            </w:pPr>
            <w:r>
              <w:rPr>
                <w:color w:val="000000"/>
                <w:sz w:val="18"/>
              </w:rPr>
              <w:t>1</w:t>
            </w:r>
          </w:p>
        </w:tc>
      </w:tr>
      <w:tr w14:paraId="5D4C1F78" w14:textId="77777777" w:rsidTr="00061669">
        <w:tblPrEx>
          <w:tblW w:w="9877" w:type="dxa"/>
          <w:tblLayout w:type="fixed"/>
          <w:tblLook w:val="04A0"/>
        </w:tblPrEx>
        <w:tc>
          <w:tcPr>
            <w:tcW w:w="1440" w:type="dxa"/>
          </w:tcPr>
          <w:p w:rsidR="00E20636" w:rsidRPr="00B36A7E" w:rsidP="00C27555" w14:paraId="4C4DF34D" w14:textId="74097BEB">
            <w:pPr>
              <w:spacing w:after="0"/>
              <w:contextualSpacing/>
              <w:rPr>
                <w:rFonts w:eastAsia="Courier New" w:cstheme="minorHAnsi"/>
                <w:b/>
                <w:i/>
                <w:color w:val="ED7D31" w:themeColor="accent2"/>
                <w:sz w:val="18"/>
                <w:szCs w:val="18"/>
              </w:rPr>
            </w:pPr>
            <w:r>
              <w:rPr>
                <w:b/>
                <w:i/>
                <w:color w:val="ED7D31" w:themeColor="accent2"/>
                <w:sz w:val="18"/>
              </w:rPr>
              <w:t>Q_METH</w:t>
            </w:r>
          </w:p>
        </w:tc>
        <w:tc>
          <w:tcPr>
            <w:tcW w:w="5287" w:type="dxa"/>
            <w:vAlign w:val="bottom"/>
          </w:tcPr>
          <w:p w:rsidR="00E20636" w:rsidRPr="007A7966" w:rsidP="00C27555" w14:paraId="657BB5D3" w14:textId="573328E5">
            <w:pPr>
              <w:tabs>
                <w:tab w:val="right" w:leader="dot" w:pos="5760"/>
              </w:tabs>
              <w:spacing w:after="0"/>
              <w:contextualSpacing/>
              <w:rPr>
                <w:rFonts w:eastAsia="Courier New" w:cstheme="minorHAnsi"/>
                <w:color w:val="000000"/>
                <w:sz w:val="18"/>
                <w:szCs w:val="18"/>
              </w:rPr>
            </w:pPr>
            <w:r w:rsidRPr="007A7966">
              <w:rPr>
                <w:color w:val="000000"/>
                <w:sz w:val="18"/>
              </w:rPr>
              <w:t>Metanfetamina, también conocida como "meta" o "</w:t>
            </w:r>
            <w:r w:rsidRPr="007A7966">
              <w:rPr>
                <w:i/>
                <w:iCs/>
                <w:color w:val="000000"/>
                <w:sz w:val="18"/>
              </w:rPr>
              <w:t>speed"</w:t>
            </w:r>
            <w:r w:rsidR="00030B41">
              <w:rPr>
                <w:color w:val="000000"/>
                <w:sz w:val="18"/>
              </w:rPr>
              <w:t xml:space="preserve"> </w:t>
            </w:r>
          </w:p>
        </w:tc>
        <w:tc>
          <w:tcPr>
            <w:tcW w:w="3150" w:type="dxa"/>
            <w:vAlign w:val="center"/>
          </w:tcPr>
          <w:p w:rsidR="00E20636" w:rsidRPr="00C27555" w:rsidP="00D46309" w14:paraId="55FB4C39" w14:textId="77777777">
            <w:pPr>
              <w:spacing w:after="0"/>
              <w:contextualSpacing/>
              <w:rPr>
                <w:rFonts w:eastAsia="Courier New" w:cstheme="minorHAnsi"/>
                <w:color w:val="000000"/>
                <w:sz w:val="18"/>
                <w:szCs w:val="18"/>
              </w:rPr>
            </w:pPr>
            <w:r>
              <w:rPr>
                <w:color w:val="000000"/>
                <w:sz w:val="18"/>
              </w:rPr>
              <w:t>2</w:t>
            </w:r>
          </w:p>
        </w:tc>
      </w:tr>
      <w:tr w14:paraId="2898A585" w14:textId="77777777" w:rsidTr="00061669">
        <w:tblPrEx>
          <w:tblW w:w="9877" w:type="dxa"/>
          <w:tblLayout w:type="fixed"/>
          <w:tblLook w:val="04A0"/>
        </w:tblPrEx>
        <w:tc>
          <w:tcPr>
            <w:tcW w:w="1440" w:type="dxa"/>
          </w:tcPr>
          <w:p w:rsidR="00E20636" w:rsidRPr="00B36A7E" w:rsidP="00C27555" w14:paraId="4C601DC1" w14:textId="7D899DAB">
            <w:pPr>
              <w:spacing w:after="0"/>
              <w:contextualSpacing/>
              <w:rPr>
                <w:rFonts w:eastAsia="Courier New" w:cstheme="minorHAnsi"/>
                <w:b/>
                <w:i/>
                <w:color w:val="ED7D31" w:themeColor="accent2"/>
                <w:sz w:val="18"/>
                <w:szCs w:val="18"/>
              </w:rPr>
            </w:pPr>
            <w:r>
              <w:rPr>
                <w:b/>
                <w:i/>
                <w:color w:val="ED7D31" w:themeColor="accent2"/>
                <w:sz w:val="18"/>
              </w:rPr>
              <w:t>Q_CRACK</w:t>
            </w:r>
          </w:p>
        </w:tc>
        <w:tc>
          <w:tcPr>
            <w:tcW w:w="5287" w:type="dxa"/>
            <w:vAlign w:val="bottom"/>
          </w:tcPr>
          <w:p w:rsidR="00E20636" w:rsidRPr="007A7966" w:rsidP="00C27555" w14:paraId="1E6242D1" w14:textId="12220A9A">
            <w:pPr>
              <w:tabs>
                <w:tab w:val="right" w:leader="dot" w:pos="5760"/>
              </w:tabs>
              <w:spacing w:after="0"/>
              <w:contextualSpacing/>
              <w:rPr>
                <w:rFonts w:eastAsia="Courier New" w:cstheme="minorHAnsi"/>
                <w:color w:val="000000"/>
                <w:sz w:val="18"/>
                <w:szCs w:val="18"/>
              </w:rPr>
            </w:pPr>
            <w:r w:rsidRPr="007A7966">
              <w:rPr>
                <w:color w:val="000000"/>
                <w:sz w:val="18"/>
              </w:rPr>
              <w:t>Cocaína crack</w:t>
            </w:r>
            <w:r w:rsidR="00030B41">
              <w:rPr>
                <w:color w:val="000000"/>
                <w:sz w:val="18"/>
              </w:rPr>
              <w:t xml:space="preserve"> </w:t>
            </w:r>
          </w:p>
        </w:tc>
        <w:tc>
          <w:tcPr>
            <w:tcW w:w="3150" w:type="dxa"/>
            <w:vAlign w:val="center"/>
          </w:tcPr>
          <w:p w:rsidR="00E20636" w:rsidRPr="00C27555" w:rsidP="00D46309" w14:paraId="3AAA0D44" w14:textId="77777777">
            <w:pPr>
              <w:spacing w:after="0"/>
              <w:contextualSpacing/>
              <w:rPr>
                <w:rFonts w:eastAsia="Courier New" w:cstheme="minorHAnsi"/>
                <w:color w:val="000000"/>
                <w:sz w:val="18"/>
                <w:szCs w:val="18"/>
              </w:rPr>
            </w:pPr>
            <w:r>
              <w:rPr>
                <w:color w:val="000000"/>
                <w:sz w:val="18"/>
              </w:rPr>
              <w:t>3</w:t>
            </w:r>
          </w:p>
        </w:tc>
      </w:tr>
      <w:tr w14:paraId="13F958EE" w14:textId="77777777" w:rsidTr="00061669">
        <w:tblPrEx>
          <w:tblW w:w="9877" w:type="dxa"/>
          <w:tblLayout w:type="fixed"/>
          <w:tblLook w:val="04A0"/>
        </w:tblPrEx>
        <w:tc>
          <w:tcPr>
            <w:tcW w:w="1440" w:type="dxa"/>
          </w:tcPr>
          <w:p w:rsidR="00E20636" w:rsidRPr="00B36A7E" w:rsidP="00C27555" w14:paraId="0312A621" w14:textId="494887F8">
            <w:pPr>
              <w:spacing w:after="0"/>
              <w:contextualSpacing/>
              <w:rPr>
                <w:rFonts w:eastAsia="Courier New" w:cstheme="minorHAnsi"/>
                <w:b/>
                <w:i/>
                <w:color w:val="ED7D31" w:themeColor="accent2"/>
                <w:sz w:val="18"/>
                <w:szCs w:val="18"/>
              </w:rPr>
            </w:pPr>
            <w:r>
              <w:rPr>
                <w:b/>
                <w:i/>
                <w:color w:val="ED7D31" w:themeColor="accent2"/>
                <w:sz w:val="18"/>
              </w:rPr>
              <w:t>Q_COCO</w:t>
            </w:r>
          </w:p>
        </w:tc>
        <w:tc>
          <w:tcPr>
            <w:tcW w:w="5287" w:type="dxa"/>
            <w:vAlign w:val="bottom"/>
          </w:tcPr>
          <w:p w:rsidR="00E20636" w:rsidRPr="007A7966" w:rsidP="00C27555" w14:paraId="7D7BE60C" w14:textId="1E2EDE77">
            <w:pPr>
              <w:tabs>
                <w:tab w:val="right" w:leader="dot" w:pos="5760"/>
              </w:tabs>
              <w:spacing w:after="0"/>
              <w:contextualSpacing/>
              <w:rPr>
                <w:rFonts w:eastAsia="Courier New" w:cstheme="minorHAnsi"/>
                <w:color w:val="000000"/>
                <w:sz w:val="18"/>
                <w:szCs w:val="18"/>
              </w:rPr>
            </w:pPr>
            <w:r w:rsidRPr="007A7966">
              <w:rPr>
                <w:color w:val="000000"/>
                <w:sz w:val="18"/>
              </w:rPr>
              <w:t>Cocaína en polvo</w:t>
            </w:r>
            <w:r w:rsidR="00030B41">
              <w:rPr>
                <w:color w:val="000000"/>
                <w:sz w:val="18"/>
              </w:rPr>
              <w:t xml:space="preserve"> </w:t>
            </w:r>
          </w:p>
        </w:tc>
        <w:tc>
          <w:tcPr>
            <w:tcW w:w="3150" w:type="dxa"/>
            <w:vAlign w:val="center"/>
          </w:tcPr>
          <w:p w:rsidR="00E20636" w:rsidRPr="00C27555" w:rsidP="00D46309" w14:paraId="1535650F" w14:textId="77777777">
            <w:pPr>
              <w:spacing w:after="0"/>
              <w:contextualSpacing/>
              <w:rPr>
                <w:rFonts w:eastAsia="Courier New" w:cstheme="minorHAnsi"/>
                <w:color w:val="000000"/>
                <w:sz w:val="18"/>
                <w:szCs w:val="18"/>
              </w:rPr>
            </w:pPr>
            <w:r>
              <w:rPr>
                <w:color w:val="000000"/>
                <w:sz w:val="18"/>
              </w:rPr>
              <w:t>4</w:t>
            </w:r>
          </w:p>
        </w:tc>
      </w:tr>
      <w:tr w14:paraId="0CB80BE0" w14:textId="77777777" w:rsidTr="00061669">
        <w:tblPrEx>
          <w:tblW w:w="9877" w:type="dxa"/>
          <w:tblLayout w:type="fixed"/>
          <w:tblLook w:val="04A0"/>
        </w:tblPrEx>
        <w:tc>
          <w:tcPr>
            <w:tcW w:w="1440" w:type="dxa"/>
          </w:tcPr>
          <w:p w:rsidR="00E20636" w:rsidRPr="00B36A7E" w:rsidP="00C27555" w14:paraId="5FD5593B" w14:textId="07C6738A">
            <w:pPr>
              <w:spacing w:after="0"/>
              <w:contextualSpacing/>
              <w:rPr>
                <w:rFonts w:eastAsia="Courier New" w:cstheme="minorHAnsi"/>
                <w:b/>
                <w:i/>
                <w:color w:val="ED7D31" w:themeColor="accent2"/>
                <w:sz w:val="18"/>
                <w:szCs w:val="18"/>
              </w:rPr>
            </w:pPr>
            <w:r>
              <w:rPr>
                <w:b/>
                <w:i/>
                <w:color w:val="ED7D31" w:themeColor="accent2"/>
                <w:sz w:val="18"/>
              </w:rPr>
              <w:t>Q_BENZO</w:t>
            </w:r>
          </w:p>
        </w:tc>
        <w:tc>
          <w:tcPr>
            <w:tcW w:w="5287" w:type="dxa"/>
            <w:vAlign w:val="bottom"/>
          </w:tcPr>
          <w:p w:rsidR="00E20636" w:rsidRPr="007A7966" w:rsidP="00C27555" w14:paraId="16CD242C" w14:textId="6D6C388D">
            <w:pPr>
              <w:tabs>
                <w:tab w:val="right" w:leader="dot" w:pos="5760"/>
              </w:tabs>
              <w:spacing w:after="0"/>
              <w:contextualSpacing/>
              <w:rPr>
                <w:rFonts w:eastAsia="Courier New" w:cstheme="minorHAnsi"/>
                <w:color w:val="000000"/>
                <w:sz w:val="18"/>
                <w:szCs w:val="18"/>
              </w:rPr>
            </w:pPr>
            <w:r w:rsidRPr="007A7966">
              <w:rPr>
                <w:color w:val="000000"/>
                <w:sz w:val="18"/>
              </w:rPr>
              <w:t>Benzodiazepinas u otros sedantes, como Valium, Xanax o Klonopin</w:t>
            </w:r>
            <w:r w:rsidR="00030B41">
              <w:rPr>
                <w:color w:val="000000"/>
                <w:sz w:val="18"/>
              </w:rPr>
              <w:t xml:space="preserve"> </w:t>
            </w:r>
          </w:p>
        </w:tc>
        <w:tc>
          <w:tcPr>
            <w:tcW w:w="3150" w:type="dxa"/>
            <w:vAlign w:val="center"/>
          </w:tcPr>
          <w:p w:rsidR="00E20636" w:rsidRPr="00C27555" w:rsidP="00D46309" w14:paraId="56F16980" w14:textId="77777777">
            <w:pPr>
              <w:spacing w:after="0"/>
              <w:contextualSpacing/>
              <w:rPr>
                <w:rFonts w:eastAsia="Courier New" w:cstheme="minorHAnsi"/>
                <w:color w:val="000000"/>
                <w:sz w:val="18"/>
                <w:szCs w:val="18"/>
              </w:rPr>
            </w:pPr>
            <w:r>
              <w:rPr>
                <w:color w:val="000000"/>
                <w:sz w:val="18"/>
              </w:rPr>
              <w:t>5</w:t>
            </w:r>
          </w:p>
        </w:tc>
      </w:tr>
      <w:tr w14:paraId="6366EFC8" w14:textId="77777777" w:rsidTr="00061669">
        <w:tblPrEx>
          <w:tblW w:w="9877" w:type="dxa"/>
          <w:tblLayout w:type="fixed"/>
          <w:tblLook w:val="04A0"/>
        </w:tblPrEx>
        <w:tc>
          <w:tcPr>
            <w:tcW w:w="1440" w:type="dxa"/>
          </w:tcPr>
          <w:p w:rsidR="00E20636" w:rsidRPr="00B36A7E" w:rsidP="00C27555" w14:paraId="0BAC4414" w14:textId="0270FB84">
            <w:pPr>
              <w:spacing w:after="0"/>
              <w:contextualSpacing/>
              <w:rPr>
                <w:rFonts w:eastAsia="Courier New" w:cstheme="minorHAnsi"/>
                <w:b/>
                <w:i/>
                <w:color w:val="ED7D31" w:themeColor="accent2"/>
                <w:sz w:val="18"/>
                <w:szCs w:val="18"/>
              </w:rPr>
            </w:pPr>
            <w:r>
              <w:rPr>
                <w:b/>
                <w:i/>
                <w:color w:val="ED7D31" w:themeColor="accent2"/>
                <w:sz w:val="18"/>
              </w:rPr>
              <w:t>Q_OXY</w:t>
            </w:r>
          </w:p>
        </w:tc>
        <w:tc>
          <w:tcPr>
            <w:tcW w:w="5287" w:type="dxa"/>
            <w:vAlign w:val="bottom"/>
          </w:tcPr>
          <w:p w:rsidR="00E20636" w:rsidRPr="007A7966" w:rsidP="00C27555" w14:paraId="6ABC737A" w14:textId="391F5F79">
            <w:pPr>
              <w:tabs>
                <w:tab w:val="right" w:leader="dot" w:pos="5760"/>
              </w:tabs>
              <w:spacing w:after="0"/>
              <w:contextualSpacing/>
              <w:rPr>
                <w:rFonts w:eastAsia="Courier New" w:cstheme="minorHAnsi"/>
                <w:color w:val="000000"/>
                <w:sz w:val="18"/>
                <w:szCs w:val="18"/>
              </w:rPr>
            </w:pPr>
            <w:r w:rsidRPr="007A7966">
              <w:rPr>
                <w:color w:val="000000"/>
                <w:sz w:val="18"/>
              </w:rPr>
              <w:t xml:space="preserve">Analgésicos, como Oxycontin, Dilaudid o Percocet </w:t>
            </w:r>
          </w:p>
        </w:tc>
        <w:tc>
          <w:tcPr>
            <w:tcW w:w="3150" w:type="dxa"/>
            <w:vAlign w:val="center"/>
          </w:tcPr>
          <w:p w:rsidR="00E20636" w:rsidRPr="00C27555" w:rsidP="00D46309" w14:paraId="5AA702B5" w14:textId="77777777">
            <w:pPr>
              <w:spacing w:after="0"/>
              <w:contextualSpacing/>
              <w:rPr>
                <w:rFonts w:eastAsia="Courier New" w:cstheme="minorHAnsi"/>
                <w:color w:val="000000"/>
                <w:sz w:val="18"/>
                <w:szCs w:val="18"/>
              </w:rPr>
            </w:pPr>
            <w:r>
              <w:rPr>
                <w:color w:val="000000"/>
                <w:sz w:val="18"/>
              </w:rPr>
              <w:t>6</w:t>
            </w:r>
          </w:p>
        </w:tc>
      </w:tr>
      <w:tr w14:paraId="6CF64B8C" w14:textId="77777777" w:rsidTr="00061669">
        <w:tblPrEx>
          <w:tblW w:w="9877" w:type="dxa"/>
          <w:tblLayout w:type="fixed"/>
          <w:tblLook w:val="04A0"/>
        </w:tblPrEx>
        <w:tc>
          <w:tcPr>
            <w:tcW w:w="1440" w:type="dxa"/>
          </w:tcPr>
          <w:p w:rsidR="00E20636" w:rsidRPr="00B36A7E" w:rsidP="00C27555" w14:paraId="7F09A68A" w14:textId="01877D7B">
            <w:pPr>
              <w:spacing w:after="0"/>
              <w:contextualSpacing/>
              <w:rPr>
                <w:rFonts w:eastAsia="Courier New" w:cstheme="minorHAnsi"/>
                <w:b/>
                <w:i/>
                <w:color w:val="ED7D31" w:themeColor="accent2"/>
                <w:sz w:val="18"/>
                <w:szCs w:val="18"/>
              </w:rPr>
            </w:pPr>
            <w:r>
              <w:rPr>
                <w:b/>
                <w:i/>
                <w:color w:val="ED7D31" w:themeColor="accent2"/>
                <w:sz w:val="18"/>
              </w:rPr>
              <w:t>Q_MDMA</w:t>
            </w:r>
          </w:p>
        </w:tc>
        <w:tc>
          <w:tcPr>
            <w:tcW w:w="5287" w:type="dxa"/>
            <w:vAlign w:val="bottom"/>
          </w:tcPr>
          <w:p w:rsidR="00E20636" w:rsidRPr="007A7966" w:rsidP="00C27555" w14:paraId="30470900" w14:textId="039E7223">
            <w:pPr>
              <w:tabs>
                <w:tab w:val="right" w:leader="dot" w:pos="5760"/>
              </w:tabs>
              <w:spacing w:after="0"/>
              <w:contextualSpacing/>
              <w:rPr>
                <w:rFonts w:eastAsia="Courier New" w:cstheme="minorHAnsi"/>
                <w:color w:val="000000"/>
                <w:sz w:val="18"/>
                <w:szCs w:val="18"/>
              </w:rPr>
            </w:pPr>
            <w:r w:rsidRPr="007A7966">
              <w:rPr>
                <w:color w:val="000000"/>
                <w:sz w:val="18"/>
              </w:rPr>
              <w:t>"</w:t>
            </w:r>
            <w:r w:rsidRPr="007A7966">
              <w:rPr>
                <w:i/>
                <w:iCs/>
                <w:color w:val="000000"/>
                <w:sz w:val="18"/>
              </w:rPr>
              <w:t>Molly</w:t>
            </w:r>
            <w:r w:rsidRPr="007A7966">
              <w:rPr>
                <w:color w:val="000000"/>
                <w:sz w:val="18"/>
              </w:rPr>
              <w:t xml:space="preserve">" o éxtasis (MDMA) </w:t>
            </w:r>
          </w:p>
        </w:tc>
        <w:tc>
          <w:tcPr>
            <w:tcW w:w="3150" w:type="dxa"/>
            <w:vAlign w:val="center"/>
          </w:tcPr>
          <w:p w:rsidR="00E20636" w:rsidRPr="00C27555" w:rsidP="00D46309" w14:paraId="30310B0F" w14:textId="77777777">
            <w:pPr>
              <w:spacing w:after="0"/>
              <w:contextualSpacing/>
              <w:rPr>
                <w:rFonts w:eastAsia="Courier New" w:cstheme="minorHAnsi"/>
                <w:color w:val="000000"/>
                <w:sz w:val="18"/>
                <w:szCs w:val="18"/>
              </w:rPr>
            </w:pPr>
            <w:r>
              <w:rPr>
                <w:color w:val="000000"/>
                <w:sz w:val="18"/>
              </w:rPr>
              <w:t>7</w:t>
            </w:r>
          </w:p>
        </w:tc>
      </w:tr>
      <w:tr w14:paraId="186E63FF" w14:textId="77777777" w:rsidTr="00061669">
        <w:tblPrEx>
          <w:tblW w:w="9877" w:type="dxa"/>
          <w:tblLayout w:type="fixed"/>
          <w:tblLook w:val="04A0"/>
        </w:tblPrEx>
        <w:tc>
          <w:tcPr>
            <w:tcW w:w="1440" w:type="dxa"/>
          </w:tcPr>
          <w:p w:rsidR="00E20636" w:rsidRPr="00B36A7E" w:rsidP="00C27555" w14:paraId="3317630C" w14:textId="5342B095">
            <w:pPr>
              <w:spacing w:after="0"/>
              <w:contextualSpacing/>
              <w:rPr>
                <w:rFonts w:eastAsia="Courier New" w:cstheme="minorHAnsi"/>
                <w:b/>
                <w:i/>
                <w:color w:val="ED7D31" w:themeColor="accent2"/>
                <w:sz w:val="18"/>
                <w:szCs w:val="18"/>
              </w:rPr>
            </w:pPr>
            <w:r>
              <w:rPr>
                <w:b/>
                <w:i/>
                <w:color w:val="ED7D31" w:themeColor="accent2"/>
                <w:sz w:val="18"/>
              </w:rPr>
              <w:t>Q_ACID</w:t>
            </w:r>
          </w:p>
        </w:tc>
        <w:tc>
          <w:tcPr>
            <w:tcW w:w="5287" w:type="dxa"/>
            <w:vAlign w:val="bottom"/>
          </w:tcPr>
          <w:p w:rsidR="00E20636" w:rsidRPr="007A7966" w:rsidP="00C27555" w14:paraId="233FA285" w14:textId="7CB8A98F">
            <w:pPr>
              <w:tabs>
                <w:tab w:val="right" w:leader="dot" w:pos="5760"/>
              </w:tabs>
              <w:spacing w:after="0"/>
              <w:contextualSpacing/>
              <w:rPr>
                <w:rFonts w:eastAsia="Courier New" w:cstheme="minorHAnsi"/>
                <w:color w:val="000000"/>
                <w:sz w:val="18"/>
                <w:szCs w:val="18"/>
              </w:rPr>
            </w:pPr>
            <w:r w:rsidRPr="007A7966">
              <w:rPr>
                <w:color w:val="000000"/>
                <w:sz w:val="18"/>
              </w:rPr>
              <w:t>Ácido, LSD u otro alucinógeno</w:t>
            </w:r>
            <w:r w:rsidRPr="007A7966" w:rsidR="0044450B">
              <w:rPr>
                <w:color w:val="000000"/>
                <w:sz w:val="18"/>
              </w:rPr>
              <w:t xml:space="preserve"> </w:t>
            </w:r>
          </w:p>
        </w:tc>
        <w:tc>
          <w:tcPr>
            <w:tcW w:w="3150" w:type="dxa"/>
            <w:vAlign w:val="center"/>
          </w:tcPr>
          <w:p w:rsidR="00E20636" w:rsidRPr="00C27555" w:rsidP="00D46309" w14:paraId="5B4A9604" w14:textId="30CC37EB">
            <w:pPr>
              <w:spacing w:after="0"/>
              <w:contextualSpacing/>
              <w:rPr>
                <w:rFonts w:eastAsia="Courier New" w:cstheme="minorHAnsi"/>
                <w:color w:val="000000"/>
                <w:sz w:val="18"/>
                <w:szCs w:val="18"/>
              </w:rPr>
            </w:pPr>
            <w:r>
              <w:rPr>
                <w:color w:val="000000"/>
                <w:sz w:val="18"/>
              </w:rPr>
              <w:t>8</w:t>
            </w:r>
          </w:p>
        </w:tc>
      </w:tr>
      <w:tr w14:paraId="68D1BA6B" w14:textId="77777777" w:rsidTr="00061669">
        <w:tblPrEx>
          <w:tblW w:w="9877" w:type="dxa"/>
          <w:tblLayout w:type="fixed"/>
          <w:tblLook w:val="04A0"/>
        </w:tblPrEx>
        <w:tc>
          <w:tcPr>
            <w:tcW w:w="1440" w:type="dxa"/>
          </w:tcPr>
          <w:p w:rsidR="00E20636" w:rsidRPr="00B36A7E" w:rsidP="00C27555" w14:paraId="3FBD1845" w14:textId="7B5BBFF7">
            <w:pPr>
              <w:spacing w:after="0"/>
              <w:contextualSpacing/>
              <w:rPr>
                <w:rFonts w:eastAsia="Courier New" w:cstheme="minorHAnsi"/>
                <w:b/>
                <w:i/>
                <w:color w:val="ED7D31" w:themeColor="accent2"/>
                <w:sz w:val="18"/>
                <w:szCs w:val="18"/>
              </w:rPr>
            </w:pPr>
            <w:r>
              <w:rPr>
                <w:b/>
                <w:i/>
                <w:color w:val="ED7D31" w:themeColor="accent2"/>
                <w:sz w:val="18"/>
              </w:rPr>
              <w:t>Q_HEROIN</w:t>
            </w:r>
          </w:p>
        </w:tc>
        <w:tc>
          <w:tcPr>
            <w:tcW w:w="5287" w:type="dxa"/>
            <w:vAlign w:val="bottom"/>
          </w:tcPr>
          <w:p w:rsidR="00E20636" w:rsidRPr="007A7966" w:rsidP="00C27555" w14:paraId="5458E3CF" w14:textId="7C529BBC">
            <w:pPr>
              <w:tabs>
                <w:tab w:val="right" w:leader="dot" w:pos="5760"/>
              </w:tabs>
              <w:spacing w:after="0"/>
              <w:contextualSpacing/>
              <w:rPr>
                <w:rFonts w:eastAsia="Courier New" w:cstheme="minorHAnsi"/>
                <w:color w:val="000000"/>
                <w:sz w:val="18"/>
                <w:szCs w:val="18"/>
              </w:rPr>
            </w:pPr>
            <w:r w:rsidRPr="007A7966">
              <w:rPr>
                <w:color w:val="000000"/>
                <w:sz w:val="18"/>
              </w:rPr>
              <w:t xml:space="preserve">Heroína </w:t>
            </w:r>
          </w:p>
        </w:tc>
        <w:tc>
          <w:tcPr>
            <w:tcW w:w="3150" w:type="dxa"/>
            <w:vAlign w:val="center"/>
          </w:tcPr>
          <w:p w:rsidR="00E20636" w:rsidRPr="00C27555" w:rsidP="00D46309" w14:paraId="712866BF" w14:textId="3B09308A">
            <w:pPr>
              <w:spacing w:after="0"/>
              <w:contextualSpacing/>
              <w:rPr>
                <w:rFonts w:eastAsia="Courier New" w:cstheme="minorHAnsi"/>
                <w:color w:val="000000"/>
                <w:sz w:val="18"/>
                <w:szCs w:val="18"/>
              </w:rPr>
            </w:pPr>
            <w:r>
              <w:rPr>
                <w:color w:val="000000"/>
                <w:sz w:val="18"/>
              </w:rPr>
              <w:t>9</w:t>
            </w:r>
          </w:p>
        </w:tc>
      </w:tr>
      <w:tr w14:paraId="5EDA36FC" w14:textId="77777777" w:rsidTr="00061669">
        <w:tblPrEx>
          <w:tblW w:w="9877" w:type="dxa"/>
          <w:tblLayout w:type="fixed"/>
          <w:tblLook w:val="04A0"/>
        </w:tblPrEx>
        <w:tc>
          <w:tcPr>
            <w:tcW w:w="1440" w:type="dxa"/>
          </w:tcPr>
          <w:p w:rsidR="00E20636" w:rsidRPr="00B36A7E" w:rsidP="00C27555" w14:paraId="50E976E2" w14:textId="43DC2A8B">
            <w:pPr>
              <w:spacing w:after="0"/>
              <w:contextualSpacing/>
              <w:rPr>
                <w:rFonts w:eastAsia="Courier New" w:cstheme="minorHAnsi"/>
                <w:b/>
                <w:i/>
                <w:color w:val="ED7D31" w:themeColor="accent2"/>
                <w:sz w:val="18"/>
                <w:szCs w:val="18"/>
              </w:rPr>
            </w:pPr>
            <w:r>
              <w:rPr>
                <w:b/>
                <w:i/>
                <w:color w:val="ED7D31" w:themeColor="accent2"/>
                <w:sz w:val="18"/>
              </w:rPr>
              <w:t>Q_FENTAN</w:t>
            </w:r>
          </w:p>
        </w:tc>
        <w:tc>
          <w:tcPr>
            <w:tcW w:w="5287" w:type="dxa"/>
            <w:vAlign w:val="bottom"/>
          </w:tcPr>
          <w:p w:rsidR="00E20636" w:rsidRPr="007A7966" w:rsidP="00C27555" w14:paraId="2782980A" w14:textId="082D6CAB">
            <w:pPr>
              <w:tabs>
                <w:tab w:val="right" w:leader="dot" w:pos="5760"/>
              </w:tabs>
              <w:spacing w:after="0"/>
              <w:contextualSpacing/>
              <w:rPr>
                <w:rFonts w:eastAsia="Courier New" w:cstheme="minorHAnsi"/>
                <w:color w:val="000000"/>
                <w:sz w:val="18"/>
                <w:szCs w:val="18"/>
              </w:rPr>
            </w:pPr>
            <w:r w:rsidRPr="007A7966">
              <w:rPr>
                <w:color w:val="000000"/>
                <w:sz w:val="18"/>
              </w:rPr>
              <w:t xml:space="preserve">Fentanilo, solo o en combinación con otras drogas </w:t>
            </w:r>
          </w:p>
        </w:tc>
        <w:tc>
          <w:tcPr>
            <w:tcW w:w="3150" w:type="dxa"/>
            <w:vAlign w:val="center"/>
          </w:tcPr>
          <w:p w:rsidR="00E20636" w:rsidRPr="00C27555" w:rsidP="00D46309" w14:paraId="580F8C9A" w14:textId="4208CFAE">
            <w:pPr>
              <w:spacing w:after="0"/>
              <w:contextualSpacing/>
              <w:rPr>
                <w:rFonts w:eastAsia="Courier New" w:cstheme="minorHAnsi"/>
                <w:color w:val="000000"/>
                <w:sz w:val="18"/>
                <w:szCs w:val="18"/>
              </w:rPr>
            </w:pPr>
            <w:r>
              <w:rPr>
                <w:color w:val="000000"/>
                <w:sz w:val="18"/>
              </w:rPr>
              <w:t>10</w:t>
            </w:r>
          </w:p>
        </w:tc>
      </w:tr>
      <w:tr w14:paraId="4C2D5F1C" w14:textId="77777777" w:rsidTr="00061669">
        <w:tblPrEx>
          <w:tblW w:w="9877" w:type="dxa"/>
          <w:tblLayout w:type="fixed"/>
          <w:tblLook w:val="04A0"/>
        </w:tblPrEx>
        <w:tc>
          <w:tcPr>
            <w:tcW w:w="1440" w:type="dxa"/>
          </w:tcPr>
          <w:p w:rsidR="00E20636" w:rsidRPr="007B4DE2" w:rsidP="00C27555" w14:paraId="747C3DC8" w14:textId="6F3F74B2">
            <w:pPr>
              <w:spacing w:after="0"/>
              <w:contextualSpacing/>
              <w:rPr>
                <w:rFonts w:eastAsia="Courier New" w:cstheme="minorHAnsi"/>
                <w:b/>
                <w:i/>
                <w:color w:val="000000"/>
                <w:sz w:val="18"/>
                <w:szCs w:val="18"/>
              </w:rPr>
            </w:pPr>
            <w:r>
              <w:rPr>
                <w:b/>
                <w:i/>
                <w:color w:val="ED7D31" w:themeColor="accent2"/>
                <w:sz w:val="18"/>
              </w:rPr>
              <w:t>Q_ADDERAL</w:t>
            </w:r>
          </w:p>
        </w:tc>
        <w:tc>
          <w:tcPr>
            <w:tcW w:w="5287" w:type="dxa"/>
            <w:vAlign w:val="bottom"/>
          </w:tcPr>
          <w:p w:rsidR="00E20636" w:rsidRPr="007A7966" w:rsidP="00C27555" w14:paraId="5D5B127F" w14:textId="68549766">
            <w:pPr>
              <w:tabs>
                <w:tab w:val="right" w:leader="dot" w:pos="5760"/>
              </w:tabs>
              <w:spacing w:after="0"/>
              <w:contextualSpacing/>
              <w:rPr>
                <w:rFonts w:eastAsia="Courier New" w:cstheme="minorHAnsi"/>
                <w:color w:val="000000"/>
                <w:sz w:val="18"/>
                <w:szCs w:val="18"/>
              </w:rPr>
            </w:pPr>
            <w:r w:rsidRPr="007A7966">
              <w:rPr>
                <w:color w:val="000000"/>
                <w:sz w:val="18"/>
              </w:rPr>
              <w:t>Adderall, Ritalin u otro estimulante comúnmente recetado</w:t>
            </w:r>
            <w:r w:rsidRPr="007A7966" w:rsidR="0044450B">
              <w:rPr>
                <w:color w:val="000000"/>
                <w:sz w:val="18"/>
              </w:rPr>
              <w:t xml:space="preserve"> </w:t>
            </w:r>
          </w:p>
        </w:tc>
        <w:tc>
          <w:tcPr>
            <w:tcW w:w="3150" w:type="dxa"/>
            <w:vAlign w:val="center"/>
          </w:tcPr>
          <w:p w:rsidR="00E20636" w:rsidRPr="00C27555" w:rsidP="00D46309" w14:paraId="09E18142" w14:textId="0C3ACC16">
            <w:pPr>
              <w:spacing w:after="0"/>
              <w:contextualSpacing/>
              <w:rPr>
                <w:rFonts w:eastAsia="Courier New" w:cstheme="minorHAnsi"/>
                <w:color w:val="000000"/>
                <w:sz w:val="18"/>
                <w:szCs w:val="18"/>
              </w:rPr>
            </w:pPr>
            <w:r>
              <w:rPr>
                <w:color w:val="000000"/>
                <w:sz w:val="18"/>
              </w:rPr>
              <w:t>11</w:t>
            </w:r>
          </w:p>
        </w:tc>
      </w:tr>
      <w:tr w14:paraId="06240514" w14:textId="77777777" w:rsidTr="00061669">
        <w:tblPrEx>
          <w:tblW w:w="9877" w:type="dxa"/>
          <w:tblLayout w:type="fixed"/>
          <w:tblLook w:val="04A0"/>
        </w:tblPrEx>
        <w:tc>
          <w:tcPr>
            <w:tcW w:w="1440" w:type="dxa"/>
          </w:tcPr>
          <w:p w:rsidR="00E20636" w:rsidRPr="00F50191" w:rsidP="00C27555" w14:paraId="03A6A113" w14:textId="5C3191E1">
            <w:pPr>
              <w:spacing w:after="0"/>
              <w:contextualSpacing/>
              <w:rPr>
                <w:rFonts w:eastAsia="Courier New" w:cstheme="minorHAnsi"/>
                <w:b/>
                <w:i/>
                <w:color w:val="000000"/>
                <w:sz w:val="18"/>
                <w:szCs w:val="18"/>
              </w:rPr>
            </w:pPr>
            <w:r>
              <w:rPr>
                <w:b/>
                <w:i/>
                <w:color w:val="ED7D31" w:themeColor="accent2"/>
                <w:sz w:val="18"/>
              </w:rPr>
              <w:t>Q_OTR96</w:t>
            </w:r>
          </w:p>
        </w:tc>
        <w:tc>
          <w:tcPr>
            <w:tcW w:w="5287" w:type="dxa"/>
            <w:vAlign w:val="bottom"/>
          </w:tcPr>
          <w:p w:rsidR="00E20636" w:rsidRPr="007A7966" w:rsidP="00C27555" w14:paraId="2A7DF899" w14:textId="2FC4FDE5">
            <w:pPr>
              <w:tabs>
                <w:tab w:val="right" w:leader="dot" w:pos="5760"/>
              </w:tabs>
              <w:spacing w:after="0"/>
              <w:contextualSpacing/>
              <w:rPr>
                <w:rFonts w:eastAsia="Courier New" w:cstheme="minorHAnsi"/>
                <w:color w:val="000000"/>
                <w:sz w:val="18"/>
                <w:szCs w:val="18"/>
              </w:rPr>
            </w:pPr>
            <w:r w:rsidRPr="007A7966">
              <w:rPr>
                <w:color w:val="000000"/>
                <w:sz w:val="18"/>
              </w:rPr>
              <w:t xml:space="preserve">Otro tipo de droga </w:t>
            </w:r>
          </w:p>
        </w:tc>
        <w:tc>
          <w:tcPr>
            <w:tcW w:w="3150" w:type="dxa"/>
            <w:vAlign w:val="center"/>
          </w:tcPr>
          <w:p w:rsidR="00E20636" w:rsidRPr="00C27555" w:rsidP="00D46309" w14:paraId="3DB6BCE1" w14:textId="77777777">
            <w:pPr>
              <w:spacing w:after="0"/>
              <w:contextualSpacing/>
              <w:rPr>
                <w:rFonts w:eastAsia="Courier New" w:cstheme="minorHAnsi"/>
                <w:color w:val="000000"/>
                <w:sz w:val="18"/>
                <w:szCs w:val="18"/>
              </w:rPr>
            </w:pPr>
            <w:r>
              <w:rPr>
                <w:color w:val="000000"/>
                <w:sz w:val="18"/>
              </w:rPr>
              <w:t>96</w:t>
            </w:r>
          </w:p>
        </w:tc>
      </w:tr>
      <w:tr w14:paraId="2FA86FB7" w14:textId="77777777" w:rsidTr="00061669">
        <w:tblPrEx>
          <w:tblW w:w="9877" w:type="dxa"/>
          <w:tblLayout w:type="fixed"/>
          <w:tblLook w:val="04A0"/>
        </w:tblPrEx>
        <w:tc>
          <w:tcPr>
            <w:tcW w:w="1440" w:type="dxa"/>
          </w:tcPr>
          <w:p w:rsidR="00E20636" w:rsidRPr="00AA4E75" w:rsidP="00C27555" w14:paraId="2EE38B3C" w14:textId="777EDCEA">
            <w:pPr>
              <w:spacing w:after="0"/>
              <w:contextualSpacing/>
              <w:rPr>
                <w:rFonts w:eastAsia="Courier New" w:cstheme="minorHAnsi"/>
                <w:b/>
                <w:i/>
                <w:color w:val="ED7D31" w:themeColor="accent2"/>
                <w:sz w:val="18"/>
                <w:szCs w:val="18"/>
              </w:rPr>
            </w:pPr>
          </w:p>
        </w:tc>
        <w:tc>
          <w:tcPr>
            <w:tcW w:w="5287" w:type="dxa"/>
            <w:vAlign w:val="bottom"/>
          </w:tcPr>
          <w:p w:rsidR="00E20636" w:rsidRPr="007A7966" w:rsidP="00C27555" w14:paraId="6A6154C3" w14:textId="67B3CAFB">
            <w:pPr>
              <w:tabs>
                <w:tab w:val="right" w:leader="dot" w:pos="5760"/>
              </w:tabs>
              <w:spacing w:after="0"/>
              <w:contextualSpacing/>
              <w:rPr>
                <w:rFonts w:eastAsia="Courier New" w:cstheme="minorHAnsi"/>
                <w:i/>
                <w:iCs/>
                <w:color w:val="767171" w:themeColor="background2" w:themeShade="80"/>
                <w:sz w:val="18"/>
                <w:szCs w:val="18"/>
              </w:rPr>
            </w:pPr>
          </w:p>
        </w:tc>
        <w:tc>
          <w:tcPr>
            <w:tcW w:w="3150" w:type="dxa"/>
            <w:vAlign w:val="center"/>
          </w:tcPr>
          <w:p w:rsidR="00E20636" w:rsidRPr="003D1700" w:rsidP="00D46309" w14:paraId="32FDA01F" w14:textId="6DA17FE1">
            <w:pPr>
              <w:spacing w:after="0"/>
              <w:contextualSpacing/>
              <w:rPr>
                <w:rFonts w:eastAsia="Courier New" w:cstheme="minorHAnsi"/>
                <w:i/>
                <w:iCs/>
                <w:color w:val="767171" w:themeColor="background2" w:themeShade="80"/>
                <w:sz w:val="18"/>
                <w:szCs w:val="18"/>
              </w:rPr>
            </w:pPr>
          </w:p>
        </w:tc>
      </w:tr>
      <w:tr w14:paraId="5F3AC1E1" w14:textId="77777777" w:rsidTr="00061669">
        <w:tblPrEx>
          <w:tblW w:w="9877" w:type="dxa"/>
          <w:tblLayout w:type="fixed"/>
          <w:tblLook w:val="04A0"/>
        </w:tblPrEx>
        <w:tc>
          <w:tcPr>
            <w:tcW w:w="1440" w:type="dxa"/>
          </w:tcPr>
          <w:p w:rsidR="00E20636" w:rsidRPr="00AA4E75" w:rsidP="00C27555" w14:paraId="6BD2968B" w14:textId="02AA13AB">
            <w:pPr>
              <w:spacing w:after="0"/>
              <w:contextualSpacing/>
              <w:rPr>
                <w:rFonts w:eastAsia="Courier New" w:cstheme="minorHAnsi"/>
                <w:b/>
                <w:i/>
                <w:color w:val="ED7D31" w:themeColor="accent2"/>
                <w:sz w:val="18"/>
                <w:szCs w:val="18"/>
              </w:rPr>
            </w:pPr>
            <w:r>
              <w:rPr>
                <w:b/>
                <w:i/>
                <w:color w:val="ED7D31" w:themeColor="accent2"/>
                <w:sz w:val="18"/>
              </w:rPr>
              <w:t>Q_PNTR</w:t>
            </w:r>
          </w:p>
        </w:tc>
        <w:tc>
          <w:tcPr>
            <w:tcW w:w="5287" w:type="dxa"/>
            <w:vAlign w:val="bottom"/>
          </w:tcPr>
          <w:p w:rsidR="00E20636" w:rsidRPr="007A7966" w:rsidP="00C27555" w14:paraId="08E65540" w14:textId="2B085C73">
            <w:pPr>
              <w:tabs>
                <w:tab w:val="right" w:leader="dot" w:pos="5760"/>
              </w:tabs>
              <w:spacing w:after="0"/>
              <w:contextualSpacing/>
              <w:rPr>
                <w:rFonts w:eastAsia="Courier New" w:cstheme="minorHAnsi"/>
                <w:i/>
                <w:iCs/>
                <w:color w:val="767171" w:themeColor="background2" w:themeShade="80"/>
                <w:sz w:val="18"/>
                <w:szCs w:val="18"/>
              </w:rPr>
            </w:pPr>
            <w:r w:rsidRPr="007A7966">
              <w:rPr>
                <w:i/>
                <w:color w:val="767171" w:themeColor="background2" w:themeShade="80"/>
                <w:sz w:val="18"/>
              </w:rPr>
              <w:t xml:space="preserve">Prefiere no contestar </w:t>
            </w:r>
          </w:p>
        </w:tc>
        <w:tc>
          <w:tcPr>
            <w:tcW w:w="3150" w:type="dxa"/>
            <w:vAlign w:val="center"/>
          </w:tcPr>
          <w:p w:rsidR="00E20636" w:rsidRPr="003D1700" w:rsidP="00D46309" w14:paraId="07612A61"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99</w:t>
            </w:r>
          </w:p>
        </w:tc>
      </w:tr>
    </w:tbl>
    <w:p w:rsidR="00C27555" w:rsidRPr="00C27555" w:rsidP="00C27555" w14:paraId="157A5C3F"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13781BFB" w14:textId="77777777" w:rsidTr="00533AB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C27555" w:rsidRPr="00B326C0" w:rsidP="00C27555" w14:paraId="12319550" w14:textId="708CF0DA">
            <w:pPr>
              <w:contextualSpacing/>
              <w:rPr>
                <w:rFonts w:eastAsia="Courier New"/>
                <w:b/>
                <w:color w:val="7030A0"/>
                <w:sz w:val="18"/>
                <w:szCs w:val="18"/>
              </w:rPr>
            </w:pPr>
            <w:r>
              <w:rPr>
                <w:b/>
                <w:color w:val="7030A0"/>
                <w:sz w:val="18"/>
              </w:rPr>
              <w:t>Skip Pattern</w:t>
            </w:r>
          </w:p>
          <w:p w:rsidR="00C27555" w:rsidRPr="00B326C0" w:rsidP="00C27555" w14:paraId="1339C8ED" w14:textId="77777777">
            <w:pPr>
              <w:contextualSpacing/>
              <w:rPr>
                <w:rFonts w:eastAsia="Courier New" w:cstheme="minorHAnsi"/>
                <w:b/>
                <w:color w:val="7030A0"/>
                <w:sz w:val="18"/>
                <w:szCs w:val="18"/>
              </w:rPr>
            </w:pPr>
          </w:p>
        </w:tc>
        <w:tc>
          <w:tcPr>
            <w:tcW w:w="8437" w:type="dxa"/>
          </w:tcPr>
          <w:p w:rsidR="00C27555" w:rsidRPr="00C8011C" w:rsidP="00C27555" w14:paraId="2ADDDBAE" w14:textId="2398C6A9">
            <w:pPr>
              <w:contextualSpacing/>
              <w:rPr>
                <w:rFonts w:eastAsia="Courier New"/>
                <w:b/>
                <w:color w:val="7030A0"/>
                <w:sz w:val="18"/>
                <w:szCs w:val="18"/>
                <w:lang w:val="en-US"/>
              </w:rPr>
            </w:pPr>
            <w:r w:rsidRPr="00C8011C">
              <w:rPr>
                <w:b/>
                <w:color w:val="7030A0"/>
                <w:sz w:val="18"/>
                <w:lang w:val="en-US"/>
              </w:rPr>
              <w:t>If Q.3 = ‘Another type of drug’ [96] then GO to Q.3a</w:t>
            </w:r>
          </w:p>
          <w:p w:rsidR="00C27555" w:rsidRPr="00B326C0" w:rsidP="00C27555" w14:paraId="1C4162CD" w14:textId="4E4515C8">
            <w:pPr>
              <w:contextualSpacing/>
              <w:rPr>
                <w:rFonts w:eastAsia="Courier New"/>
                <w:b/>
                <w:color w:val="7030A0"/>
                <w:sz w:val="18"/>
                <w:szCs w:val="18"/>
              </w:rPr>
            </w:pPr>
            <w:r>
              <w:rPr>
                <w:b/>
                <w:color w:val="7030A0"/>
                <w:sz w:val="18"/>
              </w:rPr>
              <w:t>ELSE GO to R.1</w:t>
            </w:r>
          </w:p>
        </w:tc>
      </w:tr>
    </w:tbl>
    <w:p w:rsidR="00C27555" w:rsidRPr="00C27555" w:rsidP="00C27555" w14:paraId="01D626EE" w14:textId="77777777">
      <w:pPr>
        <w:spacing w:after="160" w:line="259" w:lineRule="auto"/>
        <w:rPr>
          <w:rFonts w:cstheme="minorHAnsi"/>
          <w:b/>
        </w:rPr>
      </w:pPr>
    </w:p>
    <w:tbl>
      <w:tblPr>
        <w:tblW w:w="8527" w:type="dxa"/>
        <w:tblLayout w:type="fixed"/>
        <w:tblLook w:val="04A0"/>
      </w:tblPr>
      <w:tblGrid>
        <w:gridCol w:w="1440"/>
        <w:gridCol w:w="7087"/>
      </w:tblGrid>
      <w:tr w14:paraId="4BE202ED" w14:textId="77777777" w:rsidTr="00061669">
        <w:tblPrEx>
          <w:tblW w:w="8527" w:type="dxa"/>
          <w:tblLayout w:type="fixed"/>
          <w:tblLook w:val="04A0"/>
        </w:tblPrEx>
        <w:tc>
          <w:tcPr>
            <w:tcW w:w="1440" w:type="dxa"/>
            <w:vAlign w:val="bottom"/>
          </w:tcPr>
          <w:p w:rsidR="00CD4DDD" w:rsidRPr="003B743C" w:rsidP="008B56D5" w14:paraId="6EE539C2" w14:textId="48164C9E">
            <w:pPr>
              <w:spacing w:after="0"/>
              <w:contextualSpacing/>
              <w:rPr>
                <w:rFonts w:eastAsia="Courier New"/>
                <w:b/>
                <w:i/>
                <w:color w:val="000000"/>
                <w:sz w:val="18"/>
                <w:szCs w:val="18"/>
              </w:rPr>
            </w:pPr>
            <w:r w:rsidRPr="003B743C">
              <w:rPr>
                <w:b/>
                <w:color w:val="000000" w:themeColor="text1"/>
                <w:sz w:val="18"/>
              </w:rPr>
              <w:t>Q.3a</w:t>
            </w:r>
          </w:p>
        </w:tc>
        <w:tc>
          <w:tcPr>
            <w:tcW w:w="7087" w:type="dxa"/>
            <w:vAlign w:val="bottom"/>
          </w:tcPr>
          <w:p w:rsidR="00CD4DDD" w:rsidRPr="003B743C" w:rsidP="00CD4DDD" w14:paraId="6AE5B6E5" w14:textId="50A6576F">
            <w:pPr>
              <w:spacing w:after="0"/>
              <w:contextualSpacing/>
              <w:rPr>
                <w:rFonts w:eastAsia="Courier New" w:cstheme="minorHAnsi"/>
                <w:color w:val="000000"/>
                <w:sz w:val="18"/>
                <w:szCs w:val="18"/>
                <w:lang w:val="en-US"/>
              </w:rPr>
            </w:pPr>
            <w:r w:rsidRPr="003B743C">
              <w:rPr>
                <w:b/>
                <w:color w:val="000000"/>
                <w:sz w:val="18"/>
                <w:lang w:val="en-US"/>
              </w:rPr>
              <w:t>Other non-injection drug use (YBDX)</w:t>
            </w:r>
            <w:r w:rsidRPr="003B743C">
              <w:rPr>
                <w:color w:val="000000"/>
                <w:sz w:val="18"/>
                <w:lang w:val="en-US"/>
              </w:rPr>
              <w:t xml:space="preserve"> </w:t>
            </w:r>
          </w:p>
        </w:tc>
      </w:tr>
      <w:tr w14:paraId="5C6D5420" w14:textId="77777777" w:rsidTr="00061669">
        <w:tblPrEx>
          <w:tblW w:w="8527" w:type="dxa"/>
          <w:tblLayout w:type="fixed"/>
          <w:tblLook w:val="04A0"/>
        </w:tblPrEx>
        <w:tc>
          <w:tcPr>
            <w:tcW w:w="1440" w:type="dxa"/>
            <w:vAlign w:val="bottom"/>
          </w:tcPr>
          <w:p w:rsidR="00CD4DDD" w:rsidRPr="003B743C" w:rsidP="00C27555" w14:paraId="63990B5D" w14:textId="2EFA4A62">
            <w:pPr>
              <w:spacing w:after="0"/>
              <w:contextualSpacing/>
              <w:rPr>
                <w:rFonts w:eastAsia="Courier New"/>
                <w:b/>
                <w:color w:val="000000" w:themeColor="text1"/>
                <w:sz w:val="18"/>
                <w:szCs w:val="18"/>
              </w:rPr>
            </w:pPr>
            <w:r w:rsidRPr="003B743C">
              <w:rPr>
                <w:b/>
                <w:i/>
                <w:color w:val="ED7D31" w:themeColor="accent2"/>
                <w:sz w:val="18"/>
              </w:rPr>
              <w:t>Q_OTR96B</w:t>
            </w:r>
          </w:p>
        </w:tc>
        <w:tc>
          <w:tcPr>
            <w:tcW w:w="7087" w:type="dxa"/>
            <w:vAlign w:val="bottom"/>
          </w:tcPr>
          <w:p w:rsidR="00CD4DDD" w:rsidRPr="003B743C" w:rsidP="00C27555" w14:paraId="0155EC85" w14:textId="01C57789">
            <w:pPr>
              <w:spacing w:after="0"/>
              <w:contextualSpacing/>
              <w:rPr>
                <w:rFonts w:eastAsia="Courier New" w:cstheme="minorHAnsi"/>
                <w:b/>
                <w:color w:val="000000"/>
                <w:sz w:val="18"/>
                <w:szCs w:val="18"/>
              </w:rPr>
            </w:pPr>
            <w:r w:rsidRPr="003B743C">
              <w:rPr>
                <w:color w:val="000000"/>
                <w:sz w:val="18"/>
              </w:rPr>
              <w:t>¿Cuál es el otro tipo de droga?</w:t>
            </w:r>
          </w:p>
        </w:tc>
      </w:tr>
      <w:tr w14:paraId="10F403EB" w14:textId="77777777" w:rsidTr="00061669">
        <w:tblPrEx>
          <w:tblW w:w="8527" w:type="dxa"/>
          <w:tblLayout w:type="fixed"/>
          <w:tblLook w:val="04A0"/>
        </w:tblPrEx>
        <w:tc>
          <w:tcPr>
            <w:tcW w:w="1440" w:type="dxa"/>
            <w:vAlign w:val="bottom"/>
          </w:tcPr>
          <w:p w:rsidR="00CD4DDD" w:rsidRPr="003B743C" w:rsidP="00CD4DDD" w14:paraId="7FC518E0" w14:textId="77777777">
            <w:pPr>
              <w:spacing w:after="0"/>
              <w:contextualSpacing/>
              <w:rPr>
                <w:rFonts w:eastAsia="Courier New"/>
                <w:b/>
                <w:color w:val="000000" w:themeColor="text1"/>
                <w:sz w:val="18"/>
                <w:szCs w:val="18"/>
              </w:rPr>
            </w:pPr>
          </w:p>
        </w:tc>
        <w:tc>
          <w:tcPr>
            <w:tcW w:w="7087" w:type="dxa"/>
            <w:vAlign w:val="bottom"/>
          </w:tcPr>
          <w:p w:rsidR="00CD4DDD" w:rsidRPr="003B743C" w:rsidP="00CD4DDD" w14:paraId="4758483A" w14:textId="56294001">
            <w:pPr>
              <w:spacing w:after="0"/>
              <w:contextualSpacing/>
              <w:rPr>
                <w:rFonts w:eastAsia="Courier New" w:cstheme="minorHAnsi"/>
                <w:b/>
                <w:color w:val="000000"/>
                <w:sz w:val="18"/>
                <w:szCs w:val="18"/>
                <w:lang w:val="en-US"/>
              </w:rPr>
            </w:pPr>
            <w:r w:rsidRPr="003B743C">
              <w:rPr>
                <w:color w:val="000000"/>
                <w:sz w:val="18"/>
                <w:lang w:val="en-US"/>
              </w:rPr>
              <w:t xml:space="preserve">________________________ </w:t>
            </w:r>
            <w:r w:rsidRPr="003B743C">
              <w:rPr>
                <w:color w:val="00B050"/>
                <w:sz w:val="18"/>
                <w:lang w:val="en-US"/>
              </w:rPr>
              <w:t>Interviewer note: Type in a text response</w:t>
            </w:r>
          </w:p>
        </w:tc>
      </w:tr>
    </w:tbl>
    <w:p w:rsidR="00C27555" w:rsidRPr="003B743C" w:rsidP="00C27555" w14:paraId="38972E57" w14:textId="39FFFEAA">
      <w:pPr>
        <w:spacing w:after="160" w:line="259" w:lineRule="auto"/>
        <w:rPr>
          <w:rFonts w:cstheme="minorHAnsi"/>
          <w:b/>
          <w:lang w:val="en-US"/>
        </w:rPr>
      </w:pPr>
    </w:p>
    <w:p w:rsidR="001E4CB3" w:rsidRPr="003B743C" w:rsidP="00F93C3D" w14:paraId="29882F29" w14:textId="5CF91949">
      <w:pPr>
        <w:pStyle w:val="Heading1"/>
        <w:spacing w:before="240"/>
      </w:pPr>
      <w:bookmarkStart w:id="59" w:name="_Toc121325924"/>
      <w:r w:rsidRPr="003B743C">
        <w:t>R. Injection drug use</w:t>
      </w:r>
      <w:bookmarkEnd w:id="59"/>
    </w:p>
    <w:p w:rsidR="00AD20EB" w:rsidRPr="003B743C" w:rsidP="00AD20EB" w14:paraId="53B572F5" w14:textId="77777777"/>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4D7C0C95" w14:textId="77777777" w:rsidTr="5BF46915">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E32B9E" w:rsidRPr="00664C45" w:rsidP="5BF46915" w14:paraId="1084B0B7" w14:textId="1C9F9475">
            <w:pPr>
              <w:contextualSpacing/>
              <w:rPr>
                <w:rFonts w:eastAsia="Courier New"/>
                <w:b/>
                <w:bCs/>
                <w:color w:val="FF0000"/>
                <w:sz w:val="18"/>
                <w:szCs w:val="18"/>
              </w:rPr>
            </w:pPr>
            <w:r w:rsidRPr="5BF46915">
              <w:rPr>
                <w:b/>
                <w:bCs/>
                <w:color w:val="FF0000"/>
                <w:sz w:val="18"/>
                <w:szCs w:val="18"/>
              </w:rPr>
              <w:t>Transición: Ahora queremos preguntarle sobre experiencias que puede haber tenido con la inyección de drogas.</w:t>
            </w:r>
            <w:r w:rsidR="00030B41">
              <w:rPr>
                <w:b/>
                <w:bCs/>
                <w:color w:val="FF0000"/>
                <w:sz w:val="18"/>
                <w:szCs w:val="18"/>
              </w:rPr>
              <w:t xml:space="preserve"> </w:t>
            </w:r>
            <w:r w:rsidRPr="5BF46915">
              <w:rPr>
                <w:b/>
                <w:bCs/>
                <w:color w:val="FF0000"/>
                <w:sz w:val="18"/>
                <w:szCs w:val="18"/>
              </w:rPr>
              <w:t xml:space="preserve">Esto significa drogas que se inyectó usted mismo(a) o que le inyectó otra persona que no era un proveedor de atención médica con una aguja, sea en una vena, debajo de la piel o en un músculo. Incluye medicamentos recetados que NO le recetaron a usted o que usted usó de una manera distinta a la indicada por su proveedor de atención médica. Puede saltarse cualquier pregunta que no se sienta cómodo(a) respondiendo. </w:t>
            </w:r>
          </w:p>
        </w:tc>
      </w:tr>
    </w:tbl>
    <w:p w:rsidR="00DB179A" w:rsidRPr="00AD20EB" w:rsidP="00AD20EB" w14:paraId="68A3A476" w14:textId="77777777"/>
    <w:tbl>
      <w:tblPr>
        <w:tblW w:w="9810" w:type="dxa"/>
        <w:tblLayout w:type="fixed"/>
        <w:tblLook w:val="04A0"/>
      </w:tblPr>
      <w:tblGrid>
        <w:gridCol w:w="1463"/>
        <w:gridCol w:w="5287"/>
        <w:gridCol w:w="3060"/>
      </w:tblGrid>
      <w:tr w14:paraId="679EFF4F" w14:textId="77777777" w:rsidTr="0069368E">
        <w:tblPrEx>
          <w:tblW w:w="9810" w:type="dxa"/>
          <w:tblLayout w:type="fixed"/>
          <w:tblLook w:val="04A0"/>
        </w:tblPrEx>
        <w:tc>
          <w:tcPr>
            <w:tcW w:w="1463" w:type="dxa"/>
            <w:vAlign w:val="bottom"/>
          </w:tcPr>
          <w:p w:rsidR="00337A79" w:rsidP="00337A79" w14:paraId="30D76F10" w14:textId="769C6480">
            <w:pPr>
              <w:spacing w:after="0"/>
              <w:contextualSpacing/>
              <w:rPr>
                <w:rFonts w:eastAsia="Courier New"/>
                <w:b/>
                <w:color w:val="000000" w:themeColor="text1"/>
                <w:sz w:val="18"/>
                <w:szCs w:val="18"/>
              </w:rPr>
            </w:pPr>
            <w:r>
              <w:rPr>
                <w:b/>
                <w:color w:val="000000" w:themeColor="text1"/>
                <w:sz w:val="18"/>
              </w:rPr>
              <w:t>R.1</w:t>
            </w:r>
          </w:p>
        </w:tc>
        <w:tc>
          <w:tcPr>
            <w:tcW w:w="8347" w:type="dxa"/>
            <w:gridSpan w:val="2"/>
            <w:vAlign w:val="bottom"/>
          </w:tcPr>
          <w:p w:rsidR="00337A79" w:rsidRPr="00C27555" w:rsidP="00C27555" w14:paraId="53CC81DE" w14:textId="13D4494C">
            <w:pPr>
              <w:spacing w:after="0"/>
              <w:contextualSpacing/>
              <w:rPr>
                <w:rFonts w:eastAsia="Courier New" w:cstheme="minorHAnsi"/>
                <w:b/>
                <w:color w:val="000000"/>
                <w:sz w:val="18"/>
                <w:szCs w:val="18"/>
              </w:rPr>
            </w:pPr>
            <w:r>
              <w:rPr>
                <w:b/>
                <w:color w:val="000000"/>
                <w:sz w:val="18"/>
              </w:rPr>
              <w:t>Ever inject drugs</w:t>
            </w:r>
          </w:p>
        </w:tc>
      </w:tr>
      <w:tr w14:paraId="30B8ABDB" w14:textId="77777777" w:rsidTr="00337A79">
        <w:tblPrEx>
          <w:tblW w:w="9810" w:type="dxa"/>
          <w:tblLayout w:type="fixed"/>
          <w:tblLook w:val="04A0"/>
        </w:tblPrEx>
        <w:tc>
          <w:tcPr>
            <w:tcW w:w="1463" w:type="dxa"/>
          </w:tcPr>
          <w:p w:rsidR="00D26F93" w:rsidRPr="00664C45" w:rsidP="00337A79" w14:paraId="2E44B8B1" w14:textId="1BEE5433">
            <w:pPr>
              <w:spacing w:after="0"/>
              <w:contextualSpacing/>
              <w:rPr>
                <w:rFonts w:eastAsia="Courier New" w:cstheme="minorHAnsi"/>
                <w:b/>
                <w:i/>
                <w:color w:val="000000"/>
                <w:sz w:val="18"/>
                <w:szCs w:val="18"/>
              </w:rPr>
            </w:pPr>
            <w:r w:rsidRPr="00664C45">
              <w:rPr>
                <w:b/>
                <w:i/>
                <w:color w:val="ED7D31" w:themeColor="accent2"/>
                <w:sz w:val="18"/>
              </w:rPr>
              <w:t>R_INJECT</w:t>
            </w:r>
          </w:p>
        </w:tc>
        <w:tc>
          <w:tcPr>
            <w:tcW w:w="8347" w:type="dxa"/>
            <w:gridSpan w:val="2"/>
            <w:vAlign w:val="bottom"/>
          </w:tcPr>
          <w:p w:rsidR="00D26F93" w:rsidRPr="00664C45" w:rsidP="00337A79" w14:paraId="1D6E30CD" w14:textId="3D65C6C4">
            <w:pPr>
              <w:spacing w:after="0"/>
              <w:contextualSpacing/>
              <w:rPr>
                <w:rFonts w:eastAsia="Courier New" w:cstheme="minorHAnsi"/>
                <w:color w:val="000000"/>
                <w:sz w:val="18"/>
                <w:szCs w:val="18"/>
              </w:rPr>
            </w:pPr>
            <w:r w:rsidRPr="00664C45">
              <w:rPr>
                <w:b/>
                <w:bCs/>
                <w:color w:val="000000"/>
                <w:sz w:val="18"/>
              </w:rPr>
              <w:t>Antes de su diagnóstico</w:t>
            </w:r>
            <w:r w:rsidRPr="00664C45">
              <w:rPr>
                <w:color w:val="000000"/>
                <w:sz w:val="18"/>
              </w:rPr>
              <w:t xml:space="preserve">, ¿se había inyectado </w:t>
            </w:r>
            <w:r w:rsidRPr="00030B41">
              <w:rPr>
                <w:b/>
                <w:bCs/>
                <w:color w:val="000000"/>
                <w:sz w:val="18"/>
              </w:rPr>
              <w:t>alguna vez</w:t>
            </w:r>
            <w:r w:rsidRPr="00664C45">
              <w:rPr>
                <w:color w:val="000000"/>
                <w:sz w:val="18"/>
              </w:rPr>
              <w:t xml:space="preserve"> alguna droga que no era un medicamento que le habían recetado a usted? </w:t>
            </w:r>
          </w:p>
        </w:tc>
      </w:tr>
      <w:tr w14:paraId="248FE7F5" w14:textId="77777777" w:rsidTr="0069368E">
        <w:tblPrEx>
          <w:tblW w:w="9810" w:type="dxa"/>
          <w:tblLayout w:type="fixed"/>
          <w:tblLook w:val="04A0"/>
        </w:tblPrEx>
        <w:tc>
          <w:tcPr>
            <w:tcW w:w="1463" w:type="dxa"/>
            <w:vAlign w:val="bottom"/>
          </w:tcPr>
          <w:p w:rsidR="00337A79" w:rsidRPr="00664C45" w:rsidP="00C27555" w14:paraId="5CFCC762" w14:textId="77777777">
            <w:pPr>
              <w:spacing w:after="0"/>
              <w:contextualSpacing/>
              <w:rPr>
                <w:rFonts w:eastAsia="Courier New"/>
                <w:b/>
                <w:color w:val="000000" w:themeColor="text1"/>
                <w:sz w:val="18"/>
                <w:szCs w:val="18"/>
              </w:rPr>
            </w:pPr>
          </w:p>
        </w:tc>
        <w:tc>
          <w:tcPr>
            <w:tcW w:w="8347" w:type="dxa"/>
            <w:gridSpan w:val="2"/>
            <w:vAlign w:val="bottom"/>
          </w:tcPr>
          <w:p w:rsidR="00337A79" w:rsidRPr="00664C45" w:rsidP="00337A79" w14:paraId="6879D291" w14:textId="7731D304">
            <w:pPr>
              <w:spacing w:after="0"/>
              <w:contextualSpacing/>
              <w:rPr>
                <w:rFonts w:eastAsia="Courier New" w:cstheme="minorHAnsi"/>
                <w:b/>
                <w:color w:val="000000"/>
                <w:sz w:val="18"/>
                <w:szCs w:val="18"/>
                <w:lang w:val="en-US"/>
              </w:rPr>
            </w:pPr>
            <w:r w:rsidRPr="00664C45">
              <w:rPr>
                <w:color w:val="00B050"/>
                <w:sz w:val="18"/>
                <w:lang w:val="en-US"/>
              </w:rPr>
              <w:t>[DON’T READ RESPONSES. SELECT ONLY ONE.]</w:t>
            </w:r>
          </w:p>
        </w:tc>
      </w:tr>
      <w:tr w14:paraId="614DB1E5" w14:textId="77777777" w:rsidTr="0069368E">
        <w:tblPrEx>
          <w:tblW w:w="9810" w:type="dxa"/>
          <w:tblLayout w:type="fixed"/>
          <w:tblLook w:val="04A0"/>
        </w:tblPrEx>
        <w:tc>
          <w:tcPr>
            <w:tcW w:w="1463" w:type="dxa"/>
          </w:tcPr>
          <w:p w:rsidR="00D26F93" w:rsidRPr="00664C45" w:rsidP="00C27555" w14:paraId="37A5C06F" w14:textId="77777777">
            <w:pPr>
              <w:spacing w:after="0"/>
              <w:contextualSpacing/>
              <w:rPr>
                <w:rFonts w:eastAsia="Courier New" w:cstheme="minorHAnsi"/>
                <w:color w:val="000000"/>
                <w:sz w:val="18"/>
                <w:szCs w:val="18"/>
                <w:lang w:val="en-US"/>
              </w:rPr>
            </w:pPr>
          </w:p>
        </w:tc>
        <w:tc>
          <w:tcPr>
            <w:tcW w:w="5287" w:type="dxa"/>
            <w:vAlign w:val="bottom"/>
          </w:tcPr>
          <w:p w:rsidR="00D26F93" w:rsidRPr="00664C45" w:rsidP="00C27555" w14:paraId="6CD42DED" w14:textId="27F20CAF">
            <w:pPr>
              <w:tabs>
                <w:tab w:val="right" w:leader="dot" w:pos="5760"/>
              </w:tabs>
              <w:spacing w:after="0"/>
              <w:contextualSpacing/>
              <w:rPr>
                <w:rFonts w:eastAsia="Courier New" w:cstheme="minorHAnsi"/>
                <w:color w:val="000000"/>
                <w:sz w:val="18"/>
                <w:szCs w:val="18"/>
              </w:rPr>
            </w:pPr>
            <w:r w:rsidRPr="00664C45">
              <w:rPr>
                <w:color w:val="000000"/>
                <w:sz w:val="18"/>
              </w:rPr>
              <w:t>No</w:t>
            </w:r>
            <w:r w:rsidR="00030B41">
              <w:rPr>
                <w:color w:val="000000"/>
                <w:sz w:val="18"/>
              </w:rPr>
              <w:t xml:space="preserve"> </w:t>
            </w:r>
          </w:p>
        </w:tc>
        <w:tc>
          <w:tcPr>
            <w:tcW w:w="3060" w:type="dxa"/>
            <w:vAlign w:val="bottom"/>
          </w:tcPr>
          <w:p w:rsidR="00D26F93" w:rsidRPr="00664C45" w:rsidP="0069368E" w14:paraId="22F2C181" w14:textId="77777777">
            <w:pPr>
              <w:spacing w:after="0"/>
              <w:contextualSpacing/>
              <w:rPr>
                <w:rFonts w:eastAsia="Courier New" w:cstheme="minorHAnsi"/>
                <w:color w:val="000000"/>
                <w:sz w:val="18"/>
                <w:szCs w:val="18"/>
              </w:rPr>
            </w:pPr>
            <w:r w:rsidRPr="00664C45">
              <w:rPr>
                <w:color w:val="000000"/>
                <w:sz w:val="18"/>
              </w:rPr>
              <w:t>0</w:t>
            </w:r>
          </w:p>
        </w:tc>
      </w:tr>
      <w:tr w14:paraId="5DEF7D40" w14:textId="77777777" w:rsidTr="0069368E">
        <w:tblPrEx>
          <w:tblW w:w="9810" w:type="dxa"/>
          <w:tblLayout w:type="fixed"/>
          <w:tblLook w:val="04A0"/>
        </w:tblPrEx>
        <w:tc>
          <w:tcPr>
            <w:tcW w:w="1463" w:type="dxa"/>
          </w:tcPr>
          <w:p w:rsidR="00D26F93" w:rsidRPr="00664C45" w:rsidP="00C27555" w14:paraId="7CAE7AE0" w14:textId="77777777">
            <w:pPr>
              <w:spacing w:after="0"/>
              <w:contextualSpacing/>
              <w:rPr>
                <w:rFonts w:eastAsia="Courier New" w:cstheme="minorHAnsi"/>
                <w:color w:val="000000"/>
                <w:sz w:val="18"/>
                <w:szCs w:val="18"/>
              </w:rPr>
            </w:pPr>
          </w:p>
        </w:tc>
        <w:tc>
          <w:tcPr>
            <w:tcW w:w="5287" w:type="dxa"/>
            <w:vAlign w:val="bottom"/>
          </w:tcPr>
          <w:p w:rsidR="00D26F93" w:rsidRPr="00664C45" w:rsidP="00C27555" w14:paraId="4CACD7AA" w14:textId="4741DB9D">
            <w:pPr>
              <w:tabs>
                <w:tab w:val="right" w:leader="dot" w:pos="5760"/>
              </w:tabs>
              <w:spacing w:after="0"/>
              <w:contextualSpacing/>
              <w:rPr>
                <w:rFonts w:eastAsia="Courier New" w:cstheme="minorHAnsi"/>
                <w:color w:val="000000"/>
                <w:sz w:val="18"/>
                <w:szCs w:val="18"/>
              </w:rPr>
            </w:pPr>
            <w:r w:rsidRPr="00664C45">
              <w:rPr>
                <w:color w:val="000000"/>
                <w:sz w:val="18"/>
              </w:rPr>
              <w:t>Sí</w:t>
            </w:r>
            <w:r w:rsidR="00030B41">
              <w:rPr>
                <w:color w:val="000000"/>
                <w:sz w:val="18"/>
              </w:rPr>
              <w:t xml:space="preserve"> </w:t>
            </w:r>
          </w:p>
        </w:tc>
        <w:tc>
          <w:tcPr>
            <w:tcW w:w="3060" w:type="dxa"/>
            <w:vAlign w:val="bottom"/>
          </w:tcPr>
          <w:p w:rsidR="00D26F93" w:rsidRPr="00664C45" w:rsidP="0069368E" w14:paraId="1DDA6B01" w14:textId="77777777">
            <w:pPr>
              <w:spacing w:after="0"/>
              <w:contextualSpacing/>
              <w:rPr>
                <w:rFonts w:eastAsia="Courier New" w:cstheme="minorHAnsi"/>
                <w:color w:val="000000"/>
                <w:sz w:val="18"/>
                <w:szCs w:val="18"/>
              </w:rPr>
            </w:pPr>
            <w:r w:rsidRPr="00664C45">
              <w:rPr>
                <w:color w:val="000000"/>
                <w:sz w:val="18"/>
              </w:rPr>
              <w:t>1</w:t>
            </w:r>
          </w:p>
        </w:tc>
      </w:tr>
      <w:tr w14:paraId="6F8C0AA5" w14:textId="77777777" w:rsidTr="0069368E">
        <w:tblPrEx>
          <w:tblW w:w="9810" w:type="dxa"/>
          <w:tblLayout w:type="fixed"/>
          <w:tblLook w:val="04A0"/>
        </w:tblPrEx>
        <w:tc>
          <w:tcPr>
            <w:tcW w:w="1463" w:type="dxa"/>
          </w:tcPr>
          <w:p w:rsidR="00D26F93" w:rsidRPr="00664C45" w:rsidP="00C27555" w14:paraId="47A4E2DB" w14:textId="77777777">
            <w:pPr>
              <w:spacing w:after="0"/>
              <w:contextualSpacing/>
              <w:rPr>
                <w:rFonts w:eastAsia="Courier New" w:cstheme="minorHAnsi"/>
                <w:color w:val="000000"/>
                <w:sz w:val="18"/>
                <w:szCs w:val="18"/>
              </w:rPr>
            </w:pPr>
          </w:p>
        </w:tc>
        <w:tc>
          <w:tcPr>
            <w:tcW w:w="5287" w:type="dxa"/>
            <w:vAlign w:val="bottom"/>
          </w:tcPr>
          <w:p w:rsidR="00D26F93" w:rsidRPr="00664C45" w:rsidP="00C27555" w14:paraId="1B9FC6E6" w14:textId="3E6DE30D">
            <w:pPr>
              <w:tabs>
                <w:tab w:val="right" w:leader="dot" w:pos="5760"/>
              </w:tabs>
              <w:spacing w:after="0"/>
              <w:contextualSpacing/>
              <w:rPr>
                <w:rFonts w:eastAsia="Courier New" w:cstheme="minorHAnsi"/>
                <w:i/>
                <w:iCs/>
                <w:color w:val="767171" w:themeColor="background2" w:themeShade="80"/>
                <w:sz w:val="18"/>
                <w:szCs w:val="18"/>
              </w:rPr>
            </w:pPr>
          </w:p>
        </w:tc>
        <w:tc>
          <w:tcPr>
            <w:tcW w:w="3060" w:type="dxa"/>
            <w:vAlign w:val="bottom"/>
          </w:tcPr>
          <w:p w:rsidR="00D26F93" w:rsidRPr="00664C45" w:rsidP="0069368E" w14:paraId="5B9E2923" w14:textId="58EE0620">
            <w:pPr>
              <w:spacing w:after="0"/>
              <w:contextualSpacing/>
              <w:rPr>
                <w:rFonts w:eastAsia="Courier New" w:cstheme="minorHAnsi"/>
                <w:i/>
                <w:iCs/>
                <w:color w:val="767171" w:themeColor="background2" w:themeShade="80"/>
                <w:sz w:val="18"/>
                <w:szCs w:val="18"/>
              </w:rPr>
            </w:pPr>
          </w:p>
        </w:tc>
      </w:tr>
      <w:tr w14:paraId="011DFD7A" w14:textId="77777777" w:rsidTr="0069368E">
        <w:tblPrEx>
          <w:tblW w:w="9810" w:type="dxa"/>
          <w:tblLayout w:type="fixed"/>
          <w:tblLook w:val="04A0"/>
        </w:tblPrEx>
        <w:tc>
          <w:tcPr>
            <w:tcW w:w="1463" w:type="dxa"/>
          </w:tcPr>
          <w:p w:rsidR="00D26F93" w:rsidRPr="00664C45" w:rsidP="00C27555" w14:paraId="6A815459" w14:textId="77777777">
            <w:pPr>
              <w:spacing w:after="0"/>
              <w:contextualSpacing/>
              <w:rPr>
                <w:rFonts w:eastAsia="Courier New" w:cstheme="minorHAnsi"/>
                <w:color w:val="000000"/>
                <w:sz w:val="18"/>
                <w:szCs w:val="18"/>
              </w:rPr>
            </w:pPr>
          </w:p>
        </w:tc>
        <w:tc>
          <w:tcPr>
            <w:tcW w:w="5287" w:type="dxa"/>
            <w:vAlign w:val="bottom"/>
          </w:tcPr>
          <w:p w:rsidR="00D26F93" w:rsidRPr="00664C45" w:rsidP="00C27555" w14:paraId="7E8DD6A2" w14:textId="04114E91">
            <w:pPr>
              <w:tabs>
                <w:tab w:val="right" w:leader="dot" w:pos="5760"/>
              </w:tabs>
              <w:spacing w:after="0"/>
              <w:contextualSpacing/>
              <w:rPr>
                <w:rFonts w:eastAsia="Courier New" w:cstheme="minorHAnsi"/>
                <w:i/>
                <w:iCs/>
                <w:color w:val="767171" w:themeColor="background2" w:themeShade="80"/>
                <w:sz w:val="18"/>
                <w:szCs w:val="18"/>
              </w:rPr>
            </w:pPr>
            <w:r w:rsidRPr="00664C45">
              <w:rPr>
                <w:i/>
                <w:color w:val="767171" w:themeColor="background2" w:themeShade="80"/>
                <w:sz w:val="18"/>
              </w:rPr>
              <w:t xml:space="preserve">Prefiere no contestar </w:t>
            </w:r>
          </w:p>
        </w:tc>
        <w:tc>
          <w:tcPr>
            <w:tcW w:w="3060" w:type="dxa"/>
            <w:vAlign w:val="bottom"/>
          </w:tcPr>
          <w:p w:rsidR="00D26F93" w:rsidRPr="003D1700" w:rsidP="0069368E" w14:paraId="2270122B" w14:textId="77777777">
            <w:pPr>
              <w:spacing w:after="0"/>
              <w:contextualSpacing/>
              <w:rPr>
                <w:rFonts w:eastAsia="Courier New" w:cstheme="minorHAnsi"/>
                <w:i/>
                <w:iCs/>
                <w:color w:val="767171" w:themeColor="background2" w:themeShade="80"/>
                <w:sz w:val="18"/>
                <w:szCs w:val="18"/>
              </w:rPr>
            </w:pPr>
            <w:r w:rsidRPr="00664C45">
              <w:rPr>
                <w:i/>
                <w:color w:val="767171" w:themeColor="background2" w:themeShade="80"/>
                <w:sz w:val="18"/>
              </w:rPr>
              <w:t>99</w:t>
            </w:r>
          </w:p>
        </w:tc>
      </w:tr>
    </w:tbl>
    <w:p w:rsidR="00C27555" w:rsidRPr="00C27555" w:rsidP="00C27555" w14:paraId="5154F5D9"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7292D675" w14:textId="77777777" w:rsidTr="00533AB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C27555" w:rsidRPr="003D1700" w:rsidP="00C27555" w14:paraId="4368552E" w14:textId="3D834EA9">
            <w:pPr>
              <w:contextualSpacing/>
              <w:rPr>
                <w:rFonts w:eastAsia="Courier New"/>
                <w:b/>
                <w:color w:val="7030A0"/>
                <w:sz w:val="18"/>
                <w:szCs w:val="18"/>
              </w:rPr>
            </w:pPr>
            <w:r>
              <w:rPr>
                <w:b/>
                <w:color w:val="7030A0"/>
                <w:sz w:val="18"/>
              </w:rPr>
              <w:t>Skip Pattern</w:t>
            </w:r>
          </w:p>
          <w:p w:rsidR="00C27555" w:rsidRPr="003D1700" w:rsidP="00C27555" w14:paraId="1498AD44" w14:textId="77777777">
            <w:pPr>
              <w:contextualSpacing/>
              <w:rPr>
                <w:rFonts w:eastAsia="Courier New" w:cstheme="minorHAnsi"/>
                <w:b/>
                <w:color w:val="7030A0"/>
                <w:sz w:val="18"/>
                <w:szCs w:val="18"/>
              </w:rPr>
            </w:pPr>
          </w:p>
        </w:tc>
        <w:tc>
          <w:tcPr>
            <w:tcW w:w="8437" w:type="dxa"/>
          </w:tcPr>
          <w:p w:rsidR="00C27555" w:rsidRPr="00C8011C" w:rsidP="00C27555" w14:paraId="403BBE3A" w14:textId="53CFB8A2">
            <w:pPr>
              <w:contextualSpacing/>
              <w:rPr>
                <w:rFonts w:eastAsia="Courier New"/>
                <w:b/>
                <w:color w:val="7030A0"/>
                <w:sz w:val="18"/>
                <w:szCs w:val="18"/>
                <w:lang w:val="en-US"/>
              </w:rPr>
            </w:pPr>
            <w:r w:rsidRPr="00C8011C">
              <w:rPr>
                <w:b/>
                <w:color w:val="7030A0"/>
                <w:sz w:val="18"/>
                <w:lang w:val="en-US"/>
              </w:rPr>
              <w:t>If R.1 = ‘</w:t>
            </w:r>
            <w:r w:rsidR="006F3D01">
              <w:rPr>
                <w:b/>
                <w:color w:val="7030A0"/>
                <w:sz w:val="18"/>
                <w:lang w:val="en-US"/>
              </w:rPr>
              <w:t>Sí</w:t>
            </w:r>
            <w:r w:rsidR="00030B41">
              <w:rPr>
                <w:b/>
                <w:color w:val="7030A0"/>
                <w:sz w:val="18"/>
                <w:lang w:val="en-US"/>
              </w:rPr>
              <w:t xml:space="preserve"> </w:t>
            </w:r>
            <w:r w:rsidRPr="00C8011C">
              <w:rPr>
                <w:b/>
                <w:color w:val="7030A0"/>
                <w:sz w:val="18"/>
                <w:lang w:val="en-US"/>
              </w:rPr>
              <w:t>’ [1] then GO to R.2</w:t>
            </w:r>
          </w:p>
          <w:p w:rsidR="00C27555" w:rsidRPr="003D1700" w:rsidP="72CA42CA" w14:paraId="4EFD9D92" w14:textId="5D6209AB">
            <w:pPr>
              <w:contextualSpacing/>
              <w:rPr>
                <w:rFonts w:eastAsia="Courier New"/>
                <w:b/>
                <w:color w:val="7030A0"/>
                <w:sz w:val="18"/>
                <w:szCs w:val="18"/>
              </w:rPr>
            </w:pPr>
            <w:r>
              <w:rPr>
                <w:b/>
                <w:color w:val="7030A0"/>
                <w:sz w:val="18"/>
              </w:rPr>
              <w:t>ELSE GO to S.1</w:t>
            </w:r>
          </w:p>
        </w:tc>
      </w:tr>
    </w:tbl>
    <w:p w:rsidR="00C27555" w:rsidRPr="00C27555" w:rsidP="00C27555" w14:paraId="063A4057" w14:textId="77777777">
      <w:pPr>
        <w:spacing w:after="160" w:line="259" w:lineRule="auto"/>
        <w:rPr>
          <w:rFonts w:cstheme="minorHAnsi"/>
          <w:b/>
        </w:rPr>
      </w:pPr>
    </w:p>
    <w:tbl>
      <w:tblPr>
        <w:tblW w:w="9787" w:type="dxa"/>
        <w:tblLayout w:type="fixed"/>
        <w:tblLook w:val="04A0"/>
      </w:tblPr>
      <w:tblGrid>
        <w:gridCol w:w="1440"/>
        <w:gridCol w:w="5287"/>
        <w:gridCol w:w="3060"/>
      </w:tblGrid>
      <w:tr w14:paraId="275C5A60" w14:textId="77777777" w:rsidTr="00061669">
        <w:tblPrEx>
          <w:tblW w:w="9787" w:type="dxa"/>
          <w:tblLayout w:type="fixed"/>
          <w:tblLook w:val="04A0"/>
        </w:tblPrEx>
        <w:tc>
          <w:tcPr>
            <w:tcW w:w="1440" w:type="dxa"/>
            <w:vAlign w:val="bottom"/>
          </w:tcPr>
          <w:p w:rsidR="00B5102C" w:rsidP="00B5102C" w14:paraId="0D3072B9" w14:textId="79EE021E">
            <w:pPr>
              <w:spacing w:after="0"/>
              <w:contextualSpacing/>
              <w:rPr>
                <w:rFonts w:eastAsia="Courier New"/>
                <w:b/>
                <w:color w:val="000000" w:themeColor="text1"/>
                <w:sz w:val="18"/>
                <w:szCs w:val="18"/>
              </w:rPr>
            </w:pPr>
            <w:r>
              <w:rPr>
                <w:b/>
                <w:color w:val="000000" w:themeColor="text1"/>
                <w:sz w:val="18"/>
              </w:rPr>
              <w:t>R.2</w:t>
            </w:r>
          </w:p>
        </w:tc>
        <w:tc>
          <w:tcPr>
            <w:tcW w:w="8347" w:type="dxa"/>
            <w:gridSpan w:val="2"/>
            <w:vAlign w:val="bottom"/>
          </w:tcPr>
          <w:p w:rsidR="00B5102C" w:rsidP="72CA42CA" w14:paraId="16ADDF4D" w14:textId="2041D0FD">
            <w:pPr>
              <w:spacing w:after="0"/>
              <w:contextualSpacing/>
              <w:rPr>
                <w:rFonts w:eastAsia="Courier New"/>
                <w:b/>
                <w:color w:val="000000" w:themeColor="text1"/>
                <w:sz w:val="18"/>
                <w:szCs w:val="18"/>
              </w:rPr>
            </w:pPr>
            <w:r>
              <w:rPr>
                <w:b/>
                <w:color w:val="000000" w:themeColor="text1"/>
                <w:sz w:val="18"/>
              </w:rPr>
              <w:t>Ever use injection drugs</w:t>
            </w:r>
          </w:p>
        </w:tc>
      </w:tr>
      <w:tr w14:paraId="3D4B3B60" w14:textId="77777777" w:rsidTr="00061669">
        <w:tblPrEx>
          <w:tblW w:w="9787" w:type="dxa"/>
          <w:tblLayout w:type="fixed"/>
          <w:tblLook w:val="04A0"/>
        </w:tblPrEx>
        <w:tc>
          <w:tcPr>
            <w:tcW w:w="1440" w:type="dxa"/>
          </w:tcPr>
          <w:p w:rsidR="003D1700" w:rsidRPr="004A0052" w:rsidP="00B5102C" w14:paraId="24ABF996" w14:textId="7044EA56">
            <w:pPr>
              <w:spacing w:after="0"/>
              <w:contextualSpacing/>
              <w:rPr>
                <w:rFonts w:eastAsia="Courier New" w:cstheme="minorHAnsi"/>
                <w:b/>
                <w:i/>
                <w:color w:val="000000"/>
                <w:sz w:val="18"/>
                <w:szCs w:val="18"/>
              </w:rPr>
            </w:pPr>
            <w:r>
              <w:rPr>
                <w:b/>
                <w:i/>
                <w:color w:val="ED7D31" w:themeColor="accent2"/>
                <w:sz w:val="18"/>
              </w:rPr>
              <w:t>R_INJP12</w:t>
            </w:r>
          </w:p>
        </w:tc>
        <w:tc>
          <w:tcPr>
            <w:tcW w:w="8347" w:type="dxa"/>
            <w:gridSpan w:val="2"/>
            <w:vAlign w:val="bottom"/>
          </w:tcPr>
          <w:p w:rsidR="00CB7DD8" w:rsidRPr="00664C45" w:rsidP="00B5102C" w14:paraId="7492AE21" w14:textId="6BC6A0F4">
            <w:pPr>
              <w:spacing w:after="0"/>
              <w:contextualSpacing/>
              <w:rPr>
                <w:rFonts w:eastAsia="Courier New"/>
                <w:color w:val="000000"/>
                <w:sz w:val="18"/>
                <w:szCs w:val="18"/>
              </w:rPr>
            </w:pPr>
            <w:r w:rsidRPr="00664C45">
              <w:rPr>
                <w:color w:val="000000" w:themeColor="text1"/>
                <w:sz w:val="18"/>
              </w:rPr>
              <w:t xml:space="preserve">En los </w:t>
            </w:r>
            <w:r w:rsidRPr="00664C45">
              <w:rPr>
                <w:b/>
                <w:bCs/>
                <w:color w:val="000000" w:themeColor="text1"/>
                <w:sz w:val="18"/>
              </w:rPr>
              <w:t>12 meses anteriores a su diagnóstico</w:t>
            </w:r>
            <w:r w:rsidRPr="00664C45">
              <w:rPr>
                <w:color w:val="000000" w:themeColor="text1"/>
                <w:sz w:val="18"/>
              </w:rPr>
              <w:t>, desde [MES/AÑO] hasta [MES/AÑO2], ¿se inyectó alguna droga que no era un medicamento que le habían recetado a usted?</w:t>
            </w:r>
            <w:r w:rsidRPr="00664C45" w:rsidR="0044450B">
              <w:rPr>
                <w:color w:val="000000" w:themeColor="text1"/>
                <w:sz w:val="18"/>
              </w:rPr>
              <w:t xml:space="preserve"> </w:t>
            </w:r>
          </w:p>
        </w:tc>
      </w:tr>
      <w:tr w14:paraId="397BEBF1" w14:textId="77777777" w:rsidTr="00061669">
        <w:tblPrEx>
          <w:tblW w:w="9787" w:type="dxa"/>
          <w:tblLayout w:type="fixed"/>
          <w:tblLook w:val="04A0"/>
        </w:tblPrEx>
        <w:tc>
          <w:tcPr>
            <w:tcW w:w="1440" w:type="dxa"/>
          </w:tcPr>
          <w:p w:rsidR="00B5102C" w:rsidRPr="004A0052" w:rsidP="00B5102C" w14:paraId="086B0C3A" w14:textId="77777777">
            <w:pPr>
              <w:spacing w:after="0"/>
              <w:contextualSpacing/>
              <w:rPr>
                <w:rFonts w:eastAsia="Courier New" w:cstheme="minorHAnsi"/>
                <w:b/>
                <w:i/>
                <w:color w:val="ED7D31" w:themeColor="accent2"/>
                <w:sz w:val="18"/>
                <w:szCs w:val="18"/>
              </w:rPr>
            </w:pPr>
          </w:p>
        </w:tc>
        <w:tc>
          <w:tcPr>
            <w:tcW w:w="8347" w:type="dxa"/>
            <w:gridSpan w:val="2"/>
            <w:vAlign w:val="bottom"/>
          </w:tcPr>
          <w:p w:rsidR="00B5102C" w:rsidRPr="00664C45" w:rsidP="00B5102C" w14:paraId="6140BCD7" w14:textId="77777777">
            <w:pPr>
              <w:spacing w:after="0"/>
              <w:contextualSpacing/>
              <w:rPr>
                <w:rFonts w:eastAsia="Courier New" w:cstheme="minorHAnsi"/>
                <w:color w:val="7030A0"/>
                <w:sz w:val="18"/>
                <w:szCs w:val="18"/>
                <w:lang w:val="en-US"/>
              </w:rPr>
            </w:pPr>
            <w:r w:rsidRPr="00664C45">
              <w:rPr>
                <w:color w:val="7030A0"/>
                <w:sz w:val="18"/>
                <w:lang w:val="en-US"/>
              </w:rPr>
              <w:t>Programming note: Populate diagnosis dates</w:t>
            </w:r>
          </w:p>
          <w:p w:rsidR="00B5102C" w:rsidRPr="00664C45" w:rsidP="00B5102C" w14:paraId="0DC0D36E" w14:textId="332A6985">
            <w:pPr>
              <w:spacing w:after="0"/>
              <w:contextualSpacing/>
              <w:rPr>
                <w:rFonts w:eastAsia="Courier New" w:cstheme="minorHAnsi"/>
                <w:color w:val="7030A0"/>
                <w:sz w:val="18"/>
                <w:szCs w:val="18"/>
              </w:rPr>
            </w:pPr>
            <w:r w:rsidRPr="00664C45">
              <w:rPr>
                <w:color w:val="00B050"/>
                <w:sz w:val="18"/>
                <w:lang w:val="en-US"/>
              </w:rPr>
              <w:t xml:space="preserve">[DON’T READ RESPONSES. </w:t>
            </w:r>
            <w:r w:rsidRPr="00664C45">
              <w:rPr>
                <w:color w:val="00B050"/>
                <w:sz w:val="18"/>
              </w:rPr>
              <w:t>SELECT ONLY ONE.]</w:t>
            </w:r>
          </w:p>
        </w:tc>
      </w:tr>
      <w:tr w14:paraId="56C7FC33" w14:textId="77777777" w:rsidTr="00061669">
        <w:tblPrEx>
          <w:tblW w:w="9787" w:type="dxa"/>
          <w:tblLayout w:type="fixed"/>
          <w:tblLook w:val="04A0"/>
        </w:tblPrEx>
        <w:tc>
          <w:tcPr>
            <w:tcW w:w="1440" w:type="dxa"/>
          </w:tcPr>
          <w:p w:rsidR="003D1700" w:rsidRPr="00C27555" w:rsidP="00C27555" w14:paraId="0A31B888" w14:textId="77777777">
            <w:pPr>
              <w:spacing w:after="0"/>
              <w:contextualSpacing/>
              <w:rPr>
                <w:rFonts w:eastAsia="Courier New" w:cstheme="minorHAnsi"/>
                <w:color w:val="000000"/>
                <w:sz w:val="18"/>
                <w:szCs w:val="18"/>
              </w:rPr>
            </w:pPr>
          </w:p>
        </w:tc>
        <w:tc>
          <w:tcPr>
            <w:tcW w:w="5287" w:type="dxa"/>
            <w:vAlign w:val="bottom"/>
          </w:tcPr>
          <w:p w:rsidR="003D1700" w:rsidRPr="00664C45" w:rsidP="00C27555" w14:paraId="3080E70A" w14:textId="6C1CA6EB">
            <w:pPr>
              <w:tabs>
                <w:tab w:val="right" w:leader="dot" w:pos="5760"/>
              </w:tabs>
              <w:spacing w:after="0"/>
              <w:contextualSpacing/>
              <w:rPr>
                <w:rFonts w:eastAsia="Courier New" w:cstheme="minorHAnsi"/>
                <w:color w:val="000000"/>
                <w:sz w:val="18"/>
                <w:szCs w:val="18"/>
              </w:rPr>
            </w:pPr>
            <w:r w:rsidRPr="00664C45">
              <w:rPr>
                <w:color w:val="000000"/>
                <w:sz w:val="18"/>
              </w:rPr>
              <w:t>No</w:t>
            </w:r>
            <w:r w:rsidR="00030B41">
              <w:rPr>
                <w:color w:val="000000"/>
                <w:sz w:val="18"/>
              </w:rPr>
              <w:t xml:space="preserve"> </w:t>
            </w:r>
          </w:p>
        </w:tc>
        <w:tc>
          <w:tcPr>
            <w:tcW w:w="3060" w:type="dxa"/>
            <w:vAlign w:val="center"/>
          </w:tcPr>
          <w:p w:rsidR="003D1700" w:rsidRPr="00C27555" w:rsidP="00A24FD9" w14:paraId="5C2C35DC" w14:textId="77777777">
            <w:pPr>
              <w:spacing w:after="0"/>
              <w:contextualSpacing/>
              <w:rPr>
                <w:rFonts w:eastAsia="Courier New" w:cstheme="minorHAnsi"/>
                <w:color w:val="000000"/>
                <w:sz w:val="18"/>
                <w:szCs w:val="18"/>
              </w:rPr>
            </w:pPr>
            <w:r>
              <w:rPr>
                <w:color w:val="000000"/>
                <w:sz w:val="18"/>
              </w:rPr>
              <w:t>0</w:t>
            </w:r>
          </w:p>
        </w:tc>
      </w:tr>
      <w:tr w14:paraId="03426A55" w14:textId="77777777" w:rsidTr="00061669">
        <w:tblPrEx>
          <w:tblW w:w="9787" w:type="dxa"/>
          <w:tblLayout w:type="fixed"/>
          <w:tblLook w:val="04A0"/>
        </w:tblPrEx>
        <w:tc>
          <w:tcPr>
            <w:tcW w:w="1440" w:type="dxa"/>
          </w:tcPr>
          <w:p w:rsidR="003D1700" w:rsidRPr="00C27555" w:rsidP="00C27555" w14:paraId="5123026C" w14:textId="77777777">
            <w:pPr>
              <w:spacing w:after="0"/>
              <w:contextualSpacing/>
              <w:rPr>
                <w:rFonts w:eastAsia="Courier New" w:cstheme="minorHAnsi"/>
                <w:color w:val="000000"/>
                <w:sz w:val="18"/>
                <w:szCs w:val="18"/>
              </w:rPr>
            </w:pPr>
          </w:p>
        </w:tc>
        <w:tc>
          <w:tcPr>
            <w:tcW w:w="5287" w:type="dxa"/>
            <w:vAlign w:val="bottom"/>
          </w:tcPr>
          <w:p w:rsidR="003D1700" w:rsidRPr="00664C45" w:rsidP="00C27555" w14:paraId="4720D787" w14:textId="03CF4D54">
            <w:pPr>
              <w:tabs>
                <w:tab w:val="right" w:leader="dot" w:pos="5760"/>
              </w:tabs>
              <w:spacing w:after="0"/>
              <w:contextualSpacing/>
              <w:rPr>
                <w:rFonts w:eastAsia="Courier New" w:cstheme="minorHAnsi"/>
                <w:color w:val="000000"/>
                <w:sz w:val="18"/>
                <w:szCs w:val="18"/>
              </w:rPr>
            </w:pPr>
            <w:r w:rsidRPr="00664C45">
              <w:rPr>
                <w:color w:val="000000"/>
                <w:sz w:val="18"/>
              </w:rPr>
              <w:t>Sí</w:t>
            </w:r>
            <w:r w:rsidR="00030B41">
              <w:rPr>
                <w:color w:val="000000"/>
                <w:sz w:val="18"/>
              </w:rPr>
              <w:t xml:space="preserve"> </w:t>
            </w:r>
          </w:p>
        </w:tc>
        <w:tc>
          <w:tcPr>
            <w:tcW w:w="3060" w:type="dxa"/>
            <w:vAlign w:val="center"/>
          </w:tcPr>
          <w:p w:rsidR="003D1700" w:rsidRPr="00C27555" w:rsidP="00A24FD9" w14:paraId="51F93E44" w14:textId="77777777">
            <w:pPr>
              <w:spacing w:after="0"/>
              <w:contextualSpacing/>
              <w:rPr>
                <w:rFonts w:eastAsia="Courier New" w:cstheme="minorHAnsi"/>
                <w:color w:val="000000"/>
                <w:sz w:val="18"/>
                <w:szCs w:val="18"/>
              </w:rPr>
            </w:pPr>
            <w:r>
              <w:rPr>
                <w:color w:val="000000"/>
                <w:sz w:val="18"/>
              </w:rPr>
              <w:t>1</w:t>
            </w:r>
          </w:p>
        </w:tc>
      </w:tr>
      <w:tr w14:paraId="265A869E" w14:textId="77777777" w:rsidTr="00061669">
        <w:tblPrEx>
          <w:tblW w:w="9787" w:type="dxa"/>
          <w:tblLayout w:type="fixed"/>
          <w:tblLook w:val="04A0"/>
        </w:tblPrEx>
        <w:tc>
          <w:tcPr>
            <w:tcW w:w="1440" w:type="dxa"/>
          </w:tcPr>
          <w:p w:rsidR="003D1700" w:rsidRPr="00C27555" w:rsidP="00C27555" w14:paraId="25F5E1F3" w14:textId="77777777">
            <w:pPr>
              <w:spacing w:after="0"/>
              <w:contextualSpacing/>
              <w:rPr>
                <w:rFonts w:eastAsia="Courier New" w:cstheme="minorHAnsi"/>
                <w:color w:val="000000"/>
                <w:sz w:val="18"/>
                <w:szCs w:val="18"/>
              </w:rPr>
            </w:pPr>
          </w:p>
        </w:tc>
        <w:tc>
          <w:tcPr>
            <w:tcW w:w="5287" w:type="dxa"/>
            <w:vAlign w:val="bottom"/>
          </w:tcPr>
          <w:p w:rsidR="003D1700" w:rsidRPr="00664C45" w:rsidP="00C27555" w14:paraId="64E9DB0E" w14:textId="3310E236">
            <w:pPr>
              <w:tabs>
                <w:tab w:val="right" w:leader="dot" w:pos="5760"/>
              </w:tabs>
              <w:spacing w:after="0"/>
              <w:contextualSpacing/>
              <w:rPr>
                <w:rFonts w:eastAsia="Courier New" w:cstheme="minorHAnsi"/>
                <w:i/>
                <w:iCs/>
                <w:color w:val="767171" w:themeColor="background2" w:themeShade="80"/>
                <w:sz w:val="18"/>
                <w:szCs w:val="18"/>
              </w:rPr>
            </w:pPr>
            <w:r w:rsidRPr="00664C45">
              <w:rPr>
                <w:i/>
                <w:color w:val="767171" w:themeColor="background2" w:themeShade="80"/>
                <w:sz w:val="18"/>
              </w:rPr>
              <w:t>No sabe</w:t>
            </w:r>
            <w:r w:rsidR="00030B41">
              <w:rPr>
                <w:i/>
                <w:color w:val="767171" w:themeColor="background2" w:themeShade="80"/>
                <w:sz w:val="18"/>
              </w:rPr>
              <w:t xml:space="preserve"> </w:t>
            </w:r>
          </w:p>
        </w:tc>
        <w:tc>
          <w:tcPr>
            <w:tcW w:w="3060" w:type="dxa"/>
            <w:vAlign w:val="center"/>
          </w:tcPr>
          <w:p w:rsidR="003D1700" w:rsidRPr="003D1700" w:rsidP="00A24FD9" w14:paraId="7A858644"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98</w:t>
            </w:r>
          </w:p>
        </w:tc>
      </w:tr>
      <w:tr w14:paraId="6A36D189" w14:textId="77777777" w:rsidTr="00061669">
        <w:tblPrEx>
          <w:tblW w:w="9787" w:type="dxa"/>
          <w:tblLayout w:type="fixed"/>
          <w:tblLook w:val="04A0"/>
        </w:tblPrEx>
        <w:tc>
          <w:tcPr>
            <w:tcW w:w="1440" w:type="dxa"/>
          </w:tcPr>
          <w:p w:rsidR="003D1700" w:rsidRPr="00C27555" w:rsidP="00C27555" w14:paraId="79EB1910" w14:textId="77777777">
            <w:pPr>
              <w:spacing w:after="0"/>
              <w:contextualSpacing/>
              <w:rPr>
                <w:rFonts w:eastAsia="Courier New" w:cstheme="minorHAnsi"/>
                <w:color w:val="000000"/>
                <w:sz w:val="18"/>
                <w:szCs w:val="18"/>
              </w:rPr>
            </w:pPr>
          </w:p>
        </w:tc>
        <w:tc>
          <w:tcPr>
            <w:tcW w:w="5287" w:type="dxa"/>
            <w:vAlign w:val="bottom"/>
          </w:tcPr>
          <w:p w:rsidR="003D1700" w:rsidRPr="00664C45" w:rsidP="00C27555" w14:paraId="4B2D6775" w14:textId="3F1A4690">
            <w:pPr>
              <w:tabs>
                <w:tab w:val="right" w:leader="dot" w:pos="5760"/>
              </w:tabs>
              <w:spacing w:after="0"/>
              <w:contextualSpacing/>
              <w:rPr>
                <w:rFonts w:eastAsia="Courier New" w:cstheme="minorHAnsi"/>
                <w:i/>
                <w:iCs/>
                <w:color w:val="767171" w:themeColor="background2" w:themeShade="80"/>
                <w:sz w:val="18"/>
                <w:szCs w:val="18"/>
              </w:rPr>
            </w:pPr>
            <w:r w:rsidRPr="00664C45">
              <w:rPr>
                <w:i/>
                <w:color w:val="767171" w:themeColor="background2" w:themeShade="80"/>
                <w:sz w:val="18"/>
              </w:rPr>
              <w:t xml:space="preserve">Prefiere no contestar </w:t>
            </w:r>
          </w:p>
        </w:tc>
        <w:tc>
          <w:tcPr>
            <w:tcW w:w="3060" w:type="dxa"/>
            <w:vAlign w:val="center"/>
          </w:tcPr>
          <w:p w:rsidR="003D1700" w:rsidRPr="003D1700" w:rsidP="00A24FD9" w14:paraId="27E6DC08"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99</w:t>
            </w:r>
          </w:p>
        </w:tc>
      </w:tr>
    </w:tbl>
    <w:p w:rsidR="00C27555" w:rsidP="00C27555" w14:paraId="6A5B1026" w14:textId="62005A0F">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6967825C" w14:textId="77777777" w:rsidTr="00533AB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C27555" w:rsidRPr="00B326C0" w:rsidP="00C27555" w14:paraId="2F20EA1E" w14:textId="133070E0">
            <w:pPr>
              <w:contextualSpacing/>
              <w:rPr>
                <w:rFonts w:eastAsia="Courier New"/>
                <w:b/>
                <w:color w:val="7030A0"/>
                <w:sz w:val="18"/>
                <w:szCs w:val="18"/>
              </w:rPr>
            </w:pPr>
            <w:r>
              <w:rPr>
                <w:b/>
                <w:color w:val="7030A0"/>
                <w:sz w:val="18"/>
              </w:rPr>
              <w:t>Skip Pattern</w:t>
            </w:r>
          </w:p>
          <w:p w:rsidR="00C27555" w:rsidRPr="00B326C0" w:rsidP="00C27555" w14:paraId="1CC24C5B" w14:textId="77777777">
            <w:pPr>
              <w:contextualSpacing/>
              <w:rPr>
                <w:rFonts w:eastAsia="Courier New" w:cstheme="minorHAnsi"/>
                <w:b/>
                <w:color w:val="7030A0"/>
                <w:sz w:val="18"/>
                <w:szCs w:val="18"/>
              </w:rPr>
            </w:pPr>
          </w:p>
        </w:tc>
        <w:tc>
          <w:tcPr>
            <w:tcW w:w="8437" w:type="dxa"/>
          </w:tcPr>
          <w:p w:rsidR="00C27555" w:rsidRPr="00C8011C" w:rsidP="00C27555" w14:paraId="64F7EF29" w14:textId="385F52EA">
            <w:pPr>
              <w:contextualSpacing/>
              <w:rPr>
                <w:rFonts w:eastAsia="Courier New"/>
                <w:b/>
                <w:color w:val="7030A0"/>
                <w:sz w:val="18"/>
                <w:szCs w:val="18"/>
                <w:lang w:val="en-US"/>
              </w:rPr>
            </w:pPr>
            <w:r w:rsidRPr="00C8011C">
              <w:rPr>
                <w:b/>
                <w:color w:val="7030A0"/>
                <w:sz w:val="18"/>
                <w:lang w:val="en-US"/>
              </w:rPr>
              <w:t>If R.2 = ‘</w:t>
            </w:r>
            <w:r w:rsidR="006F3D01">
              <w:rPr>
                <w:b/>
                <w:color w:val="7030A0"/>
                <w:sz w:val="18"/>
                <w:lang w:val="en-US"/>
              </w:rPr>
              <w:t>Sí</w:t>
            </w:r>
            <w:r w:rsidR="00030B41">
              <w:rPr>
                <w:b/>
                <w:color w:val="7030A0"/>
                <w:sz w:val="18"/>
                <w:lang w:val="en-US"/>
              </w:rPr>
              <w:t xml:space="preserve"> </w:t>
            </w:r>
            <w:r w:rsidRPr="00C8011C">
              <w:rPr>
                <w:b/>
                <w:color w:val="7030A0"/>
                <w:sz w:val="18"/>
                <w:lang w:val="en-US"/>
              </w:rPr>
              <w:t>’ [1] then GO to R.3</w:t>
            </w:r>
          </w:p>
          <w:p w:rsidR="00C27555" w:rsidRPr="00B326C0" w:rsidP="72CA42CA" w14:paraId="169EE944" w14:textId="29F63A24">
            <w:pPr>
              <w:contextualSpacing/>
              <w:rPr>
                <w:rFonts w:eastAsia="Courier New"/>
                <w:b/>
                <w:color w:val="7030A0"/>
                <w:sz w:val="18"/>
                <w:szCs w:val="18"/>
              </w:rPr>
            </w:pPr>
            <w:r>
              <w:rPr>
                <w:b/>
                <w:color w:val="7030A0"/>
                <w:sz w:val="18"/>
              </w:rPr>
              <w:t>ELSE GO to S.1</w:t>
            </w:r>
          </w:p>
        </w:tc>
      </w:tr>
    </w:tbl>
    <w:p w:rsidR="00C27555" w:rsidRPr="00C27555" w:rsidP="00C27555" w14:paraId="4300E727" w14:textId="77777777">
      <w:pPr>
        <w:spacing w:after="160" w:line="259" w:lineRule="auto"/>
        <w:rPr>
          <w:rFonts w:cstheme="minorHAnsi"/>
          <w:b/>
        </w:rPr>
      </w:pPr>
    </w:p>
    <w:tbl>
      <w:tblPr>
        <w:tblW w:w="9787" w:type="dxa"/>
        <w:tblLayout w:type="fixed"/>
        <w:tblLook w:val="04A0"/>
      </w:tblPr>
      <w:tblGrid>
        <w:gridCol w:w="1440"/>
        <w:gridCol w:w="5287"/>
        <w:gridCol w:w="3060"/>
      </w:tblGrid>
      <w:tr w14:paraId="26DB0A76" w14:textId="77777777" w:rsidTr="00061669">
        <w:tblPrEx>
          <w:tblW w:w="9787" w:type="dxa"/>
          <w:tblLayout w:type="fixed"/>
          <w:tblLook w:val="04A0"/>
        </w:tblPrEx>
        <w:tc>
          <w:tcPr>
            <w:tcW w:w="1440" w:type="dxa"/>
            <w:vAlign w:val="bottom"/>
          </w:tcPr>
          <w:p w:rsidR="00104025" w:rsidP="00104025" w14:paraId="54055985" w14:textId="3A1BAABD">
            <w:pPr>
              <w:spacing w:after="0"/>
              <w:contextualSpacing/>
              <w:rPr>
                <w:rFonts w:eastAsia="Courier New"/>
                <w:b/>
                <w:color w:val="000000" w:themeColor="text1"/>
                <w:sz w:val="18"/>
                <w:szCs w:val="18"/>
              </w:rPr>
            </w:pPr>
            <w:r>
              <w:rPr>
                <w:b/>
                <w:color w:val="000000" w:themeColor="text1"/>
                <w:sz w:val="18"/>
              </w:rPr>
              <w:t>R.3</w:t>
            </w:r>
          </w:p>
        </w:tc>
        <w:tc>
          <w:tcPr>
            <w:tcW w:w="8347" w:type="dxa"/>
            <w:gridSpan w:val="2"/>
            <w:vAlign w:val="bottom"/>
          </w:tcPr>
          <w:p w:rsidR="00104025" w:rsidRPr="00C8011C" w:rsidP="00104025" w14:paraId="6C4825B2" w14:textId="52E4F36C">
            <w:pPr>
              <w:spacing w:after="0"/>
              <w:contextualSpacing/>
              <w:rPr>
                <w:rFonts w:eastAsia="Courier New"/>
                <w:b/>
                <w:color w:val="000000" w:themeColor="text1"/>
                <w:sz w:val="18"/>
                <w:szCs w:val="18"/>
                <w:lang w:val="en-US"/>
              </w:rPr>
            </w:pPr>
            <w:r w:rsidRPr="00C8011C">
              <w:rPr>
                <w:b/>
                <w:color w:val="000000" w:themeColor="text1"/>
                <w:sz w:val="18"/>
                <w:lang w:val="en-US"/>
              </w:rPr>
              <w:t xml:space="preserve">Type of injection drug use </w:t>
            </w:r>
          </w:p>
        </w:tc>
      </w:tr>
      <w:tr w14:paraId="6577F0DF" w14:textId="77777777" w:rsidTr="00061669">
        <w:tblPrEx>
          <w:tblW w:w="9787" w:type="dxa"/>
          <w:tblLayout w:type="fixed"/>
          <w:tblLook w:val="04A0"/>
        </w:tblPrEx>
        <w:tc>
          <w:tcPr>
            <w:tcW w:w="1440" w:type="dxa"/>
            <w:vAlign w:val="bottom"/>
          </w:tcPr>
          <w:p w:rsidR="00CB7DD8" w:rsidRPr="00C8011C" w:rsidP="00C27555" w14:paraId="379DC174" w14:textId="77777777">
            <w:pPr>
              <w:spacing w:after="0"/>
              <w:contextualSpacing/>
              <w:rPr>
                <w:rFonts w:eastAsia="Courier New" w:cstheme="minorHAnsi"/>
                <w:color w:val="000000"/>
                <w:sz w:val="18"/>
                <w:szCs w:val="18"/>
                <w:lang w:val="en-US"/>
              </w:rPr>
            </w:pPr>
          </w:p>
          <w:p w:rsidR="00CB7DD8" w:rsidRPr="00C8011C" w:rsidP="00C27555" w14:paraId="10248B12" w14:textId="77777777">
            <w:pPr>
              <w:spacing w:after="0"/>
              <w:contextualSpacing/>
              <w:rPr>
                <w:rFonts w:eastAsia="Courier New" w:cstheme="minorHAnsi"/>
                <w:color w:val="000000"/>
                <w:sz w:val="18"/>
                <w:szCs w:val="18"/>
                <w:lang w:val="en-US"/>
              </w:rPr>
            </w:pPr>
          </w:p>
          <w:p w:rsidR="00CB7DD8" w:rsidRPr="00C8011C" w:rsidP="00C27555" w14:paraId="42EA7FAF" w14:textId="3A134400">
            <w:pPr>
              <w:spacing w:after="0"/>
              <w:contextualSpacing/>
              <w:rPr>
                <w:rFonts w:eastAsia="Courier New" w:cstheme="minorHAnsi"/>
                <w:b/>
                <w:color w:val="000000"/>
                <w:sz w:val="18"/>
                <w:szCs w:val="18"/>
                <w:lang w:val="en-US"/>
              </w:rPr>
            </w:pPr>
          </w:p>
        </w:tc>
        <w:tc>
          <w:tcPr>
            <w:tcW w:w="8347" w:type="dxa"/>
            <w:gridSpan w:val="2"/>
            <w:vAlign w:val="bottom"/>
          </w:tcPr>
          <w:p w:rsidR="00CB7DD8" w:rsidRPr="00664C45" w:rsidP="24B1D6E5" w14:paraId="6E9307BB" w14:textId="330AE9D8">
            <w:pPr>
              <w:spacing w:after="0"/>
              <w:contextualSpacing/>
              <w:rPr>
                <w:rFonts w:eastAsia="Courier New"/>
                <w:color w:val="000000" w:themeColor="text1"/>
                <w:sz w:val="18"/>
                <w:szCs w:val="18"/>
              </w:rPr>
            </w:pPr>
            <w:r w:rsidRPr="00664C45">
              <w:rPr>
                <w:color w:val="000000" w:themeColor="text1"/>
                <w:sz w:val="18"/>
              </w:rPr>
              <w:t xml:space="preserve">En los 12 meses anteriores a su diagnóstico, ¿qué drogas se inyectó? </w:t>
            </w:r>
          </w:p>
          <w:p w:rsidR="00CB7DD8" w:rsidRPr="00030B41" w:rsidP="24B1D6E5" w14:paraId="0F2B959A" w14:textId="607720EE">
            <w:pPr>
              <w:spacing w:after="0"/>
              <w:contextualSpacing/>
              <w:rPr>
                <w:rFonts w:eastAsia="Courier New"/>
                <w:bCs/>
                <w:color w:val="000000" w:themeColor="text1"/>
                <w:sz w:val="18"/>
                <w:szCs w:val="18"/>
              </w:rPr>
            </w:pPr>
            <w:r w:rsidRPr="00030B41">
              <w:rPr>
                <w:bCs/>
                <w:color w:val="000000" w:themeColor="text1"/>
                <w:sz w:val="18"/>
              </w:rPr>
              <w:t>[WB: Seleccione todas las respuestas que correspondan].</w:t>
            </w:r>
          </w:p>
          <w:p w:rsidR="00CB7DD8" w:rsidRPr="00030B41" w:rsidP="00487804" w14:paraId="7BD9D6BD" w14:textId="58D27E50">
            <w:pPr>
              <w:spacing w:after="0"/>
              <w:contextualSpacing/>
              <w:rPr>
                <w:bCs/>
                <w:color w:val="000000" w:themeColor="text1"/>
                <w:sz w:val="18"/>
              </w:rPr>
            </w:pPr>
            <w:r w:rsidRPr="00030B41">
              <w:rPr>
                <w:bCs/>
                <w:color w:val="000000" w:themeColor="text1"/>
                <w:sz w:val="18"/>
              </w:rPr>
              <w:t xml:space="preserve">[IA: Conteste “sí” o “no” para cada </w:t>
            </w:r>
            <w:r w:rsidRPr="00030B41" w:rsidR="00C660AE">
              <w:rPr>
                <w:bCs/>
                <w:color w:val="000000" w:themeColor="text1"/>
                <w:sz w:val="18"/>
              </w:rPr>
              <w:t>respuesta</w:t>
            </w:r>
            <w:r w:rsidRPr="00030B41">
              <w:rPr>
                <w:bCs/>
                <w:color w:val="000000" w:themeColor="text1"/>
                <w:sz w:val="18"/>
              </w:rPr>
              <w:t>].</w:t>
            </w:r>
          </w:p>
          <w:p w:rsidR="00CB5208" w:rsidRPr="00664C45" w:rsidP="00487804" w14:paraId="3931282D" w14:textId="6F10185A">
            <w:pPr>
              <w:spacing w:after="0"/>
              <w:contextualSpacing/>
              <w:rPr>
                <w:rFonts w:eastAsia="Courier New"/>
                <w:color w:val="000000"/>
                <w:sz w:val="18"/>
                <w:szCs w:val="18"/>
              </w:rPr>
            </w:pPr>
            <w:r w:rsidRPr="005B2D50">
              <w:rPr>
                <w:rFonts w:eastAsia="Courier New"/>
                <w:bCs/>
                <w:color w:val="7030A0"/>
                <w:sz w:val="18"/>
                <w:szCs w:val="18"/>
              </w:rPr>
              <w:t>Programming note: Randomize responses 1-11</w:t>
            </w:r>
          </w:p>
        </w:tc>
      </w:tr>
      <w:tr w14:paraId="342202B6" w14:textId="77777777" w:rsidTr="00061669">
        <w:tblPrEx>
          <w:tblW w:w="9787" w:type="dxa"/>
          <w:tblLayout w:type="fixed"/>
          <w:tblLook w:val="04A0"/>
        </w:tblPrEx>
        <w:tc>
          <w:tcPr>
            <w:tcW w:w="1440" w:type="dxa"/>
          </w:tcPr>
          <w:p w:rsidR="00CB7DD8" w:rsidRPr="008B5FF6" w:rsidP="00C27555" w14:paraId="45609525" w14:textId="74EA1C72">
            <w:pPr>
              <w:spacing w:after="0"/>
              <w:contextualSpacing/>
              <w:rPr>
                <w:rFonts w:eastAsia="Courier New" w:cstheme="minorHAnsi"/>
                <w:b/>
                <w:i/>
                <w:color w:val="ED7D31" w:themeColor="accent2"/>
                <w:sz w:val="18"/>
                <w:szCs w:val="18"/>
              </w:rPr>
            </w:pPr>
            <w:r>
              <w:rPr>
                <w:b/>
                <w:i/>
                <w:color w:val="ED7D31" w:themeColor="accent2"/>
                <w:sz w:val="18"/>
              </w:rPr>
              <w:t>R_SPEEDBALL</w:t>
            </w:r>
          </w:p>
        </w:tc>
        <w:tc>
          <w:tcPr>
            <w:tcW w:w="5287" w:type="dxa"/>
            <w:vAlign w:val="bottom"/>
          </w:tcPr>
          <w:p w:rsidR="00CB7DD8" w:rsidRPr="00664C45" w:rsidP="00C27555" w14:paraId="25468921" w14:textId="650C8488">
            <w:pPr>
              <w:tabs>
                <w:tab w:val="right" w:leader="dot" w:pos="5760"/>
              </w:tabs>
              <w:spacing w:after="0"/>
              <w:contextualSpacing/>
              <w:rPr>
                <w:rFonts w:eastAsia="Courier New" w:cstheme="minorHAnsi"/>
                <w:color w:val="000000"/>
                <w:sz w:val="18"/>
                <w:szCs w:val="18"/>
              </w:rPr>
            </w:pPr>
            <w:r w:rsidRPr="00664C45">
              <w:rPr>
                <w:color w:val="000000"/>
                <w:sz w:val="18"/>
              </w:rPr>
              <w:t>"</w:t>
            </w:r>
            <w:r w:rsidRPr="00664C45">
              <w:rPr>
                <w:i/>
                <w:iCs/>
                <w:color w:val="000000"/>
                <w:sz w:val="18"/>
              </w:rPr>
              <w:t>Speedball"</w:t>
            </w:r>
            <w:r w:rsidRPr="00664C45">
              <w:rPr>
                <w:color w:val="000000"/>
                <w:sz w:val="18"/>
              </w:rPr>
              <w:t>, que es cocaína y heroína juntas</w:t>
            </w:r>
            <w:r w:rsidR="00030B41">
              <w:rPr>
                <w:color w:val="000000"/>
                <w:sz w:val="18"/>
              </w:rPr>
              <w:t xml:space="preserve"> </w:t>
            </w:r>
          </w:p>
        </w:tc>
        <w:tc>
          <w:tcPr>
            <w:tcW w:w="3060" w:type="dxa"/>
            <w:vAlign w:val="center"/>
          </w:tcPr>
          <w:p w:rsidR="00CB7DD8" w:rsidRPr="00C27555" w:rsidP="00A24FD9" w14:paraId="1E0784EB" w14:textId="77777777">
            <w:pPr>
              <w:spacing w:after="0"/>
              <w:contextualSpacing/>
              <w:rPr>
                <w:rFonts w:eastAsia="Courier New" w:cstheme="minorHAnsi"/>
                <w:color w:val="000000"/>
                <w:sz w:val="18"/>
                <w:szCs w:val="18"/>
              </w:rPr>
            </w:pPr>
            <w:r>
              <w:rPr>
                <w:color w:val="000000"/>
                <w:sz w:val="18"/>
              </w:rPr>
              <w:t>1</w:t>
            </w:r>
          </w:p>
        </w:tc>
      </w:tr>
      <w:tr w14:paraId="6586F3E4" w14:textId="77777777" w:rsidTr="00061669">
        <w:tblPrEx>
          <w:tblW w:w="9787" w:type="dxa"/>
          <w:tblLayout w:type="fixed"/>
          <w:tblLook w:val="04A0"/>
        </w:tblPrEx>
        <w:tc>
          <w:tcPr>
            <w:tcW w:w="1440" w:type="dxa"/>
          </w:tcPr>
          <w:p w:rsidR="00CB7DD8" w:rsidRPr="008B5FF6" w:rsidP="00C27555" w14:paraId="17CEDF81" w14:textId="2B5CF1C4">
            <w:pPr>
              <w:spacing w:after="0"/>
              <w:contextualSpacing/>
              <w:rPr>
                <w:rFonts w:eastAsia="Courier New" w:cstheme="minorHAnsi"/>
                <w:b/>
                <w:i/>
                <w:color w:val="ED7D31" w:themeColor="accent2"/>
                <w:sz w:val="18"/>
                <w:szCs w:val="18"/>
              </w:rPr>
            </w:pPr>
            <w:r>
              <w:rPr>
                <w:b/>
                <w:i/>
                <w:color w:val="ED7D31" w:themeColor="accent2"/>
                <w:sz w:val="18"/>
              </w:rPr>
              <w:t>R_GOOFBALL</w:t>
            </w:r>
          </w:p>
        </w:tc>
        <w:tc>
          <w:tcPr>
            <w:tcW w:w="5287" w:type="dxa"/>
            <w:vAlign w:val="bottom"/>
          </w:tcPr>
          <w:p w:rsidR="00CB7DD8" w:rsidRPr="00664C45" w:rsidP="00C27555" w14:paraId="7661141A" w14:textId="7A5F79F0">
            <w:pPr>
              <w:tabs>
                <w:tab w:val="right" w:leader="dot" w:pos="5760"/>
              </w:tabs>
              <w:spacing w:after="0"/>
              <w:contextualSpacing/>
              <w:rPr>
                <w:rFonts w:eastAsia="Courier New" w:cstheme="minorHAnsi"/>
                <w:color w:val="000000"/>
                <w:sz w:val="18"/>
                <w:szCs w:val="18"/>
              </w:rPr>
            </w:pPr>
            <w:r w:rsidRPr="00664C45">
              <w:rPr>
                <w:color w:val="000000"/>
                <w:sz w:val="18"/>
              </w:rPr>
              <w:t>Heroína y metanfetamina juntas, como "</w:t>
            </w:r>
            <w:r w:rsidRPr="00664C45">
              <w:rPr>
                <w:i/>
                <w:iCs/>
                <w:color w:val="000000"/>
                <w:sz w:val="18"/>
              </w:rPr>
              <w:t>goofball</w:t>
            </w:r>
            <w:r w:rsidRPr="00664C45">
              <w:rPr>
                <w:color w:val="000000"/>
                <w:sz w:val="18"/>
              </w:rPr>
              <w:t>"</w:t>
            </w:r>
            <w:r w:rsidR="00030B41">
              <w:rPr>
                <w:color w:val="000000"/>
                <w:sz w:val="18"/>
              </w:rPr>
              <w:t xml:space="preserve"> </w:t>
            </w:r>
          </w:p>
        </w:tc>
        <w:tc>
          <w:tcPr>
            <w:tcW w:w="3060" w:type="dxa"/>
            <w:vAlign w:val="center"/>
          </w:tcPr>
          <w:p w:rsidR="00CB7DD8" w:rsidRPr="00C27555" w:rsidP="00A24FD9" w14:paraId="054D2B26" w14:textId="77777777">
            <w:pPr>
              <w:spacing w:after="0"/>
              <w:contextualSpacing/>
              <w:rPr>
                <w:rFonts w:eastAsia="Courier New" w:cstheme="minorHAnsi"/>
                <w:color w:val="000000"/>
                <w:sz w:val="18"/>
                <w:szCs w:val="18"/>
              </w:rPr>
            </w:pPr>
            <w:r>
              <w:rPr>
                <w:color w:val="000000"/>
                <w:sz w:val="18"/>
              </w:rPr>
              <w:t>2</w:t>
            </w:r>
          </w:p>
        </w:tc>
      </w:tr>
      <w:tr w14:paraId="67AEC360" w14:textId="77777777" w:rsidTr="00061669">
        <w:tblPrEx>
          <w:tblW w:w="9787" w:type="dxa"/>
          <w:tblLayout w:type="fixed"/>
          <w:tblLook w:val="04A0"/>
        </w:tblPrEx>
        <w:tc>
          <w:tcPr>
            <w:tcW w:w="1440" w:type="dxa"/>
          </w:tcPr>
          <w:p w:rsidR="00CB7DD8" w:rsidRPr="00E612E8" w:rsidP="00C27555" w14:paraId="054769F1" w14:textId="7022675A">
            <w:pPr>
              <w:spacing w:after="0"/>
              <w:contextualSpacing/>
              <w:rPr>
                <w:rFonts w:eastAsia="Courier New" w:cstheme="minorHAnsi"/>
                <w:b/>
                <w:i/>
                <w:color w:val="ED7D31" w:themeColor="accent2"/>
                <w:sz w:val="18"/>
                <w:szCs w:val="18"/>
              </w:rPr>
            </w:pPr>
            <w:r>
              <w:rPr>
                <w:b/>
                <w:i/>
                <w:color w:val="ED7D31" w:themeColor="accent2"/>
                <w:sz w:val="18"/>
              </w:rPr>
              <w:t>R_FENTANYL</w:t>
            </w:r>
          </w:p>
        </w:tc>
        <w:tc>
          <w:tcPr>
            <w:tcW w:w="5287" w:type="dxa"/>
            <w:vAlign w:val="bottom"/>
          </w:tcPr>
          <w:p w:rsidR="00CB7DD8" w:rsidRPr="00664C45" w:rsidP="00C27555" w14:paraId="1FB7FC8C" w14:textId="15C9CD75">
            <w:pPr>
              <w:tabs>
                <w:tab w:val="right" w:leader="dot" w:pos="5760"/>
              </w:tabs>
              <w:spacing w:after="0"/>
              <w:contextualSpacing/>
              <w:rPr>
                <w:rFonts w:eastAsia="Courier New" w:cstheme="minorHAnsi"/>
                <w:color w:val="000000"/>
                <w:sz w:val="18"/>
                <w:szCs w:val="18"/>
              </w:rPr>
            </w:pPr>
            <w:r w:rsidRPr="00664C45">
              <w:rPr>
                <w:color w:val="000000"/>
                <w:sz w:val="18"/>
              </w:rPr>
              <w:t>Fentanilo, solo o en combinación con otras drogas</w:t>
            </w:r>
            <w:r w:rsidR="00030B41">
              <w:rPr>
                <w:color w:val="000000"/>
                <w:sz w:val="18"/>
              </w:rPr>
              <w:t xml:space="preserve"> </w:t>
            </w:r>
          </w:p>
        </w:tc>
        <w:tc>
          <w:tcPr>
            <w:tcW w:w="3060" w:type="dxa"/>
            <w:vAlign w:val="center"/>
          </w:tcPr>
          <w:p w:rsidR="00CB7DD8" w:rsidRPr="00C27555" w:rsidP="00A24FD9" w14:paraId="706050F6" w14:textId="77777777">
            <w:pPr>
              <w:spacing w:after="0"/>
              <w:contextualSpacing/>
              <w:rPr>
                <w:rFonts w:eastAsia="Courier New" w:cstheme="minorHAnsi"/>
                <w:color w:val="000000"/>
                <w:sz w:val="18"/>
                <w:szCs w:val="18"/>
              </w:rPr>
            </w:pPr>
            <w:r>
              <w:rPr>
                <w:color w:val="000000"/>
                <w:sz w:val="18"/>
              </w:rPr>
              <w:t>3</w:t>
            </w:r>
          </w:p>
        </w:tc>
      </w:tr>
      <w:tr w14:paraId="41537F50" w14:textId="77777777" w:rsidTr="00061669">
        <w:tblPrEx>
          <w:tblW w:w="9787" w:type="dxa"/>
          <w:tblLayout w:type="fixed"/>
          <w:tblLook w:val="04A0"/>
        </w:tblPrEx>
        <w:tc>
          <w:tcPr>
            <w:tcW w:w="1440" w:type="dxa"/>
          </w:tcPr>
          <w:p w:rsidR="00CB7DD8" w:rsidRPr="00CB5208" w:rsidP="00C27555" w14:paraId="368A2C84" w14:textId="50669F26">
            <w:pPr>
              <w:spacing w:after="0"/>
              <w:contextualSpacing/>
              <w:rPr>
                <w:rFonts w:eastAsia="Courier New" w:cstheme="minorHAnsi"/>
                <w:b/>
                <w:i/>
                <w:color w:val="ED7D31" w:themeColor="accent2"/>
                <w:sz w:val="18"/>
                <w:szCs w:val="18"/>
              </w:rPr>
            </w:pPr>
            <w:r w:rsidRPr="00CB5208">
              <w:rPr>
                <w:b/>
                <w:i/>
                <w:color w:val="ED7D31" w:themeColor="accent2"/>
                <w:sz w:val="18"/>
              </w:rPr>
              <w:t>R_HEROIN</w:t>
            </w:r>
          </w:p>
        </w:tc>
        <w:tc>
          <w:tcPr>
            <w:tcW w:w="5287" w:type="dxa"/>
            <w:vAlign w:val="bottom"/>
          </w:tcPr>
          <w:p w:rsidR="00CB7DD8" w:rsidRPr="00CB5208" w:rsidP="00C27555" w14:paraId="6DDA9A58" w14:textId="00A045FC">
            <w:pPr>
              <w:tabs>
                <w:tab w:val="right" w:leader="dot" w:pos="5760"/>
              </w:tabs>
              <w:spacing w:after="0"/>
              <w:contextualSpacing/>
              <w:rPr>
                <w:rFonts w:eastAsia="Courier New" w:cstheme="minorHAnsi"/>
                <w:color w:val="000000"/>
                <w:sz w:val="18"/>
                <w:szCs w:val="18"/>
              </w:rPr>
            </w:pPr>
            <w:r w:rsidRPr="00CB5208">
              <w:rPr>
                <w:color w:val="000000"/>
                <w:sz w:val="18"/>
              </w:rPr>
              <w:t>Heroína, sola</w:t>
            </w:r>
            <w:r w:rsidR="00030B41">
              <w:rPr>
                <w:color w:val="000000"/>
                <w:sz w:val="18"/>
              </w:rPr>
              <w:t xml:space="preserve"> </w:t>
            </w:r>
          </w:p>
        </w:tc>
        <w:tc>
          <w:tcPr>
            <w:tcW w:w="3060" w:type="dxa"/>
            <w:vAlign w:val="center"/>
          </w:tcPr>
          <w:p w:rsidR="00CB7DD8" w:rsidRPr="00CB5208" w:rsidP="00A24FD9" w14:paraId="76600C5D" w14:textId="77777777">
            <w:pPr>
              <w:spacing w:after="0"/>
              <w:contextualSpacing/>
              <w:rPr>
                <w:rFonts w:eastAsia="Courier New" w:cstheme="minorHAnsi"/>
                <w:color w:val="000000"/>
                <w:sz w:val="18"/>
                <w:szCs w:val="18"/>
              </w:rPr>
            </w:pPr>
            <w:r w:rsidRPr="00CB5208">
              <w:rPr>
                <w:color w:val="000000"/>
                <w:sz w:val="18"/>
              </w:rPr>
              <w:t>4</w:t>
            </w:r>
          </w:p>
        </w:tc>
      </w:tr>
      <w:tr w14:paraId="51F3414C" w14:textId="77777777" w:rsidTr="00061669">
        <w:tblPrEx>
          <w:tblW w:w="9787" w:type="dxa"/>
          <w:tblLayout w:type="fixed"/>
          <w:tblLook w:val="04A0"/>
        </w:tblPrEx>
        <w:tc>
          <w:tcPr>
            <w:tcW w:w="1440" w:type="dxa"/>
          </w:tcPr>
          <w:p w:rsidR="00CB7DD8" w:rsidRPr="00CB5208" w:rsidP="00C27555" w14:paraId="3B47FB53" w14:textId="21406DA0">
            <w:pPr>
              <w:spacing w:after="0"/>
              <w:contextualSpacing/>
              <w:rPr>
                <w:rFonts w:eastAsia="Courier New" w:cstheme="minorHAnsi"/>
                <w:b/>
                <w:i/>
                <w:color w:val="ED7D31" w:themeColor="accent2"/>
                <w:sz w:val="18"/>
                <w:szCs w:val="18"/>
              </w:rPr>
            </w:pPr>
            <w:r w:rsidRPr="00CB5208">
              <w:rPr>
                <w:b/>
                <w:i/>
                <w:color w:val="ED7D31" w:themeColor="accent2"/>
                <w:sz w:val="18"/>
              </w:rPr>
              <w:t>R_METH</w:t>
            </w:r>
          </w:p>
        </w:tc>
        <w:tc>
          <w:tcPr>
            <w:tcW w:w="5287" w:type="dxa"/>
            <w:vAlign w:val="bottom"/>
          </w:tcPr>
          <w:p w:rsidR="00CB7DD8" w:rsidRPr="00CB5208" w:rsidP="00C27555" w14:paraId="53818222" w14:textId="443072BC">
            <w:pPr>
              <w:tabs>
                <w:tab w:val="right" w:leader="dot" w:pos="5760"/>
              </w:tabs>
              <w:spacing w:after="0"/>
              <w:contextualSpacing/>
              <w:rPr>
                <w:rFonts w:eastAsia="Courier New" w:cstheme="minorHAnsi"/>
                <w:color w:val="000000"/>
                <w:sz w:val="18"/>
                <w:szCs w:val="18"/>
              </w:rPr>
            </w:pPr>
            <w:r w:rsidRPr="00CB5208">
              <w:rPr>
                <w:color w:val="000000"/>
                <w:sz w:val="18"/>
              </w:rPr>
              <w:t>Metanfetamina, sola, también conocida como "meta" o "</w:t>
            </w:r>
            <w:r w:rsidRPr="00CB5208">
              <w:rPr>
                <w:i/>
                <w:iCs/>
                <w:color w:val="000000"/>
                <w:sz w:val="18"/>
              </w:rPr>
              <w:t>speed"</w:t>
            </w:r>
            <w:r w:rsidR="00030B41">
              <w:rPr>
                <w:color w:val="000000"/>
                <w:sz w:val="18"/>
              </w:rPr>
              <w:t xml:space="preserve"> </w:t>
            </w:r>
          </w:p>
        </w:tc>
        <w:tc>
          <w:tcPr>
            <w:tcW w:w="3060" w:type="dxa"/>
            <w:vAlign w:val="center"/>
          </w:tcPr>
          <w:p w:rsidR="00CB7DD8" w:rsidRPr="00CB5208" w:rsidP="00A24FD9" w14:paraId="2A6A2A2B" w14:textId="77777777">
            <w:pPr>
              <w:spacing w:after="0"/>
              <w:contextualSpacing/>
              <w:rPr>
                <w:rFonts w:eastAsia="Courier New" w:cstheme="minorHAnsi"/>
                <w:color w:val="000000"/>
                <w:sz w:val="18"/>
                <w:szCs w:val="18"/>
              </w:rPr>
            </w:pPr>
            <w:r w:rsidRPr="00CB5208">
              <w:rPr>
                <w:color w:val="000000"/>
                <w:sz w:val="18"/>
              </w:rPr>
              <w:t>5</w:t>
            </w:r>
          </w:p>
        </w:tc>
      </w:tr>
      <w:tr w14:paraId="1F248F73" w14:textId="77777777" w:rsidTr="00061669">
        <w:tblPrEx>
          <w:tblW w:w="9787" w:type="dxa"/>
          <w:tblLayout w:type="fixed"/>
          <w:tblLook w:val="04A0"/>
        </w:tblPrEx>
        <w:tc>
          <w:tcPr>
            <w:tcW w:w="1440" w:type="dxa"/>
          </w:tcPr>
          <w:p w:rsidR="00CB7DD8" w:rsidRPr="00CB5208" w:rsidP="00C27555" w14:paraId="7C1CEB14" w14:textId="3182DFE0">
            <w:pPr>
              <w:spacing w:after="0"/>
              <w:contextualSpacing/>
              <w:rPr>
                <w:rFonts w:eastAsia="Courier New" w:cstheme="minorHAnsi"/>
                <w:b/>
                <w:i/>
                <w:color w:val="ED7D31" w:themeColor="accent2"/>
                <w:sz w:val="18"/>
                <w:szCs w:val="18"/>
              </w:rPr>
            </w:pPr>
            <w:r w:rsidRPr="00CB5208">
              <w:rPr>
                <w:b/>
                <w:i/>
                <w:color w:val="ED7D31" w:themeColor="accent2"/>
                <w:sz w:val="18"/>
              </w:rPr>
              <w:t>R_COCO</w:t>
            </w:r>
          </w:p>
        </w:tc>
        <w:tc>
          <w:tcPr>
            <w:tcW w:w="5287" w:type="dxa"/>
            <w:vAlign w:val="bottom"/>
          </w:tcPr>
          <w:p w:rsidR="00CB7DD8" w:rsidRPr="00CB5208" w:rsidP="00C27555" w14:paraId="7C7362BC" w14:textId="6BE7124C">
            <w:pPr>
              <w:tabs>
                <w:tab w:val="right" w:leader="dot" w:pos="5760"/>
              </w:tabs>
              <w:spacing w:after="0"/>
              <w:contextualSpacing/>
              <w:rPr>
                <w:rFonts w:eastAsia="Courier New" w:cstheme="minorHAnsi"/>
                <w:color w:val="000000"/>
                <w:sz w:val="18"/>
                <w:szCs w:val="18"/>
              </w:rPr>
            </w:pPr>
            <w:r w:rsidRPr="00CB5208">
              <w:rPr>
                <w:color w:val="000000"/>
                <w:sz w:val="18"/>
              </w:rPr>
              <w:t>Cocaína en polvo, sola</w:t>
            </w:r>
            <w:r w:rsidR="00030B41">
              <w:rPr>
                <w:color w:val="000000"/>
                <w:sz w:val="18"/>
              </w:rPr>
              <w:t xml:space="preserve"> </w:t>
            </w:r>
          </w:p>
        </w:tc>
        <w:tc>
          <w:tcPr>
            <w:tcW w:w="3060" w:type="dxa"/>
            <w:vAlign w:val="center"/>
          </w:tcPr>
          <w:p w:rsidR="00CB7DD8" w:rsidRPr="00CB5208" w:rsidP="00A24FD9" w14:paraId="719FCBE4" w14:textId="77777777">
            <w:pPr>
              <w:spacing w:after="0"/>
              <w:contextualSpacing/>
              <w:rPr>
                <w:rFonts w:eastAsia="Courier New" w:cstheme="minorHAnsi"/>
                <w:color w:val="000000"/>
                <w:sz w:val="18"/>
                <w:szCs w:val="18"/>
              </w:rPr>
            </w:pPr>
            <w:r w:rsidRPr="00CB5208">
              <w:rPr>
                <w:color w:val="000000"/>
                <w:sz w:val="18"/>
              </w:rPr>
              <w:t>6</w:t>
            </w:r>
          </w:p>
        </w:tc>
      </w:tr>
      <w:tr w14:paraId="1A309B6F" w14:textId="77777777" w:rsidTr="00061669">
        <w:tblPrEx>
          <w:tblW w:w="9787" w:type="dxa"/>
          <w:tblLayout w:type="fixed"/>
          <w:tblLook w:val="04A0"/>
        </w:tblPrEx>
        <w:tc>
          <w:tcPr>
            <w:tcW w:w="1440" w:type="dxa"/>
          </w:tcPr>
          <w:p w:rsidR="00CB7DD8" w:rsidRPr="00CB5208" w:rsidP="00C27555" w14:paraId="589FF476" w14:textId="4D6D7C7C">
            <w:pPr>
              <w:spacing w:after="0"/>
              <w:contextualSpacing/>
              <w:rPr>
                <w:rFonts w:eastAsia="Courier New" w:cstheme="minorHAnsi"/>
                <w:b/>
                <w:i/>
                <w:color w:val="ED7D31" w:themeColor="accent2"/>
                <w:sz w:val="18"/>
                <w:szCs w:val="18"/>
              </w:rPr>
            </w:pPr>
            <w:r w:rsidRPr="00CB5208">
              <w:rPr>
                <w:b/>
                <w:i/>
                <w:color w:val="ED7D31" w:themeColor="accent2"/>
                <w:sz w:val="18"/>
              </w:rPr>
              <w:t>R_CRACK</w:t>
            </w:r>
          </w:p>
        </w:tc>
        <w:tc>
          <w:tcPr>
            <w:tcW w:w="5287" w:type="dxa"/>
            <w:vAlign w:val="bottom"/>
          </w:tcPr>
          <w:p w:rsidR="00CB7DD8" w:rsidRPr="00CB5208" w:rsidP="00C27555" w14:paraId="0B7229DD" w14:textId="4E5A6E5D">
            <w:pPr>
              <w:tabs>
                <w:tab w:val="right" w:leader="dot" w:pos="5760"/>
              </w:tabs>
              <w:spacing w:after="0"/>
              <w:contextualSpacing/>
              <w:rPr>
                <w:rFonts w:eastAsia="Courier New" w:cstheme="minorHAnsi"/>
                <w:color w:val="000000"/>
                <w:sz w:val="18"/>
                <w:szCs w:val="18"/>
              </w:rPr>
            </w:pPr>
            <w:r w:rsidRPr="00CB5208">
              <w:rPr>
                <w:color w:val="000000"/>
                <w:sz w:val="18"/>
              </w:rPr>
              <w:t>Cocaína crack, sola</w:t>
            </w:r>
            <w:r w:rsidR="00030B41">
              <w:rPr>
                <w:color w:val="000000"/>
                <w:sz w:val="18"/>
              </w:rPr>
              <w:t xml:space="preserve"> </w:t>
            </w:r>
          </w:p>
        </w:tc>
        <w:tc>
          <w:tcPr>
            <w:tcW w:w="3060" w:type="dxa"/>
            <w:vAlign w:val="center"/>
          </w:tcPr>
          <w:p w:rsidR="00CB7DD8" w:rsidRPr="00CB5208" w:rsidP="00A24FD9" w14:paraId="35BCB257" w14:textId="77777777">
            <w:pPr>
              <w:spacing w:after="0"/>
              <w:contextualSpacing/>
              <w:rPr>
                <w:rFonts w:eastAsia="Courier New" w:cstheme="minorHAnsi"/>
                <w:color w:val="000000"/>
                <w:sz w:val="18"/>
                <w:szCs w:val="18"/>
              </w:rPr>
            </w:pPr>
            <w:r w:rsidRPr="00CB5208">
              <w:rPr>
                <w:color w:val="000000"/>
                <w:sz w:val="18"/>
              </w:rPr>
              <w:t>7</w:t>
            </w:r>
          </w:p>
        </w:tc>
      </w:tr>
      <w:tr w14:paraId="4EB47DF0" w14:textId="77777777" w:rsidTr="00061669">
        <w:tblPrEx>
          <w:tblW w:w="9787" w:type="dxa"/>
          <w:tblLayout w:type="fixed"/>
          <w:tblLook w:val="04A0"/>
        </w:tblPrEx>
        <w:tc>
          <w:tcPr>
            <w:tcW w:w="1440" w:type="dxa"/>
          </w:tcPr>
          <w:p w:rsidR="00CB7DD8" w:rsidRPr="00CB5208" w:rsidP="00C27555" w14:paraId="55C7A972" w14:textId="053781E4">
            <w:pPr>
              <w:spacing w:after="0"/>
              <w:contextualSpacing/>
              <w:rPr>
                <w:rFonts w:eastAsia="Courier New" w:cstheme="minorHAnsi"/>
                <w:b/>
                <w:i/>
                <w:color w:val="ED7D31" w:themeColor="accent2"/>
                <w:sz w:val="18"/>
                <w:szCs w:val="18"/>
              </w:rPr>
            </w:pPr>
            <w:r w:rsidRPr="00CB5208">
              <w:rPr>
                <w:b/>
                <w:i/>
                <w:color w:val="ED7D31" w:themeColor="accent2"/>
                <w:sz w:val="18"/>
              </w:rPr>
              <w:t>R_OXY</w:t>
            </w:r>
          </w:p>
        </w:tc>
        <w:tc>
          <w:tcPr>
            <w:tcW w:w="5287" w:type="dxa"/>
            <w:vAlign w:val="bottom"/>
          </w:tcPr>
          <w:p w:rsidR="00CB7DD8" w:rsidRPr="00CB5208" w:rsidP="00C27555" w14:paraId="67BC5620" w14:textId="48C984D7">
            <w:pPr>
              <w:tabs>
                <w:tab w:val="right" w:leader="dot" w:pos="5760"/>
              </w:tabs>
              <w:spacing w:after="0"/>
              <w:contextualSpacing/>
              <w:rPr>
                <w:rFonts w:eastAsia="Courier New" w:cstheme="minorHAnsi"/>
                <w:color w:val="000000"/>
                <w:sz w:val="18"/>
                <w:szCs w:val="18"/>
              </w:rPr>
            </w:pPr>
            <w:r w:rsidRPr="00CB5208">
              <w:rPr>
                <w:color w:val="000000"/>
                <w:sz w:val="18"/>
              </w:rPr>
              <w:t>Analgésicos, como Oxycontin, Dilaudid o Percocet</w:t>
            </w:r>
            <w:r w:rsidR="00030B41">
              <w:rPr>
                <w:color w:val="000000"/>
                <w:sz w:val="18"/>
              </w:rPr>
              <w:t xml:space="preserve"> </w:t>
            </w:r>
          </w:p>
        </w:tc>
        <w:tc>
          <w:tcPr>
            <w:tcW w:w="3060" w:type="dxa"/>
            <w:vAlign w:val="center"/>
          </w:tcPr>
          <w:p w:rsidR="00CB7DD8" w:rsidRPr="00CB5208" w:rsidP="00A24FD9" w14:paraId="3F40F00D" w14:textId="77777777">
            <w:pPr>
              <w:spacing w:after="0"/>
              <w:contextualSpacing/>
              <w:rPr>
                <w:rFonts w:eastAsia="Courier New" w:cstheme="minorHAnsi"/>
                <w:color w:val="000000"/>
                <w:sz w:val="18"/>
                <w:szCs w:val="18"/>
              </w:rPr>
            </w:pPr>
            <w:r w:rsidRPr="00CB5208">
              <w:rPr>
                <w:color w:val="000000"/>
                <w:sz w:val="18"/>
              </w:rPr>
              <w:t>8</w:t>
            </w:r>
          </w:p>
        </w:tc>
      </w:tr>
      <w:tr w14:paraId="0B847425" w14:textId="77777777" w:rsidTr="00061669">
        <w:tblPrEx>
          <w:tblW w:w="9787" w:type="dxa"/>
          <w:tblLayout w:type="fixed"/>
          <w:tblLook w:val="04A0"/>
        </w:tblPrEx>
        <w:tc>
          <w:tcPr>
            <w:tcW w:w="1440" w:type="dxa"/>
          </w:tcPr>
          <w:p w:rsidR="00CB7DD8" w:rsidRPr="00CB5208" w:rsidP="00C27555" w14:paraId="7D5046FC" w14:textId="2737BB76">
            <w:pPr>
              <w:spacing w:after="0"/>
              <w:contextualSpacing/>
              <w:rPr>
                <w:rFonts w:eastAsia="Courier New" w:cstheme="minorHAnsi"/>
                <w:b/>
                <w:i/>
                <w:color w:val="ED7D31" w:themeColor="accent2"/>
                <w:sz w:val="18"/>
                <w:szCs w:val="18"/>
              </w:rPr>
            </w:pPr>
            <w:r w:rsidRPr="00CB5208">
              <w:rPr>
                <w:b/>
                <w:i/>
                <w:color w:val="ED7D31" w:themeColor="accent2"/>
                <w:sz w:val="18"/>
              </w:rPr>
              <w:t>R_BENZO</w:t>
            </w:r>
          </w:p>
        </w:tc>
        <w:tc>
          <w:tcPr>
            <w:tcW w:w="5287" w:type="dxa"/>
            <w:vAlign w:val="bottom"/>
          </w:tcPr>
          <w:p w:rsidR="00CB7DD8" w:rsidRPr="00CB5208" w:rsidP="00C27555" w14:paraId="0BC039D8" w14:textId="1224F936">
            <w:pPr>
              <w:tabs>
                <w:tab w:val="right" w:leader="dot" w:pos="5760"/>
              </w:tabs>
              <w:spacing w:after="0"/>
              <w:contextualSpacing/>
              <w:rPr>
                <w:rFonts w:eastAsia="Courier New" w:cstheme="minorHAnsi"/>
                <w:color w:val="000000"/>
                <w:sz w:val="18"/>
                <w:szCs w:val="18"/>
              </w:rPr>
            </w:pPr>
            <w:r w:rsidRPr="00CB5208">
              <w:rPr>
                <w:color w:val="000000"/>
                <w:sz w:val="18"/>
              </w:rPr>
              <w:t>Benzodiazepinas u otros sedantes, como Valium, Xanax o Klonopin</w:t>
            </w:r>
            <w:r w:rsidR="00030B41">
              <w:rPr>
                <w:color w:val="000000"/>
                <w:sz w:val="18"/>
              </w:rPr>
              <w:t xml:space="preserve"> </w:t>
            </w:r>
          </w:p>
        </w:tc>
        <w:tc>
          <w:tcPr>
            <w:tcW w:w="3060" w:type="dxa"/>
            <w:vAlign w:val="center"/>
          </w:tcPr>
          <w:p w:rsidR="00CB7DD8" w:rsidRPr="00CB5208" w:rsidP="00A24FD9" w14:paraId="6877D687" w14:textId="77777777">
            <w:pPr>
              <w:spacing w:after="0"/>
              <w:contextualSpacing/>
              <w:rPr>
                <w:rFonts w:eastAsia="Courier New" w:cstheme="minorHAnsi"/>
                <w:color w:val="000000"/>
                <w:sz w:val="18"/>
                <w:szCs w:val="18"/>
              </w:rPr>
            </w:pPr>
            <w:r w:rsidRPr="00CB5208">
              <w:rPr>
                <w:color w:val="000000"/>
                <w:sz w:val="18"/>
              </w:rPr>
              <w:t>9</w:t>
            </w:r>
          </w:p>
        </w:tc>
      </w:tr>
      <w:tr w14:paraId="082B1728" w14:textId="77777777" w:rsidTr="00061669">
        <w:tblPrEx>
          <w:tblW w:w="9787" w:type="dxa"/>
          <w:tblLayout w:type="fixed"/>
          <w:tblLook w:val="04A0"/>
        </w:tblPrEx>
        <w:tc>
          <w:tcPr>
            <w:tcW w:w="1440" w:type="dxa"/>
          </w:tcPr>
          <w:p w:rsidR="00CB7DD8" w:rsidRPr="00CB5208" w:rsidP="00C27555" w14:paraId="73685880" w14:textId="584A53A6">
            <w:pPr>
              <w:spacing w:after="0"/>
              <w:contextualSpacing/>
              <w:rPr>
                <w:rFonts w:eastAsia="Courier New" w:cstheme="minorHAnsi"/>
                <w:b/>
                <w:i/>
                <w:color w:val="ED7D31" w:themeColor="accent2"/>
                <w:sz w:val="18"/>
                <w:szCs w:val="18"/>
              </w:rPr>
            </w:pPr>
            <w:r w:rsidRPr="00CB5208">
              <w:rPr>
                <w:b/>
                <w:i/>
                <w:color w:val="ED7D31" w:themeColor="accent2"/>
                <w:sz w:val="18"/>
              </w:rPr>
              <w:t>R_METHAD</w:t>
            </w:r>
          </w:p>
        </w:tc>
        <w:tc>
          <w:tcPr>
            <w:tcW w:w="5287" w:type="dxa"/>
            <w:vAlign w:val="bottom"/>
          </w:tcPr>
          <w:p w:rsidR="00CB7DD8" w:rsidRPr="00CB5208" w:rsidP="00C27555" w14:paraId="05181506" w14:textId="5C430BDE">
            <w:pPr>
              <w:tabs>
                <w:tab w:val="right" w:leader="dot" w:pos="5760"/>
              </w:tabs>
              <w:spacing w:after="0"/>
              <w:contextualSpacing/>
              <w:rPr>
                <w:rFonts w:eastAsia="Courier New" w:cstheme="minorHAnsi"/>
                <w:color w:val="000000"/>
                <w:sz w:val="18"/>
                <w:szCs w:val="18"/>
              </w:rPr>
            </w:pPr>
            <w:r w:rsidRPr="00CB5208">
              <w:rPr>
                <w:color w:val="000000"/>
                <w:sz w:val="18"/>
              </w:rPr>
              <w:t>Metadona</w:t>
            </w:r>
            <w:r w:rsidR="00030B41">
              <w:rPr>
                <w:color w:val="000000"/>
                <w:sz w:val="18"/>
              </w:rPr>
              <w:t xml:space="preserve"> </w:t>
            </w:r>
          </w:p>
        </w:tc>
        <w:tc>
          <w:tcPr>
            <w:tcW w:w="3060" w:type="dxa"/>
            <w:vAlign w:val="center"/>
          </w:tcPr>
          <w:p w:rsidR="00CB7DD8" w:rsidRPr="00CB5208" w:rsidP="00A24FD9" w14:paraId="07EB37A9" w14:textId="77777777">
            <w:pPr>
              <w:spacing w:after="0"/>
              <w:contextualSpacing/>
              <w:rPr>
                <w:rFonts w:eastAsia="Courier New" w:cstheme="minorHAnsi"/>
                <w:color w:val="000000"/>
                <w:sz w:val="18"/>
                <w:szCs w:val="18"/>
              </w:rPr>
            </w:pPr>
            <w:r w:rsidRPr="00CB5208">
              <w:rPr>
                <w:color w:val="000000"/>
                <w:sz w:val="18"/>
              </w:rPr>
              <w:t>10</w:t>
            </w:r>
          </w:p>
        </w:tc>
      </w:tr>
      <w:tr w14:paraId="07293A28" w14:textId="77777777" w:rsidTr="00061669">
        <w:tblPrEx>
          <w:tblW w:w="9787" w:type="dxa"/>
          <w:tblLayout w:type="fixed"/>
          <w:tblLook w:val="04A0"/>
        </w:tblPrEx>
        <w:tc>
          <w:tcPr>
            <w:tcW w:w="1440" w:type="dxa"/>
          </w:tcPr>
          <w:p w:rsidR="00CB7DD8" w:rsidRPr="00CB5208" w:rsidP="00C27555" w14:paraId="782418C5" w14:textId="5BB4E6E1">
            <w:pPr>
              <w:spacing w:after="0"/>
              <w:contextualSpacing/>
              <w:rPr>
                <w:rFonts w:eastAsia="Courier New" w:cstheme="minorHAnsi"/>
                <w:b/>
                <w:i/>
                <w:color w:val="ED7D31" w:themeColor="accent2"/>
                <w:sz w:val="18"/>
                <w:szCs w:val="18"/>
              </w:rPr>
            </w:pPr>
            <w:r w:rsidRPr="00CB5208">
              <w:rPr>
                <w:b/>
                <w:i/>
                <w:color w:val="ED7D31" w:themeColor="accent2"/>
                <w:sz w:val="18"/>
              </w:rPr>
              <w:t>R_BUPREN</w:t>
            </w:r>
          </w:p>
        </w:tc>
        <w:tc>
          <w:tcPr>
            <w:tcW w:w="5287" w:type="dxa"/>
            <w:vAlign w:val="bottom"/>
          </w:tcPr>
          <w:p w:rsidR="00CB7DD8" w:rsidRPr="00CB5208" w:rsidP="00C27555" w14:paraId="1BD72319" w14:textId="387CB126">
            <w:pPr>
              <w:tabs>
                <w:tab w:val="right" w:leader="dot" w:pos="5760"/>
              </w:tabs>
              <w:spacing w:after="0"/>
              <w:contextualSpacing/>
              <w:rPr>
                <w:rFonts w:eastAsia="Courier New" w:cstheme="minorHAnsi"/>
                <w:color w:val="000000"/>
                <w:sz w:val="18"/>
                <w:szCs w:val="18"/>
              </w:rPr>
            </w:pPr>
            <w:r w:rsidRPr="00CB5208">
              <w:rPr>
                <w:color w:val="000000"/>
                <w:sz w:val="18"/>
              </w:rPr>
              <w:t>Buprenorfina, también conocida como Suboxona o Subutex</w:t>
            </w:r>
            <w:r w:rsidRPr="00CB5208" w:rsidR="0044450B">
              <w:rPr>
                <w:color w:val="000000"/>
                <w:sz w:val="18"/>
              </w:rPr>
              <w:t xml:space="preserve"> </w:t>
            </w:r>
          </w:p>
        </w:tc>
        <w:tc>
          <w:tcPr>
            <w:tcW w:w="3060" w:type="dxa"/>
            <w:vAlign w:val="center"/>
          </w:tcPr>
          <w:p w:rsidR="00CB7DD8" w:rsidRPr="00CB5208" w:rsidP="00A24FD9" w14:paraId="276A2E5B" w14:textId="77777777">
            <w:pPr>
              <w:spacing w:after="0"/>
              <w:contextualSpacing/>
              <w:rPr>
                <w:rFonts w:eastAsia="Courier New" w:cstheme="minorHAnsi"/>
                <w:color w:val="000000"/>
                <w:sz w:val="18"/>
                <w:szCs w:val="18"/>
              </w:rPr>
            </w:pPr>
            <w:r w:rsidRPr="00CB5208">
              <w:rPr>
                <w:color w:val="000000"/>
                <w:sz w:val="18"/>
              </w:rPr>
              <w:t>11</w:t>
            </w:r>
          </w:p>
        </w:tc>
      </w:tr>
      <w:tr w14:paraId="4AE3F24A" w14:textId="77777777" w:rsidTr="00061669">
        <w:tblPrEx>
          <w:tblW w:w="9787" w:type="dxa"/>
          <w:tblLayout w:type="fixed"/>
          <w:tblLook w:val="04A0"/>
        </w:tblPrEx>
        <w:tc>
          <w:tcPr>
            <w:tcW w:w="1440" w:type="dxa"/>
          </w:tcPr>
          <w:p w:rsidR="00CB7DD8" w:rsidRPr="00CB5208" w:rsidP="00C27555" w14:paraId="53A8D05F" w14:textId="6CA4A48E">
            <w:pPr>
              <w:spacing w:after="0"/>
              <w:contextualSpacing/>
              <w:rPr>
                <w:rFonts w:eastAsia="Courier New" w:cstheme="minorHAnsi"/>
                <w:b/>
                <w:i/>
                <w:color w:val="ED7D31" w:themeColor="accent2"/>
                <w:sz w:val="18"/>
                <w:szCs w:val="18"/>
              </w:rPr>
            </w:pPr>
            <w:r w:rsidRPr="00CB5208">
              <w:rPr>
                <w:b/>
                <w:i/>
                <w:color w:val="ED7D31" w:themeColor="accent2"/>
                <w:sz w:val="18"/>
              </w:rPr>
              <w:t>R_OTR96</w:t>
            </w:r>
          </w:p>
        </w:tc>
        <w:tc>
          <w:tcPr>
            <w:tcW w:w="5287" w:type="dxa"/>
            <w:vAlign w:val="bottom"/>
          </w:tcPr>
          <w:p w:rsidR="00CB7DD8" w:rsidRPr="00CB5208" w:rsidP="00C27555" w14:paraId="0E4E9D10" w14:textId="70E4CE8E">
            <w:pPr>
              <w:tabs>
                <w:tab w:val="right" w:leader="dot" w:pos="5760"/>
              </w:tabs>
              <w:spacing w:after="0"/>
              <w:contextualSpacing/>
              <w:rPr>
                <w:rFonts w:eastAsia="Courier New" w:cstheme="minorHAnsi"/>
                <w:color w:val="000000"/>
                <w:sz w:val="18"/>
                <w:szCs w:val="18"/>
              </w:rPr>
            </w:pPr>
            <w:r w:rsidRPr="00CB5208">
              <w:rPr>
                <w:color w:val="000000"/>
                <w:sz w:val="18"/>
              </w:rPr>
              <w:t xml:space="preserve">Otro tipo de droga </w:t>
            </w:r>
          </w:p>
        </w:tc>
        <w:tc>
          <w:tcPr>
            <w:tcW w:w="3060" w:type="dxa"/>
            <w:vAlign w:val="center"/>
          </w:tcPr>
          <w:p w:rsidR="00CB7DD8" w:rsidRPr="00CB5208" w:rsidP="00A24FD9" w14:paraId="78EC2C67" w14:textId="77777777">
            <w:pPr>
              <w:spacing w:after="0"/>
              <w:contextualSpacing/>
              <w:rPr>
                <w:rFonts w:eastAsia="Courier New" w:cstheme="minorHAnsi"/>
                <w:color w:val="000000"/>
                <w:sz w:val="18"/>
                <w:szCs w:val="18"/>
              </w:rPr>
            </w:pPr>
            <w:r w:rsidRPr="00CB5208">
              <w:rPr>
                <w:color w:val="000000"/>
                <w:sz w:val="18"/>
              </w:rPr>
              <w:t>96</w:t>
            </w:r>
          </w:p>
        </w:tc>
      </w:tr>
      <w:tr w14:paraId="008E4702" w14:textId="77777777" w:rsidTr="00061669">
        <w:tblPrEx>
          <w:tblW w:w="9787" w:type="dxa"/>
          <w:tblLayout w:type="fixed"/>
          <w:tblLook w:val="04A0"/>
        </w:tblPrEx>
        <w:tc>
          <w:tcPr>
            <w:tcW w:w="1440" w:type="dxa"/>
          </w:tcPr>
          <w:p w:rsidR="00CB7DD8" w:rsidRPr="00CB5208" w:rsidP="00C27555" w14:paraId="25D2E24B" w14:textId="062B4ED6">
            <w:pPr>
              <w:spacing w:after="0"/>
              <w:contextualSpacing/>
              <w:rPr>
                <w:rFonts w:eastAsia="Courier New" w:cstheme="minorHAnsi"/>
                <w:b/>
                <w:i/>
                <w:color w:val="ED7D31" w:themeColor="accent2"/>
                <w:sz w:val="18"/>
                <w:szCs w:val="18"/>
              </w:rPr>
            </w:pPr>
          </w:p>
        </w:tc>
        <w:tc>
          <w:tcPr>
            <w:tcW w:w="5287" w:type="dxa"/>
            <w:vAlign w:val="bottom"/>
          </w:tcPr>
          <w:p w:rsidR="00CB7DD8" w:rsidRPr="00CB5208" w:rsidP="00C27555" w14:paraId="26400FD2" w14:textId="069B12C2">
            <w:pPr>
              <w:tabs>
                <w:tab w:val="right" w:leader="dot" w:pos="5760"/>
              </w:tabs>
              <w:spacing w:after="0"/>
              <w:contextualSpacing/>
              <w:rPr>
                <w:rFonts w:eastAsia="Courier New" w:cstheme="minorHAnsi"/>
                <w:i/>
                <w:iCs/>
                <w:color w:val="767171" w:themeColor="background2" w:themeShade="80"/>
                <w:sz w:val="18"/>
                <w:szCs w:val="18"/>
              </w:rPr>
            </w:pPr>
          </w:p>
        </w:tc>
        <w:tc>
          <w:tcPr>
            <w:tcW w:w="3060" w:type="dxa"/>
            <w:vAlign w:val="center"/>
          </w:tcPr>
          <w:p w:rsidR="00CB7DD8" w:rsidRPr="00CB5208" w:rsidP="00A24FD9" w14:paraId="02ABA417" w14:textId="034EF1B3">
            <w:pPr>
              <w:spacing w:after="0"/>
              <w:contextualSpacing/>
              <w:rPr>
                <w:rFonts w:eastAsia="Courier New" w:cstheme="minorHAnsi"/>
                <w:i/>
                <w:iCs/>
                <w:color w:val="767171" w:themeColor="background2" w:themeShade="80"/>
                <w:sz w:val="18"/>
                <w:szCs w:val="18"/>
              </w:rPr>
            </w:pPr>
          </w:p>
        </w:tc>
      </w:tr>
      <w:tr w14:paraId="56E0085C" w14:textId="77777777" w:rsidTr="00061669">
        <w:tblPrEx>
          <w:tblW w:w="9787" w:type="dxa"/>
          <w:tblLayout w:type="fixed"/>
          <w:tblLook w:val="04A0"/>
        </w:tblPrEx>
        <w:tc>
          <w:tcPr>
            <w:tcW w:w="1440" w:type="dxa"/>
          </w:tcPr>
          <w:p w:rsidR="00CB7DD8" w:rsidRPr="00CB5208" w:rsidP="00C27555" w14:paraId="6D46CAD3" w14:textId="0E867C0D">
            <w:pPr>
              <w:spacing w:after="0"/>
              <w:contextualSpacing/>
              <w:rPr>
                <w:rFonts w:eastAsia="Courier New" w:cstheme="minorHAnsi"/>
                <w:b/>
                <w:i/>
                <w:color w:val="ED7D31" w:themeColor="accent2"/>
                <w:sz w:val="18"/>
                <w:szCs w:val="18"/>
              </w:rPr>
            </w:pPr>
            <w:r w:rsidRPr="00CB5208">
              <w:rPr>
                <w:b/>
                <w:i/>
                <w:color w:val="ED7D31" w:themeColor="accent2"/>
                <w:sz w:val="18"/>
              </w:rPr>
              <w:t>R_PNTR</w:t>
            </w:r>
          </w:p>
        </w:tc>
        <w:tc>
          <w:tcPr>
            <w:tcW w:w="5287" w:type="dxa"/>
            <w:vAlign w:val="bottom"/>
          </w:tcPr>
          <w:p w:rsidR="00CB7DD8" w:rsidRPr="00CB5208" w:rsidP="00C27555" w14:paraId="4FDFFC36" w14:textId="3C37ECDC">
            <w:pPr>
              <w:tabs>
                <w:tab w:val="right" w:leader="dot" w:pos="5760"/>
              </w:tabs>
              <w:spacing w:after="0"/>
              <w:contextualSpacing/>
              <w:rPr>
                <w:rFonts w:eastAsia="Courier New" w:cstheme="minorHAnsi"/>
                <w:i/>
                <w:iCs/>
                <w:color w:val="767171" w:themeColor="background2" w:themeShade="80"/>
                <w:sz w:val="18"/>
                <w:szCs w:val="18"/>
              </w:rPr>
            </w:pPr>
            <w:r w:rsidRPr="00CB5208">
              <w:rPr>
                <w:i/>
                <w:color w:val="767171" w:themeColor="background2" w:themeShade="80"/>
                <w:sz w:val="18"/>
              </w:rPr>
              <w:t xml:space="preserve">Prefiere no contestar </w:t>
            </w:r>
          </w:p>
        </w:tc>
        <w:tc>
          <w:tcPr>
            <w:tcW w:w="3060" w:type="dxa"/>
            <w:vAlign w:val="center"/>
          </w:tcPr>
          <w:p w:rsidR="00CB7DD8" w:rsidRPr="003D1700" w:rsidP="00A24FD9" w14:paraId="5EDB76DC" w14:textId="77777777">
            <w:pPr>
              <w:spacing w:after="0"/>
              <w:contextualSpacing/>
              <w:rPr>
                <w:rFonts w:eastAsia="Courier New" w:cstheme="minorHAnsi"/>
                <w:i/>
                <w:iCs/>
                <w:color w:val="767171" w:themeColor="background2" w:themeShade="80"/>
                <w:sz w:val="18"/>
                <w:szCs w:val="18"/>
              </w:rPr>
            </w:pPr>
            <w:r w:rsidRPr="00CB5208">
              <w:rPr>
                <w:i/>
                <w:color w:val="767171" w:themeColor="background2" w:themeShade="80"/>
                <w:sz w:val="18"/>
              </w:rPr>
              <w:t>99</w:t>
            </w:r>
          </w:p>
        </w:tc>
      </w:tr>
    </w:tbl>
    <w:p w:rsidR="00C27555" w:rsidRPr="00C27555" w:rsidP="00C27555" w14:paraId="2242FEC3"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6973FC33" w14:textId="77777777" w:rsidTr="00533AB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C27555" w:rsidRPr="00B02482" w:rsidP="00C27555" w14:paraId="7F345694" w14:textId="3D16DD81">
            <w:pPr>
              <w:contextualSpacing/>
              <w:rPr>
                <w:rFonts w:eastAsia="Courier New"/>
                <w:b/>
                <w:color w:val="7030A0"/>
                <w:sz w:val="18"/>
                <w:szCs w:val="18"/>
              </w:rPr>
            </w:pPr>
            <w:r>
              <w:rPr>
                <w:b/>
                <w:color w:val="7030A0"/>
                <w:sz w:val="18"/>
              </w:rPr>
              <w:t>Skip Pattern</w:t>
            </w:r>
          </w:p>
          <w:p w:rsidR="00C27555" w:rsidRPr="00B02482" w:rsidP="00C27555" w14:paraId="15EA6082" w14:textId="77777777">
            <w:pPr>
              <w:contextualSpacing/>
              <w:rPr>
                <w:rFonts w:eastAsia="Courier New" w:cstheme="minorHAnsi"/>
                <w:b/>
                <w:color w:val="7030A0"/>
                <w:sz w:val="18"/>
                <w:szCs w:val="18"/>
              </w:rPr>
            </w:pPr>
          </w:p>
        </w:tc>
        <w:tc>
          <w:tcPr>
            <w:tcW w:w="8437" w:type="dxa"/>
          </w:tcPr>
          <w:p w:rsidR="00C27555" w:rsidRPr="00C8011C" w:rsidP="00C27555" w14:paraId="5B850EB3" w14:textId="5DDE8799">
            <w:pPr>
              <w:contextualSpacing/>
              <w:rPr>
                <w:rFonts w:eastAsia="Courier New"/>
                <w:b/>
                <w:color w:val="7030A0"/>
                <w:sz w:val="18"/>
                <w:szCs w:val="18"/>
                <w:lang w:val="en-US"/>
              </w:rPr>
            </w:pPr>
            <w:r w:rsidRPr="00C8011C">
              <w:rPr>
                <w:b/>
                <w:color w:val="7030A0"/>
                <w:sz w:val="18"/>
                <w:lang w:val="en-US"/>
              </w:rPr>
              <w:t>If R.3 = ‘Another type of drug’ [96] then GO to R.3a</w:t>
            </w:r>
          </w:p>
          <w:p w:rsidR="00C27555" w:rsidRPr="00B02482" w:rsidP="00C27555" w14:paraId="1A91E111" w14:textId="4E5A702E">
            <w:pPr>
              <w:contextualSpacing/>
              <w:rPr>
                <w:rFonts w:eastAsia="Courier New"/>
                <w:b/>
                <w:color w:val="7030A0"/>
                <w:sz w:val="18"/>
                <w:szCs w:val="18"/>
              </w:rPr>
            </w:pPr>
            <w:r>
              <w:rPr>
                <w:b/>
                <w:color w:val="7030A0"/>
                <w:sz w:val="18"/>
              </w:rPr>
              <w:t>ELSE GO to S.1</w:t>
            </w:r>
          </w:p>
        </w:tc>
      </w:tr>
    </w:tbl>
    <w:p w:rsidR="00C27555" w:rsidRPr="00C27555" w:rsidP="00C27555" w14:paraId="219F251E" w14:textId="77777777">
      <w:pPr>
        <w:spacing w:after="160" w:line="259" w:lineRule="auto"/>
        <w:rPr>
          <w:rFonts w:cstheme="minorHAnsi"/>
          <w:b/>
        </w:rPr>
      </w:pPr>
    </w:p>
    <w:tbl>
      <w:tblPr>
        <w:tblW w:w="8365" w:type="dxa"/>
        <w:tblLayout w:type="fixed"/>
        <w:tblLook w:val="04A0"/>
      </w:tblPr>
      <w:tblGrid>
        <w:gridCol w:w="1458"/>
        <w:gridCol w:w="6907"/>
      </w:tblGrid>
      <w:tr w14:paraId="0F6226AD" w14:textId="77777777" w:rsidTr="00476C1B">
        <w:tblPrEx>
          <w:tblW w:w="8365" w:type="dxa"/>
          <w:tblLayout w:type="fixed"/>
          <w:tblLook w:val="04A0"/>
        </w:tblPrEx>
        <w:tc>
          <w:tcPr>
            <w:tcW w:w="1458" w:type="dxa"/>
            <w:vAlign w:val="bottom"/>
          </w:tcPr>
          <w:p w:rsidR="00476C1B" w:rsidRPr="002F39BC" w:rsidP="00476C1B" w14:paraId="1969ADEB" w14:textId="47D68E29">
            <w:pPr>
              <w:spacing w:after="0"/>
              <w:contextualSpacing/>
              <w:rPr>
                <w:rFonts w:eastAsia="Courier New"/>
                <w:b/>
                <w:i/>
                <w:color w:val="000000"/>
                <w:sz w:val="18"/>
                <w:szCs w:val="18"/>
              </w:rPr>
            </w:pPr>
            <w:r>
              <w:rPr>
                <w:b/>
                <w:color w:val="000000" w:themeColor="text1"/>
                <w:sz w:val="18"/>
              </w:rPr>
              <w:t>R.3a</w:t>
            </w:r>
          </w:p>
        </w:tc>
        <w:tc>
          <w:tcPr>
            <w:tcW w:w="6907" w:type="dxa"/>
            <w:vAlign w:val="bottom"/>
          </w:tcPr>
          <w:p w:rsidR="00476C1B" w:rsidRPr="00CB5208" w:rsidP="00476C1B" w14:paraId="0641C2E0" w14:textId="6D7517B5">
            <w:pPr>
              <w:spacing w:after="0"/>
              <w:contextualSpacing/>
              <w:rPr>
                <w:rFonts w:eastAsia="Courier New" w:cstheme="minorHAnsi"/>
                <w:color w:val="000000"/>
                <w:sz w:val="18"/>
                <w:szCs w:val="18"/>
              </w:rPr>
            </w:pPr>
            <w:r w:rsidRPr="00CB5208">
              <w:rPr>
                <w:b/>
                <w:color w:val="000000" w:themeColor="text1"/>
                <w:sz w:val="18"/>
              </w:rPr>
              <w:t>Other injection drug use</w:t>
            </w:r>
            <w:r w:rsidRPr="00CB5208">
              <w:rPr>
                <w:color w:val="000000"/>
                <w:sz w:val="18"/>
              </w:rPr>
              <w:t xml:space="preserve"> </w:t>
            </w:r>
          </w:p>
        </w:tc>
      </w:tr>
      <w:tr w14:paraId="5D024240" w14:textId="77777777" w:rsidTr="00476C1B">
        <w:tblPrEx>
          <w:tblW w:w="8365" w:type="dxa"/>
          <w:tblLayout w:type="fixed"/>
          <w:tblLook w:val="04A0"/>
        </w:tblPrEx>
        <w:tc>
          <w:tcPr>
            <w:tcW w:w="1458" w:type="dxa"/>
            <w:vAlign w:val="bottom"/>
          </w:tcPr>
          <w:p w:rsidR="00476C1B" w:rsidP="00C27555" w14:paraId="16607BF8" w14:textId="1AB7ACD6">
            <w:pPr>
              <w:spacing w:after="0"/>
              <w:contextualSpacing/>
              <w:rPr>
                <w:rFonts w:eastAsia="Courier New"/>
                <w:b/>
                <w:color w:val="000000" w:themeColor="text1"/>
                <w:sz w:val="18"/>
                <w:szCs w:val="18"/>
              </w:rPr>
            </w:pPr>
            <w:r>
              <w:rPr>
                <w:b/>
                <w:i/>
                <w:color w:val="ED7D31" w:themeColor="accent2"/>
                <w:sz w:val="18"/>
              </w:rPr>
              <w:t>R_OTR96B</w:t>
            </w:r>
          </w:p>
        </w:tc>
        <w:tc>
          <w:tcPr>
            <w:tcW w:w="6907" w:type="dxa"/>
            <w:vAlign w:val="bottom"/>
          </w:tcPr>
          <w:p w:rsidR="00476C1B" w:rsidRPr="00CB5208" w:rsidP="00C27555" w14:paraId="0E809DE2" w14:textId="3249365B">
            <w:pPr>
              <w:spacing w:after="0"/>
              <w:contextualSpacing/>
              <w:rPr>
                <w:rFonts w:eastAsia="Courier New"/>
                <w:b/>
                <w:color w:val="000000" w:themeColor="text1"/>
                <w:sz w:val="18"/>
                <w:szCs w:val="18"/>
              </w:rPr>
            </w:pPr>
            <w:r w:rsidRPr="00CB5208">
              <w:rPr>
                <w:color w:val="000000"/>
                <w:sz w:val="18"/>
              </w:rPr>
              <w:t>¿Cuál es el otro tipo de droga?</w:t>
            </w:r>
          </w:p>
        </w:tc>
      </w:tr>
      <w:tr w14:paraId="6B7809A7" w14:textId="77777777" w:rsidTr="00476C1B">
        <w:tblPrEx>
          <w:tblW w:w="8365" w:type="dxa"/>
          <w:tblLayout w:type="fixed"/>
          <w:tblLook w:val="04A0"/>
        </w:tblPrEx>
        <w:tc>
          <w:tcPr>
            <w:tcW w:w="1458" w:type="dxa"/>
            <w:vAlign w:val="bottom"/>
          </w:tcPr>
          <w:p w:rsidR="00476C1B" w:rsidP="00476C1B" w14:paraId="782AC62E" w14:textId="77777777">
            <w:pPr>
              <w:spacing w:after="0"/>
              <w:contextualSpacing/>
              <w:rPr>
                <w:rFonts w:eastAsia="Courier New"/>
                <w:b/>
                <w:color w:val="000000" w:themeColor="text1"/>
                <w:sz w:val="18"/>
                <w:szCs w:val="18"/>
              </w:rPr>
            </w:pPr>
          </w:p>
        </w:tc>
        <w:tc>
          <w:tcPr>
            <w:tcW w:w="6907" w:type="dxa"/>
            <w:vAlign w:val="bottom"/>
          </w:tcPr>
          <w:p w:rsidR="00476C1B" w:rsidRPr="00C8011C" w:rsidP="00476C1B" w14:paraId="1C01CC9F" w14:textId="70AF6D4E">
            <w:pPr>
              <w:spacing w:after="0"/>
              <w:contextualSpacing/>
              <w:rPr>
                <w:rFonts w:eastAsia="Courier New"/>
                <w:b/>
                <w:color w:val="000000" w:themeColor="text1"/>
                <w:sz w:val="18"/>
                <w:szCs w:val="18"/>
                <w:lang w:val="en-US"/>
              </w:rPr>
            </w:pPr>
            <w:r w:rsidRPr="00C8011C">
              <w:rPr>
                <w:color w:val="000000"/>
                <w:sz w:val="18"/>
                <w:lang w:val="en-US"/>
              </w:rPr>
              <w:t xml:space="preserve">________________________ </w:t>
            </w:r>
            <w:r w:rsidRPr="00C8011C">
              <w:rPr>
                <w:color w:val="00B050"/>
                <w:sz w:val="18"/>
                <w:lang w:val="en-US"/>
              </w:rPr>
              <w:t>Interviewer note: Type in a text response</w:t>
            </w:r>
          </w:p>
        </w:tc>
      </w:tr>
    </w:tbl>
    <w:p w:rsidR="00663F16" w:rsidRPr="00C8011C" w:rsidP="00C27555" w14:paraId="64B718C4" w14:textId="2F966791">
      <w:pPr>
        <w:spacing w:after="160" w:line="259" w:lineRule="auto"/>
        <w:rPr>
          <w:rFonts w:cstheme="minorHAnsi"/>
          <w:b/>
          <w:sz w:val="16"/>
          <w:szCs w:val="16"/>
          <w:lang w:val="en-US"/>
        </w:rPr>
      </w:pPr>
    </w:p>
    <w:p w:rsidR="00626412" w:rsidP="00ED0324" w14:paraId="2597E706" w14:textId="544E3E16">
      <w:pPr>
        <w:pStyle w:val="Heading1"/>
      </w:pPr>
      <w:bookmarkStart w:id="60" w:name="_Toc121325925"/>
      <w:r>
        <w:t>S. Experiences when using drugs</w:t>
      </w:r>
      <w:bookmarkEnd w:id="60"/>
    </w:p>
    <w:p w:rsidR="00ED0324" w:rsidRPr="00605C23" w:rsidP="00C27555" w14:paraId="7EE908B5" w14:textId="77777777">
      <w:pPr>
        <w:spacing w:after="160" w:line="259" w:lineRule="auto"/>
        <w:rPr>
          <w:rFonts w:cstheme="minorHAnsi"/>
          <w:b/>
        </w:rPr>
      </w:pPr>
    </w:p>
    <w:tbl>
      <w:tblPr>
        <w:tblW w:w="9900" w:type="dxa"/>
        <w:tblInd w:w="-5" w:type="dxa"/>
        <w:tblBorders>
          <w:top w:val="single" w:sz="4" w:space="0" w:color="7030A0"/>
          <w:left w:val="single" w:sz="4" w:space="0" w:color="7030A0"/>
          <w:bottom w:val="single" w:sz="4" w:space="0" w:color="7030A0"/>
          <w:right w:val="single" w:sz="4" w:space="0" w:color="7030A0"/>
        </w:tblBorders>
        <w:tblLook w:val="04A0"/>
      </w:tblPr>
      <w:tblGrid>
        <w:gridCol w:w="1443"/>
        <w:gridCol w:w="8457"/>
      </w:tblGrid>
      <w:tr w14:paraId="6AFA8CE7" w14:textId="77777777" w:rsidTr="00533AB9">
        <w:tblPrEx>
          <w:tblW w:w="9900" w:type="dxa"/>
          <w:tblInd w:w="-5"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3" w:type="dxa"/>
            <w:noWrap/>
            <w:hideMark/>
          </w:tcPr>
          <w:p w:rsidR="00BC1218" w:rsidRPr="00B02482" w:rsidP="00C35E4F" w14:paraId="33B47125" w14:textId="78E87920">
            <w:pPr>
              <w:contextualSpacing/>
              <w:rPr>
                <w:rFonts w:eastAsia="Courier New"/>
                <w:b/>
                <w:color w:val="7030A0"/>
                <w:sz w:val="18"/>
                <w:szCs w:val="18"/>
              </w:rPr>
            </w:pPr>
            <w:r>
              <w:rPr>
                <w:b/>
                <w:color w:val="7030A0"/>
                <w:sz w:val="18"/>
              </w:rPr>
              <w:t>Skip Pattern</w:t>
            </w:r>
          </w:p>
          <w:p w:rsidR="00BC1218" w:rsidRPr="00B02482" w:rsidP="00C35E4F" w14:paraId="2C657A60" w14:textId="77777777">
            <w:pPr>
              <w:contextualSpacing/>
              <w:rPr>
                <w:rFonts w:eastAsia="Courier New"/>
                <w:b/>
                <w:color w:val="7030A0"/>
                <w:sz w:val="18"/>
                <w:szCs w:val="18"/>
              </w:rPr>
            </w:pPr>
          </w:p>
        </w:tc>
        <w:tc>
          <w:tcPr>
            <w:tcW w:w="8457" w:type="dxa"/>
          </w:tcPr>
          <w:p w:rsidR="00BC1218" w:rsidRPr="00C8011C" w:rsidP="00C35E4F" w14:paraId="4C1477DC" w14:textId="42439938">
            <w:pPr>
              <w:contextualSpacing/>
              <w:rPr>
                <w:rFonts w:eastAsia="Courier New"/>
                <w:b/>
                <w:color w:val="7030A0"/>
                <w:sz w:val="18"/>
                <w:szCs w:val="18"/>
                <w:lang w:val="en-US"/>
              </w:rPr>
            </w:pPr>
            <w:r w:rsidRPr="00C8011C">
              <w:rPr>
                <w:b/>
                <w:color w:val="7030A0"/>
                <w:sz w:val="18"/>
                <w:lang w:val="en-US"/>
              </w:rPr>
              <w:t>If Q.1 = ‘</w:t>
            </w:r>
            <w:r w:rsidR="006F3D01">
              <w:rPr>
                <w:b/>
                <w:color w:val="7030A0"/>
                <w:sz w:val="18"/>
                <w:lang w:val="en-US"/>
              </w:rPr>
              <w:t>Sí</w:t>
            </w:r>
            <w:r w:rsidR="00030B41">
              <w:rPr>
                <w:b/>
                <w:color w:val="7030A0"/>
                <w:sz w:val="18"/>
                <w:lang w:val="en-US"/>
              </w:rPr>
              <w:t xml:space="preserve"> </w:t>
            </w:r>
            <w:r w:rsidRPr="00C8011C">
              <w:rPr>
                <w:b/>
                <w:color w:val="7030A0"/>
                <w:sz w:val="18"/>
                <w:lang w:val="en-US"/>
              </w:rPr>
              <w:t>’ [1] OR R.1 = ‘</w:t>
            </w:r>
            <w:r w:rsidR="006F3D01">
              <w:rPr>
                <w:b/>
                <w:color w:val="7030A0"/>
                <w:sz w:val="18"/>
                <w:lang w:val="en-US"/>
              </w:rPr>
              <w:t>Sí</w:t>
            </w:r>
            <w:r w:rsidR="00030B41">
              <w:rPr>
                <w:b/>
                <w:color w:val="7030A0"/>
                <w:sz w:val="18"/>
                <w:lang w:val="en-US"/>
              </w:rPr>
              <w:t xml:space="preserve"> </w:t>
            </w:r>
            <w:r w:rsidRPr="00C8011C">
              <w:rPr>
                <w:b/>
                <w:color w:val="7030A0"/>
                <w:sz w:val="18"/>
                <w:lang w:val="en-US"/>
              </w:rPr>
              <w:t>’ [1]</w:t>
            </w:r>
            <w:r w:rsidR="0044450B">
              <w:rPr>
                <w:b/>
                <w:color w:val="7030A0"/>
                <w:sz w:val="18"/>
                <w:lang w:val="en-US"/>
              </w:rPr>
              <w:t xml:space="preserve"> </w:t>
            </w:r>
            <w:r w:rsidRPr="00C8011C">
              <w:rPr>
                <w:b/>
                <w:color w:val="7030A0"/>
                <w:sz w:val="18"/>
                <w:lang w:val="en-US"/>
              </w:rPr>
              <w:t>then GO to S.1</w:t>
            </w:r>
          </w:p>
          <w:p w:rsidR="00BC1218" w:rsidRPr="00B02482" w:rsidP="72CA42CA" w14:paraId="48471B99" w14:textId="272E07AC">
            <w:pPr>
              <w:contextualSpacing/>
              <w:rPr>
                <w:rFonts w:eastAsia="Courier New"/>
                <w:b/>
                <w:color w:val="7030A0"/>
                <w:sz w:val="18"/>
                <w:szCs w:val="18"/>
              </w:rPr>
            </w:pPr>
            <w:r>
              <w:rPr>
                <w:b/>
                <w:color w:val="7030A0"/>
                <w:sz w:val="18"/>
              </w:rPr>
              <w:t>ELSE GO to T.1</w:t>
            </w:r>
          </w:p>
        </w:tc>
      </w:tr>
    </w:tbl>
    <w:p w:rsidR="004F293D" w:rsidP="72CA42CA" w14:paraId="2A377B3A" w14:textId="5BF3BD53">
      <w:pPr>
        <w:spacing w:after="160" w:line="259" w:lineRule="auto"/>
        <w:rPr>
          <w:b/>
          <w:bCs/>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3A13CDA0" w14:textId="77777777" w:rsidTr="00F93C3D">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B02482" w:rsidRPr="00D03543" w:rsidP="00FD6615" w14:paraId="24083500" w14:textId="2E63AB1E">
            <w:pPr>
              <w:contextualSpacing/>
              <w:rPr>
                <w:rFonts w:eastAsia="Courier New" w:cstheme="minorHAnsi"/>
                <w:b/>
                <w:color w:val="FF0000"/>
                <w:sz w:val="18"/>
                <w:szCs w:val="18"/>
              </w:rPr>
            </w:pPr>
            <w:r w:rsidRPr="00D03543">
              <w:rPr>
                <w:b/>
                <w:color w:val="FF0000"/>
                <w:sz w:val="18"/>
              </w:rPr>
              <w:t>Transición: Las siguientes preguntas son sobre las experiencias que tuvo al consumir drogas.</w:t>
            </w:r>
            <w:r w:rsidR="00030B41">
              <w:rPr>
                <w:b/>
                <w:color w:val="FF0000"/>
                <w:sz w:val="18"/>
              </w:rPr>
              <w:t xml:space="preserve"> </w:t>
            </w:r>
          </w:p>
        </w:tc>
      </w:tr>
    </w:tbl>
    <w:p w:rsidR="00A5243D" w:rsidP="72CA42CA" w14:paraId="552B0497" w14:textId="77777777">
      <w:pPr>
        <w:spacing w:after="160" w:line="259" w:lineRule="auto"/>
        <w:rPr>
          <w:b/>
          <w:bCs/>
        </w:rPr>
      </w:pPr>
    </w:p>
    <w:tbl>
      <w:tblPr>
        <w:tblW w:w="9900" w:type="dxa"/>
        <w:tblLayout w:type="fixed"/>
        <w:tblLook w:val="04A0"/>
      </w:tblPr>
      <w:tblGrid>
        <w:gridCol w:w="1463"/>
        <w:gridCol w:w="5917"/>
        <w:gridCol w:w="2520"/>
      </w:tblGrid>
      <w:tr w14:paraId="395B8F1B" w14:textId="77777777" w:rsidTr="00D465AF">
        <w:tblPrEx>
          <w:tblW w:w="9900" w:type="dxa"/>
          <w:tblLayout w:type="fixed"/>
          <w:tblLook w:val="04A0"/>
        </w:tblPrEx>
        <w:tc>
          <w:tcPr>
            <w:tcW w:w="1463" w:type="dxa"/>
          </w:tcPr>
          <w:p w:rsidR="00ED0324" w:rsidRPr="001C4319" w:rsidP="00920F77" w14:paraId="3F0DBCE7" w14:textId="55A9D7A1">
            <w:pPr>
              <w:spacing w:after="0"/>
              <w:contextualSpacing/>
              <w:rPr>
                <w:rFonts w:eastAsia="Courier New"/>
                <w:color w:val="000000"/>
                <w:sz w:val="18"/>
                <w:szCs w:val="18"/>
              </w:rPr>
            </w:pPr>
            <w:r>
              <w:rPr>
                <w:b/>
                <w:color w:val="000000" w:themeColor="text1"/>
                <w:sz w:val="18"/>
              </w:rPr>
              <w:t>S.1</w:t>
            </w:r>
          </w:p>
        </w:tc>
        <w:tc>
          <w:tcPr>
            <w:tcW w:w="8437" w:type="dxa"/>
            <w:gridSpan w:val="2"/>
            <w:vAlign w:val="bottom"/>
          </w:tcPr>
          <w:p w:rsidR="00ED0324" w:rsidRPr="00713976" w:rsidP="004D1FB1" w14:paraId="4EE608A1" w14:textId="02C88468">
            <w:pPr>
              <w:spacing w:after="0"/>
              <w:contextualSpacing/>
              <w:rPr>
                <w:rFonts w:eastAsia="Courier New"/>
                <w:color w:val="000000" w:themeColor="text1"/>
                <w:sz w:val="18"/>
                <w:szCs w:val="18"/>
              </w:rPr>
            </w:pPr>
            <w:r w:rsidRPr="00713976">
              <w:rPr>
                <w:b/>
                <w:bCs/>
                <w:color w:val="000000" w:themeColor="text1"/>
                <w:sz w:val="18"/>
              </w:rPr>
              <w:t>En los 12 meses anteriores a su diagnóstico</w:t>
            </w:r>
            <w:r w:rsidRPr="00D03543">
              <w:rPr>
                <w:color w:val="000000" w:themeColor="text1"/>
                <w:sz w:val="18"/>
              </w:rPr>
              <w:t xml:space="preserve">, desde [MES/AÑO] hasta [MES/AÑO2], ¿recibió suministros o </w:t>
            </w:r>
            <w:r w:rsidRPr="00713976">
              <w:rPr>
                <w:color w:val="000000" w:themeColor="text1"/>
                <w:sz w:val="18"/>
              </w:rPr>
              <w:t xml:space="preserve">servicios de alguno de los siguientes sitios o personas? </w:t>
            </w:r>
          </w:p>
          <w:p w:rsidR="00ED0324" w:rsidRPr="00713976" w:rsidP="006B037B" w14:paraId="69E5E77F" w14:textId="77777777">
            <w:pPr>
              <w:spacing w:after="0"/>
              <w:contextualSpacing/>
              <w:rPr>
                <w:rFonts w:eastAsia="Courier New"/>
                <w:color w:val="000000" w:themeColor="text1"/>
                <w:sz w:val="18"/>
                <w:szCs w:val="18"/>
              </w:rPr>
            </w:pPr>
            <w:r w:rsidRPr="00713976">
              <w:rPr>
                <w:color w:val="000000" w:themeColor="text1"/>
                <w:sz w:val="18"/>
              </w:rPr>
              <w:t>[WB: Seleccione todas las respuestas que correspondan].</w:t>
            </w:r>
          </w:p>
          <w:p w:rsidR="00ED0324" w:rsidRPr="00D03543" w:rsidP="004D1FB1" w14:paraId="0D14CE1A" w14:textId="1E44A572">
            <w:pPr>
              <w:spacing w:after="0"/>
              <w:contextualSpacing/>
              <w:rPr>
                <w:rFonts w:eastAsia="Courier New"/>
                <w:color w:val="000000"/>
                <w:sz w:val="18"/>
                <w:szCs w:val="18"/>
              </w:rPr>
            </w:pPr>
            <w:r w:rsidRPr="00713976">
              <w:rPr>
                <w:color w:val="000000" w:themeColor="text1"/>
                <w:sz w:val="18"/>
              </w:rPr>
              <w:t xml:space="preserve">[IA: Conteste “sí” o “no” para cada </w:t>
            </w:r>
            <w:r w:rsidRPr="00713976" w:rsidR="00C660AE">
              <w:rPr>
                <w:color w:val="000000" w:themeColor="text1"/>
                <w:sz w:val="18"/>
              </w:rPr>
              <w:t>respuesta</w:t>
            </w:r>
            <w:r w:rsidRPr="00713976">
              <w:rPr>
                <w:color w:val="000000" w:themeColor="text1"/>
                <w:sz w:val="18"/>
              </w:rPr>
              <w:t>].</w:t>
            </w:r>
          </w:p>
        </w:tc>
      </w:tr>
      <w:tr w14:paraId="179F7DB9" w14:textId="77777777" w:rsidTr="00D465AF">
        <w:tblPrEx>
          <w:tblW w:w="9900" w:type="dxa"/>
          <w:tblLayout w:type="fixed"/>
          <w:tblLook w:val="04A0"/>
        </w:tblPrEx>
        <w:tc>
          <w:tcPr>
            <w:tcW w:w="1463" w:type="dxa"/>
          </w:tcPr>
          <w:p w:rsidR="00F102C7" w:rsidP="004D1FB1" w14:paraId="0B286F95" w14:textId="77777777">
            <w:pPr>
              <w:spacing w:after="0"/>
              <w:contextualSpacing/>
              <w:rPr>
                <w:rFonts w:eastAsia="Courier New"/>
                <w:b/>
                <w:color w:val="000000" w:themeColor="text1"/>
                <w:sz w:val="18"/>
                <w:szCs w:val="18"/>
              </w:rPr>
            </w:pPr>
          </w:p>
        </w:tc>
        <w:tc>
          <w:tcPr>
            <w:tcW w:w="8437" w:type="dxa"/>
            <w:gridSpan w:val="2"/>
            <w:vAlign w:val="bottom"/>
          </w:tcPr>
          <w:p w:rsidR="00F102C7" w:rsidRPr="00D03543" w:rsidP="004D1FB1" w14:paraId="294D5AC2" w14:textId="02EBF440">
            <w:pPr>
              <w:spacing w:after="0"/>
              <w:contextualSpacing/>
              <w:rPr>
                <w:rFonts w:eastAsia="Courier New"/>
                <w:color w:val="000000" w:themeColor="text1"/>
                <w:sz w:val="18"/>
                <w:szCs w:val="18"/>
                <w:lang w:val="en-US"/>
              </w:rPr>
            </w:pPr>
            <w:r w:rsidRPr="00D03543">
              <w:rPr>
                <w:color w:val="7030A0"/>
                <w:sz w:val="18"/>
                <w:lang w:val="en-US"/>
              </w:rPr>
              <w:t>Programming note:</w:t>
            </w:r>
            <w:r w:rsidRPr="00D03543" w:rsidR="0044450B">
              <w:rPr>
                <w:color w:val="7030A0"/>
                <w:sz w:val="18"/>
                <w:lang w:val="en-US"/>
              </w:rPr>
              <w:t xml:space="preserve"> </w:t>
            </w:r>
            <w:r w:rsidRPr="00D03543">
              <w:rPr>
                <w:color w:val="7030A0"/>
                <w:sz w:val="18"/>
                <w:lang w:val="en-US"/>
              </w:rPr>
              <w:t>Populate diagnosis dates</w:t>
            </w:r>
            <w:r w:rsidRPr="00D03543">
              <w:rPr>
                <w:color w:val="000000" w:themeColor="text1"/>
                <w:sz w:val="18"/>
                <w:lang w:val="en-US"/>
              </w:rPr>
              <w:t xml:space="preserve"> </w:t>
            </w:r>
          </w:p>
        </w:tc>
      </w:tr>
      <w:tr w14:paraId="45212914" w14:textId="77777777" w:rsidTr="004238FA">
        <w:tblPrEx>
          <w:tblW w:w="9900" w:type="dxa"/>
          <w:tblLayout w:type="fixed"/>
          <w:tblLook w:val="04A0"/>
        </w:tblPrEx>
        <w:tc>
          <w:tcPr>
            <w:tcW w:w="1463" w:type="dxa"/>
          </w:tcPr>
          <w:p w:rsidR="00ED0324" w:rsidRPr="00E7043D" w:rsidP="004D1FB1" w14:paraId="088DDA73" w14:textId="280176A5">
            <w:pPr>
              <w:spacing w:after="0"/>
              <w:contextualSpacing/>
              <w:rPr>
                <w:rFonts w:eastAsia="Courier New" w:cstheme="minorHAnsi"/>
                <w:b/>
                <w:i/>
                <w:color w:val="ED7D31" w:themeColor="accent2"/>
                <w:sz w:val="18"/>
                <w:szCs w:val="18"/>
              </w:rPr>
            </w:pPr>
            <w:r>
              <w:rPr>
                <w:b/>
                <w:i/>
                <w:color w:val="ED7D31" w:themeColor="accent2"/>
                <w:sz w:val="18"/>
              </w:rPr>
              <w:t>S_SSP</w:t>
            </w:r>
          </w:p>
        </w:tc>
        <w:tc>
          <w:tcPr>
            <w:tcW w:w="5917" w:type="dxa"/>
            <w:vAlign w:val="bottom"/>
          </w:tcPr>
          <w:p w:rsidR="00ED0324" w:rsidRPr="00D03543" w:rsidP="004D1FB1" w14:paraId="450226DF" w14:textId="1AAA37F7">
            <w:pPr>
              <w:tabs>
                <w:tab w:val="right" w:leader="dot" w:pos="5760"/>
              </w:tabs>
              <w:spacing w:after="0"/>
              <w:contextualSpacing/>
              <w:rPr>
                <w:rFonts w:eastAsia="Courier New" w:cstheme="minorHAnsi"/>
                <w:color w:val="000000"/>
                <w:sz w:val="18"/>
                <w:szCs w:val="18"/>
              </w:rPr>
            </w:pPr>
            <w:r w:rsidRPr="00D03543">
              <w:rPr>
                <w:color w:val="000000"/>
                <w:sz w:val="18"/>
              </w:rPr>
              <w:t>Programa de servicios de jeringas o programa de intercambio de agujas</w:t>
            </w:r>
            <w:r w:rsidR="00030B41">
              <w:rPr>
                <w:color w:val="000000"/>
                <w:sz w:val="18"/>
              </w:rPr>
              <w:t xml:space="preserve"> </w:t>
            </w:r>
          </w:p>
        </w:tc>
        <w:tc>
          <w:tcPr>
            <w:tcW w:w="2520" w:type="dxa"/>
            <w:vAlign w:val="center"/>
          </w:tcPr>
          <w:p w:rsidR="00ED0324" w:rsidRPr="00C27555" w:rsidP="00D465AF" w14:paraId="7E9A2295" w14:textId="77777777">
            <w:pPr>
              <w:spacing w:after="0"/>
              <w:contextualSpacing/>
              <w:rPr>
                <w:rFonts w:eastAsia="Courier New" w:cstheme="minorHAnsi"/>
                <w:color w:val="000000"/>
                <w:sz w:val="18"/>
                <w:szCs w:val="18"/>
              </w:rPr>
            </w:pPr>
            <w:r>
              <w:rPr>
                <w:color w:val="000000"/>
                <w:sz w:val="18"/>
              </w:rPr>
              <w:t>1</w:t>
            </w:r>
          </w:p>
        </w:tc>
      </w:tr>
      <w:tr w14:paraId="38E1B083" w14:textId="77777777" w:rsidTr="004238FA">
        <w:tblPrEx>
          <w:tblW w:w="9900" w:type="dxa"/>
          <w:tblLayout w:type="fixed"/>
          <w:tblLook w:val="04A0"/>
        </w:tblPrEx>
        <w:tc>
          <w:tcPr>
            <w:tcW w:w="1463" w:type="dxa"/>
          </w:tcPr>
          <w:p w:rsidR="00ED0324" w:rsidRPr="00E7043D" w:rsidP="004D1FB1" w14:paraId="2431B484" w14:textId="71D332F6">
            <w:pPr>
              <w:spacing w:after="0"/>
              <w:contextualSpacing/>
              <w:rPr>
                <w:rFonts w:eastAsia="Courier New" w:cstheme="minorHAnsi"/>
                <w:b/>
                <w:i/>
                <w:color w:val="ED7D31" w:themeColor="accent2"/>
                <w:sz w:val="18"/>
                <w:szCs w:val="18"/>
              </w:rPr>
            </w:pPr>
            <w:r>
              <w:rPr>
                <w:b/>
                <w:i/>
                <w:color w:val="ED7D31" w:themeColor="accent2"/>
                <w:sz w:val="18"/>
              </w:rPr>
              <w:t>S_PHARM</w:t>
            </w:r>
          </w:p>
        </w:tc>
        <w:tc>
          <w:tcPr>
            <w:tcW w:w="5917" w:type="dxa"/>
            <w:vAlign w:val="bottom"/>
          </w:tcPr>
          <w:p w:rsidR="00ED0324" w:rsidRPr="00D03543" w:rsidP="004D1FB1" w14:paraId="21E6F409" w14:textId="7FC815D8">
            <w:pPr>
              <w:tabs>
                <w:tab w:val="right" w:leader="dot" w:pos="5760"/>
              </w:tabs>
              <w:spacing w:after="0"/>
              <w:contextualSpacing/>
              <w:rPr>
                <w:rFonts w:eastAsia="Courier New" w:cstheme="minorHAnsi"/>
                <w:color w:val="000000"/>
                <w:sz w:val="18"/>
                <w:szCs w:val="18"/>
              </w:rPr>
            </w:pPr>
            <w:r w:rsidRPr="00D03543">
              <w:rPr>
                <w:color w:val="000000"/>
                <w:sz w:val="18"/>
              </w:rPr>
              <w:t>Farmacia</w:t>
            </w:r>
            <w:r w:rsidR="00030B41">
              <w:rPr>
                <w:color w:val="000000"/>
                <w:sz w:val="18"/>
              </w:rPr>
              <w:t xml:space="preserve"> </w:t>
            </w:r>
          </w:p>
        </w:tc>
        <w:tc>
          <w:tcPr>
            <w:tcW w:w="2520" w:type="dxa"/>
            <w:vAlign w:val="center"/>
          </w:tcPr>
          <w:p w:rsidR="00ED0324" w:rsidRPr="00C27555" w:rsidP="00D465AF" w14:paraId="342CCD12" w14:textId="77777777">
            <w:pPr>
              <w:spacing w:after="0"/>
              <w:contextualSpacing/>
              <w:rPr>
                <w:rFonts w:eastAsia="Courier New" w:cstheme="minorHAnsi"/>
                <w:color w:val="000000"/>
                <w:sz w:val="18"/>
                <w:szCs w:val="18"/>
              </w:rPr>
            </w:pPr>
            <w:r>
              <w:rPr>
                <w:color w:val="000000"/>
                <w:sz w:val="18"/>
              </w:rPr>
              <w:t>2</w:t>
            </w:r>
          </w:p>
        </w:tc>
      </w:tr>
      <w:tr w14:paraId="37CAF302" w14:textId="77777777" w:rsidTr="004238FA">
        <w:tblPrEx>
          <w:tblW w:w="9900" w:type="dxa"/>
          <w:tblLayout w:type="fixed"/>
          <w:tblLook w:val="04A0"/>
        </w:tblPrEx>
        <w:tc>
          <w:tcPr>
            <w:tcW w:w="1463" w:type="dxa"/>
          </w:tcPr>
          <w:p w:rsidR="00ED0324" w:rsidRPr="00E7043D" w:rsidP="004D1FB1" w14:paraId="453D53FA" w14:textId="7B8250C1">
            <w:pPr>
              <w:spacing w:after="0"/>
              <w:contextualSpacing/>
              <w:rPr>
                <w:rFonts w:eastAsia="Courier New" w:cstheme="minorHAnsi"/>
                <w:b/>
                <w:i/>
                <w:color w:val="ED7D31" w:themeColor="accent2"/>
                <w:sz w:val="18"/>
                <w:szCs w:val="18"/>
              </w:rPr>
            </w:pPr>
            <w:r>
              <w:rPr>
                <w:b/>
                <w:i/>
                <w:color w:val="ED7D31" w:themeColor="accent2"/>
                <w:sz w:val="18"/>
              </w:rPr>
              <w:t>S_DOC</w:t>
            </w:r>
          </w:p>
        </w:tc>
        <w:tc>
          <w:tcPr>
            <w:tcW w:w="5917" w:type="dxa"/>
            <w:vAlign w:val="bottom"/>
          </w:tcPr>
          <w:p w:rsidR="00ED0324" w:rsidRPr="00D03543" w:rsidP="004D1FB1" w14:paraId="5CCB751C" w14:textId="6F7C80A4">
            <w:pPr>
              <w:tabs>
                <w:tab w:val="right" w:leader="dot" w:pos="5760"/>
              </w:tabs>
              <w:spacing w:after="0"/>
              <w:contextualSpacing/>
              <w:rPr>
                <w:rFonts w:eastAsia="Courier New" w:cstheme="minorHAnsi"/>
                <w:color w:val="000000"/>
                <w:sz w:val="18"/>
                <w:szCs w:val="18"/>
              </w:rPr>
            </w:pPr>
            <w:r w:rsidRPr="00D03543">
              <w:rPr>
                <w:color w:val="000000"/>
                <w:sz w:val="18"/>
              </w:rPr>
              <w:t>Consultorio médico, centro médico u hospital</w:t>
            </w:r>
            <w:r w:rsidR="00030B41">
              <w:rPr>
                <w:color w:val="000000"/>
                <w:sz w:val="18"/>
              </w:rPr>
              <w:t xml:space="preserve"> </w:t>
            </w:r>
          </w:p>
        </w:tc>
        <w:tc>
          <w:tcPr>
            <w:tcW w:w="2520" w:type="dxa"/>
            <w:vAlign w:val="center"/>
          </w:tcPr>
          <w:p w:rsidR="00ED0324" w:rsidRPr="00C27555" w:rsidP="00D465AF" w14:paraId="0458A478" w14:textId="77777777">
            <w:pPr>
              <w:spacing w:after="0"/>
              <w:contextualSpacing/>
              <w:rPr>
                <w:rFonts w:eastAsia="Courier New" w:cstheme="minorHAnsi"/>
                <w:color w:val="000000"/>
                <w:sz w:val="18"/>
                <w:szCs w:val="18"/>
              </w:rPr>
            </w:pPr>
            <w:r>
              <w:rPr>
                <w:color w:val="000000"/>
                <w:sz w:val="18"/>
              </w:rPr>
              <w:t>3</w:t>
            </w:r>
          </w:p>
        </w:tc>
      </w:tr>
      <w:tr w14:paraId="4B621895" w14:textId="77777777" w:rsidTr="004238FA">
        <w:tblPrEx>
          <w:tblW w:w="9900" w:type="dxa"/>
          <w:tblLayout w:type="fixed"/>
          <w:tblLook w:val="04A0"/>
        </w:tblPrEx>
        <w:tc>
          <w:tcPr>
            <w:tcW w:w="1463" w:type="dxa"/>
          </w:tcPr>
          <w:p w:rsidR="00ED0324" w:rsidRPr="00E7043D" w:rsidP="004D1FB1" w14:paraId="7FD9641F" w14:textId="57A30737">
            <w:pPr>
              <w:spacing w:after="0"/>
              <w:contextualSpacing/>
              <w:rPr>
                <w:rFonts w:eastAsia="Courier New" w:cstheme="minorHAnsi"/>
                <w:b/>
                <w:i/>
                <w:color w:val="ED7D31" w:themeColor="accent2"/>
                <w:sz w:val="18"/>
                <w:szCs w:val="18"/>
              </w:rPr>
            </w:pPr>
            <w:r>
              <w:rPr>
                <w:b/>
                <w:i/>
                <w:color w:val="ED7D31" w:themeColor="accent2"/>
                <w:sz w:val="18"/>
              </w:rPr>
              <w:t>S_FRIEND</w:t>
            </w:r>
          </w:p>
        </w:tc>
        <w:tc>
          <w:tcPr>
            <w:tcW w:w="5917" w:type="dxa"/>
            <w:vAlign w:val="bottom"/>
          </w:tcPr>
          <w:p w:rsidR="00ED0324" w:rsidRPr="00D03543" w:rsidP="004D1FB1" w14:paraId="51E2F5A4" w14:textId="7EB2D3AC">
            <w:pPr>
              <w:tabs>
                <w:tab w:val="right" w:leader="dot" w:pos="5760"/>
              </w:tabs>
              <w:spacing w:after="0"/>
              <w:contextualSpacing/>
              <w:rPr>
                <w:rFonts w:eastAsia="Courier New" w:cstheme="minorHAnsi"/>
                <w:color w:val="000000"/>
                <w:sz w:val="18"/>
                <w:szCs w:val="18"/>
              </w:rPr>
            </w:pPr>
            <w:r w:rsidRPr="00D03543">
              <w:rPr>
                <w:color w:val="000000"/>
                <w:sz w:val="18"/>
              </w:rPr>
              <w:t>Amigo(a), familiar o pareja sexual</w:t>
            </w:r>
            <w:r w:rsidR="00030B41">
              <w:rPr>
                <w:color w:val="000000"/>
                <w:sz w:val="18"/>
              </w:rPr>
              <w:t xml:space="preserve"> </w:t>
            </w:r>
          </w:p>
        </w:tc>
        <w:tc>
          <w:tcPr>
            <w:tcW w:w="2520" w:type="dxa"/>
            <w:vAlign w:val="center"/>
          </w:tcPr>
          <w:p w:rsidR="00ED0324" w:rsidRPr="00C27555" w:rsidP="00D465AF" w14:paraId="0AF68280" w14:textId="77777777">
            <w:pPr>
              <w:spacing w:after="0"/>
              <w:contextualSpacing/>
              <w:rPr>
                <w:rFonts w:eastAsia="Courier New" w:cstheme="minorHAnsi"/>
                <w:color w:val="000000"/>
                <w:sz w:val="18"/>
                <w:szCs w:val="18"/>
              </w:rPr>
            </w:pPr>
            <w:r>
              <w:rPr>
                <w:color w:val="000000"/>
                <w:sz w:val="18"/>
              </w:rPr>
              <w:t>4</w:t>
            </w:r>
          </w:p>
        </w:tc>
      </w:tr>
      <w:tr w14:paraId="392348A7" w14:textId="77777777" w:rsidTr="004238FA">
        <w:tblPrEx>
          <w:tblW w:w="9900" w:type="dxa"/>
          <w:tblLayout w:type="fixed"/>
          <w:tblLook w:val="04A0"/>
        </w:tblPrEx>
        <w:tc>
          <w:tcPr>
            <w:tcW w:w="1463" w:type="dxa"/>
          </w:tcPr>
          <w:p w:rsidR="00ED0324" w:rsidRPr="00E7043D" w:rsidP="004D1FB1" w14:paraId="0D55F209" w14:textId="49A0F5BA">
            <w:pPr>
              <w:spacing w:after="0"/>
              <w:contextualSpacing/>
              <w:rPr>
                <w:rFonts w:eastAsia="Courier New" w:cstheme="minorHAnsi"/>
                <w:b/>
                <w:i/>
                <w:color w:val="ED7D31" w:themeColor="accent2"/>
                <w:sz w:val="18"/>
                <w:szCs w:val="18"/>
              </w:rPr>
            </w:pPr>
            <w:r>
              <w:rPr>
                <w:b/>
                <w:i/>
                <w:color w:val="ED7D31" w:themeColor="accent2"/>
                <w:sz w:val="18"/>
              </w:rPr>
              <w:t>S_DEALER</w:t>
            </w:r>
          </w:p>
        </w:tc>
        <w:tc>
          <w:tcPr>
            <w:tcW w:w="5917" w:type="dxa"/>
            <w:vAlign w:val="bottom"/>
          </w:tcPr>
          <w:p w:rsidR="00ED0324" w:rsidRPr="00D03543" w:rsidP="004D1FB1" w14:paraId="3532F7F2" w14:textId="27D55EFE">
            <w:pPr>
              <w:tabs>
                <w:tab w:val="right" w:leader="dot" w:pos="5760"/>
              </w:tabs>
              <w:spacing w:after="0"/>
              <w:contextualSpacing/>
              <w:rPr>
                <w:rFonts w:eastAsia="Courier New" w:cstheme="minorHAnsi"/>
                <w:color w:val="000000"/>
                <w:sz w:val="18"/>
                <w:szCs w:val="18"/>
              </w:rPr>
            </w:pPr>
            <w:r w:rsidRPr="00D03543">
              <w:rPr>
                <w:color w:val="000000"/>
                <w:sz w:val="18"/>
              </w:rPr>
              <w:t>Traficante de drogas o agujas, salón para inyectarse o de la calle</w:t>
            </w:r>
            <w:r w:rsidR="00030B41">
              <w:rPr>
                <w:color w:val="000000"/>
                <w:sz w:val="18"/>
              </w:rPr>
              <w:t xml:space="preserve"> </w:t>
            </w:r>
          </w:p>
        </w:tc>
        <w:tc>
          <w:tcPr>
            <w:tcW w:w="2520" w:type="dxa"/>
            <w:vAlign w:val="center"/>
          </w:tcPr>
          <w:p w:rsidR="00ED0324" w:rsidRPr="00C27555" w:rsidP="00D465AF" w14:paraId="7F5ECCFC" w14:textId="77777777">
            <w:pPr>
              <w:spacing w:after="0"/>
              <w:contextualSpacing/>
              <w:rPr>
                <w:rFonts w:eastAsia="Courier New" w:cstheme="minorHAnsi"/>
                <w:color w:val="000000"/>
                <w:sz w:val="18"/>
                <w:szCs w:val="18"/>
              </w:rPr>
            </w:pPr>
            <w:r>
              <w:rPr>
                <w:color w:val="000000"/>
                <w:sz w:val="18"/>
              </w:rPr>
              <w:t>5</w:t>
            </w:r>
          </w:p>
        </w:tc>
      </w:tr>
      <w:tr w14:paraId="21859197" w14:textId="77777777" w:rsidTr="004238FA">
        <w:tblPrEx>
          <w:tblW w:w="9900" w:type="dxa"/>
          <w:tblLayout w:type="fixed"/>
          <w:tblLook w:val="04A0"/>
        </w:tblPrEx>
        <w:tc>
          <w:tcPr>
            <w:tcW w:w="1463" w:type="dxa"/>
          </w:tcPr>
          <w:p w:rsidR="00ED0324" w:rsidRPr="00E7043D" w:rsidP="004D1FB1" w14:paraId="19A6EF7C" w14:textId="1A7F77A8">
            <w:pPr>
              <w:spacing w:after="0"/>
              <w:contextualSpacing/>
              <w:rPr>
                <w:rFonts w:eastAsia="Courier New" w:cstheme="minorHAnsi"/>
                <w:b/>
                <w:i/>
                <w:color w:val="ED7D31" w:themeColor="accent2"/>
                <w:sz w:val="18"/>
                <w:szCs w:val="18"/>
              </w:rPr>
            </w:pPr>
            <w:r>
              <w:rPr>
                <w:b/>
                <w:i/>
                <w:color w:val="ED7D31" w:themeColor="accent2"/>
                <w:sz w:val="18"/>
              </w:rPr>
              <w:t>S_ONLINE</w:t>
            </w:r>
          </w:p>
        </w:tc>
        <w:tc>
          <w:tcPr>
            <w:tcW w:w="5917" w:type="dxa"/>
            <w:vAlign w:val="bottom"/>
          </w:tcPr>
          <w:p w:rsidR="00ED0324" w:rsidRPr="00D03543" w:rsidP="004D1FB1" w14:paraId="343E2018" w14:textId="7BCDA897">
            <w:pPr>
              <w:tabs>
                <w:tab w:val="right" w:leader="dot" w:pos="5760"/>
              </w:tabs>
              <w:spacing w:after="0"/>
              <w:contextualSpacing/>
              <w:rPr>
                <w:rFonts w:eastAsia="Courier New" w:cstheme="minorHAnsi"/>
                <w:color w:val="000000"/>
                <w:sz w:val="18"/>
                <w:szCs w:val="18"/>
              </w:rPr>
            </w:pPr>
            <w:r w:rsidRPr="00D03543">
              <w:rPr>
                <w:color w:val="000000"/>
                <w:sz w:val="18"/>
              </w:rPr>
              <w:t xml:space="preserve">En línea o por correo postal </w:t>
            </w:r>
          </w:p>
        </w:tc>
        <w:tc>
          <w:tcPr>
            <w:tcW w:w="2520" w:type="dxa"/>
            <w:vAlign w:val="center"/>
          </w:tcPr>
          <w:p w:rsidR="00ED0324" w:rsidRPr="00C27555" w:rsidP="00D465AF" w14:paraId="4E620D76" w14:textId="77777777">
            <w:pPr>
              <w:spacing w:after="0"/>
              <w:contextualSpacing/>
              <w:rPr>
                <w:rFonts w:eastAsia="Courier New" w:cstheme="minorHAnsi"/>
                <w:color w:val="000000"/>
                <w:sz w:val="18"/>
                <w:szCs w:val="18"/>
              </w:rPr>
            </w:pPr>
            <w:r>
              <w:rPr>
                <w:color w:val="000000"/>
                <w:sz w:val="18"/>
              </w:rPr>
              <w:t>6</w:t>
            </w:r>
          </w:p>
        </w:tc>
      </w:tr>
      <w:tr w14:paraId="4A0BE55D" w14:textId="77777777" w:rsidTr="004238FA">
        <w:tblPrEx>
          <w:tblW w:w="9900" w:type="dxa"/>
          <w:tblLayout w:type="fixed"/>
          <w:tblLook w:val="04A0"/>
        </w:tblPrEx>
        <w:tc>
          <w:tcPr>
            <w:tcW w:w="1463" w:type="dxa"/>
          </w:tcPr>
          <w:p w:rsidR="00ED0324" w:rsidRPr="00E7043D" w:rsidP="004D1FB1" w14:paraId="1C2F029C" w14:textId="669CEBE9">
            <w:pPr>
              <w:spacing w:after="0"/>
              <w:contextualSpacing/>
              <w:rPr>
                <w:rFonts w:eastAsia="Courier New" w:cstheme="minorHAnsi"/>
                <w:b/>
                <w:i/>
                <w:color w:val="ED7D31" w:themeColor="accent2"/>
                <w:sz w:val="18"/>
                <w:szCs w:val="18"/>
              </w:rPr>
            </w:pPr>
            <w:r>
              <w:rPr>
                <w:b/>
                <w:i/>
                <w:color w:val="ED7D31" w:themeColor="accent2"/>
                <w:sz w:val="18"/>
              </w:rPr>
              <w:t>S_OTHER95</w:t>
            </w:r>
          </w:p>
        </w:tc>
        <w:tc>
          <w:tcPr>
            <w:tcW w:w="5917" w:type="dxa"/>
            <w:vAlign w:val="bottom"/>
          </w:tcPr>
          <w:p w:rsidR="00ED0324" w:rsidRPr="00D03543" w:rsidP="004D1FB1" w14:paraId="5283C95A" w14:textId="1BC9937B">
            <w:pPr>
              <w:tabs>
                <w:tab w:val="right" w:leader="dot" w:pos="5760"/>
              </w:tabs>
              <w:spacing w:after="0"/>
              <w:contextualSpacing/>
              <w:rPr>
                <w:rFonts w:eastAsia="Courier New" w:cstheme="minorHAnsi"/>
                <w:color w:val="000000"/>
                <w:sz w:val="18"/>
                <w:szCs w:val="18"/>
              </w:rPr>
            </w:pPr>
            <w:r w:rsidRPr="00D03543">
              <w:rPr>
                <w:color w:val="000000"/>
                <w:sz w:val="18"/>
              </w:rPr>
              <w:t xml:space="preserve">Otro lugar o persona </w:t>
            </w:r>
          </w:p>
        </w:tc>
        <w:tc>
          <w:tcPr>
            <w:tcW w:w="2520" w:type="dxa"/>
            <w:vAlign w:val="center"/>
          </w:tcPr>
          <w:p w:rsidR="00ED0324" w:rsidP="00D465AF" w14:paraId="24D061C1" w14:textId="5D3F97AB">
            <w:pPr>
              <w:spacing w:after="0"/>
              <w:contextualSpacing/>
              <w:rPr>
                <w:rFonts w:eastAsia="Courier New" w:cstheme="minorHAnsi"/>
                <w:color w:val="000000"/>
                <w:sz w:val="18"/>
                <w:szCs w:val="18"/>
              </w:rPr>
            </w:pPr>
            <w:r>
              <w:rPr>
                <w:color w:val="000000"/>
                <w:sz w:val="18"/>
              </w:rPr>
              <w:t>95</w:t>
            </w:r>
          </w:p>
        </w:tc>
      </w:tr>
      <w:tr w14:paraId="36DC0743" w14:textId="77777777" w:rsidTr="004238FA">
        <w:tblPrEx>
          <w:tblW w:w="9900" w:type="dxa"/>
          <w:tblLayout w:type="fixed"/>
          <w:tblLook w:val="04A0"/>
        </w:tblPrEx>
        <w:tc>
          <w:tcPr>
            <w:tcW w:w="1463" w:type="dxa"/>
          </w:tcPr>
          <w:p w:rsidR="00ED0324" w:rsidRPr="00E7043D" w:rsidP="004D1FB1" w14:paraId="456B0E1B" w14:textId="5E4CBA51">
            <w:pPr>
              <w:spacing w:after="0"/>
              <w:contextualSpacing/>
              <w:rPr>
                <w:rFonts w:eastAsia="Courier New" w:cstheme="minorHAnsi"/>
                <w:b/>
                <w:i/>
                <w:color w:val="ED7D31" w:themeColor="accent2"/>
                <w:sz w:val="18"/>
                <w:szCs w:val="18"/>
              </w:rPr>
            </w:pPr>
          </w:p>
        </w:tc>
        <w:tc>
          <w:tcPr>
            <w:tcW w:w="5917" w:type="dxa"/>
            <w:vAlign w:val="bottom"/>
          </w:tcPr>
          <w:p w:rsidR="00ED0324" w:rsidRPr="00D03543" w:rsidP="004D1FB1" w14:paraId="3708FC2C" w14:textId="71BC4269">
            <w:pPr>
              <w:tabs>
                <w:tab w:val="right" w:leader="dot" w:pos="5760"/>
              </w:tabs>
              <w:spacing w:after="0"/>
              <w:contextualSpacing/>
              <w:rPr>
                <w:rFonts w:eastAsia="Courier New" w:cstheme="minorHAnsi"/>
                <w:i/>
                <w:iCs/>
                <w:color w:val="767171" w:themeColor="background2" w:themeShade="80"/>
                <w:sz w:val="18"/>
                <w:szCs w:val="18"/>
              </w:rPr>
            </w:pPr>
          </w:p>
        </w:tc>
        <w:tc>
          <w:tcPr>
            <w:tcW w:w="2520" w:type="dxa"/>
            <w:vAlign w:val="center"/>
          </w:tcPr>
          <w:p w:rsidR="00ED0324" w:rsidRPr="003D1700" w:rsidP="00D465AF" w14:paraId="6EBF0012" w14:textId="35E372EA">
            <w:pPr>
              <w:spacing w:after="0"/>
              <w:contextualSpacing/>
              <w:rPr>
                <w:rFonts w:eastAsia="Courier New" w:cstheme="minorHAnsi"/>
                <w:i/>
                <w:iCs/>
                <w:color w:val="767171" w:themeColor="background2" w:themeShade="80"/>
                <w:sz w:val="18"/>
                <w:szCs w:val="18"/>
              </w:rPr>
            </w:pPr>
          </w:p>
        </w:tc>
      </w:tr>
      <w:tr w14:paraId="60456068" w14:textId="77777777" w:rsidTr="004238FA">
        <w:tblPrEx>
          <w:tblW w:w="9900" w:type="dxa"/>
          <w:tblLayout w:type="fixed"/>
          <w:tblLook w:val="04A0"/>
        </w:tblPrEx>
        <w:tc>
          <w:tcPr>
            <w:tcW w:w="1463" w:type="dxa"/>
          </w:tcPr>
          <w:p w:rsidR="00ED0324" w:rsidRPr="00E7043D" w:rsidP="004D1FB1" w14:paraId="320F6ECE" w14:textId="18913F21">
            <w:pPr>
              <w:spacing w:after="0"/>
              <w:contextualSpacing/>
              <w:rPr>
                <w:rFonts w:eastAsia="Courier New" w:cstheme="minorHAnsi"/>
                <w:b/>
                <w:i/>
                <w:color w:val="ED7D31" w:themeColor="accent2"/>
                <w:sz w:val="18"/>
                <w:szCs w:val="18"/>
              </w:rPr>
            </w:pPr>
            <w:r>
              <w:rPr>
                <w:b/>
                <w:i/>
                <w:color w:val="ED7D31" w:themeColor="accent2"/>
                <w:sz w:val="18"/>
              </w:rPr>
              <w:t>S_PNTR</w:t>
            </w:r>
          </w:p>
        </w:tc>
        <w:tc>
          <w:tcPr>
            <w:tcW w:w="5917" w:type="dxa"/>
            <w:vAlign w:val="bottom"/>
          </w:tcPr>
          <w:p w:rsidR="00ED0324" w:rsidRPr="00D03543" w:rsidP="004D1FB1" w14:paraId="151AAA08" w14:textId="6D9A3C44">
            <w:pPr>
              <w:tabs>
                <w:tab w:val="right" w:leader="dot" w:pos="5760"/>
              </w:tabs>
              <w:spacing w:after="0"/>
              <w:contextualSpacing/>
              <w:rPr>
                <w:rFonts w:eastAsia="Courier New" w:cstheme="minorHAnsi"/>
                <w:i/>
                <w:iCs/>
                <w:color w:val="767171" w:themeColor="background2" w:themeShade="80"/>
                <w:sz w:val="18"/>
                <w:szCs w:val="18"/>
              </w:rPr>
            </w:pPr>
            <w:r w:rsidRPr="00D03543">
              <w:rPr>
                <w:i/>
                <w:color w:val="767171" w:themeColor="background2" w:themeShade="80"/>
                <w:sz w:val="18"/>
              </w:rPr>
              <w:t xml:space="preserve">Prefiere no contestar </w:t>
            </w:r>
          </w:p>
        </w:tc>
        <w:tc>
          <w:tcPr>
            <w:tcW w:w="2520" w:type="dxa"/>
            <w:vAlign w:val="center"/>
          </w:tcPr>
          <w:p w:rsidR="00ED0324" w:rsidRPr="003D1700" w:rsidP="00D465AF" w14:paraId="3AF9BC8A"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99</w:t>
            </w:r>
          </w:p>
        </w:tc>
      </w:tr>
    </w:tbl>
    <w:p w:rsidR="00626412" w:rsidP="72CA42CA" w14:paraId="267FECC3" w14:textId="48089194">
      <w:pPr>
        <w:spacing w:after="160" w:line="259" w:lineRule="auto"/>
        <w:rPr>
          <w:b/>
          <w:bCs/>
        </w:rPr>
      </w:pPr>
    </w:p>
    <w:tbl>
      <w:tblPr>
        <w:tblW w:w="0" w:type="auto"/>
        <w:tblLook w:val="04A0"/>
      </w:tblPr>
      <w:tblGrid>
        <w:gridCol w:w="1433"/>
        <w:gridCol w:w="5317"/>
        <w:gridCol w:w="3150"/>
      </w:tblGrid>
      <w:tr w14:paraId="53C071C1" w14:textId="77777777" w:rsidTr="00CF22BB">
        <w:tblPrEx>
          <w:tblW w:w="0" w:type="auto"/>
          <w:tblLook w:val="04A0"/>
        </w:tblPrEx>
        <w:tc>
          <w:tcPr>
            <w:tcW w:w="1433" w:type="dxa"/>
            <w:vAlign w:val="bottom"/>
          </w:tcPr>
          <w:p w:rsidR="00964543" w:rsidP="00CF22BB" w14:paraId="25571B20" w14:textId="4059B547">
            <w:pPr>
              <w:spacing w:after="0"/>
              <w:rPr>
                <w:rFonts w:eastAsia="Courier New"/>
                <w:b/>
                <w:color w:val="000000" w:themeColor="text1"/>
                <w:sz w:val="18"/>
                <w:szCs w:val="18"/>
              </w:rPr>
            </w:pPr>
            <w:r>
              <w:rPr>
                <w:b/>
                <w:color w:val="000000" w:themeColor="text1"/>
                <w:sz w:val="18"/>
              </w:rPr>
              <w:t>S.2</w:t>
            </w:r>
          </w:p>
        </w:tc>
        <w:tc>
          <w:tcPr>
            <w:tcW w:w="8467" w:type="dxa"/>
            <w:gridSpan w:val="2"/>
            <w:vAlign w:val="bottom"/>
          </w:tcPr>
          <w:p w:rsidR="00964543" w:rsidRPr="00C8011C" w:rsidP="007B48D1" w14:paraId="19B8707F" w14:textId="71C36764">
            <w:pPr>
              <w:spacing w:after="0"/>
              <w:rPr>
                <w:rFonts w:eastAsia="Courier New"/>
                <w:b/>
                <w:color w:val="000000" w:themeColor="text1"/>
                <w:sz w:val="18"/>
                <w:szCs w:val="18"/>
                <w:lang w:val="en-US"/>
              </w:rPr>
            </w:pPr>
            <w:r w:rsidRPr="00C8011C">
              <w:rPr>
                <w:b/>
                <w:color w:val="000000" w:themeColor="text1"/>
                <w:sz w:val="18"/>
                <w:lang w:val="en-US"/>
              </w:rPr>
              <w:t>Patient out to provider – PWID (BDX)</w:t>
            </w:r>
          </w:p>
        </w:tc>
      </w:tr>
      <w:tr w14:paraId="2CE34108" w14:textId="77777777" w:rsidTr="00CF22BB">
        <w:tblPrEx>
          <w:tblW w:w="0" w:type="auto"/>
          <w:tblLook w:val="04A0"/>
        </w:tblPrEx>
        <w:tc>
          <w:tcPr>
            <w:tcW w:w="1433" w:type="dxa"/>
          </w:tcPr>
          <w:p w:rsidR="00ED0324" w:rsidRPr="007045E0" w:rsidP="00CF22BB" w14:paraId="0CFD71B8" w14:textId="354EC723">
            <w:pPr>
              <w:spacing w:after="0"/>
              <w:rPr>
                <w:rFonts w:eastAsia="Courier New"/>
                <w:b/>
                <w:i/>
                <w:color w:val="000000" w:themeColor="text1"/>
                <w:sz w:val="18"/>
                <w:szCs w:val="18"/>
              </w:rPr>
            </w:pPr>
            <w:r>
              <w:rPr>
                <w:b/>
                <w:i/>
                <w:color w:val="ED7D31" w:themeColor="accent2"/>
                <w:sz w:val="18"/>
              </w:rPr>
              <w:t>S_HCUSED</w:t>
            </w:r>
          </w:p>
        </w:tc>
        <w:tc>
          <w:tcPr>
            <w:tcW w:w="8467" w:type="dxa"/>
            <w:gridSpan w:val="2"/>
            <w:vAlign w:val="bottom"/>
          </w:tcPr>
          <w:p w:rsidR="00ED0324" w:rsidRPr="00D03543" w:rsidP="00CF22BB" w14:paraId="12B43504" w14:textId="7406949C">
            <w:pPr>
              <w:spacing w:after="0"/>
              <w:rPr>
                <w:rFonts w:eastAsia="Courier New"/>
                <w:color w:val="000000" w:themeColor="text1"/>
                <w:sz w:val="18"/>
                <w:szCs w:val="18"/>
              </w:rPr>
            </w:pPr>
            <w:r w:rsidRPr="00D03543">
              <w:rPr>
                <w:b/>
                <w:bCs/>
                <w:color w:val="000000" w:themeColor="text1"/>
                <w:sz w:val="18"/>
              </w:rPr>
              <w:t>Antes de su diagnóstico</w:t>
            </w:r>
            <w:r w:rsidRPr="00D03543">
              <w:rPr>
                <w:color w:val="000000" w:themeColor="text1"/>
                <w:sz w:val="18"/>
              </w:rPr>
              <w:t>, ¿le dijo usted a algún trabajador de la salud que consumía drogas inyectable</w:t>
            </w:r>
            <w:r w:rsidR="003171A8">
              <w:rPr>
                <w:color w:val="000000" w:themeColor="text1"/>
                <w:sz w:val="18"/>
              </w:rPr>
              <w:t>s</w:t>
            </w:r>
            <w:r w:rsidRPr="00D03543">
              <w:rPr>
                <w:color w:val="000000" w:themeColor="text1"/>
                <w:sz w:val="18"/>
              </w:rPr>
              <w:t xml:space="preserve"> o no inyectable</w:t>
            </w:r>
            <w:r w:rsidR="003171A8">
              <w:rPr>
                <w:color w:val="000000" w:themeColor="text1"/>
                <w:sz w:val="18"/>
              </w:rPr>
              <w:t>s</w:t>
            </w:r>
            <w:r w:rsidRPr="00D03543">
              <w:rPr>
                <w:color w:val="000000" w:themeColor="text1"/>
                <w:sz w:val="18"/>
              </w:rPr>
              <w:t xml:space="preserve"> que no le haya recetado un médico; por ejemplo, metanfetaminas, cocaína o heroína</w:t>
            </w:r>
            <w:r w:rsidR="00AB1D94">
              <w:rPr>
                <w:color w:val="000000" w:themeColor="text1"/>
                <w:sz w:val="18"/>
              </w:rPr>
              <w:t>?</w:t>
            </w:r>
            <w:r w:rsidRPr="00D03543">
              <w:rPr>
                <w:color w:val="000000" w:themeColor="text1"/>
                <w:sz w:val="18"/>
              </w:rPr>
              <w:t xml:space="preserve"> </w:t>
            </w:r>
          </w:p>
        </w:tc>
      </w:tr>
      <w:tr w14:paraId="563B4AA8" w14:textId="77777777" w:rsidTr="00CF22BB">
        <w:tblPrEx>
          <w:tblW w:w="0" w:type="auto"/>
          <w:tblLook w:val="04A0"/>
        </w:tblPrEx>
        <w:tc>
          <w:tcPr>
            <w:tcW w:w="1433" w:type="dxa"/>
            <w:vAlign w:val="bottom"/>
          </w:tcPr>
          <w:p w:rsidR="00CF22BB" w:rsidP="007B48D1" w14:paraId="7BF03ACA" w14:textId="77777777">
            <w:pPr>
              <w:spacing w:after="0"/>
              <w:rPr>
                <w:rFonts w:eastAsia="Courier New"/>
                <w:b/>
                <w:color w:val="000000" w:themeColor="text1"/>
                <w:sz w:val="18"/>
                <w:szCs w:val="18"/>
              </w:rPr>
            </w:pPr>
          </w:p>
        </w:tc>
        <w:tc>
          <w:tcPr>
            <w:tcW w:w="8467" w:type="dxa"/>
            <w:gridSpan w:val="2"/>
            <w:vAlign w:val="bottom"/>
          </w:tcPr>
          <w:p w:rsidR="00CF22BB" w:rsidRPr="00D03543" w:rsidP="00CF22BB" w14:paraId="4A0C5590" w14:textId="18794BBD">
            <w:pPr>
              <w:spacing w:after="0"/>
              <w:rPr>
                <w:rFonts w:eastAsia="Courier New"/>
                <w:b/>
                <w:color w:val="000000" w:themeColor="text1"/>
                <w:sz w:val="18"/>
                <w:szCs w:val="18"/>
                <w:lang w:val="en-US"/>
              </w:rPr>
            </w:pPr>
            <w:r w:rsidRPr="00D03543">
              <w:rPr>
                <w:color w:val="00B050"/>
                <w:sz w:val="18"/>
                <w:lang w:val="en-US"/>
              </w:rPr>
              <w:t>[DON’T READ RESPONSES. SELECT ONLY ONE.]</w:t>
            </w:r>
          </w:p>
        </w:tc>
      </w:tr>
      <w:tr w14:paraId="27F53648" w14:textId="77777777" w:rsidTr="00CF22BB">
        <w:tblPrEx>
          <w:tblW w:w="0" w:type="auto"/>
          <w:tblLook w:val="04A0"/>
        </w:tblPrEx>
        <w:tc>
          <w:tcPr>
            <w:tcW w:w="1433" w:type="dxa"/>
          </w:tcPr>
          <w:p w:rsidR="00ED0324" w:rsidRPr="00C8011C" w:rsidP="007B48D1" w14:paraId="2542A4CD" w14:textId="77777777">
            <w:pPr>
              <w:spacing w:after="0"/>
              <w:rPr>
                <w:rFonts w:eastAsia="Courier New"/>
                <w:color w:val="000000" w:themeColor="text1"/>
                <w:sz w:val="18"/>
                <w:szCs w:val="18"/>
                <w:lang w:val="en-US"/>
              </w:rPr>
            </w:pPr>
          </w:p>
        </w:tc>
        <w:tc>
          <w:tcPr>
            <w:tcW w:w="5317" w:type="dxa"/>
            <w:vAlign w:val="bottom"/>
          </w:tcPr>
          <w:p w:rsidR="00ED0324" w:rsidRPr="00D03543" w:rsidP="007B48D1" w14:paraId="08B91E99" w14:textId="77C93645">
            <w:pPr>
              <w:tabs>
                <w:tab w:val="right" w:leader="dot" w:pos="5760"/>
              </w:tabs>
              <w:spacing w:after="0"/>
              <w:rPr>
                <w:rFonts w:eastAsia="Courier New"/>
                <w:color w:val="000000" w:themeColor="text1"/>
                <w:sz w:val="18"/>
                <w:szCs w:val="18"/>
              </w:rPr>
            </w:pPr>
            <w:r w:rsidRPr="00D03543">
              <w:rPr>
                <w:color w:val="000000" w:themeColor="text1"/>
                <w:sz w:val="18"/>
              </w:rPr>
              <w:t>No</w:t>
            </w:r>
            <w:r w:rsidR="00030B41">
              <w:rPr>
                <w:color w:val="000000" w:themeColor="text1"/>
                <w:sz w:val="18"/>
              </w:rPr>
              <w:t xml:space="preserve"> </w:t>
            </w:r>
          </w:p>
        </w:tc>
        <w:tc>
          <w:tcPr>
            <w:tcW w:w="3150" w:type="dxa"/>
            <w:vAlign w:val="center"/>
          </w:tcPr>
          <w:p w:rsidR="00ED0324" w:rsidP="00CF22BB" w14:paraId="40D78A0E" w14:textId="77777777">
            <w:pPr>
              <w:spacing w:after="0"/>
              <w:rPr>
                <w:rFonts w:eastAsia="Courier New"/>
                <w:color w:val="000000" w:themeColor="text1"/>
                <w:sz w:val="18"/>
                <w:szCs w:val="18"/>
              </w:rPr>
            </w:pPr>
            <w:r>
              <w:rPr>
                <w:color w:val="000000" w:themeColor="text1"/>
                <w:sz w:val="18"/>
              </w:rPr>
              <w:t>0</w:t>
            </w:r>
          </w:p>
        </w:tc>
      </w:tr>
      <w:tr w14:paraId="573EE78F" w14:textId="77777777" w:rsidTr="00CF22BB">
        <w:tblPrEx>
          <w:tblW w:w="0" w:type="auto"/>
          <w:tblLook w:val="04A0"/>
        </w:tblPrEx>
        <w:tc>
          <w:tcPr>
            <w:tcW w:w="1433" w:type="dxa"/>
          </w:tcPr>
          <w:p w:rsidR="00ED0324" w:rsidP="007B48D1" w14:paraId="05301F02" w14:textId="77777777">
            <w:pPr>
              <w:spacing w:after="0"/>
              <w:rPr>
                <w:rFonts w:eastAsia="Courier New"/>
                <w:color w:val="000000" w:themeColor="text1"/>
                <w:sz w:val="18"/>
                <w:szCs w:val="18"/>
              </w:rPr>
            </w:pPr>
          </w:p>
        </w:tc>
        <w:tc>
          <w:tcPr>
            <w:tcW w:w="5317" w:type="dxa"/>
            <w:vAlign w:val="bottom"/>
          </w:tcPr>
          <w:p w:rsidR="00ED0324" w:rsidRPr="00D03543" w:rsidP="007B48D1" w14:paraId="222241B5" w14:textId="494D382A">
            <w:pPr>
              <w:tabs>
                <w:tab w:val="right" w:leader="dot" w:pos="5760"/>
              </w:tabs>
              <w:spacing w:after="0"/>
              <w:rPr>
                <w:rFonts w:eastAsia="Courier New"/>
                <w:color w:val="000000" w:themeColor="text1"/>
                <w:sz w:val="18"/>
                <w:szCs w:val="18"/>
              </w:rPr>
            </w:pPr>
            <w:r w:rsidRPr="00D03543">
              <w:rPr>
                <w:color w:val="000000" w:themeColor="text1"/>
                <w:sz w:val="18"/>
              </w:rPr>
              <w:t>Sí</w:t>
            </w:r>
            <w:r w:rsidR="00030B41">
              <w:rPr>
                <w:color w:val="000000" w:themeColor="text1"/>
                <w:sz w:val="18"/>
              </w:rPr>
              <w:t xml:space="preserve"> </w:t>
            </w:r>
          </w:p>
        </w:tc>
        <w:tc>
          <w:tcPr>
            <w:tcW w:w="3150" w:type="dxa"/>
            <w:vAlign w:val="center"/>
          </w:tcPr>
          <w:p w:rsidR="00ED0324" w:rsidP="00CF22BB" w14:paraId="173F7627" w14:textId="77777777">
            <w:pPr>
              <w:spacing w:after="0"/>
              <w:rPr>
                <w:rFonts w:eastAsia="Courier New"/>
                <w:color w:val="000000" w:themeColor="text1"/>
                <w:sz w:val="18"/>
                <w:szCs w:val="18"/>
              </w:rPr>
            </w:pPr>
            <w:r>
              <w:rPr>
                <w:color w:val="000000" w:themeColor="text1"/>
                <w:sz w:val="18"/>
              </w:rPr>
              <w:t>1</w:t>
            </w:r>
          </w:p>
        </w:tc>
      </w:tr>
      <w:tr w14:paraId="101CF42D" w14:textId="77777777" w:rsidTr="00CF22BB">
        <w:tblPrEx>
          <w:tblW w:w="0" w:type="auto"/>
          <w:tblLook w:val="04A0"/>
        </w:tblPrEx>
        <w:tc>
          <w:tcPr>
            <w:tcW w:w="1433" w:type="dxa"/>
          </w:tcPr>
          <w:p w:rsidR="00ED0324" w:rsidP="007B48D1" w14:paraId="234644C6" w14:textId="77777777">
            <w:pPr>
              <w:spacing w:after="0"/>
              <w:rPr>
                <w:rFonts w:eastAsia="Courier New"/>
                <w:color w:val="000000" w:themeColor="text1"/>
                <w:sz w:val="18"/>
                <w:szCs w:val="18"/>
              </w:rPr>
            </w:pPr>
          </w:p>
        </w:tc>
        <w:tc>
          <w:tcPr>
            <w:tcW w:w="5317" w:type="dxa"/>
            <w:vAlign w:val="bottom"/>
          </w:tcPr>
          <w:p w:rsidR="00ED0324" w:rsidRPr="00D03543" w:rsidP="007B48D1" w14:paraId="59C92204" w14:textId="20AA59F6">
            <w:pPr>
              <w:tabs>
                <w:tab w:val="right" w:leader="dot" w:pos="5760"/>
              </w:tabs>
              <w:spacing w:after="0"/>
              <w:rPr>
                <w:rFonts w:eastAsia="Courier New"/>
                <w:i/>
                <w:iCs/>
                <w:color w:val="767171" w:themeColor="background2" w:themeShade="80"/>
                <w:sz w:val="18"/>
                <w:szCs w:val="18"/>
              </w:rPr>
            </w:pPr>
          </w:p>
        </w:tc>
        <w:tc>
          <w:tcPr>
            <w:tcW w:w="3150" w:type="dxa"/>
            <w:vAlign w:val="center"/>
          </w:tcPr>
          <w:p w:rsidR="00ED0324" w:rsidRPr="003D1700" w:rsidP="00CF22BB" w14:paraId="142AD53D" w14:textId="40949F26">
            <w:pPr>
              <w:spacing w:after="0"/>
              <w:rPr>
                <w:rFonts w:eastAsia="Courier New"/>
                <w:i/>
                <w:iCs/>
                <w:color w:val="767171" w:themeColor="background2" w:themeShade="80"/>
                <w:sz w:val="18"/>
                <w:szCs w:val="18"/>
              </w:rPr>
            </w:pPr>
          </w:p>
        </w:tc>
      </w:tr>
      <w:tr w14:paraId="73CAC367" w14:textId="77777777" w:rsidTr="00CF22BB">
        <w:tblPrEx>
          <w:tblW w:w="0" w:type="auto"/>
          <w:tblLook w:val="04A0"/>
        </w:tblPrEx>
        <w:trPr>
          <w:trHeight w:val="60"/>
        </w:trPr>
        <w:tc>
          <w:tcPr>
            <w:tcW w:w="1433" w:type="dxa"/>
          </w:tcPr>
          <w:p w:rsidR="00ED0324" w:rsidP="007B48D1" w14:paraId="41D00B8F" w14:textId="77777777">
            <w:pPr>
              <w:spacing w:after="0"/>
              <w:rPr>
                <w:rFonts w:eastAsia="Courier New"/>
                <w:color w:val="000000" w:themeColor="text1"/>
                <w:sz w:val="18"/>
                <w:szCs w:val="18"/>
              </w:rPr>
            </w:pPr>
          </w:p>
        </w:tc>
        <w:tc>
          <w:tcPr>
            <w:tcW w:w="5317" w:type="dxa"/>
            <w:vAlign w:val="bottom"/>
          </w:tcPr>
          <w:p w:rsidR="00ED0324" w:rsidRPr="00D03543" w:rsidP="007B48D1" w14:paraId="6558430A" w14:textId="13F8E3D7">
            <w:pPr>
              <w:tabs>
                <w:tab w:val="right" w:leader="dot" w:pos="5760"/>
              </w:tabs>
              <w:spacing w:after="0"/>
              <w:rPr>
                <w:rFonts w:eastAsia="Courier New"/>
                <w:i/>
                <w:iCs/>
                <w:color w:val="767171" w:themeColor="background2" w:themeShade="80"/>
                <w:sz w:val="18"/>
                <w:szCs w:val="18"/>
              </w:rPr>
            </w:pPr>
            <w:r w:rsidRPr="00D03543">
              <w:rPr>
                <w:i/>
                <w:color w:val="767171" w:themeColor="background2" w:themeShade="80"/>
                <w:sz w:val="18"/>
              </w:rPr>
              <w:t xml:space="preserve">Prefiere no contestar </w:t>
            </w:r>
          </w:p>
        </w:tc>
        <w:tc>
          <w:tcPr>
            <w:tcW w:w="3150" w:type="dxa"/>
            <w:vAlign w:val="center"/>
          </w:tcPr>
          <w:p w:rsidR="00ED0324" w:rsidRPr="003D1700" w:rsidP="00CF22BB" w14:paraId="0610CB86" w14:textId="77777777">
            <w:pPr>
              <w:spacing w:after="0"/>
              <w:rPr>
                <w:rFonts w:eastAsia="Courier New"/>
                <w:i/>
                <w:iCs/>
                <w:color w:val="767171" w:themeColor="background2" w:themeShade="80"/>
                <w:sz w:val="18"/>
                <w:szCs w:val="18"/>
              </w:rPr>
            </w:pPr>
            <w:r>
              <w:rPr>
                <w:i/>
                <w:color w:val="767171" w:themeColor="background2" w:themeShade="80"/>
                <w:sz w:val="18"/>
              </w:rPr>
              <w:t>99</w:t>
            </w:r>
          </w:p>
        </w:tc>
      </w:tr>
    </w:tbl>
    <w:p w:rsidR="00826717" w:rsidP="72CA42CA" w14:paraId="0CCD94B2" w14:textId="77777777">
      <w:pPr>
        <w:spacing w:after="160" w:line="259" w:lineRule="auto"/>
        <w:rPr>
          <w:b/>
          <w:bCs/>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32AC5F1B" w14:textId="77777777" w:rsidTr="00D2412B">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D2412B" w:rsidRPr="00532E50" w:rsidP="00E9088A" w14:paraId="3DA9B5B3" w14:textId="6AFBE570">
            <w:pPr>
              <w:contextualSpacing/>
              <w:rPr>
                <w:rFonts w:eastAsia="Courier New"/>
                <w:b/>
                <w:color w:val="FF0000"/>
                <w:sz w:val="18"/>
                <w:szCs w:val="18"/>
              </w:rPr>
            </w:pPr>
            <w:r w:rsidRPr="00795C36">
              <w:rPr>
                <w:b/>
                <w:color w:val="FF0000"/>
                <w:sz w:val="18"/>
              </w:rPr>
              <w:t>Transición: La siguiente pregunta es sobre el tratamiento por el consumo de drogas. Con tratamiento, queremos decir que participó en algún programa o tomó algún medicamento para tratar su consumo de drogas antes de su diagnóstico. Esto incluye programas ambulatorios, de internación, residenciales, de desintoxicación o de 12 pasos. No incluye el tratamiento por el consumo de alcohol.</w:t>
            </w:r>
            <w:r w:rsidR="0044450B">
              <w:rPr>
                <w:b/>
                <w:color w:val="FF0000"/>
                <w:sz w:val="18"/>
              </w:rPr>
              <w:t xml:space="preserve"> </w:t>
            </w:r>
          </w:p>
        </w:tc>
      </w:tr>
    </w:tbl>
    <w:p w:rsidR="012529E9" w:rsidP="012529E9" w14:paraId="13CBEA34" w14:textId="32E92AD8"/>
    <w:tbl>
      <w:tblPr>
        <w:tblW w:w="9900" w:type="dxa"/>
        <w:tblLayout w:type="fixed"/>
        <w:tblLook w:val="04A0"/>
      </w:tblPr>
      <w:tblGrid>
        <w:gridCol w:w="1463"/>
        <w:gridCol w:w="5287"/>
        <w:gridCol w:w="3150"/>
      </w:tblGrid>
      <w:tr w14:paraId="49730399" w14:textId="77777777" w:rsidTr="006A2F98">
        <w:tblPrEx>
          <w:tblW w:w="9900" w:type="dxa"/>
          <w:tblLayout w:type="fixed"/>
          <w:tblLook w:val="04A0"/>
        </w:tblPrEx>
        <w:tc>
          <w:tcPr>
            <w:tcW w:w="1463" w:type="dxa"/>
            <w:vAlign w:val="bottom"/>
          </w:tcPr>
          <w:p w:rsidR="00CB3873" w:rsidP="00CB3873" w14:paraId="49BF29AA" w14:textId="0D46F6DF">
            <w:pPr>
              <w:spacing w:after="0"/>
              <w:contextualSpacing/>
              <w:rPr>
                <w:rFonts w:eastAsia="Courier New"/>
                <w:b/>
                <w:color w:val="000000" w:themeColor="text1"/>
                <w:sz w:val="18"/>
                <w:szCs w:val="18"/>
              </w:rPr>
            </w:pPr>
            <w:r>
              <w:rPr>
                <w:b/>
                <w:color w:val="000000" w:themeColor="text1"/>
                <w:sz w:val="18"/>
              </w:rPr>
              <w:t>S.3</w:t>
            </w:r>
          </w:p>
        </w:tc>
        <w:tc>
          <w:tcPr>
            <w:tcW w:w="8437" w:type="dxa"/>
            <w:gridSpan w:val="2"/>
            <w:vAlign w:val="bottom"/>
          </w:tcPr>
          <w:p w:rsidR="00CB3873" w:rsidP="72CA42CA" w14:paraId="45AE43FC" w14:textId="00968E71">
            <w:pPr>
              <w:spacing w:after="0"/>
              <w:contextualSpacing/>
              <w:rPr>
                <w:rFonts w:eastAsia="Courier New"/>
                <w:b/>
                <w:color w:val="000000" w:themeColor="text1"/>
                <w:sz w:val="18"/>
                <w:szCs w:val="18"/>
              </w:rPr>
            </w:pPr>
            <w:r>
              <w:rPr>
                <w:b/>
                <w:color w:val="000000" w:themeColor="text1"/>
                <w:sz w:val="18"/>
              </w:rPr>
              <w:t>Seek drug use services</w:t>
            </w:r>
          </w:p>
        </w:tc>
      </w:tr>
      <w:tr w14:paraId="14058663" w14:textId="77777777" w:rsidTr="006A2F98">
        <w:tblPrEx>
          <w:tblW w:w="9900" w:type="dxa"/>
          <w:tblLayout w:type="fixed"/>
          <w:tblLook w:val="04A0"/>
        </w:tblPrEx>
        <w:tc>
          <w:tcPr>
            <w:tcW w:w="1463" w:type="dxa"/>
            <w:vAlign w:val="bottom"/>
          </w:tcPr>
          <w:p w:rsidR="00533AB9" w:rsidRPr="007045E0" w:rsidP="00C35E4F" w14:paraId="4E79748C" w14:textId="2E65B9F5">
            <w:pPr>
              <w:spacing w:after="0"/>
              <w:contextualSpacing/>
              <w:rPr>
                <w:rFonts w:eastAsia="Courier New"/>
                <w:b/>
                <w:i/>
                <w:color w:val="000000"/>
                <w:sz w:val="18"/>
                <w:szCs w:val="18"/>
              </w:rPr>
            </w:pPr>
            <w:r>
              <w:rPr>
                <w:b/>
                <w:i/>
                <w:color w:val="ED7D31" w:themeColor="accent2"/>
                <w:sz w:val="18"/>
              </w:rPr>
              <w:t>S_TREAT</w:t>
            </w:r>
          </w:p>
        </w:tc>
        <w:tc>
          <w:tcPr>
            <w:tcW w:w="8437" w:type="dxa"/>
            <w:gridSpan w:val="2"/>
            <w:vAlign w:val="bottom"/>
          </w:tcPr>
          <w:p w:rsidR="00533AB9" w:rsidRPr="00795C36" w:rsidP="00BC22E8" w14:paraId="2478F75A" w14:textId="43902EDE">
            <w:pPr>
              <w:spacing w:after="0"/>
              <w:contextualSpacing/>
              <w:rPr>
                <w:rFonts w:eastAsia="Courier New"/>
                <w:color w:val="000000"/>
                <w:sz w:val="18"/>
                <w:szCs w:val="18"/>
              </w:rPr>
            </w:pPr>
            <w:r w:rsidRPr="00795C36">
              <w:rPr>
                <w:b/>
                <w:bCs/>
                <w:color w:val="000000" w:themeColor="text1"/>
                <w:sz w:val="18"/>
              </w:rPr>
              <w:t>Antes de su diagnóstico</w:t>
            </w:r>
            <w:r w:rsidRPr="00795C36">
              <w:rPr>
                <w:color w:val="000000" w:themeColor="text1"/>
                <w:sz w:val="18"/>
              </w:rPr>
              <w:t xml:space="preserve">, ¿recibió </w:t>
            </w:r>
            <w:r w:rsidRPr="00795C36">
              <w:rPr>
                <w:b/>
                <w:bCs/>
                <w:color w:val="000000" w:themeColor="text1"/>
                <w:sz w:val="18"/>
              </w:rPr>
              <w:t>alguna vez</w:t>
            </w:r>
            <w:r w:rsidRPr="00795C36">
              <w:rPr>
                <w:color w:val="000000" w:themeColor="text1"/>
                <w:sz w:val="18"/>
              </w:rPr>
              <w:t xml:space="preserve"> tratamiento por el consumo de drogas?</w:t>
            </w:r>
          </w:p>
        </w:tc>
      </w:tr>
      <w:tr w14:paraId="6FA1F6A9" w14:textId="77777777" w:rsidTr="006A2F98">
        <w:tblPrEx>
          <w:tblW w:w="9900" w:type="dxa"/>
          <w:tblLayout w:type="fixed"/>
          <w:tblLook w:val="04A0"/>
        </w:tblPrEx>
        <w:tc>
          <w:tcPr>
            <w:tcW w:w="1463" w:type="dxa"/>
            <w:vAlign w:val="bottom"/>
          </w:tcPr>
          <w:p w:rsidR="00CB3873" w:rsidP="71B20D2F" w14:paraId="4375F2B2" w14:textId="77777777">
            <w:pPr>
              <w:spacing w:after="0"/>
              <w:contextualSpacing/>
              <w:rPr>
                <w:rFonts w:eastAsia="Courier New"/>
                <w:b/>
                <w:color w:val="000000" w:themeColor="text1"/>
                <w:sz w:val="18"/>
                <w:szCs w:val="18"/>
              </w:rPr>
            </w:pPr>
          </w:p>
        </w:tc>
        <w:tc>
          <w:tcPr>
            <w:tcW w:w="8437" w:type="dxa"/>
            <w:gridSpan w:val="2"/>
            <w:vAlign w:val="bottom"/>
          </w:tcPr>
          <w:p w:rsidR="00CB3873" w:rsidRPr="00795C36" w:rsidP="00BC22E8" w14:paraId="1EEC706E" w14:textId="2F9FF41F">
            <w:pPr>
              <w:spacing w:after="0"/>
              <w:contextualSpacing/>
              <w:rPr>
                <w:rFonts w:eastAsia="Courier New"/>
                <w:b/>
                <w:color w:val="000000" w:themeColor="text1"/>
                <w:sz w:val="18"/>
                <w:szCs w:val="18"/>
              </w:rPr>
            </w:pPr>
            <w:r w:rsidRPr="00795C36">
              <w:rPr>
                <w:color w:val="00B050"/>
                <w:sz w:val="18"/>
              </w:rPr>
              <w:t>[DON’T READ RESPONSES. SELECCIONE SOLO UNA].</w:t>
            </w:r>
          </w:p>
        </w:tc>
      </w:tr>
      <w:tr w14:paraId="6A01A879" w14:textId="77777777" w:rsidTr="006A2F98">
        <w:tblPrEx>
          <w:tblW w:w="9900" w:type="dxa"/>
          <w:tblLayout w:type="fixed"/>
          <w:tblLook w:val="04A0"/>
        </w:tblPrEx>
        <w:tc>
          <w:tcPr>
            <w:tcW w:w="1463" w:type="dxa"/>
          </w:tcPr>
          <w:p w:rsidR="00533AB9" w:rsidRPr="002B17C5" w:rsidP="00C35E4F" w14:paraId="33014B73" w14:textId="77777777">
            <w:pPr>
              <w:spacing w:after="0"/>
              <w:contextualSpacing/>
              <w:rPr>
                <w:rFonts w:eastAsia="Courier New" w:cstheme="minorHAnsi"/>
                <w:color w:val="000000"/>
                <w:sz w:val="18"/>
                <w:szCs w:val="18"/>
              </w:rPr>
            </w:pPr>
          </w:p>
        </w:tc>
        <w:tc>
          <w:tcPr>
            <w:tcW w:w="5287" w:type="dxa"/>
            <w:vAlign w:val="bottom"/>
          </w:tcPr>
          <w:p w:rsidR="00533AB9" w:rsidRPr="00795C36" w:rsidP="00C35E4F" w14:paraId="53B83931" w14:textId="23AC5507">
            <w:pPr>
              <w:tabs>
                <w:tab w:val="right" w:leader="dot" w:pos="5760"/>
              </w:tabs>
              <w:spacing w:after="0"/>
              <w:contextualSpacing/>
              <w:rPr>
                <w:rFonts w:eastAsia="Courier New" w:cstheme="minorHAnsi"/>
                <w:color w:val="000000"/>
                <w:sz w:val="18"/>
                <w:szCs w:val="18"/>
              </w:rPr>
            </w:pPr>
            <w:r w:rsidRPr="00795C36">
              <w:rPr>
                <w:color w:val="000000"/>
                <w:sz w:val="18"/>
              </w:rPr>
              <w:t>No</w:t>
            </w:r>
            <w:r w:rsidR="00030B41">
              <w:rPr>
                <w:color w:val="000000"/>
                <w:sz w:val="18"/>
              </w:rPr>
              <w:t xml:space="preserve"> </w:t>
            </w:r>
          </w:p>
        </w:tc>
        <w:tc>
          <w:tcPr>
            <w:tcW w:w="3150" w:type="dxa"/>
            <w:vAlign w:val="bottom"/>
          </w:tcPr>
          <w:p w:rsidR="00533AB9" w:rsidP="006A2F98" w14:paraId="5D76F267" w14:textId="77777777">
            <w:pPr>
              <w:spacing w:after="0"/>
              <w:contextualSpacing/>
              <w:rPr>
                <w:rFonts w:eastAsia="Courier New" w:cstheme="minorHAnsi"/>
                <w:color w:val="000000"/>
                <w:sz w:val="18"/>
                <w:szCs w:val="18"/>
              </w:rPr>
            </w:pPr>
            <w:r>
              <w:rPr>
                <w:color w:val="000000"/>
                <w:sz w:val="18"/>
              </w:rPr>
              <w:t>0</w:t>
            </w:r>
          </w:p>
        </w:tc>
      </w:tr>
      <w:tr w14:paraId="547AC1C9" w14:textId="77777777" w:rsidTr="006A2F98">
        <w:tblPrEx>
          <w:tblW w:w="9900" w:type="dxa"/>
          <w:tblLayout w:type="fixed"/>
          <w:tblLook w:val="04A0"/>
        </w:tblPrEx>
        <w:tc>
          <w:tcPr>
            <w:tcW w:w="1463" w:type="dxa"/>
          </w:tcPr>
          <w:p w:rsidR="00533AB9" w:rsidRPr="002B17C5" w:rsidP="00C35E4F" w14:paraId="5CA90CA3" w14:textId="77777777">
            <w:pPr>
              <w:spacing w:after="0"/>
              <w:contextualSpacing/>
              <w:rPr>
                <w:rFonts w:eastAsia="Courier New" w:cstheme="minorHAnsi"/>
                <w:color w:val="000000"/>
                <w:sz w:val="18"/>
                <w:szCs w:val="18"/>
              </w:rPr>
            </w:pPr>
          </w:p>
        </w:tc>
        <w:tc>
          <w:tcPr>
            <w:tcW w:w="5287" w:type="dxa"/>
            <w:vAlign w:val="bottom"/>
          </w:tcPr>
          <w:p w:rsidR="00533AB9" w:rsidRPr="00795C36" w:rsidP="00C35E4F" w14:paraId="5C56AB85" w14:textId="245F2EAD">
            <w:pPr>
              <w:tabs>
                <w:tab w:val="right" w:leader="dot" w:pos="5760"/>
              </w:tabs>
              <w:spacing w:after="0"/>
              <w:contextualSpacing/>
              <w:rPr>
                <w:rFonts w:eastAsia="Courier New" w:cstheme="minorHAnsi"/>
                <w:color w:val="000000"/>
                <w:sz w:val="18"/>
                <w:szCs w:val="18"/>
              </w:rPr>
            </w:pPr>
            <w:r w:rsidRPr="00795C36">
              <w:rPr>
                <w:color w:val="000000"/>
                <w:sz w:val="18"/>
              </w:rPr>
              <w:t>Sí</w:t>
            </w:r>
            <w:r w:rsidR="00030B41">
              <w:rPr>
                <w:color w:val="000000"/>
                <w:sz w:val="18"/>
              </w:rPr>
              <w:t xml:space="preserve"> </w:t>
            </w:r>
          </w:p>
        </w:tc>
        <w:tc>
          <w:tcPr>
            <w:tcW w:w="3150" w:type="dxa"/>
            <w:vAlign w:val="bottom"/>
          </w:tcPr>
          <w:p w:rsidR="00533AB9" w:rsidP="006A2F98" w14:paraId="03FEF326" w14:textId="77777777">
            <w:pPr>
              <w:spacing w:after="0"/>
              <w:contextualSpacing/>
              <w:rPr>
                <w:rFonts w:eastAsia="Courier New" w:cstheme="minorHAnsi"/>
                <w:color w:val="000000"/>
                <w:sz w:val="18"/>
                <w:szCs w:val="18"/>
              </w:rPr>
            </w:pPr>
            <w:r>
              <w:rPr>
                <w:color w:val="000000"/>
                <w:sz w:val="18"/>
              </w:rPr>
              <w:t>1</w:t>
            </w:r>
          </w:p>
        </w:tc>
      </w:tr>
      <w:tr w14:paraId="3CFA8F62" w14:textId="77777777" w:rsidTr="006A2F98">
        <w:tblPrEx>
          <w:tblW w:w="9900" w:type="dxa"/>
          <w:tblLayout w:type="fixed"/>
          <w:tblLook w:val="04A0"/>
        </w:tblPrEx>
        <w:tc>
          <w:tcPr>
            <w:tcW w:w="1463" w:type="dxa"/>
          </w:tcPr>
          <w:p w:rsidR="00533AB9" w:rsidRPr="002B17C5" w:rsidP="00C35E4F" w14:paraId="04691FD4" w14:textId="77777777">
            <w:pPr>
              <w:spacing w:after="0"/>
              <w:contextualSpacing/>
              <w:rPr>
                <w:rFonts w:eastAsia="Courier New" w:cstheme="minorHAnsi"/>
                <w:color w:val="000000"/>
                <w:sz w:val="18"/>
                <w:szCs w:val="18"/>
              </w:rPr>
            </w:pPr>
          </w:p>
        </w:tc>
        <w:tc>
          <w:tcPr>
            <w:tcW w:w="5287" w:type="dxa"/>
            <w:vAlign w:val="bottom"/>
          </w:tcPr>
          <w:p w:rsidR="00533AB9" w:rsidRPr="00795C36" w:rsidP="00C35E4F" w14:paraId="4FF6B965" w14:textId="293F92EB">
            <w:pPr>
              <w:tabs>
                <w:tab w:val="right" w:leader="dot" w:pos="5760"/>
              </w:tabs>
              <w:spacing w:after="0"/>
              <w:contextualSpacing/>
              <w:rPr>
                <w:rFonts w:eastAsia="Courier New" w:cstheme="minorHAnsi"/>
                <w:i/>
                <w:iCs/>
                <w:color w:val="767171" w:themeColor="background2" w:themeShade="80"/>
                <w:sz w:val="18"/>
                <w:szCs w:val="18"/>
              </w:rPr>
            </w:pPr>
          </w:p>
        </w:tc>
        <w:tc>
          <w:tcPr>
            <w:tcW w:w="3150" w:type="dxa"/>
            <w:vAlign w:val="bottom"/>
          </w:tcPr>
          <w:p w:rsidR="00533AB9" w:rsidRPr="003D1700" w:rsidP="006A2F98" w14:paraId="47332611" w14:textId="4249EE16">
            <w:pPr>
              <w:spacing w:after="0"/>
              <w:contextualSpacing/>
              <w:rPr>
                <w:rFonts w:eastAsia="Courier New" w:cstheme="minorHAnsi"/>
                <w:i/>
                <w:iCs/>
                <w:color w:val="767171" w:themeColor="background2" w:themeShade="80"/>
                <w:sz w:val="18"/>
                <w:szCs w:val="18"/>
              </w:rPr>
            </w:pPr>
          </w:p>
        </w:tc>
      </w:tr>
      <w:tr w14:paraId="099AB01D" w14:textId="77777777" w:rsidTr="006A2F98">
        <w:tblPrEx>
          <w:tblW w:w="9900" w:type="dxa"/>
          <w:tblLayout w:type="fixed"/>
          <w:tblLook w:val="04A0"/>
        </w:tblPrEx>
        <w:tc>
          <w:tcPr>
            <w:tcW w:w="1463" w:type="dxa"/>
          </w:tcPr>
          <w:p w:rsidR="00533AB9" w:rsidRPr="002B17C5" w:rsidP="00C35E4F" w14:paraId="735B843B" w14:textId="77777777">
            <w:pPr>
              <w:spacing w:after="0"/>
              <w:contextualSpacing/>
              <w:rPr>
                <w:rFonts w:eastAsia="Courier New" w:cstheme="minorHAnsi"/>
                <w:color w:val="000000"/>
                <w:sz w:val="18"/>
                <w:szCs w:val="18"/>
              </w:rPr>
            </w:pPr>
          </w:p>
        </w:tc>
        <w:tc>
          <w:tcPr>
            <w:tcW w:w="5287" w:type="dxa"/>
            <w:vAlign w:val="bottom"/>
          </w:tcPr>
          <w:p w:rsidR="00533AB9" w:rsidRPr="00795C36" w:rsidP="00C35E4F" w14:paraId="18ECBF47" w14:textId="7437732E">
            <w:pPr>
              <w:tabs>
                <w:tab w:val="right" w:leader="dot" w:pos="5760"/>
              </w:tabs>
              <w:spacing w:after="0"/>
              <w:contextualSpacing/>
              <w:rPr>
                <w:rFonts w:eastAsia="Courier New" w:cstheme="minorHAnsi"/>
                <w:i/>
                <w:iCs/>
                <w:color w:val="767171" w:themeColor="background2" w:themeShade="80"/>
                <w:sz w:val="18"/>
                <w:szCs w:val="18"/>
              </w:rPr>
            </w:pPr>
            <w:r w:rsidRPr="00795C36">
              <w:rPr>
                <w:i/>
                <w:color w:val="767171" w:themeColor="background2" w:themeShade="80"/>
                <w:sz w:val="18"/>
              </w:rPr>
              <w:t xml:space="preserve">Prefiere no contestar </w:t>
            </w:r>
          </w:p>
        </w:tc>
        <w:tc>
          <w:tcPr>
            <w:tcW w:w="3150" w:type="dxa"/>
            <w:vAlign w:val="bottom"/>
          </w:tcPr>
          <w:p w:rsidR="00533AB9" w:rsidRPr="003D1700" w:rsidP="006A2F98" w14:paraId="4D72B360"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99</w:t>
            </w:r>
          </w:p>
        </w:tc>
      </w:tr>
    </w:tbl>
    <w:p w:rsidR="00670027" w:rsidP="00C27555" w14:paraId="4CB8A1B5" w14:textId="451C4882">
      <w:pPr>
        <w:spacing w:after="160" w:line="259" w:lineRule="auto"/>
        <w:rPr>
          <w:rFonts w:cstheme="minorHAnsi"/>
          <w:b/>
          <w:sz w:val="18"/>
          <w:szCs w:val="18"/>
        </w:rPr>
      </w:pPr>
    </w:p>
    <w:p w:rsidR="00DA766A" w:rsidP="00ED0324" w14:paraId="01C474B9" w14:textId="6BDA6FCF">
      <w:pPr>
        <w:pStyle w:val="NoSpacing"/>
      </w:pPr>
      <w:bookmarkStart w:id="61" w:name="_Toc121325926"/>
      <w:r>
        <w:t>Drug use stigma scale</w:t>
      </w:r>
      <w:bookmarkEnd w:id="61"/>
    </w:p>
    <w:tbl>
      <w:tblPr>
        <w:tblW w:w="9900" w:type="dxa"/>
        <w:tblInd w:w="-5" w:type="dxa"/>
        <w:tblBorders>
          <w:top w:val="single" w:sz="4" w:space="0" w:color="7030A0"/>
          <w:left w:val="single" w:sz="4" w:space="0" w:color="7030A0"/>
          <w:bottom w:val="single" w:sz="4" w:space="0" w:color="7030A0"/>
          <w:right w:val="single" w:sz="4" w:space="0" w:color="7030A0"/>
        </w:tblBorders>
        <w:tblLook w:val="04A0"/>
      </w:tblPr>
      <w:tblGrid>
        <w:gridCol w:w="1443"/>
        <w:gridCol w:w="8457"/>
      </w:tblGrid>
      <w:tr w14:paraId="44FBC45D" w14:textId="77777777" w:rsidTr="00464D49">
        <w:tblPrEx>
          <w:tblW w:w="9900" w:type="dxa"/>
          <w:tblInd w:w="-5"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3" w:type="dxa"/>
            <w:noWrap/>
            <w:hideMark/>
          </w:tcPr>
          <w:p w:rsidR="009C16FE" w:rsidRPr="003B761E" w:rsidP="00FD6615" w14:paraId="30405F42" w14:textId="6D0B8677">
            <w:pPr>
              <w:contextualSpacing/>
              <w:rPr>
                <w:rFonts w:eastAsia="Courier New"/>
                <w:b/>
                <w:color w:val="7030A0"/>
                <w:sz w:val="18"/>
                <w:szCs w:val="18"/>
              </w:rPr>
            </w:pPr>
            <w:r>
              <w:rPr>
                <w:b/>
                <w:color w:val="7030A0"/>
                <w:sz w:val="18"/>
              </w:rPr>
              <w:t>Skip Pattern</w:t>
            </w:r>
          </w:p>
          <w:p w:rsidR="009C16FE" w:rsidRPr="003B761E" w:rsidP="00FD6615" w14:paraId="309327F1" w14:textId="77777777">
            <w:pPr>
              <w:contextualSpacing/>
              <w:rPr>
                <w:rFonts w:eastAsia="Courier New"/>
                <w:b/>
                <w:color w:val="7030A0"/>
                <w:sz w:val="18"/>
                <w:szCs w:val="18"/>
              </w:rPr>
            </w:pPr>
          </w:p>
        </w:tc>
        <w:tc>
          <w:tcPr>
            <w:tcW w:w="8457" w:type="dxa"/>
          </w:tcPr>
          <w:p w:rsidR="009C16FE" w:rsidRPr="00C8011C" w:rsidP="00FD6615" w14:paraId="18700E89" w14:textId="06AEBD5D">
            <w:pPr>
              <w:contextualSpacing/>
              <w:rPr>
                <w:rFonts w:eastAsia="Courier New"/>
                <w:b/>
                <w:color w:val="7030A0"/>
                <w:sz w:val="18"/>
                <w:szCs w:val="18"/>
                <w:lang w:val="en-US"/>
              </w:rPr>
            </w:pPr>
            <w:r w:rsidRPr="00C8011C">
              <w:rPr>
                <w:b/>
                <w:color w:val="7030A0"/>
                <w:sz w:val="18"/>
                <w:lang w:val="en-US"/>
              </w:rPr>
              <w:t>If Q.2 = ‘</w:t>
            </w:r>
            <w:r w:rsidR="006F3D01">
              <w:rPr>
                <w:b/>
                <w:color w:val="7030A0"/>
                <w:sz w:val="18"/>
                <w:lang w:val="en-US"/>
              </w:rPr>
              <w:t>Sí</w:t>
            </w:r>
            <w:r w:rsidR="00030B41">
              <w:rPr>
                <w:b/>
                <w:color w:val="7030A0"/>
                <w:sz w:val="18"/>
                <w:lang w:val="en-US"/>
              </w:rPr>
              <w:t xml:space="preserve"> </w:t>
            </w:r>
            <w:r w:rsidRPr="00C8011C">
              <w:rPr>
                <w:b/>
                <w:color w:val="7030A0"/>
                <w:sz w:val="18"/>
                <w:lang w:val="en-US"/>
              </w:rPr>
              <w:t>’ [1] OR R.2 = ‘</w:t>
            </w:r>
            <w:r w:rsidR="006F3D01">
              <w:rPr>
                <w:b/>
                <w:color w:val="7030A0"/>
                <w:sz w:val="18"/>
                <w:lang w:val="en-US"/>
              </w:rPr>
              <w:t>Sí</w:t>
            </w:r>
            <w:r w:rsidR="00030B41">
              <w:rPr>
                <w:b/>
                <w:color w:val="7030A0"/>
                <w:sz w:val="18"/>
                <w:lang w:val="en-US"/>
              </w:rPr>
              <w:t xml:space="preserve"> </w:t>
            </w:r>
            <w:r w:rsidRPr="00C8011C">
              <w:rPr>
                <w:b/>
                <w:color w:val="7030A0"/>
                <w:sz w:val="18"/>
                <w:lang w:val="en-US"/>
              </w:rPr>
              <w:t>’ [1]</w:t>
            </w:r>
            <w:r w:rsidR="0044450B">
              <w:rPr>
                <w:b/>
                <w:color w:val="7030A0"/>
                <w:sz w:val="18"/>
                <w:lang w:val="en-US"/>
              </w:rPr>
              <w:t xml:space="preserve"> </w:t>
            </w:r>
            <w:r w:rsidRPr="00C8011C">
              <w:rPr>
                <w:b/>
                <w:color w:val="7030A0"/>
                <w:sz w:val="18"/>
                <w:lang w:val="en-US"/>
              </w:rPr>
              <w:t>then GO to S.4</w:t>
            </w:r>
          </w:p>
          <w:p w:rsidR="009C16FE" w:rsidRPr="003B761E" w:rsidP="00FD6615" w14:paraId="1DEA6A46" w14:textId="77777777">
            <w:pPr>
              <w:contextualSpacing/>
              <w:rPr>
                <w:rFonts w:eastAsia="Courier New"/>
                <w:b/>
                <w:color w:val="7030A0"/>
                <w:sz w:val="18"/>
                <w:szCs w:val="18"/>
              </w:rPr>
            </w:pPr>
            <w:r>
              <w:rPr>
                <w:b/>
                <w:color w:val="7030A0"/>
                <w:sz w:val="18"/>
              </w:rPr>
              <w:t>ELSE GO to T.1</w:t>
            </w:r>
          </w:p>
        </w:tc>
      </w:tr>
    </w:tbl>
    <w:p w:rsidR="00ED235E" w:rsidP="00ED235E" w14:paraId="58224963" w14:textId="77777777">
      <w:pPr>
        <w:rPr>
          <w:sz w:val="16"/>
          <w:szCs w:val="16"/>
        </w:rPr>
      </w:pPr>
    </w:p>
    <w:tbl>
      <w:tblPr>
        <w:tblW w:w="9900" w:type="dxa"/>
        <w:tblInd w:w="-5" w:type="dxa"/>
        <w:tblBorders>
          <w:top w:val="single" w:sz="4" w:space="0" w:color="auto"/>
          <w:left w:val="single" w:sz="4" w:space="0" w:color="auto"/>
          <w:bottom w:val="single" w:sz="4" w:space="0" w:color="auto"/>
          <w:right w:val="single" w:sz="4" w:space="0" w:color="auto"/>
        </w:tblBorders>
        <w:tblLook w:val="04A0"/>
      </w:tblPr>
      <w:tblGrid>
        <w:gridCol w:w="9900"/>
      </w:tblGrid>
      <w:tr w14:paraId="05D4BA40" w14:textId="77777777" w:rsidTr="00AF5D98">
        <w:tblPrEx>
          <w:tblW w:w="9900" w:type="dxa"/>
          <w:tblInd w:w="-5" w:type="dxa"/>
          <w:tblBorders>
            <w:top w:val="single" w:sz="4" w:space="0" w:color="auto"/>
            <w:left w:val="single" w:sz="4" w:space="0" w:color="auto"/>
            <w:bottom w:val="single" w:sz="4" w:space="0" w:color="auto"/>
            <w:right w:val="single" w:sz="4" w:space="0" w:color="auto"/>
          </w:tblBorders>
          <w:tblLook w:val="04A0"/>
        </w:tblPrEx>
        <w:trPr>
          <w:trHeight w:val="300"/>
        </w:trPr>
        <w:tc>
          <w:tcPr>
            <w:tcW w:w="9900" w:type="dxa"/>
          </w:tcPr>
          <w:p w:rsidR="009715EA" w:rsidRPr="00532E50" w:rsidP="00AF5D98" w14:paraId="77620131" w14:textId="77777777">
            <w:pPr>
              <w:contextualSpacing/>
              <w:rPr>
                <w:rFonts w:eastAsia="Courier New"/>
                <w:b/>
                <w:color w:val="FF0000"/>
                <w:sz w:val="18"/>
                <w:szCs w:val="18"/>
              </w:rPr>
            </w:pPr>
            <w:r w:rsidRPr="00795C36">
              <w:rPr>
                <w:b/>
                <w:color w:val="FF0000"/>
                <w:sz w:val="18"/>
              </w:rPr>
              <w:t>Transición: Las siguientes preguntas son sobre cómo se sintió acerca de su consumo de drogas. Puede saltarse cualquier pregunta que no se sienta cómodo(a) respondiendo.</w:t>
            </w:r>
            <w:r>
              <w:rPr>
                <w:b/>
                <w:color w:val="FF0000"/>
                <w:sz w:val="18"/>
              </w:rPr>
              <w:t xml:space="preserve"> </w:t>
            </w:r>
          </w:p>
        </w:tc>
      </w:tr>
    </w:tbl>
    <w:p w:rsidR="009715EA" w:rsidRPr="00282797" w:rsidP="00ED235E" w14:paraId="533E9267" w14:textId="77777777">
      <w:pPr>
        <w:rPr>
          <w:sz w:val="16"/>
          <w:szCs w:val="16"/>
        </w:rPr>
      </w:pPr>
    </w:p>
    <w:p w:rsidR="00744242" w:rsidRPr="00030B41" w:rsidP="00ED235E" w14:paraId="36F40B00" w14:textId="77777777">
      <w:pPr>
        <w:spacing w:after="160" w:line="240" w:lineRule="auto"/>
        <w:rPr>
          <w:sz w:val="18"/>
          <w:szCs w:val="18"/>
        </w:rPr>
      </w:pPr>
    </w:p>
    <w:tbl>
      <w:tblPr>
        <w:tblW w:w="9900" w:type="dxa"/>
        <w:tblLayout w:type="fixed"/>
        <w:tblLook w:val="04A0"/>
      </w:tblPr>
      <w:tblGrid>
        <w:gridCol w:w="1440"/>
        <w:gridCol w:w="2790"/>
        <w:gridCol w:w="5670"/>
      </w:tblGrid>
      <w:tr w14:paraId="7A7A1961" w14:textId="77777777" w:rsidTr="7EBA539D">
        <w:tblPrEx>
          <w:tblW w:w="9900" w:type="dxa"/>
          <w:tblLayout w:type="fixed"/>
          <w:tblLook w:val="04A0"/>
        </w:tblPrEx>
        <w:tc>
          <w:tcPr>
            <w:tcW w:w="1440" w:type="dxa"/>
            <w:vAlign w:val="bottom"/>
          </w:tcPr>
          <w:p w:rsidR="00744242" w:rsidRPr="006227A3" w:rsidP="00AF5D98" w14:paraId="13B396D1" w14:textId="77777777">
            <w:pPr>
              <w:spacing w:after="0"/>
              <w:contextualSpacing/>
              <w:rPr>
                <w:rFonts w:eastAsia="Courier New"/>
                <w:b/>
                <w:i/>
                <w:color w:val="000000"/>
                <w:sz w:val="18"/>
                <w:szCs w:val="18"/>
              </w:rPr>
            </w:pPr>
            <w:r>
              <w:rPr>
                <w:rFonts w:eastAsia="Courier New"/>
                <w:b/>
                <w:color w:val="000000" w:themeColor="text1"/>
                <w:sz w:val="18"/>
                <w:szCs w:val="18"/>
              </w:rPr>
              <w:t>S.4</w:t>
            </w:r>
          </w:p>
        </w:tc>
        <w:tc>
          <w:tcPr>
            <w:tcW w:w="8460" w:type="dxa"/>
            <w:gridSpan w:val="2"/>
            <w:vAlign w:val="bottom"/>
          </w:tcPr>
          <w:p w:rsidR="00744242" w:rsidP="00AF5D98" w14:paraId="6BAD82A6" w14:textId="77777777">
            <w:pPr>
              <w:spacing w:after="0"/>
              <w:contextualSpacing/>
              <w:rPr>
                <w:rFonts w:eastAsia="Courier New"/>
                <w:b/>
                <w:color w:val="000000" w:themeColor="text1"/>
                <w:sz w:val="18"/>
                <w:szCs w:val="18"/>
              </w:rPr>
            </w:pPr>
            <w:r>
              <w:rPr>
                <w:rFonts w:eastAsia="Courier New"/>
                <w:b/>
                <w:color w:val="000000" w:themeColor="text1"/>
                <w:sz w:val="18"/>
                <w:szCs w:val="18"/>
              </w:rPr>
              <w:t>Doubt character or judge</w:t>
            </w:r>
          </w:p>
        </w:tc>
      </w:tr>
      <w:tr w14:paraId="5EF57CF8" w14:textId="77777777" w:rsidTr="7EBA539D">
        <w:tblPrEx>
          <w:tblW w:w="9900" w:type="dxa"/>
          <w:tblLayout w:type="fixed"/>
          <w:tblLook w:val="04A0"/>
        </w:tblPrEx>
        <w:tc>
          <w:tcPr>
            <w:tcW w:w="1440" w:type="dxa"/>
            <w:vAlign w:val="bottom"/>
          </w:tcPr>
          <w:p w:rsidR="00744242" w:rsidP="00AF5D98" w14:paraId="392CA0D7" w14:textId="77777777">
            <w:pPr>
              <w:spacing w:after="0"/>
              <w:contextualSpacing/>
              <w:rPr>
                <w:rFonts w:eastAsia="Courier New"/>
                <w:b/>
                <w:color w:val="000000" w:themeColor="text1"/>
                <w:sz w:val="18"/>
                <w:szCs w:val="18"/>
              </w:rPr>
            </w:pPr>
            <w:r>
              <w:rPr>
                <w:rFonts w:eastAsia="Courier New" w:cstheme="minorHAnsi"/>
                <w:b/>
                <w:i/>
                <w:color w:val="ED7D31" w:themeColor="accent2"/>
                <w:sz w:val="18"/>
                <w:szCs w:val="18"/>
              </w:rPr>
              <w:t>S</w:t>
            </w:r>
            <w:r w:rsidRPr="008E24DF">
              <w:rPr>
                <w:rFonts w:eastAsia="Courier New" w:cstheme="minorHAnsi"/>
                <w:b/>
                <w:i/>
                <w:color w:val="ED7D31" w:themeColor="accent2"/>
                <w:sz w:val="18"/>
                <w:szCs w:val="18"/>
              </w:rPr>
              <w:t>_</w:t>
            </w:r>
            <w:r>
              <w:rPr>
                <w:rFonts w:eastAsia="Courier New" w:cstheme="minorHAnsi"/>
                <w:b/>
                <w:i/>
                <w:color w:val="ED7D31" w:themeColor="accent2"/>
                <w:sz w:val="18"/>
                <w:szCs w:val="18"/>
              </w:rPr>
              <w:t>JUDGE</w:t>
            </w:r>
          </w:p>
        </w:tc>
        <w:tc>
          <w:tcPr>
            <w:tcW w:w="8460" w:type="dxa"/>
            <w:gridSpan w:val="2"/>
            <w:vAlign w:val="bottom"/>
          </w:tcPr>
          <w:p w:rsidR="00744242" w:rsidRPr="009772DC" w:rsidP="7EBA539D" w14:paraId="002322AA" w14:textId="473ADF7D">
            <w:pPr>
              <w:contextualSpacing/>
              <w:rPr>
                <w:rFonts w:eastAsia="Courier New"/>
                <w:sz w:val="18"/>
                <w:szCs w:val="18"/>
              </w:rPr>
            </w:pPr>
            <w:r w:rsidRPr="7EBA539D">
              <w:rPr>
                <w:rFonts w:eastAsia="Courier New"/>
                <w:b/>
                <w:bCs/>
                <w:sz w:val="18"/>
                <w:szCs w:val="18"/>
              </w:rPr>
              <w:t>Antes de su diagnóstico</w:t>
            </w:r>
            <w:r w:rsidRPr="7EBA539D">
              <w:rPr>
                <w:rFonts w:eastAsia="Courier New"/>
                <w:sz w:val="18"/>
                <w:szCs w:val="18"/>
              </w:rPr>
              <w:t xml:space="preserve">, ¿pensaba que </w:t>
            </w:r>
            <w:r w:rsidRPr="7EBA539D" w:rsidR="155C7160">
              <w:rPr>
                <w:rFonts w:eastAsia="Courier New"/>
                <w:sz w:val="18"/>
                <w:szCs w:val="18"/>
              </w:rPr>
              <w:t>las personas dudarían</w:t>
            </w:r>
            <w:r w:rsidRPr="7EBA539D">
              <w:rPr>
                <w:rFonts w:eastAsia="Courier New"/>
                <w:sz w:val="18"/>
                <w:szCs w:val="18"/>
              </w:rPr>
              <w:t xml:space="preserve"> de su carácter o lo juzgaría porque consumía drogas?</w:t>
            </w:r>
          </w:p>
        </w:tc>
      </w:tr>
      <w:tr w14:paraId="0764BB2B" w14:textId="77777777" w:rsidTr="7EBA539D">
        <w:tblPrEx>
          <w:tblW w:w="9900" w:type="dxa"/>
          <w:tblLayout w:type="fixed"/>
          <w:tblLook w:val="04A0"/>
        </w:tblPrEx>
        <w:tc>
          <w:tcPr>
            <w:tcW w:w="1440" w:type="dxa"/>
            <w:vAlign w:val="bottom"/>
          </w:tcPr>
          <w:p w:rsidR="00744242" w:rsidP="00AF5D98" w14:paraId="0AC80C31" w14:textId="77777777">
            <w:pPr>
              <w:spacing w:after="0"/>
              <w:contextualSpacing/>
              <w:rPr>
                <w:rFonts w:eastAsia="Courier New"/>
                <w:b/>
                <w:color w:val="000000" w:themeColor="text1"/>
                <w:sz w:val="18"/>
                <w:szCs w:val="18"/>
              </w:rPr>
            </w:pPr>
          </w:p>
        </w:tc>
        <w:tc>
          <w:tcPr>
            <w:tcW w:w="8460" w:type="dxa"/>
            <w:gridSpan w:val="2"/>
            <w:vAlign w:val="bottom"/>
          </w:tcPr>
          <w:p w:rsidR="00744242" w:rsidRPr="00030B41" w:rsidP="00AF5D98" w14:paraId="37886A59" w14:textId="77777777">
            <w:pPr>
              <w:contextualSpacing/>
              <w:rPr>
                <w:rFonts w:eastAsia="Courier New"/>
                <w:bCs/>
                <w:sz w:val="18"/>
                <w:szCs w:val="18"/>
                <w:lang w:val="en-US"/>
              </w:rPr>
            </w:pPr>
            <w:r w:rsidRPr="00030B41">
              <w:rPr>
                <w:rFonts w:eastAsia="Times New Roman"/>
                <w:color w:val="00B050"/>
                <w:sz w:val="18"/>
                <w:szCs w:val="18"/>
                <w:lang w:val="en-US"/>
              </w:rPr>
              <w:t>[DON’T READ RESPONSES. SELECT ONLY ONE.]</w:t>
            </w:r>
          </w:p>
        </w:tc>
      </w:tr>
      <w:tr w14:paraId="441E6CE6" w14:textId="77777777" w:rsidTr="7EBA539D">
        <w:tblPrEx>
          <w:tblW w:w="9900" w:type="dxa"/>
          <w:tblLayout w:type="fixed"/>
          <w:tblLook w:val="04A0"/>
        </w:tblPrEx>
        <w:tc>
          <w:tcPr>
            <w:tcW w:w="1440" w:type="dxa"/>
            <w:vAlign w:val="bottom"/>
          </w:tcPr>
          <w:p w:rsidR="00744242" w:rsidRPr="00030B41" w:rsidP="00AF5D98" w14:paraId="3E6D0423" w14:textId="77777777">
            <w:pPr>
              <w:spacing w:after="0"/>
              <w:contextualSpacing/>
              <w:rPr>
                <w:rFonts w:eastAsia="Courier New"/>
                <w:b/>
                <w:color w:val="000000" w:themeColor="text1"/>
                <w:sz w:val="18"/>
                <w:szCs w:val="18"/>
                <w:lang w:val="en-US"/>
              </w:rPr>
            </w:pPr>
          </w:p>
        </w:tc>
        <w:tc>
          <w:tcPr>
            <w:tcW w:w="2790" w:type="dxa"/>
            <w:vAlign w:val="bottom"/>
          </w:tcPr>
          <w:p w:rsidR="00744242" w:rsidRPr="00D953A3" w:rsidP="00AF5D98" w14:paraId="7744904C" w14:textId="77777777">
            <w:pPr>
              <w:spacing w:after="0"/>
              <w:contextualSpacing/>
              <w:rPr>
                <w:rFonts w:eastAsia="Courier New"/>
                <w:color w:val="000000" w:themeColor="text1"/>
                <w:sz w:val="18"/>
                <w:szCs w:val="18"/>
              </w:rPr>
            </w:pPr>
            <w:r>
              <w:rPr>
                <w:sz w:val="18"/>
                <w:szCs w:val="18"/>
              </w:rPr>
              <w:t>No</w:t>
            </w:r>
          </w:p>
        </w:tc>
        <w:tc>
          <w:tcPr>
            <w:tcW w:w="5670" w:type="dxa"/>
          </w:tcPr>
          <w:p w:rsidR="00744242" w:rsidP="00AF5D98" w14:paraId="1C60AECB" w14:textId="77777777">
            <w:pPr>
              <w:spacing w:after="0"/>
              <w:contextualSpacing/>
              <w:rPr>
                <w:rFonts w:eastAsia="Courier New"/>
                <w:color w:val="000000" w:themeColor="text1"/>
                <w:sz w:val="18"/>
                <w:szCs w:val="18"/>
              </w:rPr>
            </w:pPr>
            <w:r>
              <w:rPr>
                <w:rFonts w:eastAsia="Courier New"/>
                <w:color w:val="000000" w:themeColor="text1"/>
                <w:sz w:val="18"/>
                <w:szCs w:val="18"/>
              </w:rPr>
              <w:t>0</w:t>
            </w:r>
          </w:p>
        </w:tc>
      </w:tr>
      <w:tr w14:paraId="3B8BA9D6" w14:textId="77777777" w:rsidTr="7EBA539D">
        <w:tblPrEx>
          <w:tblW w:w="9900" w:type="dxa"/>
          <w:tblLayout w:type="fixed"/>
          <w:tblLook w:val="04A0"/>
        </w:tblPrEx>
        <w:tc>
          <w:tcPr>
            <w:tcW w:w="1440" w:type="dxa"/>
            <w:vAlign w:val="bottom"/>
          </w:tcPr>
          <w:p w:rsidR="00744242" w:rsidP="00AF5D98" w14:paraId="5E449483" w14:textId="77777777">
            <w:pPr>
              <w:spacing w:after="0"/>
              <w:contextualSpacing/>
              <w:rPr>
                <w:rFonts w:eastAsia="Courier New"/>
                <w:b/>
                <w:color w:val="000000" w:themeColor="text1"/>
                <w:sz w:val="18"/>
                <w:szCs w:val="18"/>
              </w:rPr>
            </w:pPr>
          </w:p>
        </w:tc>
        <w:tc>
          <w:tcPr>
            <w:tcW w:w="2790" w:type="dxa"/>
          </w:tcPr>
          <w:p w:rsidR="00744242" w:rsidRPr="00D953A3" w:rsidP="00AF5D98" w14:paraId="08024115" w14:textId="2B9A790C">
            <w:pPr>
              <w:spacing w:after="0"/>
              <w:contextualSpacing/>
              <w:rPr>
                <w:rFonts w:eastAsia="Courier New"/>
                <w:color w:val="000000" w:themeColor="text1"/>
                <w:sz w:val="18"/>
                <w:szCs w:val="18"/>
              </w:rPr>
            </w:pPr>
            <w:r w:rsidRPr="00795C36">
              <w:rPr>
                <w:color w:val="000000"/>
                <w:sz w:val="18"/>
              </w:rPr>
              <w:t>Sí</w:t>
            </w:r>
            <w:r w:rsidR="00030B41">
              <w:rPr>
                <w:color w:val="000000"/>
                <w:sz w:val="18"/>
              </w:rPr>
              <w:t xml:space="preserve"> </w:t>
            </w:r>
          </w:p>
        </w:tc>
        <w:tc>
          <w:tcPr>
            <w:tcW w:w="5670" w:type="dxa"/>
          </w:tcPr>
          <w:p w:rsidR="00744242" w:rsidP="00AF5D98" w14:paraId="59876DC9" w14:textId="77777777">
            <w:pPr>
              <w:spacing w:after="0"/>
              <w:contextualSpacing/>
              <w:rPr>
                <w:rFonts w:eastAsia="Courier New"/>
                <w:color w:val="000000" w:themeColor="text1"/>
                <w:sz w:val="18"/>
                <w:szCs w:val="18"/>
              </w:rPr>
            </w:pPr>
            <w:r>
              <w:rPr>
                <w:rFonts w:eastAsia="Courier New"/>
                <w:color w:val="000000" w:themeColor="text1"/>
                <w:sz w:val="18"/>
                <w:szCs w:val="18"/>
              </w:rPr>
              <w:t>1</w:t>
            </w:r>
          </w:p>
        </w:tc>
      </w:tr>
      <w:tr w14:paraId="7785FD41" w14:textId="77777777" w:rsidTr="7EBA539D">
        <w:tblPrEx>
          <w:tblW w:w="9900" w:type="dxa"/>
          <w:tblLayout w:type="fixed"/>
          <w:tblLook w:val="04A0"/>
        </w:tblPrEx>
        <w:tc>
          <w:tcPr>
            <w:tcW w:w="1440" w:type="dxa"/>
            <w:vAlign w:val="bottom"/>
          </w:tcPr>
          <w:p w:rsidR="00744242" w:rsidP="00AF5D98" w14:paraId="77FF4D35" w14:textId="77777777">
            <w:pPr>
              <w:spacing w:after="0"/>
              <w:contextualSpacing/>
              <w:rPr>
                <w:rFonts w:eastAsia="Courier New"/>
                <w:b/>
                <w:color w:val="000000" w:themeColor="text1"/>
                <w:sz w:val="18"/>
                <w:szCs w:val="18"/>
              </w:rPr>
            </w:pPr>
          </w:p>
        </w:tc>
        <w:tc>
          <w:tcPr>
            <w:tcW w:w="2790" w:type="dxa"/>
            <w:vAlign w:val="bottom"/>
          </w:tcPr>
          <w:p w:rsidR="00744242" w:rsidRPr="001404C8" w:rsidP="00AF5D98" w14:paraId="1841DBA0" w14:textId="5901EF1F">
            <w:pPr>
              <w:spacing w:after="0"/>
              <w:contextualSpacing/>
              <w:rPr>
                <w:rFonts w:eastAsia="Courier New"/>
                <w:i/>
                <w:color w:val="595959" w:themeColor="text1" w:themeTint="A6"/>
                <w:sz w:val="18"/>
                <w:szCs w:val="18"/>
              </w:rPr>
            </w:pPr>
          </w:p>
        </w:tc>
        <w:tc>
          <w:tcPr>
            <w:tcW w:w="5670" w:type="dxa"/>
          </w:tcPr>
          <w:p w:rsidR="00744242" w:rsidRPr="001404C8" w:rsidP="00AF5D98" w14:paraId="319335DC" w14:textId="06F3FB72">
            <w:pPr>
              <w:spacing w:after="0"/>
              <w:contextualSpacing/>
              <w:rPr>
                <w:rFonts w:eastAsia="Courier New"/>
                <w:i/>
                <w:color w:val="595959" w:themeColor="text1" w:themeTint="A6"/>
                <w:sz w:val="18"/>
                <w:szCs w:val="18"/>
              </w:rPr>
            </w:pPr>
          </w:p>
        </w:tc>
      </w:tr>
      <w:tr w14:paraId="282B0BE3" w14:textId="77777777" w:rsidTr="7EBA539D">
        <w:tblPrEx>
          <w:tblW w:w="9900" w:type="dxa"/>
          <w:tblLayout w:type="fixed"/>
          <w:tblLook w:val="04A0"/>
        </w:tblPrEx>
        <w:tc>
          <w:tcPr>
            <w:tcW w:w="1440" w:type="dxa"/>
            <w:vAlign w:val="bottom"/>
          </w:tcPr>
          <w:p w:rsidR="00744242" w:rsidP="00AF5D98" w14:paraId="6A5199A0" w14:textId="77777777">
            <w:pPr>
              <w:spacing w:after="0"/>
              <w:contextualSpacing/>
              <w:rPr>
                <w:rFonts w:eastAsia="Courier New"/>
                <w:b/>
                <w:color w:val="000000" w:themeColor="text1"/>
                <w:sz w:val="18"/>
                <w:szCs w:val="18"/>
              </w:rPr>
            </w:pPr>
          </w:p>
        </w:tc>
        <w:tc>
          <w:tcPr>
            <w:tcW w:w="2790" w:type="dxa"/>
            <w:vAlign w:val="bottom"/>
          </w:tcPr>
          <w:p w:rsidR="00744242" w:rsidRPr="003D1700" w:rsidP="00AF5D98" w14:paraId="577F886F" w14:textId="2D8EFBA5">
            <w:pPr>
              <w:spacing w:after="0"/>
              <w:contextualSpacing/>
              <w:rPr>
                <w:rFonts w:eastAsia="Courier New"/>
                <w:i/>
                <w:iCs/>
                <w:color w:val="767171" w:themeColor="background2" w:themeShade="80"/>
                <w:sz w:val="18"/>
                <w:szCs w:val="18"/>
              </w:rPr>
            </w:pPr>
            <w:r w:rsidRPr="00795C36">
              <w:rPr>
                <w:i/>
                <w:color w:val="767171" w:themeColor="background2" w:themeShade="80"/>
                <w:sz w:val="18"/>
              </w:rPr>
              <w:t>Prefiere no contestar</w:t>
            </w:r>
          </w:p>
        </w:tc>
        <w:tc>
          <w:tcPr>
            <w:tcW w:w="5670" w:type="dxa"/>
          </w:tcPr>
          <w:p w:rsidR="00744242" w:rsidRPr="003D1700" w:rsidP="00AF5D98" w14:paraId="52A1E716" w14:textId="77777777">
            <w:pPr>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99</w:t>
            </w:r>
          </w:p>
        </w:tc>
      </w:tr>
    </w:tbl>
    <w:p w:rsidR="00744242" w:rsidP="00ED235E" w14:paraId="5D50C735" w14:textId="77777777">
      <w:pPr>
        <w:spacing w:after="160" w:line="240" w:lineRule="auto"/>
        <w:rPr>
          <w:sz w:val="18"/>
          <w:szCs w:val="18"/>
          <w:lang w:val="en-US"/>
        </w:rPr>
      </w:pPr>
    </w:p>
    <w:tbl>
      <w:tblPr>
        <w:tblW w:w="9900" w:type="dxa"/>
        <w:tblLayout w:type="fixed"/>
        <w:tblLook w:val="04A0"/>
      </w:tblPr>
      <w:tblGrid>
        <w:gridCol w:w="1440"/>
        <w:gridCol w:w="2790"/>
        <w:gridCol w:w="5670"/>
      </w:tblGrid>
      <w:tr w14:paraId="5287160D" w14:textId="77777777" w:rsidTr="7EBA539D">
        <w:tblPrEx>
          <w:tblW w:w="9900" w:type="dxa"/>
          <w:tblLayout w:type="fixed"/>
          <w:tblLook w:val="04A0"/>
        </w:tblPrEx>
        <w:tc>
          <w:tcPr>
            <w:tcW w:w="1440" w:type="dxa"/>
            <w:vAlign w:val="bottom"/>
          </w:tcPr>
          <w:p w:rsidR="00A97B5B" w:rsidRPr="006227A3" w:rsidP="00AF5D98" w14:paraId="7CA36B75" w14:textId="06AC1261">
            <w:pPr>
              <w:spacing w:after="0"/>
              <w:contextualSpacing/>
              <w:rPr>
                <w:rFonts w:eastAsia="Courier New"/>
                <w:b/>
                <w:i/>
                <w:color w:val="000000"/>
                <w:sz w:val="18"/>
                <w:szCs w:val="18"/>
              </w:rPr>
            </w:pPr>
            <w:r>
              <w:rPr>
                <w:rFonts w:eastAsia="Courier New"/>
                <w:b/>
                <w:color w:val="000000" w:themeColor="text1"/>
                <w:sz w:val="18"/>
                <w:szCs w:val="18"/>
              </w:rPr>
              <w:t>S.</w:t>
            </w:r>
            <w:r w:rsidR="002F720B">
              <w:rPr>
                <w:rFonts w:eastAsia="Courier New"/>
                <w:b/>
                <w:color w:val="000000" w:themeColor="text1"/>
                <w:sz w:val="18"/>
                <w:szCs w:val="18"/>
              </w:rPr>
              <w:t>6</w:t>
            </w:r>
          </w:p>
        </w:tc>
        <w:tc>
          <w:tcPr>
            <w:tcW w:w="8460" w:type="dxa"/>
            <w:gridSpan w:val="2"/>
            <w:vAlign w:val="bottom"/>
          </w:tcPr>
          <w:p w:rsidR="00A97B5B" w:rsidP="00AF5D98" w14:paraId="245E58F3" w14:textId="77777777">
            <w:pPr>
              <w:spacing w:after="0"/>
              <w:contextualSpacing/>
              <w:rPr>
                <w:rFonts w:eastAsia="Courier New"/>
                <w:b/>
                <w:color w:val="000000" w:themeColor="text1"/>
                <w:sz w:val="18"/>
                <w:szCs w:val="18"/>
              </w:rPr>
            </w:pPr>
            <w:r>
              <w:rPr>
                <w:rFonts w:eastAsia="Courier New"/>
                <w:b/>
                <w:color w:val="000000" w:themeColor="text1"/>
                <w:sz w:val="18"/>
                <w:szCs w:val="18"/>
              </w:rPr>
              <w:t>Ashamed</w:t>
            </w:r>
          </w:p>
        </w:tc>
      </w:tr>
      <w:tr w14:paraId="0313B12F" w14:textId="77777777" w:rsidTr="7EBA539D">
        <w:tblPrEx>
          <w:tblW w:w="9900" w:type="dxa"/>
          <w:tblLayout w:type="fixed"/>
          <w:tblLook w:val="04A0"/>
        </w:tblPrEx>
        <w:tc>
          <w:tcPr>
            <w:tcW w:w="1440" w:type="dxa"/>
            <w:vAlign w:val="bottom"/>
          </w:tcPr>
          <w:p w:rsidR="00A97B5B" w:rsidP="00AF5D98" w14:paraId="2365DE45" w14:textId="77777777">
            <w:pPr>
              <w:spacing w:after="0"/>
              <w:contextualSpacing/>
              <w:rPr>
                <w:rFonts w:eastAsia="Courier New"/>
                <w:b/>
                <w:color w:val="000000" w:themeColor="text1"/>
                <w:sz w:val="18"/>
                <w:szCs w:val="18"/>
              </w:rPr>
            </w:pPr>
            <w:r>
              <w:rPr>
                <w:rFonts w:eastAsia="Courier New" w:cstheme="minorHAnsi"/>
                <w:b/>
                <w:i/>
                <w:color w:val="ED7D31" w:themeColor="accent2"/>
                <w:sz w:val="18"/>
                <w:szCs w:val="18"/>
              </w:rPr>
              <w:t>S</w:t>
            </w:r>
            <w:r w:rsidRPr="008E24DF">
              <w:rPr>
                <w:rFonts w:eastAsia="Courier New" w:cstheme="minorHAnsi"/>
                <w:b/>
                <w:i/>
                <w:color w:val="ED7D31" w:themeColor="accent2"/>
                <w:sz w:val="18"/>
                <w:szCs w:val="18"/>
              </w:rPr>
              <w:t>_</w:t>
            </w:r>
            <w:r>
              <w:rPr>
                <w:rFonts w:eastAsia="Courier New" w:cstheme="minorHAnsi"/>
                <w:b/>
                <w:i/>
                <w:color w:val="ED7D31" w:themeColor="accent2"/>
                <w:sz w:val="18"/>
                <w:szCs w:val="18"/>
              </w:rPr>
              <w:t>ASHAM</w:t>
            </w:r>
          </w:p>
        </w:tc>
        <w:tc>
          <w:tcPr>
            <w:tcW w:w="8460" w:type="dxa"/>
            <w:gridSpan w:val="2"/>
            <w:vAlign w:val="bottom"/>
          </w:tcPr>
          <w:p w:rsidR="00A97B5B" w:rsidRPr="009772DC" w:rsidP="7EBA539D" w14:paraId="160CC5F9" w14:textId="1CFC06C9">
            <w:pPr>
              <w:contextualSpacing/>
              <w:rPr>
                <w:rFonts w:eastAsia="Courier New"/>
                <w:sz w:val="18"/>
                <w:szCs w:val="18"/>
              </w:rPr>
            </w:pPr>
            <w:r w:rsidRPr="7EBA539D">
              <w:rPr>
                <w:rFonts w:eastAsia="Courier New"/>
                <w:sz w:val="18"/>
                <w:szCs w:val="18"/>
              </w:rPr>
              <w:t>Antes de su diagnóstico, ¿</w:t>
            </w:r>
            <w:r w:rsidRPr="7EBA539D" w:rsidR="230AC14E">
              <w:rPr>
                <w:rFonts w:eastAsia="Courier New"/>
                <w:sz w:val="18"/>
                <w:szCs w:val="18"/>
              </w:rPr>
              <w:t xml:space="preserve">sintió </w:t>
            </w:r>
            <w:r w:rsidRPr="7EBA539D">
              <w:rPr>
                <w:rFonts w:eastAsia="Courier New"/>
                <w:sz w:val="18"/>
                <w:szCs w:val="18"/>
              </w:rPr>
              <w:t>alguna vez vergüenza por consumir drogas?</w:t>
            </w:r>
          </w:p>
        </w:tc>
      </w:tr>
      <w:tr w14:paraId="02490FB8" w14:textId="77777777" w:rsidTr="7EBA539D">
        <w:tblPrEx>
          <w:tblW w:w="9900" w:type="dxa"/>
          <w:tblLayout w:type="fixed"/>
          <w:tblLook w:val="04A0"/>
        </w:tblPrEx>
        <w:tc>
          <w:tcPr>
            <w:tcW w:w="1440" w:type="dxa"/>
            <w:vAlign w:val="bottom"/>
          </w:tcPr>
          <w:p w:rsidR="00A97B5B" w:rsidP="00AF5D98" w14:paraId="258115BE" w14:textId="77777777">
            <w:pPr>
              <w:spacing w:after="0"/>
              <w:contextualSpacing/>
              <w:rPr>
                <w:rFonts w:eastAsia="Courier New"/>
                <w:b/>
                <w:color w:val="000000" w:themeColor="text1"/>
                <w:sz w:val="18"/>
                <w:szCs w:val="18"/>
              </w:rPr>
            </w:pPr>
          </w:p>
        </w:tc>
        <w:tc>
          <w:tcPr>
            <w:tcW w:w="8460" w:type="dxa"/>
            <w:gridSpan w:val="2"/>
            <w:vAlign w:val="bottom"/>
          </w:tcPr>
          <w:p w:rsidR="00A97B5B" w:rsidRPr="00030B41" w:rsidP="00AF5D98" w14:paraId="642BE04E" w14:textId="77777777">
            <w:pPr>
              <w:contextualSpacing/>
              <w:rPr>
                <w:rFonts w:eastAsia="Courier New"/>
                <w:bCs/>
                <w:sz w:val="18"/>
                <w:szCs w:val="18"/>
                <w:lang w:val="en-US"/>
              </w:rPr>
            </w:pPr>
            <w:r w:rsidRPr="00030B41">
              <w:rPr>
                <w:rFonts w:eastAsia="Times New Roman"/>
                <w:color w:val="00B050"/>
                <w:sz w:val="18"/>
                <w:szCs w:val="18"/>
                <w:lang w:val="en-US"/>
              </w:rPr>
              <w:t>[DON’T READ RESPONSES. SELECT ONLY ONE.]</w:t>
            </w:r>
          </w:p>
        </w:tc>
      </w:tr>
      <w:tr w14:paraId="646B8C99" w14:textId="77777777" w:rsidTr="7EBA539D">
        <w:tblPrEx>
          <w:tblW w:w="9900" w:type="dxa"/>
          <w:tblLayout w:type="fixed"/>
          <w:tblLook w:val="04A0"/>
        </w:tblPrEx>
        <w:tc>
          <w:tcPr>
            <w:tcW w:w="1440" w:type="dxa"/>
            <w:vAlign w:val="bottom"/>
          </w:tcPr>
          <w:p w:rsidR="00A97B5B" w:rsidRPr="00030B41" w:rsidP="00AF5D98" w14:paraId="47ECB13A" w14:textId="77777777">
            <w:pPr>
              <w:spacing w:after="0"/>
              <w:contextualSpacing/>
              <w:rPr>
                <w:rFonts w:eastAsia="Courier New"/>
                <w:b/>
                <w:color w:val="000000" w:themeColor="text1"/>
                <w:sz w:val="18"/>
                <w:szCs w:val="18"/>
                <w:lang w:val="en-US"/>
              </w:rPr>
            </w:pPr>
          </w:p>
        </w:tc>
        <w:tc>
          <w:tcPr>
            <w:tcW w:w="2790" w:type="dxa"/>
            <w:vAlign w:val="bottom"/>
          </w:tcPr>
          <w:p w:rsidR="00A97B5B" w:rsidRPr="00D953A3" w:rsidP="00AF5D98" w14:paraId="5E57DE6E" w14:textId="77777777">
            <w:pPr>
              <w:spacing w:after="0"/>
              <w:contextualSpacing/>
              <w:rPr>
                <w:rFonts w:eastAsia="Courier New"/>
                <w:color w:val="000000" w:themeColor="text1"/>
                <w:sz w:val="18"/>
                <w:szCs w:val="18"/>
              </w:rPr>
            </w:pPr>
            <w:r>
              <w:rPr>
                <w:sz w:val="18"/>
                <w:szCs w:val="18"/>
              </w:rPr>
              <w:t>No</w:t>
            </w:r>
          </w:p>
        </w:tc>
        <w:tc>
          <w:tcPr>
            <w:tcW w:w="5670" w:type="dxa"/>
          </w:tcPr>
          <w:p w:rsidR="00A97B5B" w:rsidP="00AF5D98" w14:paraId="6BFD0311" w14:textId="77777777">
            <w:pPr>
              <w:spacing w:after="0"/>
              <w:contextualSpacing/>
              <w:rPr>
                <w:rFonts w:eastAsia="Courier New"/>
                <w:color w:val="000000" w:themeColor="text1"/>
                <w:sz w:val="18"/>
                <w:szCs w:val="18"/>
              </w:rPr>
            </w:pPr>
            <w:r>
              <w:rPr>
                <w:rFonts w:eastAsia="Courier New"/>
                <w:color w:val="000000" w:themeColor="text1"/>
                <w:sz w:val="18"/>
                <w:szCs w:val="18"/>
              </w:rPr>
              <w:t>0</w:t>
            </w:r>
          </w:p>
        </w:tc>
      </w:tr>
      <w:tr w14:paraId="43DD47FE" w14:textId="77777777" w:rsidTr="7EBA539D">
        <w:tblPrEx>
          <w:tblW w:w="9900" w:type="dxa"/>
          <w:tblLayout w:type="fixed"/>
          <w:tblLook w:val="04A0"/>
        </w:tblPrEx>
        <w:tc>
          <w:tcPr>
            <w:tcW w:w="1440" w:type="dxa"/>
            <w:vAlign w:val="bottom"/>
          </w:tcPr>
          <w:p w:rsidR="00A97B5B" w:rsidP="00AF5D98" w14:paraId="0CFDB94E" w14:textId="77777777">
            <w:pPr>
              <w:spacing w:after="0"/>
              <w:contextualSpacing/>
              <w:rPr>
                <w:rFonts w:eastAsia="Courier New"/>
                <w:b/>
                <w:color w:val="000000" w:themeColor="text1"/>
                <w:sz w:val="18"/>
                <w:szCs w:val="18"/>
              </w:rPr>
            </w:pPr>
          </w:p>
        </w:tc>
        <w:tc>
          <w:tcPr>
            <w:tcW w:w="2790" w:type="dxa"/>
          </w:tcPr>
          <w:p w:rsidR="00A97B5B" w:rsidRPr="00D953A3" w:rsidP="00AF5D98" w14:paraId="7CBA9224" w14:textId="29CE4F08">
            <w:pPr>
              <w:spacing w:after="0"/>
              <w:contextualSpacing/>
              <w:rPr>
                <w:rFonts w:eastAsia="Courier New"/>
                <w:color w:val="000000" w:themeColor="text1"/>
                <w:sz w:val="18"/>
                <w:szCs w:val="18"/>
              </w:rPr>
            </w:pPr>
            <w:r w:rsidRPr="00795C36">
              <w:rPr>
                <w:color w:val="000000"/>
                <w:sz w:val="18"/>
              </w:rPr>
              <w:t>Sí</w:t>
            </w:r>
            <w:r w:rsidR="00030B41">
              <w:rPr>
                <w:color w:val="000000"/>
                <w:sz w:val="18"/>
              </w:rPr>
              <w:t xml:space="preserve"> </w:t>
            </w:r>
          </w:p>
        </w:tc>
        <w:tc>
          <w:tcPr>
            <w:tcW w:w="5670" w:type="dxa"/>
          </w:tcPr>
          <w:p w:rsidR="00A97B5B" w:rsidP="00AF5D98" w14:paraId="1C8560BF" w14:textId="77777777">
            <w:pPr>
              <w:spacing w:after="0"/>
              <w:contextualSpacing/>
              <w:rPr>
                <w:rFonts w:eastAsia="Courier New"/>
                <w:color w:val="000000" w:themeColor="text1"/>
                <w:sz w:val="18"/>
                <w:szCs w:val="18"/>
              </w:rPr>
            </w:pPr>
            <w:r>
              <w:rPr>
                <w:rFonts w:eastAsia="Courier New"/>
                <w:color w:val="000000" w:themeColor="text1"/>
                <w:sz w:val="18"/>
                <w:szCs w:val="18"/>
              </w:rPr>
              <w:t>1</w:t>
            </w:r>
          </w:p>
        </w:tc>
      </w:tr>
      <w:tr w14:paraId="56AEFE2E" w14:textId="77777777" w:rsidTr="7EBA539D">
        <w:tblPrEx>
          <w:tblW w:w="9900" w:type="dxa"/>
          <w:tblLayout w:type="fixed"/>
          <w:tblLook w:val="04A0"/>
        </w:tblPrEx>
        <w:tc>
          <w:tcPr>
            <w:tcW w:w="1440" w:type="dxa"/>
            <w:vAlign w:val="bottom"/>
          </w:tcPr>
          <w:p w:rsidR="00A97B5B" w:rsidP="00AF5D98" w14:paraId="1B1FB57D" w14:textId="77777777">
            <w:pPr>
              <w:spacing w:after="0"/>
              <w:contextualSpacing/>
              <w:rPr>
                <w:rFonts w:eastAsia="Courier New"/>
                <w:b/>
                <w:color w:val="000000" w:themeColor="text1"/>
                <w:sz w:val="18"/>
                <w:szCs w:val="18"/>
              </w:rPr>
            </w:pPr>
          </w:p>
        </w:tc>
        <w:tc>
          <w:tcPr>
            <w:tcW w:w="2790" w:type="dxa"/>
            <w:vAlign w:val="bottom"/>
          </w:tcPr>
          <w:p w:rsidR="00A97B5B" w:rsidRPr="001404C8" w:rsidP="00AF5D98" w14:paraId="2A824A90" w14:textId="311A4605">
            <w:pPr>
              <w:spacing w:after="0"/>
              <w:contextualSpacing/>
              <w:rPr>
                <w:rFonts w:eastAsia="Courier New"/>
                <w:i/>
                <w:color w:val="595959" w:themeColor="text1" w:themeTint="A6"/>
                <w:sz w:val="18"/>
                <w:szCs w:val="18"/>
              </w:rPr>
            </w:pPr>
          </w:p>
        </w:tc>
        <w:tc>
          <w:tcPr>
            <w:tcW w:w="5670" w:type="dxa"/>
          </w:tcPr>
          <w:p w:rsidR="00A97B5B" w:rsidRPr="001404C8" w:rsidP="00AF5D98" w14:paraId="63733B18" w14:textId="1249B7BB">
            <w:pPr>
              <w:spacing w:after="0"/>
              <w:contextualSpacing/>
              <w:rPr>
                <w:rFonts w:eastAsia="Courier New"/>
                <w:i/>
                <w:color w:val="595959" w:themeColor="text1" w:themeTint="A6"/>
                <w:sz w:val="18"/>
                <w:szCs w:val="18"/>
              </w:rPr>
            </w:pPr>
          </w:p>
        </w:tc>
      </w:tr>
      <w:tr w14:paraId="073C5C67" w14:textId="77777777" w:rsidTr="7EBA539D">
        <w:tblPrEx>
          <w:tblW w:w="9900" w:type="dxa"/>
          <w:tblLayout w:type="fixed"/>
          <w:tblLook w:val="04A0"/>
        </w:tblPrEx>
        <w:tc>
          <w:tcPr>
            <w:tcW w:w="1440" w:type="dxa"/>
            <w:vAlign w:val="bottom"/>
          </w:tcPr>
          <w:p w:rsidR="00A97B5B" w:rsidP="00AF5D98" w14:paraId="125A0B39" w14:textId="77777777">
            <w:pPr>
              <w:spacing w:after="0"/>
              <w:contextualSpacing/>
              <w:rPr>
                <w:rFonts w:eastAsia="Courier New"/>
                <w:b/>
                <w:color w:val="000000" w:themeColor="text1"/>
                <w:sz w:val="18"/>
                <w:szCs w:val="18"/>
              </w:rPr>
            </w:pPr>
          </w:p>
        </w:tc>
        <w:tc>
          <w:tcPr>
            <w:tcW w:w="2790" w:type="dxa"/>
            <w:vAlign w:val="bottom"/>
          </w:tcPr>
          <w:p w:rsidR="00A97B5B" w:rsidRPr="003D1700" w:rsidP="00AF5D98" w14:paraId="236D3B63" w14:textId="26A3E632">
            <w:pPr>
              <w:spacing w:after="0"/>
              <w:contextualSpacing/>
              <w:rPr>
                <w:rFonts w:eastAsia="Courier New"/>
                <w:i/>
                <w:iCs/>
                <w:color w:val="767171" w:themeColor="background2" w:themeShade="80"/>
                <w:sz w:val="18"/>
                <w:szCs w:val="18"/>
              </w:rPr>
            </w:pPr>
            <w:r w:rsidRPr="00795C36">
              <w:rPr>
                <w:i/>
                <w:color w:val="767171" w:themeColor="background2" w:themeShade="80"/>
                <w:sz w:val="18"/>
              </w:rPr>
              <w:t>Prefiere no contestar</w:t>
            </w:r>
          </w:p>
        </w:tc>
        <w:tc>
          <w:tcPr>
            <w:tcW w:w="5670" w:type="dxa"/>
          </w:tcPr>
          <w:p w:rsidR="00A97B5B" w:rsidRPr="003D1700" w:rsidP="00AF5D98" w14:paraId="308C08DA" w14:textId="77777777">
            <w:pPr>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99</w:t>
            </w:r>
          </w:p>
        </w:tc>
      </w:tr>
    </w:tbl>
    <w:p w:rsidR="00744242" w:rsidRPr="00C8011C" w:rsidP="00ED235E" w14:paraId="7C615DCA" w14:textId="77777777">
      <w:pPr>
        <w:spacing w:after="160" w:line="240" w:lineRule="auto"/>
        <w:rPr>
          <w:sz w:val="18"/>
          <w:szCs w:val="18"/>
          <w:lang w:val="en-US"/>
        </w:rPr>
      </w:pPr>
    </w:p>
    <w:p w:rsidR="00C27555" w:rsidP="00ED0324" w14:paraId="57C112B6" w14:textId="283460EE">
      <w:pPr>
        <w:pStyle w:val="NoSpacing"/>
      </w:pPr>
      <w:bookmarkStart w:id="62" w:name="_Toc121325927"/>
      <w:r>
        <w:t>PWID Barriers for HIV Prevention</w:t>
      </w:r>
      <w:bookmarkEnd w:id="62"/>
    </w:p>
    <w:p w:rsidR="00ED0324" w:rsidRPr="00ED0324" w:rsidP="00ED0324" w14:paraId="0636C15E" w14:textId="77777777">
      <w:pPr>
        <w:pStyle w:val="Heading2Q-aire"/>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D70C3DD" w14:textId="77777777" w:rsidTr="00464D4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C27555" w:rsidRPr="003D1700" w:rsidP="00C27555" w14:paraId="24F7B62C" w14:textId="20CF832F">
            <w:pPr>
              <w:contextualSpacing/>
              <w:rPr>
                <w:rFonts w:eastAsia="Courier New"/>
                <w:b/>
                <w:color w:val="7030A0"/>
                <w:sz w:val="18"/>
                <w:szCs w:val="18"/>
              </w:rPr>
            </w:pPr>
            <w:r>
              <w:rPr>
                <w:b/>
                <w:color w:val="7030A0"/>
                <w:sz w:val="18"/>
              </w:rPr>
              <w:t>Skip Pattern</w:t>
            </w:r>
          </w:p>
          <w:p w:rsidR="00C27555" w:rsidRPr="003D1700" w:rsidP="00C27555" w14:paraId="4E147898" w14:textId="77777777">
            <w:pPr>
              <w:contextualSpacing/>
              <w:rPr>
                <w:rFonts w:eastAsia="Courier New" w:cstheme="minorHAnsi"/>
                <w:b/>
                <w:color w:val="7030A0"/>
                <w:sz w:val="18"/>
                <w:szCs w:val="18"/>
              </w:rPr>
            </w:pPr>
          </w:p>
        </w:tc>
        <w:tc>
          <w:tcPr>
            <w:tcW w:w="8437" w:type="dxa"/>
          </w:tcPr>
          <w:p w:rsidR="00C27555" w:rsidRPr="00C8011C" w:rsidP="00C27555" w14:paraId="02634B6B" w14:textId="147B4C30">
            <w:pPr>
              <w:contextualSpacing/>
              <w:rPr>
                <w:rFonts w:eastAsia="Courier New"/>
                <w:b/>
                <w:color w:val="7030A0"/>
                <w:sz w:val="18"/>
                <w:szCs w:val="18"/>
                <w:lang w:val="en-US"/>
              </w:rPr>
            </w:pPr>
            <w:r w:rsidRPr="00C8011C">
              <w:rPr>
                <w:b/>
                <w:color w:val="7030A0"/>
                <w:sz w:val="18"/>
                <w:lang w:val="en-US"/>
              </w:rPr>
              <w:t>If R.1 = ‘</w:t>
            </w:r>
            <w:r w:rsidR="006F3D01">
              <w:rPr>
                <w:b/>
                <w:color w:val="7030A0"/>
                <w:sz w:val="18"/>
                <w:lang w:val="en-US"/>
              </w:rPr>
              <w:t>Sí</w:t>
            </w:r>
            <w:r w:rsidR="00030B41">
              <w:rPr>
                <w:b/>
                <w:color w:val="7030A0"/>
                <w:sz w:val="18"/>
                <w:lang w:val="en-US"/>
              </w:rPr>
              <w:t xml:space="preserve"> </w:t>
            </w:r>
            <w:r w:rsidRPr="00C8011C">
              <w:rPr>
                <w:b/>
                <w:color w:val="7030A0"/>
                <w:sz w:val="18"/>
                <w:lang w:val="en-US"/>
              </w:rPr>
              <w:t>’ [1] then GO to S.</w:t>
            </w:r>
            <w:r w:rsidR="001B17A9">
              <w:rPr>
                <w:b/>
                <w:color w:val="7030A0"/>
                <w:sz w:val="18"/>
                <w:lang w:val="en-US"/>
              </w:rPr>
              <w:t>7</w:t>
            </w:r>
          </w:p>
          <w:p w:rsidR="00C27555" w:rsidRPr="003D1700" w:rsidP="72CA42CA" w14:paraId="36510670" w14:textId="5CEA8610">
            <w:pPr>
              <w:contextualSpacing/>
              <w:rPr>
                <w:rFonts w:eastAsia="Courier New"/>
                <w:b/>
                <w:color w:val="7030A0"/>
                <w:sz w:val="18"/>
                <w:szCs w:val="18"/>
              </w:rPr>
            </w:pPr>
            <w:r>
              <w:rPr>
                <w:b/>
                <w:color w:val="7030A0"/>
                <w:sz w:val="18"/>
              </w:rPr>
              <w:t>ELSE GO to T.1</w:t>
            </w:r>
          </w:p>
        </w:tc>
      </w:tr>
    </w:tbl>
    <w:p w:rsidR="00C27555" w:rsidRPr="00C27555" w:rsidP="00C27555" w14:paraId="4A16E993" w14:textId="77777777">
      <w:pPr>
        <w:spacing w:after="160" w:line="259" w:lineRule="auto"/>
        <w:rPr>
          <w:rFonts w:cstheme="minorHAnsi"/>
          <w:b/>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46151AAE" w14:textId="77777777" w:rsidTr="00464D49">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3D1700" w:rsidRPr="00AD671B" w:rsidP="003D1700" w14:paraId="04B8F17E" w14:textId="08AB8DE6">
            <w:pPr>
              <w:contextualSpacing/>
              <w:rPr>
                <w:rFonts w:eastAsia="Courier New" w:cstheme="minorHAnsi"/>
                <w:b/>
                <w:color w:val="FF0000"/>
                <w:sz w:val="18"/>
                <w:szCs w:val="18"/>
              </w:rPr>
            </w:pPr>
            <w:r w:rsidRPr="00AD671B">
              <w:rPr>
                <w:b/>
                <w:color w:val="FF0000"/>
                <w:sz w:val="18"/>
              </w:rPr>
              <w:t xml:space="preserve">Transición: Las siguientes dos preguntas son sobre las experiencias que tuvo con la policía o las autoridades del cumplimiento de la ley. </w:t>
            </w:r>
          </w:p>
        </w:tc>
      </w:tr>
    </w:tbl>
    <w:p w:rsidR="002768F8" w:rsidRPr="00C27555" w:rsidP="00C27555" w14:paraId="6D6D3B7C" w14:textId="77777777">
      <w:pPr>
        <w:spacing w:after="160" w:line="259" w:lineRule="auto"/>
        <w:rPr>
          <w:rFonts w:cstheme="minorHAnsi"/>
          <w:b/>
        </w:rPr>
      </w:pPr>
    </w:p>
    <w:tbl>
      <w:tblPr>
        <w:tblW w:w="9900" w:type="dxa"/>
        <w:tblLayout w:type="fixed"/>
        <w:tblLook w:val="04A0"/>
      </w:tblPr>
      <w:tblGrid>
        <w:gridCol w:w="1440"/>
        <w:gridCol w:w="5130"/>
        <w:gridCol w:w="3330"/>
      </w:tblGrid>
      <w:tr w14:paraId="750C8E76" w14:textId="77777777" w:rsidTr="00464D49">
        <w:tblPrEx>
          <w:tblW w:w="9900" w:type="dxa"/>
          <w:tblLayout w:type="fixed"/>
          <w:tblLook w:val="04A0"/>
        </w:tblPrEx>
        <w:tc>
          <w:tcPr>
            <w:tcW w:w="1440" w:type="dxa"/>
            <w:vAlign w:val="bottom"/>
          </w:tcPr>
          <w:p w:rsidR="004E4BB7" w:rsidP="004E4BB7" w14:paraId="369B3775" w14:textId="2F1F8DA7">
            <w:pPr>
              <w:spacing w:after="0"/>
              <w:contextualSpacing/>
              <w:rPr>
                <w:rFonts w:eastAsia="Courier New"/>
                <w:b/>
                <w:color w:val="000000" w:themeColor="text1"/>
                <w:sz w:val="18"/>
                <w:szCs w:val="18"/>
              </w:rPr>
            </w:pPr>
            <w:r>
              <w:rPr>
                <w:b/>
                <w:color w:val="000000" w:themeColor="text1"/>
                <w:sz w:val="18"/>
              </w:rPr>
              <w:t>S.</w:t>
            </w:r>
            <w:r w:rsidR="001B17A9">
              <w:rPr>
                <w:b/>
                <w:color w:val="000000" w:themeColor="text1"/>
                <w:sz w:val="18"/>
              </w:rPr>
              <w:t>7</w:t>
            </w:r>
          </w:p>
        </w:tc>
        <w:tc>
          <w:tcPr>
            <w:tcW w:w="8460" w:type="dxa"/>
            <w:gridSpan w:val="2"/>
            <w:vAlign w:val="bottom"/>
          </w:tcPr>
          <w:p w:rsidR="004E4BB7" w:rsidRPr="00C8011C" w:rsidP="004E4BB7" w14:paraId="7BAB4896" w14:textId="1C4A69EC">
            <w:pPr>
              <w:spacing w:after="0"/>
              <w:contextualSpacing/>
              <w:rPr>
                <w:rFonts w:eastAsia="Courier New"/>
                <w:b/>
                <w:color w:val="000000" w:themeColor="text1"/>
                <w:sz w:val="18"/>
                <w:szCs w:val="18"/>
                <w:lang w:val="en-US"/>
              </w:rPr>
            </w:pPr>
            <w:r w:rsidRPr="00C8011C">
              <w:rPr>
                <w:b/>
                <w:color w:val="000000" w:themeColor="text1"/>
                <w:sz w:val="18"/>
                <w:lang w:val="en-US"/>
              </w:rPr>
              <w:t>Police confiscate needles (inject equipment)</w:t>
            </w:r>
          </w:p>
        </w:tc>
      </w:tr>
      <w:tr w14:paraId="502B6BFF" w14:textId="77777777" w:rsidTr="00464D49">
        <w:tblPrEx>
          <w:tblW w:w="9900" w:type="dxa"/>
          <w:tblLayout w:type="fixed"/>
          <w:tblLook w:val="04A0"/>
        </w:tblPrEx>
        <w:tc>
          <w:tcPr>
            <w:tcW w:w="1440" w:type="dxa"/>
          </w:tcPr>
          <w:p w:rsidR="00911428" w:rsidRPr="00AD671B" w:rsidP="00916010" w14:paraId="4DE44B62" w14:textId="49CF9349">
            <w:pPr>
              <w:spacing w:after="0"/>
              <w:contextualSpacing/>
              <w:rPr>
                <w:rFonts w:eastAsia="Courier New" w:cstheme="minorHAnsi"/>
                <w:b/>
                <w:i/>
                <w:color w:val="000000"/>
                <w:sz w:val="18"/>
                <w:szCs w:val="18"/>
              </w:rPr>
            </w:pPr>
            <w:r w:rsidRPr="00AD671B">
              <w:rPr>
                <w:b/>
                <w:i/>
                <w:color w:val="ED7D31" w:themeColor="accent2"/>
                <w:sz w:val="18"/>
              </w:rPr>
              <w:t>S_CONFISC</w:t>
            </w:r>
          </w:p>
        </w:tc>
        <w:tc>
          <w:tcPr>
            <w:tcW w:w="8460" w:type="dxa"/>
            <w:gridSpan w:val="2"/>
            <w:vAlign w:val="bottom"/>
          </w:tcPr>
          <w:p w:rsidR="007B3137" w:rsidRPr="00AD671B" w:rsidP="004E4BB7" w14:paraId="4A2CD94D" w14:textId="6AD0B214">
            <w:pPr>
              <w:spacing w:after="0"/>
              <w:contextualSpacing/>
              <w:rPr>
                <w:rFonts w:eastAsia="Courier New"/>
                <w:color w:val="000000"/>
                <w:sz w:val="18"/>
                <w:szCs w:val="18"/>
              </w:rPr>
            </w:pPr>
            <w:r w:rsidRPr="00A92DCB">
              <w:rPr>
                <w:b/>
                <w:bCs/>
                <w:color w:val="000000" w:themeColor="text1"/>
                <w:sz w:val="18"/>
                <w:szCs w:val="18"/>
              </w:rPr>
              <w:t>Antes de su diagnóstico</w:t>
            </w:r>
            <w:r w:rsidRPr="16010C3D">
              <w:rPr>
                <w:color w:val="000000" w:themeColor="text1"/>
                <w:sz w:val="18"/>
                <w:szCs w:val="18"/>
              </w:rPr>
              <w:t xml:space="preserve">, ¿la policía o las autoridades de la ley </w:t>
            </w:r>
            <w:r w:rsidRPr="00030B41" w:rsidR="004D396F">
              <w:rPr>
                <w:b/>
                <w:color w:val="000000" w:themeColor="text1"/>
                <w:sz w:val="18"/>
                <w:szCs w:val="18"/>
              </w:rPr>
              <w:t>alguna vez</w:t>
            </w:r>
            <w:r w:rsidRPr="16010C3D" w:rsidR="004D396F">
              <w:rPr>
                <w:color w:val="000000" w:themeColor="text1"/>
                <w:sz w:val="18"/>
                <w:szCs w:val="18"/>
              </w:rPr>
              <w:t xml:space="preserve"> </w:t>
            </w:r>
            <w:r w:rsidRPr="16010C3D">
              <w:rPr>
                <w:color w:val="000000" w:themeColor="text1"/>
                <w:sz w:val="18"/>
                <w:szCs w:val="18"/>
              </w:rPr>
              <w:t>le quitaron o destruyeron sus agujas u otros suministros para la inyección de drogas?</w:t>
            </w:r>
            <w:r w:rsidRPr="16010C3D" w:rsidR="0044450B">
              <w:rPr>
                <w:color w:val="000000" w:themeColor="text1"/>
                <w:sz w:val="18"/>
                <w:szCs w:val="18"/>
              </w:rPr>
              <w:t xml:space="preserve"> </w:t>
            </w:r>
          </w:p>
        </w:tc>
      </w:tr>
      <w:tr w14:paraId="64DE4C84" w14:textId="77777777" w:rsidTr="00464D49">
        <w:tblPrEx>
          <w:tblW w:w="9900" w:type="dxa"/>
          <w:tblLayout w:type="fixed"/>
          <w:tblLook w:val="04A0"/>
        </w:tblPrEx>
        <w:tc>
          <w:tcPr>
            <w:tcW w:w="1440" w:type="dxa"/>
            <w:vAlign w:val="bottom"/>
          </w:tcPr>
          <w:p w:rsidR="004E4BB7" w:rsidRPr="00AD671B" w:rsidP="71B20D2F" w14:paraId="630A2C2A" w14:textId="77777777">
            <w:pPr>
              <w:spacing w:after="0"/>
              <w:contextualSpacing/>
              <w:rPr>
                <w:rFonts w:eastAsia="Courier New"/>
                <w:b/>
                <w:color w:val="000000" w:themeColor="text1"/>
                <w:sz w:val="18"/>
                <w:szCs w:val="18"/>
              </w:rPr>
            </w:pPr>
          </w:p>
        </w:tc>
        <w:tc>
          <w:tcPr>
            <w:tcW w:w="8460" w:type="dxa"/>
            <w:gridSpan w:val="2"/>
            <w:vAlign w:val="bottom"/>
          </w:tcPr>
          <w:p w:rsidR="004E4BB7" w:rsidRPr="00AD671B" w:rsidP="004E4BB7" w14:paraId="184D345B" w14:textId="27BA3160">
            <w:pPr>
              <w:spacing w:after="0"/>
              <w:contextualSpacing/>
              <w:rPr>
                <w:rFonts w:eastAsia="Courier New"/>
                <w:b/>
                <w:color w:val="000000" w:themeColor="text1"/>
                <w:sz w:val="18"/>
                <w:szCs w:val="18"/>
                <w:lang w:val="en-US"/>
              </w:rPr>
            </w:pPr>
            <w:r w:rsidRPr="00AD671B">
              <w:rPr>
                <w:color w:val="00B050"/>
                <w:sz w:val="18"/>
                <w:lang w:val="en-US"/>
              </w:rPr>
              <w:t>[DON’T READ RESPONSES. SELECT ONLY ONE.]</w:t>
            </w:r>
          </w:p>
        </w:tc>
      </w:tr>
      <w:tr w14:paraId="0BBE7987" w14:textId="77777777" w:rsidTr="00464D49">
        <w:tblPrEx>
          <w:tblW w:w="9900" w:type="dxa"/>
          <w:tblLayout w:type="fixed"/>
          <w:tblLook w:val="04A0"/>
        </w:tblPrEx>
        <w:tc>
          <w:tcPr>
            <w:tcW w:w="1440" w:type="dxa"/>
          </w:tcPr>
          <w:p w:rsidR="00911428" w:rsidRPr="00AD671B" w:rsidP="00C27555" w14:paraId="2CDAEB6E" w14:textId="77777777">
            <w:pPr>
              <w:spacing w:after="0"/>
              <w:contextualSpacing/>
              <w:rPr>
                <w:rFonts w:eastAsia="Courier New" w:cstheme="minorHAnsi"/>
                <w:color w:val="000000"/>
                <w:sz w:val="18"/>
                <w:szCs w:val="18"/>
                <w:lang w:val="en-US"/>
              </w:rPr>
            </w:pPr>
          </w:p>
        </w:tc>
        <w:tc>
          <w:tcPr>
            <w:tcW w:w="5130" w:type="dxa"/>
            <w:vAlign w:val="bottom"/>
          </w:tcPr>
          <w:p w:rsidR="00911428" w:rsidRPr="00AD671B" w:rsidP="00C27555" w14:paraId="6586B3F9" w14:textId="38AD3A55">
            <w:pPr>
              <w:tabs>
                <w:tab w:val="right" w:leader="dot" w:pos="5760"/>
              </w:tabs>
              <w:spacing w:after="0"/>
              <w:contextualSpacing/>
              <w:rPr>
                <w:rFonts w:eastAsia="Courier New" w:cstheme="minorHAnsi"/>
                <w:color w:val="000000"/>
                <w:sz w:val="18"/>
                <w:szCs w:val="18"/>
              </w:rPr>
            </w:pPr>
            <w:r w:rsidRPr="00AD671B">
              <w:rPr>
                <w:color w:val="000000"/>
                <w:sz w:val="18"/>
              </w:rPr>
              <w:t>No</w:t>
            </w:r>
            <w:r w:rsidR="00030B41">
              <w:rPr>
                <w:color w:val="000000"/>
                <w:sz w:val="18"/>
              </w:rPr>
              <w:t xml:space="preserve"> </w:t>
            </w:r>
          </w:p>
        </w:tc>
        <w:tc>
          <w:tcPr>
            <w:tcW w:w="3330" w:type="dxa"/>
            <w:vAlign w:val="center"/>
          </w:tcPr>
          <w:p w:rsidR="00911428" w:rsidRPr="00AD671B" w:rsidP="00502BE7" w14:paraId="7BB34F90" w14:textId="77777777">
            <w:pPr>
              <w:spacing w:after="0"/>
              <w:contextualSpacing/>
              <w:rPr>
                <w:rFonts w:eastAsia="Courier New" w:cstheme="minorHAnsi"/>
                <w:color w:val="000000"/>
                <w:sz w:val="18"/>
                <w:szCs w:val="18"/>
              </w:rPr>
            </w:pPr>
            <w:r w:rsidRPr="00AD671B">
              <w:rPr>
                <w:color w:val="000000"/>
                <w:sz w:val="18"/>
              </w:rPr>
              <w:t>0</w:t>
            </w:r>
          </w:p>
        </w:tc>
      </w:tr>
      <w:tr w14:paraId="23631764" w14:textId="77777777" w:rsidTr="00464D49">
        <w:tblPrEx>
          <w:tblW w:w="9900" w:type="dxa"/>
          <w:tblLayout w:type="fixed"/>
          <w:tblLook w:val="04A0"/>
        </w:tblPrEx>
        <w:tc>
          <w:tcPr>
            <w:tcW w:w="1440" w:type="dxa"/>
          </w:tcPr>
          <w:p w:rsidR="00911428" w:rsidRPr="00AD671B" w:rsidP="00C27555" w14:paraId="2548E3BF" w14:textId="77777777">
            <w:pPr>
              <w:spacing w:after="0"/>
              <w:contextualSpacing/>
              <w:rPr>
                <w:rFonts w:eastAsia="Courier New" w:cstheme="minorHAnsi"/>
                <w:color w:val="000000"/>
                <w:sz w:val="18"/>
                <w:szCs w:val="18"/>
              </w:rPr>
            </w:pPr>
          </w:p>
        </w:tc>
        <w:tc>
          <w:tcPr>
            <w:tcW w:w="5130" w:type="dxa"/>
            <w:vAlign w:val="bottom"/>
          </w:tcPr>
          <w:p w:rsidR="00911428" w:rsidRPr="00AD671B" w:rsidP="00C27555" w14:paraId="7855D699" w14:textId="66844F6E">
            <w:pPr>
              <w:tabs>
                <w:tab w:val="right" w:leader="dot" w:pos="5760"/>
              </w:tabs>
              <w:spacing w:after="0"/>
              <w:contextualSpacing/>
              <w:rPr>
                <w:rFonts w:eastAsia="Courier New" w:cstheme="minorHAnsi"/>
                <w:color w:val="000000"/>
                <w:sz w:val="18"/>
                <w:szCs w:val="18"/>
              </w:rPr>
            </w:pPr>
            <w:r w:rsidRPr="00AD671B">
              <w:rPr>
                <w:color w:val="000000"/>
                <w:sz w:val="18"/>
              </w:rPr>
              <w:t>Sí</w:t>
            </w:r>
            <w:r w:rsidR="00030B41">
              <w:rPr>
                <w:color w:val="000000"/>
                <w:sz w:val="18"/>
              </w:rPr>
              <w:t xml:space="preserve"> </w:t>
            </w:r>
          </w:p>
        </w:tc>
        <w:tc>
          <w:tcPr>
            <w:tcW w:w="3330" w:type="dxa"/>
            <w:vAlign w:val="center"/>
          </w:tcPr>
          <w:p w:rsidR="00911428" w:rsidRPr="00AD671B" w:rsidP="00502BE7" w14:paraId="10169EFA" w14:textId="77777777">
            <w:pPr>
              <w:spacing w:after="0"/>
              <w:contextualSpacing/>
              <w:rPr>
                <w:rFonts w:eastAsia="Courier New" w:cstheme="minorHAnsi"/>
                <w:color w:val="000000"/>
                <w:sz w:val="18"/>
                <w:szCs w:val="18"/>
              </w:rPr>
            </w:pPr>
            <w:r w:rsidRPr="00AD671B">
              <w:rPr>
                <w:color w:val="000000"/>
                <w:sz w:val="18"/>
              </w:rPr>
              <w:t>1</w:t>
            </w:r>
          </w:p>
        </w:tc>
      </w:tr>
      <w:tr w14:paraId="1CD6CA0C" w14:textId="77777777" w:rsidTr="00464D49">
        <w:tblPrEx>
          <w:tblW w:w="9900" w:type="dxa"/>
          <w:tblLayout w:type="fixed"/>
          <w:tblLook w:val="04A0"/>
        </w:tblPrEx>
        <w:tc>
          <w:tcPr>
            <w:tcW w:w="1440" w:type="dxa"/>
          </w:tcPr>
          <w:p w:rsidR="00911428" w:rsidRPr="00AD671B" w:rsidP="00C27555" w14:paraId="2B850BDB" w14:textId="77777777">
            <w:pPr>
              <w:spacing w:after="0"/>
              <w:contextualSpacing/>
              <w:rPr>
                <w:rFonts w:eastAsia="Courier New" w:cstheme="minorHAnsi"/>
                <w:color w:val="000000"/>
                <w:sz w:val="18"/>
                <w:szCs w:val="18"/>
              </w:rPr>
            </w:pPr>
          </w:p>
        </w:tc>
        <w:tc>
          <w:tcPr>
            <w:tcW w:w="5130" w:type="dxa"/>
            <w:vAlign w:val="bottom"/>
          </w:tcPr>
          <w:p w:rsidR="00911428" w:rsidRPr="00AD671B" w:rsidP="00C27555" w14:paraId="2A2490B3" w14:textId="12D0DB1F">
            <w:pPr>
              <w:tabs>
                <w:tab w:val="right" w:leader="dot" w:pos="5760"/>
              </w:tabs>
              <w:spacing w:after="0"/>
              <w:contextualSpacing/>
              <w:rPr>
                <w:rFonts w:eastAsia="Courier New" w:cstheme="minorHAnsi"/>
                <w:i/>
                <w:iCs/>
                <w:color w:val="767171" w:themeColor="background2" w:themeShade="80"/>
                <w:sz w:val="18"/>
                <w:szCs w:val="18"/>
              </w:rPr>
            </w:pPr>
          </w:p>
        </w:tc>
        <w:tc>
          <w:tcPr>
            <w:tcW w:w="3330" w:type="dxa"/>
            <w:vAlign w:val="center"/>
          </w:tcPr>
          <w:p w:rsidR="00911428" w:rsidRPr="00AD671B" w:rsidP="00502BE7" w14:paraId="57CFE916" w14:textId="688A0AE5">
            <w:pPr>
              <w:spacing w:after="0"/>
              <w:contextualSpacing/>
              <w:rPr>
                <w:rFonts w:eastAsia="Courier New" w:cstheme="minorHAnsi"/>
                <w:i/>
                <w:iCs/>
                <w:color w:val="767171" w:themeColor="background2" w:themeShade="80"/>
                <w:sz w:val="18"/>
                <w:szCs w:val="18"/>
              </w:rPr>
            </w:pPr>
          </w:p>
        </w:tc>
      </w:tr>
      <w:tr w14:paraId="402483F5" w14:textId="77777777" w:rsidTr="00464D49">
        <w:tblPrEx>
          <w:tblW w:w="9900" w:type="dxa"/>
          <w:tblLayout w:type="fixed"/>
          <w:tblLook w:val="04A0"/>
        </w:tblPrEx>
        <w:tc>
          <w:tcPr>
            <w:tcW w:w="1440" w:type="dxa"/>
          </w:tcPr>
          <w:p w:rsidR="00911428" w:rsidRPr="00AD671B" w:rsidP="00C27555" w14:paraId="7711E667" w14:textId="77777777">
            <w:pPr>
              <w:spacing w:after="0"/>
              <w:contextualSpacing/>
              <w:rPr>
                <w:rFonts w:eastAsia="Courier New" w:cstheme="minorHAnsi"/>
                <w:color w:val="000000"/>
                <w:sz w:val="18"/>
                <w:szCs w:val="18"/>
              </w:rPr>
            </w:pPr>
          </w:p>
        </w:tc>
        <w:tc>
          <w:tcPr>
            <w:tcW w:w="5130" w:type="dxa"/>
            <w:vAlign w:val="bottom"/>
          </w:tcPr>
          <w:p w:rsidR="00911428" w:rsidRPr="00AD671B" w:rsidP="00C27555" w14:paraId="04C0F887" w14:textId="0054A374">
            <w:pPr>
              <w:tabs>
                <w:tab w:val="right" w:leader="dot" w:pos="5760"/>
              </w:tabs>
              <w:spacing w:after="0"/>
              <w:contextualSpacing/>
              <w:rPr>
                <w:rFonts w:eastAsia="Courier New" w:cstheme="minorHAnsi"/>
                <w:i/>
                <w:iCs/>
                <w:color w:val="767171" w:themeColor="background2" w:themeShade="80"/>
                <w:sz w:val="18"/>
                <w:szCs w:val="18"/>
              </w:rPr>
            </w:pPr>
            <w:r w:rsidRPr="00AD671B">
              <w:rPr>
                <w:i/>
                <w:color w:val="767171" w:themeColor="background2" w:themeShade="80"/>
                <w:sz w:val="18"/>
              </w:rPr>
              <w:t xml:space="preserve">Prefiere no contestar </w:t>
            </w:r>
          </w:p>
        </w:tc>
        <w:tc>
          <w:tcPr>
            <w:tcW w:w="3330" w:type="dxa"/>
            <w:vAlign w:val="center"/>
          </w:tcPr>
          <w:p w:rsidR="00911428" w:rsidRPr="00AD671B" w:rsidP="00502BE7" w14:paraId="7A0B174D" w14:textId="77777777">
            <w:pPr>
              <w:spacing w:after="0"/>
              <w:contextualSpacing/>
              <w:rPr>
                <w:rFonts w:eastAsia="Courier New" w:cstheme="minorHAnsi"/>
                <w:i/>
                <w:iCs/>
                <w:color w:val="767171" w:themeColor="background2" w:themeShade="80"/>
                <w:sz w:val="18"/>
                <w:szCs w:val="18"/>
              </w:rPr>
            </w:pPr>
            <w:r w:rsidRPr="00AD671B">
              <w:rPr>
                <w:i/>
                <w:color w:val="767171" w:themeColor="background2" w:themeShade="80"/>
                <w:sz w:val="18"/>
              </w:rPr>
              <w:t>99</w:t>
            </w:r>
          </w:p>
        </w:tc>
      </w:tr>
    </w:tbl>
    <w:p w:rsidR="00C27555" w:rsidRPr="00AD671B" w:rsidP="00C27555" w14:paraId="2329A918" w14:textId="77777777">
      <w:pPr>
        <w:spacing w:after="160" w:line="259" w:lineRule="auto"/>
        <w:rPr>
          <w:rFonts w:cstheme="minorHAnsi"/>
          <w:b/>
          <w:sz w:val="18"/>
          <w:szCs w:val="18"/>
        </w:rPr>
      </w:pPr>
    </w:p>
    <w:tbl>
      <w:tblPr>
        <w:tblW w:w="9900" w:type="dxa"/>
        <w:tblLayout w:type="fixed"/>
        <w:tblLook w:val="04A0"/>
      </w:tblPr>
      <w:tblGrid>
        <w:gridCol w:w="1440"/>
        <w:gridCol w:w="5130"/>
        <w:gridCol w:w="3330"/>
      </w:tblGrid>
      <w:tr w14:paraId="6F2DFB9B" w14:textId="77777777" w:rsidTr="00464D49">
        <w:tblPrEx>
          <w:tblW w:w="9900" w:type="dxa"/>
          <w:tblLayout w:type="fixed"/>
          <w:tblLook w:val="04A0"/>
        </w:tblPrEx>
        <w:tc>
          <w:tcPr>
            <w:tcW w:w="1440" w:type="dxa"/>
            <w:vAlign w:val="bottom"/>
          </w:tcPr>
          <w:p w:rsidR="005F7157" w:rsidRPr="00AD671B" w:rsidP="005F7157" w14:paraId="08F20978" w14:textId="5FD23399">
            <w:pPr>
              <w:spacing w:after="0"/>
              <w:contextualSpacing/>
              <w:rPr>
                <w:rFonts w:eastAsia="Courier New"/>
                <w:b/>
                <w:color w:val="000000" w:themeColor="text1"/>
                <w:sz w:val="18"/>
                <w:szCs w:val="18"/>
              </w:rPr>
            </w:pPr>
            <w:r w:rsidRPr="00AD671B">
              <w:rPr>
                <w:b/>
                <w:color w:val="000000" w:themeColor="text1"/>
                <w:sz w:val="18"/>
              </w:rPr>
              <w:t>S.</w:t>
            </w:r>
            <w:r w:rsidR="001B17A9">
              <w:rPr>
                <w:b/>
                <w:color w:val="000000" w:themeColor="text1"/>
                <w:sz w:val="18"/>
              </w:rPr>
              <w:t>8</w:t>
            </w:r>
          </w:p>
        </w:tc>
        <w:tc>
          <w:tcPr>
            <w:tcW w:w="8460" w:type="dxa"/>
            <w:gridSpan w:val="2"/>
            <w:vAlign w:val="bottom"/>
          </w:tcPr>
          <w:p w:rsidR="005F7157" w:rsidRPr="00AD671B" w:rsidP="005F7157" w14:paraId="4861E8D4" w14:textId="143F4C99">
            <w:pPr>
              <w:spacing w:after="0"/>
              <w:contextualSpacing/>
              <w:rPr>
                <w:rFonts w:eastAsia="Courier New"/>
                <w:b/>
                <w:color w:val="000000" w:themeColor="text1"/>
                <w:sz w:val="18"/>
                <w:szCs w:val="18"/>
                <w:lang w:val="en-US"/>
              </w:rPr>
            </w:pPr>
            <w:r w:rsidRPr="00AD671B">
              <w:rPr>
                <w:b/>
                <w:color w:val="000000" w:themeColor="text1"/>
                <w:sz w:val="18"/>
                <w:lang w:val="en-US"/>
              </w:rPr>
              <w:t>Police prevent access to SSPs</w:t>
            </w:r>
          </w:p>
        </w:tc>
      </w:tr>
      <w:tr w14:paraId="7CA5365B" w14:textId="77777777" w:rsidTr="00464D49">
        <w:tblPrEx>
          <w:tblW w:w="9900" w:type="dxa"/>
          <w:tblLayout w:type="fixed"/>
          <w:tblLook w:val="04A0"/>
        </w:tblPrEx>
        <w:tc>
          <w:tcPr>
            <w:tcW w:w="1440" w:type="dxa"/>
          </w:tcPr>
          <w:p w:rsidR="00911428" w:rsidRPr="00AD671B" w:rsidP="005F7157" w14:paraId="33FDD236" w14:textId="3D7CB15A">
            <w:pPr>
              <w:spacing w:after="0"/>
              <w:contextualSpacing/>
              <w:rPr>
                <w:rFonts w:eastAsia="Courier New" w:cstheme="minorHAnsi"/>
                <w:b/>
                <w:i/>
                <w:color w:val="000000"/>
                <w:sz w:val="18"/>
                <w:szCs w:val="18"/>
              </w:rPr>
            </w:pPr>
            <w:r w:rsidRPr="00AD671B">
              <w:rPr>
                <w:b/>
                <w:i/>
                <w:color w:val="ED7D31" w:themeColor="accent2"/>
                <w:sz w:val="18"/>
              </w:rPr>
              <w:t>S_ACCESS</w:t>
            </w:r>
          </w:p>
        </w:tc>
        <w:tc>
          <w:tcPr>
            <w:tcW w:w="8460" w:type="dxa"/>
            <w:gridSpan w:val="2"/>
            <w:vAlign w:val="bottom"/>
          </w:tcPr>
          <w:p w:rsidR="007B3137" w:rsidRPr="00AD671B" w:rsidP="005F7157" w14:paraId="2B7634DD" w14:textId="2D6194A0">
            <w:pPr>
              <w:spacing w:after="0"/>
              <w:contextualSpacing/>
              <w:rPr>
                <w:rFonts w:eastAsia="Courier New"/>
                <w:color w:val="000000"/>
                <w:sz w:val="18"/>
                <w:szCs w:val="18"/>
              </w:rPr>
            </w:pPr>
            <w:r w:rsidRPr="00DF3337">
              <w:rPr>
                <w:b/>
                <w:bCs/>
                <w:color w:val="000000" w:themeColor="text1"/>
                <w:sz w:val="18"/>
                <w:szCs w:val="18"/>
              </w:rPr>
              <w:t>Antes de su diagnóstico</w:t>
            </w:r>
            <w:r w:rsidRPr="206C2343">
              <w:rPr>
                <w:color w:val="000000" w:themeColor="text1"/>
                <w:sz w:val="18"/>
                <w:szCs w:val="18"/>
              </w:rPr>
              <w:t>, ¿</w:t>
            </w:r>
            <w:r w:rsidRPr="16010C3D" w:rsidR="00BE570C">
              <w:rPr>
                <w:color w:val="000000" w:themeColor="text1"/>
                <w:sz w:val="18"/>
                <w:szCs w:val="18"/>
              </w:rPr>
              <w:t>la policía o</w:t>
            </w:r>
            <w:r w:rsidRPr="206C2343" w:rsidR="00BE570C">
              <w:rPr>
                <w:color w:val="000000" w:themeColor="text1"/>
                <w:sz w:val="18"/>
                <w:szCs w:val="18"/>
              </w:rPr>
              <w:t xml:space="preserve"> las autoridades de la ley </w:t>
            </w:r>
            <w:r w:rsidRPr="00030B41" w:rsidR="009A7783">
              <w:rPr>
                <w:b/>
                <w:color w:val="000000" w:themeColor="text1"/>
                <w:sz w:val="18"/>
                <w:szCs w:val="18"/>
              </w:rPr>
              <w:t>alguna vez</w:t>
            </w:r>
            <w:r w:rsidRPr="206C2343" w:rsidR="009A7783">
              <w:rPr>
                <w:color w:val="000000" w:themeColor="text1"/>
                <w:sz w:val="18"/>
                <w:szCs w:val="18"/>
              </w:rPr>
              <w:t xml:space="preserve"> </w:t>
            </w:r>
            <w:r w:rsidRPr="206C2343">
              <w:rPr>
                <w:color w:val="000000" w:themeColor="text1"/>
                <w:sz w:val="18"/>
                <w:szCs w:val="18"/>
              </w:rPr>
              <w:t xml:space="preserve">impidieron </w:t>
            </w:r>
            <w:r w:rsidR="00D13AEC">
              <w:rPr>
                <w:color w:val="000000" w:themeColor="text1"/>
                <w:sz w:val="18"/>
                <w:szCs w:val="18"/>
              </w:rPr>
              <w:t xml:space="preserve">que </w:t>
            </w:r>
            <w:r w:rsidRPr="206C2343">
              <w:rPr>
                <w:color w:val="000000" w:themeColor="text1"/>
                <w:sz w:val="18"/>
                <w:szCs w:val="18"/>
              </w:rPr>
              <w:t>usted obtuviera jeringas u otros suministros para la inyección de drogas de un programa de servicios de agujas o programa de intercambio de agujas?</w:t>
            </w:r>
            <w:r w:rsidRPr="206C2343" w:rsidR="0044450B">
              <w:rPr>
                <w:color w:val="000000" w:themeColor="text1"/>
                <w:sz w:val="18"/>
                <w:szCs w:val="18"/>
              </w:rPr>
              <w:t xml:space="preserve"> </w:t>
            </w:r>
          </w:p>
        </w:tc>
      </w:tr>
      <w:tr w14:paraId="5E30371C" w14:textId="77777777" w:rsidTr="00464D49">
        <w:tblPrEx>
          <w:tblW w:w="9900" w:type="dxa"/>
          <w:tblLayout w:type="fixed"/>
          <w:tblLook w:val="04A0"/>
        </w:tblPrEx>
        <w:tc>
          <w:tcPr>
            <w:tcW w:w="1440" w:type="dxa"/>
            <w:vAlign w:val="bottom"/>
          </w:tcPr>
          <w:p w:rsidR="005F7157" w:rsidRPr="00AD671B" w:rsidP="71B20D2F" w14:paraId="7A847DE9" w14:textId="77777777">
            <w:pPr>
              <w:spacing w:after="0"/>
              <w:contextualSpacing/>
              <w:rPr>
                <w:rFonts w:eastAsia="Courier New"/>
                <w:b/>
                <w:color w:val="000000" w:themeColor="text1"/>
                <w:sz w:val="18"/>
                <w:szCs w:val="18"/>
              </w:rPr>
            </w:pPr>
          </w:p>
        </w:tc>
        <w:tc>
          <w:tcPr>
            <w:tcW w:w="8460" w:type="dxa"/>
            <w:gridSpan w:val="2"/>
            <w:vAlign w:val="bottom"/>
          </w:tcPr>
          <w:p w:rsidR="005F7157" w:rsidRPr="00AD671B" w:rsidP="002D70AD" w14:paraId="47DF5798" w14:textId="02908C7C">
            <w:pPr>
              <w:spacing w:after="0"/>
              <w:contextualSpacing/>
              <w:rPr>
                <w:rFonts w:eastAsia="Courier New"/>
                <w:b/>
                <w:color w:val="000000" w:themeColor="text1"/>
                <w:sz w:val="18"/>
                <w:szCs w:val="18"/>
                <w:lang w:val="en-US"/>
              </w:rPr>
            </w:pPr>
            <w:r w:rsidRPr="00AD671B">
              <w:rPr>
                <w:color w:val="00B050"/>
                <w:sz w:val="18"/>
                <w:lang w:val="en-US"/>
              </w:rPr>
              <w:t>[DON’T READ RESPONSES. SELECT ONLY ONE.]</w:t>
            </w:r>
          </w:p>
        </w:tc>
      </w:tr>
      <w:tr w14:paraId="1B05DF58" w14:textId="77777777" w:rsidTr="00464D49">
        <w:tblPrEx>
          <w:tblW w:w="9900" w:type="dxa"/>
          <w:tblLayout w:type="fixed"/>
          <w:tblLook w:val="04A0"/>
        </w:tblPrEx>
        <w:tc>
          <w:tcPr>
            <w:tcW w:w="1440" w:type="dxa"/>
          </w:tcPr>
          <w:p w:rsidR="00911428" w:rsidRPr="00AD671B" w:rsidP="00C27555" w14:paraId="69233B1D" w14:textId="77777777">
            <w:pPr>
              <w:spacing w:after="0"/>
              <w:contextualSpacing/>
              <w:rPr>
                <w:rFonts w:eastAsia="Courier New" w:cstheme="minorHAnsi"/>
                <w:color w:val="000000"/>
                <w:sz w:val="18"/>
                <w:szCs w:val="18"/>
                <w:lang w:val="en-US"/>
              </w:rPr>
            </w:pPr>
          </w:p>
        </w:tc>
        <w:tc>
          <w:tcPr>
            <w:tcW w:w="5130" w:type="dxa"/>
            <w:vAlign w:val="bottom"/>
          </w:tcPr>
          <w:p w:rsidR="00911428" w:rsidRPr="00AD671B" w:rsidP="00C27555" w14:paraId="079FC3B2" w14:textId="725AB072">
            <w:pPr>
              <w:tabs>
                <w:tab w:val="right" w:leader="dot" w:pos="5760"/>
              </w:tabs>
              <w:spacing w:after="0"/>
              <w:contextualSpacing/>
              <w:rPr>
                <w:rFonts w:eastAsia="Courier New" w:cstheme="minorHAnsi"/>
                <w:color w:val="000000"/>
                <w:sz w:val="18"/>
                <w:szCs w:val="18"/>
              </w:rPr>
            </w:pPr>
            <w:r w:rsidRPr="00AD671B">
              <w:rPr>
                <w:color w:val="000000"/>
                <w:sz w:val="18"/>
              </w:rPr>
              <w:t>No</w:t>
            </w:r>
            <w:r w:rsidR="00030B41">
              <w:rPr>
                <w:color w:val="000000"/>
                <w:sz w:val="18"/>
              </w:rPr>
              <w:t xml:space="preserve"> </w:t>
            </w:r>
          </w:p>
        </w:tc>
        <w:tc>
          <w:tcPr>
            <w:tcW w:w="3330" w:type="dxa"/>
            <w:vAlign w:val="center"/>
          </w:tcPr>
          <w:p w:rsidR="00911428" w:rsidRPr="00AD671B" w:rsidP="00EC5BEB" w14:paraId="17233652" w14:textId="77777777">
            <w:pPr>
              <w:spacing w:after="0"/>
              <w:contextualSpacing/>
              <w:rPr>
                <w:rFonts w:eastAsia="Courier New" w:cstheme="minorHAnsi"/>
                <w:color w:val="000000"/>
                <w:sz w:val="18"/>
                <w:szCs w:val="18"/>
              </w:rPr>
            </w:pPr>
            <w:r w:rsidRPr="00AD671B">
              <w:rPr>
                <w:color w:val="000000"/>
                <w:sz w:val="18"/>
              </w:rPr>
              <w:t>0</w:t>
            </w:r>
          </w:p>
        </w:tc>
      </w:tr>
      <w:tr w14:paraId="3A2B6135" w14:textId="77777777" w:rsidTr="00464D49">
        <w:tblPrEx>
          <w:tblW w:w="9900" w:type="dxa"/>
          <w:tblLayout w:type="fixed"/>
          <w:tblLook w:val="04A0"/>
        </w:tblPrEx>
        <w:tc>
          <w:tcPr>
            <w:tcW w:w="1440" w:type="dxa"/>
          </w:tcPr>
          <w:p w:rsidR="00911428" w:rsidRPr="00AD671B" w:rsidP="00C27555" w14:paraId="4B55FD13" w14:textId="77777777">
            <w:pPr>
              <w:spacing w:after="0"/>
              <w:contextualSpacing/>
              <w:rPr>
                <w:rFonts w:eastAsia="Courier New" w:cstheme="minorHAnsi"/>
                <w:color w:val="000000"/>
                <w:sz w:val="18"/>
                <w:szCs w:val="18"/>
              </w:rPr>
            </w:pPr>
          </w:p>
        </w:tc>
        <w:tc>
          <w:tcPr>
            <w:tcW w:w="5130" w:type="dxa"/>
            <w:vAlign w:val="bottom"/>
          </w:tcPr>
          <w:p w:rsidR="00911428" w:rsidRPr="00AD671B" w:rsidP="00C27555" w14:paraId="3CDA8E08" w14:textId="7601766C">
            <w:pPr>
              <w:tabs>
                <w:tab w:val="right" w:leader="dot" w:pos="5760"/>
              </w:tabs>
              <w:spacing w:after="0"/>
              <w:contextualSpacing/>
              <w:rPr>
                <w:rFonts w:eastAsia="Courier New" w:cstheme="minorHAnsi"/>
                <w:color w:val="000000"/>
                <w:sz w:val="18"/>
                <w:szCs w:val="18"/>
              </w:rPr>
            </w:pPr>
            <w:r w:rsidRPr="00AD671B">
              <w:rPr>
                <w:color w:val="000000"/>
                <w:sz w:val="18"/>
              </w:rPr>
              <w:t>Sí</w:t>
            </w:r>
            <w:r w:rsidR="00030B41">
              <w:rPr>
                <w:color w:val="000000"/>
                <w:sz w:val="18"/>
              </w:rPr>
              <w:t xml:space="preserve"> </w:t>
            </w:r>
          </w:p>
        </w:tc>
        <w:tc>
          <w:tcPr>
            <w:tcW w:w="3330" w:type="dxa"/>
            <w:vAlign w:val="center"/>
          </w:tcPr>
          <w:p w:rsidR="00911428" w:rsidRPr="00AD671B" w:rsidP="00EC5BEB" w14:paraId="2787915D" w14:textId="77777777">
            <w:pPr>
              <w:spacing w:after="0"/>
              <w:contextualSpacing/>
              <w:rPr>
                <w:rFonts w:eastAsia="Courier New" w:cstheme="minorHAnsi"/>
                <w:color w:val="000000"/>
                <w:sz w:val="18"/>
                <w:szCs w:val="18"/>
              </w:rPr>
            </w:pPr>
            <w:r w:rsidRPr="00AD671B">
              <w:rPr>
                <w:color w:val="000000"/>
                <w:sz w:val="18"/>
              </w:rPr>
              <w:t>1</w:t>
            </w:r>
          </w:p>
        </w:tc>
      </w:tr>
      <w:tr w14:paraId="6394C1E9" w14:textId="77777777" w:rsidTr="00464D49">
        <w:tblPrEx>
          <w:tblW w:w="9900" w:type="dxa"/>
          <w:tblLayout w:type="fixed"/>
          <w:tblLook w:val="04A0"/>
        </w:tblPrEx>
        <w:tc>
          <w:tcPr>
            <w:tcW w:w="1440" w:type="dxa"/>
          </w:tcPr>
          <w:p w:rsidR="00911428" w:rsidRPr="00AD671B" w:rsidP="00C27555" w14:paraId="2D3CF24A" w14:textId="77777777">
            <w:pPr>
              <w:spacing w:after="0"/>
              <w:contextualSpacing/>
              <w:rPr>
                <w:rFonts w:eastAsia="Courier New" w:cstheme="minorHAnsi"/>
                <w:color w:val="000000"/>
                <w:sz w:val="18"/>
                <w:szCs w:val="18"/>
              </w:rPr>
            </w:pPr>
          </w:p>
        </w:tc>
        <w:tc>
          <w:tcPr>
            <w:tcW w:w="5130" w:type="dxa"/>
            <w:vAlign w:val="bottom"/>
          </w:tcPr>
          <w:p w:rsidR="00911428" w:rsidRPr="00AD671B" w:rsidP="00C27555" w14:paraId="1627D807" w14:textId="1140CD0C">
            <w:pPr>
              <w:tabs>
                <w:tab w:val="right" w:leader="dot" w:pos="5760"/>
              </w:tabs>
              <w:spacing w:after="0"/>
              <w:contextualSpacing/>
              <w:rPr>
                <w:rFonts w:eastAsia="Courier New" w:cstheme="minorHAnsi"/>
                <w:i/>
                <w:iCs/>
                <w:color w:val="767171" w:themeColor="background2" w:themeShade="80"/>
                <w:sz w:val="18"/>
                <w:szCs w:val="18"/>
              </w:rPr>
            </w:pPr>
          </w:p>
        </w:tc>
        <w:tc>
          <w:tcPr>
            <w:tcW w:w="3330" w:type="dxa"/>
            <w:vAlign w:val="center"/>
          </w:tcPr>
          <w:p w:rsidR="00911428" w:rsidRPr="00AD671B" w:rsidP="00EC5BEB" w14:paraId="1197418A" w14:textId="31652B74">
            <w:pPr>
              <w:spacing w:after="0"/>
              <w:contextualSpacing/>
              <w:rPr>
                <w:rFonts w:eastAsia="Courier New" w:cstheme="minorHAnsi"/>
                <w:i/>
                <w:iCs/>
                <w:color w:val="767171" w:themeColor="background2" w:themeShade="80"/>
                <w:sz w:val="18"/>
                <w:szCs w:val="18"/>
              </w:rPr>
            </w:pPr>
          </w:p>
        </w:tc>
      </w:tr>
      <w:tr w14:paraId="01E81A0E" w14:textId="77777777" w:rsidTr="00464D49">
        <w:tblPrEx>
          <w:tblW w:w="9900" w:type="dxa"/>
          <w:tblLayout w:type="fixed"/>
          <w:tblLook w:val="04A0"/>
        </w:tblPrEx>
        <w:tc>
          <w:tcPr>
            <w:tcW w:w="1440" w:type="dxa"/>
          </w:tcPr>
          <w:p w:rsidR="00911428" w:rsidRPr="00AD671B" w:rsidP="00C27555" w14:paraId="5CE00573" w14:textId="77777777">
            <w:pPr>
              <w:spacing w:after="0"/>
              <w:contextualSpacing/>
              <w:rPr>
                <w:rFonts w:eastAsia="Courier New" w:cstheme="minorHAnsi"/>
                <w:color w:val="000000"/>
                <w:sz w:val="18"/>
                <w:szCs w:val="18"/>
              </w:rPr>
            </w:pPr>
          </w:p>
        </w:tc>
        <w:tc>
          <w:tcPr>
            <w:tcW w:w="5130" w:type="dxa"/>
            <w:vAlign w:val="bottom"/>
          </w:tcPr>
          <w:p w:rsidR="00911428" w:rsidRPr="00AD671B" w:rsidP="00C27555" w14:paraId="193DE5A5" w14:textId="09502E63">
            <w:pPr>
              <w:tabs>
                <w:tab w:val="right" w:leader="dot" w:pos="5760"/>
              </w:tabs>
              <w:spacing w:after="0"/>
              <w:contextualSpacing/>
              <w:rPr>
                <w:rFonts w:eastAsia="Courier New" w:cstheme="minorHAnsi"/>
                <w:i/>
                <w:iCs/>
                <w:color w:val="767171" w:themeColor="background2" w:themeShade="80"/>
                <w:sz w:val="18"/>
                <w:szCs w:val="18"/>
              </w:rPr>
            </w:pPr>
            <w:r w:rsidRPr="00AD671B">
              <w:rPr>
                <w:i/>
                <w:color w:val="767171" w:themeColor="background2" w:themeShade="80"/>
                <w:sz w:val="18"/>
              </w:rPr>
              <w:t xml:space="preserve">Prefiere no contestar </w:t>
            </w:r>
          </w:p>
        </w:tc>
        <w:tc>
          <w:tcPr>
            <w:tcW w:w="3330" w:type="dxa"/>
            <w:vAlign w:val="center"/>
          </w:tcPr>
          <w:p w:rsidR="00911428" w:rsidRPr="003D1700" w:rsidP="00EC5BEB" w14:paraId="769FAEC0" w14:textId="77777777">
            <w:pPr>
              <w:spacing w:after="0"/>
              <w:contextualSpacing/>
              <w:rPr>
                <w:rFonts w:eastAsia="Courier New" w:cstheme="minorHAnsi"/>
                <w:i/>
                <w:iCs/>
                <w:color w:val="767171" w:themeColor="background2" w:themeShade="80"/>
                <w:sz w:val="18"/>
                <w:szCs w:val="18"/>
              </w:rPr>
            </w:pPr>
            <w:r w:rsidRPr="00AD671B">
              <w:rPr>
                <w:i/>
                <w:color w:val="767171" w:themeColor="background2" w:themeShade="80"/>
                <w:sz w:val="18"/>
              </w:rPr>
              <w:t>99</w:t>
            </w:r>
          </w:p>
        </w:tc>
      </w:tr>
    </w:tbl>
    <w:p w:rsidR="00CA706D" w:rsidP="72CA42CA" w14:paraId="45087A8F" w14:textId="6CD021C1">
      <w:pPr>
        <w:spacing w:after="160" w:line="259" w:lineRule="auto"/>
        <w:rPr>
          <w:b/>
          <w:bCs/>
        </w:rPr>
      </w:pPr>
    </w:p>
    <w:p w:rsidR="00C27555" w:rsidP="00476C1B" w14:paraId="6C10CFC7" w14:textId="68B40DD9">
      <w:pPr>
        <w:pStyle w:val="Heading1"/>
      </w:pPr>
      <w:bookmarkStart w:id="63" w:name="_Toc121325928"/>
      <w:r>
        <w:t>T. Behaviors</w:t>
      </w:r>
      <w:bookmarkEnd w:id="63"/>
    </w:p>
    <w:p w:rsidR="00A12DD8" w:rsidP="00A12DD8" w14:paraId="2A029E25" w14:textId="77777777"/>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5D816EEE" w14:textId="77777777" w:rsidTr="009228F7">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A12DD8" w:rsidRPr="003954CA" w:rsidP="00270071" w14:paraId="12763FFC" w14:textId="5F61DA63">
            <w:pPr>
              <w:contextualSpacing/>
              <w:rPr>
                <w:rFonts w:eastAsia="Courier New"/>
                <w:b/>
                <w:color w:val="FF0000"/>
                <w:sz w:val="18"/>
                <w:szCs w:val="18"/>
              </w:rPr>
            </w:pPr>
            <w:bookmarkStart w:id="64" w:name="_Hlk81384970"/>
            <w:r w:rsidRPr="003954CA">
              <w:rPr>
                <w:b/>
                <w:color w:val="FF0000"/>
                <w:sz w:val="18"/>
              </w:rPr>
              <w:t>Transición: La siguiente serie de preguntas es sobre sus comportamientos los 12 meses anteriores a su diagnóstico, desde [MES/AÑO] hasta [MES/AÑO].</w:t>
            </w:r>
            <w:r w:rsidRPr="003954CA" w:rsidR="0044450B">
              <w:rPr>
                <w:b/>
                <w:color w:val="FF0000"/>
                <w:sz w:val="18"/>
              </w:rPr>
              <w:t xml:space="preserve"> </w:t>
            </w:r>
            <w:r w:rsidRPr="003954CA">
              <w:rPr>
                <w:b/>
                <w:color w:val="FF0000"/>
                <w:sz w:val="18"/>
              </w:rPr>
              <w:t>Puede saltarse cualquier pregunta que no se sienta cómodo(a) respondiendo.</w:t>
            </w:r>
            <w:r w:rsidRPr="003954CA" w:rsidR="0044450B">
              <w:rPr>
                <w:b/>
                <w:color w:val="FF0000"/>
                <w:sz w:val="18"/>
              </w:rPr>
              <w:t xml:space="preserve"> </w:t>
            </w:r>
          </w:p>
        </w:tc>
      </w:tr>
      <w:tr w14:paraId="48969C71" w14:textId="77777777" w:rsidTr="009228F7">
        <w:tblPrEx>
          <w:tblW w:w="9877" w:type="dxa"/>
          <w:tblInd w:w="18" w:type="dxa"/>
          <w:tblLook w:val="04A0"/>
        </w:tblPrEx>
        <w:trPr>
          <w:trHeight w:val="300"/>
        </w:trPr>
        <w:tc>
          <w:tcPr>
            <w:tcW w:w="9877" w:type="dxa"/>
          </w:tcPr>
          <w:p w:rsidR="00270071" w:rsidRPr="00C8011C" w:rsidP="00270071" w14:paraId="4E059E4C" w14:textId="2335D331">
            <w:pPr>
              <w:contextualSpacing/>
              <w:rPr>
                <w:rFonts w:eastAsia="Courier New"/>
                <w:b/>
                <w:color w:val="7030A0"/>
                <w:sz w:val="18"/>
                <w:szCs w:val="18"/>
                <w:lang w:val="en-US"/>
              </w:rPr>
            </w:pPr>
            <w:r w:rsidRPr="00C8011C">
              <w:rPr>
                <w:b/>
                <w:color w:val="7030A0"/>
                <w:sz w:val="18"/>
                <w:lang w:val="en-US"/>
              </w:rPr>
              <w:t>Programming note: Populate diagnosis date</w:t>
            </w:r>
          </w:p>
        </w:tc>
      </w:tr>
      <w:bookmarkEnd w:id="64"/>
    </w:tbl>
    <w:p w:rsidR="00A12DD8" w:rsidRPr="00C8011C" w:rsidP="00A12DD8" w14:paraId="4576FE9B" w14:textId="77777777">
      <w:pPr>
        <w:rPr>
          <w:lang w:val="en-US"/>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77C918ED" w14:textId="77777777" w:rsidTr="00485B5E">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ED10A9" w:rsidRPr="0028318A" w:rsidP="004D1FB1" w14:paraId="632DFEA5" w14:textId="1399CEB9">
            <w:pPr>
              <w:contextualSpacing/>
              <w:rPr>
                <w:rFonts w:eastAsia="Courier New"/>
                <w:b/>
                <w:color w:val="7030A0"/>
                <w:sz w:val="18"/>
                <w:szCs w:val="18"/>
              </w:rPr>
            </w:pPr>
            <w:r>
              <w:rPr>
                <w:b/>
                <w:color w:val="7030A0"/>
                <w:sz w:val="18"/>
              </w:rPr>
              <w:t>Skip Pattern</w:t>
            </w:r>
          </w:p>
          <w:p w:rsidR="00ED10A9" w:rsidRPr="0028318A" w:rsidP="004D1FB1" w14:paraId="768EF01B" w14:textId="77777777">
            <w:pPr>
              <w:contextualSpacing/>
              <w:rPr>
                <w:rFonts w:eastAsia="Courier New" w:cstheme="minorHAnsi"/>
                <w:b/>
                <w:color w:val="7030A0"/>
                <w:sz w:val="18"/>
                <w:szCs w:val="18"/>
              </w:rPr>
            </w:pPr>
          </w:p>
        </w:tc>
        <w:tc>
          <w:tcPr>
            <w:tcW w:w="8437" w:type="dxa"/>
          </w:tcPr>
          <w:p w:rsidR="00002219" w:rsidRPr="00C8011C" w:rsidP="004D1FB1" w14:paraId="4CB8832C" w14:textId="12DB2823">
            <w:pPr>
              <w:contextualSpacing/>
              <w:rPr>
                <w:rFonts w:eastAsia="Courier New"/>
                <w:b/>
                <w:color w:val="7030A0"/>
                <w:sz w:val="18"/>
                <w:szCs w:val="18"/>
                <w:lang w:val="en-US"/>
              </w:rPr>
            </w:pPr>
            <w:r w:rsidRPr="00C8011C">
              <w:rPr>
                <w:b/>
                <w:color w:val="7030A0"/>
                <w:sz w:val="18"/>
                <w:lang w:val="en-US"/>
              </w:rPr>
              <w:t>If B.9 = “Men” [1] then GO to T.1</w:t>
            </w:r>
          </w:p>
          <w:p w:rsidR="00B314AE" w:rsidRPr="00C8011C" w:rsidP="004D1FB1" w14:paraId="389D66D6" w14:textId="6B3FF596">
            <w:pPr>
              <w:contextualSpacing/>
              <w:rPr>
                <w:rFonts w:eastAsia="Courier New"/>
                <w:b/>
                <w:color w:val="7030A0"/>
                <w:sz w:val="18"/>
                <w:szCs w:val="18"/>
                <w:lang w:val="en-US"/>
              </w:rPr>
            </w:pPr>
            <w:r w:rsidRPr="00C8011C">
              <w:rPr>
                <w:b/>
                <w:color w:val="7030A0"/>
                <w:sz w:val="18"/>
                <w:lang w:val="en-US"/>
              </w:rPr>
              <w:t>If B.9 = ”I did not have sex with anyone in the 12 months before my diagnosis” then GO to T.4</w:t>
            </w:r>
          </w:p>
          <w:p w:rsidR="00ED10A9" w:rsidRPr="0028318A" w:rsidP="004D1FB1" w14:paraId="24F57653" w14:textId="2C9D7673">
            <w:pPr>
              <w:contextualSpacing/>
              <w:rPr>
                <w:rFonts w:eastAsia="Courier New"/>
                <w:b/>
                <w:color w:val="7030A0"/>
                <w:sz w:val="18"/>
                <w:szCs w:val="18"/>
                <w:highlight w:val="yellow"/>
              </w:rPr>
            </w:pPr>
            <w:r>
              <w:rPr>
                <w:b/>
                <w:color w:val="7030A0"/>
                <w:sz w:val="18"/>
              </w:rPr>
              <w:t>ELSE GO to T.4</w:t>
            </w:r>
          </w:p>
        </w:tc>
      </w:tr>
    </w:tbl>
    <w:p w:rsidR="00ED10A9" w:rsidP="72CA42CA" w14:paraId="2F3A1B17" w14:textId="77777777">
      <w:pPr>
        <w:spacing w:after="160" w:line="259" w:lineRule="auto"/>
      </w:pPr>
    </w:p>
    <w:tbl>
      <w:tblPr>
        <w:tblW w:w="9900" w:type="dxa"/>
        <w:tblLayout w:type="fixed"/>
        <w:tblLook w:val="04A0"/>
      </w:tblPr>
      <w:tblGrid>
        <w:gridCol w:w="1440"/>
        <w:gridCol w:w="5130"/>
        <w:gridCol w:w="3330"/>
      </w:tblGrid>
      <w:tr w14:paraId="179F040D" w14:textId="77777777" w:rsidTr="00B44C32">
        <w:tblPrEx>
          <w:tblW w:w="9900" w:type="dxa"/>
          <w:tblLayout w:type="fixed"/>
          <w:tblLook w:val="04A0"/>
        </w:tblPrEx>
        <w:tc>
          <w:tcPr>
            <w:tcW w:w="1440" w:type="dxa"/>
            <w:vAlign w:val="bottom"/>
          </w:tcPr>
          <w:p w:rsidR="00CD7EAE" w:rsidP="004D1FB1" w14:paraId="5F140EC1" w14:textId="6070B4C9">
            <w:pPr>
              <w:spacing w:after="0"/>
              <w:contextualSpacing/>
              <w:rPr>
                <w:rFonts w:eastAsia="Courier New"/>
                <w:b/>
                <w:color w:val="000000" w:themeColor="text1"/>
                <w:sz w:val="18"/>
                <w:szCs w:val="18"/>
              </w:rPr>
            </w:pPr>
            <w:r>
              <w:rPr>
                <w:b/>
                <w:color w:val="000000" w:themeColor="text1"/>
                <w:sz w:val="18"/>
              </w:rPr>
              <w:t>T.1</w:t>
            </w:r>
          </w:p>
        </w:tc>
        <w:tc>
          <w:tcPr>
            <w:tcW w:w="8460" w:type="dxa"/>
            <w:gridSpan w:val="2"/>
            <w:vAlign w:val="bottom"/>
          </w:tcPr>
          <w:p w:rsidR="00CD7EAE" w:rsidRPr="00C8011C" w:rsidP="004D1FB1" w14:paraId="1F86F62E" w14:textId="7EE552F4">
            <w:pPr>
              <w:spacing w:after="0"/>
              <w:contextualSpacing/>
              <w:rPr>
                <w:rFonts w:eastAsia="Courier New"/>
                <w:b/>
                <w:color w:val="000000" w:themeColor="text1"/>
                <w:sz w:val="18"/>
                <w:szCs w:val="18"/>
                <w:lang w:val="en-US"/>
              </w:rPr>
            </w:pPr>
            <w:r w:rsidRPr="00C8011C">
              <w:rPr>
                <w:b/>
                <w:color w:val="000000" w:themeColor="text1"/>
                <w:sz w:val="18"/>
                <w:lang w:val="en-US"/>
              </w:rPr>
              <w:t>Number of partners vaginal and anal sex (YBDX)</w:t>
            </w:r>
          </w:p>
        </w:tc>
      </w:tr>
      <w:tr w14:paraId="3CCA93EE" w14:textId="77777777" w:rsidTr="00B44C32">
        <w:tblPrEx>
          <w:tblW w:w="9900" w:type="dxa"/>
          <w:tblLayout w:type="fixed"/>
          <w:tblLook w:val="04A0"/>
        </w:tblPrEx>
        <w:tc>
          <w:tcPr>
            <w:tcW w:w="1440" w:type="dxa"/>
          </w:tcPr>
          <w:p w:rsidR="00DD2D55" w:rsidRPr="000257F8" w:rsidP="00CD7EAE" w14:paraId="575B5BC9" w14:textId="14BE4B16">
            <w:pPr>
              <w:spacing w:after="0"/>
              <w:contextualSpacing/>
              <w:rPr>
                <w:rFonts w:eastAsia="Courier New"/>
                <w:b/>
                <w:i/>
                <w:color w:val="000000"/>
                <w:sz w:val="18"/>
                <w:szCs w:val="18"/>
              </w:rPr>
            </w:pPr>
            <w:r>
              <w:rPr>
                <w:b/>
                <w:i/>
                <w:color w:val="ED7D31" w:themeColor="accent2"/>
                <w:sz w:val="18"/>
              </w:rPr>
              <w:t>T_PARTNER</w:t>
            </w:r>
          </w:p>
        </w:tc>
        <w:tc>
          <w:tcPr>
            <w:tcW w:w="8460" w:type="dxa"/>
            <w:gridSpan w:val="2"/>
            <w:vAlign w:val="bottom"/>
          </w:tcPr>
          <w:p w:rsidR="00DD2D55" w:rsidP="007E5EC3" w14:paraId="498900A2" w14:textId="77777777">
            <w:pPr>
              <w:spacing w:after="0"/>
              <w:contextualSpacing/>
              <w:rPr>
                <w:color w:val="000000" w:themeColor="text1"/>
                <w:sz w:val="18"/>
              </w:rPr>
            </w:pPr>
            <w:r w:rsidRPr="003954CA">
              <w:rPr>
                <w:color w:val="000000" w:themeColor="text1"/>
                <w:sz w:val="18"/>
              </w:rPr>
              <w:t xml:space="preserve">En los </w:t>
            </w:r>
            <w:r w:rsidRPr="003954CA">
              <w:rPr>
                <w:b/>
                <w:bCs/>
                <w:color w:val="000000" w:themeColor="text1"/>
                <w:sz w:val="18"/>
              </w:rPr>
              <w:t>12 meses anteriores a su diagnóstico</w:t>
            </w:r>
            <w:r w:rsidRPr="003954CA">
              <w:rPr>
                <w:color w:val="000000" w:themeColor="text1"/>
                <w:sz w:val="18"/>
              </w:rPr>
              <w:t xml:space="preserve">, ¿aproximadamente con cuántas parejas sexuales distintas recuerda haber tenido </w:t>
            </w:r>
            <w:r w:rsidRPr="003954CA">
              <w:rPr>
                <w:b/>
                <w:bCs/>
                <w:color w:val="000000" w:themeColor="text1"/>
                <w:sz w:val="18"/>
              </w:rPr>
              <w:t>relaciones sexuales vaginales o anales</w:t>
            </w:r>
            <w:r w:rsidRPr="003954CA">
              <w:rPr>
                <w:color w:val="000000" w:themeColor="text1"/>
                <w:sz w:val="18"/>
              </w:rPr>
              <w:t>?</w:t>
            </w:r>
            <w:r w:rsidRPr="003954CA" w:rsidR="0044450B">
              <w:rPr>
                <w:color w:val="000000" w:themeColor="text1"/>
                <w:sz w:val="18"/>
              </w:rPr>
              <w:t xml:space="preserve"> </w:t>
            </w:r>
            <w:r w:rsidRPr="00546E3A" w:rsidR="00546E3A">
              <w:rPr>
                <w:color w:val="000000" w:themeColor="text1"/>
                <w:sz w:val="18"/>
              </w:rPr>
              <w:t>Solo incluy</w:t>
            </w:r>
            <w:r w:rsidR="00546E3A">
              <w:rPr>
                <w:color w:val="000000" w:themeColor="text1"/>
                <w:sz w:val="18"/>
              </w:rPr>
              <w:t>a</w:t>
            </w:r>
            <w:r w:rsidRPr="00546E3A" w:rsidR="00546E3A">
              <w:rPr>
                <w:color w:val="000000" w:themeColor="text1"/>
                <w:sz w:val="18"/>
              </w:rPr>
              <w:t xml:space="preserve"> a las personas con las que tu</w:t>
            </w:r>
            <w:r w:rsidR="00546E3A">
              <w:rPr>
                <w:color w:val="000000" w:themeColor="text1"/>
                <w:sz w:val="18"/>
              </w:rPr>
              <w:t>vo</w:t>
            </w:r>
            <w:r w:rsidRPr="00546E3A" w:rsidR="00546E3A">
              <w:rPr>
                <w:color w:val="000000" w:themeColor="text1"/>
                <w:sz w:val="18"/>
              </w:rPr>
              <w:t xml:space="preserve"> sexo vaginal o anal. Recuerde, para estas preguntas, sexo vaginal significa pene en la vagina y sexo anal significa pene en el ano.</w:t>
            </w:r>
          </w:p>
          <w:p w:rsidR="00946632" w:rsidP="007E5EC3" w14:paraId="5C201608" w14:textId="77777777">
            <w:pPr>
              <w:spacing w:after="0"/>
              <w:contextualSpacing/>
              <w:rPr>
                <w:color w:val="000000" w:themeColor="text1"/>
                <w:sz w:val="18"/>
              </w:rPr>
            </w:pPr>
          </w:p>
          <w:p w:rsidR="00605424" w:rsidRPr="00CD5AFF" w:rsidP="00605424" w14:paraId="31D69209" w14:textId="6637D266">
            <w:pPr>
              <w:spacing w:after="0"/>
              <w:contextualSpacing/>
              <w:rPr>
                <w:rFonts w:eastAsia="Times New Roman"/>
                <w:color w:val="000000" w:themeColor="text1"/>
                <w:sz w:val="18"/>
                <w:szCs w:val="18"/>
              </w:rPr>
            </w:pPr>
            <w:r w:rsidRPr="00CD5AFF">
              <w:rPr>
                <w:rFonts w:eastAsia="Times New Roman"/>
                <w:bCs/>
                <w:color w:val="000000" w:themeColor="text1"/>
                <w:sz w:val="18"/>
                <w:szCs w:val="18"/>
              </w:rPr>
              <w:t xml:space="preserve">[WB: </w:t>
            </w:r>
            <w:r w:rsidRPr="00A96C93" w:rsidR="00A96C93">
              <w:rPr>
                <w:rFonts w:eastAsia="Times New Roman"/>
                <w:bCs/>
                <w:color w:val="000000" w:themeColor="text1"/>
                <w:sz w:val="18"/>
                <w:szCs w:val="18"/>
              </w:rPr>
              <w:t xml:space="preserve">Por favor introduzca un número entero. Si </w:t>
            </w:r>
            <w:r w:rsidR="00A96C93">
              <w:rPr>
                <w:rFonts w:eastAsia="Times New Roman"/>
                <w:bCs/>
                <w:color w:val="000000" w:themeColor="text1"/>
                <w:sz w:val="18"/>
                <w:szCs w:val="18"/>
              </w:rPr>
              <w:t>tuvo</w:t>
            </w:r>
            <w:r w:rsidRPr="00A96C93" w:rsidR="00A96C93">
              <w:rPr>
                <w:rFonts w:eastAsia="Times New Roman"/>
                <w:bCs/>
                <w:color w:val="000000" w:themeColor="text1"/>
                <w:sz w:val="18"/>
                <w:szCs w:val="18"/>
              </w:rPr>
              <w:t xml:space="preserve"> menos de 1 </w:t>
            </w:r>
            <w:r w:rsidR="00A96C93">
              <w:rPr>
                <w:rFonts w:eastAsia="Times New Roman"/>
                <w:bCs/>
                <w:color w:val="000000" w:themeColor="text1"/>
                <w:sz w:val="18"/>
                <w:szCs w:val="18"/>
              </w:rPr>
              <w:t>pareja</w:t>
            </w:r>
            <w:r w:rsidRPr="00A96C93" w:rsidR="00A96C93">
              <w:rPr>
                <w:rFonts w:eastAsia="Times New Roman"/>
                <w:bCs/>
                <w:color w:val="000000" w:themeColor="text1"/>
                <w:sz w:val="18"/>
                <w:szCs w:val="18"/>
              </w:rPr>
              <w:t>, ingrese [0]. Si no sabe el número exacto, por favor denos su mejor estimación</w:t>
            </w:r>
            <w:r w:rsidRPr="00CD5AFF">
              <w:rPr>
                <w:rFonts w:eastAsia="Times New Roman"/>
                <w:color w:val="000000" w:themeColor="text1"/>
                <w:sz w:val="18"/>
                <w:szCs w:val="18"/>
              </w:rPr>
              <w:t>]</w:t>
            </w:r>
          </w:p>
          <w:p w:rsidR="00605424" w:rsidP="007E5EC3" w14:paraId="2D5F0885" w14:textId="77777777">
            <w:pPr>
              <w:spacing w:after="0"/>
              <w:contextualSpacing/>
              <w:rPr>
                <w:color w:val="000000" w:themeColor="text1"/>
                <w:sz w:val="18"/>
              </w:rPr>
            </w:pPr>
          </w:p>
          <w:p w:rsidR="00946632" w:rsidRPr="00030B41" w:rsidP="007E5EC3" w14:paraId="4A85DD72" w14:textId="55FA1935">
            <w:pPr>
              <w:spacing w:after="0"/>
              <w:contextualSpacing/>
              <w:rPr>
                <w:rFonts w:eastAsia="Courier New"/>
                <w:color w:val="000000" w:themeColor="text1"/>
                <w:sz w:val="18"/>
                <w:szCs w:val="18"/>
                <w:lang w:val="en-US"/>
              </w:rPr>
            </w:pPr>
            <w:r w:rsidRPr="00030B41">
              <w:rPr>
                <w:rFonts w:eastAsia="Times New Roman"/>
                <w:i/>
                <w:color w:val="0070C0"/>
                <w:sz w:val="18"/>
                <w:szCs w:val="18"/>
                <w:lang w:val="en-US"/>
              </w:rPr>
              <w:t xml:space="preserve">[Interviewer Note: DO NOT READ: Enter a whole number. If respondent indicates less than 1 partner, please enter [0]. Probe: </w:t>
            </w:r>
            <w:r w:rsidRPr="00030B41">
              <w:rPr>
                <w:rFonts w:eastAsia="Times New Roman"/>
                <w:bCs/>
                <w:i/>
                <w:color w:val="0070C0"/>
                <w:sz w:val="18"/>
                <w:szCs w:val="18"/>
                <w:lang w:val="en-US"/>
              </w:rPr>
              <w:t>If you don’t know the exact number please give us your best estimate</w:t>
            </w:r>
            <w:r w:rsidRPr="00030B41">
              <w:rPr>
                <w:rFonts w:eastAsia="Times New Roman"/>
                <w:i/>
                <w:color w:val="0070C0"/>
                <w:sz w:val="18"/>
                <w:szCs w:val="18"/>
                <w:lang w:val="en-US"/>
              </w:rPr>
              <w:t>]</w:t>
            </w:r>
          </w:p>
        </w:tc>
      </w:tr>
      <w:tr w14:paraId="3494186A" w14:textId="77777777" w:rsidTr="00B44C32">
        <w:tblPrEx>
          <w:tblW w:w="9900" w:type="dxa"/>
          <w:tblLayout w:type="fixed"/>
          <w:tblLook w:val="04A0"/>
        </w:tblPrEx>
        <w:tc>
          <w:tcPr>
            <w:tcW w:w="1440" w:type="dxa"/>
          </w:tcPr>
          <w:p w:rsidR="00CD7EAE" w:rsidRPr="00030B41" w:rsidP="00CD7EAE" w14:paraId="6AE90FFC" w14:textId="77777777">
            <w:pPr>
              <w:spacing w:after="0"/>
              <w:contextualSpacing/>
              <w:rPr>
                <w:rFonts w:eastAsia="Courier New"/>
                <w:b/>
                <w:i/>
                <w:sz w:val="18"/>
                <w:szCs w:val="18"/>
                <w:lang w:val="en-US"/>
              </w:rPr>
            </w:pPr>
          </w:p>
        </w:tc>
        <w:tc>
          <w:tcPr>
            <w:tcW w:w="8460" w:type="dxa"/>
            <w:gridSpan w:val="2"/>
            <w:vAlign w:val="bottom"/>
          </w:tcPr>
          <w:p w:rsidR="00CD7EAE" w:rsidRPr="003954CA" w:rsidP="007E5EC3" w14:paraId="0A172286" w14:textId="56457F1F">
            <w:pPr>
              <w:spacing w:after="0"/>
              <w:contextualSpacing/>
              <w:rPr>
                <w:rFonts w:eastAsia="Courier New"/>
                <w:color w:val="000000" w:themeColor="text1"/>
                <w:sz w:val="18"/>
                <w:szCs w:val="18"/>
                <w:lang w:val="en-US"/>
              </w:rPr>
            </w:pPr>
            <w:r w:rsidRPr="003954CA">
              <w:rPr>
                <w:color w:val="7030A0"/>
                <w:sz w:val="18"/>
                <w:lang w:val="en-US"/>
              </w:rPr>
              <w:t>Programming note: Valid range: 1-9,999 ;</w:t>
            </w:r>
            <w:r w:rsidR="00030B41">
              <w:rPr>
                <w:color w:val="7030A0"/>
                <w:sz w:val="18"/>
                <w:lang w:val="en-US"/>
              </w:rPr>
              <w:t xml:space="preserve"> </w:t>
            </w:r>
            <w:r w:rsidRPr="003954CA">
              <w:rPr>
                <w:color w:val="7030A0"/>
                <w:sz w:val="18"/>
                <w:lang w:val="en-US"/>
              </w:rPr>
              <w:t>Integers only; do not allow text</w:t>
            </w:r>
          </w:p>
        </w:tc>
      </w:tr>
      <w:tr w14:paraId="3348942C" w14:textId="77777777" w:rsidTr="00D05B4A">
        <w:tblPrEx>
          <w:tblW w:w="9900" w:type="dxa"/>
          <w:tblLayout w:type="fixed"/>
          <w:tblLook w:val="04A0"/>
        </w:tblPrEx>
        <w:tc>
          <w:tcPr>
            <w:tcW w:w="1440" w:type="dxa"/>
          </w:tcPr>
          <w:p w:rsidR="00DD2D55" w:rsidRPr="00C8011C" w:rsidP="004D1FB1" w14:paraId="4299E861" w14:textId="77777777">
            <w:pPr>
              <w:spacing w:after="0"/>
              <w:contextualSpacing/>
              <w:rPr>
                <w:rFonts w:eastAsia="Courier New" w:cstheme="minorHAnsi"/>
                <w:sz w:val="18"/>
                <w:szCs w:val="18"/>
                <w:lang w:val="en-US"/>
              </w:rPr>
            </w:pPr>
          </w:p>
        </w:tc>
        <w:tc>
          <w:tcPr>
            <w:tcW w:w="5130" w:type="dxa"/>
            <w:vAlign w:val="bottom"/>
          </w:tcPr>
          <w:p w:rsidR="00DD2D55" w:rsidRPr="003954CA" w:rsidP="004D1FB1" w14:paraId="25749FB1" w14:textId="1E46CC9C">
            <w:pPr>
              <w:tabs>
                <w:tab w:val="right" w:leader="dot" w:pos="5760"/>
              </w:tabs>
              <w:spacing w:after="0"/>
              <w:contextualSpacing/>
              <w:rPr>
                <w:rFonts w:eastAsia="Courier New" w:cstheme="minorHAnsi"/>
                <w:color w:val="000000"/>
                <w:sz w:val="18"/>
                <w:szCs w:val="18"/>
              </w:rPr>
            </w:pPr>
            <w:r w:rsidRPr="003954CA">
              <w:rPr>
                <w:color w:val="000000"/>
                <w:sz w:val="18"/>
              </w:rPr>
              <w:t>Cantidad de parejas __________________</w:t>
            </w:r>
            <w:r w:rsidRPr="003954CA" w:rsidR="0044450B">
              <w:rPr>
                <w:color w:val="000000"/>
                <w:sz w:val="18"/>
              </w:rPr>
              <w:t xml:space="preserve"> </w:t>
            </w:r>
          </w:p>
        </w:tc>
        <w:tc>
          <w:tcPr>
            <w:tcW w:w="3330" w:type="dxa"/>
            <w:vAlign w:val="bottom"/>
          </w:tcPr>
          <w:p w:rsidR="00DD2D55" w:rsidRPr="00C27555" w:rsidP="002F279D" w14:paraId="061F0399" w14:textId="77777777">
            <w:pPr>
              <w:spacing w:after="0"/>
              <w:contextualSpacing/>
              <w:rPr>
                <w:rFonts w:eastAsia="Courier New" w:cstheme="minorHAnsi"/>
                <w:color w:val="000000"/>
                <w:sz w:val="18"/>
                <w:szCs w:val="18"/>
              </w:rPr>
            </w:pPr>
          </w:p>
        </w:tc>
      </w:tr>
      <w:tr w14:paraId="64A0FF56" w14:textId="77777777" w:rsidTr="00D05B4A">
        <w:tblPrEx>
          <w:tblW w:w="9900" w:type="dxa"/>
          <w:tblLayout w:type="fixed"/>
          <w:tblLook w:val="04A0"/>
        </w:tblPrEx>
        <w:tc>
          <w:tcPr>
            <w:tcW w:w="1440" w:type="dxa"/>
          </w:tcPr>
          <w:p w:rsidR="00DD2D55" w:rsidRPr="00C27555" w:rsidP="004D1FB1" w14:paraId="4E75519D" w14:textId="77777777">
            <w:pPr>
              <w:spacing w:after="0"/>
              <w:contextualSpacing/>
              <w:rPr>
                <w:rFonts w:eastAsia="Courier New" w:cstheme="minorHAnsi"/>
                <w:color w:val="000000"/>
                <w:sz w:val="18"/>
                <w:szCs w:val="18"/>
              </w:rPr>
            </w:pPr>
          </w:p>
        </w:tc>
        <w:tc>
          <w:tcPr>
            <w:tcW w:w="5130" w:type="dxa"/>
            <w:vAlign w:val="bottom"/>
          </w:tcPr>
          <w:p w:rsidR="00DD2D55" w:rsidRPr="003954CA" w:rsidP="004D1FB1" w14:paraId="05C8C75C" w14:textId="7B9E7C7F">
            <w:pPr>
              <w:tabs>
                <w:tab w:val="right" w:leader="dot" w:pos="5760"/>
              </w:tabs>
              <w:spacing w:after="0"/>
              <w:contextualSpacing/>
              <w:rPr>
                <w:rFonts w:eastAsia="Courier New" w:cstheme="minorHAnsi"/>
                <w:i/>
                <w:iCs/>
                <w:color w:val="767171" w:themeColor="background2" w:themeShade="80"/>
                <w:sz w:val="18"/>
                <w:szCs w:val="18"/>
              </w:rPr>
            </w:pPr>
          </w:p>
        </w:tc>
        <w:tc>
          <w:tcPr>
            <w:tcW w:w="3330" w:type="dxa"/>
            <w:vAlign w:val="bottom"/>
          </w:tcPr>
          <w:p w:rsidR="00DD2D55" w:rsidRPr="000B2F87" w:rsidP="002F279D" w14:paraId="0294C74D" w14:textId="4C6DB2AD">
            <w:pPr>
              <w:spacing w:after="0"/>
              <w:contextualSpacing/>
              <w:rPr>
                <w:rFonts w:eastAsia="Courier New"/>
                <w:i/>
                <w:iCs/>
                <w:color w:val="767171" w:themeColor="background2" w:themeShade="80"/>
                <w:sz w:val="18"/>
                <w:szCs w:val="18"/>
              </w:rPr>
            </w:pPr>
          </w:p>
        </w:tc>
      </w:tr>
      <w:tr w14:paraId="5D396C2B" w14:textId="77777777" w:rsidTr="00D05B4A">
        <w:tblPrEx>
          <w:tblW w:w="9900" w:type="dxa"/>
          <w:tblLayout w:type="fixed"/>
          <w:tblLook w:val="04A0"/>
        </w:tblPrEx>
        <w:tc>
          <w:tcPr>
            <w:tcW w:w="1440" w:type="dxa"/>
          </w:tcPr>
          <w:p w:rsidR="00DD2D55" w:rsidRPr="00C27555" w:rsidP="004D1FB1" w14:paraId="0F70687A" w14:textId="77777777">
            <w:pPr>
              <w:spacing w:after="0"/>
              <w:contextualSpacing/>
              <w:rPr>
                <w:rFonts w:eastAsia="Courier New" w:cstheme="minorHAnsi"/>
                <w:color w:val="000000"/>
                <w:sz w:val="18"/>
                <w:szCs w:val="18"/>
              </w:rPr>
            </w:pPr>
          </w:p>
        </w:tc>
        <w:tc>
          <w:tcPr>
            <w:tcW w:w="5130" w:type="dxa"/>
            <w:vAlign w:val="bottom"/>
          </w:tcPr>
          <w:p w:rsidR="00DD2D55" w:rsidRPr="003954CA" w:rsidP="004D1FB1" w14:paraId="6664C8D0" w14:textId="5FDFD264">
            <w:pPr>
              <w:tabs>
                <w:tab w:val="right" w:leader="dot" w:pos="5760"/>
              </w:tabs>
              <w:spacing w:after="0"/>
              <w:contextualSpacing/>
              <w:rPr>
                <w:rFonts w:eastAsia="Courier New" w:cstheme="minorHAnsi"/>
                <w:i/>
                <w:iCs/>
                <w:color w:val="767171" w:themeColor="background2" w:themeShade="80"/>
                <w:sz w:val="18"/>
                <w:szCs w:val="18"/>
              </w:rPr>
            </w:pPr>
            <w:r w:rsidRPr="003954CA">
              <w:rPr>
                <w:i/>
                <w:color w:val="767171" w:themeColor="background2" w:themeShade="80"/>
                <w:sz w:val="18"/>
              </w:rPr>
              <w:t xml:space="preserve">Prefiere no contestar </w:t>
            </w:r>
          </w:p>
        </w:tc>
        <w:tc>
          <w:tcPr>
            <w:tcW w:w="3330" w:type="dxa"/>
            <w:vAlign w:val="bottom"/>
          </w:tcPr>
          <w:p w:rsidR="00DD2D55" w:rsidRPr="000B2F87" w:rsidP="002F279D" w14:paraId="4378D21E" w14:textId="77777777">
            <w:pPr>
              <w:spacing w:after="0"/>
              <w:contextualSpacing/>
              <w:rPr>
                <w:rFonts w:eastAsia="Courier New"/>
                <w:i/>
                <w:iCs/>
                <w:color w:val="767171" w:themeColor="background2" w:themeShade="80"/>
                <w:sz w:val="18"/>
                <w:szCs w:val="18"/>
              </w:rPr>
            </w:pPr>
            <w:r>
              <w:rPr>
                <w:i/>
                <w:color w:val="767171" w:themeColor="background2" w:themeShade="80"/>
                <w:sz w:val="18"/>
              </w:rPr>
              <w:t>999</w:t>
            </w:r>
          </w:p>
        </w:tc>
      </w:tr>
    </w:tbl>
    <w:p w:rsidR="0097162D" w:rsidP="72CA42CA" w14:paraId="66579891" w14:textId="77777777">
      <w:pPr>
        <w:spacing w:after="160" w:line="259" w:lineRule="auto"/>
        <w:rPr>
          <w:b/>
          <w:bCs/>
        </w:rPr>
      </w:pPr>
    </w:p>
    <w:p w:rsidR="00613085" w:rsidRPr="00C27555" w:rsidP="00C27555" w14:paraId="6F21DD47" w14:textId="77777777">
      <w:pPr>
        <w:spacing w:after="160" w:line="259" w:lineRule="auto"/>
        <w:rPr>
          <w:rFonts w:cstheme="minorHAnsi"/>
          <w:b/>
        </w:rPr>
      </w:pPr>
    </w:p>
    <w:tbl>
      <w:tblPr>
        <w:tblW w:w="0" w:type="auto"/>
        <w:tblLook w:val="04A0"/>
      </w:tblPr>
      <w:tblGrid>
        <w:gridCol w:w="1365"/>
        <w:gridCol w:w="3132"/>
        <w:gridCol w:w="2088"/>
        <w:gridCol w:w="3135"/>
      </w:tblGrid>
      <w:tr w14:paraId="01CBC47B" w14:textId="77777777" w:rsidTr="009228F7">
        <w:tblPrEx>
          <w:tblW w:w="0" w:type="auto"/>
          <w:tblLook w:val="04A0"/>
        </w:tblPrEx>
        <w:tc>
          <w:tcPr>
            <w:tcW w:w="1365" w:type="dxa"/>
            <w:vAlign w:val="bottom"/>
          </w:tcPr>
          <w:p w:rsidR="00FA23F3" w:rsidP="00FA23F3" w14:paraId="74880E0C" w14:textId="07E2D4C0">
            <w:pPr>
              <w:spacing w:after="0"/>
              <w:rPr>
                <w:rFonts w:eastAsia="Courier New"/>
                <w:b/>
                <w:color w:val="000000" w:themeColor="text1"/>
                <w:sz w:val="18"/>
                <w:szCs w:val="18"/>
              </w:rPr>
            </w:pPr>
            <w:r>
              <w:rPr>
                <w:b/>
                <w:color w:val="000000" w:themeColor="text1"/>
                <w:sz w:val="18"/>
              </w:rPr>
              <w:t>T.</w:t>
            </w:r>
            <w:r w:rsidR="00F02435">
              <w:rPr>
                <w:b/>
                <w:color w:val="000000" w:themeColor="text1"/>
                <w:sz w:val="18"/>
              </w:rPr>
              <w:t>2</w:t>
            </w:r>
          </w:p>
        </w:tc>
        <w:tc>
          <w:tcPr>
            <w:tcW w:w="8355" w:type="dxa"/>
            <w:gridSpan w:val="3"/>
            <w:vAlign w:val="bottom"/>
          </w:tcPr>
          <w:p w:rsidR="00FA23F3" w:rsidRPr="74E5F3C1" w:rsidP="00FA23F3" w14:paraId="228FCD82" w14:textId="590A51AA">
            <w:pPr>
              <w:spacing w:after="0"/>
              <w:rPr>
                <w:rFonts w:eastAsia="Courier New"/>
                <w:b/>
                <w:color w:val="000000" w:themeColor="text1"/>
                <w:sz w:val="18"/>
                <w:szCs w:val="18"/>
              </w:rPr>
            </w:pPr>
            <w:r>
              <w:rPr>
                <w:b/>
                <w:color w:val="000000" w:themeColor="text1"/>
                <w:sz w:val="18"/>
              </w:rPr>
              <w:t>Condomless sex (YBDX)</w:t>
            </w:r>
          </w:p>
        </w:tc>
      </w:tr>
      <w:tr w14:paraId="5EDC3710" w14:textId="77777777" w:rsidTr="009228F7">
        <w:tblPrEx>
          <w:tblW w:w="0" w:type="auto"/>
          <w:tblLook w:val="04A0"/>
        </w:tblPrEx>
        <w:tc>
          <w:tcPr>
            <w:tcW w:w="1365" w:type="dxa"/>
          </w:tcPr>
          <w:p w:rsidR="00FA23F3" w:rsidP="00FA23F3" w14:paraId="1E98FBA3" w14:textId="77777777">
            <w:pPr>
              <w:spacing w:after="0"/>
              <w:contextualSpacing/>
              <w:rPr>
                <w:rFonts w:eastAsia="Courier New" w:cstheme="minorHAnsi"/>
                <w:b/>
                <w:i/>
                <w:color w:val="ED7D31" w:themeColor="accent2"/>
                <w:sz w:val="18"/>
                <w:szCs w:val="18"/>
              </w:rPr>
            </w:pPr>
            <w:r>
              <w:rPr>
                <w:b/>
                <w:i/>
                <w:color w:val="ED7D31" w:themeColor="accent2"/>
                <w:sz w:val="18"/>
              </w:rPr>
              <w:t>T_CONDLESS</w:t>
            </w:r>
          </w:p>
          <w:p w:rsidR="00FA23F3" w:rsidRPr="007E6148" w:rsidP="00FA23F3" w14:paraId="159D926A" w14:textId="7BEBC2B1">
            <w:pPr>
              <w:spacing w:after="0"/>
              <w:rPr>
                <w:rFonts w:eastAsia="Courier New"/>
                <w:b/>
                <w:i/>
                <w:color w:val="000000" w:themeColor="text1"/>
                <w:sz w:val="18"/>
                <w:szCs w:val="18"/>
              </w:rPr>
            </w:pPr>
          </w:p>
        </w:tc>
        <w:tc>
          <w:tcPr>
            <w:tcW w:w="8355" w:type="dxa"/>
            <w:gridSpan w:val="3"/>
            <w:vAlign w:val="bottom"/>
          </w:tcPr>
          <w:p w:rsidR="00235B13" w:rsidP="004238FA" w14:paraId="09C47558" w14:textId="444F9EB2">
            <w:pPr>
              <w:spacing w:after="0"/>
              <w:rPr>
                <w:color w:val="000000" w:themeColor="text1"/>
                <w:sz w:val="18"/>
              </w:rPr>
            </w:pPr>
            <w:r w:rsidRPr="00E72337">
              <w:rPr>
                <w:b/>
                <w:bCs/>
                <w:color w:val="000000" w:themeColor="text1"/>
                <w:sz w:val="18"/>
              </w:rPr>
              <w:t>En los 12 meses anteriores a su diagnóstico</w:t>
            </w:r>
            <w:r w:rsidRPr="008B577D">
              <w:rPr>
                <w:color w:val="000000" w:themeColor="text1"/>
                <w:sz w:val="18"/>
              </w:rPr>
              <w:t xml:space="preserve">, ¿con qué frecuencia usaron usted o su(s) pareja(s) sexuales un condón cuando tuvieron relaciones sexuales anales o vaginales? </w:t>
            </w:r>
          </w:p>
          <w:p w:rsidR="00235B13" w:rsidRPr="00CC6319" w:rsidP="00235B13" w14:paraId="29FC1D63" w14:textId="3860398A">
            <w:pPr>
              <w:spacing w:after="0"/>
              <w:contextualSpacing/>
              <w:rPr>
                <w:rFonts w:eastAsia="Courier New"/>
                <w:color w:val="000000" w:themeColor="text1"/>
                <w:sz w:val="18"/>
                <w:szCs w:val="18"/>
              </w:rPr>
            </w:pPr>
            <w:r w:rsidRPr="00CC6319">
              <w:rPr>
                <w:color w:val="000000" w:themeColor="text1"/>
                <w:sz w:val="18"/>
              </w:rPr>
              <w:t xml:space="preserve">[WB: </w:t>
            </w:r>
            <w:r w:rsidRPr="002F15D1" w:rsidR="0049610F">
              <w:rPr>
                <w:color w:val="000000" w:themeColor="text1"/>
                <w:sz w:val="18"/>
              </w:rPr>
              <w:t>Seleccione una sola respuesta</w:t>
            </w:r>
            <w:r w:rsidRPr="00CC6319">
              <w:rPr>
                <w:color w:val="000000" w:themeColor="text1"/>
                <w:sz w:val="18"/>
              </w:rPr>
              <w:t>].</w:t>
            </w:r>
          </w:p>
          <w:p w:rsidR="00235B13" w:rsidP="00235B13" w14:paraId="01360AB1" w14:textId="5E8C3135">
            <w:pPr>
              <w:rPr>
                <w:color w:val="000000" w:themeColor="text1"/>
                <w:sz w:val="18"/>
              </w:rPr>
            </w:pPr>
            <w:r w:rsidRPr="00CC6319">
              <w:rPr>
                <w:color w:val="000000" w:themeColor="text1"/>
                <w:sz w:val="18"/>
              </w:rPr>
              <w:t xml:space="preserve">[IA: </w:t>
            </w:r>
            <w:r w:rsidR="0049610F">
              <w:rPr>
                <w:bCs/>
                <w:color w:val="000000" w:themeColor="text1"/>
                <w:sz w:val="18"/>
              </w:rPr>
              <w:t>Le leeré todas las respuestas y usted seleccionará una</w:t>
            </w:r>
            <w:r w:rsidRPr="00CC6319">
              <w:rPr>
                <w:color w:val="000000" w:themeColor="text1"/>
                <w:sz w:val="18"/>
              </w:rPr>
              <w:t>].</w:t>
            </w:r>
          </w:p>
          <w:p w:rsidR="00693AF2" w:rsidRPr="008B577D" w:rsidP="004238FA" w14:paraId="7CF85B87" w14:textId="5C379A60">
            <w:pPr>
              <w:spacing w:after="0"/>
              <w:contextualSpacing/>
              <w:rPr>
                <w:rFonts w:eastAsia="Courier New"/>
                <w:color w:val="000000" w:themeColor="text1"/>
                <w:sz w:val="18"/>
                <w:szCs w:val="18"/>
                <w:lang w:val="en-US"/>
              </w:rPr>
            </w:pPr>
            <w:r w:rsidRPr="008B577D">
              <w:rPr>
                <w:color w:val="00B050"/>
                <w:sz w:val="18"/>
                <w:lang w:val="en-US"/>
              </w:rPr>
              <w:t>Interviewer note: Read all response options first, then allow participant to select one</w:t>
            </w:r>
          </w:p>
        </w:tc>
      </w:tr>
      <w:tr w14:paraId="6F496987" w14:textId="77777777" w:rsidTr="009228F7">
        <w:tblPrEx>
          <w:tblW w:w="0" w:type="auto"/>
          <w:tblLook w:val="04A0"/>
        </w:tblPrEx>
        <w:trPr>
          <w:gridAfter w:val="1"/>
          <w:wAfter w:w="3135" w:type="dxa"/>
        </w:trPr>
        <w:tc>
          <w:tcPr>
            <w:tcW w:w="1365" w:type="dxa"/>
          </w:tcPr>
          <w:p w:rsidR="004238FA" w:rsidRPr="008320C0" w:rsidP="004238FA" w14:paraId="0C02E4A7" w14:textId="77777777">
            <w:pPr>
              <w:spacing w:after="0"/>
              <w:rPr>
                <w:rFonts w:eastAsia="Courier New"/>
                <w:color w:val="000000" w:themeColor="text1"/>
                <w:sz w:val="18"/>
                <w:szCs w:val="18"/>
                <w:lang w:val="en-US"/>
              </w:rPr>
            </w:pPr>
          </w:p>
        </w:tc>
        <w:tc>
          <w:tcPr>
            <w:tcW w:w="3132" w:type="dxa"/>
            <w:vAlign w:val="bottom"/>
          </w:tcPr>
          <w:p w:rsidR="004238FA" w:rsidRPr="008B577D" w:rsidP="004238FA" w14:paraId="3ED3896A" w14:textId="116305EB">
            <w:pPr>
              <w:spacing w:after="0"/>
              <w:rPr>
                <w:rFonts w:eastAsia="Courier New"/>
                <w:color w:val="000000" w:themeColor="text1"/>
                <w:sz w:val="18"/>
                <w:szCs w:val="18"/>
              </w:rPr>
            </w:pPr>
            <w:r w:rsidRPr="008B577D">
              <w:rPr>
                <w:color w:val="000000"/>
                <w:sz w:val="18"/>
              </w:rPr>
              <w:t xml:space="preserve">Nunca </w:t>
            </w:r>
          </w:p>
        </w:tc>
        <w:tc>
          <w:tcPr>
            <w:tcW w:w="2088" w:type="dxa"/>
            <w:vAlign w:val="center"/>
          </w:tcPr>
          <w:p w:rsidR="004238FA" w:rsidRPr="31ACD731" w:rsidP="004238FA" w14:paraId="544B7EB9" w14:textId="77777777">
            <w:pPr>
              <w:spacing w:after="0"/>
              <w:rPr>
                <w:rFonts w:eastAsia="Courier New"/>
                <w:color w:val="000000" w:themeColor="text1"/>
                <w:sz w:val="18"/>
                <w:szCs w:val="18"/>
              </w:rPr>
            </w:pPr>
            <w:r>
              <w:rPr>
                <w:color w:val="000000" w:themeColor="text1"/>
                <w:sz w:val="18"/>
              </w:rPr>
              <w:t>1</w:t>
            </w:r>
          </w:p>
        </w:tc>
      </w:tr>
      <w:tr w14:paraId="0090BED5" w14:textId="77777777" w:rsidTr="009228F7">
        <w:tblPrEx>
          <w:tblW w:w="0" w:type="auto"/>
          <w:tblLook w:val="04A0"/>
        </w:tblPrEx>
        <w:trPr>
          <w:gridAfter w:val="1"/>
          <w:wAfter w:w="3135" w:type="dxa"/>
        </w:trPr>
        <w:tc>
          <w:tcPr>
            <w:tcW w:w="1365" w:type="dxa"/>
          </w:tcPr>
          <w:p w:rsidR="004238FA" w:rsidP="004238FA" w14:paraId="6E625694" w14:textId="77777777">
            <w:pPr>
              <w:spacing w:after="0"/>
              <w:rPr>
                <w:rFonts w:eastAsia="Courier New"/>
                <w:color w:val="000000" w:themeColor="text1"/>
                <w:sz w:val="18"/>
                <w:szCs w:val="18"/>
              </w:rPr>
            </w:pPr>
          </w:p>
        </w:tc>
        <w:tc>
          <w:tcPr>
            <w:tcW w:w="3132" w:type="dxa"/>
            <w:vAlign w:val="bottom"/>
          </w:tcPr>
          <w:p w:rsidR="004238FA" w:rsidRPr="008B577D" w:rsidP="004238FA" w14:paraId="1AAC0543" w14:textId="1EE6BC26">
            <w:pPr>
              <w:spacing w:after="0"/>
              <w:rPr>
                <w:rFonts w:eastAsia="Courier New"/>
                <w:color w:val="000000" w:themeColor="text1"/>
                <w:sz w:val="18"/>
                <w:szCs w:val="18"/>
              </w:rPr>
            </w:pPr>
            <w:r w:rsidRPr="008B577D">
              <w:rPr>
                <w:color w:val="000000"/>
                <w:sz w:val="18"/>
              </w:rPr>
              <w:t xml:space="preserve">A veces </w:t>
            </w:r>
          </w:p>
        </w:tc>
        <w:tc>
          <w:tcPr>
            <w:tcW w:w="2088" w:type="dxa"/>
            <w:vAlign w:val="center"/>
          </w:tcPr>
          <w:p w:rsidR="004238FA" w:rsidRPr="31ACD731" w:rsidP="004238FA" w14:paraId="54529E53" w14:textId="77777777">
            <w:pPr>
              <w:spacing w:after="0"/>
              <w:rPr>
                <w:rFonts w:eastAsia="Courier New"/>
                <w:color w:val="000000" w:themeColor="text1"/>
                <w:sz w:val="18"/>
                <w:szCs w:val="18"/>
              </w:rPr>
            </w:pPr>
            <w:r>
              <w:rPr>
                <w:color w:val="000000" w:themeColor="text1"/>
                <w:sz w:val="18"/>
              </w:rPr>
              <w:t>2</w:t>
            </w:r>
          </w:p>
        </w:tc>
      </w:tr>
      <w:tr w14:paraId="285E73E7" w14:textId="77777777" w:rsidTr="009228F7">
        <w:tblPrEx>
          <w:tblW w:w="0" w:type="auto"/>
          <w:tblLook w:val="04A0"/>
        </w:tblPrEx>
        <w:trPr>
          <w:gridAfter w:val="1"/>
          <w:wAfter w:w="3135" w:type="dxa"/>
        </w:trPr>
        <w:tc>
          <w:tcPr>
            <w:tcW w:w="1365" w:type="dxa"/>
          </w:tcPr>
          <w:p w:rsidR="004238FA" w:rsidP="004238FA" w14:paraId="4BF59B57" w14:textId="77777777">
            <w:pPr>
              <w:spacing w:after="0"/>
              <w:rPr>
                <w:rFonts w:eastAsia="Courier New"/>
                <w:color w:val="000000" w:themeColor="text1"/>
                <w:sz w:val="18"/>
                <w:szCs w:val="18"/>
              </w:rPr>
            </w:pPr>
          </w:p>
        </w:tc>
        <w:tc>
          <w:tcPr>
            <w:tcW w:w="3132" w:type="dxa"/>
            <w:vAlign w:val="bottom"/>
          </w:tcPr>
          <w:p w:rsidR="004238FA" w:rsidRPr="008B577D" w:rsidP="004238FA" w14:paraId="65DF2F2C" w14:textId="14CCC4FD">
            <w:pPr>
              <w:spacing w:after="0"/>
              <w:rPr>
                <w:rFonts w:eastAsia="Courier New"/>
                <w:color w:val="000000" w:themeColor="text1"/>
                <w:sz w:val="18"/>
                <w:szCs w:val="18"/>
              </w:rPr>
            </w:pPr>
            <w:r w:rsidRPr="008B577D">
              <w:rPr>
                <w:color w:val="000000"/>
                <w:sz w:val="18"/>
              </w:rPr>
              <w:t xml:space="preserve">Casi siempre </w:t>
            </w:r>
          </w:p>
        </w:tc>
        <w:tc>
          <w:tcPr>
            <w:tcW w:w="2088" w:type="dxa"/>
            <w:vAlign w:val="center"/>
          </w:tcPr>
          <w:p w:rsidR="004238FA" w:rsidRPr="31ACD731" w:rsidP="004238FA" w14:paraId="3E218E57" w14:textId="77777777">
            <w:pPr>
              <w:spacing w:after="0"/>
              <w:rPr>
                <w:rFonts w:eastAsia="Courier New"/>
                <w:color w:val="000000" w:themeColor="text1"/>
                <w:sz w:val="18"/>
                <w:szCs w:val="18"/>
              </w:rPr>
            </w:pPr>
            <w:r>
              <w:rPr>
                <w:color w:val="000000" w:themeColor="text1"/>
                <w:sz w:val="18"/>
              </w:rPr>
              <w:t>3</w:t>
            </w:r>
          </w:p>
        </w:tc>
      </w:tr>
      <w:tr w14:paraId="2DEEC48B" w14:textId="77777777" w:rsidTr="009228F7">
        <w:tblPrEx>
          <w:tblW w:w="0" w:type="auto"/>
          <w:tblLook w:val="04A0"/>
        </w:tblPrEx>
        <w:trPr>
          <w:gridAfter w:val="1"/>
          <w:wAfter w:w="3135" w:type="dxa"/>
        </w:trPr>
        <w:tc>
          <w:tcPr>
            <w:tcW w:w="1365" w:type="dxa"/>
          </w:tcPr>
          <w:p w:rsidR="004238FA" w:rsidP="004238FA" w14:paraId="4A9125A8" w14:textId="77777777">
            <w:pPr>
              <w:spacing w:after="0"/>
              <w:rPr>
                <w:rFonts w:eastAsia="Courier New"/>
                <w:color w:val="000000" w:themeColor="text1"/>
                <w:sz w:val="18"/>
                <w:szCs w:val="18"/>
              </w:rPr>
            </w:pPr>
          </w:p>
        </w:tc>
        <w:tc>
          <w:tcPr>
            <w:tcW w:w="3132" w:type="dxa"/>
          </w:tcPr>
          <w:p w:rsidR="004238FA" w:rsidRPr="008B577D" w:rsidP="004238FA" w14:paraId="6BCD7BD2" w14:textId="357E6C34">
            <w:pPr>
              <w:spacing w:after="0"/>
              <w:rPr>
                <w:rFonts w:eastAsia="Courier New"/>
                <w:color w:val="000000" w:themeColor="text1"/>
                <w:sz w:val="18"/>
                <w:szCs w:val="18"/>
              </w:rPr>
            </w:pPr>
            <w:r w:rsidRPr="008B577D">
              <w:rPr>
                <w:color w:val="000000"/>
                <w:sz w:val="18"/>
              </w:rPr>
              <w:t>Siempre</w:t>
            </w:r>
          </w:p>
        </w:tc>
        <w:tc>
          <w:tcPr>
            <w:tcW w:w="2088" w:type="dxa"/>
            <w:vAlign w:val="center"/>
          </w:tcPr>
          <w:p w:rsidR="004238FA" w:rsidRPr="31ACD731" w:rsidP="004238FA" w14:paraId="45141176" w14:textId="77777777">
            <w:pPr>
              <w:spacing w:after="0"/>
              <w:rPr>
                <w:rFonts w:eastAsia="Courier New"/>
                <w:color w:val="000000" w:themeColor="text1"/>
                <w:sz w:val="18"/>
                <w:szCs w:val="18"/>
              </w:rPr>
            </w:pPr>
            <w:r>
              <w:rPr>
                <w:color w:val="000000" w:themeColor="text1"/>
                <w:sz w:val="18"/>
              </w:rPr>
              <w:t>4</w:t>
            </w:r>
          </w:p>
        </w:tc>
      </w:tr>
      <w:tr w14:paraId="3EC24C13" w14:textId="77777777" w:rsidTr="009228F7">
        <w:tblPrEx>
          <w:tblW w:w="0" w:type="auto"/>
          <w:tblLook w:val="04A0"/>
        </w:tblPrEx>
        <w:trPr>
          <w:gridAfter w:val="1"/>
          <w:wAfter w:w="3135" w:type="dxa"/>
        </w:trPr>
        <w:tc>
          <w:tcPr>
            <w:tcW w:w="1365" w:type="dxa"/>
          </w:tcPr>
          <w:p w:rsidR="004238FA" w:rsidP="004238FA" w14:paraId="70DB7580" w14:textId="77777777">
            <w:pPr>
              <w:spacing w:after="0"/>
              <w:rPr>
                <w:rFonts w:eastAsia="Courier New"/>
                <w:color w:val="000000" w:themeColor="text1"/>
                <w:sz w:val="18"/>
                <w:szCs w:val="18"/>
              </w:rPr>
            </w:pPr>
          </w:p>
        </w:tc>
        <w:tc>
          <w:tcPr>
            <w:tcW w:w="3132" w:type="dxa"/>
            <w:vAlign w:val="center"/>
          </w:tcPr>
          <w:p w:rsidR="004238FA" w:rsidRPr="008B577D" w:rsidP="004238FA" w14:paraId="29427F61" w14:textId="77777777">
            <w:pPr>
              <w:spacing w:after="0"/>
              <w:rPr>
                <w:rFonts w:eastAsia="Courier New"/>
                <w:i/>
                <w:iCs/>
                <w:color w:val="767171" w:themeColor="background2" w:themeShade="80"/>
                <w:sz w:val="18"/>
                <w:szCs w:val="18"/>
              </w:rPr>
            </w:pPr>
            <w:r w:rsidRPr="008B577D">
              <w:rPr>
                <w:i/>
                <w:color w:val="767171" w:themeColor="background2" w:themeShade="80"/>
                <w:sz w:val="18"/>
              </w:rPr>
              <w:t>No sabe</w:t>
            </w:r>
          </w:p>
        </w:tc>
        <w:tc>
          <w:tcPr>
            <w:tcW w:w="2088" w:type="dxa"/>
            <w:vAlign w:val="center"/>
          </w:tcPr>
          <w:p w:rsidR="004238FA" w:rsidRPr="0085177A" w:rsidP="004238FA" w14:paraId="771D6BED" w14:textId="77777777">
            <w:pPr>
              <w:spacing w:after="0"/>
              <w:rPr>
                <w:rFonts w:eastAsia="Courier New"/>
                <w:i/>
                <w:iCs/>
                <w:color w:val="767171" w:themeColor="background2" w:themeShade="80"/>
                <w:sz w:val="18"/>
                <w:szCs w:val="18"/>
              </w:rPr>
            </w:pPr>
            <w:r>
              <w:rPr>
                <w:i/>
                <w:color w:val="767171" w:themeColor="background2" w:themeShade="80"/>
                <w:sz w:val="18"/>
              </w:rPr>
              <w:t>98</w:t>
            </w:r>
          </w:p>
        </w:tc>
      </w:tr>
      <w:tr w14:paraId="1E6041AA" w14:textId="77777777" w:rsidTr="009228F7">
        <w:tblPrEx>
          <w:tblW w:w="0" w:type="auto"/>
          <w:tblLook w:val="04A0"/>
        </w:tblPrEx>
        <w:trPr>
          <w:gridAfter w:val="1"/>
          <w:wAfter w:w="3135" w:type="dxa"/>
        </w:trPr>
        <w:tc>
          <w:tcPr>
            <w:tcW w:w="1365" w:type="dxa"/>
          </w:tcPr>
          <w:p w:rsidR="004238FA" w:rsidP="004238FA" w14:paraId="3EED3AD0" w14:textId="77777777">
            <w:pPr>
              <w:spacing w:after="0"/>
              <w:rPr>
                <w:rFonts w:eastAsia="Courier New"/>
                <w:color w:val="000000" w:themeColor="text1"/>
                <w:sz w:val="18"/>
                <w:szCs w:val="18"/>
              </w:rPr>
            </w:pPr>
          </w:p>
        </w:tc>
        <w:tc>
          <w:tcPr>
            <w:tcW w:w="3132" w:type="dxa"/>
            <w:vAlign w:val="center"/>
          </w:tcPr>
          <w:p w:rsidR="004238FA" w:rsidRPr="008B577D" w:rsidP="004238FA" w14:paraId="51E19F23" w14:textId="77777777">
            <w:pPr>
              <w:spacing w:after="0"/>
              <w:rPr>
                <w:rFonts w:eastAsia="Courier New"/>
                <w:i/>
                <w:iCs/>
                <w:color w:val="767171" w:themeColor="background2" w:themeShade="80"/>
                <w:sz w:val="18"/>
                <w:szCs w:val="18"/>
              </w:rPr>
            </w:pPr>
            <w:r w:rsidRPr="008B577D">
              <w:rPr>
                <w:i/>
                <w:color w:val="767171" w:themeColor="background2" w:themeShade="80"/>
                <w:sz w:val="18"/>
              </w:rPr>
              <w:t>Prefiere no contestar</w:t>
            </w:r>
          </w:p>
        </w:tc>
        <w:tc>
          <w:tcPr>
            <w:tcW w:w="2088" w:type="dxa"/>
            <w:vAlign w:val="center"/>
          </w:tcPr>
          <w:p w:rsidR="004238FA" w:rsidRPr="0085177A" w:rsidP="004238FA" w14:paraId="57A2DF60" w14:textId="77777777">
            <w:pPr>
              <w:spacing w:after="0"/>
              <w:rPr>
                <w:rFonts w:eastAsia="Courier New"/>
                <w:i/>
                <w:iCs/>
                <w:color w:val="767171" w:themeColor="background2" w:themeShade="80"/>
                <w:sz w:val="18"/>
                <w:szCs w:val="18"/>
              </w:rPr>
            </w:pPr>
            <w:r>
              <w:rPr>
                <w:i/>
                <w:color w:val="767171" w:themeColor="background2" w:themeShade="80"/>
                <w:sz w:val="18"/>
              </w:rPr>
              <w:t>99</w:t>
            </w:r>
          </w:p>
        </w:tc>
      </w:tr>
    </w:tbl>
    <w:p w:rsidR="00F56EEC" w:rsidP="00F56EEC" w14:paraId="26D90E65" w14:textId="77777777">
      <w:pPr>
        <w:rPr>
          <w:rStyle w:val="NoSpacingChar"/>
          <w:rFonts w:eastAsiaTheme="minorEastAsia"/>
        </w:rPr>
      </w:pPr>
    </w:p>
    <w:p w:rsidR="00F56EEC" w:rsidP="00F56EEC" w14:paraId="499EA94F" w14:textId="77777777">
      <w:pPr>
        <w:rPr>
          <w:rStyle w:val="NoSpacingChar"/>
          <w:rFonts w:eastAsiaTheme="minorEastAsia"/>
        </w:rPr>
      </w:pPr>
    </w:p>
    <w:tbl>
      <w:tblPr>
        <w:tblW w:w="9900" w:type="dxa"/>
        <w:tblLayout w:type="fixed"/>
        <w:tblLook w:val="04A0"/>
      </w:tblPr>
      <w:tblGrid>
        <w:gridCol w:w="1463"/>
        <w:gridCol w:w="5107"/>
        <w:gridCol w:w="3330"/>
      </w:tblGrid>
      <w:tr w14:paraId="49CC3F88" w14:textId="77777777" w:rsidTr="007D0CBF">
        <w:tblPrEx>
          <w:tblW w:w="9900" w:type="dxa"/>
          <w:tblLayout w:type="fixed"/>
          <w:tblLook w:val="04A0"/>
        </w:tblPrEx>
        <w:tc>
          <w:tcPr>
            <w:tcW w:w="1463" w:type="dxa"/>
            <w:vAlign w:val="bottom"/>
          </w:tcPr>
          <w:p w:rsidR="00234210" w:rsidP="007D0CBF" w14:paraId="04C7EBA9" w14:textId="743D514D">
            <w:pPr>
              <w:spacing w:after="0"/>
              <w:contextualSpacing/>
              <w:rPr>
                <w:rFonts w:eastAsia="Courier New"/>
                <w:b/>
                <w:color w:val="000000" w:themeColor="text1"/>
                <w:sz w:val="18"/>
                <w:szCs w:val="18"/>
              </w:rPr>
            </w:pPr>
            <w:r>
              <w:rPr>
                <w:b/>
                <w:color w:val="000000" w:themeColor="text1"/>
                <w:sz w:val="18"/>
              </w:rPr>
              <w:t>T.</w:t>
            </w:r>
            <w:r w:rsidR="00F02435">
              <w:rPr>
                <w:b/>
                <w:color w:val="000000" w:themeColor="text1"/>
                <w:sz w:val="18"/>
              </w:rPr>
              <w:t>3</w:t>
            </w:r>
          </w:p>
        </w:tc>
        <w:tc>
          <w:tcPr>
            <w:tcW w:w="8437" w:type="dxa"/>
            <w:gridSpan w:val="2"/>
            <w:vAlign w:val="bottom"/>
          </w:tcPr>
          <w:p w:rsidR="00234210" w:rsidP="007D0CBF" w14:paraId="04A85B89" w14:textId="77777777">
            <w:pPr>
              <w:spacing w:after="0"/>
              <w:contextualSpacing/>
              <w:rPr>
                <w:rFonts w:eastAsia="Courier New"/>
                <w:b/>
                <w:color w:val="000000" w:themeColor="text1"/>
                <w:sz w:val="18"/>
                <w:szCs w:val="18"/>
              </w:rPr>
            </w:pPr>
            <w:r>
              <w:rPr>
                <w:b/>
                <w:color w:val="000000" w:themeColor="text1"/>
                <w:sz w:val="18"/>
              </w:rPr>
              <w:t>Transactional sex YBDX</w:t>
            </w:r>
          </w:p>
        </w:tc>
      </w:tr>
      <w:tr w14:paraId="2F7819D6" w14:textId="77777777" w:rsidTr="007D0CBF">
        <w:tblPrEx>
          <w:tblW w:w="9900" w:type="dxa"/>
          <w:tblLayout w:type="fixed"/>
          <w:tblLook w:val="04A0"/>
        </w:tblPrEx>
        <w:trPr>
          <w:trHeight w:val="513"/>
        </w:trPr>
        <w:tc>
          <w:tcPr>
            <w:tcW w:w="1463" w:type="dxa"/>
          </w:tcPr>
          <w:p w:rsidR="00234210" w:rsidRPr="000257F8" w:rsidP="007D0CBF" w14:paraId="3BAE170E" w14:textId="77777777">
            <w:pPr>
              <w:spacing w:after="0"/>
              <w:contextualSpacing/>
              <w:rPr>
                <w:rFonts w:eastAsia="Courier New"/>
                <w:b/>
                <w:i/>
                <w:color w:val="000000"/>
                <w:sz w:val="18"/>
                <w:szCs w:val="18"/>
              </w:rPr>
            </w:pPr>
            <w:r>
              <w:rPr>
                <w:b/>
                <w:i/>
                <w:color w:val="ED7D31" w:themeColor="accent2"/>
                <w:sz w:val="18"/>
              </w:rPr>
              <w:t>T_MONEY</w:t>
            </w:r>
          </w:p>
        </w:tc>
        <w:tc>
          <w:tcPr>
            <w:tcW w:w="8437" w:type="dxa"/>
            <w:gridSpan w:val="2"/>
            <w:vAlign w:val="bottom"/>
          </w:tcPr>
          <w:p w:rsidR="00234210" w:rsidRPr="00F8799B" w:rsidP="007D0CBF" w14:paraId="20B734FA" w14:textId="77777777">
            <w:pPr>
              <w:spacing w:after="0"/>
              <w:rPr>
                <w:rFonts w:eastAsia="Courier New"/>
                <w:color w:val="000000" w:themeColor="text1"/>
                <w:sz w:val="18"/>
                <w:szCs w:val="18"/>
              </w:rPr>
            </w:pPr>
            <w:r w:rsidRPr="00F8799B">
              <w:rPr>
                <w:color w:val="000000" w:themeColor="text1"/>
                <w:sz w:val="18"/>
              </w:rPr>
              <w:t xml:space="preserve">Pensando en los </w:t>
            </w:r>
            <w:r w:rsidRPr="00F8799B">
              <w:rPr>
                <w:b/>
                <w:bCs/>
                <w:color w:val="000000" w:themeColor="text1"/>
                <w:sz w:val="18"/>
              </w:rPr>
              <w:t>12 meses anteriores a su diagnóstico</w:t>
            </w:r>
            <w:r w:rsidRPr="00F8799B">
              <w:rPr>
                <w:color w:val="000000" w:themeColor="text1"/>
                <w:sz w:val="18"/>
              </w:rPr>
              <w:t xml:space="preserve">, ¿recibió dinero, drogas o algún otro tipo de pago o trato a cambio de sexo? Lo que queremos decir con sexo son relaciones sexuales orales, anales o vaginales. </w:t>
            </w:r>
          </w:p>
        </w:tc>
      </w:tr>
      <w:tr w14:paraId="633D224F" w14:textId="77777777" w:rsidTr="007D0CBF">
        <w:tblPrEx>
          <w:tblW w:w="9900" w:type="dxa"/>
          <w:tblLayout w:type="fixed"/>
          <w:tblLook w:val="04A0"/>
        </w:tblPrEx>
        <w:tc>
          <w:tcPr>
            <w:tcW w:w="1463" w:type="dxa"/>
            <w:vAlign w:val="bottom"/>
          </w:tcPr>
          <w:p w:rsidR="00234210" w:rsidP="007D0CBF" w14:paraId="2D83F75E" w14:textId="77777777">
            <w:pPr>
              <w:spacing w:after="0"/>
              <w:contextualSpacing/>
              <w:rPr>
                <w:rFonts w:eastAsia="Courier New"/>
                <w:b/>
                <w:color w:val="000000" w:themeColor="text1"/>
                <w:sz w:val="18"/>
                <w:szCs w:val="18"/>
              </w:rPr>
            </w:pPr>
          </w:p>
        </w:tc>
        <w:tc>
          <w:tcPr>
            <w:tcW w:w="8437" w:type="dxa"/>
            <w:gridSpan w:val="2"/>
            <w:vAlign w:val="bottom"/>
          </w:tcPr>
          <w:p w:rsidR="00234210" w:rsidRPr="00F8799B" w:rsidP="007D0CBF" w14:paraId="3AB595B5" w14:textId="77777777">
            <w:pPr>
              <w:spacing w:after="0"/>
              <w:contextualSpacing/>
              <w:rPr>
                <w:rFonts w:eastAsia="Courier New"/>
                <w:b/>
                <w:color w:val="000000" w:themeColor="text1"/>
                <w:sz w:val="18"/>
                <w:szCs w:val="18"/>
                <w:lang w:val="en-US"/>
              </w:rPr>
            </w:pPr>
            <w:r w:rsidRPr="00F8799B">
              <w:rPr>
                <w:color w:val="00B050"/>
                <w:sz w:val="18"/>
                <w:lang w:val="en-US"/>
              </w:rPr>
              <w:t>[DON’T READ RESPONSES. SELECT ONLY ONE.]</w:t>
            </w:r>
          </w:p>
        </w:tc>
      </w:tr>
      <w:tr w14:paraId="44A0D3CC" w14:textId="77777777" w:rsidTr="007D0CBF">
        <w:tblPrEx>
          <w:tblW w:w="9900" w:type="dxa"/>
          <w:tblLayout w:type="fixed"/>
          <w:tblLook w:val="04A0"/>
        </w:tblPrEx>
        <w:tc>
          <w:tcPr>
            <w:tcW w:w="1463" w:type="dxa"/>
          </w:tcPr>
          <w:p w:rsidR="00234210" w:rsidRPr="00C8011C" w:rsidP="007D0CBF" w14:paraId="3B5A1D92" w14:textId="77777777">
            <w:pPr>
              <w:spacing w:after="0"/>
              <w:contextualSpacing/>
              <w:rPr>
                <w:rFonts w:eastAsia="Courier New" w:cstheme="minorHAnsi"/>
                <w:color w:val="000000"/>
                <w:sz w:val="18"/>
                <w:szCs w:val="18"/>
                <w:lang w:val="en-US"/>
              </w:rPr>
            </w:pPr>
          </w:p>
        </w:tc>
        <w:tc>
          <w:tcPr>
            <w:tcW w:w="5107" w:type="dxa"/>
            <w:vAlign w:val="bottom"/>
          </w:tcPr>
          <w:p w:rsidR="00234210" w:rsidRPr="00F8799B" w:rsidP="007D0CBF" w14:paraId="0B2D40F6" w14:textId="56D2E305">
            <w:pPr>
              <w:tabs>
                <w:tab w:val="right" w:leader="dot" w:pos="5760"/>
              </w:tabs>
              <w:spacing w:after="0"/>
              <w:contextualSpacing/>
              <w:rPr>
                <w:rFonts w:eastAsia="Courier New" w:cstheme="minorHAnsi"/>
                <w:color w:val="000000"/>
                <w:sz w:val="18"/>
                <w:szCs w:val="18"/>
              </w:rPr>
            </w:pPr>
            <w:r w:rsidRPr="00F8799B">
              <w:rPr>
                <w:color w:val="000000"/>
                <w:sz w:val="18"/>
              </w:rPr>
              <w:t>No</w:t>
            </w:r>
            <w:r w:rsidR="00030B41">
              <w:rPr>
                <w:color w:val="000000"/>
                <w:sz w:val="18"/>
              </w:rPr>
              <w:t xml:space="preserve"> </w:t>
            </w:r>
          </w:p>
        </w:tc>
        <w:tc>
          <w:tcPr>
            <w:tcW w:w="3330" w:type="dxa"/>
            <w:vAlign w:val="bottom"/>
          </w:tcPr>
          <w:p w:rsidR="00234210" w:rsidRPr="00C27555" w:rsidP="007D0CBF" w14:paraId="6221C574" w14:textId="77777777">
            <w:pPr>
              <w:spacing w:after="0"/>
              <w:contextualSpacing/>
              <w:rPr>
                <w:rFonts w:eastAsia="Courier New" w:cstheme="minorHAnsi"/>
                <w:color w:val="000000"/>
                <w:sz w:val="18"/>
                <w:szCs w:val="18"/>
              </w:rPr>
            </w:pPr>
            <w:r>
              <w:rPr>
                <w:color w:val="000000"/>
                <w:sz w:val="18"/>
              </w:rPr>
              <w:t>0</w:t>
            </w:r>
          </w:p>
        </w:tc>
      </w:tr>
      <w:tr w14:paraId="5A213345" w14:textId="77777777" w:rsidTr="007D0CBF">
        <w:tblPrEx>
          <w:tblW w:w="9900" w:type="dxa"/>
          <w:tblLayout w:type="fixed"/>
          <w:tblLook w:val="04A0"/>
        </w:tblPrEx>
        <w:tc>
          <w:tcPr>
            <w:tcW w:w="1463" w:type="dxa"/>
          </w:tcPr>
          <w:p w:rsidR="00234210" w:rsidRPr="00C27555" w:rsidP="007D0CBF" w14:paraId="68EA1F16" w14:textId="77777777">
            <w:pPr>
              <w:spacing w:after="0"/>
              <w:contextualSpacing/>
              <w:rPr>
                <w:rFonts w:eastAsia="Courier New" w:cstheme="minorHAnsi"/>
                <w:color w:val="000000"/>
                <w:sz w:val="18"/>
                <w:szCs w:val="18"/>
              </w:rPr>
            </w:pPr>
          </w:p>
        </w:tc>
        <w:tc>
          <w:tcPr>
            <w:tcW w:w="5107" w:type="dxa"/>
            <w:vAlign w:val="bottom"/>
          </w:tcPr>
          <w:p w:rsidR="00234210" w:rsidRPr="00F8799B" w:rsidP="007D0CBF" w14:paraId="78B770FF" w14:textId="2F92DC36">
            <w:pPr>
              <w:tabs>
                <w:tab w:val="right" w:leader="dot" w:pos="5760"/>
              </w:tabs>
              <w:spacing w:after="0"/>
              <w:contextualSpacing/>
              <w:rPr>
                <w:rFonts w:eastAsia="Courier New" w:cstheme="minorHAnsi"/>
                <w:color w:val="000000"/>
                <w:sz w:val="18"/>
                <w:szCs w:val="18"/>
              </w:rPr>
            </w:pPr>
            <w:r w:rsidRPr="00F8799B">
              <w:rPr>
                <w:color w:val="000000"/>
                <w:sz w:val="18"/>
              </w:rPr>
              <w:t>Sí</w:t>
            </w:r>
            <w:r w:rsidR="00030B41">
              <w:rPr>
                <w:color w:val="000000"/>
                <w:sz w:val="18"/>
              </w:rPr>
              <w:t xml:space="preserve"> </w:t>
            </w:r>
          </w:p>
        </w:tc>
        <w:tc>
          <w:tcPr>
            <w:tcW w:w="3330" w:type="dxa"/>
            <w:vAlign w:val="bottom"/>
          </w:tcPr>
          <w:p w:rsidR="00234210" w:rsidRPr="00C27555" w:rsidP="007D0CBF" w14:paraId="3076D6F5" w14:textId="77777777">
            <w:pPr>
              <w:spacing w:after="0"/>
              <w:contextualSpacing/>
              <w:rPr>
                <w:rFonts w:eastAsia="Courier New" w:cstheme="minorHAnsi"/>
                <w:color w:val="000000"/>
                <w:sz w:val="18"/>
                <w:szCs w:val="18"/>
              </w:rPr>
            </w:pPr>
            <w:r>
              <w:rPr>
                <w:color w:val="000000"/>
                <w:sz w:val="18"/>
              </w:rPr>
              <w:t>1</w:t>
            </w:r>
          </w:p>
        </w:tc>
      </w:tr>
      <w:tr w14:paraId="465D94DF" w14:textId="77777777" w:rsidTr="007D0CBF">
        <w:tblPrEx>
          <w:tblW w:w="9900" w:type="dxa"/>
          <w:tblLayout w:type="fixed"/>
          <w:tblLook w:val="04A0"/>
        </w:tblPrEx>
        <w:tc>
          <w:tcPr>
            <w:tcW w:w="1463" w:type="dxa"/>
          </w:tcPr>
          <w:p w:rsidR="00234210" w:rsidRPr="00C27555" w:rsidP="007D0CBF" w14:paraId="1FE8657B" w14:textId="77777777">
            <w:pPr>
              <w:spacing w:after="0"/>
              <w:contextualSpacing/>
              <w:rPr>
                <w:rFonts w:eastAsia="Courier New" w:cstheme="minorHAnsi"/>
                <w:color w:val="000000"/>
                <w:sz w:val="18"/>
                <w:szCs w:val="18"/>
              </w:rPr>
            </w:pPr>
          </w:p>
        </w:tc>
        <w:tc>
          <w:tcPr>
            <w:tcW w:w="5107" w:type="dxa"/>
            <w:vAlign w:val="bottom"/>
          </w:tcPr>
          <w:p w:rsidR="00234210" w:rsidRPr="00F8799B" w:rsidP="007D0CBF" w14:paraId="3189E25F" w14:textId="77777777">
            <w:pPr>
              <w:tabs>
                <w:tab w:val="right" w:leader="dot" w:pos="5760"/>
              </w:tabs>
              <w:spacing w:after="0"/>
              <w:contextualSpacing/>
              <w:rPr>
                <w:rFonts w:eastAsia="Courier New" w:cstheme="minorHAnsi"/>
                <w:i/>
                <w:iCs/>
                <w:color w:val="767171" w:themeColor="background2" w:themeShade="80"/>
                <w:sz w:val="18"/>
                <w:szCs w:val="18"/>
              </w:rPr>
            </w:pPr>
            <w:r w:rsidRPr="00F8799B">
              <w:rPr>
                <w:i/>
                <w:color w:val="767171" w:themeColor="background2" w:themeShade="80"/>
                <w:sz w:val="18"/>
              </w:rPr>
              <w:t xml:space="preserve">Prefiere no contestar </w:t>
            </w:r>
          </w:p>
        </w:tc>
        <w:tc>
          <w:tcPr>
            <w:tcW w:w="3330" w:type="dxa"/>
            <w:vAlign w:val="bottom"/>
          </w:tcPr>
          <w:p w:rsidR="00234210" w:rsidRPr="000B2F87" w:rsidP="007D0CBF" w14:paraId="11BE2351"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99</w:t>
            </w:r>
          </w:p>
        </w:tc>
      </w:tr>
    </w:tbl>
    <w:p w:rsidR="00F56EEC" w:rsidP="00F56EEC" w14:paraId="22FEB2EA" w14:textId="77777777">
      <w:pPr>
        <w:rPr>
          <w:rStyle w:val="NoSpacingChar"/>
          <w:rFonts w:eastAsiaTheme="minorEastAsia"/>
        </w:rPr>
      </w:pPr>
    </w:p>
    <w:p w:rsidR="00F56EEC" w:rsidRPr="008F4816" w:rsidP="00F56EEC" w14:paraId="641D9AE8" w14:textId="77777777">
      <w:pPr>
        <w:rPr>
          <w:rStyle w:val="NoSpacingChar"/>
          <w:rFonts w:eastAsiaTheme="minorEastAsia"/>
        </w:rPr>
      </w:pPr>
    </w:p>
    <w:tbl>
      <w:tblPr>
        <w:tblW w:w="8725" w:type="dxa"/>
        <w:tblLayout w:type="fixed"/>
        <w:tblLook w:val="04A0"/>
      </w:tblPr>
      <w:tblGrid>
        <w:gridCol w:w="1463"/>
        <w:gridCol w:w="5107"/>
        <w:gridCol w:w="2155"/>
      </w:tblGrid>
      <w:tr w14:paraId="4384137E" w14:textId="77777777" w:rsidTr="002925DE">
        <w:tblPrEx>
          <w:tblW w:w="8725" w:type="dxa"/>
          <w:tblLayout w:type="fixed"/>
          <w:tblLook w:val="04A0"/>
        </w:tblPrEx>
        <w:tc>
          <w:tcPr>
            <w:tcW w:w="1463" w:type="dxa"/>
            <w:vAlign w:val="bottom"/>
          </w:tcPr>
          <w:p w:rsidR="001C39F6" w:rsidP="00A15F9C" w14:paraId="4C9B8FE9" w14:textId="7821D6EC">
            <w:pPr>
              <w:spacing w:after="0"/>
              <w:contextualSpacing/>
              <w:rPr>
                <w:rFonts w:eastAsia="Courier New"/>
                <w:b/>
                <w:color w:val="000000" w:themeColor="text1"/>
                <w:sz w:val="18"/>
                <w:szCs w:val="18"/>
              </w:rPr>
            </w:pPr>
            <w:r>
              <w:rPr>
                <w:b/>
                <w:color w:val="000000" w:themeColor="text1"/>
                <w:sz w:val="18"/>
              </w:rPr>
              <w:t>T.4</w:t>
            </w:r>
          </w:p>
        </w:tc>
        <w:tc>
          <w:tcPr>
            <w:tcW w:w="7262" w:type="dxa"/>
            <w:gridSpan w:val="2"/>
            <w:vAlign w:val="bottom"/>
          </w:tcPr>
          <w:p w:rsidR="001C39F6" w:rsidP="00A15F9C" w14:paraId="06ECBFBB" w14:textId="6BA1EB96">
            <w:pPr>
              <w:spacing w:after="0"/>
              <w:contextualSpacing/>
              <w:rPr>
                <w:rFonts w:eastAsia="Courier New"/>
                <w:b/>
                <w:color w:val="000000" w:themeColor="text1"/>
                <w:sz w:val="18"/>
                <w:szCs w:val="18"/>
              </w:rPr>
            </w:pPr>
            <w:r>
              <w:rPr>
                <w:b/>
                <w:color w:val="000000" w:themeColor="text1"/>
                <w:sz w:val="18"/>
              </w:rPr>
              <w:t>Free condoms</w:t>
            </w:r>
          </w:p>
        </w:tc>
      </w:tr>
      <w:tr w14:paraId="333478E1" w14:textId="77777777" w:rsidTr="002925DE">
        <w:tblPrEx>
          <w:tblW w:w="8725" w:type="dxa"/>
          <w:tblLayout w:type="fixed"/>
          <w:tblLook w:val="04A0"/>
        </w:tblPrEx>
        <w:tc>
          <w:tcPr>
            <w:tcW w:w="1463" w:type="dxa"/>
            <w:vAlign w:val="bottom"/>
          </w:tcPr>
          <w:p w:rsidR="002925DE" w:rsidRPr="000257F8" w:rsidP="009C7464" w14:paraId="3C8B3B08" w14:textId="009BCEDA">
            <w:pPr>
              <w:spacing w:after="0"/>
              <w:contextualSpacing/>
              <w:rPr>
                <w:rFonts w:eastAsia="Courier New"/>
                <w:b/>
                <w:i/>
                <w:color w:val="000000"/>
                <w:sz w:val="18"/>
                <w:szCs w:val="18"/>
              </w:rPr>
            </w:pPr>
            <w:r>
              <w:rPr>
                <w:b/>
                <w:i/>
                <w:color w:val="ED7D31" w:themeColor="accent2"/>
                <w:sz w:val="18"/>
              </w:rPr>
              <w:t>T_FREECOND</w:t>
            </w:r>
          </w:p>
        </w:tc>
        <w:tc>
          <w:tcPr>
            <w:tcW w:w="7262" w:type="dxa"/>
            <w:gridSpan w:val="2"/>
            <w:vAlign w:val="bottom"/>
          </w:tcPr>
          <w:p w:rsidR="002925DE" w:rsidRPr="0002211A" w:rsidP="00A15F9C" w14:paraId="44646F62" w14:textId="602BC772">
            <w:pPr>
              <w:spacing w:after="0"/>
              <w:contextualSpacing/>
              <w:rPr>
                <w:rFonts w:eastAsia="Courier New"/>
                <w:color w:val="000000"/>
                <w:sz w:val="18"/>
                <w:szCs w:val="18"/>
              </w:rPr>
            </w:pPr>
            <w:r w:rsidRPr="00807CCB">
              <w:rPr>
                <w:b/>
                <w:bCs/>
                <w:color w:val="000000" w:themeColor="text1"/>
                <w:sz w:val="18"/>
              </w:rPr>
              <w:t>En los 12 meses anteriores a su diagnóstico</w:t>
            </w:r>
            <w:r w:rsidRPr="0002211A">
              <w:rPr>
                <w:color w:val="000000" w:themeColor="text1"/>
                <w:sz w:val="18"/>
              </w:rPr>
              <w:t xml:space="preserve">, ¿recibió </w:t>
            </w:r>
            <w:r w:rsidRPr="0002211A" w:rsidR="00B65E87">
              <w:rPr>
                <w:color w:val="000000" w:themeColor="text1"/>
                <w:sz w:val="18"/>
              </w:rPr>
              <w:t>condon</w:t>
            </w:r>
            <w:r w:rsidR="00B65E87">
              <w:rPr>
                <w:color w:val="000000" w:themeColor="text1"/>
                <w:sz w:val="18"/>
              </w:rPr>
              <w:t>es</w:t>
            </w:r>
            <w:r w:rsidRPr="0002211A">
              <w:rPr>
                <w:color w:val="000000" w:themeColor="text1"/>
                <w:sz w:val="18"/>
              </w:rPr>
              <w:t xml:space="preserve"> gratis?</w:t>
            </w:r>
            <w:r w:rsidRPr="0002211A" w:rsidR="0044450B">
              <w:rPr>
                <w:color w:val="000000" w:themeColor="text1"/>
                <w:sz w:val="18"/>
              </w:rPr>
              <w:t xml:space="preserve"> </w:t>
            </w:r>
          </w:p>
        </w:tc>
      </w:tr>
      <w:tr w14:paraId="345C4459" w14:textId="77777777" w:rsidTr="002925DE">
        <w:tblPrEx>
          <w:tblW w:w="8725" w:type="dxa"/>
          <w:tblLayout w:type="fixed"/>
          <w:tblLook w:val="04A0"/>
        </w:tblPrEx>
        <w:tc>
          <w:tcPr>
            <w:tcW w:w="1463" w:type="dxa"/>
            <w:vAlign w:val="bottom"/>
          </w:tcPr>
          <w:p w:rsidR="001C39F6" w:rsidP="00B04E52" w14:paraId="2C058986" w14:textId="77777777">
            <w:pPr>
              <w:spacing w:after="0"/>
              <w:contextualSpacing/>
              <w:rPr>
                <w:rFonts w:eastAsia="Courier New"/>
                <w:b/>
                <w:color w:val="000000" w:themeColor="text1"/>
                <w:sz w:val="18"/>
                <w:szCs w:val="18"/>
              </w:rPr>
            </w:pPr>
          </w:p>
        </w:tc>
        <w:tc>
          <w:tcPr>
            <w:tcW w:w="7262" w:type="dxa"/>
            <w:gridSpan w:val="2"/>
            <w:vAlign w:val="bottom"/>
          </w:tcPr>
          <w:p w:rsidR="001C39F6" w:rsidRPr="0002211A" w:rsidP="00A15F9C" w14:paraId="6B79A282" w14:textId="5B5B1548">
            <w:pPr>
              <w:spacing w:after="0"/>
              <w:contextualSpacing/>
              <w:rPr>
                <w:rFonts w:eastAsia="Courier New"/>
                <w:b/>
                <w:color w:val="000000" w:themeColor="text1"/>
                <w:sz w:val="18"/>
                <w:szCs w:val="18"/>
                <w:lang w:val="en-US"/>
              </w:rPr>
            </w:pPr>
            <w:r w:rsidRPr="0002211A">
              <w:rPr>
                <w:color w:val="00B050"/>
                <w:sz w:val="18"/>
                <w:lang w:val="en-US"/>
              </w:rPr>
              <w:t>[DON’T READ RESPONSES. SELECT ONLY ONE.]</w:t>
            </w:r>
          </w:p>
        </w:tc>
      </w:tr>
      <w:tr w14:paraId="6A50A48A" w14:textId="77777777" w:rsidTr="00A15F9C">
        <w:tblPrEx>
          <w:tblW w:w="8725" w:type="dxa"/>
          <w:tblLayout w:type="fixed"/>
          <w:tblLook w:val="04A0"/>
        </w:tblPrEx>
        <w:tc>
          <w:tcPr>
            <w:tcW w:w="1463" w:type="dxa"/>
          </w:tcPr>
          <w:p w:rsidR="002925DE" w:rsidRPr="00C8011C" w:rsidP="00B04E52" w14:paraId="7F0E2CDF" w14:textId="77777777">
            <w:pPr>
              <w:spacing w:after="0"/>
              <w:contextualSpacing/>
              <w:rPr>
                <w:rFonts w:eastAsia="Courier New" w:cstheme="minorHAnsi"/>
                <w:color w:val="000000"/>
                <w:sz w:val="18"/>
                <w:szCs w:val="18"/>
                <w:lang w:val="en-US"/>
              </w:rPr>
            </w:pPr>
          </w:p>
        </w:tc>
        <w:tc>
          <w:tcPr>
            <w:tcW w:w="5107" w:type="dxa"/>
            <w:vAlign w:val="bottom"/>
          </w:tcPr>
          <w:p w:rsidR="002925DE" w:rsidRPr="0002211A" w:rsidP="00B04E52" w14:paraId="5DDC5EBF" w14:textId="76187BBF">
            <w:pPr>
              <w:tabs>
                <w:tab w:val="right" w:leader="dot" w:pos="5760"/>
              </w:tabs>
              <w:spacing w:after="0"/>
              <w:contextualSpacing/>
              <w:rPr>
                <w:rFonts w:eastAsia="Courier New" w:cstheme="minorHAnsi"/>
                <w:color w:val="000000"/>
                <w:sz w:val="18"/>
                <w:szCs w:val="18"/>
              </w:rPr>
            </w:pPr>
            <w:r w:rsidRPr="0002211A">
              <w:rPr>
                <w:color w:val="000000"/>
                <w:sz w:val="18"/>
              </w:rPr>
              <w:t>No</w:t>
            </w:r>
            <w:r w:rsidR="00030B41">
              <w:rPr>
                <w:color w:val="000000"/>
                <w:sz w:val="18"/>
              </w:rPr>
              <w:t xml:space="preserve"> </w:t>
            </w:r>
          </w:p>
        </w:tc>
        <w:tc>
          <w:tcPr>
            <w:tcW w:w="2155" w:type="dxa"/>
            <w:vAlign w:val="center"/>
          </w:tcPr>
          <w:p w:rsidR="002925DE" w:rsidRPr="00C27555" w:rsidP="00A15F9C" w14:paraId="6A2BA96A" w14:textId="77777777">
            <w:pPr>
              <w:spacing w:after="0"/>
              <w:contextualSpacing/>
              <w:rPr>
                <w:rFonts w:eastAsia="Courier New" w:cstheme="minorHAnsi"/>
                <w:color w:val="000000"/>
                <w:sz w:val="18"/>
                <w:szCs w:val="18"/>
              </w:rPr>
            </w:pPr>
            <w:r>
              <w:rPr>
                <w:color w:val="000000"/>
                <w:sz w:val="18"/>
              </w:rPr>
              <w:t>0</w:t>
            </w:r>
          </w:p>
        </w:tc>
      </w:tr>
      <w:tr w14:paraId="4CFB00B5" w14:textId="77777777" w:rsidTr="00A15F9C">
        <w:tblPrEx>
          <w:tblW w:w="8725" w:type="dxa"/>
          <w:tblLayout w:type="fixed"/>
          <w:tblLook w:val="04A0"/>
        </w:tblPrEx>
        <w:tc>
          <w:tcPr>
            <w:tcW w:w="1463" w:type="dxa"/>
          </w:tcPr>
          <w:p w:rsidR="002925DE" w:rsidRPr="00C27555" w:rsidP="00B04E52" w14:paraId="32C5434F" w14:textId="77777777">
            <w:pPr>
              <w:spacing w:after="0"/>
              <w:contextualSpacing/>
              <w:rPr>
                <w:rFonts w:eastAsia="Courier New" w:cstheme="minorHAnsi"/>
                <w:color w:val="000000"/>
                <w:sz w:val="18"/>
                <w:szCs w:val="18"/>
              </w:rPr>
            </w:pPr>
          </w:p>
        </w:tc>
        <w:tc>
          <w:tcPr>
            <w:tcW w:w="5107" w:type="dxa"/>
            <w:vAlign w:val="bottom"/>
          </w:tcPr>
          <w:p w:rsidR="002925DE" w:rsidRPr="0002211A" w:rsidP="00B04E52" w14:paraId="54B40D3B" w14:textId="346E7070">
            <w:pPr>
              <w:tabs>
                <w:tab w:val="right" w:leader="dot" w:pos="5760"/>
              </w:tabs>
              <w:spacing w:after="0"/>
              <w:contextualSpacing/>
              <w:rPr>
                <w:rFonts w:eastAsia="Courier New" w:cstheme="minorHAnsi"/>
                <w:color w:val="000000"/>
                <w:sz w:val="18"/>
                <w:szCs w:val="18"/>
              </w:rPr>
            </w:pPr>
            <w:r w:rsidRPr="0002211A">
              <w:rPr>
                <w:color w:val="000000"/>
                <w:sz w:val="18"/>
              </w:rPr>
              <w:t>Sí</w:t>
            </w:r>
            <w:r w:rsidR="00030B41">
              <w:rPr>
                <w:color w:val="000000"/>
                <w:sz w:val="18"/>
              </w:rPr>
              <w:t xml:space="preserve"> </w:t>
            </w:r>
          </w:p>
        </w:tc>
        <w:tc>
          <w:tcPr>
            <w:tcW w:w="2155" w:type="dxa"/>
            <w:vAlign w:val="center"/>
          </w:tcPr>
          <w:p w:rsidR="002925DE" w:rsidRPr="00C27555" w:rsidP="00A15F9C" w14:paraId="1A6C80FA" w14:textId="77777777">
            <w:pPr>
              <w:spacing w:after="0"/>
              <w:contextualSpacing/>
              <w:rPr>
                <w:rFonts w:eastAsia="Courier New" w:cstheme="minorHAnsi"/>
                <w:color w:val="000000"/>
                <w:sz w:val="18"/>
                <w:szCs w:val="18"/>
              </w:rPr>
            </w:pPr>
            <w:r>
              <w:rPr>
                <w:color w:val="000000"/>
                <w:sz w:val="18"/>
              </w:rPr>
              <w:t>1</w:t>
            </w:r>
          </w:p>
        </w:tc>
      </w:tr>
      <w:tr w14:paraId="2A2E2ADA" w14:textId="77777777" w:rsidTr="00A15F9C">
        <w:tblPrEx>
          <w:tblW w:w="8725" w:type="dxa"/>
          <w:tblLayout w:type="fixed"/>
          <w:tblLook w:val="04A0"/>
        </w:tblPrEx>
        <w:tc>
          <w:tcPr>
            <w:tcW w:w="1463" w:type="dxa"/>
          </w:tcPr>
          <w:p w:rsidR="002925DE" w:rsidRPr="00C27555" w:rsidP="00B04E52" w14:paraId="5456EC68" w14:textId="77777777">
            <w:pPr>
              <w:spacing w:after="0"/>
              <w:contextualSpacing/>
              <w:rPr>
                <w:rFonts w:eastAsia="Courier New" w:cstheme="minorHAnsi"/>
                <w:color w:val="000000"/>
                <w:sz w:val="18"/>
                <w:szCs w:val="18"/>
              </w:rPr>
            </w:pPr>
          </w:p>
        </w:tc>
        <w:tc>
          <w:tcPr>
            <w:tcW w:w="5107" w:type="dxa"/>
            <w:vAlign w:val="bottom"/>
          </w:tcPr>
          <w:p w:rsidR="002925DE" w:rsidRPr="0002211A" w:rsidP="00B04E52" w14:paraId="25B824A7" w14:textId="1D93781B">
            <w:pPr>
              <w:tabs>
                <w:tab w:val="right" w:leader="dot" w:pos="5760"/>
              </w:tabs>
              <w:spacing w:after="0"/>
              <w:contextualSpacing/>
              <w:rPr>
                <w:rFonts w:eastAsia="Courier New" w:cstheme="minorHAnsi"/>
                <w:i/>
                <w:iCs/>
                <w:color w:val="767171" w:themeColor="background2" w:themeShade="80"/>
                <w:sz w:val="18"/>
                <w:szCs w:val="18"/>
              </w:rPr>
            </w:pPr>
          </w:p>
        </w:tc>
        <w:tc>
          <w:tcPr>
            <w:tcW w:w="2155" w:type="dxa"/>
            <w:vAlign w:val="center"/>
          </w:tcPr>
          <w:p w:rsidR="002925DE" w:rsidRPr="000B2F87" w:rsidP="00A15F9C" w14:paraId="2462F076" w14:textId="5E02696E">
            <w:pPr>
              <w:spacing w:after="0"/>
              <w:contextualSpacing/>
              <w:rPr>
                <w:rFonts w:eastAsia="Courier New" w:cstheme="minorHAnsi"/>
                <w:i/>
                <w:iCs/>
                <w:color w:val="767171" w:themeColor="background2" w:themeShade="80"/>
                <w:sz w:val="18"/>
                <w:szCs w:val="18"/>
              </w:rPr>
            </w:pPr>
          </w:p>
        </w:tc>
      </w:tr>
      <w:tr w14:paraId="11B80E7A" w14:textId="77777777" w:rsidTr="00A15F9C">
        <w:tblPrEx>
          <w:tblW w:w="8725" w:type="dxa"/>
          <w:tblLayout w:type="fixed"/>
          <w:tblLook w:val="04A0"/>
        </w:tblPrEx>
        <w:tc>
          <w:tcPr>
            <w:tcW w:w="1463" w:type="dxa"/>
          </w:tcPr>
          <w:p w:rsidR="002925DE" w:rsidRPr="00C27555" w:rsidP="00B04E52" w14:paraId="482EA731" w14:textId="77777777">
            <w:pPr>
              <w:spacing w:after="0"/>
              <w:contextualSpacing/>
              <w:rPr>
                <w:rFonts w:eastAsia="Courier New" w:cstheme="minorHAnsi"/>
                <w:color w:val="000000"/>
                <w:sz w:val="18"/>
                <w:szCs w:val="18"/>
              </w:rPr>
            </w:pPr>
          </w:p>
        </w:tc>
        <w:tc>
          <w:tcPr>
            <w:tcW w:w="5107" w:type="dxa"/>
            <w:vAlign w:val="bottom"/>
          </w:tcPr>
          <w:p w:rsidR="002925DE" w:rsidRPr="0002211A" w:rsidP="00B04E52" w14:paraId="40D0E3E8" w14:textId="2E8DC45F">
            <w:pPr>
              <w:tabs>
                <w:tab w:val="right" w:leader="dot" w:pos="5760"/>
              </w:tabs>
              <w:spacing w:after="0"/>
              <w:contextualSpacing/>
              <w:rPr>
                <w:rFonts w:eastAsia="Courier New" w:cstheme="minorHAnsi"/>
                <w:i/>
                <w:iCs/>
                <w:color w:val="767171" w:themeColor="background2" w:themeShade="80"/>
                <w:sz w:val="18"/>
                <w:szCs w:val="18"/>
              </w:rPr>
            </w:pPr>
            <w:r w:rsidRPr="0002211A">
              <w:rPr>
                <w:i/>
                <w:color w:val="767171" w:themeColor="background2" w:themeShade="80"/>
                <w:sz w:val="18"/>
              </w:rPr>
              <w:t xml:space="preserve">Prefiere no contestar </w:t>
            </w:r>
          </w:p>
        </w:tc>
        <w:tc>
          <w:tcPr>
            <w:tcW w:w="2155" w:type="dxa"/>
            <w:vAlign w:val="center"/>
          </w:tcPr>
          <w:p w:rsidR="002925DE" w:rsidRPr="000B2F87" w:rsidP="00A15F9C" w14:paraId="28C424B5" w14:textId="77777777">
            <w:pPr>
              <w:spacing w:after="0"/>
              <w:contextualSpacing/>
              <w:rPr>
                <w:rFonts w:eastAsia="Courier New" w:cstheme="minorHAnsi"/>
                <w:i/>
                <w:iCs/>
                <w:color w:val="767171" w:themeColor="background2" w:themeShade="80"/>
                <w:sz w:val="18"/>
                <w:szCs w:val="18"/>
              </w:rPr>
            </w:pPr>
            <w:r>
              <w:rPr>
                <w:i/>
                <w:color w:val="767171" w:themeColor="background2" w:themeShade="80"/>
                <w:sz w:val="18"/>
              </w:rPr>
              <w:t>99</w:t>
            </w:r>
          </w:p>
        </w:tc>
      </w:tr>
    </w:tbl>
    <w:p w:rsidR="00C1395A" w:rsidRPr="00C27555" w:rsidP="00C1395A" w14:paraId="676FEADE"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655DE7A7" w14:textId="77777777" w:rsidTr="00485B5E">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C1395A" w:rsidRPr="0028318A" w:rsidP="00B04E52" w14:paraId="4B922FB3" w14:textId="1FB09778">
            <w:pPr>
              <w:contextualSpacing/>
              <w:rPr>
                <w:rFonts w:eastAsia="Courier New"/>
                <w:b/>
                <w:color w:val="7030A0"/>
                <w:sz w:val="18"/>
                <w:szCs w:val="18"/>
              </w:rPr>
            </w:pPr>
            <w:r>
              <w:rPr>
                <w:b/>
                <w:color w:val="7030A0"/>
                <w:sz w:val="18"/>
              </w:rPr>
              <w:t>Skip Pattern</w:t>
            </w:r>
          </w:p>
          <w:p w:rsidR="00C1395A" w:rsidRPr="0028318A" w:rsidP="00B04E52" w14:paraId="423CB2D4" w14:textId="77777777">
            <w:pPr>
              <w:contextualSpacing/>
              <w:rPr>
                <w:rFonts w:eastAsia="Courier New" w:cstheme="minorHAnsi"/>
                <w:b/>
                <w:color w:val="7030A0"/>
                <w:sz w:val="18"/>
                <w:szCs w:val="18"/>
              </w:rPr>
            </w:pPr>
          </w:p>
        </w:tc>
        <w:tc>
          <w:tcPr>
            <w:tcW w:w="8437" w:type="dxa"/>
          </w:tcPr>
          <w:p w:rsidR="00C1395A" w:rsidRPr="00C8011C" w:rsidP="00B04E52" w14:paraId="2DA54FD3" w14:textId="1A0FA7FE">
            <w:pPr>
              <w:contextualSpacing/>
              <w:rPr>
                <w:rFonts w:eastAsia="Courier New"/>
                <w:b/>
                <w:color w:val="7030A0"/>
                <w:sz w:val="18"/>
                <w:szCs w:val="18"/>
                <w:lang w:val="en-US"/>
              </w:rPr>
            </w:pPr>
            <w:r w:rsidRPr="00C8011C">
              <w:rPr>
                <w:b/>
                <w:color w:val="7030A0"/>
                <w:sz w:val="18"/>
                <w:lang w:val="en-US"/>
              </w:rPr>
              <w:t>If T.4 = ‘</w:t>
            </w:r>
            <w:r w:rsidR="006F3D01">
              <w:rPr>
                <w:b/>
                <w:color w:val="7030A0"/>
                <w:sz w:val="18"/>
                <w:lang w:val="en-US"/>
              </w:rPr>
              <w:t>Sí</w:t>
            </w:r>
            <w:r w:rsidR="00030B41">
              <w:rPr>
                <w:b/>
                <w:color w:val="7030A0"/>
                <w:sz w:val="18"/>
                <w:lang w:val="en-US"/>
              </w:rPr>
              <w:t xml:space="preserve"> </w:t>
            </w:r>
            <w:r w:rsidRPr="00C8011C">
              <w:rPr>
                <w:b/>
                <w:color w:val="7030A0"/>
                <w:sz w:val="18"/>
                <w:lang w:val="en-US"/>
              </w:rPr>
              <w:t>’ [1] then GO to T.5</w:t>
            </w:r>
          </w:p>
          <w:p w:rsidR="00C1395A" w:rsidRPr="00C8011C" w:rsidP="72CA42CA" w14:paraId="39F41F34" w14:textId="7EA9C191">
            <w:pPr>
              <w:contextualSpacing/>
              <w:rPr>
                <w:rFonts w:eastAsia="Courier New"/>
                <w:b/>
                <w:color w:val="7030A0"/>
                <w:sz w:val="18"/>
                <w:szCs w:val="18"/>
                <w:highlight w:val="yellow"/>
                <w:lang w:val="en-US"/>
              </w:rPr>
            </w:pPr>
            <w:r w:rsidRPr="00C8011C">
              <w:rPr>
                <w:b/>
                <w:color w:val="7030A0"/>
                <w:sz w:val="18"/>
                <w:lang w:val="en-US"/>
              </w:rPr>
              <w:t>ELSE GO to END OF SURVEY</w:t>
            </w:r>
          </w:p>
        </w:tc>
      </w:tr>
    </w:tbl>
    <w:p w:rsidR="00C1395A" w:rsidRPr="00C8011C" w:rsidP="00C1395A" w14:paraId="5E8CE2BC" w14:textId="77534A30">
      <w:pPr>
        <w:spacing w:after="160" w:line="259" w:lineRule="auto"/>
        <w:rPr>
          <w:rFonts w:cstheme="minorHAnsi"/>
          <w:b/>
          <w:lang w:val="en-US"/>
        </w:rPr>
      </w:pPr>
    </w:p>
    <w:tbl>
      <w:tblPr>
        <w:tblW w:w="9810" w:type="dxa"/>
        <w:tblLayout w:type="fixed"/>
        <w:tblLook w:val="04A0"/>
      </w:tblPr>
      <w:tblGrid>
        <w:gridCol w:w="1165"/>
        <w:gridCol w:w="8195"/>
        <w:gridCol w:w="450"/>
      </w:tblGrid>
      <w:tr w14:paraId="3A699291" w14:textId="77777777" w:rsidTr="00105959">
        <w:tblPrEx>
          <w:tblW w:w="9810" w:type="dxa"/>
          <w:tblLayout w:type="fixed"/>
          <w:tblLook w:val="04A0"/>
        </w:tblPrEx>
        <w:tc>
          <w:tcPr>
            <w:tcW w:w="1165" w:type="dxa"/>
            <w:vAlign w:val="bottom"/>
          </w:tcPr>
          <w:p w:rsidR="0091707C" w:rsidP="0091707C" w14:paraId="3160DFE9" w14:textId="1A3D0A5B">
            <w:pPr>
              <w:spacing w:after="0"/>
              <w:contextualSpacing/>
              <w:rPr>
                <w:rFonts w:eastAsia="Courier New"/>
                <w:b/>
                <w:color w:val="000000" w:themeColor="text1"/>
                <w:sz w:val="18"/>
                <w:szCs w:val="18"/>
              </w:rPr>
            </w:pPr>
            <w:r>
              <w:rPr>
                <w:b/>
                <w:color w:val="000000" w:themeColor="text1"/>
                <w:sz w:val="18"/>
              </w:rPr>
              <w:t>T.5</w:t>
            </w:r>
          </w:p>
        </w:tc>
        <w:tc>
          <w:tcPr>
            <w:tcW w:w="8645" w:type="dxa"/>
            <w:gridSpan w:val="2"/>
            <w:vAlign w:val="bottom"/>
          </w:tcPr>
          <w:p w:rsidR="0091707C" w:rsidP="0091707C" w14:paraId="6C7AB473" w14:textId="7A08D0B3">
            <w:pPr>
              <w:spacing w:after="0"/>
              <w:contextualSpacing/>
              <w:rPr>
                <w:rFonts w:eastAsia="Courier New"/>
                <w:b/>
                <w:color w:val="000000" w:themeColor="text1"/>
                <w:sz w:val="18"/>
                <w:szCs w:val="18"/>
              </w:rPr>
            </w:pPr>
            <w:r>
              <w:rPr>
                <w:b/>
                <w:color w:val="000000" w:themeColor="text1"/>
                <w:sz w:val="18"/>
              </w:rPr>
              <w:t>Location of free condoms</w:t>
            </w:r>
          </w:p>
        </w:tc>
      </w:tr>
      <w:tr w14:paraId="6302DFEF" w14:textId="77777777" w:rsidTr="00105959">
        <w:tblPrEx>
          <w:tblW w:w="9810" w:type="dxa"/>
          <w:tblLayout w:type="fixed"/>
          <w:tblLook w:val="04A0"/>
        </w:tblPrEx>
        <w:tc>
          <w:tcPr>
            <w:tcW w:w="1165" w:type="dxa"/>
            <w:vAlign w:val="bottom"/>
          </w:tcPr>
          <w:p w:rsidR="002925DE" w:rsidRPr="00C27555" w:rsidP="0091707C" w14:paraId="772503F2" w14:textId="77777777">
            <w:pPr>
              <w:spacing w:after="0"/>
              <w:contextualSpacing/>
              <w:rPr>
                <w:rFonts w:eastAsia="Courier New" w:cstheme="minorHAnsi"/>
                <w:b/>
                <w:color w:val="000000"/>
                <w:sz w:val="18"/>
                <w:szCs w:val="18"/>
              </w:rPr>
            </w:pPr>
            <w:bookmarkStart w:id="65" w:name="_Hlk84428864"/>
          </w:p>
        </w:tc>
        <w:tc>
          <w:tcPr>
            <w:tcW w:w="8645" w:type="dxa"/>
            <w:gridSpan w:val="2"/>
            <w:vAlign w:val="bottom"/>
          </w:tcPr>
          <w:p w:rsidR="002925DE" w:rsidRPr="00243F29" w:rsidP="00096D1C" w14:paraId="648CAB4D" w14:textId="2004AF1D">
            <w:pPr>
              <w:spacing w:after="0"/>
              <w:contextualSpacing/>
              <w:rPr>
                <w:rFonts w:eastAsia="Courier New"/>
                <w:color w:val="000000" w:themeColor="text1"/>
                <w:sz w:val="18"/>
                <w:szCs w:val="18"/>
              </w:rPr>
            </w:pPr>
            <w:r w:rsidRPr="00243F29">
              <w:rPr>
                <w:color w:val="000000" w:themeColor="text1"/>
                <w:sz w:val="18"/>
              </w:rPr>
              <w:t xml:space="preserve">En los </w:t>
            </w:r>
            <w:r w:rsidRPr="00243F29">
              <w:rPr>
                <w:b/>
                <w:bCs/>
                <w:color w:val="000000" w:themeColor="text1"/>
                <w:sz w:val="18"/>
              </w:rPr>
              <w:t>12 meses anteriores a su diagnóstico</w:t>
            </w:r>
            <w:r w:rsidRPr="00243F29">
              <w:rPr>
                <w:color w:val="000000" w:themeColor="text1"/>
                <w:sz w:val="18"/>
              </w:rPr>
              <w:t xml:space="preserve">, ¿de dónde </w:t>
            </w:r>
            <w:r w:rsidR="00532BA6">
              <w:rPr>
                <w:color w:val="000000" w:themeColor="text1"/>
                <w:sz w:val="18"/>
              </w:rPr>
              <w:t xml:space="preserve">o de quien </w:t>
            </w:r>
            <w:r w:rsidRPr="00243F29">
              <w:rPr>
                <w:color w:val="000000" w:themeColor="text1"/>
                <w:sz w:val="18"/>
              </w:rPr>
              <w:t xml:space="preserve">recibió condones gratis? </w:t>
            </w:r>
          </w:p>
          <w:p w:rsidR="002925DE" w:rsidRPr="00243F29" w:rsidP="00096D1C" w14:paraId="03949805" w14:textId="77777777">
            <w:pPr>
              <w:spacing w:after="0"/>
              <w:contextualSpacing/>
              <w:rPr>
                <w:rFonts w:eastAsia="Courier New"/>
                <w:color w:val="000000" w:themeColor="text1"/>
                <w:sz w:val="18"/>
                <w:szCs w:val="18"/>
              </w:rPr>
            </w:pPr>
            <w:r w:rsidRPr="00243F29">
              <w:rPr>
                <w:color w:val="000000" w:themeColor="text1"/>
                <w:sz w:val="18"/>
              </w:rPr>
              <w:t>[WB: Seleccione todas las respuestas que correspondan].</w:t>
            </w:r>
          </w:p>
          <w:p w:rsidR="002925DE" w:rsidRPr="00BA4BC4" w:rsidP="0091707C" w14:paraId="7698B2A2" w14:textId="3F918BD1">
            <w:pPr>
              <w:spacing w:after="0"/>
              <w:contextualSpacing/>
              <w:rPr>
                <w:rFonts w:eastAsia="Courier New"/>
                <w:b/>
                <w:color w:val="000000" w:themeColor="text1"/>
                <w:sz w:val="18"/>
                <w:szCs w:val="18"/>
                <w:highlight w:val="yellow"/>
              </w:rPr>
            </w:pPr>
            <w:r w:rsidRPr="00243F29">
              <w:rPr>
                <w:color w:val="000000" w:themeColor="text1"/>
                <w:sz w:val="18"/>
              </w:rPr>
              <w:t xml:space="preserve">[IA: Conteste “sí” o “no” para cada </w:t>
            </w:r>
            <w:r w:rsidRPr="00807CCB" w:rsidR="00C660AE">
              <w:rPr>
                <w:bCs/>
                <w:color w:val="000000" w:themeColor="text1"/>
                <w:sz w:val="18"/>
              </w:rPr>
              <w:t>respuesta</w:t>
            </w:r>
            <w:r w:rsidRPr="00807CCB">
              <w:rPr>
                <w:bCs/>
                <w:color w:val="000000" w:themeColor="text1"/>
                <w:sz w:val="18"/>
              </w:rPr>
              <w:t>].</w:t>
            </w:r>
          </w:p>
        </w:tc>
      </w:tr>
      <w:tr w14:paraId="649C0D08" w14:textId="77777777" w:rsidTr="00105959">
        <w:tblPrEx>
          <w:tblW w:w="9810" w:type="dxa"/>
          <w:tblLayout w:type="fixed"/>
          <w:tblLook w:val="04A0"/>
        </w:tblPrEx>
        <w:tc>
          <w:tcPr>
            <w:tcW w:w="1165" w:type="dxa"/>
            <w:vAlign w:val="bottom"/>
          </w:tcPr>
          <w:p w:rsidR="0091707C" w:rsidP="00096D1C" w14:paraId="4871247C" w14:textId="77777777">
            <w:pPr>
              <w:spacing w:after="0"/>
              <w:contextualSpacing/>
              <w:rPr>
                <w:rFonts w:eastAsia="Courier New"/>
                <w:color w:val="000000"/>
                <w:sz w:val="18"/>
                <w:szCs w:val="18"/>
              </w:rPr>
            </w:pPr>
          </w:p>
        </w:tc>
        <w:tc>
          <w:tcPr>
            <w:tcW w:w="8645" w:type="dxa"/>
            <w:gridSpan w:val="2"/>
            <w:vAlign w:val="bottom"/>
          </w:tcPr>
          <w:p w:rsidR="0091707C" w:rsidRPr="72CA42CA" w:rsidP="0091707C" w14:paraId="379184AF" w14:textId="6E1F084B">
            <w:pPr>
              <w:spacing w:after="0"/>
              <w:contextualSpacing/>
              <w:rPr>
                <w:rFonts w:eastAsia="Courier New"/>
                <w:color w:val="000000" w:themeColor="text1"/>
                <w:sz w:val="18"/>
                <w:szCs w:val="18"/>
              </w:rPr>
            </w:pPr>
            <w:r>
              <w:rPr>
                <w:color w:val="7030A0"/>
                <w:sz w:val="18"/>
              </w:rPr>
              <w:t>Programming note: Randomize responses 1 -13</w:t>
            </w:r>
          </w:p>
        </w:tc>
      </w:tr>
      <w:tr w14:paraId="4C6385D2" w14:textId="77777777" w:rsidTr="00783626">
        <w:tblPrEx>
          <w:tblW w:w="9810" w:type="dxa"/>
          <w:tblLayout w:type="fixed"/>
          <w:tblLook w:val="04A0"/>
        </w:tblPrEx>
        <w:tc>
          <w:tcPr>
            <w:tcW w:w="1165" w:type="dxa"/>
          </w:tcPr>
          <w:p w:rsidR="002925DE" w:rsidRPr="007F5AC8" w:rsidP="00096D1C" w14:paraId="0055C618" w14:textId="2803230C">
            <w:pPr>
              <w:spacing w:after="0"/>
              <w:contextualSpacing/>
              <w:rPr>
                <w:rFonts w:eastAsia="Courier New" w:cstheme="minorHAnsi"/>
                <w:b/>
                <w:i/>
                <w:color w:val="ED7D31" w:themeColor="accent2"/>
                <w:sz w:val="18"/>
                <w:szCs w:val="18"/>
              </w:rPr>
            </w:pPr>
            <w:r>
              <w:rPr>
                <w:b/>
                <w:i/>
                <w:color w:val="ED7D31" w:themeColor="accent2"/>
                <w:sz w:val="18"/>
              </w:rPr>
              <w:t>T_DOCTOR</w:t>
            </w:r>
          </w:p>
        </w:tc>
        <w:tc>
          <w:tcPr>
            <w:tcW w:w="8195" w:type="dxa"/>
            <w:vAlign w:val="bottom"/>
          </w:tcPr>
          <w:p w:rsidR="002925DE" w:rsidRPr="00C53990" w:rsidP="00096D1C" w14:paraId="759D3A44" w14:textId="0C70AFD9">
            <w:pPr>
              <w:tabs>
                <w:tab w:val="right" w:leader="dot" w:pos="5760"/>
              </w:tabs>
              <w:spacing w:after="0"/>
              <w:contextualSpacing/>
              <w:rPr>
                <w:rFonts w:eastAsia="Courier New" w:cstheme="minorHAnsi"/>
                <w:color w:val="000000"/>
                <w:sz w:val="18"/>
                <w:szCs w:val="18"/>
              </w:rPr>
            </w:pPr>
            <w:r w:rsidRPr="00C53990">
              <w:rPr>
                <w:color w:val="000000"/>
                <w:sz w:val="18"/>
              </w:rPr>
              <w:t>Consultorio de su médico habitual</w:t>
            </w:r>
          </w:p>
        </w:tc>
        <w:tc>
          <w:tcPr>
            <w:tcW w:w="450" w:type="dxa"/>
            <w:vAlign w:val="center"/>
          </w:tcPr>
          <w:p w:rsidR="002925DE" w:rsidRPr="00C27555" w:rsidP="00105959" w14:paraId="2BD141B6" w14:textId="77777777">
            <w:pPr>
              <w:spacing w:after="0"/>
              <w:contextualSpacing/>
              <w:rPr>
                <w:rFonts w:eastAsia="Courier New" w:cstheme="minorHAnsi"/>
                <w:color w:val="000000"/>
                <w:sz w:val="18"/>
                <w:szCs w:val="18"/>
              </w:rPr>
            </w:pPr>
            <w:r>
              <w:rPr>
                <w:color w:val="000000"/>
                <w:sz w:val="18"/>
              </w:rPr>
              <w:t>1</w:t>
            </w:r>
          </w:p>
        </w:tc>
      </w:tr>
      <w:tr w14:paraId="3B6A51A1" w14:textId="77777777" w:rsidTr="00783626">
        <w:tblPrEx>
          <w:tblW w:w="9810" w:type="dxa"/>
          <w:tblLayout w:type="fixed"/>
          <w:tblLook w:val="04A0"/>
        </w:tblPrEx>
        <w:tc>
          <w:tcPr>
            <w:tcW w:w="1165" w:type="dxa"/>
          </w:tcPr>
          <w:p w:rsidR="002925DE" w:rsidRPr="007F5AC8" w:rsidP="00096D1C" w14:paraId="21119BCA" w14:textId="5AA468E7">
            <w:pPr>
              <w:spacing w:after="0"/>
              <w:contextualSpacing/>
              <w:rPr>
                <w:rFonts w:eastAsia="Courier New" w:cstheme="minorHAnsi"/>
                <w:b/>
                <w:i/>
                <w:color w:val="ED7D31" w:themeColor="accent2"/>
                <w:sz w:val="18"/>
                <w:szCs w:val="18"/>
              </w:rPr>
            </w:pPr>
            <w:r>
              <w:rPr>
                <w:b/>
                <w:i/>
                <w:color w:val="ED7D31" w:themeColor="accent2"/>
                <w:sz w:val="18"/>
              </w:rPr>
              <w:t>T_CLINIC</w:t>
            </w:r>
          </w:p>
        </w:tc>
        <w:tc>
          <w:tcPr>
            <w:tcW w:w="8195" w:type="dxa"/>
            <w:vAlign w:val="bottom"/>
          </w:tcPr>
          <w:p w:rsidR="002925DE" w:rsidRPr="00C53990" w:rsidP="00096D1C" w14:paraId="3B924756" w14:textId="109DE759">
            <w:pPr>
              <w:tabs>
                <w:tab w:val="right" w:leader="dot" w:pos="5760"/>
              </w:tabs>
              <w:spacing w:after="0"/>
              <w:contextualSpacing/>
              <w:rPr>
                <w:rFonts w:eastAsia="Courier New"/>
                <w:color w:val="000000"/>
                <w:sz w:val="18"/>
                <w:szCs w:val="18"/>
              </w:rPr>
            </w:pPr>
            <w:r w:rsidRPr="00C53990">
              <w:rPr>
                <w:color w:val="000000" w:themeColor="text1"/>
                <w:sz w:val="18"/>
              </w:rPr>
              <w:t xml:space="preserve">Otro tipo de centro médico, como el centro médico del departamento de salud pública, un centro médico de atención para ETS, </w:t>
            </w:r>
            <w:r w:rsidR="006B45CE">
              <w:rPr>
                <w:color w:val="000000" w:themeColor="text1"/>
                <w:sz w:val="18"/>
              </w:rPr>
              <w:t xml:space="preserve">o </w:t>
            </w:r>
            <w:r w:rsidRPr="00C53990">
              <w:rPr>
                <w:color w:val="000000" w:themeColor="text1"/>
                <w:sz w:val="18"/>
              </w:rPr>
              <w:t xml:space="preserve">un centro médico de planificación familiar, o </w:t>
            </w:r>
          </w:p>
        </w:tc>
        <w:tc>
          <w:tcPr>
            <w:tcW w:w="450" w:type="dxa"/>
            <w:vAlign w:val="center"/>
          </w:tcPr>
          <w:p w:rsidR="002925DE" w:rsidRPr="00C27555" w:rsidP="00105959" w14:paraId="75C7757F" w14:textId="77777777">
            <w:pPr>
              <w:spacing w:after="0"/>
              <w:contextualSpacing/>
              <w:rPr>
                <w:rFonts w:eastAsia="Courier New" w:cstheme="minorHAnsi"/>
                <w:color w:val="000000"/>
                <w:sz w:val="18"/>
                <w:szCs w:val="18"/>
              </w:rPr>
            </w:pPr>
            <w:r>
              <w:rPr>
                <w:color w:val="000000"/>
                <w:sz w:val="18"/>
              </w:rPr>
              <w:t>2</w:t>
            </w:r>
          </w:p>
        </w:tc>
      </w:tr>
      <w:tr w14:paraId="3A977E2A" w14:textId="77777777" w:rsidTr="00783626">
        <w:tblPrEx>
          <w:tblW w:w="9810" w:type="dxa"/>
          <w:tblLayout w:type="fixed"/>
          <w:tblLook w:val="04A0"/>
        </w:tblPrEx>
        <w:tc>
          <w:tcPr>
            <w:tcW w:w="1165" w:type="dxa"/>
          </w:tcPr>
          <w:p w:rsidR="002925DE" w:rsidRPr="007F5AC8" w:rsidP="00096D1C" w14:paraId="78CA598A" w14:textId="198E2211">
            <w:pPr>
              <w:spacing w:after="0"/>
              <w:contextualSpacing/>
              <w:rPr>
                <w:rFonts w:eastAsia="Courier New" w:cstheme="minorHAnsi"/>
                <w:b/>
                <w:i/>
                <w:color w:val="ED7D31" w:themeColor="accent2"/>
                <w:sz w:val="18"/>
                <w:szCs w:val="18"/>
              </w:rPr>
            </w:pPr>
            <w:r>
              <w:rPr>
                <w:b/>
                <w:i/>
                <w:color w:val="ED7D31" w:themeColor="accent2"/>
                <w:sz w:val="18"/>
              </w:rPr>
              <w:t>T_ER</w:t>
            </w:r>
          </w:p>
        </w:tc>
        <w:tc>
          <w:tcPr>
            <w:tcW w:w="8195" w:type="dxa"/>
            <w:vAlign w:val="bottom"/>
          </w:tcPr>
          <w:p w:rsidR="002925DE" w:rsidRPr="00C53990" w:rsidP="00096D1C" w14:paraId="05D9EAFD" w14:textId="6F9468F6">
            <w:pPr>
              <w:tabs>
                <w:tab w:val="right" w:leader="dot" w:pos="5760"/>
              </w:tabs>
              <w:spacing w:after="0"/>
              <w:contextualSpacing/>
              <w:rPr>
                <w:rFonts w:eastAsia="Courier New"/>
                <w:color w:val="000000" w:themeColor="text1"/>
                <w:sz w:val="18"/>
                <w:szCs w:val="18"/>
              </w:rPr>
            </w:pPr>
            <w:r w:rsidRPr="00C53990">
              <w:rPr>
                <w:color w:val="000000"/>
                <w:sz w:val="18"/>
              </w:rPr>
              <w:t>Hospital, sala de emergencias u otro centro médico de internación</w:t>
            </w:r>
          </w:p>
        </w:tc>
        <w:tc>
          <w:tcPr>
            <w:tcW w:w="450" w:type="dxa"/>
            <w:vAlign w:val="center"/>
          </w:tcPr>
          <w:p w:rsidR="002925DE" w:rsidRPr="00C27555" w:rsidP="00105959" w14:paraId="14189619" w14:textId="77777777">
            <w:pPr>
              <w:spacing w:after="0"/>
              <w:contextualSpacing/>
              <w:rPr>
                <w:rFonts w:eastAsia="Courier New" w:cstheme="minorHAnsi"/>
                <w:color w:val="000000"/>
                <w:sz w:val="18"/>
                <w:szCs w:val="18"/>
              </w:rPr>
            </w:pPr>
            <w:r>
              <w:rPr>
                <w:color w:val="000000"/>
                <w:sz w:val="18"/>
              </w:rPr>
              <w:t>3</w:t>
            </w:r>
          </w:p>
        </w:tc>
      </w:tr>
      <w:tr w14:paraId="4A0D0B23" w14:textId="77777777" w:rsidTr="00783626">
        <w:tblPrEx>
          <w:tblW w:w="9810" w:type="dxa"/>
          <w:tblLayout w:type="fixed"/>
          <w:tblLook w:val="04A0"/>
        </w:tblPrEx>
        <w:tc>
          <w:tcPr>
            <w:tcW w:w="1165" w:type="dxa"/>
          </w:tcPr>
          <w:p w:rsidR="002925DE" w:rsidRPr="007F5AC8" w:rsidP="00096D1C" w14:paraId="60CFD764" w14:textId="3581617F">
            <w:pPr>
              <w:spacing w:after="0"/>
              <w:contextualSpacing/>
              <w:rPr>
                <w:rFonts w:eastAsia="Courier New" w:cstheme="minorHAnsi"/>
                <w:b/>
                <w:i/>
                <w:color w:val="ED7D31" w:themeColor="accent2"/>
                <w:sz w:val="18"/>
                <w:szCs w:val="18"/>
              </w:rPr>
            </w:pPr>
            <w:r>
              <w:rPr>
                <w:b/>
                <w:i/>
                <w:color w:val="ED7D31" w:themeColor="accent2"/>
                <w:sz w:val="18"/>
              </w:rPr>
              <w:t>T_PHARM</w:t>
            </w:r>
          </w:p>
        </w:tc>
        <w:tc>
          <w:tcPr>
            <w:tcW w:w="8195" w:type="dxa"/>
            <w:vAlign w:val="bottom"/>
          </w:tcPr>
          <w:p w:rsidR="002925DE" w:rsidRPr="00C53990" w:rsidP="00096D1C" w14:paraId="2086F1C5" w14:textId="22A5F2FC">
            <w:pPr>
              <w:tabs>
                <w:tab w:val="right" w:leader="dot" w:pos="5760"/>
              </w:tabs>
              <w:spacing w:after="0"/>
              <w:contextualSpacing/>
              <w:rPr>
                <w:rFonts w:eastAsia="Courier New" w:cstheme="minorHAnsi"/>
                <w:color w:val="000000"/>
                <w:sz w:val="18"/>
                <w:szCs w:val="18"/>
              </w:rPr>
            </w:pPr>
            <w:r w:rsidRPr="00C53990">
              <w:rPr>
                <w:color w:val="000000"/>
                <w:sz w:val="18"/>
              </w:rPr>
              <w:t>Farmacia</w:t>
            </w:r>
            <w:r w:rsidR="00030B41">
              <w:rPr>
                <w:color w:val="000000"/>
                <w:sz w:val="18"/>
              </w:rPr>
              <w:t xml:space="preserve"> </w:t>
            </w:r>
          </w:p>
        </w:tc>
        <w:tc>
          <w:tcPr>
            <w:tcW w:w="450" w:type="dxa"/>
            <w:vAlign w:val="center"/>
          </w:tcPr>
          <w:p w:rsidR="002925DE" w:rsidRPr="00C27555" w:rsidP="00105959" w14:paraId="73F5CF41" w14:textId="77777777">
            <w:pPr>
              <w:spacing w:after="0"/>
              <w:contextualSpacing/>
              <w:rPr>
                <w:rFonts w:eastAsia="Courier New" w:cstheme="minorHAnsi"/>
                <w:color w:val="000000"/>
                <w:sz w:val="18"/>
                <w:szCs w:val="18"/>
              </w:rPr>
            </w:pPr>
            <w:r>
              <w:rPr>
                <w:color w:val="000000"/>
                <w:sz w:val="18"/>
              </w:rPr>
              <w:t>4</w:t>
            </w:r>
          </w:p>
        </w:tc>
      </w:tr>
      <w:tr w14:paraId="44EB93A6" w14:textId="77777777" w:rsidTr="00783626">
        <w:tblPrEx>
          <w:tblW w:w="9810" w:type="dxa"/>
          <w:tblLayout w:type="fixed"/>
          <w:tblLook w:val="04A0"/>
        </w:tblPrEx>
        <w:tc>
          <w:tcPr>
            <w:tcW w:w="1165" w:type="dxa"/>
          </w:tcPr>
          <w:p w:rsidR="002925DE" w:rsidRPr="007F5AC8" w:rsidP="00096D1C" w14:paraId="71711AA0" w14:textId="57E2854A">
            <w:pPr>
              <w:spacing w:after="0"/>
              <w:contextualSpacing/>
              <w:rPr>
                <w:rFonts w:eastAsia="Courier New" w:cstheme="minorHAnsi"/>
                <w:b/>
                <w:i/>
                <w:color w:val="ED7D31" w:themeColor="accent2"/>
                <w:sz w:val="18"/>
                <w:szCs w:val="18"/>
              </w:rPr>
            </w:pPr>
            <w:r>
              <w:rPr>
                <w:b/>
                <w:i/>
                <w:color w:val="ED7D31" w:themeColor="accent2"/>
                <w:sz w:val="18"/>
              </w:rPr>
              <w:t>T_COMMUN</w:t>
            </w:r>
          </w:p>
        </w:tc>
        <w:tc>
          <w:tcPr>
            <w:tcW w:w="8195" w:type="dxa"/>
            <w:vAlign w:val="bottom"/>
          </w:tcPr>
          <w:p w:rsidR="002925DE" w:rsidRPr="00C53990" w:rsidP="00096D1C" w14:paraId="1B174EF5" w14:textId="36F79033">
            <w:pPr>
              <w:tabs>
                <w:tab w:val="right" w:leader="dot" w:pos="5760"/>
              </w:tabs>
              <w:spacing w:after="0"/>
              <w:contextualSpacing/>
              <w:rPr>
                <w:rFonts w:eastAsia="Courier New"/>
                <w:color w:val="000000"/>
                <w:sz w:val="18"/>
                <w:szCs w:val="18"/>
              </w:rPr>
            </w:pPr>
            <w:r w:rsidRPr="00C53990">
              <w:rPr>
                <w:color w:val="000000" w:themeColor="text1"/>
                <w:sz w:val="18"/>
              </w:rPr>
              <w:t xml:space="preserve">Una organización comunitaria </w:t>
            </w:r>
          </w:p>
        </w:tc>
        <w:tc>
          <w:tcPr>
            <w:tcW w:w="450" w:type="dxa"/>
            <w:vAlign w:val="center"/>
          </w:tcPr>
          <w:p w:rsidR="002925DE" w:rsidRPr="00C27555" w:rsidP="00105959" w14:paraId="683CD6F5" w14:textId="77777777">
            <w:pPr>
              <w:spacing w:after="0"/>
              <w:contextualSpacing/>
              <w:rPr>
                <w:rFonts w:eastAsia="Courier New" w:cstheme="minorHAnsi"/>
                <w:color w:val="000000"/>
                <w:sz w:val="18"/>
                <w:szCs w:val="18"/>
              </w:rPr>
            </w:pPr>
            <w:r>
              <w:rPr>
                <w:color w:val="000000"/>
                <w:sz w:val="18"/>
              </w:rPr>
              <w:t>5</w:t>
            </w:r>
          </w:p>
        </w:tc>
      </w:tr>
      <w:tr w14:paraId="4C00AE45" w14:textId="77777777" w:rsidTr="00783626">
        <w:tblPrEx>
          <w:tblW w:w="9810" w:type="dxa"/>
          <w:tblLayout w:type="fixed"/>
          <w:tblLook w:val="04A0"/>
        </w:tblPrEx>
        <w:tc>
          <w:tcPr>
            <w:tcW w:w="1165" w:type="dxa"/>
          </w:tcPr>
          <w:p w:rsidR="002925DE" w:rsidRPr="007F5AC8" w:rsidP="00096D1C" w14:paraId="5A9730F5" w14:textId="2B7EBBDA">
            <w:pPr>
              <w:spacing w:after="0"/>
              <w:contextualSpacing/>
              <w:rPr>
                <w:rFonts w:eastAsia="Courier New" w:cstheme="minorHAnsi"/>
                <w:b/>
                <w:i/>
                <w:color w:val="ED7D31" w:themeColor="accent2"/>
                <w:sz w:val="18"/>
                <w:szCs w:val="18"/>
              </w:rPr>
            </w:pPr>
            <w:r>
              <w:rPr>
                <w:b/>
                <w:i/>
                <w:color w:val="ED7D31" w:themeColor="accent2"/>
                <w:sz w:val="18"/>
              </w:rPr>
              <w:t>T_VAN</w:t>
            </w:r>
          </w:p>
        </w:tc>
        <w:tc>
          <w:tcPr>
            <w:tcW w:w="8195" w:type="dxa"/>
            <w:vAlign w:val="bottom"/>
          </w:tcPr>
          <w:p w:rsidR="002925DE" w:rsidRPr="00C53990" w:rsidP="00096D1C" w14:paraId="753E0051" w14:textId="56A0C3F8">
            <w:pPr>
              <w:tabs>
                <w:tab w:val="right" w:leader="dot" w:pos="5760"/>
              </w:tabs>
              <w:spacing w:after="0"/>
              <w:contextualSpacing/>
              <w:rPr>
                <w:rFonts w:eastAsia="Courier New"/>
                <w:color w:val="000000" w:themeColor="text1"/>
                <w:sz w:val="18"/>
                <w:szCs w:val="18"/>
              </w:rPr>
            </w:pPr>
            <w:r w:rsidRPr="00C53990">
              <w:rPr>
                <w:color w:val="000000" w:themeColor="text1"/>
                <w:sz w:val="18"/>
              </w:rPr>
              <w:t>Una unidad de pruebas móvil, como una camioneta o RV</w:t>
            </w:r>
          </w:p>
        </w:tc>
        <w:tc>
          <w:tcPr>
            <w:tcW w:w="450" w:type="dxa"/>
            <w:vAlign w:val="center"/>
          </w:tcPr>
          <w:p w:rsidR="002925DE" w:rsidP="00105959" w14:paraId="669F110B" w14:textId="6F9D2599">
            <w:pPr>
              <w:spacing w:after="0"/>
              <w:contextualSpacing/>
              <w:rPr>
                <w:rFonts w:eastAsia="Courier New" w:cstheme="minorHAnsi"/>
                <w:color w:val="000000"/>
                <w:sz w:val="18"/>
                <w:szCs w:val="18"/>
              </w:rPr>
            </w:pPr>
            <w:r>
              <w:rPr>
                <w:color w:val="000000"/>
                <w:sz w:val="18"/>
              </w:rPr>
              <w:t>6</w:t>
            </w:r>
          </w:p>
        </w:tc>
      </w:tr>
      <w:tr w14:paraId="4CB1DBC8" w14:textId="77777777" w:rsidTr="00783626">
        <w:tblPrEx>
          <w:tblW w:w="9810" w:type="dxa"/>
          <w:tblLayout w:type="fixed"/>
          <w:tblLook w:val="04A0"/>
        </w:tblPrEx>
        <w:tc>
          <w:tcPr>
            <w:tcW w:w="1165" w:type="dxa"/>
          </w:tcPr>
          <w:p w:rsidR="002925DE" w:rsidRPr="007F5AC8" w:rsidP="00096D1C" w14:paraId="003D0DD9" w14:textId="7C7EAE44">
            <w:pPr>
              <w:spacing w:after="0"/>
              <w:contextualSpacing/>
              <w:rPr>
                <w:rFonts w:eastAsia="Courier New" w:cstheme="minorHAnsi"/>
                <w:b/>
                <w:i/>
                <w:color w:val="ED7D31" w:themeColor="accent2"/>
                <w:sz w:val="18"/>
                <w:szCs w:val="18"/>
              </w:rPr>
            </w:pPr>
            <w:r>
              <w:rPr>
                <w:b/>
                <w:i/>
                <w:color w:val="ED7D31" w:themeColor="accent2"/>
                <w:sz w:val="18"/>
              </w:rPr>
              <w:t>T_FESTIVAL</w:t>
            </w:r>
          </w:p>
        </w:tc>
        <w:tc>
          <w:tcPr>
            <w:tcW w:w="8195" w:type="dxa"/>
            <w:vAlign w:val="bottom"/>
          </w:tcPr>
          <w:p w:rsidR="002925DE" w:rsidRPr="00C53990" w:rsidP="00096D1C" w14:paraId="4148DD87" w14:textId="43C342B1">
            <w:pPr>
              <w:tabs>
                <w:tab w:val="right" w:leader="dot" w:pos="5760"/>
              </w:tabs>
              <w:spacing w:after="0"/>
              <w:contextualSpacing/>
              <w:rPr>
                <w:rFonts w:eastAsia="Courier New"/>
                <w:color w:val="000000" w:themeColor="text1"/>
                <w:sz w:val="18"/>
                <w:szCs w:val="18"/>
              </w:rPr>
            </w:pPr>
            <w:r w:rsidRPr="00C53990">
              <w:rPr>
                <w:color w:val="000000" w:themeColor="text1"/>
                <w:sz w:val="18"/>
              </w:rPr>
              <w:t>Una reunión pública, como un festival, feria, bar, club nocturno</w:t>
            </w:r>
          </w:p>
        </w:tc>
        <w:tc>
          <w:tcPr>
            <w:tcW w:w="450" w:type="dxa"/>
            <w:vAlign w:val="center"/>
          </w:tcPr>
          <w:p w:rsidR="002925DE" w:rsidP="00105959" w14:paraId="23675784" w14:textId="7AB852A5">
            <w:pPr>
              <w:spacing w:after="0"/>
              <w:contextualSpacing/>
              <w:rPr>
                <w:rFonts w:eastAsia="Courier New" w:cstheme="minorHAnsi"/>
                <w:color w:val="000000"/>
                <w:sz w:val="18"/>
                <w:szCs w:val="18"/>
              </w:rPr>
            </w:pPr>
            <w:r>
              <w:rPr>
                <w:color w:val="000000"/>
                <w:sz w:val="18"/>
              </w:rPr>
              <w:t>7</w:t>
            </w:r>
          </w:p>
        </w:tc>
      </w:tr>
      <w:tr w14:paraId="05CC8074" w14:textId="77777777" w:rsidTr="00783626">
        <w:tblPrEx>
          <w:tblW w:w="9810" w:type="dxa"/>
          <w:tblLayout w:type="fixed"/>
          <w:tblLook w:val="04A0"/>
        </w:tblPrEx>
        <w:tc>
          <w:tcPr>
            <w:tcW w:w="1165" w:type="dxa"/>
          </w:tcPr>
          <w:p w:rsidR="002925DE" w:rsidRPr="007F5AC8" w:rsidP="00096D1C" w14:paraId="1C8C12D6" w14:textId="228B87A9">
            <w:pPr>
              <w:spacing w:after="0"/>
              <w:contextualSpacing/>
              <w:rPr>
                <w:rFonts w:eastAsia="Courier New" w:cstheme="minorHAnsi"/>
                <w:b/>
                <w:i/>
                <w:color w:val="ED7D31" w:themeColor="accent2"/>
                <w:sz w:val="18"/>
                <w:szCs w:val="18"/>
              </w:rPr>
            </w:pPr>
            <w:r>
              <w:rPr>
                <w:b/>
                <w:i/>
                <w:color w:val="ED7D31" w:themeColor="accent2"/>
                <w:sz w:val="18"/>
              </w:rPr>
              <w:t>T_FAITH</w:t>
            </w:r>
          </w:p>
        </w:tc>
        <w:tc>
          <w:tcPr>
            <w:tcW w:w="8195" w:type="dxa"/>
            <w:vAlign w:val="bottom"/>
          </w:tcPr>
          <w:p w:rsidR="002925DE" w:rsidRPr="00C53990" w:rsidP="00096D1C" w14:paraId="44BB5E47" w14:textId="5AA6B01F">
            <w:pPr>
              <w:tabs>
                <w:tab w:val="right" w:leader="dot" w:pos="5760"/>
              </w:tabs>
              <w:spacing w:after="0"/>
              <w:contextualSpacing/>
              <w:rPr>
                <w:rFonts w:eastAsia="Courier New" w:cstheme="minorHAnsi"/>
                <w:color w:val="000000"/>
                <w:sz w:val="18"/>
                <w:szCs w:val="18"/>
              </w:rPr>
            </w:pPr>
            <w:r w:rsidRPr="00C53990">
              <w:rPr>
                <w:color w:val="000000"/>
                <w:sz w:val="18"/>
              </w:rPr>
              <w:t>Una organización religiosa, por ejemplo, iglesia o templo</w:t>
            </w:r>
          </w:p>
        </w:tc>
        <w:tc>
          <w:tcPr>
            <w:tcW w:w="450" w:type="dxa"/>
            <w:vAlign w:val="center"/>
          </w:tcPr>
          <w:p w:rsidR="002925DE" w:rsidRPr="00C27555" w:rsidP="00105959" w14:paraId="631CAF05" w14:textId="5E7E1BF4">
            <w:pPr>
              <w:spacing w:after="0"/>
              <w:contextualSpacing/>
              <w:rPr>
                <w:rFonts w:eastAsia="Courier New" w:cstheme="minorHAnsi"/>
                <w:color w:val="000000"/>
                <w:sz w:val="18"/>
                <w:szCs w:val="18"/>
              </w:rPr>
            </w:pPr>
            <w:r>
              <w:rPr>
                <w:color w:val="000000"/>
                <w:sz w:val="18"/>
              </w:rPr>
              <w:t>8</w:t>
            </w:r>
          </w:p>
        </w:tc>
      </w:tr>
      <w:tr w14:paraId="5EB83E53" w14:textId="77777777" w:rsidTr="00783626">
        <w:tblPrEx>
          <w:tblW w:w="9810" w:type="dxa"/>
          <w:tblLayout w:type="fixed"/>
          <w:tblLook w:val="04A0"/>
        </w:tblPrEx>
        <w:tc>
          <w:tcPr>
            <w:tcW w:w="1165" w:type="dxa"/>
          </w:tcPr>
          <w:p w:rsidR="002925DE" w:rsidRPr="007F5AC8" w:rsidP="00096D1C" w14:paraId="4228823B" w14:textId="3FBF88CA">
            <w:pPr>
              <w:spacing w:after="0"/>
              <w:contextualSpacing/>
              <w:rPr>
                <w:rFonts w:eastAsia="Courier New" w:cstheme="minorHAnsi"/>
                <w:b/>
                <w:i/>
                <w:color w:val="ED7D31" w:themeColor="accent2"/>
                <w:sz w:val="18"/>
                <w:szCs w:val="18"/>
              </w:rPr>
            </w:pPr>
            <w:r>
              <w:rPr>
                <w:b/>
                <w:i/>
                <w:color w:val="ED7D31" w:themeColor="accent2"/>
                <w:sz w:val="18"/>
              </w:rPr>
              <w:t>T_SSP</w:t>
            </w:r>
          </w:p>
        </w:tc>
        <w:tc>
          <w:tcPr>
            <w:tcW w:w="8195" w:type="dxa"/>
            <w:vAlign w:val="bottom"/>
          </w:tcPr>
          <w:p w:rsidR="002925DE" w:rsidRPr="00C53990" w:rsidP="00096D1C" w14:paraId="2718DD56" w14:textId="485703E7">
            <w:pPr>
              <w:tabs>
                <w:tab w:val="right" w:leader="dot" w:pos="5760"/>
              </w:tabs>
              <w:spacing w:after="0"/>
              <w:contextualSpacing/>
              <w:rPr>
                <w:rFonts w:eastAsia="Courier New"/>
                <w:color w:val="000000"/>
                <w:sz w:val="18"/>
                <w:szCs w:val="18"/>
              </w:rPr>
            </w:pPr>
            <w:r w:rsidRPr="00C53990">
              <w:rPr>
                <w:color w:val="000000"/>
                <w:sz w:val="18"/>
              </w:rPr>
              <w:t>Programa de servicios de jeringas o programa de intercambio de agujas</w:t>
            </w:r>
            <w:r w:rsidRPr="00C53990" w:rsidR="0044450B">
              <w:rPr>
                <w:color w:val="000000"/>
                <w:sz w:val="18"/>
              </w:rPr>
              <w:t xml:space="preserve"> </w:t>
            </w:r>
          </w:p>
        </w:tc>
        <w:tc>
          <w:tcPr>
            <w:tcW w:w="450" w:type="dxa"/>
            <w:vAlign w:val="center"/>
          </w:tcPr>
          <w:p w:rsidR="002925DE" w:rsidRPr="00C27555" w:rsidP="00105959" w14:paraId="7FF00627" w14:textId="05989CA7">
            <w:pPr>
              <w:spacing w:after="0"/>
              <w:contextualSpacing/>
              <w:rPr>
                <w:rFonts w:eastAsia="Courier New" w:cstheme="minorHAnsi"/>
                <w:color w:val="000000"/>
                <w:sz w:val="18"/>
                <w:szCs w:val="18"/>
              </w:rPr>
            </w:pPr>
            <w:r>
              <w:rPr>
                <w:color w:val="000000"/>
                <w:sz w:val="18"/>
              </w:rPr>
              <w:t>9</w:t>
            </w:r>
          </w:p>
        </w:tc>
      </w:tr>
      <w:tr w14:paraId="6FE42002" w14:textId="77777777" w:rsidTr="00783626">
        <w:tblPrEx>
          <w:tblW w:w="9810" w:type="dxa"/>
          <w:tblLayout w:type="fixed"/>
          <w:tblLook w:val="04A0"/>
        </w:tblPrEx>
        <w:tc>
          <w:tcPr>
            <w:tcW w:w="1165" w:type="dxa"/>
          </w:tcPr>
          <w:p w:rsidR="002925DE" w:rsidRPr="007F5AC8" w:rsidP="00096D1C" w14:paraId="24DEF596" w14:textId="19A4F16E">
            <w:pPr>
              <w:spacing w:after="0"/>
              <w:contextualSpacing/>
              <w:rPr>
                <w:rFonts w:eastAsia="Courier New" w:cstheme="minorHAnsi"/>
                <w:b/>
                <w:i/>
                <w:color w:val="ED7D31" w:themeColor="accent2"/>
                <w:sz w:val="18"/>
                <w:szCs w:val="18"/>
              </w:rPr>
            </w:pPr>
            <w:r>
              <w:rPr>
                <w:b/>
                <w:i/>
                <w:color w:val="ED7D31" w:themeColor="accent2"/>
                <w:sz w:val="18"/>
              </w:rPr>
              <w:t>T_JAIL</w:t>
            </w:r>
          </w:p>
        </w:tc>
        <w:tc>
          <w:tcPr>
            <w:tcW w:w="8195" w:type="dxa"/>
            <w:vAlign w:val="bottom"/>
          </w:tcPr>
          <w:p w:rsidR="002925DE" w:rsidRPr="00EC51DE" w:rsidP="00096D1C" w14:paraId="18803E55" w14:textId="66BC932B">
            <w:pPr>
              <w:tabs>
                <w:tab w:val="right" w:leader="dot" w:pos="5760"/>
              </w:tabs>
              <w:spacing w:after="0"/>
              <w:contextualSpacing/>
              <w:rPr>
                <w:rFonts w:eastAsia="Courier New" w:cstheme="minorHAnsi"/>
                <w:color w:val="000000"/>
                <w:sz w:val="18"/>
                <w:szCs w:val="18"/>
              </w:rPr>
            </w:pPr>
            <w:r w:rsidRPr="00EC51DE">
              <w:rPr>
                <w:color w:val="000000"/>
                <w:sz w:val="18"/>
              </w:rPr>
              <w:t>Centro correccional (cárcel o prisión)</w:t>
            </w:r>
            <w:r w:rsidRPr="00EC51DE" w:rsidR="0044450B">
              <w:rPr>
                <w:color w:val="000000"/>
                <w:sz w:val="18"/>
              </w:rPr>
              <w:t xml:space="preserve"> </w:t>
            </w:r>
          </w:p>
        </w:tc>
        <w:tc>
          <w:tcPr>
            <w:tcW w:w="450" w:type="dxa"/>
            <w:vAlign w:val="center"/>
          </w:tcPr>
          <w:p w:rsidR="002925DE" w:rsidP="00105959" w14:paraId="0AE3F742" w14:textId="05530BC4">
            <w:pPr>
              <w:spacing w:after="0"/>
              <w:contextualSpacing/>
              <w:rPr>
                <w:rFonts w:eastAsia="Courier New" w:cstheme="minorHAnsi"/>
                <w:color w:val="000000"/>
                <w:sz w:val="18"/>
                <w:szCs w:val="18"/>
              </w:rPr>
            </w:pPr>
            <w:r>
              <w:rPr>
                <w:color w:val="000000"/>
                <w:sz w:val="18"/>
              </w:rPr>
              <w:t>10</w:t>
            </w:r>
          </w:p>
        </w:tc>
      </w:tr>
      <w:tr w14:paraId="5CE592F2" w14:textId="77777777" w:rsidTr="00783626">
        <w:tblPrEx>
          <w:tblW w:w="9810" w:type="dxa"/>
          <w:tblLayout w:type="fixed"/>
          <w:tblLook w:val="04A0"/>
        </w:tblPrEx>
        <w:tc>
          <w:tcPr>
            <w:tcW w:w="1165" w:type="dxa"/>
          </w:tcPr>
          <w:p w:rsidR="002925DE" w:rsidRPr="007F5AC8" w:rsidP="00096D1C" w14:paraId="1DACE5D0" w14:textId="7D91AF02">
            <w:pPr>
              <w:spacing w:after="0"/>
              <w:contextualSpacing/>
              <w:rPr>
                <w:rFonts w:eastAsia="Courier New" w:cstheme="minorHAnsi"/>
                <w:b/>
                <w:i/>
                <w:color w:val="ED7D31" w:themeColor="accent2"/>
                <w:sz w:val="18"/>
                <w:szCs w:val="18"/>
              </w:rPr>
            </w:pPr>
            <w:r>
              <w:rPr>
                <w:b/>
                <w:i/>
                <w:color w:val="ED7D31" w:themeColor="accent2"/>
                <w:sz w:val="18"/>
              </w:rPr>
              <w:t>T_FRIEND</w:t>
            </w:r>
          </w:p>
        </w:tc>
        <w:tc>
          <w:tcPr>
            <w:tcW w:w="8195" w:type="dxa"/>
            <w:vAlign w:val="bottom"/>
          </w:tcPr>
          <w:p w:rsidR="002925DE" w:rsidRPr="00EC51DE" w:rsidP="00096D1C" w14:paraId="0CF9246C" w14:textId="2A0B2901">
            <w:pPr>
              <w:tabs>
                <w:tab w:val="right" w:leader="dot" w:pos="5760"/>
              </w:tabs>
              <w:spacing w:after="0"/>
              <w:contextualSpacing/>
              <w:rPr>
                <w:rFonts w:eastAsia="Courier New" w:cstheme="minorHAnsi"/>
                <w:color w:val="000000"/>
                <w:sz w:val="18"/>
                <w:szCs w:val="18"/>
              </w:rPr>
            </w:pPr>
            <w:r w:rsidRPr="00EC51DE">
              <w:rPr>
                <w:color w:val="000000"/>
                <w:sz w:val="18"/>
              </w:rPr>
              <w:t>Un amigo o familiar</w:t>
            </w:r>
          </w:p>
        </w:tc>
        <w:tc>
          <w:tcPr>
            <w:tcW w:w="450" w:type="dxa"/>
            <w:vAlign w:val="center"/>
          </w:tcPr>
          <w:p w:rsidR="002925DE" w:rsidRPr="00C27555" w:rsidP="00105959" w14:paraId="4CF6FE21" w14:textId="67B3914F">
            <w:pPr>
              <w:spacing w:after="0"/>
              <w:contextualSpacing/>
              <w:rPr>
                <w:rFonts w:eastAsia="Courier New" w:cstheme="minorHAnsi"/>
                <w:color w:val="000000"/>
                <w:sz w:val="18"/>
                <w:szCs w:val="18"/>
              </w:rPr>
            </w:pPr>
            <w:r>
              <w:rPr>
                <w:color w:val="000000"/>
                <w:sz w:val="18"/>
              </w:rPr>
              <w:t>11</w:t>
            </w:r>
          </w:p>
        </w:tc>
      </w:tr>
      <w:tr w14:paraId="07E28B2A" w14:textId="77777777" w:rsidTr="00783626">
        <w:tblPrEx>
          <w:tblW w:w="9810" w:type="dxa"/>
          <w:tblLayout w:type="fixed"/>
          <w:tblLook w:val="04A0"/>
        </w:tblPrEx>
        <w:tc>
          <w:tcPr>
            <w:tcW w:w="1165" w:type="dxa"/>
          </w:tcPr>
          <w:p w:rsidR="002925DE" w:rsidRPr="007F5AC8" w:rsidP="00096D1C" w14:paraId="7750FB46" w14:textId="6BC5574F">
            <w:pPr>
              <w:spacing w:after="0"/>
              <w:contextualSpacing/>
              <w:rPr>
                <w:rFonts w:eastAsia="Courier New" w:cstheme="minorHAnsi"/>
                <w:b/>
                <w:i/>
                <w:color w:val="ED7D31" w:themeColor="accent2"/>
                <w:sz w:val="18"/>
                <w:szCs w:val="18"/>
              </w:rPr>
            </w:pPr>
            <w:r>
              <w:rPr>
                <w:b/>
                <w:i/>
                <w:color w:val="ED7D31" w:themeColor="accent2"/>
                <w:sz w:val="18"/>
              </w:rPr>
              <w:t>T_SEXPART</w:t>
            </w:r>
          </w:p>
        </w:tc>
        <w:tc>
          <w:tcPr>
            <w:tcW w:w="8195" w:type="dxa"/>
            <w:vAlign w:val="bottom"/>
          </w:tcPr>
          <w:p w:rsidR="002925DE" w:rsidRPr="00EC51DE" w:rsidP="00096D1C" w14:paraId="78C49D58" w14:textId="34098B3C">
            <w:pPr>
              <w:tabs>
                <w:tab w:val="right" w:leader="dot" w:pos="5760"/>
              </w:tabs>
              <w:spacing w:after="0"/>
              <w:contextualSpacing/>
              <w:rPr>
                <w:rFonts w:eastAsia="Courier New" w:cstheme="minorHAnsi"/>
                <w:color w:val="000000"/>
                <w:sz w:val="18"/>
                <w:szCs w:val="18"/>
              </w:rPr>
            </w:pPr>
            <w:r w:rsidRPr="00EC51DE">
              <w:rPr>
                <w:color w:val="000000"/>
                <w:sz w:val="18"/>
              </w:rPr>
              <w:t>Una persona con la que tuvo o con quien tiene relaciones sexuales</w:t>
            </w:r>
          </w:p>
        </w:tc>
        <w:tc>
          <w:tcPr>
            <w:tcW w:w="450" w:type="dxa"/>
            <w:vAlign w:val="center"/>
          </w:tcPr>
          <w:p w:rsidR="002925DE" w:rsidP="00105959" w14:paraId="29D52EFC" w14:textId="4ACA62BA">
            <w:pPr>
              <w:spacing w:after="0"/>
              <w:contextualSpacing/>
              <w:rPr>
                <w:rFonts w:eastAsia="Courier New" w:cstheme="minorHAnsi"/>
                <w:color w:val="000000"/>
                <w:sz w:val="18"/>
                <w:szCs w:val="18"/>
              </w:rPr>
            </w:pPr>
            <w:r>
              <w:rPr>
                <w:color w:val="000000"/>
                <w:sz w:val="18"/>
              </w:rPr>
              <w:t>12</w:t>
            </w:r>
          </w:p>
        </w:tc>
      </w:tr>
      <w:tr w14:paraId="5F17E33C" w14:textId="77777777" w:rsidTr="00783626">
        <w:tblPrEx>
          <w:tblW w:w="9810" w:type="dxa"/>
          <w:tblLayout w:type="fixed"/>
          <w:tblLook w:val="04A0"/>
        </w:tblPrEx>
        <w:tc>
          <w:tcPr>
            <w:tcW w:w="1165" w:type="dxa"/>
          </w:tcPr>
          <w:p w:rsidR="002925DE" w:rsidRPr="007F5AC8" w:rsidP="00096D1C" w14:paraId="190187ED" w14:textId="46D66AA2">
            <w:pPr>
              <w:spacing w:after="0"/>
              <w:contextualSpacing/>
              <w:rPr>
                <w:rFonts w:eastAsia="Courier New" w:cstheme="minorHAnsi"/>
                <w:b/>
                <w:i/>
                <w:color w:val="ED7D31" w:themeColor="accent2"/>
                <w:sz w:val="18"/>
                <w:szCs w:val="18"/>
              </w:rPr>
            </w:pPr>
            <w:r>
              <w:rPr>
                <w:b/>
                <w:i/>
                <w:color w:val="ED7D31" w:themeColor="accent2"/>
                <w:sz w:val="18"/>
              </w:rPr>
              <w:t>T_ONLINE</w:t>
            </w:r>
          </w:p>
        </w:tc>
        <w:tc>
          <w:tcPr>
            <w:tcW w:w="8195" w:type="dxa"/>
            <w:vAlign w:val="bottom"/>
          </w:tcPr>
          <w:p w:rsidR="002925DE" w:rsidRPr="00EC51DE" w:rsidP="00096D1C" w14:paraId="6AC85561" w14:textId="5C80CA33">
            <w:pPr>
              <w:tabs>
                <w:tab w:val="right" w:leader="dot" w:pos="5760"/>
              </w:tabs>
              <w:spacing w:after="0"/>
              <w:contextualSpacing/>
              <w:rPr>
                <w:rFonts w:eastAsia="Courier New" w:cstheme="minorHAnsi"/>
                <w:color w:val="000000"/>
                <w:sz w:val="18"/>
                <w:szCs w:val="18"/>
              </w:rPr>
            </w:pPr>
            <w:r w:rsidRPr="00EC51DE">
              <w:rPr>
                <w:color w:val="000000"/>
                <w:sz w:val="18"/>
              </w:rPr>
              <w:t>En línea</w:t>
            </w:r>
          </w:p>
        </w:tc>
        <w:tc>
          <w:tcPr>
            <w:tcW w:w="450" w:type="dxa"/>
            <w:vAlign w:val="center"/>
          </w:tcPr>
          <w:p w:rsidR="002925DE" w:rsidP="00105959" w14:paraId="2280529E" w14:textId="454878B2">
            <w:pPr>
              <w:spacing w:after="0"/>
              <w:contextualSpacing/>
              <w:rPr>
                <w:rFonts w:eastAsia="Courier New" w:cstheme="minorHAnsi"/>
                <w:color w:val="000000"/>
                <w:sz w:val="18"/>
                <w:szCs w:val="18"/>
              </w:rPr>
            </w:pPr>
            <w:r>
              <w:rPr>
                <w:color w:val="000000"/>
                <w:sz w:val="18"/>
              </w:rPr>
              <w:t>13</w:t>
            </w:r>
          </w:p>
        </w:tc>
      </w:tr>
      <w:tr w14:paraId="49EA3B34" w14:textId="77777777" w:rsidTr="00783626">
        <w:tblPrEx>
          <w:tblW w:w="9810" w:type="dxa"/>
          <w:tblLayout w:type="fixed"/>
          <w:tblLook w:val="04A0"/>
        </w:tblPrEx>
        <w:tc>
          <w:tcPr>
            <w:tcW w:w="1165" w:type="dxa"/>
          </w:tcPr>
          <w:p w:rsidR="0082534B" w:rsidP="00096D1C" w14:paraId="0FAF4580" w14:textId="31DE50CA">
            <w:pPr>
              <w:spacing w:after="0"/>
              <w:contextualSpacing/>
              <w:rPr>
                <w:b/>
                <w:i/>
                <w:color w:val="ED7D31" w:themeColor="accent2"/>
                <w:sz w:val="18"/>
              </w:rPr>
            </w:pPr>
            <w:r>
              <w:rPr>
                <w:rFonts w:eastAsia="Courier New" w:cstheme="minorHAnsi"/>
                <w:b/>
                <w:i/>
                <w:color w:val="ED7D31" w:themeColor="accent2"/>
                <w:sz w:val="18"/>
                <w:szCs w:val="18"/>
              </w:rPr>
              <w:t>T_URGENT</w:t>
            </w:r>
          </w:p>
        </w:tc>
        <w:tc>
          <w:tcPr>
            <w:tcW w:w="8195" w:type="dxa"/>
            <w:vAlign w:val="bottom"/>
          </w:tcPr>
          <w:p w:rsidR="0082534B" w:rsidRPr="00EC51DE" w:rsidP="00096D1C" w14:paraId="520A0781" w14:textId="5B8A04BE">
            <w:pPr>
              <w:tabs>
                <w:tab w:val="right" w:leader="dot" w:pos="5760"/>
              </w:tabs>
              <w:spacing w:after="0"/>
              <w:contextualSpacing/>
              <w:rPr>
                <w:color w:val="000000"/>
                <w:sz w:val="18"/>
              </w:rPr>
            </w:pPr>
            <w:r>
              <w:rPr>
                <w:color w:val="000000" w:themeColor="text1"/>
                <w:sz w:val="18"/>
              </w:rPr>
              <w:t>U</w:t>
            </w:r>
            <w:r w:rsidRPr="00C53990">
              <w:rPr>
                <w:color w:val="000000" w:themeColor="text1"/>
                <w:sz w:val="18"/>
              </w:rPr>
              <w:t>n centro médico de atención de urgencia o sin cita previa</w:t>
            </w:r>
          </w:p>
        </w:tc>
        <w:tc>
          <w:tcPr>
            <w:tcW w:w="450" w:type="dxa"/>
            <w:vAlign w:val="center"/>
          </w:tcPr>
          <w:p w:rsidR="0082534B" w:rsidP="00105959" w14:paraId="65CECF0E" w14:textId="36265CDD">
            <w:pPr>
              <w:spacing w:after="0"/>
              <w:contextualSpacing/>
              <w:rPr>
                <w:color w:val="000000"/>
                <w:sz w:val="18"/>
              </w:rPr>
            </w:pPr>
            <w:r>
              <w:rPr>
                <w:color w:val="000000"/>
                <w:sz w:val="18"/>
              </w:rPr>
              <w:t>14</w:t>
            </w:r>
          </w:p>
        </w:tc>
      </w:tr>
      <w:tr w14:paraId="5E6DBA48" w14:textId="77777777" w:rsidTr="00783626">
        <w:tblPrEx>
          <w:tblW w:w="9810" w:type="dxa"/>
          <w:tblLayout w:type="fixed"/>
          <w:tblLook w:val="04A0"/>
        </w:tblPrEx>
        <w:tc>
          <w:tcPr>
            <w:tcW w:w="1165" w:type="dxa"/>
          </w:tcPr>
          <w:p w:rsidR="002925DE" w:rsidRPr="007F5AC8" w:rsidP="00096D1C" w14:paraId="32756138" w14:textId="640D0692">
            <w:pPr>
              <w:spacing w:after="0"/>
              <w:contextualSpacing/>
              <w:rPr>
                <w:rFonts w:eastAsia="Courier New" w:cstheme="minorHAnsi"/>
                <w:b/>
                <w:i/>
                <w:color w:val="ED7D31" w:themeColor="accent2"/>
                <w:sz w:val="18"/>
                <w:szCs w:val="18"/>
              </w:rPr>
            </w:pPr>
            <w:r>
              <w:rPr>
                <w:b/>
                <w:i/>
                <w:color w:val="ED7D31" w:themeColor="accent2"/>
                <w:sz w:val="18"/>
              </w:rPr>
              <w:t>T_OTR96</w:t>
            </w:r>
          </w:p>
        </w:tc>
        <w:tc>
          <w:tcPr>
            <w:tcW w:w="8195" w:type="dxa"/>
            <w:vAlign w:val="bottom"/>
          </w:tcPr>
          <w:p w:rsidR="002925DE" w:rsidRPr="00EC51DE" w:rsidP="00096D1C" w14:paraId="5C1F74D0" w14:textId="1D920584">
            <w:pPr>
              <w:tabs>
                <w:tab w:val="right" w:leader="dot" w:pos="5760"/>
              </w:tabs>
              <w:spacing w:after="0"/>
              <w:contextualSpacing/>
              <w:rPr>
                <w:rFonts w:eastAsia="Courier New" w:cstheme="minorHAnsi"/>
                <w:color w:val="000000"/>
                <w:sz w:val="18"/>
                <w:szCs w:val="18"/>
              </w:rPr>
            </w:pPr>
            <w:r w:rsidRPr="00EC51DE">
              <w:rPr>
                <w:color w:val="000000"/>
                <w:sz w:val="18"/>
              </w:rPr>
              <w:t>Otro lugar</w:t>
            </w:r>
          </w:p>
        </w:tc>
        <w:tc>
          <w:tcPr>
            <w:tcW w:w="450" w:type="dxa"/>
            <w:vAlign w:val="bottom"/>
          </w:tcPr>
          <w:p w:rsidR="002925DE" w:rsidRPr="00C27555" w:rsidP="00096D1C" w14:paraId="3DD136BD" w14:textId="77777777">
            <w:pPr>
              <w:spacing w:after="0"/>
              <w:contextualSpacing/>
              <w:jc w:val="right"/>
              <w:rPr>
                <w:rFonts w:eastAsia="Courier New" w:cstheme="minorHAnsi"/>
                <w:color w:val="000000"/>
                <w:sz w:val="18"/>
                <w:szCs w:val="18"/>
              </w:rPr>
            </w:pPr>
            <w:r>
              <w:rPr>
                <w:color w:val="000000"/>
                <w:sz w:val="18"/>
              </w:rPr>
              <w:t>96</w:t>
            </w:r>
          </w:p>
        </w:tc>
      </w:tr>
      <w:tr w14:paraId="5B45982B" w14:textId="77777777" w:rsidTr="00783626">
        <w:tblPrEx>
          <w:tblW w:w="9810" w:type="dxa"/>
          <w:tblLayout w:type="fixed"/>
          <w:tblLook w:val="04A0"/>
        </w:tblPrEx>
        <w:tc>
          <w:tcPr>
            <w:tcW w:w="1165" w:type="dxa"/>
          </w:tcPr>
          <w:p w:rsidR="002925DE" w:rsidRPr="007F5AC8" w:rsidP="00096D1C" w14:paraId="329046B5" w14:textId="535448EE">
            <w:pPr>
              <w:spacing w:after="0"/>
              <w:contextualSpacing/>
              <w:rPr>
                <w:rFonts w:eastAsia="Courier New" w:cstheme="minorHAnsi"/>
                <w:b/>
                <w:i/>
                <w:color w:val="ED7D31" w:themeColor="accent2"/>
                <w:sz w:val="18"/>
                <w:szCs w:val="18"/>
              </w:rPr>
            </w:pPr>
          </w:p>
        </w:tc>
        <w:tc>
          <w:tcPr>
            <w:tcW w:w="8195" w:type="dxa"/>
            <w:vAlign w:val="bottom"/>
          </w:tcPr>
          <w:p w:rsidR="002925DE" w:rsidRPr="00EC51DE" w:rsidP="00096D1C" w14:paraId="63F54C78" w14:textId="46B61BC6">
            <w:pPr>
              <w:tabs>
                <w:tab w:val="right" w:leader="dot" w:pos="5760"/>
              </w:tabs>
              <w:spacing w:after="0"/>
              <w:contextualSpacing/>
              <w:rPr>
                <w:rFonts w:eastAsia="Courier New" w:cstheme="minorHAnsi"/>
                <w:i/>
                <w:iCs/>
                <w:color w:val="767171" w:themeColor="background2" w:themeShade="80"/>
                <w:sz w:val="18"/>
                <w:szCs w:val="18"/>
              </w:rPr>
            </w:pPr>
          </w:p>
        </w:tc>
        <w:tc>
          <w:tcPr>
            <w:tcW w:w="450" w:type="dxa"/>
            <w:vAlign w:val="bottom"/>
          </w:tcPr>
          <w:p w:rsidR="002925DE" w:rsidRPr="000B2F87" w:rsidP="00096D1C" w14:paraId="548372B5" w14:textId="78C55E0D">
            <w:pPr>
              <w:spacing w:after="0"/>
              <w:contextualSpacing/>
              <w:jc w:val="right"/>
              <w:rPr>
                <w:rFonts w:eastAsia="Courier New" w:cstheme="minorHAnsi"/>
                <w:i/>
                <w:iCs/>
                <w:color w:val="767171" w:themeColor="background2" w:themeShade="80"/>
                <w:sz w:val="18"/>
                <w:szCs w:val="18"/>
              </w:rPr>
            </w:pPr>
          </w:p>
        </w:tc>
      </w:tr>
      <w:tr w14:paraId="53443834" w14:textId="77777777" w:rsidTr="00783626">
        <w:tblPrEx>
          <w:tblW w:w="9810" w:type="dxa"/>
          <w:tblLayout w:type="fixed"/>
          <w:tblLook w:val="04A0"/>
        </w:tblPrEx>
        <w:tc>
          <w:tcPr>
            <w:tcW w:w="1165" w:type="dxa"/>
          </w:tcPr>
          <w:p w:rsidR="002925DE" w:rsidRPr="007F5AC8" w:rsidP="00096D1C" w14:paraId="17EB7E38" w14:textId="0167D84E">
            <w:pPr>
              <w:spacing w:after="0"/>
              <w:contextualSpacing/>
              <w:rPr>
                <w:rFonts w:eastAsia="Courier New" w:cstheme="minorHAnsi"/>
                <w:b/>
                <w:i/>
                <w:color w:val="ED7D31" w:themeColor="accent2"/>
                <w:sz w:val="18"/>
                <w:szCs w:val="18"/>
              </w:rPr>
            </w:pPr>
            <w:r>
              <w:rPr>
                <w:b/>
                <w:i/>
                <w:color w:val="ED7D31" w:themeColor="accent2"/>
                <w:sz w:val="18"/>
              </w:rPr>
              <w:t>T_PNTR</w:t>
            </w:r>
          </w:p>
        </w:tc>
        <w:tc>
          <w:tcPr>
            <w:tcW w:w="8195" w:type="dxa"/>
            <w:vAlign w:val="bottom"/>
          </w:tcPr>
          <w:p w:rsidR="002925DE" w:rsidRPr="00EC51DE" w:rsidP="00096D1C" w14:paraId="4055E098" w14:textId="6C606E8E">
            <w:pPr>
              <w:tabs>
                <w:tab w:val="right" w:leader="dot" w:pos="5760"/>
              </w:tabs>
              <w:spacing w:after="0"/>
              <w:contextualSpacing/>
              <w:rPr>
                <w:rFonts w:eastAsia="Courier New" w:cstheme="minorHAnsi"/>
                <w:i/>
                <w:iCs/>
                <w:color w:val="767171" w:themeColor="background2" w:themeShade="80"/>
                <w:sz w:val="18"/>
                <w:szCs w:val="18"/>
              </w:rPr>
            </w:pPr>
            <w:r w:rsidRPr="00EC51DE">
              <w:rPr>
                <w:i/>
                <w:color w:val="767171" w:themeColor="background2" w:themeShade="80"/>
                <w:sz w:val="18"/>
              </w:rPr>
              <w:t>Prefiere no contestar</w:t>
            </w:r>
          </w:p>
        </w:tc>
        <w:tc>
          <w:tcPr>
            <w:tcW w:w="450" w:type="dxa"/>
            <w:vAlign w:val="bottom"/>
          </w:tcPr>
          <w:p w:rsidR="002925DE" w:rsidRPr="000B2F87" w:rsidP="00096D1C" w14:paraId="3995EE2D" w14:textId="77777777">
            <w:pPr>
              <w:spacing w:after="0"/>
              <w:contextualSpacing/>
              <w:jc w:val="right"/>
              <w:rPr>
                <w:rFonts w:eastAsia="Courier New" w:cstheme="minorHAnsi"/>
                <w:i/>
                <w:iCs/>
                <w:color w:val="767171" w:themeColor="background2" w:themeShade="80"/>
                <w:sz w:val="18"/>
                <w:szCs w:val="18"/>
              </w:rPr>
            </w:pPr>
            <w:r>
              <w:rPr>
                <w:i/>
                <w:color w:val="767171" w:themeColor="background2" w:themeShade="80"/>
                <w:sz w:val="18"/>
              </w:rPr>
              <w:t>99</w:t>
            </w:r>
          </w:p>
        </w:tc>
      </w:tr>
      <w:bookmarkEnd w:id="65"/>
    </w:tbl>
    <w:p w:rsidR="00C1395A" w:rsidRPr="00C27555" w:rsidP="00C1395A" w14:paraId="1D878149"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62D7F855" w14:textId="77777777" w:rsidTr="00485B5E">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C1395A" w:rsidRPr="0028318A" w:rsidP="00B04E52" w14:paraId="727795D3" w14:textId="6D1728CC">
            <w:pPr>
              <w:contextualSpacing/>
              <w:rPr>
                <w:rFonts w:eastAsia="Courier New"/>
                <w:b/>
                <w:color w:val="7030A0"/>
                <w:sz w:val="18"/>
                <w:szCs w:val="18"/>
              </w:rPr>
            </w:pPr>
            <w:r>
              <w:rPr>
                <w:b/>
                <w:color w:val="7030A0"/>
                <w:sz w:val="18"/>
              </w:rPr>
              <w:t>Skip Pattern</w:t>
            </w:r>
          </w:p>
          <w:p w:rsidR="00C1395A" w:rsidRPr="0028318A" w:rsidP="00B04E52" w14:paraId="70BBA45A" w14:textId="77777777">
            <w:pPr>
              <w:contextualSpacing/>
              <w:rPr>
                <w:rFonts w:eastAsia="Courier New" w:cstheme="minorHAnsi"/>
                <w:b/>
                <w:color w:val="7030A0"/>
                <w:sz w:val="18"/>
                <w:szCs w:val="18"/>
              </w:rPr>
            </w:pPr>
          </w:p>
        </w:tc>
        <w:tc>
          <w:tcPr>
            <w:tcW w:w="8437" w:type="dxa"/>
          </w:tcPr>
          <w:p w:rsidR="00C1395A" w:rsidRPr="00C8011C" w:rsidP="00B04E52" w14:paraId="699D15B1" w14:textId="6E6CD1F7">
            <w:pPr>
              <w:contextualSpacing/>
              <w:rPr>
                <w:rFonts w:eastAsia="Courier New"/>
                <w:b/>
                <w:color w:val="7030A0"/>
                <w:sz w:val="18"/>
                <w:szCs w:val="18"/>
                <w:lang w:val="en-US"/>
              </w:rPr>
            </w:pPr>
            <w:r w:rsidRPr="00C8011C">
              <w:rPr>
                <w:b/>
                <w:color w:val="7030A0"/>
                <w:sz w:val="18"/>
                <w:lang w:val="en-US"/>
              </w:rPr>
              <w:t>If T.5 = ‘Another place’ [96] then GO to T.5a</w:t>
            </w:r>
          </w:p>
          <w:p w:rsidR="00C1395A" w:rsidRPr="00C8011C" w:rsidP="72CA42CA" w14:paraId="4A561106" w14:textId="1ABD85F0">
            <w:pPr>
              <w:contextualSpacing/>
              <w:rPr>
                <w:rFonts w:eastAsia="Courier New"/>
                <w:b/>
                <w:color w:val="7030A0"/>
                <w:sz w:val="18"/>
                <w:szCs w:val="18"/>
                <w:lang w:val="en-US"/>
              </w:rPr>
            </w:pPr>
            <w:r w:rsidRPr="00C8011C">
              <w:rPr>
                <w:b/>
                <w:color w:val="7030A0"/>
                <w:sz w:val="18"/>
                <w:lang w:val="en-US"/>
              </w:rPr>
              <w:t>ELSE GO to END OF SURVEY</w:t>
            </w:r>
          </w:p>
        </w:tc>
      </w:tr>
    </w:tbl>
    <w:p w:rsidR="00C1395A" w:rsidRPr="00C8011C" w:rsidP="72CA42CA" w14:paraId="125EB6F7" w14:textId="77777777">
      <w:pPr>
        <w:spacing w:after="160" w:line="259" w:lineRule="auto"/>
        <w:rPr>
          <w:b/>
          <w:bCs/>
          <w:lang w:val="en-US"/>
        </w:rPr>
      </w:pPr>
    </w:p>
    <w:tbl>
      <w:tblPr>
        <w:tblW w:w="0" w:type="auto"/>
        <w:tblLook w:val="04A0"/>
      </w:tblPr>
      <w:tblGrid>
        <w:gridCol w:w="1458"/>
        <w:gridCol w:w="7087"/>
      </w:tblGrid>
      <w:tr w14:paraId="31C2F1AD" w14:textId="77777777" w:rsidTr="004D4236">
        <w:tblPrEx>
          <w:tblW w:w="0" w:type="auto"/>
          <w:tblLook w:val="04A0"/>
        </w:tblPrEx>
        <w:tc>
          <w:tcPr>
            <w:tcW w:w="1458" w:type="dxa"/>
            <w:vAlign w:val="bottom"/>
          </w:tcPr>
          <w:p w:rsidR="00476C1B" w:rsidRPr="00D018F6" w:rsidP="00476C1B" w14:paraId="40E6C4BB" w14:textId="4BB3A88E">
            <w:pPr>
              <w:spacing w:after="0"/>
              <w:rPr>
                <w:rFonts w:eastAsia="Courier New"/>
                <w:b/>
                <w:i/>
                <w:color w:val="000000" w:themeColor="text1"/>
                <w:sz w:val="18"/>
                <w:szCs w:val="18"/>
              </w:rPr>
            </w:pPr>
            <w:r>
              <w:rPr>
                <w:b/>
                <w:color w:val="000000" w:themeColor="text1"/>
                <w:sz w:val="18"/>
              </w:rPr>
              <w:t>T.5a</w:t>
            </w:r>
          </w:p>
        </w:tc>
        <w:tc>
          <w:tcPr>
            <w:tcW w:w="7087" w:type="dxa"/>
            <w:vAlign w:val="bottom"/>
          </w:tcPr>
          <w:p w:rsidR="00476C1B" w:rsidRPr="002A0E98" w:rsidP="00476C1B" w14:paraId="2F2F6834" w14:textId="0E9753DB">
            <w:pPr>
              <w:spacing w:after="0"/>
              <w:rPr>
                <w:rFonts w:eastAsia="Courier New"/>
                <w:color w:val="000000" w:themeColor="text1"/>
                <w:sz w:val="18"/>
                <w:szCs w:val="18"/>
              </w:rPr>
            </w:pPr>
            <w:r w:rsidRPr="002A0E98">
              <w:rPr>
                <w:b/>
                <w:color w:val="000000" w:themeColor="text1"/>
                <w:sz w:val="18"/>
              </w:rPr>
              <w:t>Other location of condoms</w:t>
            </w:r>
            <w:r w:rsidRPr="002A0E98">
              <w:rPr>
                <w:color w:val="000000" w:themeColor="text1"/>
                <w:sz w:val="18"/>
              </w:rPr>
              <w:t xml:space="preserve"> </w:t>
            </w:r>
          </w:p>
        </w:tc>
      </w:tr>
      <w:tr w14:paraId="0F7B2239" w14:textId="77777777" w:rsidTr="004D4236">
        <w:tblPrEx>
          <w:tblW w:w="0" w:type="auto"/>
          <w:tblLook w:val="04A0"/>
        </w:tblPrEx>
        <w:tc>
          <w:tcPr>
            <w:tcW w:w="1458" w:type="dxa"/>
            <w:vAlign w:val="bottom"/>
          </w:tcPr>
          <w:p w:rsidR="00476C1B" w:rsidP="72CA42CA" w14:paraId="7802BD8C" w14:textId="52DEE33E">
            <w:pPr>
              <w:spacing w:after="0"/>
              <w:rPr>
                <w:rFonts w:eastAsia="Courier New"/>
                <w:b/>
                <w:color w:val="000000" w:themeColor="text1"/>
                <w:sz w:val="18"/>
                <w:szCs w:val="18"/>
              </w:rPr>
            </w:pPr>
            <w:r>
              <w:rPr>
                <w:b/>
                <w:i/>
                <w:color w:val="ED7D31" w:themeColor="accent2"/>
                <w:sz w:val="18"/>
              </w:rPr>
              <w:t>T_OTR96B</w:t>
            </w:r>
          </w:p>
        </w:tc>
        <w:tc>
          <w:tcPr>
            <w:tcW w:w="7087" w:type="dxa"/>
            <w:vAlign w:val="bottom"/>
          </w:tcPr>
          <w:p w:rsidR="00476C1B" w:rsidRPr="002A0E98" w:rsidP="72CA42CA" w14:paraId="1C2EAE68" w14:textId="415F9D88">
            <w:pPr>
              <w:spacing w:after="0"/>
              <w:rPr>
                <w:rFonts w:eastAsia="Courier New"/>
                <w:b/>
                <w:color w:val="000000" w:themeColor="text1"/>
                <w:sz w:val="18"/>
                <w:szCs w:val="18"/>
              </w:rPr>
            </w:pPr>
            <w:r w:rsidRPr="002A0E98">
              <w:rPr>
                <w:color w:val="000000" w:themeColor="text1"/>
                <w:sz w:val="18"/>
              </w:rPr>
              <w:t>¿Cuál es el otro lugar</w:t>
            </w:r>
            <w:r w:rsidR="003E70C0">
              <w:rPr>
                <w:color w:val="000000" w:themeColor="text1"/>
                <w:sz w:val="18"/>
              </w:rPr>
              <w:t xml:space="preserve"> o persona</w:t>
            </w:r>
            <w:r w:rsidRPr="002A0E98">
              <w:rPr>
                <w:color w:val="000000" w:themeColor="text1"/>
                <w:sz w:val="18"/>
              </w:rPr>
              <w:t>?</w:t>
            </w:r>
          </w:p>
        </w:tc>
      </w:tr>
      <w:tr w14:paraId="329D0C26" w14:textId="77777777" w:rsidTr="004D4236">
        <w:tblPrEx>
          <w:tblW w:w="0" w:type="auto"/>
          <w:tblLook w:val="04A0"/>
        </w:tblPrEx>
        <w:tc>
          <w:tcPr>
            <w:tcW w:w="1458" w:type="dxa"/>
            <w:vAlign w:val="bottom"/>
          </w:tcPr>
          <w:p w:rsidR="00476C1B" w:rsidP="00476C1B" w14:paraId="6F93FD05" w14:textId="77777777">
            <w:pPr>
              <w:spacing w:after="0"/>
              <w:rPr>
                <w:rFonts w:eastAsia="Courier New"/>
                <w:b/>
                <w:color w:val="000000" w:themeColor="text1"/>
                <w:sz w:val="18"/>
                <w:szCs w:val="18"/>
              </w:rPr>
            </w:pPr>
          </w:p>
        </w:tc>
        <w:tc>
          <w:tcPr>
            <w:tcW w:w="7087" w:type="dxa"/>
            <w:vAlign w:val="bottom"/>
          </w:tcPr>
          <w:p w:rsidR="00476C1B" w:rsidRPr="00C8011C" w:rsidP="00476C1B" w14:paraId="1B5EA68C" w14:textId="6780CBA9">
            <w:pPr>
              <w:spacing w:after="0"/>
              <w:rPr>
                <w:rFonts w:eastAsia="Courier New"/>
                <w:b/>
                <w:color w:val="000000" w:themeColor="text1"/>
                <w:sz w:val="18"/>
                <w:szCs w:val="18"/>
                <w:lang w:val="en-US"/>
              </w:rPr>
            </w:pPr>
            <w:r w:rsidRPr="00C8011C">
              <w:rPr>
                <w:color w:val="000000"/>
                <w:sz w:val="18"/>
                <w:lang w:val="en-US"/>
              </w:rPr>
              <w:t xml:space="preserve">________________________ </w:t>
            </w:r>
            <w:r w:rsidRPr="00C8011C">
              <w:rPr>
                <w:color w:val="00B050"/>
                <w:sz w:val="18"/>
                <w:lang w:val="en-US"/>
              </w:rPr>
              <w:t>Interviewer note: Type in a text response</w:t>
            </w:r>
          </w:p>
        </w:tc>
      </w:tr>
    </w:tbl>
    <w:p w:rsidR="72CA42CA" w:rsidRPr="00C8011C" w:rsidP="72CA42CA" w14:paraId="46295818" w14:textId="049943CB">
      <w:pPr>
        <w:spacing w:after="160" w:line="259" w:lineRule="auto"/>
        <w:rPr>
          <w:b/>
          <w:bCs/>
          <w:lang w:val="en-US"/>
        </w:rPr>
      </w:pPr>
    </w:p>
    <w:p w:rsidR="004D4236" w:rsidRPr="004D4236" w:rsidP="008F4816" w14:paraId="5EC0F5A6" w14:textId="3E6EB8FE">
      <w:pPr>
        <w:pStyle w:val="NoSpacing"/>
      </w:pPr>
      <w:bookmarkStart w:id="66" w:name="_Toc121325929"/>
      <w:r>
        <w:t>End of Risk Behaviors Section</w:t>
      </w:r>
      <w:bookmarkEnd w:id="66"/>
    </w:p>
    <w:p w:rsidR="00ED5DFD" w:rsidP="00ED5DFD" w14:paraId="71E02146" w14:textId="5B15E113">
      <w:pPr>
        <w:spacing w:after="160" w:line="259" w:lineRule="auto"/>
        <w:rPr>
          <w:b/>
        </w:rPr>
      </w:pPr>
    </w:p>
    <w:p w:rsidR="000A6274" w:rsidP="000A6274" w14:paraId="35881FF2" w14:textId="77777777">
      <w:pPr>
        <w:pStyle w:val="BodyText"/>
        <w:spacing w:before="10"/>
        <w:rPr>
          <w:sz w:val="7"/>
        </w:rPr>
      </w:pPr>
    </w:p>
    <w:p w:rsidR="008A3FF2" w:rsidP="006826DB" w14:paraId="2ABD7A5F" w14:textId="77777777">
      <w:pPr>
        <w:spacing w:after="160" w:line="259" w:lineRule="auto"/>
        <w:rPr>
          <w:rFonts w:cstheme="minorHAnsi"/>
          <w:b/>
        </w:rPr>
      </w:pPr>
    </w:p>
    <w:tbl>
      <w:tblPr>
        <w:tblW w:w="6683"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463"/>
        <w:gridCol w:w="5220"/>
      </w:tblGrid>
      <w:tr w14:paraId="100CE56C" w14:textId="77777777" w:rsidTr="004F01B1">
        <w:tblPrEx>
          <w:tblW w:w="6683" w:type="dxa"/>
          <w:tblInd w:w="-5" w:type="dxa"/>
          <w:tblBorders>
            <w:top w:val="single" w:sz="4" w:space="0" w:color="auto"/>
            <w:left w:val="single" w:sz="4" w:space="0" w:color="auto"/>
            <w:bottom w:val="single" w:sz="4" w:space="0" w:color="auto"/>
            <w:right w:val="single" w:sz="4" w:space="0" w:color="auto"/>
          </w:tblBorders>
          <w:tblLayout w:type="fixed"/>
          <w:tblLook w:val="04A0"/>
        </w:tblPrEx>
        <w:tc>
          <w:tcPr>
            <w:tcW w:w="1463" w:type="dxa"/>
            <w:vAlign w:val="bottom"/>
          </w:tcPr>
          <w:p w:rsidR="004F01B1" w:rsidRPr="002B17C5" w:rsidP="00AB7508" w14:paraId="0AE6220B" w14:textId="0926BFDF">
            <w:pPr>
              <w:spacing w:after="0"/>
              <w:rPr>
                <w:rFonts w:eastAsia="Courier New" w:cstheme="minorHAnsi"/>
                <w:b/>
                <w:color w:val="000000"/>
                <w:sz w:val="18"/>
                <w:szCs w:val="18"/>
              </w:rPr>
            </w:pPr>
            <w:r>
              <w:rPr>
                <w:b/>
                <w:color w:val="000000"/>
                <w:sz w:val="18"/>
              </w:rPr>
              <w:t>CALC_S_TIME2</w:t>
            </w:r>
          </w:p>
        </w:tc>
        <w:tc>
          <w:tcPr>
            <w:tcW w:w="5220" w:type="dxa"/>
            <w:vAlign w:val="bottom"/>
          </w:tcPr>
          <w:p w:rsidR="004F01B1" w:rsidRPr="002B17C5" w:rsidP="00AB7508" w14:paraId="39B4C59B" w14:textId="1BE74A4A">
            <w:pPr>
              <w:spacing w:after="0"/>
              <w:rPr>
                <w:rFonts w:eastAsia="Courier New" w:cstheme="minorHAnsi"/>
                <w:b/>
                <w:color w:val="000000"/>
                <w:sz w:val="18"/>
                <w:szCs w:val="18"/>
              </w:rPr>
            </w:pPr>
            <w:r w:rsidRPr="00C8011C">
              <w:rPr>
                <w:b/>
                <w:color w:val="000000"/>
                <w:sz w:val="18"/>
                <w:lang w:val="en-US"/>
              </w:rPr>
              <w:t xml:space="preserve">End time of core survey. </w:t>
            </w:r>
            <w:r>
              <w:rPr>
                <w:b/>
                <w:color w:val="000000"/>
                <w:sz w:val="18"/>
              </w:rPr>
              <w:t>Automatic hidden variable.</w:t>
            </w:r>
          </w:p>
        </w:tc>
      </w:tr>
      <w:tr w14:paraId="23C58471" w14:textId="77777777" w:rsidTr="004F01B1">
        <w:tblPrEx>
          <w:tblW w:w="6683" w:type="dxa"/>
          <w:tblInd w:w="-5" w:type="dxa"/>
          <w:tblLayout w:type="fixed"/>
          <w:tblLook w:val="04A0"/>
        </w:tblPrEx>
        <w:tc>
          <w:tcPr>
            <w:tcW w:w="1463" w:type="dxa"/>
            <w:vAlign w:val="bottom"/>
          </w:tcPr>
          <w:p w:rsidR="004F01B1" w:rsidRPr="00D65948" w:rsidP="00AB7508" w14:paraId="59CA1608" w14:textId="77777777">
            <w:pPr>
              <w:spacing w:after="0"/>
              <w:rPr>
                <w:rFonts w:eastAsia="Courier New" w:cstheme="minorHAnsi"/>
                <w:b/>
                <w:i/>
                <w:color w:val="000000"/>
                <w:sz w:val="18"/>
                <w:szCs w:val="18"/>
              </w:rPr>
            </w:pPr>
            <w:r>
              <w:rPr>
                <w:b/>
                <w:i/>
                <w:color w:val="ED7D31" w:themeColor="accent2"/>
                <w:sz w:val="18"/>
              </w:rPr>
              <w:t>S_TIME2</w:t>
            </w:r>
          </w:p>
        </w:tc>
        <w:tc>
          <w:tcPr>
            <w:tcW w:w="5220" w:type="dxa"/>
            <w:vAlign w:val="bottom"/>
          </w:tcPr>
          <w:p w:rsidR="004F01B1" w:rsidRPr="002B17C5" w:rsidP="00AB7508" w14:paraId="38BC1AC8" w14:textId="1E78AD72">
            <w:pPr>
              <w:spacing w:after="0"/>
              <w:rPr>
                <w:rFonts w:eastAsia="Courier New" w:cstheme="minorHAnsi"/>
                <w:color w:val="000000"/>
                <w:sz w:val="18"/>
                <w:szCs w:val="18"/>
              </w:rPr>
            </w:pPr>
            <w:r>
              <w:rPr>
                <w:color w:val="000000"/>
                <w:sz w:val="18"/>
              </w:rPr>
              <w:t>Respondent end time</w:t>
            </w:r>
          </w:p>
        </w:tc>
      </w:tr>
      <w:tr w14:paraId="2C8EF783" w14:textId="77777777" w:rsidTr="009444B2">
        <w:tblPrEx>
          <w:tblW w:w="6683" w:type="dxa"/>
          <w:tblInd w:w="-5" w:type="dxa"/>
          <w:tblLayout w:type="fixed"/>
          <w:tblLook w:val="04A0"/>
        </w:tblPrEx>
        <w:tc>
          <w:tcPr>
            <w:tcW w:w="1463" w:type="dxa"/>
          </w:tcPr>
          <w:p w:rsidR="004F01B1" w:rsidRPr="002B17C5" w:rsidP="00AB7508" w14:paraId="6B76B4B8" w14:textId="77777777">
            <w:pPr>
              <w:spacing w:after="0"/>
              <w:rPr>
                <w:rFonts w:eastAsia="Courier New" w:cstheme="minorHAnsi"/>
                <w:color w:val="000000"/>
                <w:sz w:val="18"/>
                <w:szCs w:val="18"/>
              </w:rPr>
            </w:pPr>
          </w:p>
        </w:tc>
        <w:tc>
          <w:tcPr>
            <w:tcW w:w="5220" w:type="dxa"/>
            <w:vAlign w:val="bottom"/>
          </w:tcPr>
          <w:p w:rsidR="004F01B1" w:rsidRPr="002B17C5" w:rsidP="00AB7508" w14:paraId="4DA419E2" w14:textId="7CA63FC6">
            <w:pPr>
              <w:spacing w:after="0"/>
              <w:rPr>
                <w:rFonts w:eastAsia="Courier New" w:cstheme="minorHAnsi"/>
                <w:color w:val="000000"/>
                <w:sz w:val="18"/>
                <w:szCs w:val="18"/>
              </w:rPr>
            </w:pPr>
            <w:r>
              <w:rPr>
                <w:b/>
                <w:color w:val="000000"/>
                <w:sz w:val="18"/>
              </w:rPr>
              <w:t>__ : __</w:t>
            </w:r>
            <w:r w:rsidR="00030B41">
              <w:rPr>
                <w:b/>
                <w:color w:val="000000"/>
                <w:sz w:val="18"/>
              </w:rPr>
              <w:t xml:space="preserve"> </w:t>
            </w:r>
          </w:p>
        </w:tc>
      </w:tr>
      <w:tr w14:paraId="3A858D1C" w14:textId="77777777" w:rsidTr="009444B2">
        <w:tblPrEx>
          <w:tblW w:w="6683" w:type="dxa"/>
          <w:tblInd w:w="-5" w:type="dxa"/>
          <w:tblLayout w:type="fixed"/>
          <w:tblLook w:val="04A0"/>
        </w:tblPrEx>
        <w:tc>
          <w:tcPr>
            <w:tcW w:w="1463" w:type="dxa"/>
          </w:tcPr>
          <w:p w:rsidR="004F01B1" w:rsidRPr="002B17C5" w:rsidP="00AB7508" w14:paraId="03BA177D" w14:textId="77777777">
            <w:pPr>
              <w:spacing w:after="0"/>
              <w:rPr>
                <w:rFonts w:eastAsia="Courier New" w:cstheme="minorHAnsi"/>
                <w:color w:val="000000"/>
                <w:sz w:val="18"/>
                <w:szCs w:val="18"/>
              </w:rPr>
            </w:pPr>
          </w:p>
        </w:tc>
        <w:tc>
          <w:tcPr>
            <w:tcW w:w="5220" w:type="dxa"/>
            <w:vAlign w:val="bottom"/>
          </w:tcPr>
          <w:p w:rsidR="004F01B1" w:rsidRPr="002B17C5" w:rsidP="00AB7508" w14:paraId="17B1AA66" w14:textId="77777777">
            <w:pPr>
              <w:spacing w:after="0"/>
              <w:rPr>
                <w:rFonts w:eastAsia="Courier New" w:cstheme="minorHAnsi"/>
                <w:color w:val="000000"/>
                <w:sz w:val="18"/>
                <w:szCs w:val="18"/>
              </w:rPr>
            </w:pPr>
          </w:p>
        </w:tc>
      </w:tr>
    </w:tbl>
    <w:p w:rsidR="008A3FF2" w:rsidRPr="0007378C" w:rsidP="006826DB" w14:paraId="6DE45AB5" w14:textId="77777777">
      <w:pPr>
        <w:spacing w:after="160" w:line="259" w:lineRule="auto"/>
        <w:rPr>
          <w:rFonts w:cstheme="minorHAnsi"/>
          <w:b/>
          <w:sz w:val="18"/>
          <w:szCs w:val="18"/>
        </w:rPr>
      </w:pPr>
    </w:p>
    <w:p w:rsidR="42FC6102" w:rsidP="42FC6102" w14:paraId="3A84142D" w14:textId="1664464B">
      <w:pPr>
        <w:spacing w:after="160" w:line="259" w:lineRule="auto"/>
        <w:rPr>
          <w:b/>
          <w:sz w:val="18"/>
        </w:rPr>
      </w:pPr>
      <w:r>
        <w:rPr>
          <w:b/>
          <w:sz w:val="18"/>
        </w:rPr>
        <w:t xml:space="preserve"> </w:t>
      </w:r>
    </w:p>
    <w:p w:rsidR="00426362" w:rsidP="00426362" w14:paraId="12FD0DAA" w14:textId="77777777">
      <w:pPr>
        <w:pStyle w:val="BodyText"/>
        <w:tabs>
          <w:tab w:val="left" w:pos="1181"/>
        </w:tabs>
        <w:spacing w:before="38" w:after="22"/>
        <w:rPr>
          <w:rFonts w:ascii="Helvetica" w:hAnsi="Helvetica" w:cs="Helvetica"/>
          <w:sz w:val="20"/>
          <w:szCs w:val="20"/>
        </w:rPr>
      </w:pPr>
    </w:p>
    <w:p w:rsidR="00426362" w:rsidRPr="00030B41" w:rsidP="00426362" w14:paraId="1101E869" w14:textId="77777777">
      <w:pPr>
        <w:pStyle w:val="Heading1"/>
        <w:rPr>
          <w:lang w:val="en-US"/>
        </w:rPr>
      </w:pPr>
      <w:bookmarkStart w:id="67" w:name="_Toc118208481"/>
      <w:bookmarkStart w:id="68" w:name="_Toc121325930"/>
      <w:r w:rsidRPr="00030B41">
        <w:rPr>
          <w:lang w:val="en-US"/>
        </w:rPr>
        <w:t>U. Local Questions (up to 5 minutes):</w:t>
      </w:r>
      <w:bookmarkEnd w:id="67"/>
      <w:bookmarkEnd w:id="68"/>
    </w:p>
    <w:p w:rsidR="00426362" w:rsidRPr="00030B41" w:rsidP="00426362" w14:paraId="113DB9B9" w14:textId="77777777">
      <w:pPr>
        <w:rPr>
          <w:b/>
          <w:bCs/>
          <w:sz w:val="18"/>
          <w:szCs w:val="18"/>
          <w:lang w:val="en-US"/>
        </w:rPr>
      </w:pPr>
    </w:p>
    <w:tbl>
      <w:tblPr>
        <w:tblW w:w="6683"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530"/>
        <w:gridCol w:w="5153"/>
      </w:tblGrid>
      <w:tr w14:paraId="0C3BCF63" w14:textId="77777777" w:rsidTr="0049568A">
        <w:tblPrEx>
          <w:tblW w:w="6683" w:type="dxa"/>
          <w:tblInd w:w="-5" w:type="dxa"/>
          <w:tblBorders>
            <w:top w:val="single" w:sz="4" w:space="0" w:color="auto"/>
            <w:left w:val="single" w:sz="4" w:space="0" w:color="auto"/>
            <w:bottom w:val="single" w:sz="4" w:space="0" w:color="auto"/>
            <w:right w:val="single" w:sz="4" w:space="0" w:color="auto"/>
          </w:tblBorders>
          <w:tblLayout w:type="fixed"/>
          <w:tblLook w:val="04A0"/>
        </w:tblPrEx>
        <w:tc>
          <w:tcPr>
            <w:tcW w:w="1530" w:type="dxa"/>
            <w:vAlign w:val="bottom"/>
          </w:tcPr>
          <w:p w:rsidR="00426362" w:rsidRPr="002B17C5" w:rsidP="0049568A" w14:paraId="080A9CD1" w14:textId="77777777">
            <w:pPr>
              <w:spacing w:after="0"/>
              <w:rPr>
                <w:rFonts w:eastAsia="Courier New" w:cstheme="minorHAnsi"/>
                <w:b/>
                <w:color w:val="000000"/>
                <w:sz w:val="18"/>
                <w:szCs w:val="18"/>
              </w:rPr>
            </w:pPr>
            <w:r>
              <w:rPr>
                <w:rFonts w:eastAsia="Courier New" w:cstheme="minorHAnsi"/>
                <w:b/>
                <w:color w:val="000000"/>
                <w:sz w:val="18"/>
                <w:szCs w:val="18"/>
              </w:rPr>
              <w:t>Local_Time_Start</w:t>
            </w:r>
          </w:p>
        </w:tc>
        <w:tc>
          <w:tcPr>
            <w:tcW w:w="5153" w:type="dxa"/>
            <w:vAlign w:val="bottom"/>
          </w:tcPr>
          <w:p w:rsidR="00426362" w:rsidRPr="002B17C5" w:rsidP="0049568A" w14:paraId="1A2EB0A8" w14:textId="77777777">
            <w:pPr>
              <w:spacing w:after="0"/>
              <w:rPr>
                <w:rFonts w:eastAsia="Courier New" w:cstheme="minorHAnsi"/>
                <w:b/>
                <w:color w:val="000000"/>
                <w:sz w:val="18"/>
                <w:szCs w:val="18"/>
              </w:rPr>
            </w:pPr>
            <w:r w:rsidRPr="00030B41">
              <w:rPr>
                <w:rFonts w:eastAsia="Courier New" w:cstheme="minorHAnsi"/>
                <w:b/>
                <w:color w:val="000000"/>
                <w:sz w:val="18"/>
                <w:szCs w:val="18"/>
                <w:lang w:val="en-US"/>
              </w:rPr>
              <w:t xml:space="preserve">Start time of local questions. </w:t>
            </w:r>
            <w:r>
              <w:rPr>
                <w:rFonts w:eastAsia="Courier New" w:cstheme="minorHAnsi"/>
                <w:b/>
                <w:color w:val="000000"/>
                <w:sz w:val="18"/>
                <w:szCs w:val="18"/>
              </w:rPr>
              <w:t>Automatic hidden variable.</w:t>
            </w:r>
          </w:p>
        </w:tc>
      </w:tr>
      <w:tr w14:paraId="0FEB2B40" w14:textId="77777777" w:rsidTr="0049568A">
        <w:tblPrEx>
          <w:tblW w:w="6683" w:type="dxa"/>
          <w:tblInd w:w="-5" w:type="dxa"/>
          <w:tblLayout w:type="fixed"/>
          <w:tblLook w:val="04A0"/>
        </w:tblPrEx>
        <w:tc>
          <w:tcPr>
            <w:tcW w:w="1530" w:type="dxa"/>
            <w:vAlign w:val="bottom"/>
          </w:tcPr>
          <w:p w:rsidR="00426362" w:rsidRPr="00D65948" w:rsidP="0049568A" w14:paraId="6D8FBED6" w14:textId="77777777">
            <w:pPr>
              <w:spacing w:after="0"/>
              <w:rPr>
                <w:rFonts w:eastAsia="Courier New" w:cstheme="minorHAnsi"/>
                <w:b/>
                <w:i/>
                <w:color w:val="000000"/>
                <w:sz w:val="18"/>
                <w:szCs w:val="18"/>
              </w:rPr>
            </w:pPr>
          </w:p>
        </w:tc>
        <w:tc>
          <w:tcPr>
            <w:tcW w:w="5153" w:type="dxa"/>
            <w:vAlign w:val="bottom"/>
          </w:tcPr>
          <w:p w:rsidR="00426362" w:rsidRPr="002B17C5" w:rsidP="0049568A" w14:paraId="3E990896" w14:textId="77777777">
            <w:pPr>
              <w:spacing w:after="0"/>
              <w:rPr>
                <w:rFonts w:eastAsia="Courier New" w:cstheme="minorHAnsi"/>
                <w:color w:val="000000"/>
                <w:sz w:val="18"/>
                <w:szCs w:val="18"/>
              </w:rPr>
            </w:pPr>
            <w:r>
              <w:rPr>
                <w:rFonts w:eastAsia="Courier New" w:cstheme="minorHAnsi"/>
                <w:color w:val="000000"/>
                <w:sz w:val="18"/>
                <w:szCs w:val="18"/>
              </w:rPr>
              <w:t>Respondent Start time</w:t>
            </w:r>
          </w:p>
        </w:tc>
      </w:tr>
      <w:tr w14:paraId="32FF6308" w14:textId="77777777" w:rsidTr="0049568A">
        <w:tblPrEx>
          <w:tblW w:w="6683" w:type="dxa"/>
          <w:tblInd w:w="-5" w:type="dxa"/>
          <w:tblLayout w:type="fixed"/>
          <w:tblLook w:val="04A0"/>
        </w:tblPrEx>
        <w:tc>
          <w:tcPr>
            <w:tcW w:w="1530" w:type="dxa"/>
          </w:tcPr>
          <w:p w:rsidR="00426362" w:rsidRPr="002B17C5" w:rsidP="0049568A" w14:paraId="4BE6F809" w14:textId="77777777">
            <w:pPr>
              <w:spacing w:after="0"/>
              <w:rPr>
                <w:rFonts w:eastAsia="Courier New"/>
                <w:color w:val="000000"/>
                <w:sz w:val="18"/>
                <w:szCs w:val="18"/>
              </w:rPr>
            </w:pPr>
            <w:r w:rsidRPr="48C34E93">
              <w:rPr>
                <w:rFonts w:eastAsia="Courier New"/>
                <w:color w:val="000000" w:themeColor="text1"/>
                <w:sz w:val="18"/>
                <w:szCs w:val="18"/>
              </w:rPr>
              <w:t>LOCAL_</w:t>
            </w:r>
            <w:r w:rsidRPr="1986AA4D">
              <w:rPr>
                <w:rFonts w:eastAsia="Courier New"/>
                <w:color w:val="000000" w:themeColor="text1"/>
                <w:sz w:val="18"/>
                <w:szCs w:val="18"/>
              </w:rPr>
              <w:t>START</w:t>
            </w:r>
          </w:p>
        </w:tc>
        <w:tc>
          <w:tcPr>
            <w:tcW w:w="5153" w:type="dxa"/>
            <w:vAlign w:val="bottom"/>
          </w:tcPr>
          <w:p w:rsidR="00426362" w:rsidRPr="002B17C5" w:rsidP="0049568A" w14:paraId="76C65D8A" w14:textId="6BA0779C">
            <w:pPr>
              <w:spacing w:after="0"/>
              <w:rPr>
                <w:rFonts w:eastAsia="Courier New" w:cstheme="minorHAnsi"/>
                <w:color w:val="000000"/>
                <w:sz w:val="18"/>
                <w:szCs w:val="18"/>
              </w:rPr>
            </w:pPr>
            <w:r>
              <w:rPr>
                <w:rFonts w:eastAsia="Courier New" w:cstheme="minorHAnsi"/>
                <w:b/>
                <w:color w:val="000000"/>
                <w:sz w:val="18"/>
                <w:szCs w:val="18"/>
              </w:rPr>
              <w:t>__ : __</w:t>
            </w:r>
            <w:r w:rsidR="00030B41">
              <w:rPr>
                <w:rFonts w:eastAsia="Courier New" w:cstheme="minorHAnsi"/>
                <w:b/>
                <w:color w:val="000000"/>
                <w:sz w:val="18"/>
                <w:szCs w:val="18"/>
              </w:rPr>
              <w:t xml:space="preserve"> </w:t>
            </w:r>
          </w:p>
        </w:tc>
      </w:tr>
      <w:tr w14:paraId="507ED954" w14:textId="77777777" w:rsidTr="0049568A">
        <w:tblPrEx>
          <w:tblW w:w="6683" w:type="dxa"/>
          <w:tblInd w:w="-5" w:type="dxa"/>
          <w:tblLayout w:type="fixed"/>
          <w:tblLook w:val="04A0"/>
        </w:tblPrEx>
        <w:tc>
          <w:tcPr>
            <w:tcW w:w="1530" w:type="dxa"/>
          </w:tcPr>
          <w:p w:rsidR="00426362" w:rsidRPr="002B17C5" w:rsidP="0049568A" w14:paraId="0A86F2F7" w14:textId="77777777">
            <w:pPr>
              <w:spacing w:after="0"/>
              <w:rPr>
                <w:rFonts w:eastAsia="Courier New" w:cstheme="minorHAnsi"/>
                <w:color w:val="000000"/>
                <w:sz w:val="18"/>
                <w:szCs w:val="18"/>
              </w:rPr>
            </w:pPr>
          </w:p>
        </w:tc>
        <w:tc>
          <w:tcPr>
            <w:tcW w:w="5153" w:type="dxa"/>
            <w:vAlign w:val="bottom"/>
          </w:tcPr>
          <w:p w:rsidR="00426362" w:rsidRPr="002B17C5" w:rsidP="0049568A" w14:paraId="7623A506" w14:textId="77777777">
            <w:pPr>
              <w:spacing w:after="0"/>
              <w:rPr>
                <w:rFonts w:eastAsia="Courier New" w:cstheme="minorHAnsi"/>
                <w:color w:val="000000"/>
                <w:sz w:val="18"/>
                <w:szCs w:val="18"/>
              </w:rPr>
            </w:pPr>
          </w:p>
        </w:tc>
      </w:tr>
    </w:tbl>
    <w:p w:rsidR="00426362" w:rsidP="00426362" w14:paraId="2D6458FD"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1DBCC418" w14:textId="77777777" w:rsidTr="0049568A">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426362" w:rsidRPr="0028318A" w:rsidP="0049568A" w14:paraId="7DB6A3D8" w14:textId="77777777">
            <w:pPr>
              <w:contextualSpacing/>
              <w:rPr>
                <w:rFonts w:eastAsia="Courier New"/>
                <w:b/>
                <w:color w:val="7030A0"/>
                <w:sz w:val="18"/>
                <w:szCs w:val="18"/>
              </w:rPr>
            </w:pPr>
            <w:r w:rsidRPr="0028318A">
              <w:rPr>
                <w:rFonts w:eastAsia="Courier New"/>
                <w:b/>
                <w:color w:val="7030A0"/>
                <w:sz w:val="18"/>
                <w:szCs w:val="18"/>
              </w:rPr>
              <w:t>Skip Pattern</w:t>
            </w:r>
          </w:p>
          <w:p w:rsidR="00426362" w:rsidRPr="0028318A" w:rsidP="0049568A" w14:paraId="62B88FAD" w14:textId="77777777">
            <w:pPr>
              <w:contextualSpacing/>
              <w:rPr>
                <w:rFonts w:eastAsia="Courier New" w:cstheme="minorHAnsi"/>
                <w:b/>
                <w:color w:val="7030A0"/>
                <w:sz w:val="18"/>
                <w:szCs w:val="18"/>
              </w:rPr>
            </w:pPr>
          </w:p>
        </w:tc>
        <w:tc>
          <w:tcPr>
            <w:tcW w:w="8437" w:type="dxa"/>
          </w:tcPr>
          <w:p w:rsidR="00426362" w:rsidRPr="00030B41" w:rsidP="0049568A" w14:paraId="5D6CC393" w14:textId="77777777">
            <w:pPr>
              <w:contextualSpacing/>
              <w:rPr>
                <w:rFonts w:eastAsia="Courier New"/>
                <w:b/>
                <w:color w:val="7030A0"/>
                <w:sz w:val="18"/>
                <w:szCs w:val="18"/>
                <w:lang w:val="en-US"/>
              </w:rPr>
            </w:pPr>
            <w:r w:rsidRPr="00030B41">
              <w:rPr>
                <w:rFonts w:eastAsia="Courier New"/>
                <w:b/>
                <w:color w:val="7030A0"/>
                <w:sz w:val="18"/>
                <w:szCs w:val="18"/>
                <w:lang w:val="en-US"/>
              </w:rPr>
              <w:t>If INTRO.7= ‘1’ [Florida] then GO to LQ_FL.1 (transition statement starting section)</w:t>
            </w:r>
          </w:p>
          <w:p w:rsidR="00426362" w:rsidRPr="00030B41" w:rsidP="0049568A" w14:paraId="3097D58A" w14:textId="77777777">
            <w:pPr>
              <w:contextualSpacing/>
              <w:rPr>
                <w:rFonts w:eastAsia="Courier New"/>
                <w:b/>
                <w:color w:val="7030A0"/>
                <w:sz w:val="18"/>
                <w:szCs w:val="18"/>
                <w:lang w:val="en-US"/>
              </w:rPr>
            </w:pPr>
            <w:r w:rsidRPr="00030B41">
              <w:rPr>
                <w:rFonts w:eastAsia="Courier New"/>
                <w:b/>
                <w:color w:val="7030A0"/>
                <w:sz w:val="18"/>
                <w:szCs w:val="18"/>
                <w:lang w:val="en-US"/>
              </w:rPr>
              <w:t>ELSE if INTRO.7 = ‘2’ [Louisiana] then GO to LQ_LA.1 (transition statement starting section)</w:t>
            </w:r>
          </w:p>
          <w:p w:rsidR="00426362" w:rsidRPr="00030B41" w:rsidP="0049568A" w14:paraId="4BE7E1A1" w14:textId="77777777">
            <w:pPr>
              <w:contextualSpacing/>
              <w:rPr>
                <w:rFonts w:eastAsia="Courier New"/>
                <w:b/>
                <w:color w:val="7030A0"/>
                <w:sz w:val="18"/>
                <w:szCs w:val="18"/>
                <w:lang w:val="en-US"/>
              </w:rPr>
            </w:pPr>
            <w:r w:rsidRPr="00030B41">
              <w:rPr>
                <w:rFonts w:eastAsia="Courier New"/>
                <w:b/>
                <w:color w:val="7030A0"/>
                <w:sz w:val="18"/>
                <w:szCs w:val="18"/>
                <w:lang w:val="en-US"/>
              </w:rPr>
              <w:t>ELSE if INTRO.7 = ‘3’ [Michigan] then GO to MI_INTRO1 (transition statement starting section)</w:t>
            </w:r>
          </w:p>
          <w:p w:rsidR="00426362" w:rsidRPr="00030B41" w:rsidP="0049568A" w14:paraId="19C7B6CE" w14:textId="77777777">
            <w:pPr>
              <w:contextualSpacing/>
              <w:rPr>
                <w:rFonts w:eastAsia="Courier New"/>
                <w:b/>
                <w:color w:val="7030A0"/>
                <w:sz w:val="18"/>
                <w:szCs w:val="18"/>
                <w:lang w:val="en-US"/>
              </w:rPr>
            </w:pPr>
            <w:r w:rsidRPr="00030B41">
              <w:rPr>
                <w:rFonts w:eastAsia="Courier New"/>
                <w:b/>
                <w:color w:val="7030A0"/>
                <w:sz w:val="18"/>
                <w:szCs w:val="18"/>
                <w:lang w:val="en-US"/>
              </w:rPr>
              <w:t>ELSE if INTRO.7 = ‘4’ [Houston, TX] then GO to LQ_TX.1 (transition statement starting section)</w:t>
            </w:r>
          </w:p>
        </w:tc>
      </w:tr>
    </w:tbl>
    <w:p w:rsidR="00426362" w:rsidRPr="00030B41" w:rsidP="00426362" w14:paraId="6DBB9C97" w14:textId="77777777">
      <w:pPr>
        <w:rPr>
          <w:b/>
          <w:bCs/>
          <w:sz w:val="18"/>
          <w:szCs w:val="18"/>
          <w:lang w:val="en-US"/>
        </w:rPr>
      </w:pPr>
    </w:p>
    <w:p w:rsidR="00426362" w:rsidP="00426362" w14:paraId="51733ED2" w14:textId="77777777">
      <w:pPr>
        <w:pStyle w:val="Heading2"/>
      </w:pPr>
      <w:bookmarkStart w:id="69" w:name="_Toc118208482"/>
      <w:bookmarkStart w:id="70" w:name="_Toc121325931"/>
      <w:r>
        <w:t xml:space="preserve">FLORIDA </w:t>
      </w:r>
      <w:r w:rsidRPr="00B61454">
        <w:t>LOCAL QUESTIONS</w:t>
      </w:r>
      <w:bookmarkEnd w:id="69"/>
      <w:bookmarkEnd w:id="70"/>
    </w:p>
    <w:p w:rsidR="00426362" w:rsidRPr="007364B7" w:rsidP="00426362" w14:paraId="4D3DE2C4" w14:textId="73C5D533">
      <w:pPr>
        <w:rPr>
          <w:rFonts w:cstheme="minorHAnsi"/>
          <w:b/>
          <w:bCs/>
          <w:color w:val="C00000"/>
          <w:sz w:val="20"/>
          <w:szCs w:val="20"/>
        </w:rPr>
      </w:pPr>
      <w:r w:rsidRPr="007364B7">
        <w:rPr>
          <w:rFonts w:cstheme="minorHAnsi"/>
          <w:b/>
          <w:bCs/>
          <w:color w:val="C00000"/>
          <w:sz w:val="20"/>
          <w:szCs w:val="20"/>
        </w:rPr>
        <w:t>Transición</w:t>
      </w:r>
      <w:r w:rsidRPr="007364B7">
        <w:rPr>
          <w:rFonts w:cstheme="minorHAnsi"/>
          <w:b/>
          <w:bCs/>
          <w:color w:val="C00000"/>
          <w:sz w:val="20"/>
          <w:szCs w:val="20"/>
        </w:rPr>
        <w:t xml:space="preserve">: </w:t>
      </w:r>
      <w:r w:rsidRPr="007364B7" w:rsidR="009D570A">
        <w:rPr>
          <w:rFonts w:cstheme="minorHAnsi"/>
          <w:b/>
          <w:bCs/>
          <w:color w:val="C00000"/>
          <w:sz w:val="20"/>
          <w:szCs w:val="20"/>
        </w:rPr>
        <w:t xml:space="preserve">Hemos llegado a la última parte de la encuesta. </w:t>
      </w:r>
      <w:r w:rsidRPr="007364B7" w:rsidR="009D0DB4">
        <w:rPr>
          <w:rFonts w:cstheme="minorHAnsi"/>
          <w:b/>
          <w:bCs/>
          <w:color w:val="C00000"/>
          <w:sz w:val="20"/>
          <w:szCs w:val="20"/>
        </w:rPr>
        <w:t>Estas últimas</w:t>
      </w:r>
      <w:r w:rsidRPr="007364B7" w:rsidR="009D570A">
        <w:rPr>
          <w:rFonts w:cstheme="minorHAnsi"/>
          <w:b/>
          <w:bCs/>
          <w:color w:val="C00000"/>
          <w:sz w:val="20"/>
          <w:szCs w:val="20"/>
        </w:rPr>
        <w:t xml:space="preserve"> preguntas puede</w:t>
      </w:r>
      <w:r>
        <w:rPr>
          <w:rFonts w:cstheme="minorHAnsi"/>
          <w:b/>
          <w:bCs/>
          <w:color w:val="C00000"/>
          <w:sz w:val="20"/>
          <w:szCs w:val="20"/>
        </w:rPr>
        <w:t>n</w:t>
      </w:r>
      <w:r w:rsidRPr="007364B7" w:rsidR="009D570A">
        <w:rPr>
          <w:rFonts w:cstheme="minorHAnsi"/>
          <w:b/>
          <w:bCs/>
          <w:color w:val="C00000"/>
          <w:sz w:val="20"/>
          <w:szCs w:val="20"/>
        </w:rPr>
        <w:t xml:space="preserve"> ayudar a mejorar los servicios de</w:t>
      </w:r>
      <w:r>
        <w:rPr>
          <w:rFonts w:cstheme="minorHAnsi"/>
          <w:b/>
          <w:bCs/>
          <w:color w:val="C00000"/>
          <w:sz w:val="20"/>
          <w:szCs w:val="20"/>
        </w:rPr>
        <w:t>l</w:t>
      </w:r>
      <w:r w:rsidRPr="007364B7" w:rsidR="009D570A">
        <w:rPr>
          <w:rFonts w:cstheme="minorHAnsi"/>
          <w:b/>
          <w:bCs/>
          <w:color w:val="C00000"/>
          <w:sz w:val="20"/>
          <w:szCs w:val="20"/>
        </w:rPr>
        <w:t xml:space="preserve"> VIH en Florida. Esto no debería tomar más de 5 minutos.</w:t>
      </w:r>
    </w:p>
    <w:p w:rsidR="00426362" w:rsidRPr="00317A11" w:rsidP="00426362" w14:paraId="5A31694B" w14:textId="77777777">
      <w:pPr>
        <w:rPr>
          <w:color w:val="C00000"/>
        </w:rPr>
      </w:pPr>
    </w:p>
    <w:tbl>
      <w:tblPr>
        <w:tblW w:w="8725" w:type="dxa"/>
        <w:tblLayout w:type="fixed"/>
        <w:tblLook w:val="04A0"/>
      </w:tblPr>
      <w:tblGrid>
        <w:gridCol w:w="1463"/>
        <w:gridCol w:w="5107"/>
        <w:gridCol w:w="2155"/>
      </w:tblGrid>
      <w:tr w14:paraId="6B9E7F09" w14:textId="77777777" w:rsidTr="0049568A">
        <w:tblPrEx>
          <w:tblW w:w="8725" w:type="dxa"/>
          <w:tblLayout w:type="fixed"/>
          <w:tblLook w:val="04A0"/>
        </w:tblPrEx>
        <w:tc>
          <w:tcPr>
            <w:tcW w:w="1463" w:type="dxa"/>
            <w:vAlign w:val="bottom"/>
          </w:tcPr>
          <w:p w:rsidR="00426362" w:rsidP="0049568A" w14:paraId="34A15842" w14:textId="77777777">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1</w:t>
            </w:r>
          </w:p>
        </w:tc>
        <w:tc>
          <w:tcPr>
            <w:tcW w:w="7262" w:type="dxa"/>
            <w:gridSpan w:val="2"/>
            <w:vAlign w:val="bottom"/>
          </w:tcPr>
          <w:p w:rsidR="00426362" w:rsidP="0049568A" w14:paraId="2CC3B90A" w14:textId="77777777">
            <w:pPr>
              <w:spacing w:after="0"/>
              <w:contextualSpacing/>
              <w:rPr>
                <w:rFonts w:eastAsia="Courier New"/>
                <w:b/>
                <w:color w:val="000000" w:themeColor="text1"/>
                <w:sz w:val="18"/>
                <w:szCs w:val="18"/>
              </w:rPr>
            </w:pPr>
            <w:r>
              <w:rPr>
                <w:rFonts w:eastAsia="Courier New"/>
                <w:b/>
                <w:color w:val="000000" w:themeColor="text1"/>
                <w:sz w:val="18"/>
                <w:szCs w:val="18"/>
              </w:rPr>
              <w:t>Condom prevent STI</w:t>
            </w:r>
          </w:p>
        </w:tc>
      </w:tr>
      <w:tr w14:paraId="41E70232" w14:textId="77777777" w:rsidTr="0049568A">
        <w:tblPrEx>
          <w:tblW w:w="8725" w:type="dxa"/>
          <w:tblLayout w:type="fixed"/>
          <w:tblLook w:val="04A0"/>
        </w:tblPrEx>
        <w:tc>
          <w:tcPr>
            <w:tcW w:w="1463" w:type="dxa"/>
            <w:vAlign w:val="bottom"/>
          </w:tcPr>
          <w:p w:rsidR="00426362" w:rsidRPr="000257F8" w:rsidP="0049568A" w14:paraId="3A7C6445" w14:textId="77777777">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Pr>
                <w:rFonts w:eastAsia="Courier New"/>
                <w:b/>
                <w:i/>
                <w:color w:val="ED7D31" w:themeColor="accent2"/>
                <w:sz w:val="18"/>
                <w:szCs w:val="18"/>
              </w:rPr>
              <w:t>PREVENT</w:t>
            </w:r>
          </w:p>
        </w:tc>
        <w:tc>
          <w:tcPr>
            <w:tcW w:w="7262" w:type="dxa"/>
            <w:gridSpan w:val="2"/>
            <w:vAlign w:val="bottom"/>
          </w:tcPr>
          <w:p w:rsidR="00F24231" w:rsidRPr="00C27555" w:rsidP="0049568A" w14:paraId="511F8967" w14:textId="7A6CB31E">
            <w:pPr>
              <w:spacing w:after="0"/>
              <w:contextualSpacing/>
              <w:rPr>
                <w:rFonts w:eastAsia="Courier New"/>
                <w:color w:val="000000"/>
                <w:sz w:val="18"/>
                <w:szCs w:val="18"/>
              </w:rPr>
            </w:pPr>
            <w:r w:rsidRPr="00F24231">
              <w:rPr>
                <w:rFonts w:eastAsia="Courier New"/>
                <w:color w:val="000000"/>
                <w:sz w:val="18"/>
                <w:szCs w:val="18"/>
              </w:rPr>
              <w:t>¿Está consciente de que el uso de condones puede ayudar a prevenir que contraiga una infección de transmisión sexual?</w:t>
            </w:r>
          </w:p>
        </w:tc>
      </w:tr>
      <w:tr w14:paraId="683BA23E" w14:textId="77777777" w:rsidTr="0049568A">
        <w:tblPrEx>
          <w:tblW w:w="8725" w:type="dxa"/>
          <w:tblLayout w:type="fixed"/>
          <w:tblLook w:val="04A0"/>
        </w:tblPrEx>
        <w:tc>
          <w:tcPr>
            <w:tcW w:w="1463" w:type="dxa"/>
            <w:vAlign w:val="bottom"/>
          </w:tcPr>
          <w:p w:rsidR="00426362" w:rsidP="0049568A" w14:paraId="564C0078" w14:textId="77777777">
            <w:pPr>
              <w:spacing w:after="0"/>
              <w:contextualSpacing/>
              <w:rPr>
                <w:rFonts w:eastAsia="Courier New"/>
                <w:b/>
                <w:color w:val="000000" w:themeColor="text1"/>
                <w:sz w:val="18"/>
                <w:szCs w:val="18"/>
              </w:rPr>
            </w:pPr>
          </w:p>
        </w:tc>
        <w:tc>
          <w:tcPr>
            <w:tcW w:w="7262" w:type="dxa"/>
            <w:gridSpan w:val="2"/>
            <w:vAlign w:val="bottom"/>
          </w:tcPr>
          <w:p w:rsidR="00426362" w:rsidP="0049568A" w14:paraId="3CBAE04C" w14:textId="77777777">
            <w:pPr>
              <w:spacing w:after="0"/>
              <w:contextualSpacing/>
              <w:rPr>
                <w:rFonts w:eastAsia="Courier New"/>
                <w:b/>
                <w:color w:val="000000" w:themeColor="text1"/>
                <w:sz w:val="18"/>
                <w:szCs w:val="18"/>
              </w:rPr>
            </w:pPr>
            <w:r w:rsidRPr="00030B41">
              <w:rPr>
                <w:rFonts w:eastAsia="Times New Roman"/>
                <w:i/>
                <w:iCs/>
                <w:color w:val="0070C0"/>
                <w:sz w:val="18"/>
                <w:szCs w:val="18"/>
                <w:lang w:val="en-US"/>
              </w:rPr>
              <w:t xml:space="preserve">[Interviewer note: DON’T READ RESPONSES. </w:t>
            </w:r>
            <w:r w:rsidRPr="0056327D">
              <w:rPr>
                <w:rFonts w:eastAsia="Times New Roman"/>
                <w:i/>
                <w:iCs/>
                <w:color w:val="0070C0"/>
                <w:sz w:val="18"/>
                <w:szCs w:val="18"/>
              </w:rPr>
              <w:t>SELECT ONLY ONE.]</w:t>
            </w:r>
          </w:p>
        </w:tc>
      </w:tr>
      <w:tr w14:paraId="0D6EF634" w14:textId="77777777" w:rsidTr="0049568A">
        <w:tblPrEx>
          <w:tblW w:w="8725" w:type="dxa"/>
          <w:tblLayout w:type="fixed"/>
          <w:tblLook w:val="04A0"/>
        </w:tblPrEx>
        <w:tc>
          <w:tcPr>
            <w:tcW w:w="1463" w:type="dxa"/>
          </w:tcPr>
          <w:p w:rsidR="00466A19" w:rsidRPr="00C27555" w:rsidP="00466A19" w14:paraId="52CC0E2C" w14:textId="77777777">
            <w:pPr>
              <w:spacing w:after="0"/>
              <w:contextualSpacing/>
              <w:rPr>
                <w:rFonts w:eastAsia="Courier New" w:cstheme="minorHAnsi"/>
                <w:color w:val="000000"/>
                <w:sz w:val="18"/>
                <w:szCs w:val="18"/>
              </w:rPr>
            </w:pPr>
          </w:p>
        </w:tc>
        <w:tc>
          <w:tcPr>
            <w:tcW w:w="5107" w:type="dxa"/>
            <w:vAlign w:val="bottom"/>
          </w:tcPr>
          <w:p w:rsidR="00466A19" w:rsidRPr="00C27555" w:rsidP="00466A19" w14:paraId="79488C2B" w14:textId="1DF3E3EB">
            <w:pPr>
              <w:tabs>
                <w:tab w:val="right" w:leader="dot" w:pos="5760"/>
              </w:tabs>
              <w:spacing w:after="0"/>
              <w:contextualSpacing/>
              <w:rPr>
                <w:rFonts w:eastAsia="Courier New" w:cstheme="minorHAnsi"/>
                <w:color w:val="000000"/>
                <w:sz w:val="18"/>
                <w:szCs w:val="18"/>
              </w:rPr>
            </w:pPr>
            <w:r w:rsidRPr="00F8799B">
              <w:rPr>
                <w:color w:val="000000"/>
                <w:sz w:val="18"/>
              </w:rPr>
              <w:t>No</w:t>
            </w:r>
            <w:r w:rsidR="00030B41">
              <w:rPr>
                <w:color w:val="000000"/>
                <w:sz w:val="18"/>
              </w:rPr>
              <w:t xml:space="preserve"> </w:t>
            </w:r>
          </w:p>
        </w:tc>
        <w:tc>
          <w:tcPr>
            <w:tcW w:w="2155" w:type="dxa"/>
            <w:vAlign w:val="center"/>
          </w:tcPr>
          <w:p w:rsidR="00466A19" w:rsidRPr="00C27555" w:rsidP="00466A19" w14:paraId="6F3633D2"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0CE854D5" w14:textId="77777777" w:rsidTr="0049568A">
        <w:tblPrEx>
          <w:tblW w:w="8725" w:type="dxa"/>
          <w:tblLayout w:type="fixed"/>
          <w:tblLook w:val="04A0"/>
        </w:tblPrEx>
        <w:tc>
          <w:tcPr>
            <w:tcW w:w="1463" w:type="dxa"/>
          </w:tcPr>
          <w:p w:rsidR="00466A19" w:rsidRPr="00C27555" w:rsidP="00466A19" w14:paraId="74E7E68E" w14:textId="77777777">
            <w:pPr>
              <w:spacing w:after="0"/>
              <w:contextualSpacing/>
              <w:rPr>
                <w:rFonts w:eastAsia="Courier New" w:cstheme="minorHAnsi"/>
                <w:color w:val="000000"/>
                <w:sz w:val="18"/>
                <w:szCs w:val="18"/>
              </w:rPr>
            </w:pPr>
          </w:p>
        </w:tc>
        <w:tc>
          <w:tcPr>
            <w:tcW w:w="5107" w:type="dxa"/>
            <w:vAlign w:val="bottom"/>
          </w:tcPr>
          <w:p w:rsidR="00466A19" w:rsidRPr="00C27555" w:rsidP="00466A19" w14:paraId="7F84C23A" w14:textId="08CA2EFB">
            <w:pPr>
              <w:tabs>
                <w:tab w:val="right" w:leader="dot" w:pos="5760"/>
              </w:tabs>
              <w:spacing w:after="0"/>
              <w:contextualSpacing/>
              <w:rPr>
                <w:rFonts w:eastAsia="Courier New" w:cstheme="minorHAnsi"/>
                <w:color w:val="000000"/>
                <w:sz w:val="18"/>
                <w:szCs w:val="18"/>
              </w:rPr>
            </w:pPr>
            <w:r w:rsidRPr="00F8799B">
              <w:rPr>
                <w:color w:val="000000"/>
                <w:sz w:val="18"/>
              </w:rPr>
              <w:t>Sí</w:t>
            </w:r>
            <w:r w:rsidR="00030B41">
              <w:rPr>
                <w:color w:val="000000"/>
                <w:sz w:val="18"/>
              </w:rPr>
              <w:t xml:space="preserve"> </w:t>
            </w:r>
          </w:p>
        </w:tc>
        <w:tc>
          <w:tcPr>
            <w:tcW w:w="2155" w:type="dxa"/>
            <w:vAlign w:val="center"/>
          </w:tcPr>
          <w:p w:rsidR="00466A19" w:rsidRPr="00C27555" w:rsidP="00466A19" w14:paraId="231C39F6"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7FB878D5" w14:textId="77777777" w:rsidTr="0049568A">
        <w:tblPrEx>
          <w:tblW w:w="8725" w:type="dxa"/>
          <w:tblLayout w:type="fixed"/>
          <w:tblLook w:val="04A0"/>
        </w:tblPrEx>
        <w:tc>
          <w:tcPr>
            <w:tcW w:w="1463" w:type="dxa"/>
          </w:tcPr>
          <w:p w:rsidR="00466A19" w:rsidRPr="00C27555" w:rsidP="00466A19" w14:paraId="44638343" w14:textId="77777777">
            <w:pPr>
              <w:spacing w:after="0"/>
              <w:contextualSpacing/>
              <w:rPr>
                <w:rFonts w:eastAsia="Courier New" w:cstheme="minorHAnsi"/>
                <w:color w:val="000000"/>
                <w:sz w:val="18"/>
                <w:szCs w:val="18"/>
              </w:rPr>
            </w:pPr>
          </w:p>
        </w:tc>
        <w:tc>
          <w:tcPr>
            <w:tcW w:w="5107" w:type="dxa"/>
            <w:vAlign w:val="bottom"/>
          </w:tcPr>
          <w:p w:rsidR="00466A19" w:rsidRPr="000B2F87" w:rsidP="00466A19" w14:paraId="38AF793B" w14:textId="13E2FF17">
            <w:pPr>
              <w:tabs>
                <w:tab w:val="right" w:leader="dot" w:pos="5760"/>
              </w:tabs>
              <w:spacing w:after="0"/>
              <w:contextualSpacing/>
              <w:rPr>
                <w:rFonts w:eastAsia="Courier New" w:cstheme="minorHAnsi"/>
                <w:i/>
                <w:iCs/>
                <w:color w:val="767171" w:themeColor="background2" w:themeShade="80"/>
                <w:sz w:val="18"/>
                <w:szCs w:val="18"/>
              </w:rPr>
            </w:pPr>
            <w:r w:rsidRPr="00F8799B">
              <w:rPr>
                <w:i/>
                <w:color w:val="767171" w:themeColor="background2" w:themeShade="80"/>
                <w:sz w:val="18"/>
              </w:rPr>
              <w:t xml:space="preserve">Prefiere no contestar </w:t>
            </w:r>
          </w:p>
        </w:tc>
        <w:tc>
          <w:tcPr>
            <w:tcW w:w="2155" w:type="dxa"/>
            <w:vAlign w:val="center"/>
          </w:tcPr>
          <w:p w:rsidR="00466A19" w:rsidRPr="000B2F87" w:rsidP="00466A19" w14:paraId="3ECAA8BF"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426362" w:rsidP="00426362" w14:paraId="63006E3A" w14:textId="77777777">
      <w:pPr>
        <w:rPr>
          <w:b/>
          <w:bCs/>
          <w:sz w:val="18"/>
          <w:szCs w:val="18"/>
        </w:rPr>
      </w:pPr>
    </w:p>
    <w:tbl>
      <w:tblPr>
        <w:tblW w:w="8725" w:type="dxa"/>
        <w:tblLayout w:type="fixed"/>
        <w:tblLook w:val="04A0"/>
      </w:tblPr>
      <w:tblGrid>
        <w:gridCol w:w="1463"/>
        <w:gridCol w:w="5107"/>
        <w:gridCol w:w="2155"/>
      </w:tblGrid>
      <w:tr w14:paraId="4C62BF81" w14:textId="77777777" w:rsidTr="0049568A">
        <w:tblPrEx>
          <w:tblW w:w="8725" w:type="dxa"/>
          <w:tblLayout w:type="fixed"/>
          <w:tblLook w:val="04A0"/>
        </w:tblPrEx>
        <w:tc>
          <w:tcPr>
            <w:tcW w:w="1463" w:type="dxa"/>
            <w:vAlign w:val="bottom"/>
          </w:tcPr>
          <w:p w:rsidR="00426362" w:rsidP="0049568A" w14:paraId="229181D0" w14:textId="77777777">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2</w:t>
            </w:r>
          </w:p>
        </w:tc>
        <w:tc>
          <w:tcPr>
            <w:tcW w:w="7262" w:type="dxa"/>
            <w:gridSpan w:val="2"/>
            <w:vAlign w:val="bottom"/>
          </w:tcPr>
          <w:p w:rsidR="00426362" w:rsidP="0049568A" w14:paraId="432DBAC4" w14:textId="77777777">
            <w:pPr>
              <w:spacing w:after="0"/>
              <w:contextualSpacing/>
              <w:rPr>
                <w:rFonts w:eastAsia="Courier New"/>
                <w:b/>
                <w:color w:val="000000" w:themeColor="text1"/>
                <w:sz w:val="18"/>
                <w:szCs w:val="18"/>
              </w:rPr>
            </w:pPr>
            <w:r>
              <w:rPr>
                <w:rFonts w:eastAsia="Courier New"/>
                <w:b/>
                <w:color w:val="000000" w:themeColor="text1"/>
                <w:sz w:val="18"/>
                <w:szCs w:val="18"/>
              </w:rPr>
              <w:t>Resistance to medications</w:t>
            </w:r>
          </w:p>
        </w:tc>
      </w:tr>
      <w:tr w14:paraId="64E48B96" w14:textId="77777777" w:rsidTr="0049568A">
        <w:tblPrEx>
          <w:tblW w:w="8725" w:type="dxa"/>
          <w:tblLayout w:type="fixed"/>
          <w:tblLook w:val="04A0"/>
        </w:tblPrEx>
        <w:tc>
          <w:tcPr>
            <w:tcW w:w="1463" w:type="dxa"/>
            <w:vAlign w:val="bottom"/>
          </w:tcPr>
          <w:p w:rsidR="00426362" w:rsidRPr="000257F8" w:rsidP="0049568A" w14:paraId="03598A97" w14:textId="77777777">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Pr>
                <w:rFonts w:eastAsia="Courier New"/>
                <w:b/>
                <w:i/>
                <w:color w:val="ED7D31" w:themeColor="accent2"/>
                <w:sz w:val="18"/>
                <w:szCs w:val="18"/>
              </w:rPr>
              <w:t>RESIST</w:t>
            </w:r>
          </w:p>
        </w:tc>
        <w:tc>
          <w:tcPr>
            <w:tcW w:w="7262" w:type="dxa"/>
            <w:gridSpan w:val="2"/>
            <w:vAlign w:val="bottom"/>
          </w:tcPr>
          <w:p w:rsidR="00D339C9" w:rsidRPr="00C27555" w:rsidP="0049568A" w14:paraId="1D26645A" w14:textId="6CDD705D">
            <w:pPr>
              <w:spacing w:after="0"/>
              <w:contextualSpacing/>
              <w:rPr>
                <w:rFonts w:eastAsia="Courier New"/>
                <w:color w:val="000000"/>
                <w:sz w:val="18"/>
                <w:szCs w:val="18"/>
              </w:rPr>
            </w:pPr>
            <w:r w:rsidRPr="00D339C9">
              <w:rPr>
                <w:rFonts w:eastAsia="Courier New"/>
                <w:color w:val="000000"/>
                <w:sz w:val="18"/>
                <w:szCs w:val="18"/>
              </w:rPr>
              <w:t>¿Está consciente de que contraer una infección de transmisión sexual puede resultar en un aumento en su carga viral del VIH que podría causar resistencia a sus medicamentos contra el VIH?</w:t>
            </w:r>
          </w:p>
        </w:tc>
      </w:tr>
      <w:tr w14:paraId="1CAD3489" w14:textId="77777777" w:rsidTr="0049568A">
        <w:tblPrEx>
          <w:tblW w:w="8725" w:type="dxa"/>
          <w:tblLayout w:type="fixed"/>
          <w:tblLook w:val="04A0"/>
        </w:tblPrEx>
        <w:tc>
          <w:tcPr>
            <w:tcW w:w="1463" w:type="dxa"/>
            <w:vAlign w:val="bottom"/>
          </w:tcPr>
          <w:p w:rsidR="00426362" w:rsidP="0049568A" w14:paraId="2ECBF0DB" w14:textId="77777777">
            <w:pPr>
              <w:spacing w:after="0"/>
              <w:contextualSpacing/>
              <w:rPr>
                <w:rFonts w:eastAsia="Courier New"/>
                <w:b/>
                <w:color w:val="000000" w:themeColor="text1"/>
                <w:sz w:val="18"/>
                <w:szCs w:val="18"/>
              </w:rPr>
            </w:pPr>
          </w:p>
        </w:tc>
        <w:tc>
          <w:tcPr>
            <w:tcW w:w="7262" w:type="dxa"/>
            <w:gridSpan w:val="2"/>
            <w:vAlign w:val="bottom"/>
          </w:tcPr>
          <w:p w:rsidR="00426362" w:rsidP="0049568A" w14:paraId="60E3C298" w14:textId="77777777">
            <w:pPr>
              <w:spacing w:after="0"/>
              <w:contextualSpacing/>
              <w:rPr>
                <w:rFonts w:eastAsia="Courier New"/>
                <w:b/>
                <w:color w:val="000000" w:themeColor="text1"/>
                <w:sz w:val="18"/>
                <w:szCs w:val="18"/>
              </w:rPr>
            </w:pPr>
            <w:r w:rsidRPr="00030B41">
              <w:rPr>
                <w:rFonts w:eastAsia="Times New Roman"/>
                <w:i/>
                <w:iCs/>
                <w:color w:val="0070C0"/>
                <w:sz w:val="18"/>
                <w:szCs w:val="18"/>
                <w:lang w:val="en-US"/>
              </w:rPr>
              <w:t xml:space="preserve">[Interviewer note: DON’T READ RESPONSES. </w:t>
            </w:r>
            <w:r w:rsidRPr="0056327D">
              <w:rPr>
                <w:rFonts w:eastAsia="Times New Roman"/>
                <w:i/>
                <w:iCs/>
                <w:color w:val="0070C0"/>
                <w:sz w:val="18"/>
                <w:szCs w:val="18"/>
              </w:rPr>
              <w:t>SELECT ONLY ONE.]</w:t>
            </w:r>
          </w:p>
        </w:tc>
      </w:tr>
      <w:tr w14:paraId="4E887867" w14:textId="77777777" w:rsidTr="0049568A">
        <w:tblPrEx>
          <w:tblW w:w="8725" w:type="dxa"/>
          <w:tblLayout w:type="fixed"/>
          <w:tblLook w:val="04A0"/>
        </w:tblPrEx>
        <w:tc>
          <w:tcPr>
            <w:tcW w:w="1463" w:type="dxa"/>
          </w:tcPr>
          <w:p w:rsidR="006F5FA1" w:rsidRPr="00C27555" w:rsidP="006F5FA1" w14:paraId="3BC53427" w14:textId="77777777">
            <w:pPr>
              <w:spacing w:after="0"/>
              <w:contextualSpacing/>
              <w:rPr>
                <w:rFonts w:eastAsia="Courier New" w:cstheme="minorHAnsi"/>
                <w:color w:val="000000"/>
                <w:sz w:val="18"/>
                <w:szCs w:val="18"/>
              </w:rPr>
            </w:pPr>
          </w:p>
        </w:tc>
        <w:tc>
          <w:tcPr>
            <w:tcW w:w="5107" w:type="dxa"/>
            <w:vAlign w:val="bottom"/>
          </w:tcPr>
          <w:p w:rsidR="006F5FA1" w:rsidRPr="00C27555" w:rsidP="006F5FA1" w14:paraId="176E817B" w14:textId="7251A3EF">
            <w:pPr>
              <w:tabs>
                <w:tab w:val="right" w:leader="dot" w:pos="5760"/>
              </w:tabs>
              <w:spacing w:after="0"/>
              <w:contextualSpacing/>
              <w:rPr>
                <w:rFonts w:eastAsia="Courier New" w:cstheme="minorHAnsi"/>
                <w:color w:val="000000"/>
                <w:sz w:val="18"/>
                <w:szCs w:val="18"/>
              </w:rPr>
            </w:pPr>
            <w:r w:rsidRPr="00F8799B">
              <w:rPr>
                <w:color w:val="000000"/>
                <w:sz w:val="18"/>
              </w:rPr>
              <w:t>No</w:t>
            </w:r>
            <w:r w:rsidR="00030B41">
              <w:rPr>
                <w:color w:val="000000"/>
                <w:sz w:val="18"/>
              </w:rPr>
              <w:t xml:space="preserve"> </w:t>
            </w:r>
          </w:p>
        </w:tc>
        <w:tc>
          <w:tcPr>
            <w:tcW w:w="2155" w:type="dxa"/>
            <w:vAlign w:val="center"/>
          </w:tcPr>
          <w:p w:rsidR="006F5FA1" w:rsidRPr="00C27555" w:rsidP="006F5FA1" w14:paraId="0569FFD6"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1A55A41F" w14:textId="77777777" w:rsidTr="0049568A">
        <w:tblPrEx>
          <w:tblW w:w="8725" w:type="dxa"/>
          <w:tblLayout w:type="fixed"/>
          <w:tblLook w:val="04A0"/>
        </w:tblPrEx>
        <w:tc>
          <w:tcPr>
            <w:tcW w:w="1463" w:type="dxa"/>
          </w:tcPr>
          <w:p w:rsidR="006F5FA1" w:rsidRPr="00C27555" w:rsidP="006F5FA1" w14:paraId="647FE214" w14:textId="77777777">
            <w:pPr>
              <w:spacing w:after="0"/>
              <w:contextualSpacing/>
              <w:rPr>
                <w:rFonts w:eastAsia="Courier New" w:cstheme="minorHAnsi"/>
                <w:color w:val="000000"/>
                <w:sz w:val="18"/>
                <w:szCs w:val="18"/>
              </w:rPr>
            </w:pPr>
          </w:p>
        </w:tc>
        <w:tc>
          <w:tcPr>
            <w:tcW w:w="5107" w:type="dxa"/>
            <w:vAlign w:val="bottom"/>
          </w:tcPr>
          <w:p w:rsidR="006F5FA1" w:rsidRPr="00C27555" w:rsidP="006F5FA1" w14:paraId="1911113B" w14:textId="5BEA0CC6">
            <w:pPr>
              <w:tabs>
                <w:tab w:val="right" w:leader="dot" w:pos="5760"/>
              </w:tabs>
              <w:spacing w:after="0"/>
              <w:contextualSpacing/>
              <w:rPr>
                <w:rFonts w:eastAsia="Courier New" w:cstheme="minorHAnsi"/>
                <w:color w:val="000000"/>
                <w:sz w:val="18"/>
                <w:szCs w:val="18"/>
              </w:rPr>
            </w:pPr>
            <w:r w:rsidRPr="00F8799B">
              <w:rPr>
                <w:color w:val="000000"/>
                <w:sz w:val="18"/>
              </w:rPr>
              <w:t>Sí</w:t>
            </w:r>
            <w:r w:rsidR="00030B41">
              <w:rPr>
                <w:color w:val="000000"/>
                <w:sz w:val="18"/>
              </w:rPr>
              <w:t xml:space="preserve"> </w:t>
            </w:r>
          </w:p>
        </w:tc>
        <w:tc>
          <w:tcPr>
            <w:tcW w:w="2155" w:type="dxa"/>
            <w:vAlign w:val="center"/>
          </w:tcPr>
          <w:p w:rsidR="006F5FA1" w:rsidRPr="00C27555" w:rsidP="006F5FA1" w14:paraId="3ECEB07E"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4B903A29" w14:textId="77777777" w:rsidTr="0049568A">
        <w:tblPrEx>
          <w:tblW w:w="8725" w:type="dxa"/>
          <w:tblLayout w:type="fixed"/>
          <w:tblLook w:val="04A0"/>
        </w:tblPrEx>
        <w:tc>
          <w:tcPr>
            <w:tcW w:w="1463" w:type="dxa"/>
          </w:tcPr>
          <w:p w:rsidR="006F5FA1" w:rsidRPr="00C27555" w:rsidP="006F5FA1" w14:paraId="6276FEB5" w14:textId="77777777">
            <w:pPr>
              <w:spacing w:after="0"/>
              <w:contextualSpacing/>
              <w:rPr>
                <w:rFonts w:eastAsia="Courier New" w:cstheme="minorHAnsi"/>
                <w:color w:val="000000"/>
                <w:sz w:val="18"/>
                <w:szCs w:val="18"/>
              </w:rPr>
            </w:pPr>
          </w:p>
        </w:tc>
        <w:tc>
          <w:tcPr>
            <w:tcW w:w="5107" w:type="dxa"/>
            <w:vAlign w:val="bottom"/>
          </w:tcPr>
          <w:p w:rsidR="006F5FA1" w:rsidRPr="000B2F87" w:rsidP="006F5FA1" w14:paraId="0A164B49" w14:textId="24F786BF">
            <w:pPr>
              <w:tabs>
                <w:tab w:val="right" w:leader="dot" w:pos="5760"/>
              </w:tabs>
              <w:spacing w:after="0"/>
              <w:contextualSpacing/>
              <w:rPr>
                <w:rFonts w:eastAsia="Courier New" w:cstheme="minorHAnsi"/>
                <w:i/>
                <w:iCs/>
                <w:color w:val="767171" w:themeColor="background2" w:themeShade="80"/>
                <w:sz w:val="18"/>
                <w:szCs w:val="18"/>
              </w:rPr>
            </w:pPr>
            <w:r w:rsidRPr="00F8799B">
              <w:rPr>
                <w:i/>
                <w:color w:val="767171" w:themeColor="background2" w:themeShade="80"/>
                <w:sz w:val="18"/>
              </w:rPr>
              <w:t xml:space="preserve">Prefiere no contestar </w:t>
            </w:r>
          </w:p>
        </w:tc>
        <w:tc>
          <w:tcPr>
            <w:tcW w:w="2155" w:type="dxa"/>
            <w:vAlign w:val="center"/>
          </w:tcPr>
          <w:p w:rsidR="006F5FA1" w:rsidRPr="000B2F87" w:rsidP="006F5FA1" w14:paraId="1452E7B8"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426362" w:rsidP="00426362" w14:paraId="77141933" w14:textId="77777777">
      <w:pPr>
        <w:rPr>
          <w:b/>
          <w:bCs/>
          <w:sz w:val="18"/>
          <w:szCs w:val="18"/>
        </w:rPr>
      </w:pPr>
    </w:p>
    <w:tbl>
      <w:tblPr>
        <w:tblW w:w="8725" w:type="dxa"/>
        <w:tblLayout w:type="fixed"/>
        <w:tblLook w:val="04A0"/>
      </w:tblPr>
      <w:tblGrid>
        <w:gridCol w:w="1463"/>
        <w:gridCol w:w="5107"/>
        <w:gridCol w:w="2155"/>
      </w:tblGrid>
      <w:tr w14:paraId="664AB60E" w14:textId="77777777" w:rsidTr="0049568A">
        <w:tblPrEx>
          <w:tblW w:w="8725" w:type="dxa"/>
          <w:tblLayout w:type="fixed"/>
          <w:tblLook w:val="04A0"/>
        </w:tblPrEx>
        <w:tc>
          <w:tcPr>
            <w:tcW w:w="1463" w:type="dxa"/>
            <w:vAlign w:val="bottom"/>
          </w:tcPr>
          <w:p w:rsidR="00426362" w:rsidP="0049568A" w14:paraId="59179F5B" w14:textId="77777777">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3</w:t>
            </w:r>
          </w:p>
        </w:tc>
        <w:tc>
          <w:tcPr>
            <w:tcW w:w="7262" w:type="dxa"/>
            <w:gridSpan w:val="2"/>
            <w:vAlign w:val="bottom"/>
          </w:tcPr>
          <w:p w:rsidR="00426362" w:rsidP="0049568A" w14:paraId="7A493A33" w14:textId="77777777">
            <w:pPr>
              <w:spacing w:after="0"/>
              <w:contextualSpacing/>
              <w:rPr>
                <w:rFonts w:eastAsia="Courier New"/>
                <w:b/>
                <w:color w:val="000000" w:themeColor="text1"/>
                <w:sz w:val="18"/>
                <w:szCs w:val="18"/>
              </w:rPr>
            </w:pPr>
            <w:r>
              <w:rPr>
                <w:rFonts w:eastAsia="Courier New"/>
                <w:b/>
                <w:color w:val="000000" w:themeColor="text1"/>
                <w:sz w:val="18"/>
                <w:szCs w:val="18"/>
              </w:rPr>
              <w:t>Hepatitis A vaccine</w:t>
            </w:r>
          </w:p>
        </w:tc>
      </w:tr>
      <w:tr w14:paraId="5363E735" w14:textId="77777777" w:rsidTr="0049568A">
        <w:tblPrEx>
          <w:tblW w:w="8725" w:type="dxa"/>
          <w:tblLayout w:type="fixed"/>
          <w:tblLook w:val="04A0"/>
        </w:tblPrEx>
        <w:tc>
          <w:tcPr>
            <w:tcW w:w="1463" w:type="dxa"/>
            <w:vAlign w:val="bottom"/>
          </w:tcPr>
          <w:p w:rsidR="00426362" w:rsidRPr="000257F8" w:rsidP="0049568A" w14:paraId="5B3716EB" w14:textId="77777777">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Pr>
                <w:rFonts w:eastAsia="Courier New"/>
                <w:b/>
                <w:i/>
                <w:color w:val="ED7D31" w:themeColor="accent2"/>
                <w:sz w:val="18"/>
                <w:szCs w:val="18"/>
              </w:rPr>
              <w:t>HEPA</w:t>
            </w:r>
          </w:p>
        </w:tc>
        <w:tc>
          <w:tcPr>
            <w:tcW w:w="7262" w:type="dxa"/>
            <w:gridSpan w:val="2"/>
            <w:vAlign w:val="bottom"/>
          </w:tcPr>
          <w:p w:rsidR="00426362" w:rsidRPr="00C27555" w:rsidP="0049568A" w14:paraId="6B771B6C" w14:textId="56204768">
            <w:pPr>
              <w:spacing w:after="0"/>
              <w:contextualSpacing/>
              <w:rPr>
                <w:rFonts w:eastAsia="Courier New"/>
                <w:color w:val="000000"/>
                <w:sz w:val="18"/>
                <w:szCs w:val="18"/>
              </w:rPr>
            </w:pPr>
            <w:r w:rsidRPr="00623A00">
              <w:rPr>
                <w:rFonts w:eastAsia="Courier New"/>
                <w:color w:val="000000" w:themeColor="text1"/>
                <w:sz w:val="18"/>
                <w:szCs w:val="18"/>
              </w:rPr>
              <w:t>¿Ha sido vacunado contra la hepatitis A?</w:t>
            </w:r>
          </w:p>
        </w:tc>
      </w:tr>
      <w:tr w14:paraId="7C15FED1" w14:textId="77777777" w:rsidTr="0049568A">
        <w:tblPrEx>
          <w:tblW w:w="8725" w:type="dxa"/>
          <w:tblLayout w:type="fixed"/>
          <w:tblLook w:val="04A0"/>
        </w:tblPrEx>
        <w:tc>
          <w:tcPr>
            <w:tcW w:w="1463" w:type="dxa"/>
            <w:vAlign w:val="bottom"/>
          </w:tcPr>
          <w:p w:rsidR="00426362" w:rsidP="0049568A" w14:paraId="3AA9C887" w14:textId="77777777">
            <w:pPr>
              <w:spacing w:after="0"/>
              <w:contextualSpacing/>
              <w:rPr>
                <w:rFonts w:eastAsia="Courier New"/>
                <w:b/>
                <w:color w:val="000000" w:themeColor="text1"/>
                <w:sz w:val="18"/>
                <w:szCs w:val="18"/>
              </w:rPr>
            </w:pPr>
          </w:p>
        </w:tc>
        <w:tc>
          <w:tcPr>
            <w:tcW w:w="7262" w:type="dxa"/>
            <w:gridSpan w:val="2"/>
            <w:vAlign w:val="bottom"/>
          </w:tcPr>
          <w:p w:rsidR="00426362" w:rsidP="0049568A" w14:paraId="1E7EA894" w14:textId="77777777">
            <w:pPr>
              <w:spacing w:after="0"/>
              <w:contextualSpacing/>
              <w:rPr>
                <w:rFonts w:eastAsia="Courier New"/>
                <w:b/>
                <w:color w:val="000000" w:themeColor="text1"/>
                <w:sz w:val="18"/>
                <w:szCs w:val="18"/>
              </w:rPr>
            </w:pPr>
            <w:r w:rsidRPr="00030B41">
              <w:rPr>
                <w:rFonts w:eastAsia="Times New Roman"/>
                <w:i/>
                <w:iCs/>
                <w:color w:val="0070C0"/>
                <w:sz w:val="18"/>
                <w:szCs w:val="18"/>
                <w:lang w:val="en-US"/>
              </w:rPr>
              <w:t xml:space="preserve">[Interviewer note: DON’T READ RESPONSES. </w:t>
            </w:r>
            <w:r w:rsidRPr="0056327D">
              <w:rPr>
                <w:rFonts w:eastAsia="Times New Roman"/>
                <w:i/>
                <w:iCs/>
                <w:color w:val="0070C0"/>
                <w:sz w:val="18"/>
                <w:szCs w:val="18"/>
              </w:rPr>
              <w:t>SELECT ONLY ONE.]</w:t>
            </w:r>
          </w:p>
        </w:tc>
      </w:tr>
      <w:tr w14:paraId="2751AA3D" w14:textId="77777777" w:rsidTr="0049568A">
        <w:tblPrEx>
          <w:tblW w:w="8725" w:type="dxa"/>
          <w:tblLayout w:type="fixed"/>
          <w:tblLook w:val="04A0"/>
        </w:tblPrEx>
        <w:tc>
          <w:tcPr>
            <w:tcW w:w="1463" w:type="dxa"/>
          </w:tcPr>
          <w:p w:rsidR="00426362" w:rsidRPr="00C27555" w:rsidP="0049568A" w14:paraId="72DD9BF2" w14:textId="77777777">
            <w:pPr>
              <w:spacing w:after="0"/>
              <w:contextualSpacing/>
              <w:rPr>
                <w:rFonts w:eastAsia="Courier New" w:cstheme="minorHAnsi"/>
                <w:color w:val="000000"/>
                <w:sz w:val="18"/>
                <w:szCs w:val="18"/>
              </w:rPr>
            </w:pPr>
          </w:p>
        </w:tc>
        <w:tc>
          <w:tcPr>
            <w:tcW w:w="5107" w:type="dxa"/>
            <w:vAlign w:val="bottom"/>
          </w:tcPr>
          <w:p w:rsidR="00426362" w:rsidRPr="00C27555" w:rsidP="0049568A" w14:paraId="3AB49537" w14:textId="38AF3798">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No</w:t>
            </w:r>
            <w:r w:rsidR="00030B41">
              <w:rPr>
                <w:rFonts w:eastAsia="Courier New" w:cstheme="minorHAnsi"/>
                <w:color w:val="000000"/>
                <w:sz w:val="18"/>
                <w:szCs w:val="18"/>
              </w:rPr>
              <w:t xml:space="preserve"> </w:t>
            </w:r>
          </w:p>
        </w:tc>
        <w:tc>
          <w:tcPr>
            <w:tcW w:w="2155" w:type="dxa"/>
            <w:vAlign w:val="center"/>
          </w:tcPr>
          <w:p w:rsidR="00426362" w:rsidRPr="00C27555" w:rsidP="0049568A" w14:paraId="3CCD3406"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343F2469" w14:textId="77777777" w:rsidTr="0049568A">
        <w:tblPrEx>
          <w:tblW w:w="8725" w:type="dxa"/>
          <w:tblLayout w:type="fixed"/>
          <w:tblLook w:val="04A0"/>
        </w:tblPrEx>
        <w:tc>
          <w:tcPr>
            <w:tcW w:w="1463" w:type="dxa"/>
          </w:tcPr>
          <w:p w:rsidR="00D91CC5" w:rsidRPr="00C27555" w:rsidP="00D91CC5" w14:paraId="02FCBAC2" w14:textId="77777777">
            <w:pPr>
              <w:spacing w:after="0"/>
              <w:contextualSpacing/>
              <w:rPr>
                <w:rFonts w:eastAsia="Courier New" w:cstheme="minorHAnsi"/>
                <w:color w:val="000000"/>
                <w:sz w:val="18"/>
                <w:szCs w:val="18"/>
              </w:rPr>
            </w:pPr>
          </w:p>
        </w:tc>
        <w:tc>
          <w:tcPr>
            <w:tcW w:w="5107" w:type="dxa"/>
            <w:vAlign w:val="bottom"/>
          </w:tcPr>
          <w:p w:rsidR="00D91CC5" w:rsidRPr="00C27555" w:rsidP="00D91CC5" w14:paraId="34955ABA" w14:textId="78D79702">
            <w:pPr>
              <w:tabs>
                <w:tab w:val="right" w:leader="dot" w:pos="5760"/>
              </w:tabs>
              <w:spacing w:after="0"/>
              <w:contextualSpacing/>
              <w:rPr>
                <w:rFonts w:eastAsia="Courier New" w:cstheme="minorHAnsi"/>
                <w:color w:val="000000"/>
                <w:sz w:val="18"/>
                <w:szCs w:val="18"/>
              </w:rPr>
            </w:pPr>
            <w:r w:rsidRPr="00F8799B">
              <w:rPr>
                <w:color w:val="000000"/>
                <w:sz w:val="18"/>
              </w:rPr>
              <w:t>Sí</w:t>
            </w:r>
            <w:r w:rsidR="00030B41">
              <w:rPr>
                <w:color w:val="000000"/>
                <w:sz w:val="18"/>
              </w:rPr>
              <w:t xml:space="preserve"> </w:t>
            </w:r>
          </w:p>
        </w:tc>
        <w:tc>
          <w:tcPr>
            <w:tcW w:w="2155" w:type="dxa"/>
            <w:vAlign w:val="center"/>
          </w:tcPr>
          <w:p w:rsidR="00D91CC5" w:rsidRPr="00C27555" w:rsidP="00D91CC5" w14:paraId="60C65887"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0487CAF2" w14:textId="77777777" w:rsidTr="0049568A">
        <w:tblPrEx>
          <w:tblW w:w="8725" w:type="dxa"/>
          <w:tblLayout w:type="fixed"/>
          <w:tblLook w:val="04A0"/>
        </w:tblPrEx>
        <w:tc>
          <w:tcPr>
            <w:tcW w:w="1463" w:type="dxa"/>
          </w:tcPr>
          <w:p w:rsidR="00D91CC5" w:rsidRPr="00C27555" w:rsidP="00D91CC5" w14:paraId="7564A32A" w14:textId="77777777">
            <w:pPr>
              <w:spacing w:after="0"/>
              <w:contextualSpacing/>
              <w:rPr>
                <w:rFonts w:eastAsia="Courier New" w:cstheme="minorHAnsi"/>
                <w:color w:val="000000"/>
                <w:sz w:val="18"/>
                <w:szCs w:val="18"/>
              </w:rPr>
            </w:pPr>
          </w:p>
        </w:tc>
        <w:tc>
          <w:tcPr>
            <w:tcW w:w="5107" w:type="dxa"/>
            <w:vAlign w:val="bottom"/>
          </w:tcPr>
          <w:p w:rsidR="00D91CC5" w:rsidRPr="000629FF" w:rsidP="00D91CC5" w14:paraId="30D465FD" w14:textId="0A8502A8">
            <w:pPr>
              <w:tabs>
                <w:tab w:val="right" w:leader="dot" w:pos="5760"/>
              </w:tabs>
              <w:spacing w:after="0"/>
              <w:contextualSpacing/>
              <w:rPr>
                <w:rFonts w:eastAsia="Courier New" w:cstheme="minorHAnsi"/>
                <w:sz w:val="18"/>
                <w:szCs w:val="18"/>
              </w:rPr>
            </w:pPr>
            <w:r>
              <w:rPr>
                <w:rFonts w:eastAsia="Courier New" w:cstheme="minorHAnsi"/>
                <w:sz w:val="18"/>
                <w:szCs w:val="18"/>
              </w:rPr>
              <w:t>No sabe</w:t>
            </w:r>
            <w:r w:rsidR="00030B41">
              <w:rPr>
                <w:rFonts w:eastAsia="Courier New" w:cstheme="minorHAnsi"/>
                <w:sz w:val="18"/>
                <w:szCs w:val="18"/>
              </w:rPr>
              <w:t xml:space="preserve"> </w:t>
            </w:r>
          </w:p>
        </w:tc>
        <w:tc>
          <w:tcPr>
            <w:tcW w:w="2155" w:type="dxa"/>
            <w:vAlign w:val="center"/>
          </w:tcPr>
          <w:p w:rsidR="00D91CC5" w:rsidRPr="000629FF" w:rsidP="00D91CC5" w14:paraId="5F596BC2" w14:textId="77777777">
            <w:pPr>
              <w:spacing w:after="0"/>
              <w:contextualSpacing/>
              <w:rPr>
                <w:rFonts w:eastAsia="Courier New" w:cstheme="minorHAnsi"/>
                <w:sz w:val="18"/>
                <w:szCs w:val="18"/>
              </w:rPr>
            </w:pPr>
            <w:r w:rsidRPr="000629FF">
              <w:rPr>
                <w:rFonts w:eastAsia="Courier New" w:cstheme="minorHAnsi"/>
                <w:sz w:val="18"/>
                <w:szCs w:val="18"/>
              </w:rPr>
              <w:t>98</w:t>
            </w:r>
          </w:p>
        </w:tc>
      </w:tr>
      <w:tr w14:paraId="7F7AADFA" w14:textId="77777777" w:rsidTr="0049568A">
        <w:tblPrEx>
          <w:tblW w:w="8725" w:type="dxa"/>
          <w:tblLayout w:type="fixed"/>
          <w:tblLook w:val="04A0"/>
        </w:tblPrEx>
        <w:tc>
          <w:tcPr>
            <w:tcW w:w="1463" w:type="dxa"/>
          </w:tcPr>
          <w:p w:rsidR="00D91CC5" w:rsidRPr="00C27555" w:rsidP="00D91CC5" w14:paraId="688154BE" w14:textId="77777777">
            <w:pPr>
              <w:spacing w:after="0"/>
              <w:contextualSpacing/>
              <w:rPr>
                <w:rFonts w:eastAsia="Courier New" w:cstheme="minorHAnsi"/>
                <w:color w:val="000000"/>
                <w:sz w:val="18"/>
                <w:szCs w:val="18"/>
              </w:rPr>
            </w:pPr>
          </w:p>
        </w:tc>
        <w:tc>
          <w:tcPr>
            <w:tcW w:w="5107" w:type="dxa"/>
            <w:vAlign w:val="bottom"/>
          </w:tcPr>
          <w:p w:rsidR="00D91CC5" w:rsidRPr="000B2F87" w:rsidP="00D91CC5" w14:paraId="449CEB05" w14:textId="275F7D82">
            <w:pPr>
              <w:tabs>
                <w:tab w:val="right" w:leader="dot" w:pos="5760"/>
              </w:tabs>
              <w:spacing w:after="0"/>
              <w:contextualSpacing/>
              <w:rPr>
                <w:rFonts w:eastAsia="Courier New" w:cstheme="minorHAnsi"/>
                <w:i/>
                <w:iCs/>
                <w:color w:val="767171" w:themeColor="background2" w:themeShade="80"/>
                <w:sz w:val="18"/>
                <w:szCs w:val="18"/>
              </w:rPr>
            </w:pPr>
            <w:r w:rsidRPr="00F8799B">
              <w:rPr>
                <w:i/>
                <w:color w:val="767171" w:themeColor="background2" w:themeShade="80"/>
                <w:sz w:val="18"/>
              </w:rPr>
              <w:t xml:space="preserve">Prefiere no contestar </w:t>
            </w:r>
          </w:p>
        </w:tc>
        <w:tc>
          <w:tcPr>
            <w:tcW w:w="2155" w:type="dxa"/>
            <w:vAlign w:val="center"/>
          </w:tcPr>
          <w:p w:rsidR="00D91CC5" w:rsidRPr="000B2F87" w:rsidP="00D91CC5" w14:paraId="52F0EB2B"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426362" w:rsidP="00426362" w14:paraId="20715C77" w14:textId="77777777">
      <w:pPr>
        <w:rPr>
          <w:b/>
          <w:bCs/>
          <w:sz w:val="18"/>
          <w:szCs w:val="18"/>
        </w:rPr>
      </w:pPr>
    </w:p>
    <w:tbl>
      <w:tblPr>
        <w:tblW w:w="8725" w:type="dxa"/>
        <w:tblLayout w:type="fixed"/>
        <w:tblLook w:val="04A0"/>
      </w:tblPr>
      <w:tblGrid>
        <w:gridCol w:w="1463"/>
        <w:gridCol w:w="5107"/>
        <w:gridCol w:w="2155"/>
      </w:tblGrid>
      <w:tr w14:paraId="4D9CE744" w14:textId="77777777" w:rsidTr="0049568A">
        <w:tblPrEx>
          <w:tblW w:w="8725" w:type="dxa"/>
          <w:tblLayout w:type="fixed"/>
          <w:tblLook w:val="04A0"/>
        </w:tblPrEx>
        <w:tc>
          <w:tcPr>
            <w:tcW w:w="1463" w:type="dxa"/>
            <w:vAlign w:val="bottom"/>
          </w:tcPr>
          <w:p w:rsidR="00426362" w:rsidP="0049568A" w14:paraId="37F4F276" w14:textId="77777777">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4</w:t>
            </w:r>
          </w:p>
        </w:tc>
        <w:tc>
          <w:tcPr>
            <w:tcW w:w="7262" w:type="dxa"/>
            <w:gridSpan w:val="2"/>
            <w:vAlign w:val="bottom"/>
          </w:tcPr>
          <w:p w:rsidR="00426362" w:rsidP="0049568A" w14:paraId="4B06594E" w14:textId="77777777">
            <w:pPr>
              <w:spacing w:after="0"/>
              <w:contextualSpacing/>
              <w:rPr>
                <w:rFonts w:eastAsia="Courier New"/>
                <w:b/>
                <w:color w:val="000000" w:themeColor="text1"/>
                <w:sz w:val="18"/>
                <w:szCs w:val="18"/>
              </w:rPr>
            </w:pPr>
            <w:r>
              <w:rPr>
                <w:rFonts w:eastAsia="Courier New"/>
                <w:b/>
                <w:color w:val="000000" w:themeColor="text1"/>
                <w:sz w:val="18"/>
                <w:szCs w:val="18"/>
              </w:rPr>
              <w:t>Hepatitis B</w:t>
            </w:r>
          </w:p>
        </w:tc>
      </w:tr>
      <w:tr w14:paraId="5AE19560" w14:textId="77777777" w:rsidTr="0049568A">
        <w:tblPrEx>
          <w:tblW w:w="8725" w:type="dxa"/>
          <w:tblLayout w:type="fixed"/>
          <w:tblLook w:val="04A0"/>
        </w:tblPrEx>
        <w:tc>
          <w:tcPr>
            <w:tcW w:w="1463" w:type="dxa"/>
            <w:vAlign w:val="bottom"/>
          </w:tcPr>
          <w:p w:rsidR="00426362" w:rsidRPr="000257F8" w:rsidP="0049568A" w14:paraId="1761050E" w14:textId="77777777">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Pr>
                <w:rFonts w:eastAsia="Courier New"/>
                <w:b/>
                <w:i/>
                <w:color w:val="ED7D31" w:themeColor="accent2"/>
                <w:sz w:val="18"/>
                <w:szCs w:val="18"/>
              </w:rPr>
              <w:t>HEPB1</w:t>
            </w:r>
          </w:p>
        </w:tc>
        <w:tc>
          <w:tcPr>
            <w:tcW w:w="7262" w:type="dxa"/>
            <w:gridSpan w:val="2"/>
            <w:vAlign w:val="bottom"/>
          </w:tcPr>
          <w:p w:rsidR="00426362" w:rsidRPr="00C27555" w:rsidP="0049568A" w14:paraId="000BAC67" w14:textId="21511EA5">
            <w:pPr>
              <w:spacing w:after="0"/>
              <w:contextualSpacing/>
              <w:rPr>
                <w:rFonts w:eastAsia="Courier New"/>
                <w:color w:val="000000"/>
                <w:sz w:val="18"/>
                <w:szCs w:val="18"/>
              </w:rPr>
            </w:pPr>
            <w:r w:rsidRPr="0050275F">
              <w:rPr>
                <w:rFonts w:eastAsia="Courier New"/>
                <w:color w:val="000000" w:themeColor="text1"/>
                <w:sz w:val="18"/>
                <w:szCs w:val="18"/>
              </w:rPr>
              <w:t>¿Tiene hepatitis B crónica activa?</w:t>
            </w:r>
          </w:p>
        </w:tc>
      </w:tr>
      <w:tr w14:paraId="72A69CC8" w14:textId="77777777" w:rsidTr="0049568A">
        <w:tblPrEx>
          <w:tblW w:w="8725" w:type="dxa"/>
          <w:tblLayout w:type="fixed"/>
          <w:tblLook w:val="04A0"/>
        </w:tblPrEx>
        <w:tc>
          <w:tcPr>
            <w:tcW w:w="1463" w:type="dxa"/>
            <w:vAlign w:val="bottom"/>
          </w:tcPr>
          <w:p w:rsidR="00426362" w:rsidP="0049568A" w14:paraId="1B2C794B" w14:textId="77777777">
            <w:pPr>
              <w:spacing w:after="0"/>
              <w:contextualSpacing/>
              <w:rPr>
                <w:rFonts w:eastAsia="Courier New"/>
                <w:b/>
                <w:color w:val="000000" w:themeColor="text1"/>
                <w:sz w:val="18"/>
                <w:szCs w:val="18"/>
              </w:rPr>
            </w:pPr>
          </w:p>
        </w:tc>
        <w:tc>
          <w:tcPr>
            <w:tcW w:w="7262" w:type="dxa"/>
            <w:gridSpan w:val="2"/>
            <w:vAlign w:val="bottom"/>
          </w:tcPr>
          <w:p w:rsidR="00426362" w:rsidP="0049568A" w14:paraId="1435E533" w14:textId="77777777">
            <w:pPr>
              <w:spacing w:after="0"/>
              <w:contextualSpacing/>
              <w:rPr>
                <w:rFonts w:eastAsia="Courier New"/>
                <w:b/>
                <w:color w:val="000000" w:themeColor="text1"/>
                <w:sz w:val="18"/>
                <w:szCs w:val="18"/>
              </w:rPr>
            </w:pPr>
            <w:r w:rsidRPr="00030B41">
              <w:rPr>
                <w:rFonts w:eastAsia="Times New Roman"/>
                <w:i/>
                <w:iCs/>
                <w:color w:val="0070C0"/>
                <w:sz w:val="18"/>
                <w:szCs w:val="18"/>
                <w:lang w:val="en-US"/>
              </w:rPr>
              <w:t xml:space="preserve">[Interviewer note: DON’T READ RESPONSES. </w:t>
            </w:r>
            <w:r w:rsidRPr="0056327D">
              <w:rPr>
                <w:rFonts w:eastAsia="Times New Roman"/>
                <w:i/>
                <w:iCs/>
                <w:color w:val="0070C0"/>
                <w:sz w:val="18"/>
                <w:szCs w:val="18"/>
              </w:rPr>
              <w:t>SELECT ONLY ONE.]</w:t>
            </w:r>
          </w:p>
        </w:tc>
      </w:tr>
      <w:tr w14:paraId="26775C95" w14:textId="77777777" w:rsidTr="0049568A">
        <w:tblPrEx>
          <w:tblW w:w="8725" w:type="dxa"/>
          <w:tblLayout w:type="fixed"/>
          <w:tblLook w:val="04A0"/>
        </w:tblPrEx>
        <w:tc>
          <w:tcPr>
            <w:tcW w:w="1463" w:type="dxa"/>
          </w:tcPr>
          <w:p w:rsidR="00DF407B" w:rsidRPr="00C27555" w:rsidP="00DF407B" w14:paraId="7CD99AE4" w14:textId="77777777">
            <w:pPr>
              <w:spacing w:after="0"/>
              <w:contextualSpacing/>
              <w:rPr>
                <w:rFonts w:eastAsia="Courier New" w:cstheme="minorHAnsi"/>
                <w:color w:val="000000"/>
                <w:sz w:val="18"/>
                <w:szCs w:val="18"/>
              </w:rPr>
            </w:pPr>
          </w:p>
        </w:tc>
        <w:tc>
          <w:tcPr>
            <w:tcW w:w="5107" w:type="dxa"/>
            <w:vAlign w:val="bottom"/>
          </w:tcPr>
          <w:p w:rsidR="00DF407B" w:rsidRPr="00C27555" w:rsidP="00DF407B" w14:paraId="43180EF2" w14:textId="0930C8BB">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No</w:t>
            </w:r>
            <w:r w:rsidR="00030B41">
              <w:rPr>
                <w:rFonts w:eastAsia="Courier New" w:cstheme="minorHAnsi"/>
                <w:color w:val="000000"/>
                <w:sz w:val="18"/>
                <w:szCs w:val="18"/>
              </w:rPr>
              <w:t xml:space="preserve"> </w:t>
            </w:r>
          </w:p>
        </w:tc>
        <w:tc>
          <w:tcPr>
            <w:tcW w:w="2155" w:type="dxa"/>
            <w:vAlign w:val="center"/>
          </w:tcPr>
          <w:p w:rsidR="00DF407B" w:rsidRPr="00C27555" w:rsidP="00DF407B" w14:paraId="0D0225F8"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2B1583E6" w14:textId="77777777" w:rsidTr="0049568A">
        <w:tblPrEx>
          <w:tblW w:w="8725" w:type="dxa"/>
          <w:tblLayout w:type="fixed"/>
          <w:tblLook w:val="04A0"/>
        </w:tblPrEx>
        <w:tc>
          <w:tcPr>
            <w:tcW w:w="1463" w:type="dxa"/>
          </w:tcPr>
          <w:p w:rsidR="00DF407B" w:rsidRPr="00C27555" w:rsidP="00DF407B" w14:paraId="4C279087" w14:textId="77777777">
            <w:pPr>
              <w:spacing w:after="0"/>
              <w:contextualSpacing/>
              <w:rPr>
                <w:rFonts w:eastAsia="Courier New" w:cstheme="minorHAnsi"/>
                <w:color w:val="000000"/>
                <w:sz w:val="18"/>
                <w:szCs w:val="18"/>
              </w:rPr>
            </w:pPr>
          </w:p>
        </w:tc>
        <w:tc>
          <w:tcPr>
            <w:tcW w:w="5107" w:type="dxa"/>
            <w:vAlign w:val="bottom"/>
          </w:tcPr>
          <w:p w:rsidR="00DF407B" w:rsidRPr="00C27555" w:rsidP="00DF407B" w14:paraId="24E06110" w14:textId="4314D751">
            <w:pPr>
              <w:tabs>
                <w:tab w:val="right" w:leader="dot" w:pos="5760"/>
              </w:tabs>
              <w:spacing w:after="0"/>
              <w:contextualSpacing/>
              <w:rPr>
                <w:rFonts w:eastAsia="Courier New" w:cstheme="minorHAnsi"/>
                <w:color w:val="000000"/>
                <w:sz w:val="18"/>
                <w:szCs w:val="18"/>
              </w:rPr>
            </w:pPr>
            <w:r w:rsidRPr="00F8799B">
              <w:rPr>
                <w:color w:val="000000"/>
                <w:sz w:val="18"/>
              </w:rPr>
              <w:t>Sí</w:t>
            </w:r>
            <w:r w:rsidR="00030B41">
              <w:rPr>
                <w:color w:val="000000"/>
                <w:sz w:val="18"/>
              </w:rPr>
              <w:t xml:space="preserve"> </w:t>
            </w:r>
          </w:p>
        </w:tc>
        <w:tc>
          <w:tcPr>
            <w:tcW w:w="2155" w:type="dxa"/>
            <w:vAlign w:val="center"/>
          </w:tcPr>
          <w:p w:rsidR="00DF407B" w:rsidRPr="00C27555" w:rsidP="00DF407B" w14:paraId="4EF86A5E"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13FC3A84" w14:textId="77777777" w:rsidTr="0049568A">
        <w:tblPrEx>
          <w:tblW w:w="8725" w:type="dxa"/>
          <w:tblLayout w:type="fixed"/>
          <w:tblLook w:val="04A0"/>
        </w:tblPrEx>
        <w:tc>
          <w:tcPr>
            <w:tcW w:w="1463" w:type="dxa"/>
          </w:tcPr>
          <w:p w:rsidR="00DF407B" w:rsidRPr="00C27555" w:rsidP="00DF407B" w14:paraId="7371C9AC" w14:textId="77777777">
            <w:pPr>
              <w:spacing w:after="0"/>
              <w:contextualSpacing/>
              <w:rPr>
                <w:rFonts w:eastAsia="Courier New" w:cstheme="minorHAnsi"/>
                <w:color w:val="000000"/>
                <w:sz w:val="18"/>
                <w:szCs w:val="18"/>
              </w:rPr>
            </w:pPr>
          </w:p>
        </w:tc>
        <w:tc>
          <w:tcPr>
            <w:tcW w:w="5107" w:type="dxa"/>
            <w:vAlign w:val="bottom"/>
          </w:tcPr>
          <w:p w:rsidR="00DF407B" w:rsidRPr="0071267A" w:rsidP="00DF407B" w14:paraId="6F52B162" w14:textId="783300BA">
            <w:pPr>
              <w:tabs>
                <w:tab w:val="right" w:leader="dot" w:pos="5760"/>
              </w:tabs>
              <w:spacing w:after="0"/>
              <w:contextualSpacing/>
              <w:rPr>
                <w:rFonts w:eastAsia="Courier New" w:cstheme="minorHAnsi"/>
                <w:sz w:val="18"/>
                <w:szCs w:val="18"/>
              </w:rPr>
            </w:pPr>
            <w:r>
              <w:rPr>
                <w:rFonts w:eastAsia="Courier New" w:cstheme="minorHAnsi"/>
                <w:sz w:val="18"/>
                <w:szCs w:val="18"/>
              </w:rPr>
              <w:t>No sabe</w:t>
            </w:r>
            <w:r w:rsidR="00030B41">
              <w:rPr>
                <w:rFonts w:eastAsia="Courier New" w:cstheme="minorHAnsi"/>
                <w:sz w:val="18"/>
                <w:szCs w:val="18"/>
              </w:rPr>
              <w:t xml:space="preserve"> </w:t>
            </w:r>
          </w:p>
        </w:tc>
        <w:tc>
          <w:tcPr>
            <w:tcW w:w="2155" w:type="dxa"/>
            <w:vAlign w:val="center"/>
          </w:tcPr>
          <w:p w:rsidR="00DF407B" w:rsidRPr="0071267A" w:rsidP="00DF407B" w14:paraId="526BFE00" w14:textId="77777777">
            <w:pPr>
              <w:spacing w:after="0"/>
              <w:contextualSpacing/>
              <w:rPr>
                <w:rFonts w:eastAsia="Courier New" w:cstheme="minorHAnsi"/>
                <w:sz w:val="18"/>
                <w:szCs w:val="18"/>
              </w:rPr>
            </w:pPr>
            <w:r w:rsidRPr="0071267A">
              <w:rPr>
                <w:rFonts w:eastAsia="Courier New" w:cstheme="minorHAnsi"/>
                <w:sz w:val="18"/>
                <w:szCs w:val="18"/>
              </w:rPr>
              <w:t>98</w:t>
            </w:r>
          </w:p>
        </w:tc>
      </w:tr>
      <w:tr w14:paraId="28054D97" w14:textId="77777777" w:rsidTr="0049568A">
        <w:tblPrEx>
          <w:tblW w:w="8725" w:type="dxa"/>
          <w:tblLayout w:type="fixed"/>
          <w:tblLook w:val="04A0"/>
        </w:tblPrEx>
        <w:tc>
          <w:tcPr>
            <w:tcW w:w="1463" w:type="dxa"/>
          </w:tcPr>
          <w:p w:rsidR="00DF407B" w:rsidRPr="00C27555" w:rsidP="00DF407B" w14:paraId="4E5D9EBD" w14:textId="77777777">
            <w:pPr>
              <w:spacing w:after="0"/>
              <w:contextualSpacing/>
              <w:rPr>
                <w:rFonts w:eastAsia="Courier New" w:cstheme="minorHAnsi"/>
                <w:color w:val="000000"/>
                <w:sz w:val="18"/>
                <w:szCs w:val="18"/>
              </w:rPr>
            </w:pPr>
          </w:p>
        </w:tc>
        <w:tc>
          <w:tcPr>
            <w:tcW w:w="5107" w:type="dxa"/>
            <w:vAlign w:val="bottom"/>
          </w:tcPr>
          <w:p w:rsidR="00DF407B" w:rsidRPr="000B2F87" w:rsidP="00DF407B" w14:paraId="789F88C1" w14:textId="3692E0B1">
            <w:pPr>
              <w:tabs>
                <w:tab w:val="right" w:leader="dot" w:pos="5760"/>
              </w:tabs>
              <w:spacing w:after="0"/>
              <w:contextualSpacing/>
              <w:rPr>
                <w:rFonts w:eastAsia="Courier New" w:cstheme="minorHAnsi"/>
                <w:i/>
                <w:iCs/>
                <w:color w:val="767171" w:themeColor="background2" w:themeShade="80"/>
                <w:sz w:val="18"/>
                <w:szCs w:val="18"/>
              </w:rPr>
            </w:pPr>
            <w:r w:rsidRPr="00F8799B">
              <w:rPr>
                <w:i/>
                <w:color w:val="767171" w:themeColor="background2" w:themeShade="80"/>
                <w:sz w:val="18"/>
              </w:rPr>
              <w:t xml:space="preserve">Prefiere no contestar </w:t>
            </w:r>
          </w:p>
        </w:tc>
        <w:tc>
          <w:tcPr>
            <w:tcW w:w="2155" w:type="dxa"/>
            <w:vAlign w:val="center"/>
          </w:tcPr>
          <w:p w:rsidR="00DF407B" w:rsidRPr="000B2F87" w:rsidP="00DF407B" w14:paraId="1B4E5AFD"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426362" w:rsidP="00426362" w14:paraId="6E7E5DBD"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025AC199" w14:textId="77777777" w:rsidTr="0049568A">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426362" w:rsidRPr="0028318A" w:rsidP="0049568A" w14:paraId="00DF0B3C" w14:textId="77777777">
            <w:pPr>
              <w:contextualSpacing/>
              <w:rPr>
                <w:rFonts w:eastAsia="Courier New"/>
                <w:b/>
                <w:color w:val="7030A0"/>
                <w:sz w:val="18"/>
                <w:szCs w:val="18"/>
              </w:rPr>
            </w:pPr>
            <w:r w:rsidRPr="0028318A">
              <w:rPr>
                <w:rFonts w:eastAsia="Courier New"/>
                <w:b/>
                <w:color w:val="7030A0"/>
                <w:sz w:val="18"/>
                <w:szCs w:val="18"/>
              </w:rPr>
              <w:t>Skip Pattern</w:t>
            </w:r>
          </w:p>
          <w:p w:rsidR="00426362" w:rsidRPr="0028318A" w:rsidP="0049568A" w14:paraId="07BE9BBF" w14:textId="77777777">
            <w:pPr>
              <w:contextualSpacing/>
              <w:rPr>
                <w:rFonts w:eastAsia="Courier New" w:cstheme="minorHAnsi"/>
                <w:b/>
                <w:color w:val="7030A0"/>
                <w:sz w:val="18"/>
                <w:szCs w:val="18"/>
              </w:rPr>
            </w:pPr>
          </w:p>
        </w:tc>
        <w:tc>
          <w:tcPr>
            <w:tcW w:w="8437" w:type="dxa"/>
          </w:tcPr>
          <w:p w:rsidR="00426362" w:rsidRPr="008320C0" w:rsidP="0049568A" w14:paraId="3669A28A" w14:textId="47CED358">
            <w:pPr>
              <w:contextualSpacing/>
              <w:rPr>
                <w:rFonts w:eastAsia="Courier New"/>
                <w:b/>
                <w:color w:val="7030A0"/>
                <w:sz w:val="18"/>
                <w:szCs w:val="18"/>
                <w:lang w:val="en-US"/>
              </w:rPr>
            </w:pPr>
            <w:r w:rsidRPr="008320C0">
              <w:rPr>
                <w:rFonts w:eastAsia="Courier New"/>
                <w:b/>
                <w:color w:val="7030A0"/>
                <w:sz w:val="18"/>
                <w:szCs w:val="18"/>
                <w:lang w:val="en-US"/>
              </w:rPr>
              <w:t>If LQ_FL.4 = ‘</w:t>
            </w:r>
            <w:r w:rsidRPr="008320C0" w:rsidR="006F3D01">
              <w:rPr>
                <w:rFonts w:eastAsia="Courier New"/>
                <w:b/>
                <w:color w:val="7030A0"/>
                <w:sz w:val="18"/>
                <w:szCs w:val="18"/>
                <w:lang w:val="en-US"/>
              </w:rPr>
              <w:t>Sí</w:t>
            </w:r>
            <w:r w:rsidR="00030B41">
              <w:rPr>
                <w:rFonts w:eastAsia="Courier New"/>
                <w:b/>
                <w:color w:val="7030A0"/>
                <w:sz w:val="18"/>
                <w:szCs w:val="18"/>
                <w:lang w:val="en-US"/>
              </w:rPr>
              <w:t xml:space="preserve"> </w:t>
            </w:r>
            <w:r w:rsidRPr="008320C0">
              <w:rPr>
                <w:rFonts w:eastAsia="Courier New"/>
                <w:b/>
                <w:color w:val="7030A0"/>
                <w:sz w:val="18"/>
                <w:szCs w:val="18"/>
                <w:lang w:val="en-US"/>
              </w:rPr>
              <w:t>’ [1] then GO to LQ_FL.4a</w:t>
            </w:r>
          </w:p>
          <w:p w:rsidR="00426362" w:rsidRPr="00030B41" w:rsidP="0049568A" w14:paraId="0D8D574C" w14:textId="77777777">
            <w:pPr>
              <w:contextualSpacing/>
              <w:rPr>
                <w:rFonts w:eastAsia="Courier New"/>
                <w:b/>
                <w:color w:val="7030A0"/>
                <w:sz w:val="18"/>
                <w:szCs w:val="18"/>
                <w:highlight w:val="yellow"/>
                <w:lang w:val="en-US"/>
              </w:rPr>
            </w:pPr>
            <w:r w:rsidRPr="00030B41">
              <w:rPr>
                <w:rFonts w:eastAsia="Courier New"/>
                <w:b/>
                <w:color w:val="7030A0"/>
                <w:sz w:val="18"/>
                <w:szCs w:val="18"/>
                <w:lang w:val="en-US"/>
              </w:rPr>
              <w:t>ELSE GO to LQ_FL.5</w:t>
            </w:r>
          </w:p>
        </w:tc>
      </w:tr>
    </w:tbl>
    <w:p w:rsidR="00426362" w:rsidRPr="00030B41" w:rsidP="00426362" w14:paraId="6EC1CCE4" w14:textId="77777777">
      <w:pPr>
        <w:rPr>
          <w:b/>
          <w:bCs/>
          <w:sz w:val="18"/>
          <w:szCs w:val="18"/>
          <w:lang w:val="en-US"/>
        </w:rPr>
      </w:pPr>
    </w:p>
    <w:tbl>
      <w:tblPr>
        <w:tblW w:w="8725" w:type="dxa"/>
        <w:tblLayout w:type="fixed"/>
        <w:tblLook w:val="04A0"/>
      </w:tblPr>
      <w:tblGrid>
        <w:gridCol w:w="1463"/>
        <w:gridCol w:w="5107"/>
        <w:gridCol w:w="2155"/>
      </w:tblGrid>
      <w:tr w14:paraId="474A0A35" w14:textId="77777777" w:rsidTr="0049568A">
        <w:tblPrEx>
          <w:tblW w:w="8725" w:type="dxa"/>
          <w:tblLayout w:type="fixed"/>
          <w:tblLook w:val="04A0"/>
        </w:tblPrEx>
        <w:tc>
          <w:tcPr>
            <w:tcW w:w="1463" w:type="dxa"/>
            <w:vAlign w:val="bottom"/>
          </w:tcPr>
          <w:p w:rsidR="00426362" w:rsidP="0049568A" w14:paraId="1BDE3D85" w14:textId="77777777">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4a</w:t>
            </w:r>
          </w:p>
        </w:tc>
        <w:tc>
          <w:tcPr>
            <w:tcW w:w="7262" w:type="dxa"/>
            <w:gridSpan w:val="2"/>
            <w:vAlign w:val="bottom"/>
          </w:tcPr>
          <w:p w:rsidR="00426362" w:rsidP="0049568A" w14:paraId="37EAD715" w14:textId="77777777">
            <w:pPr>
              <w:spacing w:after="0"/>
              <w:contextualSpacing/>
              <w:rPr>
                <w:rFonts w:eastAsia="Courier New"/>
                <w:b/>
                <w:color w:val="000000" w:themeColor="text1"/>
                <w:sz w:val="18"/>
                <w:szCs w:val="18"/>
              </w:rPr>
            </w:pPr>
            <w:r>
              <w:rPr>
                <w:rFonts w:eastAsia="Courier New"/>
                <w:b/>
                <w:color w:val="000000" w:themeColor="text1"/>
                <w:sz w:val="18"/>
                <w:szCs w:val="18"/>
              </w:rPr>
              <w:t>Hepatitis B vaccine</w:t>
            </w:r>
          </w:p>
        </w:tc>
      </w:tr>
      <w:tr w14:paraId="448583F2" w14:textId="77777777" w:rsidTr="0049568A">
        <w:tblPrEx>
          <w:tblW w:w="8725" w:type="dxa"/>
          <w:tblLayout w:type="fixed"/>
          <w:tblLook w:val="04A0"/>
        </w:tblPrEx>
        <w:tc>
          <w:tcPr>
            <w:tcW w:w="1463" w:type="dxa"/>
            <w:vAlign w:val="bottom"/>
          </w:tcPr>
          <w:p w:rsidR="00426362" w:rsidRPr="000257F8" w:rsidP="0049568A" w14:paraId="7E767B53" w14:textId="77777777">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Pr>
                <w:rFonts w:eastAsia="Courier New"/>
                <w:b/>
                <w:i/>
                <w:color w:val="ED7D31" w:themeColor="accent2"/>
                <w:sz w:val="18"/>
                <w:szCs w:val="18"/>
              </w:rPr>
              <w:t>HEPB2</w:t>
            </w:r>
          </w:p>
        </w:tc>
        <w:tc>
          <w:tcPr>
            <w:tcW w:w="7262" w:type="dxa"/>
            <w:gridSpan w:val="2"/>
            <w:vAlign w:val="bottom"/>
          </w:tcPr>
          <w:p w:rsidR="00426362" w:rsidRPr="00C27555" w:rsidP="0049568A" w14:paraId="22662AD2" w14:textId="1DCD6EE9">
            <w:pPr>
              <w:spacing w:after="0"/>
              <w:contextualSpacing/>
              <w:rPr>
                <w:rFonts w:eastAsia="Courier New"/>
                <w:color w:val="000000"/>
                <w:sz w:val="18"/>
                <w:szCs w:val="18"/>
              </w:rPr>
            </w:pPr>
            <w:r w:rsidRPr="00380FAE">
              <w:rPr>
                <w:rFonts w:eastAsia="Courier New"/>
                <w:color w:val="000000" w:themeColor="text1"/>
                <w:sz w:val="18"/>
                <w:szCs w:val="18"/>
              </w:rPr>
              <w:t>¿Ha sido vacunado contra la hepatitis B?</w:t>
            </w:r>
          </w:p>
        </w:tc>
      </w:tr>
      <w:tr w14:paraId="63523C72" w14:textId="77777777" w:rsidTr="0049568A">
        <w:tblPrEx>
          <w:tblW w:w="8725" w:type="dxa"/>
          <w:tblLayout w:type="fixed"/>
          <w:tblLook w:val="04A0"/>
        </w:tblPrEx>
        <w:tc>
          <w:tcPr>
            <w:tcW w:w="1463" w:type="dxa"/>
            <w:vAlign w:val="bottom"/>
          </w:tcPr>
          <w:p w:rsidR="00426362" w:rsidP="0049568A" w14:paraId="5123A398" w14:textId="77777777">
            <w:pPr>
              <w:spacing w:after="0"/>
              <w:contextualSpacing/>
              <w:rPr>
                <w:rFonts w:eastAsia="Courier New"/>
                <w:b/>
                <w:color w:val="000000" w:themeColor="text1"/>
                <w:sz w:val="18"/>
                <w:szCs w:val="18"/>
              </w:rPr>
            </w:pPr>
          </w:p>
        </w:tc>
        <w:tc>
          <w:tcPr>
            <w:tcW w:w="7262" w:type="dxa"/>
            <w:gridSpan w:val="2"/>
            <w:vAlign w:val="bottom"/>
          </w:tcPr>
          <w:p w:rsidR="00426362" w:rsidP="0049568A" w14:paraId="5F47DF66" w14:textId="77777777">
            <w:pPr>
              <w:spacing w:after="0"/>
              <w:contextualSpacing/>
              <w:rPr>
                <w:rFonts w:eastAsia="Courier New"/>
                <w:b/>
                <w:color w:val="000000" w:themeColor="text1"/>
                <w:sz w:val="18"/>
                <w:szCs w:val="18"/>
              </w:rPr>
            </w:pPr>
            <w:r w:rsidRPr="00030B41">
              <w:rPr>
                <w:rFonts w:eastAsia="Times New Roman"/>
                <w:i/>
                <w:iCs/>
                <w:color w:val="0070C0"/>
                <w:sz w:val="18"/>
                <w:szCs w:val="18"/>
                <w:lang w:val="en-US"/>
              </w:rPr>
              <w:t xml:space="preserve">[Interviewer note: DON’T READ RESPONSES. </w:t>
            </w:r>
            <w:r w:rsidRPr="0056327D">
              <w:rPr>
                <w:rFonts w:eastAsia="Times New Roman"/>
                <w:i/>
                <w:iCs/>
                <w:color w:val="0070C0"/>
                <w:sz w:val="18"/>
                <w:szCs w:val="18"/>
              </w:rPr>
              <w:t>SELECT ONLY ONE.]</w:t>
            </w:r>
          </w:p>
        </w:tc>
      </w:tr>
      <w:tr w14:paraId="35E19BB9" w14:textId="77777777" w:rsidTr="0049568A">
        <w:tblPrEx>
          <w:tblW w:w="8725" w:type="dxa"/>
          <w:tblLayout w:type="fixed"/>
          <w:tblLook w:val="04A0"/>
        </w:tblPrEx>
        <w:tc>
          <w:tcPr>
            <w:tcW w:w="1463" w:type="dxa"/>
          </w:tcPr>
          <w:p w:rsidR="00DF407B" w:rsidRPr="00C27555" w:rsidP="00DF407B" w14:paraId="64E5CCEF" w14:textId="77777777">
            <w:pPr>
              <w:spacing w:after="0"/>
              <w:contextualSpacing/>
              <w:rPr>
                <w:rFonts w:eastAsia="Courier New" w:cstheme="minorHAnsi"/>
                <w:color w:val="000000"/>
                <w:sz w:val="18"/>
                <w:szCs w:val="18"/>
              </w:rPr>
            </w:pPr>
          </w:p>
        </w:tc>
        <w:tc>
          <w:tcPr>
            <w:tcW w:w="5107" w:type="dxa"/>
            <w:vAlign w:val="bottom"/>
          </w:tcPr>
          <w:p w:rsidR="00DF407B" w:rsidRPr="00C27555" w:rsidP="00DF407B" w14:paraId="5EF3DFC3" w14:textId="0EE99A8C">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No</w:t>
            </w:r>
            <w:r w:rsidR="00030B41">
              <w:rPr>
                <w:rFonts w:eastAsia="Courier New" w:cstheme="minorHAnsi"/>
                <w:color w:val="000000"/>
                <w:sz w:val="18"/>
                <w:szCs w:val="18"/>
              </w:rPr>
              <w:t xml:space="preserve"> </w:t>
            </w:r>
          </w:p>
        </w:tc>
        <w:tc>
          <w:tcPr>
            <w:tcW w:w="2155" w:type="dxa"/>
            <w:vAlign w:val="center"/>
          </w:tcPr>
          <w:p w:rsidR="00DF407B" w:rsidRPr="00C27555" w:rsidP="00DF407B" w14:paraId="4CDC2E1B"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41850297" w14:textId="77777777" w:rsidTr="0049568A">
        <w:tblPrEx>
          <w:tblW w:w="8725" w:type="dxa"/>
          <w:tblLayout w:type="fixed"/>
          <w:tblLook w:val="04A0"/>
        </w:tblPrEx>
        <w:tc>
          <w:tcPr>
            <w:tcW w:w="1463" w:type="dxa"/>
          </w:tcPr>
          <w:p w:rsidR="00DF407B" w:rsidRPr="00C27555" w:rsidP="00DF407B" w14:paraId="2B1FE0D9" w14:textId="77777777">
            <w:pPr>
              <w:spacing w:after="0"/>
              <w:contextualSpacing/>
              <w:rPr>
                <w:rFonts w:eastAsia="Courier New" w:cstheme="minorHAnsi"/>
                <w:color w:val="000000"/>
                <w:sz w:val="18"/>
                <w:szCs w:val="18"/>
              </w:rPr>
            </w:pPr>
          </w:p>
        </w:tc>
        <w:tc>
          <w:tcPr>
            <w:tcW w:w="5107" w:type="dxa"/>
            <w:vAlign w:val="bottom"/>
          </w:tcPr>
          <w:p w:rsidR="00DF407B" w:rsidRPr="00C27555" w:rsidP="00DF407B" w14:paraId="0101BA1B" w14:textId="4ED77973">
            <w:pPr>
              <w:tabs>
                <w:tab w:val="right" w:leader="dot" w:pos="5760"/>
              </w:tabs>
              <w:spacing w:after="0"/>
              <w:contextualSpacing/>
              <w:rPr>
                <w:rFonts w:eastAsia="Courier New" w:cstheme="minorHAnsi"/>
                <w:color w:val="000000"/>
                <w:sz w:val="18"/>
                <w:szCs w:val="18"/>
              </w:rPr>
            </w:pPr>
            <w:r w:rsidRPr="00F8799B">
              <w:rPr>
                <w:color w:val="000000"/>
                <w:sz w:val="18"/>
              </w:rPr>
              <w:t>Sí</w:t>
            </w:r>
            <w:r w:rsidR="00030B41">
              <w:rPr>
                <w:color w:val="000000"/>
                <w:sz w:val="18"/>
              </w:rPr>
              <w:t xml:space="preserve"> </w:t>
            </w:r>
          </w:p>
        </w:tc>
        <w:tc>
          <w:tcPr>
            <w:tcW w:w="2155" w:type="dxa"/>
            <w:vAlign w:val="center"/>
          </w:tcPr>
          <w:p w:rsidR="00DF407B" w:rsidRPr="00C27555" w:rsidP="00DF407B" w14:paraId="3A4D460C"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73F08CA4" w14:textId="77777777" w:rsidTr="0049568A">
        <w:tblPrEx>
          <w:tblW w:w="8725" w:type="dxa"/>
          <w:tblLayout w:type="fixed"/>
          <w:tblLook w:val="04A0"/>
        </w:tblPrEx>
        <w:tc>
          <w:tcPr>
            <w:tcW w:w="1463" w:type="dxa"/>
          </w:tcPr>
          <w:p w:rsidR="00DF407B" w:rsidRPr="00C27555" w:rsidP="00DF407B" w14:paraId="26C1440F" w14:textId="77777777">
            <w:pPr>
              <w:spacing w:after="0"/>
              <w:contextualSpacing/>
              <w:rPr>
                <w:rFonts w:eastAsia="Courier New" w:cstheme="minorHAnsi"/>
                <w:color w:val="000000"/>
                <w:sz w:val="18"/>
                <w:szCs w:val="18"/>
              </w:rPr>
            </w:pPr>
          </w:p>
        </w:tc>
        <w:tc>
          <w:tcPr>
            <w:tcW w:w="5107" w:type="dxa"/>
            <w:vAlign w:val="bottom"/>
          </w:tcPr>
          <w:p w:rsidR="00DF407B" w:rsidRPr="008861A6" w:rsidP="00DF407B" w14:paraId="5F5CA7D3" w14:textId="06490BCF">
            <w:pPr>
              <w:tabs>
                <w:tab w:val="right" w:leader="dot" w:pos="5760"/>
              </w:tabs>
              <w:spacing w:after="0"/>
              <w:contextualSpacing/>
              <w:rPr>
                <w:rFonts w:eastAsia="Courier New" w:cstheme="minorHAnsi"/>
                <w:sz w:val="18"/>
                <w:szCs w:val="18"/>
              </w:rPr>
            </w:pPr>
            <w:r>
              <w:rPr>
                <w:rFonts w:eastAsia="Courier New" w:cstheme="minorHAnsi"/>
                <w:sz w:val="18"/>
                <w:szCs w:val="18"/>
              </w:rPr>
              <w:t>No sabe</w:t>
            </w:r>
            <w:r w:rsidR="00030B41">
              <w:rPr>
                <w:rFonts w:eastAsia="Courier New" w:cstheme="minorHAnsi"/>
                <w:sz w:val="18"/>
                <w:szCs w:val="18"/>
              </w:rPr>
              <w:t xml:space="preserve"> </w:t>
            </w:r>
          </w:p>
        </w:tc>
        <w:tc>
          <w:tcPr>
            <w:tcW w:w="2155" w:type="dxa"/>
            <w:vAlign w:val="center"/>
          </w:tcPr>
          <w:p w:rsidR="00DF407B" w:rsidRPr="008861A6" w:rsidP="00DF407B" w14:paraId="009F2239" w14:textId="77777777">
            <w:pPr>
              <w:spacing w:after="0"/>
              <w:contextualSpacing/>
              <w:rPr>
                <w:rFonts w:eastAsia="Courier New" w:cstheme="minorHAnsi"/>
                <w:sz w:val="18"/>
                <w:szCs w:val="18"/>
              </w:rPr>
            </w:pPr>
            <w:r w:rsidRPr="008861A6">
              <w:rPr>
                <w:rFonts w:eastAsia="Courier New" w:cstheme="minorHAnsi"/>
                <w:sz w:val="18"/>
                <w:szCs w:val="18"/>
              </w:rPr>
              <w:t>98</w:t>
            </w:r>
          </w:p>
        </w:tc>
      </w:tr>
      <w:tr w14:paraId="73F87A46" w14:textId="77777777" w:rsidTr="0049568A">
        <w:tblPrEx>
          <w:tblW w:w="8725" w:type="dxa"/>
          <w:tblLayout w:type="fixed"/>
          <w:tblLook w:val="04A0"/>
        </w:tblPrEx>
        <w:tc>
          <w:tcPr>
            <w:tcW w:w="1463" w:type="dxa"/>
          </w:tcPr>
          <w:p w:rsidR="00DF407B" w:rsidRPr="00C27555" w:rsidP="00DF407B" w14:paraId="6E5068A9" w14:textId="77777777">
            <w:pPr>
              <w:spacing w:after="0"/>
              <w:contextualSpacing/>
              <w:rPr>
                <w:rFonts w:eastAsia="Courier New" w:cstheme="minorHAnsi"/>
                <w:color w:val="000000"/>
                <w:sz w:val="18"/>
                <w:szCs w:val="18"/>
              </w:rPr>
            </w:pPr>
          </w:p>
        </w:tc>
        <w:tc>
          <w:tcPr>
            <w:tcW w:w="5107" w:type="dxa"/>
            <w:vAlign w:val="bottom"/>
          </w:tcPr>
          <w:p w:rsidR="00DF407B" w:rsidRPr="000B2F87" w:rsidP="00DF407B" w14:paraId="1DCC1528" w14:textId="31549DA7">
            <w:pPr>
              <w:tabs>
                <w:tab w:val="right" w:leader="dot" w:pos="5760"/>
              </w:tabs>
              <w:spacing w:after="0"/>
              <w:contextualSpacing/>
              <w:rPr>
                <w:rFonts w:eastAsia="Courier New" w:cstheme="minorHAnsi"/>
                <w:i/>
                <w:iCs/>
                <w:color w:val="767171" w:themeColor="background2" w:themeShade="80"/>
                <w:sz w:val="18"/>
                <w:szCs w:val="18"/>
              </w:rPr>
            </w:pPr>
            <w:r w:rsidRPr="00F8799B">
              <w:rPr>
                <w:i/>
                <w:color w:val="767171" w:themeColor="background2" w:themeShade="80"/>
                <w:sz w:val="18"/>
              </w:rPr>
              <w:t xml:space="preserve">Prefiere no contestar </w:t>
            </w:r>
          </w:p>
        </w:tc>
        <w:tc>
          <w:tcPr>
            <w:tcW w:w="2155" w:type="dxa"/>
            <w:vAlign w:val="center"/>
          </w:tcPr>
          <w:p w:rsidR="00DF407B" w:rsidRPr="000B2F87" w:rsidP="00DF407B" w14:paraId="39545974"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426362" w:rsidP="00426362" w14:paraId="1E77C60B" w14:textId="77777777">
      <w:pPr>
        <w:rPr>
          <w:b/>
          <w:bCs/>
          <w:sz w:val="18"/>
          <w:szCs w:val="18"/>
        </w:rPr>
      </w:pPr>
    </w:p>
    <w:tbl>
      <w:tblPr>
        <w:tblW w:w="8725" w:type="dxa"/>
        <w:tblLayout w:type="fixed"/>
        <w:tblLook w:val="04A0"/>
      </w:tblPr>
      <w:tblGrid>
        <w:gridCol w:w="1463"/>
        <w:gridCol w:w="5107"/>
        <w:gridCol w:w="2155"/>
      </w:tblGrid>
      <w:tr w14:paraId="0B5F29DB" w14:textId="77777777" w:rsidTr="0049568A">
        <w:tblPrEx>
          <w:tblW w:w="8725" w:type="dxa"/>
          <w:tblLayout w:type="fixed"/>
          <w:tblLook w:val="04A0"/>
        </w:tblPrEx>
        <w:tc>
          <w:tcPr>
            <w:tcW w:w="1463" w:type="dxa"/>
            <w:vAlign w:val="bottom"/>
          </w:tcPr>
          <w:p w:rsidR="00426362" w:rsidP="0049568A" w14:paraId="73F55C26" w14:textId="77777777">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5</w:t>
            </w:r>
          </w:p>
        </w:tc>
        <w:tc>
          <w:tcPr>
            <w:tcW w:w="7262" w:type="dxa"/>
            <w:gridSpan w:val="2"/>
            <w:vAlign w:val="bottom"/>
          </w:tcPr>
          <w:p w:rsidR="00426362" w:rsidP="0049568A" w14:paraId="26DD1AF0" w14:textId="77777777">
            <w:pPr>
              <w:spacing w:after="0"/>
              <w:contextualSpacing/>
              <w:rPr>
                <w:rFonts w:eastAsia="Courier New"/>
                <w:b/>
                <w:color w:val="000000" w:themeColor="text1"/>
                <w:sz w:val="18"/>
                <w:szCs w:val="18"/>
              </w:rPr>
            </w:pPr>
            <w:r>
              <w:rPr>
                <w:rFonts w:eastAsia="Courier New"/>
                <w:b/>
                <w:color w:val="000000" w:themeColor="text1"/>
                <w:sz w:val="18"/>
                <w:szCs w:val="18"/>
              </w:rPr>
              <w:t>Hepatitis C</w:t>
            </w:r>
          </w:p>
        </w:tc>
      </w:tr>
      <w:tr w14:paraId="3A02BE9C" w14:textId="77777777" w:rsidTr="0049568A">
        <w:tblPrEx>
          <w:tblW w:w="8725" w:type="dxa"/>
          <w:tblLayout w:type="fixed"/>
          <w:tblLook w:val="04A0"/>
        </w:tblPrEx>
        <w:tc>
          <w:tcPr>
            <w:tcW w:w="1463" w:type="dxa"/>
            <w:vAlign w:val="bottom"/>
          </w:tcPr>
          <w:p w:rsidR="00426362" w:rsidRPr="000257F8" w:rsidP="0049568A" w14:paraId="5CD560AB" w14:textId="77777777">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Pr>
                <w:rFonts w:eastAsia="Courier New"/>
                <w:b/>
                <w:i/>
                <w:color w:val="ED7D31" w:themeColor="accent2"/>
                <w:sz w:val="18"/>
                <w:szCs w:val="18"/>
              </w:rPr>
              <w:t>HEPC</w:t>
            </w:r>
          </w:p>
        </w:tc>
        <w:tc>
          <w:tcPr>
            <w:tcW w:w="7262" w:type="dxa"/>
            <w:gridSpan w:val="2"/>
            <w:vAlign w:val="bottom"/>
          </w:tcPr>
          <w:p w:rsidR="00426362" w:rsidRPr="00C27555" w:rsidP="0049568A" w14:paraId="00EA5D1C" w14:textId="3103E72D">
            <w:pPr>
              <w:spacing w:after="0"/>
              <w:contextualSpacing/>
              <w:rPr>
                <w:rFonts w:eastAsia="Courier New"/>
                <w:color w:val="000000"/>
                <w:sz w:val="18"/>
                <w:szCs w:val="18"/>
              </w:rPr>
            </w:pPr>
            <w:r w:rsidRPr="00C56DCA">
              <w:rPr>
                <w:rFonts w:eastAsia="Courier New"/>
                <w:color w:val="000000" w:themeColor="text1"/>
                <w:sz w:val="18"/>
                <w:szCs w:val="18"/>
              </w:rPr>
              <w:t>¿Tiene hepatitis C crónica activa?</w:t>
            </w:r>
            <w:r w:rsidR="00030B41">
              <w:rPr>
                <w:rFonts w:eastAsia="Courier New"/>
                <w:color w:val="000000" w:themeColor="text1"/>
                <w:sz w:val="18"/>
                <w:szCs w:val="18"/>
              </w:rPr>
              <w:t xml:space="preserve"> </w:t>
            </w:r>
          </w:p>
        </w:tc>
      </w:tr>
      <w:tr w14:paraId="1A9F26C8" w14:textId="77777777" w:rsidTr="0049568A">
        <w:tblPrEx>
          <w:tblW w:w="8725" w:type="dxa"/>
          <w:tblLayout w:type="fixed"/>
          <w:tblLook w:val="04A0"/>
        </w:tblPrEx>
        <w:tc>
          <w:tcPr>
            <w:tcW w:w="1463" w:type="dxa"/>
            <w:vAlign w:val="bottom"/>
          </w:tcPr>
          <w:p w:rsidR="00426362" w:rsidP="0049568A" w14:paraId="16572C6F" w14:textId="77777777">
            <w:pPr>
              <w:spacing w:after="0"/>
              <w:contextualSpacing/>
              <w:rPr>
                <w:rFonts w:eastAsia="Courier New"/>
                <w:b/>
                <w:color w:val="000000" w:themeColor="text1"/>
                <w:sz w:val="18"/>
                <w:szCs w:val="18"/>
              </w:rPr>
            </w:pPr>
          </w:p>
        </w:tc>
        <w:tc>
          <w:tcPr>
            <w:tcW w:w="7262" w:type="dxa"/>
            <w:gridSpan w:val="2"/>
            <w:vAlign w:val="bottom"/>
          </w:tcPr>
          <w:p w:rsidR="0049610F" w:rsidRPr="00CC6319" w:rsidP="0049610F" w14:paraId="7EA674C1" w14:textId="77777777">
            <w:pPr>
              <w:spacing w:after="0"/>
              <w:contextualSpacing/>
              <w:rPr>
                <w:rFonts w:eastAsia="Courier New"/>
                <w:color w:val="000000" w:themeColor="text1"/>
                <w:sz w:val="18"/>
                <w:szCs w:val="18"/>
              </w:rPr>
            </w:pPr>
            <w:r w:rsidRPr="00CC6319">
              <w:rPr>
                <w:color w:val="000000" w:themeColor="text1"/>
                <w:sz w:val="18"/>
              </w:rPr>
              <w:t xml:space="preserve">[WB: </w:t>
            </w:r>
            <w:r w:rsidRPr="002F15D1">
              <w:rPr>
                <w:color w:val="000000" w:themeColor="text1"/>
                <w:sz w:val="18"/>
              </w:rPr>
              <w:t>Seleccione una sola respuesta</w:t>
            </w:r>
            <w:r w:rsidRPr="00CC6319">
              <w:rPr>
                <w:color w:val="000000" w:themeColor="text1"/>
                <w:sz w:val="18"/>
              </w:rPr>
              <w:t>].</w:t>
            </w:r>
          </w:p>
          <w:p w:rsidR="0049610F" w:rsidP="0049610F" w14:paraId="52DA109D" w14:textId="77777777">
            <w:pPr>
              <w:rPr>
                <w:color w:val="000000" w:themeColor="text1"/>
                <w:sz w:val="18"/>
              </w:rPr>
            </w:pPr>
            <w:r w:rsidRPr="00CC6319">
              <w:rPr>
                <w:color w:val="000000" w:themeColor="text1"/>
                <w:sz w:val="18"/>
              </w:rPr>
              <w:t xml:space="preserve">[IA: </w:t>
            </w:r>
            <w:r>
              <w:rPr>
                <w:bCs/>
                <w:color w:val="000000" w:themeColor="text1"/>
                <w:sz w:val="18"/>
              </w:rPr>
              <w:t>Le leeré todas las respuestas y usted seleccionará una</w:t>
            </w:r>
            <w:r w:rsidRPr="00CC6319">
              <w:rPr>
                <w:color w:val="000000" w:themeColor="text1"/>
                <w:sz w:val="18"/>
              </w:rPr>
              <w:t>].</w:t>
            </w:r>
          </w:p>
          <w:p w:rsidR="00426362" w:rsidRPr="00030B41" w:rsidP="0049568A" w14:paraId="34722917" w14:textId="77777777">
            <w:pPr>
              <w:spacing w:after="0"/>
              <w:contextualSpacing/>
              <w:rPr>
                <w:rFonts w:eastAsia="Courier New"/>
                <w:b/>
                <w:color w:val="000000" w:themeColor="text1"/>
                <w:sz w:val="18"/>
                <w:szCs w:val="18"/>
                <w:lang w:val="en-US"/>
              </w:rPr>
            </w:pPr>
            <w:r w:rsidRPr="00030B41">
              <w:rPr>
                <w:rFonts w:eastAsia="Times New Roman"/>
                <w:i/>
                <w:iCs/>
                <w:color w:val="0070C0"/>
                <w:sz w:val="18"/>
                <w:szCs w:val="18"/>
                <w:lang w:val="en-US"/>
              </w:rPr>
              <w:t>Interviewer note: Read all response options first, then allow participant to select one.</w:t>
            </w:r>
          </w:p>
        </w:tc>
      </w:tr>
      <w:tr w14:paraId="3F01A63A" w14:textId="77777777" w:rsidTr="0049568A">
        <w:tblPrEx>
          <w:tblW w:w="8725" w:type="dxa"/>
          <w:tblLayout w:type="fixed"/>
          <w:tblLook w:val="04A0"/>
        </w:tblPrEx>
        <w:tc>
          <w:tcPr>
            <w:tcW w:w="1463" w:type="dxa"/>
          </w:tcPr>
          <w:p w:rsidR="00426362" w:rsidRPr="00030B41" w:rsidP="0049568A" w14:paraId="669F8ECF" w14:textId="77777777">
            <w:pPr>
              <w:spacing w:after="0"/>
              <w:contextualSpacing/>
              <w:rPr>
                <w:rFonts w:eastAsia="Courier New" w:cstheme="minorHAnsi"/>
                <w:color w:val="000000"/>
                <w:sz w:val="18"/>
                <w:szCs w:val="18"/>
                <w:lang w:val="en-US"/>
              </w:rPr>
            </w:pPr>
          </w:p>
        </w:tc>
        <w:tc>
          <w:tcPr>
            <w:tcW w:w="5107" w:type="dxa"/>
            <w:vAlign w:val="bottom"/>
          </w:tcPr>
          <w:p w:rsidR="00426362" w:rsidRPr="00C27555" w:rsidP="0049568A" w14:paraId="12369855" w14:textId="08D41965">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No</w:t>
            </w:r>
            <w:r w:rsidR="00030B41">
              <w:rPr>
                <w:rFonts w:eastAsia="Courier New" w:cstheme="minorHAnsi"/>
                <w:color w:val="000000"/>
                <w:sz w:val="18"/>
                <w:szCs w:val="18"/>
              </w:rPr>
              <w:t xml:space="preserve"> </w:t>
            </w:r>
          </w:p>
        </w:tc>
        <w:tc>
          <w:tcPr>
            <w:tcW w:w="2155" w:type="dxa"/>
            <w:vAlign w:val="center"/>
          </w:tcPr>
          <w:p w:rsidR="00426362" w:rsidRPr="00C27555" w:rsidP="0049568A" w14:paraId="537EB564"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6B9C1EF8" w14:textId="77777777" w:rsidTr="0049568A">
        <w:tblPrEx>
          <w:tblW w:w="8725" w:type="dxa"/>
          <w:tblLayout w:type="fixed"/>
          <w:tblLook w:val="04A0"/>
        </w:tblPrEx>
        <w:tc>
          <w:tcPr>
            <w:tcW w:w="1463" w:type="dxa"/>
          </w:tcPr>
          <w:p w:rsidR="00426362" w:rsidRPr="00C27555" w:rsidP="0049568A" w14:paraId="3D52E44D" w14:textId="77777777">
            <w:pPr>
              <w:spacing w:after="0"/>
              <w:contextualSpacing/>
              <w:rPr>
                <w:rFonts w:eastAsia="Courier New" w:cstheme="minorHAnsi"/>
                <w:color w:val="000000"/>
                <w:sz w:val="18"/>
                <w:szCs w:val="18"/>
              </w:rPr>
            </w:pPr>
          </w:p>
        </w:tc>
        <w:tc>
          <w:tcPr>
            <w:tcW w:w="5107" w:type="dxa"/>
            <w:vAlign w:val="bottom"/>
          </w:tcPr>
          <w:p w:rsidR="00426362" w:rsidRPr="00C27555" w:rsidP="0049568A" w14:paraId="300D20A9" w14:textId="4FAA2BA6">
            <w:pPr>
              <w:tabs>
                <w:tab w:val="right" w:leader="dot" w:pos="5760"/>
              </w:tabs>
              <w:spacing w:after="0"/>
              <w:contextualSpacing/>
              <w:rPr>
                <w:rFonts w:eastAsia="Courier New" w:cstheme="minorHAnsi"/>
                <w:color w:val="000000"/>
                <w:sz w:val="18"/>
                <w:szCs w:val="18"/>
              </w:rPr>
            </w:pPr>
            <w:r w:rsidRPr="00F8799B">
              <w:rPr>
                <w:color w:val="000000"/>
                <w:sz w:val="18"/>
              </w:rPr>
              <w:t>Sí</w:t>
            </w:r>
            <w:r w:rsidR="00030B41">
              <w:rPr>
                <w:color w:val="000000"/>
                <w:sz w:val="18"/>
              </w:rPr>
              <w:t xml:space="preserve"> </w:t>
            </w:r>
          </w:p>
        </w:tc>
        <w:tc>
          <w:tcPr>
            <w:tcW w:w="2155" w:type="dxa"/>
            <w:vAlign w:val="center"/>
          </w:tcPr>
          <w:p w:rsidR="00426362" w:rsidRPr="00C27555" w:rsidP="0049568A" w14:paraId="02AAC033"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07EB8845" w14:textId="77777777" w:rsidTr="0049568A">
        <w:tblPrEx>
          <w:tblW w:w="8725" w:type="dxa"/>
          <w:tblLayout w:type="fixed"/>
          <w:tblLook w:val="04A0"/>
        </w:tblPrEx>
        <w:tc>
          <w:tcPr>
            <w:tcW w:w="1463" w:type="dxa"/>
          </w:tcPr>
          <w:p w:rsidR="00426362" w:rsidRPr="00C27555" w:rsidP="0049568A" w14:paraId="5F5D0402" w14:textId="77777777">
            <w:pPr>
              <w:spacing w:after="0"/>
              <w:contextualSpacing/>
              <w:rPr>
                <w:rFonts w:eastAsia="Courier New" w:cstheme="minorHAnsi"/>
                <w:color w:val="000000"/>
                <w:sz w:val="18"/>
                <w:szCs w:val="18"/>
              </w:rPr>
            </w:pPr>
          </w:p>
        </w:tc>
        <w:tc>
          <w:tcPr>
            <w:tcW w:w="5107" w:type="dxa"/>
            <w:vAlign w:val="bottom"/>
          </w:tcPr>
          <w:p w:rsidR="00426362" w:rsidRPr="00030B41" w:rsidP="002B0357" w14:paraId="0E6FB17F" w14:textId="3CABC43E">
            <w:pPr>
              <w:pStyle w:val="Response"/>
              <w:keepNext/>
              <w:tabs>
                <w:tab w:val="right" w:pos="6946"/>
                <w:tab w:val="left" w:pos="7666"/>
                <w:tab w:val="left" w:pos="10080"/>
              </w:tabs>
              <w:rPr>
                <w:rFonts w:asciiTheme="minorHAnsi" w:hAnsiTheme="minorHAnsi" w:cstheme="minorHAnsi"/>
                <w:sz w:val="18"/>
                <w:szCs w:val="18"/>
                <w:lang w:val="es-EC"/>
              </w:rPr>
            </w:pPr>
            <w:r w:rsidRPr="00030B41">
              <w:rPr>
                <w:rFonts w:asciiTheme="minorHAnsi" w:hAnsiTheme="minorHAnsi" w:cstheme="minorHAnsi"/>
                <w:sz w:val="18"/>
                <w:szCs w:val="18"/>
                <w:lang w:val="es-EC"/>
              </w:rPr>
              <w:t xml:space="preserve">No actualmente, </w:t>
            </w:r>
            <w:r w:rsidR="004D68BA">
              <w:rPr>
                <w:rFonts w:asciiTheme="minorHAnsi" w:hAnsiTheme="minorHAnsi" w:cstheme="minorHAnsi"/>
                <w:sz w:val="18"/>
                <w:szCs w:val="18"/>
                <w:lang w:val="es-EC"/>
              </w:rPr>
              <w:t>recibió</w:t>
            </w:r>
            <w:r w:rsidRPr="00030B41" w:rsidR="004D68BA">
              <w:rPr>
                <w:rFonts w:asciiTheme="minorHAnsi" w:hAnsiTheme="minorHAnsi" w:cstheme="minorHAnsi"/>
                <w:sz w:val="18"/>
                <w:szCs w:val="18"/>
                <w:lang w:val="es-EC"/>
              </w:rPr>
              <w:t xml:space="preserve"> </w:t>
            </w:r>
            <w:r w:rsidRPr="00030B41">
              <w:rPr>
                <w:rFonts w:asciiTheme="minorHAnsi" w:hAnsiTheme="minorHAnsi" w:cstheme="minorHAnsi"/>
                <w:sz w:val="18"/>
                <w:szCs w:val="18"/>
                <w:lang w:val="es-EC"/>
              </w:rPr>
              <w:t>tratamiento</w:t>
            </w:r>
            <w:r w:rsidRPr="00030B41">
              <w:rPr>
                <w:rFonts w:asciiTheme="minorHAnsi" w:hAnsiTheme="minorHAnsi" w:cstheme="minorHAnsi"/>
                <w:sz w:val="18"/>
                <w:szCs w:val="18"/>
                <w:lang w:val="es-EC"/>
              </w:rPr>
              <w:t xml:space="preserve"> </w:t>
            </w:r>
          </w:p>
        </w:tc>
        <w:tc>
          <w:tcPr>
            <w:tcW w:w="2155" w:type="dxa"/>
            <w:vAlign w:val="center"/>
          </w:tcPr>
          <w:p w:rsidR="00426362" w:rsidRPr="00C27555" w:rsidP="0049568A" w14:paraId="6DF916C5"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3DC3AFB0" w14:textId="77777777" w:rsidTr="0049568A">
        <w:tblPrEx>
          <w:tblW w:w="8725" w:type="dxa"/>
          <w:tblLayout w:type="fixed"/>
          <w:tblLook w:val="04A0"/>
        </w:tblPrEx>
        <w:tc>
          <w:tcPr>
            <w:tcW w:w="1463" w:type="dxa"/>
          </w:tcPr>
          <w:p w:rsidR="00DF407B" w:rsidRPr="00C27555" w:rsidP="00DF407B" w14:paraId="71D7668D" w14:textId="77777777">
            <w:pPr>
              <w:spacing w:after="0"/>
              <w:contextualSpacing/>
              <w:rPr>
                <w:rFonts w:eastAsia="Courier New" w:cstheme="minorHAnsi"/>
                <w:color w:val="000000"/>
                <w:sz w:val="18"/>
                <w:szCs w:val="18"/>
              </w:rPr>
            </w:pPr>
          </w:p>
        </w:tc>
        <w:tc>
          <w:tcPr>
            <w:tcW w:w="5107" w:type="dxa"/>
            <w:vAlign w:val="bottom"/>
          </w:tcPr>
          <w:p w:rsidR="00DF407B" w:rsidRPr="004D68BA" w:rsidP="00DF407B" w14:paraId="6F8624DC" w14:textId="41414A2F">
            <w:pPr>
              <w:tabs>
                <w:tab w:val="right" w:leader="dot" w:pos="5760"/>
              </w:tabs>
              <w:spacing w:after="0"/>
              <w:contextualSpacing/>
              <w:rPr>
                <w:rFonts w:eastAsia="Courier New" w:cstheme="minorHAnsi"/>
                <w:sz w:val="18"/>
                <w:szCs w:val="18"/>
              </w:rPr>
            </w:pPr>
            <w:r w:rsidRPr="004D68BA">
              <w:rPr>
                <w:rFonts w:eastAsia="Courier New" w:cstheme="minorHAnsi"/>
                <w:sz w:val="18"/>
                <w:szCs w:val="18"/>
              </w:rPr>
              <w:t>No sabe</w:t>
            </w:r>
            <w:r w:rsidR="00030B41">
              <w:rPr>
                <w:rFonts w:eastAsia="Courier New" w:cstheme="minorHAnsi"/>
                <w:sz w:val="18"/>
                <w:szCs w:val="18"/>
              </w:rPr>
              <w:t xml:space="preserve"> </w:t>
            </w:r>
          </w:p>
        </w:tc>
        <w:tc>
          <w:tcPr>
            <w:tcW w:w="2155" w:type="dxa"/>
            <w:vAlign w:val="center"/>
          </w:tcPr>
          <w:p w:rsidR="00DF407B" w:rsidRPr="008861A6" w:rsidP="00DF407B" w14:paraId="0840ECA8" w14:textId="77777777">
            <w:pPr>
              <w:spacing w:after="0"/>
              <w:contextualSpacing/>
              <w:rPr>
                <w:rFonts w:eastAsia="Courier New" w:cstheme="minorHAnsi"/>
                <w:sz w:val="18"/>
                <w:szCs w:val="18"/>
              </w:rPr>
            </w:pPr>
            <w:r w:rsidRPr="008861A6">
              <w:rPr>
                <w:rFonts w:eastAsia="Courier New" w:cstheme="minorHAnsi"/>
                <w:sz w:val="18"/>
                <w:szCs w:val="18"/>
              </w:rPr>
              <w:t>98</w:t>
            </w:r>
          </w:p>
        </w:tc>
      </w:tr>
      <w:tr w14:paraId="6316C14B" w14:textId="77777777" w:rsidTr="0049568A">
        <w:tblPrEx>
          <w:tblW w:w="8725" w:type="dxa"/>
          <w:tblLayout w:type="fixed"/>
          <w:tblLook w:val="04A0"/>
        </w:tblPrEx>
        <w:tc>
          <w:tcPr>
            <w:tcW w:w="1463" w:type="dxa"/>
          </w:tcPr>
          <w:p w:rsidR="00DF407B" w:rsidRPr="00C27555" w:rsidP="00DF407B" w14:paraId="1737D7CB" w14:textId="77777777">
            <w:pPr>
              <w:spacing w:after="0"/>
              <w:contextualSpacing/>
              <w:rPr>
                <w:rFonts w:eastAsia="Courier New" w:cstheme="minorHAnsi"/>
                <w:color w:val="000000"/>
                <w:sz w:val="18"/>
                <w:szCs w:val="18"/>
              </w:rPr>
            </w:pPr>
          </w:p>
        </w:tc>
        <w:tc>
          <w:tcPr>
            <w:tcW w:w="5107" w:type="dxa"/>
            <w:vAlign w:val="bottom"/>
          </w:tcPr>
          <w:p w:rsidR="00DF407B" w:rsidRPr="000B2F87" w:rsidP="00DF407B" w14:paraId="545E4CF4" w14:textId="02D0D279">
            <w:pPr>
              <w:tabs>
                <w:tab w:val="right" w:leader="dot" w:pos="5760"/>
              </w:tabs>
              <w:spacing w:after="0"/>
              <w:contextualSpacing/>
              <w:rPr>
                <w:rFonts w:eastAsia="Courier New" w:cstheme="minorHAnsi"/>
                <w:i/>
                <w:iCs/>
                <w:color w:val="767171" w:themeColor="background2" w:themeShade="80"/>
                <w:sz w:val="18"/>
                <w:szCs w:val="18"/>
              </w:rPr>
            </w:pPr>
            <w:r w:rsidRPr="00F8799B">
              <w:rPr>
                <w:i/>
                <w:color w:val="767171" w:themeColor="background2" w:themeShade="80"/>
                <w:sz w:val="18"/>
              </w:rPr>
              <w:t xml:space="preserve">Prefiere no contestar </w:t>
            </w:r>
          </w:p>
        </w:tc>
        <w:tc>
          <w:tcPr>
            <w:tcW w:w="2155" w:type="dxa"/>
            <w:vAlign w:val="center"/>
          </w:tcPr>
          <w:p w:rsidR="00DF407B" w:rsidRPr="000B2F87" w:rsidP="00DF407B" w14:paraId="40BB0E0C"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426362" w:rsidP="00426362" w14:paraId="7B023967" w14:textId="77777777">
      <w:pPr>
        <w:rPr>
          <w:b/>
          <w:bCs/>
          <w:sz w:val="18"/>
          <w:szCs w:val="18"/>
        </w:rPr>
      </w:pPr>
    </w:p>
    <w:tbl>
      <w:tblPr>
        <w:tblW w:w="8725" w:type="dxa"/>
        <w:tblLayout w:type="fixed"/>
        <w:tblLook w:val="04A0"/>
      </w:tblPr>
      <w:tblGrid>
        <w:gridCol w:w="1463"/>
        <w:gridCol w:w="5107"/>
        <w:gridCol w:w="2155"/>
      </w:tblGrid>
      <w:tr w14:paraId="56388E4C" w14:textId="77777777" w:rsidTr="0049568A">
        <w:tblPrEx>
          <w:tblW w:w="8725" w:type="dxa"/>
          <w:tblLayout w:type="fixed"/>
          <w:tblLook w:val="04A0"/>
        </w:tblPrEx>
        <w:tc>
          <w:tcPr>
            <w:tcW w:w="1463" w:type="dxa"/>
            <w:vAlign w:val="bottom"/>
          </w:tcPr>
          <w:p w:rsidR="00426362" w:rsidP="0049568A" w14:paraId="1F61187C" w14:textId="77777777">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6</w:t>
            </w:r>
          </w:p>
        </w:tc>
        <w:tc>
          <w:tcPr>
            <w:tcW w:w="7262" w:type="dxa"/>
            <w:gridSpan w:val="2"/>
            <w:vAlign w:val="bottom"/>
          </w:tcPr>
          <w:p w:rsidR="00426362" w:rsidP="0049568A" w14:paraId="6AF50E75" w14:textId="77777777">
            <w:pPr>
              <w:spacing w:after="0"/>
              <w:contextualSpacing/>
              <w:rPr>
                <w:rFonts w:eastAsia="Courier New"/>
                <w:b/>
                <w:color w:val="000000" w:themeColor="text1"/>
                <w:sz w:val="18"/>
                <w:szCs w:val="18"/>
              </w:rPr>
            </w:pPr>
            <w:r>
              <w:rPr>
                <w:rFonts w:eastAsia="Courier New"/>
                <w:b/>
                <w:color w:val="000000" w:themeColor="text1"/>
                <w:sz w:val="18"/>
                <w:szCs w:val="18"/>
              </w:rPr>
              <w:t>Current marijuana</w:t>
            </w:r>
          </w:p>
        </w:tc>
      </w:tr>
      <w:tr w14:paraId="3A2C20BB" w14:textId="77777777" w:rsidTr="0049568A">
        <w:tblPrEx>
          <w:tblW w:w="8725" w:type="dxa"/>
          <w:tblLayout w:type="fixed"/>
          <w:tblLook w:val="04A0"/>
        </w:tblPrEx>
        <w:tc>
          <w:tcPr>
            <w:tcW w:w="1463" w:type="dxa"/>
            <w:vAlign w:val="bottom"/>
          </w:tcPr>
          <w:p w:rsidR="00426362" w:rsidRPr="000257F8" w:rsidP="0049568A" w14:paraId="52B7D3BF" w14:textId="77777777">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Pr>
                <w:rFonts w:eastAsia="Courier New"/>
                <w:b/>
                <w:i/>
                <w:color w:val="ED7D31" w:themeColor="accent2"/>
                <w:sz w:val="18"/>
                <w:szCs w:val="18"/>
              </w:rPr>
              <w:t>MARIJUANA</w:t>
            </w:r>
          </w:p>
        </w:tc>
        <w:tc>
          <w:tcPr>
            <w:tcW w:w="7262" w:type="dxa"/>
            <w:gridSpan w:val="2"/>
            <w:vAlign w:val="bottom"/>
          </w:tcPr>
          <w:p w:rsidR="00426362" w:rsidRPr="00C27555" w:rsidP="0049568A" w14:paraId="714333EE" w14:textId="24946600">
            <w:pPr>
              <w:spacing w:after="0"/>
              <w:contextualSpacing/>
              <w:rPr>
                <w:rFonts w:eastAsia="Courier New"/>
                <w:color w:val="000000"/>
                <w:sz w:val="18"/>
                <w:szCs w:val="18"/>
              </w:rPr>
            </w:pPr>
            <w:r w:rsidRPr="00011FF6">
              <w:rPr>
                <w:rFonts w:eastAsia="Courier New"/>
                <w:color w:val="000000" w:themeColor="text1"/>
                <w:sz w:val="18"/>
                <w:szCs w:val="18"/>
              </w:rPr>
              <w:t>¿</w:t>
            </w:r>
            <w:r w:rsidR="001052D7">
              <w:rPr>
                <w:rFonts w:eastAsia="Courier New"/>
                <w:color w:val="000000" w:themeColor="text1"/>
                <w:sz w:val="18"/>
                <w:szCs w:val="18"/>
              </w:rPr>
              <w:t>Consume</w:t>
            </w:r>
            <w:r w:rsidRPr="00011FF6" w:rsidR="001052D7">
              <w:rPr>
                <w:rFonts w:eastAsia="Courier New"/>
                <w:color w:val="000000" w:themeColor="text1"/>
                <w:sz w:val="18"/>
                <w:szCs w:val="18"/>
              </w:rPr>
              <w:t xml:space="preserve"> </w:t>
            </w:r>
            <w:r w:rsidRPr="00011FF6">
              <w:rPr>
                <w:rFonts w:eastAsia="Courier New"/>
                <w:color w:val="000000" w:themeColor="text1"/>
                <w:sz w:val="18"/>
                <w:szCs w:val="18"/>
              </w:rPr>
              <w:t>marihuana actualmente?</w:t>
            </w:r>
          </w:p>
        </w:tc>
      </w:tr>
      <w:tr w14:paraId="6BDC9FFC" w14:textId="77777777" w:rsidTr="0049568A">
        <w:tblPrEx>
          <w:tblW w:w="8725" w:type="dxa"/>
          <w:tblLayout w:type="fixed"/>
          <w:tblLook w:val="04A0"/>
        </w:tblPrEx>
        <w:tc>
          <w:tcPr>
            <w:tcW w:w="1463" w:type="dxa"/>
            <w:vAlign w:val="bottom"/>
          </w:tcPr>
          <w:p w:rsidR="00426362" w:rsidP="0049568A" w14:paraId="49F075BB" w14:textId="77777777">
            <w:pPr>
              <w:spacing w:after="0"/>
              <w:contextualSpacing/>
              <w:rPr>
                <w:rFonts w:eastAsia="Courier New"/>
                <w:b/>
                <w:color w:val="000000" w:themeColor="text1"/>
                <w:sz w:val="18"/>
                <w:szCs w:val="18"/>
              </w:rPr>
            </w:pPr>
          </w:p>
        </w:tc>
        <w:tc>
          <w:tcPr>
            <w:tcW w:w="7262" w:type="dxa"/>
            <w:gridSpan w:val="2"/>
            <w:vAlign w:val="bottom"/>
          </w:tcPr>
          <w:p w:rsidR="00426362" w:rsidP="0049568A" w14:paraId="28E171EF" w14:textId="77777777">
            <w:pPr>
              <w:spacing w:after="0"/>
              <w:contextualSpacing/>
              <w:rPr>
                <w:rFonts w:eastAsia="Courier New"/>
                <w:b/>
                <w:color w:val="000000" w:themeColor="text1"/>
                <w:sz w:val="18"/>
                <w:szCs w:val="18"/>
              </w:rPr>
            </w:pPr>
            <w:r w:rsidRPr="00030B41">
              <w:rPr>
                <w:rFonts w:eastAsia="Times New Roman"/>
                <w:i/>
                <w:iCs/>
                <w:color w:val="0070C0"/>
                <w:sz w:val="18"/>
                <w:szCs w:val="18"/>
                <w:lang w:val="en-US"/>
              </w:rPr>
              <w:t xml:space="preserve">[Interviewer note: DON’T READ RESPONSES. </w:t>
            </w:r>
            <w:r w:rsidRPr="0056327D">
              <w:rPr>
                <w:rFonts w:eastAsia="Times New Roman"/>
                <w:i/>
                <w:iCs/>
                <w:color w:val="0070C0"/>
                <w:sz w:val="18"/>
                <w:szCs w:val="18"/>
              </w:rPr>
              <w:t>SELECT ONLY ONE.]</w:t>
            </w:r>
          </w:p>
        </w:tc>
      </w:tr>
      <w:tr w14:paraId="65AEA1AA" w14:textId="77777777" w:rsidTr="0049568A">
        <w:tblPrEx>
          <w:tblW w:w="8725" w:type="dxa"/>
          <w:tblLayout w:type="fixed"/>
          <w:tblLook w:val="04A0"/>
        </w:tblPrEx>
        <w:tc>
          <w:tcPr>
            <w:tcW w:w="1463" w:type="dxa"/>
          </w:tcPr>
          <w:p w:rsidR="00BC3C05" w:rsidRPr="00C27555" w:rsidP="00BC3C05" w14:paraId="09F26F4D" w14:textId="77777777">
            <w:pPr>
              <w:spacing w:after="0"/>
              <w:contextualSpacing/>
              <w:rPr>
                <w:rFonts w:eastAsia="Courier New" w:cstheme="minorHAnsi"/>
                <w:color w:val="000000"/>
                <w:sz w:val="18"/>
                <w:szCs w:val="18"/>
              </w:rPr>
            </w:pPr>
          </w:p>
        </w:tc>
        <w:tc>
          <w:tcPr>
            <w:tcW w:w="5107" w:type="dxa"/>
            <w:vAlign w:val="bottom"/>
          </w:tcPr>
          <w:p w:rsidR="00BC3C05" w:rsidRPr="00C27555" w:rsidP="00BC3C05" w14:paraId="34A48E0D" w14:textId="271DE627">
            <w:pPr>
              <w:tabs>
                <w:tab w:val="right" w:leader="dot" w:pos="5760"/>
              </w:tabs>
              <w:spacing w:after="0"/>
              <w:contextualSpacing/>
              <w:rPr>
                <w:rFonts w:eastAsia="Courier New" w:cstheme="minorHAnsi"/>
                <w:color w:val="000000"/>
                <w:sz w:val="18"/>
                <w:szCs w:val="18"/>
              </w:rPr>
            </w:pPr>
            <w:r w:rsidRPr="00F8799B">
              <w:rPr>
                <w:color w:val="000000"/>
                <w:sz w:val="18"/>
              </w:rPr>
              <w:t>No</w:t>
            </w:r>
            <w:r w:rsidR="00030B41">
              <w:rPr>
                <w:color w:val="000000"/>
                <w:sz w:val="18"/>
              </w:rPr>
              <w:t xml:space="preserve"> </w:t>
            </w:r>
          </w:p>
        </w:tc>
        <w:tc>
          <w:tcPr>
            <w:tcW w:w="2155" w:type="dxa"/>
            <w:vAlign w:val="center"/>
          </w:tcPr>
          <w:p w:rsidR="00BC3C05" w:rsidRPr="00C27555" w:rsidP="00BC3C05" w14:paraId="27EA6197"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526C6E67" w14:textId="77777777" w:rsidTr="0049568A">
        <w:tblPrEx>
          <w:tblW w:w="8725" w:type="dxa"/>
          <w:tblLayout w:type="fixed"/>
          <w:tblLook w:val="04A0"/>
        </w:tblPrEx>
        <w:tc>
          <w:tcPr>
            <w:tcW w:w="1463" w:type="dxa"/>
          </w:tcPr>
          <w:p w:rsidR="00BC3C05" w:rsidRPr="00C27555" w:rsidP="00BC3C05" w14:paraId="777CDF5B" w14:textId="77777777">
            <w:pPr>
              <w:spacing w:after="0"/>
              <w:contextualSpacing/>
              <w:rPr>
                <w:rFonts w:eastAsia="Courier New" w:cstheme="minorHAnsi"/>
                <w:color w:val="000000"/>
                <w:sz w:val="18"/>
                <w:szCs w:val="18"/>
              </w:rPr>
            </w:pPr>
          </w:p>
        </w:tc>
        <w:tc>
          <w:tcPr>
            <w:tcW w:w="5107" w:type="dxa"/>
            <w:vAlign w:val="bottom"/>
          </w:tcPr>
          <w:p w:rsidR="00BC3C05" w:rsidRPr="00C27555" w:rsidP="00BC3C05" w14:paraId="0C9195C8" w14:textId="1A29A2CC">
            <w:pPr>
              <w:tabs>
                <w:tab w:val="right" w:leader="dot" w:pos="5760"/>
              </w:tabs>
              <w:spacing w:after="0"/>
              <w:contextualSpacing/>
              <w:rPr>
                <w:rFonts w:eastAsia="Courier New" w:cstheme="minorHAnsi"/>
                <w:color w:val="000000"/>
                <w:sz w:val="18"/>
                <w:szCs w:val="18"/>
              </w:rPr>
            </w:pPr>
            <w:r w:rsidRPr="00F8799B">
              <w:rPr>
                <w:color w:val="000000"/>
                <w:sz w:val="18"/>
              </w:rPr>
              <w:t>Sí</w:t>
            </w:r>
            <w:r w:rsidR="00030B41">
              <w:rPr>
                <w:color w:val="000000"/>
                <w:sz w:val="18"/>
              </w:rPr>
              <w:t xml:space="preserve"> </w:t>
            </w:r>
          </w:p>
        </w:tc>
        <w:tc>
          <w:tcPr>
            <w:tcW w:w="2155" w:type="dxa"/>
            <w:vAlign w:val="center"/>
          </w:tcPr>
          <w:p w:rsidR="00BC3C05" w:rsidRPr="00C27555" w:rsidP="00BC3C05" w14:paraId="482BC68A"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2DF66959" w14:textId="77777777" w:rsidTr="0049568A">
        <w:tblPrEx>
          <w:tblW w:w="8725" w:type="dxa"/>
          <w:tblLayout w:type="fixed"/>
          <w:tblLook w:val="04A0"/>
        </w:tblPrEx>
        <w:tc>
          <w:tcPr>
            <w:tcW w:w="1463" w:type="dxa"/>
          </w:tcPr>
          <w:p w:rsidR="00BC3C05" w:rsidRPr="00C27555" w:rsidP="00BC3C05" w14:paraId="2A4DB09D" w14:textId="77777777">
            <w:pPr>
              <w:spacing w:after="0"/>
              <w:contextualSpacing/>
              <w:rPr>
                <w:rFonts w:eastAsia="Courier New" w:cstheme="minorHAnsi"/>
                <w:color w:val="000000"/>
                <w:sz w:val="18"/>
                <w:szCs w:val="18"/>
              </w:rPr>
            </w:pPr>
          </w:p>
        </w:tc>
        <w:tc>
          <w:tcPr>
            <w:tcW w:w="5107" w:type="dxa"/>
            <w:vAlign w:val="bottom"/>
          </w:tcPr>
          <w:p w:rsidR="00BC3C05" w:rsidRPr="000B2F87" w:rsidP="00BC3C05" w14:paraId="017D366E" w14:textId="1FD94372">
            <w:pPr>
              <w:tabs>
                <w:tab w:val="right" w:leader="dot" w:pos="5760"/>
              </w:tabs>
              <w:spacing w:after="0"/>
              <w:contextualSpacing/>
              <w:rPr>
                <w:rFonts w:eastAsia="Courier New" w:cstheme="minorHAnsi"/>
                <w:i/>
                <w:iCs/>
                <w:color w:val="767171" w:themeColor="background2" w:themeShade="80"/>
                <w:sz w:val="18"/>
                <w:szCs w:val="18"/>
              </w:rPr>
            </w:pPr>
            <w:r w:rsidRPr="00F8799B">
              <w:rPr>
                <w:i/>
                <w:color w:val="767171" w:themeColor="background2" w:themeShade="80"/>
                <w:sz w:val="18"/>
              </w:rPr>
              <w:t xml:space="preserve">Prefiere no contestar </w:t>
            </w:r>
          </w:p>
        </w:tc>
        <w:tc>
          <w:tcPr>
            <w:tcW w:w="2155" w:type="dxa"/>
            <w:vAlign w:val="center"/>
          </w:tcPr>
          <w:p w:rsidR="00BC3C05" w:rsidRPr="000B2F87" w:rsidP="00BC3C05" w14:paraId="3B9DC0B3"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426362" w:rsidP="00426362" w14:paraId="613443DC"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04FCBF5B" w14:textId="77777777" w:rsidTr="0049568A">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426362" w:rsidRPr="0028318A" w:rsidP="0049568A" w14:paraId="2D1C4888" w14:textId="77777777">
            <w:pPr>
              <w:contextualSpacing/>
              <w:rPr>
                <w:rFonts w:eastAsia="Courier New"/>
                <w:b/>
                <w:color w:val="7030A0"/>
                <w:sz w:val="18"/>
                <w:szCs w:val="18"/>
              </w:rPr>
            </w:pPr>
            <w:r w:rsidRPr="0028318A">
              <w:rPr>
                <w:rFonts w:eastAsia="Courier New"/>
                <w:b/>
                <w:color w:val="7030A0"/>
                <w:sz w:val="18"/>
                <w:szCs w:val="18"/>
              </w:rPr>
              <w:t>Skip Pattern</w:t>
            </w:r>
          </w:p>
          <w:p w:rsidR="00426362" w:rsidRPr="0028318A" w:rsidP="0049568A" w14:paraId="31175BAE" w14:textId="77777777">
            <w:pPr>
              <w:contextualSpacing/>
              <w:rPr>
                <w:rFonts w:eastAsia="Courier New" w:cstheme="minorHAnsi"/>
                <w:b/>
                <w:color w:val="7030A0"/>
                <w:sz w:val="18"/>
                <w:szCs w:val="18"/>
              </w:rPr>
            </w:pPr>
          </w:p>
        </w:tc>
        <w:tc>
          <w:tcPr>
            <w:tcW w:w="8437" w:type="dxa"/>
          </w:tcPr>
          <w:p w:rsidR="00426362" w:rsidRPr="008320C0" w:rsidP="0049568A" w14:paraId="6824E69E" w14:textId="0F1264C0">
            <w:pPr>
              <w:contextualSpacing/>
              <w:rPr>
                <w:rFonts w:eastAsia="Courier New"/>
                <w:b/>
                <w:color w:val="7030A0"/>
                <w:sz w:val="18"/>
                <w:szCs w:val="18"/>
                <w:lang w:val="en-US"/>
              </w:rPr>
            </w:pPr>
            <w:r w:rsidRPr="008320C0">
              <w:rPr>
                <w:rFonts w:eastAsia="Courier New"/>
                <w:b/>
                <w:color w:val="7030A0"/>
                <w:sz w:val="18"/>
                <w:szCs w:val="18"/>
                <w:lang w:val="en-US"/>
              </w:rPr>
              <w:t>If LQ_FL.6 = ‘</w:t>
            </w:r>
            <w:r w:rsidRPr="008320C0" w:rsidR="006F3D01">
              <w:rPr>
                <w:rFonts w:eastAsia="Courier New"/>
                <w:b/>
                <w:color w:val="7030A0"/>
                <w:sz w:val="18"/>
                <w:szCs w:val="18"/>
                <w:lang w:val="en-US"/>
              </w:rPr>
              <w:t>Sí</w:t>
            </w:r>
            <w:r w:rsidR="00030B41">
              <w:rPr>
                <w:rFonts w:eastAsia="Courier New"/>
                <w:b/>
                <w:color w:val="7030A0"/>
                <w:sz w:val="18"/>
                <w:szCs w:val="18"/>
                <w:lang w:val="en-US"/>
              </w:rPr>
              <w:t xml:space="preserve"> </w:t>
            </w:r>
            <w:r w:rsidRPr="008320C0">
              <w:rPr>
                <w:rFonts w:eastAsia="Courier New"/>
                <w:b/>
                <w:color w:val="7030A0"/>
                <w:sz w:val="18"/>
                <w:szCs w:val="18"/>
                <w:lang w:val="en-US"/>
              </w:rPr>
              <w:t>’ [1] then GO to LQ_FL.6a</w:t>
            </w:r>
          </w:p>
          <w:p w:rsidR="00426362" w:rsidRPr="00030B41" w:rsidP="0049568A" w14:paraId="6AB03561" w14:textId="77777777">
            <w:pPr>
              <w:contextualSpacing/>
              <w:rPr>
                <w:rFonts w:eastAsia="Courier New"/>
                <w:b/>
                <w:color w:val="7030A0"/>
                <w:sz w:val="18"/>
                <w:szCs w:val="18"/>
                <w:highlight w:val="yellow"/>
                <w:lang w:val="en-US"/>
              </w:rPr>
            </w:pPr>
            <w:r w:rsidRPr="00030B41">
              <w:rPr>
                <w:rFonts w:eastAsia="Courier New"/>
                <w:b/>
                <w:color w:val="7030A0"/>
                <w:sz w:val="18"/>
                <w:szCs w:val="18"/>
                <w:lang w:val="en-US"/>
              </w:rPr>
              <w:t>ELSE GO to LQ_FL.7</w:t>
            </w:r>
          </w:p>
        </w:tc>
      </w:tr>
    </w:tbl>
    <w:p w:rsidR="00426362" w:rsidRPr="00030B41" w:rsidP="00426362" w14:paraId="6F45B5DC" w14:textId="77777777">
      <w:pPr>
        <w:rPr>
          <w:b/>
          <w:bCs/>
          <w:sz w:val="18"/>
          <w:szCs w:val="18"/>
          <w:lang w:val="en-US"/>
        </w:rPr>
      </w:pPr>
    </w:p>
    <w:tbl>
      <w:tblPr>
        <w:tblW w:w="8725" w:type="dxa"/>
        <w:tblLayout w:type="fixed"/>
        <w:tblLook w:val="04A0"/>
      </w:tblPr>
      <w:tblGrid>
        <w:gridCol w:w="1463"/>
        <w:gridCol w:w="5107"/>
        <w:gridCol w:w="2155"/>
      </w:tblGrid>
      <w:tr w14:paraId="31CF6936" w14:textId="77777777" w:rsidTr="0049568A">
        <w:tblPrEx>
          <w:tblW w:w="8725" w:type="dxa"/>
          <w:tblLayout w:type="fixed"/>
          <w:tblLook w:val="04A0"/>
        </w:tblPrEx>
        <w:tc>
          <w:tcPr>
            <w:tcW w:w="1463" w:type="dxa"/>
            <w:vAlign w:val="bottom"/>
          </w:tcPr>
          <w:p w:rsidR="00426362" w:rsidP="0049568A" w14:paraId="605EB4C7" w14:textId="77777777">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6a</w:t>
            </w:r>
          </w:p>
        </w:tc>
        <w:tc>
          <w:tcPr>
            <w:tcW w:w="7262" w:type="dxa"/>
            <w:gridSpan w:val="2"/>
            <w:vAlign w:val="bottom"/>
          </w:tcPr>
          <w:p w:rsidR="00426362" w:rsidP="0049568A" w14:paraId="2C4A19E0" w14:textId="77777777">
            <w:pPr>
              <w:spacing w:after="0"/>
              <w:contextualSpacing/>
              <w:rPr>
                <w:rFonts w:eastAsia="Courier New"/>
                <w:b/>
                <w:color w:val="000000" w:themeColor="text1"/>
                <w:sz w:val="18"/>
                <w:szCs w:val="18"/>
              </w:rPr>
            </w:pPr>
            <w:r>
              <w:rPr>
                <w:rFonts w:eastAsia="Courier New"/>
                <w:b/>
                <w:color w:val="000000" w:themeColor="text1"/>
                <w:sz w:val="18"/>
                <w:szCs w:val="18"/>
              </w:rPr>
              <w:t>How use marijuana</w:t>
            </w:r>
          </w:p>
        </w:tc>
      </w:tr>
      <w:tr w14:paraId="38368693" w14:textId="77777777" w:rsidTr="0049568A">
        <w:tblPrEx>
          <w:tblW w:w="8725" w:type="dxa"/>
          <w:tblLayout w:type="fixed"/>
          <w:tblLook w:val="04A0"/>
        </w:tblPrEx>
        <w:tc>
          <w:tcPr>
            <w:tcW w:w="1463" w:type="dxa"/>
            <w:vAlign w:val="bottom"/>
          </w:tcPr>
          <w:p w:rsidR="00426362" w:rsidRPr="000257F8" w:rsidP="0049568A" w14:paraId="7D04175A" w14:textId="77777777">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Pr>
                <w:rFonts w:eastAsia="Courier New"/>
                <w:b/>
                <w:i/>
                <w:color w:val="ED7D31" w:themeColor="accent2"/>
                <w:sz w:val="18"/>
                <w:szCs w:val="18"/>
              </w:rPr>
              <w:t>HOWUSE</w:t>
            </w:r>
          </w:p>
        </w:tc>
        <w:tc>
          <w:tcPr>
            <w:tcW w:w="7262" w:type="dxa"/>
            <w:gridSpan w:val="2"/>
            <w:vAlign w:val="bottom"/>
          </w:tcPr>
          <w:p w:rsidR="00BA1D54" w:rsidRPr="00C27555" w:rsidP="0049568A" w14:paraId="2100D6A0" w14:textId="25547056">
            <w:pPr>
              <w:spacing w:after="0"/>
              <w:contextualSpacing/>
              <w:rPr>
                <w:rFonts w:eastAsia="Courier New"/>
                <w:color w:val="000000"/>
                <w:sz w:val="18"/>
                <w:szCs w:val="18"/>
              </w:rPr>
            </w:pPr>
            <w:r w:rsidRPr="00BA1D54">
              <w:rPr>
                <w:rFonts w:eastAsia="Courier New"/>
                <w:color w:val="000000"/>
                <w:sz w:val="18"/>
                <w:szCs w:val="18"/>
              </w:rPr>
              <w:t xml:space="preserve">¿Consume actualmente marihuana de forma recreativa o con </w:t>
            </w:r>
            <w:r w:rsidR="003E065E">
              <w:rPr>
                <w:rFonts w:eastAsia="Courier New"/>
                <w:color w:val="000000"/>
                <w:sz w:val="18"/>
                <w:szCs w:val="18"/>
              </w:rPr>
              <w:t>receta</w:t>
            </w:r>
            <w:r w:rsidRPr="00BA1D54">
              <w:rPr>
                <w:rFonts w:eastAsia="Courier New"/>
                <w:color w:val="000000"/>
                <w:sz w:val="18"/>
                <w:szCs w:val="18"/>
              </w:rPr>
              <w:t xml:space="preserve"> médica?</w:t>
            </w:r>
          </w:p>
        </w:tc>
      </w:tr>
      <w:tr w14:paraId="7E8C6E9A" w14:textId="77777777" w:rsidTr="0049568A">
        <w:tblPrEx>
          <w:tblW w:w="8725" w:type="dxa"/>
          <w:tblLayout w:type="fixed"/>
          <w:tblLook w:val="04A0"/>
        </w:tblPrEx>
        <w:tc>
          <w:tcPr>
            <w:tcW w:w="1463" w:type="dxa"/>
            <w:vAlign w:val="bottom"/>
          </w:tcPr>
          <w:p w:rsidR="00426362" w:rsidP="0049568A" w14:paraId="1ED59610" w14:textId="77777777">
            <w:pPr>
              <w:spacing w:after="0"/>
              <w:contextualSpacing/>
              <w:rPr>
                <w:rFonts w:eastAsia="Courier New"/>
                <w:b/>
                <w:color w:val="000000" w:themeColor="text1"/>
                <w:sz w:val="18"/>
                <w:szCs w:val="18"/>
              </w:rPr>
            </w:pPr>
          </w:p>
        </w:tc>
        <w:tc>
          <w:tcPr>
            <w:tcW w:w="7262" w:type="dxa"/>
            <w:gridSpan w:val="2"/>
            <w:vAlign w:val="bottom"/>
          </w:tcPr>
          <w:p w:rsidR="00426362" w:rsidP="0049568A" w14:paraId="02EAA36E" w14:textId="77777777">
            <w:pPr>
              <w:spacing w:after="0"/>
              <w:contextualSpacing/>
              <w:rPr>
                <w:rFonts w:eastAsia="Courier New"/>
                <w:b/>
                <w:color w:val="000000" w:themeColor="text1"/>
                <w:sz w:val="18"/>
                <w:szCs w:val="18"/>
              </w:rPr>
            </w:pPr>
            <w:r w:rsidRPr="00030B41">
              <w:rPr>
                <w:rFonts w:eastAsia="Times New Roman"/>
                <w:i/>
                <w:iCs/>
                <w:color w:val="0070C0"/>
                <w:sz w:val="18"/>
                <w:szCs w:val="18"/>
                <w:lang w:val="en-US"/>
              </w:rPr>
              <w:t xml:space="preserve">[Interviewer note: DON’T READ RESPONSES. </w:t>
            </w:r>
            <w:r w:rsidRPr="0056327D">
              <w:rPr>
                <w:rFonts w:eastAsia="Times New Roman"/>
                <w:i/>
                <w:iCs/>
                <w:color w:val="0070C0"/>
                <w:sz w:val="18"/>
                <w:szCs w:val="18"/>
              </w:rPr>
              <w:t>SELECT ONLY ONE.]</w:t>
            </w:r>
          </w:p>
        </w:tc>
      </w:tr>
      <w:tr w14:paraId="051A8FBD" w14:textId="77777777" w:rsidTr="0049568A">
        <w:tblPrEx>
          <w:tblW w:w="8725" w:type="dxa"/>
          <w:tblLayout w:type="fixed"/>
          <w:tblLook w:val="04A0"/>
        </w:tblPrEx>
        <w:tc>
          <w:tcPr>
            <w:tcW w:w="1463" w:type="dxa"/>
          </w:tcPr>
          <w:p w:rsidR="00426362" w:rsidRPr="00C27555" w:rsidP="0049568A" w14:paraId="6C7BFA43" w14:textId="77777777">
            <w:pPr>
              <w:spacing w:after="0"/>
              <w:contextualSpacing/>
              <w:rPr>
                <w:rFonts w:eastAsia="Courier New" w:cstheme="minorHAnsi"/>
                <w:color w:val="000000"/>
                <w:sz w:val="18"/>
                <w:szCs w:val="18"/>
              </w:rPr>
            </w:pPr>
          </w:p>
        </w:tc>
        <w:tc>
          <w:tcPr>
            <w:tcW w:w="5107" w:type="dxa"/>
            <w:vAlign w:val="bottom"/>
          </w:tcPr>
          <w:p w:rsidR="00426362" w:rsidRPr="00C27555" w:rsidP="0049568A" w14:paraId="6B3CD7E5" w14:textId="24F6CC0A">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Recreati</w:t>
            </w:r>
            <w:r w:rsidR="000D6303">
              <w:rPr>
                <w:rFonts w:eastAsia="Courier New" w:cstheme="minorHAnsi"/>
                <w:color w:val="000000"/>
                <w:sz w:val="18"/>
                <w:szCs w:val="18"/>
              </w:rPr>
              <w:t>va</w:t>
            </w:r>
            <w:r w:rsidR="00030B41">
              <w:rPr>
                <w:rFonts w:eastAsia="Courier New" w:cstheme="minorHAnsi"/>
                <w:color w:val="000000"/>
                <w:sz w:val="18"/>
                <w:szCs w:val="18"/>
              </w:rPr>
              <w:t xml:space="preserve"> </w:t>
            </w:r>
          </w:p>
        </w:tc>
        <w:tc>
          <w:tcPr>
            <w:tcW w:w="2155" w:type="dxa"/>
            <w:vAlign w:val="center"/>
          </w:tcPr>
          <w:p w:rsidR="00426362" w:rsidRPr="00C27555" w:rsidP="0049568A" w14:paraId="18335A44"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702D1284" w14:textId="77777777" w:rsidTr="0049568A">
        <w:tblPrEx>
          <w:tblW w:w="8725" w:type="dxa"/>
          <w:tblLayout w:type="fixed"/>
          <w:tblLook w:val="04A0"/>
        </w:tblPrEx>
        <w:tc>
          <w:tcPr>
            <w:tcW w:w="1463" w:type="dxa"/>
          </w:tcPr>
          <w:p w:rsidR="00426362" w:rsidRPr="00C27555" w:rsidP="0049568A" w14:paraId="6708FF81" w14:textId="77777777">
            <w:pPr>
              <w:spacing w:after="0"/>
              <w:contextualSpacing/>
              <w:rPr>
                <w:rFonts w:eastAsia="Courier New" w:cstheme="minorHAnsi"/>
                <w:color w:val="000000"/>
                <w:sz w:val="18"/>
                <w:szCs w:val="18"/>
              </w:rPr>
            </w:pPr>
          </w:p>
        </w:tc>
        <w:tc>
          <w:tcPr>
            <w:tcW w:w="5107" w:type="dxa"/>
            <w:vAlign w:val="bottom"/>
          </w:tcPr>
          <w:p w:rsidR="00426362" w:rsidRPr="00C27555" w:rsidP="0049568A" w14:paraId="5F3EDA64" w14:textId="1607026A">
            <w:pPr>
              <w:tabs>
                <w:tab w:val="right" w:leader="dot" w:pos="5760"/>
              </w:tabs>
              <w:spacing w:after="0"/>
              <w:contextualSpacing/>
              <w:rPr>
                <w:rFonts w:eastAsia="Courier New" w:cstheme="minorHAnsi"/>
                <w:color w:val="000000"/>
                <w:sz w:val="18"/>
                <w:szCs w:val="18"/>
              </w:rPr>
            </w:pPr>
            <w:r>
              <w:rPr>
                <w:rFonts w:eastAsia="Courier New"/>
                <w:color w:val="000000"/>
                <w:sz w:val="18"/>
                <w:szCs w:val="18"/>
              </w:rPr>
              <w:t>C</w:t>
            </w:r>
            <w:r w:rsidRPr="00BA1D54">
              <w:rPr>
                <w:rFonts w:eastAsia="Courier New"/>
                <w:color w:val="000000"/>
                <w:sz w:val="18"/>
                <w:szCs w:val="18"/>
              </w:rPr>
              <w:t xml:space="preserve">on </w:t>
            </w:r>
            <w:r>
              <w:rPr>
                <w:rFonts w:eastAsia="Courier New"/>
                <w:color w:val="000000"/>
                <w:sz w:val="18"/>
                <w:szCs w:val="18"/>
              </w:rPr>
              <w:t>receta</w:t>
            </w:r>
            <w:r w:rsidRPr="00BA1D54">
              <w:rPr>
                <w:rFonts w:eastAsia="Courier New"/>
                <w:color w:val="000000"/>
                <w:sz w:val="18"/>
                <w:szCs w:val="18"/>
              </w:rPr>
              <w:t xml:space="preserve"> médica</w:t>
            </w:r>
          </w:p>
        </w:tc>
        <w:tc>
          <w:tcPr>
            <w:tcW w:w="2155" w:type="dxa"/>
            <w:vAlign w:val="center"/>
          </w:tcPr>
          <w:p w:rsidR="00426362" w:rsidRPr="00C27555" w:rsidP="0049568A" w14:paraId="094D2910"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2B42D4BE" w14:textId="77777777" w:rsidTr="0049568A">
        <w:tblPrEx>
          <w:tblW w:w="8725" w:type="dxa"/>
          <w:tblLayout w:type="fixed"/>
          <w:tblLook w:val="04A0"/>
        </w:tblPrEx>
        <w:tc>
          <w:tcPr>
            <w:tcW w:w="1463" w:type="dxa"/>
          </w:tcPr>
          <w:p w:rsidR="00426362" w:rsidRPr="00C27555" w:rsidP="0049568A" w14:paraId="0C2C4BA4" w14:textId="77777777">
            <w:pPr>
              <w:spacing w:after="0"/>
              <w:contextualSpacing/>
              <w:rPr>
                <w:rFonts w:eastAsia="Courier New" w:cstheme="minorHAnsi"/>
                <w:color w:val="000000"/>
                <w:sz w:val="18"/>
                <w:szCs w:val="18"/>
              </w:rPr>
            </w:pPr>
          </w:p>
        </w:tc>
        <w:tc>
          <w:tcPr>
            <w:tcW w:w="5107" w:type="dxa"/>
            <w:vAlign w:val="bottom"/>
          </w:tcPr>
          <w:p w:rsidR="00426362" w:rsidRPr="000B2F87" w:rsidP="0049568A" w14:paraId="1A5E8575" w14:textId="5469EFB2">
            <w:pPr>
              <w:tabs>
                <w:tab w:val="right" w:leader="dot" w:pos="5760"/>
              </w:tabs>
              <w:spacing w:after="0"/>
              <w:contextualSpacing/>
              <w:rPr>
                <w:rFonts w:eastAsia="Courier New" w:cstheme="minorHAnsi"/>
                <w:i/>
                <w:iCs/>
                <w:color w:val="767171" w:themeColor="background2" w:themeShade="80"/>
                <w:sz w:val="18"/>
                <w:szCs w:val="18"/>
              </w:rPr>
            </w:pPr>
            <w:r w:rsidRPr="00F8799B">
              <w:rPr>
                <w:i/>
                <w:color w:val="767171" w:themeColor="background2" w:themeShade="80"/>
                <w:sz w:val="18"/>
              </w:rPr>
              <w:t>Prefiere no contestar</w:t>
            </w:r>
          </w:p>
        </w:tc>
        <w:tc>
          <w:tcPr>
            <w:tcW w:w="2155" w:type="dxa"/>
            <w:vAlign w:val="center"/>
          </w:tcPr>
          <w:p w:rsidR="00426362" w:rsidRPr="000B2F87" w:rsidP="0049568A" w14:paraId="373299CB"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426362" w:rsidP="00426362" w14:paraId="3DE84840" w14:textId="77777777">
      <w:pPr>
        <w:rPr>
          <w:b/>
          <w:bCs/>
          <w:sz w:val="18"/>
          <w:szCs w:val="18"/>
        </w:rPr>
      </w:pPr>
    </w:p>
    <w:tbl>
      <w:tblPr>
        <w:tblW w:w="8725" w:type="dxa"/>
        <w:tblLayout w:type="fixed"/>
        <w:tblLook w:val="04A0"/>
      </w:tblPr>
      <w:tblGrid>
        <w:gridCol w:w="1463"/>
        <w:gridCol w:w="5107"/>
        <w:gridCol w:w="2155"/>
      </w:tblGrid>
      <w:tr w14:paraId="00997E62" w14:textId="77777777" w:rsidTr="0049568A">
        <w:tblPrEx>
          <w:tblW w:w="8725" w:type="dxa"/>
          <w:tblLayout w:type="fixed"/>
          <w:tblLook w:val="04A0"/>
        </w:tblPrEx>
        <w:tc>
          <w:tcPr>
            <w:tcW w:w="1463" w:type="dxa"/>
            <w:vAlign w:val="bottom"/>
          </w:tcPr>
          <w:p w:rsidR="00426362" w:rsidP="0049568A" w14:paraId="1328A72E" w14:textId="77777777">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6b</w:t>
            </w:r>
          </w:p>
        </w:tc>
        <w:tc>
          <w:tcPr>
            <w:tcW w:w="7262" w:type="dxa"/>
            <w:gridSpan w:val="2"/>
            <w:vAlign w:val="bottom"/>
          </w:tcPr>
          <w:p w:rsidR="00426362" w:rsidP="0049568A" w14:paraId="19A240B7" w14:textId="77777777">
            <w:pPr>
              <w:spacing w:after="0"/>
              <w:contextualSpacing/>
              <w:rPr>
                <w:rFonts w:eastAsia="Courier New"/>
                <w:b/>
                <w:color w:val="000000" w:themeColor="text1"/>
                <w:sz w:val="18"/>
                <w:szCs w:val="18"/>
              </w:rPr>
            </w:pPr>
            <w:r>
              <w:rPr>
                <w:rFonts w:eastAsia="Courier New"/>
                <w:b/>
                <w:color w:val="000000" w:themeColor="text1"/>
                <w:sz w:val="18"/>
                <w:szCs w:val="18"/>
              </w:rPr>
              <w:t>Why use marijuana</w:t>
            </w:r>
          </w:p>
        </w:tc>
      </w:tr>
      <w:tr w14:paraId="7A19C135" w14:textId="77777777" w:rsidTr="0049568A">
        <w:tblPrEx>
          <w:tblW w:w="8725" w:type="dxa"/>
          <w:tblLayout w:type="fixed"/>
          <w:tblLook w:val="04A0"/>
        </w:tblPrEx>
        <w:tc>
          <w:tcPr>
            <w:tcW w:w="1463" w:type="dxa"/>
            <w:vAlign w:val="bottom"/>
          </w:tcPr>
          <w:p w:rsidR="00426362" w:rsidRPr="000257F8" w:rsidP="0049568A" w14:paraId="1B92172C" w14:textId="77777777">
            <w:pPr>
              <w:spacing w:after="0"/>
              <w:contextualSpacing/>
              <w:rPr>
                <w:rFonts w:eastAsia="Courier New"/>
                <w:b/>
                <w:i/>
                <w:color w:val="000000"/>
                <w:sz w:val="18"/>
                <w:szCs w:val="18"/>
              </w:rPr>
            </w:pPr>
          </w:p>
        </w:tc>
        <w:tc>
          <w:tcPr>
            <w:tcW w:w="7262" w:type="dxa"/>
            <w:gridSpan w:val="2"/>
            <w:vAlign w:val="bottom"/>
          </w:tcPr>
          <w:p w:rsidR="00426362" w:rsidRPr="00F8797B" w:rsidP="0049568A" w14:paraId="4E8FB4D9" w14:textId="56F9C7BA">
            <w:pPr>
              <w:spacing w:after="0"/>
              <w:contextualSpacing/>
              <w:rPr>
                <w:rFonts w:eastAsia="Courier New"/>
                <w:color w:val="000000"/>
                <w:sz w:val="18"/>
                <w:szCs w:val="18"/>
              </w:rPr>
            </w:pPr>
            <w:r w:rsidRPr="007021B4">
              <w:rPr>
                <w:rFonts w:eastAsia="Courier New"/>
                <w:color w:val="000000" w:themeColor="text1"/>
                <w:sz w:val="18"/>
                <w:szCs w:val="18"/>
              </w:rPr>
              <w:t>¿Cuáles son las razones principales por las que consume marihuana?</w:t>
            </w:r>
          </w:p>
        </w:tc>
      </w:tr>
      <w:tr w14:paraId="3548E179" w14:textId="77777777" w:rsidTr="0049568A">
        <w:tblPrEx>
          <w:tblW w:w="8725" w:type="dxa"/>
          <w:tblLayout w:type="fixed"/>
          <w:tblLook w:val="04A0"/>
        </w:tblPrEx>
        <w:tc>
          <w:tcPr>
            <w:tcW w:w="1463" w:type="dxa"/>
            <w:vAlign w:val="bottom"/>
          </w:tcPr>
          <w:p w:rsidR="00426362" w:rsidP="0049568A" w14:paraId="491604A4" w14:textId="77777777">
            <w:pPr>
              <w:spacing w:after="0"/>
              <w:contextualSpacing/>
              <w:rPr>
                <w:rFonts w:eastAsia="Courier New"/>
                <w:b/>
                <w:color w:val="000000" w:themeColor="text1"/>
                <w:sz w:val="18"/>
                <w:szCs w:val="18"/>
              </w:rPr>
            </w:pPr>
          </w:p>
        </w:tc>
        <w:tc>
          <w:tcPr>
            <w:tcW w:w="7262" w:type="dxa"/>
            <w:gridSpan w:val="2"/>
            <w:vAlign w:val="bottom"/>
          </w:tcPr>
          <w:p w:rsidR="00A80E45" w:rsidRPr="00713976" w:rsidP="00A80E45" w14:paraId="1BD6CFF3" w14:textId="77777777">
            <w:pPr>
              <w:spacing w:after="0"/>
              <w:contextualSpacing/>
              <w:rPr>
                <w:rFonts w:eastAsia="Courier New"/>
                <w:color w:val="000000" w:themeColor="text1"/>
                <w:sz w:val="18"/>
                <w:szCs w:val="18"/>
              </w:rPr>
            </w:pPr>
            <w:r w:rsidRPr="00713976">
              <w:rPr>
                <w:color w:val="000000" w:themeColor="text1"/>
                <w:sz w:val="18"/>
              </w:rPr>
              <w:t>[WB: Seleccione todas las respuestas que correspondan].</w:t>
            </w:r>
          </w:p>
          <w:p w:rsidR="00A80E45" w:rsidRPr="00F8797B" w:rsidP="00A80E45" w14:paraId="25151810" w14:textId="1AF464E9">
            <w:pPr>
              <w:spacing w:after="0"/>
              <w:contextualSpacing/>
              <w:rPr>
                <w:rFonts w:eastAsia="Courier New"/>
                <w:color w:val="000000" w:themeColor="text1"/>
                <w:sz w:val="18"/>
                <w:szCs w:val="18"/>
              </w:rPr>
            </w:pPr>
            <w:r w:rsidRPr="00713976">
              <w:rPr>
                <w:color w:val="000000" w:themeColor="text1"/>
                <w:sz w:val="18"/>
              </w:rPr>
              <w:t>[IA: Conteste “sí” o “no” para cada respuesta].</w:t>
            </w:r>
          </w:p>
        </w:tc>
      </w:tr>
      <w:tr w14:paraId="42F1A9D1" w14:textId="77777777" w:rsidTr="0049568A">
        <w:tblPrEx>
          <w:tblW w:w="8725" w:type="dxa"/>
          <w:tblLayout w:type="fixed"/>
          <w:tblLook w:val="04A0"/>
        </w:tblPrEx>
        <w:tc>
          <w:tcPr>
            <w:tcW w:w="1463" w:type="dxa"/>
          </w:tcPr>
          <w:p w:rsidR="00426362" w:rsidRPr="005F0686" w:rsidP="0049568A" w14:paraId="47FEB99F" w14:textId="77777777">
            <w:pPr>
              <w:spacing w:after="0"/>
              <w:contextualSpacing/>
              <w:rPr>
                <w:rFonts w:eastAsia="Courier New" w:cstheme="minorHAnsi"/>
                <w:b/>
                <w:i/>
                <w:color w:val="ED7D31" w:themeColor="accent2"/>
                <w:sz w:val="18"/>
                <w:szCs w:val="18"/>
              </w:rPr>
            </w:pPr>
            <w:r w:rsidRPr="005F0686">
              <w:rPr>
                <w:rFonts w:eastAsia="Courier New" w:cstheme="minorHAnsi"/>
                <w:b/>
                <w:i/>
                <w:color w:val="ED7D31" w:themeColor="accent2"/>
                <w:sz w:val="18"/>
                <w:szCs w:val="18"/>
              </w:rPr>
              <w:t>FL_MJRELAX</w:t>
            </w:r>
          </w:p>
        </w:tc>
        <w:tc>
          <w:tcPr>
            <w:tcW w:w="5107" w:type="dxa"/>
            <w:vAlign w:val="bottom"/>
          </w:tcPr>
          <w:p w:rsidR="00426362" w:rsidRPr="00C27555" w:rsidP="0049568A" w14:paraId="1223DA5D" w14:textId="78D95313">
            <w:pPr>
              <w:tabs>
                <w:tab w:val="right" w:leader="dot" w:pos="5760"/>
              </w:tabs>
              <w:spacing w:after="0"/>
              <w:contextualSpacing/>
              <w:rPr>
                <w:rFonts w:eastAsia="Courier New" w:cstheme="minorHAnsi"/>
                <w:color w:val="000000"/>
                <w:sz w:val="18"/>
                <w:szCs w:val="18"/>
              </w:rPr>
            </w:pPr>
            <w:r w:rsidRPr="007D72C6">
              <w:rPr>
                <w:rFonts w:eastAsia="Courier New" w:cstheme="minorHAnsi"/>
                <w:color w:val="000000"/>
                <w:sz w:val="18"/>
                <w:szCs w:val="18"/>
              </w:rPr>
              <w:t>Para relajar</w:t>
            </w:r>
            <w:r w:rsidR="00226827">
              <w:rPr>
                <w:rFonts w:eastAsia="Courier New" w:cstheme="minorHAnsi"/>
                <w:color w:val="000000"/>
                <w:sz w:val="18"/>
                <w:szCs w:val="18"/>
              </w:rPr>
              <w:t>se</w:t>
            </w:r>
            <w:r w:rsidRPr="007D72C6">
              <w:rPr>
                <w:rFonts w:eastAsia="Courier New" w:cstheme="minorHAnsi"/>
                <w:color w:val="000000"/>
                <w:sz w:val="18"/>
                <w:szCs w:val="18"/>
              </w:rPr>
              <w:t xml:space="preserve"> o reducir el estrés</w:t>
            </w:r>
          </w:p>
        </w:tc>
        <w:tc>
          <w:tcPr>
            <w:tcW w:w="2155" w:type="dxa"/>
            <w:vAlign w:val="center"/>
          </w:tcPr>
          <w:p w:rsidR="00426362" w:rsidRPr="00C27555" w:rsidP="0049568A" w14:paraId="047CCDD9"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2888B84C" w14:textId="77777777" w:rsidTr="0049568A">
        <w:tblPrEx>
          <w:tblW w:w="8725" w:type="dxa"/>
          <w:tblLayout w:type="fixed"/>
          <w:tblLook w:val="04A0"/>
        </w:tblPrEx>
        <w:tc>
          <w:tcPr>
            <w:tcW w:w="1463" w:type="dxa"/>
          </w:tcPr>
          <w:p w:rsidR="00426362" w:rsidRPr="005F0686" w:rsidP="0049568A" w14:paraId="4C0C824E" w14:textId="77777777">
            <w:pPr>
              <w:spacing w:after="0"/>
              <w:contextualSpacing/>
              <w:rPr>
                <w:rFonts w:eastAsia="Courier New" w:cstheme="minorHAnsi"/>
                <w:b/>
                <w:i/>
                <w:color w:val="ED7D31" w:themeColor="accent2"/>
                <w:sz w:val="18"/>
                <w:szCs w:val="18"/>
              </w:rPr>
            </w:pPr>
            <w:r w:rsidRPr="005F0686">
              <w:rPr>
                <w:rFonts w:eastAsia="Courier New" w:cstheme="minorHAnsi"/>
                <w:b/>
                <w:i/>
                <w:color w:val="ED7D31" w:themeColor="accent2"/>
                <w:sz w:val="18"/>
                <w:szCs w:val="18"/>
              </w:rPr>
              <w:t>FL_MJAPP</w:t>
            </w:r>
          </w:p>
        </w:tc>
        <w:tc>
          <w:tcPr>
            <w:tcW w:w="5107" w:type="dxa"/>
            <w:vAlign w:val="bottom"/>
          </w:tcPr>
          <w:p w:rsidR="00426362" w:rsidRPr="00C27555" w:rsidP="0049568A" w14:paraId="16EFB9D6" w14:textId="248308D0">
            <w:pPr>
              <w:tabs>
                <w:tab w:val="right" w:leader="dot" w:pos="5760"/>
              </w:tabs>
              <w:spacing w:after="0"/>
              <w:contextualSpacing/>
              <w:rPr>
                <w:rFonts w:eastAsia="Courier New" w:cstheme="minorHAnsi"/>
                <w:color w:val="000000"/>
                <w:sz w:val="18"/>
                <w:szCs w:val="18"/>
              </w:rPr>
            </w:pPr>
            <w:r w:rsidRPr="00486557">
              <w:rPr>
                <w:rFonts w:eastAsia="Courier New" w:cstheme="minorHAnsi"/>
                <w:color w:val="000000"/>
                <w:sz w:val="18"/>
                <w:szCs w:val="18"/>
              </w:rPr>
              <w:t>Para aumentar el apetito</w:t>
            </w:r>
          </w:p>
        </w:tc>
        <w:tc>
          <w:tcPr>
            <w:tcW w:w="2155" w:type="dxa"/>
            <w:vAlign w:val="center"/>
          </w:tcPr>
          <w:p w:rsidR="00426362" w:rsidRPr="00C27555" w:rsidP="0049568A" w14:paraId="05B915DF"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26D32B54" w14:textId="77777777" w:rsidTr="0049568A">
        <w:tblPrEx>
          <w:tblW w:w="8725" w:type="dxa"/>
          <w:tblLayout w:type="fixed"/>
          <w:tblLook w:val="04A0"/>
        </w:tblPrEx>
        <w:tc>
          <w:tcPr>
            <w:tcW w:w="1463" w:type="dxa"/>
          </w:tcPr>
          <w:p w:rsidR="00426362" w:rsidRPr="005F0686" w:rsidP="0049568A" w14:paraId="2012FC80" w14:textId="77777777">
            <w:pPr>
              <w:spacing w:after="0"/>
              <w:contextualSpacing/>
              <w:rPr>
                <w:rFonts w:eastAsia="Courier New" w:cstheme="minorHAnsi"/>
                <w:b/>
                <w:i/>
                <w:color w:val="ED7D31" w:themeColor="accent2"/>
                <w:sz w:val="18"/>
                <w:szCs w:val="18"/>
              </w:rPr>
            </w:pPr>
            <w:r w:rsidRPr="005F0686">
              <w:rPr>
                <w:rFonts w:eastAsia="Courier New" w:cstheme="minorHAnsi"/>
                <w:b/>
                <w:i/>
                <w:color w:val="ED7D31" w:themeColor="accent2"/>
                <w:sz w:val="18"/>
                <w:szCs w:val="18"/>
              </w:rPr>
              <w:t>FL_MJSLEEP</w:t>
            </w:r>
          </w:p>
        </w:tc>
        <w:tc>
          <w:tcPr>
            <w:tcW w:w="5107" w:type="dxa"/>
            <w:vAlign w:val="bottom"/>
          </w:tcPr>
          <w:p w:rsidR="00426362" w:rsidP="0049568A" w14:paraId="136D7985" w14:textId="2422F199">
            <w:pPr>
              <w:tabs>
                <w:tab w:val="right" w:leader="dot" w:pos="5760"/>
              </w:tabs>
              <w:spacing w:after="0"/>
              <w:contextualSpacing/>
              <w:rPr>
                <w:rFonts w:eastAsia="Courier New" w:cstheme="minorHAnsi"/>
                <w:color w:val="000000"/>
                <w:sz w:val="18"/>
                <w:szCs w:val="18"/>
              </w:rPr>
            </w:pPr>
            <w:r w:rsidRPr="008640AC">
              <w:rPr>
                <w:rFonts w:eastAsia="Courier New" w:cstheme="minorHAnsi"/>
                <w:color w:val="000000"/>
                <w:sz w:val="18"/>
                <w:szCs w:val="18"/>
              </w:rPr>
              <w:t>Para inducir el sueño</w:t>
            </w:r>
          </w:p>
        </w:tc>
        <w:tc>
          <w:tcPr>
            <w:tcW w:w="2155" w:type="dxa"/>
            <w:vAlign w:val="center"/>
          </w:tcPr>
          <w:p w:rsidR="00426362" w:rsidP="0049568A" w14:paraId="69DB8D93" w14:textId="77777777">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603B7D72" w14:textId="77777777" w:rsidTr="0049568A">
        <w:tblPrEx>
          <w:tblW w:w="8725" w:type="dxa"/>
          <w:tblLayout w:type="fixed"/>
          <w:tblLook w:val="04A0"/>
        </w:tblPrEx>
        <w:tc>
          <w:tcPr>
            <w:tcW w:w="1463" w:type="dxa"/>
          </w:tcPr>
          <w:p w:rsidR="00426362" w:rsidRPr="005F0686" w:rsidP="0049568A" w14:paraId="0E31F0B6" w14:textId="77777777">
            <w:pPr>
              <w:spacing w:after="0"/>
              <w:contextualSpacing/>
              <w:rPr>
                <w:rFonts w:eastAsia="Courier New" w:cstheme="minorHAnsi"/>
                <w:b/>
                <w:i/>
                <w:color w:val="ED7D31" w:themeColor="accent2"/>
                <w:sz w:val="18"/>
                <w:szCs w:val="18"/>
              </w:rPr>
            </w:pPr>
            <w:r w:rsidRPr="005F0686">
              <w:rPr>
                <w:rFonts w:eastAsia="Courier New" w:cstheme="minorHAnsi"/>
                <w:b/>
                <w:i/>
                <w:color w:val="ED7D31" w:themeColor="accent2"/>
                <w:sz w:val="18"/>
                <w:szCs w:val="18"/>
              </w:rPr>
              <w:t>FL_MJRELIEVE</w:t>
            </w:r>
          </w:p>
        </w:tc>
        <w:tc>
          <w:tcPr>
            <w:tcW w:w="5107" w:type="dxa"/>
            <w:vAlign w:val="bottom"/>
          </w:tcPr>
          <w:p w:rsidR="00426362" w:rsidP="0049568A" w14:paraId="2CEC3CA0" w14:textId="3ED0A547">
            <w:pPr>
              <w:tabs>
                <w:tab w:val="right" w:leader="dot" w:pos="5760"/>
              </w:tabs>
              <w:spacing w:after="0"/>
              <w:contextualSpacing/>
              <w:rPr>
                <w:rFonts w:eastAsia="Courier New" w:cstheme="minorHAnsi"/>
                <w:color w:val="000000"/>
                <w:sz w:val="18"/>
                <w:szCs w:val="18"/>
              </w:rPr>
            </w:pPr>
            <w:r w:rsidRPr="0037094D">
              <w:rPr>
                <w:rFonts w:eastAsia="Courier New" w:cstheme="minorHAnsi"/>
                <w:color w:val="000000"/>
                <w:sz w:val="18"/>
                <w:szCs w:val="18"/>
              </w:rPr>
              <w:t>Para aliviar el dolor</w:t>
            </w:r>
          </w:p>
        </w:tc>
        <w:tc>
          <w:tcPr>
            <w:tcW w:w="2155" w:type="dxa"/>
            <w:vAlign w:val="center"/>
          </w:tcPr>
          <w:p w:rsidR="00426362" w:rsidP="0049568A" w14:paraId="7DDE9D0A" w14:textId="77777777">
            <w:pPr>
              <w:spacing w:after="0"/>
              <w:contextualSpacing/>
              <w:rPr>
                <w:rFonts w:eastAsia="Courier New" w:cstheme="minorHAnsi"/>
                <w:color w:val="000000"/>
                <w:sz w:val="18"/>
                <w:szCs w:val="18"/>
              </w:rPr>
            </w:pPr>
            <w:r>
              <w:rPr>
                <w:rFonts w:eastAsia="Courier New" w:cstheme="minorHAnsi"/>
                <w:color w:val="000000"/>
                <w:sz w:val="18"/>
                <w:szCs w:val="18"/>
              </w:rPr>
              <w:t>4</w:t>
            </w:r>
          </w:p>
        </w:tc>
      </w:tr>
      <w:tr w14:paraId="4E898F86" w14:textId="77777777" w:rsidTr="0049568A">
        <w:tblPrEx>
          <w:tblW w:w="8725" w:type="dxa"/>
          <w:tblLayout w:type="fixed"/>
          <w:tblLook w:val="04A0"/>
        </w:tblPrEx>
        <w:tc>
          <w:tcPr>
            <w:tcW w:w="1463" w:type="dxa"/>
          </w:tcPr>
          <w:p w:rsidR="00426362" w:rsidRPr="005F0686" w:rsidP="0049568A" w14:paraId="65485F25" w14:textId="77777777">
            <w:pPr>
              <w:spacing w:after="0"/>
              <w:contextualSpacing/>
              <w:rPr>
                <w:rFonts w:eastAsia="Courier New" w:cstheme="minorHAnsi"/>
                <w:b/>
                <w:i/>
                <w:color w:val="ED7D31" w:themeColor="accent2"/>
                <w:sz w:val="18"/>
                <w:szCs w:val="18"/>
              </w:rPr>
            </w:pPr>
            <w:r w:rsidRPr="005F0686">
              <w:rPr>
                <w:rFonts w:eastAsia="Courier New" w:cstheme="minorHAnsi"/>
                <w:b/>
                <w:i/>
                <w:color w:val="ED7D31" w:themeColor="accent2"/>
                <w:sz w:val="18"/>
                <w:szCs w:val="18"/>
              </w:rPr>
              <w:t>FL_MJHIGH</w:t>
            </w:r>
          </w:p>
        </w:tc>
        <w:tc>
          <w:tcPr>
            <w:tcW w:w="5107" w:type="dxa"/>
            <w:vAlign w:val="bottom"/>
          </w:tcPr>
          <w:p w:rsidR="00426362" w:rsidP="0049568A" w14:paraId="2476FB64" w14:textId="56C1D923">
            <w:pPr>
              <w:tabs>
                <w:tab w:val="right" w:leader="dot" w:pos="5760"/>
              </w:tabs>
              <w:spacing w:after="0"/>
              <w:contextualSpacing/>
              <w:rPr>
                <w:rFonts w:eastAsia="Courier New" w:cstheme="minorHAnsi"/>
                <w:color w:val="000000"/>
                <w:sz w:val="18"/>
                <w:szCs w:val="18"/>
              </w:rPr>
            </w:pPr>
            <w:r w:rsidRPr="00C63CCA">
              <w:rPr>
                <w:rFonts w:eastAsia="Courier New" w:cstheme="minorHAnsi"/>
                <w:color w:val="000000"/>
                <w:sz w:val="18"/>
                <w:szCs w:val="18"/>
              </w:rPr>
              <w:t>Para drogarse</w:t>
            </w:r>
          </w:p>
        </w:tc>
        <w:tc>
          <w:tcPr>
            <w:tcW w:w="2155" w:type="dxa"/>
            <w:vAlign w:val="center"/>
          </w:tcPr>
          <w:p w:rsidR="00426362" w:rsidP="0049568A" w14:paraId="0396E2DB" w14:textId="77777777">
            <w:pPr>
              <w:spacing w:after="0"/>
              <w:contextualSpacing/>
              <w:rPr>
                <w:rFonts w:eastAsia="Courier New" w:cstheme="minorHAnsi"/>
                <w:color w:val="000000"/>
                <w:sz w:val="18"/>
                <w:szCs w:val="18"/>
              </w:rPr>
            </w:pPr>
            <w:r>
              <w:rPr>
                <w:rFonts w:eastAsia="Courier New" w:cstheme="minorHAnsi"/>
                <w:color w:val="000000"/>
                <w:sz w:val="18"/>
                <w:szCs w:val="18"/>
              </w:rPr>
              <w:t>5</w:t>
            </w:r>
          </w:p>
        </w:tc>
      </w:tr>
      <w:tr w14:paraId="7F3D9EA9" w14:textId="77777777" w:rsidTr="0049568A">
        <w:tblPrEx>
          <w:tblW w:w="8725" w:type="dxa"/>
          <w:tblLayout w:type="fixed"/>
          <w:tblLook w:val="04A0"/>
        </w:tblPrEx>
        <w:tc>
          <w:tcPr>
            <w:tcW w:w="1463" w:type="dxa"/>
          </w:tcPr>
          <w:p w:rsidR="00426362" w:rsidRPr="005F0686" w:rsidP="0049568A" w14:paraId="0E53E8B7" w14:textId="77777777">
            <w:pPr>
              <w:spacing w:after="0"/>
              <w:contextualSpacing/>
              <w:rPr>
                <w:rFonts w:eastAsia="Courier New" w:cstheme="minorHAnsi"/>
                <w:b/>
                <w:i/>
                <w:color w:val="ED7D31" w:themeColor="accent2"/>
                <w:sz w:val="18"/>
                <w:szCs w:val="18"/>
              </w:rPr>
            </w:pPr>
            <w:r w:rsidRPr="005F0686">
              <w:rPr>
                <w:rFonts w:eastAsia="Courier New" w:cstheme="minorHAnsi"/>
                <w:b/>
                <w:i/>
                <w:color w:val="ED7D31" w:themeColor="accent2"/>
                <w:sz w:val="18"/>
                <w:szCs w:val="18"/>
              </w:rPr>
              <w:t>FL_OTRMJ</w:t>
            </w:r>
          </w:p>
        </w:tc>
        <w:tc>
          <w:tcPr>
            <w:tcW w:w="5107" w:type="dxa"/>
            <w:vAlign w:val="bottom"/>
          </w:tcPr>
          <w:p w:rsidR="00426362" w:rsidP="0049568A" w14:paraId="44137093" w14:textId="6C19E1EB">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O</w:t>
            </w:r>
            <w:r w:rsidRPr="006336C0" w:rsidR="006336C0">
              <w:rPr>
                <w:rFonts w:eastAsia="Courier New" w:cstheme="minorHAnsi"/>
                <w:color w:val="000000"/>
                <w:sz w:val="18"/>
                <w:szCs w:val="18"/>
              </w:rPr>
              <w:t>tra razón</w:t>
            </w:r>
          </w:p>
        </w:tc>
        <w:tc>
          <w:tcPr>
            <w:tcW w:w="2155" w:type="dxa"/>
            <w:vAlign w:val="center"/>
          </w:tcPr>
          <w:p w:rsidR="00426362" w:rsidP="0049568A" w14:paraId="38D284CE" w14:textId="77777777">
            <w:pPr>
              <w:spacing w:after="0"/>
              <w:contextualSpacing/>
              <w:rPr>
                <w:rFonts w:eastAsia="Courier New" w:cstheme="minorHAnsi"/>
                <w:color w:val="000000"/>
                <w:sz w:val="18"/>
                <w:szCs w:val="18"/>
              </w:rPr>
            </w:pPr>
            <w:r>
              <w:rPr>
                <w:rFonts w:eastAsia="Courier New" w:cstheme="minorHAnsi"/>
                <w:color w:val="000000"/>
                <w:sz w:val="18"/>
                <w:szCs w:val="18"/>
              </w:rPr>
              <w:t>96</w:t>
            </w:r>
          </w:p>
        </w:tc>
      </w:tr>
      <w:tr w14:paraId="76EB5375" w14:textId="77777777" w:rsidTr="0049568A">
        <w:tblPrEx>
          <w:tblW w:w="8725" w:type="dxa"/>
          <w:tblLayout w:type="fixed"/>
          <w:tblLook w:val="04A0"/>
        </w:tblPrEx>
        <w:tc>
          <w:tcPr>
            <w:tcW w:w="1463" w:type="dxa"/>
          </w:tcPr>
          <w:p w:rsidR="00426362" w:rsidRPr="00C27555" w:rsidP="0049568A" w14:paraId="4DBC97A0" w14:textId="77777777">
            <w:pPr>
              <w:spacing w:after="0"/>
              <w:contextualSpacing/>
              <w:rPr>
                <w:rFonts w:eastAsia="Courier New" w:cstheme="minorHAnsi"/>
                <w:color w:val="000000"/>
                <w:sz w:val="18"/>
                <w:szCs w:val="18"/>
              </w:rPr>
            </w:pPr>
          </w:p>
        </w:tc>
        <w:tc>
          <w:tcPr>
            <w:tcW w:w="5107" w:type="dxa"/>
            <w:vAlign w:val="bottom"/>
          </w:tcPr>
          <w:p w:rsidR="00426362" w:rsidRPr="000B2F87" w:rsidP="0049568A" w14:paraId="5711A9B8" w14:textId="7A8F8959">
            <w:pPr>
              <w:tabs>
                <w:tab w:val="right" w:leader="dot" w:pos="5760"/>
              </w:tabs>
              <w:spacing w:after="0"/>
              <w:contextualSpacing/>
              <w:rPr>
                <w:rFonts w:eastAsia="Courier New" w:cstheme="minorHAnsi"/>
                <w:i/>
                <w:iCs/>
                <w:color w:val="767171" w:themeColor="background2" w:themeShade="80"/>
                <w:sz w:val="18"/>
                <w:szCs w:val="18"/>
              </w:rPr>
            </w:pPr>
            <w:r w:rsidRPr="00F8799B">
              <w:rPr>
                <w:i/>
                <w:color w:val="767171" w:themeColor="background2" w:themeShade="80"/>
                <w:sz w:val="18"/>
              </w:rPr>
              <w:t>Prefiere no contestar</w:t>
            </w:r>
          </w:p>
        </w:tc>
        <w:tc>
          <w:tcPr>
            <w:tcW w:w="2155" w:type="dxa"/>
            <w:vAlign w:val="center"/>
          </w:tcPr>
          <w:p w:rsidR="00426362" w:rsidRPr="000B2F87" w:rsidP="0049568A" w14:paraId="5BA8D474"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426362" w:rsidP="00426362" w14:paraId="3CEDB03B"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3C840EA8" w14:textId="77777777" w:rsidTr="0049568A">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426362" w:rsidRPr="0028318A" w:rsidP="0049568A" w14:paraId="058EA3AD" w14:textId="77777777">
            <w:pPr>
              <w:contextualSpacing/>
              <w:rPr>
                <w:rFonts w:eastAsia="Courier New"/>
                <w:b/>
                <w:color w:val="7030A0"/>
                <w:sz w:val="18"/>
                <w:szCs w:val="18"/>
              </w:rPr>
            </w:pPr>
            <w:r w:rsidRPr="0028318A">
              <w:rPr>
                <w:rFonts w:eastAsia="Courier New"/>
                <w:b/>
                <w:color w:val="7030A0"/>
                <w:sz w:val="18"/>
                <w:szCs w:val="18"/>
              </w:rPr>
              <w:t>Skip Pattern</w:t>
            </w:r>
          </w:p>
          <w:p w:rsidR="00426362" w:rsidRPr="0028318A" w:rsidP="0049568A" w14:paraId="4C29C7F6" w14:textId="77777777">
            <w:pPr>
              <w:contextualSpacing/>
              <w:rPr>
                <w:rFonts w:eastAsia="Courier New" w:cstheme="minorHAnsi"/>
                <w:b/>
                <w:color w:val="7030A0"/>
                <w:sz w:val="18"/>
                <w:szCs w:val="18"/>
              </w:rPr>
            </w:pPr>
          </w:p>
        </w:tc>
        <w:tc>
          <w:tcPr>
            <w:tcW w:w="8437" w:type="dxa"/>
          </w:tcPr>
          <w:p w:rsidR="00426362" w:rsidRPr="00030B41" w:rsidP="0049568A" w14:paraId="79E91755" w14:textId="77777777">
            <w:pPr>
              <w:contextualSpacing/>
              <w:rPr>
                <w:rFonts w:eastAsia="Courier New"/>
                <w:b/>
                <w:color w:val="7030A0"/>
                <w:sz w:val="18"/>
                <w:szCs w:val="18"/>
                <w:lang w:val="en-US"/>
              </w:rPr>
            </w:pPr>
            <w:r w:rsidRPr="00030B41">
              <w:rPr>
                <w:rFonts w:eastAsia="Courier New"/>
                <w:b/>
                <w:color w:val="7030A0"/>
                <w:sz w:val="18"/>
                <w:szCs w:val="18"/>
                <w:lang w:val="en-US"/>
              </w:rPr>
              <w:t>If LQ_FL.6b = ‘Another reason’ [96] then GO to LQ_FL.6c</w:t>
            </w:r>
          </w:p>
          <w:p w:rsidR="00426362" w:rsidRPr="00030B41" w:rsidP="0049568A" w14:paraId="7E311874" w14:textId="77777777">
            <w:pPr>
              <w:contextualSpacing/>
              <w:rPr>
                <w:rFonts w:eastAsia="Courier New"/>
                <w:b/>
                <w:color w:val="7030A0"/>
                <w:sz w:val="18"/>
                <w:szCs w:val="18"/>
                <w:highlight w:val="yellow"/>
                <w:lang w:val="en-US"/>
              </w:rPr>
            </w:pPr>
            <w:r w:rsidRPr="00030B41">
              <w:rPr>
                <w:rFonts w:eastAsia="Courier New"/>
                <w:b/>
                <w:color w:val="7030A0"/>
                <w:sz w:val="18"/>
                <w:szCs w:val="18"/>
                <w:lang w:val="en-US"/>
              </w:rPr>
              <w:t>ELSE GO to LQ_FL.7</w:t>
            </w:r>
          </w:p>
        </w:tc>
      </w:tr>
    </w:tbl>
    <w:p w:rsidR="00426362" w:rsidRPr="00030B41" w:rsidP="00426362" w14:paraId="313307E4" w14:textId="77777777">
      <w:pPr>
        <w:rPr>
          <w:b/>
          <w:bCs/>
          <w:sz w:val="18"/>
          <w:szCs w:val="18"/>
          <w:lang w:val="en-US"/>
        </w:rPr>
      </w:pPr>
    </w:p>
    <w:tbl>
      <w:tblPr>
        <w:tblW w:w="0" w:type="auto"/>
        <w:tblLook w:val="04A0"/>
      </w:tblPr>
      <w:tblGrid>
        <w:gridCol w:w="1458"/>
        <w:gridCol w:w="7087"/>
      </w:tblGrid>
      <w:tr w14:paraId="5F104B2E" w14:textId="77777777" w:rsidTr="0049568A">
        <w:tblPrEx>
          <w:tblW w:w="0" w:type="auto"/>
          <w:tblLook w:val="04A0"/>
        </w:tblPrEx>
        <w:tc>
          <w:tcPr>
            <w:tcW w:w="1458" w:type="dxa"/>
            <w:vAlign w:val="bottom"/>
          </w:tcPr>
          <w:p w:rsidR="00426362" w:rsidRPr="00D018F6" w:rsidP="0049568A" w14:paraId="0DC28CE6" w14:textId="77777777">
            <w:pPr>
              <w:spacing w:after="0"/>
              <w:rPr>
                <w:rFonts w:eastAsia="Courier New"/>
                <w:b/>
                <w:i/>
                <w:color w:val="000000" w:themeColor="text1"/>
                <w:sz w:val="18"/>
                <w:szCs w:val="18"/>
              </w:rPr>
            </w:pPr>
            <w:r>
              <w:rPr>
                <w:rFonts w:eastAsia="Courier New"/>
                <w:b/>
                <w:color w:val="000000" w:themeColor="text1"/>
                <w:sz w:val="18"/>
                <w:szCs w:val="18"/>
              </w:rPr>
              <w:t>LQ_FL.6c</w:t>
            </w:r>
          </w:p>
        </w:tc>
        <w:tc>
          <w:tcPr>
            <w:tcW w:w="7087" w:type="dxa"/>
            <w:vAlign w:val="bottom"/>
          </w:tcPr>
          <w:p w:rsidR="00426362" w:rsidRPr="00030B41" w:rsidP="0049568A" w14:paraId="7BA40993" w14:textId="77777777">
            <w:pPr>
              <w:spacing w:after="0"/>
              <w:rPr>
                <w:rFonts w:eastAsia="Courier New"/>
                <w:color w:val="000000" w:themeColor="text1"/>
                <w:sz w:val="18"/>
                <w:szCs w:val="18"/>
                <w:lang w:val="en-US"/>
              </w:rPr>
            </w:pPr>
            <w:r w:rsidRPr="00030B41">
              <w:rPr>
                <w:rFonts w:eastAsia="Courier New"/>
                <w:b/>
                <w:color w:val="000000" w:themeColor="text1"/>
                <w:sz w:val="18"/>
                <w:szCs w:val="18"/>
                <w:lang w:val="en-US"/>
              </w:rPr>
              <w:t>Another reason_Why use marijuana</w:t>
            </w:r>
          </w:p>
        </w:tc>
      </w:tr>
      <w:tr w14:paraId="166EDEC7" w14:textId="77777777" w:rsidTr="0049568A">
        <w:tblPrEx>
          <w:tblW w:w="0" w:type="auto"/>
          <w:tblLook w:val="04A0"/>
        </w:tblPrEx>
        <w:tc>
          <w:tcPr>
            <w:tcW w:w="1458" w:type="dxa"/>
            <w:vAlign w:val="bottom"/>
          </w:tcPr>
          <w:p w:rsidR="00426362" w:rsidP="0049568A" w14:paraId="0F210A71" w14:textId="77777777">
            <w:pPr>
              <w:spacing w:after="0"/>
              <w:rPr>
                <w:rFonts w:eastAsia="Courier New"/>
                <w:b/>
                <w:color w:val="000000" w:themeColor="text1"/>
                <w:sz w:val="18"/>
                <w:szCs w:val="18"/>
              </w:rPr>
            </w:pPr>
            <w:r>
              <w:rPr>
                <w:rFonts w:eastAsia="Courier New"/>
                <w:b/>
                <w:i/>
                <w:color w:val="ED7D31" w:themeColor="accent2"/>
                <w:sz w:val="18"/>
                <w:szCs w:val="18"/>
              </w:rPr>
              <w:t>FL</w:t>
            </w:r>
            <w:r w:rsidRPr="00D018F6">
              <w:rPr>
                <w:rFonts w:eastAsia="Courier New"/>
                <w:b/>
                <w:i/>
                <w:color w:val="ED7D31" w:themeColor="accent2"/>
                <w:sz w:val="18"/>
                <w:szCs w:val="18"/>
              </w:rPr>
              <w:t>_OTR</w:t>
            </w:r>
            <w:r>
              <w:rPr>
                <w:rFonts w:eastAsia="Courier New"/>
                <w:b/>
                <w:i/>
                <w:color w:val="ED7D31" w:themeColor="accent2"/>
                <w:sz w:val="18"/>
                <w:szCs w:val="18"/>
              </w:rPr>
              <w:t>96A</w:t>
            </w:r>
          </w:p>
        </w:tc>
        <w:tc>
          <w:tcPr>
            <w:tcW w:w="7087" w:type="dxa"/>
            <w:vAlign w:val="bottom"/>
          </w:tcPr>
          <w:p w:rsidR="00426362" w:rsidP="0049568A" w14:paraId="019A45A8" w14:textId="1E11099D">
            <w:pPr>
              <w:spacing w:after="0"/>
              <w:rPr>
                <w:rFonts w:eastAsia="Courier New"/>
                <w:b/>
                <w:color w:val="000000" w:themeColor="text1"/>
                <w:sz w:val="18"/>
                <w:szCs w:val="18"/>
              </w:rPr>
            </w:pPr>
            <w:r w:rsidRPr="006F7649">
              <w:rPr>
                <w:rFonts w:eastAsia="Courier New"/>
                <w:color w:val="000000" w:themeColor="text1"/>
                <w:sz w:val="18"/>
                <w:szCs w:val="18"/>
              </w:rPr>
              <w:t>¿Cuál es la otra razón?</w:t>
            </w:r>
          </w:p>
        </w:tc>
      </w:tr>
      <w:tr w14:paraId="625E6CA2" w14:textId="77777777" w:rsidTr="0049568A">
        <w:tblPrEx>
          <w:tblW w:w="0" w:type="auto"/>
          <w:tblLook w:val="04A0"/>
        </w:tblPrEx>
        <w:tc>
          <w:tcPr>
            <w:tcW w:w="1458" w:type="dxa"/>
            <w:vAlign w:val="bottom"/>
          </w:tcPr>
          <w:p w:rsidR="00426362" w:rsidP="0049568A" w14:paraId="36653A3B" w14:textId="77777777">
            <w:pPr>
              <w:spacing w:after="0"/>
              <w:rPr>
                <w:rFonts w:eastAsia="Courier New"/>
                <w:b/>
                <w:color w:val="000000" w:themeColor="text1"/>
                <w:sz w:val="18"/>
                <w:szCs w:val="18"/>
              </w:rPr>
            </w:pPr>
          </w:p>
        </w:tc>
        <w:tc>
          <w:tcPr>
            <w:tcW w:w="7087" w:type="dxa"/>
            <w:vAlign w:val="bottom"/>
          </w:tcPr>
          <w:p w:rsidR="00426362" w:rsidRPr="00030B41" w:rsidP="0049568A" w14:paraId="6477C8C7" w14:textId="77777777">
            <w:pPr>
              <w:spacing w:after="0"/>
              <w:rPr>
                <w:rFonts w:eastAsia="Courier New"/>
                <w:b/>
                <w:color w:val="000000" w:themeColor="text1"/>
                <w:sz w:val="18"/>
                <w:szCs w:val="18"/>
                <w:lang w:val="en-US"/>
              </w:rPr>
            </w:pPr>
            <w:r w:rsidRPr="00030B41">
              <w:rPr>
                <w:rFonts w:eastAsia="Times New Roman" w:cstheme="minorHAnsi"/>
                <w:color w:val="000000"/>
                <w:sz w:val="18"/>
                <w:szCs w:val="18"/>
                <w:lang w:val="en-US"/>
              </w:rPr>
              <w:t xml:space="preserve">________________________ </w:t>
            </w:r>
            <w:r w:rsidRPr="00030B41">
              <w:rPr>
                <w:rFonts w:eastAsia="Times New Roman"/>
                <w:color w:val="0070C0"/>
                <w:sz w:val="18"/>
                <w:szCs w:val="18"/>
                <w:lang w:val="en-US"/>
              </w:rPr>
              <w:t>Interviewer note: Type in a text response</w:t>
            </w:r>
          </w:p>
        </w:tc>
      </w:tr>
    </w:tbl>
    <w:p w:rsidR="00426362" w:rsidRPr="00030B41" w:rsidP="00426362" w14:paraId="5B7A63BC" w14:textId="77777777">
      <w:pPr>
        <w:rPr>
          <w:b/>
          <w:bCs/>
          <w:sz w:val="18"/>
          <w:szCs w:val="18"/>
          <w:lang w:val="en-US"/>
        </w:rPr>
      </w:pPr>
    </w:p>
    <w:tbl>
      <w:tblPr>
        <w:tblW w:w="8725" w:type="dxa"/>
        <w:tblLayout w:type="fixed"/>
        <w:tblLook w:val="04A0"/>
      </w:tblPr>
      <w:tblGrid>
        <w:gridCol w:w="1463"/>
        <w:gridCol w:w="5107"/>
        <w:gridCol w:w="2155"/>
      </w:tblGrid>
      <w:tr w14:paraId="1FE3C61F" w14:textId="77777777" w:rsidTr="0049568A">
        <w:tblPrEx>
          <w:tblW w:w="8725" w:type="dxa"/>
          <w:tblLayout w:type="fixed"/>
          <w:tblLook w:val="04A0"/>
        </w:tblPrEx>
        <w:tc>
          <w:tcPr>
            <w:tcW w:w="1463" w:type="dxa"/>
            <w:vAlign w:val="bottom"/>
          </w:tcPr>
          <w:p w:rsidR="00426362" w:rsidP="0049568A" w14:paraId="0150F7D2" w14:textId="77777777">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7</w:t>
            </w:r>
          </w:p>
        </w:tc>
        <w:tc>
          <w:tcPr>
            <w:tcW w:w="7262" w:type="dxa"/>
            <w:gridSpan w:val="2"/>
            <w:vAlign w:val="bottom"/>
          </w:tcPr>
          <w:p w:rsidR="00426362" w:rsidP="0049568A" w14:paraId="1A3FE292" w14:textId="77777777">
            <w:pPr>
              <w:spacing w:after="0"/>
              <w:contextualSpacing/>
              <w:rPr>
                <w:rFonts w:eastAsia="Courier New"/>
                <w:b/>
                <w:color w:val="000000" w:themeColor="text1"/>
                <w:sz w:val="18"/>
                <w:szCs w:val="18"/>
              </w:rPr>
            </w:pPr>
            <w:r>
              <w:rPr>
                <w:rFonts w:eastAsia="Courier New"/>
                <w:b/>
                <w:color w:val="000000" w:themeColor="text1"/>
                <w:sz w:val="18"/>
                <w:szCs w:val="18"/>
              </w:rPr>
              <w:t>Prescribed medical marijuana</w:t>
            </w:r>
          </w:p>
        </w:tc>
      </w:tr>
      <w:tr w14:paraId="0AE1F246" w14:textId="77777777" w:rsidTr="0049568A">
        <w:tblPrEx>
          <w:tblW w:w="8725" w:type="dxa"/>
          <w:tblLayout w:type="fixed"/>
          <w:tblLook w:val="04A0"/>
        </w:tblPrEx>
        <w:tc>
          <w:tcPr>
            <w:tcW w:w="1463" w:type="dxa"/>
            <w:vAlign w:val="bottom"/>
          </w:tcPr>
          <w:p w:rsidR="00426362" w:rsidRPr="000257F8" w:rsidP="0049568A" w14:paraId="00345265" w14:textId="77777777">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Pr>
                <w:rFonts w:eastAsia="Courier New"/>
                <w:b/>
                <w:i/>
                <w:color w:val="ED7D31" w:themeColor="accent2"/>
                <w:sz w:val="18"/>
                <w:szCs w:val="18"/>
              </w:rPr>
              <w:t>PRESCRIBE</w:t>
            </w:r>
          </w:p>
        </w:tc>
        <w:tc>
          <w:tcPr>
            <w:tcW w:w="7262" w:type="dxa"/>
            <w:gridSpan w:val="2"/>
            <w:vAlign w:val="bottom"/>
          </w:tcPr>
          <w:p w:rsidR="00301AF1" w:rsidRPr="00C27555" w:rsidP="0049568A" w14:paraId="72498E38" w14:textId="53DDAC06">
            <w:pPr>
              <w:spacing w:after="0"/>
              <w:contextualSpacing/>
              <w:rPr>
                <w:rFonts w:eastAsia="Courier New"/>
                <w:color w:val="000000"/>
                <w:sz w:val="18"/>
                <w:szCs w:val="18"/>
              </w:rPr>
            </w:pPr>
            <w:r w:rsidRPr="00301AF1">
              <w:rPr>
                <w:rFonts w:eastAsia="Courier New"/>
                <w:color w:val="000000"/>
                <w:sz w:val="18"/>
                <w:szCs w:val="18"/>
              </w:rPr>
              <w:t>¿Le han recetado marihuana medicinal, pero no pudo surtir la receta?</w:t>
            </w:r>
          </w:p>
        </w:tc>
      </w:tr>
      <w:tr w14:paraId="5780EBC5" w14:textId="77777777" w:rsidTr="0049568A">
        <w:tblPrEx>
          <w:tblW w:w="8725" w:type="dxa"/>
          <w:tblLayout w:type="fixed"/>
          <w:tblLook w:val="04A0"/>
        </w:tblPrEx>
        <w:tc>
          <w:tcPr>
            <w:tcW w:w="1463" w:type="dxa"/>
            <w:vAlign w:val="bottom"/>
          </w:tcPr>
          <w:p w:rsidR="00426362" w:rsidP="0049568A" w14:paraId="19180B53" w14:textId="77777777">
            <w:pPr>
              <w:spacing w:after="0"/>
              <w:contextualSpacing/>
              <w:rPr>
                <w:rFonts w:eastAsia="Courier New"/>
                <w:b/>
                <w:color w:val="000000" w:themeColor="text1"/>
                <w:sz w:val="18"/>
                <w:szCs w:val="18"/>
              </w:rPr>
            </w:pPr>
          </w:p>
        </w:tc>
        <w:tc>
          <w:tcPr>
            <w:tcW w:w="7262" w:type="dxa"/>
            <w:gridSpan w:val="2"/>
            <w:vAlign w:val="bottom"/>
          </w:tcPr>
          <w:p w:rsidR="00426362" w:rsidP="0049568A" w14:paraId="4A7722DA" w14:textId="77777777">
            <w:pPr>
              <w:spacing w:after="0"/>
              <w:contextualSpacing/>
              <w:rPr>
                <w:rFonts w:eastAsia="Courier New"/>
                <w:b/>
                <w:color w:val="000000" w:themeColor="text1"/>
                <w:sz w:val="18"/>
                <w:szCs w:val="18"/>
              </w:rPr>
            </w:pPr>
            <w:r w:rsidRPr="00030B41">
              <w:rPr>
                <w:rFonts w:eastAsia="Times New Roman"/>
                <w:i/>
                <w:iCs/>
                <w:color w:val="0070C0"/>
                <w:sz w:val="18"/>
                <w:szCs w:val="18"/>
                <w:lang w:val="en-US"/>
              </w:rPr>
              <w:t xml:space="preserve">[Interviewer note: DON’T READ RESPONSES. </w:t>
            </w:r>
            <w:r w:rsidRPr="0056327D">
              <w:rPr>
                <w:rFonts w:eastAsia="Times New Roman"/>
                <w:i/>
                <w:iCs/>
                <w:color w:val="0070C0"/>
                <w:sz w:val="18"/>
                <w:szCs w:val="18"/>
              </w:rPr>
              <w:t>SELECT ONLY ONE.]</w:t>
            </w:r>
          </w:p>
        </w:tc>
      </w:tr>
      <w:tr w14:paraId="0EB608EE" w14:textId="77777777" w:rsidTr="0049568A">
        <w:tblPrEx>
          <w:tblW w:w="8725" w:type="dxa"/>
          <w:tblLayout w:type="fixed"/>
          <w:tblLook w:val="04A0"/>
        </w:tblPrEx>
        <w:tc>
          <w:tcPr>
            <w:tcW w:w="1463" w:type="dxa"/>
          </w:tcPr>
          <w:p w:rsidR="00BC3C05" w:rsidRPr="00C27555" w:rsidP="00BC3C05" w14:paraId="07E1D7F6" w14:textId="77777777">
            <w:pPr>
              <w:spacing w:after="0"/>
              <w:contextualSpacing/>
              <w:rPr>
                <w:rFonts w:eastAsia="Courier New" w:cstheme="minorHAnsi"/>
                <w:color w:val="000000"/>
                <w:sz w:val="18"/>
                <w:szCs w:val="18"/>
              </w:rPr>
            </w:pPr>
          </w:p>
        </w:tc>
        <w:tc>
          <w:tcPr>
            <w:tcW w:w="5107" w:type="dxa"/>
            <w:vAlign w:val="bottom"/>
          </w:tcPr>
          <w:p w:rsidR="00BC3C05" w:rsidRPr="00C27555" w:rsidP="00BC3C05" w14:paraId="7E26A159" w14:textId="7C30142E">
            <w:pPr>
              <w:tabs>
                <w:tab w:val="right" w:leader="dot" w:pos="5760"/>
              </w:tabs>
              <w:spacing w:after="0"/>
              <w:contextualSpacing/>
              <w:rPr>
                <w:rFonts w:eastAsia="Courier New" w:cstheme="minorHAnsi"/>
                <w:color w:val="000000"/>
                <w:sz w:val="18"/>
                <w:szCs w:val="18"/>
              </w:rPr>
            </w:pPr>
            <w:r w:rsidRPr="00F8799B">
              <w:rPr>
                <w:color w:val="000000"/>
                <w:sz w:val="18"/>
              </w:rPr>
              <w:t>No</w:t>
            </w:r>
            <w:r w:rsidR="00030B41">
              <w:rPr>
                <w:color w:val="000000"/>
                <w:sz w:val="18"/>
              </w:rPr>
              <w:t xml:space="preserve"> </w:t>
            </w:r>
          </w:p>
        </w:tc>
        <w:tc>
          <w:tcPr>
            <w:tcW w:w="2155" w:type="dxa"/>
            <w:vAlign w:val="center"/>
          </w:tcPr>
          <w:p w:rsidR="00BC3C05" w:rsidRPr="00C27555" w:rsidP="00BC3C05" w14:paraId="2B08E13F"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0E5CC954" w14:textId="77777777" w:rsidTr="0049568A">
        <w:tblPrEx>
          <w:tblW w:w="8725" w:type="dxa"/>
          <w:tblLayout w:type="fixed"/>
          <w:tblLook w:val="04A0"/>
        </w:tblPrEx>
        <w:tc>
          <w:tcPr>
            <w:tcW w:w="1463" w:type="dxa"/>
          </w:tcPr>
          <w:p w:rsidR="00BC3C05" w:rsidRPr="00C27555" w:rsidP="00BC3C05" w14:paraId="78813A2B" w14:textId="77777777">
            <w:pPr>
              <w:spacing w:after="0"/>
              <w:contextualSpacing/>
              <w:rPr>
                <w:rFonts w:eastAsia="Courier New" w:cstheme="minorHAnsi"/>
                <w:color w:val="000000"/>
                <w:sz w:val="18"/>
                <w:szCs w:val="18"/>
              </w:rPr>
            </w:pPr>
          </w:p>
        </w:tc>
        <w:tc>
          <w:tcPr>
            <w:tcW w:w="5107" w:type="dxa"/>
            <w:vAlign w:val="bottom"/>
          </w:tcPr>
          <w:p w:rsidR="00BC3C05" w:rsidRPr="00C27555" w:rsidP="00BC3C05" w14:paraId="10A18E2B" w14:textId="52EA9D90">
            <w:pPr>
              <w:tabs>
                <w:tab w:val="right" w:leader="dot" w:pos="5760"/>
              </w:tabs>
              <w:spacing w:after="0"/>
              <w:contextualSpacing/>
              <w:rPr>
                <w:rFonts w:eastAsia="Courier New" w:cstheme="minorHAnsi"/>
                <w:color w:val="000000"/>
                <w:sz w:val="18"/>
                <w:szCs w:val="18"/>
              </w:rPr>
            </w:pPr>
            <w:r w:rsidRPr="00F8799B">
              <w:rPr>
                <w:color w:val="000000"/>
                <w:sz w:val="18"/>
              </w:rPr>
              <w:t>Sí</w:t>
            </w:r>
            <w:r w:rsidR="00030B41">
              <w:rPr>
                <w:color w:val="000000"/>
                <w:sz w:val="18"/>
              </w:rPr>
              <w:t xml:space="preserve"> </w:t>
            </w:r>
          </w:p>
        </w:tc>
        <w:tc>
          <w:tcPr>
            <w:tcW w:w="2155" w:type="dxa"/>
            <w:vAlign w:val="center"/>
          </w:tcPr>
          <w:p w:rsidR="00BC3C05" w:rsidRPr="00C27555" w:rsidP="00BC3C05" w14:paraId="20D7B58E"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48E93026" w14:textId="77777777" w:rsidTr="0049568A">
        <w:tblPrEx>
          <w:tblW w:w="8725" w:type="dxa"/>
          <w:tblLayout w:type="fixed"/>
          <w:tblLook w:val="04A0"/>
        </w:tblPrEx>
        <w:tc>
          <w:tcPr>
            <w:tcW w:w="1463" w:type="dxa"/>
          </w:tcPr>
          <w:p w:rsidR="00BC3C05" w:rsidRPr="00C27555" w:rsidP="00BC3C05" w14:paraId="18A44C99" w14:textId="77777777">
            <w:pPr>
              <w:spacing w:after="0"/>
              <w:contextualSpacing/>
              <w:rPr>
                <w:rFonts w:eastAsia="Courier New" w:cstheme="minorHAnsi"/>
                <w:color w:val="000000"/>
                <w:sz w:val="18"/>
                <w:szCs w:val="18"/>
              </w:rPr>
            </w:pPr>
          </w:p>
        </w:tc>
        <w:tc>
          <w:tcPr>
            <w:tcW w:w="5107" w:type="dxa"/>
            <w:vAlign w:val="bottom"/>
          </w:tcPr>
          <w:p w:rsidR="00BC3C05" w:rsidRPr="000B2F87" w:rsidP="00BC3C05" w14:paraId="721B3C15" w14:textId="655D9C19">
            <w:pPr>
              <w:tabs>
                <w:tab w:val="right" w:leader="dot" w:pos="5760"/>
              </w:tabs>
              <w:spacing w:after="0"/>
              <w:contextualSpacing/>
              <w:rPr>
                <w:rFonts w:eastAsia="Courier New" w:cstheme="minorHAnsi"/>
                <w:i/>
                <w:iCs/>
                <w:color w:val="767171" w:themeColor="background2" w:themeShade="80"/>
                <w:sz w:val="18"/>
                <w:szCs w:val="18"/>
              </w:rPr>
            </w:pPr>
            <w:r w:rsidRPr="00F8799B">
              <w:rPr>
                <w:i/>
                <w:color w:val="767171" w:themeColor="background2" w:themeShade="80"/>
                <w:sz w:val="18"/>
              </w:rPr>
              <w:t xml:space="preserve">Prefiere no contestar </w:t>
            </w:r>
          </w:p>
        </w:tc>
        <w:tc>
          <w:tcPr>
            <w:tcW w:w="2155" w:type="dxa"/>
            <w:vAlign w:val="center"/>
          </w:tcPr>
          <w:p w:rsidR="00BC3C05" w:rsidRPr="000B2F87" w:rsidP="00BC3C05" w14:paraId="19DCDBCE"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426362" w:rsidP="00426362" w14:paraId="34E8F221"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7644E7A3" w14:textId="77777777" w:rsidTr="0049568A">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426362" w:rsidRPr="0028318A" w:rsidP="0049568A" w14:paraId="679DAB09" w14:textId="77777777">
            <w:pPr>
              <w:contextualSpacing/>
              <w:rPr>
                <w:rFonts w:eastAsia="Courier New"/>
                <w:b/>
                <w:color w:val="7030A0"/>
                <w:sz w:val="18"/>
                <w:szCs w:val="18"/>
              </w:rPr>
            </w:pPr>
            <w:r w:rsidRPr="0028318A">
              <w:rPr>
                <w:rFonts w:eastAsia="Courier New"/>
                <w:b/>
                <w:color w:val="7030A0"/>
                <w:sz w:val="18"/>
                <w:szCs w:val="18"/>
              </w:rPr>
              <w:t>Skip Pattern</w:t>
            </w:r>
          </w:p>
          <w:p w:rsidR="00426362" w:rsidRPr="0028318A" w:rsidP="0049568A" w14:paraId="26B76A50" w14:textId="77777777">
            <w:pPr>
              <w:contextualSpacing/>
              <w:rPr>
                <w:rFonts w:eastAsia="Courier New" w:cstheme="minorHAnsi"/>
                <w:b/>
                <w:color w:val="7030A0"/>
                <w:sz w:val="18"/>
                <w:szCs w:val="18"/>
              </w:rPr>
            </w:pPr>
          </w:p>
        </w:tc>
        <w:tc>
          <w:tcPr>
            <w:tcW w:w="8437" w:type="dxa"/>
          </w:tcPr>
          <w:p w:rsidR="00426362" w:rsidRPr="008320C0" w:rsidP="0049568A" w14:paraId="65764412" w14:textId="074036BF">
            <w:pPr>
              <w:contextualSpacing/>
              <w:rPr>
                <w:rFonts w:eastAsia="Courier New"/>
                <w:b/>
                <w:color w:val="7030A0"/>
                <w:sz w:val="18"/>
                <w:szCs w:val="18"/>
                <w:lang w:val="en-US"/>
              </w:rPr>
            </w:pPr>
            <w:r w:rsidRPr="008320C0">
              <w:rPr>
                <w:rFonts w:eastAsia="Courier New"/>
                <w:b/>
                <w:color w:val="7030A0"/>
                <w:sz w:val="18"/>
                <w:szCs w:val="18"/>
                <w:lang w:val="en-US"/>
              </w:rPr>
              <w:t>If LQ_FL.7 = ‘</w:t>
            </w:r>
            <w:r w:rsidRPr="008320C0" w:rsidR="006F3D01">
              <w:rPr>
                <w:rFonts w:eastAsia="Courier New"/>
                <w:b/>
                <w:color w:val="7030A0"/>
                <w:sz w:val="18"/>
                <w:szCs w:val="18"/>
                <w:lang w:val="en-US"/>
              </w:rPr>
              <w:t>Sí</w:t>
            </w:r>
            <w:r w:rsidR="00030B41">
              <w:rPr>
                <w:rFonts w:eastAsia="Courier New"/>
                <w:b/>
                <w:color w:val="7030A0"/>
                <w:sz w:val="18"/>
                <w:szCs w:val="18"/>
                <w:lang w:val="en-US"/>
              </w:rPr>
              <w:t xml:space="preserve"> </w:t>
            </w:r>
            <w:r w:rsidRPr="008320C0">
              <w:rPr>
                <w:rFonts w:eastAsia="Courier New"/>
                <w:b/>
                <w:color w:val="7030A0"/>
                <w:sz w:val="18"/>
                <w:szCs w:val="18"/>
                <w:lang w:val="en-US"/>
              </w:rPr>
              <w:t>’ [1] then GO to LQ_FL.7a</w:t>
            </w:r>
          </w:p>
          <w:p w:rsidR="00426362" w:rsidRPr="00030B41" w:rsidP="0049568A" w14:paraId="051E4B8C" w14:textId="77777777">
            <w:pPr>
              <w:contextualSpacing/>
              <w:rPr>
                <w:rFonts w:eastAsia="Courier New"/>
                <w:b/>
                <w:color w:val="7030A0"/>
                <w:sz w:val="18"/>
                <w:szCs w:val="18"/>
                <w:highlight w:val="yellow"/>
                <w:lang w:val="en-US"/>
              </w:rPr>
            </w:pPr>
            <w:r w:rsidRPr="00030B41">
              <w:rPr>
                <w:rFonts w:eastAsia="Courier New"/>
                <w:b/>
                <w:color w:val="7030A0"/>
                <w:sz w:val="18"/>
                <w:szCs w:val="18"/>
                <w:lang w:val="en-US"/>
              </w:rPr>
              <w:t>ELSE GO to LQ_FL.8</w:t>
            </w:r>
          </w:p>
        </w:tc>
      </w:tr>
    </w:tbl>
    <w:p w:rsidR="00426362" w:rsidRPr="00030B41" w:rsidP="00426362" w14:paraId="4C7757BE" w14:textId="77777777">
      <w:pPr>
        <w:rPr>
          <w:b/>
          <w:bCs/>
          <w:sz w:val="18"/>
          <w:szCs w:val="18"/>
          <w:lang w:val="en-US"/>
        </w:rPr>
      </w:pPr>
    </w:p>
    <w:tbl>
      <w:tblPr>
        <w:tblW w:w="8725" w:type="dxa"/>
        <w:tblLayout w:type="fixed"/>
        <w:tblLook w:val="04A0"/>
      </w:tblPr>
      <w:tblGrid>
        <w:gridCol w:w="1463"/>
        <w:gridCol w:w="5107"/>
        <w:gridCol w:w="2155"/>
      </w:tblGrid>
      <w:tr w14:paraId="34A48FA6" w14:textId="77777777" w:rsidTr="0049568A">
        <w:tblPrEx>
          <w:tblW w:w="8725" w:type="dxa"/>
          <w:tblLayout w:type="fixed"/>
          <w:tblLook w:val="04A0"/>
        </w:tblPrEx>
        <w:tc>
          <w:tcPr>
            <w:tcW w:w="1463" w:type="dxa"/>
            <w:vAlign w:val="bottom"/>
          </w:tcPr>
          <w:p w:rsidR="00426362" w:rsidP="0049568A" w14:paraId="196DF3DC" w14:textId="77777777">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7a</w:t>
            </w:r>
          </w:p>
        </w:tc>
        <w:tc>
          <w:tcPr>
            <w:tcW w:w="7262" w:type="dxa"/>
            <w:gridSpan w:val="2"/>
            <w:vAlign w:val="bottom"/>
          </w:tcPr>
          <w:p w:rsidR="00426362" w:rsidP="0049568A" w14:paraId="2A30FE9D" w14:textId="77777777">
            <w:pPr>
              <w:spacing w:after="0"/>
              <w:contextualSpacing/>
              <w:rPr>
                <w:rFonts w:eastAsia="Courier New"/>
                <w:b/>
                <w:color w:val="000000" w:themeColor="text1"/>
                <w:sz w:val="18"/>
                <w:szCs w:val="18"/>
              </w:rPr>
            </w:pPr>
            <w:r>
              <w:rPr>
                <w:rFonts w:eastAsia="Courier New"/>
                <w:b/>
                <w:color w:val="000000" w:themeColor="text1"/>
                <w:sz w:val="18"/>
                <w:szCs w:val="18"/>
              </w:rPr>
              <w:t>Why not prescription</w:t>
            </w:r>
          </w:p>
        </w:tc>
      </w:tr>
      <w:tr w14:paraId="0BFA5F1F" w14:textId="77777777" w:rsidTr="0049568A">
        <w:tblPrEx>
          <w:tblW w:w="8725" w:type="dxa"/>
          <w:tblLayout w:type="fixed"/>
          <w:tblLook w:val="04A0"/>
        </w:tblPrEx>
        <w:tc>
          <w:tcPr>
            <w:tcW w:w="1463" w:type="dxa"/>
            <w:vAlign w:val="bottom"/>
          </w:tcPr>
          <w:p w:rsidR="00426362" w:rsidRPr="000257F8" w:rsidP="0049568A" w14:paraId="28279924" w14:textId="77777777">
            <w:pPr>
              <w:spacing w:after="0"/>
              <w:contextualSpacing/>
              <w:rPr>
                <w:rFonts w:eastAsia="Courier New"/>
                <w:b/>
                <w:i/>
                <w:color w:val="000000"/>
                <w:sz w:val="18"/>
                <w:szCs w:val="18"/>
              </w:rPr>
            </w:pPr>
          </w:p>
        </w:tc>
        <w:tc>
          <w:tcPr>
            <w:tcW w:w="7262" w:type="dxa"/>
            <w:gridSpan w:val="2"/>
            <w:vAlign w:val="bottom"/>
          </w:tcPr>
          <w:p w:rsidR="00426362" w:rsidRPr="00226827" w:rsidP="0049568A" w14:paraId="122AB8A5" w14:textId="35BF93B4">
            <w:pPr>
              <w:spacing w:after="0"/>
              <w:contextualSpacing/>
              <w:rPr>
                <w:rFonts w:eastAsia="Courier New"/>
                <w:color w:val="000000"/>
                <w:sz w:val="18"/>
                <w:szCs w:val="18"/>
              </w:rPr>
            </w:pPr>
            <w:r w:rsidRPr="00030B41">
              <w:rPr>
                <w:sz w:val="18"/>
                <w:szCs w:val="18"/>
                <w:lang w:val="es-EC"/>
              </w:rPr>
              <w:t>¿Por qué no pudo surtir la receta?</w:t>
            </w:r>
          </w:p>
        </w:tc>
      </w:tr>
      <w:tr w14:paraId="65F5979E" w14:textId="77777777" w:rsidTr="0049568A">
        <w:tblPrEx>
          <w:tblW w:w="8725" w:type="dxa"/>
          <w:tblLayout w:type="fixed"/>
          <w:tblLook w:val="04A0"/>
        </w:tblPrEx>
        <w:tc>
          <w:tcPr>
            <w:tcW w:w="1463" w:type="dxa"/>
            <w:vAlign w:val="bottom"/>
          </w:tcPr>
          <w:p w:rsidR="000776D8" w:rsidP="000776D8" w14:paraId="1F1FDF30" w14:textId="77777777">
            <w:pPr>
              <w:spacing w:after="0"/>
              <w:contextualSpacing/>
              <w:rPr>
                <w:rFonts w:eastAsia="Courier New"/>
                <w:b/>
                <w:color w:val="000000" w:themeColor="text1"/>
                <w:sz w:val="18"/>
                <w:szCs w:val="18"/>
              </w:rPr>
            </w:pPr>
          </w:p>
        </w:tc>
        <w:tc>
          <w:tcPr>
            <w:tcW w:w="7262" w:type="dxa"/>
            <w:gridSpan w:val="2"/>
            <w:vAlign w:val="bottom"/>
          </w:tcPr>
          <w:p w:rsidR="000776D8" w:rsidRPr="00226827" w:rsidP="000776D8" w14:paraId="2B7FA721" w14:textId="77777777">
            <w:pPr>
              <w:spacing w:after="0"/>
              <w:contextualSpacing/>
              <w:rPr>
                <w:rFonts w:eastAsia="Courier New"/>
                <w:color w:val="000000" w:themeColor="text1"/>
                <w:sz w:val="18"/>
                <w:szCs w:val="18"/>
              </w:rPr>
            </w:pPr>
            <w:r w:rsidRPr="00226827">
              <w:rPr>
                <w:color w:val="000000" w:themeColor="text1"/>
                <w:sz w:val="18"/>
                <w:szCs w:val="18"/>
              </w:rPr>
              <w:t>[WB: Seleccione todas las respuestas que correspondan].</w:t>
            </w:r>
          </w:p>
          <w:p w:rsidR="000776D8" w:rsidRPr="00226827" w:rsidP="000776D8" w14:paraId="3EBCA43D" w14:textId="5B3B77A6">
            <w:pPr>
              <w:spacing w:after="0"/>
              <w:contextualSpacing/>
              <w:rPr>
                <w:rFonts w:eastAsia="Courier New"/>
                <w:b/>
                <w:color w:val="000000" w:themeColor="text1"/>
                <w:sz w:val="18"/>
                <w:szCs w:val="18"/>
              </w:rPr>
            </w:pPr>
            <w:r w:rsidRPr="00226827">
              <w:rPr>
                <w:color w:val="000000" w:themeColor="text1"/>
                <w:sz w:val="18"/>
                <w:szCs w:val="18"/>
              </w:rPr>
              <w:t>[IA: Conteste “sí” o “no” para cada respuesta].</w:t>
            </w:r>
          </w:p>
        </w:tc>
      </w:tr>
      <w:tr w14:paraId="5CAD9972" w14:textId="77777777" w:rsidTr="0049568A">
        <w:tblPrEx>
          <w:tblW w:w="8725" w:type="dxa"/>
          <w:tblLayout w:type="fixed"/>
          <w:tblLook w:val="04A0"/>
        </w:tblPrEx>
        <w:tc>
          <w:tcPr>
            <w:tcW w:w="1463" w:type="dxa"/>
          </w:tcPr>
          <w:p w:rsidR="00426362" w:rsidRPr="00C27555" w:rsidP="0049568A" w14:paraId="19C671FA" w14:textId="77777777">
            <w:pPr>
              <w:spacing w:after="0"/>
              <w:contextualSpacing/>
              <w:rPr>
                <w:rFonts w:eastAsia="Courier New" w:cstheme="minorHAns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Pr>
                <w:rFonts w:eastAsia="Courier New"/>
                <w:b/>
                <w:i/>
                <w:color w:val="ED7D31" w:themeColor="accent2"/>
                <w:sz w:val="18"/>
                <w:szCs w:val="18"/>
              </w:rPr>
              <w:t>NOTCOV</w:t>
            </w:r>
          </w:p>
        </w:tc>
        <w:tc>
          <w:tcPr>
            <w:tcW w:w="5107" w:type="dxa"/>
            <w:vAlign w:val="bottom"/>
          </w:tcPr>
          <w:p w:rsidR="00426362" w:rsidRPr="00C27555" w:rsidP="0049568A" w14:paraId="6D0F34AC" w14:textId="7B03A264">
            <w:pPr>
              <w:tabs>
                <w:tab w:val="right" w:leader="dot" w:pos="5760"/>
              </w:tabs>
              <w:spacing w:after="0"/>
              <w:contextualSpacing/>
              <w:rPr>
                <w:rFonts w:eastAsia="Courier New" w:cstheme="minorHAnsi"/>
                <w:color w:val="000000"/>
                <w:sz w:val="18"/>
                <w:szCs w:val="18"/>
              </w:rPr>
            </w:pPr>
            <w:r w:rsidRPr="0014111C">
              <w:rPr>
                <w:rFonts w:eastAsia="Courier New" w:cstheme="minorHAnsi"/>
                <w:color w:val="000000"/>
                <w:sz w:val="18"/>
                <w:szCs w:val="18"/>
              </w:rPr>
              <w:t xml:space="preserve">Su seguro no cubrió </w:t>
            </w:r>
            <w:r w:rsidR="00226827">
              <w:rPr>
                <w:rFonts w:eastAsia="Courier New" w:cstheme="minorHAnsi"/>
                <w:color w:val="000000"/>
                <w:sz w:val="18"/>
                <w:szCs w:val="18"/>
              </w:rPr>
              <w:t>el producto recetado</w:t>
            </w:r>
          </w:p>
        </w:tc>
        <w:tc>
          <w:tcPr>
            <w:tcW w:w="2155" w:type="dxa"/>
            <w:vAlign w:val="center"/>
          </w:tcPr>
          <w:p w:rsidR="00426362" w:rsidRPr="00C27555" w:rsidP="0049568A" w14:paraId="7B6494CE"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2FD010E9" w14:textId="77777777" w:rsidTr="0049568A">
        <w:tblPrEx>
          <w:tblW w:w="8725" w:type="dxa"/>
          <w:tblLayout w:type="fixed"/>
          <w:tblLook w:val="04A0"/>
        </w:tblPrEx>
        <w:tc>
          <w:tcPr>
            <w:tcW w:w="1463" w:type="dxa"/>
          </w:tcPr>
          <w:p w:rsidR="00426362" w:rsidRPr="00C27555" w:rsidP="0049568A" w14:paraId="0AE498F0" w14:textId="77777777">
            <w:pPr>
              <w:spacing w:after="0"/>
              <w:contextualSpacing/>
              <w:rPr>
                <w:rFonts w:eastAsia="Courier New" w:cstheme="minorHAnsi"/>
                <w:color w:val="000000"/>
                <w:sz w:val="18"/>
                <w:szCs w:val="18"/>
              </w:rPr>
            </w:pPr>
            <w:r>
              <w:rPr>
                <w:rFonts w:eastAsia="Courier New"/>
                <w:b/>
                <w:i/>
                <w:color w:val="ED7D31" w:themeColor="accent2"/>
                <w:sz w:val="18"/>
                <w:szCs w:val="18"/>
              </w:rPr>
              <w:t>FL_NOMONEY</w:t>
            </w:r>
          </w:p>
        </w:tc>
        <w:tc>
          <w:tcPr>
            <w:tcW w:w="5107" w:type="dxa"/>
            <w:vAlign w:val="bottom"/>
          </w:tcPr>
          <w:p w:rsidR="00426362" w:rsidRPr="00C27555" w:rsidP="0049568A" w14:paraId="7ECBDF96" w14:textId="5579DAA7">
            <w:pPr>
              <w:tabs>
                <w:tab w:val="right" w:leader="dot" w:pos="5760"/>
              </w:tabs>
              <w:spacing w:after="0"/>
              <w:contextualSpacing/>
              <w:rPr>
                <w:rFonts w:eastAsia="Courier New" w:cstheme="minorHAnsi"/>
                <w:color w:val="000000"/>
                <w:sz w:val="18"/>
                <w:szCs w:val="18"/>
              </w:rPr>
            </w:pPr>
            <w:r w:rsidRPr="00210A43">
              <w:rPr>
                <w:rFonts w:eastAsia="Courier New" w:cstheme="minorHAnsi"/>
                <w:color w:val="000000"/>
                <w:sz w:val="18"/>
                <w:szCs w:val="18"/>
              </w:rPr>
              <w:t xml:space="preserve">No tenía el dinero para pagar </w:t>
            </w:r>
            <w:r w:rsidR="00226827">
              <w:rPr>
                <w:rFonts w:eastAsia="Courier New" w:cstheme="minorHAnsi"/>
                <w:color w:val="000000"/>
                <w:sz w:val="18"/>
                <w:szCs w:val="18"/>
              </w:rPr>
              <w:t>el producto recetado</w:t>
            </w:r>
          </w:p>
        </w:tc>
        <w:tc>
          <w:tcPr>
            <w:tcW w:w="2155" w:type="dxa"/>
            <w:vAlign w:val="center"/>
          </w:tcPr>
          <w:p w:rsidR="00426362" w:rsidRPr="00C27555" w:rsidP="0049568A" w14:paraId="6E4D8ABB"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43D2AC16" w14:textId="77777777" w:rsidTr="0049568A">
        <w:tblPrEx>
          <w:tblW w:w="8725" w:type="dxa"/>
          <w:tblLayout w:type="fixed"/>
          <w:tblLook w:val="04A0"/>
        </w:tblPrEx>
        <w:tc>
          <w:tcPr>
            <w:tcW w:w="1463" w:type="dxa"/>
          </w:tcPr>
          <w:p w:rsidR="00426362" w:rsidRPr="00C27555" w:rsidP="0049568A" w14:paraId="5C25808D" w14:textId="77777777">
            <w:pPr>
              <w:spacing w:after="0"/>
              <w:contextualSpacing/>
              <w:rPr>
                <w:rFonts w:eastAsia="Courier New" w:cstheme="minorHAns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Pr>
                <w:rFonts w:eastAsia="Courier New"/>
                <w:b/>
                <w:i/>
                <w:color w:val="ED7D31" w:themeColor="accent2"/>
                <w:sz w:val="18"/>
                <w:szCs w:val="18"/>
              </w:rPr>
              <w:t>NOGO</w:t>
            </w:r>
          </w:p>
        </w:tc>
        <w:tc>
          <w:tcPr>
            <w:tcW w:w="5107" w:type="dxa"/>
            <w:vAlign w:val="bottom"/>
          </w:tcPr>
          <w:p w:rsidR="00426362" w:rsidP="0049568A" w14:paraId="25C18D1F" w14:textId="753EA09B">
            <w:pPr>
              <w:tabs>
                <w:tab w:val="right" w:leader="dot" w:pos="5760"/>
              </w:tabs>
              <w:spacing w:after="0"/>
              <w:contextualSpacing/>
              <w:rPr>
                <w:rFonts w:eastAsia="Courier New" w:cstheme="minorHAnsi"/>
                <w:color w:val="000000"/>
                <w:sz w:val="18"/>
                <w:szCs w:val="18"/>
              </w:rPr>
            </w:pPr>
            <w:r w:rsidRPr="00181794">
              <w:rPr>
                <w:rFonts w:eastAsia="Courier New" w:cstheme="minorHAnsi"/>
                <w:color w:val="000000"/>
                <w:sz w:val="18"/>
                <w:szCs w:val="18"/>
              </w:rPr>
              <w:t>No tenía transporte para ir a surtir la receta</w:t>
            </w:r>
          </w:p>
        </w:tc>
        <w:tc>
          <w:tcPr>
            <w:tcW w:w="2155" w:type="dxa"/>
            <w:vAlign w:val="center"/>
          </w:tcPr>
          <w:p w:rsidR="00426362" w:rsidP="0049568A" w14:paraId="0D4FA752" w14:textId="77777777">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1D8DF21C" w14:textId="77777777" w:rsidTr="0049568A">
        <w:tblPrEx>
          <w:tblW w:w="8725" w:type="dxa"/>
          <w:tblLayout w:type="fixed"/>
          <w:tblLook w:val="04A0"/>
        </w:tblPrEx>
        <w:tc>
          <w:tcPr>
            <w:tcW w:w="1463" w:type="dxa"/>
          </w:tcPr>
          <w:p w:rsidR="00426362" w:rsidRPr="00C27555" w:rsidP="0049568A" w14:paraId="0420A3C9" w14:textId="77777777">
            <w:pPr>
              <w:spacing w:after="0"/>
              <w:contextualSpacing/>
              <w:rPr>
                <w:rFonts w:eastAsia="Courier New" w:cstheme="minorHAns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Pr>
                <w:rFonts w:eastAsia="Courier New"/>
                <w:b/>
                <w:i/>
                <w:color w:val="ED7D31" w:themeColor="accent2"/>
                <w:sz w:val="18"/>
                <w:szCs w:val="18"/>
              </w:rPr>
              <w:t>NOWHERE</w:t>
            </w:r>
          </w:p>
        </w:tc>
        <w:tc>
          <w:tcPr>
            <w:tcW w:w="5107" w:type="dxa"/>
            <w:vAlign w:val="bottom"/>
          </w:tcPr>
          <w:p w:rsidR="00426362" w:rsidP="0049568A" w14:paraId="7337F6AF" w14:textId="6CD19D3C">
            <w:pPr>
              <w:tabs>
                <w:tab w:val="right" w:leader="dot" w:pos="5760"/>
              </w:tabs>
              <w:spacing w:after="0"/>
              <w:contextualSpacing/>
              <w:rPr>
                <w:rFonts w:eastAsia="Courier New" w:cstheme="minorHAnsi"/>
                <w:color w:val="000000"/>
                <w:sz w:val="18"/>
                <w:szCs w:val="18"/>
              </w:rPr>
            </w:pPr>
            <w:r w:rsidRPr="002214A8">
              <w:rPr>
                <w:rFonts w:eastAsia="Courier New" w:cstheme="minorHAnsi"/>
                <w:color w:val="000000"/>
                <w:sz w:val="18"/>
                <w:szCs w:val="18"/>
              </w:rPr>
              <w:t>No sabía dónde surtir la receta</w:t>
            </w:r>
          </w:p>
        </w:tc>
        <w:tc>
          <w:tcPr>
            <w:tcW w:w="2155" w:type="dxa"/>
            <w:vAlign w:val="center"/>
          </w:tcPr>
          <w:p w:rsidR="00426362" w:rsidP="0049568A" w14:paraId="44FF9F45" w14:textId="77777777">
            <w:pPr>
              <w:spacing w:after="0"/>
              <w:contextualSpacing/>
              <w:rPr>
                <w:rFonts w:eastAsia="Courier New" w:cstheme="minorHAnsi"/>
                <w:color w:val="000000"/>
                <w:sz w:val="18"/>
                <w:szCs w:val="18"/>
              </w:rPr>
            </w:pPr>
            <w:r>
              <w:rPr>
                <w:rFonts w:eastAsia="Courier New" w:cstheme="minorHAnsi"/>
                <w:color w:val="000000"/>
                <w:sz w:val="18"/>
                <w:szCs w:val="18"/>
              </w:rPr>
              <w:t>4</w:t>
            </w:r>
          </w:p>
        </w:tc>
      </w:tr>
      <w:tr w14:paraId="7046963F" w14:textId="77777777" w:rsidTr="0049568A">
        <w:tblPrEx>
          <w:tblW w:w="8725" w:type="dxa"/>
          <w:tblLayout w:type="fixed"/>
          <w:tblLook w:val="04A0"/>
        </w:tblPrEx>
        <w:tc>
          <w:tcPr>
            <w:tcW w:w="1463" w:type="dxa"/>
          </w:tcPr>
          <w:p w:rsidR="00426362" w:rsidRPr="00C27555" w:rsidP="0049568A" w14:paraId="698DE00E" w14:textId="77777777">
            <w:pPr>
              <w:spacing w:after="0"/>
              <w:contextualSpacing/>
              <w:rPr>
                <w:rFonts w:eastAsia="Courier New" w:cstheme="minorHAns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Pr>
                <w:rFonts w:eastAsia="Courier New"/>
                <w:b/>
                <w:i/>
                <w:color w:val="ED7D31" w:themeColor="accent2"/>
                <w:sz w:val="18"/>
                <w:szCs w:val="18"/>
              </w:rPr>
              <w:t>NOBELIEF</w:t>
            </w:r>
          </w:p>
        </w:tc>
        <w:tc>
          <w:tcPr>
            <w:tcW w:w="5107" w:type="dxa"/>
            <w:vAlign w:val="bottom"/>
          </w:tcPr>
          <w:p w:rsidR="00426362" w:rsidP="0049568A" w14:paraId="02D968A9" w14:textId="3EC60A1E">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Iba</w:t>
            </w:r>
            <w:r w:rsidRPr="00191666">
              <w:rPr>
                <w:rFonts w:eastAsia="Courier New" w:cstheme="minorHAnsi"/>
                <w:color w:val="000000"/>
                <w:sz w:val="18"/>
                <w:szCs w:val="18"/>
              </w:rPr>
              <w:t xml:space="preserve"> </w:t>
            </w:r>
            <w:r w:rsidRPr="00191666" w:rsidR="00191666">
              <w:rPr>
                <w:rFonts w:eastAsia="Courier New" w:cstheme="minorHAnsi"/>
                <w:color w:val="000000"/>
                <w:sz w:val="18"/>
                <w:szCs w:val="18"/>
              </w:rPr>
              <w:t>en contra de su</w:t>
            </w:r>
            <w:r>
              <w:rPr>
                <w:rFonts w:eastAsia="Courier New" w:cstheme="minorHAnsi"/>
                <w:color w:val="000000"/>
                <w:sz w:val="18"/>
                <w:szCs w:val="18"/>
              </w:rPr>
              <w:t>s</w:t>
            </w:r>
            <w:r w:rsidRPr="00191666" w:rsidR="00191666">
              <w:rPr>
                <w:rFonts w:eastAsia="Courier New" w:cstheme="minorHAnsi"/>
                <w:color w:val="000000"/>
                <w:sz w:val="18"/>
                <w:szCs w:val="18"/>
              </w:rPr>
              <w:t xml:space="preserve"> creencia</w:t>
            </w:r>
            <w:r>
              <w:rPr>
                <w:rFonts w:eastAsia="Courier New" w:cstheme="minorHAnsi"/>
                <w:color w:val="000000"/>
                <w:sz w:val="18"/>
                <w:szCs w:val="18"/>
              </w:rPr>
              <w:t>s</w:t>
            </w:r>
          </w:p>
        </w:tc>
        <w:tc>
          <w:tcPr>
            <w:tcW w:w="2155" w:type="dxa"/>
            <w:vAlign w:val="center"/>
          </w:tcPr>
          <w:p w:rsidR="00426362" w:rsidP="0049568A" w14:paraId="6990BA43" w14:textId="77777777">
            <w:pPr>
              <w:spacing w:after="0"/>
              <w:contextualSpacing/>
              <w:rPr>
                <w:rFonts w:eastAsia="Courier New" w:cstheme="minorHAnsi"/>
                <w:color w:val="000000"/>
                <w:sz w:val="18"/>
                <w:szCs w:val="18"/>
              </w:rPr>
            </w:pPr>
            <w:r>
              <w:rPr>
                <w:rFonts w:eastAsia="Courier New" w:cstheme="minorHAnsi"/>
                <w:color w:val="000000"/>
                <w:sz w:val="18"/>
                <w:szCs w:val="18"/>
              </w:rPr>
              <w:t>5</w:t>
            </w:r>
          </w:p>
        </w:tc>
      </w:tr>
      <w:tr w14:paraId="47D9F653" w14:textId="77777777" w:rsidTr="0049568A">
        <w:tblPrEx>
          <w:tblW w:w="8725" w:type="dxa"/>
          <w:tblLayout w:type="fixed"/>
          <w:tblLook w:val="04A0"/>
        </w:tblPrEx>
        <w:tc>
          <w:tcPr>
            <w:tcW w:w="1463" w:type="dxa"/>
          </w:tcPr>
          <w:p w:rsidR="00426362" w:rsidRPr="00C27555" w:rsidP="0049568A" w14:paraId="5EFEF408" w14:textId="77777777">
            <w:pPr>
              <w:spacing w:after="0"/>
              <w:contextualSpacing/>
              <w:rPr>
                <w:rFonts w:eastAsia="Courier New" w:cstheme="minorHAnsi"/>
                <w:color w:val="000000"/>
                <w:sz w:val="18"/>
                <w:szCs w:val="18"/>
              </w:rPr>
            </w:pPr>
          </w:p>
        </w:tc>
        <w:tc>
          <w:tcPr>
            <w:tcW w:w="5107" w:type="dxa"/>
            <w:vAlign w:val="bottom"/>
          </w:tcPr>
          <w:p w:rsidR="00426362" w:rsidP="0049568A" w14:paraId="75E4CE90" w14:textId="4E7EE562">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O</w:t>
            </w:r>
            <w:r w:rsidRPr="0016490A" w:rsidR="0016490A">
              <w:rPr>
                <w:rFonts w:eastAsia="Courier New" w:cstheme="minorHAnsi"/>
                <w:color w:val="000000"/>
                <w:sz w:val="18"/>
                <w:szCs w:val="18"/>
              </w:rPr>
              <w:t>tra razón</w:t>
            </w:r>
          </w:p>
        </w:tc>
        <w:tc>
          <w:tcPr>
            <w:tcW w:w="2155" w:type="dxa"/>
            <w:vAlign w:val="center"/>
          </w:tcPr>
          <w:p w:rsidR="00426362" w:rsidP="0049568A" w14:paraId="65D56D96" w14:textId="77777777">
            <w:pPr>
              <w:spacing w:after="0"/>
              <w:contextualSpacing/>
              <w:rPr>
                <w:rFonts w:eastAsia="Courier New" w:cstheme="minorHAnsi"/>
                <w:color w:val="000000"/>
                <w:sz w:val="18"/>
                <w:szCs w:val="18"/>
              </w:rPr>
            </w:pPr>
            <w:r>
              <w:rPr>
                <w:rFonts w:eastAsia="Courier New" w:cstheme="minorHAnsi"/>
                <w:color w:val="000000"/>
                <w:sz w:val="18"/>
                <w:szCs w:val="18"/>
              </w:rPr>
              <w:t>96</w:t>
            </w:r>
          </w:p>
        </w:tc>
      </w:tr>
      <w:tr w14:paraId="3771769F" w14:textId="77777777" w:rsidTr="0049568A">
        <w:tblPrEx>
          <w:tblW w:w="8725" w:type="dxa"/>
          <w:tblLayout w:type="fixed"/>
          <w:tblLook w:val="04A0"/>
        </w:tblPrEx>
        <w:tc>
          <w:tcPr>
            <w:tcW w:w="1463" w:type="dxa"/>
          </w:tcPr>
          <w:p w:rsidR="0016490A" w:rsidRPr="00C27555" w:rsidP="0016490A" w14:paraId="411C7578" w14:textId="77777777">
            <w:pPr>
              <w:spacing w:after="0"/>
              <w:contextualSpacing/>
              <w:rPr>
                <w:rFonts w:eastAsia="Courier New" w:cstheme="minorHAnsi"/>
                <w:color w:val="000000"/>
                <w:sz w:val="18"/>
                <w:szCs w:val="18"/>
              </w:rPr>
            </w:pPr>
          </w:p>
        </w:tc>
        <w:tc>
          <w:tcPr>
            <w:tcW w:w="5107" w:type="dxa"/>
            <w:vAlign w:val="bottom"/>
          </w:tcPr>
          <w:p w:rsidR="0016490A" w:rsidRPr="000B2F87" w:rsidP="0016490A" w14:paraId="7BD35814" w14:textId="559D0DE9">
            <w:pPr>
              <w:tabs>
                <w:tab w:val="right" w:leader="dot" w:pos="5760"/>
              </w:tabs>
              <w:spacing w:after="0"/>
              <w:contextualSpacing/>
              <w:rPr>
                <w:rFonts w:eastAsia="Courier New" w:cstheme="minorHAnsi"/>
                <w:i/>
                <w:iCs/>
                <w:color w:val="767171" w:themeColor="background2" w:themeShade="80"/>
                <w:sz w:val="18"/>
                <w:szCs w:val="18"/>
              </w:rPr>
            </w:pPr>
            <w:r w:rsidRPr="00F8799B">
              <w:rPr>
                <w:i/>
                <w:color w:val="767171" w:themeColor="background2" w:themeShade="80"/>
                <w:sz w:val="18"/>
              </w:rPr>
              <w:t xml:space="preserve">Prefiere no contestar </w:t>
            </w:r>
          </w:p>
        </w:tc>
        <w:tc>
          <w:tcPr>
            <w:tcW w:w="2155" w:type="dxa"/>
            <w:vAlign w:val="center"/>
          </w:tcPr>
          <w:p w:rsidR="0016490A" w:rsidRPr="000B2F87" w:rsidP="0016490A" w14:paraId="75E6EF26"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426362" w:rsidP="00426362" w14:paraId="16E0884F"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7CDACAC3" w14:textId="77777777" w:rsidTr="0049568A">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426362" w:rsidRPr="0028318A" w:rsidP="0049568A" w14:paraId="3ED9EA4F" w14:textId="77777777">
            <w:pPr>
              <w:contextualSpacing/>
              <w:rPr>
                <w:rFonts w:eastAsia="Courier New"/>
                <w:b/>
                <w:color w:val="7030A0"/>
                <w:sz w:val="18"/>
                <w:szCs w:val="18"/>
              </w:rPr>
            </w:pPr>
            <w:r w:rsidRPr="0028318A">
              <w:rPr>
                <w:rFonts w:eastAsia="Courier New"/>
                <w:b/>
                <w:color w:val="7030A0"/>
                <w:sz w:val="18"/>
                <w:szCs w:val="18"/>
              </w:rPr>
              <w:t>Skip Pattern</w:t>
            </w:r>
          </w:p>
          <w:p w:rsidR="00426362" w:rsidRPr="0028318A" w:rsidP="0049568A" w14:paraId="48FEA799" w14:textId="77777777">
            <w:pPr>
              <w:contextualSpacing/>
              <w:rPr>
                <w:rFonts w:eastAsia="Courier New" w:cstheme="minorHAnsi"/>
                <w:b/>
                <w:color w:val="7030A0"/>
                <w:sz w:val="18"/>
                <w:szCs w:val="18"/>
              </w:rPr>
            </w:pPr>
          </w:p>
        </w:tc>
        <w:tc>
          <w:tcPr>
            <w:tcW w:w="8437" w:type="dxa"/>
          </w:tcPr>
          <w:p w:rsidR="00426362" w:rsidRPr="00030B41" w:rsidP="0049568A" w14:paraId="6C707CAF" w14:textId="77777777">
            <w:pPr>
              <w:contextualSpacing/>
              <w:rPr>
                <w:rFonts w:eastAsia="Courier New"/>
                <w:b/>
                <w:color w:val="7030A0"/>
                <w:sz w:val="18"/>
                <w:szCs w:val="18"/>
                <w:lang w:val="en-US"/>
              </w:rPr>
            </w:pPr>
            <w:r w:rsidRPr="00030B41">
              <w:rPr>
                <w:rFonts w:eastAsia="Courier New"/>
                <w:b/>
                <w:color w:val="7030A0"/>
                <w:sz w:val="18"/>
                <w:szCs w:val="18"/>
                <w:lang w:val="en-US"/>
              </w:rPr>
              <w:t>If LQ_FL.7a = ‘Another reason’ [96] then GO to LQ_FL.7b</w:t>
            </w:r>
          </w:p>
          <w:p w:rsidR="00426362" w:rsidRPr="00030B41" w:rsidP="0049568A" w14:paraId="326C3931" w14:textId="77777777">
            <w:pPr>
              <w:contextualSpacing/>
              <w:rPr>
                <w:rFonts w:eastAsia="Courier New"/>
                <w:b/>
                <w:color w:val="7030A0"/>
                <w:sz w:val="18"/>
                <w:szCs w:val="18"/>
                <w:highlight w:val="yellow"/>
                <w:lang w:val="en-US"/>
              </w:rPr>
            </w:pPr>
            <w:r w:rsidRPr="00030B41">
              <w:rPr>
                <w:rFonts w:eastAsia="Courier New"/>
                <w:b/>
                <w:color w:val="7030A0"/>
                <w:sz w:val="18"/>
                <w:szCs w:val="18"/>
                <w:lang w:val="en-US"/>
              </w:rPr>
              <w:t>ELSE GO to LQ_FL.8</w:t>
            </w:r>
          </w:p>
        </w:tc>
      </w:tr>
    </w:tbl>
    <w:p w:rsidR="00426362" w:rsidRPr="00030B41" w:rsidP="00426362" w14:paraId="70A1A35B" w14:textId="77777777">
      <w:pPr>
        <w:rPr>
          <w:b/>
          <w:bCs/>
          <w:sz w:val="18"/>
          <w:szCs w:val="18"/>
          <w:lang w:val="en-US"/>
        </w:rPr>
      </w:pPr>
    </w:p>
    <w:tbl>
      <w:tblPr>
        <w:tblW w:w="0" w:type="auto"/>
        <w:tblLook w:val="04A0"/>
      </w:tblPr>
      <w:tblGrid>
        <w:gridCol w:w="1458"/>
        <w:gridCol w:w="7087"/>
      </w:tblGrid>
      <w:tr w14:paraId="632D54F9" w14:textId="77777777" w:rsidTr="0049568A">
        <w:tblPrEx>
          <w:tblW w:w="0" w:type="auto"/>
          <w:tblLook w:val="04A0"/>
        </w:tblPrEx>
        <w:tc>
          <w:tcPr>
            <w:tcW w:w="1458" w:type="dxa"/>
            <w:vAlign w:val="bottom"/>
          </w:tcPr>
          <w:p w:rsidR="00426362" w:rsidRPr="00D018F6" w:rsidP="0049568A" w14:paraId="0404D877" w14:textId="77777777">
            <w:pPr>
              <w:spacing w:after="0"/>
              <w:rPr>
                <w:rFonts w:eastAsia="Courier New"/>
                <w:b/>
                <w:i/>
                <w:color w:val="000000" w:themeColor="text1"/>
                <w:sz w:val="18"/>
                <w:szCs w:val="18"/>
              </w:rPr>
            </w:pPr>
            <w:r>
              <w:rPr>
                <w:rFonts w:eastAsia="Courier New"/>
                <w:b/>
                <w:color w:val="000000" w:themeColor="text1"/>
                <w:sz w:val="18"/>
                <w:szCs w:val="18"/>
              </w:rPr>
              <w:t>LQ_FL.7b</w:t>
            </w:r>
          </w:p>
        </w:tc>
        <w:tc>
          <w:tcPr>
            <w:tcW w:w="7087" w:type="dxa"/>
            <w:vAlign w:val="bottom"/>
          </w:tcPr>
          <w:p w:rsidR="00426362" w:rsidRPr="00030B41" w:rsidP="0049568A" w14:paraId="48F11131" w14:textId="77777777">
            <w:pPr>
              <w:spacing w:after="0"/>
              <w:rPr>
                <w:rFonts w:eastAsia="Courier New"/>
                <w:color w:val="000000" w:themeColor="text1"/>
                <w:sz w:val="18"/>
                <w:szCs w:val="18"/>
                <w:lang w:val="en-US"/>
              </w:rPr>
            </w:pPr>
            <w:r w:rsidRPr="00030B41">
              <w:rPr>
                <w:rFonts w:eastAsia="Courier New"/>
                <w:b/>
                <w:color w:val="000000" w:themeColor="text1"/>
                <w:sz w:val="18"/>
                <w:szCs w:val="18"/>
                <w:lang w:val="en-US"/>
              </w:rPr>
              <w:t>Another reason_Why not prescription</w:t>
            </w:r>
          </w:p>
        </w:tc>
      </w:tr>
      <w:tr w14:paraId="3FB7CAA6" w14:textId="77777777" w:rsidTr="0049568A">
        <w:tblPrEx>
          <w:tblW w:w="0" w:type="auto"/>
          <w:tblLook w:val="04A0"/>
        </w:tblPrEx>
        <w:tc>
          <w:tcPr>
            <w:tcW w:w="1458" w:type="dxa"/>
            <w:vAlign w:val="bottom"/>
          </w:tcPr>
          <w:p w:rsidR="00426362" w:rsidP="0049568A" w14:paraId="5D21BBEE" w14:textId="77777777">
            <w:pPr>
              <w:spacing w:after="0"/>
              <w:rPr>
                <w:rFonts w:eastAsia="Courier New"/>
                <w:b/>
                <w:color w:val="000000" w:themeColor="text1"/>
                <w:sz w:val="18"/>
                <w:szCs w:val="18"/>
              </w:rPr>
            </w:pPr>
            <w:r>
              <w:rPr>
                <w:rFonts w:eastAsia="Courier New"/>
                <w:b/>
                <w:i/>
                <w:color w:val="ED7D31" w:themeColor="accent2"/>
                <w:sz w:val="18"/>
                <w:szCs w:val="18"/>
              </w:rPr>
              <w:t>FL</w:t>
            </w:r>
            <w:r w:rsidRPr="00D018F6">
              <w:rPr>
                <w:rFonts w:eastAsia="Courier New"/>
                <w:b/>
                <w:i/>
                <w:color w:val="ED7D31" w:themeColor="accent2"/>
                <w:sz w:val="18"/>
                <w:szCs w:val="18"/>
              </w:rPr>
              <w:t>_OTR</w:t>
            </w:r>
            <w:r>
              <w:rPr>
                <w:rFonts w:eastAsia="Courier New"/>
                <w:b/>
                <w:i/>
                <w:color w:val="ED7D31" w:themeColor="accent2"/>
                <w:sz w:val="18"/>
                <w:szCs w:val="18"/>
              </w:rPr>
              <w:t>96B</w:t>
            </w:r>
          </w:p>
        </w:tc>
        <w:tc>
          <w:tcPr>
            <w:tcW w:w="7087" w:type="dxa"/>
            <w:vAlign w:val="bottom"/>
          </w:tcPr>
          <w:p w:rsidR="00426362" w:rsidP="0049568A" w14:paraId="723393BE" w14:textId="53627A39">
            <w:pPr>
              <w:spacing w:after="0"/>
              <w:rPr>
                <w:rFonts w:eastAsia="Courier New"/>
                <w:b/>
                <w:color w:val="000000" w:themeColor="text1"/>
                <w:sz w:val="18"/>
                <w:szCs w:val="18"/>
              </w:rPr>
            </w:pPr>
            <w:r w:rsidRPr="00A37F87">
              <w:rPr>
                <w:rFonts w:eastAsia="Courier New"/>
                <w:color w:val="000000" w:themeColor="text1"/>
                <w:sz w:val="18"/>
                <w:szCs w:val="18"/>
              </w:rPr>
              <w:t>¿Cuál es la otra razón?</w:t>
            </w:r>
          </w:p>
        </w:tc>
      </w:tr>
      <w:tr w14:paraId="7C2C1C39" w14:textId="77777777" w:rsidTr="0049568A">
        <w:tblPrEx>
          <w:tblW w:w="0" w:type="auto"/>
          <w:tblLook w:val="04A0"/>
        </w:tblPrEx>
        <w:tc>
          <w:tcPr>
            <w:tcW w:w="1458" w:type="dxa"/>
            <w:vAlign w:val="bottom"/>
          </w:tcPr>
          <w:p w:rsidR="00426362" w:rsidP="0049568A" w14:paraId="08E60811" w14:textId="77777777">
            <w:pPr>
              <w:spacing w:after="0"/>
              <w:rPr>
                <w:rFonts w:eastAsia="Courier New"/>
                <w:b/>
                <w:color w:val="000000" w:themeColor="text1"/>
                <w:sz w:val="18"/>
                <w:szCs w:val="18"/>
              </w:rPr>
            </w:pPr>
          </w:p>
        </w:tc>
        <w:tc>
          <w:tcPr>
            <w:tcW w:w="7087" w:type="dxa"/>
            <w:vAlign w:val="bottom"/>
          </w:tcPr>
          <w:p w:rsidR="00426362" w:rsidRPr="00030B41" w:rsidP="0049568A" w14:paraId="7BD02BC5" w14:textId="77777777">
            <w:pPr>
              <w:spacing w:after="0"/>
              <w:rPr>
                <w:rFonts w:eastAsia="Courier New"/>
                <w:b/>
                <w:color w:val="000000" w:themeColor="text1"/>
                <w:sz w:val="18"/>
                <w:szCs w:val="18"/>
                <w:lang w:val="en-US"/>
              </w:rPr>
            </w:pPr>
            <w:r w:rsidRPr="00030B41">
              <w:rPr>
                <w:rFonts w:eastAsia="Times New Roman" w:cstheme="minorHAnsi"/>
                <w:color w:val="000000"/>
                <w:sz w:val="18"/>
                <w:szCs w:val="18"/>
                <w:lang w:val="en-US"/>
              </w:rPr>
              <w:t xml:space="preserve">________________________ </w:t>
            </w:r>
            <w:r w:rsidRPr="00030B41">
              <w:rPr>
                <w:rFonts w:eastAsia="Times New Roman"/>
                <w:color w:val="0070C0"/>
                <w:sz w:val="18"/>
                <w:szCs w:val="18"/>
                <w:lang w:val="en-US"/>
              </w:rPr>
              <w:t>Interviewer note: Type in a text response</w:t>
            </w:r>
          </w:p>
        </w:tc>
      </w:tr>
    </w:tbl>
    <w:p w:rsidR="00426362" w:rsidRPr="00030B41" w:rsidP="00426362" w14:paraId="4343BA0E" w14:textId="77777777">
      <w:pPr>
        <w:rPr>
          <w:b/>
          <w:bCs/>
          <w:sz w:val="18"/>
          <w:szCs w:val="18"/>
          <w:lang w:val="en-US"/>
        </w:rPr>
      </w:pPr>
    </w:p>
    <w:tbl>
      <w:tblPr>
        <w:tblW w:w="8725" w:type="dxa"/>
        <w:tblLayout w:type="fixed"/>
        <w:tblLook w:val="04A0"/>
      </w:tblPr>
      <w:tblGrid>
        <w:gridCol w:w="1463"/>
        <w:gridCol w:w="5107"/>
        <w:gridCol w:w="2155"/>
      </w:tblGrid>
      <w:tr w14:paraId="343C688F" w14:textId="77777777" w:rsidTr="0049568A">
        <w:tblPrEx>
          <w:tblW w:w="8725" w:type="dxa"/>
          <w:tblLayout w:type="fixed"/>
          <w:tblLook w:val="04A0"/>
        </w:tblPrEx>
        <w:tc>
          <w:tcPr>
            <w:tcW w:w="1463" w:type="dxa"/>
            <w:vAlign w:val="bottom"/>
          </w:tcPr>
          <w:p w:rsidR="00426362" w:rsidP="0049568A" w14:paraId="184594F6" w14:textId="77777777">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8</w:t>
            </w:r>
          </w:p>
        </w:tc>
        <w:tc>
          <w:tcPr>
            <w:tcW w:w="7262" w:type="dxa"/>
            <w:gridSpan w:val="2"/>
            <w:vAlign w:val="bottom"/>
          </w:tcPr>
          <w:p w:rsidR="00426362" w:rsidP="0049568A" w14:paraId="40706E18" w14:textId="77777777">
            <w:pPr>
              <w:spacing w:after="0"/>
              <w:contextualSpacing/>
              <w:rPr>
                <w:rFonts w:eastAsia="Courier New"/>
                <w:b/>
                <w:color w:val="000000" w:themeColor="text1"/>
                <w:sz w:val="18"/>
                <w:szCs w:val="18"/>
              </w:rPr>
            </w:pPr>
            <w:r>
              <w:rPr>
                <w:rFonts w:eastAsia="Courier New"/>
                <w:b/>
                <w:color w:val="000000" w:themeColor="text1"/>
                <w:sz w:val="18"/>
                <w:szCs w:val="18"/>
              </w:rPr>
              <w:t>Cell phone</w:t>
            </w:r>
          </w:p>
        </w:tc>
      </w:tr>
      <w:tr w14:paraId="6EE7FE64" w14:textId="77777777" w:rsidTr="0049568A">
        <w:tblPrEx>
          <w:tblW w:w="8725" w:type="dxa"/>
          <w:tblLayout w:type="fixed"/>
          <w:tblLook w:val="04A0"/>
        </w:tblPrEx>
        <w:tc>
          <w:tcPr>
            <w:tcW w:w="1463" w:type="dxa"/>
            <w:vAlign w:val="bottom"/>
          </w:tcPr>
          <w:p w:rsidR="00426362" w:rsidRPr="000257F8" w:rsidP="0049568A" w14:paraId="0C8407A0" w14:textId="77777777">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Pr>
                <w:rFonts w:eastAsia="Courier New"/>
                <w:b/>
                <w:i/>
                <w:color w:val="ED7D31" w:themeColor="accent2"/>
                <w:sz w:val="18"/>
                <w:szCs w:val="18"/>
              </w:rPr>
              <w:t>PHONE</w:t>
            </w:r>
          </w:p>
        </w:tc>
        <w:tc>
          <w:tcPr>
            <w:tcW w:w="7262" w:type="dxa"/>
            <w:gridSpan w:val="2"/>
            <w:vAlign w:val="bottom"/>
          </w:tcPr>
          <w:p w:rsidR="00426362" w:rsidRPr="00C27555" w:rsidP="0049568A" w14:paraId="40253827" w14:textId="7532BB30">
            <w:pPr>
              <w:spacing w:after="0"/>
              <w:contextualSpacing/>
              <w:rPr>
                <w:rFonts w:eastAsia="Courier New"/>
                <w:color w:val="000000"/>
                <w:sz w:val="18"/>
                <w:szCs w:val="18"/>
              </w:rPr>
            </w:pPr>
            <w:r w:rsidRPr="00D76275">
              <w:rPr>
                <w:rFonts w:eastAsia="Courier New"/>
                <w:color w:val="000000" w:themeColor="text1"/>
                <w:sz w:val="18"/>
                <w:szCs w:val="18"/>
              </w:rPr>
              <w:t>¿</w:t>
            </w:r>
            <w:r w:rsidR="00FC55C9">
              <w:rPr>
                <w:rFonts w:eastAsia="Courier New"/>
                <w:color w:val="000000" w:themeColor="text1"/>
                <w:sz w:val="18"/>
                <w:szCs w:val="18"/>
              </w:rPr>
              <w:t>P</w:t>
            </w:r>
            <w:r w:rsidRPr="00D76275">
              <w:rPr>
                <w:rFonts w:eastAsia="Courier New"/>
                <w:color w:val="000000" w:themeColor="text1"/>
                <w:sz w:val="18"/>
                <w:szCs w:val="18"/>
              </w:rPr>
              <w:t xml:space="preserve">osee y utiliza </w:t>
            </w:r>
            <w:r w:rsidR="00FC55C9">
              <w:rPr>
                <w:rFonts w:eastAsia="Courier New"/>
                <w:color w:val="000000" w:themeColor="text1"/>
                <w:sz w:val="18"/>
                <w:szCs w:val="18"/>
              </w:rPr>
              <w:t>a</w:t>
            </w:r>
            <w:r w:rsidRPr="00D76275" w:rsidR="00FC55C9">
              <w:rPr>
                <w:rFonts w:eastAsia="Courier New"/>
                <w:color w:val="000000" w:themeColor="text1"/>
                <w:sz w:val="18"/>
                <w:szCs w:val="18"/>
              </w:rPr>
              <w:t xml:space="preserve">ctualmente </w:t>
            </w:r>
            <w:r w:rsidRPr="00D76275">
              <w:rPr>
                <w:rFonts w:eastAsia="Courier New"/>
                <w:color w:val="000000" w:themeColor="text1"/>
                <w:sz w:val="18"/>
                <w:szCs w:val="18"/>
              </w:rPr>
              <w:t>un teléfono celular?</w:t>
            </w:r>
          </w:p>
        </w:tc>
      </w:tr>
      <w:tr w14:paraId="20FB4E15" w14:textId="77777777" w:rsidTr="0049568A">
        <w:tblPrEx>
          <w:tblW w:w="8725" w:type="dxa"/>
          <w:tblLayout w:type="fixed"/>
          <w:tblLook w:val="04A0"/>
        </w:tblPrEx>
        <w:tc>
          <w:tcPr>
            <w:tcW w:w="1463" w:type="dxa"/>
            <w:vAlign w:val="bottom"/>
          </w:tcPr>
          <w:p w:rsidR="00426362" w:rsidP="0049568A" w14:paraId="55173471" w14:textId="77777777">
            <w:pPr>
              <w:spacing w:after="0"/>
              <w:contextualSpacing/>
              <w:rPr>
                <w:rFonts w:eastAsia="Courier New"/>
                <w:b/>
                <w:color w:val="000000" w:themeColor="text1"/>
                <w:sz w:val="18"/>
                <w:szCs w:val="18"/>
              </w:rPr>
            </w:pPr>
          </w:p>
        </w:tc>
        <w:tc>
          <w:tcPr>
            <w:tcW w:w="7262" w:type="dxa"/>
            <w:gridSpan w:val="2"/>
            <w:vAlign w:val="bottom"/>
          </w:tcPr>
          <w:p w:rsidR="00426362" w:rsidP="0049568A" w14:paraId="7643C577" w14:textId="77777777">
            <w:pPr>
              <w:spacing w:after="0"/>
              <w:contextualSpacing/>
              <w:rPr>
                <w:rFonts w:eastAsia="Courier New"/>
                <w:b/>
                <w:color w:val="000000" w:themeColor="text1"/>
                <w:sz w:val="18"/>
                <w:szCs w:val="18"/>
              </w:rPr>
            </w:pPr>
            <w:r w:rsidRPr="00030B41">
              <w:rPr>
                <w:rFonts w:eastAsia="Times New Roman"/>
                <w:i/>
                <w:iCs/>
                <w:color w:val="0070C0"/>
                <w:sz w:val="18"/>
                <w:szCs w:val="18"/>
                <w:lang w:val="en-US"/>
              </w:rPr>
              <w:t xml:space="preserve">[Interviewer note: DON’T READ RESPONSES. </w:t>
            </w:r>
            <w:r w:rsidRPr="0056327D">
              <w:rPr>
                <w:rFonts w:eastAsia="Times New Roman"/>
                <w:i/>
                <w:iCs/>
                <w:color w:val="0070C0"/>
                <w:sz w:val="18"/>
                <w:szCs w:val="18"/>
              </w:rPr>
              <w:t>SELECT ONLY ONE.]</w:t>
            </w:r>
          </w:p>
        </w:tc>
      </w:tr>
      <w:tr w14:paraId="3D90CDE0" w14:textId="77777777" w:rsidTr="0049568A">
        <w:tblPrEx>
          <w:tblW w:w="8725" w:type="dxa"/>
          <w:tblLayout w:type="fixed"/>
          <w:tblLook w:val="04A0"/>
        </w:tblPrEx>
        <w:tc>
          <w:tcPr>
            <w:tcW w:w="1463" w:type="dxa"/>
          </w:tcPr>
          <w:p w:rsidR="00BC3C05" w:rsidRPr="00C27555" w:rsidP="00BC3C05" w14:paraId="63EF4C2D" w14:textId="77777777">
            <w:pPr>
              <w:spacing w:after="0"/>
              <w:contextualSpacing/>
              <w:rPr>
                <w:rFonts w:eastAsia="Courier New" w:cstheme="minorHAnsi"/>
                <w:color w:val="000000"/>
                <w:sz w:val="18"/>
                <w:szCs w:val="18"/>
              </w:rPr>
            </w:pPr>
          </w:p>
        </w:tc>
        <w:tc>
          <w:tcPr>
            <w:tcW w:w="5107" w:type="dxa"/>
            <w:vAlign w:val="bottom"/>
          </w:tcPr>
          <w:p w:rsidR="00BC3C05" w:rsidRPr="00C27555" w:rsidP="00BC3C05" w14:paraId="6E4A3E4D" w14:textId="00402D78">
            <w:pPr>
              <w:tabs>
                <w:tab w:val="right" w:leader="dot" w:pos="5760"/>
              </w:tabs>
              <w:spacing w:after="0"/>
              <w:contextualSpacing/>
              <w:rPr>
                <w:rFonts w:eastAsia="Courier New" w:cstheme="minorHAnsi"/>
                <w:color w:val="000000"/>
                <w:sz w:val="18"/>
                <w:szCs w:val="18"/>
              </w:rPr>
            </w:pPr>
            <w:r w:rsidRPr="00F8799B">
              <w:rPr>
                <w:color w:val="000000"/>
                <w:sz w:val="18"/>
              </w:rPr>
              <w:t>No</w:t>
            </w:r>
            <w:r w:rsidR="00030B41">
              <w:rPr>
                <w:color w:val="000000"/>
                <w:sz w:val="18"/>
              </w:rPr>
              <w:t xml:space="preserve"> </w:t>
            </w:r>
          </w:p>
        </w:tc>
        <w:tc>
          <w:tcPr>
            <w:tcW w:w="2155" w:type="dxa"/>
            <w:vAlign w:val="center"/>
          </w:tcPr>
          <w:p w:rsidR="00BC3C05" w:rsidRPr="00C27555" w:rsidP="00BC3C05" w14:paraId="3144F5A7"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06FE2D07" w14:textId="77777777" w:rsidTr="0049568A">
        <w:tblPrEx>
          <w:tblW w:w="8725" w:type="dxa"/>
          <w:tblLayout w:type="fixed"/>
          <w:tblLook w:val="04A0"/>
        </w:tblPrEx>
        <w:tc>
          <w:tcPr>
            <w:tcW w:w="1463" w:type="dxa"/>
          </w:tcPr>
          <w:p w:rsidR="00BC3C05" w:rsidRPr="00C27555" w:rsidP="00BC3C05" w14:paraId="7736EBC7" w14:textId="77777777">
            <w:pPr>
              <w:spacing w:after="0"/>
              <w:contextualSpacing/>
              <w:rPr>
                <w:rFonts w:eastAsia="Courier New" w:cstheme="minorHAnsi"/>
                <w:color w:val="000000"/>
                <w:sz w:val="18"/>
                <w:szCs w:val="18"/>
              </w:rPr>
            </w:pPr>
          </w:p>
        </w:tc>
        <w:tc>
          <w:tcPr>
            <w:tcW w:w="5107" w:type="dxa"/>
            <w:vAlign w:val="bottom"/>
          </w:tcPr>
          <w:p w:rsidR="00BC3C05" w:rsidRPr="00C27555" w:rsidP="00BC3C05" w14:paraId="11003698" w14:textId="27A664EA">
            <w:pPr>
              <w:tabs>
                <w:tab w:val="right" w:leader="dot" w:pos="5760"/>
              </w:tabs>
              <w:spacing w:after="0"/>
              <w:contextualSpacing/>
              <w:rPr>
                <w:rFonts w:eastAsia="Courier New" w:cstheme="minorHAnsi"/>
                <w:color w:val="000000"/>
                <w:sz w:val="18"/>
                <w:szCs w:val="18"/>
              </w:rPr>
            </w:pPr>
            <w:r w:rsidRPr="00F8799B">
              <w:rPr>
                <w:color w:val="000000"/>
                <w:sz w:val="18"/>
              </w:rPr>
              <w:t>Sí</w:t>
            </w:r>
            <w:r w:rsidR="00030B41">
              <w:rPr>
                <w:color w:val="000000"/>
                <w:sz w:val="18"/>
              </w:rPr>
              <w:t xml:space="preserve"> </w:t>
            </w:r>
          </w:p>
        </w:tc>
        <w:tc>
          <w:tcPr>
            <w:tcW w:w="2155" w:type="dxa"/>
            <w:vAlign w:val="center"/>
          </w:tcPr>
          <w:p w:rsidR="00BC3C05" w:rsidRPr="00C27555" w:rsidP="00BC3C05" w14:paraId="503B1E17"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61F35B0E" w14:textId="77777777" w:rsidTr="0049568A">
        <w:tblPrEx>
          <w:tblW w:w="8725" w:type="dxa"/>
          <w:tblLayout w:type="fixed"/>
          <w:tblLook w:val="04A0"/>
        </w:tblPrEx>
        <w:tc>
          <w:tcPr>
            <w:tcW w:w="1463" w:type="dxa"/>
          </w:tcPr>
          <w:p w:rsidR="00BC3C05" w:rsidRPr="00C27555" w:rsidP="00BC3C05" w14:paraId="601222C2" w14:textId="77777777">
            <w:pPr>
              <w:spacing w:after="0"/>
              <w:contextualSpacing/>
              <w:rPr>
                <w:rFonts w:eastAsia="Courier New" w:cstheme="minorHAnsi"/>
                <w:color w:val="000000"/>
                <w:sz w:val="18"/>
                <w:szCs w:val="18"/>
              </w:rPr>
            </w:pPr>
          </w:p>
        </w:tc>
        <w:tc>
          <w:tcPr>
            <w:tcW w:w="5107" w:type="dxa"/>
            <w:vAlign w:val="bottom"/>
          </w:tcPr>
          <w:p w:rsidR="00BC3C05" w:rsidRPr="000B2F87" w:rsidP="00BC3C05" w14:paraId="32CC55AD" w14:textId="2F50AA4B">
            <w:pPr>
              <w:tabs>
                <w:tab w:val="right" w:leader="dot" w:pos="5760"/>
              </w:tabs>
              <w:spacing w:after="0"/>
              <w:contextualSpacing/>
              <w:rPr>
                <w:rFonts w:eastAsia="Courier New" w:cstheme="minorHAnsi"/>
                <w:i/>
                <w:iCs/>
                <w:color w:val="767171" w:themeColor="background2" w:themeShade="80"/>
                <w:sz w:val="18"/>
                <w:szCs w:val="18"/>
              </w:rPr>
            </w:pPr>
            <w:r w:rsidRPr="00F8799B">
              <w:rPr>
                <w:i/>
                <w:color w:val="767171" w:themeColor="background2" w:themeShade="80"/>
                <w:sz w:val="18"/>
              </w:rPr>
              <w:t xml:space="preserve">Prefiere no contestar </w:t>
            </w:r>
          </w:p>
        </w:tc>
        <w:tc>
          <w:tcPr>
            <w:tcW w:w="2155" w:type="dxa"/>
            <w:vAlign w:val="center"/>
          </w:tcPr>
          <w:p w:rsidR="00BC3C05" w:rsidRPr="000B2F87" w:rsidP="00BC3C05" w14:paraId="63FFA895"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426362" w:rsidP="00426362" w14:paraId="4FF91CC0"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7F6459EB" w14:textId="77777777" w:rsidTr="0049568A">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426362" w:rsidRPr="0028318A" w:rsidP="0049568A" w14:paraId="22D0C479" w14:textId="77777777">
            <w:pPr>
              <w:contextualSpacing/>
              <w:rPr>
                <w:rFonts w:eastAsia="Courier New"/>
                <w:b/>
                <w:color w:val="7030A0"/>
                <w:sz w:val="18"/>
                <w:szCs w:val="18"/>
              </w:rPr>
            </w:pPr>
            <w:r w:rsidRPr="0028318A">
              <w:rPr>
                <w:rFonts w:eastAsia="Courier New"/>
                <w:b/>
                <w:color w:val="7030A0"/>
                <w:sz w:val="18"/>
                <w:szCs w:val="18"/>
              </w:rPr>
              <w:t>Skip Pattern</w:t>
            </w:r>
          </w:p>
          <w:p w:rsidR="00426362" w:rsidRPr="0028318A" w:rsidP="0049568A" w14:paraId="3E0E1DD0" w14:textId="77777777">
            <w:pPr>
              <w:contextualSpacing/>
              <w:rPr>
                <w:rFonts w:eastAsia="Courier New" w:cstheme="minorHAnsi"/>
                <w:b/>
                <w:color w:val="7030A0"/>
                <w:sz w:val="18"/>
                <w:szCs w:val="18"/>
              </w:rPr>
            </w:pPr>
          </w:p>
        </w:tc>
        <w:tc>
          <w:tcPr>
            <w:tcW w:w="8437" w:type="dxa"/>
          </w:tcPr>
          <w:p w:rsidR="00426362" w:rsidRPr="008320C0" w:rsidP="0049568A" w14:paraId="3E9A95D2" w14:textId="2D1A8465">
            <w:pPr>
              <w:contextualSpacing/>
              <w:rPr>
                <w:rFonts w:eastAsia="Courier New"/>
                <w:b/>
                <w:color w:val="7030A0"/>
                <w:sz w:val="18"/>
                <w:szCs w:val="18"/>
                <w:lang w:val="en-US"/>
              </w:rPr>
            </w:pPr>
            <w:r w:rsidRPr="008320C0">
              <w:rPr>
                <w:rFonts w:eastAsia="Courier New"/>
                <w:b/>
                <w:color w:val="7030A0"/>
                <w:sz w:val="18"/>
                <w:szCs w:val="18"/>
                <w:lang w:val="en-US"/>
              </w:rPr>
              <w:t>If LQ_FL.8 = ‘</w:t>
            </w:r>
            <w:r w:rsidRPr="008320C0" w:rsidR="006F3D01">
              <w:rPr>
                <w:rFonts w:eastAsia="Courier New"/>
                <w:b/>
                <w:color w:val="7030A0"/>
                <w:sz w:val="18"/>
                <w:szCs w:val="18"/>
                <w:lang w:val="en-US"/>
              </w:rPr>
              <w:t>Sí</w:t>
            </w:r>
            <w:r w:rsidR="00030B41">
              <w:rPr>
                <w:rFonts w:eastAsia="Courier New"/>
                <w:b/>
                <w:color w:val="7030A0"/>
                <w:sz w:val="18"/>
                <w:szCs w:val="18"/>
                <w:lang w:val="en-US"/>
              </w:rPr>
              <w:t xml:space="preserve"> </w:t>
            </w:r>
            <w:r w:rsidRPr="008320C0">
              <w:rPr>
                <w:rFonts w:eastAsia="Courier New"/>
                <w:b/>
                <w:color w:val="7030A0"/>
                <w:sz w:val="18"/>
                <w:szCs w:val="18"/>
                <w:lang w:val="en-US"/>
              </w:rPr>
              <w:t>’ [1] then GO to LQ_FL.9</w:t>
            </w:r>
          </w:p>
          <w:p w:rsidR="00426362" w:rsidRPr="00030B41" w:rsidP="0049568A" w14:paraId="4B726A49" w14:textId="77777777">
            <w:pPr>
              <w:contextualSpacing/>
              <w:rPr>
                <w:rFonts w:eastAsia="Courier New"/>
                <w:b/>
                <w:color w:val="7030A0"/>
                <w:sz w:val="18"/>
                <w:szCs w:val="18"/>
                <w:highlight w:val="yellow"/>
                <w:lang w:val="en-US"/>
              </w:rPr>
            </w:pPr>
            <w:r w:rsidRPr="00030B41">
              <w:rPr>
                <w:rFonts w:eastAsia="Courier New"/>
                <w:b/>
                <w:color w:val="7030A0"/>
                <w:sz w:val="18"/>
                <w:szCs w:val="18"/>
                <w:lang w:val="en-US"/>
              </w:rPr>
              <w:t>ELSE GO to LQ_FL.10</w:t>
            </w:r>
          </w:p>
        </w:tc>
      </w:tr>
    </w:tbl>
    <w:p w:rsidR="00426362" w:rsidRPr="00030B41" w:rsidP="00426362" w14:paraId="47DA7FB0" w14:textId="77777777">
      <w:pPr>
        <w:rPr>
          <w:b/>
          <w:bCs/>
          <w:sz w:val="18"/>
          <w:szCs w:val="18"/>
          <w:lang w:val="en-US"/>
        </w:rPr>
      </w:pPr>
    </w:p>
    <w:p w:rsidR="00426362" w:rsidRPr="00030B41" w:rsidP="00426362" w14:paraId="24614B65" w14:textId="77777777">
      <w:pPr>
        <w:rPr>
          <w:b/>
          <w:bCs/>
          <w:sz w:val="18"/>
          <w:szCs w:val="18"/>
          <w:lang w:val="en-US"/>
        </w:rPr>
      </w:pPr>
    </w:p>
    <w:tbl>
      <w:tblPr>
        <w:tblW w:w="8725" w:type="dxa"/>
        <w:tblLayout w:type="fixed"/>
        <w:tblLook w:val="04A0"/>
      </w:tblPr>
      <w:tblGrid>
        <w:gridCol w:w="1463"/>
        <w:gridCol w:w="5107"/>
        <w:gridCol w:w="2155"/>
      </w:tblGrid>
      <w:tr w14:paraId="6B6BD471" w14:textId="77777777" w:rsidTr="0049568A">
        <w:tblPrEx>
          <w:tblW w:w="8725" w:type="dxa"/>
          <w:tblLayout w:type="fixed"/>
          <w:tblLook w:val="04A0"/>
        </w:tblPrEx>
        <w:tc>
          <w:tcPr>
            <w:tcW w:w="1463" w:type="dxa"/>
            <w:vAlign w:val="bottom"/>
          </w:tcPr>
          <w:p w:rsidR="00426362" w:rsidP="0049568A" w14:paraId="43962DF8" w14:textId="77777777">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9</w:t>
            </w:r>
          </w:p>
        </w:tc>
        <w:tc>
          <w:tcPr>
            <w:tcW w:w="7262" w:type="dxa"/>
            <w:gridSpan w:val="2"/>
            <w:vAlign w:val="bottom"/>
          </w:tcPr>
          <w:p w:rsidR="00426362" w:rsidP="0049568A" w14:paraId="736E597C" w14:textId="77777777">
            <w:pPr>
              <w:spacing w:after="0"/>
              <w:contextualSpacing/>
              <w:rPr>
                <w:rFonts w:eastAsia="Courier New"/>
                <w:b/>
                <w:color w:val="000000" w:themeColor="text1"/>
                <w:sz w:val="18"/>
                <w:szCs w:val="18"/>
              </w:rPr>
            </w:pPr>
            <w:r>
              <w:rPr>
                <w:rFonts w:eastAsia="Courier New"/>
                <w:b/>
                <w:color w:val="000000" w:themeColor="text1"/>
                <w:sz w:val="18"/>
                <w:szCs w:val="18"/>
              </w:rPr>
              <w:t>Data plan</w:t>
            </w:r>
          </w:p>
        </w:tc>
      </w:tr>
      <w:tr w14:paraId="114E83B8" w14:textId="77777777" w:rsidTr="0049568A">
        <w:tblPrEx>
          <w:tblW w:w="8725" w:type="dxa"/>
          <w:tblLayout w:type="fixed"/>
          <w:tblLook w:val="04A0"/>
        </w:tblPrEx>
        <w:tc>
          <w:tcPr>
            <w:tcW w:w="1463" w:type="dxa"/>
            <w:vAlign w:val="bottom"/>
          </w:tcPr>
          <w:p w:rsidR="00426362" w:rsidRPr="000257F8" w:rsidP="0049568A" w14:paraId="22C1F08F" w14:textId="77777777">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Pr>
                <w:rFonts w:eastAsia="Courier New"/>
                <w:b/>
                <w:i/>
                <w:color w:val="ED7D31" w:themeColor="accent2"/>
                <w:sz w:val="18"/>
                <w:szCs w:val="18"/>
              </w:rPr>
              <w:t>DATA</w:t>
            </w:r>
          </w:p>
        </w:tc>
        <w:tc>
          <w:tcPr>
            <w:tcW w:w="7262" w:type="dxa"/>
            <w:gridSpan w:val="2"/>
            <w:vAlign w:val="bottom"/>
          </w:tcPr>
          <w:p w:rsidR="00426362" w:rsidRPr="00C27555" w:rsidP="0049568A" w14:paraId="05365B05" w14:textId="712D37BE">
            <w:pPr>
              <w:spacing w:after="0"/>
              <w:contextualSpacing/>
              <w:rPr>
                <w:rFonts w:eastAsia="Courier New"/>
                <w:color w:val="000000"/>
                <w:sz w:val="18"/>
                <w:szCs w:val="18"/>
              </w:rPr>
            </w:pPr>
            <w:r w:rsidRPr="00176F21">
              <w:rPr>
                <w:rFonts w:eastAsia="Courier New"/>
                <w:color w:val="000000" w:themeColor="text1"/>
                <w:sz w:val="18"/>
                <w:szCs w:val="18"/>
              </w:rPr>
              <w:t>¿Tiene un plan de datos en su teléfono?</w:t>
            </w:r>
          </w:p>
        </w:tc>
      </w:tr>
      <w:tr w14:paraId="28FB52EB" w14:textId="77777777" w:rsidTr="0049568A">
        <w:tblPrEx>
          <w:tblW w:w="8725" w:type="dxa"/>
          <w:tblLayout w:type="fixed"/>
          <w:tblLook w:val="04A0"/>
        </w:tblPrEx>
        <w:tc>
          <w:tcPr>
            <w:tcW w:w="1463" w:type="dxa"/>
            <w:vAlign w:val="bottom"/>
          </w:tcPr>
          <w:p w:rsidR="00426362" w:rsidP="0049568A" w14:paraId="0C1FE677" w14:textId="77777777">
            <w:pPr>
              <w:spacing w:after="0"/>
              <w:contextualSpacing/>
              <w:rPr>
                <w:rFonts w:eastAsia="Courier New"/>
                <w:b/>
                <w:color w:val="000000" w:themeColor="text1"/>
                <w:sz w:val="18"/>
                <w:szCs w:val="18"/>
              </w:rPr>
            </w:pPr>
          </w:p>
        </w:tc>
        <w:tc>
          <w:tcPr>
            <w:tcW w:w="7262" w:type="dxa"/>
            <w:gridSpan w:val="2"/>
            <w:vAlign w:val="bottom"/>
          </w:tcPr>
          <w:p w:rsidR="00426362" w:rsidP="0049568A" w14:paraId="3ED914AF" w14:textId="77777777">
            <w:pPr>
              <w:spacing w:after="0"/>
              <w:contextualSpacing/>
              <w:rPr>
                <w:rFonts w:eastAsia="Courier New"/>
                <w:b/>
                <w:color w:val="000000" w:themeColor="text1"/>
                <w:sz w:val="18"/>
                <w:szCs w:val="18"/>
              </w:rPr>
            </w:pPr>
            <w:r w:rsidRPr="00030B41">
              <w:rPr>
                <w:rFonts w:eastAsia="Times New Roman"/>
                <w:i/>
                <w:iCs/>
                <w:color w:val="0070C0"/>
                <w:sz w:val="18"/>
                <w:szCs w:val="18"/>
                <w:lang w:val="en-US"/>
              </w:rPr>
              <w:t xml:space="preserve">[Interviewer note: DON’T READ RESPONSES. </w:t>
            </w:r>
            <w:r w:rsidRPr="0056327D">
              <w:rPr>
                <w:rFonts w:eastAsia="Times New Roman"/>
                <w:i/>
                <w:iCs/>
                <w:color w:val="0070C0"/>
                <w:sz w:val="18"/>
                <w:szCs w:val="18"/>
              </w:rPr>
              <w:t>SELECT ONLY ONE.]</w:t>
            </w:r>
          </w:p>
        </w:tc>
      </w:tr>
      <w:tr w14:paraId="3A3FD819" w14:textId="77777777" w:rsidTr="0049568A">
        <w:tblPrEx>
          <w:tblW w:w="8725" w:type="dxa"/>
          <w:tblLayout w:type="fixed"/>
          <w:tblLook w:val="04A0"/>
        </w:tblPrEx>
        <w:tc>
          <w:tcPr>
            <w:tcW w:w="1463" w:type="dxa"/>
          </w:tcPr>
          <w:p w:rsidR="002F77A5" w:rsidRPr="00C27555" w:rsidP="002F77A5" w14:paraId="4CA8D6F0" w14:textId="77777777">
            <w:pPr>
              <w:spacing w:after="0"/>
              <w:contextualSpacing/>
              <w:rPr>
                <w:rFonts w:eastAsia="Courier New" w:cstheme="minorHAnsi"/>
                <w:color w:val="000000"/>
                <w:sz w:val="18"/>
                <w:szCs w:val="18"/>
              </w:rPr>
            </w:pPr>
          </w:p>
        </w:tc>
        <w:tc>
          <w:tcPr>
            <w:tcW w:w="5107" w:type="dxa"/>
            <w:vAlign w:val="bottom"/>
          </w:tcPr>
          <w:p w:rsidR="002F77A5" w:rsidRPr="00C27555" w:rsidP="002F77A5" w14:paraId="044A9FAA" w14:textId="08834F13">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No</w:t>
            </w:r>
            <w:r w:rsidR="00030B41">
              <w:rPr>
                <w:rFonts w:eastAsia="Courier New" w:cstheme="minorHAnsi"/>
                <w:color w:val="000000"/>
                <w:sz w:val="18"/>
                <w:szCs w:val="18"/>
              </w:rPr>
              <w:t xml:space="preserve"> </w:t>
            </w:r>
          </w:p>
        </w:tc>
        <w:tc>
          <w:tcPr>
            <w:tcW w:w="2155" w:type="dxa"/>
            <w:vAlign w:val="center"/>
          </w:tcPr>
          <w:p w:rsidR="002F77A5" w:rsidRPr="00C27555" w:rsidP="002F77A5" w14:paraId="3DDBF481"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49F25238" w14:textId="77777777" w:rsidTr="0049568A">
        <w:tblPrEx>
          <w:tblW w:w="8725" w:type="dxa"/>
          <w:tblLayout w:type="fixed"/>
          <w:tblLook w:val="04A0"/>
        </w:tblPrEx>
        <w:tc>
          <w:tcPr>
            <w:tcW w:w="1463" w:type="dxa"/>
          </w:tcPr>
          <w:p w:rsidR="002F77A5" w:rsidRPr="00C27555" w:rsidP="002F77A5" w14:paraId="3E520BC0" w14:textId="77777777">
            <w:pPr>
              <w:spacing w:after="0"/>
              <w:contextualSpacing/>
              <w:rPr>
                <w:rFonts w:eastAsia="Courier New" w:cstheme="minorHAnsi"/>
                <w:color w:val="000000"/>
                <w:sz w:val="18"/>
                <w:szCs w:val="18"/>
              </w:rPr>
            </w:pPr>
          </w:p>
        </w:tc>
        <w:tc>
          <w:tcPr>
            <w:tcW w:w="5107" w:type="dxa"/>
            <w:vAlign w:val="bottom"/>
          </w:tcPr>
          <w:p w:rsidR="002F77A5" w:rsidRPr="00C27555" w:rsidP="002F77A5" w14:paraId="6C99A854" w14:textId="35D26E7A">
            <w:pPr>
              <w:tabs>
                <w:tab w:val="right" w:leader="dot" w:pos="5760"/>
              </w:tabs>
              <w:spacing w:after="0"/>
              <w:contextualSpacing/>
              <w:rPr>
                <w:rFonts w:eastAsia="Courier New" w:cstheme="minorHAnsi"/>
                <w:color w:val="000000"/>
                <w:sz w:val="18"/>
                <w:szCs w:val="18"/>
              </w:rPr>
            </w:pPr>
            <w:r w:rsidRPr="00F8799B">
              <w:rPr>
                <w:color w:val="000000"/>
                <w:sz w:val="18"/>
              </w:rPr>
              <w:t>Sí</w:t>
            </w:r>
            <w:r w:rsidR="00030B41">
              <w:rPr>
                <w:color w:val="000000"/>
                <w:sz w:val="18"/>
              </w:rPr>
              <w:t xml:space="preserve"> </w:t>
            </w:r>
          </w:p>
        </w:tc>
        <w:tc>
          <w:tcPr>
            <w:tcW w:w="2155" w:type="dxa"/>
            <w:vAlign w:val="center"/>
          </w:tcPr>
          <w:p w:rsidR="002F77A5" w:rsidRPr="00C27555" w:rsidP="002F77A5" w14:paraId="5DDB87B7"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50ADA8F1" w14:textId="77777777" w:rsidTr="0049568A">
        <w:tblPrEx>
          <w:tblW w:w="8725" w:type="dxa"/>
          <w:tblLayout w:type="fixed"/>
          <w:tblLook w:val="04A0"/>
        </w:tblPrEx>
        <w:tc>
          <w:tcPr>
            <w:tcW w:w="1463" w:type="dxa"/>
          </w:tcPr>
          <w:p w:rsidR="002F77A5" w:rsidRPr="00C27555" w:rsidP="002F77A5" w14:paraId="704906E8" w14:textId="77777777">
            <w:pPr>
              <w:spacing w:after="0"/>
              <w:contextualSpacing/>
              <w:rPr>
                <w:rFonts w:eastAsia="Courier New" w:cstheme="minorHAnsi"/>
                <w:color w:val="000000"/>
                <w:sz w:val="18"/>
                <w:szCs w:val="18"/>
              </w:rPr>
            </w:pPr>
          </w:p>
        </w:tc>
        <w:tc>
          <w:tcPr>
            <w:tcW w:w="5107" w:type="dxa"/>
            <w:vAlign w:val="bottom"/>
          </w:tcPr>
          <w:p w:rsidR="002F77A5" w:rsidRPr="0015034D" w:rsidP="002F77A5" w14:paraId="3C9AE6F2" w14:textId="514B5A05">
            <w:pPr>
              <w:tabs>
                <w:tab w:val="right" w:leader="dot" w:pos="5760"/>
              </w:tabs>
              <w:spacing w:after="0"/>
              <w:contextualSpacing/>
              <w:rPr>
                <w:rFonts w:eastAsia="Courier New" w:cstheme="minorHAnsi"/>
                <w:color w:val="000000"/>
                <w:sz w:val="18"/>
                <w:szCs w:val="18"/>
              </w:rPr>
            </w:pPr>
            <w:r>
              <w:rPr>
                <w:rFonts w:eastAsia="Courier New" w:cstheme="minorHAnsi"/>
                <w:sz w:val="18"/>
                <w:szCs w:val="18"/>
              </w:rPr>
              <w:t>No sabe</w:t>
            </w:r>
            <w:r w:rsidR="00030B41">
              <w:rPr>
                <w:rFonts w:eastAsia="Courier New" w:cstheme="minorHAnsi"/>
                <w:sz w:val="18"/>
                <w:szCs w:val="18"/>
              </w:rPr>
              <w:t xml:space="preserve"> </w:t>
            </w:r>
          </w:p>
        </w:tc>
        <w:tc>
          <w:tcPr>
            <w:tcW w:w="2155" w:type="dxa"/>
            <w:vAlign w:val="center"/>
          </w:tcPr>
          <w:p w:rsidR="002F77A5" w:rsidRPr="0015034D" w:rsidP="002F77A5" w14:paraId="1D9AA4B6" w14:textId="77777777">
            <w:pPr>
              <w:spacing w:after="0"/>
              <w:contextualSpacing/>
              <w:rPr>
                <w:rFonts w:eastAsia="Courier New" w:cstheme="minorHAnsi"/>
                <w:color w:val="000000"/>
                <w:sz w:val="18"/>
                <w:szCs w:val="18"/>
              </w:rPr>
            </w:pPr>
            <w:r w:rsidRPr="0015034D">
              <w:rPr>
                <w:rFonts w:eastAsia="Courier New" w:cstheme="minorHAnsi"/>
                <w:color w:val="000000"/>
                <w:sz w:val="18"/>
                <w:szCs w:val="18"/>
              </w:rPr>
              <w:t>98</w:t>
            </w:r>
          </w:p>
        </w:tc>
      </w:tr>
      <w:tr w14:paraId="0450217B" w14:textId="77777777" w:rsidTr="0049568A">
        <w:tblPrEx>
          <w:tblW w:w="8725" w:type="dxa"/>
          <w:tblLayout w:type="fixed"/>
          <w:tblLook w:val="04A0"/>
        </w:tblPrEx>
        <w:tc>
          <w:tcPr>
            <w:tcW w:w="1463" w:type="dxa"/>
          </w:tcPr>
          <w:p w:rsidR="002F77A5" w:rsidRPr="00C27555" w:rsidP="002F77A5" w14:paraId="313702B0" w14:textId="77777777">
            <w:pPr>
              <w:spacing w:after="0"/>
              <w:contextualSpacing/>
              <w:rPr>
                <w:rFonts w:eastAsia="Courier New" w:cstheme="minorHAnsi"/>
                <w:color w:val="000000"/>
                <w:sz w:val="18"/>
                <w:szCs w:val="18"/>
              </w:rPr>
            </w:pPr>
          </w:p>
        </w:tc>
        <w:tc>
          <w:tcPr>
            <w:tcW w:w="5107" w:type="dxa"/>
            <w:vAlign w:val="bottom"/>
          </w:tcPr>
          <w:p w:rsidR="002F77A5" w:rsidRPr="000B2F87" w:rsidP="002F77A5" w14:paraId="266EEB50" w14:textId="4D6C8A51">
            <w:pPr>
              <w:tabs>
                <w:tab w:val="right" w:leader="dot" w:pos="5760"/>
              </w:tabs>
              <w:spacing w:after="0"/>
              <w:contextualSpacing/>
              <w:rPr>
                <w:rFonts w:eastAsia="Courier New" w:cstheme="minorHAnsi"/>
                <w:i/>
                <w:iCs/>
                <w:color w:val="767171" w:themeColor="background2" w:themeShade="80"/>
                <w:sz w:val="18"/>
                <w:szCs w:val="18"/>
              </w:rPr>
            </w:pPr>
            <w:r w:rsidRPr="00F8799B">
              <w:rPr>
                <w:i/>
                <w:color w:val="767171" w:themeColor="background2" w:themeShade="80"/>
                <w:sz w:val="18"/>
              </w:rPr>
              <w:t xml:space="preserve">Prefiere no contestar </w:t>
            </w:r>
          </w:p>
        </w:tc>
        <w:tc>
          <w:tcPr>
            <w:tcW w:w="2155" w:type="dxa"/>
            <w:vAlign w:val="center"/>
          </w:tcPr>
          <w:p w:rsidR="002F77A5" w:rsidRPr="000B2F87" w:rsidP="002F77A5" w14:paraId="08461995"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426362" w:rsidP="00426362" w14:paraId="11210F94"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4FAF8D7F" w14:textId="77777777" w:rsidTr="0049568A">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426362" w:rsidRPr="0028318A" w:rsidP="0049568A" w14:paraId="3C5F5477" w14:textId="77777777">
            <w:pPr>
              <w:contextualSpacing/>
              <w:rPr>
                <w:rFonts w:eastAsia="Courier New"/>
                <w:b/>
                <w:color w:val="7030A0"/>
                <w:sz w:val="18"/>
                <w:szCs w:val="18"/>
              </w:rPr>
            </w:pPr>
            <w:r w:rsidRPr="0028318A">
              <w:rPr>
                <w:rFonts w:eastAsia="Courier New"/>
                <w:b/>
                <w:color w:val="7030A0"/>
                <w:sz w:val="18"/>
                <w:szCs w:val="18"/>
              </w:rPr>
              <w:t>Skip Pattern</w:t>
            </w:r>
          </w:p>
          <w:p w:rsidR="00426362" w:rsidRPr="0028318A" w:rsidP="0049568A" w14:paraId="30383FCF" w14:textId="77777777">
            <w:pPr>
              <w:contextualSpacing/>
              <w:rPr>
                <w:rFonts w:eastAsia="Courier New" w:cstheme="minorHAnsi"/>
                <w:b/>
                <w:color w:val="7030A0"/>
                <w:sz w:val="18"/>
                <w:szCs w:val="18"/>
              </w:rPr>
            </w:pPr>
          </w:p>
        </w:tc>
        <w:tc>
          <w:tcPr>
            <w:tcW w:w="8437" w:type="dxa"/>
          </w:tcPr>
          <w:p w:rsidR="00426362" w:rsidRPr="008320C0" w:rsidP="0049568A" w14:paraId="78F4B539" w14:textId="4439668A">
            <w:pPr>
              <w:contextualSpacing/>
              <w:rPr>
                <w:rFonts w:eastAsia="Courier New"/>
                <w:b/>
                <w:color w:val="7030A0"/>
                <w:sz w:val="18"/>
                <w:szCs w:val="18"/>
                <w:lang w:val="en-US"/>
              </w:rPr>
            </w:pPr>
            <w:r w:rsidRPr="008320C0">
              <w:rPr>
                <w:rFonts w:eastAsia="Courier New"/>
                <w:b/>
                <w:color w:val="7030A0"/>
                <w:sz w:val="18"/>
                <w:szCs w:val="18"/>
                <w:lang w:val="en-US"/>
              </w:rPr>
              <w:t>If LQ_FL.9 = ‘</w:t>
            </w:r>
            <w:r w:rsidRPr="008320C0" w:rsidR="006F3D01">
              <w:rPr>
                <w:rFonts w:eastAsia="Courier New"/>
                <w:b/>
                <w:color w:val="7030A0"/>
                <w:sz w:val="18"/>
                <w:szCs w:val="18"/>
                <w:lang w:val="en-US"/>
              </w:rPr>
              <w:t>Sí</w:t>
            </w:r>
            <w:r w:rsidR="00030B41">
              <w:rPr>
                <w:rFonts w:eastAsia="Courier New"/>
                <w:b/>
                <w:color w:val="7030A0"/>
                <w:sz w:val="18"/>
                <w:szCs w:val="18"/>
                <w:lang w:val="en-US"/>
              </w:rPr>
              <w:t xml:space="preserve"> </w:t>
            </w:r>
            <w:r w:rsidRPr="008320C0">
              <w:rPr>
                <w:rFonts w:eastAsia="Courier New"/>
                <w:b/>
                <w:color w:val="7030A0"/>
                <w:sz w:val="18"/>
                <w:szCs w:val="18"/>
                <w:lang w:val="en-US"/>
              </w:rPr>
              <w:t>’ [1] then GO to LQ_FL.9a</w:t>
            </w:r>
          </w:p>
          <w:p w:rsidR="00426362" w:rsidRPr="00030B41" w:rsidP="0049568A" w14:paraId="5ED9416B" w14:textId="77777777">
            <w:pPr>
              <w:contextualSpacing/>
              <w:rPr>
                <w:rFonts w:eastAsia="Courier New"/>
                <w:b/>
                <w:color w:val="7030A0"/>
                <w:sz w:val="18"/>
                <w:szCs w:val="18"/>
                <w:highlight w:val="yellow"/>
                <w:lang w:val="en-US"/>
              </w:rPr>
            </w:pPr>
            <w:r w:rsidRPr="00030B41">
              <w:rPr>
                <w:rFonts w:eastAsia="Courier New"/>
                <w:b/>
                <w:color w:val="7030A0"/>
                <w:sz w:val="18"/>
                <w:szCs w:val="18"/>
                <w:lang w:val="en-US"/>
              </w:rPr>
              <w:t>ELSE GO to LQ_FL.10</w:t>
            </w:r>
          </w:p>
        </w:tc>
      </w:tr>
    </w:tbl>
    <w:p w:rsidR="00426362" w:rsidRPr="00030B41" w:rsidP="00426362" w14:paraId="1CD422FF" w14:textId="77777777">
      <w:pPr>
        <w:rPr>
          <w:b/>
          <w:bCs/>
          <w:sz w:val="18"/>
          <w:szCs w:val="18"/>
          <w:lang w:val="en-US"/>
        </w:rPr>
      </w:pPr>
    </w:p>
    <w:tbl>
      <w:tblPr>
        <w:tblW w:w="8725" w:type="dxa"/>
        <w:tblLayout w:type="fixed"/>
        <w:tblLook w:val="04A0"/>
      </w:tblPr>
      <w:tblGrid>
        <w:gridCol w:w="1463"/>
        <w:gridCol w:w="5107"/>
        <w:gridCol w:w="2155"/>
      </w:tblGrid>
      <w:tr w14:paraId="7058982D" w14:textId="77777777" w:rsidTr="0049568A">
        <w:tblPrEx>
          <w:tblW w:w="8725" w:type="dxa"/>
          <w:tblLayout w:type="fixed"/>
          <w:tblLook w:val="04A0"/>
        </w:tblPrEx>
        <w:tc>
          <w:tcPr>
            <w:tcW w:w="1463" w:type="dxa"/>
            <w:vAlign w:val="bottom"/>
          </w:tcPr>
          <w:p w:rsidR="00426362" w:rsidP="0049568A" w14:paraId="114F4CA8" w14:textId="77777777">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9a</w:t>
            </w:r>
          </w:p>
        </w:tc>
        <w:tc>
          <w:tcPr>
            <w:tcW w:w="7262" w:type="dxa"/>
            <w:gridSpan w:val="2"/>
            <w:vAlign w:val="bottom"/>
          </w:tcPr>
          <w:p w:rsidR="00426362" w:rsidP="0049568A" w14:paraId="2A3C8F77" w14:textId="77777777">
            <w:pPr>
              <w:spacing w:after="0"/>
              <w:contextualSpacing/>
              <w:rPr>
                <w:rFonts w:eastAsia="Courier New"/>
                <w:b/>
                <w:color w:val="000000" w:themeColor="text1"/>
                <w:sz w:val="18"/>
                <w:szCs w:val="18"/>
              </w:rPr>
            </w:pPr>
            <w:r>
              <w:rPr>
                <w:rFonts w:eastAsia="Courier New"/>
                <w:b/>
                <w:color w:val="000000" w:themeColor="text1"/>
                <w:sz w:val="18"/>
                <w:szCs w:val="18"/>
              </w:rPr>
              <w:t>Type of data plan</w:t>
            </w:r>
          </w:p>
        </w:tc>
      </w:tr>
      <w:tr w14:paraId="0008DAEF" w14:textId="77777777" w:rsidTr="0049568A">
        <w:tblPrEx>
          <w:tblW w:w="8725" w:type="dxa"/>
          <w:tblLayout w:type="fixed"/>
          <w:tblLook w:val="04A0"/>
        </w:tblPrEx>
        <w:tc>
          <w:tcPr>
            <w:tcW w:w="1463" w:type="dxa"/>
            <w:vAlign w:val="bottom"/>
          </w:tcPr>
          <w:p w:rsidR="00426362" w:rsidRPr="000257F8" w:rsidP="0049568A" w14:paraId="11D2EF49" w14:textId="77777777">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Pr>
                <w:rFonts w:eastAsia="Courier New"/>
                <w:b/>
                <w:i/>
                <w:color w:val="ED7D31" w:themeColor="accent2"/>
                <w:sz w:val="18"/>
                <w:szCs w:val="18"/>
              </w:rPr>
              <w:t>PLANTYPE</w:t>
            </w:r>
          </w:p>
        </w:tc>
        <w:tc>
          <w:tcPr>
            <w:tcW w:w="7262" w:type="dxa"/>
            <w:gridSpan w:val="2"/>
            <w:vAlign w:val="bottom"/>
          </w:tcPr>
          <w:p w:rsidR="00426362" w:rsidRPr="00C27555" w:rsidP="0049568A" w14:paraId="64327D96" w14:textId="63A6E4B1">
            <w:pPr>
              <w:spacing w:after="0"/>
              <w:contextualSpacing/>
              <w:rPr>
                <w:rFonts w:eastAsia="Courier New"/>
                <w:color w:val="000000"/>
                <w:sz w:val="18"/>
                <w:szCs w:val="18"/>
              </w:rPr>
            </w:pPr>
            <w:r w:rsidRPr="00A13FCA">
              <w:rPr>
                <w:rFonts w:eastAsia="Courier New"/>
                <w:color w:val="000000" w:themeColor="text1"/>
                <w:sz w:val="18"/>
                <w:szCs w:val="18"/>
              </w:rPr>
              <w:t>¿Qué tipo de plan de datos tienes?</w:t>
            </w:r>
          </w:p>
        </w:tc>
      </w:tr>
      <w:tr w14:paraId="0DA900A0" w14:textId="77777777" w:rsidTr="0049568A">
        <w:tblPrEx>
          <w:tblW w:w="8725" w:type="dxa"/>
          <w:tblLayout w:type="fixed"/>
          <w:tblLook w:val="04A0"/>
        </w:tblPrEx>
        <w:tc>
          <w:tcPr>
            <w:tcW w:w="1463" w:type="dxa"/>
            <w:vAlign w:val="bottom"/>
          </w:tcPr>
          <w:p w:rsidR="00426362" w:rsidP="0049568A" w14:paraId="6EC3A477" w14:textId="77777777">
            <w:pPr>
              <w:spacing w:after="0"/>
              <w:contextualSpacing/>
              <w:rPr>
                <w:rFonts w:eastAsia="Courier New"/>
                <w:b/>
                <w:color w:val="000000" w:themeColor="text1"/>
                <w:sz w:val="18"/>
                <w:szCs w:val="18"/>
              </w:rPr>
            </w:pPr>
          </w:p>
        </w:tc>
        <w:tc>
          <w:tcPr>
            <w:tcW w:w="7262" w:type="dxa"/>
            <w:gridSpan w:val="2"/>
            <w:vAlign w:val="bottom"/>
          </w:tcPr>
          <w:p w:rsidR="0049610F" w:rsidRPr="00CC6319" w:rsidP="0049610F" w14:paraId="0B697FE3" w14:textId="77777777">
            <w:pPr>
              <w:spacing w:after="0"/>
              <w:contextualSpacing/>
              <w:rPr>
                <w:rFonts w:eastAsia="Courier New"/>
                <w:color w:val="000000" w:themeColor="text1"/>
                <w:sz w:val="18"/>
                <w:szCs w:val="18"/>
              </w:rPr>
            </w:pPr>
            <w:r w:rsidRPr="00CC6319">
              <w:rPr>
                <w:color w:val="000000" w:themeColor="text1"/>
                <w:sz w:val="18"/>
              </w:rPr>
              <w:t xml:space="preserve">[WB: </w:t>
            </w:r>
            <w:r w:rsidRPr="002F15D1">
              <w:rPr>
                <w:color w:val="000000" w:themeColor="text1"/>
                <w:sz w:val="18"/>
              </w:rPr>
              <w:t>Seleccione una sola respuesta</w:t>
            </w:r>
            <w:r w:rsidRPr="00CC6319">
              <w:rPr>
                <w:color w:val="000000" w:themeColor="text1"/>
                <w:sz w:val="18"/>
              </w:rPr>
              <w:t>].</w:t>
            </w:r>
          </w:p>
          <w:p w:rsidR="0049610F" w:rsidP="0049610F" w14:paraId="695BE581" w14:textId="77777777">
            <w:pPr>
              <w:rPr>
                <w:color w:val="000000" w:themeColor="text1"/>
                <w:sz w:val="18"/>
              </w:rPr>
            </w:pPr>
            <w:r w:rsidRPr="00CC6319">
              <w:rPr>
                <w:color w:val="000000" w:themeColor="text1"/>
                <w:sz w:val="18"/>
              </w:rPr>
              <w:t xml:space="preserve">[IA: </w:t>
            </w:r>
            <w:r>
              <w:rPr>
                <w:bCs/>
                <w:color w:val="000000" w:themeColor="text1"/>
                <w:sz w:val="18"/>
              </w:rPr>
              <w:t>Le leeré todas las respuestas y usted seleccionará una</w:t>
            </w:r>
            <w:r w:rsidRPr="00CC6319">
              <w:rPr>
                <w:color w:val="000000" w:themeColor="text1"/>
                <w:sz w:val="18"/>
              </w:rPr>
              <w:t>].</w:t>
            </w:r>
          </w:p>
          <w:p w:rsidR="0049610F" w:rsidRPr="00030B41" w:rsidP="0049568A" w14:paraId="5BA2B0E7" w14:textId="3D4F7BED">
            <w:pPr>
              <w:spacing w:after="0"/>
              <w:contextualSpacing/>
              <w:rPr>
                <w:rFonts w:eastAsia="Times New Roman"/>
                <w:i/>
                <w:iCs/>
                <w:color w:val="0070C0"/>
                <w:sz w:val="18"/>
                <w:szCs w:val="18"/>
              </w:rPr>
            </w:pPr>
            <w:r w:rsidRPr="00030B41">
              <w:rPr>
                <w:rFonts w:eastAsia="Times New Roman"/>
                <w:color w:val="00B050"/>
                <w:sz w:val="18"/>
                <w:szCs w:val="18"/>
              </w:rPr>
              <w:t xml:space="preserve"> </w:t>
            </w:r>
          </w:p>
          <w:p w:rsidR="00426362" w:rsidRPr="00030B41" w:rsidP="0049568A" w14:paraId="35014B0D" w14:textId="77777777">
            <w:pPr>
              <w:spacing w:after="0"/>
              <w:contextualSpacing/>
              <w:rPr>
                <w:rFonts w:eastAsia="Courier New"/>
                <w:b/>
                <w:color w:val="000000" w:themeColor="text1"/>
                <w:sz w:val="18"/>
                <w:szCs w:val="18"/>
                <w:lang w:val="en-US"/>
              </w:rPr>
            </w:pPr>
            <w:r w:rsidRPr="00030B41">
              <w:rPr>
                <w:rFonts w:eastAsia="Times New Roman"/>
                <w:i/>
                <w:iCs/>
                <w:color w:val="0070C0"/>
                <w:sz w:val="18"/>
                <w:szCs w:val="18"/>
                <w:lang w:val="en-US"/>
              </w:rPr>
              <w:t>Interviewer note: Read all response options first, then allow participant to select one.</w:t>
            </w:r>
            <w:r w:rsidRPr="00030B41">
              <w:rPr>
                <w:rFonts w:eastAsia="Times New Roman"/>
                <w:color w:val="0070C0"/>
                <w:sz w:val="18"/>
                <w:szCs w:val="18"/>
                <w:lang w:val="en-US"/>
              </w:rPr>
              <w:t xml:space="preserve"> </w:t>
            </w:r>
          </w:p>
        </w:tc>
      </w:tr>
      <w:tr w14:paraId="3D42DB63" w14:textId="77777777" w:rsidTr="0049568A">
        <w:tblPrEx>
          <w:tblW w:w="8725" w:type="dxa"/>
          <w:tblLayout w:type="fixed"/>
          <w:tblLook w:val="04A0"/>
        </w:tblPrEx>
        <w:tc>
          <w:tcPr>
            <w:tcW w:w="1463" w:type="dxa"/>
          </w:tcPr>
          <w:p w:rsidR="00426362" w:rsidRPr="00030B41" w:rsidP="0049568A" w14:paraId="2789B7DE" w14:textId="77777777">
            <w:pPr>
              <w:spacing w:after="0"/>
              <w:contextualSpacing/>
              <w:rPr>
                <w:rFonts w:eastAsia="Courier New" w:cstheme="minorHAnsi"/>
                <w:color w:val="000000"/>
                <w:sz w:val="18"/>
                <w:szCs w:val="18"/>
                <w:lang w:val="en-US"/>
              </w:rPr>
            </w:pPr>
          </w:p>
        </w:tc>
        <w:tc>
          <w:tcPr>
            <w:tcW w:w="5107" w:type="dxa"/>
            <w:vAlign w:val="bottom"/>
          </w:tcPr>
          <w:p w:rsidR="00426362" w:rsidRPr="00C27555" w:rsidP="0049568A" w14:paraId="695F8CE6" w14:textId="51DA5929">
            <w:pPr>
              <w:tabs>
                <w:tab w:val="right" w:leader="dot" w:pos="5760"/>
              </w:tabs>
              <w:spacing w:after="0"/>
              <w:contextualSpacing/>
              <w:rPr>
                <w:rFonts w:eastAsia="Courier New" w:cstheme="minorHAnsi"/>
                <w:color w:val="000000"/>
                <w:sz w:val="18"/>
                <w:szCs w:val="18"/>
              </w:rPr>
            </w:pPr>
            <w:r w:rsidRPr="00B5583C">
              <w:rPr>
                <w:rFonts w:eastAsia="Courier New" w:cstheme="minorHAnsi"/>
                <w:color w:val="000000"/>
                <w:sz w:val="18"/>
                <w:szCs w:val="18"/>
              </w:rPr>
              <w:t>Plan de datos limitados</w:t>
            </w:r>
          </w:p>
        </w:tc>
        <w:tc>
          <w:tcPr>
            <w:tcW w:w="2155" w:type="dxa"/>
            <w:vAlign w:val="center"/>
          </w:tcPr>
          <w:p w:rsidR="00426362" w:rsidRPr="00C27555" w:rsidP="0049568A" w14:paraId="11AD37D0"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37317B81" w14:textId="77777777" w:rsidTr="0049568A">
        <w:tblPrEx>
          <w:tblW w:w="8725" w:type="dxa"/>
          <w:tblLayout w:type="fixed"/>
          <w:tblLook w:val="04A0"/>
        </w:tblPrEx>
        <w:tc>
          <w:tcPr>
            <w:tcW w:w="1463" w:type="dxa"/>
          </w:tcPr>
          <w:p w:rsidR="00426362" w:rsidRPr="00C27555" w:rsidP="0049568A" w14:paraId="48E740FA" w14:textId="77777777">
            <w:pPr>
              <w:spacing w:after="0"/>
              <w:contextualSpacing/>
              <w:rPr>
                <w:rFonts w:eastAsia="Courier New" w:cstheme="minorHAnsi"/>
                <w:color w:val="000000"/>
                <w:sz w:val="18"/>
                <w:szCs w:val="18"/>
              </w:rPr>
            </w:pPr>
          </w:p>
        </w:tc>
        <w:tc>
          <w:tcPr>
            <w:tcW w:w="5107" w:type="dxa"/>
            <w:vAlign w:val="bottom"/>
          </w:tcPr>
          <w:p w:rsidR="00426362" w:rsidRPr="00C27555" w:rsidP="0049568A" w14:paraId="6AB492C1" w14:textId="5204A57F">
            <w:pPr>
              <w:tabs>
                <w:tab w:val="right" w:leader="dot" w:pos="5760"/>
              </w:tabs>
              <w:spacing w:after="0"/>
              <w:contextualSpacing/>
              <w:rPr>
                <w:rFonts w:eastAsia="Courier New" w:cstheme="minorHAnsi"/>
                <w:color w:val="000000"/>
                <w:sz w:val="18"/>
                <w:szCs w:val="18"/>
              </w:rPr>
            </w:pPr>
            <w:r w:rsidRPr="002F77A5">
              <w:rPr>
                <w:rFonts w:eastAsia="Courier New" w:cstheme="minorHAnsi"/>
                <w:color w:val="000000"/>
                <w:sz w:val="18"/>
                <w:szCs w:val="18"/>
              </w:rPr>
              <w:t>Plan de datos ilimitados</w:t>
            </w:r>
          </w:p>
        </w:tc>
        <w:tc>
          <w:tcPr>
            <w:tcW w:w="2155" w:type="dxa"/>
            <w:vAlign w:val="center"/>
          </w:tcPr>
          <w:p w:rsidR="00426362" w:rsidRPr="00C27555" w:rsidP="0049568A" w14:paraId="2C6EF172"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17108B77" w14:textId="77777777" w:rsidTr="0049568A">
        <w:tblPrEx>
          <w:tblW w:w="8725" w:type="dxa"/>
          <w:tblLayout w:type="fixed"/>
          <w:tblLook w:val="04A0"/>
        </w:tblPrEx>
        <w:tc>
          <w:tcPr>
            <w:tcW w:w="1463" w:type="dxa"/>
          </w:tcPr>
          <w:p w:rsidR="002F77A5" w:rsidRPr="00C27555" w:rsidP="002F77A5" w14:paraId="005BDC95" w14:textId="77777777">
            <w:pPr>
              <w:spacing w:after="0"/>
              <w:contextualSpacing/>
              <w:rPr>
                <w:rFonts w:eastAsia="Courier New" w:cstheme="minorHAnsi"/>
                <w:color w:val="000000"/>
                <w:sz w:val="18"/>
                <w:szCs w:val="18"/>
              </w:rPr>
            </w:pPr>
          </w:p>
        </w:tc>
        <w:tc>
          <w:tcPr>
            <w:tcW w:w="5107" w:type="dxa"/>
            <w:vAlign w:val="bottom"/>
          </w:tcPr>
          <w:p w:rsidR="002F77A5" w:rsidRPr="0015034D" w:rsidP="002F77A5" w14:paraId="5F29F600" w14:textId="12C806CE">
            <w:pPr>
              <w:tabs>
                <w:tab w:val="right" w:leader="dot" w:pos="5760"/>
              </w:tabs>
              <w:spacing w:after="0"/>
              <w:contextualSpacing/>
              <w:rPr>
                <w:rFonts w:eastAsia="Courier New" w:cstheme="minorHAnsi"/>
                <w:color w:val="000000"/>
                <w:sz w:val="18"/>
                <w:szCs w:val="18"/>
              </w:rPr>
            </w:pPr>
            <w:r>
              <w:rPr>
                <w:rFonts w:eastAsia="Courier New" w:cstheme="minorHAnsi"/>
                <w:sz w:val="18"/>
                <w:szCs w:val="18"/>
              </w:rPr>
              <w:t>No sabe</w:t>
            </w:r>
            <w:r w:rsidR="00030B41">
              <w:rPr>
                <w:rFonts w:eastAsia="Courier New" w:cstheme="minorHAnsi"/>
                <w:sz w:val="18"/>
                <w:szCs w:val="18"/>
              </w:rPr>
              <w:t xml:space="preserve"> </w:t>
            </w:r>
          </w:p>
        </w:tc>
        <w:tc>
          <w:tcPr>
            <w:tcW w:w="2155" w:type="dxa"/>
            <w:vAlign w:val="center"/>
          </w:tcPr>
          <w:p w:rsidR="002F77A5" w:rsidRPr="0015034D" w:rsidP="002F77A5" w14:paraId="67CF4ED7" w14:textId="77777777">
            <w:pPr>
              <w:spacing w:after="0"/>
              <w:contextualSpacing/>
              <w:rPr>
                <w:rFonts w:eastAsia="Courier New" w:cstheme="minorHAnsi"/>
                <w:color w:val="000000"/>
                <w:sz w:val="18"/>
                <w:szCs w:val="18"/>
              </w:rPr>
            </w:pPr>
            <w:r w:rsidRPr="0015034D">
              <w:rPr>
                <w:rFonts w:eastAsia="Courier New" w:cstheme="minorHAnsi"/>
                <w:color w:val="000000"/>
                <w:sz w:val="18"/>
                <w:szCs w:val="18"/>
              </w:rPr>
              <w:t>98</w:t>
            </w:r>
          </w:p>
        </w:tc>
      </w:tr>
      <w:tr w14:paraId="7B9D2E0A" w14:textId="77777777" w:rsidTr="0049568A">
        <w:tblPrEx>
          <w:tblW w:w="8725" w:type="dxa"/>
          <w:tblLayout w:type="fixed"/>
          <w:tblLook w:val="04A0"/>
        </w:tblPrEx>
        <w:tc>
          <w:tcPr>
            <w:tcW w:w="1463" w:type="dxa"/>
          </w:tcPr>
          <w:p w:rsidR="002F77A5" w:rsidRPr="00C27555" w:rsidP="002F77A5" w14:paraId="70C30348" w14:textId="77777777">
            <w:pPr>
              <w:spacing w:after="0"/>
              <w:contextualSpacing/>
              <w:rPr>
                <w:rFonts w:eastAsia="Courier New" w:cstheme="minorHAnsi"/>
                <w:color w:val="000000"/>
                <w:sz w:val="18"/>
                <w:szCs w:val="18"/>
              </w:rPr>
            </w:pPr>
          </w:p>
        </w:tc>
        <w:tc>
          <w:tcPr>
            <w:tcW w:w="5107" w:type="dxa"/>
            <w:vAlign w:val="bottom"/>
          </w:tcPr>
          <w:p w:rsidR="002F77A5" w:rsidRPr="000B2F87" w:rsidP="002F77A5" w14:paraId="0461E40F" w14:textId="329DC799">
            <w:pPr>
              <w:tabs>
                <w:tab w:val="right" w:leader="dot" w:pos="5760"/>
              </w:tabs>
              <w:spacing w:after="0"/>
              <w:contextualSpacing/>
              <w:rPr>
                <w:rFonts w:eastAsia="Courier New" w:cstheme="minorHAnsi"/>
                <w:i/>
                <w:iCs/>
                <w:color w:val="767171" w:themeColor="background2" w:themeShade="80"/>
                <w:sz w:val="18"/>
                <w:szCs w:val="18"/>
              </w:rPr>
            </w:pPr>
            <w:r w:rsidRPr="00F8799B">
              <w:rPr>
                <w:i/>
                <w:color w:val="767171" w:themeColor="background2" w:themeShade="80"/>
                <w:sz w:val="18"/>
              </w:rPr>
              <w:t xml:space="preserve">Prefiere no contestar </w:t>
            </w:r>
          </w:p>
        </w:tc>
        <w:tc>
          <w:tcPr>
            <w:tcW w:w="2155" w:type="dxa"/>
            <w:vAlign w:val="center"/>
          </w:tcPr>
          <w:p w:rsidR="002F77A5" w:rsidRPr="000B2F87" w:rsidP="002F77A5" w14:paraId="3A76D383"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426362" w:rsidP="00426362" w14:paraId="57FC3396"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03353073" w14:textId="77777777" w:rsidTr="0049568A">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426362" w:rsidRPr="0028318A" w:rsidP="0049568A" w14:paraId="0153E85F" w14:textId="77777777">
            <w:pPr>
              <w:contextualSpacing/>
              <w:rPr>
                <w:rFonts w:eastAsia="Courier New"/>
                <w:b/>
                <w:color w:val="7030A0"/>
                <w:sz w:val="18"/>
                <w:szCs w:val="18"/>
              </w:rPr>
            </w:pPr>
            <w:r w:rsidRPr="0028318A">
              <w:rPr>
                <w:rFonts w:eastAsia="Courier New"/>
                <w:b/>
                <w:color w:val="7030A0"/>
                <w:sz w:val="18"/>
                <w:szCs w:val="18"/>
              </w:rPr>
              <w:t>Skip Pattern</w:t>
            </w:r>
          </w:p>
          <w:p w:rsidR="00426362" w:rsidRPr="0028318A" w:rsidP="0049568A" w14:paraId="0B06470D" w14:textId="77777777">
            <w:pPr>
              <w:contextualSpacing/>
              <w:rPr>
                <w:rFonts w:eastAsia="Courier New" w:cstheme="minorHAnsi"/>
                <w:b/>
                <w:color w:val="7030A0"/>
                <w:sz w:val="18"/>
                <w:szCs w:val="18"/>
              </w:rPr>
            </w:pPr>
          </w:p>
        </w:tc>
        <w:tc>
          <w:tcPr>
            <w:tcW w:w="8437" w:type="dxa"/>
          </w:tcPr>
          <w:p w:rsidR="00426362" w:rsidRPr="008320C0" w:rsidP="0049568A" w14:paraId="0AE07C98" w14:textId="21BF9600">
            <w:pPr>
              <w:contextualSpacing/>
              <w:rPr>
                <w:rFonts w:eastAsia="Courier New"/>
                <w:b/>
                <w:color w:val="7030A0"/>
                <w:sz w:val="18"/>
                <w:szCs w:val="18"/>
                <w:lang w:val="en-US"/>
              </w:rPr>
            </w:pPr>
            <w:r w:rsidRPr="008320C0">
              <w:rPr>
                <w:rFonts w:eastAsia="Courier New"/>
                <w:b/>
                <w:color w:val="7030A0"/>
                <w:sz w:val="18"/>
                <w:szCs w:val="18"/>
                <w:lang w:val="en-US"/>
              </w:rPr>
              <w:t>If LQ_FL.9 = ‘</w:t>
            </w:r>
            <w:r w:rsidRPr="008320C0" w:rsidR="006F3D01">
              <w:rPr>
                <w:rFonts w:eastAsia="Courier New"/>
                <w:b/>
                <w:color w:val="7030A0"/>
                <w:sz w:val="18"/>
                <w:szCs w:val="18"/>
                <w:lang w:val="en-US"/>
              </w:rPr>
              <w:t>Sí</w:t>
            </w:r>
            <w:r w:rsidR="00030B41">
              <w:rPr>
                <w:rFonts w:eastAsia="Courier New"/>
                <w:b/>
                <w:color w:val="7030A0"/>
                <w:sz w:val="18"/>
                <w:szCs w:val="18"/>
                <w:lang w:val="en-US"/>
              </w:rPr>
              <w:t xml:space="preserve"> </w:t>
            </w:r>
            <w:r w:rsidRPr="008320C0">
              <w:rPr>
                <w:rFonts w:eastAsia="Courier New"/>
                <w:b/>
                <w:color w:val="7030A0"/>
                <w:sz w:val="18"/>
                <w:szCs w:val="18"/>
                <w:lang w:val="en-US"/>
              </w:rPr>
              <w:t>’ [1] then GO to LQ_FL.9b</w:t>
            </w:r>
          </w:p>
          <w:p w:rsidR="00426362" w:rsidRPr="00030B41" w:rsidP="0049568A" w14:paraId="61187B0B" w14:textId="77777777">
            <w:pPr>
              <w:contextualSpacing/>
              <w:rPr>
                <w:rFonts w:eastAsia="Courier New"/>
                <w:b/>
                <w:color w:val="7030A0"/>
                <w:sz w:val="18"/>
                <w:szCs w:val="18"/>
                <w:highlight w:val="yellow"/>
                <w:lang w:val="en-US"/>
              </w:rPr>
            </w:pPr>
            <w:r w:rsidRPr="00030B41">
              <w:rPr>
                <w:rFonts w:eastAsia="Courier New"/>
                <w:b/>
                <w:color w:val="7030A0"/>
                <w:sz w:val="18"/>
                <w:szCs w:val="18"/>
                <w:lang w:val="en-US"/>
              </w:rPr>
              <w:t>ELSE GO to LQ_FL.10</w:t>
            </w:r>
          </w:p>
        </w:tc>
      </w:tr>
    </w:tbl>
    <w:p w:rsidR="00426362" w:rsidP="00426362" w14:paraId="2A9066AC" w14:textId="6400A764">
      <w:pPr>
        <w:rPr>
          <w:b/>
          <w:bCs/>
          <w:sz w:val="18"/>
          <w:szCs w:val="18"/>
          <w:lang w:val="en-US"/>
        </w:rPr>
      </w:pPr>
    </w:p>
    <w:p w:rsidR="005B03D6" w:rsidRPr="00232267" w:rsidP="00426362" w14:paraId="08229254" w14:textId="7FF84E85">
      <w:pPr>
        <w:rPr>
          <w:b/>
          <w:bCs/>
          <w:color w:val="FF0000"/>
          <w:sz w:val="18"/>
          <w:szCs w:val="18"/>
          <w:lang w:val="es-MX"/>
        </w:rPr>
      </w:pPr>
      <w:bookmarkStart w:id="71" w:name="_Hlk121237194"/>
      <w:r w:rsidRPr="00232267">
        <w:rPr>
          <w:b/>
          <w:bCs/>
          <w:color w:val="FF0000"/>
          <w:sz w:val="18"/>
          <w:szCs w:val="18"/>
          <w:lang w:val="es-MX"/>
        </w:rPr>
        <w:t>Transici</w:t>
      </w:r>
      <w:r w:rsidRPr="00232267" w:rsidR="00150F62">
        <w:rPr>
          <w:rFonts w:ascii="Candara" w:hAnsi="Candara"/>
          <w:b/>
          <w:bCs/>
          <w:color w:val="FF0000"/>
          <w:sz w:val="18"/>
          <w:szCs w:val="18"/>
          <w:lang w:val="es-MX"/>
        </w:rPr>
        <w:t>ó</w:t>
      </w:r>
      <w:r w:rsidRPr="00232267">
        <w:rPr>
          <w:b/>
          <w:bCs/>
          <w:color w:val="FF0000"/>
          <w:sz w:val="18"/>
          <w:szCs w:val="18"/>
          <w:lang w:val="es-MX"/>
        </w:rPr>
        <w:t xml:space="preserve">n: </w:t>
      </w:r>
      <w:r w:rsidRPr="005B03D6">
        <w:rPr>
          <w:color w:val="FF0000"/>
          <w:sz w:val="18"/>
          <w:szCs w:val="18"/>
          <w:lang w:val="es-EC"/>
        </w:rPr>
        <w:t>La telesalud es un servicio que permite que los pacientes consulten a sus equipos de atención médica cara a cara a través de una conexión privada confidencial de Internet.</w:t>
      </w:r>
      <w:r w:rsidRPr="005B03D6">
        <w:rPr>
          <w:color w:val="FF0000"/>
          <w:sz w:val="18"/>
          <w:szCs w:val="18"/>
        </w:rPr>
        <w:t xml:space="preserve"> </w:t>
      </w:r>
      <w:r w:rsidRPr="005B03D6">
        <w:rPr>
          <w:color w:val="FF0000"/>
          <w:sz w:val="18"/>
          <w:szCs w:val="18"/>
          <w:lang w:val="es-EC"/>
        </w:rPr>
        <w:t>Por favor responda “sí” o “no” para cada una de las siguientes preguntas.</w:t>
      </w:r>
    </w:p>
    <w:tbl>
      <w:tblPr>
        <w:tblW w:w="8725" w:type="dxa"/>
        <w:tblLayout w:type="fixed"/>
        <w:tblLook w:val="04A0"/>
      </w:tblPr>
      <w:tblGrid>
        <w:gridCol w:w="1530"/>
        <w:gridCol w:w="5040"/>
        <w:gridCol w:w="2155"/>
      </w:tblGrid>
      <w:tr w14:paraId="74DE0D55" w14:textId="77777777" w:rsidTr="005B03D6">
        <w:tblPrEx>
          <w:tblW w:w="8725" w:type="dxa"/>
          <w:tblLayout w:type="fixed"/>
          <w:tblLook w:val="04A0"/>
        </w:tblPrEx>
        <w:tc>
          <w:tcPr>
            <w:tcW w:w="1530" w:type="dxa"/>
            <w:vAlign w:val="bottom"/>
          </w:tcPr>
          <w:p w:rsidR="005B03D6" w:rsidP="00BF0935" w14:paraId="69E6D1E4" w14:textId="6E4F0EAB">
            <w:pPr>
              <w:spacing w:after="0"/>
              <w:contextualSpacing/>
              <w:rPr>
                <w:rFonts w:eastAsia="Courier New"/>
                <w:b/>
                <w:color w:val="000000" w:themeColor="text1"/>
                <w:sz w:val="18"/>
                <w:szCs w:val="18"/>
              </w:rPr>
            </w:pPr>
            <w:r>
              <w:rPr>
                <w:rFonts w:eastAsia="Courier New" w:cstheme="minorHAnsi"/>
                <w:b/>
                <w:sz w:val="18"/>
                <w:szCs w:val="18"/>
              </w:rPr>
              <w:t>LQ_FL.9b</w:t>
            </w:r>
          </w:p>
        </w:tc>
        <w:tc>
          <w:tcPr>
            <w:tcW w:w="7195" w:type="dxa"/>
            <w:gridSpan w:val="2"/>
            <w:vAlign w:val="bottom"/>
          </w:tcPr>
          <w:p w:rsidR="005B03D6" w:rsidP="00BF0935" w14:paraId="570EFBC8" w14:textId="5DC17931">
            <w:pPr>
              <w:spacing w:after="0"/>
              <w:contextualSpacing/>
              <w:rPr>
                <w:rFonts w:eastAsia="Courier New"/>
                <w:b/>
                <w:color w:val="000000" w:themeColor="text1"/>
                <w:sz w:val="18"/>
                <w:szCs w:val="18"/>
              </w:rPr>
            </w:pPr>
            <w:r>
              <w:rPr>
                <w:rFonts w:eastAsia="Courier New"/>
                <w:b/>
                <w:color w:val="000000" w:themeColor="text1"/>
                <w:sz w:val="18"/>
                <w:szCs w:val="18"/>
              </w:rPr>
              <w:t>Telehealth use</w:t>
            </w:r>
          </w:p>
        </w:tc>
      </w:tr>
      <w:tr w14:paraId="4874FB1E" w14:textId="77777777" w:rsidTr="005B03D6">
        <w:tblPrEx>
          <w:tblW w:w="8725" w:type="dxa"/>
          <w:tblLayout w:type="fixed"/>
          <w:tblLook w:val="04A0"/>
        </w:tblPrEx>
        <w:tc>
          <w:tcPr>
            <w:tcW w:w="1530" w:type="dxa"/>
          </w:tcPr>
          <w:p w:rsidR="005B03D6" w:rsidRPr="000257F8" w:rsidP="005B03D6" w14:paraId="05B26261" w14:textId="58EB79E1">
            <w:pPr>
              <w:spacing w:after="0"/>
              <w:contextualSpacing/>
              <w:rPr>
                <w:rFonts w:eastAsia="Courier New"/>
                <w:b/>
                <w:i/>
                <w:color w:val="000000"/>
                <w:sz w:val="18"/>
                <w:szCs w:val="18"/>
              </w:rPr>
            </w:pPr>
            <w:r>
              <w:rPr>
                <w:rFonts w:eastAsia="Courier New" w:cstheme="minorHAnsi"/>
                <w:b/>
                <w:i/>
                <w:color w:val="ED7D31" w:themeColor="accent2"/>
                <w:sz w:val="18"/>
                <w:szCs w:val="18"/>
              </w:rPr>
              <w:t>FL_TELEHEALTH1</w:t>
            </w:r>
          </w:p>
        </w:tc>
        <w:tc>
          <w:tcPr>
            <w:tcW w:w="7195" w:type="dxa"/>
            <w:gridSpan w:val="2"/>
          </w:tcPr>
          <w:p w:rsidR="005B03D6" w:rsidRPr="00C27555" w:rsidP="005B03D6" w14:paraId="2774D751" w14:textId="590EFC4B">
            <w:pPr>
              <w:spacing w:after="0"/>
              <w:contextualSpacing/>
              <w:rPr>
                <w:rFonts w:eastAsia="Courier New"/>
                <w:color w:val="000000"/>
                <w:sz w:val="18"/>
                <w:szCs w:val="18"/>
              </w:rPr>
            </w:pPr>
            <w:r w:rsidRPr="00B2100E">
              <w:rPr>
                <w:rFonts w:eastAsia="Courier New" w:cstheme="minorHAnsi"/>
                <w:sz w:val="18"/>
                <w:szCs w:val="18"/>
              </w:rPr>
              <w:t xml:space="preserve">¿Usaría </w:t>
            </w:r>
            <w:r>
              <w:rPr>
                <w:rFonts w:eastAsia="Courier New" w:cstheme="minorHAnsi"/>
                <w:sz w:val="18"/>
                <w:szCs w:val="18"/>
              </w:rPr>
              <w:t xml:space="preserve">la </w:t>
            </w:r>
            <w:r w:rsidRPr="00B2100E">
              <w:rPr>
                <w:rFonts w:eastAsia="Courier New" w:cstheme="minorHAnsi"/>
                <w:sz w:val="18"/>
                <w:szCs w:val="18"/>
              </w:rPr>
              <w:t xml:space="preserve">telesalud para </w:t>
            </w:r>
            <w:r>
              <w:rPr>
                <w:rFonts w:eastAsia="Courier New" w:cstheme="minorHAnsi"/>
                <w:sz w:val="18"/>
                <w:szCs w:val="18"/>
              </w:rPr>
              <w:t>consultar</w:t>
            </w:r>
            <w:r w:rsidRPr="00B2100E">
              <w:rPr>
                <w:rFonts w:eastAsia="Courier New" w:cstheme="minorHAnsi"/>
                <w:sz w:val="18"/>
                <w:szCs w:val="18"/>
              </w:rPr>
              <w:t xml:space="preserve"> a un profesional de la salud?</w:t>
            </w:r>
          </w:p>
        </w:tc>
      </w:tr>
      <w:tr w14:paraId="6881F60D" w14:textId="77777777" w:rsidTr="005B03D6">
        <w:tblPrEx>
          <w:tblW w:w="8725" w:type="dxa"/>
          <w:tblLayout w:type="fixed"/>
          <w:tblLook w:val="04A0"/>
        </w:tblPrEx>
        <w:tc>
          <w:tcPr>
            <w:tcW w:w="1530" w:type="dxa"/>
            <w:vAlign w:val="bottom"/>
          </w:tcPr>
          <w:p w:rsidR="005B03D6" w:rsidP="00BF0935" w14:paraId="4AD28CAF" w14:textId="77777777">
            <w:pPr>
              <w:spacing w:after="0"/>
              <w:contextualSpacing/>
              <w:rPr>
                <w:rFonts w:eastAsia="Courier New"/>
                <w:b/>
                <w:color w:val="000000" w:themeColor="text1"/>
                <w:sz w:val="18"/>
                <w:szCs w:val="18"/>
              </w:rPr>
            </w:pPr>
          </w:p>
        </w:tc>
        <w:tc>
          <w:tcPr>
            <w:tcW w:w="7195" w:type="dxa"/>
            <w:gridSpan w:val="2"/>
            <w:vAlign w:val="bottom"/>
          </w:tcPr>
          <w:p w:rsidR="005B03D6" w:rsidP="00BF0935" w14:paraId="0A6BE6CD" w14:textId="77777777">
            <w:pPr>
              <w:spacing w:after="0"/>
              <w:contextualSpacing/>
              <w:rPr>
                <w:rFonts w:eastAsia="Courier New"/>
                <w:b/>
                <w:color w:val="000000" w:themeColor="text1"/>
                <w:sz w:val="18"/>
                <w:szCs w:val="18"/>
              </w:rPr>
            </w:pPr>
            <w:r w:rsidRPr="00030B41">
              <w:rPr>
                <w:rFonts w:eastAsia="Times New Roman"/>
                <w:i/>
                <w:iCs/>
                <w:color w:val="0070C0"/>
                <w:sz w:val="18"/>
                <w:szCs w:val="18"/>
                <w:lang w:val="en-US"/>
              </w:rPr>
              <w:t xml:space="preserve">[Interviewer note: DON’T READ RESPONSES. </w:t>
            </w:r>
            <w:r w:rsidRPr="0056327D">
              <w:rPr>
                <w:rFonts w:eastAsia="Times New Roman"/>
                <w:i/>
                <w:iCs/>
                <w:color w:val="0070C0"/>
                <w:sz w:val="18"/>
                <w:szCs w:val="18"/>
              </w:rPr>
              <w:t>SELECT ONLY ONE.]</w:t>
            </w:r>
          </w:p>
        </w:tc>
      </w:tr>
      <w:tr w14:paraId="653663E5" w14:textId="77777777" w:rsidTr="005B03D6">
        <w:tblPrEx>
          <w:tblW w:w="8725" w:type="dxa"/>
          <w:tblLayout w:type="fixed"/>
          <w:tblLook w:val="04A0"/>
        </w:tblPrEx>
        <w:tc>
          <w:tcPr>
            <w:tcW w:w="1530" w:type="dxa"/>
          </w:tcPr>
          <w:p w:rsidR="005B03D6" w:rsidRPr="00C27555" w:rsidP="00BF0935" w14:paraId="5CC937AC" w14:textId="77777777">
            <w:pPr>
              <w:spacing w:after="0"/>
              <w:contextualSpacing/>
              <w:rPr>
                <w:rFonts w:eastAsia="Courier New" w:cstheme="minorHAnsi"/>
                <w:color w:val="000000"/>
                <w:sz w:val="18"/>
                <w:szCs w:val="18"/>
              </w:rPr>
            </w:pPr>
          </w:p>
        </w:tc>
        <w:tc>
          <w:tcPr>
            <w:tcW w:w="5040" w:type="dxa"/>
            <w:vAlign w:val="bottom"/>
          </w:tcPr>
          <w:p w:rsidR="005B03D6" w:rsidRPr="00C27555" w:rsidP="00BF0935" w14:paraId="2E69B15B" w14:textId="77777777">
            <w:pPr>
              <w:tabs>
                <w:tab w:val="right" w:leader="dot" w:pos="5760"/>
              </w:tabs>
              <w:spacing w:after="0"/>
              <w:contextualSpacing/>
              <w:rPr>
                <w:rFonts w:eastAsia="Courier New" w:cstheme="minorHAnsi"/>
                <w:color w:val="000000"/>
                <w:sz w:val="18"/>
                <w:szCs w:val="18"/>
              </w:rPr>
            </w:pPr>
            <w:r w:rsidRPr="00F8799B">
              <w:rPr>
                <w:color w:val="000000"/>
                <w:sz w:val="18"/>
              </w:rPr>
              <w:t>No</w:t>
            </w:r>
            <w:r>
              <w:rPr>
                <w:color w:val="000000"/>
                <w:sz w:val="18"/>
              </w:rPr>
              <w:t xml:space="preserve"> </w:t>
            </w:r>
          </w:p>
        </w:tc>
        <w:tc>
          <w:tcPr>
            <w:tcW w:w="2155" w:type="dxa"/>
            <w:vAlign w:val="center"/>
          </w:tcPr>
          <w:p w:rsidR="005B03D6" w:rsidRPr="00C27555" w:rsidP="00BF0935" w14:paraId="27C5AACE"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324D30B5" w14:textId="77777777" w:rsidTr="005B03D6">
        <w:tblPrEx>
          <w:tblW w:w="8725" w:type="dxa"/>
          <w:tblLayout w:type="fixed"/>
          <w:tblLook w:val="04A0"/>
        </w:tblPrEx>
        <w:tc>
          <w:tcPr>
            <w:tcW w:w="1530" w:type="dxa"/>
          </w:tcPr>
          <w:p w:rsidR="005B03D6" w:rsidRPr="00C27555" w:rsidP="00BF0935" w14:paraId="72A337D5" w14:textId="77777777">
            <w:pPr>
              <w:spacing w:after="0"/>
              <w:contextualSpacing/>
              <w:rPr>
                <w:rFonts w:eastAsia="Courier New" w:cstheme="minorHAnsi"/>
                <w:color w:val="000000"/>
                <w:sz w:val="18"/>
                <w:szCs w:val="18"/>
              </w:rPr>
            </w:pPr>
          </w:p>
        </w:tc>
        <w:tc>
          <w:tcPr>
            <w:tcW w:w="5040" w:type="dxa"/>
            <w:vAlign w:val="bottom"/>
          </w:tcPr>
          <w:p w:rsidR="005B03D6" w:rsidRPr="00C27555" w:rsidP="00BF0935" w14:paraId="7AA1D8F1" w14:textId="77777777">
            <w:pPr>
              <w:tabs>
                <w:tab w:val="right" w:leader="dot" w:pos="5760"/>
              </w:tabs>
              <w:spacing w:after="0"/>
              <w:contextualSpacing/>
              <w:rPr>
                <w:rFonts w:eastAsia="Courier New" w:cstheme="minorHAnsi"/>
                <w:color w:val="000000"/>
                <w:sz w:val="18"/>
                <w:szCs w:val="18"/>
              </w:rPr>
            </w:pPr>
            <w:r w:rsidRPr="00F8799B">
              <w:rPr>
                <w:color w:val="000000"/>
                <w:sz w:val="18"/>
              </w:rPr>
              <w:t>Sí</w:t>
            </w:r>
            <w:r>
              <w:rPr>
                <w:color w:val="000000"/>
                <w:sz w:val="18"/>
              </w:rPr>
              <w:t xml:space="preserve"> </w:t>
            </w:r>
          </w:p>
        </w:tc>
        <w:tc>
          <w:tcPr>
            <w:tcW w:w="2155" w:type="dxa"/>
            <w:vAlign w:val="center"/>
          </w:tcPr>
          <w:p w:rsidR="005B03D6" w:rsidRPr="00C27555" w:rsidP="00BF0935" w14:paraId="2E0C8B6A"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06AB1AF7" w14:textId="77777777" w:rsidTr="005B03D6">
        <w:tblPrEx>
          <w:tblW w:w="8725" w:type="dxa"/>
          <w:tblLayout w:type="fixed"/>
          <w:tblLook w:val="04A0"/>
        </w:tblPrEx>
        <w:tc>
          <w:tcPr>
            <w:tcW w:w="1530" w:type="dxa"/>
          </w:tcPr>
          <w:p w:rsidR="005B03D6" w:rsidRPr="00C27555" w:rsidP="00BF0935" w14:paraId="5652695E" w14:textId="77777777">
            <w:pPr>
              <w:spacing w:after="0"/>
              <w:contextualSpacing/>
              <w:rPr>
                <w:rFonts w:eastAsia="Courier New" w:cstheme="minorHAnsi"/>
                <w:color w:val="000000"/>
                <w:sz w:val="18"/>
                <w:szCs w:val="18"/>
              </w:rPr>
            </w:pPr>
          </w:p>
        </w:tc>
        <w:tc>
          <w:tcPr>
            <w:tcW w:w="5040" w:type="dxa"/>
            <w:vAlign w:val="bottom"/>
          </w:tcPr>
          <w:p w:rsidR="005B03D6" w:rsidRPr="000B2F87" w:rsidP="00BF0935" w14:paraId="32A11E48" w14:textId="77777777">
            <w:pPr>
              <w:tabs>
                <w:tab w:val="right" w:leader="dot" w:pos="5760"/>
              </w:tabs>
              <w:spacing w:after="0"/>
              <w:contextualSpacing/>
              <w:rPr>
                <w:rFonts w:eastAsia="Courier New" w:cstheme="minorHAnsi"/>
                <w:i/>
                <w:iCs/>
                <w:color w:val="767171" w:themeColor="background2" w:themeShade="80"/>
                <w:sz w:val="18"/>
                <w:szCs w:val="18"/>
              </w:rPr>
            </w:pPr>
            <w:r w:rsidRPr="00F8799B">
              <w:rPr>
                <w:i/>
                <w:color w:val="767171" w:themeColor="background2" w:themeShade="80"/>
                <w:sz w:val="18"/>
              </w:rPr>
              <w:t xml:space="preserve">Prefiere no contestar </w:t>
            </w:r>
          </w:p>
        </w:tc>
        <w:tc>
          <w:tcPr>
            <w:tcW w:w="2155" w:type="dxa"/>
            <w:vAlign w:val="center"/>
          </w:tcPr>
          <w:p w:rsidR="005B03D6" w:rsidRPr="000B2F87" w:rsidP="00BF0935" w14:paraId="6A136F8B"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5B03D6" w:rsidP="005B03D6" w14:paraId="6E87F172" w14:textId="77D7D4D4">
      <w:pPr>
        <w:jc w:val="both"/>
        <w:rPr>
          <w:b/>
          <w:bCs/>
          <w:sz w:val="18"/>
          <w:szCs w:val="18"/>
        </w:rPr>
      </w:pPr>
    </w:p>
    <w:tbl>
      <w:tblPr>
        <w:tblW w:w="8725" w:type="dxa"/>
        <w:tblLayout w:type="fixed"/>
        <w:tblLook w:val="04A0"/>
      </w:tblPr>
      <w:tblGrid>
        <w:gridCol w:w="1530"/>
        <w:gridCol w:w="5040"/>
        <w:gridCol w:w="2155"/>
      </w:tblGrid>
      <w:tr w14:paraId="59600081" w14:textId="77777777" w:rsidTr="00BF0935">
        <w:tblPrEx>
          <w:tblW w:w="8725" w:type="dxa"/>
          <w:tblLayout w:type="fixed"/>
          <w:tblLook w:val="04A0"/>
        </w:tblPrEx>
        <w:tc>
          <w:tcPr>
            <w:tcW w:w="1530" w:type="dxa"/>
            <w:vAlign w:val="bottom"/>
          </w:tcPr>
          <w:p w:rsidR="00150F62" w:rsidP="00BF0935" w14:paraId="094D8B22" w14:textId="1DFFD725">
            <w:pPr>
              <w:spacing w:after="0"/>
              <w:contextualSpacing/>
              <w:rPr>
                <w:rFonts w:eastAsia="Courier New"/>
                <w:b/>
                <w:color w:val="000000" w:themeColor="text1"/>
                <w:sz w:val="18"/>
                <w:szCs w:val="18"/>
              </w:rPr>
            </w:pPr>
            <w:r>
              <w:rPr>
                <w:rFonts w:eastAsia="Courier New" w:cstheme="minorHAnsi"/>
                <w:b/>
                <w:sz w:val="18"/>
                <w:szCs w:val="18"/>
              </w:rPr>
              <w:t>LQ_FL.9c</w:t>
            </w:r>
          </w:p>
        </w:tc>
        <w:tc>
          <w:tcPr>
            <w:tcW w:w="7195" w:type="dxa"/>
            <w:gridSpan w:val="2"/>
            <w:vAlign w:val="bottom"/>
          </w:tcPr>
          <w:p w:rsidR="00150F62" w:rsidP="00BF0935" w14:paraId="7EDF58D6" w14:textId="77777777">
            <w:pPr>
              <w:spacing w:after="0"/>
              <w:contextualSpacing/>
              <w:rPr>
                <w:rFonts w:eastAsia="Courier New"/>
                <w:b/>
                <w:color w:val="000000" w:themeColor="text1"/>
                <w:sz w:val="18"/>
                <w:szCs w:val="18"/>
              </w:rPr>
            </w:pPr>
            <w:r>
              <w:rPr>
                <w:rFonts w:eastAsia="Courier New"/>
                <w:b/>
                <w:color w:val="000000" w:themeColor="text1"/>
                <w:sz w:val="18"/>
                <w:szCs w:val="18"/>
              </w:rPr>
              <w:t>Telehealth use</w:t>
            </w:r>
          </w:p>
        </w:tc>
      </w:tr>
      <w:tr w14:paraId="75FF6DAA" w14:textId="77777777" w:rsidTr="00BF0935">
        <w:tblPrEx>
          <w:tblW w:w="8725" w:type="dxa"/>
          <w:tblLayout w:type="fixed"/>
          <w:tblLook w:val="04A0"/>
        </w:tblPrEx>
        <w:tc>
          <w:tcPr>
            <w:tcW w:w="1530" w:type="dxa"/>
          </w:tcPr>
          <w:p w:rsidR="00150F62" w:rsidRPr="000257F8" w:rsidP="00150F62" w14:paraId="53002AF4" w14:textId="2CBAA23E">
            <w:pPr>
              <w:spacing w:after="0"/>
              <w:contextualSpacing/>
              <w:rPr>
                <w:rFonts w:eastAsia="Courier New"/>
                <w:b/>
                <w:i/>
                <w:color w:val="000000"/>
                <w:sz w:val="18"/>
                <w:szCs w:val="18"/>
              </w:rPr>
            </w:pPr>
            <w:r>
              <w:rPr>
                <w:rFonts w:eastAsia="Courier New" w:cstheme="minorHAnsi"/>
                <w:b/>
                <w:i/>
                <w:color w:val="ED7D31" w:themeColor="accent2"/>
                <w:sz w:val="18"/>
                <w:szCs w:val="18"/>
              </w:rPr>
              <w:t>FL_TELEHEALTH2</w:t>
            </w:r>
          </w:p>
        </w:tc>
        <w:tc>
          <w:tcPr>
            <w:tcW w:w="7195" w:type="dxa"/>
            <w:gridSpan w:val="2"/>
          </w:tcPr>
          <w:p w:rsidR="00150F62" w:rsidRPr="00C27555" w:rsidP="00150F62" w14:paraId="487CC787" w14:textId="7F45629D">
            <w:pPr>
              <w:spacing w:after="0"/>
              <w:contextualSpacing/>
              <w:rPr>
                <w:rFonts w:eastAsia="Courier New"/>
                <w:color w:val="000000"/>
                <w:sz w:val="18"/>
                <w:szCs w:val="18"/>
              </w:rPr>
            </w:pPr>
            <w:r w:rsidRPr="00FE2DC6">
              <w:rPr>
                <w:rFonts w:eastAsia="Courier New"/>
                <w:color w:val="000000" w:themeColor="text1"/>
                <w:sz w:val="18"/>
                <w:szCs w:val="18"/>
              </w:rPr>
              <w:t xml:space="preserve">¿Usaría </w:t>
            </w:r>
            <w:r>
              <w:rPr>
                <w:rFonts w:eastAsia="Courier New"/>
                <w:color w:val="000000" w:themeColor="text1"/>
                <w:sz w:val="18"/>
                <w:szCs w:val="18"/>
              </w:rPr>
              <w:t xml:space="preserve">la </w:t>
            </w:r>
            <w:r w:rsidRPr="00FE2DC6">
              <w:rPr>
                <w:rFonts w:eastAsia="Courier New"/>
                <w:color w:val="000000" w:themeColor="text1"/>
                <w:sz w:val="18"/>
                <w:szCs w:val="18"/>
              </w:rPr>
              <w:t xml:space="preserve">telesalud para </w:t>
            </w:r>
            <w:r>
              <w:rPr>
                <w:rFonts w:eastAsia="Courier New"/>
                <w:color w:val="000000" w:themeColor="text1"/>
                <w:sz w:val="18"/>
                <w:szCs w:val="18"/>
              </w:rPr>
              <w:t>consultar</w:t>
            </w:r>
            <w:r w:rsidRPr="00FE2DC6">
              <w:rPr>
                <w:rFonts w:eastAsia="Courier New"/>
                <w:color w:val="000000" w:themeColor="text1"/>
                <w:sz w:val="18"/>
                <w:szCs w:val="18"/>
              </w:rPr>
              <w:t xml:space="preserve"> a un </w:t>
            </w:r>
            <w:r>
              <w:rPr>
                <w:rFonts w:eastAsia="Courier New"/>
                <w:color w:val="000000" w:themeColor="text1"/>
                <w:sz w:val="18"/>
                <w:szCs w:val="18"/>
              </w:rPr>
              <w:t>administrador</w:t>
            </w:r>
            <w:r w:rsidRPr="00FE2DC6">
              <w:rPr>
                <w:rFonts w:eastAsia="Courier New"/>
                <w:color w:val="000000" w:themeColor="text1"/>
                <w:sz w:val="18"/>
                <w:szCs w:val="18"/>
              </w:rPr>
              <w:t xml:space="preserve"> de casos?</w:t>
            </w:r>
          </w:p>
        </w:tc>
      </w:tr>
      <w:tr w14:paraId="25381011" w14:textId="77777777" w:rsidTr="00BF0935">
        <w:tblPrEx>
          <w:tblW w:w="8725" w:type="dxa"/>
          <w:tblLayout w:type="fixed"/>
          <w:tblLook w:val="04A0"/>
        </w:tblPrEx>
        <w:tc>
          <w:tcPr>
            <w:tcW w:w="1530" w:type="dxa"/>
            <w:vAlign w:val="bottom"/>
          </w:tcPr>
          <w:p w:rsidR="00150F62" w:rsidP="00BF0935" w14:paraId="631F1AFA" w14:textId="77777777">
            <w:pPr>
              <w:spacing w:after="0"/>
              <w:contextualSpacing/>
              <w:rPr>
                <w:rFonts w:eastAsia="Courier New"/>
                <w:b/>
                <w:color w:val="000000" w:themeColor="text1"/>
                <w:sz w:val="18"/>
                <w:szCs w:val="18"/>
              </w:rPr>
            </w:pPr>
          </w:p>
        </w:tc>
        <w:tc>
          <w:tcPr>
            <w:tcW w:w="7195" w:type="dxa"/>
            <w:gridSpan w:val="2"/>
            <w:vAlign w:val="bottom"/>
          </w:tcPr>
          <w:p w:rsidR="00150F62" w:rsidP="00BF0935" w14:paraId="3B5ACB5A" w14:textId="77777777">
            <w:pPr>
              <w:spacing w:after="0"/>
              <w:contextualSpacing/>
              <w:rPr>
                <w:rFonts w:eastAsia="Courier New"/>
                <w:b/>
                <w:color w:val="000000" w:themeColor="text1"/>
                <w:sz w:val="18"/>
                <w:szCs w:val="18"/>
              </w:rPr>
            </w:pPr>
            <w:r w:rsidRPr="00030B41">
              <w:rPr>
                <w:rFonts w:eastAsia="Times New Roman"/>
                <w:i/>
                <w:iCs/>
                <w:color w:val="0070C0"/>
                <w:sz w:val="18"/>
                <w:szCs w:val="18"/>
                <w:lang w:val="en-US"/>
              </w:rPr>
              <w:t xml:space="preserve">[Interviewer note: DON’T READ RESPONSES. </w:t>
            </w:r>
            <w:r w:rsidRPr="0056327D">
              <w:rPr>
                <w:rFonts w:eastAsia="Times New Roman"/>
                <w:i/>
                <w:iCs/>
                <w:color w:val="0070C0"/>
                <w:sz w:val="18"/>
                <w:szCs w:val="18"/>
              </w:rPr>
              <w:t>SELECT ONLY ONE.]</w:t>
            </w:r>
          </w:p>
        </w:tc>
      </w:tr>
      <w:tr w14:paraId="7D8A989B" w14:textId="77777777" w:rsidTr="00BF0935">
        <w:tblPrEx>
          <w:tblW w:w="8725" w:type="dxa"/>
          <w:tblLayout w:type="fixed"/>
          <w:tblLook w:val="04A0"/>
        </w:tblPrEx>
        <w:tc>
          <w:tcPr>
            <w:tcW w:w="1530" w:type="dxa"/>
          </w:tcPr>
          <w:p w:rsidR="00150F62" w:rsidRPr="00C27555" w:rsidP="00BF0935" w14:paraId="72CD23E1" w14:textId="77777777">
            <w:pPr>
              <w:spacing w:after="0"/>
              <w:contextualSpacing/>
              <w:rPr>
                <w:rFonts w:eastAsia="Courier New" w:cstheme="minorHAnsi"/>
                <w:color w:val="000000"/>
                <w:sz w:val="18"/>
                <w:szCs w:val="18"/>
              </w:rPr>
            </w:pPr>
          </w:p>
        </w:tc>
        <w:tc>
          <w:tcPr>
            <w:tcW w:w="5040" w:type="dxa"/>
            <w:vAlign w:val="bottom"/>
          </w:tcPr>
          <w:p w:rsidR="00150F62" w:rsidRPr="00C27555" w:rsidP="00BF0935" w14:paraId="42E6686C" w14:textId="77777777">
            <w:pPr>
              <w:tabs>
                <w:tab w:val="right" w:leader="dot" w:pos="5760"/>
              </w:tabs>
              <w:spacing w:after="0"/>
              <w:contextualSpacing/>
              <w:rPr>
                <w:rFonts w:eastAsia="Courier New" w:cstheme="minorHAnsi"/>
                <w:color w:val="000000"/>
                <w:sz w:val="18"/>
                <w:szCs w:val="18"/>
              </w:rPr>
            </w:pPr>
            <w:r w:rsidRPr="00F8799B">
              <w:rPr>
                <w:color w:val="000000"/>
                <w:sz w:val="18"/>
              </w:rPr>
              <w:t>No</w:t>
            </w:r>
            <w:r>
              <w:rPr>
                <w:color w:val="000000"/>
                <w:sz w:val="18"/>
              </w:rPr>
              <w:t xml:space="preserve"> </w:t>
            </w:r>
          </w:p>
        </w:tc>
        <w:tc>
          <w:tcPr>
            <w:tcW w:w="2155" w:type="dxa"/>
            <w:vAlign w:val="center"/>
          </w:tcPr>
          <w:p w:rsidR="00150F62" w:rsidRPr="00C27555" w:rsidP="00BF0935" w14:paraId="1C40D07A"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37E5CA3C" w14:textId="77777777" w:rsidTr="00BF0935">
        <w:tblPrEx>
          <w:tblW w:w="8725" w:type="dxa"/>
          <w:tblLayout w:type="fixed"/>
          <w:tblLook w:val="04A0"/>
        </w:tblPrEx>
        <w:tc>
          <w:tcPr>
            <w:tcW w:w="1530" w:type="dxa"/>
          </w:tcPr>
          <w:p w:rsidR="00150F62" w:rsidRPr="00C27555" w:rsidP="00BF0935" w14:paraId="490D6CAB" w14:textId="77777777">
            <w:pPr>
              <w:spacing w:after="0"/>
              <w:contextualSpacing/>
              <w:rPr>
                <w:rFonts w:eastAsia="Courier New" w:cstheme="minorHAnsi"/>
                <w:color w:val="000000"/>
                <w:sz w:val="18"/>
                <w:szCs w:val="18"/>
              </w:rPr>
            </w:pPr>
          </w:p>
        </w:tc>
        <w:tc>
          <w:tcPr>
            <w:tcW w:w="5040" w:type="dxa"/>
            <w:vAlign w:val="bottom"/>
          </w:tcPr>
          <w:p w:rsidR="00150F62" w:rsidRPr="00C27555" w:rsidP="00BF0935" w14:paraId="230EA76D" w14:textId="77777777">
            <w:pPr>
              <w:tabs>
                <w:tab w:val="right" w:leader="dot" w:pos="5760"/>
              </w:tabs>
              <w:spacing w:after="0"/>
              <w:contextualSpacing/>
              <w:rPr>
                <w:rFonts w:eastAsia="Courier New" w:cstheme="minorHAnsi"/>
                <w:color w:val="000000"/>
                <w:sz w:val="18"/>
                <w:szCs w:val="18"/>
              </w:rPr>
            </w:pPr>
            <w:r w:rsidRPr="00F8799B">
              <w:rPr>
                <w:color w:val="000000"/>
                <w:sz w:val="18"/>
              </w:rPr>
              <w:t>Sí</w:t>
            </w:r>
            <w:r>
              <w:rPr>
                <w:color w:val="000000"/>
                <w:sz w:val="18"/>
              </w:rPr>
              <w:t xml:space="preserve"> </w:t>
            </w:r>
          </w:p>
        </w:tc>
        <w:tc>
          <w:tcPr>
            <w:tcW w:w="2155" w:type="dxa"/>
            <w:vAlign w:val="center"/>
          </w:tcPr>
          <w:p w:rsidR="00150F62" w:rsidRPr="00C27555" w:rsidP="00BF0935" w14:paraId="0439C922"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572F0F4E" w14:textId="77777777" w:rsidTr="00BF0935">
        <w:tblPrEx>
          <w:tblW w:w="8725" w:type="dxa"/>
          <w:tblLayout w:type="fixed"/>
          <w:tblLook w:val="04A0"/>
        </w:tblPrEx>
        <w:tc>
          <w:tcPr>
            <w:tcW w:w="1530" w:type="dxa"/>
          </w:tcPr>
          <w:p w:rsidR="00150F62" w:rsidRPr="00C27555" w:rsidP="00BF0935" w14:paraId="058C3212" w14:textId="77777777">
            <w:pPr>
              <w:spacing w:after="0"/>
              <w:contextualSpacing/>
              <w:rPr>
                <w:rFonts w:eastAsia="Courier New" w:cstheme="minorHAnsi"/>
                <w:color w:val="000000"/>
                <w:sz w:val="18"/>
                <w:szCs w:val="18"/>
              </w:rPr>
            </w:pPr>
          </w:p>
        </w:tc>
        <w:tc>
          <w:tcPr>
            <w:tcW w:w="5040" w:type="dxa"/>
            <w:vAlign w:val="bottom"/>
          </w:tcPr>
          <w:p w:rsidR="00150F62" w:rsidRPr="000B2F87" w:rsidP="00BF0935" w14:paraId="6E69A0F2" w14:textId="77777777">
            <w:pPr>
              <w:tabs>
                <w:tab w:val="right" w:leader="dot" w:pos="5760"/>
              </w:tabs>
              <w:spacing w:after="0"/>
              <w:contextualSpacing/>
              <w:rPr>
                <w:rFonts w:eastAsia="Courier New" w:cstheme="minorHAnsi"/>
                <w:i/>
                <w:iCs/>
                <w:color w:val="767171" w:themeColor="background2" w:themeShade="80"/>
                <w:sz w:val="18"/>
                <w:szCs w:val="18"/>
              </w:rPr>
            </w:pPr>
            <w:r w:rsidRPr="00F8799B">
              <w:rPr>
                <w:i/>
                <w:color w:val="767171" w:themeColor="background2" w:themeShade="80"/>
                <w:sz w:val="18"/>
              </w:rPr>
              <w:t xml:space="preserve">Prefiere no contestar </w:t>
            </w:r>
          </w:p>
        </w:tc>
        <w:tc>
          <w:tcPr>
            <w:tcW w:w="2155" w:type="dxa"/>
            <w:vAlign w:val="center"/>
          </w:tcPr>
          <w:p w:rsidR="00150F62" w:rsidRPr="000B2F87" w:rsidP="00BF0935" w14:paraId="65505DE5"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150F62" w:rsidP="005B03D6" w14:paraId="2E0CD3C9" w14:textId="3D2588C8">
      <w:pPr>
        <w:jc w:val="both"/>
        <w:rPr>
          <w:b/>
          <w:bCs/>
          <w:sz w:val="18"/>
          <w:szCs w:val="18"/>
        </w:rPr>
      </w:pPr>
    </w:p>
    <w:tbl>
      <w:tblPr>
        <w:tblW w:w="8725" w:type="dxa"/>
        <w:tblLayout w:type="fixed"/>
        <w:tblLook w:val="04A0"/>
      </w:tblPr>
      <w:tblGrid>
        <w:gridCol w:w="1530"/>
        <w:gridCol w:w="5040"/>
        <w:gridCol w:w="2155"/>
      </w:tblGrid>
      <w:tr w14:paraId="305DC36D" w14:textId="77777777" w:rsidTr="00BF0935">
        <w:tblPrEx>
          <w:tblW w:w="8725" w:type="dxa"/>
          <w:tblLayout w:type="fixed"/>
          <w:tblLook w:val="04A0"/>
        </w:tblPrEx>
        <w:tc>
          <w:tcPr>
            <w:tcW w:w="1530" w:type="dxa"/>
            <w:vAlign w:val="bottom"/>
          </w:tcPr>
          <w:p w:rsidR="00150F62" w:rsidP="00BF0935" w14:paraId="0859C267" w14:textId="1DDE9D50">
            <w:pPr>
              <w:spacing w:after="0"/>
              <w:contextualSpacing/>
              <w:rPr>
                <w:rFonts w:eastAsia="Courier New"/>
                <w:b/>
                <w:color w:val="000000" w:themeColor="text1"/>
                <w:sz w:val="18"/>
                <w:szCs w:val="18"/>
              </w:rPr>
            </w:pPr>
            <w:r>
              <w:rPr>
                <w:rFonts w:eastAsia="Courier New"/>
                <w:b/>
                <w:color w:val="000000" w:themeColor="text1"/>
                <w:sz w:val="18"/>
                <w:szCs w:val="18"/>
              </w:rPr>
              <w:t>LQ_FL.9d</w:t>
            </w:r>
          </w:p>
        </w:tc>
        <w:tc>
          <w:tcPr>
            <w:tcW w:w="7195" w:type="dxa"/>
            <w:gridSpan w:val="2"/>
            <w:vAlign w:val="bottom"/>
          </w:tcPr>
          <w:p w:rsidR="00150F62" w:rsidP="00BF0935" w14:paraId="768390FA" w14:textId="77777777">
            <w:pPr>
              <w:spacing w:after="0"/>
              <w:contextualSpacing/>
              <w:rPr>
                <w:rFonts w:eastAsia="Courier New"/>
                <w:b/>
                <w:color w:val="000000" w:themeColor="text1"/>
                <w:sz w:val="18"/>
                <w:szCs w:val="18"/>
              </w:rPr>
            </w:pPr>
            <w:r>
              <w:rPr>
                <w:rFonts w:eastAsia="Courier New"/>
                <w:b/>
                <w:color w:val="000000" w:themeColor="text1"/>
                <w:sz w:val="18"/>
                <w:szCs w:val="18"/>
              </w:rPr>
              <w:t>Telehealth use</w:t>
            </w:r>
          </w:p>
        </w:tc>
      </w:tr>
      <w:tr w14:paraId="2D682EE0" w14:textId="77777777" w:rsidTr="00BF0935">
        <w:tblPrEx>
          <w:tblW w:w="8725" w:type="dxa"/>
          <w:tblLayout w:type="fixed"/>
          <w:tblLook w:val="04A0"/>
        </w:tblPrEx>
        <w:tc>
          <w:tcPr>
            <w:tcW w:w="1530" w:type="dxa"/>
          </w:tcPr>
          <w:p w:rsidR="00150F62" w:rsidRPr="000257F8" w:rsidP="00150F62" w14:paraId="181F0923" w14:textId="4A493ED5">
            <w:pPr>
              <w:spacing w:after="0"/>
              <w:contextualSpacing/>
              <w:rPr>
                <w:rFonts w:eastAsia="Courier New"/>
                <w:b/>
                <w:i/>
                <w:color w:val="000000"/>
                <w:sz w:val="18"/>
                <w:szCs w:val="18"/>
              </w:rPr>
            </w:pPr>
            <w:r>
              <w:rPr>
                <w:rFonts w:eastAsia="Courier New" w:cstheme="minorHAnsi"/>
                <w:b/>
                <w:i/>
                <w:color w:val="ED7D31" w:themeColor="accent2"/>
                <w:sz w:val="18"/>
                <w:szCs w:val="18"/>
              </w:rPr>
              <w:t>FL_TELEHEALTH3</w:t>
            </w:r>
          </w:p>
        </w:tc>
        <w:tc>
          <w:tcPr>
            <w:tcW w:w="7195" w:type="dxa"/>
            <w:gridSpan w:val="2"/>
          </w:tcPr>
          <w:p w:rsidR="00150F62" w:rsidRPr="00C27555" w:rsidP="00150F62" w14:paraId="79AE43B3" w14:textId="4B1A4FC5">
            <w:pPr>
              <w:spacing w:after="0"/>
              <w:contextualSpacing/>
              <w:rPr>
                <w:rFonts w:eastAsia="Courier New"/>
                <w:color w:val="000000"/>
                <w:sz w:val="18"/>
                <w:szCs w:val="18"/>
              </w:rPr>
            </w:pPr>
            <w:r w:rsidRPr="00F31C79">
              <w:rPr>
                <w:rFonts w:eastAsia="Courier New"/>
                <w:color w:val="000000" w:themeColor="text1"/>
                <w:sz w:val="18"/>
                <w:szCs w:val="18"/>
              </w:rPr>
              <w:t xml:space="preserve">¿Usaría </w:t>
            </w:r>
            <w:r>
              <w:rPr>
                <w:rFonts w:eastAsia="Courier New"/>
                <w:color w:val="000000" w:themeColor="text1"/>
                <w:sz w:val="18"/>
                <w:szCs w:val="18"/>
              </w:rPr>
              <w:t xml:space="preserve">la </w:t>
            </w:r>
            <w:r w:rsidRPr="00F31C79">
              <w:rPr>
                <w:rFonts w:eastAsia="Courier New"/>
                <w:color w:val="000000" w:themeColor="text1"/>
                <w:sz w:val="18"/>
                <w:szCs w:val="18"/>
              </w:rPr>
              <w:t xml:space="preserve">telesalud para </w:t>
            </w:r>
            <w:r>
              <w:rPr>
                <w:rFonts w:eastAsia="Courier New"/>
                <w:color w:val="000000" w:themeColor="text1"/>
                <w:sz w:val="18"/>
                <w:szCs w:val="18"/>
              </w:rPr>
              <w:t>consultar</w:t>
            </w:r>
            <w:r w:rsidRPr="00F31C79">
              <w:rPr>
                <w:rFonts w:eastAsia="Courier New"/>
                <w:color w:val="000000" w:themeColor="text1"/>
                <w:sz w:val="18"/>
                <w:szCs w:val="18"/>
              </w:rPr>
              <w:t xml:space="preserve"> a un proveedor de servicios de ADAP?</w:t>
            </w:r>
          </w:p>
        </w:tc>
      </w:tr>
      <w:tr w14:paraId="6796FD36" w14:textId="77777777" w:rsidTr="00BF0935">
        <w:tblPrEx>
          <w:tblW w:w="8725" w:type="dxa"/>
          <w:tblLayout w:type="fixed"/>
          <w:tblLook w:val="04A0"/>
        </w:tblPrEx>
        <w:tc>
          <w:tcPr>
            <w:tcW w:w="1530" w:type="dxa"/>
            <w:vAlign w:val="bottom"/>
          </w:tcPr>
          <w:p w:rsidR="00150F62" w:rsidP="00BF0935" w14:paraId="10DB232A" w14:textId="77777777">
            <w:pPr>
              <w:spacing w:after="0"/>
              <w:contextualSpacing/>
              <w:rPr>
                <w:rFonts w:eastAsia="Courier New"/>
                <w:b/>
                <w:color w:val="000000" w:themeColor="text1"/>
                <w:sz w:val="18"/>
                <w:szCs w:val="18"/>
              </w:rPr>
            </w:pPr>
          </w:p>
        </w:tc>
        <w:tc>
          <w:tcPr>
            <w:tcW w:w="7195" w:type="dxa"/>
            <w:gridSpan w:val="2"/>
            <w:vAlign w:val="bottom"/>
          </w:tcPr>
          <w:p w:rsidR="00150F62" w:rsidP="00BF0935" w14:paraId="41E0C94A" w14:textId="77777777">
            <w:pPr>
              <w:spacing w:after="0"/>
              <w:contextualSpacing/>
              <w:rPr>
                <w:rFonts w:eastAsia="Courier New"/>
                <w:b/>
                <w:color w:val="000000" w:themeColor="text1"/>
                <w:sz w:val="18"/>
                <w:szCs w:val="18"/>
              </w:rPr>
            </w:pPr>
            <w:r w:rsidRPr="00030B41">
              <w:rPr>
                <w:rFonts w:eastAsia="Times New Roman"/>
                <w:i/>
                <w:iCs/>
                <w:color w:val="0070C0"/>
                <w:sz w:val="18"/>
                <w:szCs w:val="18"/>
                <w:lang w:val="en-US"/>
              </w:rPr>
              <w:t xml:space="preserve">[Interviewer note: DON’T READ RESPONSES. </w:t>
            </w:r>
            <w:r w:rsidRPr="0056327D">
              <w:rPr>
                <w:rFonts w:eastAsia="Times New Roman"/>
                <w:i/>
                <w:iCs/>
                <w:color w:val="0070C0"/>
                <w:sz w:val="18"/>
                <w:szCs w:val="18"/>
              </w:rPr>
              <w:t>SELECT ONLY ONE.]</w:t>
            </w:r>
          </w:p>
        </w:tc>
      </w:tr>
      <w:tr w14:paraId="71E47AA1" w14:textId="77777777" w:rsidTr="00BF0935">
        <w:tblPrEx>
          <w:tblW w:w="8725" w:type="dxa"/>
          <w:tblLayout w:type="fixed"/>
          <w:tblLook w:val="04A0"/>
        </w:tblPrEx>
        <w:tc>
          <w:tcPr>
            <w:tcW w:w="1530" w:type="dxa"/>
          </w:tcPr>
          <w:p w:rsidR="00150F62" w:rsidRPr="00C27555" w:rsidP="00BF0935" w14:paraId="267CFEF3" w14:textId="77777777">
            <w:pPr>
              <w:spacing w:after="0"/>
              <w:contextualSpacing/>
              <w:rPr>
                <w:rFonts w:eastAsia="Courier New" w:cstheme="minorHAnsi"/>
                <w:color w:val="000000"/>
                <w:sz w:val="18"/>
                <w:szCs w:val="18"/>
              </w:rPr>
            </w:pPr>
          </w:p>
        </w:tc>
        <w:tc>
          <w:tcPr>
            <w:tcW w:w="5040" w:type="dxa"/>
            <w:vAlign w:val="bottom"/>
          </w:tcPr>
          <w:p w:rsidR="00150F62" w:rsidRPr="00C27555" w:rsidP="00BF0935" w14:paraId="244D6D32" w14:textId="77777777">
            <w:pPr>
              <w:tabs>
                <w:tab w:val="right" w:leader="dot" w:pos="5760"/>
              </w:tabs>
              <w:spacing w:after="0"/>
              <w:contextualSpacing/>
              <w:rPr>
                <w:rFonts w:eastAsia="Courier New" w:cstheme="minorHAnsi"/>
                <w:color w:val="000000"/>
                <w:sz w:val="18"/>
                <w:szCs w:val="18"/>
              </w:rPr>
            </w:pPr>
            <w:r w:rsidRPr="00F8799B">
              <w:rPr>
                <w:color w:val="000000"/>
                <w:sz w:val="18"/>
              </w:rPr>
              <w:t>No</w:t>
            </w:r>
            <w:r>
              <w:rPr>
                <w:color w:val="000000"/>
                <w:sz w:val="18"/>
              </w:rPr>
              <w:t xml:space="preserve"> </w:t>
            </w:r>
          </w:p>
        </w:tc>
        <w:tc>
          <w:tcPr>
            <w:tcW w:w="2155" w:type="dxa"/>
            <w:vAlign w:val="center"/>
          </w:tcPr>
          <w:p w:rsidR="00150F62" w:rsidRPr="00C27555" w:rsidP="00BF0935" w14:paraId="4962E47D"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2876FD57" w14:textId="77777777" w:rsidTr="00BF0935">
        <w:tblPrEx>
          <w:tblW w:w="8725" w:type="dxa"/>
          <w:tblLayout w:type="fixed"/>
          <w:tblLook w:val="04A0"/>
        </w:tblPrEx>
        <w:tc>
          <w:tcPr>
            <w:tcW w:w="1530" w:type="dxa"/>
          </w:tcPr>
          <w:p w:rsidR="00150F62" w:rsidRPr="00C27555" w:rsidP="00BF0935" w14:paraId="65416FEB" w14:textId="77777777">
            <w:pPr>
              <w:spacing w:after="0"/>
              <w:contextualSpacing/>
              <w:rPr>
                <w:rFonts w:eastAsia="Courier New" w:cstheme="minorHAnsi"/>
                <w:color w:val="000000"/>
                <w:sz w:val="18"/>
                <w:szCs w:val="18"/>
              </w:rPr>
            </w:pPr>
          </w:p>
        </w:tc>
        <w:tc>
          <w:tcPr>
            <w:tcW w:w="5040" w:type="dxa"/>
            <w:vAlign w:val="bottom"/>
          </w:tcPr>
          <w:p w:rsidR="00150F62" w:rsidRPr="00C27555" w:rsidP="00BF0935" w14:paraId="1A6F66E9" w14:textId="77777777">
            <w:pPr>
              <w:tabs>
                <w:tab w:val="right" w:leader="dot" w:pos="5760"/>
              </w:tabs>
              <w:spacing w:after="0"/>
              <w:contextualSpacing/>
              <w:rPr>
                <w:rFonts w:eastAsia="Courier New" w:cstheme="minorHAnsi"/>
                <w:color w:val="000000"/>
                <w:sz w:val="18"/>
                <w:szCs w:val="18"/>
              </w:rPr>
            </w:pPr>
            <w:r w:rsidRPr="00F8799B">
              <w:rPr>
                <w:color w:val="000000"/>
                <w:sz w:val="18"/>
              </w:rPr>
              <w:t>Sí</w:t>
            </w:r>
            <w:r>
              <w:rPr>
                <w:color w:val="000000"/>
                <w:sz w:val="18"/>
              </w:rPr>
              <w:t xml:space="preserve"> </w:t>
            </w:r>
          </w:p>
        </w:tc>
        <w:tc>
          <w:tcPr>
            <w:tcW w:w="2155" w:type="dxa"/>
            <w:vAlign w:val="center"/>
          </w:tcPr>
          <w:p w:rsidR="00150F62" w:rsidRPr="00C27555" w:rsidP="00BF0935" w14:paraId="3ECBB8A2"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291B96F4" w14:textId="77777777" w:rsidTr="00BF0935">
        <w:tblPrEx>
          <w:tblW w:w="8725" w:type="dxa"/>
          <w:tblLayout w:type="fixed"/>
          <w:tblLook w:val="04A0"/>
        </w:tblPrEx>
        <w:tc>
          <w:tcPr>
            <w:tcW w:w="1530" w:type="dxa"/>
          </w:tcPr>
          <w:p w:rsidR="00150F62" w:rsidRPr="00C27555" w:rsidP="00BF0935" w14:paraId="77E1A7F4" w14:textId="77777777">
            <w:pPr>
              <w:spacing w:after="0"/>
              <w:contextualSpacing/>
              <w:rPr>
                <w:rFonts w:eastAsia="Courier New" w:cstheme="minorHAnsi"/>
                <w:color w:val="000000"/>
                <w:sz w:val="18"/>
                <w:szCs w:val="18"/>
              </w:rPr>
            </w:pPr>
          </w:p>
        </w:tc>
        <w:tc>
          <w:tcPr>
            <w:tcW w:w="5040" w:type="dxa"/>
            <w:vAlign w:val="bottom"/>
          </w:tcPr>
          <w:p w:rsidR="00150F62" w:rsidRPr="000B2F87" w:rsidP="00BF0935" w14:paraId="26F52212" w14:textId="77777777">
            <w:pPr>
              <w:tabs>
                <w:tab w:val="right" w:leader="dot" w:pos="5760"/>
              </w:tabs>
              <w:spacing w:after="0"/>
              <w:contextualSpacing/>
              <w:rPr>
                <w:rFonts w:eastAsia="Courier New" w:cstheme="minorHAnsi"/>
                <w:i/>
                <w:iCs/>
                <w:color w:val="767171" w:themeColor="background2" w:themeShade="80"/>
                <w:sz w:val="18"/>
                <w:szCs w:val="18"/>
              </w:rPr>
            </w:pPr>
            <w:r w:rsidRPr="00F8799B">
              <w:rPr>
                <w:i/>
                <w:color w:val="767171" w:themeColor="background2" w:themeShade="80"/>
                <w:sz w:val="18"/>
              </w:rPr>
              <w:t xml:space="preserve">Prefiere no contestar </w:t>
            </w:r>
          </w:p>
        </w:tc>
        <w:tc>
          <w:tcPr>
            <w:tcW w:w="2155" w:type="dxa"/>
            <w:vAlign w:val="center"/>
          </w:tcPr>
          <w:p w:rsidR="00150F62" w:rsidRPr="000B2F87" w:rsidP="00BF0935" w14:paraId="2528CBB5"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150F62" w:rsidP="005B03D6" w14:paraId="63FD346D" w14:textId="03D1164A">
      <w:pPr>
        <w:jc w:val="both"/>
        <w:rPr>
          <w:b/>
          <w:bCs/>
          <w:sz w:val="18"/>
          <w:szCs w:val="18"/>
        </w:rPr>
      </w:pPr>
    </w:p>
    <w:tbl>
      <w:tblPr>
        <w:tblW w:w="8725" w:type="dxa"/>
        <w:tblLayout w:type="fixed"/>
        <w:tblLook w:val="04A0"/>
      </w:tblPr>
      <w:tblGrid>
        <w:gridCol w:w="1463"/>
        <w:gridCol w:w="5107"/>
        <w:gridCol w:w="2155"/>
      </w:tblGrid>
      <w:tr w14:paraId="1EE4FC02" w14:textId="77777777" w:rsidTr="0049568A">
        <w:tblPrEx>
          <w:tblW w:w="8725" w:type="dxa"/>
          <w:tblLayout w:type="fixed"/>
          <w:tblLook w:val="04A0"/>
        </w:tblPrEx>
        <w:tc>
          <w:tcPr>
            <w:tcW w:w="1463" w:type="dxa"/>
            <w:vAlign w:val="bottom"/>
          </w:tcPr>
          <w:bookmarkEnd w:id="71"/>
          <w:p w:rsidR="00426362" w:rsidP="0049568A" w14:paraId="5ABA0063" w14:textId="77777777">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10</w:t>
            </w:r>
          </w:p>
        </w:tc>
        <w:tc>
          <w:tcPr>
            <w:tcW w:w="7262" w:type="dxa"/>
            <w:gridSpan w:val="2"/>
            <w:vAlign w:val="bottom"/>
          </w:tcPr>
          <w:p w:rsidR="00426362" w:rsidP="0049568A" w14:paraId="2CADB427" w14:textId="77777777">
            <w:pPr>
              <w:spacing w:after="0"/>
              <w:contextualSpacing/>
              <w:rPr>
                <w:rFonts w:eastAsia="Courier New"/>
                <w:b/>
                <w:color w:val="000000" w:themeColor="text1"/>
                <w:sz w:val="18"/>
                <w:szCs w:val="18"/>
              </w:rPr>
            </w:pPr>
            <w:r>
              <w:rPr>
                <w:rFonts w:eastAsia="Courier New"/>
                <w:b/>
                <w:color w:val="000000" w:themeColor="text1"/>
                <w:sz w:val="18"/>
                <w:szCs w:val="18"/>
              </w:rPr>
              <w:t>Genotype test</w:t>
            </w:r>
          </w:p>
        </w:tc>
      </w:tr>
      <w:tr w14:paraId="2D0D8348" w14:textId="77777777" w:rsidTr="0049568A">
        <w:tblPrEx>
          <w:tblW w:w="8725" w:type="dxa"/>
          <w:tblLayout w:type="fixed"/>
          <w:tblLook w:val="04A0"/>
        </w:tblPrEx>
        <w:tc>
          <w:tcPr>
            <w:tcW w:w="1463" w:type="dxa"/>
            <w:vAlign w:val="bottom"/>
          </w:tcPr>
          <w:p w:rsidR="00426362" w:rsidRPr="000257F8" w:rsidP="0049568A" w14:paraId="51A4A946" w14:textId="77777777">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Pr>
                <w:rFonts w:eastAsia="Courier New"/>
                <w:b/>
                <w:i/>
                <w:color w:val="ED7D31" w:themeColor="accent2"/>
                <w:sz w:val="18"/>
                <w:szCs w:val="18"/>
              </w:rPr>
              <w:t>GENOTYPE</w:t>
            </w:r>
          </w:p>
        </w:tc>
        <w:tc>
          <w:tcPr>
            <w:tcW w:w="7262" w:type="dxa"/>
            <w:gridSpan w:val="2"/>
            <w:vAlign w:val="bottom"/>
          </w:tcPr>
          <w:p w:rsidR="00426362" w:rsidRPr="00C27555" w:rsidP="0049568A" w14:paraId="34FEC663" w14:textId="6F5C7DA2">
            <w:pPr>
              <w:spacing w:after="0"/>
              <w:contextualSpacing/>
              <w:rPr>
                <w:rFonts w:eastAsia="Courier New"/>
                <w:color w:val="000000"/>
                <w:sz w:val="18"/>
                <w:szCs w:val="18"/>
              </w:rPr>
            </w:pPr>
            <w:r w:rsidRPr="00EF0557">
              <w:rPr>
                <w:rFonts w:eastAsia="Courier New"/>
                <w:color w:val="000000" w:themeColor="text1"/>
                <w:sz w:val="18"/>
                <w:szCs w:val="18"/>
              </w:rPr>
              <w:t>¿</w:t>
            </w:r>
            <w:r w:rsidR="00E502B9">
              <w:rPr>
                <w:rFonts w:eastAsia="Courier New"/>
                <w:color w:val="000000" w:themeColor="text1"/>
                <w:sz w:val="18"/>
                <w:szCs w:val="18"/>
              </w:rPr>
              <w:t xml:space="preserve">Le han hecho </w:t>
            </w:r>
            <w:r w:rsidRPr="00030B41" w:rsidR="00E502B9">
              <w:rPr>
                <w:rFonts w:eastAsia="Courier New"/>
                <w:b/>
                <w:bCs/>
                <w:color w:val="000000" w:themeColor="text1"/>
                <w:sz w:val="18"/>
                <w:szCs w:val="18"/>
              </w:rPr>
              <w:t>a</w:t>
            </w:r>
            <w:r w:rsidRPr="00030B41">
              <w:rPr>
                <w:rFonts w:eastAsia="Courier New"/>
                <w:b/>
                <w:bCs/>
                <w:color w:val="000000" w:themeColor="text1"/>
                <w:sz w:val="18"/>
                <w:szCs w:val="18"/>
              </w:rPr>
              <w:t>lguna vez</w:t>
            </w:r>
            <w:r w:rsidR="00E502B9">
              <w:rPr>
                <w:rFonts w:eastAsia="Courier New"/>
                <w:color w:val="000000" w:themeColor="text1"/>
                <w:sz w:val="18"/>
                <w:szCs w:val="18"/>
              </w:rPr>
              <w:t xml:space="preserve"> </w:t>
            </w:r>
            <w:r w:rsidRPr="00EF0557">
              <w:rPr>
                <w:rFonts w:eastAsia="Courier New"/>
                <w:color w:val="000000" w:themeColor="text1"/>
                <w:sz w:val="18"/>
                <w:szCs w:val="18"/>
              </w:rPr>
              <w:t>una prueba de genotipo, también conocida como prueba de resistencia</w:t>
            </w:r>
            <w:r w:rsidR="00E502B9">
              <w:rPr>
                <w:rFonts w:eastAsia="Courier New"/>
                <w:color w:val="000000" w:themeColor="text1"/>
                <w:sz w:val="18"/>
                <w:szCs w:val="18"/>
              </w:rPr>
              <w:t xml:space="preserve"> genotípica</w:t>
            </w:r>
            <w:r w:rsidRPr="00EF0557">
              <w:rPr>
                <w:rFonts w:eastAsia="Courier New"/>
                <w:color w:val="000000" w:themeColor="text1"/>
                <w:sz w:val="18"/>
                <w:szCs w:val="18"/>
              </w:rPr>
              <w:t xml:space="preserve">, para determinar si tiene alguna resistencia a </w:t>
            </w:r>
            <w:r w:rsidR="002A5DB0">
              <w:rPr>
                <w:rFonts w:eastAsia="Courier New"/>
                <w:color w:val="000000" w:themeColor="text1"/>
                <w:sz w:val="18"/>
                <w:szCs w:val="18"/>
              </w:rPr>
              <w:t xml:space="preserve">los </w:t>
            </w:r>
            <w:r w:rsidRPr="00EF0557">
              <w:rPr>
                <w:rFonts w:eastAsia="Courier New"/>
                <w:color w:val="000000" w:themeColor="text1"/>
                <w:sz w:val="18"/>
                <w:szCs w:val="18"/>
              </w:rPr>
              <w:t xml:space="preserve">medicamentos </w:t>
            </w:r>
            <w:r w:rsidR="002A5DB0">
              <w:rPr>
                <w:rFonts w:eastAsia="Courier New"/>
                <w:color w:val="000000" w:themeColor="text1"/>
                <w:sz w:val="18"/>
                <w:szCs w:val="18"/>
              </w:rPr>
              <w:t xml:space="preserve">que toma para </w:t>
            </w:r>
            <w:r w:rsidRPr="00EF0557">
              <w:rPr>
                <w:rFonts w:eastAsia="Courier New"/>
                <w:color w:val="000000" w:themeColor="text1"/>
                <w:sz w:val="18"/>
                <w:szCs w:val="18"/>
              </w:rPr>
              <w:t>el VIH?</w:t>
            </w:r>
          </w:p>
        </w:tc>
      </w:tr>
      <w:tr w14:paraId="03FD58EC" w14:textId="77777777" w:rsidTr="0049568A">
        <w:tblPrEx>
          <w:tblW w:w="8725" w:type="dxa"/>
          <w:tblLayout w:type="fixed"/>
          <w:tblLook w:val="04A0"/>
        </w:tblPrEx>
        <w:tc>
          <w:tcPr>
            <w:tcW w:w="1463" w:type="dxa"/>
            <w:vAlign w:val="bottom"/>
          </w:tcPr>
          <w:p w:rsidR="00426362" w:rsidP="0049568A" w14:paraId="7A722749" w14:textId="77777777">
            <w:pPr>
              <w:spacing w:after="0"/>
              <w:contextualSpacing/>
              <w:rPr>
                <w:rFonts w:eastAsia="Courier New"/>
                <w:b/>
                <w:color w:val="000000" w:themeColor="text1"/>
                <w:sz w:val="18"/>
                <w:szCs w:val="18"/>
              </w:rPr>
            </w:pPr>
          </w:p>
        </w:tc>
        <w:tc>
          <w:tcPr>
            <w:tcW w:w="7262" w:type="dxa"/>
            <w:gridSpan w:val="2"/>
            <w:vAlign w:val="bottom"/>
          </w:tcPr>
          <w:p w:rsidR="00426362" w:rsidP="0049568A" w14:paraId="085A1C53" w14:textId="77777777">
            <w:pPr>
              <w:spacing w:after="0"/>
              <w:contextualSpacing/>
              <w:rPr>
                <w:rFonts w:eastAsia="Courier New"/>
                <w:b/>
                <w:color w:val="000000" w:themeColor="text1"/>
                <w:sz w:val="18"/>
                <w:szCs w:val="18"/>
              </w:rPr>
            </w:pPr>
            <w:r w:rsidRPr="00030B41">
              <w:rPr>
                <w:rFonts w:eastAsia="Times New Roman"/>
                <w:i/>
                <w:iCs/>
                <w:color w:val="0070C0"/>
                <w:sz w:val="18"/>
                <w:szCs w:val="18"/>
                <w:lang w:val="en-US"/>
              </w:rPr>
              <w:t xml:space="preserve">[Interviewer note: DON’T READ RESPONSES. </w:t>
            </w:r>
            <w:r w:rsidRPr="0056327D">
              <w:rPr>
                <w:rFonts w:eastAsia="Times New Roman"/>
                <w:i/>
                <w:iCs/>
                <w:color w:val="0070C0"/>
                <w:sz w:val="18"/>
                <w:szCs w:val="18"/>
              </w:rPr>
              <w:t>SELECT ONLY ONE.]</w:t>
            </w:r>
          </w:p>
        </w:tc>
      </w:tr>
      <w:tr w14:paraId="5FB469E5" w14:textId="77777777" w:rsidTr="0049568A">
        <w:tblPrEx>
          <w:tblW w:w="8725" w:type="dxa"/>
          <w:tblLayout w:type="fixed"/>
          <w:tblLook w:val="04A0"/>
        </w:tblPrEx>
        <w:tc>
          <w:tcPr>
            <w:tcW w:w="1463" w:type="dxa"/>
          </w:tcPr>
          <w:p w:rsidR="00BC3C05" w:rsidRPr="00C27555" w:rsidP="00BC3C05" w14:paraId="29491520" w14:textId="77777777">
            <w:pPr>
              <w:spacing w:after="0"/>
              <w:contextualSpacing/>
              <w:rPr>
                <w:rFonts w:eastAsia="Courier New" w:cstheme="minorHAnsi"/>
                <w:color w:val="000000"/>
                <w:sz w:val="18"/>
                <w:szCs w:val="18"/>
              </w:rPr>
            </w:pPr>
          </w:p>
        </w:tc>
        <w:tc>
          <w:tcPr>
            <w:tcW w:w="5107" w:type="dxa"/>
            <w:vAlign w:val="bottom"/>
          </w:tcPr>
          <w:p w:rsidR="00BC3C05" w:rsidRPr="00C27555" w:rsidP="00BC3C05" w14:paraId="73BC39B9" w14:textId="7967FCC6">
            <w:pPr>
              <w:tabs>
                <w:tab w:val="right" w:leader="dot" w:pos="5760"/>
              </w:tabs>
              <w:spacing w:after="0"/>
              <w:contextualSpacing/>
              <w:rPr>
                <w:rFonts w:eastAsia="Courier New" w:cstheme="minorHAnsi"/>
                <w:color w:val="000000"/>
                <w:sz w:val="18"/>
                <w:szCs w:val="18"/>
              </w:rPr>
            </w:pPr>
            <w:r w:rsidRPr="00F8799B">
              <w:rPr>
                <w:color w:val="000000"/>
                <w:sz w:val="18"/>
              </w:rPr>
              <w:t>No</w:t>
            </w:r>
            <w:r w:rsidR="00030B41">
              <w:rPr>
                <w:color w:val="000000"/>
                <w:sz w:val="18"/>
              </w:rPr>
              <w:t xml:space="preserve"> </w:t>
            </w:r>
          </w:p>
        </w:tc>
        <w:tc>
          <w:tcPr>
            <w:tcW w:w="2155" w:type="dxa"/>
            <w:vAlign w:val="center"/>
          </w:tcPr>
          <w:p w:rsidR="00BC3C05" w:rsidRPr="00C27555" w:rsidP="00BC3C05" w14:paraId="16FF6AE4"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2681FF9C" w14:textId="77777777" w:rsidTr="0049568A">
        <w:tblPrEx>
          <w:tblW w:w="8725" w:type="dxa"/>
          <w:tblLayout w:type="fixed"/>
          <w:tblLook w:val="04A0"/>
        </w:tblPrEx>
        <w:tc>
          <w:tcPr>
            <w:tcW w:w="1463" w:type="dxa"/>
          </w:tcPr>
          <w:p w:rsidR="00BC3C05" w:rsidRPr="00C27555" w:rsidP="00BC3C05" w14:paraId="274F5175" w14:textId="77777777">
            <w:pPr>
              <w:spacing w:after="0"/>
              <w:contextualSpacing/>
              <w:rPr>
                <w:rFonts w:eastAsia="Courier New" w:cstheme="minorHAnsi"/>
                <w:color w:val="000000"/>
                <w:sz w:val="18"/>
                <w:szCs w:val="18"/>
              </w:rPr>
            </w:pPr>
          </w:p>
        </w:tc>
        <w:tc>
          <w:tcPr>
            <w:tcW w:w="5107" w:type="dxa"/>
            <w:vAlign w:val="bottom"/>
          </w:tcPr>
          <w:p w:rsidR="00BC3C05" w:rsidRPr="00C27555" w:rsidP="00BC3C05" w14:paraId="28F4B21F" w14:textId="6B667B1D">
            <w:pPr>
              <w:tabs>
                <w:tab w:val="right" w:leader="dot" w:pos="5760"/>
              </w:tabs>
              <w:spacing w:after="0"/>
              <w:contextualSpacing/>
              <w:rPr>
                <w:rFonts w:eastAsia="Courier New" w:cstheme="minorHAnsi"/>
                <w:color w:val="000000"/>
                <w:sz w:val="18"/>
                <w:szCs w:val="18"/>
              </w:rPr>
            </w:pPr>
            <w:r w:rsidRPr="00F8799B">
              <w:rPr>
                <w:color w:val="000000"/>
                <w:sz w:val="18"/>
              </w:rPr>
              <w:t>Sí</w:t>
            </w:r>
            <w:r w:rsidR="00030B41">
              <w:rPr>
                <w:color w:val="000000"/>
                <w:sz w:val="18"/>
              </w:rPr>
              <w:t xml:space="preserve"> </w:t>
            </w:r>
          </w:p>
        </w:tc>
        <w:tc>
          <w:tcPr>
            <w:tcW w:w="2155" w:type="dxa"/>
            <w:vAlign w:val="center"/>
          </w:tcPr>
          <w:p w:rsidR="00BC3C05" w:rsidRPr="00C27555" w:rsidP="00BC3C05" w14:paraId="4E622714"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32701951" w14:textId="77777777" w:rsidTr="0049568A">
        <w:tblPrEx>
          <w:tblW w:w="8725" w:type="dxa"/>
          <w:tblLayout w:type="fixed"/>
          <w:tblLook w:val="04A0"/>
        </w:tblPrEx>
        <w:tc>
          <w:tcPr>
            <w:tcW w:w="1463" w:type="dxa"/>
          </w:tcPr>
          <w:p w:rsidR="00BC3C05" w:rsidRPr="00C27555" w:rsidP="00BC3C05" w14:paraId="2C1FE79E" w14:textId="77777777">
            <w:pPr>
              <w:spacing w:after="0"/>
              <w:contextualSpacing/>
              <w:rPr>
                <w:rFonts w:eastAsia="Courier New" w:cstheme="minorHAnsi"/>
                <w:color w:val="000000"/>
                <w:sz w:val="18"/>
                <w:szCs w:val="18"/>
              </w:rPr>
            </w:pPr>
          </w:p>
        </w:tc>
        <w:tc>
          <w:tcPr>
            <w:tcW w:w="5107" w:type="dxa"/>
            <w:vAlign w:val="bottom"/>
          </w:tcPr>
          <w:p w:rsidR="00BC3C05" w:rsidRPr="000B2F87" w:rsidP="00BC3C05" w14:paraId="5F0555C3" w14:textId="58DD475B">
            <w:pPr>
              <w:tabs>
                <w:tab w:val="right" w:leader="dot" w:pos="5760"/>
              </w:tabs>
              <w:spacing w:after="0"/>
              <w:contextualSpacing/>
              <w:rPr>
                <w:rFonts w:eastAsia="Courier New" w:cstheme="minorHAnsi"/>
                <w:i/>
                <w:iCs/>
                <w:color w:val="767171" w:themeColor="background2" w:themeShade="80"/>
                <w:sz w:val="18"/>
                <w:szCs w:val="18"/>
              </w:rPr>
            </w:pPr>
            <w:r w:rsidRPr="00F8799B">
              <w:rPr>
                <w:i/>
                <w:color w:val="767171" w:themeColor="background2" w:themeShade="80"/>
                <w:sz w:val="18"/>
              </w:rPr>
              <w:t xml:space="preserve">Prefiere no contestar </w:t>
            </w:r>
          </w:p>
        </w:tc>
        <w:tc>
          <w:tcPr>
            <w:tcW w:w="2155" w:type="dxa"/>
            <w:vAlign w:val="center"/>
          </w:tcPr>
          <w:p w:rsidR="00BC3C05" w:rsidRPr="000B2F87" w:rsidP="00BC3C05" w14:paraId="6AB810F9"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426362" w:rsidP="00426362" w14:paraId="118811BE" w14:textId="77777777">
      <w:pPr>
        <w:rPr>
          <w:b/>
          <w:bCs/>
          <w:sz w:val="18"/>
          <w:szCs w:val="18"/>
        </w:rPr>
      </w:pPr>
    </w:p>
    <w:tbl>
      <w:tblPr>
        <w:tblW w:w="8725" w:type="dxa"/>
        <w:tblLayout w:type="fixed"/>
        <w:tblLook w:val="04A0"/>
      </w:tblPr>
      <w:tblGrid>
        <w:gridCol w:w="1463"/>
        <w:gridCol w:w="5107"/>
        <w:gridCol w:w="2155"/>
      </w:tblGrid>
      <w:tr w14:paraId="23108583" w14:textId="77777777" w:rsidTr="0049568A">
        <w:tblPrEx>
          <w:tblW w:w="8725" w:type="dxa"/>
          <w:tblLayout w:type="fixed"/>
          <w:tblLook w:val="04A0"/>
        </w:tblPrEx>
        <w:tc>
          <w:tcPr>
            <w:tcW w:w="1463" w:type="dxa"/>
            <w:vAlign w:val="bottom"/>
          </w:tcPr>
          <w:p w:rsidR="00426362" w:rsidP="0049568A" w14:paraId="2C1D6D48" w14:textId="77777777">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11</w:t>
            </w:r>
          </w:p>
        </w:tc>
        <w:tc>
          <w:tcPr>
            <w:tcW w:w="7262" w:type="dxa"/>
            <w:gridSpan w:val="2"/>
            <w:vAlign w:val="bottom"/>
          </w:tcPr>
          <w:p w:rsidR="00426362" w:rsidP="0049568A" w14:paraId="7FF63307" w14:textId="77777777">
            <w:pPr>
              <w:spacing w:after="0"/>
              <w:contextualSpacing/>
              <w:rPr>
                <w:rFonts w:eastAsia="Courier New"/>
                <w:b/>
                <w:color w:val="000000" w:themeColor="text1"/>
                <w:sz w:val="18"/>
                <w:szCs w:val="18"/>
              </w:rPr>
            </w:pPr>
            <w:r>
              <w:rPr>
                <w:rFonts w:eastAsia="Courier New"/>
                <w:b/>
                <w:color w:val="000000" w:themeColor="text1"/>
                <w:sz w:val="18"/>
                <w:szCs w:val="18"/>
              </w:rPr>
              <w:t>Molecular HIV surveillance</w:t>
            </w:r>
          </w:p>
        </w:tc>
      </w:tr>
      <w:tr w14:paraId="2EFD39B2" w14:textId="77777777" w:rsidTr="0049568A">
        <w:tblPrEx>
          <w:tblW w:w="8725" w:type="dxa"/>
          <w:tblLayout w:type="fixed"/>
          <w:tblLook w:val="04A0"/>
        </w:tblPrEx>
        <w:tc>
          <w:tcPr>
            <w:tcW w:w="1463" w:type="dxa"/>
            <w:vAlign w:val="bottom"/>
          </w:tcPr>
          <w:p w:rsidR="00426362" w:rsidRPr="000257F8" w:rsidP="0049568A" w14:paraId="4BDEB0B4" w14:textId="77777777">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Pr>
                <w:rFonts w:eastAsia="Courier New"/>
                <w:b/>
                <w:i/>
                <w:color w:val="ED7D31" w:themeColor="accent2"/>
                <w:sz w:val="18"/>
                <w:szCs w:val="18"/>
              </w:rPr>
              <w:t>MHS</w:t>
            </w:r>
          </w:p>
        </w:tc>
        <w:tc>
          <w:tcPr>
            <w:tcW w:w="7262" w:type="dxa"/>
            <w:gridSpan w:val="2"/>
            <w:vAlign w:val="bottom"/>
          </w:tcPr>
          <w:p w:rsidR="00426362" w:rsidRPr="00C27555" w:rsidP="0049568A" w14:paraId="392DD97C" w14:textId="068FD3EB">
            <w:pPr>
              <w:spacing w:after="0"/>
              <w:contextualSpacing/>
              <w:rPr>
                <w:rFonts w:eastAsia="Courier New"/>
                <w:color w:val="000000"/>
                <w:sz w:val="18"/>
                <w:szCs w:val="18"/>
              </w:rPr>
            </w:pPr>
            <w:r w:rsidRPr="00345928">
              <w:rPr>
                <w:rFonts w:eastAsia="Courier New"/>
                <w:color w:val="000000" w:themeColor="text1"/>
                <w:sz w:val="18"/>
                <w:szCs w:val="18"/>
              </w:rPr>
              <w:t xml:space="preserve">¿Ha oído hablar </w:t>
            </w:r>
            <w:r w:rsidRPr="00030B41" w:rsidR="002A5DB0">
              <w:rPr>
                <w:rFonts w:eastAsia="Courier New"/>
                <w:b/>
                <w:bCs/>
                <w:color w:val="000000" w:themeColor="text1"/>
                <w:sz w:val="18"/>
                <w:szCs w:val="18"/>
              </w:rPr>
              <w:t>alguna vez</w:t>
            </w:r>
            <w:r w:rsidR="002A5DB0">
              <w:rPr>
                <w:rFonts w:eastAsia="Courier New"/>
                <w:color w:val="000000" w:themeColor="text1"/>
                <w:sz w:val="18"/>
                <w:szCs w:val="18"/>
              </w:rPr>
              <w:t xml:space="preserve"> </w:t>
            </w:r>
            <w:r w:rsidRPr="00345928">
              <w:rPr>
                <w:rFonts w:eastAsia="Courier New"/>
                <w:color w:val="000000" w:themeColor="text1"/>
                <w:sz w:val="18"/>
                <w:szCs w:val="18"/>
              </w:rPr>
              <w:t xml:space="preserve">de la actividad de salud pública conocida como </w:t>
            </w:r>
            <w:r w:rsidR="002A5DB0">
              <w:rPr>
                <w:rFonts w:eastAsia="Courier New"/>
                <w:color w:val="000000" w:themeColor="text1"/>
                <w:sz w:val="18"/>
                <w:szCs w:val="18"/>
              </w:rPr>
              <w:t>v</w:t>
            </w:r>
            <w:r w:rsidRPr="00345928">
              <w:rPr>
                <w:rFonts w:eastAsia="Courier New"/>
                <w:color w:val="000000" w:themeColor="text1"/>
                <w:sz w:val="18"/>
                <w:szCs w:val="18"/>
              </w:rPr>
              <w:t xml:space="preserve">igilancia </w:t>
            </w:r>
            <w:r w:rsidR="002A5DB0">
              <w:rPr>
                <w:rFonts w:eastAsia="Courier New"/>
                <w:color w:val="000000" w:themeColor="text1"/>
                <w:sz w:val="18"/>
                <w:szCs w:val="18"/>
              </w:rPr>
              <w:t>m</w:t>
            </w:r>
            <w:r w:rsidRPr="00345928">
              <w:rPr>
                <w:rFonts w:eastAsia="Courier New"/>
                <w:color w:val="000000" w:themeColor="text1"/>
                <w:sz w:val="18"/>
                <w:szCs w:val="18"/>
              </w:rPr>
              <w:t>olecular del VIH o MHS</w:t>
            </w:r>
            <w:r w:rsidR="002A5DB0">
              <w:rPr>
                <w:rFonts w:eastAsia="Courier New"/>
                <w:color w:val="000000" w:themeColor="text1"/>
                <w:sz w:val="18"/>
                <w:szCs w:val="18"/>
              </w:rPr>
              <w:t>, por sus siglas en inglés</w:t>
            </w:r>
            <w:r w:rsidRPr="00345928">
              <w:rPr>
                <w:rFonts w:eastAsia="Courier New"/>
                <w:color w:val="000000" w:themeColor="text1"/>
                <w:sz w:val="18"/>
                <w:szCs w:val="18"/>
              </w:rPr>
              <w:t>?</w:t>
            </w:r>
          </w:p>
        </w:tc>
      </w:tr>
      <w:tr w14:paraId="75B74B74" w14:textId="77777777" w:rsidTr="0049568A">
        <w:tblPrEx>
          <w:tblW w:w="8725" w:type="dxa"/>
          <w:tblLayout w:type="fixed"/>
          <w:tblLook w:val="04A0"/>
        </w:tblPrEx>
        <w:tc>
          <w:tcPr>
            <w:tcW w:w="1463" w:type="dxa"/>
            <w:vAlign w:val="bottom"/>
          </w:tcPr>
          <w:p w:rsidR="00426362" w:rsidP="0049568A" w14:paraId="439B3EBA" w14:textId="77777777">
            <w:pPr>
              <w:spacing w:after="0"/>
              <w:contextualSpacing/>
              <w:rPr>
                <w:rFonts w:eastAsia="Courier New"/>
                <w:b/>
                <w:color w:val="000000" w:themeColor="text1"/>
                <w:sz w:val="18"/>
                <w:szCs w:val="18"/>
              </w:rPr>
            </w:pPr>
          </w:p>
        </w:tc>
        <w:tc>
          <w:tcPr>
            <w:tcW w:w="7262" w:type="dxa"/>
            <w:gridSpan w:val="2"/>
            <w:vAlign w:val="bottom"/>
          </w:tcPr>
          <w:p w:rsidR="00426362" w:rsidP="0049568A" w14:paraId="35C22FFA" w14:textId="77777777">
            <w:pPr>
              <w:spacing w:after="0"/>
              <w:contextualSpacing/>
              <w:rPr>
                <w:rFonts w:eastAsia="Courier New"/>
                <w:b/>
                <w:color w:val="000000" w:themeColor="text1"/>
                <w:sz w:val="18"/>
                <w:szCs w:val="18"/>
              </w:rPr>
            </w:pPr>
            <w:r w:rsidRPr="00030B41">
              <w:rPr>
                <w:rFonts w:eastAsia="Times New Roman"/>
                <w:i/>
                <w:iCs/>
                <w:color w:val="0070C0"/>
                <w:sz w:val="18"/>
                <w:szCs w:val="18"/>
                <w:lang w:val="en-US"/>
              </w:rPr>
              <w:t xml:space="preserve">[Interviewer note: DON’T READ RESPONSES. </w:t>
            </w:r>
            <w:r w:rsidRPr="0056327D">
              <w:rPr>
                <w:rFonts w:eastAsia="Times New Roman"/>
                <w:i/>
                <w:iCs/>
                <w:color w:val="0070C0"/>
                <w:sz w:val="18"/>
                <w:szCs w:val="18"/>
              </w:rPr>
              <w:t>SELECT ONLY ONE.]</w:t>
            </w:r>
          </w:p>
        </w:tc>
      </w:tr>
      <w:tr w14:paraId="371C5860" w14:textId="77777777" w:rsidTr="0049568A">
        <w:tblPrEx>
          <w:tblW w:w="8725" w:type="dxa"/>
          <w:tblLayout w:type="fixed"/>
          <w:tblLook w:val="04A0"/>
        </w:tblPrEx>
        <w:tc>
          <w:tcPr>
            <w:tcW w:w="1463" w:type="dxa"/>
          </w:tcPr>
          <w:p w:rsidR="007A57C6" w:rsidRPr="00C27555" w:rsidP="007A57C6" w14:paraId="13D6A5D7" w14:textId="77777777">
            <w:pPr>
              <w:spacing w:after="0"/>
              <w:contextualSpacing/>
              <w:rPr>
                <w:rFonts w:eastAsia="Courier New" w:cstheme="minorHAnsi"/>
                <w:color w:val="000000"/>
                <w:sz w:val="18"/>
                <w:szCs w:val="18"/>
              </w:rPr>
            </w:pPr>
          </w:p>
        </w:tc>
        <w:tc>
          <w:tcPr>
            <w:tcW w:w="5107" w:type="dxa"/>
            <w:vAlign w:val="bottom"/>
          </w:tcPr>
          <w:p w:rsidR="007A57C6" w:rsidRPr="00C27555" w:rsidP="007A57C6" w14:paraId="2CA4F6F5" w14:textId="412B391B">
            <w:pPr>
              <w:tabs>
                <w:tab w:val="right" w:leader="dot" w:pos="5760"/>
              </w:tabs>
              <w:spacing w:after="0"/>
              <w:contextualSpacing/>
              <w:rPr>
                <w:rFonts w:eastAsia="Courier New" w:cstheme="minorHAnsi"/>
                <w:color w:val="000000"/>
                <w:sz w:val="18"/>
                <w:szCs w:val="18"/>
              </w:rPr>
            </w:pPr>
            <w:r w:rsidRPr="00F8799B">
              <w:rPr>
                <w:color w:val="000000"/>
                <w:sz w:val="18"/>
              </w:rPr>
              <w:t>No</w:t>
            </w:r>
            <w:r w:rsidR="00030B41">
              <w:rPr>
                <w:color w:val="000000"/>
                <w:sz w:val="18"/>
              </w:rPr>
              <w:t xml:space="preserve"> </w:t>
            </w:r>
          </w:p>
        </w:tc>
        <w:tc>
          <w:tcPr>
            <w:tcW w:w="2155" w:type="dxa"/>
            <w:vAlign w:val="center"/>
          </w:tcPr>
          <w:p w:rsidR="007A57C6" w:rsidRPr="00C27555" w:rsidP="007A57C6" w14:paraId="4FA2E447"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0D16D92B" w14:textId="77777777" w:rsidTr="0049568A">
        <w:tblPrEx>
          <w:tblW w:w="8725" w:type="dxa"/>
          <w:tblLayout w:type="fixed"/>
          <w:tblLook w:val="04A0"/>
        </w:tblPrEx>
        <w:tc>
          <w:tcPr>
            <w:tcW w:w="1463" w:type="dxa"/>
          </w:tcPr>
          <w:p w:rsidR="007A57C6" w:rsidRPr="00C27555" w:rsidP="007A57C6" w14:paraId="557739E2" w14:textId="77777777">
            <w:pPr>
              <w:spacing w:after="0"/>
              <w:contextualSpacing/>
              <w:rPr>
                <w:rFonts w:eastAsia="Courier New" w:cstheme="minorHAnsi"/>
                <w:color w:val="000000"/>
                <w:sz w:val="18"/>
                <w:szCs w:val="18"/>
              </w:rPr>
            </w:pPr>
          </w:p>
        </w:tc>
        <w:tc>
          <w:tcPr>
            <w:tcW w:w="5107" w:type="dxa"/>
            <w:vAlign w:val="bottom"/>
          </w:tcPr>
          <w:p w:rsidR="007A57C6" w:rsidRPr="00C27555" w:rsidP="007A57C6" w14:paraId="59F4793A" w14:textId="0B7CD8CD">
            <w:pPr>
              <w:tabs>
                <w:tab w:val="right" w:leader="dot" w:pos="5760"/>
              </w:tabs>
              <w:spacing w:after="0"/>
              <w:contextualSpacing/>
              <w:rPr>
                <w:rFonts w:eastAsia="Courier New" w:cstheme="minorHAnsi"/>
                <w:color w:val="000000"/>
                <w:sz w:val="18"/>
                <w:szCs w:val="18"/>
              </w:rPr>
            </w:pPr>
            <w:r w:rsidRPr="00F8799B">
              <w:rPr>
                <w:color w:val="000000"/>
                <w:sz w:val="18"/>
              </w:rPr>
              <w:t>Sí</w:t>
            </w:r>
            <w:r w:rsidR="00030B41">
              <w:rPr>
                <w:color w:val="000000"/>
                <w:sz w:val="18"/>
              </w:rPr>
              <w:t xml:space="preserve"> </w:t>
            </w:r>
          </w:p>
        </w:tc>
        <w:tc>
          <w:tcPr>
            <w:tcW w:w="2155" w:type="dxa"/>
            <w:vAlign w:val="center"/>
          </w:tcPr>
          <w:p w:rsidR="007A57C6" w:rsidRPr="00C27555" w:rsidP="007A57C6" w14:paraId="12DB9604"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5849C1B1" w14:textId="77777777" w:rsidTr="0049568A">
        <w:tblPrEx>
          <w:tblW w:w="8725" w:type="dxa"/>
          <w:tblLayout w:type="fixed"/>
          <w:tblLook w:val="04A0"/>
        </w:tblPrEx>
        <w:tc>
          <w:tcPr>
            <w:tcW w:w="1463" w:type="dxa"/>
          </w:tcPr>
          <w:p w:rsidR="007A57C6" w:rsidRPr="00C27555" w:rsidP="007A57C6" w14:paraId="50264390" w14:textId="77777777">
            <w:pPr>
              <w:spacing w:after="0"/>
              <w:contextualSpacing/>
              <w:rPr>
                <w:rFonts w:eastAsia="Courier New" w:cstheme="minorHAnsi"/>
                <w:color w:val="000000"/>
                <w:sz w:val="18"/>
                <w:szCs w:val="18"/>
              </w:rPr>
            </w:pPr>
          </w:p>
        </w:tc>
        <w:tc>
          <w:tcPr>
            <w:tcW w:w="5107" w:type="dxa"/>
            <w:vAlign w:val="bottom"/>
          </w:tcPr>
          <w:p w:rsidR="007A57C6" w:rsidRPr="000B2F87" w:rsidP="007A57C6" w14:paraId="66FAD6D5" w14:textId="0AA12435">
            <w:pPr>
              <w:tabs>
                <w:tab w:val="right" w:leader="dot" w:pos="5760"/>
              </w:tabs>
              <w:spacing w:after="0"/>
              <w:contextualSpacing/>
              <w:rPr>
                <w:rFonts w:eastAsia="Courier New" w:cstheme="minorHAnsi"/>
                <w:i/>
                <w:iCs/>
                <w:color w:val="767171" w:themeColor="background2" w:themeShade="80"/>
                <w:sz w:val="18"/>
                <w:szCs w:val="18"/>
              </w:rPr>
            </w:pPr>
            <w:r w:rsidRPr="00F8799B">
              <w:rPr>
                <w:i/>
                <w:color w:val="767171" w:themeColor="background2" w:themeShade="80"/>
                <w:sz w:val="18"/>
              </w:rPr>
              <w:t xml:space="preserve">Prefiere no contestar </w:t>
            </w:r>
          </w:p>
        </w:tc>
        <w:tc>
          <w:tcPr>
            <w:tcW w:w="2155" w:type="dxa"/>
            <w:vAlign w:val="center"/>
          </w:tcPr>
          <w:p w:rsidR="007A57C6" w:rsidRPr="000B2F87" w:rsidP="007A57C6" w14:paraId="40109C52"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426362" w:rsidP="00426362" w14:paraId="20987D38" w14:textId="77777777">
      <w:pPr>
        <w:rPr>
          <w:b/>
          <w:bCs/>
          <w:sz w:val="18"/>
          <w:szCs w:val="18"/>
        </w:rPr>
      </w:pPr>
    </w:p>
    <w:tbl>
      <w:tblPr>
        <w:tblW w:w="8725" w:type="dxa"/>
        <w:tblLayout w:type="fixed"/>
        <w:tblLook w:val="04A0"/>
      </w:tblPr>
      <w:tblGrid>
        <w:gridCol w:w="1463"/>
        <w:gridCol w:w="5107"/>
        <w:gridCol w:w="2155"/>
      </w:tblGrid>
      <w:tr w14:paraId="72E41D81" w14:textId="77777777" w:rsidTr="0049568A">
        <w:tblPrEx>
          <w:tblW w:w="8725" w:type="dxa"/>
          <w:tblLayout w:type="fixed"/>
          <w:tblLook w:val="04A0"/>
        </w:tblPrEx>
        <w:tc>
          <w:tcPr>
            <w:tcW w:w="1463" w:type="dxa"/>
            <w:vAlign w:val="bottom"/>
          </w:tcPr>
          <w:p w:rsidR="00426362" w:rsidP="0049568A" w14:paraId="15087FA0" w14:textId="77777777">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12</w:t>
            </w:r>
          </w:p>
        </w:tc>
        <w:tc>
          <w:tcPr>
            <w:tcW w:w="7262" w:type="dxa"/>
            <w:gridSpan w:val="2"/>
            <w:vAlign w:val="bottom"/>
          </w:tcPr>
          <w:p w:rsidR="00426362" w:rsidP="0049568A" w14:paraId="0214CC09" w14:textId="77777777">
            <w:pPr>
              <w:spacing w:after="0"/>
              <w:contextualSpacing/>
              <w:rPr>
                <w:rFonts w:eastAsia="Courier New"/>
                <w:b/>
                <w:color w:val="000000" w:themeColor="text1"/>
                <w:sz w:val="18"/>
                <w:szCs w:val="18"/>
              </w:rPr>
            </w:pPr>
            <w:r>
              <w:rPr>
                <w:rFonts w:eastAsia="Courier New"/>
                <w:b/>
                <w:color w:val="000000" w:themeColor="text1"/>
                <w:sz w:val="18"/>
                <w:szCs w:val="18"/>
              </w:rPr>
              <w:t>Ending the HIV Epidemic</w:t>
            </w:r>
          </w:p>
        </w:tc>
      </w:tr>
      <w:tr w14:paraId="72A29915" w14:textId="77777777" w:rsidTr="0049568A">
        <w:tblPrEx>
          <w:tblW w:w="8725" w:type="dxa"/>
          <w:tblLayout w:type="fixed"/>
          <w:tblLook w:val="04A0"/>
        </w:tblPrEx>
        <w:tc>
          <w:tcPr>
            <w:tcW w:w="1463" w:type="dxa"/>
            <w:vAlign w:val="bottom"/>
          </w:tcPr>
          <w:p w:rsidR="00426362" w:rsidRPr="000257F8" w:rsidP="0049568A" w14:paraId="344CCC76" w14:textId="77777777">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Pr>
                <w:rFonts w:eastAsia="Courier New"/>
                <w:b/>
                <w:i/>
                <w:color w:val="ED7D31" w:themeColor="accent2"/>
                <w:sz w:val="18"/>
                <w:szCs w:val="18"/>
              </w:rPr>
              <w:t>EHE</w:t>
            </w:r>
          </w:p>
        </w:tc>
        <w:tc>
          <w:tcPr>
            <w:tcW w:w="7262" w:type="dxa"/>
            <w:gridSpan w:val="2"/>
            <w:vAlign w:val="bottom"/>
          </w:tcPr>
          <w:p w:rsidR="00426362" w:rsidRPr="00C27555" w:rsidP="0049568A" w14:paraId="014C9952" w14:textId="4F245A4B">
            <w:pPr>
              <w:spacing w:after="0"/>
              <w:contextualSpacing/>
              <w:rPr>
                <w:rFonts w:eastAsia="Courier New"/>
                <w:color w:val="000000"/>
                <w:sz w:val="18"/>
                <w:szCs w:val="18"/>
              </w:rPr>
            </w:pPr>
            <w:r w:rsidRPr="00DA3570">
              <w:rPr>
                <w:rFonts w:eastAsia="Courier New"/>
                <w:color w:val="000000" w:themeColor="text1"/>
                <w:sz w:val="18"/>
                <w:szCs w:val="18"/>
              </w:rPr>
              <w:t xml:space="preserve">¿Ha participado </w:t>
            </w:r>
            <w:r w:rsidR="00CC56AD">
              <w:rPr>
                <w:rFonts w:eastAsia="Courier New"/>
                <w:color w:val="000000" w:themeColor="text1"/>
                <w:sz w:val="18"/>
                <w:szCs w:val="18"/>
              </w:rPr>
              <w:t xml:space="preserve">o </w:t>
            </w:r>
            <w:r w:rsidR="002A5DB0">
              <w:rPr>
                <w:rFonts w:eastAsia="Courier New"/>
                <w:color w:val="000000" w:themeColor="text1"/>
                <w:sz w:val="18"/>
                <w:szCs w:val="18"/>
              </w:rPr>
              <w:t xml:space="preserve">ha estado involucrado(a) </w:t>
            </w:r>
            <w:r w:rsidRPr="00DA3570">
              <w:rPr>
                <w:rFonts w:eastAsia="Courier New"/>
                <w:color w:val="000000" w:themeColor="text1"/>
                <w:sz w:val="18"/>
                <w:szCs w:val="18"/>
              </w:rPr>
              <w:t>en alguna discusión comunitaria sobre cómo ponerle un fin a la epidemia del VIH en la Florida?</w:t>
            </w:r>
          </w:p>
        </w:tc>
      </w:tr>
      <w:tr w14:paraId="01894557" w14:textId="77777777" w:rsidTr="0049568A">
        <w:tblPrEx>
          <w:tblW w:w="8725" w:type="dxa"/>
          <w:tblLayout w:type="fixed"/>
          <w:tblLook w:val="04A0"/>
        </w:tblPrEx>
        <w:tc>
          <w:tcPr>
            <w:tcW w:w="1463" w:type="dxa"/>
            <w:vAlign w:val="bottom"/>
          </w:tcPr>
          <w:p w:rsidR="00426362" w:rsidP="0049568A" w14:paraId="62D7A09B" w14:textId="77777777">
            <w:pPr>
              <w:spacing w:after="0"/>
              <w:contextualSpacing/>
              <w:rPr>
                <w:rFonts w:eastAsia="Courier New"/>
                <w:b/>
                <w:color w:val="000000" w:themeColor="text1"/>
                <w:sz w:val="18"/>
                <w:szCs w:val="18"/>
              </w:rPr>
            </w:pPr>
          </w:p>
        </w:tc>
        <w:tc>
          <w:tcPr>
            <w:tcW w:w="7262" w:type="dxa"/>
            <w:gridSpan w:val="2"/>
            <w:vAlign w:val="bottom"/>
          </w:tcPr>
          <w:p w:rsidR="00426362" w:rsidP="0049568A" w14:paraId="053947EF" w14:textId="77777777">
            <w:pPr>
              <w:spacing w:after="0"/>
              <w:contextualSpacing/>
              <w:rPr>
                <w:rFonts w:eastAsia="Courier New"/>
                <w:b/>
                <w:color w:val="000000" w:themeColor="text1"/>
                <w:sz w:val="18"/>
                <w:szCs w:val="18"/>
              </w:rPr>
            </w:pPr>
            <w:r w:rsidRPr="00030B41">
              <w:rPr>
                <w:rFonts w:eastAsia="Times New Roman"/>
                <w:i/>
                <w:iCs/>
                <w:color w:val="0070C0"/>
                <w:sz w:val="18"/>
                <w:szCs w:val="18"/>
                <w:lang w:val="en-US"/>
              </w:rPr>
              <w:t xml:space="preserve">[Interviewer note: DON’T READ RESPONSES. </w:t>
            </w:r>
            <w:r w:rsidRPr="0056327D">
              <w:rPr>
                <w:rFonts w:eastAsia="Times New Roman"/>
                <w:i/>
                <w:iCs/>
                <w:color w:val="0070C0"/>
                <w:sz w:val="18"/>
                <w:szCs w:val="18"/>
              </w:rPr>
              <w:t>SELECT ONLY ONE.]</w:t>
            </w:r>
          </w:p>
        </w:tc>
      </w:tr>
      <w:tr w14:paraId="789F5FAB" w14:textId="77777777" w:rsidTr="0049568A">
        <w:tblPrEx>
          <w:tblW w:w="8725" w:type="dxa"/>
          <w:tblLayout w:type="fixed"/>
          <w:tblLook w:val="04A0"/>
        </w:tblPrEx>
        <w:tc>
          <w:tcPr>
            <w:tcW w:w="1463" w:type="dxa"/>
          </w:tcPr>
          <w:p w:rsidR="007A57C6" w:rsidRPr="00C27555" w:rsidP="007A57C6" w14:paraId="0A35BFD9" w14:textId="77777777">
            <w:pPr>
              <w:spacing w:after="0"/>
              <w:contextualSpacing/>
              <w:rPr>
                <w:rFonts w:eastAsia="Courier New" w:cstheme="minorHAnsi"/>
                <w:color w:val="000000"/>
                <w:sz w:val="18"/>
                <w:szCs w:val="18"/>
              </w:rPr>
            </w:pPr>
          </w:p>
        </w:tc>
        <w:tc>
          <w:tcPr>
            <w:tcW w:w="5107" w:type="dxa"/>
            <w:vAlign w:val="bottom"/>
          </w:tcPr>
          <w:p w:rsidR="007A57C6" w:rsidRPr="00C27555" w:rsidP="007A57C6" w14:paraId="4B0DA5E0" w14:textId="45F78032">
            <w:pPr>
              <w:tabs>
                <w:tab w:val="right" w:leader="dot" w:pos="5760"/>
              </w:tabs>
              <w:spacing w:after="0"/>
              <w:contextualSpacing/>
              <w:rPr>
                <w:rFonts w:eastAsia="Courier New" w:cstheme="minorHAnsi"/>
                <w:color w:val="000000"/>
                <w:sz w:val="18"/>
                <w:szCs w:val="18"/>
              </w:rPr>
            </w:pPr>
            <w:r w:rsidRPr="00F8799B">
              <w:rPr>
                <w:color w:val="000000"/>
                <w:sz w:val="18"/>
              </w:rPr>
              <w:t>No</w:t>
            </w:r>
            <w:r w:rsidR="00030B41">
              <w:rPr>
                <w:color w:val="000000"/>
                <w:sz w:val="18"/>
              </w:rPr>
              <w:t xml:space="preserve"> </w:t>
            </w:r>
          </w:p>
        </w:tc>
        <w:tc>
          <w:tcPr>
            <w:tcW w:w="2155" w:type="dxa"/>
            <w:vAlign w:val="center"/>
          </w:tcPr>
          <w:p w:rsidR="007A57C6" w:rsidRPr="00C27555" w:rsidP="007A57C6" w14:paraId="65A150A3"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57B82C74" w14:textId="77777777" w:rsidTr="0049568A">
        <w:tblPrEx>
          <w:tblW w:w="8725" w:type="dxa"/>
          <w:tblLayout w:type="fixed"/>
          <w:tblLook w:val="04A0"/>
        </w:tblPrEx>
        <w:tc>
          <w:tcPr>
            <w:tcW w:w="1463" w:type="dxa"/>
          </w:tcPr>
          <w:p w:rsidR="007A57C6" w:rsidRPr="00C27555" w:rsidP="007A57C6" w14:paraId="152616E3" w14:textId="77777777">
            <w:pPr>
              <w:spacing w:after="0"/>
              <w:contextualSpacing/>
              <w:rPr>
                <w:rFonts w:eastAsia="Courier New" w:cstheme="minorHAnsi"/>
                <w:color w:val="000000"/>
                <w:sz w:val="18"/>
                <w:szCs w:val="18"/>
              </w:rPr>
            </w:pPr>
          </w:p>
        </w:tc>
        <w:tc>
          <w:tcPr>
            <w:tcW w:w="5107" w:type="dxa"/>
            <w:vAlign w:val="bottom"/>
          </w:tcPr>
          <w:p w:rsidR="007A57C6" w:rsidRPr="00C27555" w:rsidP="007A57C6" w14:paraId="7148CE5D" w14:textId="21B2F4C0">
            <w:pPr>
              <w:tabs>
                <w:tab w:val="right" w:leader="dot" w:pos="5760"/>
              </w:tabs>
              <w:spacing w:after="0"/>
              <w:contextualSpacing/>
              <w:rPr>
                <w:rFonts w:eastAsia="Courier New" w:cstheme="minorHAnsi"/>
                <w:color w:val="000000"/>
                <w:sz w:val="18"/>
                <w:szCs w:val="18"/>
              </w:rPr>
            </w:pPr>
            <w:r w:rsidRPr="00F8799B">
              <w:rPr>
                <w:color w:val="000000"/>
                <w:sz w:val="18"/>
              </w:rPr>
              <w:t>Sí</w:t>
            </w:r>
            <w:r w:rsidR="00030B41">
              <w:rPr>
                <w:color w:val="000000"/>
                <w:sz w:val="18"/>
              </w:rPr>
              <w:t xml:space="preserve"> </w:t>
            </w:r>
          </w:p>
        </w:tc>
        <w:tc>
          <w:tcPr>
            <w:tcW w:w="2155" w:type="dxa"/>
            <w:vAlign w:val="center"/>
          </w:tcPr>
          <w:p w:rsidR="007A57C6" w:rsidRPr="00C27555" w:rsidP="007A57C6" w14:paraId="1121C611"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11A505B1" w14:textId="77777777" w:rsidTr="0049568A">
        <w:tblPrEx>
          <w:tblW w:w="8725" w:type="dxa"/>
          <w:tblLayout w:type="fixed"/>
          <w:tblLook w:val="04A0"/>
        </w:tblPrEx>
        <w:tc>
          <w:tcPr>
            <w:tcW w:w="1463" w:type="dxa"/>
          </w:tcPr>
          <w:p w:rsidR="007A57C6" w:rsidRPr="00C27555" w:rsidP="007A57C6" w14:paraId="3C82AE1C" w14:textId="77777777">
            <w:pPr>
              <w:spacing w:after="0"/>
              <w:contextualSpacing/>
              <w:rPr>
                <w:rFonts w:eastAsia="Courier New" w:cstheme="minorHAnsi"/>
                <w:color w:val="000000"/>
                <w:sz w:val="18"/>
                <w:szCs w:val="18"/>
              </w:rPr>
            </w:pPr>
          </w:p>
        </w:tc>
        <w:tc>
          <w:tcPr>
            <w:tcW w:w="5107" w:type="dxa"/>
            <w:vAlign w:val="bottom"/>
          </w:tcPr>
          <w:p w:rsidR="007A57C6" w:rsidRPr="000B2F87" w:rsidP="007A57C6" w14:paraId="7C5E2B14" w14:textId="628F9ACB">
            <w:pPr>
              <w:tabs>
                <w:tab w:val="right" w:leader="dot" w:pos="5760"/>
              </w:tabs>
              <w:spacing w:after="0"/>
              <w:contextualSpacing/>
              <w:rPr>
                <w:rFonts w:eastAsia="Courier New" w:cstheme="minorHAnsi"/>
                <w:i/>
                <w:iCs/>
                <w:color w:val="767171" w:themeColor="background2" w:themeShade="80"/>
                <w:sz w:val="18"/>
                <w:szCs w:val="18"/>
              </w:rPr>
            </w:pPr>
            <w:r w:rsidRPr="00F8799B">
              <w:rPr>
                <w:i/>
                <w:color w:val="767171" w:themeColor="background2" w:themeShade="80"/>
                <w:sz w:val="18"/>
              </w:rPr>
              <w:t xml:space="preserve">Prefiere no contestar </w:t>
            </w:r>
          </w:p>
        </w:tc>
        <w:tc>
          <w:tcPr>
            <w:tcW w:w="2155" w:type="dxa"/>
            <w:vAlign w:val="center"/>
          </w:tcPr>
          <w:p w:rsidR="007A57C6" w:rsidRPr="000B2F87" w:rsidP="007A57C6" w14:paraId="43A7A656"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426362" w:rsidP="00426362" w14:paraId="02D7FF9E" w14:textId="77777777">
      <w:pPr>
        <w:rPr>
          <w:b/>
          <w:bCs/>
          <w:sz w:val="18"/>
          <w:szCs w:val="18"/>
        </w:rPr>
      </w:pPr>
    </w:p>
    <w:p w:rsidR="00426362" w:rsidP="00426362" w14:paraId="3375F93C" w14:textId="77777777">
      <w:pPr>
        <w:rPr>
          <w:b/>
          <w:bCs/>
          <w:sz w:val="24"/>
          <w:szCs w:val="24"/>
        </w:rPr>
      </w:pPr>
    </w:p>
    <w:p w:rsidR="00426362" w:rsidP="00426362" w14:paraId="4FE74C6A" w14:textId="77777777">
      <w:pPr>
        <w:pStyle w:val="Heading2"/>
        <w:rPr>
          <w:sz w:val="18"/>
          <w:szCs w:val="18"/>
        </w:rPr>
      </w:pPr>
      <w:bookmarkStart w:id="72" w:name="_Toc118208483"/>
      <w:bookmarkStart w:id="73" w:name="_Toc121325932"/>
      <w:r>
        <w:t>HOUSTON</w:t>
      </w:r>
      <w:r w:rsidRPr="00B61454">
        <w:t xml:space="preserve"> LOCAL QUESTIONS</w:t>
      </w:r>
      <w:bookmarkEnd w:id="72"/>
      <w:bookmarkEnd w:id="73"/>
    </w:p>
    <w:p w:rsidR="00426362" w:rsidRPr="00B14473" w:rsidP="00426362" w14:paraId="776B5246" w14:textId="3D62332E">
      <w:pPr>
        <w:rPr>
          <w:b/>
          <w:bCs/>
          <w:color w:val="C00000"/>
          <w:sz w:val="18"/>
          <w:szCs w:val="18"/>
        </w:rPr>
      </w:pPr>
      <w:r w:rsidRPr="00B14473">
        <w:rPr>
          <w:b/>
          <w:bCs/>
          <w:color w:val="C00000"/>
          <w:sz w:val="18"/>
          <w:szCs w:val="18"/>
        </w:rPr>
        <w:t>Transición</w:t>
      </w:r>
      <w:r w:rsidRPr="00B14473">
        <w:rPr>
          <w:b/>
          <w:bCs/>
          <w:color w:val="C00000"/>
          <w:sz w:val="18"/>
          <w:szCs w:val="18"/>
        </w:rPr>
        <w:t xml:space="preserve">: </w:t>
      </w:r>
      <w:r w:rsidRPr="001933E5">
        <w:rPr>
          <w:b/>
          <w:bCs/>
          <w:color w:val="C00000"/>
          <w:sz w:val="18"/>
          <w:szCs w:val="18"/>
        </w:rPr>
        <w:t xml:space="preserve">Las siguientes preguntas indagan sobre cómo se siente con respecto a su calidad de vida, salud y otras áreas de su vida. </w:t>
      </w:r>
      <w:r w:rsidRPr="00C97CA9" w:rsidR="00C97CA9">
        <w:rPr>
          <w:b/>
          <w:bCs/>
          <w:color w:val="C00000"/>
          <w:sz w:val="18"/>
          <w:szCs w:val="18"/>
        </w:rPr>
        <w:t>Siéntase libre de saltarse cualquier pregunta que no se sienta cómodo respondiendo.</w:t>
      </w:r>
      <w:r w:rsidR="00C97CA9">
        <w:rPr>
          <w:b/>
          <w:bCs/>
          <w:color w:val="C00000"/>
          <w:sz w:val="18"/>
          <w:szCs w:val="18"/>
        </w:rPr>
        <w:t xml:space="preserve"> </w:t>
      </w:r>
    </w:p>
    <w:tbl>
      <w:tblPr>
        <w:tblW w:w="8725" w:type="dxa"/>
        <w:tblLayout w:type="fixed"/>
        <w:tblLook w:val="04A0"/>
      </w:tblPr>
      <w:tblGrid>
        <w:gridCol w:w="1463"/>
        <w:gridCol w:w="5107"/>
        <w:gridCol w:w="2155"/>
      </w:tblGrid>
      <w:tr w14:paraId="4293475C" w14:textId="77777777" w:rsidTr="0049568A">
        <w:tblPrEx>
          <w:tblW w:w="8725" w:type="dxa"/>
          <w:tblLayout w:type="fixed"/>
          <w:tblLook w:val="04A0"/>
        </w:tblPrEx>
        <w:tc>
          <w:tcPr>
            <w:tcW w:w="1463" w:type="dxa"/>
            <w:vAlign w:val="bottom"/>
          </w:tcPr>
          <w:p w:rsidR="00426362" w:rsidP="0049568A" w14:paraId="6B404A7A" w14:textId="77777777">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Pr>
                <w:rFonts w:eastAsia="Courier New"/>
                <w:b/>
                <w:color w:val="000000" w:themeColor="text1"/>
                <w:sz w:val="18"/>
                <w:szCs w:val="18"/>
              </w:rPr>
              <w:t>1</w:t>
            </w:r>
          </w:p>
          <w:p w:rsidR="00426362" w:rsidP="0049568A" w14:paraId="1C761EB0" w14:textId="77777777">
            <w:pPr>
              <w:spacing w:after="0"/>
              <w:contextualSpacing/>
              <w:rPr>
                <w:rFonts w:eastAsia="Courier New"/>
                <w:b/>
                <w:i/>
                <w:color w:val="ED7D31" w:themeColor="accent2"/>
                <w:sz w:val="18"/>
                <w:szCs w:val="18"/>
              </w:rPr>
            </w:pPr>
            <w:r>
              <w:rPr>
                <w:rFonts w:eastAsia="Courier New"/>
                <w:b/>
                <w:i/>
                <w:color w:val="ED7D31" w:themeColor="accent2"/>
                <w:sz w:val="18"/>
                <w:szCs w:val="18"/>
              </w:rPr>
              <w:t>HTX</w:t>
            </w:r>
            <w:r w:rsidRPr="000257F8">
              <w:rPr>
                <w:rFonts w:eastAsia="Courier New"/>
                <w:b/>
                <w:i/>
                <w:color w:val="ED7D31" w:themeColor="accent2"/>
                <w:sz w:val="18"/>
                <w:szCs w:val="18"/>
              </w:rPr>
              <w:t>_</w:t>
            </w:r>
            <w:r>
              <w:rPr>
                <w:rFonts w:eastAsia="Courier New"/>
                <w:b/>
                <w:i/>
                <w:color w:val="ED7D31" w:themeColor="accent2"/>
                <w:sz w:val="18"/>
                <w:szCs w:val="18"/>
              </w:rPr>
              <w:t>GHLTH</w:t>
            </w:r>
          </w:p>
          <w:p w:rsidR="00426362" w:rsidP="0049568A" w14:paraId="7A83FCDB" w14:textId="77777777">
            <w:pPr>
              <w:spacing w:after="0"/>
              <w:contextualSpacing/>
              <w:rPr>
                <w:rFonts w:eastAsia="Courier New"/>
                <w:b/>
                <w:color w:val="000000" w:themeColor="text1"/>
                <w:sz w:val="18"/>
                <w:szCs w:val="18"/>
              </w:rPr>
            </w:pPr>
          </w:p>
        </w:tc>
        <w:tc>
          <w:tcPr>
            <w:tcW w:w="7262" w:type="dxa"/>
            <w:gridSpan w:val="2"/>
            <w:vAlign w:val="bottom"/>
          </w:tcPr>
          <w:p w:rsidR="00426362" w:rsidRPr="00325020" w:rsidP="0049568A" w14:paraId="3488633B" w14:textId="3CF6F4ED">
            <w:pPr>
              <w:spacing w:after="0"/>
              <w:contextualSpacing/>
              <w:rPr>
                <w:rFonts w:eastAsia="Courier New"/>
                <w:bCs/>
                <w:color w:val="000000" w:themeColor="text1"/>
                <w:sz w:val="18"/>
                <w:szCs w:val="18"/>
              </w:rPr>
            </w:pPr>
            <w:r w:rsidRPr="00325020">
              <w:rPr>
                <w:rFonts w:eastAsia="Courier New"/>
                <w:bCs/>
                <w:color w:val="000000" w:themeColor="text1"/>
                <w:sz w:val="18"/>
                <w:szCs w:val="18"/>
              </w:rPr>
              <w:t xml:space="preserve">[WB: </w:t>
            </w:r>
            <w:r w:rsidRPr="00370CF8" w:rsidR="00370CF8">
              <w:rPr>
                <w:rFonts w:eastAsia="Courier New"/>
                <w:bCs/>
                <w:color w:val="000000" w:themeColor="text1"/>
                <w:sz w:val="18"/>
                <w:szCs w:val="18"/>
              </w:rPr>
              <w:t>En general, ¿cómo calificaría su salud?</w:t>
            </w:r>
            <w:r w:rsidR="00370CF8">
              <w:rPr>
                <w:rFonts w:eastAsia="Courier New"/>
                <w:bCs/>
                <w:color w:val="000000" w:themeColor="text1"/>
                <w:sz w:val="18"/>
                <w:szCs w:val="18"/>
              </w:rPr>
              <w:t xml:space="preserve"> </w:t>
            </w:r>
            <w:r w:rsidRPr="00325020">
              <w:rPr>
                <w:rFonts w:eastAsia="Courier New"/>
                <w:bCs/>
                <w:color w:val="000000" w:themeColor="text1"/>
                <w:sz w:val="18"/>
                <w:szCs w:val="18"/>
              </w:rPr>
              <w:t>]</w:t>
            </w:r>
          </w:p>
          <w:p w:rsidR="00426362" w:rsidRPr="002B6B97" w:rsidP="0049568A" w14:paraId="6F53AA11" w14:textId="59A0B24F">
            <w:pPr>
              <w:spacing w:after="0"/>
              <w:contextualSpacing/>
              <w:rPr>
                <w:rFonts w:eastAsia="Times New Roman"/>
                <w:i/>
                <w:iCs/>
                <w:color w:val="0070C0"/>
                <w:sz w:val="18"/>
                <w:szCs w:val="18"/>
              </w:rPr>
            </w:pPr>
            <w:r w:rsidRPr="00325020">
              <w:rPr>
                <w:rFonts w:eastAsia="Courier New"/>
                <w:bCs/>
                <w:color w:val="000000" w:themeColor="text1"/>
                <w:sz w:val="18"/>
                <w:szCs w:val="18"/>
              </w:rPr>
              <w:t xml:space="preserve">[IA: </w:t>
            </w:r>
            <w:r w:rsidRPr="00121DEF" w:rsidR="00FA332C">
              <w:rPr>
                <w:color w:val="000000" w:themeColor="text1"/>
                <w:sz w:val="18"/>
              </w:rPr>
              <w:t xml:space="preserve">Mirando la tarjeta de respuestas </w:t>
            </w:r>
            <w:r>
              <w:rPr>
                <w:rFonts w:eastAsia="Courier New"/>
                <w:bCs/>
                <w:color w:val="000000" w:themeColor="text1"/>
                <w:sz w:val="18"/>
                <w:szCs w:val="18"/>
              </w:rPr>
              <w:t>I,</w:t>
            </w:r>
            <w:r w:rsidR="002A5DB0">
              <w:rPr>
                <w:rFonts w:eastAsia="Courier New"/>
                <w:bCs/>
                <w:color w:val="000000" w:themeColor="text1"/>
                <w:sz w:val="18"/>
                <w:szCs w:val="18"/>
              </w:rPr>
              <w:t xml:space="preserve"> </w:t>
            </w:r>
            <w:r w:rsidR="001E6285">
              <w:rPr>
                <w:rFonts w:eastAsia="Courier New"/>
                <w:bCs/>
                <w:color w:val="000000" w:themeColor="text1"/>
                <w:sz w:val="18"/>
                <w:szCs w:val="18"/>
              </w:rPr>
              <w:t>en</w:t>
            </w:r>
            <w:r>
              <w:rPr>
                <w:rFonts w:eastAsia="Courier New"/>
                <w:bCs/>
                <w:color w:val="000000" w:themeColor="text1"/>
                <w:sz w:val="18"/>
                <w:szCs w:val="18"/>
              </w:rPr>
              <w:t xml:space="preserve"> </w:t>
            </w:r>
            <w:r w:rsidRPr="00370CF8" w:rsidR="001E6285">
              <w:rPr>
                <w:rFonts w:eastAsia="Courier New"/>
                <w:bCs/>
                <w:color w:val="000000" w:themeColor="text1"/>
                <w:sz w:val="18"/>
                <w:szCs w:val="18"/>
              </w:rPr>
              <w:t>general, ¿cómo calificaría su salud?</w:t>
            </w:r>
            <w:r w:rsidR="001E6285">
              <w:rPr>
                <w:rFonts w:eastAsia="Courier New"/>
                <w:bCs/>
                <w:color w:val="000000" w:themeColor="text1"/>
                <w:sz w:val="18"/>
                <w:szCs w:val="18"/>
              </w:rPr>
              <w:t>]</w:t>
            </w:r>
          </w:p>
          <w:p w:rsidR="00426362" w:rsidRPr="00255179" w:rsidP="0049568A" w14:paraId="77B053FF" w14:textId="3996EBF6">
            <w:pPr>
              <w:spacing w:after="0"/>
              <w:contextualSpacing/>
              <w:rPr>
                <w:rFonts w:eastAsia="Times New Roman"/>
                <w:color w:val="00B050"/>
                <w:sz w:val="18"/>
                <w:szCs w:val="18"/>
              </w:rPr>
            </w:pPr>
            <w:r w:rsidRPr="002B6B97">
              <w:rPr>
                <w:rFonts w:eastAsia="Courier New"/>
                <w:bCs/>
                <w:i/>
                <w:iCs/>
                <w:color w:val="0070C0"/>
                <w:sz w:val="18"/>
                <w:szCs w:val="18"/>
              </w:rPr>
              <w:t xml:space="preserve">Interviewer note: Use </w:t>
            </w:r>
            <w:r w:rsidR="00C50665">
              <w:rPr>
                <w:rFonts w:eastAsia="Courier New"/>
                <w:bCs/>
                <w:i/>
                <w:iCs/>
                <w:color w:val="0070C0"/>
                <w:sz w:val="18"/>
                <w:szCs w:val="18"/>
              </w:rPr>
              <w:t xml:space="preserve">Tarjeta de respuestas </w:t>
            </w:r>
            <w:r w:rsidRPr="002B6B97">
              <w:rPr>
                <w:rFonts w:eastAsia="Courier New"/>
                <w:bCs/>
                <w:i/>
                <w:iCs/>
                <w:color w:val="0070C0"/>
                <w:sz w:val="18"/>
                <w:szCs w:val="18"/>
              </w:rPr>
              <w:t>I. DON’T READ RESPONSES. Select only one.</w:t>
            </w:r>
          </w:p>
        </w:tc>
      </w:tr>
      <w:tr w14:paraId="529559BA" w14:textId="77777777" w:rsidTr="0049568A">
        <w:tblPrEx>
          <w:tblW w:w="8725" w:type="dxa"/>
          <w:tblLayout w:type="fixed"/>
          <w:tblLook w:val="04A0"/>
        </w:tblPrEx>
        <w:tc>
          <w:tcPr>
            <w:tcW w:w="1463" w:type="dxa"/>
          </w:tcPr>
          <w:p w:rsidR="00426362" w:rsidRPr="00C27555" w:rsidP="0049568A" w14:paraId="272579A7" w14:textId="77777777">
            <w:pPr>
              <w:spacing w:after="0"/>
              <w:contextualSpacing/>
              <w:rPr>
                <w:rFonts w:eastAsia="Courier New" w:cstheme="minorHAnsi"/>
                <w:color w:val="000000"/>
                <w:sz w:val="18"/>
                <w:szCs w:val="18"/>
              </w:rPr>
            </w:pPr>
          </w:p>
        </w:tc>
        <w:tc>
          <w:tcPr>
            <w:tcW w:w="5107" w:type="dxa"/>
            <w:vAlign w:val="bottom"/>
          </w:tcPr>
          <w:p w:rsidR="00426362" w:rsidRPr="00C27555" w:rsidP="0049568A" w14:paraId="63B8BE5A" w14:textId="349AAD0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Pobre</w:t>
            </w:r>
          </w:p>
        </w:tc>
        <w:tc>
          <w:tcPr>
            <w:tcW w:w="2155" w:type="dxa"/>
            <w:vAlign w:val="center"/>
          </w:tcPr>
          <w:p w:rsidR="00426362" w:rsidRPr="00C27555" w:rsidP="0049568A" w14:paraId="416B75DC"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0AD79238" w14:textId="77777777" w:rsidTr="0049568A">
        <w:tblPrEx>
          <w:tblW w:w="8725" w:type="dxa"/>
          <w:tblLayout w:type="fixed"/>
          <w:tblLook w:val="04A0"/>
        </w:tblPrEx>
        <w:tc>
          <w:tcPr>
            <w:tcW w:w="1463" w:type="dxa"/>
          </w:tcPr>
          <w:p w:rsidR="00426362" w:rsidRPr="00C27555" w:rsidP="0049568A" w14:paraId="46A0287C" w14:textId="77777777">
            <w:pPr>
              <w:spacing w:after="0"/>
              <w:contextualSpacing/>
              <w:rPr>
                <w:rFonts w:eastAsia="Courier New" w:cstheme="minorHAnsi"/>
                <w:color w:val="000000"/>
                <w:sz w:val="18"/>
                <w:szCs w:val="18"/>
              </w:rPr>
            </w:pPr>
          </w:p>
        </w:tc>
        <w:tc>
          <w:tcPr>
            <w:tcW w:w="5107" w:type="dxa"/>
            <w:vAlign w:val="bottom"/>
          </w:tcPr>
          <w:p w:rsidR="00426362" w:rsidRPr="00C27555" w:rsidP="0049568A" w14:paraId="093DF6D1" w14:textId="79CFAF88">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Pasable</w:t>
            </w:r>
          </w:p>
        </w:tc>
        <w:tc>
          <w:tcPr>
            <w:tcW w:w="2155" w:type="dxa"/>
            <w:vAlign w:val="center"/>
          </w:tcPr>
          <w:p w:rsidR="00426362" w:rsidRPr="00C27555" w:rsidP="0049568A" w14:paraId="29325445"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1852D443" w14:textId="77777777" w:rsidTr="0049568A">
        <w:tblPrEx>
          <w:tblW w:w="8725" w:type="dxa"/>
          <w:tblLayout w:type="fixed"/>
          <w:tblLook w:val="04A0"/>
        </w:tblPrEx>
        <w:tc>
          <w:tcPr>
            <w:tcW w:w="1463" w:type="dxa"/>
          </w:tcPr>
          <w:p w:rsidR="00426362" w:rsidRPr="00C27555" w:rsidP="0049568A" w14:paraId="0B1115D6" w14:textId="77777777">
            <w:pPr>
              <w:spacing w:after="0"/>
              <w:contextualSpacing/>
              <w:rPr>
                <w:rFonts w:eastAsia="Courier New" w:cstheme="minorHAnsi"/>
                <w:color w:val="000000"/>
                <w:sz w:val="18"/>
                <w:szCs w:val="18"/>
              </w:rPr>
            </w:pPr>
          </w:p>
        </w:tc>
        <w:tc>
          <w:tcPr>
            <w:tcW w:w="5107" w:type="dxa"/>
            <w:vAlign w:val="bottom"/>
          </w:tcPr>
          <w:p w:rsidR="00426362" w:rsidRPr="00C27555" w:rsidP="0049568A" w14:paraId="297F5BA8" w14:textId="0FF03E8A">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Buena</w:t>
            </w:r>
          </w:p>
        </w:tc>
        <w:tc>
          <w:tcPr>
            <w:tcW w:w="2155" w:type="dxa"/>
            <w:vAlign w:val="center"/>
          </w:tcPr>
          <w:p w:rsidR="00426362" w:rsidRPr="00C27555" w:rsidP="0049568A" w14:paraId="15EBF641" w14:textId="77777777">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2CFBADF0" w14:textId="77777777" w:rsidTr="0049568A">
        <w:tblPrEx>
          <w:tblW w:w="8725" w:type="dxa"/>
          <w:tblLayout w:type="fixed"/>
          <w:tblLook w:val="04A0"/>
        </w:tblPrEx>
        <w:tc>
          <w:tcPr>
            <w:tcW w:w="1463" w:type="dxa"/>
          </w:tcPr>
          <w:p w:rsidR="00426362" w:rsidRPr="00C27555" w:rsidP="0049568A" w14:paraId="3CA5CE1B" w14:textId="77777777">
            <w:pPr>
              <w:spacing w:after="0"/>
              <w:contextualSpacing/>
              <w:rPr>
                <w:rFonts w:eastAsia="Courier New" w:cstheme="minorHAnsi"/>
                <w:color w:val="000000"/>
                <w:sz w:val="18"/>
                <w:szCs w:val="18"/>
              </w:rPr>
            </w:pPr>
          </w:p>
        </w:tc>
        <w:tc>
          <w:tcPr>
            <w:tcW w:w="5107" w:type="dxa"/>
            <w:vAlign w:val="bottom"/>
          </w:tcPr>
          <w:p w:rsidR="00426362" w:rsidP="0049568A" w14:paraId="3FE0AB63" w14:textId="4C1D1D81">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Muy Buena</w:t>
            </w:r>
          </w:p>
        </w:tc>
        <w:tc>
          <w:tcPr>
            <w:tcW w:w="2155" w:type="dxa"/>
            <w:vAlign w:val="center"/>
          </w:tcPr>
          <w:p w:rsidR="00426362" w:rsidP="0049568A" w14:paraId="291BDD0B" w14:textId="77777777">
            <w:pPr>
              <w:spacing w:after="0"/>
              <w:contextualSpacing/>
              <w:rPr>
                <w:rFonts w:eastAsia="Courier New" w:cstheme="minorHAnsi"/>
                <w:color w:val="000000"/>
                <w:sz w:val="18"/>
                <w:szCs w:val="18"/>
              </w:rPr>
            </w:pPr>
            <w:r>
              <w:rPr>
                <w:rFonts w:eastAsia="Courier New" w:cstheme="minorHAnsi"/>
                <w:color w:val="000000"/>
                <w:sz w:val="18"/>
                <w:szCs w:val="18"/>
              </w:rPr>
              <w:t>4</w:t>
            </w:r>
          </w:p>
        </w:tc>
      </w:tr>
      <w:tr w14:paraId="71E35A03" w14:textId="77777777" w:rsidTr="0049568A">
        <w:tblPrEx>
          <w:tblW w:w="8725" w:type="dxa"/>
          <w:tblLayout w:type="fixed"/>
          <w:tblLook w:val="04A0"/>
        </w:tblPrEx>
        <w:tc>
          <w:tcPr>
            <w:tcW w:w="1463" w:type="dxa"/>
          </w:tcPr>
          <w:p w:rsidR="00426362" w:rsidRPr="00C27555" w:rsidP="0049568A" w14:paraId="4E4C99D7" w14:textId="77777777">
            <w:pPr>
              <w:spacing w:after="0"/>
              <w:contextualSpacing/>
              <w:rPr>
                <w:rFonts w:eastAsia="Courier New" w:cstheme="minorHAnsi"/>
                <w:color w:val="000000"/>
                <w:sz w:val="18"/>
                <w:szCs w:val="18"/>
              </w:rPr>
            </w:pPr>
          </w:p>
        </w:tc>
        <w:tc>
          <w:tcPr>
            <w:tcW w:w="5107" w:type="dxa"/>
            <w:vAlign w:val="bottom"/>
          </w:tcPr>
          <w:p w:rsidR="00426362" w:rsidP="0049568A" w14:paraId="6BB6BC26" w14:textId="22D43056">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Excelent</w:t>
            </w:r>
            <w:r w:rsidR="001B10C8">
              <w:rPr>
                <w:rFonts w:eastAsia="Courier New" w:cstheme="minorHAnsi"/>
                <w:color w:val="000000"/>
                <w:sz w:val="18"/>
                <w:szCs w:val="18"/>
              </w:rPr>
              <w:t>e</w:t>
            </w:r>
          </w:p>
        </w:tc>
        <w:tc>
          <w:tcPr>
            <w:tcW w:w="2155" w:type="dxa"/>
            <w:vAlign w:val="center"/>
          </w:tcPr>
          <w:p w:rsidR="00426362" w:rsidP="0049568A" w14:paraId="5C5CDEFC" w14:textId="77777777">
            <w:pPr>
              <w:spacing w:after="0"/>
              <w:contextualSpacing/>
              <w:rPr>
                <w:rFonts w:eastAsia="Courier New" w:cstheme="minorHAnsi"/>
                <w:color w:val="000000"/>
                <w:sz w:val="18"/>
                <w:szCs w:val="18"/>
              </w:rPr>
            </w:pPr>
            <w:r>
              <w:rPr>
                <w:rFonts w:eastAsia="Courier New" w:cstheme="minorHAnsi"/>
                <w:color w:val="000000"/>
                <w:sz w:val="18"/>
                <w:szCs w:val="18"/>
              </w:rPr>
              <w:t>5</w:t>
            </w:r>
          </w:p>
        </w:tc>
      </w:tr>
      <w:tr w14:paraId="76D5C4A1" w14:textId="77777777" w:rsidTr="0049568A">
        <w:tblPrEx>
          <w:tblW w:w="8725" w:type="dxa"/>
          <w:tblLayout w:type="fixed"/>
          <w:tblLook w:val="04A0"/>
        </w:tblPrEx>
        <w:tc>
          <w:tcPr>
            <w:tcW w:w="1463" w:type="dxa"/>
          </w:tcPr>
          <w:p w:rsidR="0002037E" w:rsidRPr="00C27555" w:rsidP="0002037E" w14:paraId="0B2AF968" w14:textId="77777777">
            <w:pPr>
              <w:spacing w:after="0"/>
              <w:contextualSpacing/>
              <w:rPr>
                <w:rFonts w:eastAsia="Courier New" w:cstheme="minorHAnsi"/>
                <w:color w:val="000000"/>
                <w:sz w:val="18"/>
                <w:szCs w:val="18"/>
              </w:rPr>
            </w:pPr>
          </w:p>
        </w:tc>
        <w:tc>
          <w:tcPr>
            <w:tcW w:w="5107" w:type="dxa"/>
            <w:vAlign w:val="bottom"/>
          </w:tcPr>
          <w:p w:rsidR="0002037E" w:rsidRPr="000B2F87" w:rsidP="0002037E" w14:paraId="0AAEBB90" w14:textId="3BACB439">
            <w:pPr>
              <w:tabs>
                <w:tab w:val="right" w:leader="dot" w:pos="5760"/>
              </w:tabs>
              <w:spacing w:after="0"/>
              <w:contextualSpacing/>
              <w:rPr>
                <w:rFonts w:eastAsia="Courier New" w:cstheme="minorHAnsi"/>
                <w:i/>
                <w:iCs/>
                <w:color w:val="767171" w:themeColor="background2" w:themeShade="80"/>
                <w:sz w:val="18"/>
                <w:szCs w:val="18"/>
              </w:rPr>
            </w:pPr>
            <w:r w:rsidRPr="00F8799B">
              <w:rPr>
                <w:i/>
                <w:color w:val="767171" w:themeColor="background2" w:themeShade="80"/>
                <w:sz w:val="18"/>
              </w:rPr>
              <w:t xml:space="preserve">Prefiere no contestar </w:t>
            </w:r>
          </w:p>
        </w:tc>
        <w:tc>
          <w:tcPr>
            <w:tcW w:w="2155" w:type="dxa"/>
            <w:vAlign w:val="center"/>
          </w:tcPr>
          <w:p w:rsidR="0002037E" w:rsidRPr="000B2F87" w:rsidP="0002037E" w14:paraId="6C5E404D"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426362" w:rsidP="00426362" w14:paraId="01E53BAB" w14:textId="77777777">
      <w:pPr>
        <w:rPr>
          <w:b/>
          <w:bCs/>
          <w:sz w:val="18"/>
          <w:szCs w:val="18"/>
        </w:rPr>
      </w:pPr>
    </w:p>
    <w:tbl>
      <w:tblPr>
        <w:tblW w:w="8725" w:type="dxa"/>
        <w:tblLayout w:type="fixed"/>
        <w:tblLook w:val="04A0"/>
      </w:tblPr>
      <w:tblGrid>
        <w:gridCol w:w="1463"/>
        <w:gridCol w:w="5107"/>
        <w:gridCol w:w="2155"/>
      </w:tblGrid>
      <w:tr w14:paraId="446B083A" w14:textId="77777777" w:rsidTr="0049568A">
        <w:tblPrEx>
          <w:tblW w:w="8725" w:type="dxa"/>
          <w:tblLayout w:type="fixed"/>
          <w:tblLook w:val="04A0"/>
        </w:tblPrEx>
        <w:tc>
          <w:tcPr>
            <w:tcW w:w="1463" w:type="dxa"/>
            <w:vAlign w:val="bottom"/>
          </w:tcPr>
          <w:p w:rsidR="00426362" w:rsidP="0049568A" w14:paraId="522EC73E" w14:textId="77777777">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Pr>
                <w:rFonts w:eastAsia="Courier New"/>
                <w:b/>
                <w:color w:val="000000" w:themeColor="text1"/>
                <w:sz w:val="18"/>
                <w:szCs w:val="18"/>
              </w:rPr>
              <w:t>2</w:t>
            </w:r>
          </w:p>
        </w:tc>
        <w:tc>
          <w:tcPr>
            <w:tcW w:w="7262" w:type="dxa"/>
            <w:gridSpan w:val="2"/>
            <w:vAlign w:val="bottom"/>
          </w:tcPr>
          <w:p w:rsidR="00426362" w:rsidP="0049568A" w14:paraId="679E713C" w14:textId="77777777">
            <w:pPr>
              <w:spacing w:after="0"/>
              <w:contextualSpacing/>
              <w:rPr>
                <w:rFonts w:eastAsia="Courier New"/>
                <w:b/>
                <w:color w:val="000000" w:themeColor="text1"/>
                <w:sz w:val="18"/>
                <w:szCs w:val="18"/>
              </w:rPr>
            </w:pPr>
          </w:p>
        </w:tc>
      </w:tr>
      <w:tr w14:paraId="63D4DB19" w14:textId="77777777" w:rsidTr="0049568A">
        <w:tblPrEx>
          <w:tblW w:w="8725" w:type="dxa"/>
          <w:tblLayout w:type="fixed"/>
          <w:tblLook w:val="04A0"/>
        </w:tblPrEx>
        <w:tc>
          <w:tcPr>
            <w:tcW w:w="1463" w:type="dxa"/>
            <w:vAlign w:val="bottom"/>
          </w:tcPr>
          <w:p w:rsidR="00426362" w:rsidRPr="000257F8" w:rsidP="0049568A" w14:paraId="59277575" w14:textId="77777777">
            <w:pPr>
              <w:spacing w:after="0"/>
              <w:contextualSpacing/>
              <w:rPr>
                <w:rFonts w:eastAsia="Courier New"/>
                <w:b/>
                <w:i/>
                <w:color w:val="000000"/>
                <w:sz w:val="18"/>
                <w:szCs w:val="18"/>
              </w:rPr>
            </w:pPr>
            <w:r>
              <w:rPr>
                <w:rFonts w:eastAsia="Courier New"/>
                <w:b/>
                <w:i/>
                <w:color w:val="ED7D31" w:themeColor="accent2"/>
                <w:sz w:val="18"/>
                <w:szCs w:val="18"/>
              </w:rPr>
              <w:t>HTX</w:t>
            </w:r>
            <w:r w:rsidRPr="000257F8">
              <w:rPr>
                <w:rFonts w:eastAsia="Courier New"/>
                <w:b/>
                <w:i/>
                <w:color w:val="ED7D31" w:themeColor="accent2"/>
                <w:sz w:val="18"/>
                <w:szCs w:val="18"/>
              </w:rPr>
              <w:t>_</w:t>
            </w:r>
            <w:r>
              <w:rPr>
                <w:rFonts w:eastAsia="Courier New"/>
                <w:b/>
                <w:i/>
                <w:color w:val="ED7D31" w:themeColor="accent2"/>
                <w:sz w:val="18"/>
                <w:szCs w:val="18"/>
              </w:rPr>
              <w:t>PHLTH</w:t>
            </w:r>
          </w:p>
        </w:tc>
        <w:tc>
          <w:tcPr>
            <w:tcW w:w="7262" w:type="dxa"/>
            <w:gridSpan w:val="2"/>
            <w:vAlign w:val="bottom"/>
          </w:tcPr>
          <w:p w:rsidR="00BD229F" w:rsidRPr="00C27555" w:rsidP="00BD229F" w14:paraId="59D1E1EB" w14:textId="429C5667">
            <w:pPr>
              <w:spacing w:after="0"/>
              <w:contextualSpacing/>
              <w:rPr>
                <w:rFonts w:eastAsia="Courier New"/>
                <w:color w:val="000000"/>
                <w:sz w:val="18"/>
                <w:szCs w:val="18"/>
              </w:rPr>
            </w:pPr>
            <w:r w:rsidRPr="00BD229F">
              <w:rPr>
                <w:rFonts w:eastAsia="Courier New"/>
                <w:color w:val="000000"/>
                <w:sz w:val="18"/>
                <w:szCs w:val="18"/>
              </w:rPr>
              <w:t>Ahora, pensando en su salud física, que incluye enfermedades y lesiones físicas, ¿durante cuántos</w:t>
            </w:r>
            <w:r w:rsidR="00030B41">
              <w:rPr>
                <w:rFonts w:eastAsia="Courier New"/>
                <w:color w:val="000000"/>
                <w:sz w:val="18"/>
                <w:szCs w:val="18"/>
              </w:rPr>
              <w:t xml:space="preserve"> </w:t>
            </w:r>
            <w:r w:rsidR="00343F97">
              <w:rPr>
                <w:rFonts w:eastAsia="Courier New"/>
                <w:color w:val="000000"/>
                <w:sz w:val="18"/>
                <w:szCs w:val="18"/>
              </w:rPr>
              <w:t xml:space="preserve">de </w:t>
            </w:r>
            <w:r w:rsidRPr="00BD229F">
              <w:rPr>
                <w:rFonts w:eastAsia="Courier New"/>
                <w:color w:val="000000"/>
                <w:sz w:val="18"/>
                <w:szCs w:val="18"/>
              </w:rPr>
              <w:t xml:space="preserve">los últimos 30 días </w:t>
            </w:r>
            <w:r w:rsidR="00343F97">
              <w:rPr>
                <w:rFonts w:eastAsia="Courier New"/>
                <w:color w:val="000000"/>
                <w:sz w:val="18"/>
                <w:szCs w:val="18"/>
              </w:rPr>
              <w:t xml:space="preserve">no </w:t>
            </w:r>
            <w:r w:rsidR="00CC56AD">
              <w:rPr>
                <w:rFonts w:eastAsia="Courier New"/>
                <w:color w:val="000000"/>
                <w:sz w:val="18"/>
                <w:szCs w:val="18"/>
              </w:rPr>
              <w:t xml:space="preserve">tuvo usted </w:t>
            </w:r>
            <w:r w:rsidR="00343F97">
              <w:rPr>
                <w:rFonts w:eastAsia="Courier New"/>
                <w:color w:val="000000"/>
                <w:sz w:val="18"/>
                <w:szCs w:val="18"/>
              </w:rPr>
              <w:t xml:space="preserve">buena </w:t>
            </w:r>
            <w:r w:rsidRPr="00BD229F">
              <w:rPr>
                <w:rFonts w:eastAsia="Courier New"/>
                <w:color w:val="000000"/>
                <w:sz w:val="18"/>
                <w:szCs w:val="18"/>
              </w:rPr>
              <w:t>salud física?</w:t>
            </w:r>
          </w:p>
        </w:tc>
      </w:tr>
      <w:tr w14:paraId="4037559B" w14:textId="77777777" w:rsidTr="0049568A">
        <w:tblPrEx>
          <w:tblW w:w="8725" w:type="dxa"/>
          <w:tblLayout w:type="fixed"/>
          <w:tblLook w:val="04A0"/>
        </w:tblPrEx>
        <w:tc>
          <w:tcPr>
            <w:tcW w:w="1463" w:type="dxa"/>
            <w:vAlign w:val="bottom"/>
          </w:tcPr>
          <w:p w:rsidR="00426362" w:rsidP="0049568A" w14:paraId="77E6290B" w14:textId="77777777">
            <w:pPr>
              <w:spacing w:after="0"/>
              <w:contextualSpacing/>
              <w:rPr>
                <w:rFonts w:eastAsia="Courier New"/>
                <w:b/>
                <w:color w:val="000000" w:themeColor="text1"/>
                <w:sz w:val="18"/>
                <w:szCs w:val="18"/>
              </w:rPr>
            </w:pPr>
          </w:p>
        </w:tc>
        <w:tc>
          <w:tcPr>
            <w:tcW w:w="7262" w:type="dxa"/>
            <w:gridSpan w:val="2"/>
            <w:vAlign w:val="bottom"/>
          </w:tcPr>
          <w:p w:rsidR="00426362" w:rsidRPr="008320C0" w:rsidP="0049568A" w14:paraId="53C17877" w14:textId="0AF4CF31">
            <w:pPr>
              <w:spacing w:after="0"/>
              <w:contextualSpacing/>
              <w:rPr>
                <w:rFonts w:eastAsia="Times New Roman"/>
                <w:color w:val="00B050"/>
                <w:sz w:val="18"/>
                <w:szCs w:val="18"/>
                <w:lang w:val="en-US"/>
              </w:rPr>
            </w:pPr>
            <w:r w:rsidRPr="008320C0">
              <w:rPr>
                <w:rFonts w:eastAsia="Courier New"/>
                <w:color w:val="7030A0"/>
                <w:sz w:val="18"/>
                <w:szCs w:val="18"/>
                <w:lang w:val="en-US"/>
              </w:rPr>
              <w:t xml:space="preserve">Programming note: </w:t>
            </w:r>
            <w:r w:rsidRPr="008320C0">
              <w:rPr>
                <w:rFonts w:eastAsia="Courier New"/>
                <w:color w:val="7030A0"/>
                <w:sz w:val="18"/>
                <w:szCs w:val="18"/>
                <w:lang w:val="en-US"/>
              </w:rPr>
              <w:t>Valid range: 1-</w:t>
            </w:r>
            <w:r w:rsidRPr="008320C0">
              <w:rPr>
                <w:rFonts w:eastAsia="Courier New"/>
                <w:color w:val="7030A0"/>
                <w:sz w:val="18"/>
                <w:szCs w:val="18"/>
                <w:lang w:val="en-US"/>
              </w:rPr>
              <w:t>30 ;</w:t>
            </w:r>
            <w:r w:rsidR="00030B41">
              <w:rPr>
                <w:rFonts w:eastAsia="Courier New"/>
                <w:color w:val="7030A0"/>
                <w:sz w:val="18"/>
                <w:szCs w:val="18"/>
                <w:lang w:val="en-US"/>
              </w:rPr>
              <w:t xml:space="preserve"> </w:t>
            </w:r>
            <w:r w:rsidRPr="008320C0">
              <w:rPr>
                <w:rFonts w:eastAsia="Courier New"/>
                <w:color w:val="7030A0"/>
                <w:sz w:val="18"/>
                <w:szCs w:val="18"/>
                <w:lang w:val="en-US"/>
              </w:rPr>
              <w:t>I</w:t>
            </w:r>
            <w:r w:rsidRPr="008320C0">
              <w:rPr>
                <w:rFonts w:eastAsia="Courier New"/>
                <w:color w:val="7030A0"/>
                <w:sz w:val="18"/>
                <w:szCs w:val="18"/>
                <w:lang w:val="en-US"/>
              </w:rPr>
              <w:t>ntegers only</w:t>
            </w:r>
            <w:r w:rsidRPr="008320C0">
              <w:rPr>
                <w:rFonts w:eastAsia="Courier New"/>
                <w:color w:val="7030A0"/>
                <w:sz w:val="18"/>
                <w:szCs w:val="18"/>
                <w:lang w:val="en-US"/>
              </w:rPr>
              <w:t>; do not allow text</w:t>
            </w:r>
          </w:p>
        </w:tc>
      </w:tr>
      <w:tr w14:paraId="6C30C7FA" w14:textId="77777777" w:rsidTr="0049568A">
        <w:tblPrEx>
          <w:tblW w:w="8725" w:type="dxa"/>
          <w:tblLayout w:type="fixed"/>
          <w:tblLook w:val="04A0"/>
        </w:tblPrEx>
        <w:tc>
          <w:tcPr>
            <w:tcW w:w="1463" w:type="dxa"/>
          </w:tcPr>
          <w:p w:rsidR="00426362" w:rsidRPr="008320C0" w:rsidP="0049568A" w14:paraId="25DBF620" w14:textId="77777777">
            <w:pPr>
              <w:spacing w:after="0"/>
              <w:contextualSpacing/>
              <w:rPr>
                <w:rFonts w:eastAsia="Courier New" w:cstheme="minorHAnsi"/>
                <w:color w:val="000000"/>
                <w:sz w:val="18"/>
                <w:szCs w:val="18"/>
                <w:lang w:val="en-US"/>
              </w:rPr>
            </w:pPr>
          </w:p>
        </w:tc>
        <w:tc>
          <w:tcPr>
            <w:tcW w:w="5107" w:type="dxa"/>
            <w:vAlign w:val="bottom"/>
          </w:tcPr>
          <w:p w:rsidR="00426362" w:rsidRPr="00C27555" w:rsidP="0049568A" w14:paraId="027DE2CD" w14:textId="1E2FE4AF">
            <w:pPr>
              <w:tabs>
                <w:tab w:val="right" w:leader="dot" w:pos="5760"/>
              </w:tabs>
              <w:spacing w:after="0"/>
              <w:contextualSpacing/>
              <w:rPr>
                <w:rFonts w:eastAsia="Courier New" w:cstheme="minorHAnsi"/>
                <w:color w:val="000000"/>
                <w:sz w:val="18"/>
                <w:szCs w:val="18"/>
              </w:rPr>
            </w:pPr>
            <w:r w:rsidRPr="009F7B65">
              <w:rPr>
                <w:rFonts w:eastAsia="Courier New" w:cstheme="minorHAnsi"/>
                <w:color w:val="000000"/>
                <w:sz w:val="18"/>
                <w:szCs w:val="18"/>
              </w:rPr>
              <w:t xml:space="preserve">Número de días </w:t>
            </w:r>
            <w:r>
              <w:rPr>
                <w:rFonts w:eastAsia="Courier New" w:cstheme="minorHAnsi"/>
                <w:color w:val="000000"/>
                <w:sz w:val="18"/>
                <w:szCs w:val="18"/>
              </w:rPr>
              <w:t>_ _</w:t>
            </w:r>
          </w:p>
        </w:tc>
        <w:tc>
          <w:tcPr>
            <w:tcW w:w="2155" w:type="dxa"/>
            <w:vAlign w:val="center"/>
          </w:tcPr>
          <w:p w:rsidR="00426362" w:rsidRPr="00C27555" w:rsidP="0049568A" w14:paraId="3272764A" w14:textId="77777777">
            <w:pPr>
              <w:spacing w:after="0"/>
              <w:contextualSpacing/>
              <w:rPr>
                <w:rFonts w:eastAsia="Courier New" w:cstheme="minorHAnsi"/>
                <w:color w:val="000000"/>
                <w:sz w:val="18"/>
                <w:szCs w:val="18"/>
              </w:rPr>
            </w:pPr>
          </w:p>
        </w:tc>
      </w:tr>
      <w:tr w14:paraId="313863AA" w14:textId="77777777" w:rsidTr="0049568A">
        <w:tblPrEx>
          <w:tblW w:w="8725" w:type="dxa"/>
          <w:tblLayout w:type="fixed"/>
          <w:tblLook w:val="04A0"/>
        </w:tblPrEx>
        <w:tc>
          <w:tcPr>
            <w:tcW w:w="1463" w:type="dxa"/>
          </w:tcPr>
          <w:p w:rsidR="00426362" w:rsidRPr="00C27555" w:rsidP="0049568A" w14:paraId="2674C386" w14:textId="77777777">
            <w:pPr>
              <w:spacing w:after="0"/>
              <w:contextualSpacing/>
              <w:rPr>
                <w:rFonts w:eastAsia="Courier New" w:cstheme="minorHAnsi"/>
                <w:color w:val="000000"/>
                <w:sz w:val="18"/>
                <w:szCs w:val="18"/>
              </w:rPr>
            </w:pPr>
          </w:p>
        </w:tc>
        <w:tc>
          <w:tcPr>
            <w:tcW w:w="5107" w:type="dxa"/>
            <w:vAlign w:val="bottom"/>
          </w:tcPr>
          <w:p w:rsidR="00426362" w:rsidRPr="00C27555" w:rsidP="0049568A" w14:paraId="687DAF56" w14:textId="1140EC9E">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Ninguno</w:t>
            </w:r>
          </w:p>
        </w:tc>
        <w:tc>
          <w:tcPr>
            <w:tcW w:w="2155" w:type="dxa"/>
            <w:vAlign w:val="center"/>
          </w:tcPr>
          <w:p w:rsidR="00426362" w:rsidRPr="00C27555" w:rsidP="0049568A" w14:paraId="38BC7745" w14:textId="77777777">
            <w:pPr>
              <w:spacing w:after="0"/>
              <w:contextualSpacing/>
              <w:rPr>
                <w:rFonts w:eastAsia="Courier New" w:cstheme="minorHAnsi"/>
                <w:color w:val="000000"/>
                <w:sz w:val="18"/>
                <w:szCs w:val="18"/>
              </w:rPr>
            </w:pPr>
            <w:r>
              <w:rPr>
                <w:rFonts w:eastAsia="Courier New" w:cstheme="minorHAnsi"/>
                <w:color w:val="000000"/>
                <w:sz w:val="18"/>
                <w:szCs w:val="18"/>
              </w:rPr>
              <w:t>94</w:t>
            </w:r>
          </w:p>
        </w:tc>
      </w:tr>
      <w:tr w14:paraId="214FAF09" w14:textId="77777777" w:rsidTr="0049568A">
        <w:tblPrEx>
          <w:tblW w:w="8725" w:type="dxa"/>
          <w:tblLayout w:type="fixed"/>
          <w:tblLook w:val="04A0"/>
        </w:tblPrEx>
        <w:tc>
          <w:tcPr>
            <w:tcW w:w="1463" w:type="dxa"/>
          </w:tcPr>
          <w:p w:rsidR="0002037E" w:rsidRPr="00C27555" w:rsidP="0002037E" w14:paraId="01957B15" w14:textId="77777777">
            <w:pPr>
              <w:spacing w:after="0"/>
              <w:contextualSpacing/>
              <w:rPr>
                <w:rFonts w:eastAsia="Courier New" w:cstheme="minorHAnsi"/>
                <w:color w:val="000000"/>
                <w:sz w:val="18"/>
                <w:szCs w:val="18"/>
              </w:rPr>
            </w:pPr>
          </w:p>
        </w:tc>
        <w:tc>
          <w:tcPr>
            <w:tcW w:w="5107" w:type="dxa"/>
            <w:vAlign w:val="bottom"/>
          </w:tcPr>
          <w:p w:rsidR="0002037E" w:rsidRPr="000B2F87" w:rsidP="0002037E" w14:paraId="5E9F80E9" w14:textId="605F8F50">
            <w:pPr>
              <w:tabs>
                <w:tab w:val="right" w:leader="dot" w:pos="5760"/>
              </w:tabs>
              <w:spacing w:after="0"/>
              <w:contextualSpacing/>
              <w:rPr>
                <w:rFonts w:eastAsia="Courier New" w:cstheme="minorHAnsi"/>
                <w:i/>
                <w:iCs/>
                <w:color w:val="767171" w:themeColor="background2" w:themeShade="80"/>
                <w:sz w:val="18"/>
                <w:szCs w:val="18"/>
              </w:rPr>
            </w:pPr>
            <w:r w:rsidRPr="00F8799B">
              <w:rPr>
                <w:i/>
                <w:color w:val="767171" w:themeColor="background2" w:themeShade="80"/>
                <w:sz w:val="18"/>
              </w:rPr>
              <w:t xml:space="preserve">Prefiere no contestar </w:t>
            </w:r>
          </w:p>
        </w:tc>
        <w:tc>
          <w:tcPr>
            <w:tcW w:w="2155" w:type="dxa"/>
            <w:vAlign w:val="center"/>
          </w:tcPr>
          <w:p w:rsidR="0002037E" w:rsidRPr="000B2F87" w:rsidP="0002037E" w14:paraId="282151E6"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426362" w:rsidP="00426362" w14:paraId="08FAB4E1" w14:textId="77777777">
      <w:pPr>
        <w:rPr>
          <w:b/>
          <w:bCs/>
          <w:sz w:val="18"/>
          <w:szCs w:val="18"/>
        </w:rPr>
      </w:pPr>
    </w:p>
    <w:tbl>
      <w:tblPr>
        <w:tblW w:w="8725" w:type="dxa"/>
        <w:tblLayout w:type="fixed"/>
        <w:tblLook w:val="04A0"/>
      </w:tblPr>
      <w:tblGrid>
        <w:gridCol w:w="1463"/>
        <w:gridCol w:w="5107"/>
        <w:gridCol w:w="2155"/>
      </w:tblGrid>
      <w:tr w14:paraId="105CEB84" w14:textId="77777777" w:rsidTr="0049568A">
        <w:tblPrEx>
          <w:tblW w:w="8725" w:type="dxa"/>
          <w:tblLayout w:type="fixed"/>
          <w:tblLook w:val="04A0"/>
        </w:tblPrEx>
        <w:tc>
          <w:tcPr>
            <w:tcW w:w="1463" w:type="dxa"/>
            <w:vAlign w:val="bottom"/>
          </w:tcPr>
          <w:p w:rsidR="00426362" w:rsidP="0049568A" w14:paraId="14F9CF97" w14:textId="77777777">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Pr>
                <w:rFonts w:eastAsia="Courier New"/>
                <w:b/>
                <w:color w:val="000000" w:themeColor="text1"/>
                <w:sz w:val="18"/>
                <w:szCs w:val="18"/>
              </w:rPr>
              <w:t>3</w:t>
            </w:r>
          </w:p>
        </w:tc>
        <w:tc>
          <w:tcPr>
            <w:tcW w:w="7262" w:type="dxa"/>
            <w:gridSpan w:val="2"/>
            <w:vAlign w:val="bottom"/>
          </w:tcPr>
          <w:p w:rsidR="00426362" w:rsidP="0049568A" w14:paraId="4E9DA201" w14:textId="77777777">
            <w:pPr>
              <w:spacing w:after="0"/>
              <w:contextualSpacing/>
              <w:rPr>
                <w:rFonts w:eastAsia="Courier New"/>
                <w:b/>
                <w:color w:val="000000" w:themeColor="text1"/>
                <w:sz w:val="18"/>
                <w:szCs w:val="18"/>
              </w:rPr>
            </w:pPr>
          </w:p>
        </w:tc>
      </w:tr>
      <w:tr w14:paraId="752E7D74" w14:textId="77777777" w:rsidTr="0049568A">
        <w:tblPrEx>
          <w:tblW w:w="8725" w:type="dxa"/>
          <w:tblLayout w:type="fixed"/>
          <w:tblLook w:val="04A0"/>
        </w:tblPrEx>
        <w:tc>
          <w:tcPr>
            <w:tcW w:w="1463" w:type="dxa"/>
            <w:vAlign w:val="bottom"/>
          </w:tcPr>
          <w:p w:rsidR="00426362" w:rsidRPr="000257F8" w:rsidP="0049568A" w14:paraId="57C3D0B0" w14:textId="77777777">
            <w:pPr>
              <w:spacing w:after="0"/>
              <w:contextualSpacing/>
              <w:rPr>
                <w:rFonts w:eastAsia="Courier New"/>
                <w:b/>
                <w:i/>
                <w:color w:val="000000"/>
                <w:sz w:val="18"/>
                <w:szCs w:val="18"/>
              </w:rPr>
            </w:pPr>
            <w:r>
              <w:rPr>
                <w:rFonts w:eastAsia="Courier New"/>
                <w:b/>
                <w:i/>
                <w:color w:val="ED7D31" w:themeColor="accent2"/>
                <w:sz w:val="18"/>
                <w:szCs w:val="18"/>
              </w:rPr>
              <w:t>HTX</w:t>
            </w:r>
            <w:r w:rsidRPr="000257F8">
              <w:rPr>
                <w:rFonts w:eastAsia="Courier New"/>
                <w:b/>
                <w:i/>
                <w:color w:val="ED7D31" w:themeColor="accent2"/>
                <w:sz w:val="18"/>
                <w:szCs w:val="18"/>
              </w:rPr>
              <w:t>_</w:t>
            </w:r>
            <w:r>
              <w:rPr>
                <w:rFonts w:eastAsia="Courier New"/>
                <w:b/>
                <w:i/>
                <w:color w:val="ED7D31" w:themeColor="accent2"/>
                <w:sz w:val="18"/>
                <w:szCs w:val="18"/>
              </w:rPr>
              <w:t>MHLTH</w:t>
            </w:r>
          </w:p>
        </w:tc>
        <w:tc>
          <w:tcPr>
            <w:tcW w:w="7262" w:type="dxa"/>
            <w:gridSpan w:val="2"/>
            <w:vAlign w:val="bottom"/>
          </w:tcPr>
          <w:p w:rsidR="00426362" w:rsidRPr="00C27555" w:rsidP="0049568A" w14:paraId="0E29D073" w14:textId="106D44F8">
            <w:pPr>
              <w:spacing w:after="0"/>
              <w:contextualSpacing/>
              <w:rPr>
                <w:rFonts w:eastAsia="Courier New"/>
                <w:color w:val="000000"/>
                <w:sz w:val="18"/>
                <w:szCs w:val="18"/>
              </w:rPr>
            </w:pPr>
            <w:r w:rsidRPr="004267B0">
              <w:rPr>
                <w:rFonts w:eastAsia="Courier New"/>
                <w:color w:val="000000" w:themeColor="text1"/>
                <w:sz w:val="18"/>
                <w:szCs w:val="18"/>
              </w:rPr>
              <w:t xml:space="preserve">Ahora, pensando en su salud mental, que incluye estrés, depresión y problemas con las emociones, ¿durante cuántos </w:t>
            </w:r>
            <w:r w:rsidR="00343F97">
              <w:rPr>
                <w:rFonts w:eastAsia="Courier New"/>
                <w:color w:val="000000" w:themeColor="text1"/>
                <w:sz w:val="18"/>
                <w:szCs w:val="18"/>
              </w:rPr>
              <w:t xml:space="preserve">de </w:t>
            </w:r>
            <w:r w:rsidRPr="004267B0">
              <w:rPr>
                <w:rFonts w:eastAsia="Courier New"/>
                <w:color w:val="000000" w:themeColor="text1"/>
                <w:sz w:val="18"/>
                <w:szCs w:val="18"/>
              </w:rPr>
              <w:t xml:space="preserve">los últimos 30 días </w:t>
            </w:r>
            <w:r w:rsidR="00343F97">
              <w:rPr>
                <w:rFonts w:eastAsia="Courier New"/>
                <w:color w:val="000000" w:themeColor="text1"/>
                <w:sz w:val="18"/>
                <w:szCs w:val="18"/>
              </w:rPr>
              <w:t xml:space="preserve">no </w:t>
            </w:r>
            <w:r w:rsidR="00CC56AD">
              <w:rPr>
                <w:rFonts w:eastAsia="Courier New"/>
                <w:color w:val="000000" w:themeColor="text1"/>
                <w:sz w:val="18"/>
                <w:szCs w:val="18"/>
              </w:rPr>
              <w:t xml:space="preserve">tuvo usted </w:t>
            </w:r>
            <w:r w:rsidR="00343F97">
              <w:rPr>
                <w:rFonts w:eastAsia="Courier New"/>
                <w:color w:val="000000" w:themeColor="text1"/>
                <w:sz w:val="18"/>
                <w:szCs w:val="18"/>
              </w:rPr>
              <w:t xml:space="preserve">buena </w:t>
            </w:r>
            <w:r w:rsidRPr="004267B0">
              <w:rPr>
                <w:rFonts w:eastAsia="Courier New"/>
                <w:color w:val="000000" w:themeColor="text1"/>
                <w:sz w:val="18"/>
                <w:szCs w:val="18"/>
              </w:rPr>
              <w:t>salud mental?</w:t>
            </w:r>
          </w:p>
        </w:tc>
      </w:tr>
      <w:tr w14:paraId="12F1BABF" w14:textId="77777777" w:rsidTr="0049568A">
        <w:tblPrEx>
          <w:tblW w:w="8725" w:type="dxa"/>
          <w:tblLayout w:type="fixed"/>
          <w:tblLook w:val="04A0"/>
        </w:tblPrEx>
        <w:tc>
          <w:tcPr>
            <w:tcW w:w="1463" w:type="dxa"/>
            <w:vAlign w:val="bottom"/>
          </w:tcPr>
          <w:p w:rsidR="00426362" w:rsidP="0049568A" w14:paraId="138FB564" w14:textId="77777777">
            <w:pPr>
              <w:spacing w:after="0"/>
              <w:contextualSpacing/>
              <w:rPr>
                <w:rFonts w:eastAsia="Courier New"/>
                <w:b/>
                <w:color w:val="000000" w:themeColor="text1"/>
                <w:sz w:val="18"/>
                <w:szCs w:val="18"/>
              </w:rPr>
            </w:pPr>
          </w:p>
        </w:tc>
        <w:tc>
          <w:tcPr>
            <w:tcW w:w="7262" w:type="dxa"/>
            <w:gridSpan w:val="2"/>
            <w:vAlign w:val="bottom"/>
          </w:tcPr>
          <w:p w:rsidR="00426362" w:rsidRPr="008320C0" w:rsidP="0049568A" w14:paraId="0B2E86B0" w14:textId="35D6D242">
            <w:pPr>
              <w:spacing w:after="0"/>
              <w:contextualSpacing/>
              <w:rPr>
                <w:rFonts w:eastAsia="Courier New"/>
                <w:b/>
                <w:color w:val="000000" w:themeColor="text1"/>
                <w:sz w:val="18"/>
                <w:szCs w:val="18"/>
                <w:lang w:val="en-US"/>
              </w:rPr>
            </w:pPr>
            <w:r w:rsidRPr="008320C0">
              <w:rPr>
                <w:rFonts w:eastAsia="Courier New"/>
                <w:color w:val="7030A0"/>
                <w:sz w:val="18"/>
                <w:szCs w:val="18"/>
                <w:lang w:val="en-US"/>
              </w:rPr>
              <w:t xml:space="preserve">Programming note: </w:t>
            </w:r>
            <w:r w:rsidRPr="008320C0">
              <w:rPr>
                <w:rFonts w:eastAsia="Courier New"/>
                <w:color w:val="7030A0"/>
                <w:sz w:val="18"/>
                <w:szCs w:val="18"/>
                <w:lang w:val="en-US"/>
              </w:rPr>
              <w:t>Valid range: 1-</w:t>
            </w:r>
            <w:r w:rsidRPr="008320C0">
              <w:rPr>
                <w:rFonts w:eastAsia="Courier New"/>
                <w:color w:val="7030A0"/>
                <w:sz w:val="18"/>
                <w:szCs w:val="18"/>
                <w:lang w:val="en-US"/>
              </w:rPr>
              <w:t>30 ;</w:t>
            </w:r>
            <w:r w:rsidR="00030B41">
              <w:rPr>
                <w:rFonts w:eastAsia="Courier New"/>
                <w:color w:val="7030A0"/>
                <w:sz w:val="18"/>
                <w:szCs w:val="18"/>
                <w:lang w:val="en-US"/>
              </w:rPr>
              <w:t xml:space="preserve"> </w:t>
            </w:r>
            <w:r w:rsidRPr="008320C0">
              <w:rPr>
                <w:rFonts w:eastAsia="Courier New"/>
                <w:color w:val="7030A0"/>
                <w:sz w:val="18"/>
                <w:szCs w:val="18"/>
                <w:lang w:val="en-US"/>
              </w:rPr>
              <w:t>I</w:t>
            </w:r>
            <w:r w:rsidRPr="008320C0">
              <w:rPr>
                <w:rFonts w:eastAsia="Courier New"/>
                <w:color w:val="7030A0"/>
                <w:sz w:val="18"/>
                <w:szCs w:val="18"/>
                <w:lang w:val="en-US"/>
              </w:rPr>
              <w:t>ntegers only</w:t>
            </w:r>
            <w:r w:rsidRPr="008320C0">
              <w:rPr>
                <w:rFonts w:eastAsia="Courier New"/>
                <w:color w:val="7030A0"/>
                <w:sz w:val="18"/>
                <w:szCs w:val="18"/>
                <w:lang w:val="en-US"/>
              </w:rPr>
              <w:t>; do not allow text</w:t>
            </w:r>
          </w:p>
        </w:tc>
      </w:tr>
      <w:tr w14:paraId="60D9FC65" w14:textId="77777777" w:rsidTr="0049568A">
        <w:tblPrEx>
          <w:tblW w:w="8725" w:type="dxa"/>
          <w:tblLayout w:type="fixed"/>
          <w:tblLook w:val="04A0"/>
        </w:tblPrEx>
        <w:tc>
          <w:tcPr>
            <w:tcW w:w="1463" w:type="dxa"/>
          </w:tcPr>
          <w:p w:rsidR="0002037E" w:rsidRPr="008320C0" w:rsidP="0002037E" w14:paraId="5E95FCB0" w14:textId="77777777">
            <w:pPr>
              <w:spacing w:after="0"/>
              <w:contextualSpacing/>
              <w:rPr>
                <w:rFonts w:eastAsia="Courier New" w:cstheme="minorHAnsi"/>
                <w:color w:val="000000"/>
                <w:sz w:val="18"/>
                <w:szCs w:val="18"/>
                <w:lang w:val="en-US"/>
              </w:rPr>
            </w:pPr>
          </w:p>
        </w:tc>
        <w:tc>
          <w:tcPr>
            <w:tcW w:w="5107" w:type="dxa"/>
            <w:vAlign w:val="bottom"/>
          </w:tcPr>
          <w:p w:rsidR="0002037E" w:rsidRPr="00C27555" w:rsidP="0002037E" w14:paraId="3B0BDAD5" w14:textId="395F249F">
            <w:pPr>
              <w:tabs>
                <w:tab w:val="right" w:leader="dot" w:pos="5760"/>
              </w:tabs>
              <w:spacing w:after="0"/>
              <w:contextualSpacing/>
              <w:rPr>
                <w:rFonts w:eastAsia="Courier New" w:cstheme="minorHAnsi"/>
                <w:color w:val="000000"/>
                <w:sz w:val="18"/>
                <w:szCs w:val="18"/>
              </w:rPr>
            </w:pPr>
            <w:r w:rsidRPr="009F7B65">
              <w:rPr>
                <w:rFonts w:eastAsia="Courier New" w:cstheme="minorHAnsi"/>
                <w:color w:val="000000"/>
                <w:sz w:val="18"/>
                <w:szCs w:val="18"/>
              </w:rPr>
              <w:t xml:space="preserve">Número de días </w:t>
            </w:r>
            <w:r>
              <w:rPr>
                <w:rFonts w:eastAsia="Courier New" w:cstheme="minorHAnsi"/>
                <w:color w:val="000000"/>
                <w:sz w:val="18"/>
                <w:szCs w:val="18"/>
              </w:rPr>
              <w:t>_ _</w:t>
            </w:r>
          </w:p>
        </w:tc>
        <w:tc>
          <w:tcPr>
            <w:tcW w:w="2155" w:type="dxa"/>
            <w:vAlign w:val="center"/>
          </w:tcPr>
          <w:p w:rsidR="0002037E" w:rsidRPr="00C27555" w:rsidP="0002037E" w14:paraId="50D6F0A0" w14:textId="77777777">
            <w:pPr>
              <w:spacing w:after="0"/>
              <w:contextualSpacing/>
              <w:rPr>
                <w:rFonts w:eastAsia="Courier New" w:cstheme="minorHAnsi"/>
                <w:color w:val="000000"/>
                <w:sz w:val="18"/>
                <w:szCs w:val="18"/>
              </w:rPr>
            </w:pPr>
          </w:p>
        </w:tc>
      </w:tr>
      <w:tr w14:paraId="6ED4F414" w14:textId="77777777" w:rsidTr="0049568A">
        <w:tblPrEx>
          <w:tblW w:w="8725" w:type="dxa"/>
          <w:tblLayout w:type="fixed"/>
          <w:tblLook w:val="04A0"/>
        </w:tblPrEx>
        <w:tc>
          <w:tcPr>
            <w:tcW w:w="1463" w:type="dxa"/>
          </w:tcPr>
          <w:p w:rsidR="0002037E" w:rsidRPr="00C27555" w:rsidP="0002037E" w14:paraId="25B49977" w14:textId="77777777">
            <w:pPr>
              <w:spacing w:after="0"/>
              <w:contextualSpacing/>
              <w:rPr>
                <w:rFonts w:eastAsia="Courier New" w:cstheme="minorHAnsi"/>
                <w:color w:val="000000"/>
                <w:sz w:val="18"/>
                <w:szCs w:val="18"/>
              </w:rPr>
            </w:pPr>
          </w:p>
        </w:tc>
        <w:tc>
          <w:tcPr>
            <w:tcW w:w="5107" w:type="dxa"/>
            <w:vAlign w:val="bottom"/>
          </w:tcPr>
          <w:p w:rsidR="0002037E" w:rsidRPr="00C27555" w:rsidP="0002037E" w14:paraId="1C703DDA" w14:textId="0E77821A">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Ninguno</w:t>
            </w:r>
          </w:p>
        </w:tc>
        <w:tc>
          <w:tcPr>
            <w:tcW w:w="2155" w:type="dxa"/>
            <w:vAlign w:val="center"/>
          </w:tcPr>
          <w:p w:rsidR="0002037E" w:rsidRPr="00C27555" w:rsidP="0002037E" w14:paraId="1901A2F3" w14:textId="77777777">
            <w:pPr>
              <w:spacing w:after="0"/>
              <w:contextualSpacing/>
              <w:rPr>
                <w:rFonts w:eastAsia="Courier New" w:cstheme="minorHAnsi"/>
                <w:color w:val="000000"/>
                <w:sz w:val="18"/>
                <w:szCs w:val="18"/>
              </w:rPr>
            </w:pPr>
            <w:r>
              <w:rPr>
                <w:rFonts w:eastAsia="Courier New" w:cstheme="minorHAnsi"/>
                <w:color w:val="000000"/>
                <w:sz w:val="18"/>
                <w:szCs w:val="18"/>
              </w:rPr>
              <w:t>94</w:t>
            </w:r>
          </w:p>
        </w:tc>
      </w:tr>
      <w:tr w14:paraId="22A0DEC8" w14:textId="77777777" w:rsidTr="0049568A">
        <w:tblPrEx>
          <w:tblW w:w="8725" w:type="dxa"/>
          <w:tblLayout w:type="fixed"/>
          <w:tblLook w:val="04A0"/>
        </w:tblPrEx>
        <w:tc>
          <w:tcPr>
            <w:tcW w:w="1463" w:type="dxa"/>
          </w:tcPr>
          <w:p w:rsidR="0002037E" w:rsidRPr="00C27555" w:rsidP="0002037E" w14:paraId="5AA4FA5C" w14:textId="77777777">
            <w:pPr>
              <w:spacing w:after="0"/>
              <w:contextualSpacing/>
              <w:rPr>
                <w:rFonts w:eastAsia="Courier New" w:cstheme="minorHAnsi"/>
                <w:color w:val="000000"/>
                <w:sz w:val="18"/>
                <w:szCs w:val="18"/>
              </w:rPr>
            </w:pPr>
          </w:p>
        </w:tc>
        <w:tc>
          <w:tcPr>
            <w:tcW w:w="5107" w:type="dxa"/>
            <w:vAlign w:val="bottom"/>
          </w:tcPr>
          <w:p w:rsidR="0002037E" w:rsidRPr="000B2F87" w:rsidP="0002037E" w14:paraId="0625787D" w14:textId="34E5553E">
            <w:pPr>
              <w:tabs>
                <w:tab w:val="right" w:leader="dot" w:pos="5760"/>
              </w:tabs>
              <w:spacing w:after="0"/>
              <w:contextualSpacing/>
              <w:rPr>
                <w:rFonts w:eastAsia="Courier New" w:cstheme="minorHAnsi"/>
                <w:i/>
                <w:iCs/>
                <w:color w:val="767171" w:themeColor="background2" w:themeShade="80"/>
                <w:sz w:val="18"/>
                <w:szCs w:val="18"/>
              </w:rPr>
            </w:pPr>
            <w:r w:rsidRPr="00F8799B">
              <w:rPr>
                <w:i/>
                <w:color w:val="767171" w:themeColor="background2" w:themeShade="80"/>
                <w:sz w:val="18"/>
              </w:rPr>
              <w:t xml:space="preserve">Prefiere no contestar </w:t>
            </w:r>
          </w:p>
        </w:tc>
        <w:tc>
          <w:tcPr>
            <w:tcW w:w="2155" w:type="dxa"/>
            <w:vAlign w:val="center"/>
          </w:tcPr>
          <w:p w:rsidR="0002037E" w:rsidRPr="000B2F87" w:rsidP="0002037E" w14:paraId="668BF773"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426362" w:rsidP="00426362" w14:paraId="108F56A2" w14:textId="77777777">
      <w:pPr>
        <w:rPr>
          <w:b/>
          <w:bCs/>
          <w:sz w:val="18"/>
          <w:szCs w:val="18"/>
        </w:rPr>
      </w:pPr>
    </w:p>
    <w:tbl>
      <w:tblPr>
        <w:tblW w:w="8725" w:type="dxa"/>
        <w:tblLayout w:type="fixed"/>
        <w:tblLook w:val="04A0"/>
      </w:tblPr>
      <w:tblGrid>
        <w:gridCol w:w="1463"/>
        <w:gridCol w:w="5107"/>
        <w:gridCol w:w="2155"/>
      </w:tblGrid>
      <w:tr w14:paraId="310D326E" w14:textId="77777777" w:rsidTr="0049568A">
        <w:tblPrEx>
          <w:tblW w:w="8725" w:type="dxa"/>
          <w:tblLayout w:type="fixed"/>
          <w:tblLook w:val="04A0"/>
        </w:tblPrEx>
        <w:tc>
          <w:tcPr>
            <w:tcW w:w="1463" w:type="dxa"/>
            <w:vAlign w:val="bottom"/>
          </w:tcPr>
          <w:p w:rsidR="00426362" w:rsidP="0049568A" w14:paraId="65FB2C43" w14:textId="77777777">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Pr>
                <w:rFonts w:eastAsia="Courier New"/>
                <w:b/>
                <w:color w:val="000000" w:themeColor="text1"/>
                <w:sz w:val="18"/>
                <w:szCs w:val="18"/>
              </w:rPr>
              <w:t>4</w:t>
            </w:r>
          </w:p>
        </w:tc>
        <w:tc>
          <w:tcPr>
            <w:tcW w:w="7262" w:type="dxa"/>
            <w:gridSpan w:val="2"/>
            <w:vAlign w:val="bottom"/>
          </w:tcPr>
          <w:p w:rsidR="00426362" w:rsidP="0049568A" w14:paraId="6FDDF502" w14:textId="77777777">
            <w:pPr>
              <w:spacing w:after="0"/>
              <w:contextualSpacing/>
              <w:rPr>
                <w:rFonts w:eastAsia="Courier New"/>
                <w:b/>
                <w:color w:val="000000" w:themeColor="text1"/>
                <w:sz w:val="18"/>
                <w:szCs w:val="18"/>
              </w:rPr>
            </w:pPr>
          </w:p>
        </w:tc>
      </w:tr>
      <w:tr w14:paraId="5914B6D5" w14:textId="77777777" w:rsidTr="0049568A">
        <w:tblPrEx>
          <w:tblW w:w="8725" w:type="dxa"/>
          <w:tblLayout w:type="fixed"/>
          <w:tblLook w:val="04A0"/>
        </w:tblPrEx>
        <w:tc>
          <w:tcPr>
            <w:tcW w:w="1463" w:type="dxa"/>
            <w:vAlign w:val="bottom"/>
          </w:tcPr>
          <w:p w:rsidR="00426362" w:rsidRPr="000257F8" w:rsidP="0049568A" w14:paraId="62548498" w14:textId="77777777">
            <w:pPr>
              <w:spacing w:after="0"/>
              <w:contextualSpacing/>
              <w:rPr>
                <w:rFonts w:eastAsia="Courier New"/>
                <w:b/>
                <w:i/>
                <w:color w:val="000000"/>
                <w:sz w:val="18"/>
                <w:szCs w:val="18"/>
              </w:rPr>
            </w:pPr>
            <w:r>
              <w:rPr>
                <w:rFonts w:eastAsia="Courier New"/>
                <w:b/>
                <w:i/>
                <w:color w:val="ED7D31" w:themeColor="accent2"/>
                <w:sz w:val="18"/>
                <w:szCs w:val="18"/>
              </w:rPr>
              <w:t>HTX</w:t>
            </w:r>
            <w:r w:rsidRPr="000257F8">
              <w:rPr>
                <w:rFonts w:eastAsia="Courier New"/>
                <w:b/>
                <w:i/>
                <w:color w:val="ED7D31" w:themeColor="accent2"/>
                <w:sz w:val="18"/>
                <w:szCs w:val="18"/>
              </w:rPr>
              <w:t>_</w:t>
            </w:r>
            <w:r>
              <w:rPr>
                <w:rFonts w:eastAsia="Courier New"/>
                <w:b/>
                <w:i/>
                <w:color w:val="ED7D31" w:themeColor="accent2"/>
                <w:sz w:val="18"/>
                <w:szCs w:val="18"/>
              </w:rPr>
              <w:t>PMHLTH</w:t>
            </w:r>
          </w:p>
        </w:tc>
        <w:tc>
          <w:tcPr>
            <w:tcW w:w="7262" w:type="dxa"/>
            <w:gridSpan w:val="2"/>
            <w:vAlign w:val="bottom"/>
          </w:tcPr>
          <w:p w:rsidR="00183004" w:rsidP="0049568A" w14:paraId="57110593" w14:textId="1486064A">
            <w:pPr>
              <w:spacing w:after="0"/>
              <w:contextualSpacing/>
              <w:rPr>
                <w:rFonts w:eastAsia="Courier New"/>
                <w:color w:val="000000" w:themeColor="text1"/>
                <w:sz w:val="18"/>
                <w:szCs w:val="18"/>
              </w:rPr>
            </w:pPr>
            <w:r w:rsidRPr="00183004">
              <w:rPr>
                <w:rFonts w:eastAsia="Courier New"/>
                <w:color w:val="000000" w:themeColor="text1"/>
                <w:sz w:val="18"/>
                <w:szCs w:val="18"/>
              </w:rPr>
              <w:t xml:space="preserve">Durante los últimos 30 días, ¿cuántos días le impidió </w:t>
            </w:r>
            <w:r w:rsidRPr="00183004" w:rsidR="005608C8">
              <w:rPr>
                <w:rFonts w:eastAsia="Courier New"/>
                <w:color w:val="000000" w:themeColor="text1"/>
                <w:sz w:val="18"/>
                <w:szCs w:val="18"/>
              </w:rPr>
              <w:t xml:space="preserve">la mala salud física o mental </w:t>
            </w:r>
            <w:r w:rsidRPr="00183004">
              <w:rPr>
                <w:rFonts w:eastAsia="Courier New"/>
                <w:color w:val="000000" w:themeColor="text1"/>
                <w:sz w:val="18"/>
                <w:szCs w:val="18"/>
              </w:rPr>
              <w:t xml:space="preserve">realizar sus actividades habituales, como </w:t>
            </w:r>
            <w:r w:rsidR="005608C8">
              <w:rPr>
                <w:rFonts w:eastAsia="Courier New"/>
                <w:color w:val="000000" w:themeColor="text1"/>
                <w:sz w:val="18"/>
                <w:szCs w:val="18"/>
              </w:rPr>
              <w:t>su</w:t>
            </w:r>
            <w:r w:rsidRPr="00183004">
              <w:rPr>
                <w:rFonts w:eastAsia="Courier New"/>
                <w:color w:val="000000" w:themeColor="text1"/>
                <w:sz w:val="18"/>
                <w:szCs w:val="18"/>
              </w:rPr>
              <w:t xml:space="preserve"> cuidado personal, trabajo o </w:t>
            </w:r>
            <w:r w:rsidR="005608C8">
              <w:rPr>
                <w:rFonts w:eastAsia="Courier New"/>
                <w:color w:val="000000" w:themeColor="text1"/>
                <w:sz w:val="18"/>
                <w:szCs w:val="18"/>
              </w:rPr>
              <w:t>actividades recreativas</w:t>
            </w:r>
            <w:r w:rsidRPr="00183004">
              <w:rPr>
                <w:rFonts w:eastAsia="Courier New"/>
                <w:color w:val="000000" w:themeColor="text1"/>
                <w:sz w:val="18"/>
                <w:szCs w:val="18"/>
              </w:rPr>
              <w:t>?</w:t>
            </w:r>
          </w:p>
          <w:p w:rsidR="00426362" w:rsidRPr="00C27555" w:rsidP="0049568A" w14:paraId="5F6FA4DE" w14:textId="51983408">
            <w:pPr>
              <w:spacing w:after="0"/>
              <w:contextualSpacing/>
              <w:rPr>
                <w:rFonts w:eastAsia="Courier New"/>
                <w:color w:val="000000"/>
                <w:sz w:val="18"/>
                <w:szCs w:val="18"/>
              </w:rPr>
            </w:pPr>
            <w:r w:rsidRPr="72CA42CA">
              <w:rPr>
                <w:rFonts w:eastAsia="Courier New"/>
                <w:color w:val="000000" w:themeColor="text1"/>
                <w:sz w:val="18"/>
                <w:szCs w:val="18"/>
              </w:rPr>
              <w:t xml:space="preserve"> </w:t>
            </w:r>
          </w:p>
        </w:tc>
      </w:tr>
      <w:tr w14:paraId="77578BCD" w14:textId="77777777" w:rsidTr="0049568A">
        <w:tblPrEx>
          <w:tblW w:w="8725" w:type="dxa"/>
          <w:tblLayout w:type="fixed"/>
          <w:tblLook w:val="04A0"/>
        </w:tblPrEx>
        <w:tc>
          <w:tcPr>
            <w:tcW w:w="1463" w:type="dxa"/>
            <w:vAlign w:val="bottom"/>
          </w:tcPr>
          <w:p w:rsidR="00426362" w:rsidP="0049568A" w14:paraId="0AB6EF96" w14:textId="77777777">
            <w:pPr>
              <w:spacing w:after="0"/>
              <w:contextualSpacing/>
              <w:rPr>
                <w:rFonts w:eastAsia="Courier New"/>
                <w:b/>
                <w:color w:val="000000" w:themeColor="text1"/>
                <w:sz w:val="18"/>
                <w:szCs w:val="18"/>
              </w:rPr>
            </w:pPr>
          </w:p>
        </w:tc>
        <w:tc>
          <w:tcPr>
            <w:tcW w:w="7262" w:type="dxa"/>
            <w:gridSpan w:val="2"/>
            <w:vAlign w:val="bottom"/>
          </w:tcPr>
          <w:p w:rsidR="00426362" w:rsidRPr="008320C0" w:rsidP="0049568A" w14:paraId="2711F7AE" w14:textId="5CF2C876">
            <w:pPr>
              <w:spacing w:after="0"/>
              <w:contextualSpacing/>
              <w:rPr>
                <w:rFonts w:eastAsia="Courier New"/>
                <w:b/>
                <w:color w:val="000000" w:themeColor="text1"/>
                <w:sz w:val="18"/>
                <w:szCs w:val="18"/>
                <w:lang w:val="en-US"/>
              </w:rPr>
            </w:pPr>
            <w:r w:rsidRPr="008320C0">
              <w:rPr>
                <w:rFonts w:eastAsia="Courier New"/>
                <w:color w:val="7030A0"/>
                <w:sz w:val="18"/>
                <w:szCs w:val="18"/>
                <w:lang w:val="en-US"/>
              </w:rPr>
              <w:t xml:space="preserve">Programming note: </w:t>
            </w:r>
            <w:r w:rsidRPr="008320C0">
              <w:rPr>
                <w:rFonts w:eastAsia="Courier New"/>
                <w:color w:val="7030A0"/>
                <w:sz w:val="18"/>
                <w:szCs w:val="18"/>
                <w:lang w:val="en-US"/>
              </w:rPr>
              <w:t>Valid range: 1-</w:t>
            </w:r>
            <w:r w:rsidRPr="008320C0">
              <w:rPr>
                <w:rFonts w:eastAsia="Courier New"/>
                <w:color w:val="7030A0"/>
                <w:sz w:val="18"/>
                <w:szCs w:val="18"/>
                <w:lang w:val="en-US"/>
              </w:rPr>
              <w:t>30 ;</w:t>
            </w:r>
            <w:r w:rsidR="00030B41">
              <w:rPr>
                <w:rFonts w:eastAsia="Courier New"/>
                <w:color w:val="7030A0"/>
                <w:sz w:val="18"/>
                <w:szCs w:val="18"/>
                <w:lang w:val="en-US"/>
              </w:rPr>
              <w:t xml:space="preserve"> </w:t>
            </w:r>
            <w:r w:rsidRPr="008320C0">
              <w:rPr>
                <w:rFonts w:eastAsia="Courier New"/>
                <w:color w:val="7030A0"/>
                <w:sz w:val="18"/>
                <w:szCs w:val="18"/>
                <w:lang w:val="en-US"/>
              </w:rPr>
              <w:t>I</w:t>
            </w:r>
            <w:r w:rsidRPr="008320C0">
              <w:rPr>
                <w:rFonts w:eastAsia="Courier New"/>
                <w:color w:val="7030A0"/>
                <w:sz w:val="18"/>
                <w:szCs w:val="18"/>
                <w:lang w:val="en-US"/>
              </w:rPr>
              <w:t>ntegers only</w:t>
            </w:r>
            <w:r w:rsidRPr="008320C0">
              <w:rPr>
                <w:rFonts w:eastAsia="Courier New"/>
                <w:color w:val="7030A0"/>
                <w:sz w:val="18"/>
                <w:szCs w:val="18"/>
                <w:lang w:val="en-US"/>
              </w:rPr>
              <w:t>; do not allow text</w:t>
            </w:r>
          </w:p>
        </w:tc>
      </w:tr>
      <w:tr w14:paraId="3F0DDC09" w14:textId="77777777" w:rsidTr="0049568A">
        <w:tblPrEx>
          <w:tblW w:w="8725" w:type="dxa"/>
          <w:tblLayout w:type="fixed"/>
          <w:tblLook w:val="04A0"/>
        </w:tblPrEx>
        <w:tc>
          <w:tcPr>
            <w:tcW w:w="1463" w:type="dxa"/>
          </w:tcPr>
          <w:p w:rsidR="000B60C1" w:rsidRPr="008320C0" w:rsidP="000B60C1" w14:paraId="749B1D26" w14:textId="77777777">
            <w:pPr>
              <w:spacing w:after="0"/>
              <w:contextualSpacing/>
              <w:rPr>
                <w:rFonts w:eastAsia="Courier New" w:cstheme="minorHAnsi"/>
                <w:color w:val="000000"/>
                <w:sz w:val="18"/>
                <w:szCs w:val="18"/>
                <w:lang w:val="en-US"/>
              </w:rPr>
            </w:pPr>
          </w:p>
        </w:tc>
        <w:tc>
          <w:tcPr>
            <w:tcW w:w="5107" w:type="dxa"/>
            <w:vAlign w:val="bottom"/>
          </w:tcPr>
          <w:p w:rsidR="000B60C1" w:rsidRPr="00C27555" w:rsidP="000B60C1" w14:paraId="7DBA275F" w14:textId="638939B6">
            <w:pPr>
              <w:tabs>
                <w:tab w:val="right" w:leader="dot" w:pos="5760"/>
              </w:tabs>
              <w:spacing w:after="0"/>
              <w:contextualSpacing/>
              <w:rPr>
                <w:rFonts w:eastAsia="Courier New" w:cstheme="minorHAnsi"/>
                <w:color w:val="000000"/>
                <w:sz w:val="18"/>
                <w:szCs w:val="18"/>
              </w:rPr>
            </w:pPr>
            <w:r w:rsidRPr="009F7B65">
              <w:rPr>
                <w:rFonts w:eastAsia="Courier New" w:cstheme="minorHAnsi"/>
                <w:color w:val="000000"/>
                <w:sz w:val="18"/>
                <w:szCs w:val="18"/>
              </w:rPr>
              <w:t xml:space="preserve">Número de días </w:t>
            </w:r>
            <w:r>
              <w:rPr>
                <w:rFonts w:eastAsia="Courier New" w:cstheme="minorHAnsi"/>
                <w:color w:val="000000"/>
                <w:sz w:val="18"/>
                <w:szCs w:val="18"/>
              </w:rPr>
              <w:t>_ _</w:t>
            </w:r>
          </w:p>
        </w:tc>
        <w:tc>
          <w:tcPr>
            <w:tcW w:w="2155" w:type="dxa"/>
            <w:vAlign w:val="center"/>
          </w:tcPr>
          <w:p w:rsidR="000B60C1" w:rsidRPr="00C27555" w:rsidP="000B60C1" w14:paraId="69856F5B" w14:textId="77777777">
            <w:pPr>
              <w:spacing w:after="0"/>
              <w:contextualSpacing/>
              <w:rPr>
                <w:rFonts w:eastAsia="Courier New" w:cstheme="minorHAnsi"/>
                <w:color w:val="000000"/>
                <w:sz w:val="18"/>
                <w:szCs w:val="18"/>
              </w:rPr>
            </w:pPr>
          </w:p>
        </w:tc>
      </w:tr>
      <w:tr w14:paraId="5AC8DD66" w14:textId="77777777" w:rsidTr="0049568A">
        <w:tblPrEx>
          <w:tblW w:w="8725" w:type="dxa"/>
          <w:tblLayout w:type="fixed"/>
          <w:tblLook w:val="04A0"/>
        </w:tblPrEx>
        <w:tc>
          <w:tcPr>
            <w:tcW w:w="1463" w:type="dxa"/>
          </w:tcPr>
          <w:p w:rsidR="000B60C1" w:rsidRPr="00C27555" w:rsidP="000B60C1" w14:paraId="11BF2747" w14:textId="77777777">
            <w:pPr>
              <w:spacing w:after="0"/>
              <w:contextualSpacing/>
              <w:rPr>
                <w:rFonts w:eastAsia="Courier New" w:cstheme="minorHAnsi"/>
                <w:color w:val="000000"/>
                <w:sz w:val="18"/>
                <w:szCs w:val="18"/>
              </w:rPr>
            </w:pPr>
          </w:p>
        </w:tc>
        <w:tc>
          <w:tcPr>
            <w:tcW w:w="5107" w:type="dxa"/>
            <w:vAlign w:val="bottom"/>
          </w:tcPr>
          <w:p w:rsidR="000B60C1" w:rsidRPr="00C27555" w:rsidP="000B60C1" w14:paraId="6D5298BF" w14:textId="6BDAF988">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Ninguno</w:t>
            </w:r>
          </w:p>
        </w:tc>
        <w:tc>
          <w:tcPr>
            <w:tcW w:w="2155" w:type="dxa"/>
            <w:vAlign w:val="center"/>
          </w:tcPr>
          <w:p w:rsidR="000B60C1" w:rsidRPr="00C27555" w:rsidP="000B60C1" w14:paraId="14BABBF2" w14:textId="77777777">
            <w:pPr>
              <w:spacing w:after="0"/>
              <w:contextualSpacing/>
              <w:rPr>
                <w:rFonts w:eastAsia="Courier New" w:cstheme="minorHAnsi"/>
                <w:color w:val="000000"/>
                <w:sz w:val="18"/>
                <w:szCs w:val="18"/>
              </w:rPr>
            </w:pPr>
            <w:r>
              <w:rPr>
                <w:rFonts w:eastAsia="Courier New" w:cstheme="minorHAnsi"/>
                <w:color w:val="000000"/>
                <w:sz w:val="18"/>
                <w:szCs w:val="18"/>
              </w:rPr>
              <w:t>94</w:t>
            </w:r>
          </w:p>
        </w:tc>
      </w:tr>
      <w:tr w14:paraId="52033185" w14:textId="77777777" w:rsidTr="0049568A">
        <w:tblPrEx>
          <w:tblW w:w="8725" w:type="dxa"/>
          <w:tblLayout w:type="fixed"/>
          <w:tblLook w:val="04A0"/>
        </w:tblPrEx>
        <w:tc>
          <w:tcPr>
            <w:tcW w:w="1463" w:type="dxa"/>
          </w:tcPr>
          <w:p w:rsidR="00426362" w:rsidRPr="00C27555" w:rsidP="0049568A" w14:paraId="7E9352CE" w14:textId="77777777">
            <w:pPr>
              <w:spacing w:after="0"/>
              <w:contextualSpacing/>
              <w:rPr>
                <w:rFonts w:eastAsia="Courier New" w:cstheme="minorHAnsi"/>
                <w:color w:val="000000"/>
                <w:sz w:val="18"/>
                <w:szCs w:val="18"/>
              </w:rPr>
            </w:pPr>
          </w:p>
        </w:tc>
        <w:tc>
          <w:tcPr>
            <w:tcW w:w="5107" w:type="dxa"/>
            <w:vAlign w:val="bottom"/>
          </w:tcPr>
          <w:p w:rsidR="00426362" w:rsidRPr="000B2F87" w:rsidP="0049568A" w14:paraId="74DCB579" w14:textId="46444D27">
            <w:pPr>
              <w:tabs>
                <w:tab w:val="right" w:leader="dot" w:pos="5760"/>
              </w:tabs>
              <w:spacing w:after="0"/>
              <w:contextualSpacing/>
              <w:rPr>
                <w:rFonts w:eastAsia="Courier New" w:cstheme="minorHAnsi"/>
                <w:i/>
                <w:iCs/>
                <w:color w:val="767171" w:themeColor="background2" w:themeShade="80"/>
                <w:sz w:val="18"/>
                <w:szCs w:val="18"/>
              </w:rPr>
            </w:pPr>
            <w:r w:rsidRPr="00F8799B">
              <w:rPr>
                <w:i/>
                <w:color w:val="767171" w:themeColor="background2" w:themeShade="80"/>
                <w:sz w:val="18"/>
              </w:rPr>
              <w:t>Prefiere no contestar</w:t>
            </w:r>
          </w:p>
        </w:tc>
        <w:tc>
          <w:tcPr>
            <w:tcW w:w="2155" w:type="dxa"/>
            <w:vAlign w:val="center"/>
          </w:tcPr>
          <w:p w:rsidR="00426362" w:rsidRPr="000B2F87" w:rsidP="0049568A" w14:paraId="522AE0E9"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426362" w:rsidP="00426362" w14:paraId="5F8FA437" w14:textId="77777777">
      <w:pPr>
        <w:rPr>
          <w:b/>
          <w:bCs/>
          <w:sz w:val="18"/>
          <w:szCs w:val="18"/>
        </w:rPr>
      </w:pPr>
    </w:p>
    <w:p w:rsidR="00426362" w:rsidRPr="00B14473" w:rsidP="00426362" w14:paraId="249BB736" w14:textId="2DD5DE4D">
      <w:pPr>
        <w:rPr>
          <w:b/>
          <w:bCs/>
          <w:color w:val="C00000"/>
          <w:sz w:val="18"/>
          <w:szCs w:val="18"/>
        </w:rPr>
      </w:pPr>
      <w:r w:rsidRPr="00B14473">
        <w:rPr>
          <w:b/>
          <w:bCs/>
          <w:color w:val="C00000"/>
          <w:sz w:val="18"/>
          <w:szCs w:val="18"/>
        </w:rPr>
        <w:t>Transición</w:t>
      </w:r>
      <w:r w:rsidRPr="00B14473">
        <w:rPr>
          <w:b/>
          <w:bCs/>
          <w:color w:val="C00000"/>
          <w:sz w:val="18"/>
          <w:szCs w:val="18"/>
        </w:rPr>
        <w:t xml:space="preserve">: </w:t>
      </w:r>
      <w:r w:rsidRPr="00F8622A">
        <w:rPr>
          <w:b/>
          <w:bCs/>
          <w:color w:val="C00000"/>
          <w:sz w:val="18"/>
          <w:szCs w:val="18"/>
        </w:rPr>
        <w:t>Ahora me gustaría hacerle algunas preguntas sobre el apoyo social y emocional que recibió de su familia, parientes o amigos.</w:t>
      </w:r>
    </w:p>
    <w:tbl>
      <w:tblPr>
        <w:tblW w:w="8725" w:type="dxa"/>
        <w:tblLayout w:type="fixed"/>
        <w:tblLook w:val="04A0"/>
      </w:tblPr>
      <w:tblGrid>
        <w:gridCol w:w="1463"/>
        <w:gridCol w:w="5107"/>
        <w:gridCol w:w="2155"/>
      </w:tblGrid>
      <w:tr w14:paraId="16D94586" w14:textId="77777777" w:rsidTr="0049568A">
        <w:tblPrEx>
          <w:tblW w:w="8725" w:type="dxa"/>
          <w:tblLayout w:type="fixed"/>
          <w:tblLook w:val="04A0"/>
        </w:tblPrEx>
        <w:tc>
          <w:tcPr>
            <w:tcW w:w="1463" w:type="dxa"/>
            <w:vAlign w:val="bottom"/>
          </w:tcPr>
          <w:p w:rsidR="00426362" w:rsidP="0049568A" w14:paraId="04D0554F" w14:textId="77777777">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Pr>
                <w:rFonts w:eastAsia="Courier New"/>
                <w:b/>
                <w:color w:val="000000" w:themeColor="text1"/>
                <w:sz w:val="18"/>
                <w:szCs w:val="18"/>
              </w:rPr>
              <w:t>5</w:t>
            </w:r>
          </w:p>
        </w:tc>
        <w:tc>
          <w:tcPr>
            <w:tcW w:w="7262" w:type="dxa"/>
            <w:gridSpan w:val="2"/>
            <w:vAlign w:val="bottom"/>
          </w:tcPr>
          <w:p w:rsidR="00426362" w:rsidP="0049568A" w14:paraId="47655E23" w14:textId="77777777">
            <w:pPr>
              <w:spacing w:after="0"/>
              <w:contextualSpacing/>
              <w:rPr>
                <w:rFonts w:eastAsia="Courier New"/>
                <w:b/>
                <w:color w:val="000000" w:themeColor="text1"/>
                <w:sz w:val="18"/>
                <w:szCs w:val="18"/>
              </w:rPr>
            </w:pPr>
          </w:p>
        </w:tc>
      </w:tr>
      <w:tr w14:paraId="6B0D873B" w14:textId="77777777" w:rsidTr="0049568A">
        <w:tblPrEx>
          <w:tblW w:w="8725" w:type="dxa"/>
          <w:tblLayout w:type="fixed"/>
          <w:tblLook w:val="04A0"/>
        </w:tblPrEx>
        <w:tc>
          <w:tcPr>
            <w:tcW w:w="1463" w:type="dxa"/>
            <w:vAlign w:val="bottom"/>
          </w:tcPr>
          <w:p w:rsidR="00426362" w:rsidRPr="000257F8" w:rsidP="0049568A" w14:paraId="284CF33B" w14:textId="77777777">
            <w:pPr>
              <w:spacing w:after="0"/>
              <w:contextualSpacing/>
              <w:rPr>
                <w:rFonts w:eastAsia="Courier New"/>
                <w:b/>
                <w:i/>
                <w:color w:val="000000"/>
                <w:sz w:val="18"/>
                <w:szCs w:val="18"/>
              </w:rPr>
            </w:pPr>
            <w:r>
              <w:rPr>
                <w:rFonts w:eastAsia="Courier New"/>
                <w:b/>
                <w:i/>
                <w:color w:val="ED7D31" w:themeColor="accent2"/>
                <w:sz w:val="18"/>
                <w:szCs w:val="18"/>
              </w:rPr>
              <w:t>HTX</w:t>
            </w:r>
            <w:r w:rsidRPr="000257F8">
              <w:rPr>
                <w:rFonts w:eastAsia="Courier New"/>
                <w:b/>
                <w:i/>
                <w:color w:val="ED7D31" w:themeColor="accent2"/>
                <w:sz w:val="18"/>
                <w:szCs w:val="18"/>
              </w:rPr>
              <w:t>_</w:t>
            </w:r>
            <w:r>
              <w:rPr>
                <w:rFonts w:eastAsia="Courier New"/>
                <w:b/>
                <w:i/>
                <w:color w:val="ED7D31" w:themeColor="accent2"/>
                <w:sz w:val="18"/>
                <w:szCs w:val="18"/>
              </w:rPr>
              <w:t>EMSUPORT</w:t>
            </w:r>
          </w:p>
        </w:tc>
        <w:tc>
          <w:tcPr>
            <w:tcW w:w="7262" w:type="dxa"/>
            <w:gridSpan w:val="2"/>
            <w:vAlign w:val="bottom"/>
          </w:tcPr>
          <w:p w:rsidR="00426362" w:rsidRPr="00C27555" w:rsidP="0049568A" w14:paraId="2B1BF833" w14:textId="307A064D">
            <w:pPr>
              <w:spacing w:after="0"/>
              <w:contextualSpacing/>
              <w:rPr>
                <w:rFonts w:eastAsia="Courier New"/>
                <w:color w:val="000000"/>
                <w:sz w:val="18"/>
                <w:szCs w:val="18"/>
              </w:rPr>
            </w:pPr>
            <w:r w:rsidRPr="00B7432E">
              <w:rPr>
                <w:rFonts w:eastAsia="Courier New"/>
                <w:color w:val="000000" w:themeColor="text1"/>
                <w:sz w:val="18"/>
                <w:szCs w:val="18"/>
              </w:rPr>
              <w:t xml:space="preserve">¿Puede contar con alguien </w:t>
            </w:r>
            <w:r w:rsidR="00B5072F">
              <w:rPr>
                <w:rFonts w:eastAsia="Courier New"/>
                <w:color w:val="000000" w:themeColor="text1"/>
                <w:sz w:val="18"/>
                <w:szCs w:val="18"/>
              </w:rPr>
              <w:t xml:space="preserve">para </w:t>
            </w:r>
            <w:r w:rsidRPr="00B7432E">
              <w:rPr>
                <w:rFonts w:eastAsia="Courier New"/>
                <w:color w:val="000000" w:themeColor="text1"/>
                <w:sz w:val="18"/>
                <w:szCs w:val="18"/>
              </w:rPr>
              <w:t>que le brinde apoyo emocional</w:t>
            </w:r>
            <w:r w:rsidR="00B5072F">
              <w:rPr>
                <w:rFonts w:eastAsia="Courier New"/>
                <w:color w:val="000000" w:themeColor="text1"/>
                <w:sz w:val="18"/>
                <w:szCs w:val="18"/>
              </w:rPr>
              <w:t xml:space="preserve">; por ejemplo, para </w:t>
            </w:r>
            <w:r w:rsidRPr="00B7432E">
              <w:rPr>
                <w:rFonts w:eastAsia="Courier New"/>
                <w:color w:val="000000" w:themeColor="text1"/>
                <w:sz w:val="18"/>
                <w:szCs w:val="18"/>
              </w:rPr>
              <w:t xml:space="preserve">hablar sobre los problemas o </w:t>
            </w:r>
            <w:r w:rsidR="00B5072F">
              <w:rPr>
                <w:rFonts w:eastAsia="Courier New"/>
                <w:color w:val="000000" w:themeColor="text1"/>
                <w:sz w:val="18"/>
                <w:szCs w:val="18"/>
              </w:rPr>
              <w:t xml:space="preserve">para que lo(a) ayude a </w:t>
            </w:r>
            <w:r w:rsidRPr="00B7432E">
              <w:rPr>
                <w:rFonts w:eastAsia="Courier New"/>
                <w:color w:val="000000" w:themeColor="text1"/>
                <w:sz w:val="18"/>
                <w:szCs w:val="18"/>
              </w:rPr>
              <w:t xml:space="preserve">tomar </w:t>
            </w:r>
            <w:r w:rsidR="00B5072F">
              <w:rPr>
                <w:rFonts w:eastAsia="Courier New"/>
                <w:color w:val="000000" w:themeColor="text1"/>
                <w:sz w:val="18"/>
                <w:szCs w:val="18"/>
              </w:rPr>
              <w:t>alg</w:t>
            </w:r>
            <w:r w:rsidRPr="00B7432E">
              <w:rPr>
                <w:rFonts w:eastAsia="Courier New"/>
                <w:color w:val="000000" w:themeColor="text1"/>
                <w:sz w:val="18"/>
                <w:szCs w:val="18"/>
              </w:rPr>
              <w:t>una decisión difícil?</w:t>
            </w:r>
            <w:r w:rsidR="00C37522">
              <w:rPr>
                <w:rFonts w:eastAsia="Courier New"/>
                <w:color w:val="000000" w:themeColor="text1"/>
                <w:sz w:val="18"/>
                <w:szCs w:val="18"/>
              </w:rPr>
              <w:t xml:space="preserve"> </w:t>
            </w:r>
          </w:p>
        </w:tc>
      </w:tr>
      <w:tr w14:paraId="664B1302" w14:textId="77777777" w:rsidTr="0049568A">
        <w:tblPrEx>
          <w:tblW w:w="8725" w:type="dxa"/>
          <w:tblLayout w:type="fixed"/>
          <w:tblLook w:val="04A0"/>
        </w:tblPrEx>
        <w:tc>
          <w:tcPr>
            <w:tcW w:w="1463" w:type="dxa"/>
            <w:vAlign w:val="bottom"/>
          </w:tcPr>
          <w:p w:rsidR="00426362" w:rsidP="0049568A" w14:paraId="0109BFF3" w14:textId="77777777">
            <w:pPr>
              <w:spacing w:after="0"/>
              <w:contextualSpacing/>
              <w:rPr>
                <w:rFonts w:eastAsia="Courier New"/>
                <w:b/>
                <w:color w:val="000000" w:themeColor="text1"/>
                <w:sz w:val="18"/>
                <w:szCs w:val="18"/>
              </w:rPr>
            </w:pPr>
          </w:p>
        </w:tc>
        <w:tc>
          <w:tcPr>
            <w:tcW w:w="7262" w:type="dxa"/>
            <w:gridSpan w:val="2"/>
            <w:vAlign w:val="bottom"/>
          </w:tcPr>
          <w:p w:rsidR="00803869" w:rsidRPr="00325020" w:rsidP="00803869" w14:paraId="0C9F260C" w14:textId="3429121E">
            <w:pPr>
              <w:spacing w:after="0"/>
              <w:contextualSpacing/>
              <w:rPr>
                <w:rFonts w:eastAsia="Courier New"/>
                <w:bCs/>
                <w:color w:val="000000" w:themeColor="text1"/>
                <w:sz w:val="18"/>
                <w:szCs w:val="18"/>
              </w:rPr>
            </w:pPr>
            <w:r w:rsidRPr="00325020">
              <w:rPr>
                <w:rFonts w:eastAsia="Courier New"/>
                <w:bCs/>
                <w:color w:val="000000" w:themeColor="text1"/>
                <w:sz w:val="18"/>
                <w:szCs w:val="18"/>
              </w:rPr>
              <w:t xml:space="preserve">[WB: </w:t>
            </w:r>
            <w:r w:rsidRPr="00121DEF">
              <w:rPr>
                <w:color w:val="000000" w:themeColor="text1"/>
                <w:sz w:val="18"/>
              </w:rPr>
              <w:t>Seleccione una sola respuesta</w:t>
            </w:r>
            <w:r w:rsidRPr="00325020">
              <w:rPr>
                <w:rFonts w:eastAsia="Courier New"/>
                <w:bCs/>
                <w:color w:val="000000" w:themeColor="text1"/>
                <w:sz w:val="18"/>
                <w:szCs w:val="18"/>
              </w:rPr>
              <w:t>]</w:t>
            </w:r>
            <w:r w:rsidR="00B5072F">
              <w:rPr>
                <w:rFonts w:eastAsia="Courier New"/>
                <w:bCs/>
                <w:color w:val="000000" w:themeColor="text1"/>
                <w:sz w:val="18"/>
                <w:szCs w:val="18"/>
              </w:rPr>
              <w:t>.</w:t>
            </w:r>
          </w:p>
          <w:p w:rsidR="00803869" w:rsidRPr="008448FD" w:rsidP="00803869" w14:paraId="50836344" w14:textId="5450794F">
            <w:pPr>
              <w:spacing w:after="0"/>
              <w:contextualSpacing/>
              <w:rPr>
                <w:rFonts w:eastAsia="Times New Roman"/>
                <w:i/>
                <w:iCs/>
                <w:color w:val="0070C0"/>
                <w:sz w:val="18"/>
                <w:szCs w:val="18"/>
              </w:rPr>
            </w:pPr>
            <w:r w:rsidRPr="00325020">
              <w:rPr>
                <w:rFonts w:eastAsia="Courier New"/>
                <w:bCs/>
                <w:color w:val="000000" w:themeColor="text1"/>
                <w:sz w:val="18"/>
                <w:szCs w:val="18"/>
              </w:rPr>
              <w:t xml:space="preserve">[IA: </w:t>
            </w:r>
            <w:r>
              <w:rPr>
                <w:rFonts w:eastAsia="Courier New"/>
                <w:bCs/>
                <w:color w:val="000000" w:themeColor="text1"/>
                <w:sz w:val="18"/>
                <w:szCs w:val="18"/>
              </w:rPr>
              <w:t>Leeré todas las respuestas y usted s</w:t>
            </w:r>
            <w:r w:rsidRPr="00121DEF">
              <w:rPr>
                <w:color w:val="000000" w:themeColor="text1"/>
                <w:sz w:val="18"/>
              </w:rPr>
              <w:t>eleccion</w:t>
            </w:r>
            <w:r>
              <w:rPr>
                <w:color w:val="000000" w:themeColor="text1"/>
                <w:sz w:val="18"/>
              </w:rPr>
              <w:t>ar</w:t>
            </w:r>
            <w:r>
              <w:rPr>
                <w:rFonts w:cstheme="minorHAnsi"/>
                <w:color w:val="000000" w:themeColor="text1"/>
                <w:sz w:val="18"/>
              </w:rPr>
              <w:t>á</w:t>
            </w:r>
            <w:r w:rsidRPr="00121DEF">
              <w:rPr>
                <w:color w:val="000000" w:themeColor="text1"/>
                <w:sz w:val="18"/>
              </w:rPr>
              <w:t xml:space="preserve"> una</w:t>
            </w:r>
            <w:r w:rsidRPr="00325020">
              <w:rPr>
                <w:rFonts w:eastAsia="Courier New"/>
                <w:bCs/>
                <w:color w:val="000000" w:themeColor="text1"/>
                <w:sz w:val="18"/>
                <w:szCs w:val="18"/>
              </w:rPr>
              <w:t>]</w:t>
            </w:r>
            <w:r w:rsidR="00B5072F">
              <w:rPr>
                <w:rFonts w:eastAsia="Times New Roman"/>
                <w:color w:val="00B050"/>
                <w:sz w:val="18"/>
                <w:szCs w:val="18"/>
              </w:rPr>
              <w:t>.</w:t>
            </w:r>
          </w:p>
          <w:p w:rsidR="00426362" w:rsidRPr="00030B41" w:rsidP="00803869" w14:paraId="0DC1FE72" w14:textId="5B83F76D">
            <w:pPr>
              <w:spacing w:after="0"/>
              <w:contextualSpacing/>
              <w:rPr>
                <w:rFonts w:eastAsia="Times New Roman"/>
                <w:color w:val="00B050"/>
                <w:sz w:val="18"/>
                <w:szCs w:val="18"/>
                <w:lang w:val="en-US"/>
              </w:rPr>
            </w:pPr>
            <w:r w:rsidRPr="00030B41">
              <w:rPr>
                <w:rFonts w:eastAsia="Times New Roman"/>
                <w:i/>
                <w:iCs/>
                <w:color w:val="0070C0"/>
                <w:sz w:val="18"/>
                <w:szCs w:val="18"/>
                <w:lang w:val="en-US"/>
              </w:rPr>
              <w:t>Interviewer note: Read all response options first, then allow participant to select one.</w:t>
            </w:r>
          </w:p>
        </w:tc>
      </w:tr>
      <w:tr w14:paraId="71A77821" w14:textId="77777777" w:rsidTr="0049568A">
        <w:tblPrEx>
          <w:tblW w:w="8725" w:type="dxa"/>
          <w:tblLayout w:type="fixed"/>
          <w:tblLook w:val="04A0"/>
        </w:tblPrEx>
        <w:tc>
          <w:tcPr>
            <w:tcW w:w="1463" w:type="dxa"/>
          </w:tcPr>
          <w:p w:rsidR="00426362" w:rsidRPr="00030B41" w:rsidP="0049568A" w14:paraId="69252B63" w14:textId="77777777">
            <w:pPr>
              <w:spacing w:after="0"/>
              <w:contextualSpacing/>
              <w:rPr>
                <w:rFonts w:eastAsia="Courier New" w:cstheme="minorHAnsi"/>
                <w:color w:val="000000"/>
                <w:sz w:val="18"/>
                <w:szCs w:val="18"/>
                <w:lang w:val="en-US"/>
              </w:rPr>
            </w:pPr>
          </w:p>
        </w:tc>
        <w:tc>
          <w:tcPr>
            <w:tcW w:w="5107" w:type="dxa"/>
            <w:vAlign w:val="bottom"/>
          </w:tcPr>
          <w:p w:rsidR="00426362" w:rsidRPr="00C27555" w:rsidP="0049568A" w14:paraId="51FE51E0"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No</w:t>
            </w:r>
          </w:p>
        </w:tc>
        <w:tc>
          <w:tcPr>
            <w:tcW w:w="2155" w:type="dxa"/>
            <w:vAlign w:val="center"/>
          </w:tcPr>
          <w:p w:rsidR="00426362" w:rsidRPr="00C27555" w:rsidP="0049568A" w14:paraId="2497E135" w14:textId="77777777">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0B4F4A98" w14:textId="77777777" w:rsidTr="0049568A">
        <w:tblPrEx>
          <w:tblW w:w="8725" w:type="dxa"/>
          <w:tblLayout w:type="fixed"/>
          <w:tblLook w:val="04A0"/>
        </w:tblPrEx>
        <w:tc>
          <w:tcPr>
            <w:tcW w:w="1463" w:type="dxa"/>
          </w:tcPr>
          <w:p w:rsidR="00426362" w:rsidRPr="00C27555" w:rsidP="0049568A" w14:paraId="40B88DF0" w14:textId="77777777">
            <w:pPr>
              <w:spacing w:after="0"/>
              <w:contextualSpacing/>
              <w:rPr>
                <w:rFonts w:eastAsia="Courier New" w:cstheme="minorHAnsi"/>
                <w:color w:val="000000"/>
                <w:sz w:val="18"/>
                <w:szCs w:val="18"/>
              </w:rPr>
            </w:pPr>
          </w:p>
        </w:tc>
        <w:tc>
          <w:tcPr>
            <w:tcW w:w="5107" w:type="dxa"/>
            <w:vAlign w:val="bottom"/>
          </w:tcPr>
          <w:p w:rsidR="00426362" w:rsidRPr="00C27555" w:rsidP="0049568A" w14:paraId="032A0516" w14:textId="706E0220">
            <w:pPr>
              <w:tabs>
                <w:tab w:val="right" w:leader="dot" w:pos="5760"/>
              </w:tabs>
              <w:spacing w:after="0"/>
              <w:contextualSpacing/>
              <w:rPr>
                <w:rFonts w:eastAsia="Courier New" w:cstheme="minorHAnsi"/>
                <w:color w:val="000000"/>
                <w:sz w:val="18"/>
                <w:szCs w:val="18"/>
              </w:rPr>
            </w:pPr>
            <w:r w:rsidRPr="00F8799B">
              <w:rPr>
                <w:color w:val="000000"/>
                <w:sz w:val="18"/>
              </w:rPr>
              <w:t>Sí</w:t>
            </w:r>
            <w:r w:rsidR="00030B41">
              <w:rPr>
                <w:color w:val="000000"/>
                <w:sz w:val="18"/>
              </w:rPr>
              <w:t xml:space="preserve"> </w:t>
            </w:r>
          </w:p>
        </w:tc>
        <w:tc>
          <w:tcPr>
            <w:tcW w:w="2155" w:type="dxa"/>
            <w:vAlign w:val="center"/>
          </w:tcPr>
          <w:p w:rsidR="00426362" w:rsidRPr="00C27555" w:rsidP="0049568A" w14:paraId="7E11C8BF"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25E156FC" w14:textId="77777777" w:rsidTr="0049568A">
        <w:tblPrEx>
          <w:tblW w:w="8725" w:type="dxa"/>
          <w:tblLayout w:type="fixed"/>
          <w:tblLook w:val="04A0"/>
        </w:tblPrEx>
        <w:tc>
          <w:tcPr>
            <w:tcW w:w="1463" w:type="dxa"/>
          </w:tcPr>
          <w:p w:rsidR="00426362" w:rsidRPr="00C27555" w:rsidP="0049568A" w14:paraId="7BED4F5B" w14:textId="77777777">
            <w:pPr>
              <w:spacing w:after="0"/>
              <w:contextualSpacing/>
              <w:rPr>
                <w:rFonts w:eastAsia="Courier New" w:cstheme="minorHAnsi"/>
                <w:color w:val="000000"/>
                <w:sz w:val="18"/>
                <w:szCs w:val="18"/>
              </w:rPr>
            </w:pPr>
          </w:p>
        </w:tc>
        <w:tc>
          <w:tcPr>
            <w:tcW w:w="5107" w:type="dxa"/>
            <w:vAlign w:val="bottom"/>
          </w:tcPr>
          <w:p w:rsidR="00426362" w:rsidP="0049568A" w14:paraId="5A0A415B" w14:textId="0CADAEE8">
            <w:pPr>
              <w:tabs>
                <w:tab w:val="right" w:leader="dot" w:pos="5760"/>
              </w:tabs>
              <w:spacing w:after="0"/>
              <w:contextualSpacing/>
              <w:rPr>
                <w:rFonts w:eastAsia="Courier New" w:cstheme="minorHAnsi"/>
                <w:color w:val="000000"/>
                <w:sz w:val="18"/>
                <w:szCs w:val="18"/>
              </w:rPr>
            </w:pPr>
            <w:r w:rsidRPr="00A95CDA">
              <w:rPr>
                <w:rFonts w:eastAsia="Courier New" w:cstheme="minorHAnsi"/>
                <w:color w:val="000000"/>
                <w:sz w:val="18"/>
                <w:szCs w:val="18"/>
              </w:rPr>
              <w:t>No necesita apoyo emocional en este momento</w:t>
            </w:r>
          </w:p>
        </w:tc>
        <w:tc>
          <w:tcPr>
            <w:tcW w:w="2155" w:type="dxa"/>
            <w:vAlign w:val="center"/>
          </w:tcPr>
          <w:p w:rsidR="00426362" w:rsidP="0049568A" w14:paraId="567A1E18"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6CDD8E5D" w14:textId="77777777" w:rsidTr="0049568A">
        <w:tblPrEx>
          <w:tblW w:w="8725" w:type="dxa"/>
          <w:tblLayout w:type="fixed"/>
          <w:tblLook w:val="04A0"/>
        </w:tblPrEx>
        <w:tc>
          <w:tcPr>
            <w:tcW w:w="1463" w:type="dxa"/>
          </w:tcPr>
          <w:p w:rsidR="00426362" w:rsidRPr="00C27555" w:rsidP="0049568A" w14:paraId="7BD2785A" w14:textId="77777777">
            <w:pPr>
              <w:spacing w:after="0"/>
              <w:contextualSpacing/>
              <w:rPr>
                <w:rFonts w:eastAsia="Courier New" w:cstheme="minorHAnsi"/>
                <w:color w:val="000000"/>
                <w:sz w:val="18"/>
                <w:szCs w:val="18"/>
              </w:rPr>
            </w:pPr>
          </w:p>
        </w:tc>
        <w:tc>
          <w:tcPr>
            <w:tcW w:w="5107" w:type="dxa"/>
            <w:vAlign w:val="bottom"/>
          </w:tcPr>
          <w:p w:rsidR="00426362" w:rsidRPr="000B2F87" w:rsidP="0049568A" w14:paraId="54601B0A" w14:textId="74C0013E">
            <w:pPr>
              <w:tabs>
                <w:tab w:val="right" w:leader="dot" w:pos="5760"/>
              </w:tabs>
              <w:spacing w:after="0"/>
              <w:contextualSpacing/>
              <w:rPr>
                <w:rFonts w:eastAsia="Courier New" w:cstheme="minorHAnsi"/>
                <w:i/>
                <w:iCs/>
                <w:color w:val="767171" w:themeColor="background2" w:themeShade="80"/>
                <w:sz w:val="18"/>
                <w:szCs w:val="18"/>
              </w:rPr>
            </w:pPr>
            <w:r w:rsidRPr="00F8799B">
              <w:rPr>
                <w:i/>
                <w:color w:val="767171" w:themeColor="background2" w:themeShade="80"/>
                <w:sz w:val="18"/>
              </w:rPr>
              <w:t>Prefiere no contestar</w:t>
            </w:r>
          </w:p>
        </w:tc>
        <w:tc>
          <w:tcPr>
            <w:tcW w:w="2155" w:type="dxa"/>
            <w:vAlign w:val="center"/>
          </w:tcPr>
          <w:p w:rsidR="00426362" w:rsidRPr="000B2F87" w:rsidP="0049568A" w14:paraId="05FA42B3"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426362" w:rsidP="00426362" w14:paraId="0AAB6E9D"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2A0EEC92" w14:textId="77777777" w:rsidTr="0049568A">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426362" w:rsidRPr="0028318A" w:rsidP="0049568A" w14:paraId="6DBF3501" w14:textId="77777777">
            <w:pPr>
              <w:contextualSpacing/>
              <w:rPr>
                <w:rFonts w:eastAsia="Courier New"/>
                <w:b/>
                <w:color w:val="7030A0"/>
                <w:sz w:val="18"/>
                <w:szCs w:val="18"/>
              </w:rPr>
            </w:pPr>
            <w:r w:rsidRPr="0028318A">
              <w:rPr>
                <w:rFonts w:eastAsia="Courier New"/>
                <w:b/>
                <w:color w:val="7030A0"/>
                <w:sz w:val="18"/>
                <w:szCs w:val="18"/>
              </w:rPr>
              <w:t>Skip Pattern</w:t>
            </w:r>
          </w:p>
          <w:p w:rsidR="00426362" w:rsidRPr="0028318A" w:rsidP="0049568A" w14:paraId="5B615B80" w14:textId="77777777">
            <w:pPr>
              <w:contextualSpacing/>
              <w:rPr>
                <w:rFonts w:eastAsia="Courier New" w:cstheme="minorHAnsi"/>
                <w:b/>
                <w:color w:val="7030A0"/>
                <w:sz w:val="18"/>
                <w:szCs w:val="18"/>
              </w:rPr>
            </w:pPr>
          </w:p>
        </w:tc>
        <w:tc>
          <w:tcPr>
            <w:tcW w:w="8437" w:type="dxa"/>
          </w:tcPr>
          <w:p w:rsidR="00426362" w:rsidRPr="008320C0" w:rsidP="0049568A" w14:paraId="41002C52" w14:textId="10936848">
            <w:pPr>
              <w:contextualSpacing/>
              <w:rPr>
                <w:rFonts w:eastAsia="Courier New"/>
                <w:b/>
                <w:color w:val="7030A0"/>
                <w:sz w:val="18"/>
                <w:szCs w:val="18"/>
                <w:lang w:val="en-US"/>
              </w:rPr>
            </w:pPr>
            <w:r w:rsidRPr="008320C0">
              <w:rPr>
                <w:rFonts w:eastAsia="Courier New"/>
                <w:b/>
                <w:color w:val="7030A0"/>
                <w:sz w:val="18"/>
                <w:szCs w:val="18"/>
                <w:lang w:val="en-US"/>
              </w:rPr>
              <w:t>If LQ_HTX.5 = ‘</w:t>
            </w:r>
            <w:r w:rsidRPr="008320C0" w:rsidR="006F3D01">
              <w:rPr>
                <w:rFonts w:eastAsia="Courier New"/>
                <w:b/>
                <w:color w:val="7030A0"/>
                <w:sz w:val="18"/>
                <w:szCs w:val="18"/>
                <w:lang w:val="en-US"/>
              </w:rPr>
              <w:t>Sí</w:t>
            </w:r>
            <w:r w:rsidR="00030B41">
              <w:rPr>
                <w:rFonts w:eastAsia="Courier New"/>
                <w:b/>
                <w:color w:val="7030A0"/>
                <w:sz w:val="18"/>
                <w:szCs w:val="18"/>
                <w:lang w:val="en-US"/>
              </w:rPr>
              <w:t xml:space="preserve"> </w:t>
            </w:r>
            <w:r w:rsidRPr="008320C0">
              <w:rPr>
                <w:rFonts w:eastAsia="Courier New"/>
                <w:b/>
                <w:color w:val="7030A0"/>
                <w:sz w:val="18"/>
                <w:szCs w:val="18"/>
                <w:lang w:val="en-US"/>
              </w:rPr>
              <w:t>’ [1] then GO to LQ_HTX.6</w:t>
            </w:r>
          </w:p>
          <w:p w:rsidR="00426362" w:rsidRPr="00030B41" w:rsidP="0049568A" w14:paraId="3EB11211" w14:textId="77777777">
            <w:pPr>
              <w:contextualSpacing/>
              <w:rPr>
                <w:rFonts w:eastAsia="Courier New"/>
                <w:b/>
                <w:color w:val="7030A0"/>
                <w:sz w:val="18"/>
                <w:szCs w:val="18"/>
                <w:highlight w:val="yellow"/>
                <w:lang w:val="en-US"/>
              </w:rPr>
            </w:pPr>
            <w:r w:rsidRPr="00030B41">
              <w:rPr>
                <w:rFonts w:eastAsia="Courier New"/>
                <w:b/>
                <w:color w:val="7030A0"/>
                <w:sz w:val="18"/>
                <w:szCs w:val="18"/>
                <w:lang w:val="en-US"/>
              </w:rPr>
              <w:t>ELSE GO to LQ_HTX.7</w:t>
            </w:r>
          </w:p>
        </w:tc>
      </w:tr>
    </w:tbl>
    <w:p w:rsidR="00426362" w:rsidRPr="00030B41" w:rsidP="00426362" w14:paraId="19966114" w14:textId="77777777">
      <w:pPr>
        <w:rPr>
          <w:b/>
          <w:bCs/>
          <w:sz w:val="18"/>
          <w:szCs w:val="18"/>
          <w:lang w:val="en-US"/>
        </w:rPr>
      </w:pPr>
    </w:p>
    <w:tbl>
      <w:tblPr>
        <w:tblW w:w="8725" w:type="dxa"/>
        <w:tblLayout w:type="fixed"/>
        <w:tblLook w:val="04A0"/>
      </w:tblPr>
      <w:tblGrid>
        <w:gridCol w:w="1463"/>
        <w:gridCol w:w="5107"/>
        <w:gridCol w:w="2155"/>
      </w:tblGrid>
      <w:tr w14:paraId="2AB12AFE" w14:textId="77777777" w:rsidTr="0049568A">
        <w:tblPrEx>
          <w:tblW w:w="8725" w:type="dxa"/>
          <w:tblLayout w:type="fixed"/>
          <w:tblLook w:val="04A0"/>
        </w:tblPrEx>
        <w:tc>
          <w:tcPr>
            <w:tcW w:w="1463" w:type="dxa"/>
            <w:vAlign w:val="bottom"/>
          </w:tcPr>
          <w:p w:rsidR="00426362" w:rsidP="0049568A" w14:paraId="3916ED0B" w14:textId="77777777">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Pr>
                <w:rFonts w:eastAsia="Courier New"/>
                <w:b/>
                <w:color w:val="000000" w:themeColor="text1"/>
                <w:sz w:val="18"/>
                <w:szCs w:val="18"/>
              </w:rPr>
              <w:t>6</w:t>
            </w:r>
          </w:p>
        </w:tc>
        <w:tc>
          <w:tcPr>
            <w:tcW w:w="7262" w:type="dxa"/>
            <w:gridSpan w:val="2"/>
            <w:vAlign w:val="bottom"/>
          </w:tcPr>
          <w:p w:rsidR="00426362" w:rsidP="0049568A" w14:paraId="3F90A25A" w14:textId="77777777">
            <w:pPr>
              <w:spacing w:after="0"/>
              <w:contextualSpacing/>
              <w:rPr>
                <w:rFonts w:eastAsia="Courier New"/>
                <w:b/>
                <w:color w:val="000000" w:themeColor="text1"/>
                <w:sz w:val="18"/>
                <w:szCs w:val="18"/>
              </w:rPr>
            </w:pPr>
          </w:p>
        </w:tc>
      </w:tr>
      <w:tr w14:paraId="126A0746" w14:textId="77777777" w:rsidTr="0049568A">
        <w:tblPrEx>
          <w:tblW w:w="8725" w:type="dxa"/>
          <w:tblLayout w:type="fixed"/>
          <w:tblLook w:val="04A0"/>
        </w:tblPrEx>
        <w:tc>
          <w:tcPr>
            <w:tcW w:w="1463" w:type="dxa"/>
            <w:vAlign w:val="bottom"/>
          </w:tcPr>
          <w:p w:rsidR="00426362" w:rsidRPr="000257F8" w:rsidP="0049568A" w14:paraId="69CB1302" w14:textId="77777777">
            <w:pPr>
              <w:spacing w:after="0"/>
              <w:contextualSpacing/>
              <w:rPr>
                <w:rFonts w:eastAsia="Courier New"/>
                <w:b/>
                <w:i/>
                <w:color w:val="000000"/>
                <w:sz w:val="18"/>
                <w:szCs w:val="18"/>
              </w:rPr>
            </w:pPr>
            <w:r>
              <w:rPr>
                <w:rFonts w:eastAsia="Courier New"/>
                <w:b/>
                <w:i/>
                <w:color w:val="ED7D31" w:themeColor="accent2"/>
                <w:sz w:val="18"/>
                <w:szCs w:val="18"/>
              </w:rPr>
              <w:t>HTX</w:t>
            </w:r>
            <w:r w:rsidRPr="000257F8">
              <w:rPr>
                <w:rFonts w:eastAsia="Courier New"/>
                <w:b/>
                <w:i/>
                <w:color w:val="ED7D31" w:themeColor="accent2"/>
                <w:sz w:val="18"/>
                <w:szCs w:val="18"/>
              </w:rPr>
              <w:t>_</w:t>
            </w:r>
            <w:r>
              <w:rPr>
                <w:rFonts w:eastAsia="Courier New"/>
                <w:b/>
                <w:i/>
                <w:color w:val="ED7D31" w:themeColor="accent2"/>
                <w:sz w:val="18"/>
                <w:szCs w:val="18"/>
              </w:rPr>
              <w:t>HELPSUPP</w:t>
            </w:r>
          </w:p>
        </w:tc>
        <w:tc>
          <w:tcPr>
            <w:tcW w:w="7262" w:type="dxa"/>
            <w:gridSpan w:val="2"/>
            <w:vAlign w:val="bottom"/>
          </w:tcPr>
          <w:p w:rsidR="00426362" w:rsidRPr="00C27555" w:rsidP="0049568A" w14:paraId="2EA53188" w14:textId="77777777">
            <w:pPr>
              <w:spacing w:after="0"/>
              <w:contextualSpacing/>
              <w:rPr>
                <w:rFonts w:eastAsia="Courier New"/>
                <w:color w:val="000000"/>
                <w:sz w:val="18"/>
                <w:szCs w:val="18"/>
              </w:rPr>
            </w:pPr>
          </w:p>
        </w:tc>
      </w:tr>
      <w:tr w14:paraId="3434758C" w14:textId="77777777" w:rsidTr="0049568A">
        <w:tblPrEx>
          <w:tblW w:w="8725" w:type="dxa"/>
          <w:tblLayout w:type="fixed"/>
          <w:tblLook w:val="04A0"/>
        </w:tblPrEx>
        <w:tc>
          <w:tcPr>
            <w:tcW w:w="1463" w:type="dxa"/>
            <w:vAlign w:val="bottom"/>
          </w:tcPr>
          <w:p w:rsidR="00426362" w:rsidP="0049568A" w14:paraId="08A5CC3E" w14:textId="77777777">
            <w:pPr>
              <w:spacing w:after="0"/>
              <w:contextualSpacing/>
              <w:rPr>
                <w:rFonts w:eastAsia="Courier New"/>
                <w:b/>
                <w:color w:val="000000" w:themeColor="text1"/>
                <w:sz w:val="18"/>
                <w:szCs w:val="18"/>
              </w:rPr>
            </w:pPr>
          </w:p>
        </w:tc>
        <w:tc>
          <w:tcPr>
            <w:tcW w:w="7262" w:type="dxa"/>
            <w:gridSpan w:val="2"/>
            <w:vAlign w:val="bottom"/>
          </w:tcPr>
          <w:p w:rsidR="00426362" w:rsidRPr="00D718FF" w:rsidP="0049568A" w14:paraId="5B9928C2" w14:textId="3F506B24">
            <w:pPr>
              <w:spacing w:after="0"/>
              <w:contextualSpacing/>
              <w:rPr>
                <w:rFonts w:eastAsia="Courier New"/>
                <w:color w:val="000000" w:themeColor="text1"/>
                <w:sz w:val="18"/>
                <w:szCs w:val="18"/>
              </w:rPr>
            </w:pPr>
            <w:r w:rsidRPr="009B3809">
              <w:rPr>
                <w:rFonts w:eastAsia="Courier New"/>
                <w:color w:val="000000" w:themeColor="text1"/>
                <w:sz w:val="18"/>
                <w:szCs w:val="18"/>
              </w:rPr>
              <w:t xml:space="preserve">[WB: </w:t>
            </w:r>
            <w:r w:rsidRPr="00AF3C77" w:rsidR="00AF3C77">
              <w:rPr>
                <w:rFonts w:eastAsia="Courier New"/>
                <w:bCs/>
                <w:color w:val="000000" w:themeColor="text1"/>
                <w:sz w:val="18"/>
                <w:szCs w:val="18"/>
              </w:rPr>
              <w:t xml:space="preserve">En los últimos 12 meses, ¿quién ha sido de </w:t>
            </w:r>
            <w:r w:rsidRPr="00030B41" w:rsidR="00AF3C77">
              <w:rPr>
                <w:rFonts w:eastAsia="Courier New"/>
                <w:b/>
                <w:color w:val="000000" w:themeColor="text1"/>
                <w:sz w:val="18"/>
                <w:szCs w:val="18"/>
              </w:rPr>
              <w:t>mayor</w:t>
            </w:r>
            <w:r w:rsidRPr="00AF3C77" w:rsidR="00AF3C77">
              <w:rPr>
                <w:rFonts w:eastAsia="Courier New"/>
                <w:bCs/>
                <w:color w:val="000000" w:themeColor="text1"/>
                <w:sz w:val="18"/>
                <w:szCs w:val="18"/>
              </w:rPr>
              <w:t xml:space="preserve"> ayuda para brindarle apoyo emocional? </w:t>
            </w:r>
            <w:r w:rsidRPr="00121DEF" w:rsidR="00DD457C">
              <w:rPr>
                <w:color w:val="000000" w:themeColor="text1"/>
                <w:sz w:val="18"/>
              </w:rPr>
              <w:t>Seleccione una sola respuesta</w:t>
            </w:r>
            <w:r w:rsidRPr="00D718FF">
              <w:rPr>
                <w:rFonts w:eastAsia="Courier New"/>
                <w:color w:val="000000" w:themeColor="text1"/>
                <w:sz w:val="18"/>
                <w:szCs w:val="18"/>
              </w:rPr>
              <w:t>]</w:t>
            </w:r>
            <w:r w:rsidR="00B5072F">
              <w:rPr>
                <w:rFonts w:eastAsia="Courier New"/>
                <w:color w:val="000000" w:themeColor="text1"/>
                <w:sz w:val="18"/>
                <w:szCs w:val="18"/>
              </w:rPr>
              <w:t>.</w:t>
            </w:r>
          </w:p>
          <w:p w:rsidR="00426362" w:rsidRPr="008448FD" w:rsidP="0049568A" w14:paraId="1DBD8A32" w14:textId="34FDB362">
            <w:pPr>
              <w:spacing w:after="0"/>
              <w:contextualSpacing/>
              <w:rPr>
                <w:rFonts w:eastAsia="Courier New"/>
                <w:bCs/>
                <w:i/>
                <w:iCs/>
                <w:color w:val="0070C0"/>
                <w:sz w:val="18"/>
                <w:szCs w:val="18"/>
              </w:rPr>
            </w:pPr>
            <w:r w:rsidRPr="00D718FF">
              <w:rPr>
                <w:rFonts w:eastAsia="Courier New"/>
                <w:color w:val="000000" w:themeColor="text1"/>
                <w:sz w:val="18"/>
                <w:szCs w:val="18"/>
              </w:rPr>
              <w:t xml:space="preserve">[IA: </w:t>
            </w:r>
            <w:r w:rsidR="001358F5">
              <w:rPr>
                <w:rFonts w:eastAsia="Courier New"/>
                <w:bCs/>
                <w:color w:val="000000" w:themeColor="text1"/>
                <w:sz w:val="18"/>
                <w:szCs w:val="18"/>
              </w:rPr>
              <w:t>Mirando la</w:t>
            </w:r>
            <w:r w:rsidR="002B5598">
              <w:rPr>
                <w:rFonts w:eastAsia="Courier New"/>
                <w:bCs/>
                <w:color w:val="000000" w:themeColor="text1"/>
                <w:sz w:val="18"/>
                <w:szCs w:val="18"/>
              </w:rPr>
              <w:t xml:space="preserve"> </w:t>
            </w:r>
            <w:r w:rsidR="001358F5">
              <w:rPr>
                <w:rFonts w:eastAsia="Courier New"/>
                <w:bCs/>
                <w:color w:val="000000" w:themeColor="text1"/>
                <w:sz w:val="18"/>
                <w:szCs w:val="18"/>
              </w:rPr>
              <w:t>tar</w:t>
            </w:r>
            <w:r w:rsidR="002B5598">
              <w:rPr>
                <w:rFonts w:eastAsia="Courier New"/>
                <w:bCs/>
                <w:color w:val="000000" w:themeColor="text1"/>
                <w:sz w:val="18"/>
                <w:szCs w:val="18"/>
              </w:rPr>
              <w:t>jeta de respuestas</w:t>
            </w:r>
            <w:r>
              <w:rPr>
                <w:rFonts w:eastAsia="Courier New"/>
                <w:bCs/>
                <w:color w:val="000000" w:themeColor="text1"/>
                <w:sz w:val="18"/>
                <w:szCs w:val="18"/>
              </w:rPr>
              <w:t xml:space="preserve"> J, </w:t>
            </w:r>
            <w:r w:rsidR="002B5598">
              <w:rPr>
                <w:rFonts w:eastAsia="Courier New"/>
                <w:bCs/>
                <w:color w:val="000000" w:themeColor="text1"/>
                <w:sz w:val="18"/>
                <w:szCs w:val="18"/>
              </w:rPr>
              <w:t>dígame</w:t>
            </w:r>
            <w:r>
              <w:rPr>
                <w:rFonts w:eastAsia="Courier New"/>
                <w:bCs/>
                <w:color w:val="000000" w:themeColor="text1"/>
                <w:sz w:val="18"/>
                <w:szCs w:val="18"/>
              </w:rPr>
              <w:t>,</w:t>
            </w:r>
            <w:r w:rsidRPr="00AF3C77" w:rsidR="001358F5">
              <w:rPr>
                <w:rFonts w:eastAsia="Courier New"/>
                <w:bCs/>
                <w:color w:val="000000" w:themeColor="text1"/>
                <w:sz w:val="18"/>
                <w:szCs w:val="18"/>
              </w:rPr>
              <w:t xml:space="preserve"> </w:t>
            </w:r>
            <w:r w:rsidR="002B5598">
              <w:rPr>
                <w:rFonts w:eastAsia="Courier New"/>
                <w:bCs/>
                <w:color w:val="000000" w:themeColor="text1"/>
                <w:sz w:val="18"/>
                <w:szCs w:val="18"/>
              </w:rPr>
              <w:t>e</w:t>
            </w:r>
            <w:r w:rsidRPr="00AF3C77" w:rsidR="001358F5">
              <w:rPr>
                <w:rFonts w:eastAsia="Courier New"/>
                <w:bCs/>
                <w:color w:val="000000" w:themeColor="text1"/>
                <w:sz w:val="18"/>
                <w:szCs w:val="18"/>
              </w:rPr>
              <w:t xml:space="preserve">n los últimos 12 meses, ¿quién ha sido de </w:t>
            </w:r>
            <w:r w:rsidRPr="00030B41" w:rsidR="001358F5">
              <w:rPr>
                <w:rFonts w:eastAsia="Courier New"/>
                <w:b/>
                <w:color w:val="000000" w:themeColor="text1"/>
                <w:sz w:val="18"/>
                <w:szCs w:val="18"/>
              </w:rPr>
              <w:t>mayor</w:t>
            </w:r>
            <w:r w:rsidRPr="00AF3C77" w:rsidR="001358F5">
              <w:rPr>
                <w:rFonts w:eastAsia="Courier New"/>
                <w:bCs/>
                <w:color w:val="000000" w:themeColor="text1"/>
                <w:sz w:val="18"/>
                <w:szCs w:val="18"/>
              </w:rPr>
              <w:t xml:space="preserve"> ayuda para brindarle apoyo emocional?</w:t>
            </w:r>
            <w:r w:rsidRPr="00121DEF" w:rsidR="00C37522">
              <w:rPr>
                <w:color w:val="000000" w:themeColor="text1"/>
                <w:sz w:val="18"/>
              </w:rPr>
              <w:t xml:space="preserve"> Seleccione una sola respuesta</w:t>
            </w:r>
            <w:r w:rsidR="00B5072F">
              <w:rPr>
                <w:color w:val="000000" w:themeColor="text1"/>
                <w:sz w:val="18"/>
              </w:rPr>
              <w:t>.</w:t>
            </w:r>
            <w:r w:rsidR="00C37522">
              <w:rPr>
                <w:color w:val="000000" w:themeColor="text1"/>
                <w:sz w:val="18"/>
              </w:rPr>
              <w:t>]</w:t>
            </w:r>
          </w:p>
          <w:p w:rsidR="00426362" w:rsidRPr="0087313B" w:rsidP="0049568A" w14:paraId="0B6B7357" w14:textId="56CFCF77">
            <w:pPr>
              <w:spacing w:after="0"/>
              <w:contextualSpacing/>
              <w:rPr>
                <w:rFonts w:eastAsia="Courier New"/>
                <w:b/>
                <w:color w:val="000000" w:themeColor="text1"/>
                <w:sz w:val="18"/>
                <w:szCs w:val="18"/>
              </w:rPr>
            </w:pPr>
            <w:r w:rsidRPr="008448FD">
              <w:rPr>
                <w:rFonts w:eastAsia="Courier New"/>
                <w:i/>
                <w:iCs/>
                <w:color w:val="0070C0"/>
                <w:sz w:val="18"/>
                <w:szCs w:val="18"/>
              </w:rPr>
              <w:t xml:space="preserve">Interviewer note: Use </w:t>
            </w:r>
            <w:r w:rsidR="00C50665">
              <w:rPr>
                <w:rFonts w:eastAsia="Courier New"/>
                <w:i/>
                <w:iCs/>
                <w:color w:val="0070C0"/>
                <w:sz w:val="18"/>
                <w:szCs w:val="18"/>
              </w:rPr>
              <w:t xml:space="preserve">Tarjeta de respuestas </w:t>
            </w:r>
            <w:r w:rsidRPr="008448FD">
              <w:rPr>
                <w:rFonts w:eastAsia="Courier New"/>
                <w:i/>
                <w:iCs/>
                <w:color w:val="0070C0"/>
                <w:sz w:val="18"/>
                <w:szCs w:val="18"/>
              </w:rPr>
              <w:t xml:space="preserve">J. </w:t>
            </w:r>
            <w:r w:rsidRPr="008448FD">
              <w:rPr>
                <w:rFonts w:eastAsia="Courier New"/>
                <w:bCs/>
                <w:i/>
                <w:iCs/>
                <w:color w:val="0070C0"/>
                <w:sz w:val="18"/>
                <w:szCs w:val="18"/>
              </w:rPr>
              <w:t xml:space="preserve">DON’T READ RESPONSES. </w:t>
            </w:r>
            <w:r w:rsidRPr="008448FD">
              <w:rPr>
                <w:rFonts w:eastAsia="Courier New"/>
                <w:i/>
                <w:iCs/>
                <w:color w:val="0070C0"/>
                <w:sz w:val="18"/>
                <w:szCs w:val="18"/>
              </w:rPr>
              <w:t>Select only one.</w:t>
            </w:r>
          </w:p>
        </w:tc>
      </w:tr>
      <w:tr w14:paraId="5F956168" w14:textId="77777777" w:rsidTr="0049568A">
        <w:tblPrEx>
          <w:tblW w:w="8725" w:type="dxa"/>
          <w:tblLayout w:type="fixed"/>
          <w:tblLook w:val="04A0"/>
        </w:tblPrEx>
        <w:tc>
          <w:tcPr>
            <w:tcW w:w="1463" w:type="dxa"/>
          </w:tcPr>
          <w:p w:rsidR="00426362" w:rsidRPr="00C27555" w:rsidP="0049568A" w14:paraId="5B8E4463" w14:textId="77777777">
            <w:pPr>
              <w:spacing w:after="0"/>
              <w:contextualSpacing/>
              <w:rPr>
                <w:rFonts w:eastAsia="Courier New" w:cstheme="minorHAnsi"/>
                <w:color w:val="000000"/>
                <w:sz w:val="18"/>
                <w:szCs w:val="18"/>
              </w:rPr>
            </w:pPr>
          </w:p>
        </w:tc>
        <w:tc>
          <w:tcPr>
            <w:tcW w:w="5107" w:type="dxa"/>
            <w:vAlign w:val="bottom"/>
          </w:tcPr>
          <w:p w:rsidR="00426362" w:rsidRPr="009E07B6" w:rsidP="0049568A" w14:paraId="7BE28392" w14:textId="5C032B25">
            <w:pPr>
              <w:tabs>
                <w:tab w:val="right" w:leader="dot" w:pos="5760"/>
              </w:tabs>
              <w:spacing w:after="0"/>
              <w:contextualSpacing/>
              <w:rPr>
                <w:rFonts w:eastAsia="Courier New" w:cstheme="minorHAnsi"/>
                <w:color w:val="000000"/>
                <w:sz w:val="18"/>
                <w:szCs w:val="18"/>
              </w:rPr>
            </w:pPr>
            <w:r w:rsidRPr="009E07B6">
              <w:rPr>
                <w:sz w:val="18"/>
                <w:szCs w:val="18"/>
              </w:rPr>
              <w:t>Cónyuge</w:t>
            </w:r>
          </w:p>
        </w:tc>
        <w:tc>
          <w:tcPr>
            <w:tcW w:w="2155" w:type="dxa"/>
            <w:vAlign w:val="center"/>
          </w:tcPr>
          <w:p w:rsidR="00426362" w:rsidRPr="00C27555" w:rsidP="0049568A" w14:paraId="3BDE70AD"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1FAC230F" w14:textId="77777777" w:rsidTr="0049568A">
        <w:tblPrEx>
          <w:tblW w:w="8725" w:type="dxa"/>
          <w:tblLayout w:type="fixed"/>
          <w:tblLook w:val="04A0"/>
        </w:tblPrEx>
        <w:tc>
          <w:tcPr>
            <w:tcW w:w="1463" w:type="dxa"/>
          </w:tcPr>
          <w:p w:rsidR="00426362" w:rsidRPr="00C27555" w:rsidP="0049568A" w14:paraId="00C6B458" w14:textId="77777777">
            <w:pPr>
              <w:spacing w:after="0"/>
              <w:contextualSpacing/>
              <w:rPr>
                <w:rFonts w:eastAsia="Courier New" w:cstheme="minorHAnsi"/>
                <w:color w:val="000000"/>
                <w:sz w:val="18"/>
                <w:szCs w:val="18"/>
              </w:rPr>
            </w:pPr>
          </w:p>
        </w:tc>
        <w:tc>
          <w:tcPr>
            <w:tcW w:w="5107" w:type="dxa"/>
            <w:vAlign w:val="bottom"/>
          </w:tcPr>
          <w:p w:rsidR="00426362" w:rsidRPr="009E07B6" w:rsidP="0049568A" w14:paraId="6201341C" w14:textId="304AFB00">
            <w:pPr>
              <w:tabs>
                <w:tab w:val="right" w:leader="dot" w:pos="5760"/>
              </w:tabs>
              <w:spacing w:after="0"/>
              <w:contextualSpacing/>
              <w:rPr>
                <w:rFonts w:eastAsia="Courier New" w:cstheme="minorHAnsi"/>
                <w:color w:val="000000"/>
                <w:sz w:val="18"/>
                <w:szCs w:val="18"/>
              </w:rPr>
            </w:pPr>
            <w:r w:rsidRPr="009E07B6">
              <w:rPr>
                <w:rFonts w:eastAsia="Courier New" w:cstheme="minorHAnsi"/>
                <w:color w:val="000000"/>
                <w:sz w:val="18"/>
                <w:szCs w:val="18"/>
              </w:rPr>
              <w:t>Hija/Hijo</w:t>
            </w:r>
          </w:p>
        </w:tc>
        <w:tc>
          <w:tcPr>
            <w:tcW w:w="2155" w:type="dxa"/>
            <w:vAlign w:val="center"/>
          </w:tcPr>
          <w:p w:rsidR="00426362" w:rsidRPr="00C27555" w:rsidP="0049568A" w14:paraId="63391374"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2970B1FD" w14:textId="77777777" w:rsidTr="0049568A">
        <w:tblPrEx>
          <w:tblW w:w="8725" w:type="dxa"/>
          <w:tblLayout w:type="fixed"/>
          <w:tblLook w:val="04A0"/>
        </w:tblPrEx>
        <w:tc>
          <w:tcPr>
            <w:tcW w:w="1463" w:type="dxa"/>
          </w:tcPr>
          <w:p w:rsidR="00426362" w:rsidRPr="00C27555" w:rsidP="0049568A" w14:paraId="29C9A8BA" w14:textId="77777777">
            <w:pPr>
              <w:spacing w:after="0"/>
              <w:contextualSpacing/>
              <w:rPr>
                <w:rFonts w:eastAsia="Courier New" w:cstheme="minorHAnsi"/>
                <w:color w:val="000000"/>
                <w:sz w:val="18"/>
                <w:szCs w:val="18"/>
              </w:rPr>
            </w:pPr>
          </w:p>
        </w:tc>
        <w:tc>
          <w:tcPr>
            <w:tcW w:w="5107" w:type="dxa"/>
            <w:vAlign w:val="bottom"/>
          </w:tcPr>
          <w:p w:rsidR="00426362" w:rsidRPr="009E07B6" w:rsidP="0049568A" w14:paraId="385ABCD7" w14:textId="34309049">
            <w:pPr>
              <w:tabs>
                <w:tab w:val="right" w:leader="dot" w:pos="5760"/>
              </w:tabs>
              <w:spacing w:after="0"/>
              <w:contextualSpacing/>
              <w:rPr>
                <w:rFonts w:eastAsia="Courier New" w:cstheme="minorHAnsi"/>
                <w:color w:val="000000"/>
                <w:sz w:val="18"/>
                <w:szCs w:val="18"/>
              </w:rPr>
            </w:pPr>
            <w:r w:rsidRPr="009E07B6">
              <w:rPr>
                <w:sz w:val="18"/>
                <w:szCs w:val="18"/>
              </w:rPr>
              <w:t>H</w:t>
            </w:r>
            <w:r w:rsidRPr="009E07B6" w:rsidR="008E50AD">
              <w:rPr>
                <w:sz w:val="18"/>
                <w:szCs w:val="18"/>
              </w:rPr>
              <w:t>ermana/</w:t>
            </w:r>
            <w:r w:rsidRPr="009E07B6">
              <w:rPr>
                <w:sz w:val="18"/>
                <w:szCs w:val="18"/>
              </w:rPr>
              <w:t>H</w:t>
            </w:r>
            <w:r w:rsidRPr="009E07B6" w:rsidR="008E50AD">
              <w:rPr>
                <w:sz w:val="18"/>
                <w:szCs w:val="18"/>
              </w:rPr>
              <w:t>ermano</w:t>
            </w:r>
          </w:p>
        </w:tc>
        <w:tc>
          <w:tcPr>
            <w:tcW w:w="2155" w:type="dxa"/>
            <w:vAlign w:val="center"/>
          </w:tcPr>
          <w:p w:rsidR="00426362" w:rsidP="0049568A" w14:paraId="0C0B52B5" w14:textId="77777777">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3D707214" w14:textId="77777777" w:rsidTr="0049568A">
        <w:tblPrEx>
          <w:tblW w:w="8725" w:type="dxa"/>
          <w:tblLayout w:type="fixed"/>
          <w:tblLook w:val="04A0"/>
        </w:tblPrEx>
        <w:tc>
          <w:tcPr>
            <w:tcW w:w="1463" w:type="dxa"/>
          </w:tcPr>
          <w:p w:rsidR="00426362" w:rsidRPr="00C27555" w:rsidP="0049568A" w14:paraId="6368EE48" w14:textId="77777777">
            <w:pPr>
              <w:spacing w:after="0"/>
              <w:contextualSpacing/>
              <w:rPr>
                <w:rFonts w:eastAsia="Courier New" w:cstheme="minorHAnsi"/>
                <w:color w:val="000000"/>
                <w:sz w:val="18"/>
                <w:szCs w:val="18"/>
              </w:rPr>
            </w:pPr>
          </w:p>
        </w:tc>
        <w:tc>
          <w:tcPr>
            <w:tcW w:w="5107" w:type="dxa"/>
            <w:vAlign w:val="bottom"/>
          </w:tcPr>
          <w:p w:rsidR="00426362" w:rsidRPr="009E07B6" w:rsidP="0049568A" w14:paraId="4B8A22E9" w14:textId="2DB8FED0">
            <w:pPr>
              <w:tabs>
                <w:tab w:val="right" w:leader="dot" w:pos="5760"/>
              </w:tabs>
              <w:spacing w:after="0"/>
              <w:contextualSpacing/>
              <w:rPr>
                <w:rFonts w:eastAsia="Courier New" w:cstheme="minorHAnsi"/>
                <w:color w:val="000000"/>
                <w:sz w:val="18"/>
                <w:szCs w:val="18"/>
              </w:rPr>
            </w:pPr>
            <w:r w:rsidRPr="009E07B6">
              <w:rPr>
                <w:sz w:val="18"/>
                <w:szCs w:val="18"/>
              </w:rPr>
              <w:t>Madre</w:t>
            </w:r>
            <w:r w:rsidRPr="009E07B6" w:rsidR="00FF10AE">
              <w:rPr>
                <w:sz w:val="18"/>
                <w:szCs w:val="18"/>
              </w:rPr>
              <w:t>/Padre</w:t>
            </w:r>
          </w:p>
        </w:tc>
        <w:tc>
          <w:tcPr>
            <w:tcW w:w="2155" w:type="dxa"/>
            <w:vAlign w:val="center"/>
          </w:tcPr>
          <w:p w:rsidR="00426362" w:rsidP="0049568A" w14:paraId="0D6A2DEC" w14:textId="77777777">
            <w:pPr>
              <w:spacing w:after="0"/>
              <w:contextualSpacing/>
              <w:rPr>
                <w:rFonts w:eastAsia="Courier New" w:cstheme="minorHAnsi"/>
                <w:color w:val="000000"/>
                <w:sz w:val="18"/>
                <w:szCs w:val="18"/>
              </w:rPr>
            </w:pPr>
            <w:r>
              <w:rPr>
                <w:rFonts w:eastAsia="Courier New" w:cstheme="minorHAnsi"/>
                <w:color w:val="000000"/>
                <w:sz w:val="18"/>
                <w:szCs w:val="18"/>
              </w:rPr>
              <w:t>4</w:t>
            </w:r>
          </w:p>
        </w:tc>
      </w:tr>
      <w:tr w14:paraId="2D8F1488" w14:textId="77777777" w:rsidTr="0049568A">
        <w:tblPrEx>
          <w:tblW w:w="8725" w:type="dxa"/>
          <w:tblLayout w:type="fixed"/>
          <w:tblLook w:val="04A0"/>
        </w:tblPrEx>
        <w:tc>
          <w:tcPr>
            <w:tcW w:w="1463" w:type="dxa"/>
          </w:tcPr>
          <w:p w:rsidR="00426362" w:rsidRPr="00C27555" w:rsidP="0049568A" w14:paraId="1DD53DB6" w14:textId="77777777">
            <w:pPr>
              <w:spacing w:after="0"/>
              <w:contextualSpacing/>
              <w:rPr>
                <w:rFonts w:eastAsia="Courier New" w:cstheme="minorHAnsi"/>
                <w:color w:val="000000"/>
                <w:sz w:val="18"/>
                <w:szCs w:val="18"/>
              </w:rPr>
            </w:pPr>
          </w:p>
        </w:tc>
        <w:tc>
          <w:tcPr>
            <w:tcW w:w="5107" w:type="dxa"/>
            <w:vAlign w:val="bottom"/>
          </w:tcPr>
          <w:p w:rsidR="00426362" w:rsidRPr="009E07B6" w:rsidP="0049568A" w14:paraId="18AD3DCB" w14:textId="2BF5543E">
            <w:pPr>
              <w:tabs>
                <w:tab w:val="right" w:leader="dot" w:pos="5760"/>
              </w:tabs>
              <w:spacing w:after="0"/>
              <w:contextualSpacing/>
              <w:rPr>
                <w:rFonts w:eastAsia="Courier New" w:cstheme="minorHAnsi"/>
                <w:color w:val="000000"/>
                <w:sz w:val="18"/>
                <w:szCs w:val="18"/>
              </w:rPr>
            </w:pPr>
            <w:r w:rsidRPr="009E07B6">
              <w:rPr>
                <w:sz w:val="18"/>
                <w:szCs w:val="18"/>
              </w:rPr>
              <w:t>Otros parientes</w:t>
            </w:r>
          </w:p>
        </w:tc>
        <w:tc>
          <w:tcPr>
            <w:tcW w:w="2155" w:type="dxa"/>
            <w:vAlign w:val="center"/>
          </w:tcPr>
          <w:p w:rsidR="00426362" w:rsidP="0049568A" w14:paraId="492863F2" w14:textId="77777777">
            <w:pPr>
              <w:spacing w:after="0"/>
              <w:contextualSpacing/>
              <w:rPr>
                <w:rFonts w:eastAsia="Courier New" w:cstheme="minorHAnsi"/>
                <w:color w:val="000000"/>
                <w:sz w:val="18"/>
                <w:szCs w:val="18"/>
              </w:rPr>
            </w:pPr>
            <w:r>
              <w:rPr>
                <w:rFonts w:eastAsia="Courier New" w:cstheme="minorHAnsi"/>
                <w:color w:val="000000"/>
                <w:sz w:val="18"/>
                <w:szCs w:val="18"/>
              </w:rPr>
              <w:t>5</w:t>
            </w:r>
          </w:p>
        </w:tc>
      </w:tr>
      <w:tr w14:paraId="603B6128" w14:textId="77777777" w:rsidTr="0049568A">
        <w:tblPrEx>
          <w:tblW w:w="8725" w:type="dxa"/>
          <w:tblLayout w:type="fixed"/>
          <w:tblLook w:val="04A0"/>
        </w:tblPrEx>
        <w:tc>
          <w:tcPr>
            <w:tcW w:w="1463" w:type="dxa"/>
          </w:tcPr>
          <w:p w:rsidR="00426362" w:rsidRPr="00C27555" w:rsidP="0049568A" w14:paraId="6513622C" w14:textId="77777777">
            <w:pPr>
              <w:spacing w:after="0"/>
              <w:contextualSpacing/>
              <w:rPr>
                <w:rFonts w:eastAsia="Courier New" w:cstheme="minorHAnsi"/>
                <w:color w:val="000000"/>
                <w:sz w:val="18"/>
                <w:szCs w:val="18"/>
              </w:rPr>
            </w:pPr>
          </w:p>
        </w:tc>
        <w:tc>
          <w:tcPr>
            <w:tcW w:w="5107" w:type="dxa"/>
            <w:vAlign w:val="bottom"/>
          </w:tcPr>
          <w:p w:rsidR="00426362" w:rsidRPr="009E07B6" w:rsidP="0049568A" w14:paraId="33AA17BD" w14:textId="2B86BEB6">
            <w:pPr>
              <w:tabs>
                <w:tab w:val="right" w:leader="dot" w:pos="5760"/>
              </w:tabs>
              <w:spacing w:after="0"/>
              <w:contextualSpacing/>
              <w:rPr>
                <w:rFonts w:eastAsia="Courier New" w:cstheme="minorHAnsi"/>
                <w:color w:val="000000"/>
                <w:sz w:val="18"/>
                <w:szCs w:val="18"/>
              </w:rPr>
            </w:pPr>
            <w:r w:rsidRPr="009E07B6">
              <w:rPr>
                <w:rFonts w:eastAsia="Courier New" w:cstheme="minorHAnsi"/>
                <w:color w:val="000000"/>
                <w:sz w:val="18"/>
                <w:szCs w:val="18"/>
              </w:rPr>
              <w:t xml:space="preserve">Vecinos </w:t>
            </w:r>
          </w:p>
        </w:tc>
        <w:tc>
          <w:tcPr>
            <w:tcW w:w="2155" w:type="dxa"/>
            <w:vAlign w:val="center"/>
          </w:tcPr>
          <w:p w:rsidR="00426362" w:rsidP="0049568A" w14:paraId="1F5D7AC4" w14:textId="77777777">
            <w:pPr>
              <w:spacing w:after="0"/>
              <w:contextualSpacing/>
              <w:rPr>
                <w:rFonts w:eastAsia="Courier New" w:cstheme="minorHAnsi"/>
                <w:color w:val="000000"/>
                <w:sz w:val="18"/>
                <w:szCs w:val="18"/>
              </w:rPr>
            </w:pPr>
            <w:r>
              <w:rPr>
                <w:rFonts w:eastAsia="Courier New" w:cstheme="minorHAnsi"/>
                <w:color w:val="000000"/>
                <w:sz w:val="18"/>
                <w:szCs w:val="18"/>
              </w:rPr>
              <w:t>6</w:t>
            </w:r>
          </w:p>
        </w:tc>
      </w:tr>
      <w:tr w14:paraId="1B8BF86A" w14:textId="77777777" w:rsidTr="0049568A">
        <w:tblPrEx>
          <w:tblW w:w="8725" w:type="dxa"/>
          <w:tblLayout w:type="fixed"/>
          <w:tblLook w:val="04A0"/>
        </w:tblPrEx>
        <w:tc>
          <w:tcPr>
            <w:tcW w:w="1463" w:type="dxa"/>
          </w:tcPr>
          <w:p w:rsidR="00426362" w:rsidRPr="00C27555" w:rsidP="0049568A" w14:paraId="610B1EF6" w14:textId="77777777">
            <w:pPr>
              <w:spacing w:after="0"/>
              <w:contextualSpacing/>
              <w:rPr>
                <w:rFonts w:eastAsia="Courier New" w:cstheme="minorHAnsi"/>
                <w:color w:val="000000"/>
                <w:sz w:val="18"/>
                <w:szCs w:val="18"/>
              </w:rPr>
            </w:pPr>
          </w:p>
        </w:tc>
        <w:tc>
          <w:tcPr>
            <w:tcW w:w="5107" w:type="dxa"/>
            <w:vAlign w:val="bottom"/>
          </w:tcPr>
          <w:p w:rsidR="00426362" w:rsidRPr="009E07B6" w:rsidP="0049568A" w14:paraId="02AF9EA2" w14:textId="7C13DD50">
            <w:pPr>
              <w:tabs>
                <w:tab w:val="right" w:leader="dot" w:pos="5760"/>
              </w:tabs>
              <w:spacing w:after="0"/>
              <w:contextualSpacing/>
              <w:rPr>
                <w:rFonts w:eastAsia="Courier New" w:cstheme="minorHAnsi"/>
                <w:color w:val="000000"/>
                <w:sz w:val="18"/>
                <w:szCs w:val="18"/>
              </w:rPr>
            </w:pPr>
            <w:r w:rsidRPr="009E07B6">
              <w:rPr>
                <w:rFonts w:eastAsia="Courier New" w:cstheme="minorHAnsi"/>
                <w:color w:val="000000"/>
                <w:sz w:val="18"/>
                <w:szCs w:val="18"/>
              </w:rPr>
              <w:t>C</w:t>
            </w:r>
            <w:r w:rsidRPr="009E07B6" w:rsidR="002C05FB">
              <w:rPr>
                <w:rFonts w:eastAsia="Courier New" w:cstheme="minorHAnsi"/>
                <w:color w:val="000000"/>
                <w:sz w:val="18"/>
                <w:szCs w:val="18"/>
              </w:rPr>
              <w:t>ompañeros de trabajo</w:t>
            </w:r>
          </w:p>
        </w:tc>
        <w:tc>
          <w:tcPr>
            <w:tcW w:w="2155" w:type="dxa"/>
            <w:vAlign w:val="center"/>
          </w:tcPr>
          <w:p w:rsidR="00426362" w:rsidP="0049568A" w14:paraId="26656978" w14:textId="77777777">
            <w:pPr>
              <w:spacing w:after="0"/>
              <w:contextualSpacing/>
              <w:rPr>
                <w:rFonts w:eastAsia="Courier New" w:cstheme="minorHAnsi"/>
                <w:color w:val="000000"/>
                <w:sz w:val="18"/>
                <w:szCs w:val="18"/>
              </w:rPr>
            </w:pPr>
            <w:r>
              <w:rPr>
                <w:rFonts w:eastAsia="Courier New" w:cstheme="minorHAnsi"/>
                <w:color w:val="000000"/>
                <w:sz w:val="18"/>
                <w:szCs w:val="18"/>
              </w:rPr>
              <w:t>7</w:t>
            </w:r>
          </w:p>
        </w:tc>
      </w:tr>
      <w:tr w14:paraId="1E4BE39C" w14:textId="77777777" w:rsidTr="0049568A">
        <w:tblPrEx>
          <w:tblW w:w="8725" w:type="dxa"/>
          <w:tblLayout w:type="fixed"/>
          <w:tblLook w:val="04A0"/>
        </w:tblPrEx>
        <w:tc>
          <w:tcPr>
            <w:tcW w:w="1463" w:type="dxa"/>
          </w:tcPr>
          <w:p w:rsidR="00426362" w:rsidRPr="00C27555" w:rsidP="0049568A" w14:paraId="63C5C07D" w14:textId="77777777">
            <w:pPr>
              <w:spacing w:after="0"/>
              <w:contextualSpacing/>
              <w:rPr>
                <w:rFonts w:eastAsia="Courier New" w:cstheme="minorHAnsi"/>
                <w:color w:val="000000"/>
                <w:sz w:val="18"/>
                <w:szCs w:val="18"/>
              </w:rPr>
            </w:pPr>
          </w:p>
        </w:tc>
        <w:tc>
          <w:tcPr>
            <w:tcW w:w="5107" w:type="dxa"/>
            <w:vAlign w:val="bottom"/>
          </w:tcPr>
          <w:p w:rsidR="00426362" w:rsidRPr="009E07B6" w:rsidP="0049568A" w14:paraId="34766E47" w14:textId="23015EDD">
            <w:pPr>
              <w:tabs>
                <w:tab w:val="right" w:leader="dot" w:pos="5760"/>
              </w:tabs>
              <w:spacing w:after="0"/>
              <w:contextualSpacing/>
              <w:rPr>
                <w:rFonts w:eastAsia="Courier New" w:cstheme="minorHAnsi"/>
                <w:color w:val="000000"/>
                <w:sz w:val="18"/>
                <w:szCs w:val="18"/>
              </w:rPr>
            </w:pPr>
            <w:r w:rsidRPr="009E07B6">
              <w:rPr>
                <w:rFonts w:eastAsia="Courier New" w:cstheme="minorHAnsi"/>
                <w:color w:val="000000"/>
                <w:sz w:val="18"/>
                <w:szCs w:val="18"/>
              </w:rPr>
              <w:t>M</w:t>
            </w:r>
            <w:r w:rsidRPr="009E07B6" w:rsidR="007E4577">
              <w:rPr>
                <w:rFonts w:eastAsia="Courier New" w:cstheme="minorHAnsi"/>
                <w:color w:val="000000"/>
                <w:sz w:val="18"/>
                <w:szCs w:val="18"/>
              </w:rPr>
              <w:t>iembros de la iglesia</w:t>
            </w:r>
          </w:p>
        </w:tc>
        <w:tc>
          <w:tcPr>
            <w:tcW w:w="2155" w:type="dxa"/>
            <w:vAlign w:val="center"/>
          </w:tcPr>
          <w:p w:rsidR="00426362" w:rsidP="0049568A" w14:paraId="3E715EBA" w14:textId="77777777">
            <w:pPr>
              <w:spacing w:after="0"/>
              <w:contextualSpacing/>
              <w:rPr>
                <w:rFonts w:eastAsia="Courier New" w:cstheme="minorHAnsi"/>
                <w:color w:val="000000"/>
                <w:sz w:val="18"/>
                <w:szCs w:val="18"/>
              </w:rPr>
            </w:pPr>
            <w:r>
              <w:rPr>
                <w:rFonts w:eastAsia="Courier New" w:cstheme="minorHAnsi"/>
                <w:color w:val="000000"/>
                <w:sz w:val="18"/>
                <w:szCs w:val="18"/>
              </w:rPr>
              <w:t>8</w:t>
            </w:r>
          </w:p>
        </w:tc>
      </w:tr>
      <w:tr w14:paraId="4FF80F15" w14:textId="77777777" w:rsidTr="0049568A">
        <w:tblPrEx>
          <w:tblW w:w="8725" w:type="dxa"/>
          <w:tblLayout w:type="fixed"/>
          <w:tblLook w:val="04A0"/>
        </w:tblPrEx>
        <w:tc>
          <w:tcPr>
            <w:tcW w:w="1463" w:type="dxa"/>
          </w:tcPr>
          <w:p w:rsidR="00426362" w:rsidRPr="00C27555" w:rsidP="0049568A" w14:paraId="60678993" w14:textId="77777777">
            <w:pPr>
              <w:spacing w:after="0"/>
              <w:contextualSpacing/>
              <w:rPr>
                <w:rFonts w:eastAsia="Courier New" w:cstheme="minorHAnsi"/>
                <w:color w:val="000000"/>
                <w:sz w:val="18"/>
                <w:szCs w:val="18"/>
              </w:rPr>
            </w:pPr>
          </w:p>
        </w:tc>
        <w:tc>
          <w:tcPr>
            <w:tcW w:w="5107" w:type="dxa"/>
            <w:vAlign w:val="bottom"/>
          </w:tcPr>
          <w:p w:rsidR="00426362" w:rsidRPr="009E07B6" w:rsidP="0049568A" w14:paraId="7F15A530" w14:textId="5001B028">
            <w:pPr>
              <w:tabs>
                <w:tab w:val="right" w:leader="dot" w:pos="5760"/>
              </w:tabs>
              <w:spacing w:after="0"/>
              <w:contextualSpacing/>
              <w:rPr>
                <w:rFonts w:eastAsia="Courier New" w:cstheme="minorHAnsi"/>
                <w:color w:val="000000"/>
                <w:sz w:val="18"/>
                <w:szCs w:val="18"/>
              </w:rPr>
            </w:pPr>
            <w:r w:rsidRPr="009E07B6">
              <w:rPr>
                <w:sz w:val="18"/>
                <w:szCs w:val="18"/>
              </w:rPr>
              <w:t>Profesionales</w:t>
            </w:r>
          </w:p>
        </w:tc>
        <w:tc>
          <w:tcPr>
            <w:tcW w:w="2155" w:type="dxa"/>
            <w:vAlign w:val="center"/>
          </w:tcPr>
          <w:p w:rsidR="00426362" w:rsidP="0049568A" w14:paraId="7C6F2C01" w14:textId="77777777">
            <w:pPr>
              <w:spacing w:after="0"/>
              <w:contextualSpacing/>
              <w:rPr>
                <w:rFonts w:eastAsia="Courier New" w:cstheme="minorHAnsi"/>
                <w:color w:val="000000"/>
                <w:sz w:val="18"/>
                <w:szCs w:val="18"/>
              </w:rPr>
            </w:pPr>
            <w:r>
              <w:rPr>
                <w:rFonts w:eastAsia="Courier New" w:cstheme="minorHAnsi"/>
                <w:color w:val="000000"/>
                <w:sz w:val="18"/>
                <w:szCs w:val="18"/>
              </w:rPr>
              <w:t>9</w:t>
            </w:r>
          </w:p>
        </w:tc>
      </w:tr>
      <w:tr w14:paraId="3A683228" w14:textId="77777777" w:rsidTr="0049568A">
        <w:tblPrEx>
          <w:tblW w:w="8725" w:type="dxa"/>
          <w:tblLayout w:type="fixed"/>
          <w:tblLook w:val="04A0"/>
        </w:tblPrEx>
        <w:tc>
          <w:tcPr>
            <w:tcW w:w="1463" w:type="dxa"/>
          </w:tcPr>
          <w:p w:rsidR="00426362" w:rsidRPr="00C27555" w:rsidP="0049568A" w14:paraId="7A67880B" w14:textId="77777777">
            <w:pPr>
              <w:spacing w:after="0"/>
              <w:contextualSpacing/>
              <w:rPr>
                <w:rFonts w:eastAsia="Courier New" w:cstheme="minorHAnsi"/>
                <w:color w:val="000000"/>
                <w:sz w:val="18"/>
                <w:szCs w:val="18"/>
              </w:rPr>
            </w:pPr>
          </w:p>
        </w:tc>
        <w:tc>
          <w:tcPr>
            <w:tcW w:w="5107" w:type="dxa"/>
            <w:vAlign w:val="bottom"/>
          </w:tcPr>
          <w:p w:rsidR="00426362" w:rsidRPr="009E07B6" w:rsidP="0049568A" w14:paraId="70DB1204" w14:textId="6B86C065">
            <w:pPr>
              <w:tabs>
                <w:tab w:val="right" w:leader="dot" w:pos="5760"/>
              </w:tabs>
              <w:spacing w:after="0"/>
              <w:contextualSpacing/>
              <w:rPr>
                <w:rFonts w:eastAsia="Courier New" w:cstheme="minorHAnsi"/>
                <w:color w:val="000000"/>
                <w:sz w:val="18"/>
                <w:szCs w:val="18"/>
              </w:rPr>
            </w:pPr>
            <w:r w:rsidRPr="009E07B6">
              <w:rPr>
                <w:rFonts w:eastAsia="Courier New" w:cstheme="minorHAnsi"/>
                <w:color w:val="000000"/>
                <w:sz w:val="18"/>
                <w:szCs w:val="18"/>
              </w:rPr>
              <w:t>Amigos</w:t>
            </w:r>
          </w:p>
        </w:tc>
        <w:tc>
          <w:tcPr>
            <w:tcW w:w="2155" w:type="dxa"/>
            <w:vAlign w:val="center"/>
          </w:tcPr>
          <w:p w:rsidR="00426362" w:rsidP="0049568A" w14:paraId="1F4F25C1" w14:textId="77777777">
            <w:pPr>
              <w:spacing w:after="0"/>
              <w:contextualSpacing/>
              <w:rPr>
                <w:rFonts w:eastAsia="Courier New" w:cstheme="minorHAnsi"/>
                <w:color w:val="000000"/>
                <w:sz w:val="18"/>
                <w:szCs w:val="18"/>
              </w:rPr>
            </w:pPr>
            <w:r>
              <w:rPr>
                <w:rFonts w:eastAsia="Courier New" w:cstheme="minorHAnsi"/>
                <w:color w:val="000000"/>
                <w:sz w:val="18"/>
                <w:szCs w:val="18"/>
              </w:rPr>
              <w:t>10</w:t>
            </w:r>
          </w:p>
        </w:tc>
      </w:tr>
      <w:tr w14:paraId="4DCF8049" w14:textId="77777777" w:rsidTr="0049568A">
        <w:tblPrEx>
          <w:tblW w:w="8725" w:type="dxa"/>
          <w:tblLayout w:type="fixed"/>
          <w:tblLook w:val="04A0"/>
        </w:tblPrEx>
        <w:tc>
          <w:tcPr>
            <w:tcW w:w="1463" w:type="dxa"/>
          </w:tcPr>
          <w:p w:rsidR="00426362" w:rsidRPr="00C27555" w:rsidP="0049568A" w14:paraId="4A590897" w14:textId="77777777">
            <w:pPr>
              <w:spacing w:after="0"/>
              <w:contextualSpacing/>
              <w:rPr>
                <w:rFonts w:eastAsia="Courier New" w:cstheme="minorHAnsi"/>
                <w:color w:val="000000"/>
                <w:sz w:val="18"/>
                <w:szCs w:val="18"/>
              </w:rPr>
            </w:pPr>
          </w:p>
        </w:tc>
        <w:tc>
          <w:tcPr>
            <w:tcW w:w="5107" w:type="dxa"/>
            <w:vAlign w:val="bottom"/>
          </w:tcPr>
          <w:p w:rsidR="00426362" w:rsidRPr="009E07B6" w:rsidP="0049568A" w14:paraId="54AB5D73" w14:textId="51958325">
            <w:pPr>
              <w:tabs>
                <w:tab w:val="right" w:leader="dot" w:pos="5760"/>
              </w:tabs>
              <w:spacing w:after="0"/>
              <w:contextualSpacing/>
              <w:rPr>
                <w:rFonts w:eastAsia="Courier New" w:cstheme="minorHAnsi"/>
                <w:color w:val="000000"/>
                <w:sz w:val="18"/>
                <w:szCs w:val="18"/>
              </w:rPr>
            </w:pPr>
            <w:r w:rsidRPr="009E07B6">
              <w:rPr>
                <w:rFonts w:eastAsia="Courier New" w:cstheme="minorHAnsi"/>
                <w:color w:val="000000"/>
                <w:sz w:val="18"/>
                <w:szCs w:val="18"/>
              </w:rPr>
              <w:t>Nadie</w:t>
            </w:r>
          </w:p>
        </w:tc>
        <w:tc>
          <w:tcPr>
            <w:tcW w:w="2155" w:type="dxa"/>
            <w:vAlign w:val="center"/>
          </w:tcPr>
          <w:p w:rsidR="00426362" w:rsidP="0049568A" w14:paraId="4D2CE163" w14:textId="77777777">
            <w:pPr>
              <w:spacing w:after="0"/>
              <w:contextualSpacing/>
              <w:rPr>
                <w:rFonts w:eastAsia="Courier New" w:cstheme="minorHAnsi"/>
                <w:color w:val="000000"/>
                <w:sz w:val="18"/>
                <w:szCs w:val="18"/>
              </w:rPr>
            </w:pPr>
            <w:r>
              <w:rPr>
                <w:rFonts w:eastAsia="Courier New" w:cstheme="minorHAnsi"/>
                <w:color w:val="000000"/>
                <w:sz w:val="18"/>
                <w:szCs w:val="18"/>
              </w:rPr>
              <w:t>11</w:t>
            </w:r>
          </w:p>
        </w:tc>
      </w:tr>
      <w:tr w14:paraId="278DC0D1" w14:textId="77777777" w:rsidTr="0049568A">
        <w:tblPrEx>
          <w:tblW w:w="8725" w:type="dxa"/>
          <w:tblLayout w:type="fixed"/>
          <w:tblLook w:val="04A0"/>
        </w:tblPrEx>
        <w:tc>
          <w:tcPr>
            <w:tcW w:w="1463" w:type="dxa"/>
          </w:tcPr>
          <w:p w:rsidR="00426362" w:rsidRPr="00C27555" w:rsidP="0049568A" w14:paraId="2C794AE2" w14:textId="77777777">
            <w:pPr>
              <w:spacing w:after="0"/>
              <w:contextualSpacing/>
              <w:rPr>
                <w:rFonts w:eastAsia="Courier New" w:cstheme="minorHAnsi"/>
                <w:color w:val="000000"/>
                <w:sz w:val="18"/>
                <w:szCs w:val="18"/>
              </w:rPr>
            </w:pPr>
          </w:p>
        </w:tc>
        <w:tc>
          <w:tcPr>
            <w:tcW w:w="5107" w:type="dxa"/>
            <w:vAlign w:val="bottom"/>
          </w:tcPr>
          <w:p w:rsidR="00426362" w:rsidRPr="009E07B6" w:rsidP="0049568A" w14:paraId="443A9C30" w14:textId="2E4AB486">
            <w:pPr>
              <w:tabs>
                <w:tab w:val="right" w:leader="dot" w:pos="5760"/>
              </w:tabs>
              <w:spacing w:after="0"/>
              <w:contextualSpacing/>
              <w:rPr>
                <w:rFonts w:eastAsia="Courier New" w:cstheme="minorHAnsi"/>
                <w:color w:val="000000"/>
                <w:sz w:val="18"/>
                <w:szCs w:val="18"/>
              </w:rPr>
            </w:pPr>
            <w:r w:rsidRPr="009E07B6">
              <w:rPr>
                <w:rFonts w:eastAsia="Courier New" w:cstheme="minorHAnsi"/>
                <w:color w:val="000000"/>
                <w:sz w:val="18"/>
                <w:szCs w:val="18"/>
              </w:rPr>
              <w:t>Otro</w:t>
            </w:r>
          </w:p>
        </w:tc>
        <w:tc>
          <w:tcPr>
            <w:tcW w:w="2155" w:type="dxa"/>
            <w:vAlign w:val="center"/>
          </w:tcPr>
          <w:p w:rsidR="00426362" w:rsidP="0049568A" w14:paraId="1786C058" w14:textId="77777777">
            <w:pPr>
              <w:spacing w:after="0"/>
              <w:contextualSpacing/>
              <w:rPr>
                <w:rFonts w:eastAsia="Courier New" w:cstheme="minorHAnsi"/>
                <w:color w:val="000000"/>
                <w:sz w:val="18"/>
                <w:szCs w:val="18"/>
              </w:rPr>
            </w:pPr>
            <w:r>
              <w:rPr>
                <w:rFonts w:eastAsia="Courier New" w:cstheme="minorHAnsi"/>
                <w:color w:val="000000"/>
                <w:sz w:val="18"/>
                <w:szCs w:val="18"/>
              </w:rPr>
              <w:t>95</w:t>
            </w:r>
          </w:p>
        </w:tc>
      </w:tr>
      <w:tr w14:paraId="6543656A" w14:textId="77777777" w:rsidTr="0049568A">
        <w:tblPrEx>
          <w:tblW w:w="8725" w:type="dxa"/>
          <w:tblLayout w:type="fixed"/>
          <w:tblLook w:val="04A0"/>
        </w:tblPrEx>
        <w:tc>
          <w:tcPr>
            <w:tcW w:w="1463" w:type="dxa"/>
          </w:tcPr>
          <w:p w:rsidR="00426362" w:rsidRPr="00C27555" w:rsidP="0049568A" w14:paraId="042AEB65" w14:textId="77777777">
            <w:pPr>
              <w:spacing w:after="0"/>
              <w:contextualSpacing/>
              <w:rPr>
                <w:rFonts w:eastAsia="Courier New" w:cstheme="minorHAnsi"/>
                <w:color w:val="000000"/>
                <w:sz w:val="18"/>
                <w:szCs w:val="18"/>
              </w:rPr>
            </w:pPr>
          </w:p>
        </w:tc>
        <w:tc>
          <w:tcPr>
            <w:tcW w:w="5107" w:type="dxa"/>
            <w:vAlign w:val="bottom"/>
          </w:tcPr>
          <w:p w:rsidR="00426362" w:rsidRPr="009E07B6" w:rsidP="0049568A" w14:paraId="7D953085" w14:textId="5A9FE5DE">
            <w:pPr>
              <w:tabs>
                <w:tab w:val="right" w:leader="dot" w:pos="5760"/>
              </w:tabs>
              <w:spacing w:after="0"/>
              <w:contextualSpacing/>
              <w:rPr>
                <w:rFonts w:eastAsia="Courier New" w:cstheme="minorHAnsi"/>
                <w:sz w:val="18"/>
                <w:szCs w:val="18"/>
              </w:rPr>
            </w:pPr>
            <w:r w:rsidRPr="009E07B6">
              <w:rPr>
                <w:rFonts w:eastAsia="Courier New" w:cstheme="minorHAnsi"/>
                <w:sz w:val="18"/>
                <w:szCs w:val="18"/>
              </w:rPr>
              <w:t>No sabe</w:t>
            </w:r>
            <w:r w:rsidR="00030B41">
              <w:rPr>
                <w:rFonts w:eastAsia="Courier New" w:cstheme="minorHAnsi"/>
                <w:sz w:val="18"/>
                <w:szCs w:val="18"/>
              </w:rPr>
              <w:t xml:space="preserve"> </w:t>
            </w:r>
          </w:p>
        </w:tc>
        <w:tc>
          <w:tcPr>
            <w:tcW w:w="2155" w:type="dxa"/>
            <w:vAlign w:val="center"/>
          </w:tcPr>
          <w:p w:rsidR="00426362" w:rsidRPr="003E7D69" w:rsidP="0049568A" w14:paraId="5F734C4F" w14:textId="77777777">
            <w:pPr>
              <w:spacing w:after="0"/>
              <w:contextualSpacing/>
              <w:rPr>
                <w:rFonts w:eastAsia="Courier New" w:cstheme="minorHAnsi"/>
                <w:sz w:val="18"/>
                <w:szCs w:val="18"/>
              </w:rPr>
            </w:pPr>
            <w:r w:rsidRPr="003E7D69">
              <w:rPr>
                <w:rFonts w:eastAsia="Courier New" w:cstheme="minorHAnsi"/>
                <w:sz w:val="18"/>
                <w:szCs w:val="18"/>
              </w:rPr>
              <w:t>98</w:t>
            </w:r>
          </w:p>
        </w:tc>
      </w:tr>
      <w:tr w14:paraId="3EE89FDE" w14:textId="77777777" w:rsidTr="0049568A">
        <w:tblPrEx>
          <w:tblW w:w="8725" w:type="dxa"/>
          <w:tblLayout w:type="fixed"/>
          <w:tblLook w:val="04A0"/>
        </w:tblPrEx>
        <w:tc>
          <w:tcPr>
            <w:tcW w:w="1463" w:type="dxa"/>
          </w:tcPr>
          <w:p w:rsidR="00426362" w:rsidRPr="00C27555" w:rsidP="0049568A" w14:paraId="659670DE" w14:textId="77777777">
            <w:pPr>
              <w:spacing w:after="0"/>
              <w:contextualSpacing/>
              <w:rPr>
                <w:rFonts w:eastAsia="Courier New" w:cstheme="minorHAnsi"/>
                <w:color w:val="000000"/>
                <w:sz w:val="18"/>
                <w:szCs w:val="18"/>
              </w:rPr>
            </w:pPr>
          </w:p>
        </w:tc>
        <w:tc>
          <w:tcPr>
            <w:tcW w:w="5107" w:type="dxa"/>
            <w:vAlign w:val="bottom"/>
          </w:tcPr>
          <w:p w:rsidR="00426362" w:rsidRPr="000B2F87" w:rsidP="0049568A" w14:paraId="5774DAED" w14:textId="2EE596C6">
            <w:pPr>
              <w:tabs>
                <w:tab w:val="right" w:leader="dot" w:pos="5760"/>
              </w:tabs>
              <w:spacing w:after="0"/>
              <w:contextualSpacing/>
              <w:rPr>
                <w:rFonts w:eastAsia="Courier New" w:cstheme="minorHAnsi"/>
                <w:i/>
                <w:iCs/>
                <w:color w:val="767171" w:themeColor="background2" w:themeShade="80"/>
                <w:sz w:val="18"/>
                <w:szCs w:val="18"/>
              </w:rPr>
            </w:pPr>
            <w:r w:rsidRPr="00F8799B">
              <w:rPr>
                <w:i/>
                <w:color w:val="767171" w:themeColor="background2" w:themeShade="80"/>
                <w:sz w:val="18"/>
              </w:rPr>
              <w:t>Prefiere no contestar</w:t>
            </w:r>
          </w:p>
        </w:tc>
        <w:tc>
          <w:tcPr>
            <w:tcW w:w="2155" w:type="dxa"/>
            <w:vAlign w:val="center"/>
          </w:tcPr>
          <w:p w:rsidR="00426362" w:rsidRPr="000B2F87" w:rsidP="0049568A" w14:paraId="38FF8D9D"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426362" w:rsidP="00426362" w14:paraId="7D49EDB3" w14:textId="77777777">
      <w:pPr>
        <w:rPr>
          <w:b/>
          <w:bCs/>
          <w:sz w:val="18"/>
          <w:szCs w:val="18"/>
        </w:rPr>
      </w:pPr>
    </w:p>
    <w:tbl>
      <w:tblPr>
        <w:tblW w:w="8725" w:type="dxa"/>
        <w:tblLayout w:type="fixed"/>
        <w:tblLook w:val="04A0"/>
      </w:tblPr>
      <w:tblGrid>
        <w:gridCol w:w="1463"/>
        <w:gridCol w:w="5107"/>
        <w:gridCol w:w="2155"/>
      </w:tblGrid>
      <w:tr w14:paraId="50693BF6" w14:textId="77777777" w:rsidTr="0049568A">
        <w:tblPrEx>
          <w:tblW w:w="8725" w:type="dxa"/>
          <w:tblLayout w:type="fixed"/>
          <w:tblLook w:val="04A0"/>
        </w:tblPrEx>
        <w:tc>
          <w:tcPr>
            <w:tcW w:w="1463" w:type="dxa"/>
            <w:vAlign w:val="bottom"/>
          </w:tcPr>
          <w:p w:rsidR="00426362" w:rsidP="0049568A" w14:paraId="1830D501" w14:textId="77777777">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Pr>
                <w:rFonts w:eastAsia="Courier New"/>
                <w:b/>
                <w:color w:val="000000" w:themeColor="text1"/>
                <w:sz w:val="18"/>
                <w:szCs w:val="18"/>
              </w:rPr>
              <w:t>7</w:t>
            </w:r>
          </w:p>
        </w:tc>
        <w:tc>
          <w:tcPr>
            <w:tcW w:w="7262" w:type="dxa"/>
            <w:gridSpan w:val="2"/>
            <w:vAlign w:val="bottom"/>
          </w:tcPr>
          <w:p w:rsidR="00426362" w:rsidP="0049568A" w14:paraId="24684D46" w14:textId="77777777">
            <w:pPr>
              <w:spacing w:after="0"/>
              <w:contextualSpacing/>
              <w:rPr>
                <w:rFonts w:eastAsia="Courier New"/>
                <w:b/>
                <w:color w:val="000000" w:themeColor="text1"/>
                <w:sz w:val="18"/>
                <w:szCs w:val="18"/>
              </w:rPr>
            </w:pPr>
          </w:p>
        </w:tc>
      </w:tr>
      <w:tr w14:paraId="1607CE27" w14:textId="77777777" w:rsidTr="0049568A">
        <w:tblPrEx>
          <w:tblW w:w="8725" w:type="dxa"/>
          <w:tblLayout w:type="fixed"/>
          <w:tblLook w:val="04A0"/>
        </w:tblPrEx>
        <w:tc>
          <w:tcPr>
            <w:tcW w:w="1463" w:type="dxa"/>
            <w:vAlign w:val="bottom"/>
          </w:tcPr>
          <w:p w:rsidR="00426362" w:rsidRPr="000257F8" w:rsidP="0049568A" w14:paraId="702E3BC8" w14:textId="77777777">
            <w:pPr>
              <w:spacing w:after="0"/>
              <w:contextualSpacing/>
              <w:rPr>
                <w:rFonts w:eastAsia="Courier New"/>
                <w:b/>
                <w:i/>
                <w:color w:val="000000"/>
                <w:sz w:val="18"/>
                <w:szCs w:val="18"/>
              </w:rPr>
            </w:pPr>
            <w:r>
              <w:rPr>
                <w:rFonts w:eastAsia="Courier New"/>
                <w:b/>
                <w:i/>
                <w:color w:val="ED7D31" w:themeColor="accent2"/>
                <w:sz w:val="18"/>
                <w:szCs w:val="18"/>
              </w:rPr>
              <w:t>HTX</w:t>
            </w:r>
            <w:r w:rsidRPr="000257F8">
              <w:rPr>
                <w:rFonts w:eastAsia="Courier New"/>
                <w:b/>
                <w:i/>
                <w:color w:val="ED7D31" w:themeColor="accent2"/>
                <w:sz w:val="18"/>
                <w:szCs w:val="18"/>
              </w:rPr>
              <w:t>_</w:t>
            </w:r>
            <w:r>
              <w:rPr>
                <w:rFonts w:eastAsia="Courier New"/>
                <w:b/>
                <w:i/>
                <w:color w:val="ED7D31" w:themeColor="accent2"/>
                <w:sz w:val="18"/>
                <w:szCs w:val="18"/>
              </w:rPr>
              <w:t>EMSUPUSE</w:t>
            </w:r>
          </w:p>
        </w:tc>
        <w:tc>
          <w:tcPr>
            <w:tcW w:w="7262" w:type="dxa"/>
            <w:gridSpan w:val="2"/>
            <w:vAlign w:val="bottom"/>
          </w:tcPr>
          <w:p w:rsidR="00426362" w:rsidRPr="00D91620" w:rsidP="0049568A" w14:paraId="38B86BAE" w14:textId="02FC56F2">
            <w:pPr>
              <w:spacing w:after="0"/>
              <w:contextualSpacing/>
              <w:rPr>
                <w:rFonts w:eastAsia="Courier New"/>
                <w:color w:val="000000"/>
                <w:sz w:val="18"/>
                <w:szCs w:val="18"/>
              </w:rPr>
            </w:pPr>
            <w:r w:rsidRPr="00D91620">
              <w:rPr>
                <w:rFonts w:eastAsia="Courier New"/>
                <w:color w:val="000000" w:themeColor="text1"/>
                <w:sz w:val="18"/>
                <w:szCs w:val="18"/>
              </w:rPr>
              <w:t>En los últimos 12 meses, ¿</w:t>
            </w:r>
            <w:r w:rsidRPr="00030B41" w:rsidR="00D91620">
              <w:rPr>
                <w:rFonts w:eastAsia="Courier New"/>
                <w:color w:val="000000" w:themeColor="text1"/>
                <w:sz w:val="18"/>
                <w:szCs w:val="18"/>
              </w:rPr>
              <w:t>necesitó</w:t>
            </w:r>
            <w:r w:rsidRPr="00D91620">
              <w:rPr>
                <w:rFonts w:eastAsia="Courier New"/>
                <w:color w:val="000000" w:themeColor="text1"/>
                <w:sz w:val="18"/>
                <w:szCs w:val="18"/>
              </w:rPr>
              <w:t xml:space="preserve"> más apoyo emocional del que recibió?</w:t>
            </w:r>
          </w:p>
        </w:tc>
      </w:tr>
      <w:tr w14:paraId="6572BA6C" w14:textId="77777777" w:rsidTr="0049568A">
        <w:tblPrEx>
          <w:tblW w:w="8725" w:type="dxa"/>
          <w:tblLayout w:type="fixed"/>
          <w:tblLook w:val="04A0"/>
        </w:tblPrEx>
        <w:tc>
          <w:tcPr>
            <w:tcW w:w="1463" w:type="dxa"/>
            <w:vAlign w:val="bottom"/>
          </w:tcPr>
          <w:p w:rsidR="00426362" w:rsidP="0049568A" w14:paraId="447C5CC6" w14:textId="77777777">
            <w:pPr>
              <w:spacing w:after="0"/>
              <w:contextualSpacing/>
              <w:rPr>
                <w:rFonts w:eastAsia="Courier New"/>
                <w:b/>
                <w:color w:val="000000" w:themeColor="text1"/>
                <w:sz w:val="18"/>
                <w:szCs w:val="18"/>
              </w:rPr>
            </w:pPr>
          </w:p>
        </w:tc>
        <w:tc>
          <w:tcPr>
            <w:tcW w:w="7262" w:type="dxa"/>
            <w:gridSpan w:val="2"/>
            <w:vAlign w:val="bottom"/>
          </w:tcPr>
          <w:p w:rsidR="00803869" w:rsidRPr="00D91620" w:rsidP="00803869" w14:paraId="2C016ECF" w14:textId="1E16D5A3">
            <w:pPr>
              <w:spacing w:after="0"/>
              <w:contextualSpacing/>
              <w:rPr>
                <w:rFonts w:eastAsia="Courier New"/>
                <w:bCs/>
                <w:color w:val="000000" w:themeColor="text1"/>
                <w:sz w:val="18"/>
                <w:szCs w:val="18"/>
              </w:rPr>
            </w:pPr>
            <w:bookmarkStart w:id="74" w:name="_Hlk121136236"/>
            <w:r w:rsidRPr="00D91620">
              <w:rPr>
                <w:rFonts w:eastAsia="Courier New"/>
                <w:bCs/>
                <w:color w:val="000000" w:themeColor="text1"/>
                <w:sz w:val="18"/>
                <w:szCs w:val="18"/>
              </w:rPr>
              <w:t xml:space="preserve">[WB: </w:t>
            </w:r>
            <w:r w:rsidRPr="00D91620">
              <w:rPr>
                <w:color w:val="000000" w:themeColor="text1"/>
                <w:sz w:val="18"/>
              </w:rPr>
              <w:t>Seleccione una sola respuesta</w:t>
            </w:r>
            <w:r w:rsidRPr="00D91620">
              <w:rPr>
                <w:rFonts w:eastAsia="Courier New"/>
                <w:bCs/>
                <w:color w:val="000000" w:themeColor="text1"/>
                <w:sz w:val="18"/>
                <w:szCs w:val="18"/>
              </w:rPr>
              <w:t>]</w:t>
            </w:r>
            <w:r w:rsidR="00B5072F">
              <w:rPr>
                <w:rFonts w:eastAsia="Courier New"/>
                <w:bCs/>
                <w:color w:val="000000" w:themeColor="text1"/>
                <w:sz w:val="18"/>
                <w:szCs w:val="18"/>
              </w:rPr>
              <w:t>.</w:t>
            </w:r>
          </w:p>
          <w:p w:rsidR="00803869" w:rsidRPr="00D91620" w:rsidP="00803869" w14:paraId="4E04C454" w14:textId="3BCAA497">
            <w:pPr>
              <w:spacing w:after="0"/>
              <w:contextualSpacing/>
              <w:rPr>
                <w:rFonts w:eastAsia="Times New Roman"/>
                <w:i/>
                <w:iCs/>
                <w:color w:val="0070C0"/>
                <w:sz w:val="18"/>
                <w:szCs w:val="18"/>
              </w:rPr>
            </w:pPr>
            <w:r w:rsidRPr="00D91620">
              <w:rPr>
                <w:rFonts w:eastAsia="Courier New"/>
                <w:bCs/>
                <w:color w:val="000000" w:themeColor="text1"/>
                <w:sz w:val="18"/>
                <w:szCs w:val="18"/>
              </w:rPr>
              <w:t xml:space="preserve">[IA: </w:t>
            </w:r>
            <w:r w:rsidRPr="00D91620">
              <w:rPr>
                <w:rFonts w:eastAsia="Courier New"/>
                <w:bCs/>
                <w:color w:val="000000" w:themeColor="text1"/>
                <w:sz w:val="18"/>
                <w:szCs w:val="18"/>
              </w:rPr>
              <w:t>Leeré todas las respuestas y usted s</w:t>
            </w:r>
            <w:r w:rsidRPr="00D91620">
              <w:rPr>
                <w:color w:val="000000" w:themeColor="text1"/>
                <w:sz w:val="18"/>
              </w:rPr>
              <w:t>eleccionar</w:t>
            </w:r>
            <w:r w:rsidRPr="00D91620">
              <w:rPr>
                <w:rFonts w:cstheme="minorHAnsi"/>
                <w:color w:val="000000" w:themeColor="text1"/>
                <w:sz w:val="18"/>
              </w:rPr>
              <w:t>á</w:t>
            </w:r>
            <w:r w:rsidRPr="00D91620">
              <w:rPr>
                <w:color w:val="000000" w:themeColor="text1"/>
                <w:sz w:val="18"/>
              </w:rPr>
              <w:t xml:space="preserve"> una</w:t>
            </w:r>
            <w:r w:rsidRPr="00D91620">
              <w:rPr>
                <w:rFonts w:eastAsia="Courier New"/>
                <w:bCs/>
                <w:color w:val="000000" w:themeColor="text1"/>
                <w:sz w:val="18"/>
                <w:szCs w:val="18"/>
              </w:rPr>
              <w:t>]</w:t>
            </w:r>
            <w:r w:rsidR="00B5072F">
              <w:rPr>
                <w:rFonts w:eastAsia="Courier New"/>
                <w:bCs/>
                <w:color w:val="000000" w:themeColor="text1"/>
                <w:sz w:val="18"/>
                <w:szCs w:val="18"/>
              </w:rPr>
              <w:t>.</w:t>
            </w:r>
            <w:r w:rsidRPr="00D91620">
              <w:rPr>
                <w:rFonts w:eastAsia="Times New Roman"/>
                <w:color w:val="00B050"/>
                <w:sz w:val="18"/>
                <w:szCs w:val="18"/>
              </w:rPr>
              <w:t xml:space="preserve"> </w:t>
            </w:r>
          </w:p>
          <w:bookmarkEnd w:id="74"/>
          <w:p w:rsidR="00426362" w:rsidRPr="00030B41" w:rsidP="00803869" w14:paraId="3982AEA5" w14:textId="27ECAF25">
            <w:pPr>
              <w:spacing w:after="0"/>
              <w:contextualSpacing/>
              <w:rPr>
                <w:rFonts w:eastAsia="Times New Roman"/>
                <w:color w:val="00B050"/>
                <w:sz w:val="18"/>
                <w:szCs w:val="18"/>
                <w:lang w:val="en-US"/>
              </w:rPr>
            </w:pPr>
            <w:r w:rsidRPr="00030B41">
              <w:rPr>
                <w:rFonts w:eastAsia="Times New Roman"/>
                <w:i/>
                <w:iCs/>
                <w:color w:val="0070C0"/>
                <w:sz w:val="18"/>
                <w:szCs w:val="18"/>
                <w:lang w:val="en-US"/>
              </w:rPr>
              <w:t>Interviewer note: Read all response options first, then allow participant to select one.</w:t>
            </w:r>
          </w:p>
        </w:tc>
      </w:tr>
      <w:tr w14:paraId="24F51A75" w14:textId="77777777" w:rsidTr="0049568A">
        <w:tblPrEx>
          <w:tblW w:w="8725" w:type="dxa"/>
          <w:tblLayout w:type="fixed"/>
          <w:tblLook w:val="04A0"/>
        </w:tblPrEx>
        <w:tc>
          <w:tcPr>
            <w:tcW w:w="1463" w:type="dxa"/>
          </w:tcPr>
          <w:p w:rsidR="00426362" w:rsidRPr="00030B41" w:rsidP="0049568A" w14:paraId="7D66A0D7" w14:textId="77777777">
            <w:pPr>
              <w:spacing w:after="0"/>
              <w:contextualSpacing/>
              <w:rPr>
                <w:rFonts w:eastAsia="Courier New" w:cstheme="minorHAnsi"/>
                <w:color w:val="000000"/>
                <w:sz w:val="18"/>
                <w:szCs w:val="18"/>
                <w:lang w:val="en-US"/>
              </w:rPr>
            </w:pPr>
          </w:p>
        </w:tc>
        <w:tc>
          <w:tcPr>
            <w:tcW w:w="5107" w:type="dxa"/>
            <w:vAlign w:val="bottom"/>
          </w:tcPr>
          <w:p w:rsidR="00426362" w:rsidRPr="00C27555" w:rsidP="0049568A" w14:paraId="65354F9D"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No</w:t>
            </w:r>
          </w:p>
        </w:tc>
        <w:tc>
          <w:tcPr>
            <w:tcW w:w="2155" w:type="dxa"/>
            <w:vAlign w:val="center"/>
          </w:tcPr>
          <w:p w:rsidR="00426362" w:rsidRPr="00C27555" w:rsidP="0049568A" w14:paraId="493C2F73" w14:textId="77777777">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3DD308F3" w14:textId="77777777" w:rsidTr="0049568A">
        <w:tblPrEx>
          <w:tblW w:w="8725" w:type="dxa"/>
          <w:tblLayout w:type="fixed"/>
          <w:tblLook w:val="04A0"/>
        </w:tblPrEx>
        <w:tc>
          <w:tcPr>
            <w:tcW w:w="1463" w:type="dxa"/>
          </w:tcPr>
          <w:p w:rsidR="00426362" w:rsidRPr="00C27555" w:rsidP="0049568A" w14:paraId="6A04BF83" w14:textId="77777777">
            <w:pPr>
              <w:spacing w:after="0"/>
              <w:contextualSpacing/>
              <w:rPr>
                <w:rFonts w:eastAsia="Courier New" w:cstheme="minorHAnsi"/>
                <w:color w:val="000000"/>
                <w:sz w:val="18"/>
                <w:szCs w:val="18"/>
              </w:rPr>
            </w:pPr>
          </w:p>
        </w:tc>
        <w:tc>
          <w:tcPr>
            <w:tcW w:w="5107" w:type="dxa"/>
            <w:vAlign w:val="bottom"/>
          </w:tcPr>
          <w:p w:rsidR="00426362" w:rsidRPr="00C27555" w:rsidP="0049568A" w14:paraId="5333E998" w14:textId="28036D0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Sí</w:t>
            </w:r>
            <w:r w:rsidR="00030B41">
              <w:rPr>
                <w:rFonts w:eastAsia="Courier New" w:cstheme="minorHAnsi"/>
                <w:color w:val="000000"/>
                <w:sz w:val="18"/>
                <w:szCs w:val="18"/>
              </w:rPr>
              <w:t xml:space="preserve"> </w:t>
            </w:r>
          </w:p>
        </w:tc>
        <w:tc>
          <w:tcPr>
            <w:tcW w:w="2155" w:type="dxa"/>
            <w:vAlign w:val="center"/>
          </w:tcPr>
          <w:p w:rsidR="00426362" w:rsidRPr="00C27555" w:rsidP="0049568A" w14:paraId="0995405E"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4AD6F800" w14:textId="77777777" w:rsidTr="0049568A">
        <w:tblPrEx>
          <w:tblW w:w="8725" w:type="dxa"/>
          <w:tblLayout w:type="fixed"/>
          <w:tblLook w:val="04A0"/>
        </w:tblPrEx>
        <w:tc>
          <w:tcPr>
            <w:tcW w:w="1463" w:type="dxa"/>
          </w:tcPr>
          <w:p w:rsidR="00426362" w:rsidRPr="00C27555" w:rsidP="0049568A" w14:paraId="640B31F5" w14:textId="77777777">
            <w:pPr>
              <w:spacing w:after="0"/>
              <w:contextualSpacing/>
              <w:rPr>
                <w:rFonts w:eastAsia="Courier New" w:cstheme="minorHAnsi"/>
                <w:color w:val="000000"/>
                <w:sz w:val="18"/>
                <w:szCs w:val="18"/>
              </w:rPr>
            </w:pPr>
          </w:p>
        </w:tc>
        <w:tc>
          <w:tcPr>
            <w:tcW w:w="5107" w:type="dxa"/>
            <w:vAlign w:val="bottom"/>
          </w:tcPr>
          <w:p w:rsidR="00426362" w:rsidP="0049568A" w14:paraId="1C88827C" w14:textId="27C15668">
            <w:pPr>
              <w:tabs>
                <w:tab w:val="right" w:leader="dot" w:pos="5760"/>
              </w:tabs>
              <w:spacing w:after="0"/>
              <w:contextualSpacing/>
              <w:rPr>
                <w:rFonts w:eastAsia="Courier New" w:cstheme="minorHAnsi"/>
                <w:color w:val="000000"/>
                <w:sz w:val="18"/>
                <w:szCs w:val="18"/>
              </w:rPr>
            </w:pPr>
            <w:r w:rsidRPr="006F3D01">
              <w:rPr>
                <w:rFonts w:eastAsia="Courier New" w:cstheme="minorHAnsi"/>
                <w:color w:val="000000"/>
                <w:sz w:val="18"/>
                <w:szCs w:val="18"/>
              </w:rPr>
              <w:t>No necesitó apoyo emocional en los últimos 12 meses</w:t>
            </w:r>
          </w:p>
        </w:tc>
        <w:tc>
          <w:tcPr>
            <w:tcW w:w="2155" w:type="dxa"/>
            <w:vAlign w:val="center"/>
          </w:tcPr>
          <w:p w:rsidR="00426362" w:rsidP="0049568A" w14:paraId="3C0299E7"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3D3EBDDF" w14:textId="77777777" w:rsidTr="0049568A">
        <w:tblPrEx>
          <w:tblW w:w="8725" w:type="dxa"/>
          <w:tblLayout w:type="fixed"/>
          <w:tblLook w:val="04A0"/>
        </w:tblPrEx>
        <w:tc>
          <w:tcPr>
            <w:tcW w:w="1463" w:type="dxa"/>
          </w:tcPr>
          <w:p w:rsidR="00426362" w:rsidRPr="00C27555" w:rsidP="0049568A" w14:paraId="33F503F9" w14:textId="77777777">
            <w:pPr>
              <w:spacing w:after="0"/>
              <w:contextualSpacing/>
              <w:rPr>
                <w:rFonts w:eastAsia="Courier New" w:cstheme="minorHAnsi"/>
                <w:color w:val="000000"/>
                <w:sz w:val="18"/>
                <w:szCs w:val="18"/>
              </w:rPr>
            </w:pPr>
          </w:p>
        </w:tc>
        <w:tc>
          <w:tcPr>
            <w:tcW w:w="5107" w:type="dxa"/>
            <w:vAlign w:val="bottom"/>
          </w:tcPr>
          <w:p w:rsidR="00426362" w:rsidRPr="008D02EB" w:rsidP="0049568A" w14:paraId="59A6377B" w14:textId="34729CB1">
            <w:pPr>
              <w:tabs>
                <w:tab w:val="right" w:leader="dot" w:pos="5760"/>
              </w:tabs>
              <w:spacing w:after="0"/>
              <w:contextualSpacing/>
              <w:rPr>
                <w:rFonts w:eastAsia="Courier New" w:cstheme="minorHAnsi"/>
                <w:sz w:val="18"/>
                <w:szCs w:val="18"/>
              </w:rPr>
            </w:pPr>
            <w:r>
              <w:rPr>
                <w:rFonts w:eastAsia="Courier New" w:cstheme="minorHAnsi"/>
                <w:sz w:val="18"/>
                <w:szCs w:val="18"/>
              </w:rPr>
              <w:t>No sabe</w:t>
            </w:r>
            <w:r w:rsidR="00030B41">
              <w:rPr>
                <w:rFonts w:eastAsia="Courier New" w:cstheme="minorHAnsi"/>
                <w:sz w:val="18"/>
                <w:szCs w:val="18"/>
              </w:rPr>
              <w:t xml:space="preserve"> </w:t>
            </w:r>
          </w:p>
        </w:tc>
        <w:tc>
          <w:tcPr>
            <w:tcW w:w="2155" w:type="dxa"/>
            <w:vAlign w:val="center"/>
          </w:tcPr>
          <w:p w:rsidR="00426362" w:rsidRPr="008D02EB" w:rsidP="0049568A" w14:paraId="58AB4339" w14:textId="77777777">
            <w:pPr>
              <w:spacing w:after="0"/>
              <w:contextualSpacing/>
              <w:rPr>
                <w:rFonts w:eastAsia="Courier New" w:cstheme="minorHAnsi"/>
                <w:sz w:val="18"/>
                <w:szCs w:val="18"/>
              </w:rPr>
            </w:pPr>
            <w:r w:rsidRPr="008D02EB">
              <w:rPr>
                <w:rFonts w:eastAsia="Courier New" w:cstheme="minorHAnsi"/>
                <w:sz w:val="18"/>
                <w:szCs w:val="18"/>
              </w:rPr>
              <w:t>98</w:t>
            </w:r>
          </w:p>
        </w:tc>
      </w:tr>
      <w:tr w14:paraId="02FAD470" w14:textId="77777777" w:rsidTr="0049568A">
        <w:tblPrEx>
          <w:tblW w:w="8725" w:type="dxa"/>
          <w:tblLayout w:type="fixed"/>
          <w:tblLook w:val="04A0"/>
        </w:tblPrEx>
        <w:tc>
          <w:tcPr>
            <w:tcW w:w="1463" w:type="dxa"/>
          </w:tcPr>
          <w:p w:rsidR="00426362" w:rsidRPr="00C27555" w:rsidP="0049568A" w14:paraId="2B06D786" w14:textId="77777777">
            <w:pPr>
              <w:spacing w:after="0"/>
              <w:contextualSpacing/>
              <w:rPr>
                <w:rFonts w:eastAsia="Courier New" w:cstheme="minorHAnsi"/>
                <w:color w:val="000000"/>
                <w:sz w:val="18"/>
                <w:szCs w:val="18"/>
              </w:rPr>
            </w:pPr>
          </w:p>
        </w:tc>
        <w:tc>
          <w:tcPr>
            <w:tcW w:w="5107" w:type="dxa"/>
            <w:vAlign w:val="bottom"/>
          </w:tcPr>
          <w:p w:rsidR="00426362" w:rsidRPr="000B2F87" w:rsidP="0049568A" w14:paraId="4086FC68" w14:textId="46068B7B">
            <w:pPr>
              <w:tabs>
                <w:tab w:val="right" w:leader="dot" w:pos="5760"/>
              </w:tabs>
              <w:spacing w:after="0"/>
              <w:contextualSpacing/>
              <w:rPr>
                <w:rFonts w:eastAsia="Courier New" w:cstheme="minorHAnsi"/>
                <w:i/>
                <w:iCs/>
                <w:color w:val="767171" w:themeColor="background2" w:themeShade="80"/>
                <w:sz w:val="18"/>
                <w:szCs w:val="18"/>
              </w:rPr>
            </w:pPr>
            <w:r w:rsidRPr="00F8799B">
              <w:rPr>
                <w:i/>
                <w:color w:val="767171" w:themeColor="background2" w:themeShade="80"/>
                <w:sz w:val="18"/>
              </w:rPr>
              <w:t>Prefiere no contestar</w:t>
            </w:r>
          </w:p>
        </w:tc>
        <w:tc>
          <w:tcPr>
            <w:tcW w:w="2155" w:type="dxa"/>
            <w:vAlign w:val="center"/>
          </w:tcPr>
          <w:p w:rsidR="00426362" w:rsidRPr="000B2F87" w:rsidP="0049568A" w14:paraId="158DFBA0"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426362" w:rsidP="00426362" w14:paraId="6BB47FB6"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2D8C60FA" w14:textId="77777777" w:rsidTr="0049568A">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426362" w:rsidRPr="0028318A" w:rsidP="0049568A" w14:paraId="06945DB6" w14:textId="77777777">
            <w:pPr>
              <w:contextualSpacing/>
              <w:rPr>
                <w:rFonts w:eastAsia="Courier New"/>
                <w:b/>
                <w:color w:val="7030A0"/>
                <w:sz w:val="18"/>
                <w:szCs w:val="18"/>
              </w:rPr>
            </w:pPr>
            <w:r w:rsidRPr="0028318A">
              <w:rPr>
                <w:rFonts w:eastAsia="Courier New"/>
                <w:b/>
                <w:color w:val="7030A0"/>
                <w:sz w:val="18"/>
                <w:szCs w:val="18"/>
              </w:rPr>
              <w:t>Skip Pattern</w:t>
            </w:r>
          </w:p>
          <w:p w:rsidR="00426362" w:rsidRPr="0028318A" w:rsidP="0049568A" w14:paraId="04DBCB97" w14:textId="77777777">
            <w:pPr>
              <w:contextualSpacing/>
              <w:rPr>
                <w:rFonts w:eastAsia="Courier New" w:cstheme="minorHAnsi"/>
                <w:b/>
                <w:color w:val="7030A0"/>
                <w:sz w:val="18"/>
                <w:szCs w:val="18"/>
              </w:rPr>
            </w:pPr>
          </w:p>
        </w:tc>
        <w:tc>
          <w:tcPr>
            <w:tcW w:w="8437" w:type="dxa"/>
          </w:tcPr>
          <w:p w:rsidR="00426362" w:rsidRPr="008320C0" w:rsidP="0049568A" w14:paraId="7F1E035E" w14:textId="00C58760">
            <w:pPr>
              <w:contextualSpacing/>
              <w:rPr>
                <w:rFonts w:eastAsia="Courier New"/>
                <w:b/>
                <w:color w:val="7030A0"/>
                <w:sz w:val="18"/>
                <w:szCs w:val="18"/>
                <w:lang w:val="en-US"/>
              </w:rPr>
            </w:pPr>
            <w:r w:rsidRPr="008320C0">
              <w:rPr>
                <w:rFonts w:eastAsia="Courier New"/>
                <w:b/>
                <w:color w:val="7030A0"/>
                <w:sz w:val="18"/>
                <w:szCs w:val="18"/>
                <w:lang w:val="en-US"/>
              </w:rPr>
              <w:t>If LQ_HTX.7 = ‘</w:t>
            </w:r>
            <w:r w:rsidRPr="008320C0" w:rsidR="006F3D01">
              <w:rPr>
                <w:rFonts w:eastAsia="Courier New"/>
                <w:b/>
                <w:color w:val="7030A0"/>
                <w:sz w:val="18"/>
                <w:szCs w:val="18"/>
                <w:lang w:val="en-US"/>
              </w:rPr>
              <w:t>Sí</w:t>
            </w:r>
            <w:r w:rsidR="00030B41">
              <w:rPr>
                <w:rFonts w:eastAsia="Courier New"/>
                <w:b/>
                <w:color w:val="7030A0"/>
                <w:sz w:val="18"/>
                <w:szCs w:val="18"/>
                <w:lang w:val="en-US"/>
              </w:rPr>
              <w:t xml:space="preserve"> </w:t>
            </w:r>
            <w:r w:rsidRPr="008320C0">
              <w:rPr>
                <w:rFonts w:eastAsia="Courier New"/>
                <w:b/>
                <w:color w:val="7030A0"/>
                <w:sz w:val="18"/>
                <w:szCs w:val="18"/>
                <w:lang w:val="en-US"/>
              </w:rPr>
              <w:t>’ [1] then GO to LQ_HTX.8</w:t>
            </w:r>
          </w:p>
          <w:p w:rsidR="00426362" w:rsidRPr="00030B41" w:rsidP="0049568A" w14:paraId="3D743119" w14:textId="77777777">
            <w:pPr>
              <w:contextualSpacing/>
              <w:rPr>
                <w:rFonts w:eastAsia="Courier New"/>
                <w:b/>
                <w:color w:val="7030A0"/>
                <w:sz w:val="18"/>
                <w:szCs w:val="18"/>
                <w:highlight w:val="yellow"/>
                <w:lang w:val="en-US"/>
              </w:rPr>
            </w:pPr>
            <w:r w:rsidRPr="00030B41">
              <w:rPr>
                <w:rFonts w:eastAsia="Courier New"/>
                <w:b/>
                <w:color w:val="7030A0"/>
                <w:sz w:val="18"/>
                <w:szCs w:val="18"/>
                <w:lang w:val="en-US"/>
              </w:rPr>
              <w:t>ELSE GO to LQ_HTX.9</w:t>
            </w:r>
          </w:p>
        </w:tc>
      </w:tr>
    </w:tbl>
    <w:p w:rsidR="00426362" w:rsidRPr="00030B41" w:rsidP="00426362" w14:paraId="7D7128F0" w14:textId="77777777">
      <w:pPr>
        <w:rPr>
          <w:b/>
          <w:bCs/>
          <w:sz w:val="18"/>
          <w:szCs w:val="18"/>
          <w:lang w:val="en-US"/>
        </w:rPr>
      </w:pPr>
    </w:p>
    <w:tbl>
      <w:tblPr>
        <w:tblW w:w="8725" w:type="dxa"/>
        <w:tblLayout w:type="fixed"/>
        <w:tblLook w:val="04A0"/>
      </w:tblPr>
      <w:tblGrid>
        <w:gridCol w:w="1463"/>
        <w:gridCol w:w="5107"/>
        <w:gridCol w:w="2155"/>
      </w:tblGrid>
      <w:tr w14:paraId="6B00D1F6" w14:textId="77777777" w:rsidTr="0049568A">
        <w:tblPrEx>
          <w:tblW w:w="8725" w:type="dxa"/>
          <w:tblLayout w:type="fixed"/>
          <w:tblLook w:val="04A0"/>
        </w:tblPrEx>
        <w:tc>
          <w:tcPr>
            <w:tcW w:w="1463" w:type="dxa"/>
            <w:vAlign w:val="bottom"/>
          </w:tcPr>
          <w:p w:rsidR="00426362" w:rsidP="0049568A" w14:paraId="793C8262" w14:textId="77777777">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Pr>
                <w:rFonts w:eastAsia="Courier New"/>
                <w:b/>
                <w:color w:val="000000" w:themeColor="text1"/>
                <w:sz w:val="18"/>
                <w:szCs w:val="18"/>
              </w:rPr>
              <w:t>8</w:t>
            </w:r>
          </w:p>
        </w:tc>
        <w:tc>
          <w:tcPr>
            <w:tcW w:w="7262" w:type="dxa"/>
            <w:gridSpan w:val="2"/>
            <w:vAlign w:val="bottom"/>
          </w:tcPr>
          <w:p w:rsidR="00426362" w:rsidP="0049568A" w14:paraId="2162EBE7" w14:textId="77777777">
            <w:pPr>
              <w:spacing w:after="0"/>
              <w:contextualSpacing/>
              <w:rPr>
                <w:rFonts w:eastAsia="Courier New"/>
                <w:b/>
                <w:color w:val="000000" w:themeColor="text1"/>
                <w:sz w:val="18"/>
                <w:szCs w:val="18"/>
              </w:rPr>
            </w:pPr>
          </w:p>
        </w:tc>
      </w:tr>
      <w:tr w14:paraId="5BD0B027" w14:textId="77777777" w:rsidTr="0049568A">
        <w:tblPrEx>
          <w:tblW w:w="8725" w:type="dxa"/>
          <w:tblLayout w:type="fixed"/>
          <w:tblLook w:val="04A0"/>
        </w:tblPrEx>
        <w:tc>
          <w:tcPr>
            <w:tcW w:w="1463" w:type="dxa"/>
            <w:vAlign w:val="bottom"/>
          </w:tcPr>
          <w:p w:rsidR="00426362" w:rsidRPr="000257F8" w:rsidP="0049568A" w14:paraId="1983AA6E" w14:textId="77777777">
            <w:pPr>
              <w:spacing w:after="0"/>
              <w:contextualSpacing/>
              <w:rPr>
                <w:rFonts w:eastAsia="Courier New"/>
                <w:b/>
                <w:i/>
                <w:color w:val="000000"/>
                <w:sz w:val="18"/>
                <w:szCs w:val="18"/>
              </w:rPr>
            </w:pPr>
            <w:r>
              <w:rPr>
                <w:rFonts w:eastAsia="Courier New"/>
                <w:b/>
                <w:i/>
                <w:color w:val="ED7D31" w:themeColor="accent2"/>
                <w:sz w:val="18"/>
                <w:szCs w:val="18"/>
              </w:rPr>
              <w:t>HTX</w:t>
            </w:r>
            <w:r w:rsidRPr="000257F8">
              <w:rPr>
                <w:rFonts w:eastAsia="Courier New"/>
                <w:b/>
                <w:i/>
                <w:color w:val="ED7D31" w:themeColor="accent2"/>
                <w:sz w:val="18"/>
                <w:szCs w:val="18"/>
              </w:rPr>
              <w:t>_</w:t>
            </w:r>
            <w:r>
              <w:rPr>
                <w:rFonts w:eastAsia="Courier New"/>
                <w:b/>
                <w:i/>
                <w:color w:val="ED7D31" w:themeColor="accent2"/>
                <w:sz w:val="18"/>
                <w:szCs w:val="18"/>
              </w:rPr>
              <w:t>MORESUPP</w:t>
            </w:r>
          </w:p>
        </w:tc>
        <w:tc>
          <w:tcPr>
            <w:tcW w:w="7262" w:type="dxa"/>
            <w:gridSpan w:val="2"/>
            <w:vAlign w:val="bottom"/>
          </w:tcPr>
          <w:p w:rsidR="00426362" w:rsidRPr="00C27555" w:rsidP="0049568A" w14:paraId="6B2DEC57" w14:textId="3D678F0E">
            <w:pPr>
              <w:spacing w:after="0"/>
              <w:contextualSpacing/>
              <w:rPr>
                <w:rFonts w:eastAsia="Courier New"/>
                <w:color w:val="000000"/>
                <w:sz w:val="18"/>
                <w:szCs w:val="18"/>
              </w:rPr>
            </w:pPr>
            <w:r w:rsidRPr="006F3D01">
              <w:rPr>
                <w:rFonts w:eastAsia="Courier New"/>
                <w:color w:val="000000" w:themeColor="text1"/>
                <w:sz w:val="18"/>
                <w:szCs w:val="18"/>
              </w:rPr>
              <w:t>¿Cuánto más apoyo emocional le hubiera gustado recibir?</w:t>
            </w:r>
          </w:p>
        </w:tc>
      </w:tr>
      <w:tr w14:paraId="5EF61433" w14:textId="77777777" w:rsidTr="0049568A">
        <w:tblPrEx>
          <w:tblW w:w="8725" w:type="dxa"/>
          <w:tblLayout w:type="fixed"/>
          <w:tblLook w:val="04A0"/>
        </w:tblPrEx>
        <w:tc>
          <w:tcPr>
            <w:tcW w:w="1463" w:type="dxa"/>
            <w:vAlign w:val="bottom"/>
          </w:tcPr>
          <w:p w:rsidR="006F3D01" w:rsidP="006F3D01" w14:paraId="7002AD65" w14:textId="77777777">
            <w:pPr>
              <w:spacing w:after="0"/>
              <w:contextualSpacing/>
              <w:rPr>
                <w:rFonts w:eastAsia="Courier New"/>
                <w:b/>
                <w:color w:val="000000" w:themeColor="text1"/>
                <w:sz w:val="18"/>
                <w:szCs w:val="18"/>
              </w:rPr>
            </w:pPr>
          </w:p>
        </w:tc>
        <w:tc>
          <w:tcPr>
            <w:tcW w:w="7262" w:type="dxa"/>
            <w:gridSpan w:val="2"/>
            <w:vAlign w:val="bottom"/>
          </w:tcPr>
          <w:p w:rsidR="00803869" w:rsidRPr="00325020" w:rsidP="00803869" w14:paraId="15BA592D" w14:textId="36BC1673">
            <w:pPr>
              <w:spacing w:after="0"/>
              <w:contextualSpacing/>
              <w:rPr>
                <w:rFonts w:eastAsia="Courier New"/>
                <w:bCs/>
                <w:color w:val="000000" w:themeColor="text1"/>
                <w:sz w:val="18"/>
                <w:szCs w:val="18"/>
              </w:rPr>
            </w:pPr>
            <w:r w:rsidRPr="00325020">
              <w:rPr>
                <w:rFonts w:eastAsia="Courier New"/>
                <w:bCs/>
                <w:color w:val="000000" w:themeColor="text1"/>
                <w:sz w:val="18"/>
                <w:szCs w:val="18"/>
              </w:rPr>
              <w:t xml:space="preserve">[WB: </w:t>
            </w:r>
            <w:r w:rsidRPr="00121DEF">
              <w:rPr>
                <w:color w:val="000000" w:themeColor="text1"/>
                <w:sz w:val="18"/>
              </w:rPr>
              <w:t>Seleccione una sola respuesta</w:t>
            </w:r>
            <w:r w:rsidRPr="00325020">
              <w:rPr>
                <w:rFonts w:eastAsia="Courier New"/>
                <w:bCs/>
                <w:color w:val="000000" w:themeColor="text1"/>
                <w:sz w:val="18"/>
                <w:szCs w:val="18"/>
              </w:rPr>
              <w:t>]</w:t>
            </w:r>
            <w:r w:rsidR="00B5072F">
              <w:rPr>
                <w:rFonts w:eastAsia="Courier New"/>
                <w:bCs/>
                <w:color w:val="000000" w:themeColor="text1"/>
                <w:sz w:val="18"/>
                <w:szCs w:val="18"/>
              </w:rPr>
              <w:t>.</w:t>
            </w:r>
          </w:p>
          <w:p w:rsidR="00803869" w:rsidRPr="008448FD" w:rsidP="00803869" w14:paraId="28FBC82D" w14:textId="2B2B4B59">
            <w:pPr>
              <w:spacing w:after="0"/>
              <w:contextualSpacing/>
              <w:rPr>
                <w:rFonts w:eastAsia="Times New Roman"/>
                <w:i/>
                <w:iCs/>
                <w:color w:val="0070C0"/>
                <w:sz w:val="18"/>
                <w:szCs w:val="18"/>
              </w:rPr>
            </w:pPr>
            <w:r w:rsidRPr="00325020">
              <w:rPr>
                <w:rFonts w:eastAsia="Courier New"/>
                <w:bCs/>
                <w:color w:val="000000" w:themeColor="text1"/>
                <w:sz w:val="18"/>
                <w:szCs w:val="18"/>
              </w:rPr>
              <w:t xml:space="preserve">[IA: </w:t>
            </w:r>
            <w:r>
              <w:rPr>
                <w:rFonts w:eastAsia="Courier New"/>
                <w:bCs/>
                <w:color w:val="000000" w:themeColor="text1"/>
                <w:sz w:val="18"/>
                <w:szCs w:val="18"/>
              </w:rPr>
              <w:t>Leeré todas las respuestas y usted s</w:t>
            </w:r>
            <w:r w:rsidRPr="00121DEF">
              <w:rPr>
                <w:color w:val="000000" w:themeColor="text1"/>
                <w:sz w:val="18"/>
              </w:rPr>
              <w:t>eleccion</w:t>
            </w:r>
            <w:r>
              <w:rPr>
                <w:color w:val="000000" w:themeColor="text1"/>
                <w:sz w:val="18"/>
              </w:rPr>
              <w:t>ar</w:t>
            </w:r>
            <w:r>
              <w:rPr>
                <w:rFonts w:cstheme="minorHAnsi"/>
                <w:color w:val="000000" w:themeColor="text1"/>
                <w:sz w:val="18"/>
              </w:rPr>
              <w:t>á</w:t>
            </w:r>
            <w:r w:rsidRPr="00121DEF">
              <w:rPr>
                <w:color w:val="000000" w:themeColor="text1"/>
                <w:sz w:val="18"/>
              </w:rPr>
              <w:t xml:space="preserve"> una</w:t>
            </w:r>
            <w:r w:rsidRPr="00325020">
              <w:rPr>
                <w:rFonts w:eastAsia="Courier New"/>
                <w:bCs/>
                <w:color w:val="000000" w:themeColor="text1"/>
                <w:sz w:val="18"/>
                <w:szCs w:val="18"/>
              </w:rPr>
              <w:t>]</w:t>
            </w:r>
            <w:r w:rsidR="00B5072F">
              <w:rPr>
                <w:rFonts w:eastAsia="Times New Roman"/>
                <w:color w:val="00B050"/>
                <w:sz w:val="18"/>
                <w:szCs w:val="18"/>
              </w:rPr>
              <w:t>.</w:t>
            </w:r>
          </w:p>
          <w:p w:rsidR="006F3D01" w:rsidRPr="00030B41" w:rsidP="00803869" w14:paraId="29C75434" w14:textId="5E3B1BFF">
            <w:pPr>
              <w:spacing w:after="0"/>
              <w:contextualSpacing/>
              <w:rPr>
                <w:rFonts w:eastAsia="Times New Roman"/>
                <w:color w:val="00B050"/>
                <w:sz w:val="18"/>
                <w:szCs w:val="18"/>
                <w:lang w:val="en-US"/>
              </w:rPr>
            </w:pPr>
            <w:r w:rsidRPr="00030B41">
              <w:rPr>
                <w:rFonts w:eastAsia="Times New Roman"/>
                <w:i/>
                <w:iCs/>
                <w:color w:val="0070C0"/>
                <w:sz w:val="18"/>
                <w:szCs w:val="18"/>
                <w:lang w:val="en-US"/>
              </w:rPr>
              <w:t>Interviewer note: Read all response options first, then allow participant to select one.</w:t>
            </w:r>
          </w:p>
        </w:tc>
      </w:tr>
      <w:tr w14:paraId="16684944" w14:textId="77777777" w:rsidTr="0049568A">
        <w:tblPrEx>
          <w:tblW w:w="8725" w:type="dxa"/>
          <w:tblLayout w:type="fixed"/>
          <w:tblLook w:val="04A0"/>
        </w:tblPrEx>
        <w:tc>
          <w:tcPr>
            <w:tcW w:w="1463" w:type="dxa"/>
          </w:tcPr>
          <w:p w:rsidR="006F3D01" w:rsidRPr="00030B41" w:rsidP="006F3D01" w14:paraId="2171C30B" w14:textId="77777777">
            <w:pPr>
              <w:spacing w:after="0"/>
              <w:contextualSpacing/>
              <w:rPr>
                <w:rFonts w:eastAsia="Courier New" w:cstheme="minorHAnsi"/>
                <w:color w:val="000000"/>
                <w:sz w:val="18"/>
                <w:szCs w:val="18"/>
                <w:lang w:val="en-US"/>
              </w:rPr>
            </w:pPr>
          </w:p>
        </w:tc>
        <w:tc>
          <w:tcPr>
            <w:tcW w:w="5107" w:type="dxa"/>
            <w:vAlign w:val="bottom"/>
          </w:tcPr>
          <w:p w:rsidR="006F3D01" w:rsidRPr="00C27555" w:rsidP="006F3D01" w14:paraId="245440A9" w14:textId="36F66E0C">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Un poco m</w:t>
            </w:r>
            <w:r w:rsidR="00D91620">
              <w:rPr>
                <w:rFonts w:eastAsia="Courier New" w:cstheme="minorHAnsi"/>
                <w:color w:val="000000"/>
                <w:sz w:val="18"/>
                <w:szCs w:val="18"/>
              </w:rPr>
              <w:t>á</w:t>
            </w:r>
            <w:r>
              <w:rPr>
                <w:rFonts w:eastAsia="Courier New" w:cstheme="minorHAnsi"/>
                <w:color w:val="000000"/>
                <w:sz w:val="18"/>
                <w:szCs w:val="18"/>
              </w:rPr>
              <w:t>s</w:t>
            </w:r>
          </w:p>
        </w:tc>
        <w:tc>
          <w:tcPr>
            <w:tcW w:w="2155" w:type="dxa"/>
            <w:vAlign w:val="center"/>
          </w:tcPr>
          <w:p w:rsidR="006F3D01" w:rsidRPr="00C27555" w:rsidP="006F3D01" w14:paraId="4F4147B2"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13CD356D" w14:textId="77777777" w:rsidTr="0049568A">
        <w:tblPrEx>
          <w:tblW w:w="8725" w:type="dxa"/>
          <w:tblLayout w:type="fixed"/>
          <w:tblLook w:val="04A0"/>
        </w:tblPrEx>
        <w:tc>
          <w:tcPr>
            <w:tcW w:w="1463" w:type="dxa"/>
          </w:tcPr>
          <w:p w:rsidR="006F3D01" w:rsidRPr="00C27555" w:rsidP="006F3D01" w14:paraId="39CF61C3" w14:textId="77777777">
            <w:pPr>
              <w:spacing w:after="0"/>
              <w:contextualSpacing/>
              <w:rPr>
                <w:rFonts w:eastAsia="Courier New" w:cstheme="minorHAnsi"/>
                <w:color w:val="000000"/>
                <w:sz w:val="18"/>
                <w:szCs w:val="18"/>
              </w:rPr>
            </w:pPr>
          </w:p>
        </w:tc>
        <w:tc>
          <w:tcPr>
            <w:tcW w:w="5107" w:type="dxa"/>
            <w:vAlign w:val="bottom"/>
          </w:tcPr>
          <w:p w:rsidR="006F3D01" w:rsidRPr="00C27555" w:rsidP="006F3D01" w14:paraId="63E6482F" w14:textId="45191E10">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Moderadamente </w:t>
            </w:r>
            <w:r>
              <w:rPr>
                <w:rFonts w:eastAsia="Courier New" w:cstheme="minorHAnsi"/>
                <w:color w:val="000000"/>
                <w:sz w:val="18"/>
                <w:szCs w:val="18"/>
              </w:rPr>
              <w:t>m</w:t>
            </w:r>
            <w:r>
              <w:rPr>
                <w:rFonts w:eastAsia="Courier New" w:cstheme="minorHAnsi"/>
                <w:color w:val="000000"/>
                <w:sz w:val="18"/>
                <w:szCs w:val="18"/>
              </w:rPr>
              <w:t>á</w:t>
            </w:r>
            <w:r>
              <w:rPr>
                <w:rFonts w:eastAsia="Courier New" w:cstheme="minorHAnsi"/>
                <w:color w:val="000000"/>
                <w:sz w:val="18"/>
                <w:szCs w:val="18"/>
              </w:rPr>
              <w:t>s</w:t>
            </w:r>
          </w:p>
        </w:tc>
        <w:tc>
          <w:tcPr>
            <w:tcW w:w="2155" w:type="dxa"/>
            <w:vAlign w:val="center"/>
          </w:tcPr>
          <w:p w:rsidR="006F3D01" w:rsidRPr="00C27555" w:rsidP="006F3D01" w14:paraId="146C24D1"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075920CC" w14:textId="77777777" w:rsidTr="0049568A">
        <w:tblPrEx>
          <w:tblW w:w="8725" w:type="dxa"/>
          <w:tblLayout w:type="fixed"/>
          <w:tblLook w:val="04A0"/>
        </w:tblPrEx>
        <w:tc>
          <w:tcPr>
            <w:tcW w:w="1463" w:type="dxa"/>
          </w:tcPr>
          <w:p w:rsidR="006F3D01" w:rsidRPr="00C27555" w:rsidP="006F3D01" w14:paraId="428765B9" w14:textId="77777777">
            <w:pPr>
              <w:spacing w:after="0"/>
              <w:contextualSpacing/>
              <w:rPr>
                <w:rFonts w:eastAsia="Courier New" w:cstheme="minorHAnsi"/>
                <w:color w:val="000000"/>
                <w:sz w:val="18"/>
                <w:szCs w:val="18"/>
              </w:rPr>
            </w:pPr>
          </w:p>
        </w:tc>
        <w:tc>
          <w:tcPr>
            <w:tcW w:w="5107" w:type="dxa"/>
            <w:vAlign w:val="bottom"/>
          </w:tcPr>
          <w:p w:rsidR="006F3D01" w:rsidP="006F3D01" w14:paraId="5F563CDA" w14:textId="6FA3146A">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Mucho m</w:t>
            </w:r>
            <w:r w:rsidR="00D91620">
              <w:rPr>
                <w:rFonts w:eastAsia="Courier New" w:cstheme="minorHAnsi"/>
                <w:color w:val="000000"/>
                <w:sz w:val="18"/>
                <w:szCs w:val="18"/>
              </w:rPr>
              <w:t>á</w:t>
            </w:r>
            <w:r>
              <w:rPr>
                <w:rFonts w:eastAsia="Courier New" w:cstheme="minorHAnsi"/>
                <w:color w:val="000000"/>
                <w:sz w:val="18"/>
                <w:szCs w:val="18"/>
              </w:rPr>
              <w:t>s</w:t>
            </w:r>
          </w:p>
        </w:tc>
        <w:tc>
          <w:tcPr>
            <w:tcW w:w="2155" w:type="dxa"/>
            <w:vAlign w:val="center"/>
          </w:tcPr>
          <w:p w:rsidR="006F3D01" w:rsidP="006F3D01" w14:paraId="0A695E73" w14:textId="77777777">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54FD6A0D" w14:textId="77777777" w:rsidTr="0049568A">
        <w:tblPrEx>
          <w:tblW w:w="8725" w:type="dxa"/>
          <w:tblLayout w:type="fixed"/>
          <w:tblLook w:val="04A0"/>
        </w:tblPrEx>
        <w:tc>
          <w:tcPr>
            <w:tcW w:w="1463" w:type="dxa"/>
          </w:tcPr>
          <w:p w:rsidR="006F3D01" w:rsidRPr="00C27555" w:rsidP="006F3D01" w14:paraId="014BDC60" w14:textId="77777777">
            <w:pPr>
              <w:spacing w:after="0"/>
              <w:contextualSpacing/>
              <w:rPr>
                <w:rFonts w:eastAsia="Courier New" w:cstheme="minorHAnsi"/>
                <w:color w:val="000000"/>
                <w:sz w:val="18"/>
                <w:szCs w:val="18"/>
              </w:rPr>
            </w:pPr>
          </w:p>
        </w:tc>
        <w:tc>
          <w:tcPr>
            <w:tcW w:w="5107" w:type="dxa"/>
            <w:vAlign w:val="bottom"/>
          </w:tcPr>
          <w:p w:rsidR="006F3D01" w:rsidRPr="008D02EB" w:rsidP="006F3D01" w14:paraId="5651ED12" w14:textId="622F7D3C">
            <w:pPr>
              <w:tabs>
                <w:tab w:val="right" w:leader="dot" w:pos="5760"/>
              </w:tabs>
              <w:spacing w:after="0"/>
              <w:contextualSpacing/>
              <w:rPr>
                <w:rFonts w:eastAsia="Courier New" w:cstheme="minorHAnsi"/>
                <w:sz w:val="18"/>
                <w:szCs w:val="18"/>
              </w:rPr>
            </w:pPr>
            <w:r>
              <w:rPr>
                <w:rFonts w:eastAsia="Courier New" w:cstheme="minorHAnsi"/>
                <w:sz w:val="18"/>
                <w:szCs w:val="18"/>
              </w:rPr>
              <w:t>No sabe</w:t>
            </w:r>
            <w:r w:rsidR="00030B41">
              <w:rPr>
                <w:rFonts w:eastAsia="Courier New" w:cstheme="minorHAnsi"/>
                <w:sz w:val="18"/>
                <w:szCs w:val="18"/>
              </w:rPr>
              <w:t xml:space="preserve"> </w:t>
            </w:r>
          </w:p>
        </w:tc>
        <w:tc>
          <w:tcPr>
            <w:tcW w:w="2155" w:type="dxa"/>
            <w:vAlign w:val="center"/>
          </w:tcPr>
          <w:p w:rsidR="006F3D01" w:rsidRPr="008D02EB" w:rsidP="006F3D01" w14:paraId="2000AD19" w14:textId="77777777">
            <w:pPr>
              <w:spacing w:after="0"/>
              <w:contextualSpacing/>
              <w:rPr>
                <w:rFonts w:eastAsia="Courier New" w:cstheme="minorHAnsi"/>
                <w:sz w:val="18"/>
                <w:szCs w:val="18"/>
              </w:rPr>
            </w:pPr>
            <w:r w:rsidRPr="008D02EB">
              <w:rPr>
                <w:rFonts w:eastAsia="Courier New" w:cstheme="minorHAnsi"/>
                <w:sz w:val="18"/>
                <w:szCs w:val="18"/>
              </w:rPr>
              <w:t>98</w:t>
            </w:r>
          </w:p>
        </w:tc>
      </w:tr>
      <w:tr w14:paraId="179BEEA1" w14:textId="77777777" w:rsidTr="0049568A">
        <w:tblPrEx>
          <w:tblW w:w="8725" w:type="dxa"/>
          <w:tblLayout w:type="fixed"/>
          <w:tblLook w:val="04A0"/>
        </w:tblPrEx>
        <w:tc>
          <w:tcPr>
            <w:tcW w:w="1463" w:type="dxa"/>
          </w:tcPr>
          <w:p w:rsidR="006F3D01" w:rsidRPr="00C27555" w:rsidP="006F3D01" w14:paraId="18DA69FD" w14:textId="77777777">
            <w:pPr>
              <w:spacing w:after="0"/>
              <w:contextualSpacing/>
              <w:rPr>
                <w:rFonts w:eastAsia="Courier New" w:cstheme="minorHAnsi"/>
                <w:color w:val="000000"/>
                <w:sz w:val="18"/>
                <w:szCs w:val="18"/>
              </w:rPr>
            </w:pPr>
          </w:p>
        </w:tc>
        <w:tc>
          <w:tcPr>
            <w:tcW w:w="5107" w:type="dxa"/>
            <w:vAlign w:val="bottom"/>
          </w:tcPr>
          <w:p w:rsidR="006F3D01" w:rsidRPr="000B2F87" w:rsidP="006F3D01" w14:paraId="0E20CCA8" w14:textId="56946CBA">
            <w:pPr>
              <w:tabs>
                <w:tab w:val="right" w:leader="dot" w:pos="5760"/>
              </w:tabs>
              <w:spacing w:after="0"/>
              <w:contextualSpacing/>
              <w:rPr>
                <w:rFonts w:eastAsia="Courier New" w:cstheme="minorHAnsi"/>
                <w:i/>
                <w:iCs/>
                <w:color w:val="767171" w:themeColor="background2" w:themeShade="80"/>
                <w:sz w:val="18"/>
                <w:szCs w:val="18"/>
              </w:rPr>
            </w:pPr>
            <w:r w:rsidRPr="00F8799B">
              <w:rPr>
                <w:i/>
                <w:color w:val="767171" w:themeColor="background2" w:themeShade="80"/>
                <w:sz w:val="18"/>
              </w:rPr>
              <w:t>Prefiere no contestar</w:t>
            </w:r>
          </w:p>
        </w:tc>
        <w:tc>
          <w:tcPr>
            <w:tcW w:w="2155" w:type="dxa"/>
            <w:vAlign w:val="center"/>
          </w:tcPr>
          <w:p w:rsidR="006F3D01" w:rsidRPr="000B2F87" w:rsidP="006F3D01" w14:paraId="1B57EFEC"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426362" w:rsidP="00426362" w14:paraId="541E4B50" w14:textId="77777777">
      <w:pPr>
        <w:rPr>
          <w:b/>
          <w:bCs/>
          <w:sz w:val="18"/>
          <w:szCs w:val="18"/>
        </w:rPr>
      </w:pPr>
    </w:p>
    <w:tbl>
      <w:tblPr>
        <w:tblW w:w="8725" w:type="dxa"/>
        <w:tblLayout w:type="fixed"/>
        <w:tblLook w:val="04A0"/>
      </w:tblPr>
      <w:tblGrid>
        <w:gridCol w:w="1463"/>
        <w:gridCol w:w="5107"/>
        <w:gridCol w:w="2155"/>
      </w:tblGrid>
      <w:tr w14:paraId="6A804912" w14:textId="77777777" w:rsidTr="0049568A">
        <w:tblPrEx>
          <w:tblW w:w="8725" w:type="dxa"/>
          <w:tblLayout w:type="fixed"/>
          <w:tblLook w:val="04A0"/>
        </w:tblPrEx>
        <w:tc>
          <w:tcPr>
            <w:tcW w:w="1463" w:type="dxa"/>
            <w:vAlign w:val="bottom"/>
          </w:tcPr>
          <w:p w:rsidR="00426362" w:rsidP="0049568A" w14:paraId="293C1813" w14:textId="77777777">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Pr>
                <w:rFonts w:eastAsia="Courier New"/>
                <w:b/>
                <w:color w:val="000000" w:themeColor="text1"/>
                <w:sz w:val="18"/>
                <w:szCs w:val="18"/>
              </w:rPr>
              <w:t>9</w:t>
            </w:r>
          </w:p>
        </w:tc>
        <w:tc>
          <w:tcPr>
            <w:tcW w:w="7262" w:type="dxa"/>
            <w:gridSpan w:val="2"/>
            <w:vAlign w:val="bottom"/>
          </w:tcPr>
          <w:p w:rsidR="00426362" w:rsidP="0049568A" w14:paraId="01746CD8" w14:textId="77777777">
            <w:pPr>
              <w:spacing w:after="0"/>
              <w:contextualSpacing/>
              <w:rPr>
                <w:rFonts w:eastAsia="Courier New"/>
                <w:b/>
                <w:color w:val="000000" w:themeColor="text1"/>
                <w:sz w:val="18"/>
                <w:szCs w:val="18"/>
              </w:rPr>
            </w:pPr>
          </w:p>
        </w:tc>
      </w:tr>
      <w:tr w14:paraId="6961405C" w14:textId="77777777" w:rsidTr="0049568A">
        <w:tblPrEx>
          <w:tblW w:w="8725" w:type="dxa"/>
          <w:tblLayout w:type="fixed"/>
          <w:tblLook w:val="04A0"/>
        </w:tblPrEx>
        <w:tc>
          <w:tcPr>
            <w:tcW w:w="1463" w:type="dxa"/>
            <w:vAlign w:val="bottom"/>
          </w:tcPr>
          <w:p w:rsidR="00426362" w:rsidRPr="000257F8" w:rsidP="0049568A" w14:paraId="568036FE" w14:textId="77777777">
            <w:pPr>
              <w:spacing w:after="0"/>
              <w:contextualSpacing/>
              <w:rPr>
                <w:rFonts w:eastAsia="Courier New"/>
                <w:b/>
                <w:i/>
                <w:color w:val="000000"/>
                <w:sz w:val="18"/>
                <w:szCs w:val="18"/>
              </w:rPr>
            </w:pPr>
            <w:r>
              <w:rPr>
                <w:rFonts w:eastAsia="Courier New"/>
                <w:b/>
                <w:i/>
                <w:color w:val="ED7D31" w:themeColor="accent2"/>
                <w:sz w:val="18"/>
                <w:szCs w:val="18"/>
              </w:rPr>
              <w:t>HTX</w:t>
            </w:r>
            <w:r w:rsidRPr="000257F8">
              <w:rPr>
                <w:rFonts w:eastAsia="Courier New"/>
                <w:b/>
                <w:i/>
                <w:color w:val="ED7D31" w:themeColor="accent2"/>
                <w:sz w:val="18"/>
                <w:szCs w:val="18"/>
              </w:rPr>
              <w:t>_</w:t>
            </w:r>
            <w:r>
              <w:rPr>
                <w:rFonts w:eastAsia="Courier New"/>
                <w:b/>
                <w:i/>
                <w:color w:val="ED7D31" w:themeColor="accent2"/>
                <w:sz w:val="18"/>
                <w:szCs w:val="18"/>
              </w:rPr>
              <w:t>SCOWSICK</w:t>
            </w:r>
          </w:p>
        </w:tc>
        <w:tc>
          <w:tcPr>
            <w:tcW w:w="7262" w:type="dxa"/>
            <w:gridSpan w:val="2"/>
            <w:vAlign w:val="bottom"/>
          </w:tcPr>
          <w:p w:rsidR="00426362" w:rsidRPr="00C27555" w:rsidP="0049568A" w14:paraId="0FCA9275" w14:textId="7D5B70DD">
            <w:pPr>
              <w:spacing w:after="0"/>
              <w:contextualSpacing/>
              <w:rPr>
                <w:rFonts w:eastAsia="Courier New"/>
                <w:color w:val="000000"/>
                <w:sz w:val="18"/>
                <w:szCs w:val="18"/>
              </w:rPr>
            </w:pPr>
            <w:r w:rsidRPr="00A431BB">
              <w:rPr>
                <w:rFonts w:eastAsia="Courier New"/>
                <w:color w:val="000000" w:themeColor="text1"/>
                <w:sz w:val="18"/>
                <w:szCs w:val="18"/>
              </w:rPr>
              <w:t xml:space="preserve">¿Hay alguien con quien pueda contar para </w:t>
            </w:r>
            <w:r w:rsidR="00714D46">
              <w:rPr>
                <w:rFonts w:eastAsia="Courier New"/>
                <w:color w:val="000000" w:themeColor="text1"/>
                <w:sz w:val="18"/>
                <w:szCs w:val="18"/>
              </w:rPr>
              <w:t xml:space="preserve">que lo(a) </w:t>
            </w:r>
            <w:r w:rsidRPr="00A431BB">
              <w:rPr>
                <w:rFonts w:eastAsia="Courier New"/>
                <w:color w:val="000000" w:themeColor="text1"/>
                <w:sz w:val="18"/>
                <w:szCs w:val="18"/>
              </w:rPr>
              <w:t>ayud</w:t>
            </w:r>
            <w:r w:rsidR="00714D46">
              <w:rPr>
                <w:rFonts w:eastAsia="Courier New"/>
                <w:color w:val="000000" w:themeColor="text1"/>
                <w:sz w:val="18"/>
                <w:szCs w:val="18"/>
              </w:rPr>
              <w:t xml:space="preserve">e </w:t>
            </w:r>
            <w:r w:rsidRPr="00A431BB">
              <w:rPr>
                <w:rFonts w:eastAsia="Courier New"/>
                <w:color w:val="000000" w:themeColor="text1"/>
                <w:sz w:val="18"/>
                <w:szCs w:val="18"/>
              </w:rPr>
              <w:t>si estuviera enfermo</w:t>
            </w:r>
            <w:r w:rsidR="001F7237">
              <w:rPr>
                <w:rFonts w:eastAsia="Courier New"/>
                <w:color w:val="000000" w:themeColor="text1"/>
                <w:sz w:val="18"/>
                <w:szCs w:val="18"/>
              </w:rPr>
              <w:t>(a);</w:t>
            </w:r>
            <w:r w:rsidRPr="00A431BB">
              <w:rPr>
                <w:rFonts w:eastAsia="Courier New"/>
                <w:color w:val="000000" w:themeColor="text1"/>
                <w:sz w:val="18"/>
                <w:szCs w:val="18"/>
              </w:rPr>
              <w:t xml:space="preserve"> por ejemplo, para llevar</w:t>
            </w:r>
            <w:r w:rsidR="00714D46">
              <w:rPr>
                <w:rFonts w:eastAsia="Courier New"/>
                <w:color w:val="000000" w:themeColor="text1"/>
                <w:sz w:val="18"/>
                <w:szCs w:val="18"/>
              </w:rPr>
              <w:t>lo(a)</w:t>
            </w:r>
            <w:r w:rsidRPr="00A431BB">
              <w:rPr>
                <w:rFonts w:eastAsia="Courier New"/>
                <w:color w:val="000000" w:themeColor="text1"/>
                <w:sz w:val="18"/>
                <w:szCs w:val="18"/>
              </w:rPr>
              <w:t xml:space="preserve"> al médico o ayudar</w:t>
            </w:r>
            <w:r w:rsidR="00714D46">
              <w:rPr>
                <w:rFonts w:eastAsia="Courier New"/>
                <w:color w:val="000000" w:themeColor="text1"/>
                <w:sz w:val="18"/>
                <w:szCs w:val="18"/>
              </w:rPr>
              <w:t>lo(a)</w:t>
            </w:r>
            <w:r w:rsidRPr="00A431BB">
              <w:rPr>
                <w:rFonts w:eastAsia="Courier New"/>
                <w:color w:val="000000" w:themeColor="text1"/>
                <w:sz w:val="18"/>
                <w:szCs w:val="18"/>
              </w:rPr>
              <w:t xml:space="preserve"> con las tareas diarias?</w:t>
            </w:r>
          </w:p>
        </w:tc>
      </w:tr>
      <w:tr w14:paraId="71727864" w14:textId="77777777" w:rsidTr="0049568A">
        <w:tblPrEx>
          <w:tblW w:w="8725" w:type="dxa"/>
          <w:tblLayout w:type="fixed"/>
          <w:tblLook w:val="04A0"/>
        </w:tblPrEx>
        <w:tc>
          <w:tcPr>
            <w:tcW w:w="1463" w:type="dxa"/>
            <w:vAlign w:val="bottom"/>
          </w:tcPr>
          <w:p w:rsidR="00426362" w:rsidP="0049568A" w14:paraId="52EEE98E" w14:textId="77777777">
            <w:pPr>
              <w:spacing w:after="0"/>
              <w:contextualSpacing/>
              <w:rPr>
                <w:rFonts w:eastAsia="Courier New"/>
                <w:b/>
                <w:color w:val="000000" w:themeColor="text1"/>
                <w:sz w:val="18"/>
                <w:szCs w:val="18"/>
              </w:rPr>
            </w:pPr>
          </w:p>
        </w:tc>
        <w:tc>
          <w:tcPr>
            <w:tcW w:w="7262" w:type="dxa"/>
            <w:gridSpan w:val="2"/>
            <w:vAlign w:val="bottom"/>
          </w:tcPr>
          <w:p w:rsidR="00803869" w:rsidRPr="00325020" w:rsidP="00803869" w14:paraId="520A5C11" w14:textId="6ECF0688">
            <w:pPr>
              <w:spacing w:after="0"/>
              <w:contextualSpacing/>
              <w:rPr>
                <w:rFonts w:eastAsia="Courier New"/>
                <w:bCs/>
                <w:color w:val="000000" w:themeColor="text1"/>
                <w:sz w:val="18"/>
                <w:szCs w:val="18"/>
              </w:rPr>
            </w:pPr>
            <w:r w:rsidRPr="00325020">
              <w:rPr>
                <w:rFonts w:eastAsia="Courier New"/>
                <w:bCs/>
                <w:color w:val="000000" w:themeColor="text1"/>
                <w:sz w:val="18"/>
                <w:szCs w:val="18"/>
              </w:rPr>
              <w:t xml:space="preserve">[WB: </w:t>
            </w:r>
            <w:r w:rsidRPr="00121DEF">
              <w:rPr>
                <w:color w:val="000000" w:themeColor="text1"/>
                <w:sz w:val="18"/>
              </w:rPr>
              <w:t>Seleccione una sola respuesta</w:t>
            </w:r>
            <w:r w:rsidRPr="00325020">
              <w:rPr>
                <w:rFonts w:eastAsia="Courier New"/>
                <w:bCs/>
                <w:color w:val="000000" w:themeColor="text1"/>
                <w:sz w:val="18"/>
                <w:szCs w:val="18"/>
              </w:rPr>
              <w:t>]</w:t>
            </w:r>
            <w:r w:rsidR="001F7237">
              <w:rPr>
                <w:rFonts w:eastAsia="Courier New"/>
                <w:bCs/>
                <w:color w:val="000000" w:themeColor="text1"/>
                <w:sz w:val="18"/>
                <w:szCs w:val="18"/>
              </w:rPr>
              <w:t>.</w:t>
            </w:r>
          </w:p>
          <w:p w:rsidR="00803869" w:rsidRPr="008448FD" w:rsidP="00803869" w14:paraId="727ACAF8" w14:textId="4A3EC6F6">
            <w:pPr>
              <w:spacing w:after="0"/>
              <w:contextualSpacing/>
              <w:rPr>
                <w:rFonts w:eastAsia="Times New Roman"/>
                <w:i/>
                <w:iCs/>
                <w:color w:val="0070C0"/>
                <w:sz w:val="18"/>
                <w:szCs w:val="18"/>
              </w:rPr>
            </w:pPr>
            <w:r w:rsidRPr="00325020">
              <w:rPr>
                <w:rFonts w:eastAsia="Courier New"/>
                <w:bCs/>
                <w:color w:val="000000" w:themeColor="text1"/>
                <w:sz w:val="18"/>
                <w:szCs w:val="18"/>
              </w:rPr>
              <w:t xml:space="preserve">[IA: </w:t>
            </w:r>
            <w:r>
              <w:rPr>
                <w:rFonts w:eastAsia="Courier New"/>
                <w:bCs/>
                <w:color w:val="000000" w:themeColor="text1"/>
                <w:sz w:val="18"/>
                <w:szCs w:val="18"/>
              </w:rPr>
              <w:t>Leeré todas las respuestas y usted s</w:t>
            </w:r>
            <w:r w:rsidRPr="00121DEF">
              <w:rPr>
                <w:color w:val="000000" w:themeColor="text1"/>
                <w:sz w:val="18"/>
              </w:rPr>
              <w:t>eleccion</w:t>
            </w:r>
            <w:r>
              <w:rPr>
                <w:color w:val="000000" w:themeColor="text1"/>
                <w:sz w:val="18"/>
              </w:rPr>
              <w:t>ar</w:t>
            </w:r>
            <w:r>
              <w:rPr>
                <w:rFonts w:cstheme="minorHAnsi"/>
                <w:color w:val="000000" w:themeColor="text1"/>
                <w:sz w:val="18"/>
              </w:rPr>
              <w:t>á</w:t>
            </w:r>
            <w:r w:rsidRPr="00121DEF">
              <w:rPr>
                <w:color w:val="000000" w:themeColor="text1"/>
                <w:sz w:val="18"/>
              </w:rPr>
              <w:t xml:space="preserve"> una</w:t>
            </w:r>
            <w:r w:rsidRPr="00325020">
              <w:rPr>
                <w:rFonts w:eastAsia="Courier New"/>
                <w:bCs/>
                <w:color w:val="000000" w:themeColor="text1"/>
                <w:sz w:val="18"/>
                <w:szCs w:val="18"/>
              </w:rPr>
              <w:t>]</w:t>
            </w:r>
            <w:r w:rsidR="001F7237">
              <w:rPr>
                <w:rFonts w:eastAsia="Courier New"/>
                <w:bCs/>
                <w:color w:val="000000" w:themeColor="text1"/>
                <w:sz w:val="18"/>
                <w:szCs w:val="18"/>
              </w:rPr>
              <w:t>.</w:t>
            </w:r>
            <w:r w:rsidRPr="00433D6E">
              <w:rPr>
                <w:rFonts w:eastAsia="Times New Roman"/>
                <w:color w:val="00B050"/>
                <w:sz w:val="18"/>
                <w:szCs w:val="18"/>
              </w:rPr>
              <w:t xml:space="preserve"> </w:t>
            </w:r>
          </w:p>
          <w:p w:rsidR="00426362" w:rsidRPr="00030B41" w:rsidP="0049568A" w14:paraId="1FA754F2" w14:textId="77777777">
            <w:pPr>
              <w:spacing w:after="0"/>
              <w:contextualSpacing/>
              <w:rPr>
                <w:rFonts w:eastAsia="Times New Roman"/>
                <w:color w:val="00B050"/>
                <w:sz w:val="18"/>
                <w:szCs w:val="18"/>
                <w:lang w:val="en-US"/>
              </w:rPr>
            </w:pPr>
            <w:r w:rsidRPr="00030B41">
              <w:rPr>
                <w:rFonts w:eastAsia="Times New Roman"/>
                <w:i/>
                <w:iCs/>
                <w:color w:val="0070C0"/>
                <w:sz w:val="18"/>
                <w:szCs w:val="18"/>
                <w:lang w:val="en-US"/>
              </w:rPr>
              <w:t>Interviewer note: Read all response options first, then allow participant to select one.</w:t>
            </w:r>
          </w:p>
        </w:tc>
      </w:tr>
      <w:tr w14:paraId="205B745D" w14:textId="77777777" w:rsidTr="0049568A">
        <w:tblPrEx>
          <w:tblW w:w="8725" w:type="dxa"/>
          <w:tblLayout w:type="fixed"/>
          <w:tblLook w:val="04A0"/>
        </w:tblPrEx>
        <w:tc>
          <w:tcPr>
            <w:tcW w:w="1463" w:type="dxa"/>
          </w:tcPr>
          <w:p w:rsidR="00426362" w:rsidRPr="00030B41" w:rsidP="0049568A" w14:paraId="4F81822C" w14:textId="77777777">
            <w:pPr>
              <w:spacing w:after="0"/>
              <w:contextualSpacing/>
              <w:rPr>
                <w:rFonts w:eastAsia="Courier New" w:cstheme="minorHAnsi"/>
                <w:color w:val="000000"/>
                <w:sz w:val="18"/>
                <w:szCs w:val="18"/>
                <w:lang w:val="en-US"/>
              </w:rPr>
            </w:pPr>
          </w:p>
        </w:tc>
        <w:tc>
          <w:tcPr>
            <w:tcW w:w="5107" w:type="dxa"/>
            <w:vAlign w:val="bottom"/>
          </w:tcPr>
          <w:p w:rsidR="00426362" w:rsidRPr="00C27555" w:rsidP="0049568A" w14:paraId="366BB6EA"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No</w:t>
            </w:r>
          </w:p>
        </w:tc>
        <w:tc>
          <w:tcPr>
            <w:tcW w:w="2155" w:type="dxa"/>
            <w:vAlign w:val="center"/>
          </w:tcPr>
          <w:p w:rsidR="00426362" w:rsidRPr="00C27555" w:rsidP="0049568A" w14:paraId="5D54FC2F" w14:textId="77777777">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08933696" w14:textId="77777777" w:rsidTr="0049568A">
        <w:tblPrEx>
          <w:tblW w:w="8725" w:type="dxa"/>
          <w:tblLayout w:type="fixed"/>
          <w:tblLook w:val="04A0"/>
        </w:tblPrEx>
        <w:tc>
          <w:tcPr>
            <w:tcW w:w="1463" w:type="dxa"/>
          </w:tcPr>
          <w:p w:rsidR="00426362" w:rsidRPr="00C27555" w:rsidP="0049568A" w14:paraId="6F8BCCBA" w14:textId="77777777">
            <w:pPr>
              <w:spacing w:after="0"/>
              <w:contextualSpacing/>
              <w:rPr>
                <w:rFonts w:eastAsia="Courier New" w:cstheme="minorHAnsi"/>
                <w:color w:val="000000"/>
                <w:sz w:val="18"/>
                <w:szCs w:val="18"/>
              </w:rPr>
            </w:pPr>
          </w:p>
        </w:tc>
        <w:tc>
          <w:tcPr>
            <w:tcW w:w="5107" w:type="dxa"/>
            <w:vAlign w:val="bottom"/>
          </w:tcPr>
          <w:p w:rsidR="00426362" w:rsidRPr="00C27555" w:rsidP="0049568A" w14:paraId="6139FD92" w14:textId="16B3DE40">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Sí</w:t>
            </w:r>
            <w:r w:rsidR="00030B41">
              <w:rPr>
                <w:rFonts w:eastAsia="Courier New" w:cstheme="minorHAnsi"/>
                <w:color w:val="000000"/>
                <w:sz w:val="18"/>
                <w:szCs w:val="18"/>
              </w:rPr>
              <w:t xml:space="preserve"> </w:t>
            </w:r>
          </w:p>
        </w:tc>
        <w:tc>
          <w:tcPr>
            <w:tcW w:w="2155" w:type="dxa"/>
            <w:vAlign w:val="center"/>
          </w:tcPr>
          <w:p w:rsidR="00426362" w:rsidRPr="00C27555" w:rsidP="0049568A" w14:paraId="08C1A994"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2F43C532" w14:textId="77777777" w:rsidTr="0049568A">
        <w:tblPrEx>
          <w:tblW w:w="8725" w:type="dxa"/>
          <w:tblLayout w:type="fixed"/>
          <w:tblLook w:val="04A0"/>
        </w:tblPrEx>
        <w:tc>
          <w:tcPr>
            <w:tcW w:w="1463" w:type="dxa"/>
          </w:tcPr>
          <w:p w:rsidR="00426362" w:rsidRPr="00C27555" w:rsidP="0049568A" w14:paraId="12A1C53A" w14:textId="77777777">
            <w:pPr>
              <w:spacing w:after="0"/>
              <w:contextualSpacing/>
              <w:rPr>
                <w:rFonts w:eastAsia="Courier New" w:cstheme="minorHAnsi"/>
                <w:color w:val="000000"/>
                <w:sz w:val="18"/>
                <w:szCs w:val="18"/>
              </w:rPr>
            </w:pPr>
          </w:p>
        </w:tc>
        <w:tc>
          <w:tcPr>
            <w:tcW w:w="5107" w:type="dxa"/>
            <w:vAlign w:val="bottom"/>
          </w:tcPr>
          <w:p w:rsidR="00426362" w:rsidRPr="00B36504" w:rsidP="0049568A" w14:paraId="63180667" w14:textId="56F29A26">
            <w:pPr>
              <w:tabs>
                <w:tab w:val="right" w:leader="dot" w:pos="5760"/>
              </w:tabs>
              <w:spacing w:after="0"/>
              <w:contextualSpacing/>
              <w:rPr>
                <w:rFonts w:eastAsia="Courier New" w:cstheme="minorHAnsi"/>
                <w:color w:val="000000"/>
                <w:sz w:val="18"/>
                <w:szCs w:val="18"/>
              </w:rPr>
            </w:pPr>
            <w:r w:rsidRPr="00B36504">
              <w:rPr>
                <w:rFonts w:eastAsia="Courier New" w:cstheme="minorHAnsi"/>
                <w:color w:val="000000"/>
                <w:sz w:val="18"/>
                <w:szCs w:val="18"/>
              </w:rPr>
              <w:t>Sí</w:t>
            </w:r>
            <w:r w:rsidRPr="00B36504">
              <w:rPr>
                <w:rFonts w:eastAsia="Courier New" w:cstheme="minorHAnsi"/>
                <w:color w:val="000000"/>
                <w:sz w:val="18"/>
                <w:szCs w:val="18"/>
              </w:rPr>
              <w:t xml:space="preserve">, </w:t>
            </w:r>
            <w:r w:rsidRPr="00B36504" w:rsidR="00B36504">
              <w:rPr>
                <w:rFonts w:eastAsia="Courier New" w:cstheme="minorHAnsi"/>
                <w:color w:val="000000"/>
                <w:sz w:val="18"/>
                <w:szCs w:val="18"/>
              </w:rPr>
              <w:t xml:space="preserve">pero no </w:t>
            </w:r>
            <w:r w:rsidRPr="00B36504" w:rsidR="00B36504">
              <w:rPr>
                <w:sz w:val="18"/>
                <w:szCs w:val="18"/>
              </w:rPr>
              <w:t>aceptaría ayuda</w:t>
            </w:r>
          </w:p>
        </w:tc>
        <w:tc>
          <w:tcPr>
            <w:tcW w:w="2155" w:type="dxa"/>
            <w:vAlign w:val="center"/>
          </w:tcPr>
          <w:p w:rsidR="00426362" w:rsidP="0049568A" w14:paraId="2BBA906F"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12CC1FA5" w14:textId="77777777" w:rsidTr="0049568A">
        <w:tblPrEx>
          <w:tblW w:w="8725" w:type="dxa"/>
          <w:tblLayout w:type="fixed"/>
          <w:tblLook w:val="04A0"/>
        </w:tblPrEx>
        <w:tc>
          <w:tcPr>
            <w:tcW w:w="1463" w:type="dxa"/>
          </w:tcPr>
          <w:p w:rsidR="00426362" w:rsidRPr="00C27555" w:rsidP="0049568A" w14:paraId="0A748198" w14:textId="77777777">
            <w:pPr>
              <w:spacing w:after="0"/>
              <w:contextualSpacing/>
              <w:rPr>
                <w:rFonts w:eastAsia="Courier New" w:cstheme="minorHAnsi"/>
                <w:color w:val="000000"/>
                <w:sz w:val="18"/>
                <w:szCs w:val="18"/>
              </w:rPr>
            </w:pPr>
          </w:p>
        </w:tc>
        <w:tc>
          <w:tcPr>
            <w:tcW w:w="5107" w:type="dxa"/>
            <w:vAlign w:val="bottom"/>
          </w:tcPr>
          <w:p w:rsidR="00426362" w:rsidRPr="000B2F87" w:rsidP="0049568A" w14:paraId="329C49FC" w14:textId="637B9FAA">
            <w:pPr>
              <w:tabs>
                <w:tab w:val="right" w:leader="dot" w:pos="5760"/>
              </w:tabs>
              <w:spacing w:after="0"/>
              <w:contextualSpacing/>
              <w:rPr>
                <w:rFonts w:eastAsia="Courier New" w:cstheme="minorHAnsi"/>
                <w:i/>
                <w:iCs/>
                <w:color w:val="767171" w:themeColor="background2" w:themeShade="80"/>
                <w:sz w:val="18"/>
                <w:szCs w:val="18"/>
              </w:rPr>
            </w:pPr>
            <w:r w:rsidRPr="00F8799B">
              <w:rPr>
                <w:i/>
                <w:color w:val="767171" w:themeColor="background2" w:themeShade="80"/>
                <w:sz w:val="18"/>
              </w:rPr>
              <w:t>Prefiere no contestar</w:t>
            </w:r>
          </w:p>
        </w:tc>
        <w:tc>
          <w:tcPr>
            <w:tcW w:w="2155" w:type="dxa"/>
            <w:vAlign w:val="center"/>
          </w:tcPr>
          <w:p w:rsidR="00426362" w:rsidRPr="000B2F87" w:rsidP="0049568A" w14:paraId="30CF1101"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426362" w:rsidP="00426362" w14:paraId="3BE6ACF9" w14:textId="77777777">
      <w:pPr>
        <w:rPr>
          <w:b/>
          <w:bCs/>
          <w:sz w:val="18"/>
          <w:szCs w:val="18"/>
        </w:rPr>
      </w:pPr>
    </w:p>
    <w:tbl>
      <w:tblPr>
        <w:tblW w:w="8725" w:type="dxa"/>
        <w:tblLayout w:type="fixed"/>
        <w:tblLook w:val="04A0"/>
      </w:tblPr>
      <w:tblGrid>
        <w:gridCol w:w="1463"/>
        <w:gridCol w:w="5107"/>
        <w:gridCol w:w="2155"/>
      </w:tblGrid>
      <w:tr w14:paraId="0FFCDC5E" w14:textId="77777777" w:rsidTr="0049568A">
        <w:tblPrEx>
          <w:tblW w:w="8725" w:type="dxa"/>
          <w:tblLayout w:type="fixed"/>
          <w:tblLook w:val="04A0"/>
        </w:tblPrEx>
        <w:tc>
          <w:tcPr>
            <w:tcW w:w="1463" w:type="dxa"/>
            <w:vAlign w:val="bottom"/>
          </w:tcPr>
          <w:p w:rsidR="00426362" w:rsidP="0049568A" w14:paraId="1B86907F" w14:textId="77777777">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Pr>
                <w:rFonts w:eastAsia="Courier New"/>
                <w:b/>
                <w:color w:val="000000" w:themeColor="text1"/>
                <w:sz w:val="18"/>
                <w:szCs w:val="18"/>
              </w:rPr>
              <w:t>10</w:t>
            </w:r>
          </w:p>
        </w:tc>
        <w:tc>
          <w:tcPr>
            <w:tcW w:w="7262" w:type="dxa"/>
            <w:gridSpan w:val="2"/>
            <w:vAlign w:val="bottom"/>
          </w:tcPr>
          <w:p w:rsidR="00426362" w:rsidP="0049568A" w14:paraId="146208EB" w14:textId="77777777">
            <w:pPr>
              <w:spacing w:after="0"/>
              <w:contextualSpacing/>
              <w:rPr>
                <w:rFonts w:eastAsia="Courier New"/>
                <w:b/>
                <w:color w:val="000000" w:themeColor="text1"/>
                <w:sz w:val="18"/>
                <w:szCs w:val="18"/>
              </w:rPr>
            </w:pPr>
          </w:p>
        </w:tc>
      </w:tr>
      <w:tr w14:paraId="428DAB97" w14:textId="77777777" w:rsidTr="0049568A">
        <w:tblPrEx>
          <w:tblW w:w="8725" w:type="dxa"/>
          <w:tblLayout w:type="fixed"/>
          <w:tblLook w:val="04A0"/>
        </w:tblPrEx>
        <w:tc>
          <w:tcPr>
            <w:tcW w:w="1463" w:type="dxa"/>
            <w:vAlign w:val="bottom"/>
          </w:tcPr>
          <w:p w:rsidR="00426362" w:rsidRPr="000257F8" w:rsidP="0049568A" w14:paraId="729EB014" w14:textId="77777777">
            <w:pPr>
              <w:spacing w:after="0"/>
              <w:contextualSpacing/>
              <w:rPr>
                <w:rFonts w:eastAsia="Courier New"/>
                <w:b/>
                <w:i/>
                <w:color w:val="000000"/>
                <w:sz w:val="18"/>
                <w:szCs w:val="18"/>
              </w:rPr>
            </w:pPr>
            <w:r>
              <w:rPr>
                <w:rFonts w:eastAsia="Courier New"/>
                <w:b/>
                <w:i/>
                <w:color w:val="ED7D31" w:themeColor="accent2"/>
                <w:sz w:val="18"/>
                <w:szCs w:val="18"/>
              </w:rPr>
              <w:t>HTX</w:t>
            </w:r>
            <w:r w:rsidRPr="000257F8">
              <w:rPr>
                <w:rFonts w:eastAsia="Courier New"/>
                <w:b/>
                <w:i/>
                <w:color w:val="ED7D31" w:themeColor="accent2"/>
                <w:sz w:val="18"/>
                <w:szCs w:val="18"/>
              </w:rPr>
              <w:t>_</w:t>
            </w:r>
            <w:r>
              <w:rPr>
                <w:rFonts w:eastAsia="Courier New"/>
                <w:b/>
                <w:i/>
                <w:color w:val="ED7D31" w:themeColor="accent2"/>
                <w:sz w:val="18"/>
                <w:szCs w:val="18"/>
              </w:rPr>
              <w:t>SEHFINAN</w:t>
            </w:r>
          </w:p>
        </w:tc>
        <w:tc>
          <w:tcPr>
            <w:tcW w:w="7262" w:type="dxa"/>
            <w:gridSpan w:val="2"/>
            <w:vAlign w:val="bottom"/>
          </w:tcPr>
          <w:p w:rsidR="00426362" w:rsidRPr="00C27555" w:rsidP="0049568A" w14:paraId="4CD5D65E" w14:textId="3724F7E8">
            <w:pPr>
              <w:spacing w:after="0"/>
              <w:contextualSpacing/>
              <w:rPr>
                <w:rFonts w:eastAsia="Courier New"/>
                <w:color w:val="000000"/>
                <w:sz w:val="18"/>
                <w:szCs w:val="18"/>
              </w:rPr>
            </w:pPr>
            <w:bookmarkStart w:id="75" w:name="_Hlk121136950"/>
            <w:r w:rsidRPr="00241405">
              <w:rPr>
                <w:rFonts w:eastAsia="Courier New"/>
                <w:color w:val="000000" w:themeColor="text1"/>
                <w:sz w:val="18"/>
                <w:szCs w:val="18"/>
              </w:rPr>
              <w:t xml:space="preserve">Si </w:t>
            </w:r>
            <w:r w:rsidR="00F9105A">
              <w:rPr>
                <w:rFonts w:eastAsia="Courier New"/>
                <w:color w:val="000000" w:themeColor="text1"/>
                <w:sz w:val="18"/>
                <w:szCs w:val="18"/>
              </w:rPr>
              <w:t xml:space="preserve">en lo económico </w:t>
            </w:r>
            <w:r w:rsidRPr="00241405">
              <w:rPr>
                <w:rFonts w:eastAsia="Courier New"/>
                <w:color w:val="000000" w:themeColor="text1"/>
                <w:sz w:val="18"/>
                <w:szCs w:val="18"/>
              </w:rPr>
              <w:t>necesita</w:t>
            </w:r>
            <w:r w:rsidR="00714D46">
              <w:rPr>
                <w:rFonts w:eastAsia="Courier New"/>
                <w:color w:val="000000" w:themeColor="text1"/>
                <w:sz w:val="18"/>
                <w:szCs w:val="18"/>
              </w:rPr>
              <w:t>ra</w:t>
            </w:r>
            <w:r w:rsidRPr="00241405">
              <w:rPr>
                <w:rFonts w:eastAsia="Courier New"/>
                <w:color w:val="000000" w:themeColor="text1"/>
                <w:sz w:val="18"/>
                <w:szCs w:val="18"/>
              </w:rPr>
              <w:t xml:space="preserve"> ayuda </w:t>
            </w:r>
            <w:r w:rsidRPr="00241405" w:rsidR="001F7237">
              <w:rPr>
                <w:rFonts w:eastAsia="Courier New"/>
                <w:color w:val="000000" w:themeColor="text1"/>
                <w:sz w:val="18"/>
                <w:szCs w:val="18"/>
              </w:rPr>
              <w:t>adicional</w:t>
            </w:r>
            <w:r w:rsidRPr="00241405">
              <w:rPr>
                <w:rFonts w:eastAsia="Courier New"/>
                <w:color w:val="000000" w:themeColor="text1"/>
                <w:sz w:val="18"/>
                <w:szCs w:val="18"/>
              </w:rPr>
              <w:t>, ¿podría contar con alguien que lo</w:t>
            </w:r>
            <w:r w:rsidR="00A65950">
              <w:rPr>
                <w:rFonts w:eastAsia="Courier New"/>
                <w:color w:val="000000" w:themeColor="text1"/>
                <w:sz w:val="18"/>
                <w:szCs w:val="18"/>
              </w:rPr>
              <w:t>(a)</w:t>
            </w:r>
            <w:r w:rsidRPr="00241405">
              <w:rPr>
                <w:rFonts w:eastAsia="Courier New"/>
                <w:color w:val="000000" w:themeColor="text1"/>
                <w:sz w:val="18"/>
                <w:szCs w:val="18"/>
              </w:rPr>
              <w:t xml:space="preserve"> ayude</w:t>
            </w:r>
            <w:r w:rsidR="00F9105A">
              <w:rPr>
                <w:rFonts w:eastAsia="Courier New"/>
                <w:color w:val="000000" w:themeColor="text1"/>
                <w:sz w:val="18"/>
                <w:szCs w:val="18"/>
              </w:rPr>
              <w:t xml:space="preserve">, </w:t>
            </w:r>
            <w:r w:rsidRPr="00241405">
              <w:rPr>
                <w:rFonts w:eastAsia="Courier New"/>
                <w:color w:val="000000" w:themeColor="text1"/>
                <w:sz w:val="18"/>
                <w:szCs w:val="18"/>
              </w:rPr>
              <w:t xml:space="preserve">por ejemplo </w:t>
            </w:r>
            <w:r w:rsidR="001653A7">
              <w:rPr>
                <w:rFonts w:eastAsia="Courier New"/>
                <w:color w:val="000000" w:themeColor="text1"/>
                <w:sz w:val="18"/>
                <w:szCs w:val="18"/>
              </w:rPr>
              <w:t xml:space="preserve">a </w:t>
            </w:r>
            <w:r w:rsidR="00F9105A">
              <w:rPr>
                <w:rFonts w:eastAsia="Courier New"/>
                <w:color w:val="000000" w:themeColor="text1"/>
                <w:sz w:val="18"/>
                <w:szCs w:val="18"/>
              </w:rPr>
              <w:t>pagar sus</w:t>
            </w:r>
            <w:r w:rsidRPr="00241405" w:rsidR="00F9105A">
              <w:rPr>
                <w:rFonts w:eastAsia="Courier New"/>
                <w:color w:val="000000" w:themeColor="text1"/>
                <w:sz w:val="18"/>
                <w:szCs w:val="18"/>
              </w:rPr>
              <w:t xml:space="preserve"> </w:t>
            </w:r>
            <w:r w:rsidRPr="00241405">
              <w:rPr>
                <w:rFonts w:eastAsia="Courier New"/>
                <w:color w:val="000000" w:themeColor="text1"/>
                <w:sz w:val="18"/>
                <w:szCs w:val="18"/>
              </w:rPr>
              <w:t>facturas, costos de vivienda</w:t>
            </w:r>
            <w:r w:rsidR="008B6E5A">
              <w:rPr>
                <w:rFonts w:eastAsia="Courier New"/>
                <w:color w:val="000000" w:themeColor="text1"/>
                <w:sz w:val="18"/>
                <w:szCs w:val="18"/>
              </w:rPr>
              <w:t xml:space="preserve"> o</w:t>
            </w:r>
            <w:r w:rsidRPr="00241405">
              <w:rPr>
                <w:rFonts w:eastAsia="Courier New"/>
                <w:color w:val="000000" w:themeColor="text1"/>
                <w:sz w:val="18"/>
                <w:szCs w:val="18"/>
              </w:rPr>
              <w:t xml:space="preserve"> gastos médicos</w:t>
            </w:r>
            <w:r w:rsidR="008B6E5A">
              <w:rPr>
                <w:rFonts w:eastAsia="Courier New"/>
                <w:color w:val="000000" w:themeColor="text1"/>
                <w:sz w:val="18"/>
                <w:szCs w:val="18"/>
              </w:rPr>
              <w:t>,</w:t>
            </w:r>
            <w:r w:rsidRPr="00241405">
              <w:rPr>
                <w:rFonts w:eastAsia="Courier New"/>
                <w:color w:val="000000" w:themeColor="text1"/>
                <w:sz w:val="18"/>
                <w:szCs w:val="18"/>
              </w:rPr>
              <w:t xml:space="preserve"> o brind</w:t>
            </w:r>
            <w:r w:rsidR="00F9105A">
              <w:rPr>
                <w:rFonts w:eastAsia="Courier New"/>
                <w:color w:val="000000" w:themeColor="text1"/>
                <w:sz w:val="18"/>
                <w:szCs w:val="18"/>
              </w:rPr>
              <w:t>arle</w:t>
            </w:r>
            <w:r w:rsidRPr="00241405">
              <w:rPr>
                <w:rFonts w:eastAsia="Courier New"/>
                <w:color w:val="000000" w:themeColor="text1"/>
                <w:sz w:val="18"/>
                <w:szCs w:val="18"/>
              </w:rPr>
              <w:t xml:space="preserve"> comida o ropa?</w:t>
            </w:r>
            <w:bookmarkEnd w:id="75"/>
          </w:p>
        </w:tc>
      </w:tr>
      <w:tr w14:paraId="78797738" w14:textId="77777777" w:rsidTr="0049568A">
        <w:tblPrEx>
          <w:tblW w:w="8725" w:type="dxa"/>
          <w:tblLayout w:type="fixed"/>
          <w:tblLook w:val="04A0"/>
        </w:tblPrEx>
        <w:tc>
          <w:tcPr>
            <w:tcW w:w="1463" w:type="dxa"/>
            <w:vAlign w:val="bottom"/>
          </w:tcPr>
          <w:p w:rsidR="00426362" w:rsidP="0049568A" w14:paraId="4FFC98B8" w14:textId="77777777">
            <w:pPr>
              <w:spacing w:after="0"/>
              <w:contextualSpacing/>
              <w:rPr>
                <w:rFonts w:eastAsia="Courier New"/>
                <w:b/>
                <w:color w:val="000000" w:themeColor="text1"/>
                <w:sz w:val="18"/>
                <w:szCs w:val="18"/>
              </w:rPr>
            </w:pPr>
          </w:p>
        </w:tc>
        <w:tc>
          <w:tcPr>
            <w:tcW w:w="7262" w:type="dxa"/>
            <w:gridSpan w:val="2"/>
            <w:vAlign w:val="bottom"/>
          </w:tcPr>
          <w:p w:rsidR="00241405" w:rsidRPr="00325020" w:rsidP="00241405" w14:paraId="2932D6A7" w14:textId="7909DEC3">
            <w:pPr>
              <w:spacing w:after="0"/>
              <w:contextualSpacing/>
              <w:rPr>
                <w:rFonts w:eastAsia="Courier New"/>
                <w:bCs/>
                <w:color w:val="000000" w:themeColor="text1"/>
                <w:sz w:val="18"/>
                <w:szCs w:val="18"/>
              </w:rPr>
            </w:pPr>
            <w:r w:rsidRPr="00325020">
              <w:rPr>
                <w:rFonts w:eastAsia="Courier New"/>
                <w:bCs/>
                <w:color w:val="000000" w:themeColor="text1"/>
                <w:sz w:val="18"/>
                <w:szCs w:val="18"/>
              </w:rPr>
              <w:t xml:space="preserve">[WB: </w:t>
            </w:r>
            <w:r w:rsidRPr="00121DEF">
              <w:rPr>
                <w:color w:val="000000" w:themeColor="text1"/>
                <w:sz w:val="18"/>
              </w:rPr>
              <w:t>Seleccione una sola respuesta</w:t>
            </w:r>
            <w:r w:rsidRPr="00325020">
              <w:rPr>
                <w:rFonts w:eastAsia="Courier New"/>
                <w:bCs/>
                <w:color w:val="000000" w:themeColor="text1"/>
                <w:sz w:val="18"/>
                <w:szCs w:val="18"/>
              </w:rPr>
              <w:t>]</w:t>
            </w:r>
            <w:r w:rsidR="00F9105A">
              <w:rPr>
                <w:rFonts w:eastAsia="Courier New"/>
                <w:bCs/>
                <w:color w:val="000000" w:themeColor="text1"/>
                <w:sz w:val="18"/>
                <w:szCs w:val="18"/>
              </w:rPr>
              <w:t>.</w:t>
            </w:r>
          </w:p>
          <w:p w:rsidR="00241405" w:rsidRPr="008448FD" w:rsidP="00241405" w14:paraId="1E619777" w14:textId="3BF20CC9">
            <w:pPr>
              <w:spacing w:after="0"/>
              <w:contextualSpacing/>
              <w:rPr>
                <w:rFonts w:eastAsia="Times New Roman"/>
                <w:i/>
                <w:iCs/>
                <w:color w:val="0070C0"/>
                <w:sz w:val="18"/>
                <w:szCs w:val="18"/>
              </w:rPr>
            </w:pPr>
            <w:r w:rsidRPr="00325020">
              <w:rPr>
                <w:rFonts w:eastAsia="Courier New"/>
                <w:bCs/>
                <w:color w:val="000000" w:themeColor="text1"/>
                <w:sz w:val="18"/>
                <w:szCs w:val="18"/>
              </w:rPr>
              <w:t xml:space="preserve">[IA: </w:t>
            </w:r>
            <w:r w:rsidR="00803869">
              <w:rPr>
                <w:rFonts w:eastAsia="Courier New"/>
                <w:bCs/>
                <w:color w:val="000000" w:themeColor="text1"/>
                <w:sz w:val="18"/>
                <w:szCs w:val="18"/>
              </w:rPr>
              <w:t>Leeré</w:t>
            </w:r>
            <w:r>
              <w:rPr>
                <w:rFonts w:eastAsia="Courier New"/>
                <w:bCs/>
                <w:color w:val="000000" w:themeColor="text1"/>
                <w:sz w:val="18"/>
                <w:szCs w:val="18"/>
              </w:rPr>
              <w:t xml:space="preserve"> </w:t>
            </w:r>
            <w:r w:rsidR="00803869">
              <w:rPr>
                <w:rFonts w:eastAsia="Courier New"/>
                <w:bCs/>
                <w:color w:val="000000" w:themeColor="text1"/>
                <w:sz w:val="18"/>
                <w:szCs w:val="18"/>
              </w:rPr>
              <w:t xml:space="preserve">todas </w:t>
            </w:r>
            <w:r>
              <w:rPr>
                <w:rFonts w:eastAsia="Courier New"/>
                <w:bCs/>
                <w:color w:val="000000" w:themeColor="text1"/>
                <w:sz w:val="18"/>
                <w:szCs w:val="18"/>
              </w:rPr>
              <w:t>las respuestas y usted s</w:t>
            </w:r>
            <w:r w:rsidRPr="00121DEF">
              <w:rPr>
                <w:color w:val="000000" w:themeColor="text1"/>
                <w:sz w:val="18"/>
              </w:rPr>
              <w:t>eleccion</w:t>
            </w:r>
            <w:r>
              <w:rPr>
                <w:color w:val="000000" w:themeColor="text1"/>
                <w:sz w:val="18"/>
              </w:rPr>
              <w:t>ar</w:t>
            </w:r>
            <w:r w:rsidR="00803869">
              <w:rPr>
                <w:rFonts w:cstheme="minorHAnsi"/>
                <w:color w:val="000000" w:themeColor="text1"/>
                <w:sz w:val="18"/>
              </w:rPr>
              <w:t>á</w:t>
            </w:r>
            <w:r w:rsidRPr="00121DEF">
              <w:rPr>
                <w:color w:val="000000" w:themeColor="text1"/>
                <w:sz w:val="18"/>
              </w:rPr>
              <w:t xml:space="preserve"> una</w:t>
            </w:r>
            <w:r w:rsidRPr="00325020">
              <w:rPr>
                <w:rFonts w:eastAsia="Courier New"/>
                <w:bCs/>
                <w:color w:val="000000" w:themeColor="text1"/>
                <w:sz w:val="18"/>
                <w:szCs w:val="18"/>
              </w:rPr>
              <w:t>]</w:t>
            </w:r>
            <w:r w:rsidR="00F9105A">
              <w:rPr>
                <w:rFonts w:eastAsia="Courier New"/>
                <w:bCs/>
                <w:color w:val="000000" w:themeColor="text1"/>
                <w:sz w:val="18"/>
                <w:szCs w:val="18"/>
              </w:rPr>
              <w:t>.</w:t>
            </w:r>
            <w:r w:rsidRPr="00433D6E">
              <w:rPr>
                <w:rFonts w:eastAsia="Times New Roman"/>
                <w:color w:val="00B050"/>
                <w:sz w:val="18"/>
                <w:szCs w:val="18"/>
              </w:rPr>
              <w:t xml:space="preserve"> </w:t>
            </w:r>
          </w:p>
          <w:p w:rsidR="00426362" w:rsidRPr="00030B41" w:rsidP="0049568A" w14:paraId="19053972" w14:textId="77777777">
            <w:pPr>
              <w:spacing w:after="0"/>
              <w:contextualSpacing/>
              <w:rPr>
                <w:rFonts w:eastAsia="Times New Roman"/>
                <w:color w:val="00B050"/>
                <w:sz w:val="18"/>
                <w:szCs w:val="18"/>
                <w:lang w:val="en-US"/>
              </w:rPr>
            </w:pPr>
            <w:r w:rsidRPr="00030B41">
              <w:rPr>
                <w:rFonts w:eastAsia="Times New Roman"/>
                <w:i/>
                <w:iCs/>
                <w:color w:val="0070C0"/>
                <w:sz w:val="18"/>
                <w:szCs w:val="18"/>
                <w:lang w:val="en-US"/>
              </w:rPr>
              <w:t>Interviewer note: Read all response options first, then allow participant to select one.</w:t>
            </w:r>
          </w:p>
        </w:tc>
      </w:tr>
      <w:tr w14:paraId="0C065BE4" w14:textId="77777777" w:rsidTr="0049568A">
        <w:tblPrEx>
          <w:tblW w:w="8725" w:type="dxa"/>
          <w:tblLayout w:type="fixed"/>
          <w:tblLook w:val="04A0"/>
        </w:tblPrEx>
        <w:tc>
          <w:tcPr>
            <w:tcW w:w="1463" w:type="dxa"/>
          </w:tcPr>
          <w:p w:rsidR="00426362" w:rsidRPr="00030B41" w:rsidP="0049568A" w14:paraId="66DF9102" w14:textId="77777777">
            <w:pPr>
              <w:spacing w:after="0"/>
              <w:contextualSpacing/>
              <w:rPr>
                <w:rFonts w:eastAsia="Courier New" w:cstheme="minorHAnsi"/>
                <w:color w:val="000000"/>
                <w:sz w:val="18"/>
                <w:szCs w:val="18"/>
                <w:lang w:val="en-US"/>
              </w:rPr>
            </w:pPr>
          </w:p>
        </w:tc>
        <w:tc>
          <w:tcPr>
            <w:tcW w:w="5107" w:type="dxa"/>
            <w:vAlign w:val="bottom"/>
          </w:tcPr>
          <w:p w:rsidR="00426362" w:rsidRPr="00C27555" w:rsidP="0049568A" w14:paraId="29CAE8B2"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No</w:t>
            </w:r>
          </w:p>
        </w:tc>
        <w:tc>
          <w:tcPr>
            <w:tcW w:w="2155" w:type="dxa"/>
            <w:vAlign w:val="center"/>
          </w:tcPr>
          <w:p w:rsidR="00426362" w:rsidRPr="00C27555" w:rsidP="0049568A" w14:paraId="684DCEE0" w14:textId="77777777">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17BB0CE9" w14:textId="77777777" w:rsidTr="0049568A">
        <w:tblPrEx>
          <w:tblW w:w="8725" w:type="dxa"/>
          <w:tblLayout w:type="fixed"/>
          <w:tblLook w:val="04A0"/>
        </w:tblPrEx>
        <w:tc>
          <w:tcPr>
            <w:tcW w:w="1463" w:type="dxa"/>
          </w:tcPr>
          <w:p w:rsidR="00426362" w:rsidRPr="00C27555" w:rsidP="0049568A" w14:paraId="6AFFFE9C" w14:textId="77777777">
            <w:pPr>
              <w:spacing w:after="0"/>
              <w:contextualSpacing/>
              <w:rPr>
                <w:rFonts w:eastAsia="Courier New" w:cstheme="minorHAnsi"/>
                <w:color w:val="000000"/>
                <w:sz w:val="18"/>
                <w:szCs w:val="18"/>
              </w:rPr>
            </w:pPr>
          </w:p>
        </w:tc>
        <w:tc>
          <w:tcPr>
            <w:tcW w:w="5107" w:type="dxa"/>
            <w:vAlign w:val="bottom"/>
          </w:tcPr>
          <w:p w:rsidR="00426362" w:rsidRPr="00C27555" w:rsidP="0049568A" w14:paraId="79D79D21" w14:textId="042FD0B8">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Sí</w:t>
            </w:r>
            <w:r w:rsidR="00030B41">
              <w:rPr>
                <w:rFonts w:eastAsia="Courier New" w:cstheme="minorHAnsi"/>
                <w:color w:val="000000"/>
                <w:sz w:val="18"/>
                <w:szCs w:val="18"/>
              </w:rPr>
              <w:t xml:space="preserve"> </w:t>
            </w:r>
          </w:p>
        </w:tc>
        <w:tc>
          <w:tcPr>
            <w:tcW w:w="2155" w:type="dxa"/>
            <w:vAlign w:val="center"/>
          </w:tcPr>
          <w:p w:rsidR="00426362" w:rsidRPr="00C27555" w:rsidP="0049568A" w14:paraId="5FB401EF"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4A58BA30" w14:textId="77777777" w:rsidTr="0049568A">
        <w:tblPrEx>
          <w:tblW w:w="8725" w:type="dxa"/>
          <w:tblLayout w:type="fixed"/>
          <w:tblLook w:val="04A0"/>
        </w:tblPrEx>
        <w:tc>
          <w:tcPr>
            <w:tcW w:w="1463" w:type="dxa"/>
          </w:tcPr>
          <w:p w:rsidR="00426362" w:rsidRPr="00C27555" w:rsidP="0049568A" w14:paraId="7DEB0D60" w14:textId="77777777">
            <w:pPr>
              <w:spacing w:after="0"/>
              <w:contextualSpacing/>
              <w:rPr>
                <w:rFonts w:eastAsia="Courier New" w:cstheme="minorHAnsi"/>
                <w:color w:val="000000"/>
                <w:sz w:val="18"/>
                <w:szCs w:val="18"/>
              </w:rPr>
            </w:pPr>
          </w:p>
        </w:tc>
        <w:tc>
          <w:tcPr>
            <w:tcW w:w="5107" w:type="dxa"/>
            <w:vAlign w:val="bottom"/>
          </w:tcPr>
          <w:p w:rsidR="00426362" w:rsidP="0049568A" w14:paraId="3D6D07B3" w14:textId="4E42C330">
            <w:pPr>
              <w:tabs>
                <w:tab w:val="right" w:leader="dot" w:pos="5760"/>
              </w:tabs>
              <w:spacing w:after="0"/>
              <w:contextualSpacing/>
              <w:rPr>
                <w:rFonts w:eastAsia="Courier New" w:cstheme="minorHAnsi"/>
                <w:color w:val="000000"/>
                <w:sz w:val="18"/>
                <w:szCs w:val="18"/>
              </w:rPr>
            </w:pPr>
            <w:r w:rsidRPr="00B36504">
              <w:rPr>
                <w:rFonts w:eastAsia="Courier New" w:cstheme="minorHAnsi"/>
                <w:color w:val="000000"/>
                <w:sz w:val="18"/>
                <w:szCs w:val="18"/>
              </w:rPr>
              <w:t xml:space="preserve">Sí, pero no </w:t>
            </w:r>
            <w:r w:rsidRPr="00B36504">
              <w:rPr>
                <w:sz w:val="18"/>
                <w:szCs w:val="18"/>
              </w:rPr>
              <w:t>aceptaría ayuda</w:t>
            </w:r>
          </w:p>
        </w:tc>
        <w:tc>
          <w:tcPr>
            <w:tcW w:w="2155" w:type="dxa"/>
            <w:vAlign w:val="center"/>
          </w:tcPr>
          <w:p w:rsidR="00426362" w:rsidP="0049568A" w14:paraId="1ACD2031"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153805D9" w14:textId="77777777" w:rsidTr="0049568A">
        <w:tblPrEx>
          <w:tblW w:w="8725" w:type="dxa"/>
          <w:tblLayout w:type="fixed"/>
          <w:tblLook w:val="04A0"/>
        </w:tblPrEx>
        <w:tc>
          <w:tcPr>
            <w:tcW w:w="1463" w:type="dxa"/>
          </w:tcPr>
          <w:p w:rsidR="00426362" w:rsidRPr="00C27555" w:rsidP="0049568A" w14:paraId="07FAAC1F" w14:textId="77777777">
            <w:pPr>
              <w:spacing w:after="0"/>
              <w:contextualSpacing/>
              <w:rPr>
                <w:rFonts w:eastAsia="Courier New" w:cstheme="minorHAnsi"/>
                <w:color w:val="000000"/>
                <w:sz w:val="18"/>
                <w:szCs w:val="18"/>
              </w:rPr>
            </w:pPr>
          </w:p>
        </w:tc>
        <w:tc>
          <w:tcPr>
            <w:tcW w:w="5107" w:type="dxa"/>
            <w:vAlign w:val="bottom"/>
          </w:tcPr>
          <w:p w:rsidR="00426362" w:rsidRPr="000B2F87" w:rsidP="0049568A" w14:paraId="36A9D0EB" w14:textId="601166D6">
            <w:pPr>
              <w:tabs>
                <w:tab w:val="right" w:leader="dot" w:pos="5760"/>
              </w:tabs>
              <w:spacing w:after="0"/>
              <w:contextualSpacing/>
              <w:rPr>
                <w:rFonts w:eastAsia="Courier New" w:cstheme="minorHAnsi"/>
                <w:i/>
                <w:iCs/>
                <w:color w:val="767171" w:themeColor="background2" w:themeShade="80"/>
                <w:sz w:val="18"/>
                <w:szCs w:val="18"/>
              </w:rPr>
            </w:pPr>
            <w:r w:rsidRPr="00F8799B">
              <w:rPr>
                <w:i/>
                <w:color w:val="767171" w:themeColor="background2" w:themeShade="80"/>
                <w:sz w:val="18"/>
              </w:rPr>
              <w:t>Prefiere no contestar</w:t>
            </w:r>
          </w:p>
        </w:tc>
        <w:tc>
          <w:tcPr>
            <w:tcW w:w="2155" w:type="dxa"/>
            <w:vAlign w:val="center"/>
          </w:tcPr>
          <w:p w:rsidR="00426362" w:rsidRPr="000B2F87" w:rsidP="0049568A" w14:paraId="2BC08EEE"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426362" w:rsidP="00426362" w14:paraId="214510F4" w14:textId="77777777">
      <w:pPr>
        <w:rPr>
          <w:b/>
          <w:bCs/>
          <w:sz w:val="18"/>
          <w:szCs w:val="18"/>
        </w:rPr>
      </w:pPr>
    </w:p>
    <w:p w:rsidR="00426362" w:rsidRPr="0093111F" w:rsidP="00426362" w14:paraId="71A8202D" w14:textId="1B0D8F23">
      <w:pPr>
        <w:rPr>
          <w:b/>
          <w:bCs/>
          <w:color w:val="C00000"/>
          <w:sz w:val="18"/>
          <w:szCs w:val="18"/>
        </w:rPr>
      </w:pPr>
      <w:r w:rsidRPr="0093111F">
        <w:rPr>
          <w:b/>
          <w:bCs/>
          <w:color w:val="C00000"/>
          <w:sz w:val="18"/>
          <w:szCs w:val="18"/>
        </w:rPr>
        <w:t>Transición</w:t>
      </w:r>
      <w:r w:rsidRPr="0093111F">
        <w:rPr>
          <w:b/>
          <w:bCs/>
          <w:color w:val="C00000"/>
          <w:sz w:val="18"/>
          <w:szCs w:val="18"/>
        </w:rPr>
        <w:t xml:space="preserve">: </w:t>
      </w:r>
      <w:r w:rsidRPr="00023218">
        <w:rPr>
          <w:b/>
          <w:bCs/>
          <w:color w:val="C00000"/>
          <w:sz w:val="18"/>
          <w:szCs w:val="18"/>
        </w:rPr>
        <w:t xml:space="preserve">Las siguientes preguntas se refieren a sus creencias personales y cómo éstas afectan su calidad de vida. Estas preguntas se refieren a </w:t>
      </w:r>
      <w:r w:rsidR="00ED7017">
        <w:rPr>
          <w:b/>
          <w:bCs/>
          <w:color w:val="C00000"/>
          <w:sz w:val="18"/>
          <w:szCs w:val="18"/>
        </w:rPr>
        <w:t>su</w:t>
      </w:r>
      <w:r w:rsidRPr="00023218" w:rsidR="00ED7017">
        <w:rPr>
          <w:b/>
          <w:bCs/>
          <w:color w:val="C00000"/>
          <w:sz w:val="18"/>
          <w:szCs w:val="18"/>
        </w:rPr>
        <w:t xml:space="preserve"> </w:t>
      </w:r>
      <w:r w:rsidRPr="00023218">
        <w:rPr>
          <w:b/>
          <w:bCs/>
          <w:color w:val="C00000"/>
          <w:sz w:val="18"/>
          <w:szCs w:val="18"/>
        </w:rPr>
        <w:t xml:space="preserve">religión, espiritualidad y cualquier otra creencia que </w:t>
      </w:r>
      <w:r w:rsidR="00ED7017">
        <w:rPr>
          <w:b/>
          <w:bCs/>
          <w:color w:val="C00000"/>
          <w:sz w:val="18"/>
          <w:szCs w:val="18"/>
        </w:rPr>
        <w:t>tenga</w:t>
      </w:r>
      <w:r w:rsidRPr="00023218">
        <w:rPr>
          <w:b/>
          <w:bCs/>
          <w:color w:val="C00000"/>
          <w:sz w:val="18"/>
          <w:szCs w:val="18"/>
        </w:rPr>
        <w:t>. Estas preguntas se refieren a las últimas dos semanas.</w:t>
      </w:r>
    </w:p>
    <w:tbl>
      <w:tblPr>
        <w:tblW w:w="8725" w:type="dxa"/>
        <w:tblLayout w:type="fixed"/>
        <w:tblLook w:val="04A0"/>
      </w:tblPr>
      <w:tblGrid>
        <w:gridCol w:w="1463"/>
        <w:gridCol w:w="5107"/>
        <w:gridCol w:w="2155"/>
      </w:tblGrid>
      <w:tr w14:paraId="6DE860B3" w14:textId="77777777" w:rsidTr="0049568A">
        <w:tblPrEx>
          <w:tblW w:w="8725" w:type="dxa"/>
          <w:tblLayout w:type="fixed"/>
          <w:tblLook w:val="04A0"/>
        </w:tblPrEx>
        <w:tc>
          <w:tcPr>
            <w:tcW w:w="1463" w:type="dxa"/>
            <w:vAlign w:val="bottom"/>
          </w:tcPr>
          <w:p w:rsidR="00426362" w:rsidP="0049568A" w14:paraId="59E75FBF" w14:textId="77777777">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Pr>
                <w:rFonts w:eastAsia="Courier New"/>
                <w:b/>
                <w:color w:val="000000" w:themeColor="text1"/>
                <w:sz w:val="18"/>
                <w:szCs w:val="18"/>
              </w:rPr>
              <w:t>11</w:t>
            </w:r>
          </w:p>
        </w:tc>
        <w:tc>
          <w:tcPr>
            <w:tcW w:w="7262" w:type="dxa"/>
            <w:gridSpan w:val="2"/>
            <w:vAlign w:val="bottom"/>
          </w:tcPr>
          <w:p w:rsidR="00426362" w:rsidP="0049568A" w14:paraId="1C5116E7" w14:textId="77777777">
            <w:pPr>
              <w:spacing w:after="0"/>
              <w:contextualSpacing/>
              <w:rPr>
                <w:rFonts w:eastAsia="Courier New"/>
                <w:b/>
                <w:color w:val="000000" w:themeColor="text1"/>
                <w:sz w:val="18"/>
                <w:szCs w:val="18"/>
              </w:rPr>
            </w:pPr>
          </w:p>
        </w:tc>
      </w:tr>
      <w:tr w14:paraId="1FDBEF49" w14:textId="77777777" w:rsidTr="0049568A">
        <w:tblPrEx>
          <w:tblW w:w="8725" w:type="dxa"/>
          <w:tblLayout w:type="fixed"/>
          <w:tblLook w:val="04A0"/>
        </w:tblPrEx>
        <w:tc>
          <w:tcPr>
            <w:tcW w:w="1463" w:type="dxa"/>
            <w:vAlign w:val="bottom"/>
          </w:tcPr>
          <w:p w:rsidR="00426362" w:rsidRPr="000257F8" w:rsidP="0049568A" w14:paraId="06D2A97E" w14:textId="77777777">
            <w:pPr>
              <w:spacing w:after="0"/>
              <w:contextualSpacing/>
              <w:rPr>
                <w:rFonts w:eastAsia="Courier New"/>
                <w:b/>
                <w:i/>
                <w:color w:val="000000"/>
                <w:sz w:val="18"/>
                <w:szCs w:val="18"/>
              </w:rPr>
            </w:pPr>
            <w:r>
              <w:rPr>
                <w:rFonts w:eastAsia="Courier New"/>
                <w:b/>
                <w:i/>
                <w:color w:val="ED7D31" w:themeColor="accent2"/>
                <w:sz w:val="18"/>
                <w:szCs w:val="18"/>
              </w:rPr>
              <w:t>HTX</w:t>
            </w:r>
            <w:r w:rsidRPr="000257F8">
              <w:rPr>
                <w:rFonts w:eastAsia="Courier New"/>
                <w:b/>
                <w:i/>
                <w:color w:val="ED7D31" w:themeColor="accent2"/>
                <w:sz w:val="18"/>
                <w:szCs w:val="18"/>
              </w:rPr>
              <w:t>_</w:t>
            </w:r>
            <w:r>
              <w:rPr>
                <w:rFonts w:eastAsia="Courier New"/>
                <w:b/>
                <w:i/>
                <w:color w:val="ED7D31" w:themeColor="accent2"/>
                <w:sz w:val="18"/>
                <w:szCs w:val="18"/>
              </w:rPr>
              <w:t>PBELIEFS</w:t>
            </w:r>
          </w:p>
        </w:tc>
        <w:tc>
          <w:tcPr>
            <w:tcW w:w="7262" w:type="dxa"/>
            <w:gridSpan w:val="2"/>
            <w:vAlign w:val="bottom"/>
          </w:tcPr>
          <w:p w:rsidR="00426362" w:rsidRPr="00C27555" w:rsidP="0049568A" w14:paraId="5ABD00FE" w14:textId="5023EC15">
            <w:pPr>
              <w:spacing w:after="0"/>
              <w:contextualSpacing/>
              <w:rPr>
                <w:rFonts w:eastAsia="Courier New"/>
                <w:color w:val="000000"/>
                <w:sz w:val="18"/>
                <w:szCs w:val="18"/>
              </w:rPr>
            </w:pPr>
            <w:r w:rsidRPr="001C4255">
              <w:rPr>
                <w:rFonts w:eastAsia="Courier New"/>
                <w:color w:val="000000" w:themeColor="text1"/>
                <w:sz w:val="18"/>
                <w:szCs w:val="18"/>
              </w:rPr>
              <w:t>¿</w:t>
            </w:r>
            <w:r w:rsidR="008B6E5A">
              <w:rPr>
                <w:rFonts w:eastAsia="Courier New"/>
                <w:color w:val="000000" w:themeColor="text1"/>
                <w:sz w:val="18"/>
                <w:szCs w:val="18"/>
              </w:rPr>
              <w:t>Le dan s</w:t>
            </w:r>
            <w:r w:rsidRPr="001C4255">
              <w:rPr>
                <w:rFonts w:eastAsia="Courier New"/>
                <w:color w:val="000000" w:themeColor="text1"/>
                <w:sz w:val="18"/>
                <w:szCs w:val="18"/>
              </w:rPr>
              <w:t xml:space="preserve">us creencias personales sentido a </w:t>
            </w:r>
            <w:r w:rsidR="008B6E5A">
              <w:rPr>
                <w:rFonts w:eastAsia="Courier New"/>
                <w:color w:val="000000" w:themeColor="text1"/>
                <w:sz w:val="18"/>
                <w:szCs w:val="18"/>
              </w:rPr>
              <w:t>s</w:t>
            </w:r>
            <w:r w:rsidRPr="001C4255">
              <w:rPr>
                <w:rFonts w:eastAsia="Courier New"/>
                <w:color w:val="000000" w:themeColor="text1"/>
                <w:sz w:val="18"/>
                <w:szCs w:val="18"/>
              </w:rPr>
              <w:t>u vida?</w:t>
            </w:r>
          </w:p>
        </w:tc>
      </w:tr>
      <w:tr w14:paraId="5C270665" w14:textId="77777777" w:rsidTr="0049568A">
        <w:tblPrEx>
          <w:tblW w:w="8725" w:type="dxa"/>
          <w:tblLayout w:type="fixed"/>
          <w:tblLook w:val="04A0"/>
        </w:tblPrEx>
        <w:tc>
          <w:tcPr>
            <w:tcW w:w="1463" w:type="dxa"/>
            <w:vAlign w:val="bottom"/>
          </w:tcPr>
          <w:p w:rsidR="00426362" w:rsidP="0049568A" w14:paraId="53778348" w14:textId="77777777">
            <w:pPr>
              <w:spacing w:after="0"/>
              <w:contextualSpacing/>
              <w:rPr>
                <w:rFonts w:eastAsia="Courier New"/>
                <w:b/>
                <w:color w:val="000000" w:themeColor="text1"/>
                <w:sz w:val="18"/>
                <w:szCs w:val="18"/>
              </w:rPr>
            </w:pPr>
          </w:p>
        </w:tc>
        <w:tc>
          <w:tcPr>
            <w:tcW w:w="7262" w:type="dxa"/>
            <w:gridSpan w:val="2"/>
            <w:vAlign w:val="bottom"/>
          </w:tcPr>
          <w:p w:rsidR="00803869" w:rsidRPr="00325020" w:rsidP="00803869" w14:paraId="53EF6D9C" w14:textId="3CB58C51">
            <w:pPr>
              <w:spacing w:after="0"/>
              <w:contextualSpacing/>
              <w:rPr>
                <w:rFonts w:eastAsia="Courier New"/>
                <w:bCs/>
                <w:color w:val="000000" w:themeColor="text1"/>
                <w:sz w:val="18"/>
                <w:szCs w:val="18"/>
              </w:rPr>
            </w:pPr>
            <w:r w:rsidRPr="00325020">
              <w:rPr>
                <w:rFonts w:eastAsia="Courier New"/>
                <w:bCs/>
                <w:color w:val="000000" w:themeColor="text1"/>
                <w:sz w:val="18"/>
                <w:szCs w:val="18"/>
              </w:rPr>
              <w:t xml:space="preserve">[WB: </w:t>
            </w:r>
            <w:r w:rsidRPr="00121DEF">
              <w:rPr>
                <w:color w:val="000000" w:themeColor="text1"/>
                <w:sz w:val="18"/>
              </w:rPr>
              <w:t>Seleccione una sola respuesta</w:t>
            </w:r>
            <w:r w:rsidRPr="00325020">
              <w:rPr>
                <w:rFonts w:eastAsia="Courier New"/>
                <w:bCs/>
                <w:color w:val="000000" w:themeColor="text1"/>
                <w:sz w:val="18"/>
                <w:szCs w:val="18"/>
              </w:rPr>
              <w:t>]</w:t>
            </w:r>
            <w:r w:rsidR="00F9105A">
              <w:rPr>
                <w:rFonts w:eastAsia="Courier New"/>
                <w:bCs/>
                <w:color w:val="000000" w:themeColor="text1"/>
                <w:sz w:val="18"/>
                <w:szCs w:val="18"/>
              </w:rPr>
              <w:t>.</w:t>
            </w:r>
          </w:p>
          <w:p w:rsidR="00803869" w:rsidRPr="008448FD" w:rsidP="00803869" w14:paraId="234CD89C" w14:textId="22447876">
            <w:pPr>
              <w:spacing w:after="0"/>
              <w:contextualSpacing/>
              <w:rPr>
                <w:rFonts w:eastAsia="Times New Roman"/>
                <w:i/>
                <w:iCs/>
                <w:color w:val="0070C0"/>
                <w:sz w:val="18"/>
                <w:szCs w:val="18"/>
              </w:rPr>
            </w:pPr>
            <w:r w:rsidRPr="00325020">
              <w:rPr>
                <w:rFonts w:eastAsia="Courier New"/>
                <w:bCs/>
                <w:color w:val="000000" w:themeColor="text1"/>
                <w:sz w:val="18"/>
                <w:szCs w:val="18"/>
              </w:rPr>
              <w:t xml:space="preserve">[IA: </w:t>
            </w:r>
            <w:r>
              <w:rPr>
                <w:rFonts w:eastAsia="Courier New"/>
                <w:bCs/>
                <w:color w:val="000000" w:themeColor="text1"/>
                <w:sz w:val="18"/>
                <w:szCs w:val="18"/>
              </w:rPr>
              <w:t>Leeré todas las respuestas y usted s</w:t>
            </w:r>
            <w:r w:rsidRPr="00121DEF">
              <w:rPr>
                <w:color w:val="000000" w:themeColor="text1"/>
                <w:sz w:val="18"/>
              </w:rPr>
              <w:t>eleccion</w:t>
            </w:r>
            <w:r>
              <w:rPr>
                <w:color w:val="000000" w:themeColor="text1"/>
                <w:sz w:val="18"/>
              </w:rPr>
              <w:t>ar</w:t>
            </w:r>
            <w:r>
              <w:rPr>
                <w:rFonts w:cstheme="minorHAnsi"/>
                <w:color w:val="000000" w:themeColor="text1"/>
                <w:sz w:val="18"/>
              </w:rPr>
              <w:t>á</w:t>
            </w:r>
            <w:r w:rsidRPr="00121DEF">
              <w:rPr>
                <w:color w:val="000000" w:themeColor="text1"/>
                <w:sz w:val="18"/>
              </w:rPr>
              <w:t xml:space="preserve"> una</w:t>
            </w:r>
            <w:r w:rsidRPr="00325020">
              <w:rPr>
                <w:rFonts w:eastAsia="Courier New"/>
                <w:bCs/>
                <w:color w:val="000000" w:themeColor="text1"/>
                <w:sz w:val="18"/>
                <w:szCs w:val="18"/>
              </w:rPr>
              <w:t>]</w:t>
            </w:r>
            <w:r w:rsidR="00F9105A">
              <w:rPr>
                <w:rFonts w:eastAsia="Courier New"/>
                <w:bCs/>
                <w:color w:val="000000" w:themeColor="text1"/>
                <w:sz w:val="18"/>
                <w:szCs w:val="18"/>
              </w:rPr>
              <w:t>.</w:t>
            </w:r>
            <w:r w:rsidRPr="00433D6E">
              <w:rPr>
                <w:rFonts w:eastAsia="Times New Roman"/>
                <w:color w:val="00B050"/>
                <w:sz w:val="18"/>
                <w:szCs w:val="18"/>
              </w:rPr>
              <w:t xml:space="preserve"> </w:t>
            </w:r>
          </w:p>
          <w:p w:rsidR="00426362" w:rsidRPr="00030B41" w:rsidP="0049568A" w14:paraId="718A27D5" w14:textId="77777777">
            <w:pPr>
              <w:spacing w:after="0"/>
              <w:contextualSpacing/>
              <w:rPr>
                <w:rFonts w:eastAsia="Times New Roman"/>
                <w:color w:val="00B050"/>
                <w:sz w:val="18"/>
                <w:szCs w:val="18"/>
                <w:lang w:val="en-US"/>
              </w:rPr>
            </w:pPr>
            <w:r w:rsidRPr="00030B41">
              <w:rPr>
                <w:rFonts w:eastAsia="Times New Roman"/>
                <w:i/>
                <w:iCs/>
                <w:color w:val="0070C0"/>
                <w:sz w:val="18"/>
                <w:szCs w:val="18"/>
                <w:lang w:val="en-US"/>
              </w:rPr>
              <w:t>Interviewer note: Read all response options first, then allow participant to select one.</w:t>
            </w:r>
          </w:p>
        </w:tc>
      </w:tr>
      <w:tr w14:paraId="170A49D8" w14:textId="77777777" w:rsidTr="0049568A">
        <w:tblPrEx>
          <w:tblW w:w="8725" w:type="dxa"/>
          <w:tblLayout w:type="fixed"/>
          <w:tblLook w:val="04A0"/>
        </w:tblPrEx>
        <w:tc>
          <w:tcPr>
            <w:tcW w:w="1463" w:type="dxa"/>
          </w:tcPr>
          <w:p w:rsidR="00D5797C" w:rsidRPr="00030B41" w:rsidP="00D5797C" w14:paraId="602D3FCF" w14:textId="77777777">
            <w:pPr>
              <w:spacing w:after="0"/>
              <w:contextualSpacing/>
              <w:rPr>
                <w:rFonts w:eastAsia="Courier New" w:cstheme="minorHAnsi"/>
                <w:color w:val="000000"/>
                <w:sz w:val="18"/>
                <w:szCs w:val="18"/>
                <w:lang w:val="en-US"/>
              </w:rPr>
            </w:pPr>
          </w:p>
        </w:tc>
        <w:tc>
          <w:tcPr>
            <w:tcW w:w="5107" w:type="dxa"/>
            <w:vAlign w:val="bottom"/>
          </w:tcPr>
          <w:p w:rsidR="00D5797C" w:rsidRPr="00C27555" w:rsidP="00D5797C" w14:paraId="42F5D05A" w14:textId="0D24B182">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Para n</w:t>
            </w:r>
            <w:r>
              <w:rPr>
                <w:rFonts w:eastAsia="Courier New" w:cstheme="minorHAnsi"/>
                <w:color w:val="000000"/>
                <w:sz w:val="18"/>
                <w:szCs w:val="18"/>
              </w:rPr>
              <w:t>ada</w:t>
            </w:r>
          </w:p>
        </w:tc>
        <w:tc>
          <w:tcPr>
            <w:tcW w:w="2155" w:type="dxa"/>
            <w:vAlign w:val="center"/>
          </w:tcPr>
          <w:p w:rsidR="00D5797C" w:rsidRPr="00C27555" w:rsidP="00D5797C" w14:paraId="6B46D29A"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7F28842F" w14:textId="77777777" w:rsidTr="0049568A">
        <w:tblPrEx>
          <w:tblW w:w="8725" w:type="dxa"/>
          <w:tblLayout w:type="fixed"/>
          <w:tblLook w:val="04A0"/>
        </w:tblPrEx>
        <w:tc>
          <w:tcPr>
            <w:tcW w:w="1463" w:type="dxa"/>
          </w:tcPr>
          <w:p w:rsidR="00D5797C" w:rsidRPr="00C27555" w:rsidP="00D5797C" w14:paraId="00BFAC87" w14:textId="77777777">
            <w:pPr>
              <w:spacing w:after="0"/>
              <w:contextualSpacing/>
              <w:rPr>
                <w:rFonts w:eastAsia="Courier New" w:cstheme="minorHAnsi"/>
                <w:color w:val="000000"/>
                <w:sz w:val="18"/>
                <w:szCs w:val="18"/>
              </w:rPr>
            </w:pPr>
          </w:p>
        </w:tc>
        <w:tc>
          <w:tcPr>
            <w:tcW w:w="5107" w:type="dxa"/>
            <w:vAlign w:val="bottom"/>
          </w:tcPr>
          <w:p w:rsidR="00D5797C" w:rsidP="00D5797C" w14:paraId="544A6E57" w14:textId="7913432A">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Un poco</w:t>
            </w:r>
          </w:p>
        </w:tc>
        <w:tc>
          <w:tcPr>
            <w:tcW w:w="2155" w:type="dxa"/>
            <w:vAlign w:val="center"/>
          </w:tcPr>
          <w:p w:rsidR="00D5797C" w:rsidP="00D5797C" w14:paraId="4677DB65"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2BFF7E92" w14:textId="77777777" w:rsidTr="0049568A">
        <w:tblPrEx>
          <w:tblW w:w="8725" w:type="dxa"/>
          <w:tblLayout w:type="fixed"/>
          <w:tblLook w:val="04A0"/>
        </w:tblPrEx>
        <w:tc>
          <w:tcPr>
            <w:tcW w:w="1463" w:type="dxa"/>
          </w:tcPr>
          <w:p w:rsidR="00D5797C" w:rsidRPr="00C27555" w:rsidP="00D5797C" w14:paraId="5063FEC0" w14:textId="77777777">
            <w:pPr>
              <w:spacing w:after="0"/>
              <w:contextualSpacing/>
              <w:rPr>
                <w:rFonts w:eastAsia="Courier New" w:cstheme="minorHAnsi"/>
                <w:color w:val="000000"/>
                <w:sz w:val="18"/>
                <w:szCs w:val="18"/>
              </w:rPr>
            </w:pPr>
          </w:p>
        </w:tc>
        <w:tc>
          <w:tcPr>
            <w:tcW w:w="5107" w:type="dxa"/>
            <w:vAlign w:val="bottom"/>
          </w:tcPr>
          <w:p w:rsidR="00D5797C" w:rsidRPr="00C27555" w:rsidP="00D5797C" w14:paraId="2730F95F" w14:textId="12696B2C">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Mucho </w:t>
            </w:r>
          </w:p>
        </w:tc>
        <w:tc>
          <w:tcPr>
            <w:tcW w:w="2155" w:type="dxa"/>
            <w:vAlign w:val="center"/>
          </w:tcPr>
          <w:p w:rsidR="00D5797C" w:rsidRPr="00C27555" w:rsidP="00D5797C" w14:paraId="1CDB8163" w14:textId="77777777">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093B9465" w14:textId="77777777" w:rsidTr="0049568A">
        <w:tblPrEx>
          <w:tblW w:w="8725" w:type="dxa"/>
          <w:tblLayout w:type="fixed"/>
          <w:tblLook w:val="04A0"/>
        </w:tblPrEx>
        <w:tc>
          <w:tcPr>
            <w:tcW w:w="1463" w:type="dxa"/>
          </w:tcPr>
          <w:p w:rsidR="00426362" w:rsidRPr="00C27555" w:rsidP="0049568A" w14:paraId="0A76EF7F" w14:textId="77777777">
            <w:pPr>
              <w:spacing w:after="0"/>
              <w:contextualSpacing/>
              <w:rPr>
                <w:rFonts w:eastAsia="Courier New" w:cstheme="minorHAnsi"/>
                <w:color w:val="000000"/>
                <w:sz w:val="18"/>
                <w:szCs w:val="18"/>
              </w:rPr>
            </w:pPr>
          </w:p>
        </w:tc>
        <w:tc>
          <w:tcPr>
            <w:tcW w:w="5107" w:type="dxa"/>
            <w:vAlign w:val="bottom"/>
          </w:tcPr>
          <w:p w:rsidR="00426362" w:rsidRPr="000B2F87" w:rsidP="0049568A" w14:paraId="0FCE8B05" w14:textId="3ECB0A09">
            <w:pPr>
              <w:tabs>
                <w:tab w:val="right" w:leader="dot" w:pos="5760"/>
              </w:tabs>
              <w:spacing w:after="0"/>
              <w:contextualSpacing/>
              <w:rPr>
                <w:rFonts w:eastAsia="Courier New" w:cstheme="minorHAnsi"/>
                <w:i/>
                <w:iCs/>
                <w:color w:val="767171" w:themeColor="background2" w:themeShade="80"/>
                <w:sz w:val="18"/>
                <w:szCs w:val="18"/>
              </w:rPr>
            </w:pPr>
            <w:r w:rsidRPr="00F8799B">
              <w:rPr>
                <w:i/>
                <w:color w:val="767171" w:themeColor="background2" w:themeShade="80"/>
                <w:sz w:val="18"/>
              </w:rPr>
              <w:t>Prefiere no contestar</w:t>
            </w:r>
          </w:p>
        </w:tc>
        <w:tc>
          <w:tcPr>
            <w:tcW w:w="2155" w:type="dxa"/>
            <w:vAlign w:val="center"/>
          </w:tcPr>
          <w:p w:rsidR="00426362" w:rsidRPr="000B2F87" w:rsidP="0049568A" w14:paraId="01B7F4EB"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426362" w:rsidRPr="00C764A3" w:rsidP="00426362" w14:paraId="4DB8A2F0" w14:textId="77777777">
      <w:pPr>
        <w:rPr>
          <w:b/>
          <w:bCs/>
          <w:sz w:val="18"/>
          <w:szCs w:val="18"/>
        </w:rPr>
      </w:pPr>
    </w:p>
    <w:tbl>
      <w:tblPr>
        <w:tblW w:w="8725" w:type="dxa"/>
        <w:tblLayout w:type="fixed"/>
        <w:tblLook w:val="04A0"/>
      </w:tblPr>
      <w:tblGrid>
        <w:gridCol w:w="1463"/>
        <w:gridCol w:w="5107"/>
        <w:gridCol w:w="2155"/>
      </w:tblGrid>
      <w:tr w14:paraId="5B329968" w14:textId="77777777" w:rsidTr="0049568A">
        <w:tblPrEx>
          <w:tblW w:w="8725" w:type="dxa"/>
          <w:tblLayout w:type="fixed"/>
          <w:tblLook w:val="04A0"/>
        </w:tblPrEx>
        <w:tc>
          <w:tcPr>
            <w:tcW w:w="1463" w:type="dxa"/>
            <w:vAlign w:val="bottom"/>
          </w:tcPr>
          <w:p w:rsidR="00426362" w:rsidP="0049568A" w14:paraId="3F4F9D28" w14:textId="77777777">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Pr>
                <w:rFonts w:eastAsia="Courier New"/>
                <w:b/>
                <w:color w:val="000000" w:themeColor="text1"/>
                <w:sz w:val="18"/>
                <w:szCs w:val="18"/>
              </w:rPr>
              <w:t>12</w:t>
            </w:r>
          </w:p>
        </w:tc>
        <w:tc>
          <w:tcPr>
            <w:tcW w:w="7262" w:type="dxa"/>
            <w:gridSpan w:val="2"/>
            <w:vAlign w:val="bottom"/>
          </w:tcPr>
          <w:p w:rsidR="00426362" w:rsidP="0049568A" w14:paraId="6C4CD920" w14:textId="77777777">
            <w:pPr>
              <w:spacing w:after="0"/>
              <w:contextualSpacing/>
              <w:rPr>
                <w:rFonts w:eastAsia="Courier New"/>
                <w:b/>
                <w:color w:val="000000" w:themeColor="text1"/>
                <w:sz w:val="18"/>
                <w:szCs w:val="18"/>
              </w:rPr>
            </w:pPr>
          </w:p>
        </w:tc>
      </w:tr>
      <w:tr w14:paraId="6408FBAA" w14:textId="77777777" w:rsidTr="0049568A">
        <w:tblPrEx>
          <w:tblW w:w="8725" w:type="dxa"/>
          <w:tblLayout w:type="fixed"/>
          <w:tblLook w:val="04A0"/>
        </w:tblPrEx>
        <w:tc>
          <w:tcPr>
            <w:tcW w:w="1463" w:type="dxa"/>
            <w:vAlign w:val="bottom"/>
          </w:tcPr>
          <w:p w:rsidR="00426362" w:rsidRPr="000257F8" w:rsidP="0049568A" w14:paraId="3F34237E" w14:textId="77777777">
            <w:pPr>
              <w:spacing w:after="0"/>
              <w:contextualSpacing/>
              <w:rPr>
                <w:rFonts w:eastAsia="Courier New"/>
                <w:b/>
                <w:i/>
                <w:color w:val="000000"/>
                <w:sz w:val="18"/>
                <w:szCs w:val="18"/>
              </w:rPr>
            </w:pPr>
            <w:r>
              <w:rPr>
                <w:rFonts w:eastAsia="Courier New"/>
                <w:b/>
                <w:i/>
                <w:color w:val="ED7D31" w:themeColor="accent2"/>
                <w:sz w:val="18"/>
                <w:szCs w:val="18"/>
              </w:rPr>
              <w:t>HTX</w:t>
            </w:r>
            <w:r w:rsidRPr="000257F8">
              <w:rPr>
                <w:rFonts w:eastAsia="Courier New"/>
                <w:b/>
                <w:i/>
                <w:color w:val="ED7D31" w:themeColor="accent2"/>
                <w:sz w:val="18"/>
                <w:szCs w:val="18"/>
              </w:rPr>
              <w:t>_</w:t>
            </w:r>
            <w:r>
              <w:rPr>
                <w:rFonts w:eastAsia="Courier New"/>
                <w:b/>
                <w:i/>
                <w:color w:val="ED7D31" w:themeColor="accent2"/>
                <w:sz w:val="18"/>
                <w:szCs w:val="18"/>
              </w:rPr>
              <w:t>PBSTRENG</w:t>
            </w:r>
          </w:p>
        </w:tc>
        <w:tc>
          <w:tcPr>
            <w:tcW w:w="7262" w:type="dxa"/>
            <w:gridSpan w:val="2"/>
            <w:vAlign w:val="bottom"/>
          </w:tcPr>
          <w:p w:rsidR="00426362" w:rsidRPr="00C27555" w:rsidP="0049568A" w14:paraId="4E426427" w14:textId="379CF9FA">
            <w:pPr>
              <w:spacing w:after="0"/>
              <w:contextualSpacing/>
              <w:rPr>
                <w:rFonts w:eastAsia="Courier New"/>
                <w:color w:val="000000"/>
                <w:sz w:val="18"/>
                <w:szCs w:val="18"/>
              </w:rPr>
            </w:pPr>
            <w:r w:rsidRPr="009F7A62">
              <w:rPr>
                <w:rFonts w:eastAsia="Courier New"/>
                <w:color w:val="000000" w:themeColor="text1"/>
                <w:sz w:val="18"/>
                <w:szCs w:val="18"/>
              </w:rPr>
              <w:t>¿</w:t>
            </w:r>
            <w:r w:rsidR="00ED7017">
              <w:rPr>
                <w:rFonts w:eastAsia="Courier New"/>
                <w:color w:val="000000" w:themeColor="text1"/>
                <w:sz w:val="18"/>
                <w:szCs w:val="18"/>
              </w:rPr>
              <w:t xml:space="preserve">Qué tanto </w:t>
            </w:r>
            <w:r w:rsidR="008B6E5A">
              <w:rPr>
                <w:rFonts w:eastAsia="Courier New"/>
                <w:color w:val="000000" w:themeColor="text1"/>
                <w:sz w:val="18"/>
                <w:szCs w:val="18"/>
              </w:rPr>
              <w:t xml:space="preserve">le dan </w:t>
            </w:r>
            <w:r w:rsidRPr="009F7A62">
              <w:rPr>
                <w:rFonts w:eastAsia="Courier New"/>
                <w:color w:val="000000" w:themeColor="text1"/>
                <w:sz w:val="18"/>
                <w:szCs w:val="18"/>
              </w:rPr>
              <w:t>sus creencias personales fuerza para enfrentar las dificultades?</w:t>
            </w:r>
          </w:p>
        </w:tc>
      </w:tr>
      <w:tr w14:paraId="2A5BEBC5" w14:textId="77777777" w:rsidTr="0049568A">
        <w:tblPrEx>
          <w:tblW w:w="8725" w:type="dxa"/>
          <w:tblLayout w:type="fixed"/>
          <w:tblLook w:val="04A0"/>
        </w:tblPrEx>
        <w:tc>
          <w:tcPr>
            <w:tcW w:w="1463" w:type="dxa"/>
            <w:vAlign w:val="bottom"/>
          </w:tcPr>
          <w:p w:rsidR="00426362" w:rsidP="0049568A" w14:paraId="47AB9E3F" w14:textId="77777777">
            <w:pPr>
              <w:spacing w:after="0"/>
              <w:contextualSpacing/>
              <w:rPr>
                <w:rFonts w:eastAsia="Courier New"/>
                <w:b/>
                <w:color w:val="000000" w:themeColor="text1"/>
                <w:sz w:val="18"/>
                <w:szCs w:val="18"/>
              </w:rPr>
            </w:pPr>
          </w:p>
        </w:tc>
        <w:tc>
          <w:tcPr>
            <w:tcW w:w="7262" w:type="dxa"/>
            <w:gridSpan w:val="2"/>
            <w:vAlign w:val="bottom"/>
          </w:tcPr>
          <w:p w:rsidR="00803869" w:rsidRPr="00325020" w:rsidP="00803869" w14:paraId="6B731F3B" w14:textId="401B7929">
            <w:pPr>
              <w:spacing w:after="0"/>
              <w:contextualSpacing/>
              <w:rPr>
                <w:rFonts w:eastAsia="Courier New"/>
                <w:bCs/>
                <w:color w:val="000000" w:themeColor="text1"/>
                <w:sz w:val="18"/>
                <w:szCs w:val="18"/>
              </w:rPr>
            </w:pPr>
            <w:r w:rsidRPr="00325020">
              <w:rPr>
                <w:rFonts w:eastAsia="Courier New"/>
                <w:bCs/>
                <w:color w:val="000000" w:themeColor="text1"/>
                <w:sz w:val="18"/>
                <w:szCs w:val="18"/>
              </w:rPr>
              <w:t xml:space="preserve">[WB: </w:t>
            </w:r>
            <w:r w:rsidRPr="00121DEF">
              <w:rPr>
                <w:color w:val="000000" w:themeColor="text1"/>
                <w:sz w:val="18"/>
              </w:rPr>
              <w:t>Seleccione una sola respuesta</w:t>
            </w:r>
            <w:r w:rsidRPr="00325020">
              <w:rPr>
                <w:rFonts w:eastAsia="Courier New"/>
                <w:bCs/>
                <w:color w:val="000000" w:themeColor="text1"/>
                <w:sz w:val="18"/>
                <w:szCs w:val="18"/>
              </w:rPr>
              <w:t>]</w:t>
            </w:r>
            <w:r w:rsidR="00F9105A">
              <w:rPr>
                <w:rFonts w:eastAsia="Courier New"/>
                <w:bCs/>
                <w:color w:val="000000" w:themeColor="text1"/>
                <w:sz w:val="18"/>
                <w:szCs w:val="18"/>
              </w:rPr>
              <w:t>.</w:t>
            </w:r>
          </w:p>
          <w:p w:rsidR="00803869" w:rsidRPr="008448FD" w:rsidP="00803869" w14:paraId="3A821A30" w14:textId="1C2EBF98">
            <w:pPr>
              <w:spacing w:after="0"/>
              <w:contextualSpacing/>
              <w:rPr>
                <w:rFonts w:eastAsia="Times New Roman"/>
                <w:i/>
                <w:iCs/>
                <w:color w:val="0070C0"/>
                <w:sz w:val="18"/>
                <w:szCs w:val="18"/>
              </w:rPr>
            </w:pPr>
            <w:r w:rsidRPr="00325020">
              <w:rPr>
                <w:rFonts w:eastAsia="Courier New"/>
                <w:bCs/>
                <w:color w:val="000000" w:themeColor="text1"/>
                <w:sz w:val="18"/>
                <w:szCs w:val="18"/>
              </w:rPr>
              <w:t xml:space="preserve">[IA: </w:t>
            </w:r>
            <w:r>
              <w:rPr>
                <w:rFonts w:eastAsia="Courier New"/>
                <w:bCs/>
                <w:color w:val="000000" w:themeColor="text1"/>
                <w:sz w:val="18"/>
                <w:szCs w:val="18"/>
              </w:rPr>
              <w:t>Leeré todas las respuestas y usted s</w:t>
            </w:r>
            <w:r w:rsidRPr="00121DEF">
              <w:rPr>
                <w:color w:val="000000" w:themeColor="text1"/>
                <w:sz w:val="18"/>
              </w:rPr>
              <w:t>eleccion</w:t>
            </w:r>
            <w:r>
              <w:rPr>
                <w:color w:val="000000" w:themeColor="text1"/>
                <w:sz w:val="18"/>
              </w:rPr>
              <w:t>ar</w:t>
            </w:r>
            <w:r>
              <w:rPr>
                <w:rFonts w:cstheme="minorHAnsi"/>
                <w:color w:val="000000" w:themeColor="text1"/>
                <w:sz w:val="18"/>
              </w:rPr>
              <w:t>á</w:t>
            </w:r>
            <w:r w:rsidRPr="00121DEF">
              <w:rPr>
                <w:color w:val="000000" w:themeColor="text1"/>
                <w:sz w:val="18"/>
              </w:rPr>
              <w:t xml:space="preserve"> una</w:t>
            </w:r>
            <w:r w:rsidRPr="00325020">
              <w:rPr>
                <w:rFonts w:eastAsia="Courier New"/>
                <w:bCs/>
                <w:color w:val="000000" w:themeColor="text1"/>
                <w:sz w:val="18"/>
                <w:szCs w:val="18"/>
              </w:rPr>
              <w:t>]</w:t>
            </w:r>
            <w:r w:rsidR="00F9105A">
              <w:rPr>
                <w:rFonts w:eastAsia="Times New Roman"/>
                <w:color w:val="00B050"/>
                <w:sz w:val="18"/>
                <w:szCs w:val="18"/>
              </w:rPr>
              <w:t>.</w:t>
            </w:r>
          </w:p>
          <w:p w:rsidR="00426362" w:rsidRPr="00030B41" w:rsidP="00803869" w14:paraId="4BA8EB69" w14:textId="2C3371BD">
            <w:pPr>
              <w:spacing w:after="0"/>
              <w:contextualSpacing/>
              <w:rPr>
                <w:rFonts w:eastAsia="Times New Roman"/>
                <w:color w:val="00B050"/>
                <w:sz w:val="18"/>
                <w:szCs w:val="18"/>
                <w:lang w:val="en-US"/>
              </w:rPr>
            </w:pPr>
            <w:r w:rsidRPr="00030B41">
              <w:rPr>
                <w:rFonts w:eastAsia="Times New Roman"/>
                <w:i/>
                <w:iCs/>
                <w:color w:val="0070C0"/>
                <w:sz w:val="18"/>
                <w:szCs w:val="18"/>
                <w:lang w:val="en-US"/>
              </w:rPr>
              <w:t>Interviewer note: Read all response options first, then allow participant to select one.</w:t>
            </w:r>
          </w:p>
        </w:tc>
      </w:tr>
      <w:tr w14:paraId="43313A0C" w14:textId="77777777" w:rsidTr="0049568A">
        <w:tblPrEx>
          <w:tblW w:w="8725" w:type="dxa"/>
          <w:tblLayout w:type="fixed"/>
          <w:tblLook w:val="04A0"/>
        </w:tblPrEx>
        <w:tc>
          <w:tcPr>
            <w:tcW w:w="1463" w:type="dxa"/>
          </w:tcPr>
          <w:p w:rsidR="00D5797C" w:rsidRPr="00030B41" w:rsidP="00D5797C" w14:paraId="2370A921" w14:textId="77777777">
            <w:pPr>
              <w:spacing w:after="0"/>
              <w:contextualSpacing/>
              <w:rPr>
                <w:rFonts w:eastAsia="Courier New" w:cstheme="minorHAnsi"/>
                <w:color w:val="000000"/>
                <w:sz w:val="18"/>
                <w:szCs w:val="18"/>
                <w:lang w:val="en-US"/>
              </w:rPr>
            </w:pPr>
          </w:p>
        </w:tc>
        <w:tc>
          <w:tcPr>
            <w:tcW w:w="5107" w:type="dxa"/>
            <w:vAlign w:val="bottom"/>
          </w:tcPr>
          <w:p w:rsidR="00D5797C" w:rsidRPr="00C27555" w:rsidP="00D5797C" w14:paraId="3415122F" w14:textId="5CB604DD">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Nada</w:t>
            </w:r>
          </w:p>
        </w:tc>
        <w:tc>
          <w:tcPr>
            <w:tcW w:w="2155" w:type="dxa"/>
            <w:vAlign w:val="center"/>
          </w:tcPr>
          <w:p w:rsidR="00D5797C" w:rsidRPr="00C27555" w:rsidP="00D5797C" w14:paraId="27675B95"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238E0DDA" w14:textId="77777777" w:rsidTr="0049568A">
        <w:tblPrEx>
          <w:tblW w:w="8725" w:type="dxa"/>
          <w:tblLayout w:type="fixed"/>
          <w:tblLook w:val="04A0"/>
        </w:tblPrEx>
        <w:tc>
          <w:tcPr>
            <w:tcW w:w="1463" w:type="dxa"/>
          </w:tcPr>
          <w:p w:rsidR="00D5797C" w:rsidRPr="00C27555" w:rsidP="00D5797C" w14:paraId="528CACCF" w14:textId="77777777">
            <w:pPr>
              <w:spacing w:after="0"/>
              <w:contextualSpacing/>
              <w:rPr>
                <w:rFonts w:eastAsia="Courier New" w:cstheme="minorHAnsi"/>
                <w:color w:val="000000"/>
                <w:sz w:val="18"/>
                <w:szCs w:val="18"/>
              </w:rPr>
            </w:pPr>
          </w:p>
        </w:tc>
        <w:tc>
          <w:tcPr>
            <w:tcW w:w="5107" w:type="dxa"/>
            <w:vAlign w:val="bottom"/>
          </w:tcPr>
          <w:p w:rsidR="00D5797C" w:rsidP="00D5797C" w14:paraId="79CE61DA" w14:textId="6D41FF49">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Un poco</w:t>
            </w:r>
          </w:p>
        </w:tc>
        <w:tc>
          <w:tcPr>
            <w:tcW w:w="2155" w:type="dxa"/>
            <w:vAlign w:val="center"/>
          </w:tcPr>
          <w:p w:rsidR="00D5797C" w:rsidP="00D5797C" w14:paraId="7D8CF488"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497181D9" w14:textId="77777777" w:rsidTr="0049568A">
        <w:tblPrEx>
          <w:tblW w:w="8725" w:type="dxa"/>
          <w:tblLayout w:type="fixed"/>
          <w:tblLook w:val="04A0"/>
        </w:tblPrEx>
        <w:tc>
          <w:tcPr>
            <w:tcW w:w="1463" w:type="dxa"/>
          </w:tcPr>
          <w:p w:rsidR="00D5797C" w:rsidRPr="00C27555" w:rsidP="00D5797C" w14:paraId="1BB63532" w14:textId="77777777">
            <w:pPr>
              <w:spacing w:after="0"/>
              <w:contextualSpacing/>
              <w:rPr>
                <w:rFonts w:eastAsia="Courier New" w:cstheme="minorHAnsi"/>
                <w:color w:val="000000"/>
                <w:sz w:val="18"/>
                <w:szCs w:val="18"/>
              </w:rPr>
            </w:pPr>
          </w:p>
        </w:tc>
        <w:tc>
          <w:tcPr>
            <w:tcW w:w="5107" w:type="dxa"/>
            <w:vAlign w:val="bottom"/>
          </w:tcPr>
          <w:p w:rsidR="00D5797C" w:rsidRPr="00C27555" w:rsidP="00D5797C" w14:paraId="38238034" w14:textId="4878E08B">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Mucho</w:t>
            </w:r>
          </w:p>
        </w:tc>
        <w:tc>
          <w:tcPr>
            <w:tcW w:w="2155" w:type="dxa"/>
            <w:vAlign w:val="center"/>
          </w:tcPr>
          <w:p w:rsidR="00D5797C" w:rsidRPr="00C27555" w:rsidP="00D5797C" w14:paraId="44FA17D8" w14:textId="77777777">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144DC196" w14:textId="77777777" w:rsidTr="0049568A">
        <w:tblPrEx>
          <w:tblW w:w="8725" w:type="dxa"/>
          <w:tblLayout w:type="fixed"/>
          <w:tblLook w:val="04A0"/>
        </w:tblPrEx>
        <w:tc>
          <w:tcPr>
            <w:tcW w:w="1463" w:type="dxa"/>
          </w:tcPr>
          <w:p w:rsidR="00426362" w:rsidRPr="00C27555" w:rsidP="0049568A" w14:paraId="0D5153D1" w14:textId="77777777">
            <w:pPr>
              <w:spacing w:after="0"/>
              <w:contextualSpacing/>
              <w:rPr>
                <w:rFonts w:eastAsia="Courier New" w:cstheme="minorHAnsi"/>
                <w:color w:val="000000"/>
                <w:sz w:val="18"/>
                <w:szCs w:val="18"/>
              </w:rPr>
            </w:pPr>
          </w:p>
        </w:tc>
        <w:tc>
          <w:tcPr>
            <w:tcW w:w="5107" w:type="dxa"/>
            <w:vAlign w:val="bottom"/>
          </w:tcPr>
          <w:p w:rsidR="00426362" w:rsidRPr="000B2F87" w:rsidP="0049568A" w14:paraId="040920DE" w14:textId="5D75F904">
            <w:pPr>
              <w:tabs>
                <w:tab w:val="right" w:leader="dot" w:pos="5760"/>
              </w:tabs>
              <w:spacing w:after="0"/>
              <w:contextualSpacing/>
              <w:rPr>
                <w:rFonts w:eastAsia="Courier New" w:cstheme="minorHAnsi"/>
                <w:i/>
                <w:iCs/>
                <w:color w:val="767171" w:themeColor="background2" w:themeShade="80"/>
                <w:sz w:val="18"/>
                <w:szCs w:val="18"/>
              </w:rPr>
            </w:pPr>
            <w:r w:rsidRPr="00F8799B">
              <w:rPr>
                <w:i/>
                <w:color w:val="767171" w:themeColor="background2" w:themeShade="80"/>
                <w:sz w:val="18"/>
              </w:rPr>
              <w:t>Prefiere no contestar</w:t>
            </w:r>
          </w:p>
        </w:tc>
        <w:tc>
          <w:tcPr>
            <w:tcW w:w="2155" w:type="dxa"/>
            <w:vAlign w:val="center"/>
          </w:tcPr>
          <w:p w:rsidR="00426362" w:rsidRPr="000B2F87" w:rsidP="0049568A" w14:paraId="6D3E9101"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426362" w:rsidP="00426362" w14:paraId="06085277" w14:textId="77777777">
      <w:pPr>
        <w:rPr>
          <w:b/>
          <w:bCs/>
          <w:sz w:val="18"/>
          <w:szCs w:val="18"/>
        </w:rPr>
      </w:pPr>
    </w:p>
    <w:tbl>
      <w:tblPr>
        <w:tblW w:w="8725" w:type="dxa"/>
        <w:tblLayout w:type="fixed"/>
        <w:tblLook w:val="04A0"/>
      </w:tblPr>
      <w:tblGrid>
        <w:gridCol w:w="1463"/>
        <w:gridCol w:w="5107"/>
        <w:gridCol w:w="2155"/>
      </w:tblGrid>
      <w:tr w14:paraId="231FC6B9" w14:textId="77777777" w:rsidTr="0049568A">
        <w:tblPrEx>
          <w:tblW w:w="8725" w:type="dxa"/>
          <w:tblLayout w:type="fixed"/>
          <w:tblLook w:val="04A0"/>
        </w:tblPrEx>
        <w:tc>
          <w:tcPr>
            <w:tcW w:w="1463" w:type="dxa"/>
            <w:vAlign w:val="bottom"/>
          </w:tcPr>
          <w:p w:rsidR="00426362" w:rsidP="0049568A" w14:paraId="085050D6" w14:textId="77777777">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Pr>
                <w:rFonts w:eastAsia="Courier New"/>
                <w:b/>
                <w:color w:val="000000" w:themeColor="text1"/>
                <w:sz w:val="18"/>
                <w:szCs w:val="18"/>
              </w:rPr>
              <w:t>13</w:t>
            </w:r>
          </w:p>
        </w:tc>
        <w:tc>
          <w:tcPr>
            <w:tcW w:w="7262" w:type="dxa"/>
            <w:gridSpan w:val="2"/>
            <w:vAlign w:val="bottom"/>
          </w:tcPr>
          <w:p w:rsidR="00426362" w:rsidP="0049568A" w14:paraId="0C39DEAA" w14:textId="77777777">
            <w:pPr>
              <w:spacing w:after="0"/>
              <w:contextualSpacing/>
              <w:rPr>
                <w:rFonts w:eastAsia="Courier New"/>
                <w:b/>
                <w:color w:val="000000" w:themeColor="text1"/>
                <w:sz w:val="18"/>
                <w:szCs w:val="18"/>
              </w:rPr>
            </w:pPr>
          </w:p>
        </w:tc>
      </w:tr>
      <w:tr w14:paraId="267EE9E9" w14:textId="77777777" w:rsidTr="0049568A">
        <w:tblPrEx>
          <w:tblW w:w="8725" w:type="dxa"/>
          <w:tblLayout w:type="fixed"/>
          <w:tblLook w:val="04A0"/>
        </w:tblPrEx>
        <w:tc>
          <w:tcPr>
            <w:tcW w:w="1463" w:type="dxa"/>
            <w:vAlign w:val="bottom"/>
          </w:tcPr>
          <w:p w:rsidR="00426362" w:rsidRPr="000257F8" w:rsidP="0049568A" w14:paraId="15176C12" w14:textId="77777777">
            <w:pPr>
              <w:spacing w:after="0"/>
              <w:contextualSpacing/>
              <w:rPr>
                <w:rFonts w:eastAsia="Courier New"/>
                <w:b/>
                <w:i/>
                <w:color w:val="000000"/>
                <w:sz w:val="18"/>
                <w:szCs w:val="18"/>
              </w:rPr>
            </w:pPr>
            <w:r>
              <w:rPr>
                <w:rFonts w:eastAsia="Courier New"/>
                <w:b/>
                <w:i/>
                <w:color w:val="ED7D31" w:themeColor="accent2"/>
                <w:sz w:val="18"/>
                <w:szCs w:val="18"/>
              </w:rPr>
              <w:t>HTX</w:t>
            </w:r>
            <w:r w:rsidRPr="000257F8">
              <w:rPr>
                <w:rFonts w:eastAsia="Courier New"/>
                <w:b/>
                <w:i/>
                <w:color w:val="ED7D31" w:themeColor="accent2"/>
                <w:sz w:val="18"/>
                <w:szCs w:val="18"/>
              </w:rPr>
              <w:t>_</w:t>
            </w:r>
            <w:r>
              <w:rPr>
                <w:rFonts w:eastAsia="Courier New"/>
                <w:b/>
                <w:i/>
                <w:color w:val="ED7D31" w:themeColor="accent2"/>
                <w:sz w:val="18"/>
                <w:szCs w:val="18"/>
              </w:rPr>
              <w:t>BOTHERED</w:t>
            </w:r>
          </w:p>
        </w:tc>
        <w:tc>
          <w:tcPr>
            <w:tcW w:w="7262" w:type="dxa"/>
            <w:gridSpan w:val="2"/>
            <w:vAlign w:val="bottom"/>
          </w:tcPr>
          <w:p w:rsidR="00426362" w:rsidRPr="00C27555" w:rsidP="0049568A" w14:paraId="3E999F3E" w14:textId="6BC77053">
            <w:pPr>
              <w:spacing w:after="0"/>
              <w:contextualSpacing/>
              <w:rPr>
                <w:rFonts w:eastAsia="Courier New"/>
                <w:color w:val="000000"/>
                <w:sz w:val="18"/>
                <w:szCs w:val="18"/>
              </w:rPr>
            </w:pPr>
            <w:r w:rsidRPr="00F94F96">
              <w:rPr>
                <w:rFonts w:eastAsia="Courier New"/>
                <w:color w:val="000000" w:themeColor="text1"/>
                <w:sz w:val="18"/>
                <w:szCs w:val="18"/>
              </w:rPr>
              <w:t>¿</w:t>
            </w:r>
            <w:r w:rsidR="00ED7017">
              <w:rPr>
                <w:rFonts w:eastAsia="Courier New"/>
                <w:color w:val="000000" w:themeColor="text1"/>
                <w:sz w:val="18"/>
                <w:szCs w:val="18"/>
              </w:rPr>
              <w:t xml:space="preserve">Qué tanto </w:t>
            </w:r>
            <w:r w:rsidRPr="00F94F96">
              <w:rPr>
                <w:rFonts w:eastAsia="Courier New"/>
                <w:color w:val="000000" w:themeColor="text1"/>
                <w:sz w:val="18"/>
                <w:szCs w:val="18"/>
              </w:rPr>
              <w:t>le molesta que la gente l</w:t>
            </w:r>
            <w:r w:rsidR="008B6E5A">
              <w:rPr>
                <w:rFonts w:eastAsia="Courier New"/>
                <w:color w:val="000000" w:themeColor="text1"/>
                <w:sz w:val="18"/>
                <w:szCs w:val="18"/>
              </w:rPr>
              <w:t>o(a)</w:t>
            </w:r>
            <w:r w:rsidRPr="00F94F96">
              <w:rPr>
                <w:rFonts w:eastAsia="Courier New"/>
                <w:color w:val="000000" w:themeColor="text1"/>
                <w:sz w:val="18"/>
                <w:szCs w:val="18"/>
              </w:rPr>
              <w:t xml:space="preserve"> culpe por </w:t>
            </w:r>
            <w:r w:rsidR="00340EEA">
              <w:rPr>
                <w:rFonts w:eastAsia="Courier New"/>
                <w:color w:val="000000" w:themeColor="text1"/>
                <w:sz w:val="18"/>
                <w:szCs w:val="18"/>
              </w:rPr>
              <w:t xml:space="preserve">usted </w:t>
            </w:r>
            <w:r w:rsidR="008B6E5A">
              <w:rPr>
                <w:rFonts w:eastAsia="Courier New"/>
                <w:color w:val="000000" w:themeColor="text1"/>
                <w:sz w:val="18"/>
                <w:szCs w:val="18"/>
              </w:rPr>
              <w:t>tener el VIH</w:t>
            </w:r>
            <w:r w:rsidRPr="00F94F96">
              <w:rPr>
                <w:rFonts w:eastAsia="Courier New"/>
                <w:color w:val="000000" w:themeColor="text1"/>
                <w:sz w:val="18"/>
                <w:szCs w:val="18"/>
              </w:rPr>
              <w:t>?</w:t>
            </w:r>
          </w:p>
        </w:tc>
      </w:tr>
      <w:tr w14:paraId="1CD1BED0" w14:textId="77777777" w:rsidTr="0049568A">
        <w:tblPrEx>
          <w:tblW w:w="8725" w:type="dxa"/>
          <w:tblLayout w:type="fixed"/>
          <w:tblLook w:val="04A0"/>
        </w:tblPrEx>
        <w:tc>
          <w:tcPr>
            <w:tcW w:w="1463" w:type="dxa"/>
            <w:vAlign w:val="bottom"/>
          </w:tcPr>
          <w:p w:rsidR="00426362" w:rsidP="0049568A" w14:paraId="6DE0680F" w14:textId="77777777">
            <w:pPr>
              <w:spacing w:after="0"/>
              <w:contextualSpacing/>
              <w:rPr>
                <w:rFonts w:eastAsia="Courier New"/>
                <w:b/>
                <w:color w:val="000000" w:themeColor="text1"/>
                <w:sz w:val="18"/>
                <w:szCs w:val="18"/>
              </w:rPr>
            </w:pPr>
          </w:p>
        </w:tc>
        <w:tc>
          <w:tcPr>
            <w:tcW w:w="7262" w:type="dxa"/>
            <w:gridSpan w:val="2"/>
            <w:vAlign w:val="bottom"/>
          </w:tcPr>
          <w:p w:rsidR="00803869" w:rsidRPr="00325020" w:rsidP="00803869" w14:paraId="487D5ACB" w14:textId="30C82303">
            <w:pPr>
              <w:spacing w:after="0"/>
              <w:contextualSpacing/>
              <w:rPr>
                <w:rFonts w:eastAsia="Courier New"/>
                <w:bCs/>
                <w:color w:val="000000" w:themeColor="text1"/>
                <w:sz w:val="18"/>
                <w:szCs w:val="18"/>
              </w:rPr>
            </w:pPr>
            <w:r w:rsidRPr="00325020">
              <w:rPr>
                <w:rFonts w:eastAsia="Courier New"/>
                <w:bCs/>
                <w:color w:val="000000" w:themeColor="text1"/>
                <w:sz w:val="18"/>
                <w:szCs w:val="18"/>
              </w:rPr>
              <w:t xml:space="preserve">[WB: </w:t>
            </w:r>
            <w:r w:rsidRPr="00121DEF">
              <w:rPr>
                <w:color w:val="000000" w:themeColor="text1"/>
                <w:sz w:val="18"/>
              </w:rPr>
              <w:t>Seleccione una sola respuesta</w:t>
            </w:r>
            <w:r w:rsidRPr="00325020">
              <w:rPr>
                <w:rFonts w:eastAsia="Courier New"/>
                <w:bCs/>
                <w:color w:val="000000" w:themeColor="text1"/>
                <w:sz w:val="18"/>
                <w:szCs w:val="18"/>
              </w:rPr>
              <w:t>]</w:t>
            </w:r>
            <w:r w:rsidR="00F9105A">
              <w:rPr>
                <w:rFonts w:eastAsia="Courier New"/>
                <w:bCs/>
                <w:color w:val="000000" w:themeColor="text1"/>
                <w:sz w:val="18"/>
                <w:szCs w:val="18"/>
              </w:rPr>
              <w:t>.</w:t>
            </w:r>
          </w:p>
          <w:p w:rsidR="00803869" w:rsidRPr="008448FD" w:rsidP="00803869" w14:paraId="0C10F929" w14:textId="2B92279B">
            <w:pPr>
              <w:spacing w:after="0"/>
              <w:contextualSpacing/>
              <w:rPr>
                <w:rFonts w:eastAsia="Times New Roman"/>
                <w:i/>
                <w:iCs/>
                <w:color w:val="0070C0"/>
                <w:sz w:val="18"/>
                <w:szCs w:val="18"/>
              </w:rPr>
            </w:pPr>
            <w:r w:rsidRPr="00325020">
              <w:rPr>
                <w:rFonts w:eastAsia="Courier New"/>
                <w:bCs/>
                <w:color w:val="000000" w:themeColor="text1"/>
                <w:sz w:val="18"/>
                <w:szCs w:val="18"/>
              </w:rPr>
              <w:t xml:space="preserve">[IA: </w:t>
            </w:r>
            <w:r>
              <w:rPr>
                <w:rFonts w:eastAsia="Courier New"/>
                <w:bCs/>
                <w:color w:val="000000" w:themeColor="text1"/>
                <w:sz w:val="18"/>
                <w:szCs w:val="18"/>
              </w:rPr>
              <w:t>Leeré todas las respuestas y usted s</w:t>
            </w:r>
            <w:r w:rsidRPr="00121DEF">
              <w:rPr>
                <w:color w:val="000000" w:themeColor="text1"/>
                <w:sz w:val="18"/>
              </w:rPr>
              <w:t>eleccion</w:t>
            </w:r>
            <w:r>
              <w:rPr>
                <w:color w:val="000000" w:themeColor="text1"/>
                <w:sz w:val="18"/>
              </w:rPr>
              <w:t>ar</w:t>
            </w:r>
            <w:r>
              <w:rPr>
                <w:rFonts w:cstheme="minorHAnsi"/>
                <w:color w:val="000000" w:themeColor="text1"/>
                <w:sz w:val="18"/>
              </w:rPr>
              <w:t>á</w:t>
            </w:r>
            <w:r w:rsidRPr="00121DEF">
              <w:rPr>
                <w:color w:val="000000" w:themeColor="text1"/>
                <w:sz w:val="18"/>
              </w:rPr>
              <w:t xml:space="preserve"> una</w:t>
            </w:r>
            <w:r w:rsidRPr="00325020">
              <w:rPr>
                <w:rFonts w:eastAsia="Courier New"/>
                <w:bCs/>
                <w:color w:val="000000" w:themeColor="text1"/>
                <w:sz w:val="18"/>
                <w:szCs w:val="18"/>
              </w:rPr>
              <w:t>]</w:t>
            </w:r>
            <w:r w:rsidR="00F9105A">
              <w:rPr>
                <w:rFonts w:eastAsia="Courier New"/>
                <w:bCs/>
                <w:color w:val="000000" w:themeColor="text1"/>
                <w:sz w:val="18"/>
                <w:szCs w:val="18"/>
              </w:rPr>
              <w:t>.</w:t>
            </w:r>
            <w:r w:rsidRPr="00433D6E">
              <w:rPr>
                <w:rFonts w:eastAsia="Times New Roman"/>
                <w:color w:val="00B050"/>
                <w:sz w:val="18"/>
                <w:szCs w:val="18"/>
              </w:rPr>
              <w:t xml:space="preserve"> </w:t>
            </w:r>
          </w:p>
          <w:p w:rsidR="00426362" w:rsidRPr="00030B41" w:rsidP="00803869" w14:paraId="5085170A" w14:textId="02336474">
            <w:pPr>
              <w:spacing w:after="0"/>
              <w:contextualSpacing/>
              <w:rPr>
                <w:rFonts w:eastAsia="Times New Roman"/>
                <w:color w:val="00B050"/>
                <w:sz w:val="18"/>
                <w:szCs w:val="18"/>
                <w:lang w:val="en-US"/>
              </w:rPr>
            </w:pPr>
            <w:r w:rsidRPr="00030B41">
              <w:rPr>
                <w:rFonts w:eastAsia="Times New Roman"/>
                <w:i/>
                <w:iCs/>
                <w:color w:val="0070C0"/>
                <w:sz w:val="18"/>
                <w:szCs w:val="18"/>
                <w:lang w:val="en-US"/>
              </w:rPr>
              <w:t>Interviewer note: Read all response options first, then allow participant to select one.</w:t>
            </w:r>
          </w:p>
        </w:tc>
      </w:tr>
      <w:tr w14:paraId="3D796D68" w14:textId="77777777" w:rsidTr="0049568A">
        <w:tblPrEx>
          <w:tblW w:w="8725" w:type="dxa"/>
          <w:tblLayout w:type="fixed"/>
          <w:tblLook w:val="04A0"/>
        </w:tblPrEx>
        <w:tc>
          <w:tcPr>
            <w:tcW w:w="1463" w:type="dxa"/>
          </w:tcPr>
          <w:p w:rsidR="00D5797C" w:rsidRPr="00030B41" w:rsidP="00D5797C" w14:paraId="359205C8" w14:textId="77777777">
            <w:pPr>
              <w:spacing w:after="0"/>
              <w:contextualSpacing/>
              <w:rPr>
                <w:rFonts w:eastAsia="Courier New" w:cstheme="minorHAnsi"/>
                <w:color w:val="000000"/>
                <w:sz w:val="18"/>
                <w:szCs w:val="18"/>
                <w:lang w:val="en-US"/>
              </w:rPr>
            </w:pPr>
          </w:p>
        </w:tc>
        <w:tc>
          <w:tcPr>
            <w:tcW w:w="5107" w:type="dxa"/>
            <w:vAlign w:val="bottom"/>
          </w:tcPr>
          <w:p w:rsidR="00D5797C" w:rsidRPr="00C27555" w:rsidP="00D5797C" w14:paraId="3DF4A9CA" w14:textId="4E72046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Nada</w:t>
            </w:r>
          </w:p>
        </w:tc>
        <w:tc>
          <w:tcPr>
            <w:tcW w:w="2155" w:type="dxa"/>
            <w:vAlign w:val="center"/>
          </w:tcPr>
          <w:p w:rsidR="00D5797C" w:rsidRPr="00C27555" w:rsidP="00D5797C" w14:paraId="6E2285F1"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08A48CD4" w14:textId="77777777" w:rsidTr="0049568A">
        <w:tblPrEx>
          <w:tblW w:w="8725" w:type="dxa"/>
          <w:tblLayout w:type="fixed"/>
          <w:tblLook w:val="04A0"/>
        </w:tblPrEx>
        <w:tc>
          <w:tcPr>
            <w:tcW w:w="1463" w:type="dxa"/>
          </w:tcPr>
          <w:p w:rsidR="00D5797C" w:rsidRPr="00C27555" w:rsidP="00D5797C" w14:paraId="7666F62F" w14:textId="77777777">
            <w:pPr>
              <w:spacing w:after="0"/>
              <w:contextualSpacing/>
              <w:rPr>
                <w:rFonts w:eastAsia="Courier New" w:cstheme="minorHAnsi"/>
                <w:color w:val="000000"/>
                <w:sz w:val="18"/>
                <w:szCs w:val="18"/>
              </w:rPr>
            </w:pPr>
          </w:p>
        </w:tc>
        <w:tc>
          <w:tcPr>
            <w:tcW w:w="5107" w:type="dxa"/>
            <w:vAlign w:val="bottom"/>
          </w:tcPr>
          <w:p w:rsidR="00D5797C" w:rsidP="00D5797C" w14:paraId="66FF6D3F" w14:textId="5B35AE33">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Un poco</w:t>
            </w:r>
          </w:p>
        </w:tc>
        <w:tc>
          <w:tcPr>
            <w:tcW w:w="2155" w:type="dxa"/>
            <w:vAlign w:val="center"/>
          </w:tcPr>
          <w:p w:rsidR="00D5797C" w:rsidP="00D5797C" w14:paraId="700EF39C"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081568C6" w14:textId="77777777" w:rsidTr="0049568A">
        <w:tblPrEx>
          <w:tblW w:w="8725" w:type="dxa"/>
          <w:tblLayout w:type="fixed"/>
          <w:tblLook w:val="04A0"/>
        </w:tblPrEx>
        <w:tc>
          <w:tcPr>
            <w:tcW w:w="1463" w:type="dxa"/>
          </w:tcPr>
          <w:p w:rsidR="00D5797C" w:rsidRPr="00C27555" w:rsidP="00D5797C" w14:paraId="2BBB5CE3" w14:textId="77777777">
            <w:pPr>
              <w:spacing w:after="0"/>
              <w:contextualSpacing/>
              <w:rPr>
                <w:rFonts w:eastAsia="Courier New" w:cstheme="minorHAnsi"/>
                <w:color w:val="000000"/>
                <w:sz w:val="18"/>
                <w:szCs w:val="18"/>
              </w:rPr>
            </w:pPr>
          </w:p>
        </w:tc>
        <w:tc>
          <w:tcPr>
            <w:tcW w:w="5107" w:type="dxa"/>
            <w:vAlign w:val="bottom"/>
          </w:tcPr>
          <w:p w:rsidR="00D5797C" w:rsidRPr="00C27555" w:rsidP="00D5797C" w14:paraId="4DE728F6" w14:textId="0E29BCD2">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Mucho </w:t>
            </w:r>
          </w:p>
        </w:tc>
        <w:tc>
          <w:tcPr>
            <w:tcW w:w="2155" w:type="dxa"/>
            <w:vAlign w:val="center"/>
          </w:tcPr>
          <w:p w:rsidR="00D5797C" w:rsidRPr="00C27555" w:rsidP="00D5797C" w14:paraId="381B3D8F" w14:textId="77777777">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1B898F65" w14:textId="77777777" w:rsidTr="0049568A">
        <w:tblPrEx>
          <w:tblW w:w="8725" w:type="dxa"/>
          <w:tblLayout w:type="fixed"/>
          <w:tblLook w:val="04A0"/>
        </w:tblPrEx>
        <w:tc>
          <w:tcPr>
            <w:tcW w:w="1463" w:type="dxa"/>
          </w:tcPr>
          <w:p w:rsidR="00426362" w:rsidRPr="00C27555" w:rsidP="0049568A" w14:paraId="4897C106" w14:textId="77777777">
            <w:pPr>
              <w:spacing w:after="0"/>
              <w:contextualSpacing/>
              <w:rPr>
                <w:rFonts w:eastAsia="Courier New" w:cstheme="minorHAnsi"/>
                <w:color w:val="000000"/>
                <w:sz w:val="18"/>
                <w:szCs w:val="18"/>
              </w:rPr>
            </w:pPr>
          </w:p>
        </w:tc>
        <w:tc>
          <w:tcPr>
            <w:tcW w:w="5107" w:type="dxa"/>
            <w:vAlign w:val="bottom"/>
          </w:tcPr>
          <w:p w:rsidR="00426362" w:rsidRPr="000B2F87" w:rsidP="0049568A" w14:paraId="00D4DB74" w14:textId="02017F2C">
            <w:pPr>
              <w:tabs>
                <w:tab w:val="right" w:leader="dot" w:pos="5760"/>
              </w:tabs>
              <w:spacing w:after="0"/>
              <w:contextualSpacing/>
              <w:rPr>
                <w:rFonts w:eastAsia="Courier New" w:cstheme="minorHAnsi"/>
                <w:i/>
                <w:iCs/>
                <w:color w:val="767171" w:themeColor="background2" w:themeShade="80"/>
                <w:sz w:val="18"/>
                <w:szCs w:val="18"/>
              </w:rPr>
            </w:pPr>
            <w:r w:rsidRPr="00F8799B">
              <w:rPr>
                <w:i/>
                <w:color w:val="767171" w:themeColor="background2" w:themeShade="80"/>
                <w:sz w:val="18"/>
              </w:rPr>
              <w:t>Prefiere no contestar</w:t>
            </w:r>
          </w:p>
        </w:tc>
        <w:tc>
          <w:tcPr>
            <w:tcW w:w="2155" w:type="dxa"/>
            <w:vAlign w:val="center"/>
          </w:tcPr>
          <w:p w:rsidR="00426362" w:rsidRPr="000B2F87" w:rsidP="0049568A" w14:paraId="00F39436"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426362" w:rsidP="00426362" w14:paraId="074EE860" w14:textId="77777777">
      <w:pPr>
        <w:rPr>
          <w:b/>
          <w:bCs/>
          <w:sz w:val="18"/>
          <w:szCs w:val="18"/>
        </w:rPr>
      </w:pPr>
    </w:p>
    <w:tbl>
      <w:tblPr>
        <w:tblW w:w="8725" w:type="dxa"/>
        <w:tblLayout w:type="fixed"/>
        <w:tblLook w:val="04A0"/>
      </w:tblPr>
      <w:tblGrid>
        <w:gridCol w:w="1463"/>
        <w:gridCol w:w="5107"/>
        <w:gridCol w:w="2155"/>
      </w:tblGrid>
      <w:tr w14:paraId="39894192" w14:textId="77777777" w:rsidTr="0049568A">
        <w:tblPrEx>
          <w:tblW w:w="8725" w:type="dxa"/>
          <w:tblLayout w:type="fixed"/>
          <w:tblLook w:val="04A0"/>
        </w:tblPrEx>
        <w:tc>
          <w:tcPr>
            <w:tcW w:w="1463" w:type="dxa"/>
            <w:vAlign w:val="bottom"/>
          </w:tcPr>
          <w:p w:rsidR="00426362" w:rsidP="0049568A" w14:paraId="79356B6C" w14:textId="77777777">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Pr>
                <w:rFonts w:eastAsia="Courier New"/>
                <w:b/>
                <w:color w:val="000000" w:themeColor="text1"/>
                <w:sz w:val="18"/>
                <w:szCs w:val="18"/>
              </w:rPr>
              <w:t>14</w:t>
            </w:r>
          </w:p>
        </w:tc>
        <w:tc>
          <w:tcPr>
            <w:tcW w:w="7262" w:type="dxa"/>
            <w:gridSpan w:val="2"/>
            <w:vAlign w:val="bottom"/>
          </w:tcPr>
          <w:p w:rsidR="00426362" w:rsidP="0049568A" w14:paraId="11670DCE" w14:textId="77777777">
            <w:pPr>
              <w:spacing w:after="0"/>
              <w:contextualSpacing/>
              <w:rPr>
                <w:rFonts w:eastAsia="Courier New"/>
                <w:b/>
                <w:color w:val="000000" w:themeColor="text1"/>
                <w:sz w:val="18"/>
                <w:szCs w:val="18"/>
              </w:rPr>
            </w:pPr>
          </w:p>
        </w:tc>
      </w:tr>
      <w:tr w14:paraId="5EE179CD" w14:textId="77777777" w:rsidTr="0049568A">
        <w:tblPrEx>
          <w:tblW w:w="8725" w:type="dxa"/>
          <w:tblLayout w:type="fixed"/>
          <w:tblLook w:val="04A0"/>
        </w:tblPrEx>
        <w:tc>
          <w:tcPr>
            <w:tcW w:w="1463" w:type="dxa"/>
            <w:vAlign w:val="bottom"/>
          </w:tcPr>
          <w:p w:rsidR="00426362" w:rsidRPr="000257F8" w:rsidP="0049568A" w14:paraId="61A55E8C" w14:textId="77777777">
            <w:pPr>
              <w:spacing w:after="0"/>
              <w:contextualSpacing/>
              <w:rPr>
                <w:rFonts w:eastAsia="Courier New"/>
                <w:b/>
                <w:i/>
                <w:color w:val="000000"/>
                <w:sz w:val="18"/>
                <w:szCs w:val="18"/>
              </w:rPr>
            </w:pPr>
            <w:bookmarkStart w:id="76" w:name="_Hlk121137425"/>
            <w:r>
              <w:rPr>
                <w:rFonts w:eastAsia="Courier New"/>
                <w:b/>
                <w:i/>
                <w:color w:val="ED7D31" w:themeColor="accent2"/>
                <w:sz w:val="18"/>
                <w:szCs w:val="18"/>
              </w:rPr>
              <w:t>HTX</w:t>
            </w:r>
            <w:r w:rsidRPr="000257F8">
              <w:rPr>
                <w:rFonts w:eastAsia="Courier New"/>
                <w:b/>
                <w:i/>
                <w:color w:val="ED7D31" w:themeColor="accent2"/>
                <w:sz w:val="18"/>
                <w:szCs w:val="18"/>
              </w:rPr>
              <w:t>_</w:t>
            </w:r>
            <w:r>
              <w:rPr>
                <w:rFonts w:eastAsia="Courier New"/>
                <w:b/>
                <w:i/>
                <w:color w:val="ED7D31" w:themeColor="accent2"/>
                <w:sz w:val="18"/>
                <w:szCs w:val="18"/>
              </w:rPr>
              <w:t>EXTGUILTY</w:t>
            </w:r>
          </w:p>
        </w:tc>
        <w:tc>
          <w:tcPr>
            <w:tcW w:w="7262" w:type="dxa"/>
            <w:gridSpan w:val="2"/>
            <w:vAlign w:val="bottom"/>
          </w:tcPr>
          <w:p w:rsidR="00426362" w:rsidRPr="00C27555" w:rsidP="0049568A" w14:paraId="2028F8E7" w14:textId="3BC87DB0">
            <w:pPr>
              <w:spacing w:after="0"/>
              <w:contextualSpacing/>
              <w:rPr>
                <w:rFonts w:eastAsia="Courier New"/>
                <w:color w:val="000000"/>
                <w:sz w:val="18"/>
                <w:szCs w:val="18"/>
              </w:rPr>
            </w:pPr>
            <w:bookmarkStart w:id="77" w:name="_Hlk121137474"/>
            <w:r w:rsidRPr="008C2EAA">
              <w:rPr>
                <w:rFonts w:eastAsia="Courier New"/>
                <w:color w:val="000000" w:themeColor="text1"/>
                <w:sz w:val="18"/>
                <w:szCs w:val="18"/>
              </w:rPr>
              <w:t>¿</w:t>
            </w:r>
            <w:r w:rsidR="00F9105A">
              <w:rPr>
                <w:rFonts w:eastAsia="Courier New"/>
                <w:color w:val="000000" w:themeColor="text1"/>
                <w:sz w:val="18"/>
                <w:szCs w:val="18"/>
              </w:rPr>
              <w:t xml:space="preserve">Qué tanto se siente </w:t>
            </w:r>
            <w:r w:rsidRPr="008C2EAA">
              <w:rPr>
                <w:rFonts w:eastAsia="Courier New"/>
                <w:color w:val="000000" w:themeColor="text1"/>
                <w:sz w:val="18"/>
                <w:szCs w:val="18"/>
              </w:rPr>
              <w:t xml:space="preserve">culpable cuando necesita la ayuda y el cuidado de </w:t>
            </w:r>
            <w:r w:rsidR="00ED7017">
              <w:rPr>
                <w:rFonts w:eastAsia="Courier New"/>
                <w:color w:val="000000" w:themeColor="text1"/>
                <w:sz w:val="18"/>
                <w:szCs w:val="18"/>
              </w:rPr>
              <w:t>otras personas</w:t>
            </w:r>
            <w:r w:rsidRPr="008C2EAA">
              <w:rPr>
                <w:rFonts w:eastAsia="Courier New"/>
                <w:color w:val="000000" w:themeColor="text1"/>
                <w:sz w:val="18"/>
                <w:szCs w:val="18"/>
              </w:rPr>
              <w:t>?</w:t>
            </w:r>
            <w:bookmarkEnd w:id="77"/>
          </w:p>
        </w:tc>
      </w:tr>
      <w:bookmarkEnd w:id="76"/>
      <w:tr w14:paraId="7491F004" w14:textId="77777777" w:rsidTr="0049568A">
        <w:tblPrEx>
          <w:tblW w:w="8725" w:type="dxa"/>
          <w:tblLayout w:type="fixed"/>
          <w:tblLook w:val="04A0"/>
        </w:tblPrEx>
        <w:tc>
          <w:tcPr>
            <w:tcW w:w="1463" w:type="dxa"/>
            <w:vAlign w:val="bottom"/>
          </w:tcPr>
          <w:p w:rsidR="00426362" w:rsidP="0049568A" w14:paraId="0B0A9D0B" w14:textId="77777777">
            <w:pPr>
              <w:spacing w:after="0"/>
              <w:contextualSpacing/>
              <w:rPr>
                <w:rFonts w:eastAsia="Courier New"/>
                <w:b/>
                <w:color w:val="000000" w:themeColor="text1"/>
                <w:sz w:val="18"/>
                <w:szCs w:val="18"/>
              </w:rPr>
            </w:pPr>
          </w:p>
        </w:tc>
        <w:tc>
          <w:tcPr>
            <w:tcW w:w="7262" w:type="dxa"/>
            <w:gridSpan w:val="2"/>
            <w:vAlign w:val="bottom"/>
          </w:tcPr>
          <w:p w:rsidR="00803869" w:rsidRPr="00325020" w:rsidP="00803869" w14:paraId="4FD09F8C" w14:textId="0B1F0004">
            <w:pPr>
              <w:spacing w:after="0"/>
              <w:contextualSpacing/>
              <w:rPr>
                <w:rFonts w:eastAsia="Courier New"/>
                <w:bCs/>
                <w:color w:val="000000" w:themeColor="text1"/>
                <w:sz w:val="18"/>
                <w:szCs w:val="18"/>
              </w:rPr>
            </w:pPr>
            <w:r w:rsidRPr="00325020">
              <w:rPr>
                <w:rFonts w:eastAsia="Courier New"/>
                <w:bCs/>
                <w:color w:val="000000" w:themeColor="text1"/>
                <w:sz w:val="18"/>
                <w:szCs w:val="18"/>
              </w:rPr>
              <w:t xml:space="preserve">[WB: </w:t>
            </w:r>
            <w:r w:rsidRPr="00121DEF">
              <w:rPr>
                <w:color w:val="000000" w:themeColor="text1"/>
                <w:sz w:val="18"/>
              </w:rPr>
              <w:t>Seleccione una sola respuesta</w:t>
            </w:r>
            <w:r w:rsidRPr="00325020">
              <w:rPr>
                <w:rFonts w:eastAsia="Courier New"/>
                <w:bCs/>
                <w:color w:val="000000" w:themeColor="text1"/>
                <w:sz w:val="18"/>
                <w:szCs w:val="18"/>
              </w:rPr>
              <w:t>]</w:t>
            </w:r>
            <w:r w:rsidR="00F9105A">
              <w:rPr>
                <w:rFonts w:eastAsia="Courier New"/>
                <w:bCs/>
                <w:color w:val="000000" w:themeColor="text1"/>
                <w:sz w:val="18"/>
                <w:szCs w:val="18"/>
              </w:rPr>
              <w:t>.</w:t>
            </w:r>
          </w:p>
          <w:p w:rsidR="00803869" w:rsidRPr="008448FD" w:rsidP="00803869" w14:paraId="118593F5" w14:textId="3CFDE411">
            <w:pPr>
              <w:spacing w:after="0"/>
              <w:contextualSpacing/>
              <w:rPr>
                <w:rFonts w:eastAsia="Times New Roman"/>
                <w:i/>
                <w:iCs/>
                <w:color w:val="0070C0"/>
                <w:sz w:val="18"/>
                <w:szCs w:val="18"/>
              </w:rPr>
            </w:pPr>
            <w:r w:rsidRPr="00325020">
              <w:rPr>
                <w:rFonts w:eastAsia="Courier New"/>
                <w:bCs/>
                <w:color w:val="000000" w:themeColor="text1"/>
                <w:sz w:val="18"/>
                <w:szCs w:val="18"/>
              </w:rPr>
              <w:t xml:space="preserve">[IA: </w:t>
            </w:r>
            <w:r>
              <w:rPr>
                <w:rFonts w:eastAsia="Courier New"/>
                <w:bCs/>
                <w:color w:val="000000" w:themeColor="text1"/>
                <w:sz w:val="18"/>
                <w:szCs w:val="18"/>
              </w:rPr>
              <w:t>Leeré todas las respuestas y usted s</w:t>
            </w:r>
            <w:r w:rsidRPr="00121DEF">
              <w:rPr>
                <w:color w:val="000000" w:themeColor="text1"/>
                <w:sz w:val="18"/>
              </w:rPr>
              <w:t>eleccion</w:t>
            </w:r>
            <w:r>
              <w:rPr>
                <w:color w:val="000000" w:themeColor="text1"/>
                <w:sz w:val="18"/>
              </w:rPr>
              <w:t>ar</w:t>
            </w:r>
            <w:r>
              <w:rPr>
                <w:rFonts w:cstheme="minorHAnsi"/>
                <w:color w:val="000000" w:themeColor="text1"/>
                <w:sz w:val="18"/>
              </w:rPr>
              <w:t>á</w:t>
            </w:r>
            <w:r w:rsidRPr="00121DEF">
              <w:rPr>
                <w:color w:val="000000" w:themeColor="text1"/>
                <w:sz w:val="18"/>
              </w:rPr>
              <w:t xml:space="preserve"> una</w:t>
            </w:r>
            <w:r w:rsidRPr="00325020">
              <w:rPr>
                <w:rFonts w:eastAsia="Courier New"/>
                <w:bCs/>
                <w:color w:val="000000" w:themeColor="text1"/>
                <w:sz w:val="18"/>
                <w:szCs w:val="18"/>
              </w:rPr>
              <w:t>]</w:t>
            </w:r>
            <w:r w:rsidR="00F9105A">
              <w:rPr>
                <w:rFonts w:eastAsia="Courier New"/>
                <w:bCs/>
                <w:color w:val="000000" w:themeColor="text1"/>
                <w:sz w:val="18"/>
                <w:szCs w:val="18"/>
              </w:rPr>
              <w:t>.</w:t>
            </w:r>
            <w:r w:rsidRPr="00433D6E">
              <w:rPr>
                <w:rFonts w:eastAsia="Times New Roman"/>
                <w:color w:val="00B050"/>
                <w:sz w:val="18"/>
                <w:szCs w:val="18"/>
              </w:rPr>
              <w:t xml:space="preserve"> </w:t>
            </w:r>
          </w:p>
          <w:p w:rsidR="00426362" w:rsidRPr="00030B41" w:rsidP="00803869" w14:paraId="4A7B3AF7" w14:textId="4C89C62A">
            <w:pPr>
              <w:spacing w:after="0"/>
              <w:contextualSpacing/>
              <w:rPr>
                <w:rFonts w:eastAsia="Times New Roman"/>
                <w:color w:val="00B050"/>
                <w:sz w:val="18"/>
                <w:szCs w:val="18"/>
                <w:lang w:val="en-US"/>
              </w:rPr>
            </w:pPr>
            <w:r w:rsidRPr="00030B41">
              <w:rPr>
                <w:rFonts w:eastAsia="Times New Roman"/>
                <w:i/>
                <w:iCs/>
                <w:color w:val="0070C0"/>
                <w:sz w:val="18"/>
                <w:szCs w:val="18"/>
                <w:lang w:val="en-US"/>
              </w:rPr>
              <w:t>Interviewer note: Read all response options first, then allow participant to select one.</w:t>
            </w:r>
          </w:p>
        </w:tc>
      </w:tr>
      <w:tr w14:paraId="15E1AF1C" w14:textId="77777777" w:rsidTr="0049568A">
        <w:tblPrEx>
          <w:tblW w:w="8725" w:type="dxa"/>
          <w:tblLayout w:type="fixed"/>
          <w:tblLook w:val="04A0"/>
        </w:tblPrEx>
        <w:tc>
          <w:tcPr>
            <w:tcW w:w="1463" w:type="dxa"/>
          </w:tcPr>
          <w:p w:rsidR="00D5797C" w:rsidRPr="00030B41" w:rsidP="00D5797C" w14:paraId="1DB1C4F0" w14:textId="77777777">
            <w:pPr>
              <w:spacing w:after="0"/>
              <w:contextualSpacing/>
              <w:rPr>
                <w:rFonts w:eastAsia="Courier New" w:cstheme="minorHAnsi"/>
                <w:color w:val="000000"/>
                <w:sz w:val="18"/>
                <w:szCs w:val="18"/>
                <w:lang w:val="en-US"/>
              </w:rPr>
            </w:pPr>
          </w:p>
        </w:tc>
        <w:tc>
          <w:tcPr>
            <w:tcW w:w="5107" w:type="dxa"/>
            <w:vAlign w:val="bottom"/>
          </w:tcPr>
          <w:p w:rsidR="00D5797C" w:rsidRPr="00C27555" w:rsidP="00D5797C" w14:paraId="47DCEBDA" w14:textId="6614D9E3">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Nada</w:t>
            </w:r>
          </w:p>
        </w:tc>
        <w:tc>
          <w:tcPr>
            <w:tcW w:w="2155" w:type="dxa"/>
            <w:vAlign w:val="center"/>
          </w:tcPr>
          <w:p w:rsidR="00D5797C" w:rsidRPr="00C27555" w:rsidP="00D5797C" w14:paraId="0150DAAC"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091D8037" w14:textId="77777777" w:rsidTr="0049568A">
        <w:tblPrEx>
          <w:tblW w:w="8725" w:type="dxa"/>
          <w:tblLayout w:type="fixed"/>
          <w:tblLook w:val="04A0"/>
        </w:tblPrEx>
        <w:tc>
          <w:tcPr>
            <w:tcW w:w="1463" w:type="dxa"/>
          </w:tcPr>
          <w:p w:rsidR="00D5797C" w:rsidRPr="00C27555" w:rsidP="00D5797C" w14:paraId="0E07889D" w14:textId="77777777">
            <w:pPr>
              <w:spacing w:after="0"/>
              <w:contextualSpacing/>
              <w:rPr>
                <w:rFonts w:eastAsia="Courier New" w:cstheme="minorHAnsi"/>
                <w:color w:val="000000"/>
                <w:sz w:val="18"/>
                <w:szCs w:val="18"/>
              </w:rPr>
            </w:pPr>
          </w:p>
        </w:tc>
        <w:tc>
          <w:tcPr>
            <w:tcW w:w="5107" w:type="dxa"/>
            <w:vAlign w:val="bottom"/>
          </w:tcPr>
          <w:p w:rsidR="00D5797C" w:rsidP="00D5797C" w14:paraId="521099EE" w14:textId="62A37DA0">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Un poco</w:t>
            </w:r>
          </w:p>
        </w:tc>
        <w:tc>
          <w:tcPr>
            <w:tcW w:w="2155" w:type="dxa"/>
            <w:vAlign w:val="center"/>
          </w:tcPr>
          <w:p w:rsidR="00D5797C" w:rsidP="00D5797C" w14:paraId="61EE2C11"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7573F9BE" w14:textId="77777777" w:rsidTr="0049568A">
        <w:tblPrEx>
          <w:tblW w:w="8725" w:type="dxa"/>
          <w:tblLayout w:type="fixed"/>
          <w:tblLook w:val="04A0"/>
        </w:tblPrEx>
        <w:tc>
          <w:tcPr>
            <w:tcW w:w="1463" w:type="dxa"/>
          </w:tcPr>
          <w:p w:rsidR="00D5797C" w:rsidRPr="00C27555" w:rsidP="00D5797C" w14:paraId="4BCC7102" w14:textId="77777777">
            <w:pPr>
              <w:spacing w:after="0"/>
              <w:contextualSpacing/>
              <w:rPr>
                <w:rFonts w:eastAsia="Courier New" w:cstheme="minorHAnsi"/>
                <w:color w:val="000000"/>
                <w:sz w:val="18"/>
                <w:szCs w:val="18"/>
              </w:rPr>
            </w:pPr>
          </w:p>
        </w:tc>
        <w:tc>
          <w:tcPr>
            <w:tcW w:w="5107" w:type="dxa"/>
            <w:vAlign w:val="bottom"/>
          </w:tcPr>
          <w:p w:rsidR="00D5797C" w:rsidRPr="00C27555" w:rsidP="00D5797C" w14:paraId="7D1827F3" w14:textId="5A9E3DF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Mucho </w:t>
            </w:r>
          </w:p>
        </w:tc>
        <w:tc>
          <w:tcPr>
            <w:tcW w:w="2155" w:type="dxa"/>
            <w:vAlign w:val="center"/>
          </w:tcPr>
          <w:p w:rsidR="00D5797C" w:rsidRPr="00C27555" w:rsidP="00D5797C" w14:paraId="22C18765" w14:textId="77777777">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0B0979C8" w14:textId="77777777" w:rsidTr="0049568A">
        <w:tblPrEx>
          <w:tblW w:w="8725" w:type="dxa"/>
          <w:tblLayout w:type="fixed"/>
          <w:tblLook w:val="04A0"/>
        </w:tblPrEx>
        <w:tc>
          <w:tcPr>
            <w:tcW w:w="1463" w:type="dxa"/>
          </w:tcPr>
          <w:p w:rsidR="00426362" w:rsidRPr="00C27555" w:rsidP="0049568A" w14:paraId="611DC192" w14:textId="77777777">
            <w:pPr>
              <w:spacing w:after="0"/>
              <w:contextualSpacing/>
              <w:rPr>
                <w:rFonts w:eastAsia="Courier New" w:cstheme="minorHAnsi"/>
                <w:color w:val="000000"/>
                <w:sz w:val="18"/>
                <w:szCs w:val="18"/>
              </w:rPr>
            </w:pPr>
          </w:p>
        </w:tc>
        <w:tc>
          <w:tcPr>
            <w:tcW w:w="5107" w:type="dxa"/>
            <w:vAlign w:val="bottom"/>
          </w:tcPr>
          <w:p w:rsidR="00426362" w:rsidRPr="000B2F87" w:rsidP="0049568A" w14:paraId="4D97E6CA" w14:textId="5CD10DC9">
            <w:pPr>
              <w:tabs>
                <w:tab w:val="right" w:leader="dot" w:pos="5760"/>
              </w:tabs>
              <w:spacing w:after="0"/>
              <w:contextualSpacing/>
              <w:rPr>
                <w:rFonts w:eastAsia="Courier New" w:cstheme="minorHAnsi"/>
                <w:i/>
                <w:iCs/>
                <w:color w:val="767171" w:themeColor="background2" w:themeShade="80"/>
                <w:sz w:val="18"/>
                <w:szCs w:val="18"/>
              </w:rPr>
            </w:pPr>
            <w:r w:rsidRPr="00F8799B">
              <w:rPr>
                <w:i/>
                <w:color w:val="767171" w:themeColor="background2" w:themeShade="80"/>
                <w:sz w:val="18"/>
              </w:rPr>
              <w:t>Prefiere no contestar</w:t>
            </w:r>
          </w:p>
        </w:tc>
        <w:tc>
          <w:tcPr>
            <w:tcW w:w="2155" w:type="dxa"/>
            <w:vAlign w:val="center"/>
          </w:tcPr>
          <w:p w:rsidR="00426362" w:rsidRPr="000B2F87" w:rsidP="0049568A" w14:paraId="577DAAAC"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426362" w:rsidP="00426362" w14:paraId="05919359" w14:textId="77777777">
      <w:pPr>
        <w:rPr>
          <w:b/>
          <w:bCs/>
          <w:sz w:val="18"/>
          <w:szCs w:val="18"/>
        </w:rPr>
      </w:pPr>
    </w:p>
    <w:tbl>
      <w:tblPr>
        <w:tblW w:w="8725" w:type="dxa"/>
        <w:tblLayout w:type="fixed"/>
        <w:tblLook w:val="04A0"/>
      </w:tblPr>
      <w:tblGrid>
        <w:gridCol w:w="1463"/>
        <w:gridCol w:w="5107"/>
        <w:gridCol w:w="2155"/>
      </w:tblGrid>
      <w:tr w14:paraId="40144BF5" w14:textId="77777777" w:rsidTr="0049568A">
        <w:tblPrEx>
          <w:tblW w:w="8725" w:type="dxa"/>
          <w:tblLayout w:type="fixed"/>
          <w:tblLook w:val="04A0"/>
        </w:tblPrEx>
        <w:tc>
          <w:tcPr>
            <w:tcW w:w="1463" w:type="dxa"/>
            <w:vAlign w:val="bottom"/>
          </w:tcPr>
          <w:p w:rsidR="00426362" w:rsidP="0049568A" w14:paraId="3CCE7ED2" w14:textId="77777777">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Pr>
                <w:rFonts w:eastAsia="Courier New"/>
                <w:b/>
                <w:color w:val="000000" w:themeColor="text1"/>
                <w:sz w:val="18"/>
                <w:szCs w:val="18"/>
              </w:rPr>
              <w:t>15</w:t>
            </w:r>
          </w:p>
        </w:tc>
        <w:tc>
          <w:tcPr>
            <w:tcW w:w="7262" w:type="dxa"/>
            <w:gridSpan w:val="2"/>
            <w:vAlign w:val="bottom"/>
          </w:tcPr>
          <w:p w:rsidR="00426362" w:rsidP="0049568A" w14:paraId="58E40EB0" w14:textId="77777777">
            <w:pPr>
              <w:spacing w:after="0"/>
              <w:contextualSpacing/>
              <w:rPr>
                <w:rFonts w:eastAsia="Courier New"/>
                <w:b/>
                <w:color w:val="000000" w:themeColor="text1"/>
                <w:sz w:val="18"/>
                <w:szCs w:val="18"/>
              </w:rPr>
            </w:pPr>
          </w:p>
        </w:tc>
      </w:tr>
      <w:tr w14:paraId="61B74825" w14:textId="77777777" w:rsidTr="0049568A">
        <w:tblPrEx>
          <w:tblW w:w="8725" w:type="dxa"/>
          <w:tblLayout w:type="fixed"/>
          <w:tblLook w:val="04A0"/>
        </w:tblPrEx>
        <w:tc>
          <w:tcPr>
            <w:tcW w:w="1463" w:type="dxa"/>
            <w:vAlign w:val="bottom"/>
          </w:tcPr>
          <w:p w:rsidR="00426362" w:rsidRPr="000257F8" w:rsidP="0049568A" w14:paraId="65B2BD8F" w14:textId="77777777">
            <w:pPr>
              <w:spacing w:after="0"/>
              <w:contextualSpacing/>
              <w:rPr>
                <w:rFonts w:eastAsia="Courier New"/>
                <w:b/>
                <w:i/>
                <w:color w:val="000000"/>
                <w:sz w:val="18"/>
                <w:szCs w:val="18"/>
              </w:rPr>
            </w:pPr>
            <w:r>
              <w:rPr>
                <w:rFonts w:eastAsia="Courier New"/>
                <w:b/>
                <w:i/>
                <w:color w:val="ED7D31" w:themeColor="accent2"/>
                <w:sz w:val="18"/>
                <w:szCs w:val="18"/>
              </w:rPr>
              <w:t>HTX</w:t>
            </w:r>
            <w:r w:rsidRPr="000257F8">
              <w:rPr>
                <w:rFonts w:eastAsia="Courier New"/>
                <w:b/>
                <w:i/>
                <w:color w:val="ED7D31" w:themeColor="accent2"/>
                <w:sz w:val="18"/>
                <w:szCs w:val="18"/>
              </w:rPr>
              <w:t>_</w:t>
            </w:r>
            <w:r>
              <w:rPr>
                <w:rFonts w:eastAsia="Courier New"/>
                <w:b/>
                <w:i/>
                <w:color w:val="ED7D31" w:themeColor="accent2"/>
                <w:sz w:val="18"/>
                <w:szCs w:val="18"/>
              </w:rPr>
              <w:t>FATEDEST</w:t>
            </w:r>
          </w:p>
        </w:tc>
        <w:tc>
          <w:tcPr>
            <w:tcW w:w="7262" w:type="dxa"/>
            <w:gridSpan w:val="2"/>
            <w:vAlign w:val="bottom"/>
          </w:tcPr>
          <w:p w:rsidR="00426362" w:rsidRPr="00C27555" w:rsidP="0049568A" w14:paraId="151F02B3" w14:textId="68AF775D">
            <w:pPr>
              <w:spacing w:after="0"/>
              <w:contextualSpacing/>
              <w:rPr>
                <w:rFonts w:eastAsia="Courier New"/>
                <w:color w:val="000000"/>
                <w:sz w:val="18"/>
                <w:szCs w:val="18"/>
              </w:rPr>
            </w:pPr>
            <w:bookmarkStart w:id="78" w:name="_Hlk121137980"/>
            <w:r w:rsidRPr="00D92CA0">
              <w:rPr>
                <w:rFonts w:eastAsia="Courier New"/>
                <w:color w:val="000000" w:themeColor="text1"/>
                <w:sz w:val="18"/>
                <w:szCs w:val="18"/>
              </w:rPr>
              <w:t>¿</w:t>
            </w:r>
            <w:r w:rsidR="00ED7017">
              <w:rPr>
                <w:rFonts w:eastAsia="Courier New"/>
                <w:color w:val="000000" w:themeColor="text1"/>
                <w:sz w:val="18"/>
                <w:szCs w:val="18"/>
              </w:rPr>
              <w:t>Qué tanto</w:t>
            </w:r>
            <w:r w:rsidRPr="00340EEA" w:rsidR="00340EEA">
              <w:rPr>
                <w:rFonts w:eastAsia="Courier New"/>
                <w:color w:val="000000" w:themeColor="text1"/>
                <w:sz w:val="18"/>
                <w:szCs w:val="18"/>
              </w:rPr>
              <w:t xml:space="preserve"> se preocupa con sentimientos de que está destinado a sufrir? </w:t>
            </w:r>
            <w:bookmarkEnd w:id="78"/>
          </w:p>
        </w:tc>
      </w:tr>
      <w:tr w14:paraId="58D3D0B4" w14:textId="77777777" w:rsidTr="0049568A">
        <w:tblPrEx>
          <w:tblW w:w="8725" w:type="dxa"/>
          <w:tblLayout w:type="fixed"/>
          <w:tblLook w:val="04A0"/>
        </w:tblPrEx>
        <w:tc>
          <w:tcPr>
            <w:tcW w:w="1463" w:type="dxa"/>
            <w:vAlign w:val="bottom"/>
          </w:tcPr>
          <w:p w:rsidR="00426362" w:rsidP="0049568A" w14:paraId="4F579958" w14:textId="77777777">
            <w:pPr>
              <w:spacing w:after="0"/>
              <w:contextualSpacing/>
              <w:rPr>
                <w:rFonts w:eastAsia="Courier New"/>
                <w:b/>
                <w:color w:val="000000" w:themeColor="text1"/>
                <w:sz w:val="18"/>
                <w:szCs w:val="18"/>
              </w:rPr>
            </w:pPr>
          </w:p>
        </w:tc>
        <w:tc>
          <w:tcPr>
            <w:tcW w:w="7262" w:type="dxa"/>
            <w:gridSpan w:val="2"/>
            <w:vAlign w:val="bottom"/>
          </w:tcPr>
          <w:p w:rsidR="00803869" w:rsidRPr="00325020" w:rsidP="00803869" w14:paraId="41C0775C" w14:textId="463D9525">
            <w:pPr>
              <w:spacing w:after="0"/>
              <w:contextualSpacing/>
              <w:rPr>
                <w:rFonts w:eastAsia="Courier New"/>
                <w:bCs/>
                <w:color w:val="000000" w:themeColor="text1"/>
                <w:sz w:val="18"/>
                <w:szCs w:val="18"/>
              </w:rPr>
            </w:pPr>
            <w:r w:rsidRPr="00325020">
              <w:rPr>
                <w:rFonts w:eastAsia="Courier New"/>
                <w:bCs/>
                <w:color w:val="000000" w:themeColor="text1"/>
                <w:sz w:val="18"/>
                <w:szCs w:val="18"/>
              </w:rPr>
              <w:t xml:space="preserve">[WB: </w:t>
            </w:r>
            <w:r w:rsidRPr="00121DEF">
              <w:rPr>
                <w:color w:val="000000" w:themeColor="text1"/>
                <w:sz w:val="18"/>
              </w:rPr>
              <w:t>Seleccione una sola respuesta</w:t>
            </w:r>
            <w:r w:rsidRPr="00325020">
              <w:rPr>
                <w:rFonts w:eastAsia="Courier New"/>
                <w:bCs/>
                <w:color w:val="000000" w:themeColor="text1"/>
                <w:sz w:val="18"/>
                <w:szCs w:val="18"/>
              </w:rPr>
              <w:t>]</w:t>
            </w:r>
            <w:r w:rsidR="00BA681E">
              <w:rPr>
                <w:rFonts w:eastAsia="Courier New"/>
                <w:bCs/>
                <w:color w:val="000000" w:themeColor="text1"/>
                <w:sz w:val="18"/>
                <w:szCs w:val="18"/>
              </w:rPr>
              <w:t>.</w:t>
            </w:r>
          </w:p>
          <w:p w:rsidR="00803869" w:rsidRPr="008448FD" w:rsidP="00803869" w14:paraId="0FAFD439" w14:textId="56A20E64">
            <w:pPr>
              <w:spacing w:after="0"/>
              <w:contextualSpacing/>
              <w:rPr>
                <w:rFonts w:eastAsia="Times New Roman"/>
                <w:i/>
                <w:iCs/>
                <w:color w:val="0070C0"/>
                <w:sz w:val="18"/>
                <w:szCs w:val="18"/>
              </w:rPr>
            </w:pPr>
            <w:r w:rsidRPr="00325020">
              <w:rPr>
                <w:rFonts w:eastAsia="Courier New"/>
                <w:bCs/>
                <w:color w:val="000000" w:themeColor="text1"/>
                <w:sz w:val="18"/>
                <w:szCs w:val="18"/>
              </w:rPr>
              <w:t xml:space="preserve">[IA: </w:t>
            </w:r>
            <w:r>
              <w:rPr>
                <w:rFonts w:eastAsia="Courier New"/>
                <w:bCs/>
                <w:color w:val="000000" w:themeColor="text1"/>
                <w:sz w:val="18"/>
                <w:szCs w:val="18"/>
              </w:rPr>
              <w:t>Leeré todas las respuestas y usted s</w:t>
            </w:r>
            <w:r w:rsidRPr="00121DEF">
              <w:rPr>
                <w:color w:val="000000" w:themeColor="text1"/>
                <w:sz w:val="18"/>
              </w:rPr>
              <w:t>eleccion</w:t>
            </w:r>
            <w:r>
              <w:rPr>
                <w:color w:val="000000" w:themeColor="text1"/>
                <w:sz w:val="18"/>
              </w:rPr>
              <w:t>ar</w:t>
            </w:r>
            <w:r>
              <w:rPr>
                <w:rFonts w:cstheme="minorHAnsi"/>
                <w:color w:val="000000" w:themeColor="text1"/>
                <w:sz w:val="18"/>
              </w:rPr>
              <w:t>á</w:t>
            </w:r>
            <w:r w:rsidRPr="00121DEF">
              <w:rPr>
                <w:color w:val="000000" w:themeColor="text1"/>
                <w:sz w:val="18"/>
              </w:rPr>
              <w:t xml:space="preserve"> una</w:t>
            </w:r>
            <w:r w:rsidRPr="00325020">
              <w:rPr>
                <w:rFonts w:eastAsia="Courier New"/>
                <w:bCs/>
                <w:color w:val="000000" w:themeColor="text1"/>
                <w:sz w:val="18"/>
                <w:szCs w:val="18"/>
              </w:rPr>
              <w:t>]</w:t>
            </w:r>
            <w:r w:rsidR="00BA681E">
              <w:rPr>
                <w:rFonts w:eastAsia="Courier New"/>
                <w:bCs/>
                <w:color w:val="000000" w:themeColor="text1"/>
                <w:sz w:val="18"/>
                <w:szCs w:val="18"/>
              </w:rPr>
              <w:t>.</w:t>
            </w:r>
            <w:r w:rsidRPr="00433D6E">
              <w:rPr>
                <w:rFonts w:eastAsia="Times New Roman"/>
                <w:color w:val="00B050"/>
                <w:sz w:val="18"/>
                <w:szCs w:val="18"/>
              </w:rPr>
              <w:t xml:space="preserve"> </w:t>
            </w:r>
          </w:p>
          <w:p w:rsidR="00426362" w:rsidRPr="00030B41" w:rsidP="00803869" w14:paraId="2E99AECE" w14:textId="676D5357">
            <w:pPr>
              <w:spacing w:after="0"/>
              <w:contextualSpacing/>
              <w:rPr>
                <w:rFonts w:eastAsia="Times New Roman"/>
                <w:color w:val="00B050"/>
                <w:sz w:val="18"/>
                <w:szCs w:val="18"/>
                <w:lang w:val="en-US"/>
              </w:rPr>
            </w:pPr>
            <w:r w:rsidRPr="00030B41">
              <w:rPr>
                <w:rFonts w:eastAsia="Times New Roman"/>
                <w:i/>
                <w:iCs/>
                <w:color w:val="0070C0"/>
                <w:sz w:val="18"/>
                <w:szCs w:val="18"/>
                <w:lang w:val="en-US"/>
              </w:rPr>
              <w:t>Interviewer note: Read all response options first, then allow participant to select one.</w:t>
            </w:r>
          </w:p>
        </w:tc>
      </w:tr>
      <w:tr w14:paraId="73314156" w14:textId="77777777" w:rsidTr="0049568A">
        <w:tblPrEx>
          <w:tblW w:w="8725" w:type="dxa"/>
          <w:tblLayout w:type="fixed"/>
          <w:tblLook w:val="04A0"/>
        </w:tblPrEx>
        <w:tc>
          <w:tcPr>
            <w:tcW w:w="1463" w:type="dxa"/>
          </w:tcPr>
          <w:p w:rsidR="00426362" w:rsidRPr="00030B41" w:rsidP="0049568A" w14:paraId="50FA6840" w14:textId="77777777">
            <w:pPr>
              <w:spacing w:after="0"/>
              <w:contextualSpacing/>
              <w:rPr>
                <w:rFonts w:eastAsia="Courier New" w:cstheme="minorHAnsi"/>
                <w:color w:val="000000"/>
                <w:sz w:val="18"/>
                <w:szCs w:val="18"/>
                <w:lang w:val="en-US"/>
              </w:rPr>
            </w:pPr>
          </w:p>
        </w:tc>
        <w:tc>
          <w:tcPr>
            <w:tcW w:w="5107" w:type="dxa"/>
            <w:vAlign w:val="bottom"/>
          </w:tcPr>
          <w:p w:rsidR="00426362" w:rsidRPr="00C27555" w:rsidP="0049568A" w14:paraId="317E3771" w14:textId="7378521F">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Nada</w:t>
            </w:r>
          </w:p>
        </w:tc>
        <w:tc>
          <w:tcPr>
            <w:tcW w:w="2155" w:type="dxa"/>
            <w:vAlign w:val="center"/>
          </w:tcPr>
          <w:p w:rsidR="00426362" w:rsidRPr="00C27555" w:rsidP="0049568A" w14:paraId="5221BBDF"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55409BE0" w14:textId="77777777" w:rsidTr="0049568A">
        <w:tblPrEx>
          <w:tblW w:w="8725" w:type="dxa"/>
          <w:tblLayout w:type="fixed"/>
          <w:tblLook w:val="04A0"/>
        </w:tblPrEx>
        <w:tc>
          <w:tcPr>
            <w:tcW w:w="1463" w:type="dxa"/>
          </w:tcPr>
          <w:p w:rsidR="00426362" w:rsidRPr="00C27555" w:rsidP="0049568A" w14:paraId="43A46C97" w14:textId="77777777">
            <w:pPr>
              <w:spacing w:after="0"/>
              <w:contextualSpacing/>
              <w:rPr>
                <w:rFonts w:eastAsia="Courier New" w:cstheme="minorHAnsi"/>
                <w:color w:val="000000"/>
                <w:sz w:val="18"/>
                <w:szCs w:val="18"/>
              </w:rPr>
            </w:pPr>
          </w:p>
        </w:tc>
        <w:tc>
          <w:tcPr>
            <w:tcW w:w="5107" w:type="dxa"/>
            <w:vAlign w:val="bottom"/>
          </w:tcPr>
          <w:p w:rsidR="00426362" w:rsidP="0049568A" w14:paraId="15E6A983" w14:textId="3D53A7CA">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Un poco</w:t>
            </w:r>
          </w:p>
        </w:tc>
        <w:tc>
          <w:tcPr>
            <w:tcW w:w="2155" w:type="dxa"/>
            <w:vAlign w:val="center"/>
          </w:tcPr>
          <w:p w:rsidR="00426362" w:rsidP="0049568A" w14:paraId="4D01B319"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68016471" w14:textId="77777777" w:rsidTr="0049568A">
        <w:tblPrEx>
          <w:tblW w:w="8725" w:type="dxa"/>
          <w:tblLayout w:type="fixed"/>
          <w:tblLook w:val="04A0"/>
        </w:tblPrEx>
        <w:tc>
          <w:tcPr>
            <w:tcW w:w="1463" w:type="dxa"/>
          </w:tcPr>
          <w:p w:rsidR="00426362" w:rsidRPr="00C27555" w:rsidP="0049568A" w14:paraId="2AA8B964" w14:textId="77777777">
            <w:pPr>
              <w:spacing w:after="0"/>
              <w:contextualSpacing/>
              <w:rPr>
                <w:rFonts w:eastAsia="Courier New" w:cstheme="minorHAnsi"/>
                <w:color w:val="000000"/>
                <w:sz w:val="18"/>
                <w:szCs w:val="18"/>
              </w:rPr>
            </w:pPr>
          </w:p>
        </w:tc>
        <w:tc>
          <w:tcPr>
            <w:tcW w:w="5107" w:type="dxa"/>
            <w:vAlign w:val="bottom"/>
          </w:tcPr>
          <w:p w:rsidR="00426362" w:rsidRPr="00C27555" w:rsidP="0049568A" w14:paraId="25DD0314" w14:textId="4A19D75F">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Mucho </w:t>
            </w:r>
          </w:p>
        </w:tc>
        <w:tc>
          <w:tcPr>
            <w:tcW w:w="2155" w:type="dxa"/>
            <w:vAlign w:val="center"/>
          </w:tcPr>
          <w:p w:rsidR="00426362" w:rsidRPr="00C27555" w:rsidP="0049568A" w14:paraId="2ACBD043" w14:textId="77777777">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0AC803AF" w14:textId="77777777" w:rsidTr="0049568A">
        <w:tblPrEx>
          <w:tblW w:w="8725" w:type="dxa"/>
          <w:tblLayout w:type="fixed"/>
          <w:tblLook w:val="04A0"/>
        </w:tblPrEx>
        <w:tc>
          <w:tcPr>
            <w:tcW w:w="1463" w:type="dxa"/>
          </w:tcPr>
          <w:p w:rsidR="00426362" w:rsidRPr="00C27555" w:rsidP="0049568A" w14:paraId="7967693C" w14:textId="77777777">
            <w:pPr>
              <w:spacing w:after="0"/>
              <w:contextualSpacing/>
              <w:rPr>
                <w:rFonts w:eastAsia="Courier New" w:cstheme="minorHAnsi"/>
                <w:color w:val="000000"/>
                <w:sz w:val="18"/>
                <w:szCs w:val="18"/>
              </w:rPr>
            </w:pPr>
          </w:p>
        </w:tc>
        <w:tc>
          <w:tcPr>
            <w:tcW w:w="5107" w:type="dxa"/>
            <w:vAlign w:val="bottom"/>
          </w:tcPr>
          <w:p w:rsidR="00426362" w:rsidRPr="000B2F87" w:rsidP="0049568A" w14:paraId="0F3D204E" w14:textId="2C5A90E6">
            <w:pPr>
              <w:tabs>
                <w:tab w:val="right" w:leader="dot" w:pos="5760"/>
              </w:tabs>
              <w:spacing w:after="0"/>
              <w:contextualSpacing/>
              <w:rPr>
                <w:rFonts w:eastAsia="Courier New" w:cstheme="minorHAnsi"/>
                <w:i/>
                <w:iCs/>
                <w:color w:val="767171" w:themeColor="background2" w:themeShade="80"/>
                <w:sz w:val="18"/>
                <w:szCs w:val="18"/>
              </w:rPr>
            </w:pPr>
            <w:r w:rsidRPr="00F8799B">
              <w:rPr>
                <w:i/>
                <w:color w:val="767171" w:themeColor="background2" w:themeShade="80"/>
                <w:sz w:val="18"/>
              </w:rPr>
              <w:t>Prefiere no contestar</w:t>
            </w:r>
          </w:p>
        </w:tc>
        <w:tc>
          <w:tcPr>
            <w:tcW w:w="2155" w:type="dxa"/>
            <w:vAlign w:val="center"/>
          </w:tcPr>
          <w:p w:rsidR="00426362" w:rsidRPr="000B2F87" w:rsidP="0049568A" w14:paraId="370D0D67"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426362" w:rsidP="00426362" w14:paraId="36420D31" w14:textId="77777777">
      <w:pPr>
        <w:rPr>
          <w:b/>
          <w:bCs/>
          <w:sz w:val="18"/>
          <w:szCs w:val="18"/>
        </w:rPr>
      </w:pPr>
    </w:p>
    <w:p w:rsidR="00426362" w:rsidP="00426362" w14:paraId="1F00E89E" w14:textId="77777777">
      <w:pPr>
        <w:rPr>
          <w:b/>
          <w:bCs/>
          <w:sz w:val="18"/>
          <w:szCs w:val="18"/>
        </w:rPr>
      </w:pPr>
    </w:p>
    <w:p w:rsidR="00426362" w:rsidRPr="00064588" w:rsidP="00426362" w14:paraId="00E8CABF" w14:textId="77777777">
      <w:pPr>
        <w:pStyle w:val="Heading2"/>
        <w:rPr>
          <w:lang w:val="fr-FR"/>
        </w:rPr>
      </w:pPr>
      <w:bookmarkStart w:id="79" w:name="_Toc118208484"/>
      <w:bookmarkStart w:id="80" w:name="_Toc121325933"/>
      <w:r w:rsidRPr="00064588">
        <w:rPr>
          <w:lang w:val="fr-FR"/>
        </w:rPr>
        <w:t>LOUSIANA LOCAL QUESTIONS</w:t>
      </w:r>
      <w:bookmarkEnd w:id="79"/>
      <w:bookmarkEnd w:id="80"/>
    </w:p>
    <w:p w:rsidR="00426362" w:rsidRPr="004601C8" w:rsidP="00426362" w14:paraId="7DB6B097" w14:textId="77777777">
      <w:pPr>
        <w:rPr>
          <w:lang w:val="fr-FR"/>
        </w:rPr>
      </w:pPr>
    </w:p>
    <w:p w:rsidR="00426362" w:rsidRPr="00030B41" w:rsidP="00426362" w14:paraId="64A17B54" w14:textId="77C1B8F9">
      <w:pPr>
        <w:contextualSpacing/>
        <w:rPr>
          <w:rFonts w:eastAsia="Courier New"/>
          <w:b/>
          <w:color w:val="C00000"/>
          <w:sz w:val="18"/>
          <w:szCs w:val="18"/>
          <w:lang w:val="fr-FR"/>
        </w:rPr>
      </w:pPr>
      <w:r w:rsidRPr="00030B41">
        <w:rPr>
          <w:rFonts w:eastAsia="Courier New"/>
          <w:b/>
          <w:color w:val="C00000"/>
          <w:sz w:val="18"/>
          <w:szCs w:val="18"/>
          <w:lang w:val="fr-FR"/>
        </w:rPr>
        <w:t>Transi</w:t>
      </w:r>
      <w:r w:rsidRPr="00030B41" w:rsidR="00ED7017">
        <w:rPr>
          <w:rFonts w:eastAsia="Courier New"/>
          <w:b/>
          <w:color w:val="C00000"/>
          <w:sz w:val="18"/>
          <w:szCs w:val="18"/>
          <w:lang w:val="fr-FR"/>
        </w:rPr>
        <w:t>ción</w:t>
      </w:r>
      <w:r w:rsidRPr="00030B41">
        <w:rPr>
          <w:rFonts w:eastAsia="Courier New"/>
          <w:b/>
          <w:color w:val="C00000"/>
          <w:sz w:val="18"/>
          <w:szCs w:val="18"/>
          <w:lang w:val="fr-FR"/>
        </w:rPr>
        <w:t xml:space="preserve">: </w:t>
      </w:r>
      <w:r w:rsidRPr="00030B41" w:rsidR="00ED7017">
        <w:rPr>
          <w:rFonts w:eastAsia="Courier New"/>
          <w:b/>
          <w:color w:val="C00000"/>
          <w:sz w:val="18"/>
          <w:szCs w:val="18"/>
          <w:lang w:val="fr-FR"/>
        </w:rPr>
        <w:t xml:space="preserve">Las siguientes preguntas son sobre cómo </w:t>
      </w:r>
      <w:r w:rsidRPr="00030B41" w:rsidR="00614396">
        <w:rPr>
          <w:rFonts w:eastAsia="Courier New"/>
          <w:b/>
          <w:color w:val="C00000"/>
          <w:sz w:val="18"/>
          <w:szCs w:val="18"/>
          <w:lang w:val="fr-FR"/>
        </w:rPr>
        <w:t>afronta las dificultades</w:t>
      </w:r>
      <w:r w:rsidRPr="00030B41">
        <w:rPr>
          <w:rFonts w:eastAsia="Courier New"/>
          <w:b/>
          <w:color w:val="C00000"/>
          <w:sz w:val="18"/>
          <w:szCs w:val="18"/>
          <w:lang w:val="fr-FR"/>
        </w:rPr>
        <w:t>.</w:t>
      </w:r>
    </w:p>
    <w:p w:rsidR="00426362" w:rsidRPr="00030B41" w:rsidP="00426362" w14:paraId="22052F3E" w14:textId="77777777">
      <w:pPr>
        <w:rPr>
          <w:b/>
          <w:bCs/>
          <w:sz w:val="18"/>
          <w:szCs w:val="18"/>
          <w:lang w:val="fr-FR"/>
        </w:rPr>
      </w:pPr>
    </w:p>
    <w:tbl>
      <w:tblPr>
        <w:tblW w:w="8730" w:type="dxa"/>
        <w:tblLayout w:type="fixed"/>
        <w:tblLook w:val="04A0"/>
      </w:tblPr>
      <w:tblGrid>
        <w:gridCol w:w="990"/>
        <w:gridCol w:w="2700"/>
        <w:gridCol w:w="5040"/>
      </w:tblGrid>
      <w:tr w14:paraId="1432DF39" w14:textId="77777777" w:rsidTr="0049568A">
        <w:tblPrEx>
          <w:tblW w:w="8730" w:type="dxa"/>
          <w:tblLayout w:type="fixed"/>
          <w:tblLook w:val="04A0"/>
        </w:tblPrEx>
        <w:tc>
          <w:tcPr>
            <w:tcW w:w="990" w:type="dxa"/>
            <w:vAlign w:val="bottom"/>
          </w:tcPr>
          <w:p w:rsidR="00426362" w:rsidP="0049568A" w14:paraId="3BF21C50" w14:textId="77777777">
            <w:pPr>
              <w:spacing w:after="0"/>
              <w:contextualSpacing/>
              <w:rPr>
                <w:rFonts w:eastAsia="Courier New"/>
                <w:b/>
                <w:color w:val="000000" w:themeColor="text1"/>
                <w:sz w:val="18"/>
                <w:szCs w:val="18"/>
              </w:rPr>
            </w:pPr>
            <w:bookmarkStart w:id="81" w:name="_Hlk121138198"/>
            <w:r>
              <w:rPr>
                <w:rFonts w:eastAsia="Courier New"/>
                <w:b/>
                <w:color w:val="000000" w:themeColor="text1"/>
                <w:sz w:val="18"/>
                <w:szCs w:val="18"/>
              </w:rPr>
              <w:t>LQ_LA.1 – LQ_LA.2</w:t>
            </w:r>
          </w:p>
        </w:tc>
        <w:tc>
          <w:tcPr>
            <w:tcW w:w="7740" w:type="dxa"/>
            <w:gridSpan w:val="2"/>
            <w:vAlign w:val="bottom"/>
          </w:tcPr>
          <w:p w:rsidR="00426362" w:rsidP="0049568A" w14:paraId="52350B25" w14:textId="5089D858">
            <w:pPr>
              <w:spacing w:after="0"/>
              <w:contextualSpacing/>
              <w:rPr>
                <w:rFonts w:eastAsia="Courier New"/>
                <w:color w:val="000000" w:themeColor="text1"/>
                <w:sz w:val="18"/>
                <w:szCs w:val="18"/>
              </w:rPr>
            </w:pPr>
            <w:r>
              <w:rPr>
                <w:rFonts w:eastAsia="Courier New"/>
                <w:color w:val="000000" w:themeColor="text1"/>
                <w:sz w:val="18"/>
                <w:szCs w:val="18"/>
              </w:rPr>
              <w:t xml:space="preserve">[WB: </w:t>
            </w:r>
            <w:r w:rsidRPr="000758AA" w:rsidR="000758AA">
              <w:rPr>
                <w:rFonts w:eastAsia="Courier New"/>
                <w:color w:val="000000" w:themeColor="text1"/>
                <w:sz w:val="18"/>
                <w:szCs w:val="18"/>
              </w:rPr>
              <w:t xml:space="preserve">Por favor, </w:t>
            </w:r>
            <w:r w:rsidR="00614396">
              <w:rPr>
                <w:rFonts w:eastAsia="Courier New"/>
                <w:color w:val="000000" w:themeColor="text1"/>
                <w:sz w:val="18"/>
                <w:szCs w:val="18"/>
              </w:rPr>
              <w:t xml:space="preserve">dígame qué tan ciertas son las </w:t>
            </w:r>
            <w:r w:rsidRPr="000758AA" w:rsidR="000758AA">
              <w:rPr>
                <w:rFonts w:eastAsia="Courier New"/>
                <w:color w:val="000000" w:themeColor="text1"/>
                <w:sz w:val="18"/>
                <w:szCs w:val="18"/>
              </w:rPr>
              <w:t xml:space="preserve">siguientes </w:t>
            </w:r>
            <w:r w:rsidR="00614396">
              <w:rPr>
                <w:rFonts w:eastAsia="Courier New"/>
                <w:color w:val="000000" w:themeColor="text1"/>
                <w:sz w:val="18"/>
                <w:szCs w:val="18"/>
              </w:rPr>
              <w:t>declaraciones</w:t>
            </w:r>
            <w:r>
              <w:rPr>
                <w:rFonts w:eastAsia="Courier New"/>
                <w:color w:val="000000" w:themeColor="text1"/>
                <w:sz w:val="18"/>
                <w:szCs w:val="18"/>
              </w:rPr>
              <w:t>]</w:t>
            </w:r>
            <w:r w:rsidR="00D7215E">
              <w:rPr>
                <w:rFonts w:eastAsia="Courier New"/>
                <w:color w:val="000000" w:themeColor="text1"/>
                <w:sz w:val="18"/>
                <w:szCs w:val="18"/>
              </w:rPr>
              <w:t>.</w:t>
            </w:r>
          </w:p>
          <w:p w:rsidR="00426362" w:rsidP="0049568A" w14:paraId="57F95B5D" w14:textId="0A1F3210">
            <w:pPr>
              <w:spacing w:after="0"/>
              <w:contextualSpacing/>
              <w:rPr>
                <w:rFonts w:eastAsia="Courier New"/>
                <w:b/>
                <w:color w:val="000000" w:themeColor="text1"/>
                <w:sz w:val="18"/>
                <w:szCs w:val="18"/>
              </w:rPr>
            </w:pPr>
            <w:r>
              <w:rPr>
                <w:rFonts w:eastAsia="Courier New"/>
                <w:color w:val="000000" w:themeColor="text1"/>
                <w:sz w:val="18"/>
                <w:szCs w:val="18"/>
              </w:rPr>
              <w:t xml:space="preserve">[IA: </w:t>
            </w:r>
            <w:r w:rsidRPr="0086795A" w:rsidR="0086795A">
              <w:rPr>
                <w:rFonts w:eastAsia="Courier New"/>
                <w:color w:val="000000" w:themeColor="text1"/>
                <w:sz w:val="18"/>
                <w:szCs w:val="18"/>
              </w:rPr>
              <w:t xml:space="preserve">Mirando la </w:t>
            </w:r>
            <w:r w:rsidR="00D7215E">
              <w:rPr>
                <w:rFonts w:eastAsia="Courier New"/>
                <w:color w:val="000000" w:themeColor="text1"/>
                <w:sz w:val="18"/>
                <w:szCs w:val="18"/>
              </w:rPr>
              <w:t>t</w:t>
            </w:r>
            <w:r w:rsidRPr="0086795A" w:rsidR="0086795A">
              <w:rPr>
                <w:rFonts w:eastAsia="Courier New"/>
                <w:color w:val="000000" w:themeColor="text1"/>
                <w:sz w:val="18"/>
                <w:szCs w:val="18"/>
              </w:rPr>
              <w:t>arjeta de respuestas K, por favor dígame qué tan</w:t>
            </w:r>
            <w:r w:rsidR="00614396">
              <w:rPr>
                <w:rFonts w:eastAsia="Courier New"/>
                <w:color w:val="000000" w:themeColor="text1"/>
                <w:sz w:val="18"/>
                <w:szCs w:val="18"/>
              </w:rPr>
              <w:t xml:space="preserve"> ciertas son </w:t>
            </w:r>
            <w:r w:rsidRPr="0086795A" w:rsidR="0086795A">
              <w:rPr>
                <w:rFonts w:eastAsia="Courier New"/>
                <w:color w:val="000000" w:themeColor="text1"/>
                <w:sz w:val="18"/>
                <w:szCs w:val="18"/>
              </w:rPr>
              <w:t xml:space="preserve">las siguientes </w:t>
            </w:r>
            <w:r w:rsidR="00614396">
              <w:rPr>
                <w:rFonts w:eastAsia="Courier New"/>
                <w:color w:val="000000" w:themeColor="text1"/>
                <w:sz w:val="18"/>
                <w:szCs w:val="18"/>
              </w:rPr>
              <w:t>declaraciones</w:t>
            </w:r>
            <w:r>
              <w:rPr>
                <w:rFonts w:eastAsia="Courier New"/>
                <w:color w:val="000000" w:themeColor="text1"/>
                <w:sz w:val="18"/>
                <w:szCs w:val="18"/>
              </w:rPr>
              <w:t>]</w:t>
            </w:r>
            <w:r w:rsidR="00D7215E">
              <w:rPr>
                <w:rFonts w:eastAsia="Courier New"/>
                <w:color w:val="000000" w:themeColor="text1"/>
                <w:sz w:val="18"/>
                <w:szCs w:val="18"/>
              </w:rPr>
              <w:t>.</w:t>
            </w:r>
            <w:r>
              <w:rPr>
                <w:rFonts w:eastAsia="Courier New"/>
                <w:color w:val="000000" w:themeColor="text1"/>
                <w:sz w:val="18"/>
                <w:szCs w:val="18"/>
              </w:rPr>
              <w:t xml:space="preserve"> </w:t>
            </w:r>
          </w:p>
        </w:tc>
      </w:tr>
      <w:tr w14:paraId="228408A5" w14:textId="77777777" w:rsidTr="0049568A">
        <w:tblPrEx>
          <w:tblW w:w="8730" w:type="dxa"/>
          <w:tblLayout w:type="fixed"/>
          <w:tblLook w:val="04A0"/>
        </w:tblPrEx>
        <w:tc>
          <w:tcPr>
            <w:tcW w:w="990" w:type="dxa"/>
            <w:vAlign w:val="bottom"/>
          </w:tcPr>
          <w:p w:rsidR="00426362" w:rsidP="0049568A" w14:paraId="7EAA386A" w14:textId="77777777">
            <w:pPr>
              <w:spacing w:after="0"/>
              <w:contextualSpacing/>
              <w:rPr>
                <w:rFonts w:eastAsia="Courier New"/>
                <w:b/>
                <w:color w:val="000000" w:themeColor="text1"/>
                <w:sz w:val="18"/>
                <w:szCs w:val="18"/>
              </w:rPr>
            </w:pPr>
          </w:p>
        </w:tc>
        <w:tc>
          <w:tcPr>
            <w:tcW w:w="7740" w:type="dxa"/>
            <w:gridSpan w:val="2"/>
            <w:vAlign w:val="bottom"/>
          </w:tcPr>
          <w:p w:rsidR="00426362" w:rsidRPr="00C10E44" w:rsidP="0049568A" w14:paraId="634328E0" w14:textId="0EDA08A6">
            <w:pPr>
              <w:contextualSpacing/>
              <w:rPr>
                <w:rFonts w:eastAsia="Courier New"/>
                <w:bCs/>
                <w:i/>
                <w:iCs/>
                <w:color w:val="0070C0"/>
                <w:sz w:val="18"/>
                <w:szCs w:val="18"/>
              </w:rPr>
            </w:pPr>
            <w:r w:rsidRPr="00C10E44">
              <w:rPr>
                <w:rFonts w:eastAsia="Courier New"/>
                <w:bCs/>
                <w:i/>
                <w:iCs/>
                <w:color w:val="0070C0"/>
                <w:sz w:val="18"/>
                <w:szCs w:val="18"/>
              </w:rPr>
              <w:t xml:space="preserve">Interviewer note: Use </w:t>
            </w:r>
            <w:r w:rsidR="00C50665">
              <w:rPr>
                <w:rFonts w:eastAsia="Courier New"/>
                <w:bCs/>
                <w:i/>
                <w:iCs/>
                <w:color w:val="0070C0"/>
                <w:sz w:val="18"/>
                <w:szCs w:val="18"/>
              </w:rPr>
              <w:t xml:space="preserve">Tarjeta de respuestas </w:t>
            </w:r>
            <w:r w:rsidRPr="00C10E44">
              <w:rPr>
                <w:rFonts w:eastAsia="Courier New"/>
                <w:bCs/>
                <w:i/>
                <w:iCs/>
                <w:color w:val="0070C0"/>
                <w:sz w:val="18"/>
                <w:szCs w:val="18"/>
              </w:rPr>
              <w:t>K. DON’T READ RESPONSES.</w:t>
            </w:r>
            <w:r w:rsidRPr="00C10E44">
              <w:rPr>
                <w:rFonts w:eastAsia="Courier New"/>
                <w:i/>
                <w:iCs/>
                <w:color w:val="0070C0"/>
                <w:sz w:val="18"/>
                <w:szCs w:val="18"/>
              </w:rPr>
              <w:t xml:space="preserve"> </w:t>
            </w:r>
            <w:r w:rsidRPr="00C10E44">
              <w:rPr>
                <w:rFonts w:eastAsia="Courier New"/>
                <w:bCs/>
                <w:i/>
                <w:iCs/>
                <w:color w:val="0070C0"/>
                <w:sz w:val="18"/>
                <w:szCs w:val="18"/>
              </w:rPr>
              <w:t>Select only one.</w:t>
            </w:r>
            <w:r w:rsidRPr="00C10E44">
              <w:rPr>
                <w:rFonts w:eastAsia="Times New Roman"/>
                <w:i/>
                <w:iCs/>
                <w:color w:val="0070C0"/>
                <w:sz w:val="18"/>
                <w:szCs w:val="18"/>
              </w:rPr>
              <w:t xml:space="preserve"> </w:t>
            </w:r>
          </w:p>
        </w:tc>
      </w:tr>
      <w:tr w14:paraId="76F99B21" w14:textId="77777777" w:rsidTr="0049568A">
        <w:tblPrEx>
          <w:tblW w:w="8730" w:type="dxa"/>
          <w:tblLayout w:type="fixed"/>
          <w:tblLook w:val="04A0"/>
        </w:tblPrEx>
        <w:tc>
          <w:tcPr>
            <w:tcW w:w="990" w:type="dxa"/>
            <w:vAlign w:val="bottom"/>
          </w:tcPr>
          <w:p w:rsidR="00426362" w:rsidP="0049568A" w14:paraId="3E4C71AA" w14:textId="77777777">
            <w:pPr>
              <w:spacing w:after="0"/>
              <w:contextualSpacing/>
              <w:rPr>
                <w:rFonts w:eastAsia="Courier New"/>
                <w:b/>
                <w:color w:val="000000" w:themeColor="text1"/>
                <w:sz w:val="18"/>
                <w:szCs w:val="18"/>
              </w:rPr>
            </w:pPr>
          </w:p>
        </w:tc>
        <w:tc>
          <w:tcPr>
            <w:tcW w:w="2700" w:type="dxa"/>
            <w:vAlign w:val="bottom"/>
          </w:tcPr>
          <w:p w:rsidR="00426362" w:rsidRPr="00D953A3" w:rsidP="0049568A" w14:paraId="15B16ACA" w14:textId="663D450E">
            <w:pPr>
              <w:spacing w:after="0"/>
              <w:contextualSpacing/>
              <w:rPr>
                <w:rFonts w:eastAsia="Courier New"/>
                <w:color w:val="000000" w:themeColor="text1"/>
                <w:sz w:val="18"/>
                <w:szCs w:val="18"/>
              </w:rPr>
            </w:pPr>
            <w:r>
              <w:rPr>
                <w:sz w:val="18"/>
                <w:szCs w:val="18"/>
              </w:rPr>
              <w:t xml:space="preserve">No es </w:t>
            </w:r>
            <w:r w:rsidR="00526F71">
              <w:rPr>
                <w:sz w:val="18"/>
                <w:szCs w:val="18"/>
              </w:rPr>
              <w:t>ciert</w:t>
            </w:r>
            <w:r w:rsidR="001F586D">
              <w:rPr>
                <w:sz w:val="18"/>
                <w:szCs w:val="18"/>
              </w:rPr>
              <w:t>o</w:t>
            </w:r>
            <w:r>
              <w:rPr>
                <w:sz w:val="18"/>
                <w:szCs w:val="18"/>
              </w:rPr>
              <w:t xml:space="preserve"> en absoluto</w:t>
            </w:r>
          </w:p>
        </w:tc>
        <w:tc>
          <w:tcPr>
            <w:tcW w:w="5040" w:type="dxa"/>
          </w:tcPr>
          <w:p w:rsidR="00426362" w:rsidP="0049568A" w14:paraId="525A8DAA" w14:textId="77777777">
            <w:pPr>
              <w:spacing w:after="0"/>
              <w:contextualSpacing/>
              <w:rPr>
                <w:rFonts w:eastAsia="Courier New"/>
                <w:color w:val="000000" w:themeColor="text1"/>
                <w:sz w:val="18"/>
                <w:szCs w:val="18"/>
              </w:rPr>
            </w:pPr>
            <w:r>
              <w:rPr>
                <w:rFonts w:eastAsia="Courier New"/>
                <w:color w:val="000000" w:themeColor="text1"/>
                <w:sz w:val="18"/>
                <w:szCs w:val="18"/>
              </w:rPr>
              <w:t>1</w:t>
            </w:r>
          </w:p>
        </w:tc>
      </w:tr>
      <w:tr w14:paraId="6724DC57" w14:textId="77777777" w:rsidTr="0049568A">
        <w:tblPrEx>
          <w:tblW w:w="8730" w:type="dxa"/>
          <w:tblLayout w:type="fixed"/>
          <w:tblLook w:val="04A0"/>
        </w:tblPrEx>
        <w:tc>
          <w:tcPr>
            <w:tcW w:w="990" w:type="dxa"/>
            <w:vAlign w:val="bottom"/>
          </w:tcPr>
          <w:p w:rsidR="00426362" w:rsidP="0049568A" w14:paraId="60C1422A" w14:textId="77777777">
            <w:pPr>
              <w:spacing w:after="0"/>
              <w:contextualSpacing/>
              <w:rPr>
                <w:rFonts w:eastAsia="Courier New"/>
                <w:b/>
                <w:color w:val="000000" w:themeColor="text1"/>
                <w:sz w:val="18"/>
                <w:szCs w:val="18"/>
              </w:rPr>
            </w:pPr>
          </w:p>
        </w:tc>
        <w:tc>
          <w:tcPr>
            <w:tcW w:w="2700" w:type="dxa"/>
          </w:tcPr>
          <w:p w:rsidR="00426362" w:rsidRPr="00D953A3" w:rsidP="0049568A" w14:paraId="711424CA" w14:textId="228FF659">
            <w:pPr>
              <w:spacing w:after="0"/>
              <w:contextualSpacing/>
              <w:rPr>
                <w:rFonts w:eastAsia="Courier New"/>
                <w:color w:val="000000" w:themeColor="text1"/>
                <w:sz w:val="18"/>
                <w:szCs w:val="18"/>
              </w:rPr>
            </w:pPr>
            <w:r w:rsidRPr="00894C3D">
              <w:rPr>
                <w:sz w:val="18"/>
                <w:szCs w:val="18"/>
              </w:rPr>
              <w:t>Raramente cierto</w:t>
            </w:r>
          </w:p>
        </w:tc>
        <w:tc>
          <w:tcPr>
            <w:tcW w:w="5040" w:type="dxa"/>
          </w:tcPr>
          <w:p w:rsidR="00426362" w:rsidP="0049568A" w14:paraId="2CD449ED" w14:textId="77777777">
            <w:pPr>
              <w:spacing w:after="0"/>
              <w:contextualSpacing/>
              <w:rPr>
                <w:rFonts w:eastAsia="Courier New"/>
                <w:color w:val="000000" w:themeColor="text1"/>
                <w:sz w:val="18"/>
                <w:szCs w:val="18"/>
              </w:rPr>
            </w:pPr>
            <w:r>
              <w:rPr>
                <w:rFonts w:eastAsia="Courier New"/>
                <w:color w:val="000000" w:themeColor="text1"/>
                <w:sz w:val="18"/>
                <w:szCs w:val="18"/>
              </w:rPr>
              <w:t>2</w:t>
            </w:r>
          </w:p>
        </w:tc>
      </w:tr>
      <w:tr w14:paraId="3B761C2A" w14:textId="77777777" w:rsidTr="0049568A">
        <w:tblPrEx>
          <w:tblW w:w="8730" w:type="dxa"/>
          <w:tblLayout w:type="fixed"/>
          <w:tblLook w:val="04A0"/>
        </w:tblPrEx>
        <w:tc>
          <w:tcPr>
            <w:tcW w:w="990" w:type="dxa"/>
            <w:vAlign w:val="bottom"/>
          </w:tcPr>
          <w:p w:rsidR="00426362" w:rsidP="0049568A" w14:paraId="0C25EE3E" w14:textId="77777777">
            <w:pPr>
              <w:spacing w:after="0"/>
              <w:contextualSpacing/>
              <w:rPr>
                <w:rFonts w:eastAsia="Courier New"/>
                <w:b/>
                <w:color w:val="000000" w:themeColor="text1"/>
                <w:sz w:val="18"/>
                <w:szCs w:val="18"/>
              </w:rPr>
            </w:pPr>
          </w:p>
        </w:tc>
        <w:tc>
          <w:tcPr>
            <w:tcW w:w="2700" w:type="dxa"/>
          </w:tcPr>
          <w:p w:rsidR="00426362" w:rsidP="0049568A" w14:paraId="263184EF" w14:textId="6A3341BF">
            <w:pPr>
              <w:spacing w:after="0"/>
              <w:contextualSpacing/>
              <w:rPr>
                <w:sz w:val="18"/>
                <w:szCs w:val="18"/>
              </w:rPr>
            </w:pPr>
            <w:r>
              <w:rPr>
                <w:sz w:val="18"/>
                <w:szCs w:val="18"/>
              </w:rPr>
              <w:t>A</w:t>
            </w:r>
            <w:r w:rsidR="001F586D">
              <w:rPr>
                <w:sz w:val="18"/>
                <w:szCs w:val="18"/>
              </w:rPr>
              <w:t xml:space="preserve"> </w:t>
            </w:r>
            <w:r>
              <w:rPr>
                <w:sz w:val="18"/>
                <w:szCs w:val="18"/>
              </w:rPr>
              <w:t>veces es ciert</w:t>
            </w:r>
            <w:r w:rsidR="001F586D">
              <w:rPr>
                <w:sz w:val="18"/>
                <w:szCs w:val="18"/>
              </w:rPr>
              <w:t>o</w:t>
            </w:r>
          </w:p>
        </w:tc>
        <w:tc>
          <w:tcPr>
            <w:tcW w:w="5040" w:type="dxa"/>
          </w:tcPr>
          <w:p w:rsidR="00426362" w:rsidP="0049568A" w14:paraId="54C59871" w14:textId="77777777">
            <w:pPr>
              <w:spacing w:after="0"/>
              <w:contextualSpacing/>
              <w:rPr>
                <w:rFonts w:eastAsia="Courier New"/>
                <w:color w:val="000000" w:themeColor="text1"/>
                <w:sz w:val="18"/>
                <w:szCs w:val="18"/>
              </w:rPr>
            </w:pPr>
            <w:r>
              <w:rPr>
                <w:rFonts w:eastAsia="Courier New"/>
                <w:color w:val="000000" w:themeColor="text1"/>
                <w:sz w:val="18"/>
                <w:szCs w:val="18"/>
              </w:rPr>
              <w:t>3</w:t>
            </w:r>
          </w:p>
        </w:tc>
      </w:tr>
      <w:tr w14:paraId="0138FF28" w14:textId="77777777" w:rsidTr="0049568A">
        <w:tblPrEx>
          <w:tblW w:w="8730" w:type="dxa"/>
          <w:tblLayout w:type="fixed"/>
          <w:tblLook w:val="04A0"/>
        </w:tblPrEx>
        <w:tc>
          <w:tcPr>
            <w:tcW w:w="990" w:type="dxa"/>
            <w:vAlign w:val="bottom"/>
          </w:tcPr>
          <w:p w:rsidR="00426362" w:rsidP="0049568A" w14:paraId="3D234D6D" w14:textId="77777777">
            <w:pPr>
              <w:spacing w:after="0"/>
              <w:contextualSpacing/>
              <w:rPr>
                <w:rFonts w:eastAsia="Courier New"/>
                <w:b/>
                <w:color w:val="000000" w:themeColor="text1"/>
                <w:sz w:val="18"/>
                <w:szCs w:val="18"/>
              </w:rPr>
            </w:pPr>
          </w:p>
        </w:tc>
        <w:tc>
          <w:tcPr>
            <w:tcW w:w="2700" w:type="dxa"/>
          </w:tcPr>
          <w:p w:rsidR="00426362" w:rsidP="0049568A" w14:paraId="0E5E2418" w14:textId="7CFEA56E">
            <w:pPr>
              <w:spacing w:after="0"/>
              <w:contextualSpacing/>
              <w:rPr>
                <w:sz w:val="18"/>
                <w:szCs w:val="18"/>
              </w:rPr>
            </w:pPr>
            <w:r w:rsidRPr="001F586D">
              <w:rPr>
                <w:sz w:val="18"/>
                <w:szCs w:val="18"/>
              </w:rPr>
              <w:t xml:space="preserve">A menudo </w:t>
            </w:r>
            <w:r>
              <w:rPr>
                <w:sz w:val="18"/>
                <w:szCs w:val="18"/>
              </w:rPr>
              <w:t xml:space="preserve">es </w:t>
            </w:r>
            <w:r w:rsidRPr="001F586D">
              <w:rPr>
                <w:sz w:val="18"/>
                <w:szCs w:val="18"/>
              </w:rPr>
              <w:t>cierto</w:t>
            </w:r>
          </w:p>
        </w:tc>
        <w:tc>
          <w:tcPr>
            <w:tcW w:w="5040" w:type="dxa"/>
          </w:tcPr>
          <w:p w:rsidR="00426362" w:rsidP="0049568A" w14:paraId="4C9B69DC" w14:textId="77777777">
            <w:pPr>
              <w:spacing w:after="0"/>
              <w:contextualSpacing/>
              <w:rPr>
                <w:rFonts w:eastAsia="Courier New"/>
                <w:color w:val="000000" w:themeColor="text1"/>
                <w:sz w:val="18"/>
                <w:szCs w:val="18"/>
              </w:rPr>
            </w:pPr>
            <w:r>
              <w:rPr>
                <w:rFonts w:eastAsia="Courier New"/>
                <w:color w:val="000000" w:themeColor="text1"/>
                <w:sz w:val="18"/>
                <w:szCs w:val="18"/>
              </w:rPr>
              <w:t>4</w:t>
            </w:r>
          </w:p>
        </w:tc>
      </w:tr>
      <w:tr w14:paraId="75159760" w14:textId="77777777" w:rsidTr="0049568A">
        <w:tblPrEx>
          <w:tblW w:w="8730" w:type="dxa"/>
          <w:tblLayout w:type="fixed"/>
          <w:tblLook w:val="04A0"/>
        </w:tblPrEx>
        <w:tc>
          <w:tcPr>
            <w:tcW w:w="990" w:type="dxa"/>
            <w:vAlign w:val="bottom"/>
          </w:tcPr>
          <w:p w:rsidR="00426362" w:rsidP="0049568A" w14:paraId="02A15A08" w14:textId="77777777">
            <w:pPr>
              <w:spacing w:after="0"/>
              <w:contextualSpacing/>
              <w:rPr>
                <w:rFonts w:eastAsia="Courier New"/>
                <w:b/>
                <w:color w:val="000000" w:themeColor="text1"/>
                <w:sz w:val="18"/>
                <w:szCs w:val="18"/>
              </w:rPr>
            </w:pPr>
          </w:p>
        </w:tc>
        <w:tc>
          <w:tcPr>
            <w:tcW w:w="2700" w:type="dxa"/>
          </w:tcPr>
          <w:p w:rsidR="00426362" w:rsidP="0049568A" w14:paraId="030796BD" w14:textId="0DCEE8A7">
            <w:pPr>
              <w:spacing w:after="0"/>
              <w:contextualSpacing/>
              <w:rPr>
                <w:sz w:val="18"/>
                <w:szCs w:val="18"/>
              </w:rPr>
            </w:pPr>
            <w:r w:rsidRPr="009B37E2">
              <w:rPr>
                <w:sz w:val="18"/>
                <w:szCs w:val="18"/>
              </w:rPr>
              <w:t>Cierto casi todo el tiempo</w:t>
            </w:r>
          </w:p>
        </w:tc>
        <w:tc>
          <w:tcPr>
            <w:tcW w:w="5040" w:type="dxa"/>
          </w:tcPr>
          <w:p w:rsidR="00426362" w:rsidP="0049568A" w14:paraId="552E879E" w14:textId="77777777">
            <w:pPr>
              <w:spacing w:after="0"/>
              <w:contextualSpacing/>
              <w:rPr>
                <w:rFonts w:eastAsia="Courier New"/>
                <w:color w:val="000000" w:themeColor="text1"/>
                <w:sz w:val="18"/>
                <w:szCs w:val="18"/>
              </w:rPr>
            </w:pPr>
            <w:r>
              <w:rPr>
                <w:rFonts w:eastAsia="Courier New"/>
                <w:color w:val="000000" w:themeColor="text1"/>
                <w:sz w:val="18"/>
                <w:szCs w:val="18"/>
              </w:rPr>
              <w:t>5</w:t>
            </w:r>
          </w:p>
        </w:tc>
      </w:tr>
      <w:bookmarkEnd w:id="81"/>
      <w:tr w14:paraId="595B6F2B" w14:textId="77777777" w:rsidTr="0049568A">
        <w:tblPrEx>
          <w:tblW w:w="8730" w:type="dxa"/>
          <w:tblLayout w:type="fixed"/>
          <w:tblLook w:val="04A0"/>
        </w:tblPrEx>
        <w:tc>
          <w:tcPr>
            <w:tcW w:w="990" w:type="dxa"/>
            <w:vAlign w:val="bottom"/>
          </w:tcPr>
          <w:p w:rsidR="00426362" w:rsidP="0049568A" w14:paraId="585D42F2" w14:textId="77777777">
            <w:pPr>
              <w:spacing w:after="0"/>
              <w:contextualSpacing/>
              <w:rPr>
                <w:rFonts w:eastAsia="Courier New"/>
                <w:b/>
                <w:color w:val="000000" w:themeColor="text1"/>
                <w:sz w:val="18"/>
                <w:szCs w:val="18"/>
              </w:rPr>
            </w:pPr>
          </w:p>
        </w:tc>
        <w:tc>
          <w:tcPr>
            <w:tcW w:w="2700" w:type="dxa"/>
            <w:vAlign w:val="bottom"/>
          </w:tcPr>
          <w:p w:rsidR="00426362" w:rsidRPr="00B5565B" w:rsidP="0049568A" w14:paraId="0CDE2E89" w14:textId="0B8C6016">
            <w:pPr>
              <w:spacing w:after="0"/>
              <w:contextualSpacing/>
              <w:rPr>
                <w:rFonts w:eastAsia="Courier New"/>
                <w:sz w:val="18"/>
                <w:szCs w:val="18"/>
              </w:rPr>
            </w:pPr>
            <w:r>
              <w:rPr>
                <w:rFonts w:eastAsia="Courier New" w:cstheme="minorHAnsi"/>
                <w:sz w:val="18"/>
                <w:szCs w:val="18"/>
              </w:rPr>
              <w:t>No sabe</w:t>
            </w:r>
          </w:p>
        </w:tc>
        <w:tc>
          <w:tcPr>
            <w:tcW w:w="5040" w:type="dxa"/>
            <w:vAlign w:val="bottom"/>
          </w:tcPr>
          <w:p w:rsidR="00426362" w:rsidRPr="00B5565B" w:rsidP="0049568A" w14:paraId="42ABF178" w14:textId="77777777">
            <w:pPr>
              <w:spacing w:after="0"/>
              <w:contextualSpacing/>
              <w:rPr>
                <w:rFonts w:eastAsia="Courier New"/>
                <w:sz w:val="18"/>
                <w:szCs w:val="18"/>
              </w:rPr>
            </w:pPr>
            <w:r w:rsidRPr="00B5565B">
              <w:rPr>
                <w:rFonts w:eastAsia="Courier New" w:cstheme="minorHAnsi"/>
                <w:sz w:val="18"/>
                <w:szCs w:val="18"/>
              </w:rPr>
              <w:t>98</w:t>
            </w:r>
          </w:p>
        </w:tc>
      </w:tr>
      <w:tr w14:paraId="2CB9590D" w14:textId="77777777" w:rsidTr="0049568A">
        <w:tblPrEx>
          <w:tblW w:w="8730" w:type="dxa"/>
          <w:tblLayout w:type="fixed"/>
          <w:tblLook w:val="04A0"/>
        </w:tblPrEx>
        <w:tc>
          <w:tcPr>
            <w:tcW w:w="990" w:type="dxa"/>
            <w:vAlign w:val="bottom"/>
          </w:tcPr>
          <w:p w:rsidR="00426362" w:rsidP="0049568A" w14:paraId="23C4B803" w14:textId="77777777">
            <w:pPr>
              <w:spacing w:after="0"/>
              <w:contextualSpacing/>
              <w:rPr>
                <w:rFonts w:eastAsia="Courier New"/>
                <w:b/>
                <w:color w:val="000000" w:themeColor="text1"/>
                <w:sz w:val="18"/>
                <w:szCs w:val="18"/>
              </w:rPr>
            </w:pPr>
          </w:p>
        </w:tc>
        <w:tc>
          <w:tcPr>
            <w:tcW w:w="2700" w:type="dxa"/>
            <w:vAlign w:val="bottom"/>
          </w:tcPr>
          <w:p w:rsidR="00426362" w:rsidRPr="003D1700" w:rsidP="0049568A" w14:paraId="4CD41A70" w14:textId="3435C1B8">
            <w:pPr>
              <w:spacing w:after="0"/>
              <w:contextualSpacing/>
              <w:rPr>
                <w:rFonts w:eastAsia="Courier New"/>
                <w:i/>
                <w:iCs/>
                <w:color w:val="767171" w:themeColor="background2" w:themeShade="80"/>
                <w:sz w:val="18"/>
                <w:szCs w:val="18"/>
              </w:rPr>
            </w:pPr>
            <w:r>
              <w:rPr>
                <w:rFonts w:eastAsia="Courier New"/>
                <w:i/>
                <w:iCs/>
                <w:color w:val="767171" w:themeColor="background2" w:themeShade="80"/>
                <w:sz w:val="18"/>
                <w:szCs w:val="18"/>
              </w:rPr>
              <w:t>Prefiere no contestar</w:t>
            </w:r>
          </w:p>
        </w:tc>
        <w:tc>
          <w:tcPr>
            <w:tcW w:w="5040" w:type="dxa"/>
          </w:tcPr>
          <w:p w:rsidR="00426362" w:rsidRPr="003D1700" w:rsidP="0049568A" w14:paraId="0007223E" w14:textId="77777777">
            <w:pPr>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99</w:t>
            </w:r>
          </w:p>
        </w:tc>
      </w:tr>
    </w:tbl>
    <w:p w:rsidR="00426362" w:rsidP="00426362" w14:paraId="5D9A07DC" w14:textId="77777777">
      <w:pPr>
        <w:rPr>
          <w:b/>
          <w:bCs/>
          <w:sz w:val="18"/>
          <w:szCs w:val="18"/>
        </w:rPr>
      </w:pPr>
    </w:p>
    <w:tbl>
      <w:tblPr>
        <w:tblpPr w:leftFromText="180" w:rightFromText="180" w:vertAnchor="text" w:horzAnchor="margin" w:tblpY="42"/>
        <w:tblW w:w="8730" w:type="dxa"/>
        <w:tblLayout w:type="fixed"/>
        <w:tblLook w:val="04A0"/>
      </w:tblPr>
      <w:tblGrid>
        <w:gridCol w:w="1075"/>
        <w:gridCol w:w="1175"/>
        <w:gridCol w:w="6480"/>
      </w:tblGrid>
      <w:tr w14:paraId="7F6B1A98" w14:textId="77777777" w:rsidTr="0049568A">
        <w:tblPrEx>
          <w:tblW w:w="8730" w:type="dxa"/>
          <w:tblLayout w:type="fixed"/>
          <w:tblLook w:val="04A0"/>
        </w:tblPrEx>
        <w:trPr>
          <w:trHeight w:val="288"/>
        </w:trPr>
        <w:tc>
          <w:tcPr>
            <w:tcW w:w="1075" w:type="dxa"/>
          </w:tcPr>
          <w:p w:rsidR="00426362" w:rsidRPr="00B85014" w:rsidP="0049568A" w14:paraId="792C7CFA" w14:textId="77777777">
            <w:pPr>
              <w:spacing w:after="0"/>
              <w:contextualSpacing/>
              <w:rPr>
                <w:rFonts w:eastAsia="Courier New" w:cstheme="minorHAnsi"/>
                <w:b/>
                <w:sz w:val="18"/>
                <w:szCs w:val="18"/>
              </w:rPr>
            </w:pPr>
            <w:bookmarkStart w:id="82" w:name="_Hlk121138250"/>
            <w:r>
              <w:rPr>
                <w:rFonts w:eastAsia="Courier New" w:cstheme="minorHAnsi"/>
                <w:b/>
                <w:sz w:val="18"/>
                <w:szCs w:val="18"/>
              </w:rPr>
              <w:t>LQ_LA.1</w:t>
            </w:r>
          </w:p>
        </w:tc>
        <w:tc>
          <w:tcPr>
            <w:tcW w:w="1175" w:type="dxa"/>
          </w:tcPr>
          <w:p w:rsidR="00426362" w:rsidRPr="007708AB" w:rsidP="0049568A" w14:paraId="3AC37EE7" w14:textId="77777777">
            <w:pPr>
              <w:spacing w:after="0"/>
              <w:contextualSpacing/>
              <w:rPr>
                <w:rFonts w:eastAsia="Courier New" w:cstheme="minorHAnsi"/>
                <w:b/>
                <w:color w:val="000000"/>
                <w:sz w:val="18"/>
                <w:szCs w:val="18"/>
              </w:rPr>
            </w:pPr>
            <w:r>
              <w:rPr>
                <w:rFonts w:eastAsia="Courier New" w:cstheme="minorHAnsi"/>
                <w:b/>
                <w:i/>
                <w:color w:val="ED7D31" w:themeColor="accent2"/>
                <w:sz w:val="18"/>
                <w:szCs w:val="18"/>
              </w:rPr>
              <w:t>LA_BOUNCE</w:t>
            </w:r>
          </w:p>
        </w:tc>
        <w:tc>
          <w:tcPr>
            <w:tcW w:w="6480" w:type="dxa"/>
          </w:tcPr>
          <w:p w:rsidR="00426362" w:rsidRPr="00614396" w:rsidP="0049568A" w14:paraId="78E835F6" w14:textId="0516635E">
            <w:pPr>
              <w:spacing w:after="0"/>
              <w:contextualSpacing/>
              <w:rPr>
                <w:rFonts w:eastAsia="Courier New" w:cstheme="minorHAnsi"/>
                <w:b/>
                <w:sz w:val="18"/>
                <w:szCs w:val="18"/>
              </w:rPr>
            </w:pPr>
            <w:r w:rsidRPr="00030B41">
              <w:rPr>
                <w:rFonts w:eastAsia="Courier New" w:cstheme="minorHAnsi"/>
                <w:sz w:val="18"/>
                <w:szCs w:val="18"/>
              </w:rPr>
              <w:t>Tiendo a recuperarme rápid</w:t>
            </w:r>
            <w:r w:rsidR="00D7215E">
              <w:rPr>
                <w:rFonts w:eastAsia="Courier New" w:cstheme="minorHAnsi"/>
                <w:sz w:val="18"/>
                <w:szCs w:val="18"/>
              </w:rPr>
              <w:t>amente</w:t>
            </w:r>
            <w:r w:rsidRPr="00030B41">
              <w:rPr>
                <w:rFonts w:eastAsia="Courier New" w:cstheme="minorHAnsi"/>
                <w:sz w:val="18"/>
                <w:szCs w:val="18"/>
              </w:rPr>
              <w:t xml:space="preserve"> de las enfermedades, lesiones u otras dificultades</w:t>
            </w:r>
            <w:r w:rsidRPr="00614396">
              <w:rPr>
                <w:rFonts w:eastAsia="Courier New" w:cstheme="minorHAnsi"/>
                <w:sz w:val="18"/>
                <w:szCs w:val="18"/>
              </w:rPr>
              <w:t>.</w:t>
            </w:r>
          </w:p>
        </w:tc>
      </w:tr>
      <w:tr w14:paraId="20E775A3" w14:textId="77777777" w:rsidTr="0049568A">
        <w:tblPrEx>
          <w:tblW w:w="8730" w:type="dxa"/>
          <w:tblLayout w:type="fixed"/>
          <w:tblLook w:val="04A0"/>
        </w:tblPrEx>
        <w:trPr>
          <w:trHeight w:val="288"/>
        </w:trPr>
        <w:tc>
          <w:tcPr>
            <w:tcW w:w="1075" w:type="dxa"/>
          </w:tcPr>
          <w:p w:rsidR="00426362" w:rsidRPr="007708AB" w:rsidP="0049568A" w14:paraId="4AE83FB7" w14:textId="77777777">
            <w:pPr>
              <w:spacing w:after="0"/>
              <w:contextualSpacing/>
              <w:rPr>
                <w:rFonts w:eastAsia="Courier New" w:cstheme="minorHAnsi"/>
                <w:b/>
                <w:color w:val="000000"/>
                <w:sz w:val="18"/>
                <w:szCs w:val="18"/>
              </w:rPr>
            </w:pPr>
            <w:r>
              <w:rPr>
                <w:rFonts w:eastAsia="Courier New" w:cstheme="minorHAnsi"/>
                <w:b/>
                <w:color w:val="000000"/>
                <w:sz w:val="18"/>
                <w:szCs w:val="18"/>
              </w:rPr>
              <w:t>LQ_LA.2</w:t>
            </w:r>
          </w:p>
        </w:tc>
        <w:tc>
          <w:tcPr>
            <w:tcW w:w="1175" w:type="dxa"/>
          </w:tcPr>
          <w:p w:rsidR="00426362" w:rsidRPr="007708AB" w:rsidP="0049568A" w14:paraId="4AE12B1E" w14:textId="77777777">
            <w:pPr>
              <w:spacing w:after="0"/>
              <w:contextualSpacing/>
              <w:rPr>
                <w:rFonts w:eastAsia="Courier New" w:cstheme="minorHAnsi"/>
                <w:b/>
                <w:color w:val="000000"/>
                <w:sz w:val="18"/>
                <w:szCs w:val="18"/>
              </w:rPr>
            </w:pPr>
            <w:r>
              <w:rPr>
                <w:rFonts w:eastAsia="Courier New" w:cstheme="minorHAnsi"/>
                <w:b/>
                <w:i/>
                <w:color w:val="ED7D31" w:themeColor="accent2"/>
                <w:sz w:val="18"/>
                <w:szCs w:val="18"/>
              </w:rPr>
              <w:t>LA_ADAPT</w:t>
            </w:r>
          </w:p>
        </w:tc>
        <w:tc>
          <w:tcPr>
            <w:tcW w:w="6480" w:type="dxa"/>
          </w:tcPr>
          <w:p w:rsidR="00426362" w:rsidRPr="009B2BB2" w:rsidP="0049568A" w14:paraId="3B3FFD5C" w14:textId="46EEC38C">
            <w:pPr>
              <w:spacing w:after="0"/>
              <w:contextualSpacing/>
              <w:rPr>
                <w:rFonts w:eastAsia="Courier New" w:cstheme="minorHAnsi"/>
                <w:color w:val="000000"/>
                <w:sz w:val="18"/>
                <w:szCs w:val="18"/>
              </w:rPr>
            </w:pPr>
            <w:r>
              <w:rPr>
                <w:rFonts w:eastAsia="Courier New"/>
                <w:color w:val="000000" w:themeColor="text1"/>
                <w:sz w:val="18"/>
                <w:szCs w:val="18"/>
              </w:rPr>
              <w:t xml:space="preserve">Me puedo </w:t>
            </w:r>
            <w:r w:rsidR="009B2BB2">
              <w:rPr>
                <w:rFonts w:eastAsia="Courier New"/>
                <w:color w:val="000000" w:themeColor="text1"/>
                <w:sz w:val="18"/>
                <w:szCs w:val="18"/>
              </w:rPr>
              <w:t>adaptar</w:t>
            </w:r>
            <w:r>
              <w:rPr>
                <w:rFonts w:eastAsia="Courier New"/>
                <w:color w:val="000000" w:themeColor="text1"/>
                <w:sz w:val="18"/>
                <w:szCs w:val="18"/>
              </w:rPr>
              <w:t xml:space="preserve"> </w:t>
            </w:r>
            <w:r w:rsidR="009B2BB2">
              <w:rPr>
                <w:rFonts w:eastAsia="Courier New"/>
                <w:color w:val="000000" w:themeColor="text1"/>
                <w:sz w:val="18"/>
                <w:szCs w:val="18"/>
              </w:rPr>
              <w:t xml:space="preserve">cuando </w:t>
            </w:r>
            <w:r>
              <w:rPr>
                <w:rFonts w:eastAsia="Courier New"/>
                <w:color w:val="000000" w:themeColor="text1"/>
                <w:sz w:val="18"/>
                <w:szCs w:val="18"/>
              </w:rPr>
              <w:t xml:space="preserve">ocurren </w:t>
            </w:r>
            <w:r w:rsidR="009B2BB2">
              <w:rPr>
                <w:rFonts w:eastAsia="Courier New"/>
                <w:color w:val="000000" w:themeColor="text1"/>
                <w:sz w:val="18"/>
                <w:szCs w:val="18"/>
              </w:rPr>
              <w:t>cambios.</w:t>
            </w:r>
          </w:p>
        </w:tc>
      </w:tr>
      <w:bookmarkEnd w:id="82"/>
    </w:tbl>
    <w:p w:rsidR="00426362" w:rsidRPr="009B2BB2" w:rsidP="00426362" w14:paraId="6A989F11" w14:textId="77777777">
      <w:pPr>
        <w:rPr>
          <w:b/>
          <w:bCs/>
          <w:sz w:val="18"/>
          <w:szCs w:val="18"/>
        </w:rPr>
      </w:pPr>
    </w:p>
    <w:p w:rsidR="00426362" w:rsidRPr="009B2BB2" w:rsidP="00426362" w14:paraId="7C1B397F" w14:textId="77777777">
      <w:pPr>
        <w:rPr>
          <w:b/>
          <w:bCs/>
          <w:sz w:val="18"/>
          <w:szCs w:val="18"/>
        </w:rPr>
      </w:pPr>
    </w:p>
    <w:p w:rsidR="00426362" w:rsidRPr="009B2BB2" w:rsidP="00426362" w14:paraId="3B79B3AD" w14:textId="77777777">
      <w:pPr>
        <w:rPr>
          <w:b/>
          <w:bCs/>
          <w:sz w:val="18"/>
          <w:szCs w:val="18"/>
        </w:rPr>
      </w:pPr>
    </w:p>
    <w:p w:rsidR="00426362" w:rsidRPr="00030B41" w:rsidP="00426362" w14:paraId="46EEB51C" w14:textId="77777777">
      <w:pPr>
        <w:rPr>
          <w:b/>
          <w:bCs/>
          <w:color w:val="C00000"/>
          <w:sz w:val="18"/>
          <w:szCs w:val="18"/>
          <w:lang w:val="en-US"/>
        </w:rPr>
      </w:pPr>
      <w:r w:rsidRPr="00030B41">
        <w:rPr>
          <w:b/>
          <w:bCs/>
          <w:color w:val="C00000"/>
          <w:sz w:val="18"/>
          <w:szCs w:val="18"/>
          <w:lang w:val="en-US"/>
        </w:rPr>
        <w:t>Transition: The next few questions ask about how you have been feeling in the past 30 days.</w:t>
      </w:r>
    </w:p>
    <w:tbl>
      <w:tblPr>
        <w:tblW w:w="8730" w:type="dxa"/>
        <w:tblLayout w:type="fixed"/>
        <w:tblLook w:val="04A0"/>
      </w:tblPr>
      <w:tblGrid>
        <w:gridCol w:w="990"/>
        <w:gridCol w:w="2700"/>
        <w:gridCol w:w="5040"/>
      </w:tblGrid>
      <w:tr w14:paraId="2DF81A5B" w14:textId="77777777" w:rsidTr="0049568A">
        <w:tblPrEx>
          <w:tblW w:w="8730" w:type="dxa"/>
          <w:tblLayout w:type="fixed"/>
          <w:tblLook w:val="04A0"/>
        </w:tblPrEx>
        <w:tc>
          <w:tcPr>
            <w:tcW w:w="990" w:type="dxa"/>
            <w:vAlign w:val="bottom"/>
          </w:tcPr>
          <w:p w:rsidR="00426362" w:rsidP="0049568A" w14:paraId="4EA6D507" w14:textId="77777777">
            <w:pPr>
              <w:spacing w:after="0"/>
              <w:contextualSpacing/>
              <w:rPr>
                <w:rFonts w:eastAsia="Courier New"/>
                <w:b/>
                <w:color w:val="000000" w:themeColor="text1"/>
                <w:sz w:val="18"/>
                <w:szCs w:val="18"/>
              </w:rPr>
            </w:pPr>
            <w:r>
              <w:rPr>
                <w:rFonts w:eastAsia="Courier New"/>
                <w:b/>
                <w:color w:val="000000" w:themeColor="text1"/>
                <w:sz w:val="18"/>
                <w:szCs w:val="18"/>
              </w:rPr>
              <w:t>LQ_LA.3 – LQ_LA.8</w:t>
            </w:r>
          </w:p>
        </w:tc>
        <w:tc>
          <w:tcPr>
            <w:tcW w:w="7740" w:type="dxa"/>
            <w:gridSpan w:val="2"/>
            <w:vAlign w:val="bottom"/>
          </w:tcPr>
          <w:p w:rsidR="00426362" w:rsidP="0049568A" w14:paraId="71474FEC" w14:textId="6DB0762F">
            <w:pPr>
              <w:spacing w:after="0"/>
              <w:contextualSpacing/>
              <w:rPr>
                <w:rFonts w:eastAsia="Courier New"/>
                <w:color w:val="000000" w:themeColor="text1"/>
                <w:sz w:val="18"/>
                <w:szCs w:val="18"/>
              </w:rPr>
            </w:pPr>
            <w:bookmarkStart w:id="83" w:name="_Hlk121138382"/>
            <w:r>
              <w:rPr>
                <w:rFonts w:eastAsia="Courier New"/>
                <w:color w:val="000000" w:themeColor="text1"/>
                <w:sz w:val="18"/>
                <w:szCs w:val="18"/>
              </w:rPr>
              <w:t xml:space="preserve">[WB: </w:t>
            </w:r>
            <w:r w:rsidR="00D7215E">
              <w:rPr>
                <w:rFonts w:eastAsia="Courier New"/>
                <w:color w:val="000000" w:themeColor="text1"/>
                <w:sz w:val="18"/>
                <w:szCs w:val="18"/>
              </w:rPr>
              <w:t>¿</w:t>
            </w:r>
            <w:r w:rsidRPr="007742AC" w:rsidR="007742AC">
              <w:rPr>
                <w:rFonts w:eastAsia="Courier New"/>
                <w:color w:val="000000" w:themeColor="text1"/>
                <w:sz w:val="18"/>
                <w:szCs w:val="18"/>
              </w:rPr>
              <w:t>Aproximadamente</w:t>
            </w:r>
            <w:r w:rsidR="00D7215E">
              <w:rPr>
                <w:rFonts w:eastAsia="Courier New"/>
                <w:color w:val="000000" w:themeColor="text1"/>
                <w:sz w:val="18"/>
                <w:szCs w:val="18"/>
              </w:rPr>
              <w:t xml:space="preserve"> </w:t>
            </w:r>
            <w:r w:rsidRPr="007742AC" w:rsidR="007742AC">
              <w:rPr>
                <w:rFonts w:eastAsia="Courier New"/>
                <w:color w:val="000000" w:themeColor="text1"/>
                <w:sz w:val="18"/>
                <w:szCs w:val="18"/>
              </w:rPr>
              <w:t xml:space="preserve">con qué frecuencia </w:t>
            </w:r>
            <w:r w:rsidR="009B2BB2">
              <w:rPr>
                <w:rFonts w:eastAsia="Courier New"/>
                <w:color w:val="000000" w:themeColor="text1"/>
                <w:sz w:val="18"/>
                <w:szCs w:val="18"/>
              </w:rPr>
              <w:t>se</w:t>
            </w:r>
            <w:r w:rsidRPr="007742AC" w:rsidR="007742AC">
              <w:rPr>
                <w:rFonts w:eastAsia="Courier New"/>
                <w:color w:val="000000" w:themeColor="text1"/>
                <w:sz w:val="18"/>
                <w:szCs w:val="18"/>
              </w:rPr>
              <w:t xml:space="preserve"> sintió </w:t>
            </w:r>
            <w:r w:rsidR="009B2BB2">
              <w:rPr>
                <w:rFonts w:eastAsia="Courier New"/>
                <w:color w:val="000000" w:themeColor="text1"/>
                <w:sz w:val="18"/>
                <w:szCs w:val="18"/>
              </w:rPr>
              <w:t>de las siguientes maneras durante los últimos 30 días?</w:t>
            </w:r>
            <w:r>
              <w:rPr>
                <w:rFonts w:eastAsia="Courier New"/>
                <w:color w:val="000000" w:themeColor="text1"/>
                <w:sz w:val="18"/>
                <w:szCs w:val="18"/>
              </w:rPr>
              <w:t>]</w:t>
            </w:r>
          </w:p>
          <w:p w:rsidR="00426362" w:rsidP="0049568A" w14:paraId="57D1FD87" w14:textId="57E01A9C">
            <w:pPr>
              <w:spacing w:after="0"/>
              <w:contextualSpacing/>
              <w:rPr>
                <w:rFonts w:eastAsia="Courier New"/>
                <w:b/>
                <w:color w:val="000000" w:themeColor="text1"/>
                <w:sz w:val="18"/>
                <w:szCs w:val="18"/>
              </w:rPr>
            </w:pPr>
            <w:r>
              <w:rPr>
                <w:rFonts w:eastAsia="Courier New"/>
                <w:color w:val="000000" w:themeColor="text1"/>
                <w:sz w:val="18"/>
                <w:szCs w:val="18"/>
              </w:rPr>
              <w:t xml:space="preserve">[IA: </w:t>
            </w:r>
            <w:r w:rsidRPr="00904F4D" w:rsidR="00904F4D">
              <w:rPr>
                <w:rFonts w:eastAsia="Courier New"/>
                <w:color w:val="000000" w:themeColor="text1"/>
                <w:sz w:val="18"/>
                <w:szCs w:val="18"/>
              </w:rPr>
              <w:t xml:space="preserve">Mirando la </w:t>
            </w:r>
            <w:r w:rsidR="00D7215E">
              <w:rPr>
                <w:rFonts w:eastAsia="Courier New"/>
                <w:color w:val="000000" w:themeColor="text1"/>
                <w:sz w:val="18"/>
                <w:szCs w:val="18"/>
              </w:rPr>
              <w:t>t</w:t>
            </w:r>
            <w:r w:rsidRPr="00904F4D" w:rsidR="00904F4D">
              <w:rPr>
                <w:rFonts w:eastAsia="Courier New"/>
                <w:color w:val="000000" w:themeColor="text1"/>
                <w:sz w:val="18"/>
                <w:szCs w:val="18"/>
              </w:rPr>
              <w:t>arjeta de respuestas L</w:t>
            </w:r>
            <w:r w:rsidR="009B2BB2">
              <w:rPr>
                <w:rFonts w:eastAsia="Courier New"/>
                <w:color w:val="000000" w:themeColor="text1"/>
                <w:sz w:val="18"/>
                <w:szCs w:val="18"/>
              </w:rPr>
              <w:t xml:space="preserve">, </w:t>
            </w:r>
            <w:r w:rsidRPr="00904F4D" w:rsidR="00904F4D">
              <w:rPr>
                <w:rFonts w:eastAsia="Courier New"/>
                <w:color w:val="000000" w:themeColor="text1"/>
                <w:sz w:val="18"/>
                <w:szCs w:val="18"/>
              </w:rPr>
              <w:t xml:space="preserve">dígame </w:t>
            </w:r>
            <w:r w:rsidR="009B2BB2">
              <w:rPr>
                <w:rFonts w:eastAsia="Courier New"/>
                <w:color w:val="000000" w:themeColor="text1"/>
                <w:sz w:val="18"/>
                <w:szCs w:val="18"/>
              </w:rPr>
              <w:t xml:space="preserve">la frecuencia con que se sintió de las siguientes maneras durante </w:t>
            </w:r>
            <w:r w:rsidRPr="00904F4D" w:rsidR="00904F4D">
              <w:rPr>
                <w:rFonts w:eastAsia="Courier New"/>
                <w:color w:val="000000" w:themeColor="text1"/>
                <w:sz w:val="18"/>
                <w:szCs w:val="18"/>
              </w:rPr>
              <w:t>los últimos 30 días</w:t>
            </w:r>
            <w:r>
              <w:rPr>
                <w:rFonts w:eastAsia="Courier New"/>
                <w:color w:val="000000" w:themeColor="text1"/>
                <w:sz w:val="18"/>
                <w:szCs w:val="18"/>
              </w:rPr>
              <w:t xml:space="preserve">:] </w:t>
            </w:r>
            <w:bookmarkEnd w:id="83"/>
          </w:p>
        </w:tc>
      </w:tr>
      <w:tr w14:paraId="38EACE11" w14:textId="77777777" w:rsidTr="0049568A">
        <w:tblPrEx>
          <w:tblW w:w="8730" w:type="dxa"/>
          <w:tblLayout w:type="fixed"/>
          <w:tblLook w:val="04A0"/>
        </w:tblPrEx>
        <w:tc>
          <w:tcPr>
            <w:tcW w:w="990" w:type="dxa"/>
            <w:vAlign w:val="bottom"/>
          </w:tcPr>
          <w:p w:rsidR="00426362" w:rsidP="0049568A" w14:paraId="2217E7A2" w14:textId="77777777">
            <w:pPr>
              <w:spacing w:after="0"/>
              <w:contextualSpacing/>
              <w:rPr>
                <w:rFonts w:eastAsia="Courier New"/>
                <w:b/>
                <w:color w:val="000000" w:themeColor="text1"/>
                <w:sz w:val="18"/>
                <w:szCs w:val="18"/>
              </w:rPr>
            </w:pPr>
          </w:p>
        </w:tc>
        <w:tc>
          <w:tcPr>
            <w:tcW w:w="7740" w:type="dxa"/>
            <w:gridSpan w:val="2"/>
            <w:vAlign w:val="bottom"/>
          </w:tcPr>
          <w:p w:rsidR="00426362" w:rsidRPr="00C10E44" w:rsidP="0049568A" w14:paraId="0A1DEBC6" w14:textId="2A2325A9">
            <w:pPr>
              <w:contextualSpacing/>
              <w:rPr>
                <w:rFonts w:eastAsia="Courier New"/>
                <w:bCs/>
                <w:i/>
                <w:iCs/>
                <w:color w:val="0070C0"/>
                <w:sz w:val="18"/>
                <w:szCs w:val="18"/>
              </w:rPr>
            </w:pPr>
            <w:r w:rsidRPr="00C10E44">
              <w:rPr>
                <w:rFonts w:eastAsia="Courier New"/>
                <w:bCs/>
                <w:i/>
                <w:iCs/>
                <w:color w:val="0070C0"/>
                <w:sz w:val="18"/>
                <w:szCs w:val="18"/>
              </w:rPr>
              <w:t xml:space="preserve">Interviewer note: Use </w:t>
            </w:r>
            <w:r w:rsidR="00C50665">
              <w:rPr>
                <w:rFonts w:eastAsia="Courier New"/>
                <w:bCs/>
                <w:i/>
                <w:iCs/>
                <w:color w:val="0070C0"/>
                <w:sz w:val="18"/>
                <w:szCs w:val="18"/>
              </w:rPr>
              <w:t xml:space="preserve">Tarjeta de respuestas </w:t>
            </w:r>
            <w:r w:rsidRPr="00C10E44">
              <w:rPr>
                <w:rFonts w:eastAsia="Courier New"/>
                <w:bCs/>
                <w:i/>
                <w:iCs/>
                <w:color w:val="0070C0"/>
                <w:sz w:val="18"/>
                <w:szCs w:val="18"/>
              </w:rPr>
              <w:t>L. DON’T READ RESPONSES.</w:t>
            </w:r>
            <w:r w:rsidRPr="00C10E44">
              <w:rPr>
                <w:rFonts w:eastAsia="Times New Roman"/>
                <w:i/>
                <w:iCs/>
                <w:color w:val="0070C0"/>
                <w:sz w:val="18"/>
                <w:szCs w:val="18"/>
              </w:rPr>
              <w:t xml:space="preserve"> Select only one.</w:t>
            </w:r>
          </w:p>
        </w:tc>
      </w:tr>
      <w:tr w14:paraId="34E56DCD" w14:textId="77777777" w:rsidTr="0049568A">
        <w:tblPrEx>
          <w:tblW w:w="8730" w:type="dxa"/>
          <w:tblLayout w:type="fixed"/>
          <w:tblLook w:val="04A0"/>
        </w:tblPrEx>
        <w:tc>
          <w:tcPr>
            <w:tcW w:w="990" w:type="dxa"/>
            <w:vAlign w:val="bottom"/>
          </w:tcPr>
          <w:p w:rsidR="00426362" w:rsidP="0049568A" w14:paraId="22F0326D" w14:textId="77777777">
            <w:pPr>
              <w:spacing w:after="0"/>
              <w:contextualSpacing/>
              <w:rPr>
                <w:rFonts w:eastAsia="Courier New"/>
                <w:b/>
                <w:color w:val="000000" w:themeColor="text1"/>
                <w:sz w:val="18"/>
                <w:szCs w:val="18"/>
              </w:rPr>
            </w:pPr>
          </w:p>
        </w:tc>
        <w:tc>
          <w:tcPr>
            <w:tcW w:w="2700" w:type="dxa"/>
            <w:vAlign w:val="bottom"/>
          </w:tcPr>
          <w:p w:rsidR="00426362" w:rsidRPr="00D953A3" w:rsidP="0049568A" w14:paraId="73CB47AD" w14:textId="2606C9C2">
            <w:pPr>
              <w:spacing w:after="0"/>
              <w:contextualSpacing/>
              <w:rPr>
                <w:rFonts w:eastAsia="Courier New"/>
                <w:color w:val="000000" w:themeColor="text1"/>
                <w:sz w:val="18"/>
                <w:szCs w:val="18"/>
              </w:rPr>
            </w:pPr>
            <w:r w:rsidRPr="00DD318A">
              <w:rPr>
                <w:sz w:val="18"/>
                <w:szCs w:val="18"/>
              </w:rPr>
              <w:t>Todo el tiempo</w:t>
            </w:r>
          </w:p>
        </w:tc>
        <w:tc>
          <w:tcPr>
            <w:tcW w:w="5040" w:type="dxa"/>
          </w:tcPr>
          <w:p w:rsidR="00426362" w:rsidP="0049568A" w14:paraId="5889AE02" w14:textId="77777777">
            <w:pPr>
              <w:spacing w:after="0"/>
              <w:contextualSpacing/>
              <w:rPr>
                <w:rFonts w:eastAsia="Courier New"/>
                <w:color w:val="000000" w:themeColor="text1"/>
                <w:sz w:val="18"/>
                <w:szCs w:val="18"/>
              </w:rPr>
            </w:pPr>
            <w:r>
              <w:rPr>
                <w:rFonts w:eastAsia="Courier New"/>
                <w:color w:val="000000" w:themeColor="text1"/>
                <w:sz w:val="18"/>
                <w:szCs w:val="18"/>
              </w:rPr>
              <w:t>1</w:t>
            </w:r>
          </w:p>
        </w:tc>
      </w:tr>
      <w:tr w14:paraId="7EF4B6F1" w14:textId="77777777" w:rsidTr="0049568A">
        <w:tblPrEx>
          <w:tblW w:w="8730" w:type="dxa"/>
          <w:tblLayout w:type="fixed"/>
          <w:tblLook w:val="04A0"/>
        </w:tblPrEx>
        <w:tc>
          <w:tcPr>
            <w:tcW w:w="990" w:type="dxa"/>
            <w:vAlign w:val="bottom"/>
          </w:tcPr>
          <w:p w:rsidR="00426362" w:rsidP="0049568A" w14:paraId="60B21A9A" w14:textId="77777777">
            <w:pPr>
              <w:spacing w:after="0"/>
              <w:contextualSpacing/>
              <w:rPr>
                <w:rFonts w:eastAsia="Courier New"/>
                <w:b/>
                <w:color w:val="000000" w:themeColor="text1"/>
                <w:sz w:val="18"/>
                <w:szCs w:val="18"/>
              </w:rPr>
            </w:pPr>
          </w:p>
        </w:tc>
        <w:tc>
          <w:tcPr>
            <w:tcW w:w="2700" w:type="dxa"/>
          </w:tcPr>
          <w:p w:rsidR="00426362" w:rsidRPr="00D953A3" w:rsidP="0049568A" w14:paraId="2BB36A93" w14:textId="362594ED">
            <w:pPr>
              <w:spacing w:after="0"/>
              <w:contextualSpacing/>
              <w:rPr>
                <w:rFonts w:eastAsia="Courier New"/>
                <w:color w:val="000000" w:themeColor="text1"/>
                <w:sz w:val="18"/>
                <w:szCs w:val="18"/>
              </w:rPr>
            </w:pPr>
            <w:r>
              <w:rPr>
                <w:sz w:val="18"/>
                <w:szCs w:val="18"/>
              </w:rPr>
              <w:t>L</w:t>
            </w:r>
            <w:r w:rsidRPr="00DD318A" w:rsidR="00DD318A">
              <w:rPr>
                <w:sz w:val="18"/>
                <w:szCs w:val="18"/>
              </w:rPr>
              <w:t>a mayor parte del tiempo</w:t>
            </w:r>
          </w:p>
        </w:tc>
        <w:tc>
          <w:tcPr>
            <w:tcW w:w="5040" w:type="dxa"/>
          </w:tcPr>
          <w:p w:rsidR="00426362" w:rsidP="0049568A" w14:paraId="1D0C6112" w14:textId="77777777">
            <w:pPr>
              <w:spacing w:after="0"/>
              <w:contextualSpacing/>
              <w:rPr>
                <w:rFonts w:eastAsia="Courier New"/>
                <w:color w:val="000000" w:themeColor="text1"/>
                <w:sz w:val="18"/>
                <w:szCs w:val="18"/>
              </w:rPr>
            </w:pPr>
            <w:r>
              <w:rPr>
                <w:rFonts w:eastAsia="Courier New"/>
                <w:color w:val="000000" w:themeColor="text1"/>
                <w:sz w:val="18"/>
                <w:szCs w:val="18"/>
              </w:rPr>
              <w:t>2</w:t>
            </w:r>
          </w:p>
        </w:tc>
      </w:tr>
      <w:tr w14:paraId="5943C91D" w14:textId="77777777" w:rsidTr="0049568A">
        <w:tblPrEx>
          <w:tblW w:w="8730" w:type="dxa"/>
          <w:tblLayout w:type="fixed"/>
          <w:tblLook w:val="04A0"/>
        </w:tblPrEx>
        <w:tc>
          <w:tcPr>
            <w:tcW w:w="990" w:type="dxa"/>
            <w:vAlign w:val="bottom"/>
          </w:tcPr>
          <w:p w:rsidR="00426362" w:rsidP="0049568A" w14:paraId="0D1B3FBA" w14:textId="77777777">
            <w:pPr>
              <w:spacing w:after="0"/>
              <w:contextualSpacing/>
              <w:rPr>
                <w:rFonts w:eastAsia="Courier New"/>
                <w:b/>
                <w:color w:val="000000" w:themeColor="text1"/>
                <w:sz w:val="18"/>
                <w:szCs w:val="18"/>
              </w:rPr>
            </w:pPr>
          </w:p>
        </w:tc>
        <w:tc>
          <w:tcPr>
            <w:tcW w:w="2700" w:type="dxa"/>
          </w:tcPr>
          <w:p w:rsidR="00426362" w:rsidP="0049568A" w14:paraId="696885EE" w14:textId="61BF1FC1">
            <w:pPr>
              <w:spacing w:after="0"/>
              <w:contextualSpacing/>
              <w:rPr>
                <w:sz w:val="18"/>
                <w:szCs w:val="18"/>
              </w:rPr>
            </w:pPr>
            <w:r>
              <w:rPr>
                <w:sz w:val="18"/>
                <w:szCs w:val="18"/>
              </w:rPr>
              <w:t>Parte</w:t>
            </w:r>
            <w:r w:rsidRPr="00E8127D" w:rsidR="00E8127D">
              <w:rPr>
                <w:sz w:val="18"/>
                <w:szCs w:val="18"/>
              </w:rPr>
              <w:t xml:space="preserve"> de</w:t>
            </w:r>
            <w:r>
              <w:rPr>
                <w:sz w:val="18"/>
                <w:szCs w:val="18"/>
              </w:rPr>
              <w:t>l</w:t>
            </w:r>
            <w:r w:rsidRPr="00E8127D" w:rsidR="00E8127D">
              <w:rPr>
                <w:sz w:val="18"/>
                <w:szCs w:val="18"/>
              </w:rPr>
              <w:t xml:space="preserve"> tiempo</w:t>
            </w:r>
          </w:p>
        </w:tc>
        <w:tc>
          <w:tcPr>
            <w:tcW w:w="5040" w:type="dxa"/>
          </w:tcPr>
          <w:p w:rsidR="00426362" w:rsidP="0049568A" w14:paraId="69E6E09D" w14:textId="77777777">
            <w:pPr>
              <w:spacing w:after="0"/>
              <w:contextualSpacing/>
              <w:rPr>
                <w:rFonts w:eastAsia="Courier New"/>
                <w:color w:val="000000" w:themeColor="text1"/>
                <w:sz w:val="18"/>
                <w:szCs w:val="18"/>
              </w:rPr>
            </w:pPr>
            <w:r>
              <w:rPr>
                <w:rFonts w:eastAsia="Courier New"/>
                <w:color w:val="000000" w:themeColor="text1"/>
                <w:sz w:val="18"/>
                <w:szCs w:val="18"/>
              </w:rPr>
              <w:t>3</w:t>
            </w:r>
          </w:p>
        </w:tc>
      </w:tr>
      <w:tr w14:paraId="285B702A" w14:textId="77777777" w:rsidTr="0049568A">
        <w:tblPrEx>
          <w:tblW w:w="8730" w:type="dxa"/>
          <w:tblLayout w:type="fixed"/>
          <w:tblLook w:val="04A0"/>
        </w:tblPrEx>
        <w:tc>
          <w:tcPr>
            <w:tcW w:w="990" w:type="dxa"/>
            <w:vAlign w:val="bottom"/>
          </w:tcPr>
          <w:p w:rsidR="00426362" w:rsidP="0049568A" w14:paraId="188754D3" w14:textId="77777777">
            <w:pPr>
              <w:spacing w:after="0"/>
              <w:contextualSpacing/>
              <w:rPr>
                <w:rFonts w:eastAsia="Courier New"/>
                <w:b/>
                <w:color w:val="000000" w:themeColor="text1"/>
                <w:sz w:val="18"/>
                <w:szCs w:val="18"/>
              </w:rPr>
            </w:pPr>
          </w:p>
        </w:tc>
        <w:tc>
          <w:tcPr>
            <w:tcW w:w="2700" w:type="dxa"/>
          </w:tcPr>
          <w:p w:rsidR="00426362" w:rsidP="0049568A" w14:paraId="1ACDDCB9" w14:textId="6AA7993F">
            <w:pPr>
              <w:spacing w:after="0"/>
              <w:contextualSpacing/>
              <w:rPr>
                <w:sz w:val="18"/>
                <w:szCs w:val="18"/>
              </w:rPr>
            </w:pPr>
            <w:r w:rsidRPr="00FD1BBC">
              <w:rPr>
                <w:sz w:val="18"/>
                <w:szCs w:val="18"/>
              </w:rPr>
              <w:t>Un poco del tiempo</w:t>
            </w:r>
          </w:p>
        </w:tc>
        <w:tc>
          <w:tcPr>
            <w:tcW w:w="5040" w:type="dxa"/>
          </w:tcPr>
          <w:p w:rsidR="00426362" w:rsidP="0049568A" w14:paraId="66997647" w14:textId="77777777">
            <w:pPr>
              <w:spacing w:after="0"/>
              <w:contextualSpacing/>
              <w:rPr>
                <w:rFonts w:eastAsia="Courier New"/>
                <w:color w:val="000000" w:themeColor="text1"/>
                <w:sz w:val="18"/>
                <w:szCs w:val="18"/>
              </w:rPr>
            </w:pPr>
            <w:r>
              <w:rPr>
                <w:rFonts w:eastAsia="Courier New"/>
                <w:color w:val="000000" w:themeColor="text1"/>
                <w:sz w:val="18"/>
                <w:szCs w:val="18"/>
              </w:rPr>
              <w:t>4</w:t>
            </w:r>
          </w:p>
        </w:tc>
      </w:tr>
      <w:tr w14:paraId="622ECF0F" w14:textId="77777777" w:rsidTr="0049568A">
        <w:tblPrEx>
          <w:tblW w:w="8730" w:type="dxa"/>
          <w:tblLayout w:type="fixed"/>
          <w:tblLook w:val="04A0"/>
        </w:tblPrEx>
        <w:tc>
          <w:tcPr>
            <w:tcW w:w="990" w:type="dxa"/>
            <w:vAlign w:val="bottom"/>
          </w:tcPr>
          <w:p w:rsidR="00426362" w:rsidP="0049568A" w14:paraId="56EAC416" w14:textId="77777777">
            <w:pPr>
              <w:spacing w:after="0"/>
              <w:contextualSpacing/>
              <w:rPr>
                <w:rFonts w:eastAsia="Courier New"/>
                <w:b/>
                <w:color w:val="000000" w:themeColor="text1"/>
                <w:sz w:val="18"/>
                <w:szCs w:val="18"/>
              </w:rPr>
            </w:pPr>
          </w:p>
        </w:tc>
        <w:tc>
          <w:tcPr>
            <w:tcW w:w="2700" w:type="dxa"/>
          </w:tcPr>
          <w:p w:rsidR="00426362" w:rsidP="0049568A" w14:paraId="07716F1D" w14:textId="7145AFF7">
            <w:pPr>
              <w:spacing w:after="0"/>
              <w:contextualSpacing/>
              <w:rPr>
                <w:sz w:val="18"/>
                <w:szCs w:val="18"/>
              </w:rPr>
            </w:pPr>
            <w:r>
              <w:rPr>
                <w:sz w:val="18"/>
                <w:szCs w:val="18"/>
              </w:rPr>
              <w:t>E</w:t>
            </w:r>
            <w:r w:rsidRPr="00FD1BBC">
              <w:rPr>
                <w:sz w:val="18"/>
                <w:szCs w:val="18"/>
              </w:rPr>
              <w:t>n ningún momento</w:t>
            </w:r>
          </w:p>
        </w:tc>
        <w:tc>
          <w:tcPr>
            <w:tcW w:w="5040" w:type="dxa"/>
          </w:tcPr>
          <w:p w:rsidR="00426362" w:rsidP="0049568A" w14:paraId="25C06D53" w14:textId="77777777">
            <w:pPr>
              <w:spacing w:after="0"/>
              <w:contextualSpacing/>
              <w:rPr>
                <w:rFonts w:eastAsia="Courier New"/>
                <w:color w:val="000000" w:themeColor="text1"/>
                <w:sz w:val="18"/>
                <w:szCs w:val="18"/>
              </w:rPr>
            </w:pPr>
            <w:r>
              <w:rPr>
                <w:rFonts w:eastAsia="Courier New"/>
                <w:color w:val="000000" w:themeColor="text1"/>
                <w:sz w:val="18"/>
                <w:szCs w:val="18"/>
              </w:rPr>
              <w:t>5</w:t>
            </w:r>
          </w:p>
        </w:tc>
      </w:tr>
      <w:tr w14:paraId="719009E9" w14:textId="77777777" w:rsidTr="0049568A">
        <w:tblPrEx>
          <w:tblW w:w="8730" w:type="dxa"/>
          <w:tblLayout w:type="fixed"/>
          <w:tblLook w:val="04A0"/>
        </w:tblPrEx>
        <w:tc>
          <w:tcPr>
            <w:tcW w:w="990" w:type="dxa"/>
            <w:vAlign w:val="bottom"/>
          </w:tcPr>
          <w:p w:rsidR="00426362" w:rsidP="0049568A" w14:paraId="38CA5E59" w14:textId="77777777">
            <w:pPr>
              <w:spacing w:after="0"/>
              <w:contextualSpacing/>
              <w:rPr>
                <w:rFonts w:eastAsia="Courier New"/>
                <w:b/>
                <w:color w:val="000000" w:themeColor="text1"/>
                <w:sz w:val="18"/>
                <w:szCs w:val="18"/>
              </w:rPr>
            </w:pPr>
          </w:p>
        </w:tc>
        <w:tc>
          <w:tcPr>
            <w:tcW w:w="2700" w:type="dxa"/>
            <w:vAlign w:val="bottom"/>
          </w:tcPr>
          <w:p w:rsidR="00426362" w:rsidRPr="00BA256D" w:rsidP="0049568A" w14:paraId="46924563" w14:textId="378B156C">
            <w:pPr>
              <w:spacing w:after="0"/>
              <w:contextualSpacing/>
              <w:rPr>
                <w:rFonts w:eastAsia="Courier New"/>
                <w:sz w:val="18"/>
                <w:szCs w:val="18"/>
              </w:rPr>
            </w:pPr>
            <w:r>
              <w:rPr>
                <w:rFonts w:eastAsia="Courier New" w:cstheme="minorHAnsi"/>
                <w:sz w:val="18"/>
                <w:szCs w:val="18"/>
              </w:rPr>
              <w:t>No sabe</w:t>
            </w:r>
            <w:r w:rsidRPr="00BA256D">
              <w:rPr>
                <w:rFonts w:eastAsia="Courier New" w:cstheme="minorHAnsi"/>
                <w:sz w:val="18"/>
                <w:szCs w:val="18"/>
              </w:rPr>
              <w:t xml:space="preserve"> </w:t>
            </w:r>
          </w:p>
        </w:tc>
        <w:tc>
          <w:tcPr>
            <w:tcW w:w="5040" w:type="dxa"/>
            <w:vAlign w:val="bottom"/>
          </w:tcPr>
          <w:p w:rsidR="00426362" w:rsidRPr="00BA256D" w:rsidP="0049568A" w14:paraId="747CC49F" w14:textId="77777777">
            <w:pPr>
              <w:spacing w:after="0"/>
              <w:contextualSpacing/>
              <w:rPr>
                <w:rFonts w:eastAsia="Courier New"/>
                <w:sz w:val="18"/>
                <w:szCs w:val="18"/>
              </w:rPr>
            </w:pPr>
            <w:r w:rsidRPr="00BA256D">
              <w:rPr>
                <w:rFonts w:eastAsia="Courier New" w:cstheme="minorHAnsi"/>
                <w:sz w:val="18"/>
                <w:szCs w:val="18"/>
              </w:rPr>
              <w:t>98</w:t>
            </w:r>
          </w:p>
        </w:tc>
      </w:tr>
      <w:tr w14:paraId="0A67CA0B" w14:textId="77777777" w:rsidTr="0049568A">
        <w:tblPrEx>
          <w:tblW w:w="8730" w:type="dxa"/>
          <w:tblLayout w:type="fixed"/>
          <w:tblLook w:val="04A0"/>
        </w:tblPrEx>
        <w:tc>
          <w:tcPr>
            <w:tcW w:w="990" w:type="dxa"/>
            <w:vAlign w:val="bottom"/>
          </w:tcPr>
          <w:p w:rsidR="00426362" w:rsidP="0049568A" w14:paraId="3DD91D1D" w14:textId="77777777">
            <w:pPr>
              <w:spacing w:after="0"/>
              <w:contextualSpacing/>
              <w:rPr>
                <w:rFonts w:eastAsia="Courier New"/>
                <w:b/>
                <w:color w:val="000000" w:themeColor="text1"/>
                <w:sz w:val="18"/>
                <w:szCs w:val="18"/>
              </w:rPr>
            </w:pPr>
          </w:p>
        </w:tc>
        <w:tc>
          <w:tcPr>
            <w:tcW w:w="2700" w:type="dxa"/>
            <w:vAlign w:val="bottom"/>
          </w:tcPr>
          <w:p w:rsidR="00426362" w:rsidRPr="003D1700" w:rsidP="0049568A" w14:paraId="4D3EC9E9" w14:textId="222317B1">
            <w:pPr>
              <w:spacing w:after="0"/>
              <w:contextualSpacing/>
              <w:rPr>
                <w:rFonts w:eastAsia="Courier New"/>
                <w:i/>
                <w:iCs/>
                <w:color w:val="767171" w:themeColor="background2" w:themeShade="80"/>
                <w:sz w:val="18"/>
                <w:szCs w:val="18"/>
              </w:rPr>
            </w:pPr>
            <w:r>
              <w:rPr>
                <w:rFonts w:eastAsia="Courier New"/>
                <w:i/>
                <w:iCs/>
                <w:color w:val="767171" w:themeColor="background2" w:themeShade="80"/>
                <w:sz w:val="18"/>
                <w:szCs w:val="18"/>
              </w:rPr>
              <w:t>Prefiere no contestar</w:t>
            </w:r>
          </w:p>
        </w:tc>
        <w:tc>
          <w:tcPr>
            <w:tcW w:w="5040" w:type="dxa"/>
          </w:tcPr>
          <w:p w:rsidR="00426362" w:rsidRPr="003D1700" w:rsidP="0049568A" w14:paraId="7CD4CA74" w14:textId="77777777">
            <w:pPr>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99</w:t>
            </w:r>
          </w:p>
        </w:tc>
      </w:tr>
    </w:tbl>
    <w:p w:rsidR="00426362" w:rsidP="00426362" w14:paraId="4ABEABE3" w14:textId="77777777">
      <w:pPr>
        <w:rPr>
          <w:b/>
          <w:bCs/>
          <w:sz w:val="18"/>
          <w:szCs w:val="18"/>
        </w:rPr>
      </w:pPr>
    </w:p>
    <w:tbl>
      <w:tblPr>
        <w:tblpPr w:leftFromText="180" w:rightFromText="180" w:vertAnchor="text" w:horzAnchor="margin" w:tblpY="42"/>
        <w:tblW w:w="8730" w:type="dxa"/>
        <w:tblLayout w:type="fixed"/>
        <w:tblLook w:val="04A0"/>
      </w:tblPr>
      <w:tblGrid>
        <w:gridCol w:w="1075"/>
        <w:gridCol w:w="1445"/>
        <w:gridCol w:w="6210"/>
      </w:tblGrid>
      <w:tr w14:paraId="046A0EBC" w14:textId="77777777" w:rsidTr="0049568A">
        <w:tblPrEx>
          <w:tblW w:w="8730" w:type="dxa"/>
          <w:tblLayout w:type="fixed"/>
          <w:tblLook w:val="04A0"/>
        </w:tblPrEx>
        <w:trPr>
          <w:trHeight w:val="288"/>
        </w:trPr>
        <w:tc>
          <w:tcPr>
            <w:tcW w:w="1075" w:type="dxa"/>
          </w:tcPr>
          <w:p w:rsidR="00426362" w:rsidRPr="00B85014" w:rsidP="0049568A" w14:paraId="0FD4FD88" w14:textId="77777777">
            <w:pPr>
              <w:spacing w:after="0"/>
              <w:contextualSpacing/>
              <w:rPr>
                <w:rFonts w:eastAsia="Courier New" w:cstheme="minorHAnsi"/>
                <w:b/>
                <w:sz w:val="18"/>
                <w:szCs w:val="18"/>
              </w:rPr>
            </w:pPr>
            <w:r>
              <w:rPr>
                <w:rFonts w:eastAsia="Courier New" w:cstheme="minorHAnsi"/>
                <w:b/>
                <w:sz w:val="18"/>
                <w:szCs w:val="18"/>
              </w:rPr>
              <w:t>LQ_LA.3</w:t>
            </w:r>
          </w:p>
        </w:tc>
        <w:tc>
          <w:tcPr>
            <w:tcW w:w="1445" w:type="dxa"/>
          </w:tcPr>
          <w:p w:rsidR="00426362" w:rsidRPr="007708AB" w:rsidP="0049568A" w14:paraId="790F0A9E" w14:textId="77777777">
            <w:pPr>
              <w:spacing w:after="0"/>
              <w:contextualSpacing/>
              <w:rPr>
                <w:rFonts w:eastAsia="Courier New" w:cstheme="minorHAnsi"/>
                <w:b/>
                <w:color w:val="000000"/>
                <w:sz w:val="18"/>
                <w:szCs w:val="18"/>
              </w:rPr>
            </w:pPr>
            <w:r>
              <w:rPr>
                <w:rFonts w:eastAsia="Courier New" w:cstheme="minorHAnsi"/>
                <w:b/>
                <w:i/>
                <w:color w:val="ED7D31" w:themeColor="accent2"/>
                <w:sz w:val="18"/>
                <w:szCs w:val="18"/>
              </w:rPr>
              <w:t>LA_NERVOUS</w:t>
            </w:r>
          </w:p>
        </w:tc>
        <w:tc>
          <w:tcPr>
            <w:tcW w:w="6210" w:type="dxa"/>
          </w:tcPr>
          <w:p w:rsidR="00426362" w:rsidRPr="00ED6142" w:rsidP="0049568A" w14:paraId="511742CA" w14:textId="5AD8787E">
            <w:pPr>
              <w:spacing w:after="0"/>
              <w:contextualSpacing/>
              <w:rPr>
                <w:rFonts w:eastAsia="Courier New" w:cstheme="minorHAnsi"/>
                <w:b/>
                <w:sz w:val="18"/>
                <w:szCs w:val="18"/>
              </w:rPr>
            </w:pPr>
            <w:r>
              <w:rPr>
                <w:rFonts w:eastAsia="Courier New" w:cstheme="minorHAnsi"/>
                <w:sz w:val="18"/>
                <w:szCs w:val="18"/>
              </w:rPr>
              <w:t>N</w:t>
            </w:r>
            <w:r w:rsidR="00D711AA">
              <w:rPr>
                <w:rFonts w:eastAsia="Courier New" w:cstheme="minorHAnsi"/>
                <w:sz w:val="18"/>
                <w:szCs w:val="18"/>
              </w:rPr>
              <w:t>ervioso</w:t>
            </w:r>
            <w:r w:rsidR="009B2BB2">
              <w:rPr>
                <w:rFonts w:eastAsia="Courier New" w:cstheme="minorHAnsi"/>
                <w:sz w:val="18"/>
                <w:szCs w:val="18"/>
              </w:rPr>
              <w:t>(a)</w:t>
            </w:r>
          </w:p>
        </w:tc>
      </w:tr>
      <w:tr w14:paraId="66C5ED71" w14:textId="77777777" w:rsidTr="0049568A">
        <w:tblPrEx>
          <w:tblW w:w="8730" w:type="dxa"/>
          <w:tblLayout w:type="fixed"/>
          <w:tblLook w:val="04A0"/>
        </w:tblPrEx>
        <w:trPr>
          <w:trHeight w:val="288"/>
        </w:trPr>
        <w:tc>
          <w:tcPr>
            <w:tcW w:w="1075" w:type="dxa"/>
          </w:tcPr>
          <w:p w:rsidR="00426362" w:rsidRPr="007708AB" w:rsidP="0049568A" w14:paraId="73C4037B" w14:textId="77777777">
            <w:pPr>
              <w:spacing w:after="0"/>
              <w:contextualSpacing/>
              <w:rPr>
                <w:rFonts w:eastAsia="Courier New" w:cstheme="minorHAnsi"/>
                <w:b/>
                <w:color w:val="000000"/>
                <w:sz w:val="18"/>
                <w:szCs w:val="18"/>
              </w:rPr>
            </w:pPr>
            <w:r>
              <w:rPr>
                <w:rFonts w:eastAsia="Courier New" w:cstheme="minorHAnsi"/>
                <w:b/>
                <w:color w:val="000000"/>
                <w:sz w:val="18"/>
                <w:szCs w:val="18"/>
              </w:rPr>
              <w:t>LQ_LA.4</w:t>
            </w:r>
          </w:p>
        </w:tc>
        <w:tc>
          <w:tcPr>
            <w:tcW w:w="1445" w:type="dxa"/>
          </w:tcPr>
          <w:p w:rsidR="00426362" w:rsidRPr="007708AB" w:rsidP="0049568A" w14:paraId="41C686EF" w14:textId="77777777">
            <w:pPr>
              <w:spacing w:after="0"/>
              <w:contextualSpacing/>
              <w:rPr>
                <w:rFonts w:eastAsia="Courier New" w:cstheme="minorHAnsi"/>
                <w:b/>
                <w:color w:val="000000"/>
                <w:sz w:val="18"/>
                <w:szCs w:val="18"/>
              </w:rPr>
            </w:pPr>
            <w:r>
              <w:rPr>
                <w:rFonts w:eastAsia="Courier New" w:cstheme="minorHAnsi"/>
                <w:b/>
                <w:i/>
                <w:color w:val="ED7D31" w:themeColor="accent2"/>
                <w:sz w:val="18"/>
                <w:szCs w:val="18"/>
              </w:rPr>
              <w:t>LA_HOPELESS</w:t>
            </w:r>
          </w:p>
        </w:tc>
        <w:tc>
          <w:tcPr>
            <w:tcW w:w="6210" w:type="dxa"/>
          </w:tcPr>
          <w:p w:rsidR="00426362" w:rsidRPr="002B17C5" w:rsidP="0049568A" w14:paraId="78336566" w14:textId="2B78C835">
            <w:pPr>
              <w:spacing w:after="0"/>
              <w:contextualSpacing/>
              <w:rPr>
                <w:rFonts w:eastAsia="Courier New" w:cstheme="minorHAnsi"/>
                <w:color w:val="000000"/>
                <w:sz w:val="18"/>
                <w:szCs w:val="18"/>
              </w:rPr>
            </w:pPr>
            <w:r w:rsidRPr="0076124C">
              <w:rPr>
                <w:rFonts w:eastAsia="Courier New"/>
                <w:color w:val="000000" w:themeColor="text1"/>
                <w:sz w:val="18"/>
                <w:szCs w:val="18"/>
              </w:rPr>
              <w:t>Desesperanzado</w:t>
            </w:r>
            <w:r w:rsidR="009B2BB2">
              <w:rPr>
                <w:rFonts w:eastAsia="Courier New"/>
                <w:color w:val="000000" w:themeColor="text1"/>
                <w:sz w:val="18"/>
                <w:szCs w:val="18"/>
              </w:rPr>
              <w:t>(a)</w:t>
            </w:r>
          </w:p>
        </w:tc>
      </w:tr>
      <w:tr w14:paraId="5B76507B" w14:textId="77777777" w:rsidTr="0049568A">
        <w:tblPrEx>
          <w:tblW w:w="8730" w:type="dxa"/>
          <w:tblLayout w:type="fixed"/>
          <w:tblLook w:val="04A0"/>
        </w:tblPrEx>
        <w:trPr>
          <w:trHeight w:val="288"/>
        </w:trPr>
        <w:tc>
          <w:tcPr>
            <w:tcW w:w="1075" w:type="dxa"/>
          </w:tcPr>
          <w:p w:rsidR="00426362" w:rsidP="0049568A" w14:paraId="5232FDC3" w14:textId="77777777">
            <w:pPr>
              <w:spacing w:after="0"/>
              <w:contextualSpacing/>
              <w:rPr>
                <w:rFonts w:eastAsia="Courier New" w:cstheme="minorHAnsi"/>
                <w:b/>
                <w:color w:val="000000"/>
                <w:sz w:val="18"/>
                <w:szCs w:val="18"/>
              </w:rPr>
            </w:pPr>
            <w:r>
              <w:rPr>
                <w:rFonts w:eastAsia="Courier New" w:cstheme="minorHAnsi"/>
                <w:b/>
                <w:color w:val="000000"/>
                <w:sz w:val="18"/>
                <w:szCs w:val="18"/>
              </w:rPr>
              <w:t>LQ_LA.5</w:t>
            </w:r>
          </w:p>
        </w:tc>
        <w:tc>
          <w:tcPr>
            <w:tcW w:w="1445" w:type="dxa"/>
          </w:tcPr>
          <w:p w:rsidR="00426362" w:rsidP="0049568A" w14:paraId="093E0965" w14:textId="77777777">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LA_RESTLESS</w:t>
            </w:r>
          </w:p>
        </w:tc>
        <w:tc>
          <w:tcPr>
            <w:tcW w:w="6210" w:type="dxa"/>
          </w:tcPr>
          <w:p w:rsidR="00426362" w:rsidP="0049568A" w14:paraId="2BFB1C38" w14:textId="7FC49021">
            <w:pPr>
              <w:spacing w:after="0"/>
              <w:contextualSpacing/>
              <w:rPr>
                <w:rFonts w:eastAsia="Courier New"/>
                <w:color w:val="000000" w:themeColor="text1"/>
                <w:sz w:val="18"/>
                <w:szCs w:val="18"/>
              </w:rPr>
            </w:pPr>
            <w:r>
              <w:rPr>
                <w:rFonts w:eastAsia="Courier New"/>
                <w:color w:val="000000" w:themeColor="text1"/>
                <w:sz w:val="18"/>
                <w:szCs w:val="18"/>
              </w:rPr>
              <w:t>Inquieto</w:t>
            </w:r>
            <w:r w:rsidR="009B2BB2">
              <w:rPr>
                <w:rFonts w:eastAsia="Courier New"/>
                <w:color w:val="000000" w:themeColor="text1"/>
                <w:sz w:val="18"/>
                <w:szCs w:val="18"/>
              </w:rPr>
              <w:t>(a)</w:t>
            </w:r>
          </w:p>
        </w:tc>
      </w:tr>
      <w:tr w14:paraId="54995894" w14:textId="77777777" w:rsidTr="0049568A">
        <w:tblPrEx>
          <w:tblW w:w="8730" w:type="dxa"/>
          <w:tblLayout w:type="fixed"/>
          <w:tblLook w:val="04A0"/>
        </w:tblPrEx>
        <w:trPr>
          <w:trHeight w:val="288"/>
        </w:trPr>
        <w:tc>
          <w:tcPr>
            <w:tcW w:w="1075" w:type="dxa"/>
          </w:tcPr>
          <w:p w:rsidR="00426362" w:rsidP="0049568A" w14:paraId="64FA6B1A" w14:textId="77777777">
            <w:pPr>
              <w:spacing w:after="0"/>
              <w:contextualSpacing/>
              <w:rPr>
                <w:rFonts w:eastAsia="Courier New" w:cstheme="minorHAnsi"/>
                <w:b/>
                <w:color w:val="000000"/>
                <w:sz w:val="18"/>
                <w:szCs w:val="18"/>
              </w:rPr>
            </w:pPr>
            <w:r>
              <w:rPr>
                <w:rFonts w:eastAsia="Courier New" w:cstheme="minorHAnsi"/>
                <w:b/>
                <w:color w:val="000000"/>
                <w:sz w:val="18"/>
                <w:szCs w:val="18"/>
              </w:rPr>
              <w:t>LQ_LA.6</w:t>
            </w:r>
          </w:p>
        </w:tc>
        <w:tc>
          <w:tcPr>
            <w:tcW w:w="1445" w:type="dxa"/>
          </w:tcPr>
          <w:p w:rsidR="00426362" w:rsidP="0049568A" w14:paraId="75EBBE47" w14:textId="77777777">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LA_DEPRESS</w:t>
            </w:r>
          </w:p>
        </w:tc>
        <w:tc>
          <w:tcPr>
            <w:tcW w:w="6210" w:type="dxa"/>
          </w:tcPr>
          <w:p w:rsidR="00426362" w:rsidP="0049568A" w14:paraId="6FEF90F7" w14:textId="32DA426B">
            <w:pPr>
              <w:spacing w:after="0"/>
              <w:contextualSpacing/>
              <w:rPr>
                <w:rFonts w:eastAsia="Courier New"/>
                <w:color w:val="000000" w:themeColor="text1"/>
                <w:sz w:val="18"/>
                <w:szCs w:val="18"/>
              </w:rPr>
            </w:pPr>
            <w:r w:rsidRPr="00B25258">
              <w:rPr>
                <w:rFonts w:eastAsia="Courier New"/>
                <w:color w:val="000000" w:themeColor="text1"/>
                <w:sz w:val="18"/>
                <w:szCs w:val="18"/>
              </w:rPr>
              <w:t>Tan deprimido</w:t>
            </w:r>
            <w:r w:rsidR="009B2BB2">
              <w:rPr>
                <w:rFonts w:eastAsia="Courier New"/>
                <w:color w:val="000000" w:themeColor="text1"/>
                <w:sz w:val="18"/>
                <w:szCs w:val="18"/>
              </w:rPr>
              <w:t>(a)</w:t>
            </w:r>
            <w:r w:rsidRPr="00B25258">
              <w:rPr>
                <w:rFonts w:eastAsia="Courier New"/>
                <w:color w:val="000000" w:themeColor="text1"/>
                <w:sz w:val="18"/>
                <w:szCs w:val="18"/>
              </w:rPr>
              <w:t xml:space="preserve"> que nada podía animar</w:t>
            </w:r>
            <w:r>
              <w:rPr>
                <w:rFonts w:eastAsia="Courier New"/>
                <w:color w:val="000000" w:themeColor="text1"/>
                <w:sz w:val="18"/>
                <w:szCs w:val="18"/>
              </w:rPr>
              <w:t>l</w:t>
            </w:r>
            <w:r w:rsidR="009B2BB2">
              <w:rPr>
                <w:rFonts w:eastAsia="Courier New"/>
                <w:color w:val="000000" w:themeColor="text1"/>
                <w:sz w:val="18"/>
                <w:szCs w:val="18"/>
              </w:rPr>
              <w:t>o(a)</w:t>
            </w:r>
          </w:p>
        </w:tc>
      </w:tr>
      <w:tr w14:paraId="5DE776F9" w14:textId="77777777" w:rsidTr="0049568A">
        <w:tblPrEx>
          <w:tblW w:w="8730" w:type="dxa"/>
          <w:tblLayout w:type="fixed"/>
          <w:tblLook w:val="04A0"/>
        </w:tblPrEx>
        <w:trPr>
          <w:trHeight w:val="288"/>
        </w:trPr>
        <w:tc>
          <w:tcPr>
            <w:tcW w:w="1075" w:type="dxa"/>
          </w:tcPr>
          <w:p w:rsidR="00426362" w:rsidP="0049568A" w14:paraId="19E8018E" w14:textId="77777777">
            <w:pPr>
              <w:spacing w:after="0"/>
              <w:contextualSpacing/>
              <w:rPr>
                <w:rFonts w:eastAsia="Courier New" w:cstheme="minorHAnsi"/>
                <w:b/>
                <w:color w:val="000000"/>
                <w:sz w:val="18"/>
                <w:szCs w:val="18"/>
              </w:rPr>
            </w:pPr>
            <w:r>
              <w:rPr>
                <w:rFonts w:eastAsia="Courier New" w:cstheme="minorHAnsi"/>
                <w:b/>
                <w:color w:val="000000"/>
                <w:sz w:val="18"/>
                <w:szCs w:val="18"/>
              </w:rPr>
              <w:t>LQ_LA.7</w:t>
            </w:r>
          </w:p>
        </w:tc>
        <w:tc>
          <w:tcPr>
            <w:tcW w:w="1445" w:type="dxa"/>
          </w:tcPr>
          <w:p w:rsidR="00426362" w:rsidP="0049568A" w14:paraId="74906B9D" w14:textId="77777777">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LA_EFFORT</w:t>
            </w:r>
          </w:p>
        </w:tc>
        <w:tc>
          <w:tcPr>
            <w:tcW w:w="6210" w:type="dxa"/>
          </w:tcPr>
          <w:p w:rsidR="00426362" w:rsidP="0049568A" w14:paraId="637D6DBA" w14:textId="70FEC05E">
            <w:pPr>
              <w:spacing w:after="0"/>
              <w:contextualSpacing/>
              <w:rPr>
                <w:rFonts w:eastAsia="Courier New"/>
                <w:color w:val="000000" w:themeColor="text1"/>
                <w:sz w:val="18"/>
                <w:szCs w:val="18"/>
              </w:rPr>
            </w:pPr>
            <w:r>
              <w:rPr>
                <w:rFonts w:eastAsia="Courier New"/>
                <w:color w:val="000000" w:themeColor="text1"/>
                <w:sz w:val="18"/>
                <w:szCs w:val="18"/>
              </w:rPr>
              <w:t>Q</w:t>
            </w:r>
            <w:r w:rsidRPr="00DE65C5">
              <w:rPr>
                <w:rFonts w:eastAsia="Courier New"/>
                <w:color w:val="000000" w:themeColor="text1"/>
                <w:sz w:val="18"/>
                <w:szCs w:val="18"/>
              </w:rPr>
              <w:t>ue todo era un esfuerzo</w:t>
            </w:r>
          </w:p>
        </w:tc>
      </w:tr>
      <w:tr w14:paraId="5891617D" w14:textId="77777777" w:rsidTr="0049568A">
        <w:tblPrEx>
          <w:tblW w:w="8730" w:type="dxa"/>
          <w:tblLayout w:type="fixed"/>
          <w:tblLook w:val="04A0"/>
        </w:tblPrEx>
        <w:trPr>
          <w:trHeight w:val="288"/>
        </w:trPr>
        <w:tc>
          <w:tcPr>
            <w:tcW w:w="1075" w:type="dxa"/>
          </w:tcPr>
          <w:p w:rsidR="00426362" w:rsidP="0049568A" w14:paraId="13CC18B5" w14:textId="77777777">
            <w:pPr>
              <w:spacing w:after="0"/>
              <w:contextualSpacing/>
              <w:rPr>
                <w:rFonts w:eastAsia="Courier New" w:cstheme="minorHAnsi"/>
                <w:b/>
                <w:color w:val="000000"/>
                <w:sz w:val="18"/>
                <w:szCs w:val="18"/>
              </w:rPr>
            </w:pPr>
            <w:r>
              <w:rPr>
                <w:rFonts w:eastAsia="Courier New" w:cstheme="minorHAnsi"/>
                <w:b/>
                <w:color w:val="000000"/>
                <w:sz w:val="18"/>
                <w:szCs w:val="18"/>
              </w:rPr>
              <w:t>LQ_LA.8</w:t>
            </w:r>
          </w:p>
        </w:tc>
        <w:tc>
          <w:tcPr>
            <w:tcW w:w="1445" w:type="dxa"/>
          </w:tcPr>
          <w:p w:rsidR="00426362" w:rsidP="0049568A" w14:paraId="17DCA0F6" w14:textId="77777777">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LA_WORTH</w:t>
            </w:r>
          </w:p>
        </w:tc>
        <w:tc>
          <w:tcPr>
            <w:tcW w:w="6210" w:type="dxa"/>
          </w:tcPr>
          <w:p w:rsidR="00426362" w:rsidP="0049568A" w14:paraId="0617C29B" w14:textId="46BBAB9C">
            <w:pPr>
              <w:spacing w:after="0"/>
              <w:contextualSpacing/>
              <w:rPr>
                <w:rFonts w:eastAsia="Courier New"/>
                <w:color w:val="000000" w:themeColor="text1"/>
                <w:sz w:val="18"/>
                <w:szCs w:val="18"/>
              </w:rPr>
            </w:pPr>
            <w:r w:rsidRPr="004F7098">
              <w:rPr>
                <w:rFonts w:eastAsia="Courier New"/>
                <w:color w:val="000000" w:themeColor="text1"/>
                <w:sz w:val="18"/>
                <w:szCs w:val="18"/>
              </w:rPr>
              <w:t>Sin valor</w:t>
            </w:r>
          </w:p>
        </w:tc>
      </w:tr>
    </w:tbl>
    <w:p w:rsidR="00426362" w:rsidRPr="00C010E6" w:rsidP="00426362" w14:paraId="5C55E68E" w14:textId="77777777">
      <w:pPr>
        <w:rPr>
          <w:b/>
          <w:bCs/>
          <w:sz w:val="18"/>
          <w:szCs w:val="18"/>
        </w:rPr>
      </w:pPr>
    </w:p>
    <w:p w:rsidR="00426362" w:rsidRPr="009D2038" w:rsidP="00426362" w14:paraId="667AAFDF" w14:textId="77777777">
      <w:pPr>
        <w:rPr>
          <w:b/>
          <w:bCs/>
          <w:sz w:val="18"/>
          <w:szCs w:val="18"/>
        </w:rPr>
      </w:pPr>
    </w:p>
    <w:p w:rsidR="00426362" w:rsidRPr="009D2038" w:rsidP="00426362" w14:paraId="0BB9F97F" w14:textId="77777777">
      <w:pPr>
        <w:rPr>
          <w:b/>
          <w:bCs/>
          <w:sz w:val="18"/>
          <w:szCs w:val="18"/>
        </w:rPr>
      </w:pPr>
    </w:p>
    <w:p w:rsidR="00426362" w:rsidRPr="009D2038" w:rsidP="00426362" w14:paraId="78A53DCC" w14:textId="77777777">
      <w:pPr>
        <w:rPr>
          <w:b/>
          <w:bCs/>
          <w:sz w:val="18"/>
          <w:szCs w:val="18"/>
        </w:rPr>
      </w:pPr>
    </w:p>
    <w:p w:rsidR="00426362" w:rsidP="00426362" w14:paraId="7640B1F1" w14:textId="77777777">
      <w:pPr>
        <w:rPr>
          <w:b/>
          <w:bCs/>
          <w:sz w:val="24"/>
          <w:szCs w:val="24"/>
          <w:lang w:val="fr-FR"/>
        </w:rPr>
      </w:pPr>
    </w:p>
    <w:p w:rsidR="00426362" w:rsidP="00426362" w14:paraId="2AF76E0D" w14:textId="77777777">
      <w:pPr>
        <w:pStyle w:val="Heading2"/>
        <w:rPr>
          <w:lang w:val="fr-FR"/>
        </w:rPr>
      </w:pPr>
      <w:bookmarkStart w:id="84" w:name="_Toc118208485"/>
      <w:bookmarkStart w:id="85" w:name="_Toc121325934"/>
      <w:r w:rsidRPr="005A362E">
        <w:rPr>
          <w:lang w:val="fr-FR"/>
        </w:rPr>
        <w:t>MICHIGAN LOCAL QUESTIONS</w:t>
      </w:r>
      <w:bookmarkEnd w:id="84"/>
      <w:bookmarkEnd w:id="85"/>
    </w:p>
    <w:p w:rsidR="00426362" w:rsidRPr="005A362E" w:rsidP="00426362" w14:paraId="7145BA2B" w14:textId="77777777">
      <w:pPr>
        <w:rPr>
          <w:b/>
          <w:sz w:val="24"/>
          <w:szCs w:val="24"/>
          <w:lang w:val="fr-FR"/>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00E04C56" w14:textId="77777777" w:rsidTr="0049568A">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426362" w:rsidRPr="00C27555" w:rsidP="0049568A" w14:paraId="1B03EE79" w14:textId="1D285581">
            <w:pPr>
              <w:contextualSpacing/>
              <w:rPr>
                <w:rFonts w:eastAsia="Courier New"/>
                <w:b/>
                <w:color w:val="FF0000"/>
                <w:sz w:val="18"/>
                <w:szCs w:val="18"/>
              </w:rPr>
            </w:pPr>
            <w:r w:rsidRPr="72CA42CA">
              <w:rPr>
                <w:rFonts w:eastAsia="Courier New"/>
                <w:b/>
                <w:color w:val="FF0000"/>
                <w:sz w:val="18"/>
                <w:szCs w:val="18"/>
              </w:rPr>
              <w:t>Transición</w:t>
            </w:r>
            <w:r>
              <w:rPr>
                <w:rFonts w:eastAsia="Courier New"/>
                <w:b/>
                <w:color w:val="FF0000"/>
                <w:sz w:val="18"/>
                <w:szCs w:val="18"/>
              </w:rPr>
              <w:t xml:space="preserve"> (MI_INTRO1)</w:t>
            </w:r>
            <w:r w:rsidRPr="72CA42CA">
              <w:rPr>
                <w:rFonts w:eastAsia="Courier New"/>
                <w:b/>
                <w:color w:val="FF0000"/>
                <w:sz w:val="18"/>
                <w:szCs w:val="18"/>
              </w:rPr>
              <w:t xml:space="preserve">: </w:t>
            </w:r>
            <w:r w:rsidRPr="00562C44" w:rsidR="00562C44">
              <w:rPr>
                <w:rFonts w:eastAsia="Courier New"/>
                <w:b/>
                <w:color w:val="FF0000"/>
                <w:sz w:val="18"/>
                <w:szCs w:val="18"/>
              </w:rPr>
              <w:t xml:space="preserve">Nos gustaría preguntarle sobre sus interacciones con el personal del departamento de salud </w:t>
            </w:r>
            <w:r w:rsidR="009E003A">
              <w:rPr>
                <w:rFonts w:eastAsia="Courier New"/>
                <w:b/>
                <w:color w:val="FF0000"/>
                <w:sz w:val="18"/>
                <w:szCs w:val="18"/>
              </w:rPr>
              <w:t xml:space="preserve">cuando </w:t>
            </w:r>
            <w:r w:rsidRPr="00562C44" w:rsidR="00562C44">
              <w:rPr>
                <w:rFonts w:eastAsia="Courier New"/>
                <w:b/>
                <w:color w:val="FF0000"/>
                <w:sz w:val="18"/>
                <w:szCs w:val="18"/>
              </w:rPr>
              <w:t>recibió los resultados de su prueba de</w:t>
            </w:r>
            <w:r w:rsidR="009E003A">
              <w:rPr>
                <w:rFonts w:eastAsia="Courier New"/>
                <w:b/>
                <w:color w:val="FF0000"/>
                <w:sz w:val="18"/>
                <w:szCs w:val="18"/>
              </w:rPr>
              <w:t>l</w:t>
            </w:r>
            <w:r w:rsidRPr="00562C44" w:rsidR="00562C44">
              <w:rPr>
                <w:rFonts w:eastAsia="Courier New"/>
                <w:b/>
                <w:color w:val="FF0000"/>
                <w:sz w:val="18"/>
                <w:szCs w:val="18"/>
              </w:rPr>
              <w:t xml:space="preserve"> VIH</w:t>
            </w:r>
            <w:r>
              <w:rPr>
                <w:rFonts w:eastAsia="Courier New"/>
                <w:b/>
                <w:color w:val="FF0000"/>
                <w:sz w:val="18"/>
                <w:szCs w:val="18"/>
              </w:rPr>
              <w:t>.</w:t>
            </w:r>
            <w:r w:rsidR="00030B41">
              <w:rPr>
                <w:rFonts w:eastAsia="Courier New"/>
                <w:b/>
                <w:color w:val="FF0000"/>
                <w:sz w:val="18"/>
                <w:szCs w:val="18"/>
              </w:rPr>
              <w:t xml:space="preserve"> </w:t>
            </w:r>
          </w:p>
        </w:tc>
      </w:tr>
      <w:tr w14:paraId="3BBEB0B7" w14:textId="77777777" w:rsidTr="0049568A">
        <w:tblPrEx>
          <w:tblW w:w="9877" w:type="dxa"/>
          <w:tblInd w:w="18" w:type="dxa"/>
          <w:tblLook w:val="04A0"/>
        </w:tblPrEx>
        <w:trPr>
          <w:trHeight w:val="300"/>
        </w:trPr>
        <w:tc>
          <w:tcPr>
            <w:tcW w:w="9877" w:type="dxa"/>
          </w:tcPr>
          <w:p w:rsidR="00426362" w:rsidRPr="00F37A9D" w:rsidP="0049568A" w14:paraId="37DD3172" w14:textId="77777777">
            <w:pPr>
              <w:contextualSpacing/>
              <w:rPr>
                <w:rFonts w:eastAsia="Courier New"/>
                <w:b/>
                <w:color w:val="7030A0"/>
                <w:sz w:val="18"/>
                <w:szCs w:val="18"/>
              </w:rPr>
            </w:pPr>
          </w:p>
        </w:tc>
      </w:tr>
    </w:tbl>
    <w:p w:rsidR="00426362" w:rsidP="00426362" w14:paraId="1D8E3AAB" w14:textId="77777777">
      <w:pPr>
        <w:rPr>
          <w:b/>
          <w:bCs/>
          <w:sz w:val="18"/>
          <w:szCs w:val="18"/>
        </w:rPr>
      </w:pPr>
    </w:p>
    <w:tbl>
      <w:tblPr>
        <w:tblW w:w="8725" w:type="dxa"/>
        <w:tblLayout w:type="fixed"/>
        <w:tblLook w:val="04A0"/>
      </w:tblPr>
      <w:tblGrid>
        <w:gridCol w:w="1463"/>
        <w:gridCol w:w="5107"/>
        <w:gridCol w:w="2155"/>
      </w:tblGrid>
      <w:tr w14:paraId="61448709" w14:textId="77777777" w:rsidTr="0049568A">
        <w:tblPrEx>
          <w:tblW w:w="8725" w:type="dxa"/>
          <w:tblLayout w:type="fixed"/>
          <w:tblLook w:val="04A0"/>
        </w:tblPrEx>
        <w:tc>
          <w:tcPr>
            <w:tcW w:w="1463" w:type="dxa"/>
            <w:vAlign w:val="bottom"/>
          </w:tcPr>
          <w:p w:rsidR="00426362" w:rsidP="0049568A" w14:paraId="746D71F5" w14:textId="77777777">
            <w:pPr>
              <w:spacing w:after="0"/>
              <w:contextualSpacing/>
              <w:rPr>
                <w:rFonts w:eastAsia="Courier New"/>
                <w:b/>
                <w:color w:val="000000" w:themeColor="text1"/>
                <w:sz w:val="18"/>
                <w:szCs w:val="18"/>
              </w:rPr>
            </w:pPr>
            <w:r>
              <w:rPr>
                <w:rFonts w:eastAsia="Courier New"/>
                <w:b/>
                <w:color w:val="000000" w:themeColor="text1"/>
                <w:sz w:val="18"/>
                <w:szCs w:val="18"/>
              </w:rPr>
              <w:t>LQ_MI</w:t>
            </w:r>
            <w:r w:rsidRPr="2B942E5F">
              <w:rPr>
                <w:rFonts w:eastAsia="Courier New"/>
                <w:b/>
                <w:color w:val="000000" w:themeColor="text1"/>
                <w:sz w:val="18"/>
                <w:szCs w:val="18"/>
              </w:rPr>
              <w:t>.</w:t>
            </w:r>
            <w:r>
              <w:rPr>
                <w:rFonts w:eastAsia="Courier New"/>
                <w:b/>
                <w:color w:val="000000" w:themeColor="text1"/>
                <w:sz w:val="18"/>
                <w:szCs w:val="18"/>
              </w:rPr>
              <w:t>1</w:t>
            </w:r>
          </w:p>
        </w:tc>
        <w:tc>
          <w:tcPr>
            <w:tcW w:w="7262" w:type="dxa"/>
            <w:gridSpan w:val="2"/>
            <w:vAlign w:val="bottom"/>
          </w:tcPr>
          <w:p w:rsidR="00426362" w:rsidP="0049568A" w14:paraId="25B9BAEB" w14:textId="77777777">
            <w:pPr>
              <w:spacing w:after="0"/>
              <w:contextualSpacing/>
              <w:rPr>
                <w:rFonts w:eastAsia="Courier New"/>
                <w:b/>
                <w:color w:val="000000" w:themeColor="text1"/>
                <w:sz w:val="18"/>
                <w:szCs w:val="18"/>
              </w:rPr>
            </w:pPr>
            <w:r>
              <w:rPr>
                <w:rFonts w:eastAsia="Courier New"/>
                <w:b/>
                <w:color w:val="000000" w:themeColor="text1"/>
                <w:sz w:val="18"/>
                <w:szCs w:val="18"/>
              </w:rPr>
              <w:t>Notify partners</w:t>
            </w:r>
          </w:p>
        </w:tc>
      </w:tr>
      <w:tr w14:paraId="1172CF6B" w14:textId="77777777" w:rsidTr="0049568A">
        <w:tblPrEx>
          <w:tblW w:w="8725" w:type="dxa"/>
          <w:tblLayout w:type="fixed"/>
          <w:tblLook w:val="04A0"/>
        </w:tblPrEx>
        <w:tc>
          <w:tcPr>
            <w:tcW w:w="1463" w:type="dxa"/>
            <w:vAlign w:val="bottom"/>
          </w:tcPr>
          <w:p w:rsidR="00426362" w:rsidRPr="000257F8" w:rsidP="0049568A" w14:paraId="1CFD50EB" w14:textId="77777777">
            <w:pPr>
              <w:spacing w:after="0"/>
              <w:contextualSpacing/>
              <w:rPr>
                <w:rFonts w:eastAsia="Courier New"/>
                <w:b/>
                <w:i/>
                <w:color w:val="000000"/>
                <w:sz w:val="18"/>
                <w:szCs w:val="18"/>
              </w:rPr>
            </w:pPr>
            <w:r>
              <w:rPr>
                <w:rFonts w:eastAsia="Courier New"/>
                <w:b/>
                <w:i/>
                <w:color w:val="ED7D31" w:themeColor="accent2"/>
                <w:sz w:val="18"/>
                <w:szCs w:val="18"/>
              </w:rPr>
              <w:t>MI</w:t>
            </w:r>
            <w:r w:rsidRPr="000257F8">
              <w:rPr>
                <w:rFonts w:eastAsia="Courier New"/>
                <w:b/>
                <w:i/>
                <w:color w:val="ED7D31" w:themeColor="accent2"/>
                <w:sz w:val="18"/>
                <w:szCs w:val="18"/>
              </w:rPr>
              <w:t>_</w:t>
            </w:r>
            <w:r>
              <w:rPr>
                <w:rFonts w:eastAsia="Courier New"/>
                <w:b/>
                <w:i/>
                <w:color w:val="ED7D31" w:themeColor="accent2"/>
                <w:sz w:val="18"/>
                <w:szCs w:val="18"/>
              </w:rPr>
              <w:t>NOTIFY</w:t>
            </w:r>
          </w:p>
        </w:tc>
        <w:tc>
          <w:tcPr>
            <w:tcW w:w="7262" w:type="dxa"/>
            <w:gridSpan w:val="2"/>
            <w:vAlign w:val="bottom"/>
          </w:tcPr>
          <w:p w:rsidR="00426362" w:rsidRPr="00C27555" w:rsidP="0049568A" w14:paraId="3D160962" w14:textId="663BCF53">
            <w:pPr>
              <w:spacing w:after="0"/>
              <w:contextualSpacing/>
              <w:rPr>
                <w:rFonts w:eastAsia="Courier New"/>
                <w:color w:val="000000"/>
                <w:sz w:val="18"/>
                <w:szCs w:val="18"/>
              </w:rPr>
            </w:pPr>
            <w:r w:rsidRPr="000F725D">
              <w:rPr>
                <w:rFonts w:eastAsia="Courier New"/>
                <w:color w:val="000000" w:themeColor="text1"/>
                <w:sz w:val="18"/>
                <w:szCs w:val="18"/>
              </w:rPr>
              <w:t xml:space="preserve">La </w:t>
            </w:r>
            <w:r w:rsidRPr="00030B41">
              <w:rPr>
                <w:rFonts w:eastAsia="Courier New"/>
                <w:b/>
                <w:bCs/>
                <w:color w:val="000000" w:themeColor="text1"/>
                <w:sz w:val="18"/>
                <w:szCs w:val="18"/>
              </w:rPr>
              <w:t>última</w:t>
            </w:r>
            <w:r w:rsidRPr="000F725D">
              <w:rPr>
                <w:rFonts w:eastAsia="Courier New"/>
                <w:color w:val="000000" w:themeColor="text1"/>
                <w:sz w:val="18"/>
                <w:szCs w:val="18"/>
              </w:rPr>
              <w:t xml:space="preserve"> vez que recibió un resultado positivo de</w:t>
            </w:r>
            <w:r w:rsidR="009E003A">
              <w:rPr>
                <w:rFonts w:eastAsia="Courier New"/>
                <w:color w:val="000000" w:themeColor="text1"/>
                <w:sz w:val="18"/>
                <w:szCs w:val="18"/>
              </w:rPr>
              <w:t xml:space="preserve"> infección por el</w:t>
            </w:r>
            <w:r w:rsidRPr="000F725D">
              <w:rPr>
                <w:rFonts w:eastAsia="Courier New"/>
                <w:color w:val="000000" w:themeColor="text1"/>
                <w:sz w:val="18"/>
                <w:szCs w:val="18"/>
              </w:rPr>
              <w:t xml:space="preserve"> VIH o </w:t>
            </w:r>
            <w:r w:rsidR="009E003A">
              <w:rPr>
                <w:rFonts w:eastAsia="Courier New"/>
                <w:color w:val="000000" w:themeColor="text1"/>
                <w:sz w:val="18"/>
                <w:szCs w:val="18"/>
              </w:rPr>
              <w:t xml:space="preserve">una </w:t>
            </w:r>
            <w:r w:rsidRPr="000F725D">
              <w:rPr>
                <w:rFonts w:eastAsia="Courier New"/>
                <w:color w:val="000000" w:themeColor="text1"/>
                <w:sz w:val="18"/>
                <w:szCs w:val="18"/>
              </w:rPr>
              <w:t>ETS, ¿habló con alguien del departamento de salud, un médico</w:t>
            </w:r>
            <w:r w:rsidR="009E003A">
              <w:rPr>
                <w:rFonts w:eastAsia="Courier New"/>
                <w:color w:val="000000" w:themeColor="text1"/>
                <w:sz w:val="18"/>
                <w:szCs w:val="18"/>
              </w:rPr>
              <w:t>(a)</w:t>
            </w:r>
            <w:r w:rsidRPr="000F725D">
              <w:rPr>
                <w:rFonts w:eastAsia="Courier New"/>
                <w:color w:val="000000" w:themeColor="text1"/>
                <w:sz w:val="18"/>
                <w:szCs w:val="18"/>
              </w:rPr>
              <w:t xml:space="preserve"> o </w:t>
            </w:r>
            <w:r w:rsidR="00D7215E">
              <w:rPr>
                <w:rFonts w:eastAsia="Courier New"/>
                <w:color w:val="000000" w:themeColor="text1"/>
                <w:sz w:val="18"/>
                <w:szCs w:val="18"/>
              </w:rPr>
              <w:t>un miembro d</w:t>
            </w:r>
            <w:r w:rsidRPr="000F725D">
              <w:rPr>
                <w:rFonts w:eastAsia="Courier New"/>
                <w:color w:val="000000" w:themeColor="text1"/>
                <w:sz w:val="18"/>
                <w:szCs w:val="18"/>
              </w:rPr>
              <w:t>el personal del centro sobre las formas de notificar a sus parejas sexuales?</w:t>
            </w:r>
          </w:p>
        </w:tc>
      </w:tr>
      <w:tr w14:paraId="7CB69E97" w14:textId="77777777" w:rsidTr="0049568A">
        <w:tblPrEx>
          <w:tblW w:w="8725" w:type="dxa"/>
          <w:tblLayout w:type="fixed"/>
          <w:tblLook w:val="04A0"/>
        </w:tblPrEx>
        <w:tc>
          <w:tcPr>
            <w:tcW w:w="1463" w:type="dxa"/>
            <w:vAlign w:val="bottom"/>
          </w:tcPr>
          <w:p w:rsidR="00426362" w:rsidP="0049568A" w14:paraId="7C8BF50A" w14:textId="77777777">
            <w:pPr>
              <w:spacing w:after="0"/>
              <w:contextualSpacing/>
              <w:rPr>
                <w:rFonts w:eastAsia="Courier New"/>
                <w:b/>
                <w:color w:val="000000" w:themeColor="text1"/>
                <w:sz w:val="18"/>
                <w:szCs w:val="18"/>
              </w:rPr>
            </w:pPr>
          </w:p>
        </w:tc>
        <w:tc>
          <w:tcPr>
            <w:tcW w:w="7262" w:type="dxa"/>
            <w:gridSpan w:val="2"/>
            <w:vAlign w:val="bottom"/>
          </w:tcPr>
          <w:p w:rsidR="00426362" w:rsidP="0049568A" w14:paraId="2044712D" w14:textId="77777777">
            <w:pPr>
              <w:spacing w:after="0"/>
              <w:contextualSpacing/>
              <w:rPr>
                <w:rFonts w:eastAsia="Courier New"/>
                <w:b/>
                <w:color w:val="000000" w:themeColor="text1"/>
                <w:sz w:val="18"/>
                <w:szCs w:val="18"/>
              </w:rPr>
            </w:pPr>
            <w:r w:rsidRPr="00030B41">
              <w:rPr>
                <w:rFonts w:eastAsia="Times New Roman"/>
                <w:i/>
                <w:iCs/>
                <w:color w:val="0070C0"/>
                <w:sz w:val="18"/>
                <w:szCs w:val="18"/>
                <w:lang w:val="en-US"/>
              </w:rPr>
              <w:t xml:space="preserve">[Interviewer note: DON’T READ RESPONSES. </w:t>
            </w:r>
            <w:r w:rsidRPr="0056327D">
              <w:rPr>
                <w:rFonts w:eastAsia="Times New Roman"/>
                <w:i/>
                <w:iCs/>
                <w:color w:val="0070C0"/>
                <w:sz w:val="18"/>
                <w:szCs w:val="18"/>
              </w:rPr>
              <w:t>SELECT ONLY ONE.]</w:t>
            </w:r>
          </w:p>
        </w:tc>
      </w:tr>
      <w:tr w14:paraId="412A4632" w14:textId="77777777" w:rsidTr="0049568A">
        <w:tblPrEx>
          <w:tblW w:w="8725" w:type="dxa"/>
          <w:tblLayout w:type="fixed"/>
          <w:tblLook w:val="04A0"/>
        </w:tblPrEx>
        <w:tc>
          <w:tcPr>
            <w:tcW w:w="1463" w:type="dxa"/>
          </w:tcPr>
          <w:p w:rsidR="00426362" w:rsidRPr="00C27555" w:rsidP="0049568A" w14:paraId="04EEFF7E" w14:textId="77777777">
            <w:pPr>
              <w:spacing w:after="0"/>
              <w:contextualSpacing/>
              <w:rPr>
                <w:rFonts w:eastAsia="Courier New" w:cstheme="minorHAnsi"/>
                <w:color w:val="000000"/>
                <w:sz w:val="18"/>
                <w:szCs w:val="18"/>
              </w:rPr>
            </w:pPr>
          </w:p>
        </w:tc>
        <w:tc>
          <w:tcPr>
            <w:tcW w:w="5107" w:type="dxa"/>
            <w:vAlign w:val="bottom"/>
          </w:tcPr>
          <w:p w:rsidR="00426362" w:rsidRPr="00C27555" w:rsidP="0049568A" w14:paraId="5FCC4955" w14:textId="50DF17AB">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No</w:t>
            </w:r>
            <w:r w:rsidR="00030B41">
              <w:rPr>
                <w:rFonts w:eastAsia="Courier New" w:cstheme="minorHAnsi"/>
                <w:color w:val="000000"/>
                <w:sz w:val="18"/>
                <w:szCs w:val="18"/>
              </w:rPr>
              <w:t xml:space="preserve"> </w:t>
            </w:r>
          </w:p>
        </w:tc>
        <w:tc>
          <w:tcPr>
            <w:tcW w:w="2155" w:type="dxa"/>
            <w:vAlign w:val="center"/>
          </w:tcPr>
          <w:p w:rsidR="00426362" w:rsidRPr="00C27555" w:rsidP="0049568A" w14:paraId="3B262370"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4C33A9B6" w14:textId="77777777" w:rsidTr="0049568A">
        <w:tblPrEx>
          <w:tblW w:w="8725" w:type="dxa"/>
          <w:tblLayout w:type="fixed"/>
          <w:tblLook w:val="04A0"/>
        </w:tblPrEx>
        <w:tc>
          <w:tcPr>
            <w:tcW w:w="1463" w:type="dxa"/>
          </w:tcPr>
          <w:p w:rsidR="00426362" w:rsidRPr="00C27555" w:rsidP="0049568A" w14:paraId="0DD3C316" w14:textId="77777777">
            <w:pPr>
              <w:spacing w:after="0"/>
              <w:contextualSpacing/>
              <w:rPr>
                <w:rFonts w:eastAsia="Courier New" w:cstheme="minorHAnsi"/>
                <w:color w:val="000000"/>
                <w:sz w:val="18"/>
                <w:szCs w:val="18"/>
              </w:rPr>
            </w:pPr>
          </w:p>
        </w:tc>
        <w:tc>
          <w:tcPr>
            <w:tcW w:w="5107" w:type="dxa"/>
            <w:vAlign w:val="bottom"/>
          </w:tcPr>
          <w:p w:rsidR="00426362" w:rsidRPr="00C27555" w:rsidP="0049568A" w14:paraId="0FEFCB15" w14:textId="2619A860">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Sí</w:t>
            </w:r>
            <w:r w:rsidR="00030B41">
              <w:rPr>
                <w:rFonts w:eastAsia="Courier New" w:cstheme="minorHAnsi"/>
                <w:color w:val="000000"/>
                <w:sz w:val="18"/>
                <w:szCs w:val="18"/>
              </w:rPr>
              <w:t xml:space="preserve"> </w:t>
            </w:r>
          </w:p>
        </w:tc>
        <w:tc>
          <w:tcPr>
            <w:tcW w:w="2155" w:type="dxa"/>
            <w:vAlign w:val="center"/>
          </w:tcPr>
          <w:p w:rsidR="00426362" w:rsidRPr="00C27555" w:rsidP="0049568A" w14:paraId="7D4E9EEB"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3C56259E" w14:textId="77777777" w:rsidTr="0049568A">
        <w:tblPrEx>
          <w:tblW w:w="8725" w:type="dxa"/>
          <w:tblLayout w:type="fixed"/>
          <w:tblLook w:val="04A0"/>
        </w:tblPrEx>
        <w:tc>
          <w:tcPr>
            <w:tcW w:w="1463" w:type="dxa"/>
          </w:tcPr>
          <w:p w:rsidR="00426362" w:rsidRPr="00C27555" w:rsidP="0049568A" w14:paraId="1520D841" w14:textId="77777777">
            <w:pPr>
              <w:spacing w:after="0"/>
              <w:contextualSpacing/>
              <w:rPr>
                <w:rFonts w:eastAsia="Courier New" w:cstheme="minorHAnsi"/>
                <w:color w:val="000000"/>
                <w:sz w:val="18"/>
                <w:szCs w:val="18"/>
              </w:rPr>
            </w:pPr>
          </w:p>
        </w:tc>
        <w:tc>
          <w:tcPr>
            <w:tcW w:w="5107" w:type="dxa"/>
            <w:vAlign w:val="bottom"/>
          </w:tcPr>
          <w:p w:rsidR="00426362" w:rsidRPr="000B2F87" w:rsidP="0049568A" w14:paraId="2815014B" w14:textId="4AF90D78">
            <w:pPr>
              <w:tabs>
                <w:tab w:val="right" w:leader="dot" w:pos="5760"/>
              </w:tabs>
              <w:spacing w:after="0"/>
              <w:contextualSpacing/>
              <w:rPr>
                <w:rFonts w:eastAsia="Courier New" w:cstheme="minorHAnsi"/>
                <w:i/>
                <w:iCs/>
                <w:color w:val="767171" w:themeColor="background2" w:themeShade="80"/>
                <w:sz w:val="18"/>
                <w:szCs w:val="18"/>
              </w:rPr>
            </w:pPr>
            <w:r>
              <w:rPr>
                <w:rFonts w:eastAsia="Courier New" w:cstheme="minorHAnsi"/>
                <w:i/>
                <w:iCs/>
                <w:color w:val="767171" w:themeColor="background2" w:themeShade="80"/>
                <w:sz w:val="18"/>
                <w:szCs w:val="18"/>
              </w:rPr>
              <w:t>Prefiere no contestar</w:t>
            </w:r>
          </w:p>
        </w:tc>
        <w:tc>
          <w:tcPr>
            <w:tcW w:w="2155" w:type="dxa"/>
            <w:vAlign w:val="center"/>
          </w:tcPr>
          <w:p w:rsidR="00426362" w:rsidRPr="000B2F87" w:rsidP="0049568A" w14:paraId="48DF5F41"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426362" w:rsidP="00426362" w14:paraId="4FEDF28B"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455AFE59" w14:textId="77777777" w:rsidTr="0049568A">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426362" w:rsidRPr="0028318A" w:rsidP="0049568A" w14:paraId="767E97A8" w14:textId="77777777">
            <w:pPr>
              <w:contextualSpacing/>
              <w:rPr>
                <w:rFonts w:eastAsia="Courier New"/>
                <w:b/>
                <w:color w:val="7030A0"/>
                <w:sz w:val="18"/>
                <w:szCs w:val="18"/>
              </w:rPr>
            </w:pPr>
            <w:r w:rsidRPr="0028318A">
              <w:rPr>
                <w:rFonts w:eastAsia="Courier New"/>
                <w:b/>
                <w:color w:val="7030A0"/>
                <w:sz w:val="18"/>
                <w:szCs w:val="18"/>
              </w:rPr>
              <w:t>Skip Pattern</w:t>
            </w:r>
          </w:p>
          <w:p w:rsidR="00426362" w:rsidRPr="0028318A" w:rsidP="0049568A" w14:paraId="718D0E13" w14:textId="77777777">
            <w:pPr>
              <w:contextualSpacing/>
              <w:rPr>
                <w:rFonts w:eastAsia="Courier New" w:cstheme="minorHAnsi"/>
                <w:b/>
                <w:color w:val="7030A0"/>
                <w:sz w:val="18"/>
                <w:szCs w:val="18"/>
              </w:rPr>
            </w:pPr>
          </w:p>
        </w:tc>
        <w:tc>
          <w:tcPr>
            <w:tcW w:w="8437" w:type="dxa"/>
          </w:tcPr>
          <w:p w:rsidR="00426362" w:rsidRPr="008320C0" w:rsidP="0049568A" w14:paraId="4B61ED75" w14:textId="09621AA0">
            <w:pPr>
              <w:contextualSpacing/>
              <w:rPr>
                <w:rFonts w:eastAsia="Courier New"/>
                <w:b/>
                <w:color w:val="7030A0"/>
                <w:sz w:val="18"/>
                <w:szCs w:val="18"/>
                <w:lang w:val="en-US"/>
              </w:rPr>
            </w:pPr>
            <w:r w:rsidRPr="008320C0">
              <w:rPr>
                <w:rFonts w:eastAsia="Courier New"/>
                <w:b/>
                <w:color w:val="7030A0"/>
                <w:sz w:val="18"/>
                <w:szCs w:val="18"/>
                <w:lang w:val="en-US"/>
              </w:rPr>
              <w:t>If LQ_MI.1 = ‘</w:t>
            </w:r>
            <w:r w:rsidRPr="008320C0" w:rsidR="006F3D01">
              <w:rPr>
                <w:rFonts w:eastAsia="Courier New"/>
                <w:b/>
                <w:color w:val="7030A0"/>
                <w:sz w:val="18"/>
                <w:szCs w:val="18"/>
                <w:lang w:val="en-US"/>
              </w:rPr>
              <w:t>Sí</w:t>
            </w:r>
            <w:r w:rsidRPr="008320C0">
              <w:rPr>
                <w:rFonts w:eastAsia="Courier New"/>
                <w:b/>
                <w:color w:val="7030A0"/>
                <w:sz w:val="18"/>
                <w:szCs w:val="18"/>
                <w:lang w:val="en-US"/>
              </w:rPr>
              <w:t>’ [1] then GO to LQ_MI.2</w:t>
            </w:r>
          </w:p>
          <w:p w:rsidR="00426362" w:rsidRPr="00030B41" w:rsidP="0049568A" w14:paraId="06DF7368" w14:textId="77777777">
            <w:pPr>
              <w:contextualSpacing/>
              <w:rPr>
                <w:rFonts w:eastAsia="Courier New"/>
                <w:b/>
                <w:color w:val="7030A0"/>
                <w:sz w:val="18"/>
                <w:szCs w:val="18"/>
                <w:highlight w:val="yellow"/>
                <w:lang w:val="en-US"/>
              </w:rPr>
            </w:pPr>
            <w:r w:rsidRPr="00030B41">
              <w:rPr>
                <w:rFonts w:eastAsia="Courier New"/>
                <w:b/>
                <w:color w:val="7030A0"/>
                <w:sz w:val="18"/>
                <w:szCs w:val="18"/>
                <w:lang w:val="en-US"/>
              </w:rPr>
              <w:t>ELSE GO to LQ_MI.3</w:t>
            </w:r>
          </w:p>
        </w:tc>
      </w:tr>
    </w:tbl>
    <w:p w:rsidR="00426362" w:rsidRPr="00030B41" w:rsidP="00426362" w14:paraId="4EDC848F" w14:textId="77777777">
      <w:pPr>
        <w:rPr>
          <w:b/>
          <w:bCs/>
          <w:sz w:val="18"/>
          <w:szCs w:val="18"/>
          <w:lang w:val="en-US"/>
        </w:rPr>
      </w:pPr>
    </w:p>
    <w:p w:rsidR="00426362" w:rsidRPr="00030B41" w:rsidP="00426362" w14:paraId="7CD62ED2" w14:textId="77777777">
      <w:pPr>
        <w:rPr>
          <w:b/>
          <w:bCs/>
          <w:sz w:val="18"/>
          <w:szCs w:val="18"/>
          <w:lang w:val="en-US"/>
        </w:rPr>
      </w:pPr>
    </w:p>
    <w:tbl>
      <w:tblPr>
        <w:tblW w:w="8725" w:type="dxa"/>
        <w:tblLayout w:type="fixed"/>
        <w:tblLook w:val="04A0"/>
      </w:tblPr>
      <w:tblGrid>
        <w:gridCol w:w="1463"/>
        <w:gridCol w:w="5107"/>
        <w:gridCol w:w="2155"/>
      </w:tblGrid>
      <w:tr w14:paraId="2A00E357" w14:textId="77777777" w:rsidTr="0049568A">
        <w:tblPrEx>
          <w:tblW w:w="8725" w:type="dxa"/>
          <w:tblLayout w:type="fixed"/>
          <w:tblLook w:val="04A0"/>
        </w:tblPrEx>
        <w:tc>
          <w:tcPr>
            <w:tcW w:w="1463" w:type="dxa"/>
            <w:vAlign w:val="bottom"/>
          </w:tcPr>
          <w:p w:rsidR="00426362" w:rsidP="0049568A" w14:paraId="3FCF3C6E" w14:textId="77777777">
            <w:pPr>
              <w:spacing w:after="0"/>
              <w:contextualSpacing/>
              <w:rPr>
                <w:rFonts w:eastAsia="Courier New"/>
                <w:b/>
                <w:color w:val="000000" w:themeColor="text1"/>
                <w:sz w:val="18"/>
                <w:szCs w:val="18"/>
              </w:rPr>
            </w:pPr>
            <w:r>
              <w:rPr>
                <w:rFonts w:eastAsia="Courier New"/>
                <w:b/>
                <w:color w:val="000000" w:themeColor="text1"/>
                <w:sz w:val="18"/>
                <w:szCs w:val="18"/>
              </w:rPr>
              <w:t>LQ_MI</w:t>
            </w:r>
            <w:r w:rsidRPr="2B942E5F">
              <w:rPr>
                <w:rFonts w:eastAsia="Courier New"/>
                <w:b/>
                <w:color w:val="000000" w:themeColor="text1"/>
                <w:sz w:val="18"/>
                <w:szCs w:val="18"/>
              </w:rPr>
              <w:t>.</w:t>
            </w:r>
            <w:r>
              <w:rPr>
                <w:rFonts w:eastAsia="Courier New"/>
                <w:b/>
                <w:color w:val="000000" w:themeColor="text1"/>
                <w:sz w:val="18"/>
                <w:szCs w:val="18"/>
              </w:rPr>
              <w:t>2</w:t>
            </w:r>
          </w:p>
        </w:tc>
        <w:tc>
          <w:tcPr>
            <w:tcW w:w="7262" w:type="dxa"/>
            <w:gridSpan w:val="2"/>
            <w:vAlign w:val="bottom"/>
          </w:tcPr>
          <w:p w:rsidR="00426362" w:rsidP="0049568A" w14:paraId="0C4E1178" w14:textId="77777777">
            <w:pPr>
              <w:spacing w:after="0"/>
              <w:contextualSpacing/>
              <w:rPr>
                <w:rFonts w:eastAsia="Courier New"/>
                <w:b/>
                <w:color w:val="000000" w:themeColor="text1"/>
                <w:sz w:val="18"/>
                <w:szCs w:val="18"/>
              </w:rPr>
            </w:pPr>
            <w:r>
              <w:rPr>
                <w:rFonts w:eastAsia="Courier New"/>
                <w:b/>
                <w:color w:val="000000" w:themeColor="text1"/>
                <w:sz w:val="18"/>
                <w:szCs w:val="18"/>
              </w:rPr>
              <w:t>Notify explain</w:t>
            </w:r>
          </w:p>
        </w:tc>
      </w:tr>
      <w:tr w14:paraId="4EDFFBC5" w14:textId="77777777" w:rsidTr="0049568A">
        <w:tblPrEx>
          <w:tblW w:w="8725" w:type="dxa"/>
          <w:tblLayout w:type="fixed"/>
          <w:tblLook w:val="04A0"/>
        </w:tblPrEx>
        <w:tc>
          <w:tcPr>
            <w:tcW w:w="1463" w:type="dxa"/>
            <w:vAlign w:val="bottom"/>
          </w:tcPr>
          <w:p w:rsidR="00426362" w:rsidRPr="000257F8" w:rsidP="0049568A" w14:paraId="7F1E43AA" w14:textId="77777777">
            <w:pPr>
              <w:spacing w:after="0"/>
              <w:contextualSpacing/>
              <w:rPr>
                <w:rFonts w:eastAsia="Courier New"/>
                <w:b/>
                <w:i/>
                <w:color w:val="000000"/>
                <w:sz w:val="18"/>
                <w:szCs w:val="18"/>
              </w:rPr>
            </w:pPr>
            <w:r>
              <w:rPr>
                <w:rFonts w:eastAsia="Courier New"/>
                <w:b/>
                <w:i/>
                <w:color w:val="ED7D31" w:themeColor="accent2"/>
                <w:sz w:val="18"/>
                <w:szCs w:val="18"/>
              </w:rPr>
              <w:t>MI</w:t>
            </w:r>
            <w:r w:rsidRPr="000257F8">
              <w:rPr>
                <w:rFonts w:eastAsia="Courier New"/>
                <w:b/>
                <w:i/>
                <w:color w:val="ED7D31" w:themeColor="accent2"/>
                <w:sz w:val="18"/>
                <w:szCs w:val="18"/>
              </w:rPr>
              <w:t>_</w:t>
            </w:r>
            <w:r>
              <w:rPr>
                <w:rFonts w:eastAsia="Courier New"/>
                <w:b/>
                <w:i/>
                <w:color w:val="ED7D31" w:themeColor="accent2"/>
                <w:sz w:val="18"/>
                <w:szCs w:val="18"/>
              </w:rPr>
              <w:t>EXPLAIN</w:t>
            </w:r>
          </w:p>
        </w:tc>
        <w:tc>
          <w:tcPr>
            <w:tcW w:w="7262" w:type="dxa"/>
            <w:gridSpan w:val="2"/>
            <w:vAlign w:val="bottom"/>
          </w:tcPr>
          <w:p w:rsidR="00426362" w:rsidRPr="00030B41" w:rsidP="00984276" w14:paraId="4716C067" w14:textId="555658D4">
            <w:pPr>
              <w:rPr>
                <w:sz w:val="18"/>
                <w:szCs w:val="18"/>
                <w:lang w:val="es-CO"/>
              </w:rPr>
            </w:pPr>
            <w:r w:rsidRPr="00030B41">
              <w:rPr>
                <w:sz w:val="18"/>
                <w:szCs w:val="18"/>
                <w:lang w:val="es-CO"/>
              </w:rPr>
              <w:t>¿Le explicaron claramente las formas de notificar a sus parejas sexuales?</w:t>
            </w:r>
          </w:p>
        </w:tc>
      </w:tr>
      <w:tr w14:paraId="4F869565" w14:textId="77777777" w:rsidTr="0049568A">
        <w:tblPrEx>
          <w:tblW w:w="8725" w:type="dxa"/>
          <w:tblLayout w:type="fixed"/>
          <w:tblLook w:val="04A0"/>
        </w:tblPrEx>
        <w:tc>
          <w:tcPr>
            <w:tcW w:w="1463" w:type="dxa"/>
            <w:vAlign w:val="bottom"/>
          </w:tcPr>
          <w:p w:rsidR="00426362" w:rsidP="0049568A" w14:paraId="01CA91EE" w14:textId="77777777">
            <w:pPr>
              <w:spacing w:after="0"/>
              <w:contextualSpacing/>
              <w:rPr>
                <w:rFonts w:eastAsia="Courier New"/>
                <w:b/>
                <w:color w:val="000000" w:themeColor="text1"/>
                <w:sz w:val="18"/>
                <w:szCs w:val="18"/>
              </w:rPr>
            </w:pPr>
          </w:p>
        </w:tc>
        <w:tc>
          <w:tcPr>
            <w:tcW w:w="7262" w:type="dxa"/>
            <w:gridSpan w:val="2"/>
            <w:vAlign w:val="bottom"/>
          </w:tcPr>
          <w:p w:rsidR="00426362" w:rsidP="0049568A" w14:paraId="534D1760" w14:textId="77777777">
            <w:pPr>
              <w:spacing w:after="0"/>
              <w:contextualSpacing/>
              <w:rPr>
                <w:rFonts w:eastAsia="Courier New"/>
                <w:b/>
                <w:color w:val="000000" w:themeColor="text1"/>
                <w:sz w:val="18"/>
                <w:szCs w:val="18"/>
              </w:rPr>
            </w:pPr>
            <w:r w:rsidRPr="00030B41">
              <w:rPr>
                <w:rFonts w:eastAsia="Times New Roman"/>
                <w:i/>
                <w:iCs/>
                <w:color w:val="0070C0"/>
                <w:sz w:val="18"/>
                <w:szCs w:val="18"/>
                <w:lang w:val="en-US"/>
              </w:rPr>
              <w:t xml:space="preserve">[Interviewer note: DON’T READ RESPONSES. </w:t>
            </w:r>
            <w:r w:rsidRPr="0056327D">
              <w:rPr>
                <w:rFonts w:eastAsia="Times New Roman"/>
                <w:i/>
                <w:iCs/>
                <w:color w:val="0070C0"/>
                <w:sz w:val="18"/>
                <w:szCs w:val="18"/>
              </w:rPr>
              <w:t>SELECT ONLY ONE.]</w:t>
            </w:r>
          </w:p>
        </w:tc>
      </w:tr>
      <w:tr w14:paraId="55ADC5C8" w14:textId="77777777" w:rsidTr="0049568A">
        <w:tblPrEx>
          <w:tblW w:w="8725" w:type="dxa"/>
          <w:tblLayout w:type="fixed"/>
          <w:tblLook w:val="04A0"/>
        </w:tblPrEx>
        <w:tc>
          <w:tcPr>
            <w:tcW w:w="1463" w:type="dxa"/>
          </w:tcPr>
          <w:p w:rsidR="00426362" w:rsidRPr="00C27555" w:rsidP="0049568A" w14:paraId="791E1429" w14:textId="77777777">
            <w:pPr>
              <w:spacing w:after="0"/>
              <w:contextualSpacing/>
              <w:rPr>
                <w:rFonts w:eastAsia="Courier New" w:cstheme="minorHAnsi"/>
                <w:color w:val="000000"/>
                <w:sz w:val="18"/>
                <w:szCs w:val="18"/>
              </w:rPr>
            </w:pPr>
          </w:p>
        </w:tc>
        <w:tc>
          <w:tcPr>
            <w:tcW w:w="5107" w:type="dxa"/>
            <w:vAlign w:val="bottom"/>
          </w:tcPr>
          <w:p w:rsidR="00426362" w:rsidRPr="00C27555" w:rsidP="0049568A" w14:paraId="11F86C3F" w14:textId="56B3EF2B">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No</w:t>
            </w:r>
            <w:r w:rsidR="00030B41">
              <w:rPr>
                <w:rFonts w:eastAsia="Courier New" w:cstheme="minorHAnsi"/>
                <w:color w:val="000000"/>
                <w:sz w:val="18"/>
                <w:szCs w:val="18"/>
              </w:rPr>
              <w:t xml:space="preserve"> </w:t>
            </w:r>
          </w:p>
        </w:tc>
        <w:tc>
          <w:tcPr>
            <w:tcW w:w="2155" w:type="dxa"/>
            <w:vAlign w:val="center"/>
          </w:tcPr>
          <w:p w:rsidR="00426362" w:rsidRPr="00C27555" w:rsidP="0049568A" w14:paraId="025D7067"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00B56185" w14:textId="77777777" w:rsidTr="0049568A">
        <w:tblPrEx>
          <w:tblW w:w="8725" w:type="dxa"/>
          <w:tblLayout w:type="fixed"/>
          <w:tblLook w:val="04A0"/>
        </w:tblPrEx>
        <w:tc>
          <w:tcPr>
            <w:tcW w:w="1463" w:type="dxa"/>
          </w:tcPr>
          <w:p w:rsidR="00426362" w:rsidRPr="00C27555" w:rsidP="0049568A" w14:paraId="06896380" w14:textId="77777777">
            <w:pPr>
              <w:spacing w:after="0"/>
              <w:contextualSpacing/>
              <w:rPr>
                <w:rFonts w:eastAsia="Courier New" w:cstheme="minorHAnsi"/>
                <w:color w:val="000000"/>
                <w:sz w:val="18"/>
                <w:szCs w:val="18"/>
              </w:rPr>
            </w:pPr>
          </w:p>
        </w:tc>
        <w:tc>
          <w:tcPr>
            <w:tcW w:w="5107" w:type="dxa"/>
            <w:vAlign w:val="bottom"/>
          </w:tcPr>
          <w:p w:rsidR="00426362" w:rsidRPr="00C27555" w:rsidP="0049568A" w14:paraId="5FBAE7CF" w14:textId="2E4DBE41">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Sí</w:t>
            </w:r>
            <w:r w:rsidR="00030B41">
              <w:rPr>
                <w:rFonts w:eastAsia="Courier New" w:cstheme="minorHAnsi"/>
                <w:color w:val="000000"/>
                <w:sz w:val="18"/>
                <w:szCs w:val="18"/>
              </w:rPr>
              <w:t xml:space="preserve"> </w:t>
            </w:r>
          </w:p>
        </w:tc>
        <w:tc>
          <w:tcPr>
            <w:tcW w:w="2155" w:type="dxa"/>
            <w:vAlign w:val="center"/>
          </w:tcPr>
          <w:p w:rsidR="00426362" w:rsidRPr="00C27555" w:rsidP="0049568A" w14:paraId="205BE6E3"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0BC6D52C" w14:textId="77777777" w:rsidTr="0049568A">
        <w:tblPrEx>
          <w:tblW w:w="8725" w:type="dxa"/>
          <w:tblLayout w:type="fixed"/>
          <w:tblLook w:val="04A0"/>
        </w:tblPrEx>
        <w:tc>
          <w:tcPr>
            <w:tcW w:w="1463" w:type="dxa"/>
          </w:tcPr>
          <w:p w:rsidR="00426362" w:rsidRPr="00C27555" w:rsidP="0049568A" w14:paraId="5A6E27F5" w14:textId="77777777">
            <w:pPr>
              <w:spacing w:after="0"/>
              <w:contextualSpacing/>
              <w:rPr>
                <w:rFonts w:eastAsia="Courier New" w:cstheme="minorHAnsi"/>
                <w:color w:val="000000"/>
                <w:sz w:val="18"/>
                <w:szCs w:val="18"/>
              </w:rPr>
            </w:pPr>
          </w:p>
        </w:tc>
        <w:tc>
          <w:tcPr>
            <w:tcW w:w="5107" w:type="dxa"/>
            <w:vAlign w:val="bottom"/>
          </w:tcPr>
          <w:p w:rsidR="00426362" w:rsidRPr="000B2F87" w:rsidP="0049568A" w14:paraId="4EFFD4B8" w14:textId="793DFC8B">
            <w:pPr>
              <w:tabs>
                <w:tab w:val="right" w:leader="dot" w:pos="5760"/>
              </w:tabs>
              <w:spacing w:after="0"/>
              <w:contextualSpacing/>
              <w:rPr>
                <w:rFonts w:eastAsia="Courier New" w:cstheme="minorHAnsi"/>
                <w:i/>
                <w:iCs/>
                <w:color w:val="767171" w:themeColor="background2" w:themeShade="80"/>
                <w:sz w:val="18"/>
                <w:szCs w:val="18"/>
              </w:rPr>
            </w:pPr>
            <w:r>
              <w:rPr>
                <w:rFonts w:eastAsia="Courier New" w:cstheme="minorHAnsi"/>
                <w:i/>
                <w:iCs/>
                <w:color w:val="767171" w:themeColor="background2" w:themeShade="80"/>
                <w:sz w:val="18"/>
                <w:szCs w:val="18"/>
              </w:rPr>
              <w:t>Prefiere no contestar</w:t>
            </w:r>
          </w:p>
        </w:tc>
        <w:tc>
          <w:tcPr>
            <w:tcW w:w="2155" w:type="dxa"/>
            <w:vAlign w:val="center"/>
          </w:tcPr>
          <w:p w:rsidR="00426362" w:rsidRPr="000B2F87" w:rsidP="0049568A" w14:paraId="47907434"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426362" w:rsidP="00426362" w14:paraId="65ECAA23" w14:textId="77777777">
      <w:pPr>
        <w:rPr>
          <w:b/>
          <w:bCs/>
          <w:sz w:val="18"/>
          <w:szCs w:val="18"/>
        </w:rPr>
      </w:pPr>
    </w:p>
    <w:p w:rsidR="00426362" w:rsidP="00426362" w14:paraId="4347E08C" w14:textId="77777777">
      <w:pPr>
        <w:rPr>
          <w:b/>
          <w:bCs/>
          <w:sz w:val="18"/>
          <w:szCs w:val="18"/>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018D13A0" w14:textId="77777777" w:rsidTr="0049568A">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426362" w:rsidRPr="009E003A" w:rsidP="0049568A" w14:paraId="377E40EA" w14:textId="0646F5F6">
            <w:pPr>
              <w:contextualSpacing/>
              <w:rPr>
                <w:rFonts w:eastAsia="Courier New"/>
                <w:b/>
                <w:color w:val="FF0000"/>
                <w:sz w:val="18"/>
                <w:szCs w:val="18"/>
              </w:rPr>
            </w:pPr>
            <w:r w:rsidRPr="009E003A">
              <w:rPr>
                <w:rFonts w:eastAsia="Courier New"/>
                <w:b/>
                <w:color w:val="FF0000"/>
                <w:sz w:val="18"/>
                <w:szCs w:val="18"/>
              </w:rPr>
              <w:t>Transi</w:t>
            </w:r>
            <w:r w:rsidRPr="00030B41" w:rsidR="009E003A">
              <w:rPr>
                <w:rFonts w:eastAsia="Courier New"/>
                <w:b/>
                <w:color w:val="FF0000"/>
                <w:sz w:val="18"/>
                <w:szCs w:val="18"/>
              </w:rPr>
              <w:t>ción</w:t>
            </w:r>
            <w:r w:rsidRPr="009E003A">
              <w:rPr>
                <w:rFonts w:eastAsia="Courier New"/>
                <w:b/>
                <w:color w:val="FF0000"/>
                <w:sz w:val="18"/>
                <w:szCs w:val="18"/>
              </w:rPr>
              <w:t xml:space="preserve"> (MI_INTRO2): </w:t>
            </w:r>
            <w:r w:rsidRPr="00030B41" w:rsidR="009E003A">
              <w:rPr>
                <w:rFonts w:eastAsia="Courier New"/>
                <w:b/>
                <w:color w:val="FF0000"/>
                <w:sz w:val="18"/>
                <w:szCs w:val="18"/>
              </w:rPr>
              <w:t>A continuación, le haremos algunas preguntas sobre su acceso a atención médica para el VIH y el tipo de estab</w:t>
            </w:r>
            <w:r w:rsidR="009E003A">
              <w:rPr>
                <w:rFonts w:eastAsia="Courier New"/>
                <w:b/>
                <w:color w:val="FF0000"/>
                <w:sz w:val="18"/>
                <w:szCs w:val="18"/>
              </w:rPr>
              <w:t xml:space="preserve">lecimiento donde posiblemente </w:t>
            </w:r>
            <w:r w:rsidR="00D7215E">
              <w:rPr>
                <w:rFonts w:eastAsia="Courier New"/>
                <w:b/>
                <w:color w:val="FF0000"/>
                <w:sz w:val="18"/>
                <w:szCs w:val="18"/>
              </w:rPr>
              <w:t>esté recibiendo</w:t>
            </w:r>
            <w:r w:rsidR="009E003A">
              <w:rPr>
                <w:rFonts w:eastAsia="Courier New"/>
                <w:b/>
                <w:color w:val="FF0000"/>
                <w:sz w:val="18"/>
                <w:szCs w:val="18"/>
              </w:rPr>
              <w:t xml:space="preserve"> tratamiento para el VIH.</w:t>
            </w:r>
          </w:p>
        </w:tc>
      </w:tr>
      <w:tr w14:paraId="71F02C25" w14:textId="77777777" w:rsidTr="0049568A">
        <w:tblPrEx>
          <w:tblW w:w="9877" w:type="dxa"/>
          <w:tblInd w:w="18" w:type="dxa"/>
          <w:tblLook w:val="04A0"/>
        </w:tblPrEx>
        <w:trPr>
          <w:trHeight w:val="300"/>
        </w:trPr>
        <w:tc>
          <w:tcPr>
            <w:tcW w:w="9877" w:type="dxa"/>
          </w:tcPr>
          <w:p w:rsidR="00426362" w:rsidRPr="009E003A" w:rsidP="0049568A" w14:paraId="1C368099" w14:textId="77777777">
            <w:pPr>
              <w:contextualSpacing/>
              <w:rPr>
                <w:rFonts w:eastAsia="Courier New"/>
                <w:b/>
                <w:color w:val="7030A0"/>
                <w:sz w:val="18"/>
                <w:szCs w:val="18"/>
              </w:rPr>
            </w:pPr>
          </w:p>
        </w:tc>
      </w:tr>
    </w:tbl>
    <w:p w:rsidR="00426362" w:rsidRPr="009E003A" w:rsidP="00426362" w14:paraId="25DA867C" w14:textId="77777777">
      <w:pPr>
        <w:rPr>
          <w:b/>
          <w:bCs/>
          <w:sz w:val="18"/>
          <w:szCs w:val="18"/>
        </w:rPr>
      </w:pPr>
    </w:p>
    <w:tbl>
      <w:tblPr>
        <w:tblW w:w="8725" w:type="dxa"/>
        <w:tblLayout w:type="fixed"/>
        <w:tblLook w:val="04A0"/>
      </w:tblPr>
      <w:tblGrid>
        <w:gridCol w:w="1463"/>
        <w:gridCol w:w="5107"/>
        <w:gridCol w:w="2155"/>
      </w:tblGrid>
      <w:tr w14:paraId="1A6E23A1" w14:textId="77777777" w:rsidTr="0049568A">
        <w:tblPrEx>
          <w:tblW w:w="8725" w:type="dxa"/>
          <w:tblLayout w:type="fixed"/>
          <w:tblLook w:val="04A0"/>
        </w:tblPrEx>
        <w:tc>
          <w:tcPr>
            <w:tcW w:w="1463" w:type="dxa"/>
            <w:vAlign w:val="bottom"/>
          </w:tcPr>
          <w:p w:rsidR="00426362" w:rsidP="0049568A" w14:paraId="4B6608A8" w14:textId="77777777">
            <w:pPr>
              <w:spacing w:after="0"/>
              <w:contextualSpacing/>
              <w:rPr>
                <w:rFonts w:eastAsia="Courier New"/>
                <w:b/>
                <w:color w:val="000000" w:themeColor="text1"/>
                <w:sz w:val="18"/>
                <w:szCs w:val="18"/>
              </w:rPr>
            </w:pPr>
            <w:r>
              <w:rPr>
                <w:rFonts w:eastAsia="Courier New"/>
                <w:b/>
                <w:color w:val="000000" w:themeColor="text1"/>
                <w:sz w:val="18"/>
                <w:szCs w:val="18"/>
              </w:rPr>
              <w:t>LQ_MI</w:t>
            </w:r>
            <w:r w:rsidRPr="2B942E5F">
              <w:rPr>
                <w:rFonts w:eastAsia="Courier New"/>
                <w:b/>
                <w:color w:val="000000" w:themeColor="text1"/>
                <w:sz w:val="18"/>
                <w:szCs w:val="18"/>
              </w:rPr>
              <w:t>.</w:t>
            </w:r>
            <w:r>
              <w:rPr>
                <w:rFonts w:eastAsia="Courier New"/>
                <w:b/>
                <w:color w:val="000000" w:themeColor="text1"/>
                <w:sz w:val="18"/>
                <w:szCs w:val="18"/>
              </w:rPr>
              <w:t>3</w:t>
            </w:r>
          </w:p>
        </w:tc>
        <w:tc>
          <w:tcPr>
            <w:tcW w:w="7262" w:type="dxa"/>
            <w:gridSpan w:val="2"/>
            <w:vAlign w:val="bottom"/>
          </w:tcPr>
          <w:p w:rsidR="00426362" w:rsidP="0049568A" w14:paraId="2466E50F" w14:textId="77777777">
            <w:pPr>
              <w:spacing w:after="0"/>
              <w:contextualSpacing/>
              <w:rPr>
                <w:rFonts w:eastAsia="Courier New"/>
                <w:b/>
                <w:color w:val="000000" w:themeColor="text1"/>
                <w:sz w:val="18"/>
                <w:szCs w:val="18"/>
              </w:rPr>
            </w:pPr>
            <w:r>
              <w:rPr>
                <w:rFonts w:eastAsia="Courier New"/>
                <w:b/>
                <w:color w:val="000000" w:themeColor="text1"/>
                <w:sz w:val="18"/>
                <w:szCs w:val="18"/>
              </w:rPr>
              <w:t>Referred HIV care facility</w:t>
            </w:r>
          </w:p>
        </w:tc>
      </w:tr>
      <w:tr w14:paraId="118AD66C" w14:textId="77777777" w:rsidTr="0049568A">
        <w:tblPrEx>
          <w:tblW w:w="8725" w:type="dxa"/>
          <w:tblLayout w:type="fixed"/>
          <w:tblLook w:val="04A0"/>
        </w:tblPrEx>
        <w:tc>
          <w:tcPr>
            <w:tcW w:w="1463" w:type="dxa"/>
            <w:vAlign w:val="bottom"/>
          </w:tcPr>
          <w:p w:rsidR="00426362" w:rsidRPr="000257F8" w:rsidP="0049568A" w14:paraId="0E598D4A" w14:textId="77777777">
            <w:pPr>
              <w:spacing w:after="0"/>
              <w:contextualSpacing/>
              <w:rPr>
                <w:rFonts w:eastAsia="Courier New"/>
                <w:b/>
                <w:i/>
                <w:color w:val="000000"/>
                <w:sz w:val="18"/>
                <w:szCs w:val="18"/>
              </w:rPr>
            </w:pPr>
            <w:r>
              <w:rPr>
                <w:rFonts w:eastAsia="Courier New"/>
                <w:b/>
                <w:i/>
                <w:color w:val="ED7D31" w:themeColor="accent2"/>
                <w:sz w:val="18"/>
                <w:szCs w:val="18"/>
              </w:rPr>
              <w:t>MI_REFFAC</w:t>
            </w:r>
          </w:p>
        </w:tc>
        <w:tc>
          <w:tcPr>
            <w:tcW w:w="7262" w:type="dxa"/>
            <w:gridSpan w:val="2"/>
            <w:vAlign w:val="bottom"/>
          </w:tcPr>
          <w:p w:rsidR="00426362" w:rsidRPr="00C27555" w:rsidP="0049568A" w14:paraId="1C8E1365" w14:textId="77777777">
            <w:pPr>
              <w:spacing w:after="0"/>
              <w:contextualSpacing/>
              <w:rPr>
                <w:rFonts w:eastAsia="Courier New"/>
                <w:color w:val="000000"/>
                <w:sz w:val="18"/>
                <w:szCs w:val="18"/>
              </w:rPr>
            </w:pPr>
            <w:r w:rsidRPr="72CA42CA">
              <w:rPr>
                <w:rFonts w:eastAsia="Courier New"/>
                <w:color w:val="000000" w:themeColor="text1"/>
                <w:sz w:val="18"/>
                <w:szCs w:val="18"/>
              </w:rPr>
              <w:t xml:space="preserve"> </w:t>
            </w:r>
          </w:p>
        </w:tc>
      </w:tr>
      <w:tr w14:paraId="4A90BD49" w14:textId="77777777" w:rsidTr="0049568A">
        <w:tblPrEx>
          <w:tblW w:w="8725" w:type="dxa"/>
          <w:tblLayout w:type="fixed"/>
          <w:tblLook w:val="04A0"/>
        </w:tblPrEx>
        <w:tc>
          <w:tcPr>
            <w:tcW w:w="1463" w:type="dxa"/>
            <w:vAlign w:val="bottom"/>
          </w:tcPr>
          <w:p w:rsidR="00426362" w:rsidP="0049568A" w14:paraId="1650A0B7" w14:textId="77777777">
            <w:pPr>
              <w:spacing w:after="0"/>
              <w:contextualSpacing/>
              <w:rPr>
                <w:rFonts w:eastAsia="Courier New"/>
                <w:b/>
                <w:color w:val="000000" w:themeColor="text1"/>
                <w:sz w:val="18"/>
                <w:szCs w:val="18"/>
              </w:rPr>
            </w:pPr>
          </w:p>
        </w:tc>
        <w:tc>
          <w:tcPr>
            <w:tcW w:w="7262" w:type="dxa"/>
            <w:gridSpan w:val="2"/>
            <w:vAlign w:val="bottom"/>
          </w:tcPr>
          <w:p w:rsidR="00426362" w:rsidRPr="00D7215E" w:rsidP="0049568A" w14:paraId="2E3237CA" w14:textId="1097200A">
            <w:pPr>
              <w:spacing w:after="0"/>
              <w:contextualSpacing/>
              <w:rPr>
                <w:rFonts w:eastAsia="Courier New"/>
                <w:bCs/>
                <w:color w:val="000000" w:themeColor="text1"/>
                <w:sz w:val="18"/>
                <w:szCs w:val="18"/>
              </w:rPr>
            </w:pPr>
            <w:r w:rsidRPr="00D7215E">
              <w:rPr>
                <w:rFonts w:eastAsia="Courier New"/>
                <w:bCs/>
                <w:color w:val="000000" w:themeColor="text1"/>
                <w:sz w:val="18"/>
                <w:szCs w:val="18"/>
              </w:rPr>
              <w:t xml:space="preserve">[WB: </w:t>
            </w:r>
            <w:r w:rsidRPr="00030B41" w:rsidR="003625BE">
              <w:rPr>
                <w:sz w:val="18"/>
                <w:szCs w:val="18"/>
                <w:lang w:val="es-CO"/>
              </w:rPr>
              <w:t xml:space="preserve">¿A qué tipo de </w:t>
            </w:r>
            <w:r w:rsidRPr="00030B41" w:rsidR="009E003A">
              <w:rPr>
                <w:sz w:val="18"/>
                <w:szCs w:val="18"/>
                <w:lang w:val="es-CO"/>
              </w:rPr>
              <w:t xml:space="preserve">establecimiento lo(a) remitieron </w:t>
            </w:r>
            <w:r w:rsidRPr="00030B41" w:rsidR="003625BE">
              <w:rPr>
                <w:sz w:val="18"/>
                <w:szCs w:val="18"/>
                <w:lang w:val="es-CO"/>
              </w:rPr>
              <w:t xml:space="preserve">para </w:t>
            </w:r>
            <w:r w:rsidRPr="00030B41" w:rsidR="005A0F92">
              <w:rPr>
                <w:sz w:val="18"/>
                <w:szCs w:val="18"/>
                <w:lang w:val="es-CO"/>
              </w:rPr>
              <w:t xml:space="preserve">la </w:t>
            </w:r>
            <w:r w:rsidRPr="00030B41" w:rsidR="003625BE">
              <w:rPr>
                <w:sz w:val="18"/>
                <w:szCs w:val="18"/>
                <w:lang w:val="es-CO"/>
              </w:rPr>
              <w:t xml:space="preserve">atención </w:t>
            </w:r>
            <w:r w:rsidRPr="00030B41" w:rsidR="009E003A">
              <w:rPr>
                <w:sz w:val="18"/>
                <w:szCs w:val="18"/>
                <w:lang w:val="es-CO"/>
              </w:rPr>
              <w:t xml:space="preserve">médica </w:t>
            </w:r>
            <w:r w:rsidRPr="00030B41" w:rsidR="003625BE">
              <w:rPr>
                <w:sz w:val="18"/>
                <w:szCs w:val="18"/>
                <w:lang w:val="es-CO"/>
              </w:rPr>
              <w:t xml:space="preserve">del VIH después de </w:t>
            </w:r>
            <w:r w:rsidRPr="00030B41" w:rsidR="005A0F92">
              <w:rPr>
                <w:sz w:val="18"/>
                <w:szCs w:val="18"/>
                <w:lang w:val="es-CO"/>
              </w:rPr>
              <w:t xml:space="preserve">que recibió </w:t>
            </w:r>
            <w:r w:rsidRPr="00030B41" w:rsidR="003625BE">
              <w:rPr>
                <w:sz w:val="18"/>
                <w:szCs w:val="18"/>
                <w:lang w:val="es-CO"/>
              </w:rPr>
              <w:t xml:space="preserve">los resultados de </w:t>
            </w:r>
            <w:r w:rsidRPr="00030B41" w:rsidR="005A0F92">
              <w:rPr>
                <w:sz w:val="18"/>
                <w:szCs w:val="18"/>
                <w:lang w:val="es-CO"/>
              </w:rPr>
              <w:t xml:space="preserve">su </w:t>
            </w:r>
            <w:r w:rsidRPr="00030B41" w:rsidR="003625BE">
              <w:rPr>
                <w:sz w:val="18"/>
                <w:szCs w:val="18"/>
                <w:lang w:val="es-CO"/>
              </w:rPr>
              <w:t>prueba? Seleccione solo uno.]</w:t>
            </w:r>
          </w:p>
          <w:p w:rsidR="001A5867" w:rsidRPr="00030B41" w:rsidP="001A5867" w14:paraId="341FCCE0" w14:textId="189FA1F6">
            <w:pPr>
              <w:rPr>
                <w:sz w:val="18"/>
                <w:szCs w:val="18"/>
                <w:lang w:val="es-CO"/>
              </w:rPr>
            </w:pPr>
            <w:r w:rsidRPr="00D7215E">
              <w:rPr>
                <w:rFonts w:eastAsia="Courier New"/>
                <w:bCs/>
                <w:color w:val="000000" w:themeColor="text1"/>
                <w:sz w:val="18"/>
                <w:szCs w:val="18"/>
              </w:rPr>
              <w:t xml:space="preserve">[IA: </w:t>
            </w:r>
            <w:r w:rsidRPr="00030B41">
              <w:rPr>
                <w:sz w:val="18"/>
                <w:szCs w:val="18"/>
                <w:lang w:val="es-CO"/>
              </w:rPr>
              <w:t xml:space="preserve">[IA: Usaremos la </w:t>
            </w:r>
            <w:r w:rsidR="00B52C8E">
              <w:rPr>
                <w:sz w:val="18"/>
                <w:szCs w:val="18"/>
                <w:lang w:val="es-CO"/>
              </w:rPr>
              <w:t>t</w:t>
            </w:r>
            <w:r w:rsidRPr="00030B41">
              <w:rPr>
                <w:sz w:val="18"/>
                <w:szCs w:val="18"/>
                <w:lang w:val="es-CO"/>
              </w:rPr>
              <w:t>arjeta de respuesta</w:t>
            </w:r>
            <w:r w:rsidRPr="00030B41" w:rsidR="005A0F92">
              <w:rPr>
                <w:sz w:val="18"/>
                <w:szCs w:val="18"/>
                <w:lang w:val="es-CO"/>
              </w:rPr>
              <w:t>s</w:t>
            </w:r>
            <w:r w:rsidRPr="00030B41">
              <w:rPr>
                <w:sz w:val="18"/>
                <w:szCs w:val="18"/>
                <w:lang w:val="es-CO"/>
              </w:rPr>
              <w:t xml:space="preserve"> M para la próxima pregunta. ¿A qué tipo de </w:t>
            </w:r>
            <w:r w:rsidRPr="00030B41" w:rsidR="005A0F92">
              <w:rPr>
                <w:sz w:val="18"/>
                <w:szCs w:val="18"/>
                <w:lang w:val="es-CO"/>
              </w:rPr>
              <w:t xml:space="preserve">establecimiento lo(a) remitieron </w:t>
            </w:r>
            <w:r w:rsidRPr="00030B41">
              <w:rPr>
                <w:sz w:val="18"/>
                <w:szCs w:val="18"/>
                <w:lang w:val="es-CO"/>
              </w:rPr>
              <w:t xml:space="preserve">para </w:t>
            </w:r>
            <w:r w:rsidRPr="00030B41" w:rsidR="005A0F92">
              <w:rPr>
                <w:sz w:val="18"/>
                <w:szCs w:val="18"/>
                <w:lang w:val="es-CO"/>
              </w:rPr>
              <w:t xml:space="preserve">la </w:t>
            </w:r>
            <w:r w:rsidRPr="00030B41">
              <w:rPr>
                <w:sz w:val="18"/>
                <w:szCs w:val="18"/>
                <w:lang w:val="es-CO"/>
              </w:rPr>
              <w:t xml:space="preserve">atención del VIH después de </w:t>
            </w:r>
            <w:r w:rsidRPr="00030B41" w:rsidR="005A0F92">
              <w:rPr>
                <w:sz w:val="18"/>
                <w:szCs w:val="18"/>
                <w:lang w:val="es-CO"/>
              </w:rPr>
              <w:t xml:space="preserve">que recibió </w:t>
            </w:r>
            <w:r w:rsidRPr="00030B41">
              <w:rPr>
                <w:sz w:val="18"/>
                <w:szCs w:val="18"/>
                <w:lang w:val="es-CO"/>
              </w:rPr>
              <w:t xml:space="preserve">los resultados de </w:t>
            </w:r>
            <w:r w:rsidRPr="00030B41" w:rsidR="005A0F92">
              <w:rPr>
                <w:sz w:val="18"/>
                <w:szCs w:val="18"/>
                <w:lang w:val="es-CO"/>
              </w:rPr>
              <w:t xml:space="preserve">su </w:t>
            </w:r>
            <w:r w:rsidRPr="00030B41">
              <w:rPr>
                <w:sz w:val="18"/>
                <w:szCs w:val="18"/>
                <w:lang w:val="es-CO"/>
              </w:rPr>
              <w:t>prueba?]</w:t>
            </w:r>
          </w:p>
          <w:p w:rsidR="00426362" w:rsidP="0049568A" w14:paraId="41508F28" w14:textId="42B6D60F">
            <w:pPr>
              <w:spacing w:after="0"/>
              <w:contextualSpacing/>
              <w:rPr>
                <w:rFonts w:eastAsia="Courier New"/>
                <w:b/>
                <w:color w:val="000000" w:themeColor="text1"/>
                <w:sz w:val="18"/>
                <w:szCs w:val="18"/>
              </w:rPr>
            </w:pPr>
            <w:r w:rsidRPr="0050546A">
              <w:rPr>
                <w:rFonts w:eastAsia="Times New Roman"/>
                <w:i/>
                <w:iCs/>
                <w:color w:val="0070C0"/>
                <w:sz w:val="18"/>
                <w:szCs w:val="18"/>
              </w:rPr>
              <w:t xml:space="preserve">Interviewer note: Use </w:t>
            </w:r>
            <w:r w:rsidR="00C50665">
              <w:rPr>
                <w:rFonts w:eastAsia="Times New Roman"/>
                <w:i/>
                <w:iCs/>
                <w:color w:val="0070C0"/>
                <w:sz w:val="18"/>
                <w:szCs w:val="18"/>
              </w:rPr>
              <w:t xml:space="preserve">Tarjeta de respuestas </w:t>
            </w:r>
            <w:r>
              <w:rPr>
                <w:rFonts w:eastAsia="Times New Roman"/>
                <w:i/>
                <w:iCs/>
                <w:color w:val="0070C0"/>
                <w:sz w:val="18"/>
                <w:szCs w:val="18"/>
              </w:rPr>
              <w:t>M</w:t>
            </w:r>
            <w:r w:rsidRPr="0050546A">
              <w:rPr>
                <w:rFonts w:eastAsia="Times New Roman"/>
                <w:i/>
                <w:iCs/>
                <w:color w:val="0070C0"/>
                <w:sz w:val="18"/>
                <w:szCs w:val="18"/>
              </w:rPr>
              <w:t>. DON’T READ RESPONSES. Select only one.</w:t>
            </w:r>
          </w:p>
        </w:tc>
      </w:tr>
      <w:tr w14:paraId="679F66E2" w14:textId="77777777" w:rsidTr="0049568A">
        <w:tblPrEx>
          <w:tblW w:w="8725" w:type="dxa"/>
          <w:tblLayout w:type="fixed"/>
          <w:tblLook w:val="04A0"/>
        </w:tblPrEx>
        <w:tc>
          <w:tcPr>
            <w:tcW w:w="1463" w:type="dxa"/>
          </w:tcPr>
          <w:p w:rsidR="00426362" w:rsidRPr="00C27555" w:rsidP="0049568A" w14:paraId="2DBA6580" w14:textId="77777777">
            <w:pPr>
              <w:spacing w:after="0"/>
              <w:contextualSpacing/>
              <w:rPr>
                <w:rFonts w:eastAsia="Courier New" w:cstheme="minorHAnsi"/>
                <w:color w:val="000000"/>
                <w:sz w:val="18"/>
                <w:szCs w:val="18"/>
              </w:rPr>
            </w:pPr>
          </w:p>
        </w:tc>
        <w:tc>
          <w:tcPr>
            <w:tcW w:w="5107" w:type="dxa"/>
            <w:vAlign w:val="bottom"/>
          </w:tcPr>
          <w:p w:rsidR="00426362" w:rsidRPr="00B52C8E" w:rsidP="0049568A" w14:paraId="62D49A04" w14:textId="1C9C95D4">
            <w:pPr>
              <w:tabs>
                <w:tab w:val="right" w:leader="dot" w:pos="5760"/>
              </w:tabs>
              <w:spacing w:after="0"/>
              <w:contextualSpacing/>
              <w:rPr>
                <w:rFonts w:eastAsia="Courier New" w:cstheme="minorHAnsi"/>
                <w:color w:val="000000"/>
                <w:sz w:val="18"/>
                <w:szCs w:val="18"/>
              </w:rPr>
            </w:pPr>
            <w:r w:rsidRPr="00030B41">
              <w:rPr>
                <w:sz w:val="18"/>
                <w:szCs w:val="18"/>
                <w:lang w:val="es-CO"/>
              </w:rPr>
              <w:t>Clínica de atención primaria</w:t>
            </w:r>
          </w:p>
        </w:tc>
        <w:tc>
          <w:tcPr>
            <w:tcW w:w="2155" w:type="dxa"/>
            <w:vAlign w:val="center"/>
          </w:tcPr>
          <w:p w:rsidR="00426362" w:rsidRPr="00C27555" w:rsidP="0049568A" w14:paraId="11258657"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4F81112E" w14:textId="77777777" w:rsidTr="0049568A">
        <w:tblPrEx>
          <w:tblW w:w="8725" w:type="dxa"/>
          <w:tblLayout w:type="fixed"/>
          <w:tblLook w:val="04A0"/>
        </w:tblPrEx>
        <w:tc>
          <w:tcPr>
            <w:tcW w:w="1463" w:type="dxa"/>
          </w:tcPr>
          <w:p w:rsidR="00426362" w:rsidRPr="00C27555" w:rsidP="0049568A" w14:paraId="693ADD8A" w14:textId="77777777">
            <w:pPr>
              <w:spacing w:after="0"/>
              <w:contextualSpacing/>
              <w:rPr>
                <w:rFonts w:eastAsia="Courier New" w:cstheme="minorHAnsi"/>
                <w:color w:val="000000"/>
                <w:sz w:val="18"/>
                <w:szCs w:val="18"/>
              </w:rPr>
            </w:pPr>
          </w:p>
        </w:tc>
        <w:tc>
          <w:tcPr>
            <w:tcW w:w="5107" w:type="dxa"/>
            <w:vAlign w:val="bottom"/>
          </w:tcPr>
          <w:p w:rsidR="00426362" w:rsidRPr="00B52C8E" w:rsidP="0049568A" w14:paraId="1251F77D" w14:textId="5390F9A4">
            <w:pPr>
              <w:tabs>
                <w:tab w:val="right" w:leader="dot" w:pos="5760"/>
              </w:tabs>
              <w:spacing w:after="0"/>
              <w:contextualSpacing/>
              <w:rPr>
                <w:rFonts w:eastAsia="Courier New" w:cstheme="minorHAnsi"/>
                <w:color w:val="000000"/>
                <w:sz w:val="18"/>
                <w:szCs w:val="18"/>
              </w:rPr>
            </w:pPr>
            <w:r w:rsidRPr="00030B41">
              <w:rPr>
                <w:sz w:val="18"/>
                <w:szCs w:val="18"/>
                <w:lang w:val="es-CO"/>
              </w:rPr>
              <w:t>Clínica especializada en el tratamiento del VIH</w:t>
            </w:r>
          </w:p>
        </w:tc>
        <w:tc>
          <w:tcPr>
            <w:tcW w:w="2155" w:type="dxa"/>
            <w:vAlign w:val="center"/>
          </w:tcPr>
          <w:p w:rsidR="00426362" w:rsidRPr="00C27555" w:rsidP="0049568A" w14:paraId="6D902FA7"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0FEDE029" w14:textId="77777777" w:rsidTr="0049568A">
        <w:tblPrEx>
          <w:tblW w:w="8725" w:type="dxa"/>
          <w:tblLayout w:type="fixed"/>
          <w:tblLook w:val="04A0"/>
        </w:tblPrEx>
        <w:tc>
          <w:tcPr>
            <w:tcW w:w="1463" w:type="dxa"/>
          </w:tcPr>
          <w:p w:rsidR="00426362" w:rsidRPr="00C27555" w:rsidP="0049568A" w14:paraId="257CE0C3" w14:textId="77777777">
            <w:pPr>
              <w:spacing w:after="0"/>
              <w:contextualSpacing/>
              <w:rPr>
                <w:rFonts w:eastAsia="Courier New" w:cstheme="minorHAnsi"/>
                <w:color w:val="000000"/>
                <w:sz w:val="18"/>
                <w:szCs w:val="18"/>
              </w:rPr>
            </w:pPr>
          </w:p>
        </w:tc>
        <w:tc>
          <w:tcPr>
            <w:tcW w:w="5107" w:type="dxa"/>
            <w:vAlign w:val="bottom"/>
          </w:tcPr>
          <w:p w:rsidR="00426362" w:rsidRPr="00B52C8E" w:rsidP="0049568A" w14:paraId="42C76484" w14:textId="744F14BA">
            <w:pPr>
              <w:tabs>
                <w:tab w:val="right" w:leader="dot" w:pos="5760"/>
              </w:tabs>
              <w:spacing w:after="0"/>
              <w:contextualSpacing/>
              <w:rPr>
                <w:rFonts w:eastAsia="Courier New" w:cstheme="minorHAnsi"/>
                <w:color w:val="000000"/>
                <w:sz w:val="18"/>
                <w:szCs w:val="18"/>
              </w:rPr>
            </w:pPr>
            <w:r w:rsidRPr="00030B41">
              <w:rPr>
                <w:sz w:val="18"/>
                <w:szCs w:val="18"/>
                <w:lang w:val="es-CO"/>
              </w:rPr>
              <w:t>Clínica del departamento de salud pública o clínica de ETS</w:t>
            </w:r>
          </w:p>
        </w:tc>
        <w:tc>
          <w:tcPr>
            <w:tcW w:w="2155" w:type="dxa"/>
            <w:vAlign w:val="center"/>
          </w:tcPr>
          <w:p w:rsidR="00426362" w:rsidRPr="00C27555" w:rsidP="0049568A" w14:paraId="76680753" w14:textId="77777777">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1C8EBE1F" w14:textId="77777777" w:rsidTr="0049568A">
        <w:tblPrEx>
          <w:tblW w:w="8725" w:type="dxa"/>
          <w:tblLayout w:type="fixed"/>
          <w:tblLook w:val="04A0"/>
        </w:tblPrEx>
        <w:tc>
          <w:tcPr>
            <w:tcW w:w="1463" w:type="dxa"/>
          </w:tcPr>
          <w:p w:rsidR="00426362" w:rsidRPr="00C27555" w:rsidP="0049568A" w14:paraId="33BD32AD" w14:textId="77777777">
            <w:pPr>
              <w:spacing w:after="0"/>
              <w:contextualSpacing/>
              <w:rPr>
                <w:rFonts w:eastAsia="Courier New" w:cstheme="minorHAnsi"/>
                <w:color w:val="000000"/>
                <w:sz w:val="18"/>
                <w:szCs w:val="18"/>
              </w:rPr>
            </w:pPr>
          </w:p>
        </w:tc>
        <w:tc>
          <w:tcPr>
            <w:tcW w:w="5107" w:type="dxa"/>
            <w:vAlign w:val="bottom"/>
          </w:tcPr>
          <w:p w:rsidR="00426362" w:rsidRPr="00B52C8E" w:rsidP="0049568A" w14:paraId="7C4DF002" w14:textId="277451A6">
            <w:pPr>
              <w:tabs>
                <w:tab w:val="right" w:leader="dot" w:pos="5760"/>
              </w:tabs>
              <w:spacing w:after="0"/>
              <w:contextualSpacing/>
              <w:rPr>
                <w:rFonts w:eastAsia="Courier New" w:cstheme="minorHAnsi"/>
                <w:color w:val="000000"/>
                <w:sz w:val="18"/>
                <w:szCs w:val="18"/>
              </w:rPr>
            </w:pPr>
            <w:r w:rsidRPr="00030B41">
              <w:rPr>
                <w:sz w:val="18"/>
                <w:szCs w:val="18"/>
                <w:lang w:val="es-CO"/>
              </w:rPr>
              <w:t>Atención de urgencia o clínica ambulatoria</w:t>
            </w:r>
          </w:p>
        </w:tc>
        <w:tc>
          <w:tcPr>
            <w:tcW w:w="2155" w:type="dxa"/>
            <w:vAlign w:val="center"/>
          </w:tcPr>
          <w:p w:rsidR="00426362" w:rsidRPr="00C27555" w:rsidP="0049568A" w14:paraId="54FD82C6" w14:textId="77777777">
            <w:pPr>
              <w:spacing w:after="0"/>
              <w:contextualSpacing/>
              <w:rPr>
                <w:rFonts w:eastAsia="Courier New" w:cstheme="minorHAnsi"/>
                <w:color w:val="000000"/>
                <w:sz w:val="18"/>
                <w:szCs w:val="18"/>
              </w:rPr>
            </w:pPr>
            <w:r>
              <w:rPr>
                <w:rFonts w:eastAsia="Courier New" w:cstheme="minorHAnsi"/>
                <w:color w:val="000000"/>
                <w:sz w:val="18"/>
                <w:szCs w:val="18"/>
              </w:rPr>
              <w:t>4</w:t>
            </w:r>
          </w:p>
        </w:tc>
      </w:tr>
      <w:tr w14:paraId="21549F6A" w14:textId="77777777" w:rsidTr="0049568A">
        <w:tblPrEx>
          <w:tblW w:w="8725" w:type="dxa"/>
          <w:tblLayout w:type="fixed"/>
          <w:tblLook w:val="04A0"/>
        </w:tblPrEx>
        <w:tc>
          <w:tcPr>
            <w:tcW w:w="1463" w:type="dxa"/>
          </w:tcPr>
          <w:p w:rsidR="00426362" w:rsidRPr="00C27555" w:rsidP="0049568A" w14:paraId="2B207D16" w14:textId="77777777">
            <w:pPr>
              <w:spacing w:after="0"/>
              <w:contextualSpacing/>
              <w:rPr>
                <w:rFonts w:eastAsia="Courier New" w:cstheme="minorHAnsi"/>
                <w:color w:val="000000"/>
                <w:sz w:val="18"/>
                <w:szCs w:val="18"/>
              </w:rPr>
            </w:pPr>
          </w:p>
        </w:tc>
        <w:tc>
          <w:tcPr>
            <w:tcW w:w="5107" w:type="dxa"/>
            <w:vAlign w:val="bottom"/>
          </w:tcPr>
          <w:p w:rsidR="00426362" w:rsidRPr="00B52C8E" w:rsidP="0049568A" w14:paraId="186B75F5" w14:textId="0774428D">
            <w:pPr>
              <w:tabs>
                <w:tab w:val="right" w:leader="dot" w:pos="5760"/>
              </w:tabs>
              <w:spacing w:after="0"/>
              <w:contextualSpacing/>
              <w:rPr>
                <w:rFonts w:eastAsia="Courier New" w:cstheme="minorHAnsi"/>
                <w:color w:val="000000"/>
                <w:sz w:val="18"/>
                <w:szCs w:val="18"/>
              </w:rPr>
            </w:pPr>
            <w:r w:rsidRPr="00030B41">
              <w:rPr>
                <w:sz w:val="18"/>
                <w:szCs w:val="18"/>
                <w:lang w:val="es-CO"/>
              </w:rPr>
              <w:t>Hospital o sala de emergencias</w:t>
            </w:r>
          </w:p>
        </w:tc>
        <w:tc>
          <w:tcPr>
            <w:tcW w:w="2155" w:type="dxa"/>
            <w:vAlign w:val="center"/>
          </w:tcPr>
          <w:p w:rsidR="00426362" w:rsidP="0049568A" w14:paraId="6D98FDFC" w14:textId="77777777">
            <w:pPr>
              <w:spacing w:after="0"/>
              <w:contextualSpacing/>
              <w:rPr>
                <w:rFonts w:eastAsia="Courier New" w:cstheme="minorHAnsi"/>
                <w:color w:val="000000"/>
                <w:sz w:val="18"/>
                <w:szCs w:val="18"/>
              </w:rPr>
            </w:pPr>
            <w:r>
              <w:rPr>
                <w:rFonts w:eastAsia="Courier New" w:cstheme="minorHAnsi"/>
                <w:color w:val="000000"/>
                <w:sz w:val="18"/>
                <w:szCs w:val="18"/>
              </w:rPr>
              <w:t>5</w:t>
            </w:r>
          </w:p>
        </w:tc>
      </w:tr>
      <w:tr w14:paraId="476D280B" w14:textId="77777777" w:rsidTr="0049568A">
        <w:tblPrEx>
          <w:tblW w:w="8725" w:type="dxa"/>
          <w:tblLayout w:type="fixed"/>
          <w:tblLook w:val="04A0"/>
        </w:tblPrEx>
        <w:tc>
          <w:tcPr>
            <w:tcW w:w="1463" w:type="dxa"/>
          </w:tcPr>
          <w:p w:rsidR="00426362" w:rsidRPr="00C27555" w:rsidP="0049568A" w14:paraId="46746A84" w14:textId="77777777">
            <w:pPr>
              <w:spacing w:after="0"/>
              <w:contextualSpacing/>
              <w:rPr>
                <w:rFonts w:eastAsia="Courier New" w:cstheme="minorHAnsi"/>
                <w:color w:val="000000"/>
                <w:sz w:val="18"/>
                <w:szCs w:val="18"/>
              </w:rPr>
            </w:pPr>
          </w:p>
        </w:tc>
        <w:tc>
          <w:tcPr>
            <w:tcW w:w="5107" w:type="dxa"/>
            <w:vAlign w:val="bottom"/>
          </w:tcPr>
          <w:p w:rsidR="00426362" w:rsidRPr="00B52C8E" w:rsidP="0049568A" w14:paraId="7B272EF4" w14:textId="5E8F954E">
            <w:pPr>
              <w:tabs>
                <w:tab w:val="right" w:leader="dot" w:pos="5760"/>
              </w:tabs>
              <w:spacing w:after="0"/>
              <w:contextualSpacing/>
              <w:rPr>
                <w:rFonts w:eastAsia="Courier New" w:cstheme="minorHAnsi"/>
                <w:color w:val="000000"/>
                <w:sz w:val="18"/>
                <w:szCs w:val="18"/>
              </w:rPr>
            </w:pPr>
            <w:r w:rsidRPr="00030B41">
              <w:rPr>
                <w:sz w:val="18"/>
                <w:szCs w:val="18"/>
                <w:lang w:val="es-CO"/>
              </w:rPr>
              <w:t>Organización comunitaria</w:t>
            </w:r>
          </w:p>
        </w:tc>
        <w:tc>
          <w:tcPr>
            <w:tcW w:w="2155" w:type="dxa"/>
            <w:vAlign w:val="center"/>
          </w:tcPr>
          <w:p w:rsidR="00426362" w:rsidP="0049568A" w14:paraId="29414126" w14:textId="77777777">
            <w:pPr>
              <w:spacing w:after="0"/>
              <w:contextualSpacing/>
              <w:rPr>
                <w:rFonts w:eastAsia="Courier New" w:cstheme="minorHAnsi"/>
                <w:color w:val="000000"/>
                <w:sz w:val="18"/>
                <w:szCs w:val="18"/>
              </w:rPr>
            </w:pPr>
            <w:r>
              <w:rPr>
                <w:rFonts w:eastAsia="Courier New" w:cstheme="minorHAnsi"/>
                <w:color w:val="000000"/>
                <w:sz w:val="18"/>
                <w:szCs w:val="18"/>
              </w:rPr>
              <w:t>6</w:t>
            </w:r>
          </w:p>
        </w:tc>
      </w:tr>
      <w:tr w14:paraId="05E62575" w14:textId="77777777" w:rsidTr="0049568A">
        <w:tblPrEx>
          <w:tblW w:w="8725" w:type="dxa"/>
          <w:tblLayout w:type="fixed"/>
          <w:tblLook w:val="04A0"/>
        </w:tblPrEx>
        <w:tc>
          <w:tcPr>
            <w:tcW w:w="1463" w:type="dxa"/>
          </w:tcPr>
          <w:p w:rsidR="00426362" w:rsidRPr="00C27555" w:rsidP="0049568A" w14:paraId="41A614A6" w14:textId="77777777">
            <w:pPr>
              <w:spacing w:after="0"/>
              <w:contextualSpacing/>
              <w:rPr>
                <w:rFonts w:eastAsia="Courier New" w:cstheme="minorHAnsi"/>
                <w:color w:val="000000"/>
                <w:sz w:val="18"/>
                <w:szCs w:val="18"/>
              </w:rPr>
            </w:pPr>
          </w:p>
        </w:tc>
        <w:tc>
          <w:tcPr>
            <w:tcW w:w="5107" w:type="dxa"/>
            <w:vAlign w:val="bottom"/>
          </w:tcPr>
          <w:p w:rsidR="00426362" w:rsidRPr="00030B41" w:rsidP="00480F57" w14:paraId="1B72F84D" w14:textId="38F10AE5">
            <w:pPr>
              <w:spacing w:after="0" w:line="240" w:lineRule="auto"/>
              <w:rPr>
                <w:rFonts w:ascii="Calibri" w:eastAsia="Calibri" w:hAnsi="Calibri" w:cs="Calibri"/>
                <w:sz w:val="18"/>
                <w:szCs w:val="18"/>
              </w:rPr>
            </w:pPr>
            <w:r w:rsidRPr="00030B41">
              <w:rPr>
                <w:rFonts w:ascii="Calibri" w:eastAsia="Calibri" w:hAnsi="Calibri" w:cs="Calibri"/>
                <w:sz w:val="18"/>
                <w:szCs w:val="18"/>
              </w:rPr>
              <w:t>Centro de la Administración de Salud para Veteranos</w:t>
            </w:r>
          </w:p>
        </w:tc>
        <w:tc>
          <w:tcPr>
            <w:tcW w:w="2155" w:type="dxa"/>
            <w:vAlign w:val="center"/>
          </w:tcPr>
          <w:p w:rsidR="00426362" w:rsidP="0049568A" w14:paraId="24AC6D34" w14:textId="77777777">
            <w:pPr>
              <w:spacing w:after="0"/>
              <w:contextualSpacing/>
              <w:rPr>
                <w:rFonts w:eastAsia="Courier New" w:cstheme="minorHAnsi"/>
                <w:color w:val="000000"/>
                <w:sz w:val="18"/>
                <w:szCs w:val="18"/>
              </w:rPr>
            </w:pPr>
            <w:r>
              <w:rPr>
                <w:rFonts w:eastAsia="Courier New" w:cstheme="minorHAnsi"/>
                <w:color w:val="000000"/>
                <w:sz w:val="18"/>
                <w:szCs w:val="18"/>
              </w:rPr>
              <w:t>7</w:t>
            </w:r>
          </w:p>
        </w:tc>
      </w:tr>
      <w:tr w14:paraId="4D725DD0" w14:textId="77777777" w:rsidTr="0049568A">
        <w:tblPrEx>
          <w:tblW w:w="8725" w:type="dxa"/>
          <w:tblLayout w:type="fixed"/>
          <w:tblLook w:val="04A0"/>
        </w:tblPrEx>
        <w:tc>
          <w:tcPr>
            <w:tcW w:w="1463" w:type="dxa"/>
          </w:tcPr>
          <w:p w:rsidR="00426362" w:rsidRPr="00C27555" w:rsidP="0049568A" w14:paraId="6937AA81" w14:textId="77777777">
            <w:pPr>
              <w:spacing w:after="0"/>
              <w:contextualSpacing/>
              <w:rPr>
                <w:rFonts w:eastAsia="Courier New" w:cstheme="minorHAnsi"/>
                <w:color w:val="000000"/>
                <w:sz w:val="18"/>
                <w:szCs w:val="18"/>
              </w:rPr>
            </w:pPr>
          </w:p>
        </w:tc>
        <w:tc>
          <w:tcPr>
            <w:tcW w:w="5107" w:type="dxa"/>
            <w:vAlign w:val="bottom"/>
          </w:tcPr>
          <w:p w:rsidR="00426362" w:rsidRPr="00B52C8E" w:rsidP="0049568A" w14:paraId="17950F20" w14:textId="123BC7A4">
            <w:pPr>
              <w:tabs>
                <w:tab w:val="right" w:leader="dot" w:pos="5760"/>
              </w:tabs>
              <w:spacing w:after="0"/>
              <w:contextualSpacing/>
              <w:rPr>
                <w:rFonts w:eastAsia="Courier New" w:cstheme="minorHAnsi"/>
                <w:color w:val="000000"/>
                <w:sz w:val="18"/>
                <w:szCs w:val="18"/>
              </w:rPr>
            </w:pPr>
            <w:r w:rsidRPr="00030B41">
              <w:rPr>
                <w:sz w:val="18"/>
                <w:szCs w:val="18"/>
                <w:lang w:val="es-CO"/>
              </w:rPr>
              <w:t>Institución correccional (cárcel o prisión)</w:t>
            </w:r>
          </w:p>
        </w:tc>
        <w:tc>
          <w:tcPr>
            <w:tcW w:w="2155" w:type="dxa"/>
            <w:vAlign w:val="center"/>
          </w:tcPr>
          <w:p w:rsidR="00426362" w:rsidP="0049568A" w14:paraId="4C72068E" w14:textId="77777777">
            <w:pPr>
              <w:spacing w:after="0"/>
              <w:contextualSpacing/>
              <w:rPr>
                <w:rFonts w:eastAsia="Courier New" w:cstheme="minorHAnsi"/>
                <w:color w:val="000000"/>
                <w:sz w:val="18"/>
                <w:szCs w:val="18"/>
              </w:rPr>
            </w:pPr>
            <w:r>
              <w:rPr>
                <w:rFonts w:eastAsia="Courier New" w:cstheme="minorHAnsi"/>
                <w:color w:val="000000"/>
                <w:sz w:val="18"/>
                <w:szCs w:val="18"/>
              </w:rPr>
              <w:t>8</w:t>
            </w:r>
          </w:p>
        </w:tc>
      </w:tr>
      <w:tr w14:paraId="2D5D8889" w14:textId="77777777" w:rsidTr="0049568A">
        <w:tblPrEx>
          <w:tblW w:w="8725" w:type="dxa"/>
          <w:tblLayout w:type="fixed"/>
          <w:tblLook w:val="04A0"/>
        </w:tblPrEx>
        <w:tc>
          <w:tcPr>
            <w:tcW w:w="1463" w:type="dxa"/>
          </w:tcPr>
          <w:p w:rsidR="00426362" w:rsidRPr="00C27555" w:rsidP="0049568A" w14:paraId="3785C171" w14:textId="77777777">
            <w:pPr>
              <w:spacing w:after="0"/>
              <w:contextualSpacing/>
              <w:rPr>
                <w:rFonts w:eastAsia="Courier New" w:cstheme="minorHAnsi"/>
                <w:color w:val="000000"/>
                <w:sz w:val="18"/>
                <w:szCs w:val="18"/>
              </w:rPr>
            </w:pPr>
          </w:p>
        </w:tc>
        <w:tc>
          <w:tcPr>
            <w:tcW w:w="5107" w:type="dxa"/>
            <w:vAlign w:val="bottom"/>
          </w:tcPr>
          <w:p w:rsidR="00426362" w:rsidRPr="00B52C8E" w:rsidP="0049568A" w14:paraId="215ACD77" w14:textId="6A51A806">
            <w:pPr>
              <w:tabs>
                <w:tab w:val="right" w:leader="dot" w:pos="5760"/>
              </w:tabs>
              <w:spacing w:after="0"/>
              <w:contextualSpacing/>
              <w:rPr>
                <w:rFonts w:eastAsia="Courier New" w:cstheme="minorHAnsi"/>
                <w:color w:val="000000"/>
                <w:sz w:val="18"/>
                <w:szCs w:val="18"/>
              </w:rPr>
            </w:pPr>
            <w:r w:rsidRPr="00030B41">
              <w:rPr>
                <w:sz w:val="18"/>
                <w:szCs w:val="18"/>
                <w:lang w:val="es-CO"/>
              </w:rPr>
              <w:t>No fue remitido a ningún lugar para la atención del VIH</w:t>
            </w:r>
          </w:p>
        </w:tc>
        <w:tc>
          <w:tcPr>
            <w:tcW w:w="2155" w:type="dxa"/>
            <w:vAlign w:val="center"/>
          </w:tcPr>
          <w:p w:rsidR="00426362" w:rsidP="0049568A" w14:paraId="338917A9" w14:textId="77777777">
            <w:pPr>
              <w:spacing w:after="0"/>
              <w:contextualSpacing/>
              <w:rPr>
                <w:rFonts w:eastAsia="Courier New" w:cstheme="minorHAnsi"/>
                <w:color w:val="000000"/>
                <w:sz w:val="18"/>
                <w:szCs w:val="18"/>
              </w:rPr>
            </w:pPr>
            <w:r>
              <w:rPr>
                <w:rFonts w:eastAsia="Courier New" w:cstheme="minorHAnsi"/>
                <w:color w:val="000000"/>
                <w:sz w:val="18"/>
                <w:szCs w:val="18"/>
              </w:rPr>
              <w:t>9</w:t>
            </w:r>
          </w:p>
        </w:tc>
      </w:tr>
      <w:tr w14:paraId="2B86E908" w14:textId="77777777" w:rsidTr="0049568A">
        <w:tblPrEx>
          <w:tblW w:w="8725" w:type="dxa"/>
          <w:tblLayout w:type="fixed"/>
          <w:tblLook w:val="04A0"/>
        </w:tblPrEx>
        <w:tc>
          <w:tcPr>
            <w:tcW w:w="1463" w:type="dxa"/>
          </w:tcPr>
          <w:p w:rsidR="00426362" w:rsidRPr="00C27555" w:rsidP="0049568A" w14:paraId="784BB6F3" w14:textId="77777777">
            <w:pPr>
              <w:spacing w:after="0"/>
              <w:contextualSpacing/>
              <w:rPr>
                <w:rFonts w:eastAsia="Courier New" w:cstheme="minorHAnsi"/>
                <w:color w:val="000000"/>
                <w:sz w:val="18"/>
                <w:szCs w:val="18"/>
              </w:rPr>
            </w:pPr>
          </w:p>
        </w:tc>
        <w:tc>
          <w:tcPr>
            <w:tcW w:w="5107" w:type="dxa"/>
            <w:vAlign w:val="bottom"/>
          </w:tcPr>
          <w:p w:rsidR="00426362" w:rsidP="0049568A" w14:paraId="0BB6778D" w14:textId="7A3B1B19">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Otro lugar</w:t>
            </w:r>
          </w:p>
        </w:tc>
        <w:tc>
          <w:tcPr>
            <w:tcW w:w="2155" w:type="dxa"/>
            <w:vAlign w:val="center"/>
          </w:tcPr>
          <w:p w:rsidR="00426362" w:rsidP="0049568A" w14:paraId="721505A8" w14:textId="77777777">
            <w:pPr>
              <w:spacing w:after="0"/>
              <w:contextualSpacing/>
              <w:rPr>
                <w:rFonts w:eastAsia="Courier New" w:cstheme="minorHAnsi"/>
                <w:color w:val="000000"/>
                <w:sz w:val="18"/>
                <w:szCs w:val="18"/>
              </w:rPr>
            </w:pPr>
            <w:r>
              <w:rPr>
                <w:rFonts w:eastAsia="Courier New" w:cstheme="minorHAnsi"/>
                <w:color w:val="000000"/>
                <w:sz w:val="18"/>
                <w:szCs w:val="18"/>
              </w:rPr>
              <w:t>96</w:t>
            </w:r>
          </w:p>
        </w:tc>
      </w:tr>
      <w:tr w14:paraId="7D69C542" w14:textId="77777777" w:rsidTr="0049568A">
        <w:tblPrEx>
          <w:tblW w:w="8725" w:type="dxa"/>
          <w:tblLayout w:type="fixed"/>
          <w:tblLook w:val="04A0"/>
        </w:tblPrEx>
        <w:tc>
          <w:tcPr>
            <w:tcW w:w="1463" w:type="dxa"/>
          </w:tcPr>
          <w:p w:rsidR="00426362" w:rsidRPr="00C27555" w:rsidP="0049568A" w14:paraId="28523FD0" w14:textId="77777777">
            <w:pPr>
              <w:spacing w:after="0"/>
              <w:contextualSpacing/>
              <w:rPr>
                <w:rFonts w:eastAsia="Courier New" w:cstheme="minorHAnsi"/>
                <w:color w:val="000000"/>
                <w:sz w:val="18"/>
                <w:szCs w:val="18"/>
              </w:rPr>
            </w:pPr>
          </w:p>
        </w:tc>
        <w:tc>
          <w:tcPr>
            <w:tcW w:w="5107" w:type="dxa"/>
            <w:vAlign w:val="bottom"/>
          </w:tcPr>
          <w:p w:rsidR="00426362" w:rsidRPr="000B2F87" w:rsidP="0049568A" w14:paraId="7666D0CC" w14:textId="739250EE">
            <w:pPr>
              <w:tabs>
                <w:tab w:val="right" w:leader="dot" w:pos="5760"/>
              </w:tabs>
              <w:spacing w:after="0"/>
              <w:contextualSpacing/>
              <w:rPr>
                <w:rFonts w:eastAsia="Courier New" w:cstheme="minorHAnsi"/>
                <w:i/>
                <w:iCs/>
                <w:color w:val="767171" w:themeColor="background2" w:themeShade="80"/>
                <w:sz w:val="18"/>
                <w:szCs w:val="18"/>
              </w:rPr>
            </w:pPr>
            <w:r>
              <w:rPr>
                <w:rFonts w:eastAsia="Courier New" w:cstheme="minorHAnsi"/>
                <w:i/>
                <w:iCs/>
                <w:color w:val="767171" w:themeColor="background2" w:themeShade="80"/>
                <w:sz w:val="18"/>
                <w:szCs w:val="18"/>
              </w:rPr>
              <w:t>Prefiere no contestar</w:t>
            </w:r>
          </w:p>
        </w:tc>
        <w:tc>
          <w:tcPr>
            <w:tcW w:w="2155" w:type="dxa"/>
            <w:vAlign w:val="center"/>
          </w:tcPr>
          <w:p w:rsidR="00426362" w:rsidRPr="000B2F87" w:rsidP="0049568A" w14:paraId="616511D3"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426362" w:rsidP="00426362" w14:paraId="5DC16D9C"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0BB081C8" w14:textId="77777777" w:rsidTr="0049568A">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426362" w:rsidRPr="0028318A" w:rsidP="0049568A" w14:paraId="6096E498" w14:textId="77777777">
            <w:pPr>
              <w:contextualSpacing/>
              <w:rPr>
                <w:rFonts w:eastAsia="Courier New"/>
                <w:b/>
                <w:color w:val="7030A0"/>
                <w:sz w:val="18"/>
                <w:szCs w:val="18"/>
              </w:rPr>
            </w:pPr>
            <w:r w:rsidRPr="0028318A">
              <w:rPr>
                <w:rFonts w:eastAsia="Courier New"/>
                <w:b/>
                <w:color w:val="7030A0"/>
                <w:sz w:val="18"/>
                <w:szCs w:val="18"/>
              </w:rPr>
              <w:t>Skip Pattern</w:t>
            </w:r>
          </w:p>
          <w:p w:rsidR="00426362" w:rsidRPr="0028318A" w:rsidP="0049568A" w14:paraId="17CC7CC7" w14:textId="77777777">
            <w:pPr>
              <w:contextualSpacing/>
              <w:rPr>
                <w:rFonts w:eastAsia="Courier New" w:cstheme="minorHAnsi"/>
                <w:b/>
                <w:color w:val="7030A0"/>
                <w:sz w:val="18"/>
                <w:szCs w:val="18"/>
              </w:rPr>
            </w:pPr>
          </w:p>
        </w:tc>
        <w:tc>
          <w:tcPr>
            <w:tcW w:w="8437" w:type="dxa"/>
          </w:tcPr>
          <w:p w:rsidR="00426362" w:rsidRPr="00030B41" w:rsidP="0049568A" w14:paraId="1ADBA4CE" w14:textId="77777777">
            <w:pPr>
              <w:contextualSpacing/>
              <w:rPr>
                <w:rFonts w:eastAsia="Courier New"/>
                <w:b/>
                <w:color w:val="7030A0"/>
                <w:sz w:val="18"/>
                <w:szCs w:val="18"/>
                <w:lang w:val="en-US"/>
              </w:rPr>
            </w:pPr>
            <w:r w:rsidRPr="00030B41">
              <w:rPr>
                <w:rFonts w:eastAsia="Courier New"/>
                <w:b/>
                <w:color w:val="7030A0"/>
                <w:sz w:val="18"/>
                <w:szCs w:val="18"/>
                <w:lang w:val="en-US"/>
              </w:rPr>
              <w:t>If LQ_MI.3 = ‘Another place’ [96] then GO to LQ_MI.3a</w:t>
            </w:r>
          </w:p>
          <w:p w:rsidR="00426362" w:rsidRPr="00030B41" w:rsidP="0049568A" w14:paraId="774E2363" w14:textId="77777777">
            <w:pPr>
              <w:contextualSpacing/>
              <w:rPr>
                <w:rFonts w:eastAsia="Courier New"/>
                <w:b/>
                <w:color w:val="7030A0"/>
                <w:sz w:val="18"/>
                <w:szCs w:val="18"/>
                <w:highlight w:val="yellow"/>
                <w:lang w:val="en-US"/>
              </w:rPr>
            </w:pPr>
            <w:r w:rsidRPr="00030B41">
              <w:rPr>
                <w:rFonts w:eastAsia="Courier New"/>
                <w:b/>
                <w:color w:val="7030A0"/>
                <w:sz w:val="18"/>
                <w:szCs w:val="18"/>
                <w:lang w:val="en-US"/>
              </w:rPr>
              <w:t>ELSE GO to LQ_MI.4</w:t>
            </w:r>
          </w:p>
        </w:tc>
      </w:tr>
    </w:tbl>
    <w:p w:rsidR="00426362" w:rsidRPr="00030B41" w:rsidP="00426362" w14:paraId="0D6F9007" w14:textId="77777777">
      <w:pPr>
        <w:rPr>
          <w:b/>
          <w:bCs/>
          <w:sz w:val="18"/>
          <w:szCs w:val="18"/>
          <w:lang w:val="en-US"/>
        </w:rPr>
      </w:pPr>
    </w:p>
    <w:tbl>
      <w:tblPr>
        <w:tblW w:w="0" w:type="auto"/>
        <w:tblLook w:val="04A0"/>
      </w:tblPr>
      <w:tblGrid>
        <w:gridCol w:w="1458"/>
        <w:gridCol w:w="7087"/>
      </w:tblGrid>
      <w:tr w14:paraId="0AF04BEC" w14:textId="77777777" w:rsidTr="0049568A">
        <w:tblPrEx>
          <w:tblW w:w="0" w:type="auto"/>
          <w:tblLook w:val="04A0"/>
        </w:tblPrEx>
        <w:tc>
          <w:tcPr>
            <w:tcW w:w="1458" w:type="dxa"/>
            <w:vAlign w:val="bottom"/>
          </w:tcPr>
          <w:p w:rsidR="00426362" w:rsidRPr="00D018F6" w:rsidP="0049568A" w14:paraId="0BF52321" w14:textId="77777777">
            <w:pPr>
              <w:spacing w:after="0"/>
              <w:rPr>
                <w:rFonts w:eastAsia="Courier New"/>
                <w:b/>
                <w:i/>
                <w:color w:val="000000" w:themeColor="text1"/>
                <w:sz w:val="18"/>
                <w:szCs w:val="18"/>
              </w:rPr>
            </w:pPr>
            <w:r>
              <w:rPr>
                <w:rFonts w:eastAsia="Courier New"/>
                <w:b/>
                <w:color w:val="000000" w:themeColor="text1"/>
                <w:sz w:val="18"/>
                <w:szCs w:val="18"/>
              </w:rPr>
              <w:t>LQ_MI.3a</w:t>
            </w:r>
          </w:p>
        </w:tc>
        <w:tc>
          <w:tcPr>
            <w:tcW w:w="7087" w:type="dxa"/>
            <w:vAlign w:val="bottom"/>
          </w:tcPr>
          <w:p w:rsidR="00426362" w:rsidRPr="00030B41" w:rsidP="0049568A" w14:paraId="56516082" w14:textId="77777777">
            <w:pPr>
              <w:spacing w:after="0"/>
              <w:rPr>
                <w:rFonts w:eastAsia="Courier New"/>
                <w:color w:val="000000" w:themeColor="text1"/>
                <w:sz w:val="18"/>
                <w:szCs w:val="18"/>
                <w:lang w:val="en-US"/>
              </w:rPr>
            </w:pPr>
            <w:r w:rsidRPr="00030B41">
              <w:rPr>
                <w:rFonts w:eastAsia="Courier New"/>
                <w:b/>
                <w:color w:val="000000" w:themeColor="text1"/>
                <w:sz w:val="18"/>
                <w:szCs w:val="18"/>
                <w:lang w:val="en-US"/>
              </w:rPr>
              <w:t>Another place_HIV care facility</w:t>
            </w:r>
          </w:p>
        </w:tc>
      </w:tr>
      <w:tr w14:paraId="2D421AC7" w14:textId="77777777" w:rsidTr="0049568A">
        <w:tblPrEx>
          <w:tblW w:w="0" w:type="auto"/>
          <w:tblLook w:val="04A0"/>
        </w:tblPrEx>
        <w:tc>
          <w:tcPr>
            <w:tcW w:w="1458" w:type="dxa"/>
            <w:vAlign w:val="bottom"/>
          </w:tcPr>
          <w:p w:rsidR="00426362" w:rsidP="0049568A" w14:paraId="3F9D5767" w14:textId="77777777">
            <w:pPr>
              <w:spacing w:after="0"/>
              <w:rPr>
                <w:rFonts w:eastAsia="Courier New"/>
                <w:b/>
                <w:color w:val="000000" w:themeColor="text1"/>
                <w:sz w:val="18"/>
                <w:szCs w:val="18"/>
              </w:rPr>
            </w:pPr>
            <w:r>
              <w:rPr>
                <w:rFonts w:eastAsia="Courier New"/>
                <w:b/>
                <w:i/>
                <w:color w:val="ED7D31" w:themeColor="accent2"/>
                <w:sz w:val="18"/>
                <w:szCs w:val="18"/>
              </w:rPr>
              <w:t>MI</w:t>
            </w:r>
            <w:r w:rsidRPr="00D018F6">
              <w:rPr>
                <w:rFonts w:eastAsia="Courier New"/>
                <w:b/>
                <w:i/>
                <w:color w:val="ED7D31" w:themeColor="accent2"/>
                <w:sz w:val="18"/>
                <w:szCs w:val="18"/>
              </w:rPr>
              <w:t>_OTR</w:t>
            </w:r>
            <w:r>
              <w:rPr>
                <w:rFonts w:eastAsia="Courier New"/>
                <w:b/>
                <w:i/>
                <w:color w:val="ED7D31" w:themeColor="accent2"/>
                <w:sz w:val="18"/>
                <w:szCs w:val="18"/>
              </w:rPr>
              <w:t>FAC96A</w:t>
            </w:r>
          </w:p>
        </w:tc>
        <w:tc>
          <w:tcPr>
            <w:tcW w:w="7087" w:type="dxa"/>
            <w:vAlign w:val="bottom"/>
          </w:tcPr>
          <w:p w:rsidR="00426362" w:rsidRPr="00B52C8E" w:rsidP="0049568A" w14:paraId="122EECE0" w14:textId="0DBAB165">
            <w:pPr>
              <w:spacing w:after="0"/>
              <w:rPr>
                <w:rFonts w:eastAsia="Courier New"/>
                <w:b/>
                <w:color w:val="000000" w:themeColor="text1"/>
                <w:sz w:val="18"/>
                <w:szCs w:val="18"/>
              </w:rPr>
            </w:pPr>
            <w:r w:rsidRPr="00030B41">
              <w:rPr>
                <w:sz w:val="18"/>
                <w:szCs w:val="18"/>
                <w:lang w:val="es-CO"/>
              </w:rPr>
              <w:t>¿Cuál es el otro lugar?</w:t>
            </w:r>
          </w:p>
        </w:tc>
      </w:tr>
      <w:tr w14:paraId="29F3F604" w14:textId="77777777" w:rsidTr="0049568A">
        <w:tblPrEx>
          <w:tblW w:w="0" w:type="auto"/>
          <w:tblLook w:val="04A0"/>
        </w:tblPrEx>
        <w:tc>
          <w:tcPr>
            <w:tcW w:w="1458" w:type="dxa"/>
            <w:vAlign w:val="bottom"/>
          </w:tcPr>
          <w:p w:rsidR="00426362" w:rsidP="0049568A" w14:paraId="5C0A101E" w14:textId="77777777">
            <w:pPr>
              <w:spacing w:after="0"/>
              <w:rPr>
                <w:rFonts w:eastAsia="Courier New"/>
                <w:b/>
                <w:color w:val="000000" w:themeColor="text1"/>
                <w:sz w:val="18"/>
                <w:szCs w:val="18"/>
              </w:rPr>
            </w:pPr>
          </w:p>
        </w:tc>
        <w:tc>
          <w:tcPr>
            <w:tcW w:w="7087" w:type="dxa"/>
            <w:vAlign w:val="bottom"/>
          </w:tcPr>
          <w:p w:rsidR="00426362" w:rsidRPr="00030B41" w:rsidP="0049568A" w14:paraId="09194836" w14:textId="77777777">
            <w:pPr>
              <w:spacing w:after="0"/>
              <w:rPr>
                <w:rFonts w:eastAsia="Courier New"/>
                <w:b/>
                <w:color w:val="000000" w:themeColor="text1"/>
                <w:sz w:val="18"/>
                <w:szCs w:val="18"/>
                <w:lang w:val="en-US"/>
              </w:rPr>
            </w:pPr>
            <w:r w:rsidRPr="00030B41">
              <w:rPr>
                <w:rFonts w:eastAsia="Times New Roman" w:cstheme="minorHAnsi"/>
                <w:color w:val="000000"/>
                <w:sz w:val="18"/>
                <w:szCs w:val="18"/>
                <w:lang w:val="en-US"/>
              </w:rPr>
              <w:t xml:space="preserve">________________________ </w:t>
            </w:r>
            <w:r w:rsidRPr="00030B41">
              <w:rPr>
                <w:rFonts w:eastAsia="Times New Roman"/>
                <w:color w:val="0070C0"/>
                <w:sz w:val="18"/>
                <w:szCs w:val="18"/>
                <w:lang w:val="en-US"/>
              </w:rPr>
              <w:t>Interviewer note: Type in a text response</w:t>
            </w:r>
          </w:p>
        </w:tc>
      </w:tr>
    </w:tbl>
    <w:p w:rsidR="00426362" w:rsidRPr="00030B41" w:rsidP="00426362" w14:paraId="0F31CC5A" w14:textId="77777777">
      <w:pPr>
        <w:contextualSpacing/>
        <w:rPr>
          <w:rFonts w:eastAsia="Courier New"/>
          <w:b/>
          <w:color w:val="FF0000"/>
          <w:sz w:val="18"/>
          <w:szCs w:val="18"/>
          <w:lang w:val="en-US"/>
        </w:rPr>
      </w:pPr>
    </w:p>
    <w:p w:rsidR="00426362" w:rsidRPr="00D3388D" w:rsidP="00426362" w14:paraId="04794475" w14:textId="71A116B7">
      <w:pPr>
        <w:contextualSpacing/>
        <w:rPr>
          <w:rFonts w:eastAsia="Courier New"/>
          <w:b/>
          <w:color w:val="FF0000"/>
          <w:sz w:val="18"/>
          <w:szCs w:val="18"/>
        </w:rPr>
      </w:pPr>
      <w:r w:rsidRPr="1B24B3D8">
        <w:rPr>
          <w:rFonts w:eastAsia="Courier New"/>
          <w:b/>
          <w:color w:val="FF0000"/>
          <w:sz w:val="18"/>
          <w:szCs w:val="18"/>
        </w:rPr>
        <w:t>Transición</w:t>
      </w:r>
      <w:r>
        <w:rPr>
          <w:rFonts w:eastAsia="Courier New"/>
          <w:b/>
          <w:color w:val="FF0000"/>
          <w:sz w:val="18"/>
          <w:szCs w:val="18"/>
        </w:rPr>
        <w:t xml:space="preserve"> (MI_INTRO3)</w:t>
      </w:r>
      <w:r w:rsidRPr="1B24B3D8">
        <w:rPr>
          <w:rFonts w:eastAsia="Courier New"/>
          <w:b/>
          <w:color w:val="FF0000"/>
          <w:sz w:val="18"/>
          <w:szCs w:val="18"/>
        </w:rPr>
        <w:t xml:space="preserve">: </w:t>
      </w:r>
      <w:r w:rsidRPr="00D10A76">
        <w:rPr>
          <w:rFonts w:eastAsia="Courier New"/>
          <w:b/>
          <w:color w:val="FF0000"/>
          <w:sz w:val="18"/>
          <w:szCs w:val="18"/>
        </w:rPr>
        <w:t>Ahora le preguntaremos si recibió ayuda por parte de los trabajadores de la salud o el personal de atención médica</w:t>
      </w:r>
      <w:r w:rsidR="004A153F">
        <w:rPr>
          <w:rFonts w:eastAsia="Courier New"/>
          <w:b/>
          <w:color w:val="FF0000"/>
          <w:sz w:val="18"/>
          <w:szCs w:val="18"/>
        </w:rPr>
        <w:t xml:space="preserve"> para conectarse con la atención médica del VIH</w:t>
      </w:r>
      <w:r w:rsidRPr="00D10A76">
        <w:rPr>
          <w:rFonts w:eastAsia="Courier New"/>
          <w:b/>
          <w:color w:val="FF0000"/>
          <w:sz w:val="18"/>
          <w:szCs w:val="18"/>
        </w:rPr>
        <w:t xml:space="preserve">. </w:t>
      </w:r>
      <w:r w:rsidRPr="004A153F" w:rsidR="004A153F">
        <w:rPr>
          <w:rFonts w:eastAsia="Courier New"/>
          <w:b/>
          <w:color w:val="FF0000"/>
          <w:sz w:val="18"/>
          <w:szCs w:val="18"/>
        </w:rPr>
        <w:t>El término trabajador de la salud podría incluir un(a) médico(a), en enfermería superior (</w:t>
      </w:r>
      <w:r w:rsidRPr="00030B41" w:rsidR="004A153F">
        <w:rPr>
          <w:rFonts w:eastAsia="Courier New"/>
          <w:b/>
          <w:i/>
          <w:iCs/>
          <w:color w:val="FF0000"/>
          <w:sz w:val="18"/>
          <w:szCs w:val="18"/>
        </w:rPr>
        <w:t>nurse practitioner</w:t>
      </w:r>
      <w:r w:rsidRPr="004A153F" w:rsidR="004A153F">
        <w:rPr>
          <w:rFonts w:eastAsia="Courier New"/>
          <w:b/>
          <w:color w:val="FF0000"/>
          <w:sz w:val="18"/>
          <w:szCs w:val="18"/>
        </w:rPr>
        <w:t>), asociado(a) médico(a) (</w:t>
      </w:r>
      <w:r w:rsidRPr="00030B41" w:rsidR="004A153F">
        <w:rPr>
          <w:rFonts w:eastAsia="Courier New"/>
          <w:b/>
          <w:i/>
          <w:iCs/>
          <w:color w:val="FF0000"/>
          <w:sz w:val="18"/>
          <w:szCs w:val="18"/>
        </w:rPr>
        <w:t>physician's assistant</w:t>
      </w:r>
      <w:r w:rsidRPr="004A153F" w:rsidR="004A153F">
        <w:rPr>
          <w:rFonts w:eastAsia="Courier New"/>
          <w:b/>
          <w:color w:val="FF0000"/>
          <w:sz w:val="18"/>
          <w:szCs w:val="18"/>
        </w:rPr>
        <w:t>) o farmaceutico(a).</w:t>
      </w:r>
      <w:r w:rsidR="004A153F">
        <w:rPr>
          <w:rFonts w:eastAsia="Courier New"/>
          <w:b/>
          <w:color w:val="FF0000"/>
          <w:sz w:val="18"/>
          <w:szCs w:val="18"/>
        </w:rPr>
        <w:t xml:space="preserve"> </w:t>
      </w:r>
      <w:r w:rsidRPr="004A153F" w:rsidR="004A153F">
        <w:rPr>
          <w:rFonts w:eastAsia="Courier New"/>
          <w:b/>
          <w:color w:val="FF0000"/>
          <w:sz w:val="18"/>
          <w:szCs w:val="18"/>
        </w:rPr>
        <w:t>El personal de atención médica podría incluir a la persona que trabaja en la recepción, un defensor de pacientes o un(a) intérprete.</w:t>
      </w:r>
    </w:p>
    <w:p w:rsidR="00426362" w:rsidP="00426362" w14:paraId="3B43F2FA" w14:textId="77777777">
      <w:pPr>
        <w:rPr>
          <w:b/>
          <w:bCs/>
          <w:sz w:val="18"/>
          <w:szCs w:val="18"/>
        </w:rPr>
      </w:pPr>
    </w:p>
    <w:tbl>
      <w:tblPr>
        <w:tblW w:w="8725" w:type="dxa"/>
        <w:tblLayout w:type="fixed"/>
        <w:tblLook w:val="04A0"/>
      </w:tblPr>
      <w:tblGrid>
        <w:gridCol w:w="1463"/>
        <w:gridCol w:w="5107"/>
        <w:gridCol w:w="2155"/>
      </w:tblGrid>
      <w:tr w14:paraId="25CA8B9D" w14:textId="77777777" w:rsidTr="0049568A">
        <w:tblPrEx>
          <w:tblW w:w="8725" w:type="dxa"/>
          <w:tblLayout w:type="fixed"/>
          <w:tblLook w:val="04A0"/>
        </w:tblPrEx>
        <w:tc>
          <w:tcPr>
            <w:tcW w:w="1463" w:type="dxa"/>
            <w:vAlign w:val="bottom"/>
          </w:tcPr>
          <w:p w:rsidR="00426362" w:rsidP="0049568A" w14:paraId="38CD3CAF" w14:textId="77777777">
            <w:pPr>
              <w:spacing w:after="0"/>
              <w:contextualSpacing/>
              <w:rPr>
                <w:rFonts w:eastAsia="Courier New"/>
                <w:b/>
                <w:color w:val="000000" w:themeColor="text1"/>
                <w:sz w:val="18"/>
                <w:szCs w:val="18"/>
              </w:rPr>
            </w:pPr>
            <w:r>
              <w:rPr>
                <w:rFonts w:eastAsia="Courier New"/>
                <w:b/>
                <w:color w:val="000000" w:themeColor="text1"/>
                <w:sz w:val="18"/>
                <w:szCs w:val="18"/>
              </w:rPr>
              <w:t>LQ_MI</w:t>
            </w:r>
            <w:r w:rsidRPr="2B942E5F">
              <w:rPr>
                <w:rFonts w:eastAsia="Courier New"/>
                <w:b/>
                <w:color w:val="000000" w:themeColor="text1"/>
                <w:sz w:val="18"/>
                <w:szCs w:val="18"/>
              </w:rPr>
              <w:t>.</w:t>
            </w:r>
            <w:r>
              <w:rPr>
                <w:rFonts w:eastAsia="Courier New"/>
                <w:b/>
                <w:color w:val="000000" w:themeColor="text1"/>
                <w:sz w:val="18"/>
                <w:szCs w:val="18"/>
              </w:rPr>
              <w:t>4</w:t>
            </w:r>
          </w:p>
        </w:tc>
        <w:tc>
          <w:tcPr>
            <w:tcW w:w="7262" w:type="dxa"/>
            <w:gridSpan w:val="2"/>
            <w:vAlign w:val="bottom"/>
          </w:tcPr>
          <w:p w:rsidR="00426362" w:rsidP="0049568A" w14:paraId="349DD393" w14:textId="77777777">
            <w:pPr>
              <w:spacing w:after="0"/>
              <w:contextualSpacing/>
              <w:rPr>
                <w:rFonts w:eastAsia="Courier New"/>
                <w:b/>
                <w:color w:val="000000" w:themeColor="text1"/>
                <w:sz w:val="18"/>
                <w:szCs w:val="18"/>
              </w:rPr>
            </w:pPr>
            <w:r>
              <w:rPr>
                <w:rFonts w:eastAsia="Courier New"/>
                <w:b/>
                <w:color w:val="000000" w:themeColor="text1"/>
                <w:sz w:val="18"/>
                <w:szCs w:val="18"/>
              </w:rPr>
              <w:t>Ask need help</w:t>
            </w:r>
          </w:p>
        </w:tc>
      </w:tr>
      <w:tr w14:paraId="15166DF0" w14:textId="77777777" w:rsidTr="0049568A">
        <w:tblPrEx>
          <w:tblW w:w="8725" w:type="dxa"/>
          <w:tblLayout w:type="fixed"/>
          <w:tblLook w:val="04A0"/>
        </w:tblPrEx>
        <w:tc>
          <w:tcPr>
            <w:tcW w:w="1463" w:type="dxa"/>
            <w:vAlign w:val="bottom"/>
          </w:tcPr>
          <w:p w:rsidR="00426362" w:rsidRPr="000257F8" w:rsidP="0049568A" w14:paraId="665ADE60" w14:textId="77777777">
            <w:pPr>
              <w:spacing w:after="0"/>
              <w:contextualSpacing/>
              <w:rPr>
                <w:rFonts w:eastAsia="Courier New"/>
                <w:b/>
                <w:i/>
                <w:color w:val="000000"/>
                <w:sz w:val="18"/>
                <w:szCs w:val="18"/>
              </w:rPr>
            </w:pPr>
            <w:r>
              <w:rPr>
                <w:rFonts w:eastAsia="Courier New"/>
                <w:b/>
                <w:i/>
                <w:color w:val="ED7D31" w:themeColor="accent2"/>
                <w:sz w:val="18"/>
                <w:szCs w:val="18"/>
              </w:rPr>
              <w:t>MI</w:t>
            </w:r>
            <w:r w:rsidRPr="000257F8">
              <w:rPr>
                <w:rFonts w:eastAsia="Courier New"/>
                <w:b/>
                <w:i/>
                <w:color w:val="ED7D31" w:themeColor="accent2"/>
                <w:sz w:val="18"/>
                <w:szCs w:val="18"/>
              </w:rPr>
              <w:t>_</w:t>
            </w:r>
            <w:r>
              <w:rPr>
                <w:rFonts w:eastAsia="Courier New"/>
                <w:b/>
                <w:i/>
                <w:color w:val="ED7D31" w:themeColor="accent2"/>
                <w:sz w:val="18"/>
                <w:szCs w:val="18"/>
              </w:rPr>
              <w:t>NEEDHELP</w:t>
            </w:r>
          </w:p>
        </w:tc>
        <w:tc>
          <w:tcPr>
            <w:tcW w:w="7262" w:type="dxa"/>
            <w:gridSpan w:val="2"/>
            <w:vAlign w:val="bottom"/>
          </w:tcPr>
          <w:p w:rsidR="00426362" w:rsidRPr="00C27555" w:rsidP="0049568A" w14:paraId="4711E8A2" w14:textId="2E831556">
            <w:pPr>
              <w:spacing w:after="0"/>
              <w:contextualSpacing/>
              <w:rPr>
                <w:rFonts w:eastAsia="Courier New"/>
                <w:color w:val="000000"/>
                <w:sz w:val="18"/>
                <w:szCs w:val="18"/>
              </w:rPr>
            </w:pPr>
            <w:bookmarkStart w:id="86" w:name="_Hlk121139211"/>
            <w:r w:rsidRPr="00232429">
              <w:rPr>
                <w:rFonts w:eastAsia="Courier New"/>
                <w:color w:val="000000" w:themeColor="text1"/>
                <w:sz w:val="18"/>
                <w:szCs w:val="18"/>
              </w:rPr>
              <w:t xml:space="preserve">Dentro de los 30 días después de </w:t>
            </w:r>
            <w:r w:rsidR="004A153F">
              <w:rPr>
                <w:rFonts w:eastAsia="Courier New"/>
                <w:color w:val="000000" w:themeColor="text1"/>
                <w:sz w:val="18"/>
                <w:szCs w:val="18"/>
              </w:rPr>
              <w:t xml:space="preserve">haber dado positivo, </w:t>
            </w:r>
            <w:r w:rsidRPr="00232429">
              <w:rPr>
                <w:rFonts w:eastAsia="Courier New"/>
                <w:color w:val="000000" w:themeColor="text1"/>
                <w:sz w:val="18"/>
                <w:szCs w:val="18"/>
              </w:rPr>
              <w:t>¿le pregunt</w:t>
            </w:r>
            <w:r w:rsidR="004A153F">
              <w:rPr>
                <w:rFonts w:eastAsia="Courier New"/>
                <w:color w:val="000000" w:themeColor="text1"/>
                <w:sz w:val="18"/>
                <w:szCs w:val="18"/>
              </w:rPr>
              <w:t xml:space="preserve">ó algún </w:t>
            </w:r>
            <w:r w:rsidRPr="00232429">
              <w:rPr>
                <w:rFonts w:eastAsia="Courier New"/>
                <w:color w:val="000000" w:themeColor="text1"/>
                <w:sz w:val="18"/>
                <w:szCs w:val="18"/>
              </w:rPr>
              <w:t>trabajador</w:t>
            </w:r>
            <w:r w:rsidR="004A153F">
              <w:rPr>
                <w:rFonts w:eastAsia="Courier New"/>
                <w:color w:val="000000" w:themeColor="text1"/>
                <w:sz w:val="18"/>
                <w:szCs w:val="18"/>
              </w:rPr>
              <w:t xml:space="preserve"> de la salud o miembro del </w:t>
            </w:r>
            <w:r w:rsidRPr="00232429">
              <w:rPr>
                <w:rFonts w:eastAsia="Courier New"/>
                <w:color w:val="000000" w:themeColor="text1"/>
                <w:sz w:val="18"/>
                <w:szCs w:val="18"/>
              </w:rPr>
              <w:t xml:space="preserve">personal de atención médica si necesitaba ayuda para encontrar un lugar donde recibir atención </w:t>
            </w:r>
            <w:r w:rsidR="00EA648D">
              <w:rPr>
                <w:rFonts w:eastAsia="Courier New"/>
                <w:color w:val="000000" w:themeColor="text1"/>
                <w:sz w:val="18"/>
                <w:szCs w:val="18"/>
              </w:rPr>
              <w:t xml:space="preserve">médica </w:t>
            </w:r>
            <w:r w:rsidR="00B52C8E">
              <w:rPr>
                <w:rFonts w:eastAsia="Courier New"/>
                <w:color w:val="000000" w:themeColor="text1"/>
                <w:sz w:val="18"/>
                <w:szCs w:val="18"/>
              </w:rPr>
              <w:t xml:space="preserve">para el </w:t>
            </w:r>
            <w:r w:rsidRPr="00232429">
              <w:rPr>
                <w:rFonts w:eastAsia="Courier New"/>
                <w:color w:val="000000" w:themeColor="text1"/>
                <w:sz w:val="18"/>
                <w:szCs w:val="18"/>
              </w:rPr>
              <w:t>VIH?</w:t>
            </w:r>
            <w:bookmarkEnd w:id="86"/>
          </w:p>
        </w:tc>
      </w:tr>
      <w:tr w14:paraId="3E287D40" w14:textId="77777777" w:rsidTr="0049568A">
        <w:tblPrEx>
          <w:tblW w:w="8725" w:type="dxa"/>
          <w:tblLayout w:type="fixed"/>
          <w:tblLook w:val="04A0"/>
        </w:tblPrEx>
        <w:tc>
          <w:tcPr>
            <w:tcW w:w="1463" w:type="dxa"/>
            <w:vAlign w:val="bottom"/>
          </w:tcPr>
          <w:p w:rsidR="00426362" w:rsidP="0049568A" w14:paraId="188456EC" w14:textId="77777777">
            <w:pPr>
              <w:spacing w:after="0"/>
              <w:contextualSpacing/>
              <w:rPr>
                <w:rFonts w:eastAsia="Courier New"/>
                <w:b/>
                <w:color w:val="000000" w:themeColor="text1"/>
                <w:sz w:val="18"/>
                <w:szCs w:val="18"/>
              </w:rPr>
            </w:pPr>
          </w:p>
        </w:tc>
        <w:tc>
          <w:tcPr>
            <w:tcW w:w="7262" w:type="dxa"/>
            <w:gridSpan w:val="2"/>
            <w:vAlign w:val="bottom"/>
          </w:tcPr>
          <w:p w:rsidR="00426362" w:rsidP="0049568A" w14:paraId="28076132" w14:textId="77777777">
            <w:pPr>
              <w:spacing w:after="0"/>
              <w:contextualSpacing/>
              <w:rPr>
                <w:rFonts w:eastAsia="Courier New"/>
                <w:b/>
                <w:color w:val="000000" w:themeColor="text1"/>
                <w:sz w:val="18"/>
                <w:szCs w:val="18"/>
              </w:rPr>
            </w:pPr>
            <w:r w:rsidRPr="00030B41">
              <w:rPr>
                <w:rFonts w:eastAsia="Times New Roman"/>
                <w:i/>
                <w:iCs/>
                <w:color w:val="0070C0"/>
                <w:sz w:val="18"/>
                <w:szCs w:val="18"/>
                <w:lang w:val="en-US"/>
              </w:rPr>
              <w:t xml:space="preserve">[Interviewer note: DON’T READ RESPONSES. </w:t>
            </w:r>
            <w:r w:rsidRPr="0056327D">
              <w:rPr>
                <w:rFonts w:eastAsia="Times New Roman"/>
                <w:i/>
                <w:iCs/>
                <w:color w:val="0070C0"/>
                <w:sz w:val="18"/>
                <w:szCs w:val="18"/>
              </w:rPr>
              <w:t>SELECT ONLY ONE.]</w:t>
            </w:r>
          </w:p>
        </w:tc>
      </w:tr>
      <w:tr w14:paraId="36DEAB8B" w14:textId="77777777" w:rsidTr="0049568A">
        <w:tblPrEx>
          <w:tblW w:w="8725" w:type="dxa"/>
          <w:tblLayout w:type="fixed"/>
          <w:tblLook w:val="04A0"/>
        </w:tblPrEx>
        <w:tc>
          <w:tcPr>
            <w:tcW w:w="1463" w:type="dxa"/>
          </w:tcPr>
          <w:p w:rsidR="00426362" w:rsidRPr="00C27555" w:rsidP="0049568A" w14:paraId="3259E208" w14:textId="77777777">
            <w:pPr>
              <w:spacing w:after="0"/>
              <w:contextualSpacing/>
              <w:rPr>
                <w:rFonts w:eastAsia="Courier New" w:cstheme="minorHAnsi"/>
                <w:color w:val="000000"/>
                <w:sz w:val="18"/>
                <w:szCs w:val="18"/>
              </w:rPr>
            </w:pPr>
          </w:p>
        </w:tc>
        <w:tc>
          <w:tcPr>
            <w:tcW w:w="5107" w:type="dxa"/>
            <w:vAlign w:val="bottom"/>
          </w:tcPr>
          <w:p w:rsidR="00426362" w:rsidRPr="00C27555" w:rsidP="0049568A" w14:paraId="3D412852" w14:textId="1F85B970">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No</w:t>
            </w:r>
            <w:r w:rsidR="00030B41">
              <w:rPr>
                <w:rFonts w:eastAsia="Courier New" w:cstheme="minorHAnsi"/>
                <w:color w:val="000000"/>
                <w:sz w:val="18"/>
                <w:szCs w:val="18"/>
              </w:rPr>
              <w:t xml:space="preserve"> </w:t>
            </w:r>
          </w:p>
        </w:tc>
        <w:tc>
          <w:tcPr>
            <w:tcW w:w="2155" w:type="dxa"/>
            <w:vAlign w:val="center"/>
          </w:tcPr>
          <w:p w:rsidR="00426362" w:rsidRPr="00C27555" w:rsidP="0049568A" w14:paraId="07B49C59"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0499C425" w14:textId="77777777" w:rsidTr="0049568A">
        <w:tblPrEx>
          <w:tblW w:w="8725" w:type="dxa"/>
          <w:tblLayout w:type="fixed"/>
          <w:tblLook w:val="04A0"/>
        </w:tblPrEx>
        <w:tc>
          <w:tcPr>
            <w:tcW w:w="1463" w:type="dxa"/>
          </w:tcPr>
          <w:p w:rsidR="00426362" w:rsidRPr="00C27555" w:rsidP="0049568A" w14:paraId="1767C997" w14:textId="77777777">
            <w:pPr>
              <w:spacing w:after="0"/>
              <w:contextualSpacing/>
              <w:rPr>
                <w:rFonts w:eastAsia="Courier New" w:cstheme="minorHAnsi"/>
                <w:color w:val="000000"/>
                <w:sz w:val="18"/>
                <w:szCs w:val="18"/>
              </w:rPr>
            </w:pPr>
          </w:p>
        </w:tc>
        <w:tc>
          <w:tcPr>
            <w:tcW w:w="5107" w:type="dxa"/>
            <w:vAlign w:val="bottom"/>
          </w:tcPr>
          <w:p w:rsidR="00426362" w:rsidRPr="00C27555" w:rsidP="0049568A" w14:paraId="03AD7462" w14:textId="4CDCB608">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Sí</w:t>
            </w:r>
            <w:r w:rsidR="00030B41">
              <w:rPr>
                <w:rFonts w:eastAsia="Courier New" w:cstheme="minorHAnsi"/>
                <w:color w:val="000000"/>
                <w:sz w:val="18"/>
                <w:szCs w:val="18"/>
              </w:rPr>
              <w:t xml:space="preserve"> </w:t>
            </w:r>
          </w:p>
        </w:tc>
        <w:tc>
          <w:tcPr>
            <w:tcW w:w="2155" w:type="dxa"/>
            <w:vAlign w:val="center"/>
          </w:tcPr>
          <w:p w:rsidR="00426362" w:rsidRPr="00C27555" w:rsidP="0049568A" w14:paraId="305694DE"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15C1C94F" w14:textId="77777777" w:rsidTr="0049568A">
        <w:tblPrEx>
          <w:tblW w:w="8725" w:type="dxa"/>
          <w:tblLayout w:type="fixed"/>
          <w:tblLook w:val="04A0"/>
        </w:tblPrEx>
        <w:tc>
          <w:tcPr>
            <w:tcW w:w="1463" w:type="dxa"/>
          </w:tcPr>
          <w:p w:rsidR="00426362" w:rsidRPr="00C27555" w:rsidP="0049568A" w14:paraId="1A067B76" w14:textId="77777777">
            <w:pPr>
              <w:spacing w:after="0"/>
              <w:contextualSpacing/>
              <w:rPr>
                <w:rFonts w:eastAsia="Courier New" w:cstheme="minorHAnsi"/>
                <w:color w:val="000000"/>
                <w:sz w:val="18"/>
                <w:szCs w:val="18"/>
              </w:rPr>
            </w:pPr>
          </w:p>
        </w:tc>
        <w:tc>
          <w:tcPr>
            <w:tcW w:w="5107" w:type="dxa"/>
            <w:vAlign w:val="bottom"/>
          </w:tcPr>
          <w:p w:rsidR="00426362" w:rsidRPr="008320F6" w:rsidP="0049568A" w14:paraId="05BB244E" w14:textId="428973CE">
            <w:pPr>
              <w:tabs>
                <w:tab w:val="right" w:leader="dot" w:pos="5760"/>
              </w:tabs>
              <w:spacing w:after="0"/>
              <w:contextualSpacing/>
              <w:rPr>
                <w:rFonts w:eastAsia="Courier New" w:cstheme="minorHAnsi"/>
                <w:sz w:val="18"/>
                <w:szCs w:val="18"/>
              </w:rPr>
            </w:pPr>
            <w:r>
              <w:rPr>
                <w:rFonts w:eastAsia="Courier New" w:cstheme="minorHAnsi"/>
                <w:sz w:val="18"/>
                <w:szCs w:val="18"/>
              </w:rPr>
              <w:t>No sabe</w:t>
            </w:r>
          </w:p>
        </w:tc>
        <w:tc>
          <w:tcPr>
            <w:tcW w:w="2155" w:type="dxa"/>
            <w:vAlign w:val="center"/>
          </w:tcPr>
          <w:p w:rsidR="00426362" w:rsidRPr="008320F6" w:rsidP="0049568A" w14:paraId="776C6DEB" w14:textId="77777777">
            <w:pPr>
              <w:spacing w:after="0"/>
              <w:contextualSpacing/>
              <w:rPr>
                <w:rFonts w:eastAsia="Courier New" w:cstheme="minorHAnsi"/>
                <w:sz w:val="18"/>
                <w:szCs w:val="18"/>
              </w:rPr>
            </w:pPr>
            <w:r w:rsidRPr="008320F6">
              <w:rPr>
                <w:rFonts w:eastAsia="Courier New" w:cstheme="minorHAnsi"/>
                <w:sz w:val="18"/>
                <w:szCs w:val="18"/>
              </w:rPr>
              <w:t>98</w:t>
            </w:r>
          </w:p>
        </w:tc>
      </w:tr>
      <w:tr w14:paraId="0601C154" w14:textId="77777777" w:rsidTr="0049568A">
        <w:tblPrEx>
          <w:tblW w:w="8725" w:type="dxa"/>
          <w:tblLayout w:type="fixed"/>
          <w:tblLook w:val="04A0"/>
        </w:tblPrEx>
        <w:tc>
          <w:tcPr>
            <w:tcW w:w="1463" w:type="dxa"/>
          </w:tcPr>
          <w:p w:rsidR="00426362" w:rsidRPr="00C27555" w:rsidP="0049568A" w14:paraId="465495C5" w14:textId="77777777">
            <w:pPr>
              <w:spacing w:after="0"/>
              <w:contextualSpacing/>
              <w:rPr>
                <w:rFonts w:eastAsia="Courier New" w:cstheme="minorHAnsi"/>
                <w:color w:val="000000"/>
                <w:sz w:val="18"/>
                <w:szCs w:val="18"/>
              </w:rPr>
            </w:pPr>
          </w:p>
        </w:tc>
        <w:tc>
          <w:tcPr>
            <w:tcW w:w="5107" w:type="dxa"/>
            <w:vAlign w:val="bottom"/>
          </w:tcPr>
          <w:p w:rsidR="00426362" w:rsidRPr="000B2F87" w:rsidP="0049568A" w14:paraId="360277A4" w14:textId="23CAEDEE">
            <w:pPr>
              <w:tabs>
                <w:tab w:val="right" w:leader="dot" w:pos="5760"/>
              </w:tabs>
              <w:spacing w:after="0"/>
              <w:contextualSpacing/>
              <w:rPr>
                <w:rFonts w:eastAsia="Courier New" w:cstheme="minorHAnsi"/>
                <w:i/>
                <w:iCs/>
                <w:color w:val="767171" w:themeColor="background2" w:themeShade="80"/>
                <w:sz w:val="18"/>
                <w:szCs w:val="18"/>
              </w:rPr>
            </w:pPr>
            <w:r>
              <w:rPr>
                <w:rFonts w:eastAsia="Courier New" w:cstheme="minorHAnsi"/>
                <w:i/>
                <w:iCs/>
                <w:color w:val="767171" w:themeColor="background2" w:themeShade="80"/>
                <w:sz w:val="18"/>
                <w:szCs w:val="18"/>
              </w:rPr>
              <w:t>Prefiere no contestar</w:t>
            </w:r>
          </w:p>
        </w:tc>
        <w:tc>
          <w:tcPr>
            <w:tcW w:w="2155" w:type="dxa"/>
            <w:vAlign w:val="center"/>
          </w:tcPr>
          <w:p w:rsidR="00426362" w:rsidRPr="000B2F87" w:rsidP="0049568A" w14:paraId="17B49696"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426362" w:rsidP="00426362" w14:paraId="0C6255E9" w14:textId="77777777">
      <w:pPr>
        <w:rPr>
          <w:b/>
          <w:bCs/>
          <w:sz w:val="18"/>
          <w:szCs w:val="18"/>
        </w:rPr>
      </w:pPr>
    </w:p>
    <w:tbl>
      <w:tblPr>
        <w:tblW w:w="8725" w:type="dxa"/>
        <w:tblLayout w:type="fixed"/>
        <w:tblLook w:val="04A0"/>
      </w:tblPr>
      <w:tblGrid>
        <w:gridCol w:w="1463"/>
        <w:gridCol w:w="5107"/>
        <w:gridCol w:w="2155"/>
      </w:tblGrid>
      <w:tr w14:paraId="4FF24054" w14:textId="77777777" w:rsidTr="0049568A">
        <w:tblPrEx>
          <w:tblW w:w="8725" w:type="dxa"/>
          <w:tblLayout w:type="fixed"/>
          <w:tblLook w:val="04A0"/>
        </w:tblPrEx>
        <w:tc>
          <w:tcPr>
            <w:tcW w:w="1463" w:type="dxa"/>
            <w:vAlign w:val="bottom"/>
          </w:tcPr>
          <w:p w:rsidR="00426362" w:rsidP="0049568A" w14:paraId="33868D6F" w14:textId="77777777">
            <w:pPr>
              <w:spacing w:after="0"/>
              <w:contextualSpacing/>
              <w:rPr>
                <w:rFonts w:eastAsia="Courier New"/>
                <w:b/>
                <w:color w:val="000000" w:themeColor="text1"/>
                <w:sz w:val="18"/>
                <w:szCs w:val="18"/>
              </w:rPr>
            </w:pPr>
            <w:r>
              <w:rPr>
                <w:rFonts w:eastAsia="Courier New"/>
                <w:b/>
                <w:color w:val="000000" w:themeColor="text1"/>
                <w:sz w:val="18"/>
                <w:szCs w:val="18"/>
              </w:rPr>
              <w:t>LQ_MI</w:t>
            </w:r>
            <w:r w:rsidRPr="2B942E5F">
              <w:rPr>
                <w:rFonts w:eastAsia="Courier New"/>
                <w:b/>
                <w:color w:val="000000" w:themeColor="text1"/>
                <w:sz w:val="18"/>
                <w:szCs w:val="18"/>
              </w:rPr>
              <w:t>.</w:t>
            </w:r>
            <w:r>
              <w:rPr>
                <w:rFonts w:eastAsia="Courier New"/>
                <w:b/>
                <w:color w:val="000000" w:themeColor="text1"/>
                <w:sz w:val="18"/>
                <w:szCs w:val="18"/>
              </w:rPr>
              <w:t>5</w:t>
            </w:r>
          </w:p>
        </w:tc>
        <w:tc>
          <w:tcPr>
            <w:tcW w:w="7262" w:type="dxa"/>
            <w:gridSpan w:val="2"/>
            <w:vAlign w:val="bottom"/>
          </w:tcPr>
          <w:p w:rsidR="00426362" w:rsidP="0049568A" w14:paraId="4BECA13B" w14:textId="77777777">
            <w:pPr>
              <w:spacing w:after="0"/>
              <w:contextualSpacing/>
              <w:rPr>
                <w:rFonts w:eastAsia="Courier New"/>
                <w:b/>
                <w:color w:val="000000" w:themeColor="text1"/>
                <w:sz w:val="18"/>
                <w:szCs w:val="18"/>
              </w:rPr>
            </w:pPr>
            <w:r>
              <w:rPr>
                <w:rFonts w:eastAsia="Courier New"/>
                <w:b/>
                <w:color w:val="000000" w:themeColor="text1"/>
                <w:sz w:val="18"/>
                <w:szCs w:val="18"/>
              </w:rPr>
              <w:t>Qualify help</w:t>
            </w:r>
          </w:p>
        </w:tc>
      </w:tr>
      <w:tr w14:paraId="209853D6" w14:textId="77777777" w:rsidTr="0049568A">
        <w:tblPrEx>
          <w:tblW w:w="8725" w:type="dxa"/>
          <w:tblLayout w:type="fixed"/>
          <w:tblLook w:val="04A0"/>
        </w:tblPrEx>
        <w:tc>
          <w:tcPr>
            <w:tcW w:w="1463" w:type="dxa"/>
            <w:vAlign w:val="bottom"/>
          </w:tcPr>
          <w:p w:rsidR="00426362" w:rsidRPr="000257F8" w:rsidP="0049568A" w14:paraId="1B9AC5F0" w14:textId="77777777">
            <w:pPr>
              <w:spacing w:after="0"/>
              <w:contextualSpacing/>
              <w:rPr>
                <w:rFonts w:eastAsia="Courier New"/>
                <w:b/>
                <w:i/>
                <w:color w:val="000000"/>
                <w:sz w:val="18"/>
                <w:szCs w:val="18"/>
              </w:rPr>
            </w:pPr>
            <w:r>
              <w:rPr>
                <w:rFonts w:eastAsia="Courier New"/>
                <w:b/>
                <w:i/>
                <w:color w:val="ED7D31" w:themeColor="accent2"/>
                <w:sz w:val="18"/>
                <w:szCs w:val="18"/>
              </w:rPr>
              <w:t>MI</w:t>
            </w:r>
            <w:r w:rsidRPr="000257F8">
              <w:rPr>
                <w:rFonts w:eastAsia="Courier New"/>
                <w:b/>
                <w:i/>
                <w:color w:val="ED7D31" w:themeColor="accent2"/>
                <w:sz w:val="18"/>
                <w:szCs w:val="18"/>
              </w:rPr>
              <w:t>_</w:t>
            </w:r>
            <w:r>
              <w:rPr>
                <w:rFonts w:eastAsia="Courier New"/>
                <w:b/>
                <w:i/>
                <w:color w:val="ED7D31" w:themeColor="accent2"/>
                <w:sz w:val="18"/>
                <w:szCs w:val="18"/>
              </w:rPr>
              <w:t>QUALIFY</w:t>
            </w:r>
          </w:p>
        </w:tc>
        <w:tc>
          <w:tcPr>
            <w:tcW w:w="7262" w:type="dxa"/>
            <w:gridSpan w:val="2"/>
            <w:vAlign w:val="bottom"/>
          </w:tcPr>
          <w:p w:rsidR="00426362" w:rsidRPr="00B52C8E" w:rsidP="0049568A" w14:paraId="1BA83F7D" w14:textId="75D642F4">
            <w:pPr>
              <w:spacing w:after="0"/>
              <w:contextualSpacing/>
              <w:rPr>
                <w:rFonts w:eastAsia="Courier New"/>
                <w:color w:val="000000"/>
                <w:sz w:val="18"/>
                <w:szCs w:val="18"/>
              </w:rPr>
            </w:pPr>
            <w:bookmarkStart w:id="87" w:name="_Hlk121139406"/>
            <w:r w:rsidRPr="00030B41">
              <w:rPr>
                <w:sz w:val="18"/>
                <w:szCs w:val="18"/>
                <w:lang w:val="es-CO"/>
              </w:rPr>
              <w:t>Dentro de los 30 d</w:t>
            </w:r>
            <w:r w:rsidRPr="00030B41">
              <w:rPr>
                <w:rFonts w:ascii="Calibri" w:eastAsia="Times New Roman" w:hAnsi="Calibri" w:cs="Calibri"/>
                <w:color w:val="000000"/>
                <w:sz w:val="18"/>
                <w:szCs w:val="18"/>
              </w:rPr>
              <w:t>í</w:t>
            </w:r>
            <w:r w:rsidRPr="00030B41">
              <w:rPr>
                <w:sz w:val="18"/>
                <w:szCs w:val="18"/>
                <w:lang w:val="es-CO"/>
              </w:rPr>
              <w:t xml:space="preserve">as después de </w:t>
            </w:r>
            <w:r w:rsidRPr="00030B41" w:rsidR="00EA648D">
              <w:rPr>
                <w:sz w:val="18"/>
                <w:szCs w:val="18"/>
                <w:lang w:val="es-CO"/>
              </w:rPr>
              <w:t>haber dado positivo</w:t>
            </w:r>
            <w:r w:rsidRPr="00030B41">
              <w:rPr>
                <w:sz w:val="18"/>
                <w:szCs w:val="18"/>
                <w:lang w:val="es-CO"/>
              </w:rPr>
              <w:t>, ¿</w:t>
            </w:r>
            <w:r w:rsidRPr="00030B41" w:rsidR="00EA648D">
              <w:rPr>
                <w:sz w:val="18"/>
                <w:szCs w:val="18"/>
                <w:lang w:val="es-CO"/>
              </w:rPr>
              <w:t xml:space="preserve">lo(a) ayudó algún </w:t>
            </w:r>
            <w:r w:rsidRPr="00030B41">
              <w:rPr>
                <w:sz w:val="18"/>
                <w:szCs w:val="18"/>
                <w:lang w:val="es-CO"/>
              </w:rPr>
              <w:t>trabajador</w:t>
            </w:r>
            <w:r w:rsidRPr="00030B41" w:rsidR="00EA648D">
              <w:rPr>
                <w:sz w:val="18"/>
                <w:szCs w:val="18"/>
                <w:lang w:val="es-CO"/>
              </w:rPr>
              <w:t xml:space="preserve"> de la salud o miembro del </w:t>
            </w:r>
            <w:r w:rsidRPr="00030B41">
              <w:rPr>
                <w:sz w:val="18"/>
                <w:szCs w:val="18"/>
                <w:lang w:val="es-CO"/>
              </w:rPr>
              <w:t xml:space="preserve">personal de atención médica a determinar si calificaba para recibir atención </w:t>
            </w:r>
            <w:r w:rsidRPr="00030B41" w:rsidR="00EA648D">
              <w:rPr>
                <w:sz w:val="18"/>
                <w:szCs w:val="18"/>
                <w:lang w:val="es-CO"/>
              </w:rPr>
              <w:t xml:space="preserve">médica </w:t>
            </w:r>
            <w:r w:rsidR="0008318B">
              <w:rPr>
                <w:sz w:val="18"/>
                <w:szCs w:val="18"/>
                <w:lang w:val="es-CO"/>
              </w:rPr>
              <w:t>para el</w:t>
            </w:r>
            <w:r w:rsidRPr="00030B41" w:rsidR="0008318B">
              <w:rPr>
                <w:sz w:val="18"/>
                <w:szCs w:val="18"/>
                <w:lang w:val="es-CO"/>
              </w:rPr>
              <w:t xml:space="preserve"> </w:t>
            </w:r>
            <w:r w:rsidRPr="00030B41">
              <w:rPr>
                <w:sz w:val="18"/>
                <w:szCs w:val="18"/>
                <w:lang w:val="es-CO"/>
              </w:rPr>
              <w:t>VIH grat</w:t>
            </w:r>
            <w:r w:rsidR="0008318B">
              <w:rPr>
                <w:sz w:val="18"/>
                <w:szCs w:val="18"/>
                <w:lang w:val="es-CO"/>
              </w:rPr>
              <w:t xml:space="preserve">is </w:t>
            </w:r>
            <w:r w:rsidRPr="00030B41">
              <w:rPr>
                <w:sz w:val="18"/>
                <w:szCs w:val="18"/>
                <w:lang w:val="es-CO"/>
              </w:rPr>
              <w:t xml:space="preserve">o </w:t>
            </w:r>
            <w:r w:rsidR="0008318B">
              <w:rPr>
                <w:sz w:val="18"/>
                <w:szCs w:val="18"/>
                <w:lang w:val="es-CO"/>
              </w:rPr>
              <w:t xml:space="preserve">a </w:t>
            </w:r>
            <w:r w:rsidRPr="00030B41">
              <w:rPr>
                <w:sz w:val="18"/>
                <w:szCs w:val="18"/>
                <w:lang w:val="es-CO"/>
              </w:rPr>
              <w:t>bajo costo?</w:t>
            </w:r>
            <w:bookmarkEnd w:id="87"/>
          </w:p>
        </w:tc>
      </w:tr>
      <w:tr w14:paraId="70F9524E" w14:textId="77777777" w:rsidTr="0049568A">
        <w:tblPrEx>
          <w:tblW w:w="8725" w:type="dxa"/>
          <w:tblLayout w:type="fixed"/>
          <w:tblLook w:val="04A0"/>
        </w:tblPrEx>
        <w:tc>
          <w:tcPr>
            <w:tcW w:w="1463" w:type="dxa"/>
            <w:vAlign w:val="bottom"/>
          </w:tcPr>
          <w:p w:rsidR="00426362" w:rsidP="0049568A" w14:paraId="0ED4FFC7" w14:textId="77777777">
            <w:pPr>
              <w:spacing w:after="0"/>
              <w:contextualSpacing/>
              <w:rPr>
                <w:rFonts w:eastAsia="Courier New"/>
                <w:b/>
                <w:color w:val="000000" w:themeColor="text1"/>
                <w:sz w:val="18"/>
                <w:szCs w:val="18"/>
              </w:rPr>
            </w:pPr>
          </w:p>
        </w:tc>
        <w:tc>
          <w:tcPr>
            <w:tcW w:w="7262" w:type="dxa"/>
            <w:gridSpan w:val="2"/>
            <w:vAlign w:val="bottom"/>
          </w:tcPr>
          <w:p w:rsidR="00426362" w:rsidP="0049568A" w14:paraId="1C653044" w14:textId="77777777">
            <w:pPr>
              <w:spacing w:after="0"/>
              <w:contextualSpacing/>
              <w:rPr>
                <w:rFonts w:eastAsia="Courier New"/>
                <w:b/>
                <w:color w:val="000000" w:themeColor="text1"/>
                <w:sz w:val="18"/>
                <w:szCs w:val="18"/>
              </w:rPr>
            </w:pPr>
            <w:r w:rsidRPr="00030B41">
              <w:rPr>
                <w:rFonts w:eastAsia="Times New Roman"/>
                <w:i/>
                <w:iCs/>
                <w:color w:val="0070C0"/>
                <w:sz w:val="18"/>
                <w:szCs w:val="18"/>
                <w:lang w:val="en-US"/>
              </w:rPr>
              <w:t xml:space="preserve">[Interviewer note: DON’T READ RESPONSES. </w:t>
            </w:r>
            <w:r w:rsidRPr="0056327D">
              <w:rPr>
                <w:rFonts w:eastAsia="Times New Roman"/>
                <w:i/>
                <w:iCs/>
                <w:color w:val="0070C0"/>
                <w:sz w:val="18"/>
                <w:szCs w:val="18"/>
              </w:rPr>
              <w:t>SELECT ONLY ONE.]</w:t>
            </w:r>
          </w:p>
        </w:tc>
      </w:tr>
      <w:tr w14:paraId="6211EBEB" w14:textId="77777777" w:rsidTr="0049568A">
        <w:tblPrEx>
          <w:tblW w:w="8725" w:type="dxa"/>
          <w:tblLayout w:type="fixed"/>
          <w:tblLook w:val="04A0"/>
        </w:tblPrEx>
        <w:tc>
          <w:tcPr>
            <w:tcW w:w="1463" w:type="dxa"/>
          </w:tcPr>
          <w:p w:rsidR="00426362" w:rsidRPr="00C27555" w:rsidP="0049568A" w14:paraId="27D75D9E" w14:textId="77777777">
            <w:pPr>
              <w:spacing w:after="0"/>
              <w:contextualSpacing/>
              <w:rPr>
                <w:rFonts w:eastAsia="Courier New" w:cstheme="minorHAnsi"/>
                <w:color w:val="000000"/>
                <w:sz w:val="18"/>
                <w:szCs w:val="18"/>
              </w:rPr>
            </w:pPr>
          </w:p>
        </w:tc>
        <w:tc>
          <w:tcPr>
            <w:tcW w:w="5107" w:type="dxa"/>
            <w:vAlign w:val="bottom"/>
          </w:tcPr>
          <w:p w:rsidR="00426362" w:rsidRPr="00C27555" w:rsidP="0049568A" w14:paraId="0C2F43CE" w14:textId="7FCA6AC8">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No</w:t>
            </w:r>
            <w:r w:rsidR="00030B41">
              <w:rPr>
                <w:rFonts w:eastAsia="Courier New" w:cstheme="minorHAnsi"/>
                <w:color w:val="000000"/>
                <w:sz w:val="18"/>
                <w:szCs w:val="18"/>
              </w:rPr>
              <w:t xml:space="preserve"> </w:t>
            </w:r>
          </w:p>
        </w:tc>
        <w:tc>
          <w:tcPr>
            <w:tcW w:w="2155" w:type="dxa"/>
            <w:vAlign w:val="center"/>
          </w:tcPr>
          <w:p w:rsidR="00426362" w:rsidRPr="00C27555" w:rsidP="0049568A" w14:paraId="0C48DB4E"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49DFD490" w14:textId="77777777" w:rsidTr="0049568A">
        <w:tblPrEx>
          <w:tblW w:w="8725" w:type="dxa"/>
          <w:tblLayout w:type="fixed"/>
          <w:tblLook w:val="04A0"/>
        </w:tblPrEx>
        <w:tc>
          <w:tcPr>
            <w:tcW w:w="1463" w:type="dxa"/>
          </w:tcPr>
          <w:p w:rsidR="00426362" w:rsidRPr="00C27555" w:rsidP="0049568A" w14:paraId="64947321" w14:textId="77777777">
            <w:pPr>
              <w:spacing w:after="0"/>
              <w:contextualSpacing/>
              <w:rPr>
                <w:rFonts w:eastAsia="Courier New" w:cstheme="minorHAnsi"/>
                <w:color w:val="000000"/>
                <w:sz w:val="18"/>
                <w:szCs w:val="18"/>
              </w:rPr>
            </w:pPr>
          </w:p>
        </w:tc>
        <w:tc>
          <w:tcPr>
            <w:tcW w:w="5107" w:type="dxa"/>
            <w:vAlign w:val="bottom"/>
          </w:tcPr>
          <w:p w:rsidR="00426362" w:rsidRPr="00C27555" w:rsidP="0049568A" w14:paraId="2E11B43F" w14:textId="1A58B733">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Sí</w:t>
            </w:r>
            <w:r w:rsidR="00030B41">
              <w:rPr>
                <w:rFonts w:eastAsia="Courier New" w:cstheme="minorHAnsi"/>
                <w:color w:val="000000"/>
                <w:sz w:val="18"/>
                <w:szCs w:val="18"/>
              </w:rPr>
              <w:t xml:space="preserve"> </w:t>
            </w:r>
          </w:p>
        </w:tc>
        <w:tc>
          <w:tcPr>
            <w:tcW w:w="2155" w:type="dxa"/>
            <w:vAlign w:val="center"/>
          </w:tcPr>
          <w:p w:rsidR="00426362" w:rsidRPr="00C27555" w:rsidP="0049568A" w14:paraId="783CA701"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1C6DB41E" w14:textId="77777777" w:rsidTr="0049568A">
        <w:tblPrEx>
          <w:tblW w:w="8725" w:type="dxa"/>
          <w:tblLayout w:type="fixed"/>
          <w:tblLook w:val="04A0"/>
        </w:tblPrEx>
        <w:tc>
          <w:tcPr>
            <w:tcW w:w="1463" w:type="dxa"/>
          </w:tcPr>
          <w:p w:rsidR="00426362" w:rsidRPr="00C27555" w:rsidP="0049568A" w14:paraId="2AEA7440" w14:textId="77777777">
            <w:pPr>
              <w:spacing w:after="0"/>
              <w:contextualSpacing/>
              <w:rPr>
                <w:rFonts w:eastAsia="Courier New" w:cstheme="minorHAnsi"/>
                <w:color w:val="000000"/>
                <w:sz w:val="18"/>
                <w:szCs w:val="18"/>
              </w:rPr>
            </w:pPr>
          </w:p>
        </w:tc>
        <w:tc>
          <w:tcPr>
            <w:tcW w:w="5107" w:type="dxa"/>
            <w:vAlign w:val="bottom"/>
          </w:tcPr>
          <w:p w:rsidR="00426362" w:rsidRPr="00164798" w:rsidP="0049568A" w14:paraId="7F7A9037" w14:textId="7CC8FA67">
            <w:pPr>
              <w:tabs>
                <w:tab w:val="right" w:leader="dot" w:pos="5760"/>
              </w:tabs>
              <w:spacing w:after="0"/>
              <w:contextualSpacing/>
              <w:rPr>
                <w:rFonts w:eastAsia="Courier New" w:cstheme="minorHAnsi"/>
                <w:sz w:val="18"/>
                <w:szCs w:val="18"/>
              </w:rPr>
            </w:pPr>
            <w:r>
              <w:rPr>
                <w:rFonts w:eastAsia="Courier New" w:cstheme="minorHAnsi"/>
                <w:sz w:val="18"/>
                <w:szCs w:val="18"/>
              </w:rPr>
              <w:t>No sabe</w:t>
            </w:r>
          </w:p>
        </w:tc>
        <w:tc>
          <w:tcPr>
            <w:tcW w:w="2155" w:type="dxa"/>
            <w:vAlign w:val="center"/>
          </w:tcPr>
          <w:p w:rsidR="00426362" w:rsidRPr="00164798" w:rsidP="0049568A" w14:paraId="1BFB8D70" w14:textId="77777777">
            <w:pPr>
              <w:spacing w:after="0"/>
              <w:contextualSpacing/>
              <w:rPr>
                <w:rFonts w:eastAsia="Courier New" w:cstheme="minorHAnsi"/>
                <w:sz w:val="18"/>
                <w:szCs w:val="18"/>
              </w:rPr>
            </w:pPr>
            <w:r w:rsidRPr="00164798">
              <w:rPr>
                <w:rFonts w:eastAsia="Courier New" w:cstheme="minorHAnsi"/>
                <w:sz w:val="18"/>
                <w:szCs w:val="18"/>
              </w:rPr>
              <w:t>98</w:t>
            </w:r>
          </w:p>
        </w:tc>
      </w:tr>
      <w:tr w14:paraId="473D54D2" w14:textId="77777777" w:rsidTr="0049568A">
        <w:tblPrEx>
          <w:tblW w:w="8725" w:type="dxa"/>
          <w:tblLayout w:type="fixed"/>
          <w:tblLook w:val="04A0"/>
        </w:tblPrEx>
        <w:tc>
          <w:tcPr>
            <w:tcW w:w="1463" w:type="dxa"/>
          </w:tcPr>
          <w:p w:rsidR="00426362" w:rsidRPr="00C27555" w:rsidP="0049568A" w14:paraId="37A39FBE" w14:textId="77777777">
            <w:pPr>
              <w:spacing w:after="0"/>
              <w:contextualSpacing/>
              <w:rPr>
                <w:rFonts w:eastAsia="Courier New" w:cstheme="minorHAnsi"/>
                <w:color w:val="000000"/>
                <w:sz w:val="18"/>
                <w:szCs w:val="18"/>
              </w:rPr>
            </w:pPr>
          </w:p>
        </w:tc>
        <w:tc>
          <w:tcPr>
            <w:tcW w:w="5107" w:type="dxa"/>
            <w:vAlign w:val="bottom"/>
          </w:tcPr>
          <w:p w:rsidR="00426362" w:rsidRPr="000B2F87" w:rsidP="0049568A" w14:paraId="1B340262" w14:textId="696D34E1">
            <w:pPr>
              <w:tabs>
                <w:tab w:val="right" w:leader="dot" w:pos="5760"/>
              </w:tabs>
              <w:spacing w:after="0"/>
              <w:contextualSpacing/>
              <w:rPr>
                <w:rFonts w:eastAsia="Courier New" w:cstheme="minorHAnsi"/>
                <w:i/>
                <w:iCs/>
                <w:color w:val="767171" w:themeColor="background2" w:themeShade="80"/>
                <w:sz w:val="18"/>
                <w:szCs w:val="18"/>
              </w:rPr>
            </w:pPr>
            <w:r>
              <w:rPr>
                <w:rFonts w:eastAsia="Courier New" w:cstheme="minorHAnsi"/>
                <w:i/>
                <w:iCs/>
                <w:color w:val="767171" w:themeColor="background2" w:themeShade="80"/>
                <w:sz w:val="18"/>
                <w:szCs w:val="18"/>
              </w:rPr>
              <w:t>Prefiere no contestar</w:t>
            </w:r>
          </w:p>
        </w:tc>
        <w:tc>
          <w:tcPr>
            <w:tcW w:w="2155" w:type="dxa"/>
            <w:vAlign w:val="center"/>
          </w:tcPr>
          <w:p w:rsidR="00426362" w:rsidRPr="000B2F87" w:rsidP="0049568A" w14:paraId="354C3295"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426362" w:rsidP="00426362" w14:paraId="16EBDC33" w14:textId="77777777">
      <w:pPr>
        <w:rPr>
          <w:b/>
          <w:bCs/>
          <w:sz w:val="18"/>
          <w:szCs w:val="18"/>
        </w:rPr>
      </w:pPr>
    </w:p>
    <w:tbl>
      <w:tblPr>
        <w:tblW w:w="8725" w:type="dxa"/>
        <w:tblLayout w:type="fixed"/>
        <w:tblLook w:val="04A0"/>
      </w:tblPr>
      <w:tblGrid>
        <w:gridCol w:w="1463"/>
        <w:gridCol w:w="5107"/>
        <w:gridCol w:w="2155"/>
      </w:tblGrid>
      <w:tr w14:paraId="1C6A92D2" w14:textId="77777777" w:rsidTr="0049568A">
        <w:tblPrEx>
          <w:tblW w:w="8725" w:type="dxa"/>
          <w:tblLayout w:type="fixed"/>
          <w:tblLook w:val="04A0"/>
        </w:tblPrEx>
        <w:tc>
          <w:tcPr>
            <w:tcW w:w="1463" w:type="dxa"/>
            <w:vAlign w:val="bottom"/>
          </w:tcPr>
          <w:p w:rsidR="00426362" w:rsidP="0049568A" w14:paraId="716B572F" w14:textId="77777777">
            <w:pPr>
              <w:spacing w:after="0"/>
              <w:contextualSpacing/>
              <w:rPr>
                <w:rFonts w:eastAsia="Courier New"/>
                <w:b/>
                <w:color w:val="000000" w:themeColor="text1"/>
                <w:sz w:val="18"/>
                <w:szCs w:val="18"/>
              </w:rPr>
            </w:pPr>
            <w:r>
              <w:rPr>
                <w:rFonts w:eastAsia="Courier New"/>
                <w:b/>
                <w:color w:val="000000" w:themeColor="text1"/>
                <w:sz w:val="18"/>
                <w:szCs w:val="18"/>
              </w:rPr>
              <w:t>LQ_MI</w:t>
            </w:r>
            <w:r w:rsidRPr="2B942E5F">
              <w:rPr>
                <w:rFonts w:eastAsia="Courier New"/>
                <w:b/>
                <w:color w:val="000000" w:themeColor="text1"/>
                <w:sz w:val="18"/>
                <w:szCs w:val="18"/>
              </w:rPr>
              <w:t>.</w:t>
            </w:r>
            <w:r>
              <w:rPr>
                <w:rFonts w:eastAsia="Courier New"/>
                <w:b/>
                <w:color w:val="000000" w:themeColor="text1"/>
                <w:sz w:val="18"/>
                <w:szCs w:val="18"/>
              </w:rPr>
              <w:t>6</w:t>
            </w:r>
          </w:p>
        </w:tc>
        <w:tc>
          <w:tcPr>
            <w:tcW w:w="7262" w:type="dxa"/>
            <w:gridSpan w:val="2"/>
            <w:vAlign w:val="bottom"/>
          </w:tcPr>
          <w:p w:rsidR="00426362" w:rsidRPr="00455312" w:rsidP="0049568A" w14:paraId="3DFC8AEE" w14:textId="77777777">
            <w:pPr>
              <w:spacing w:after="0"/>
              <w:contextualSpacing/>
              <w:rPr>
                <w:rFonts w:eastAsia="Courier New"/>
                <w:b/>
                <w:color w:val="000000" w:themeColor="text1"/>
                <w:sz w:val="18"/>
                <w:szCs w:val="18"/>
              </w:rPr>
            </w:pPr>
            <w:r w:rsidRPr="00455312">
              <w:rPr>
                <w:rFonts w:eastAsia="Courier New"/>
                <w:b/>
                <w:color w:val="000000" w:themeColor="text1"/>
                <w:sz w:val="18"/>
                <w:szCs w:val="18"/>
              </w:rPr>
              <w:t>Make appointment</w:t>
            </w:r>
          </w:p>
        </w:tc>
      </w:tr>
      <w:tr w14:paraId="0A242E63" w14:textId="77777777" w:rsidTr="0049568A">
        <w:tblPrEx>
          <w:tblW w:w="8725" w:type="dxa"/>
          <w:tblLayout w:type="fixed"/>
          <w:tblLook w:val="04A0"/>
        </w:tblPrEx>
        <w:tc>
          <w:tcPr>
            <w:tcW w:w="1463" w:type="dxa"/>
            <w:vAlign w:val="bottom"/>
          </w:tcPr>
          <w:p w:rsidR="00426362" w:rsidRPr="000257F8" w:rsidP="0049568A" w14:paraId="3F8F4B45" w14:textId="77777777">
            <w:pPr>
              <w:spacing w:after="0"/>
              <w:contextualSpacing/>
              <w:rPr>
                <w:rFonts w:eastAsia="Courier New"/>
                <w:b/>
                <w:i/>
                <w:color w:val="000000"/>
                <w:sz w:val="18"/>
                <w:szCs w:val="18"/>
              </w:rPr>
            </w:pPr>
            <w:r>
              <w:rPr>
                <w:rFonts w:eastAsia="Courier New"/>
                <w:b/>
                <w:i/>
                <w:color w:val="ED7D31" w:themeColor="accent2"/>
                <w:sz w:val="18"/>
                <w:szCs w:val="18"/>
              </w:rPr>
              <w:t>MI</w:t>
            </w:r>
            <w:r w:rsidRPr="000257F8">
              <w:rPr>
                <w:rFonts w:eastAsia="Courier New"/>
                <w:b/>
                <w:i/>
                <w:color w:val="ED7D31" w:themeColor="accent2"/>
                <w:sz w:val="18"/>
                <w:szCs w:val="18"/>
              </w:rPr>
              <w:t>_</w:t>
            </w:r>
            <w:r>
              <w:rPr>
                <w:rFonts w:eastAsia="Courier New"/>
                <w:b/>
                <w:i/>
                <w:color w:val="ED7D31" w:themeColor="accent2"/>
                <w:sz w:val="18"/>
                <w:szCs w:val="18"/>
              </w:rPr>
              <w:t>MAKEAPPT</w:t>
            </w:r>
          </w:p>
        </w:tc>
        <w:tc>
          <w:tcPr>
            <w:tcW w:w="7262" w:type="dxa"/>
            <w:gridSpan w:val="2"/>
            <w:vAlign w:val="bottom"/>
          </w:tcPr>
          <w:p w:rsidR="00426362" w:rsidRPr="00030B41" w:rsidP="00160BB3" w14:paraId="77476CC1" w14:textId="30EB7862">
            <w:pPr>
              <w:rPr>
                <w:sz w:val="18"/>
                <w:szCs w:val="18"/>
                <w:lang w:val="es-CO"/>
              </w:rPr>
            </w:pPr>
            <w:bookmarkStart w:id="88" w:name="_Hlk121139906"/>
            <w:r w:rsidRPr="00030B41">
              <w:rPr>
                <w:sz w:val="18"/>
                <w:szCs w:val="18"/>
                <w:lang w:val="es-CO"/>
              </w:rPr>
              <w:t>Dentro de los 30 d</w:t>
            </w:r>
            <w:r w:rsidRPr="00030B41">
              <w:rPr>
                <w:rFonts w:ascii="Calibri" w:eastAsia="Times New Roman" w:hAnsi="Calibri" w:cs="Calibri"/>
                <w:color w:val="000000"/>
                <w:sz w:val="18"/>
                <w:szCs w:val="18"/>
              </w:rPr>
              <w:t>í</w:t>
            </w:r>
            <w:r w:rsidRPr="00030B41">
              <w:rPr>
                <w:sz w:val="18"/>
                <w:szCs w:val="18"/>
                <w:lang w:val="es-CO"/>
              </w:rPr>
              <w:t xml:space="preserve">as después de </w:t>
            </w:r>
            <w:r w:rsidRPr="00030B41" w:rsidR="002E226C">
              <w:rPr>
                <w:sz w:val="18"/>
                <w:szCs w:val="18"/>
                <w:lang w:val="es-CO"/>
              </w:rPr>
              <w:t>haber dado positivo</w:t>
            </w:r>
            <w:r w:rsidRPr="00030B41">
              <w:rPr>
                <w:sz w:val="18"/>
                <w:szCs w:val="18"/>
                <w:lang w:val="es-CO"/>
              </w:rPr>
              <w:t>, ¿</w:t>
            </w:r>
            <w:r w:rsidRPr="00030B41" w:rsidR="002E226C">
              <w:rPr>
                <w:sz w:val="18"/>
                <w:szCs w:val="18"/>
                <w:lang w:val="es-CO"/>
              </w:rPr>
              <w:t xml:space="preserve">le hizo algún </w:t>
            </w:r>
            <w:r w:rsidRPr="00030B41">
              <w:rPr>
                <w:sz w:val="18"/>
                <w:szCs w:val="18"/>
                <w:lang w:val="es-CO"/>
              </w:rPr>
              <w:t>trabajador</w:t>
            </w:r>
            <w:r w:rsidRPr="00030B41" w:rsidR="002E226C">
              <w:rPr>
                <w:sz w:val="18"/>
                <w:szCs w:val="18"/>
                <w:lang w:val="es-CO"/>
              </w:rPr>
              <w:t xml:space="preserve"> de la salud o miembro del </w:t>
            </w:r>
            <w:r w:rsidRPr="00030B41">
              <w:rPr>
                <w:sz w:val="18"/>
                <w:szCs w:val="18"/>
                <w:lang w:val="es-CO"/>
              </w:rPr>
              <w:t xml:space="preserve">personal </w:t>
            </w:r>
            <w:r w:rsidRPr="00030B41" w:rsidR="002E226C">
              <w:rPr>
                <w:sz w:val="18"/>
                <w:szCs w:val="18"/>
                <w:lang w:val="es-CO"/>
              </w:rPr>
              <w:t xml:space="preserve">una cita </w:t>
            </w:r>
            <w:r w:rsidRPr="00030B41">
              <w:rPr>
                <w:sz w:val="18"/>
                <w:szCs w:val="18"/>
                <w:lang w:val="es-CO"/>
              </w:rPr>
              <w:t>para que usted recib</w:t>
            </w:r>
            <w:r w:rsidRPr="00030B41" w:rsidR="002E226C">
              <w:rPr>
                <w:sz w:val="18"/>
                <w:szCs w:val="18"/>
                <w:lang w:val="es-CO"/>
              </w:rPr>
              <w:t>ier</w:t>
            </w:r>
            <w:r w:rsidRPr="00030B41">
              <w:rPr>
                <w:sz w:val="18"/>
                <w:szCs w:val="18"/>
                <w:lang w:val="es-CO"/>
              </w:rPr>
              <w:t xml:space="preserve">a atención </w:t>
            </w:r>
            <w:r w:rsidRPr="00030B41" w:rsidR="002E226C">
              <w:rPr>
                <w:sz w:val="18"/>
                <w:szCs w:val="18"/>
                <w:lang w:val="es-CO"/>
              </w:rPr>
              <w:t xml:space="preserve">médica </w:t>
            </w:r>
            <w:r w:rsidRPr="00030B41">
              <w:rPr>
                <w:sz w:val="18"/>
                <w:szCs w:val="18"/>
                <w:lang w:val="es-CO"/>
              </w:rPr>
              <w:t>para el VIH?</w:t>
            </w:r>
            <w:bookmarkEnd w:id="88"/>
          </w:p>
        </w:tc>
      </w:tr>
      <w:tr w14:paraId="5A49AD9B" w14:textId="77777777" w:rsidTr="0049568A">
        <w:tblPrEx>
          <w:tblW w:w="8725" w:type="dxa"/>
          <w:tblLayout w:type="fixed"/>
          <w:tblLook w:val="04A0"/>
        </w:tblPrEx>
        <w:tc>
          <w:tcPr>
            <w:tcW w:w="1463" w:type="dxa"/>
            <w:vAlign w:val="bottom"/>
          </w:tcPr>
          <w:p w:rsidR="00426362" w:rsidP="0049568A" w14:paraId="291452A0" w14:textId="77777777">
            <w:pPr>
              <w:spacing w:after="0"/>
              <w:contextualSpacing/>
              <w:rPr>
                <w:rFonts w:eastAsia="Courier New"/>
                <w:b/>
                <w:color w:val="000000" w:themeColor="text1"/>
                <w:sz w:val="18"/>
                <w:szCs w:val="18"/>
              </w:rPr>
            </w:pPr>
          </w:p>
        </w:tc>
        <w:tc>
          <w:tcPr>
            <w:tcW w:w="7262" w:type="dxa"/>
            <w:gridSpan w:val="2"/>
            <w:vAlign w:val="bottom"/>
          </w:tcPr>
          <w:p w:rsidR="00426362" w:rsidP="0049568A" w14:paraId="0BB2829E" w14:textId="77777777">
            <w:pPr>
              <w:spacing w:after="0"/>
              <w:contextualSpacing/>
              <w:rPr>
                <w:rFonts w:eastAsia="Courier New"/>
                <w:b/>
                <w:color w:val="000000" w:themeColor="text1"/>
                <w:sz w:val="18"/>
                <w:szCs w:val="18"/>
              </w:rPr>
            </w:pPr>
            <w:r w:rsidRPr="00030B41">
              <w:rPr>
                <w:rFonts w:eastAsia="Times New Roman"/>
                <w:i/>
                <w:iCs/>
                <w:color w:val="0070C0"/>
                <w:sz w:val="18"/>
                <w:szCs w:val="18"/>
                <w:lang w:val="en-US"/>
              </w:rPr>
              <w:t xml:space="preserve">[Interviewer note: DON’T READ RESPONSES. </w:t>
            </w:r>
            <w:r w:rsidRPr="0056327D">
              <w:rPr>
                <w:rFonts w:eastAsia="Times New Roman"/>
                <w:i/>
                <w:iCs/>
                <w:color w:val="0070C0"/>
                <w:sz w:val="18"/>
                <w:szCs w:val="18"/>
              </w:rPr>
              <w:t>SELECT ONLY ONE.]</w:t>
            </w:r>
          </w:p>
        </w:tc>
      </w:tr>
      <w:tr w14:paraId="38CE31D3" w14:textId="77777777" w:rsidTr="0049568A">
        <w:tblPrEx>
          <w:tblW w:w="8725" w:type="dxa"/>
          <w:tblLayout w:type="fixed"/>
          <w:tblLook w:val="04A0"/>
        </w:tblPrEx>
        <w:tc>
          <w:tcPr>
            <w:tcW w:w="1463" w:type="dxa"/>
          </w:tcPr>
          <w:p w:rsidR="00426362" w:rsidRPr="00C27555" w:rsidP="0049568A" w14:paraId="5795F4B7" w14:textId="77777777">
            <w:pPr>
              <w:spacing w:after="0"/>
              <w:contextualSpacing/>
              <w:rPr>
                <w:rFonts w:eastAsia="Courier New" w:cstheme="minorHAnsi"/>
                <w:color w:val="000000"/>
                <w:sz w:val="18"/>
                <w:szCs w:val="18"/>
              </w:rPr>
            </w:pPr>
          </w:p>
        </w:tc>
        <w:tc>
          <w:tcPr>
            <w:tcW w:w="5107" w:type="dxa"/>
            <w:vAlign w:val="bottom"/>
          </w:tcPr>
          <w:p w:rsidR="00426362" w:rsidRPr="00C27555" w:rsidP="0049568A" w14:paraId="2ED9EF6A" w14:textId="32A1E20E">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No</w:t>
            </w:r>
            <w:r w:rsidR="00030B41">
              <w:rPr>
                <w:rFonts w:eastAsia="Courier New" w:cstheme="minorHAnsi"/>
                <w:color w:val="000000"/>
                <w:sz w:val="18"/>
                <w:szCs w:val="18"/>
              </w:rPr>
              <w:t xml:space="preserve"> </w:t>
            </w:r>
          </w:p>
        </w:tc>
        <w:tc>
          <w:tcPr>
            <w:tcW w:w="2155" w:type="dxa"/>
            <w:vAlign w:val="center"/>
          </w:tcPr>
          <w:p w:rsidR="00426362" w:rsidRPr="00C27555" w:rsidP="0049568A" w14:paraId="79C294AA"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16E6E509" w14:textId="77777777" w:rsidTr="0049568A">
        <w:tblPrEx>
          <w:tblW w:w="8725" w:type="dxa"/>
          <w:tblLayout w:type="fixed"/>
          <w:tblLook w:val="04A0"/>
        </w:tblPrEx>
        <w:tc>
          <w:tcPr>
            <w:tcW w:w="1463" w:type="dxa"/>
          </w:tcPr>
          <w:p w:rsidR="00426362" w:rsidRPr="00C27555" w:rsidP="0049568A" w14:paraId="595A2D10" w14:textId="77777777">
            <w:pPr>
              <w:spacing w:after="0"/>
              <w:contextualSpacing/>
              <w:rPr>
                <w:rFonts w:eastAsia="Courier New" w:cstheme="minorHAnsi"/>
                <w:color w:val="000000"/>
                <w:sz w:val="18"/>
                <w:szCs w:val="18"/>
              </w:rPr>
            </w:pPr>
          </w:p>
        </w:tc>
        <w:tc>
          <w:tcPr>
            <w:tcW w:w="5107" w:type="dxa"/>
            <w:vAlign w:val="bottom"/>
          </w:tcPr>
          <w:p w:rsidR="00426362" w:rsidRPr="00C27555" w:rsidP="0049568A" w14:paraId="737FAE9A" w14:textId="30B642D8">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Sí</w:t>
            </w:r>
            <w:r w:rsidR="00030B41">
              <w:rPr>
                <w:rFonts w:eastAsia="Courier New" w:cstheme="minorHAnsi"/>
                <w:color w:val="000000"/>
                <w:sz w:val="18"/>
                <w:szCs w:val="18"/>
              </w:rPr>
              <w:t xml:space="preserve"> </w:t>
            </w:r>
          </w:p>
        </w:tc>
        <w:tc>
          <w:tcPr>
            <w:tcW w:w="2155" w:type="dxa"/>
            <w:vAlign w:val="center"/>
          </w:tcPr>
          <w:p w:rsidR="00426362" w:rsidRPr="00C27555" w:rsidP="0049568A" w14:paraId="045A4A74"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6774652D" w14:textId="77777777" w:rsidTr="0049568A">
        <w:tblPrEx>
          <w:tblW w:w="8725" w:type="dxa"/>
          <w:tblLayout w:type="fixed"/>
          <w:tblLook w:val="04A0"/>
        </w:tblPrEx>
        <w:tc>
          <w:tcPr>
            <w:tcW w:w="1463" w:type="dxa"/>
          </w:tcPr>
          <w:p w:rsidR="00426362" w:rsidRPr="00C27555" w:rsidP="0049568A" w14:paraId="32ED5A25" w14:textId="77777777">
            <w:pPr>
              <w:spacing w:after="0"/>
              <w:contextualSpacing/>
              <w:rPr>
                <w:rFonts w:eastAsia="Courier New" w:cstheme="minorHAnsi"/>
                <w:color w:val="000000"/>
                <w:sz w:val="18"/>
                <w:szCs w:val="18"/>
              </w:rPr>
            </w:pPr>
          </w:p>
        </w:tc>
        <w:tc>
          <w:tcPr>
            <w:tcW w:w="5107" w:type="dxa"/>
            <w:vAlign w:val="bottom"/>
          </w:tcPr>
          <w:p w:rsidR="00426362" w:rsidRPr="00164798" w:rsidP="0049568A" w14:paraId="56A8090B" w14:textId="0DC71D22">
            <w:pPr>
              <w:tabs>
                <w:tab w:val="right" w:leader="dot" w:pos="5760"/>
              </w:tabs>
              <w:spacing w:after="0"/>
              <w:contextualSpacing/>
              <w:rPr>
                <w:rFonts w:eastAsia="Courier New" w:cstheme="minorHAnsi"/>
                <w:sz w:val="18"/>
                <w:szCs w:val="18"/>
              </w:rPr>
            </w:pPr>
            <w:r>
              <w:rPr>
                <w:rFonts w:eastAsia="Courier New" w:cstheme="minorHAnsi"/>
                <w:sz w:val="18"/>
                <w:szCs w:val="18"/>
              </w:rPr>
              <w:t>No sabe</w:t>
            </w:r>
          </w:p>
        </w:tc>
        <w:tc>
          <w:tcPr>
            <w:tcW w:w="2155" w:type="dxa"/>
            <w:vAlign w:val="center"/>
          </w:tcPr>
          <w:p w:rsidR="00426362" w:rsidRPr="00164798" w:rsidP="0049568A" w14:paraId="076FCF67" w14:textId="77777777">
            <w:pPr>
              <w:spacing w:after="0"/>
              <w:contextualSpacing/>
              <w:rPr>
                <w:rFonts w:eastAsia="Courier New" w:cstheme="minorHAnsi"/>
                <w:sz w:val="18"/>
                <w:szCs w:val="18"/>
              </w:rPr>
            </w:pPr>
            <w:r w:rsidRPr="00164798">
              <w:rPr>
                <w:rFonts w:eastAsia="Courier New" w:cstheme="minorHAnsi"/>
                <w:sz w:val="18"/>
                <w:szCs w:val="18"/>
              </w:rPr>
              <w:t>98</w:t>
            </w:r>
          </w:p>
        </w:tc>
      </w:tr>
      <w:tr w14:paraId="542C10CD" w14:textId="77777777" w:rsidTr="0049568A">
        <w:tblPrEx>
          <w:tblW w:w="8725" w:type="dxa"/>
          <w:tblLayout w:type="fixed"/>
          <w:tblLook w:val="04A0"/>
        </w:tblPrEx>
        <w:tc>
          <w:tcPr>
            <w:tcW w:w="1463" w:type="dxa"/>
          </w:tcPr>
          <w:p w:rsidR="00426362" w:rsidRPr="00C27555" w:rsidP="0049568A" w14:paraId="775A697A" w14:textId="77777777">
            <w:pPr>
              <w:spacing w:after="0"/>
              <w:contextualSpacing/>
              <w:rPr>
                <w:rFonts w:eastAsia="Courier New" w:cstheme="minorHAnsi"/>
                <w:color w:val="000000"/>
                <w:sz w:val="18"/>
                <w:szCs w:val="18"/>
              </w:rPr>
            </w:pPr>
          </w:p>
        </w:tc>
        <w:tc>
          <w:tcPr>
            <w:tcW w:w="5107" w:type="dxa"/>
            <w:vAlign w:val="bottom"/>
          </w:tcPr>
          <w:p w:rsidR="00426362" w:rsidRPr="000B2F87" w:rsidP="0049568A" w14:paraId="628D705E" w14:textId="1CC89A7A">
            <w:pPr>
              <w:tabs>
                <w:tab w:val="right" w:leader="dot" w:pos="5760"/>
              </w:tabs>
              <w:spacing w:after="0"/>
              <w:contextualSpacing/>
              <w:rPr>
                <w:rFonts w:eastAsia="Courier New" w:cstheme="minorHAnsi"/>
                <w:i/>
                <w:iCs/>
                <w:color w:val="767171" w:themeColor="background2" w:themeShade="80"/>
                <w:sz w:val="18"/>
                <w:szCs w:val="18"/>
              </w:rPr>
            </w:pPr>
            <w:r>
              <w:rPr>
                <w:rFonts w:eastAsia="Courier New" w:cstheme="minorHAnsi"/>
                <w:i/>
                <w:iCs/>
                <w:color w:val="767171" w:themeColor="background2" w:themeShade="80"/>
                <w:sz w:val="18"/>
                <w:szCs w:val="18"/>
              </w:rPr>
              <w:t>Prefiere no contestar</w:t>
            </w:r>
          </w:p>
        </w:tc>
        <w:tc>
          <w:tcPr>
            <w:tcW w:w="2155" w:type="dxa"/>
            <w:vAlign w:val="center"/>
          </w:tcPr>
          <w:p w:rsidR="00426362" w:rsidRPr="000B2F87" w:rsidP="0049568A" w14:paraId="671CBA83"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426362" w:rsidP="00426362" w14:paraId="398D60D0" w14:textId="77777777">
      <w:pPr>
        <w:rPr>
          <w:b/>
          <w:bCs/>
          <w:sz w:val="18"/>
          <w:szCs w:val="18"/>
        </w:rPr>
      </w:pPr>
    </w:p>
    <w:tbl>
      <w:tblPr>
        <w:tblW w:w="8725" w:type="dxa"/>
        <w:tblLayout w:type="fixed"/>
        <w:tblLook w:val="04A0"/>
      </w:tblPr>
      <w:tblGrid>
        <w:gridCol w:w="1463"/>
        <w:gridCol w:w="5107"/>
        <w:gridCol w:w="2155"/>
      </w:tblGrid>
      <w:tr w14:paraId="70B8632E" w14:textId="77777777" w:rsidTr="0049568A">
        <w:tblPrEx>
          <w:tblW w:w="8725" w:type="dxa"/>
          <w:tblLayout w:type="fixed"/>
          <w:tblLook w:val="04A0"/>
        </w:tblPrEx>
        <w:tc>
          <w:tcPr>
            <w:tcW w:w="1463" w:type="dxa"/>
            <w:vAlign w:val="bottom"/>
          </w:tcPr>
          <w:p w:rsidR="00426362" w:rsidP="0049568A" w14:paraId="7FC7EB51" w14:textId="77777777">
            <w:pPr>
              <w:spacing w:after="0"/>
              <w:contextualSpacing/>
              <w:rPr>
                <w:rFonts w:eastAsia="Courier New"/>
                <w:b/>
                <w:color w:val="000000" w:themeColor="text1"/>
                <w:sz w:val="18"/>
                <w:szCs w:val="18"/>
              </w:rPr>
            </w:pPr>
            <w:r>
              <w:rPr>
                <w:rFonts w:eastAsia="Courier New"/>
                <w:b/>
                <w:color w:val="000000" w:themeColor="text1"/>
                <w:sz w:val="18"/>
                <w:szCs w:val="18"/>
              </w:rPr>
              <w:t>LQ_MI</w:t>
            </w:r>
            <w:r w:rsidRPr="2B942E5F">
              <w:rPr>
                <w:rFonts w:eastAsia="Courier New"/>
                <w:b/>
                <w:color w:val="000000" w:themeColor="text1"/>
                <w:sz w:val="18"/>
                <w:szCs w:val="18"/>
              </w:rPr>
              <w:t>.</w:t>
            </w:r>
            <w:r>
              <w:rPr>
                <w:rFonts w:eastAsia="Courier New"/>
                <w:b/>
                <w:color w:val="000000" w:themeColor="text1"/>
                <w:sz w:val="18"/>
                <w:szCs w:val="18"/>
              </w:rPr>
              <w:t>7</w:t>
            </w:r>
          </w:p>
        </w:tc>
        <w:tc>
          <w:tcPr>
            <w:tcW w:w="7262" w:type="dxa"/>
            <w:gridSpan w:val="2"/>
            <w:vAlign w:val="bottom"/>
          </w:tcPr>
          <w:p w:rsidR="00426362" w:rsidP="0049568A" w14:paraId="339B87E0" w14:textId="77777777">
            <w:pPr>
              <w:spacing w:after="0"/>
              <w:contextualSpacing/>
              <w:rPr>
                <w:rFonts w:eastAsia="Courier New"/>
                <w:b/>
                <w:color w:val="000000" w:themeColor="text1"/>
                <w:sz w:val="18"/>
                <w:szCs w:val="18"/>
              </w:rPr>
            </w:pPr>
            <w:r>
              <w:rPr>
                <w:rFonts w:eastAsia="Courier New"/>
                <w:b/>
                <w:color w:val="000000" w:themeColor="text1"/>
                <w:sz w:val="18"/>
                <w:szCs w:val="18"/>
              </w:rPr>
              <w:t>Arrange transportation</w:t>
            </w:r>
          </w:p>
        </w:tc>
      </w:tr>
      <w:tr w14:paraId="63BFEF3F" w14:textId="77777777" w:rsidTr="00030B41">
        <w:tblPrEx>
          <w:tblW w:w="8725" w:type="dxa"/>
          <w:tblLayout w:type="fixed"/>
          <w:tblLook w:val="04A0"/>
        </w:tblPrEx>
        <w:trPr>
          <w:trHeight w:val="1035"/>
        </w:trPr>
        <w:tc>
          <w:tcPr>
            <w:tcW w:w="1463" w:type="dxa"/>
            <w:vAlign w:val="bottom"/>
          </w:tcPr>
          <w:p w:rsidR="00426362" w:rsidRPr="000257F8" w:rsidP="0049568A" w14:paraId="6CC1CE80" w14:textId="77777777">
            <w:pPr>
              <w:spacing w:after="0"/>
              <w:contextualSpacing/>
              <w:rPr>
                <w:rFonts w:eastAsia="Courier New"/>
                <w:b/>
                <w:i/>
                <w:color w:val="000000"/>
                <w:sz w:val="18"/>
                <w:szCs w:val="18"/>
              </w:rPr>
            </w:pPr>
            <w:r>
              <w:rPr>
                <w:rFonts w:eastAsia="Courier New"/>
                <w:b/>
                <w:i/>
                <w:color w:val="ED7D31" w:themeColor="accent2"/>
                <w:sz w:val="18"/>
                <w:szCs w:val="18"/>
              </w:rPr>
              <w:t>MI</w:t>
            </w:r>
            <w:r w:rsidRPr="000257F8">
              <w:rPr>
                <w:rFonts w:eastAsia="Courier New"/>
                <w:b/>
                <w:i/>
                <w:color w:val="ED7D31" w:themeColor="accent2"/>
                <w:sz w:val="18"/>
                <w:szCs w:val="18"/>
              </w:rPr>
              <w:t>_</w:t>
            </w:r>
            <w:r>
              <w:rPr>
                <w:rFonts w:eastAsia="Courier New"/>
                <w:b/>
                <w:i/>
                <w:color w:val="ED7D31" w:themeColor="accent2"/>
                <w:sz w:val="18"/>
                <w:szCs w:val="18"/>
              </w:rPr>
              <w:t>TRANSPORT</w:t>
            </w:r>
          </w:p>
        </w:tc>
        <w:tc>
          <w:tcPr>
            <w:tcW w:w="7262" w:type="dxa"/>
            <w:gridSpan w:val="2"/>
            <w:vAlign w:val="bottom"/>
          </w:tcPr>
          <w:p w:rsidR="00426362" w:rsidRPr="00C27555" w:rsidP="0049568A" w14:paraId="621BE8D4" w14:textId="0F5F979F">
            <w:pPr>
              <w:spacing w:after="0"/>
              <w:contextualSpacing/>
              <w:rPr>
                <w:rFonts w:eastAsia="Courier New"/>
                <w:color w:val="000000"/>
                <w:sz w:val="18"/>
                <w:szCs w:val="18"/>
              </w:rPr>
            </w:pPr>
            <w:bookmarkStart w:id="89" w:name="_Hlk121139963"/>
            <w:r w:rsidRPr="00030B41">
              <w:rPr>
                <w:sz w:val="18"/>
                <w:szCs w:val="18"/>
                <w:lang w:val="es-CO"/>
              </w:rPr>
              <w:t>Dentro de los 30 d</w:t>
            </w:r>
            <w:r w:rsidRPr="00030B41">
              <w:rPr>
                <w:rFonts w:ascii="Calibri" w:eastAsia="Times New Roman" w:hAnsi="Calibri" w:cs="Calibri"/>
                <w:color w:val="000000"/>
                <w:sz w:val="18"/>
                <w:szCs w:val="18"/>
              </w:rPr>
              <w:t>í</w:t>
            </w:r>
            <w:r w:rsidRPr="00030B41">
              <w:rPr>
                <w:sz w:val="18"/>
                <w:szCs w:val="18"/>
                <w:lang w:val="es-CO"/>
              </w:rPr>
              <w:t xml:space="preserve">as después de </w:t>
            </w:r>
            <w:r w:rsidRPr="00030B41" w:rsidR="002E226C">
              <w:rPr>
                <w:sz w:val="18"/>
                <w:szCs w:val="18"/>
                <w:lang w:val="es-CO"/>
              </w:rPr>
              <w:t>haber dado positivo</w:t>
            </w:r>
            <w:r w:rsidRPr="00030B41">
              <w:rPr>
                <w:sz w:val="18"/>
                <w:szCs w:val="18"/>
                <w:lang w:val="es-CO"/>
              </w:rPr>
              <w:t>, ¿</w:t>
            </w:r>
            <w:r w:rsidRPr="00030B41" w:rsidR="002E226C">
              <w:rPr>
                <w:sz w:val="18"/>
                <w:szCs w:val="18"/>
                <w:lang w:val="es-CO"/>
              </w:rPr>
              <w:t xml:space="preserve">organizó algún </w:t>
            </w:r>
            <w:r w:rsidRPr="00030B41">
              <w:rPr>
                <w:sz w:val="18"/>
                <w:szCs w:val="18"/>
                <w:lang w:val="es-CO"/>
              </w:rPr>
              <w:t xml:space="preserve">trabajador de la salud o </w:t>
            </w:r>
            <w:r w:rsidRPr="00030B41" w:rsidR="002E226C">
              <w:rPr>
                <w:sz w:val="18"/>
                <w:szCs w:val="18"/>
                <w:lang w:val="es-CO"/>
              </w:rPr>
              <w:t>miembro d</w:t>
            </w:r>
            <w:r w:rsidRPr="00030B41">
              <w:rPr>
                <w:sz w:val="18"/>
                <w:szCs w:val="18"/>
                <w:lang w:val="es-CO"/>
              </w:rPr>
              <w:t xml:space="preserve">el personal el transporte para </w:t>
            </w:r>
            <w:r w:rsidRPr="00030B41" w:rsidR="002E226C">
              <w:rPr>
                <w:sz w:val="18"/>
                <w:szCs w:val="18"/>
                <w:lang w:val="es-CO"/>
              </w:rPr>
              <w:t xml:space="preserve">que </w:t>
            </w:r>
            <w:r w:rsidRPr="00030B41">
              <w:rPr>
                <w:sz w:val="18"/>
                <w:szCs w:val="18"/>
                <w:lang w:val="es-CO"/>
              </w:rPr>
              <w:t xml:space="preserve">usted </w:t>
            </w:r>
            <w:r w:rsidRPr="00030B41" w:rsidR="002E226C">
              <w:rPr>
                <w:sz w:val="18"/>
                <w:szCs w:val="18"/>
                <w:lang w:val="es-CO"/>
              </w:rPr>
              <w:t xml:space="preserve">fuera </w:t>
            </w:r>
            <w:r w:rsidRPr="00030B41">
              <w:rPr>
                <w:sz w:val="18"/>
                <w:szCs w:val="18"/>
                <w:lang w:val="es-CO"/>
              </w:rPr>
              <w:t xml:space="preserve">a una cita de atención </w:t>
            </w:r>
            <w:r w:rsidRPr="00030B41" w:rsidR="002E226C">
              <w:rPr>
                <w:sz w:val="18"/>
                <w:szCs w:val="18"/>
                <w:lang w:val="es-CO"/>
              </w:rPr>
              <w:t xml:space="preserve">médica para el </w:t>
            </w:r>
            <w:r w:rsidRPr="00030B41">
              <w:rPr>
                <w:sz w:val="18"/>
                <w:szCs w:val="18"/>
                <w:lang w:val="es-CO"/>
              </w:rPr>
              <w:t>VIH?</w:t>
            </w:r>
            <w:bookmarkEnd w:id="89"/>
          </w:p>
        </w:tc>
      </w:tr>
      <w:tr w14:paraId="312BEC97" w14:textId="77777777" w:rsidTr="0049568A">
        <w:tblPrEx>
          <w:tblW w:w="8725" w:type="dxa"/>
          <w:tblLayout w:type="fixed"/>
          <w:tblLook w:val="04A0"/>
        </w:tblPrEx>
        <w:tc>
          <w:tcPr>
            <w:tcW w:w="1463" w:type="dxa"/>
            <w:vAlign w:val="bottom"/>
          </w:tcPr>
          <w:p w:rsidR="00426362" w:rsidP="0049568A" w14:paraId="554A22BF" w14:textId="77777777">
            <w:pPr>
              <w:spacing w:after="0"/>
              <w:contextualSpacing/>
              <w:rPr>
                <w:rFonts w:eastAsia="Courier New"/>
                <w:b/>
                <w:color w:val="000000" w:themeColor="text1"/>
                <w:sz w:val="18"/>
                <w:szCs w:val="18"/>
              </w:rPr>
            </w:pPr>
          </w:p>
        </w:tc>
        <w:tc>
          <w:tcPr>
            <w:tcW w:w="7262" w:type="dxa"/>
            <w:gridSpan w:val="2"/>
            <w:vAlign w:val="bottom"/>
          </w:tcPr>
          <w:p w:rsidR="00426362" w:rsidP="0049568A" w14:paraId="1823D194" w14:textId="77777777">
            <w:pPr>
              <w:spacing w:after="0"/>
              <w:contextualSpacing/>
              <w:rPr>
                <w:rFonts w:eastAsia="Courier New"/>
                <w:b/>
                <w:color w:val="000000" w:themeColor="text1"/>
                <w:sz w:val="18"/>
                <w:szCs w:val="18"/>
              </w:rPr>
            </w:pPr>
            <w:r w:rsidRPr="00030B41">
              <w:rPr>
                <w:rFonts w:eastAsia="Times New Roman"/>
                <w:i/>
                <w:iCs/>
                <w:color w:val="0070C0"/>
                <w:sz w:val="18"/>
                <w:szCs w:val="18"/>
                <w:lang w:val="en-US"/>
              </w:rPr>
              <w:t xml:space="preserve">[Interviewer note: DON’T READ RESPONSES. </w:t>
            </w:r>
            <w:r w:rsidRPr="0056327D">
              <w:rPr>
                <w:rFonts w:eastAsia="Times New Roman"/>
                <w:i/>
                <w:iCs/>
                <w:color w:val="0070C0"/>
                <w:sz w:val="18"/>
                <w:szCs w:val="18"/>
              </w:rPr>
              <w:t>SELECT ONLY ONE.]</w:t>
            </w:r>
          </w:p>
        </w:tc>
      </w:tr>
      <w:tr w14:paraId="184D1981" w14:textId="77777777" w:rsidTr="0049568A">
        <w:tblPrEx>
          <w:tblW w:w="8725" w:type="dxa"/>
          <w:tblLayout w:type="fixed"/>
          <w:tblLook w:val="04A0"/>
        </w:tblPrEx>
        <w:tc>
          <w:tcPr>
            <w:tcW w:w="1463" w:type="dxa"/>
          </w:tcPr>
          <w:p w:rsidR="00426362" w:rsidRPr="00C27555" w:rsidP="0049568A" w14:paraId="7D201DD1" w14:textId="77777777">
            <w:pPr>
              <w:spacing w:after="0"/>
              <w:contextualSpacing/>
              <w:rPr>
                <w:rFonts w:eastAsia="Courier New" w:cstheme="minorHAnsi"/>
                <w:color w:val="000000"/>
                <w:sz w:val="18"/>
                <w:szCs w:val="18"/>
              </w:rPr>
            </w:pPr>
          </w:p>
        </w:tc>
        <w:tc>
          <w:tcPr>
            <w:tcW w:w="5107" w:type="dxa"/>
            <w:vAlign w:val="bottom"/>
          </w:tcPr>
          <w:p w:rsidR="00426362" w:rsidRPr="00C27555" w:rsidP="0049568A" w14:paraId="5424C745" w14:textId="6B23794C">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No</w:t>
            </w:r>
            <w:r w:rsidR="00030B41">
              <w:rPr>
                <w:rFonts w:eastAsia="Courier New" w:cstheme="minorHAnsi"/>
                <w:color w:val="000000"/>
                <w:sz w:val="18"/>
                <w:szCs w:val="18"/>
              </w:rPr>
              <w:t xml:space="preserve"> </w:t>
            </w:r>
          </w:p>
        </w:tc>
        <w:tc>
          <w:tcPr>
            <w:tcW w:w="2155" w:type="dxa"/>
            <w:vAlign w:val="center"/>
          </w:tcPr>
          <w:p w:rsidR="00426362" w:rsidRPr="00C27555" w:rsidP="0049568A" w14:paraId="21FD9515"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21EDDB5A" w14:textId="77777777" w:rsidTr="0049568A">
        <w:tblPrEx>
          <w:tblW w:w="8725" w:type="dxa"/>
          <w:tblLayout w:type="fixed"/>
          <w:tblLook w:val="04A0"/>
        </w:tblPrEx>
        <w:tc>
          <w:tcPr>
            <w:tcW w:w="1463" w:type="dxa"/>
          </w:tcPr>
          <w:p w:rsidR="00426362" w:rsidRPr="00C27555" w:rsidP="0049568A" w14:paraId="60D8194B" w14:textId="77777777">
            <w:pPr>
              <w:spacing w:after="0"/>
              <w:contextualSpacing/>
              <w:rPr>
                <w:rFonts w:eastAsia="Courier New" w:cstheme="minorHAnsi"/>
                <w:color w:val="000000"/>
                <w:sz w:val="18"/>
                <w:szCs w:val="18"/>
              </w:rPr>
            </w:pPr>
          </w:p>
        </w:tc>
        <w:tc>
          <w:tcPr>
            <w:tcW w:w="5107" w:type="dxa"/>
            <w:vAlign w:val="bottom"/>
          </w:tcPr>
          <w:p w:rsidR="00426362" w:rsidRPr="00C27555" w:rsidP="0049568A" w14:paraId="5D4F2B42" w14:textId="3A316ED3">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Sí</w:t>
            </w:r>
            <w:r w:rsidR="00030B41">
              <w:rPr>
                <w:rFonts w:eastAsia="Courier New" w:cstheme="minorHAnsi"/>
                <w:color w:val="000000"/>
                <w:sz w:val="18"/>
                <w:szCs w:val="18"/>
              </w:rPr>
              <w:t xml:space="preserve"> </w:t>
            </w:r>
          </w:p>
        </w:tc>
        <w:tc>
          <w:tcPr>
            <w:tcW w:w="2155" w:type="dxa"/>
            <w:vAlign w:val="center"/>
          </w:tcPr>
          <w:p w:rsidR="00426362" w:rsidRPr="00C27555" w:rsidP="0049568A" w14:paraId="413B7B16"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41E9F4C5" w14:textId="77777777" w:rsidTr="0049568A">
        <w:tblPrEx>
          <w:tblW w:w="8725" w:type="dxa"/>
          <w:tblLayout w:type="fixed"/>
          <w:tblLook w:val="04A0"/>
        </w:tblPrEx>
        <w:tc>
          <w:tcPr>
            <w:tcW w:w="1463" w:type="dxa"/>
          </w:tcPr>
          <w:p w:rsidR="00426362" w:rsidRPr="00C27555" w:rsidP="0049568A" w14:paraId="3D04D5CD" w14:textId="77777777">
            <w:pPr>
              <w:spacing w:after="0"/>
              <w:contextualSpacing/>
              <w:rPr>
                <w:rFonts w:eastAsia="Courier New" w:cstheme="minorHAnsi"/>
                <w:color w:val="000000"/>
                <w:sz w:val="18"/>
                <w:szCs w:val="18"/>
              </w:rPr>
            </w:pPr>
          </w:p>
        </w:tc>
        <w:tc>
          <w:tcPr>
            <w:tcW w:w="5107" w:type="dxa"/>
            <w:vAlign w:val="bottom"/>
          </w:tcPr>
          <w:p w:rsidR="00426362" w:rsidRPr="00164798" w:rsidP="0049568A" w14:paraId="7D8AE599" w14:textId="0CDF9406">
            <w:pPr>
              <w:tabs>
                <w:tab w:val="right" w:leader="dot" w:pos="5760"/>
              </w:tabs>
              <w:spacing w:after="0"/>
              <w:contextualSpacing/>
              <w:rPr>
                <w:rFonts w:eastAsia="Courier New" w:cstheme="minorHAnsi"/>
                <w:sz w:val="18"/>
                <w:szCs w:val="18"/>
              </w:rPr>
            </w:pPr>
            <w:r>
              <w:rPr>
                <w:rFonts w:eastAsia="Courier New" w:cstheme="minorHAnsi"/>
                <w:sz w:val="18"/>
                <w:szCs w:val="18"/>
              </w:rPr>
              <w:t>No sabe</w:t>
            </w:r>
          </w:p>
        </w:tc>
        <w:tc>
          <w:tcPr>
            <w:tcW w:w="2155" w:type="dxa"/>
            <w:vAlign w:val="center"/>
          </w:tcPr>
          <w:p w:rsidR="00426362" w:rsidRPr="00164798" w:rsidP="0049568A" w14:paraId="54970D66" w14:textId="77777777">
            <w:pPr>
              <w:spacing w:after="0"/>
              <w:contextualSpacing/>
              <w:rPr>
                <w:rFonts w:eastAsia="Courier New" w:cstheme="minorHAnsi"/>
                <w:sz w:val="18"/>
                <w:szCs w:val="18"/>
              </w:rPr>
            </w:pPr>
            <w:r w:rsidRPr="00164798">
              <w:rPr>
                <w:rFonts w:eastAsia="Courier New" w:cstheme="minorHAnsi"/>
                <w:sz w:val="18"/>
                <w:szCs w:val="18"/>
              </w:rPr>
              <w:t>98</w:t>
            </w:r>
          </w:p>
        </w:tc>
      </w:tr>
      <w:tr w14:paraId="0771462A" w14:textId="77777777" w:rsidTr="0049568A">
        <w:tblPrEx>
          <w:tblW w:w="8725" w:type="dxa"/>
          <w:tblLayout w:type="fixed"/>
          <w:tblLook w:val="04A0"/>
        </w:tblPrEx>
        <w:tc>
          <w:tcPr>
            <w:tcW w:w="1463" w:type="dxa"/>
          </w:tcPr>
          <w:p w:rsidR="00426362" w:rsidRPr="00C27555" w:rsidP="0049568A" w14:paraId="476006ED" w14:textId="77777777">
            <w:pPr>
              <w:spacing w:after="0"/>
              <w:contextualSpacing/>
              <w:rPr>
                <w:rFonts w:eastAsia="Courier New" w:cstheme="minorHAnsi"/>
                <w:color w:val="000000"/>
                <w:sz w:val="18"/>
                <w:szCs w:val="18"/>
              </w:rPr>
            </w:pPr>
          </w:p>
        </w:tc>
        <w:tc>
          <w:tcPr>
            <w:tcW w:w="5107" w:type="dxa"/>
            <w:vAlign w:val="bottom"/>
          </w:tcPr>
          <w:p w:rsidR="00426362" w:rsidRPr="000B2F87" w:rsidP="0049568A" w14:paraId="49F69860" w14:textId="2726A530">
            <w:pPr>
              <w:tabs>
                <w:tab w:val="right" w:leader="dot" w:pos="5760"/>
              </w:tabs>
              <w:spacing w:after="0"/>
              <w:contextualSpacing/>
              <w:rPr>
                <w:rFonts w:eastAsia="Courier New" w:cstheme="minorHAnsi"/>
                <w:i/>
                <w:iCs/>
                <w:color w:val="767171" w:themeColor="background2" w:themeShade="80"/>
                <w:sz w:val="18"/>
                <w:szCs w:val="18"/>
              </w:rPr>
            </w:pPr>
            <w:r>
              <w:rPr>
                <w:rFonts w:eastAsia="Courier New" w:cstheme="minorHAnsi"/>
                <w:i/>
                <w:iCs/>
                <w:color w:val="767171" w:themeColor="background2" w:themeShade="80"/>
                <w:sz w:val="18"/>
                <w:szCs w:val="18"/>
              </w:rPr>
              <w:t>Prefiere no contestar</w:t>
            </w:r>
          </w:p>
        </w:tc>
        <w:tc>
          <w:tcPr>
            <w:tcW w:w="2155" w:type="dxa"/>
            <w:vAlign w:val="center"/>
          </w:tcPr>
          <w:p w:rsidR="00426362" w:rsidRPr="000B2F87" w:rsidP="0049568A" w14:paraId="14407265"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426362" w:rsidP="00426362" w14:paraId="1F9D78F3" w14:textId="77777777">
      <w:pPr>
        <w:rPr>
          <w:b/>
          <w:bCs/>
          <w:sz w:val="18"/>
          <w:szCs w:val="18"/>
        </w:rPr>
      </w:pPr>
    </w:p>
    <w:tbl>
      <w:tblPr>
        <w:tblW w:w="8725" w:type="dxa"/>
        <w:tblLayout w:type="fixed"/>
        <w:tblLook w:val="04A0"/>
      </w:tblPr>
      <w:tblGrid>
        <w:gridCol w:w="1463"/>
        <w:gridCol w:w="5107"/>
        <w:gridCol w:w="2155"/>
      </w:tblGrid>
      <w:tr w14:paraId="79BE4C52" w14:textId="77777777" w:rsidTr="0049568A">
        <w:tblPrEx>
          <w:tblW w:w="8725" w:type="dxa"/>
          <w:tblLayout w:type="fixed"/>
          <w:tblLook w:val="04A0"/>
        </w:tblPrEx>
        <w:tc>
          <w:tcPr>
            <w:tcW w:w="1463" w:type="dxa"/>
            <w:vAlign w:val="bottom"/>
          </w:tcPr>
          <w:p w:rsidR="00426362" w:rsidP="0049568A" w14:paraId="7735C4E3" w14:textId="77777777">
            <w:pPr>
              <w:spacing w:after="0"/>
              <w:contextualSpacing/>
              <w:rPr>
                <w:rFonts w:eastAsia="Courier New"/>
                <w:b/>
                <w:color w:val="000000" w:themeColor="text1"/>
                <w:sz w:val="18"/>
                <w:szCs w:val="18"/>
              </w:rPr>
            </w:pPr>
            <w:r>
              <w:rPr>
                <w:rFonts w:eastAsia="Courier New"/>
                <w:b/>
                <w:color w:val="000000" w:themeColor="text1"/>
                <w:sz w:val="18"/>
                <w:szCs w:val="18"/>
              </w:rPr>
              <w:t>LQ_MI</w:t>
            </w:r>
            <w:r w:rsidRPr="2B942E5F">
              <w:rPr>
                <w:rFonts w:eastAsia="Courier New"/>
                <w:b/>
                <w:color w:val="000000" w:themeColor="text1"/>
                <w:sz w:val="18"/>
                <w:szCs w:val="18"/>
              </w:rPr>
              <w:t>.</w:t>
            </w:r>
            <w:r>
              <w:rPr>
                <w:rFonts w:eastAsia="Courier New"/>
                <w:b/>
                <w:color w:val="000000" w:themeColor="text1"/>
                <w:sz w:val="18"/>
                <w:szCs w:val="18"/>
              </w:rPr>
              <w:t>8</w:t>
            </w:r>
          </w:p>
        </w:tc>
        <w:tc>
          <w:tcPr>
            <w:tcW w:w="7262" w:type="dxa"/>
            <w:gridSpan w:val="2"/>
            <w:vAlign w:val="bottom"/>
          </w:tcPr>
          <w:p w:rsidR="00426362" w:rsidP="0049568A" w14:paraId="64CF24A9" w14:textId="77777777">
            <w:pPr>
              <w:spacing w:after="0"/>
              <w:contextualSpacing/>
              <w:rPr>
                <w:rFonts w:eastAsia="Courier New"/>
                <w:b/>
                <w:color w:val="000000" w:themeColor="text1"/>
                <w:sz w:val="18"/>
                <w:szCs w:val="18"/>
              </w:rPr>
            </w:pPr>
            <w:r>
              <w:rPr>
                <w:rFonts w:eastAsia="Courier New"/>
                <w:b/>
                <w:color w:val="000000" w:themeColor="text1"/>
                <w:sz w:val="18"/>
                <w:szCs w:val="18"/>
              </w:rPr>
              <w:t>Reminder contact</w:t>
            </w:r>
          </w:p>
        </w:tc>
      </w:tr>
      <w:tr w14:paraId="56737F86" w14:textId="77777777" w:rsidTr="0049568A">
        <w:tblPrEx>
          <w:tblW w:w="8725" w:type="dxa"/>
          <w:tblLayout w:type="fixed"/>
          <w:tblLook w:val="04A0"/>
        </w:tblPrEx>
        <w:tc>
          <w:tcPr>
            <w:tcW w:w="1463" w:type="dxa"/>
            <w:vAlign w:val="bottom"/>
          </w:tcPr>
          <w:p w:rsidR="00426362" w:rsidRPr="000257F8" w:rsidP="0049568A" w14:paraId="1482D955" w14:textId="77777777">
            <w:pPr>
              <w:spacing w:after="0"/>
              <w:contextualSpacing/>
              <w:rPr>
                <w:rFonts w:eastAsia="Courier New"/>
                <w:b/>
                <w:i/>
                <w:color w:val="000000"/>
                <w:sz w:val="18"/>
                <w:szCs w:val="18"/>
              </w:rPr>
            </w:pPr>
            <w:r>
              <w:rPr>
                <w:rFonts w:eastAsia="Courier New"/>
                <w:b/>
                <w:i/>
                <w:color w:val="ED7D31" w:themeColor="accent2"/>
                <w:sz w:val="18"/>
                <w:szCs w:val="18"/>
              </w:rPr>
              <w:t>MI</w:t>
            </w:r>
            <w:r w:rsidRPr="000257F8">
              <w:rPr>
                <w:rFonts w:eastAsia="Courier New"/>
                <w:b/>
                <w:i/>
                <w:color w:val="ED7D31" w:themeColor="accent2"/>
                <w:sz w:val="18"/>
                <w:szCs w:val="18"/>
              </w:rPr>
              <w:t>_</w:t>
            </w:r>
            <w:r>
              <w:rPr>
                <w:rFonts w:eastAsia="Courier New"/>
                <w:b/>
                <w:i/>
                <w:color w:val="ED7D31" w:themeColor="accent2"/>
                <w:sz w:val="18"/>
                <w:szCs w:val="18"/>
              </w:rPr>
              <w:t>REMIND</w:t>
            </w:r>
          </w:p>
        </w:tc>
        <w:tc>
          <w:tcPr>
            <w:tcW w:w="7262" w:type="dxa"/>
            <w:gridSpan w:val="2"/>
            <w:vAlign w:val="bottom"/>
          </w:tcPr>
          <w:p w:rsidR="00426362" w:rsidRPr="00C27555" w:rsidP="0049568A" w14:paraId="7AD848F3" w14:textId="30EF4BAB">
            <w:pPr>
              <w:spacing w:after="0"/>
              <w:contextualSpacing/>
              <w:rPr>
                <w:rFonts w:eastAsia="Courier New"/>
                <w:color w:val="000000"/>
                <w:sz w:val="18"/>
                <w:szCs w:val="18"/>
              </w:rPr>
            </w:pPr>
            <w:r w:rsidRPr="007F41FD">
              <w:rPr>
                <w:sz w:val="18"/>
                <w:szCs w:val="18"/>
                <w:lang w:val="es-CO"/>
              </w:rPr>
              <w:t>Dentro de los 30 d</w:t>
            </w:r>
            <w:r w:rsidRPr="00DD6297">
              <w:rPr>
                <w:rFonts w:ascii="Calibri" w:eastAsia="Times New Roman" w:hAnsi="Calibri" w:cs="Calibri"/>
                <w:color w:val="000000"/>
                <w:sz w:val="18"/>
                <w:szCs w:val="18"/>
              </w:rPr>
              <w:t>í</w:t>
            </w:r>
            <w:r w:rsidRPr="007F41FD">
              <w:rPr>
                <w:sz w:val="18"/>
                <w:szCs w:val="18"/>
                <w:lang w:val="es-CO"/>
              </w:rPr>
              <w:t xml:space="preserve">as después de </w:t>
            </w:r>
            <w:r w:rsidR="002E226C">
              <w:rPr>
                <w:sz w:val="18"/>
                <w:szCs w:val="18"/>
                <w:lang w:val="es-CO"/>
              </w:rPr>
              <w:t>haber dado positivo</w:t>
            </w:r>
            <w:r w:rsidRPr="007F6105">
              <w:rPr>
                <w:lang w:val="es-CO"/>
              </w:rPr>
              <w:t>,</w:t>
            </w:r>
            <w:r>
              <w:rPr>
                <w:lang w:val="es-CO"/>
              </w:rPr>
              <w:t xml:space="preserve"> </w:t>
            </w:r>
            <w:r w:rsidRPr="007F6105">
              <w:rPr>
                <w:rFonts w:ascii="Calibri" w:eastAsia="Calibri" w:hAnsi="Calibri" w:cs="Calibri"/>
                <w:color w:val="000000" w:themeColor="text1"/>
                <w:sz w:val="18"/>
                <w:szCs w:val="18"/>
                <w:lang w:val="es-CO"/>
              </w:rPr>
              <w:t>¿se comunic</w:t>
            </w:r>
            <w:r w:rsidR="002E226C">
              <w:rPr>
                <w:rFonts w:ascii="Calibri" w:eastAsia="Calibri" w:hAnsi="Calibri" w:cs="Calibri"/>
                <w:color w:val="000000" w:themeColor="text1"/>
                <w:sz w:val="18"/>
                <w:szCs w:val="18"/>
                <w:lang w:val="es-CO"/>
              </w:rPr>
              <w:t xml:space="preserve">ó con usted algún </w:t>
            </w:r>
            <w:r w:rsidRPr="007F6105">
              <w:rPr>
                <w:rFonts w:ascii="Calibri" w:eastAsia="Calibri" w:hAnsi="Calibri" w:cs="Calibri"/>
                <w:color w:val="000000" w:themeColor="text1"/>
                <w:sz w:val="18"/>
                <w:szCs w:val="18"/>
                <w:lang w:val="es-CO"/>
              </w:rPr>
              <w:t>trabajador</w:t>
            </w:r>
            <w:r w:rsidR="002E226C">
              <w:rPr>
                <w:rFonts w:ascii="Calibri" w:eastAsia="Calibri" w:hAnsi="Calibri" w:cs="Calibri"/>
                <w:color w:val="000000" w:themeColor="text1"/>
                <w:sz w:val="18"/>
                <w:szCs w:val="18"/>
                <w:lang w:val="es-CO"/>
              </w:rPr>
              <w:t xml:space="preserve"> de la salud </w:t>
            </w:r>
            <w:r w:rsidRPr="007F6105">
              <w:rPr>
                <w:rFonts w:ascii="Calibri" w:eastAsia="Calibri" w:hAnsi="Calibri" w:cs="Calibri"/>
                <w:color w:val="000000" w:themeColor="text1"/>
                <w:sz w:val="18"/>
                <w:szCs w:val="18"/>
                <w:lang w:val="es-CO"/>
              </w:rPr>
              <w:t xml:space="preserve">o </w:t>
            </w:r>
            <w:r w:rsidR="002E226C">
              <w:rPr>
                <w:rFonts w:ascii="Calibri" w:eastAsia="Calibri" w:hAnsi="Calibri" w:cs="Calibri"/>
                <w:color w:val="000000" w:themeColor="text1"/>
                <w:sz w:val="18"/>
                <w:szCs w:val="18"/>
                <w:lang w:val="es-CO"/>
              </w:rPr>
              <w:t xml:space="preserve">miembro del </w:t>
            </w:r>
            <w:r w:rsidRPr="007F6105">
              <w:rPr>
                <w:rFonts w:ascii="Calibri" w:eastAsia="Calibri" w:hAnsi="Calibri" w:cs="Calibri"/>
                <w:color w:val="000000" w:themeColor="text1"/>
                <w:sz w:val="18"/>
                <w:szCs w:val="18"/>
                <w:lang w:val="es-CO"/>
              </w:rPr>
              <w:t xml:space="preserve">personal para recordarle su primera cita de atención </w:t>
            </w:r>
            <w:r w:rsidR="002E226C">
              <w:rPr>
                <w:rFonts w:ascii="Calibri" w:eastAsia="Calibri" w:hAnsi="Calibri" w:cs="Calibri"/>
                <w:color w:val="000000" w:themeColor="text1"/>
                <w:sz w:val="18"/>
                <w:szCs w:val="18"/>
                <w:lang w:val="es-CO"/>
              </w:rPr>
              <w:t xml:space="preserve">médica para el </w:t>
            </w:r>
            <w:r w:rsidRPr="007F6105">
              <w:rPr>
                <w:rFonts w:ascii="Calibri" w:eastAsia="Calibri" w:hAnsi="Calibri" w:cs="Calibri"/>
                <w:color w:val="000000" w:themeColor="text1"/>
                <w:sz w:val="18"/>
                <w:szCs w:val="18"/>
                <w:lang w:val="es-CO"/>
              </w:rPr>
              <w:t>VIH?</w:t>
            </w:r>
          </w:p>
        </w:tc>
      </w:tr>
      <w:tr w14:paraId="6A61C07B" w14:textId="77777777" w:rsidTr="0049568A">
        <w:tblPrEx>
          <w:tblW w:w="8725" w:type="dxa"/>
          <w:tblLayout w:type="fixed"/>
          <w:tblLook w:val="04A0"/>
        </w:tblPrEx>
        <w:tc>
          <w:tcPr>
            <w:tcW w:w="1463" w:type="dxa"/>
            <w:vAlign w:val="bottom"/>
          </w:tcPr>
          <w:p w:rsidR="00426362" w:rsidP="0049568A" w14:paraId="27F00B3A" w14:textId="77777777">
            <w:pPr>
              <w:spacing w:after="0"/>
              <w:contextualSpacing/>
              <w:rPr>
                <w:rFonts w:eastAsia="Courier New"/>
                <w:b/>
                <w:color w:val="000000" w:themeColor="text1"/>
                <w:sz w:val="18"/>
                <w:szCs w:val="18"/>
              </w:rPr>
            </w:pPr>
          </w:p>
        </w:tc>
        <w:tc>
          <w:tcPr>
            <w:tcW w:w="7262" w:type="dxa"/>
            <w:gridSpan w:val="2"/>
            <w:vAlign w:val="bottom"/>
          </w:tcPr>
          <w:p w:rsidR="00426362" w:rsidP="0049568A" w14:paraId="3EEB77DA" w14:textId="77777777">
            <w:pPr>
              <w:spacing w:after="0"/>
              <w:contextualSpacing/>
              <w:rPr>
                <w:rFonts w:eastAsia="Courier New"/>
                <w:b/>
                <w:color w:val="000000" w:themeColor="text1"/>
                <w:sz w:val="18"/>
                <w:szCs w:val="18"/>
              </w:rPr>
            </w:pPr>
            <w:r w:rsidRPr="00030B41">
              <w:rPr>
                <w:rFonts w:eastAsia="Times New Roman"/>
                <w:i/>
                <w:iCs/>
                <w:color w:val="0070C0"/>
                <w:sz w:val="18"/>
                <w:szCs w:val="18"/>
                <w:lang w:val="en-US"/>
              </w:rPr>
              <w:t xml:space="preserve">[Interviewer note: DON’T READ RESPONSES. </w:t>
            </w:r>
            <w:r w:rsidRPr="0056327D">
              <w:rPr>
                <w:rFonts w:eastAsia="Times New Roman"/>
                <w:i/>
                <w:iCs/>
                <w:color w:val="0070C0"/>
                <w:sz w:val="18"/>
                <w:szCs w:val="18"/>
              </w:rPr>
              <w:t>SELECT ONLY ONE.]</w:t>
            </w:r>
          </w:p>
        </w:tc>
      </w:tr>
      <w:tr w14:paraId="53CAC142" w14:textId="77777777" w:rsidTr="0049568A">
        <w:tblPrEx>
          <w:tblW w:w="8725" w:type="dxa"/>
          <w:tblLayout w:type="fixed"/>
          <w:tblLook w:val="04A0"/>
        </w:tblPrEx>
        <w:tc>
          <w:tcPr>
            <w:tcW w:w="1463" w:type="dxa"/>
          </w:tcPr>
          <w:p w:rsidR="00426362" w:rsidRPr="00C27555" w:rsidP="0049568A" w14:paraId="43222A2A" w14:textId="77777777">
            <w:pPr>
              <w:spacing w:after="0"/>
              <w:contextualSpacing/>
              <w:rPr>
                <w:rFonts w:eastAsia="Courier New" w:cstheme="minorHAnsi"/>
                <w:color w:val="000000"/>
                <w:sz w:val="18"/>
                <w:szCs w:val="18"/>
              </w:rPr>
            </w:pPr>
          </w:p>
        </w:tc>
        <w:tc>
          <w:tcPr>
            <w:tcW w:w="5107" w:type="dxa"/>
            <w:vAlign w:val="bottom"/>
          </w:tcPr>
          <w:p w:rsidR="00426362" w:rsidRPr="00C27555" w:rsidP="0049568A" w14:paraId="10B8744A" w14:textId="613AFD04">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No</w:t>
            </w:r>
            <w:r w:rsidR="00030B41">
              <w:rPr>
                <w:rFonts w:eastAsia="Courier New" w:cstheme="minorHAnsi"/>
                <w:color w:val="000000"/>
                <w:sz w:val="18"/>
                <w:szCs w:val="18"/>
              </w:rPr>
              <w:t xml:space="preserve"> </w:t>
            </w:r>
          </w:p>
        </w:tc>
        <w:tc>
          <w:tcPr>
            <w:tcW w:w="2155" w:type="dxa"/>
            <w:vAlign w:val="center"/>
          </w:tcPr>
          <w:p w:rsidR="00426362" w:rsidRPr="00C27555" w:rsidP="0049568A" w14:paraId="0F51E4FF"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3BDA84DF" w14:textId="77777777" w:rsidTr="0049568A">
        <w:tblPrEx>
          <w:tblW w:w="8725" w:type="dxa"/>
          <w:tblLayout w:type="fixed"/>
          <w:tblLook w:val="04A0"/>
        </w:tblPrEx>
        <w:tc>
          <w:tcPr>
            <w:tcW w:w="1463" w:type="dxa"/>
          </w:tcPr>
          <w:p w:rsidR="00426362" w:rsidRPr="00C27555" w:rsidP="0049568A" w14:paraId="2464EAC7" w14:textId="77777777">
            <w:pPr>
              <w:spacing w:after="0"/>
              <w:contextualSpacing/>
              <w:rPr>
                <w:rFonts w:eastAsia="Courier New" w:cstheme="minorHAnsi"/>
                <w:color w:val="000000"/>
                <w:sz w:val="18"/>
                <w:szCs w:val="18"/>
              </w:rPr>
            </w:pPr>
          </w:p>
        </w:tc>
        <w:tc>
          <w:tcPr>
            <w:tcW w:w="5107" w:type="dxa"/>
            <w:vAlign w:val="bottom"/>
          </w:tcPr>
          <w:p w:rsidR="00426362" w:rsidRPr="00C27555" w:rsidP="0049568A" w14:paraId="4E8F9A0D" w14:textId="52EF0289">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Sí</w:t>
            </w:r>
            <w:r w:rsidR="00030B41">
              <w:rPr>
                <w:rFonts w:eastAsia="Courier New" w:cstheme="minorHAnsi"/>
                <w:color w:val="000000"/>
                <w:sz w:val="18"/>
                <w:szCs w:val="18"/>
              </w:rPr>
              <w:t xml:space="preserve"> </w:t>
            </w:r>
          </w:p>
        </w:tc>
        <w:tc>
          <w:tcPr>
            <w:tcW w:w="2155" w:type="dxa"/>
            <w:vAlign w:val="center"/>
          </w:tcPr>
          <w:p w:rsidR="00426362" w:rsidRPr="00C27555" w:rsidP="0049568A" w14:paraId="7615C2AE"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4E93D060" w14:textId="77777777" w:rsidTr="0049568A">
        <w:tblPrEx>
          <w:tblW w:w="8725" w:type="dxa"/>
          <w:tblLayout w:type="fixed"/>
          <w:tblLook w:val="04A0"/>
        </w:tblPrEx>
        <w:tc>
          <w:tcPr>
            <w:tcW w:w="1463" w:type="dxa"/>
          </w:tcPr>
          <w:p w:rsidR="00426362" w:rsidRPr="00C27555" w:rsidP="0049568A" w14:paraId="49283BFF" w14:textId="77777777">
            <w:pPr>
              <w:spacing w:after="0"/>
              <w:contextualSpacing/>
              <w:rPr>
                <w:rFonts w:eastAsia="Courier New" w:cstheme="minorHAnsi"/>
                <w:color w:val="000000"/>
                <w:sz w:val="18"/>
                <w:szCs w:val="18"/>
              </w:rPr>
            </w:pPr>
          </w:p>
        </w:tc>
        <w:tc>
          <w:tcPr>
            <w:tcW w:w="5107" w:type="dxa"/>
            <w:vAlign w:val="bottom"/>
          </w:tcPr>
          <w:p w:rsidR="00426362" w:rsidRPr="00164798" w:rsidP="0049568A" w14:paraId="27928F70" w14:textId="0ADB305F">
            <w:pPr>
              <w:tabs>
                <w:tab w:val="right" w:leader="dot" w:pos="5760"/>
              </w:tabs>
              <w:spacing w:after="0"/>
              <w:contextualSpacing/>
              <w:rPr>
                <w:rFonts w:eastAsia="Courier New" w:cstheme="minorHAnsi"/>
                <w:sz w:val="18"/>
                <w:szCs w:val="18"/>
              </w:rPr>
            </w:pPr>
            <w:r>
              <w:rPr>
                <w:rFonts w:eastAsia="Courier New" w:cstheme="minorHAnsi"/>
                <w:sz w:val="18"/>
                <w:szCs w:val="18"/>
              </w:rPr>
              <w:t>No sabe</w:t>
            </w:r>
          </w:p>
        </w:tc>
        <w:tc>
          <w:tcPr>
            <w:tcW w:w="2155" w:type="dxa"/>
            <w:vAlign w:val="center"/>
          </w:tcPr>
          <w:p w:rsidR="00426362" w:rsidRPr="00164798" w:rsidP="0049568A" w14:paraId="3C958172" w14:textId="77777777">
            <w:pPr>
              <w:spacing w:after="0"/>
              <w:contextualSpacing/>
              <w:rPr>
                <w:rFonts w:eastAsia="Courier New" w:cstheme="minorHAnsi"/>
                <w:sz w:val="18"/>
                <w:szCs w:val="18"/>
              </w:rPr>
            </w:pPr>
            <w:r w:rsidRPr="00164798">
              <w:rPr>
                <w:rFonts w:eastAsia="Courier New" w:cstheme="minorHAnsi"/>
                <w:sz w:val="18"/>
                <w:szCs w:val="18"/>
              </w:rPr>
              <w:t>98</w:t>
            </w:r>
          </w:p>
        </w:tc>
      </w:tr>
      <w:tr w14:paraId="6B5A7C0F" w14:textId="77777777" w:rsidTr="0049568A">
        <w:tblPrEx>
          <w:tblW w:w="8725" w:type="dxa"/>
          <w:tblLayout w:type="fixed"/>
          <w:tblLook w:val="04A0"/>
        </w:tblPrEx>
        <w:tc>
          <w:tcPr>
            <w:tcW w:w="1463" w:type="dxa"/>
          </w:tcPr>
          <w:p w:rsidR="00426362" w:rsidRPr="00C27555" w:rsidP="0049568A" w14:paraId="17ADC42D" w14:textId="77777777">
            <w:pPr>
              <w:spacing w:after="0"/>
              <w:contextualSpacing/>
              <w:rPr>
                <w:rFonts w:eastAsia="Courier New" w:cstheme="minorHAnsi"/>
                <w:color w:val="000000"/>
                <w:sz w:val="18"/>
                <w:szCs w:val="18"/>
              </w:rPr>
            </w:pPr>
          </w:p>
        </w:tc>
        <w:tc>
          <w:tcPr>
            <w:tcW w:w="5107" w:type="dxa"/>
            <w:vAlign w:val="bottom"/>
          </w:tcPr>
          <w:p w:rsidR="00426362" w:rsidRPr="000B2F87" w:rsidP="0049568A" w14:paraId="004BA8E6" w14:textId="4AFEE368">
            <w:pPr>
              <w:tabs>
                <w:tab w:val="right" w:leader="dot" w:pos="5760"/>
              </w:tabs>
              <w:spacing w:after="0"/>
              <w:contextualSpacing/>
              <w:rPr>
                <w:rFonts w:eastAsia="Courier New" w:cstheme="minorHAnsi"/>
                <w:i/>
                <w:iCs/>
                <w:color w:val="767171" w:themeColor="background2" w:themeShade="80"/>
                <w:sz w:val="18"/>
                <w:szCs w:val="18"/>
              </w:rPr>
            </w:pPr>
            <w:r>
              <w:rPr>
                <w:rFonts w:eastAsia="Courier New" w:cstheme="minorHAnsi"/>
                <w:i/>
                <w:iCs/>
                <w:color w:val="767171" w:themeColor="background2" w:themeShade="80"/>
                <w:sz w:val="18"/>
                <w:szCs w:val="18"/>
              </w:rPr>
              <w:t>Prefiere no contestar</w:t>
            </w:r>
          </w:p>
        </w:tc>
        <w:tc>
          <w:tcPr>
            <w:tcW w:w="2155" w:type="dxa"/>
            <w:vAlign w:val="center"/>
          </w:tcPr>
          <w:p w:rsidR="00426362" w:rsidRPr="000B2F87" w:rsidP="0049568A" w14:paraId="719B3C05"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426362" w:rsidP="00426362" w14:paraId="0956376D" w14:textId="77777777">
      <w:pPr>
        <w:rPr>
          <w:b/>
          <w:bCs/>
          <w:sz w:val="18"/>
          <w:szCs w:val="18"/>
        </w:rPr>
      </w:pPr>
    </w:p>
    <w:tbl>
      <w:tblPr>
        <w:tblW w:w="8725" w:type="dxa"/>
        <w:tblLayout w:type="fixed"/>
        <w:tblLook w:val="04A0"/>
      </w:tblPr>
      <w:tblGrid>
        <w:gridCol w:w="1463"/>
        <w:gridCol w:w="5107"/>
        <w:gridCol w:w="2155"/>
      </w:tblGrid>
      <w:tr w14:paraId="12660102" w14:textId="77777777" w:rsidTr="0049568A">
        <w:tblPrEx>
          <w:tblW w:w="8725" w:type="dxa"/>
          <w:tblLayout w:type="fixed"/>
          <w:tblLook w:val="04A0"/>
        </w:tblPrEx>
        <w:tc>
          <w:tcPr>
            <w:tcW w:w="1463" w:type="dxa"/>
            <w:vAlign w:val="bottom"/>
          </w:tcPr>
          <w:p w:rsidR="00426362" w:rsidP="0049568A" w14:paraId="4B98FA55" w14:textId="77777777">
            <w:pPr>
              <w:spacing w:after="0"/>
              <w:contextualSpacing/>
              <w:rPr>
                <w:rFonts w:eastAsia="Courier New"/>
                <w:b/>
                <w:color w:val="000000" w:themeColor="text1"/>
                <w:sz w:val="18"/>
                <w:szCs w:val="18"/>
              </w:rPr>
            </w:pPr>
            <w:r>
              <w:rPr>
                <w:rFonts w:eastAsia="Courier New"/>
                <w:b/>
                <w:color w:val="000000" w:themeColor="text1"/>
                <w:sz w:val="18"/>
                <w:szCs w:val="18"/>
              </w:rPr>
              <w:t>LQ_MI</w:t>
            </w:r>
            <w:r w:rsidRPr="2B942E5F">
              <w:rPr>
                <w:rFonts w:eastAsia="Courier New"/>
                <w:b/>
                <w:color w:val="000000" w:themeColor="text1"/>
                <w:sz w:val="18"/>
                <w:szCs w:val="18"/>
              </w:rPr>
              <w:t>.</w:t>
            </w:r>
            <w:r>
              <w:rPr>
                <w:rFonts w:eastAsia="Courier New"/>
                <w:b/>
                <w:color w:val="000000" w:themeColor="text1"/>
                <w:sz w:val="18"/>
                <w:szCs w:val="18"/>
              </w:rPr>
              <w:t>9</w:t>
            </w:r>
          </w:p>
        </w:tc>
        <w:tc>
          <w:tcPr>
            <w:tcW w:w="7262" w:type="dxa"/>
            <w:gridSpan w:val="2"/>
            <w:vAlign w:val="bottom"/>
          </w:tcPr>
          <w:p w:rsidR="00426362" w:rsidP="0049568A" w14:paraId="46C86F63" w14:textId="77777777">
            <w:pPr>
              <w:spacing w:after="0"/>
              <w:contextualSpacing/>
              <w:rPr>
                <w:rFonts w:eastAsia="Courier New"/>
                <w:b/>
                <w:color w:val="000000" w:themeColor="text1"/>
                <w:sz w:val="18"/>
                <w:szCs w:val="18"/>
              </w:rPr>
            </w:pPr>
            <w:r>
              <w:rPr>
                <w:rFonts w:eastAsia="Courier New"/>
                <w:b/>
                <w:color w:val="000000" w:themeColor="text1"/>
                <w:sz w:val="18"/>
                <w:szCs w:val="18"/>
              </w:rPr>
              <w:t>Go with you</w:t>
            </w:r>
          </w:p>
        </w:tc>
      </w:tr>
      <w:tr w14:paraId="0CFEB4D6" w14:textId="77777777" w:rsidTr="0049568A">
        <w:tblPrEx>
          <w:tblW w:w="8725" w:type="dxa"/>
          <w:tblLayout w:type="fixed"/>
          <w:tblLook w:val="04A0"/>
        </w:tblPrEx>
        <w:tc>
          <w:tcPr>
            <w:tcW w:w="1463" w:type="dxa"/>
            <w:vAlign w:val="bottom"/>
          </w:tcPr>
          <w:p w:rsidR="00426362" w:rsidRPr="000257F8" w:rsidP="0049568A" w14:paraId="6E416D9C" w14:textId="77777777">
            <w:pPr>
              <w:spacing w:after="0"/>
              <w:contextualSpacing/>
              <w:rPr>
                <w:rFonts w:eastAsia="Courier New"/>
                <w:b/>
                <w:i/>
                <w:color w:val="000000"/>
                <w:sz w:val="18"/>
                <w:szCs w:val="18"/>
              </w:rPr>
            </w:pPr>
            <w:r>
              <w:rPr>
                <w:rFonts w:eastAsia="Courier New"/>
                <w:b/>
                <w:i/>
                <w:color w:val="ED7D31" w:themeColor="accent2"/>
                <w:sz w:val="18"/>
                <w:szCs w:val="18"/>
              </w:rPr>
              <w:t>MI</w:t>
            </w:r>
            <w:r w:rsidRPr="000257F8">
              <w:rPr>
                <w:rFonts w:eastAsia="Courier New"/>
                <w:b/>
                <w:i/>
                <w:color w:val="ED7D31" w:themeColor="accent2"/>
                <w:sz w:val="18"/>
                <w:szCs w:val="18"/>
              </w:rPr>
              <w:t>_</w:t>
            </w:r>
            <w:r>
              <w:rPr>
                <w:rFonts w:eastAsia="Courier New"/>
                <w:b/>
                <w:i/>
                <w:color w:val="ED7D31" w:themeColor="accent2"/>
                <w:sz w:val="18"/>
                <w:szCs w:val="18"/>
              </w:rPr>
              <w:t>GOWITH</w:t>
            </w:r>
          </w:p>
        </w:tc>
        <w:tc>
          <w:tcPr>
            <w:tcW w:w="7262" w:type="dxa"/>
            <w:gridSpan w:val="2"/>
            <w:vAlign w:val="bottom"/>
          </w:tcPr>
          <w:p w:rsidR="00426362" w:rsidRPr="00C27555" w:rsidP="0049568A" w14:paraId="5F16E93D" w14:textId="2160294E">
            <w:pPr>
              <w:spacing w:after="0"/>
              <w:contextualSpacing/>
              <w:rPr>
                <w:rFonts w:eastAsia="Courier New"/>
                <w:color w:val="000000"/>
                <w:sz w:val="18"/>
                <w:szCs w:val="18"/>
              </w:rPr>
            </w:pPr>
            <w:r w:rsidRPr="00F96486">
              <w:rPr>
                <w:sz w:val="18"/>
                <w:szCs w:val="18"/>
                <w:lang w:val="es-CO"/>
              </w:rPr>
              <w:t>Dentro de los 30 d</w:t>
            </w:r>
            <w:r w:rsidRPr="00DD6297">
              <w:rPr>
                <w:rFonts w:ascii="Calibri" w:eastAsia="Times New Roman" w:hAnsi="Calibri" w:cs="Calibri"/>
                <w:color w:val="000000"/>
                <w:sz w:val="18"/>
                <w:szCs w:val="18"/>
              </w:rPr>
              <w:t>í</w:t>
            </w:r>
            <w:r w:rsidRPr="00F96486">
              <w:rPr>
                <w:sz w:val="18"/>
                <w:szCs w:val="18"/>
                <w:lang w:val="es-CO"/>
              </w:rPr>
              <w:t xml:space="preserve">as después de </w:t>
            </w:r>
            <w:r w:rsidR="002E226C">
              <w:rPr>
                <w:sz w:val="18"/>
                <w:szCs w:val="18"/>
                <w:lang w:val="es-CO"/>
              </w:rPr>
              <w:t>haber dado positivo</w:t>
            </w:r>
            <w:r w:rsidRPr="00F96486">
              <w:rPr>
                <w:sz w:val="18"/>
                <w:szCs w:val="18"/>
                <w:lang w:val="es-CO"/>
              </w:rPr>
              <w:t xml:space="preserve">, </w:t>
            </w:r>
            <w:r w:rsidRPr="00F96486">
              <w:rPr>
                <w:rFonts w:ascii="Calibri" w:eastAsia="Calibri" w:hAnsi="Calibri" w:cs="Calibri"/>
                <w:color w:val="000000" w:themeColor="text1"/>
                <w:sz w:val="18"/>
                <w:szCs w:val="18"/>
                <w:lang w:val="es-CO"/>
              </w:rPr>
              <w:t>¿fue</w:t>
            </w:r>
            <w:r w:rsidR="002E226C">
              <w:rPr>
                <w:rFonts w:ascii="Calibri" w:eastAsia="Calibri" w:hAnsi="Calibri" w:cs="Calibri"/>
                <w:color w:val="000000" w:themeColor="text1"/>
                <w:sz w:val="18"/>
                <w:szCs w:val="18"/>
                <w:lang w:val="es-CO"/>
              </w:rPr>
              <w:t xml:space="preserve"> algún </w:t>
            </w:r>
            <w:r w:rsidRPr="00F96486">
              <w:rPr>
                <w:rFonts w:ascii="Calibri" w:eastAsia="Calibri" w:hAnsi="Calibri" w:cs="Calibri"/>
                <w:color w:val="000000" w:themeColor="text1"/>
                <w:sz w:val="18"/>
                <w:szCs w:val="18"/>
                <w:lang w:val="es-CO"/>
              </w:rPr>
              <w:t>trabajador</w:t>
            </w:r>
            <w:r w:rsidR="002E226C">
              <w:rPr>
                <w:rFonts w:ascii="Calibri" w:eastAsia="Calibri" w:hAnsi="Calibri" w:cs="Calibri"/>
                <w:color w:val="000000" w:themeColor="text1"/>
                <w:sz w:val="18"/>
                <w:szCs w:val="18"/>
                <w:lang w:val="es-CO"/>
              </w:rPr>
              <w:t xml:space="preserve"> de la salud </w:t>
            </w:r>
            <w:r w:rsidRPr="00F96486">
              <w:rPr>
                <w:rFonts w:ascii="Calibri" w:eastAsia="Calibri" w:hAnsi="Calibri" w:cs="Calibri"/>
                <w:color w:val="000000" w:themeColor="text1"/>
                <w:sz w:val="18"/>
                <w:szCs w:val="18"/>
                <w:lang w:val="es-CO"/>
              </w:rPr>
              <w:t xml:space="preserve">o </w:t>
            </w:r>
            <w:r w:rsidR="002E226C">
              <w:rPr>
                <w:rFonts w:ascii="Calibri" w:eastAsia="Calibri" w:hAnsi="Calibri" w:cs="Calibri"/>
                <w:color w:val="000000" w:themeColor="text1"/>
                <w:sz w:val="18"/>
                <w:szCs w:val="18"/>
                <w:lang w:val="es-CO"/>
              </w:rPr>
              <w:t>miembro d</w:t>
            </w:r>
            <w:r w:rsidRPr="00F96486">
              <w:rPr>
                <w:rFonts w:ascii="Calibri" w:eastAsia="Calibri" w:hAnsi="Calibri" w:cs="Calibri"/>
                <w:color w:val="000000" w:themeColor="text1"/>
                <w:sz w:val="18"/>
                <w:szCs w:val="18"/>
                <w:lang w:val="es-CO"/>
              </w:rPr>
              <w:t xml:space="preserve">el personal con usted a su primera cita de atención </w:t>
            </w:r>
            <w:r w:rsidR="002E226C">
              <w:rPr>
                <w:rFonts w:ascii="Calibri" w:eastAsia="Calibri" w:hAnsi="Calibri" w:cs="Calibri"/>
                <w:color w:val="000000" w:themeColor="text1"/>
                <w:sz w:val="18"/>
                <w:szCs w:val="18"/>
                <w:lang w:val="es-CO"/>
              </w:rPr>
              <w:t xml:space="preserve">médica para el </w:t>
            </w:r>
            <w:r w:rsidRPr="00F96486">
              <w:rPr>
                <w:rFonts w:ascii="Calibri" w:eastAsia="Calibri" w:hAnsi="Calibri" w:cs="Calibri"/>
                <w:color w:val="000000" w:themeColor="text1"/>
                <w:sz w:val="18"/>
                <w:szCs w:val="18"/>
                <w:lang w:val="es-CO"/>
              </w:rPr>
              <w:t>VIH?</w:t>
            </w:r>
          </w:p>
        </w:tc>
      </w:tr>
      <w:tr w14:paraId="7070FADB" w14:textId="77777777" w:rsidTr="0049568A">
        <w:tblPrEx>
          <w:tblW w:w="8725" w:type="dxa"/>
          <w:tblLayout w:type="fixed"/>
          <w:tblLook w:val="04A0"/>
        </w:tblPrEx>
        <w:tc>
          <w:tcPr>
            <w:tcW w:w="1463" w:type="dxa"/>
            <w:vAlign w:val="bottom"/>
          </w:tcPr>
          <w:p w:rsidR="00426362" w:rsidP="0049568A" w14:paraId="226C29E5" w14:textId="77777777">
            <w:pPr>
              <w:spacing w:after="0"/>
              <w:contextualSpacing/>
              <w:rPr>
                <w:rFonts w:eastAsia="Courier New"/>
                <w:b/>
                <w:color w:val="000000" w:themeColor="text1"/>
                <w:sz w:val="18"/>
                <w:szCs w:val="18"/>
              </w:rPr>
            </w:pPr>
          </w:p>
        </w:tc>
        <w:tc>
          <w:tcPr>
            <w:tcW w:w="7262" w:type="dxa"/>
            <w:gridSpan w:val="2"/>
            <w:vAlign w:val="bottom"/>
          </w:tcPr>
          <w:p w:rsidR="00426362" w:rsidP="0049568A" w14:paraId="2A8FF9DA" w14:textId="77777777">
            <w:pPr>
              <w:spacing w:after="0"/>
              <w:contextualSpacing/>
              <w:rPr>
                <w:rFonts w:eastAsia="Courier New"/>
                <w:b/>
                <w:color w:val="000000" w:themeColor="text1"/>
                <w:sz w:val="18"/>
                <w:szCs w:val="18"/>
              </w:rPr>
            </w:pPr>
            <w:r w:rsidRPr="00030B41">
              <w:rPr>
                <w:rFonts w:eastAsia="Times New Roman"/>
                <w:i/>
                <w:iCs/>
                <w:color w:val="0070C0"/>
                <w:sz w:val="18"/>
                <w:szCs w:val="18"/>
                <w:lang w:val="en-US"/>
              </w:rPr>
              <w:t xml:space="preserve">[Interviewer note: DON’T READ RESPONSES. </w:t>
            </w:r>
            <w:r w:rsidRPr="0056327D">
              <w:rPr>
                <w:rFonts w:eastAsia="Times New Roman"/>
                <w:i/>
                <w:iCs/>
                <w:color w:val="0070C0"/>
                <w:sz w:val="18"/>
                <w:szCs w:val="18"/>
              </w:rPr>
              <w:t>SELECT ONLY ONE.]</w:t>
            </w:r>
          </w:p>
        </w:tc>
      </w:tr>
      <w:tr w14:paraId="35F9B9FF" w14:textId="77777777" w:rsidTr="0049568A">
        <w:tblPrEx>
          <w:tblW w:w="8725" w:type="dxa"/>
          <w:tblLayout w:type="fixed"/>
          <w:tblLook w:val="04A0"/>
        </w:tblPrEx>
        <w:tc>
          <w:tcPr>
            <w:tcW w:w="1463" w:type="dxa"/>
          </w:tcPr>
          <w:p w:rsidR="00426362" w:rsidRPr="00C27555" w:rsidP="0049568A" w14:paraId="39549B85" w14:textId="77777777">
            <w:pPr>
              <w:spacing w:after="0"/>
              <w:contextualSpacing/>
              <w:rPr>
                <w:rFonts w:eastAsia="Courier New" w:cstheme="minorHAnsi"/>
                <w:color w:val="000000"/>
                <w:sz w:val="18"/>
                <w:szCs w:val="18"/>
              </w:rPr>
            </w:pPr>
          </w:p>
        </w:tc>
        <w:tc>
          <w:tcPr>
            <w:tcW w:w="5107" w:type="dxa"/>
            <w:vAlign w:val="bottom"/>
          </w:tcPr>
          <w:p w:rsidR="00426362" w:rsidRPr="00C27555" w:rsidP="0049568A" w14:paraId="7DDF0FCF" w14:textId="1287169E">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No</w:t>
            </w:r>
            <w:r w:rsidR="00030B41">
              <w:rPr>
                <w:rFonts w:eastAsia="Courier New" w:cstheme="minorHAnsi"/>
                <w:color w:val="000000"/>
                <w:sz w:val="18"/>
                <w:szCs w:val="18"/>
              </w:rPr>
              <w:t xml:space="preserve"> </w:t>
            </w:r>
          </w:p>
        </w:tc>
        <w:tc>
          <w:tcPr>
            <w:tcW w:w="2155" w:type="dxa"/>
            <w:vAlign w:val="center"/>
          </w:tcPr>
          <w:p w:rsidR="00426362" w:rsidRPr="00C27555" w:rsidP="0049568A" w14:paraId="716E77E0"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068F8C39" w14:textId="77777777" w:rsidTr="0049568A">
        <w:tblPrEx>
          <w:tblW w:w="8725" w:type="dxa"/>
          <w:tblLayout w:type="fixed"/>
          <w:tblLook w:val="04A0"/>
        </w:tblPrEx>
        <w:tc>
          <w:tcPr>
            <w:tcW w:w="1463" w:type="dxa"/>
          </w:tcPr>
          <w:p w:rsidR="00426362" w:rsidRPr="00C27555" w:rsidP="0049568A" w14:paraId="48613B96" w14:textId="77777777">
            <w:pPr>
              <w:spacing w:after="0"/>
              <w:contextualSpacing/>
              <w:rPr>
                <w:rFonts w:eastAsia="Courier New" w:cstheme="minorHAnsi"/>
                <w:color w:val="000000"/>
                <w:sz w:val="18"/>
                <w:szCs w:val="18"/>
              </w:rPr>
            </w:pPr>
          </w:p>
        </w:tc>
        <w:tc>
          <w:tcPr>
            <w:tcW w:w="5107" w:type="dxa"/>
            <w:vAlign w:val="bottom"/>
          </w:tcPr>
          <w:p w:rsidR="00426362" w:rsidRPr="00C27555" w:rsidP="0049568A" w14:paraId="5537BC10" w14:textId="79D00CB9">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Sí</w:t>
            </w:r>
            <w:r w:rsidR="00030B41">
              <w:rPr>
                <w:rFonts w:eastAsia="Courier New" w:cstheme="minorHAnsi"/>
                <w:color w:val="000000"/>
                <w:sz w:val="18"/>
                <w:szCs w:val="18"/>
              </w:rPr>
              <w:t xml:space="preserve"> </w:t>
            </w:r>
          </w:p>
        </w:tc>
        <w:tc>
          <w:tcPr>
            <w:tcW w:w="2155" w:type="dxa"/>
            <w:vAlign w:val="center"/>
          </w:tcPr>
          <w:p w:rsidR="00426362" w:rsidRPr="00C27555" w:rsidP="0049568A" w14:paraId="56369218"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61465C90" w14:textId="77777777" w:rsidTr="0049568A">
        <w:tblPrEx>
          <w:tblW w:w="8725" w:type="dxa"/>
          <w:tblLayout w:type="fixed"/>
          <w:tblLook w:val="04A0"/>
        </w:tblPrEx>
        <w:tc>
          <w:tcPr>
            <w:tcW w:w="1463" w:type="dxa"/>
          </w:tcPr>
          <w:p w:rsidR="00426362" w:rsidRPr="00C27555" w:rsidP="0049568A" w14:paraId="4C031097" w14:textId="77777777">
            <w:pPr>
              <w:spacing w:after="0"/>
              <w:contextualSpacing/>
              <w:rPr>
                <w:rFonts w:eastAsia="Courier New" w:cstheme="minorHAnsi"/>
                <w:color w:val="000000"/>
                <w:sz w:val="18"/>
                <w:szCs w:val="18"/>
              </w:rPr>
            </w:pPr>
          </w:p>
        </w:tc>
        <w:tc>
          <w:tcPr>
            <w:tcW w:w="5107" w:type="dxa"/>
            <w:vAlign w:val="bottom"/>
          </w:tcPr>
          <w:p w:rsidR="00426362" w:rsidRPr="00164798" w:rsidP="0049568A" w14:paraId="2CA05F4D" w14:textId="1D12322B">
            <w:pPr>
              <w:tabs>
                <w:tab w:val="right" w:leader="dot" w:pos="5760"/>
              </w:tabs>
              <w:spacing w:after="0"/>
              <w:contextualSpacing/>
              <w:rPr>
                <w:rFonts w:eastAsia="Courier New" w:cstheme="minorHAnsi"/>
                <w:sz w:val="18"/>
                <w:szCs w:val="18"/>
              </w:rPr>
            </w:pPr>
            <w:r>
              <w:rPr>
                <w:rFonts w:eastAsia="Courier New" w:cstheme="minorHAnsi"/>
                <w:sz w:val="18"/>
                <w:szCs w:val="18"/>
              </w:rPr>
              <w:t>No sabe</w:t>
            </w:r>
          </w:p>
        </w:tc>
        <w:tc>
          <w:tcPr>
            <w:tcW w:w="2155" w:type="dxa"/>
            <w:vAlign w:val="center"/>
          </w:tcPr>
          <w:p w:rsidR="00426362" w:rsidRPr="00164798" w:rsidP="0049568A" w14:paraId="1F74DCC6" w14:textId="77777777">
            <w:pPr>
              <w:spacing w:after="0"/>
              <w:contextualSpacing/>
              <w:rPr>
                <w:rFonts w:eastAsia="Courier New" w:cstheme="minorHAnsi"/>
                <w:sz w:val="18"/>
                <w:szCs w:val="18"/>
              </w:rPr>
            </w:pPr>
            <w:r w:rsidRPr="00164798">
              <w:rPr>
                <w:rFonts w:eastAsia="Courier New" w:cstheme="minorHAnsi"/>
                <w:sz w:val="18"/>
                <w:szCs w:val="18"/>
              </w:rPr>
              <w:t>98</w:t>
            </w:r>
          </w:p>
        </w:tc>
      </w:tr>
      <w:tr w14:paraId="21EF5E1B" w14:textId="77777777" w:rsidTr="0049568A">
        <w:tblPrEx>
          <w:tblW w:w="8725" w:type="dxa"/>
          <w:tblLayout w:type="fixed"/>
          <w:tblLook w:val="04A0"/>
        </w:tblPrEx>
        <w:tc>
          <w:tcPr>
            <w:tcW w:w="1463" w:type="dxa"/>
          </w:tcPr>
          <w:p w:rsidR="00426362" w:rsidRPr="00C27555" w:rsidP="0049568A" w14:paraId="6359E8D6" w14:textId="77777777">
            <w:pPr>
              <w:spacing w:after="0"/>
              <w:contextualSpacing/>
              <w:rPr>
                <w:rFonts w:eastAsia="Courier New" w:cstheme="minorHAnsi"/>
                <w:color w:val="000000"/>
                <w:sz w:val="18"/>
                <w:szCs w:val="18"/>
              </w:rPr>
            </w:pPr>
          </w:p>
        </w:tc>
        <w:tc>
          <w:tcPr>
            <w:tcW w:w="5107" w:type="dxa"/>
            <w:vAlign w:val="bottom"/>
          </w:tcPr>
          <w:p w:rsidR="00426362" w:rsidRPr="000B2F87" w:rsidP="0049568A" w14:paraId="0B46427F" w14:textId="175CEDF3">
            <w:pPr>
              <w:tabs>
                <w:tab w:val="right" w:leader="dot" w:pos="5760"/>
              </w:tabs>
              <w:spacing w:after="0"/>
              <w:contextualSpacing/>
              <w:rPr>
                <w:rFonts w:eastAsia="Courier New" w:cstheme="minorHAnsi"/>
                <w:i/>
                <w:iCs/>
                <w:color w:val="767171" w:themeColor="background2" w:themeShade="80"/>
                <w:sz w:val="18"/>
                <w:szCs w:val="18"/>
              </w:rPr>
            </w:pPr>
            <w:r>
              <w:rPr>
                <w:rFonts w:eastAsia="Courier New" w:cstheme="minorHAnsi"/>
                <w:i/>
                <w:iCs/>
                <w:color w:val="767171" w:themeColor="background2" w:themeShade="80"/>
                <w:sz w:val="18"/>
                <w:szCs w:val="18"/>
              </w:rPr>
              <w:t>Prefiere no contestar</w:t>
            </w:r>
          </w:p>
        </w:tc>
        <w:tc>
          <w:tcPr>
            <w:tcW w:w="2155" w:type="dxa"/>
            <w:vAlign w:val="center"/>
          </w:tcPr>
          <w:p w:rsidR="00426362" w:rsidRPr="000B2F87" w:rsidP="0049568A" w14:paraId="2171B311"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426362" w:rsidP="00426362" w14:paraId="76F9FDDC" w14:textId="77777777">
      <w:pPr>
        <w:rPr>
          <w:b/>
          <w:bCs/>
          <w:sz w:val="18"/>
          <w:szCs w:val="18"/>
        </w:rPr>
      </w:pPr>
    </w:p>
    <w:tbl>
      <w:tblPr>
        <w:tblW w:w="8725" w:type="dxa"/>
        <w:tblLayout w:type="fixed"/>
        <w:tblLook w:val="04A0"/>
      </w:tblPr>
      <w:tblGrid>
        <w:gridCol w:w="1463"/>
        <w:gridCol w:w="5107"/>
        <w:gridCol w:w="2155"/>
      </w:tblGrid>
      <w:tr w14:paraId="0527405A" w14:textId="77777777" w:rsidTr="0049568A">
        <w:tblPrEx>
          <w:tblW w:w="8725" w:type="dxa"/>
          <w:tblLayout w:type="fixed"/>
          <w:tblLook w:val="04A0"/>
        </w:tblPrEx>
        <w:tc>
          <w:tcPr>
            <w:tcW w:w="1463" w:type="dxa"/>
            <w:vAlign w:val="bottom"/>
          </w:tcPr>
          <w:p w:rsidR="00426362" w:rsidP="0049568A" w14:paraId="6F8CC8C5" w14:textId="77777777">
            <w:pPr>
              <w:spacing w:after="0"/>
              <w:contextualSpacing/>
              <w:rPr>
                <w:rFonts w:eastAsia="Courier New"/>
                <w:b/>
                <w:color w:val="000000" w:themeColor="text1"/>
                <w:sz w:val="18"/>
                <w:szCs w:val="18"/>
              </w:rPr>
            </w:pPr>
            <w:r>
              <w:rPr>
                <w:rFonts w:eastAsia="Courier New"/>
                <w:b/>
                <w:color w:val="000000" w:themeColor="text1"/>
                <w:sz w:val="18"/>
                <w:szCs w:val="18"/>
              </w:rPr>
              <w:t>LQ_MI</w:t>
            </w:r>
            <w:r w:rsidRPr="2B942E5F">
              <w:rPr>
                <w:rFonts w:eastAsia="Courier New"/>
                <w:b/>
                <w:color w:val="000000" w:themeColor="text1"/>
                <w:sz w:val="18"/>
                <w:szCs w:val="18"/>
              </w:rPr>
              <w:t>.</w:t>
            </w:r>
            <w:r>
              <w:rPr>
                <w:rFonts w:eastAsia="Courier New"/>
                <w:b/>
                <w:color w:val="000000" w:themeColor="text1"/>
                <w:sz w:val="18"/>
                <w:szCs w:val="18"/>
              </w:rPr>
              <w:t>10</w:t>
            </w:r>
          </w:p>
        </w:tc>
        <w:tc>
          <w:tcPr>
            <w:tcW w:w="7262" w:type="dxa"/>
            <w:gridSpan w:val="2"/>
            <w:vAlign w:val="bottom"/>
          </w:tcPr>
          <w:p w:rsidR="00426362" w:rsidRPr="00030B41" w:rsidP="0049568A" w14:paraId="06FF247B" w14:textId="77777777">
            <w:pPr>
              <w:spacing w:after="0"/>
              <w:contextualSpacing/>
              <w:rPr>
                <w:rFonts w:eastAsia="Courier New"/>
                <w:b/>
                <w:color w:val="000000" w:themeColor="text1"/>
                <w:sz w:val="18"/>
                <w:szCs w:val="18"/>
                <w:lang w:val="en-US"/>
              </w:rPr>
            </w:pPr>
            <w:r w:rsidRPr="00030B41">
              <w:rPr>
                <w:rFonts w:eastAsia="Courier New"/>
                <w:b/>
                <w:color w:val="000000" w:themeColor="text1"/>
                <w:sz w:val="18"/>
                <w:szCs w:val="18"/>
                <w:lang w:val="en-US"/>
              </w:rPr>
              <w:t>Currently see for HIV care</w:t>
            </w:r>
          </w:p>
        </w:tc>
      </w:tr>
      <w:tr w14:paraId="6296EDFA" w14:textId="77777777" w:rsidTr="0049568A">
        <w:tblPrEx>
          <w:tblW w:w="8725" w:type="dxa"/>
          <w:tblLayout w:type="fixed"/>
          <w:tblLook w:val="04A0"/>
        </w:tblPrEx>
        <w:tc>
          <w:tcPr>
            <w:tcW w:w="1463" w:type="dxa"/>
            <w:vAlign w:val="bottom"/>
          </w:tcPr>
          <w:p w:rsidR="00426362" w:rsidRPr="000257F8" w:rsidP="0049568A" w14:paraId="4DDC82FA" w14:textId="77777777">
            <w:pPr>
              <w:spacing w:after="0"/>
              <w:contextualSpacing/>
              <w:rPr>
                <w:rFonts w:eastAsia="Courier New"/>
                <w:b/>
                <w:i/>
                <w:color w:val="000000"/>
                <w:sz w:val="18"/>
                <w:szCs w:val="18"/>
              </w:rPr>
            </w:pPr>
            <w:r>
              <w:rPr>
                <w:rFonts w:eastAsia="Courier New"/>
                <w:b/>
                <w:i/>
                <w:color w:val="ED7D31" w:themeColor="accent2"/>
                <w:sz w:val="18"/>
                <w:szCs w:val="18"/>
              </w:rPr>
              <w:t>MI</w:t>
            </w:r>
            <w:r w:rsidRPr="000257F8">
              <w:rPr>
                <w:rFonts w:eastAsia="Courier New"/>
                <w:b/>
                <w:i/>
                <w:color w:val="ED7D31" w:themeColor="accent2"/>
                <w:sz w:val="18"/>
                <w:szCs w:val="18"/>
              </w:rPr>
              <w:t>_</w:t>
            </w:r>
            <w:r>
              <w:rPr>
                <w:rFonts w:eastAsia="Courier New"/>
                <w:b/>
                <w:i/>
                <w:color w:val="ED7D31" w:themeColor="accent2"/>
                <w:sz w:val="18"/>
                <w:szCs w:val="18"/>
              </w:rPr>
              <w:t>CURRSEE</w:t>
            </w:r>
          </w:p>
        </w:tc>
        <w:tc>
          <w:tcPr>
            <w:tcW w:w="7262" w:type="dxa"/>
            <w:gridSpan w:val="2"/>
            <w:vAlign w:val="bottom"/>
          </w:tcPr>
          <w:p w:rsidR="00426362" w:rsidRPr="00C27555" w:rsidP="0049568A" w14:paraId="1F999933" w14:textId="24425A84">
            <w:pPr>
              <w:spacing w:after="0"/>
              <w:contextualSpacing/>
              <w:rPr>
                <w:rFonts w:eastAsia="Courier New"/>
                <w:color w:val="000000"/>
                <w:sz w:val="18"/>
                <w:szCs w:val="18"/>
              </w:rPr>
            </w:pPr>
            <w:r w:rsidRPr="007F6105">
              <w:rPr>
                <w:rFonts w:ascii="Calibri" w:eastAsia="Calibri" w:hAnsi="Calibri" w:cs="Calibri"/>
                <w:color w:val="000000" w:themeColor="text1"/>
                <w:sz w:val="18"/>
                <w:szCs w:val="18"/>
                <w:lang w:val="es-CO"/>
              </w:rPr>
              <w:t>¿</w:t>
            </w:r>
            <w:r w:rsidR="002E226C">
              <w:rPr>
                <w:rFonts w:ascii="Calibri" w:eastAsia="Calibri" w:hAnsi="Calibri" w:cs="Calibri"/>
                <w:color w:val="000000" w:themeColor="text1"/>
                <w:sz w:val="18"/>
                <w:szCs w:val="18"/>
                <w:lang w:val="es-CO"/>
              </w:rPr>
              <w:t>Está viendo a</w:t>
            </w:r>
            <w:r w:rsidRPr="007F6105">
              <w:rPr>
                <w:rFonts w:ascii="Calibri" w:eastAsia="Calibri" w:hAnsi="Calibri" w:cs="Calibri"/>
                <w:color w:val="000000" w:themeColor="text1"/>
                <w:sz w:val="18"/>
                <w:szCs w:val="18"/>
                <w:lang w:val="es-CO"/>
              </w:rPr>
              <w:t xml:space="preserve">ctualmente a </w:t>
            </w:r>
            <w:r w:rsidR="002E226C">
              <w:rPr>
                <w:rFonts w:ascii="Calibri" w:eastAsia="Calibri" w:hAnsi="Calibri" w:cs="Calibri"/>
                <w:color w:val="000000" w:themeColor="text1"/>
                <w:sz w:val="18"/>
                <w:szCs w:val="18"/>
                <w:lang w:val="es-CO"/>
              </w:rPr>
              <w:t>algún</w:t>
            </w:r>
            <w:r w:rsidRPr="007F6105">
              <w:rPr>
                <w:rFonts w:ascii="Calibri" w:eastAsia="Calibri" w:hAnsi="Calibri" w:cs="Calibri"/>
                <w:color w:val="000000" w:themeColor="text1"/>
                <w:sz w:val="18"/>
                <w:szCs w:val="18"/>
                <w:lang w:val="es-CO"/>
              </w:rPr>
              <w:t xml:space="preserve"> médico, enfermer</w:t>
            </w:r>
            <w:r w:rsidR="002E226C">
              <w:rPr>
                <w:rFonts w:ascii="Calibri" w:eastAsia="Calibri" w:hAnsi="Calibri" w:cs="Calibri"/>
                <w:color w:val="000000" w:themeColor="text1"/>
                <w:sz w:val="18"/>
                <w:szCs w:val="18"/>
                <w:lang w:val="es-CO"/>
              </w:rPr>
              <w:t>o</w:t>
            </w:r>
            <w:r w:rsidRPr="007F6105">
              <w:rPr>
                <w:rFonts w:ascii="Calibri" w:eastAsia="Calibri" w:hAnsi="Calibri" w:cs="Calibri"/>
                <w:color w:val="000000" w:themeColor="text1"/>
                <w:sz w:val="18"/>
                <w:szCs w:val="18"/>
                <w:lang w:val="es-CO"/>
              </w:rPr>
              <w:t xml:space="preserve"> u otro trabajador de la salud para</w:t>
            </w:r>
            <w:r>
              <w:rPr>
                <w:rFonts w:ascii="Calibri" w:eastAsia="Calibri" w:hAnsi="Calibri" w:cs="Calibri"/>
                <w:color w:val="000000" w:themeColor="text1"/>
                <w:sz w:val="18"/>
                <w:szCs w:val="18"/>
                <w:lang w:val="es-CO"/>
              </w:rPr>
              <w:t xml:space="preserve"> </w:t>
            </w:r>
            <w:r w:rsidRPr="007F6105">
              <w:rPr>
                <w:rFonts w:ascii="Calibri" w:eastAsia="Calibri" w:hAnsi="Calibri" w:cs="Calibri"/>
                <w:color w:val="000000" w:themeColor="text1"/>
                <w:sz w:val="18"/>
                <w:szCs w:val="18"/>
                <w:lang w:val="es-CO"/>
              </w:rPr>
              <w:t xml:space="preserve">recibir atención </w:t>
            </w:r>
            <w:r w:rsidR="002E226C">
              <w:rPr>
                <w:rFonts w:ascii="Calibri" w:eastAsia="Calibri" w:hAnsi="Calibri" w:cs="Calibri"/>
                <w:color w:val="000000" w:themeColor="text1"/>
                <w:sz w:val="18"/>
                <w:szCs w:val="18"/>
                <w:lang w:val="es-CO"/>
              </w:rPr>
              <w:t xml:space="preserve">médica </w:t>
            </w:r>
            <w:r>
              <w:rPr>
                <w:rFonts w:ascii="Calibri" w:eastAsia="Calibri" w:hAnsi="Calibri" w:cs="Calibri"/>
                <w:color w:val="000000" w:themeColor="text1"/>
                <w:sz w:val="18"/>
                <w:szCs w:val="18"/>
                <w:lang w:val="es-CO"/>
              </w:rPr>
              <w:t>para el</w:t>
            </w:r>
            <w:r w:rsidRPr="007F6105">
              <w:rPr>
                <w:rFonts w:ascii="Calibri" w:eastAsia="Calibri" w:hAnsi="Calibri" w:cs="Calibri"/>
                <w:color w:val="000000" w:themeColor="text1"/>
                <w:sz w:val="18"/>
                <w:szCs w:val="18"/>
                <w:lang w:val="es-CO"/>
              </w:rPr>
              <w:t xml:space="preserve"> VIH?</w:t>
            </w:r>
          </w:p>
        </w:tc>
      </w:tr>
      <w:tr w14:paraId="3AFBB742" w14:textId="77777777" w:rsidTr="0049568A">
        <w:tblPrEx>
          <w:tblW w:w="8725" w:type="dxa"/>
          <w:tblLayout w:type="fixed"/>
          <w:tblLook w:val="04A0"/>
        </w:tblPrEx>
        <w:tc>
          <w:tcPr>
            <w:tcW w:w="1463" w:type="dxa"/>
            <w:vAlign w:val="bottom"/>
          </w:tcPr>
          <w:p w:rsidR="00426362" w:rsidP="0049568A" w14:paraId="53346F5A" w14:textId="77777777">
            <w:pPr>
              <w:spacing w:after="0"/>
              <w:contextualSpacing/>
              <w:rPr>
                <w:rFonts w:eastAsia="Courier New"/>
                <w:b/>
                <w:color w:val="000000" w:themeColor="text1"/>
                <w:sz w:val="18"/>
                <w:szCs w:val="18"/>
              </w:rPr>
            </w:pPr>
          </w:p>
        </w:tc>
        <w:tc>
          <w:tcPr>
            <w:tcW w:w="7262" w:type="dxa"/>
            <w:gridSpan w:val="2"/>
            <w:vAlign w:val="bottom"/>
          </w:tcPr>
          <w:p w:rsidR="00426362" w:rsidP="0049568A" w14:paraId="1DA0C03D" w14:textId="77777777">
            <w:pPr>
              <w:spacing w:after="0"/>
              <w:contextualSpacing/>
              <w:rPr>
                <w:rFonts w:eastAsia="Courier New"/>
                <w:b/>
                <w:color w:val="000000" w:themeColor="text1"/>
                <w:sz w:val="18"/>
                <w:szCs w:val="18"/>
              </w:rPr>
            </w:pPr>
            <w:r w:rsidRPr="00030B41">
              <w:rPr>
                <w:rFonts w:eastAsia="Times New Roman"/>
                <w:i/>
                <w:iCs/>
                <w:color w:val="0070C0"/>
                <w:sz w:val="18"/>
                <w:szCs w:val="18"/>
                <w:lang w:val="en-US"/>
              </w:rPr>
              <w:t xml:space="preserve">[Interviewer note: DON’T READ RESPONSES. </w:t>
            </w:r>
            <w:r w:rsidRPr="0056327D">
              <w:rPr>
                <w:rFonts w:eastAsia="Times New Roman"/>
                <w:i/>
                <w:iCs/>
                <w:color w:val="0070C0"/>
                <w:sz w:val="18"/>
                <w:szCs w:val="18"/>
              </w:rPr>
              <w:t>SELECT ONLY ONE.]</w:t>
            </w:r>
          </w:p>
        </w:tc>
      </w:tr>
      <w:tr w14:paraId="7CC0B5A2" w14:textId="77777777" w:rsidTr="0049568A">
        <w:tblPrEx>
          <w:tblW w:w="8725" w:type="dxa"/>
          <w:tblLayout w:type="fixed"/>
          <w:tblLook w:val="04A0"/>
        </w:tblPrEx>
        <w:tc>
          <w:tcPr>
            <w:tcW w:w="1463" w:type="dxa"/>
          </w:tcPr>
          <w:p w:rsidR="00426362" w:rsidRPr="00C27555" w:rsidP="0049568A" w14:paraId="65B2234F" w14:textId="77777777">
            <w:pPr>
              <w:spacing w:after="0"/>
              <w:contextualSpacing/>
              <w:rPr>
                <w:rFonts w:eastAsia="Courier New" w:cstheme="minorHAnsi"/>
                <w:color w:val="000000"/>
                <w:sz w:val="18"/>
                <w:szCs w:val="18"/>
              </w:rPr>
            </w:pPr>
          </w:p>
        </w:tc>
        <w:tc>
          <w:tcPr>
            <w:tcW w:w="5107" w:type="dxa"/>
            <w:vAlign w:val="bottom"/>
          </w:tcPr>
          <w:p w:rsidR="00426362" w:rsidRPr="00C27555" w:rsidP="0049568A" w14:paraId="7E0180B6" w14:textId="53B0952F">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No</w:t>
            </w:r>
            <w:r w:rsidR="00030B41">
              <w:rPr>
                <w:rFonts w:eastAsia="Courier New" w:cstheme="minorHAnsi"/>
                <w:color w:val="000000"/>
                <w:sz w:val="18"/>
                <w:szCs w:val="18"/>
              </w:rPr>
              <w:t xml:space="preserve"> </w:t>
            </w:r>
          </w:p>
        </w:tc>
        <w:tc>
          <w:tcPr>
            <w:tcW w:w="2155" w:type="dxa"/>
            <w:vAlign w:val="center"/>
          </w:tcPr>
          <w:p w:rsidR="00426362" w:rsidRPr="00C27555" w:rsidP="0049568A" w14:paraId="1AB3BF5B"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55D2FB23" w14:textId="77777777" w:rsidTr="0049568A">
        <w:tblPrEx>
          <w:tblW w:w="8725" w:type="dxa"/>
          <w:tblLayout w:type="fixed"/>
          <w:tblLook w:val="04A0"/>
        </w:tblPrEx>
        <w:tc>
          <w:tcPr>
            <w:tcW w:w="1463" w:type="dxa"/>
          </w:tcPr>
          <w:p w:rsidR="00426362" w:rsidRPr="00C27555" w:rsidP="0049568A" w14:paraId="0805152C" w14:textId="77777777">
            <w:pPr>
              <w:spacing w:after="0"/>
              <w:contextualSpacing/>
              <w:rPr>
                <w:rFonts w:eastAsia="Courier New" w:cstheme="minorHAnsi"/>
                <w:color w:val="000000"/>
                <w:sz w:val="18"/>
                <w:szCs w:val="18"/>
              </w:rPr>
            </w:pPr>
          </w:p>
        </w:tc>
        <w:tc>
          <w:tcPr>
            <w:tcW w:w="5107" w:type="dxa"/>
            <w:vAlign w:val="bottom"/>
          </w:tcPr>
          <w:p w:rsidR="00426362" w:rsidRPr="00C27555" w:rsidP="0049568A" w14:paraId="4609DC47" w14:textId="325D13E1">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Sí</w:t>
            </w:r>
            <w:r w:rsidR="00030B41">
              <w:rPr>
                <w:rFonts w:eastAsia="Courier New" w:cstheme="minorHAnsi"/>
                <w:color w:val="000000"/>
                <w:sz w:val="18"/>
                <w:szCs w:val="18"/>
              </w:rPr>
              <w:t xml:space="preserve"> </w:t>
            </w:r>
          </w:p>
        </w:tc>
        <w:tc>
          <w:tcPr>
            <w:tcW w:w="2155" w:type="dxa"/>
            <w:vAlign w:val="center"/>
          </w:tcPr>
          <w:p w:rsidR="00426362" w:rsidRPr="00C27555" w:rsidP="0049568A" w14:paraId="0354587A"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48C89F54" w14:textId="77777777" w:rsidTr="0049568A">
        <w:tblPrEx>
          <w:tblW w:w="8725" w:type="dxa"/>
          <w:tblLayout w:type="fixed"/>
          <w:tblLook w:val="04A0"/>
        </w:tblPrEx>
        <w:tc>
          <w:tcPr>
            <w:tcW w:w="1463" w:type="dxa"/>
          </w:tcPr>
          <w:p w:rsidR="00426362" w:rsidRPr="00C27555" w:rsidP="0049568A" w14:paraId="690343F1" w14:textId="77777777">
            <w:pPr>
              <w:spacing w:after="0"/>
              <w:contextualSpacing/>
              <w:rPr>
                <w:rFonts w:eastAsia="Courier New" w:cstheme="minorHAnsi"/>
                <w:color w:val="000000"/>
                <w:sz w:val="18"/>
                <w:szCs w:val="18"/>
              </w:rPr>
            </w:pPr>
          </w:p>
        </w:tc>
        <w:tc>
          <w:tcPr>
            <w:tcW w:w="5107" w:type="dxa"/>
            <w:vAlign w:val="bottom"/>
          </w:tcPr>
          <w:p w:rsidR="00426362" w:rsidRPr="000B2F87" w:rsidP="0049568A" w14:paraId="3D526C96" w14:textId="0C4CBB24">
            <w:pPr>
              <w:tabs>
                <w:tab w:val="right" w:leader="dot" w:pos="5760"/>
              </w:tabs>
              <w:spacing w:after="0"/>
              <w:contextualSpacing/>
              <w:rPr>
                <w:rFonts w:eastAsia="Courier New" w:cstheme="minorHAnsi"/>
                <w:i/>
                <w:iCs/>
                <w:color w:val="767171" w:themeColor="background2" w:themeShade="80"/>
                <w:sz w:val="18"/>
                <w:szCs w:val="18"/>
              </w:rPr>
            </w:pPr>
            <w:r>
              <w:rPr>
                <w:rFonts w:eastAsia="Courier New" w:cstheme="minorHAnsi"/>
                <w:i/>
                <w:iCs/>
                <w:color w:val="767171" w:themeColor="background2" w:themeShade="80"/>
                <w:sz w:val="18"/>
                <w:szCs w:val="18"/>
              </w:rPr>
              <w:t>Prefiere no contestar</w:t>
            </w:r>
          </w:p>
        </w:tc>
        <w:tc>
          <w:tcPr>
            <w:tcW w:w="2155" w:type="dxa"/>
            <w:vAlign w:val="center"/>
          </w:tcPr>
          <w:p w:rsidR="00426362" w:rsidRPr="000B2F87" w:rsidP="0049568A" w14:paraId="1E1C8FE2"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426362" w:rsidP="00426362" w14:paraId="53952544"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27F431D7" w14:textId="77777777" w:rsidTr="0049568A">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426362" w:rsidRPr="0028318A" w:rsidP="0049568A" w14:paraId="1BC3940C" w14:textId="77777777">
            <w:pPr>
              <w:contextualSpacing/>
              <w:rPr>
                <w:rFonts w:eastAsia="Courier New"/>
                <w:b/>
                <w:color w:val="7030A0"/>
                <w:sz w:val="18"/>
                <w:szCs w:val="18"/>
              </w:rPr>
            </w:pPr>
            <w:r w:rsidRPr="0028318A">
              <w:rPr>
                <w:rFonts w:eastAsia="Courier New"/>
                <w:b/>
                <w:color w:val="7030A0"/>
                <w:sz w:val="18"/>
                <w:szCs w:val="18"/>
              </w:rPr>
              <w:t>Skip Pattern</w:t>
            </w:r>
          </w:p>
          <w:p w:rsidR="00426362" w:rsidRPr="0028318A" w:rsidP="0049568A" w14:paraId="39134AE1" w14:textId="77777777">
            <w:pPr>
              <w:contextualSpacing/>
              <w:rPr>
                <w:rFonts w:eastAsia="Courier New" w:cstheme="minorHAnsi"/>
                <w:b/>
                <w:color w:val="7030A0"/>
                <w:sz w:val="18"/>
                <w:szCs w:val="18"/>
              </w:rPr>
            </w:pPr>
          </w:p>
        </w:tc>
        <w:tc>
          <w:tcPr>
            <w:tcW w:w="8437" w:type="dxa"/>
          </w:tcPr>
          <w:p w:rsidR="00426362" w:rsidRPr="008320C0" w:rsidP="0049568A" w14:paraId="342C6E42" w14:textId="276E4F1A">
            <w:pPr>
              <w:contextualSpacing/>
              <w:rPr>
                <w:rFonts w:eastAsia="Courier New"/>
                <w:b/>
                <w:color w:val="7030A0"/>
                <w:sz w:val="18"/>
                <w:szCs w:val="18"/>
                <w:lang w:val="en-US"/>
              </w:rPr>
            </w:pPr>
            <w:r w:rsidRPr="008320C0">
              <w:rPr>
                <w:rFonts w:eastAsia="Courier New"/>
                <w:b/>
                <w:color w:val="7030A0"/>
                <w:sz w:val="18"/>
                <w:szCs w:val="18"/>
                <w:lang w:val="en-US"/>
              </w:rPr>
              <w:t>If LQ_MI.10 = ‘</w:t>
            </w:r>
            <w:r w:rsidRPr="008320C0" w:rsidR="006F3D01">
              <w:rPr>
                <w:rFonts w:eastAsia="Courier New"/>
                <w:b/>
                <w:color w:val="7030A0"/>
                <w:sz w:val="18"/>
                <w:szCs w:val="18"/>
                <w:lang w:val="en-US"/>
              </w:rPr>
              <w:t>Sí</w:t>
            </w:r>
            <w:r w:rsidR="00030B41">
              <w:rPr>
                <w:rFonts w:eastAsia="Courier New"/>
                <w:b/>
                <w:color w:val="7030A0"/>
                <w:sz w:val="18"/>
                <w:szCs w:val="18"/>
                <w:lang w:val="en-US"/>
              </w:rPr>
              <w:t xml:space="preserve"> </w:t>
            </w:r>
            <w:r w:rsidRPr="008320C0">
              <w:rPr>
                <w:rFonts w:eastAsia="Courier New"/>
                <w:b/>
                <w:color w:val="7030A0"/>
                <w:sz w:val="18"/>
                <w:szCs w:val="18"/>
                <w:lang w:val="en-US"/>
              </w:rPr>
              <w:t>’ [1] then GO to LQ_MI.11</w:t>
            </w:r>
          </w:p>
          <w:p w:rsidR="00426362" w:rsidRPr="00030B41" w:rsidP="0049568A" w14:paraId="278EAF9F" w14:textId="77777777">
            <w:pPr>
              <w:contextualSpacing/>
              <w:rPr>
                <w:rFonts w:eastAsia="Courier New"/>
                <w:b/>
                <w:color w:val="7030A0"/>
                <w:sz w:val="18"/>
                <w:szCs w:val="18"/>
                <w:highlight w:val="yellow"/>
                <w:lang w:val="en-US"/>
              </w:rPr>
            </w:pPr>
            <w:r w:rsidRPr="00030B41">
              <w:rPr>
                <w:rFonts w:eastAsia="Courier New"/>
                <w:b/>
                <w:color w:val="7030A0"/>
                <w:sz w:val="18"/>
                <w:szCs w:val="18"/>
                <w:lang w:val="en-US"/>
              </w:rPr>
              <w:t>ELSE GO to LQ_MI.13</w:t>
            </w:r>
          </w:p>
        </w:tc>
      </w:tr>
    </w:tbl>
    <w:p w:rsidR="00426362" w:rsidRPr="00030B41" w:rsidP="00426362" w14:paraId="5E28DF18" w14:textId="77777777">
      <w:pPr>
        <w:rPr>
          <w:b/>
          <w:bCs/>
          <w:sz w:val="18"/>
          <w:szCs w:val="18"/>
          <w:lang w:val="en-US"/>
        </w:rPr>
      </w:pPr>
    </w:p>
    <w:tbl>
      <w:tblPr>
        <w:tblW w:w="8725" w:type="dxa"/>
        <w:tblLayout w:type="fixed"/>
        <w:tblLook w:val="04A0"/>
      </w:tblPr>
      <w:tblGrid>
        <w:gridCol w:w="1463"/>
        <w:gridCol w:w="5107"/>
        <w:gridCol w:w="2155"/>
      </w:tblGrid>
      <w:tr w14:paraId="3B3546BC" w14:textId="77777777" w:rsidTr="0049568A">
        <w:tblPrEx>
          <w:tblW w:w="8725" w:type="dxa"/>
          <w:tblLayout w:type="fixed"/>
          <w:tblLook w:val="04A0"/>
        </w:tblPrEx>
        <w:tc>
          <w:tcPr>
            <w:tcW w:w="1463" w:type="dxa"/>
            <w:vAlign w:val="bottom"/>
          </w:tcPr>
          <w:p w:rsidR="00426362" w:rsidP="0049568A" w14:paraId="61037B53" w14:textId="77777777">
            <w:pPr>
              <w:spacing w:after="0"/>
              <w:contextualSpacing/>
              <w:rPr>
                <w:rFonts w:eastAsia="Courier New"/>
                <w:b/>
                <w:color w:val="000000" w:themeColor="text1"/>
                <w:sz w:val="18"/>
                <w:szCs w:val="18"/>
              </w:rPr>
            </w:pPr>
            <w:r>
              <w:rPr>
                <w:rFonts w:eastAsia="Courier New"/>
                <w:b/>
                <w:color w:val="000000" w:themeColor="text1"/>
                <w:sz w:val="18"/>
                <w:szCs w:val="18"/>
              </w:rPr>
              <w:t>LQ_MI</w:t>
            </w:r>
            <w:r w:rsidRPr="2B942E5F">
              <w:rPr>
                <w:rFonts w:eastAsia="Courier New"/>
                <w:b/>
                <w:color w:val="000000" w:themeColor="text1"/>
                <w:sz w:val="18"/>
                <w:szCs w:val="18"/>
              </w:rPr>
              <w:t>.</w:t>
            </w:r>
            <w:r>
              <w:rPr>
                <w:rFonts w:eastAsia="Courier New"/>
                <w:b/>
                <w:color w:val="000000" w:themeColor="text1"/>
                <w:sz w:val="18"/>
                <w:szCs w:val="18"/>
              </w:rPr>
              <w:t>11</w:t>
            </w:r>
          </w:p>
        </w:tc>
        <w:tc>
          <w:tcPr>
            <w:tcW w:w="7262" w:type="dxa"/>
            <w:gridSpan w:val="2"/>
            <w:vAlign w:val="bottom"/>
          </w:tcPr>
          <w:p w:rsidR="00426362" w:rsidP="0049568A" w14:paraId="5D9F16A9" w14:textId="77777777">
            <w:pPr>
              <w:spacing w:after="0"/>
              <w:contextualSpacing/>
              <w:rPr>
                <w:rFonts w:eastAsia="Courier New"/>
                <w:b/>
                <w:color w:val="000000" w:themeColor="text1"/>
                <w:sz w:val="18"/>
                <w:szCs w:val="18"/>
              </w:rPr>
            </w:pPr>
            <w:r>
              <w:rPr>
                <w:rFonts w:eastAsia="Courier New"/>
                <w:b/>
                <w:color w:val="000000" w:themeColor="text1"/>
                <w:sz w:val="18"/>
                <w:szCs w:val="18"/>
              </w:rPr>
              <w:t>Current HIV care facility</w:t>
            </w:r>
          </w:p>
        </w:tc>
      </w:tr>
      <w:tr w14:paraId="34D8EE30" w14:textId="77777777" w:rsidTr="0049568A">
        <w:tblPrEx>
          <w:tblW w:w="8725" w:type="dxa"/>
          <w:tblLayout w:type="fixed"/>
          <w:tblLook w:val="04A0"/>
        </w:tblPrEx>
        <w:tc>
          <w:tcPr>
            <w:tcW w:w="1463" w:type="dxa"/>
            <w:vAlign w:val="bottom"/>
          </w:tcPr>
          <w:p w:rsidR="00426362" w:rsidRPr="000257F8" w:rsidP="0049568A" w14:paraId="05E75F03" w14:textId="77777777">
            <w:pPr>
              <w:spacing w:after="0"/>
              <w:contextualSpacing/>
              <w:rPr>
                <w:rFonts w:eastAsia="Courier New"/>
                <w:b/>
                <w:i/>
                <w:color w:val="000000"/>
                <w:sz w:val="18"/>
                <w:szCs w:val="18"/>
              </w:rPr>
            </w:pPr>
            <w:r>
              <w:rPr>
                <w:rFonts w:eastAsia="Courier New"/>
                <w:b/>
                <w:i/>
                <w:color w:val="ED7D31" w:themeColor="accent2"/>
                <w:sz w:val="18"/>
                <w:szCs w:val="18"/>
              </w:rPr>
              <w:t>MI_CURRFAC</w:t>
            </w:r>
          </w:p>
        </w:tc>
        <w:tc>
          <w:tcPr>
            <w:tcW w:w="7262" w:type="dxa"/>
            <w:gridSpan w:val="2"/>
            <w:vAlign w:val="bottom"/>
          </w:tcPr>
          <w:p w:rsidR="00426362" w:rsidRPr="00C27555" w:rsidP="0049568A" w14:paraId="183498DC" w14:textId="77777777">
            <w:pPr>
              <w:spacing w:after="0"/>
              <w:contextualSpacing/>
              <w:rPr>
                <w:rFonts w:eastAsia="Courier New"/>
                <w:color w:val="000000"/>
                <w:sz w:val="18"/>
                <w:szCs w:val="18"/>
              </w:rPr>
            </w:pPr>
          </w:p>
        </w:tc>
      </w:tr>
      <w:tr w14:paraId="41B84126" w14:textId="77777777" w:rsidTr="0049568A">
        <w:tblPrEx>
          <w:tblW w:w="8725" w:type="dxa"/>
          <w:tblLayout w:type="fixed"/>
          <w:tblLook w:val="04A0"/>
        </w:tblPrEx>
        <w:tc>
          <w:tcPr>
            <w:tcW w:w="1463" w:type="dxa"/>
            <w:vAlign w:val="bottom"/>
          </w:tcPr>
          <w:p w:rsidR="00426362" w:rsidP="0049568A" w14:paraId="01367F1C" w14:textId="77777777">
            <w:pPr>
              <w:spacing w:after="0"/>
              <w:contextualSpacing/>
              <w:rPr>
                <w:rFonts w:eastAsia="Courier New"/>
                <w:b/>
                <w:color w:val="000000" w:themeColor="text1"/>
                <w:sz w:val="18"/>
                <w:szCs w:val="18"/>
              </w:rPr>
            </w:pPr>
          </w:p>
        </w:tc>
        <w:tc>
          <w:tcPr>
            <w:tcW w:w="7262" w:type="dxa"/>
            <w:gridSpan w:val="2"/>
            <w:vAlign w:val="bottom"/>
          </w:tcPr>
          <w:p w:rsidR="00D773D4" w:rsidRPr="003523FD" w:rsidP="00D773D4" w14:paraId="661AB891" w14:textId="20973BBE">
            <w:pPr>
              <w:contextualSpacing/>
              <w:rPr>
                <w:rFonts w:ascii="Calibri" w:eastAsia="Calibri" w:hAnsi="Calibri" w:cs="Calibri"/>
                <w:color w:val="000000" w:themeColor="text1"/>
                <w:sz w:val="18"/>
                <w:szCs w:val="18"/>
                <w:lang w:val="es-CO"/>
              </w:rPr>
            </w:pPr>
            <w:r w:rsidRPr="003523FD">
              <w:rPr>
                <w:rFonts w:ascii="Calibri" w:eastAsia="Calibri" w:hAnsi="Calibri" w:cs="Calibri"/>
                <w:color w:val="000000" w:themeColor="text1"/>
                <w:sz w:val="18"/>
                <w:szCs w:val="18"/>
                <w:lang w:val="es-CO"/>
              </w:rPr>
              <w:t xml:space="preserve">[WB: ¿En qué tipo de establecimiento </w:t>
            </w:r>
            <w:r w:rsidR="002E226C">
              <w:rPr>
                <w:rFonts w:ascii="Calibri" w:eastAsia="Calibri" w:hAnsi="Calibri" w:cs="Calibri"/>
                <w:color w:val="000000" w:themeColor="text1"/>
                <w:sz w:val="18"/>
                <w:szCs w:val="18"/>
                <w:lang w:val="es-CO"/>
              </w:rPr>
              <w:t>está recibiendo</w:t>
            </w:r>
            <w:r w:rsidRPr="003523FD" w:rsidR="002E226C">
              <w:rPr>
                <w:rFonts w:ascii="Calibri" w:eastAsia="Calibri" w:hAnsi="Calibri" w:cs="Calibri"/>
                <w:color w:val="000000" w:themeColor="text1"/>
                <w:sz w:val="18"/>
                <w:szCs w:val="18"/>
                <w:lang w:val="es-CO"/>
              </w:rPr>
              <w:t xml:space="preserve"> </w:t>
            </w:r>
            <w:r w:rsidR="00C51280">
              <w:rPr>
                <w:rFonts w:ascii="Calibri" w:eastAsia="Calibri" w:hAnsi="Calibri" w:cs="Calibri"/>
                <w:color w:val="000000" w:themeColor="text1"/>
                <w:sz w:val="18"/>
                <w:szCs w:val="18"/>
                <w:lang w:val="es-CO"/>
              </w:rPr>
              <w:t xml:space="preserve">la </w:t>
            </w:r>
            <w:r w:rsidRPr="003523FD">
              <w:rPr>
                <w:rFonts w:ascii="Calibri" w:eastAsia="Calibri" w:hAnsi="Calibri" w:cs="Calibri"/>
                <w:color w:val="000000" w:themeColor="text1"/>
                <w:sz w:val="18"/>
                <w:szCs w:val="18"/>
                <w:lang w:val="es-CO"/>
              </w:rPr>
              <w:t xml:space="preserve">atención </w:t>
            </w:r>
            <w:r w:rsidR="002E226C">
              <w:rPr>
                <w:rFonts w:ascii="Calibri" w:eastAsia="Calibri" w:hAnsi="Calibri" w:cs="Calibri"/>
                <w:color w:val="000000" w:themeColor="text1"/>
                <w:sz w:val="18"/>
                <w:szCs w:val="18"/>
                <w:lang w:val="es-CO"/>
              </w:rPr>
              <w:t xml:space="preserve">médica </w:t>
            </w:r>
            <w:r w:rsidRPr="003523FD">
              <w:rPr>
                <w:rFonts w:ascii="Calibri" w:eastAsia="Calibri" w:hAnsi="Calibri" w:cs="Calibri"/>
                <w:color w:val="000000" w:themeColor="text1"/>
                <w:sz w:val="18"/>
                <w:szCs w:val="18"/>
                <w:lang w:val="es-CO"/>
              </w:rPr>
              <w:t>para el VIH? Seleccione solo uno.]</w:t>
            </w:r>
          </w:p>
          <w:p w:rsidR="00D773D4" w:rsidRPr="003523FD" w:rsidP="00D773D4" w14:paraId="2A278146" w14:textId="5AAC6F5B">
            <w:pPr>
              <w:contextualSpacing/>
              <w:rPr>
                <w:rFonts w:ascii="Calibri" w:eastAsia="Calibri" w:hAnsi="Calibri" w:cs="Calibri"/>
                <w:color w:val="000000" w:themeColor="text1"/>
                <w:sz w:val="18"/>
                <w:szCs w:val="18"/>
                <w:lang w:val="es-CO"/>
              </w:rPr>
            </w:pPr>
            <w:r w:rsidRPr="003523FD">
              <w:rPr>
                <w:rFonts w:ascii="Calibri" w:eastAsia="Calibri" w:hAnsi="Calibri" w:cs="Calibri"/>
                <w:color w:val="000000" w:themeColor="text1"/>
                <w:sz w:val="18"/>
                <w:szCs w:val="18"/>
                <w:lang w:val="es-CO"/>
              </w:rPr>
              <w:t xml:space="preserve">[IA: Mirando la </w:t>
            </w:r>
            <w:r w:rsidR="002E226C">
              <w:rPr>
                <w:rFonts w:ascii="Calibri" w:eastAsia="Calibri" w:hAnsi="Calibri" w:cs="Calibri"/>
                <w:color w:val="000000" w:themeColor="text1"/>
                <w:sz w:val="18"/>
                <w:szCs w:val="18"/>
                <w:lang w:val="es-CO"/>
              </w:rPr>
              <w:t>T</w:t>
            </w:r>
            <w:r w:rsidRPr="003523FD">
              <w:rPr>
                <w:rFonts w:ascii="Calibri" w:eastAsia="Calibri" w:hAnsi="Calibri" w:cs="Calibri"/>
                <w:color w:val="000000" w:themeColor="text1"/>
                <w:sz w:val="18"/>
                <w:szCs w:val="18"/>
                <w:lang w:val="es-CO"/>
              </w:rPr>
              <w:t>arjeta de respuesta</w:t>
            </w:r>
            <w:r w:rsidR="002E226C">
              <w:rPr>
                <w:rFonts w:ascii="Calibri" w:eastAsia="Calibri" w:hAnsi="Calibri" w:cs="Calibri"/>
                <w:color w:val="000000" w:themeColor="text1"/>
                <w:sz w:val="18"/>
                <w:szCs w:val="18"/>
                <w:lang w:val="es-CO"/>
              </w:rPr>
              <w:t>s</w:t>
            </w:r>
            <w:r w:rsidRPr="003523FD">
              <w:rPr>
                <w:rFonts w:ascii="Calibri" w:eastAsia="Calibri" w:hAnsi="Calibri" w:cs="Calibri"/>
                <w:color w:val="000000" w:themeColor="text1"/>
                <w:sz w:val="18"/>
                <w:szCs w:val="18"/>
                <w:lang w:val="es-CO"/>
              </w:rPr>
              <w:t xml:space="preserve"> N, por favor dígame en qué tipo de establecimiento está recibiendo </w:t>
            </w:r>
            <w:r w:rsidR="00C51280">
              <w:rPr>
                <w:rFonts w:ascii="Calibri" w:eastAsia="Calibri" w:hAnsi="Calibri" w:cs="Calibri"/>
                <w:color w:val="000000" w:themeColor="text1"/>
                <w:sz w:val="18"/>
                <w:szCs w:val="18"/>
                <w:lang w:val="es-CO"/>
              </w:rPr>
              <w:t xml:space="preserve">la </w:t>
            </w:r>
            <w:r w:rsidRPr="003523FD">
              <w:rPr>
                <w:rFonts w:ascii="Calibri" w:eastAsia="Calibri" w:hAnsi="Calibri" w:cs="Calibri"/>
                <w:color w:val="000000" w:themeColor="text1"/>
                <w:sz w:val="18"/>
                <w:szCs w:val="18"/>
                <w:lang w:val="es-CO"/>
              </w:rPr>
              <w:t xml:space="preserve">atención </w:t>
            </w:r>
            <w:r w:rsidR="002E226C">
              <w:rPr>
                <w:rFonts w:ascii="Calibri" w:eastAsia="Calibri" w:hAnsi="Calibri" w:cs="Calibri"/>
                <w:color w:val="000000" w:themeColor="text1"/>
                <w:sz w:val="18"/>
                <w:szCs w:val="18"/>
                <w:lang w:val="es-CO"/>
              </w:rPr>
              <w:t xml:space="preserve">médica </w:t>
            </w:r>
            <w:r w:rsidRPr="003523FD">
              <w:rPr>
                <w:rFonts w:ascii="Calibri" w:eastAsia="Calibri" w:hAnsi="Calibri" w:cs="Calibri"/>
                <w:color w:val="000000" w:themeColor="text1"/>
                <w:sz w:val="18"/>
                <w:szCs w:val="18"/>
                <w:lang w:val="es-CO"/>
              </w:rPr>
              <w:t>para el VIH</w:t>
            </w:r>
            <w:r w:rsidR="002E226C">
              <w:rPr>
                <w:rFonts w:ascii="Calibri" w:eastAsia="Calibri" w:hAnsi="Calibri" w:cs="Calibri"/>
                <w:color w:val="000000" w:themeColor="text1"/>
                <w:sz w:val="18"/>
                <w:szCs w:val="18"/>
                <w:lang w:val="es-CO"/>
              </w:rPr>
              <w:t>.</w:t>
            </w:r>
            <w:r w:rsidRPr="003523FD">
              <w:rPr>
                <w:rFonts w:ascii="Calibri" w:eastAsia="Calibri" w:hAnsi="Calibri" w:cs="Calibri"/>
                <w:color w:val="000000" w:themeColor="text1"/>
                <w:sz w:val="18"/>
                <w:szCs w:val="18"/>
                <w:lang w:val="es-CO"/>
              </w:rPr>
              <w:t>]</w:t>
            </w:r>
          </w:p>
          <w:p w:rsidR="00426362" w:rsidP="0049568A" w14:paraId="731D2F9B" w14:textId="352C3FAD">
            <w:pPr>
              <w:spacing w:after="0"/>
              <w:contextualSpacing/>
              <w:rPr>
                <w:rFonts w:eastAsia="Courier New"/>
                <w:b/>
                <w:color w:val="000000" w:themeColor="text1"/>
                <w:sz w:val="18"/>
                <w:szCs w:val="18"/>
              </w:rPr>
            </w:pPr>
            <w:r w:rsidRPr="008320F6">
              <w:rPr>
                <w:rFonts w:eastAsia="Times New Roman"/>
                <w:i/>
                <w:iCs/>
                <w:color w:val="0070C0"/>
                <w:sz w:val="18"/>
                <w:szCs w:val="18"/>
              </w:rPr>
              <w:t xml:space="preserve">Interviewer note: Use </w:t>
            </w:r>
            <w:r w:rsidR="00C50665">
              <w:rPr>
                <w:rFonts w:eastAsia="Times New Roman"/>
                <w:i/>
                <w:iCs/>
                <w:color w:val="0070C0"/>
                <w:sz w:val="18"/>
                <w:szCs w:val="18"/>
              </w:rPr>
              <w:t xml:space="preserve">Tarjeta de respuestas </w:t>
            </w:r>
            <w:r>
              <w:rPr>
                <w:rFonts w:eastAsia="Times New Roman"/>
                <w:i/>
                <w:iCs/>
                <w:color w:val="0070C0"/>
                <w:sz w:val="18"/>
                <w:szCs w:val="18"/>
              </w:rPr>
              <w:t>N</w:t>
            </w:r>
            <w:r w:rsidRPr="008320F6">
              <w:rPr>
                <w:rFonts w:eastAsia="Times New Roman"/>
                <w:i/>
                <w:iCs/>
                <w:color w:val="0070C0"/>
                <w:sz w:val="18"/>
                <w:szCs w:val="18"/>
              </w:rPr>
              <w:t>. DON’T READ RESPONSES. Select only one.</w:t>
            </w:r>
          </w:p>
        </w:tc>
      </w:tr>
      <w:tr w14:paraId="69C91C2B" w14:textId="77777777" w:rsidTr="0049568A">
        <w:tblPrEx>
          <w:tblW w:w="8725" w:type="dxa"/>
          <w:tblLayout w:type="fixed"/>
          <w:tblLook w:val="04A0"/>
        </w:tblPrEx>
        <w:tc>
          <w:tcPr>
            <w:tcW w:w="1463" w:type="dxa"/>
          </w:tcPr>
          <w:p w:rsidR="00B57DBB" w:rsidRPr="00C27555" w:rsidP="00B57DBB" w14:paraId="54A821C0" w14:textId="77777777">
            <w:pPr>
              <w:spacing w:after="0"/>
              <w:contextualSpacing/>
              <w:rPr>
                <w:rFonts w:eastAsia="Courier New" w:cstheme="minorHAnsi"/>
                <w:color w:val="000000"/>
                <w:sz w:val="18"/>
                <w:szCs w:val="18"/>
              </w:rPr>
            </w:pPr>
          </w:p>
        </w:tc>
        <w:tc>
          <w:tcPr>
            <w:tcW w:w="5107" w:type="dxa"/>
            <w:vAlign w:val="bottom"/>
          </w:tcPr>
          <w:p w:rsidR="00B57DBB" w:rsidRPr="00C27555" w:rsidP="00B57DBB" w14:paraId="51239F83" w14:textId="1A6857AA">
            <w:pPr>
              <w:tabs>
                <w:tab w:val="right" w:leader="dot" w:pos="5760"/>
              </w:tabs>
              <w:spacing w:after="0"/>
              <w:contextualSpacing/>
              <w:rPr>
                <w:rFonts w:eastAsia="Courier New" w:cstheme="minorHAnsi"/>
                <w:color w:val="000000"/>
                <w:sz w:val="18"/>
                <w:szCs w:val="18"/>
              </w:rPr>
            </w:pPr>
            <w:r>
              <w:rPr>
                <w:sz w:val="18"/>
                <w:szCs w:val="18"/>
                <w:lang w:val="es-CO"/>
              </w:rPr>
              <w:t>C</w:t>
            </w:r>
            <w:r w:rsidRPr="003523FD">
              <w:rPr>
                <w:sz w:val="18"/>
                <w:szCs w:val="18"/>
                <w:lang w:val="es-CO"/>
              </w:rPr>
              <w:t>línica de atención primaria</w:t>
            </w:r>
          </w:p>
        </w:tc>
        <w:tc>
          <w:tcPr>
            <w:tcW w:w="2155" w:type="dxa"/>
            <w:vAlign w:val="center"/>
          </w:tcPr>
          <w:p w:rsidR="00B57DBB" w:rsidRPr="00C27555" w:rsidP="00B57DBB" w14:paraId="5EAB397B"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76244903" w14:textId="77777777" w:rsidTr="0049568A">
        <w:tblPrEx>
          <w:tblW w:w="8725" w:type="dxa"/>
          <w:tblLayout w:type="fixed"/>
          <w:tblLook w:val="04A0"/>
        </w:tblPrEx>
        <w:tc>
          <w:tcPr>
            <w:tcW w:w="1463" w:type="dxa"/>
          </w:tcPr>
          <w:p w:rsidR="00B57DBB" w:rsidRPr="00C27555" w:rsidP="00B57DBB" w14:paraId="634A7A75" w14:textId="77777777">
            <w:pPr>
              <w:spacing w:after="0"/>
              <w:contextualSpacing/>
              <w:rPr>
                <w:rFonts w:eastAsia="Courier New" w:cstheme="minorHAnsi"/>
                <w:color w:val="000000"/>
                <w:sz w:val="18"/>
                <w:szCs w:val="18"/>
              </w:rPr>
            </w:pPr>
          </w:p>
        </w:tc>
        <w:tc>
          <w:tcPr>
            <w:tcW w:w="5107" w:type="dxa"/>
            <w:vAlign w:val="bottom"/>
          </w:tcPr>
          <w:p w:rsidR="00B57DBB" w:rsidRPr="00C27555" w:rsidP="00B57DBB" w14:paraId="3B48B65E" w14:textId="404CD503">
            <w:pPr>
              <w:tabs>
                <w:tab w:val="right" w:leader="dot" w:pos="5760"/>
              </w:tabs>
              <w:spacing w:after="0"/>
              <w:contextualSpacing/>
              <w:rPr>
                <w:rFonts w:eastAsia="Courier New" w:cstheme="minorHAnsi"/>
                <w:color w:val="000000"/>
                <w:sz w:val="18"/>
                <w:szCs w:val="18"/>
              </w:rPr>
            </w:pPr>
            <w:r w:rsidRPr="003523FD">
              <w:rPr>
                <w:sz w:val="18"/>
                <w:szCs w:val="18"/>
                <w:lang w:val="es-CO"/>
              </w:rPr>
              <w:t>Clínica especializada en el tratamiento del VIH</w:t>
            </w:r>
          </w:p>
        </w:tc>
        <w:tc>
          <w:tcPr>
            <w:tcW w:w="2155" w:type="dxa"/>
            <w:vAlign w:val="center"/>
          </w:tcPr>
          <w:p w:rsidR="00B57DBB" w:rsidRPr="00C27555" w:rsidP="00B57DBB" w14:paraId="6F890225"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43A2D30D" w14:textId="77777777" w:rsidTr="0049568A">
        <w:tblPrEx>
          <w:tblW w:w="8725" w:type="dxa"/>
          <w:tblLayout w:type="fixed"/>
          <w:tblLook w:val="04A0"/>
        </w:tblPrEx>
        <w:tc>
          <w:tcPr>
            <w:tcW w:w="1463" w:type="dxa"/>
          </w:tcPr>
          <w:p w:rsidR="00B57DBB" w:rsidRPr="00C27555" w:rsidP="00B57DBB" w14:paraId="6911F6CB" w14:textId="77777777">
            <w:pPr>
              <w:spacing w:after="0"/>
              <w:contextualSpacing/>
              <w:rPr>
                <w:rFonts w:eastAsia="Courier New" w:cstheme="minorHAnsi"/>
                <w:color w:val="000000"/>
                <w:sz w:val="18"/>
                <w:szCs w:val="18"/>
              </w:rPr>
            </w:pPr>
          </w:p>
        </w:tc>
        <w:tc>
          <w:tcPr>
            <w:tcW w:w="5107" w:type="dxa"/>
            <w:vAlign w:val="bottom"/>
          </w:tcPr>
          <w:p w:rsidR="00B57DBB" w:rsidRPr="00C27555" w:rsidP="00B57DBB" w14:paraId="7135A994" w14:textId="091AD28D">
            <w:pPr>
              <w:tabs>
                <w:tab w:val="right" w:leader="dot" w:pos="5760"/>
              </w:tabs>
              <w:spacing w:after="0"/>
              <w:contextualSpacing/>
              <w:rPr>
                <w:rFonts w:eastAsia="Courier New" w:cstheme="minorHAnsi"/>
                <w:color w:val="000000"/>
                <w:sz w:val="18"/>
                <w:szCs w:val="18"/>
              </w:rPr>
            </w:pPr>
            <w:r w:rsidRPr="003523FD">
              <w:rPr>
                <w:sz w:val="18"/>
                <w:szCs w:val="18"/>
                <w:lang w:val="es-CO"/>
              </w:rPr>
              <w:t>Clínica del departamento de salud pública o clínica de ETS</w:t>
            </w:r>
          </w:p>
        </w:tc>
        <w:tc>
          <w:tcPr>
            <w:tcW w:w="2155" w:type="dxa"/>
            <w:vAlign w:val="center"/>
          </w:tcPr>
          <w:p w:rsidR="00B57DBB" w:rsidRPr="00C27555" w:rsidP="00B57DBB" w14:paraId="32B778D2" w14:textId="77777777">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57A59CFD" w14:textId="77777777" w:rsidTr="0049568A">
        <w:tblPrEx>
          <w:tblW w:w="8725" w:type="dxa"/>
          <w:tblLayout w:type="fixed"/>
          <w:tblLook w:val="04A0"/>
        </w:tblPrEx>
        <w:tc>
          <w:tcPr>
            <w:tcW w:w="1463" w:type="dxa"/>
          </w:tcPr>
          <w:p w:rsidR="00B57DBB" w:rsidRPr="00C27555" w:rsidP="00B57DBB" w14:paraId="58876D7E" w14:textId="77777777">
            <w:pPr>
              <w:spacing w:after="0"/>
              <w:contextualSpacing/>
              <w:rPr>
                <w:rFonts w:eastAsia="Courier New" w:cstheme="minorHAnsi"/>
                <w:color w:val="000000"/>
                <w:sz w:val="18"/>
                <w:szCs w:val="18"/>
              </w:rPr>
            </w:pPr>
          </w:p>
        </w:tc>
        <w:tc>
          <w:tcPr>
            <w:tcW w:w="5107" w:type="dxa"/>
            <w:vAlign w:val="bottom"/>
          </w:tcPr>
          <w:p w:rsidR="00B57DBB" w:rsidP="00B57DBB" w14:paraId="5E805775" w14:textId="512C0505">
            <w:pPr>
              <w:tabs>
                <w:tab w:val="right" w:leader="dot" w:pos="5760"/>
              </w:tabs>
              <w:spacing w:after="0"/>
              <w:contextualSpacing/>
              <w:rPr>
                <w:rFonts w:eastAsia="Courier New" w:cstheme="minorHAnsi"/>
                <w:color w:val="000000"/>
                <w:sz w:val="18"/>
                <w:szCs w:val="18"/>
              </w:rPr>
            </w:pPr>
            <w:r w:rsidRPr="003523FD">
              <w:rPr>
                <w:sz w:val="18"/>
                <w:szCs w:val="18"/>
                <w:lang w:val="es-CO"/>
              </w:rPr>
              <w:t>Atención de urgencia o clínica ambulatoria</w:t>
            </w:r>
          </w:p>
        </w:tc>
        <w:tc>
          <w:tcPr>
            <w:tcW w:w="2155" w:type="dxa"/>
            <w:vAlign w:val="center"/>
          </w:tcPr>
          <w:p w:rsidR="00B57DBB" w:rsidRPr="00C27555" w:rsidP="00B57DBB" w14:paraId="7CA817CA" w14:textId="77777777">
            <w:pPr>
              <w:spacing w:after="0"/>
              <w:contextualSpacing/>
              <w:rPr>
                <w:rFonts w:eastAsia="Courier New" w:cstheme="minorHAnsi"/>
                <w:color w:val="000000"/>
                <w:sz w:val="18"/>
                <w:szCs w:val="18"/>
              </w:rPr>
            </w:pPr>
            <w:r>
              <w:rPr>
                <w:rFonts w:eastAsia="Courier New" w:cstheme="minorHAnsi"/>
                <w:color w:val="000000"/>
                <w:sz w:val="18"/>
                <w:szCs w:val="18"/>
              </w:rPr>
              <w:t>4</w:t>
            </w:r>
          </w:p>
        </w:tc>
      </w:tr>
      <w:tr w14:paraId="050CB1BB" w14:textId="77777777" w:rsidTr="0049568A">
        <w:tblPrEx>
          <w:tblW w:w="8725" w:type="dxa"/>
          <w:tblLayout w:type="fixed"/>
          <w:tblLook w:val="04A0"/>
        </w:tblPrEx>
        <w:tc>
          <w:tcPr>
            <w:tcW w:w="1463" w:type="dxa"/>
          </w:tcPr>
          <w:p w:rsidR="00B57DBB" w:rsidRPr="00C27555" w:rsidP="00B57DBB" w14:paraId="07847273" w14:textId="77777777">
            <w:pPr>
              <w:spacing w:after="0"/>
              <w:contextualSpacing/>
              <w:rPr>
                <w:rFonts w:eastAsia="Courier New" w:cstheme="minorHAnsi"/>
                <w:color w:val="000000"/>
                <w:sz w:val="18"/>
                <w:szCs w:val="18"/>
              </w:rPr>
            </w:pPr>
          </w:p>
        </w:tc>
        <w:tc>
          <w:tcPr>
            <w:tcW w:w="5107" w:type="dxa"/>
            <w:vAlign w:val="bottom"/>
          </w:tcPr>
          <w:p w:rsidR="00B57DBB" w:rsidP="00B57DBB" w14:paraId="7F2765C3" w14:textId="6B6C30EC">
            <w:pPr>
              <w:tabs>
                <w:tab w:val="right" w:leader="dot" w:pos="5760"/>
              </w:tabs>
              <w:spacing w:after="0"/>
              <w:contextualSpacing/>
              <w:rPr>
                <w:rFonts w:eastAsia="Courier New" w:cstheme="minorHAnsi"/>
                <w:color w:val="000000"/>
                <w:sz w:val="18"/>
                <w:szCs w:val="18"/>
              </w:rPr>
            </w:pPr>
            <w:r w:rsidRPr="003523FD">
              <w:rPr>
                <w:rStyle w:val="normaltextrun"/>
                <w:rFonts w:ascii="Calibri" w:hAnsi="Calibri" w:cs="Calibri"/>
                <w:color w:val="000000"/>
                <w:sz w:val="18"/>
                <w:szCs w:val="18"/>
                <w:bdr w:val="none" w:sz="0" w:space="0" w:color="auto" w:frame="1"/>
              </w:rPr>
              <w:t>Hospital o sala de emergencias</w:t>
            </w:r>
          </w:p>
        </w:tc>
        <w:tc>
          <w:tcPr>
            <w:tcW w:w="2155" w:type="dxa"/>
            <w:vAlign w:val="center"/>
          </w:tcPr>
          <w:p w:rsidR="00B57DBB" w:rsidP="00B57DBB" w14:paraId="2577EEB1" w14:textId="77777777">
            <w:pPr>
              <w:spacing w:after="0"/>
              <w:contextualSpacing/>
              <w:rPr>
                <w:rFonts w:eastAsia="Courier New" w:cstheme="minorHAnsi"/>
                <w:color w:val="000000"/>
                <w:sz w:val="18"/>
                <w:szCs w:val="18"/>
              </w:rPr>
            </w:pPr>
            <w:r>
              <w:rPr>
                <w:rFonts w:eastAsia="Courier New" w:cstheme="minorHAnsi"/>
                <w:color w:val="000000"/>
                <w:sz w:val="18"/>
                <w:szCs w:val="18"/>
              </w:rPr>
              <w:t>5</w:t>
            </w:r>
          </w:p>
        </w:tc>
      </w:tr>
      <w:tr w14:paraId="0B1EC0C3" w14:textId="77777777" w:rsidTr="0049568A">
        <w:tblPrEx>
          <w:tblW w:w="8725" w:type="dxa"/>
          <w:tblLayout w:type="fixed"/>
          <w:tblLook w:val="04A0"/>
        </w:tblPrEx>
        <w:tc>
          <w:tcPr>
            <w:tcW w:w="1463" w:type="dxa"/>
          </w:tcPr>
          <w:p w:rsidR="00B57DBB" w:rsidRPr="00C27555" w:rsidP="00B57DBB" w14:paraId="530AF39A" w14:textId="77777777">
            <w:pPr>
              <w:spacing w:after="0"/>
              <w:contextualSpacing/>
              <w:rPr>
                <w:rFonts w:eastAsia="Courier New" w:cstheme="minorHAnsi"/>
                <w:color w:val="000000"/>
                <w:sz w:val="18"/>
                <w:szCs w:val="18"/>
              </w:rPr>
            </w:pPr>
          </w:p>
        </w:tc>
        <w:tc>
          <w:tcPr>
            <w:tcW w:w="5107" w:type="dxa"/>
            <w:vAlign w:val="bottom"/>
          </w:tcPr>
          <w:p w:rsidR="00B57DBB" w:rsidP="00B57DBB" w14:paraId="66303C46" w14:textId="3045C9B2">
            <w:pPr>
              <w:tabs>
                <w:tab w:val="right" w:leader="dot" w:pos="5760"/>
              </w:tabs>
              <w:spacing w:after="0"/>
              <w:contextualSpacing/>
              <w:rPr>
                <w:rFonts w:eastAsia="Courier New" w:cstheme="minorHAnsi"/>
                <w:color w:val="000000"/>
                <w:sz w:val="18"/>
                <w:szCs w:val="18"/>
              </w:rPr>
            </w:pPr>
            <w:r w:rsidRPr="003523FD">
              <w:rPr>
                <w:rStyle w:val="normaltextrun"/>
                <w:rFonts w:ascii="Calibri" w:hAnsi="Calibri" w:cs="Calibri"/>
                <w:color w:val="000000"/>
                <w:sz w:val="18"/>
                <w:szCs w:val="18"/>
                <w:shd w:val="clear" w:color="auto" w:fill="FFFFFF"/>
              </w:rPr>
              <w:t>Una organización comunitaria</w:t>
            </w:r>
            <w:r w:rsidRPr="003523FD">
              <w:rPr>
                <w:rStyle w:val="eop"/>
                <w:rFonts w:ascii="Calibri" w:hAnsi="Calibri" w:cs="Calibri"/>
                <w:color w:val="000000"/>
                <w:sz w:val="18"/>
                <w:szCs w:val="18"/>
                <w:shd w:val="clear" w:color="auto" w:fill="FFFFFF"/>
              </w:rPr>
              <w:t> </w:t>
            </w:r>
          </w:p>
        </w:tc>
        <w:tc>
          <w:tcPr>
            <w:tcW w:w="2155" w:type="dxa"/>
            <w:vAlign w:val="center"/>
          </w:tcPr>
          <w:p w:rsidR="00B57DBB" w:rsidP="00B57DBB" w14:paraId="638547C2" w14:textId="77777777">
            <w:pPr>
              <w:spacing w:after="0"/>
              <w:contextualSpacing/>
              <w:rPr>
                <w:rFonts w:eastAsia="Courier New" w:cstheme="minorHAnsi"/>
                <w:color w:val="000000"/>
                <w:sz w:val="18"/>
                <w:szCs w:val="18"/>
              </w:rPr>
            </w:pPr>
            <w:r>
              <w:rPr>
                <w:rFonts w:eastAsia="Courier New" w:cstheme="minorHAnsi"/>
                <w:color w:val="000000"/>
                <w:sz w:val="18"/>
                <w:szCs w:val="18"/>
              </w:rPr>
              <w:t>6</w:t>
            </w:r>
          </w:p>
        </w:tc>
      </w:tr>
      <w:tr w14:paraId="7DF38F51" w14:textId="77777777" w:rsidTr="0049568A">
        <w:tblPrEx>
          <w:tblW w:w="8725" w:type="dxa"/>
          <w:tblLayout w:type="fixed"/>
          <w:tblLook w:val="04A0"/>
        </w:tblPrEx>
        <w:tc>
          <w:tcPr>
            <w:tcW w:w="1463" w:type="dxa"/>
          </w:tcPr>
          <w:p w:rsidR="00B57DBB" w:rsidRPr="00C27555" w:rsidP="00B57DBB" w14:paraId="35D59FCE" w14:textId="77777777">
            <w:pPr>
              <w:spacing w:after="0"/>
              <w:contextualSpacing/>
              <w:rPr>
                <w:rFonts w:eastAsia="Courier New" w:cstheme="minorHAnsi"/>
                <w:color w:val="000000"/>
                <w:sz w:val="18"/>
                <w:szCs w:val="18"/>
              </w:rPr>
            </w:pPr>
          </w:p>
        </w:tc>
        <w:tc>
          <w:tcPr>
            <w:tcW w:w="5107" w:type="dxa"/>
            <w:vAlign w:val="bottom"/>
          </w:tcPr>
          <w:p w:rsidR="00B57DBB" w:rsidP="00B57DBB" w14:paraId="5F6066B2" w14:textId="64C3B436">
            <w:pPr>
              <w:tabs>
                <w:tab w:val="right" w:leader="dot" w:pos="5760"/>
              </w:tabs>
              <w:spacing w:after="0"/>
              <w:contextualSpacing/>
              <w:rPr>
                <w:rFonts w:eastAsia="Courier New" w:cstheme="minorHAnsi"/>
                <w:color w:val="000000"/>
                <w:sz w:val="18"/>
                <w:szCs w:val="18"/>
              </w:rPr>
            </w:pPr>
            <w:r>
              <w:rPr>
                <w:sz w:val="18"/>
                <w:szCs w:val="18"/>
                <w:lang w:val="es-CO"/>
              </w:rPr>
              <w:t>Ce</w:t>
            </w:r>
            <w:r w:rsidRPr="00597A14">
              <w:rPr>
                <w:sz w:val="18"/>
                <w:szCs w:val="18"/>
                <w:lang w:val="es-CO"/>
              </w:rPr>
              <w:t>ntro de la Administración de Salud para Veteranos</w:t>
            </w:r>
          </w:p>
        </w:tc>
        <w:tc>
          <w:tcPr>
            <w:tcW w:w="2155" w:type="dxa"/>
            <w:vAlign w:val="center"/>
          </w:tcPr>
          <w:p w:rsidR="00B57DBB" w:rsidP="00B57DBB" w14:paraId="105091BC" w14:textId="77777777">
            <w:pPr>
              <w:spacing w:after="0"/>
              <w:contextualSpacing/>
              <w:rPr>
                <w:rFonts w:eastAsia="Courier New" w:cstheme="minorHAnsi"/>
                <w:color w:val="000000"/>
                <w:sz w:val="18"/>
                <w:szCs w:val="18"/>
              </w:rPr>
            </w:pPr>
            <w:r>
              <w:rPr>
                <w:rFonts w:eastAsia="Courier New" w:cstheme="minorHAnsi"/>
                <w:color w:val="000000"/>
                <w:sz w:val="18"/>
                <w:szCs w:val="18"/>
              </w:rPr>
              <w:t>7</w:t>
            </w:r>
          </w:p>
        </w:tc>
      </w:tr>
      <w:tr w14:paraId="5EEA80E4" w14:textId="77777777" w:rsidTr="0049568A">
        <w:tblPrEx>
          <w:tblW w:w="8725" w:type="dxa"/>
          <w:tblLayout w:type="fixed"/>
          <w:tblLook w:val="04A0"/>
        </w:tblPrEx>
        <w:tc>
          <w:tcPr>
            <w:tcW w:w="1463" w:type="dxa"/>
          </w:tcPr>
          <w:p w:rsidR="00B57DBB" w:rsidRPr="00C27555" w:rsidP="00B57DBB" w14:paraId="03CE1535" w14:textId="77777777">
            <w:pPr>
              <w:spacing w:after="0"/>
              <w:contextualSpacing/>
              <w:rPr>
                <w:rFonts w:eastAsia="Courier New" w:cstheme="minorHAnsi"/>
                <w:color w:val="000000"/>
                <w:sz w:val="18"/>
                <w:szCs w:val="18"/>
              </w:rPr>
            </w:pPr>
          </w:p>
        </w:tc>
        <w:tc>
          <w:tcPr>
            <w:tcW w:w="5107" w:type="dxa"/>
            <w:vAlign w:val="bottom"/>
          </w:tcPr>
          <w:p w:rsidR="00B57DBB" w:rsidP="00B57DBB" w14:paraId="1410529F" w14:textId="3A791390">
            <w:pPr>
              <w:tabs>
                <w:tab w:val="right" w:leader="dot" w:pos="5760"/>
              </w:tabs>
              <w:spacing w:after="0"/>
              <w:contextualSpacing/>
              <w:rPr>
                <w:rFonts w:eastAsia="Courier New" w:cstheme="minorHAnsi"/>
                <w:color w:val="000000"/>
                <w:sz w:val="18"/>
                <w:szCs w:val="18"/>
              </w:rPr>
            </w:pPr>
            <w:r w:rsidRPr="003523FD">
              <w:rPr>
                <w:rStyle w:val="normaltextrun"/>
                <w:rFonts w:ascii="Calibri" w:hAnsi="Calibri" w:cs="Calibri"/>
                <w:color w:val="000000"/>
                <w:sz w:val="18"/>
                <w:szCs w:val="18"/>
                <w:shd w:val="clear" w:color="auto" w:fill="FFFFFF"/>
              </w:rPr>
              <w:t>Centro correccional (cárcel o prisión)</w:t>
            </w:r>
            <w:r w:rsidRPr="003523FD">
              <w:rPr>
                <w:rStyle w:val="eop"/>
                <w:rFonts w:ascii="Calibri" w:hAnsi="Calibri" w:cs="Calibri"/>
                <w:color w:val="000000"/>
                <w:sz w:val="18"/>
                <w:szCs w:val="18"/>
                <w:shd w:val="clear" w:color="auto" w:fill="FFFFFF"/>
                <w:lang w:val="es-CO"/>
              </w:rPr>
              <w:t> </w:t>
            </w:r>
          </w:p>
        </w:tc>
        <w:tc>
          <w:tcPr>
            <w:tcW w:w="2155" w:type="dxa"/>
            <w:vAlign w:val="center"/>
          </w:tcPr>
          <w:p w:rsidR="00B57DBB" w:rsidP="00B57DBB" w14:paraId="513E525C" w14:textId="77777777">
            <w:pPr>
              <w:spacing w:after="0"/>
              <w:contextualSpacing/>
              <w:rPr>
                <w:rFonts w:eastAsia="Courier New" w:cstheme="minorHAnsi"/>
                <w:color w:val="000000"/>
                <w:sz w:val="18"/>
                <w:szCs w:val="18"/>
              </w:rPr>
            </w:pPr>
            <w:r>
              <w:rPr>
                <w:rFonts w:eastAsia="Courier New" w:cstheme="minorHAnsi"/>
                <w:color w:val="000000"/>
                <w:sz w:val="18"/>
                <w:szCs w:val="18"/>
              </w:rPr>
              <w:t>8</w:t>
            </w:r>
          </w:p>
        </w:tc>
      </w:tr>
      <w:tr w14:paraId="4A29E213" w14:textId="77777777" w:rsidTr="0049568A">
        <w:tblPrEx>
          <w:tblW w:w="8725" w:type="dxa"/>
          <w:tblLayout w:type="fixed"/>
          <w:tblLook w:val="04A0"/>
        </w:tblPrEx>
        <w:tc>
          <w:tcPr>
            <w:tcW w:w="1463" w:type="dxa"/>
          </w:tcPr>
          <w:p w:rsidR="00426362" w:rsidRPr="00C27555" w:rsidP="0049568A" w14:paraId="655F9320" w14:textId="77777777">
            <w:pPr>
              <w:spacing w:after="0"/>
              <w:contextualSpacing/>
              <w:rPr>
                <w:rFonts w:eastAsia="Courier New" w:cstheme="minorHAnsi"/>
                <w:color w:val="000000"/>
                <w:sz w:val="18"/>
                <w:szCs w:val="18"/>
              </w:rPr>
            </w:pPr>
          </w:p>
        </w:tc>
        <w:tc>
          <w:tcPr>
            <w:tcW w:w="5107" w:type="dxa"/>
            <w:vAlign w:val="bottom"/>
          </w:tcPr>
          <w:p w:rsidR="00426362" w:rsidP="0049568A" w14:paraId="1E9C2CD6" w14:textId="4C7B1D70">
            <w:pPr>
              <w:tabs>
                <w:tab w:val="right" w:leader="dot" w:pos="5760"/>
              </w:tabs>
              <w:spacing w:after="0"/>
              <w:contextualSpacing/>
              <w:rPr>
                <w:rFonts w:eastAsia="Courier New" w:cstheme="minorHAnsi"/>
                <w:color w:val="000000"/>
                <w:sz w:val="18"/>
                <w:szCs w:val="18"/>
              </w:rPr>
            </w:pPr>
            <w:r w:rsidRPr="003523FD">
              <w:rPr>
                <w:sz w:val="18"/>
                <w:szCs w:val="18"/>
                <w:lang w:val="es-CO"/>
              </w:rPr>
              <w:t>Otro lugar</w:t>
            </w:r>
          </w:p>
        </w:tc>
        <w:tc>
          <w:tcPr>
            <w:tcW w:w="2155" w:type="dxa"/>
            <w:vAlign w:val="center"/>
          </w:tcPr>
          <w:p w:rsidR="00426362" w:rsidP="0049568A" w14:paraId="6870CB08" w14:textId="77777777">
            <w:pPr>
              <w:spacing w:after="0"/>
              <w:contextualSpacing/>
              <w:rPr>
                <w:rFonts w:eastAsia="Courier New" w:cstheme="minorHAnsi"/>
                <w:color w:val="000000"/>
                <w:sz w:val="18"/>
                <w:szCs w:val="18"/>
              </w:rPr>
            </w:pPr>
            <w:r>
              <w:rPr>
                <w:rFonts w:eastAsia="Courier New" w:cstheme="minorHAnsi"/>
                <w:color w:val="000000"/>
                <w:sz w:val="18"/>
                <w:szCs w:val="18"/>
              </w:rPr>
              <w:t>96</w:t>
            </w:r>
          </w:p>
        </w:tc>
      </w:tr>
      <w:tr w14:paraId="28CA6F2C" w14:textId="77777777" w:rsidTr="0049568A">
        <w:tblPrEx>
          <w:tblW w:w="8725" w:type="dxa"/>
          <w:tblLayout w:type="fixed"/>
          <w:tblLook w:val="04A0"/>
        </w:tblPrEx>
        <w:tc>
          <w:tcPr>
            <w:tcW w:w="1463" w:type="dxa"/>
          </w:tcPr>
          <w:p w:rsidR="00426362" w:rsidRPr="00C27555" w:rsidP="0049568A" w14:paraId="7989BAF2" w14:textId="77777777">
            <w:pPr>
              <w:spacing w:after="0"/>
              <w:contextualSpacing/>
              <w:rPr>
                <w:rFonts w:eastAsia="Courier New" w:cstheme="minorHAnsi"/>
                <w:color w:val="000000"/>
                <w:sz w:val="18"/>
                <w:szCs w:val="18"/>
              </w:rPr>
            </w:pPr>
          </w:p>
        </w:tc>
        <w:tc>
          <w:tcPr>
            <w:tcW w:w="5107" w:type="dxa"/>
            <w:vAlign w:val="bottom"/>
          </w:tcPr>
          <w:p w:rsidR="00426362" w:rsidRPr="000B2F87" w:rsidP="0049568A" w14:paraId="33D5CBED" w14:textId="762AA661">
            <w:pPr>
              <w:tabs>
                <w:tab w:val="right" w:leader="dot" w:pos="5760"/>
              </w:tabs>
              <w:spacing w:after="0"/>
              <w:contextualSpacing/>
              <w:rPr>
                <w:rFonts w:eastAsia="Courier New" w:cstheme="minorHAnsi"/>
                <w:i/>
                <w:iCs/>
                <w:color w:val="767171" w:themeColor="background2" w:themeShade="80"/>
                <w:sz w:val="18"/>
                <w:szCs w:val="18"/>
              </w:rPr>
            </w:pPr>
            <w:r>
              <w:rPr>
                <w:rFonts w:eastAsia="Courier New" w:cstheme="minorHAnsi"/>
                <w:i/>
                <w:iCs/>
                <w:color w:val="767171" w:themeColor="background2" w:themeShade="80"/>
                <w:sz w:val="18"/>
                <w:szCs w:val="18"/>
              </w:rPr>
              <w:t>Prefiere no contestar</w:t>
            </w:r>
          </w:p>
        </w:tc>
        <w:tc>
          <w:tcPr>
            <w:tcW w:w="2155" w:type="dxa"/>
            <w:vAlign w:val="center"/>
          </w:tcPr>
          <w:p w:rsidR="00426362" w:rsidRPr="000B2F87" w:rsidP="0049568A" w14:paraId="2BFD203C"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426362" w:rsidP="00426362" w14:paraId="7917A87F"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605355B5" w14:textId="77777777" w:rsidTr="0049568A">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426362" w:rsidRPr="0028318A" w:rsidP="0049568A" w14:paraId="1BA81536" w14:textId="77777777">
            <w:pPr>
              <w:contextualSpacing/>
              <w:rPr>
                <w:rFonts w:eastAsia="Courier New"/>
                <w:b/>
                <w:color w:val="7030A0"/>
                <w:sz w:val="18"/>
                <w:szCs w:val="18"/>
              </w:rPr>
            </w:pPr>
            <w:r w:rsidRPr="0028318A">
              <w:rPr>
                <w:rFonts w:eastAsia="Courier New"/>
                <w:b/>
                <w:color w:val="7030A0"/>
                <w:sz w:val="18"/>
                <w:szCs w:val="18"/>
              </w:rPr>
              <w:t>Skip Pattern</w:t>
            </w:r>
          </w:p>
          <w:p w:rsidR="00426362" w:rsidRPr="0028318A" w:rsidP="0049568A" w14:paraId="1A4282E0" w14:textId="77777777">
            <w:pPr>
              <w:contextualSpacing/>
              <w:rPr>
                <w:rFonts w:eastAsia="Courier New" w:cstheme="minorHAnsi"/>
                <w:b/>
                <w:color w:val="7030A0"/>
                <w:sz w:val="18"/>
                <w:szCs w:val="18"/>
              </w:rPr>
            </w:pPr>
          </w:p>
        </w:tc>
        <w:tc>
          <w:tcPr>
            <w:tcW w:w="8437" w:type="dxa"/>
          </w:tcPr>
          <w:p w:rsidR="00426362" w:rsidRPr="00030B41" w:rsidP="0049568A" w14:paraId="04A37F14" w14:textId="77777777">
            <w:pPr>
              <w:contextualSpacing/>
              <w:rPr>
                <w:rFonts w:eastAsia="Courier New"/>
                <w:b/>
                <w:color w:val="7030A0"/>
                <w:sz w:val="18"/>
                <w:szCs w:val="18"/>
                <w:lang w:val="en-US"/>
              </w:rPr>
            </w:pPr>
            <w:r w:rsidRPr="00030B41">
              <w:rPr>
                <w:rFonts w:eastAsia="Courier New"/>
                <w:b/>
                <w:color w:val="7030A0"/>
                <w:sz w:val="18"/>
                <w:szCs w:val="18"/>
                <w:lang w:val="en-US"/>
              </w:rPr>
              <w:t>If LQ_MI.11 = ‘Another place’ [96] then GO to LQ_MI.11a</w:t>
            </w:r>
          </w:p>
          <w:p w:rsidR="00426362" w:rsidRPr="00030B41" w:rsidP="0049568A" w14:paraId="0F4EE27C" w14:textId="77777777">
            <w:pPr>
              <w:contextualSpacing/>
              <w:rPr>
                <w:rFonts w:eastAsia="Courier New"/>
                <w:b/>
                <w:color w:val="7030A0"/>
                <w:sz w:val="18"/>
                <w:szCs w:val="18"/>
                <w:highlight w:val="yellow"/>
                <w:lang w:val="en-US"/>
              </w:rPr>
            </w:pPr>
            <w:r w:rsidRPr="00030B41">
              <w:rPr>
                <w:rFonts w:eastAsia="Courier New"/>
                <w:b/>
                <w:color w:val="7030A0"/>
                <w:sz w:val="18"/>
                <w:szCs w:val="18"/>
                <w:lang w:val="en-US"/>
              </w:rPr>
              <w:t>ELSE GO to LQ_MI.13</w:t>
            </w:r>
          </w:p>
        </w:tc>
      </w:tr>
    </w:tbl>
    <w:p w:rsidR="00426362" w:rsidRPr="00030B41" w:rsidP="00426362" w14:paraId="780BF677" w14:textId="77777777">
      <w:pPr>
        <w:rPr>
          <w:b/>
          <w:bCs/>
          <w:sz w:val="18"/>
          <w:szCs w:val="18"/>
          <w:lang w:val="en-US"/>
        </w:rPr>
      </w:pPr>
    </w:p>
    <w:tbl>
      <w:tblPr>
        <w:tblW w:w="0" w:type="auto"/>
        <w:tblLook w:val="04A0"/>
      </w:tblPr>
      <w:tblGrid>
        <w:gridCol w:w="1458"/>
        <w:gridCol w:w="7087"/>
      </w:tblGrid>
      <w:tr w14:paraId="07618BD1" w14:textId="77777777" w:rsidTr="0049568A">
        <w:tblPrEx>
          <w:tblW w:w="0" w:type="auto"/>
          <w:tblLook w:val="04A0"/>
        </w:tblPrEx>
        <w:tc>
          <w:tcPr>
            <w:tcW w:w="1458" w:type="dxa"/>
            <w:vAlign w:val="bottom"/>
          </w:tcPr>
          <w:p w:rsidR="00426362" w:rsidRPr="00D018F6" w:rsidP="0049568A" w14:paraId="7DFB1AC7" w14:textId="77777777">
            <w:pPr>
              <w:spacing w:after="0"/>
              <w:rPr>
                <w:rFonts w:eastAsia="Courier New"/>
                <w:b/>
                <w:i/>
                <w:color w:val="000000" w:themeColor="text1"/>
                <w:sz w:val="18"/>
                <w:szCs w:val="18"/>
              </w:rPr>
            </w:pPr>
            <w:r>
              <w:rPr>
                <w:rFonts w:eastAsia="Courier New"/>
                <w:b/>
                <w:color w:val="000000" w:themeColor="text1"/>
                <w:sz w:val="18"/>
                <w:szCs w:val="18"/>
              </w:rPr>
              <w:t>LQ_MI.11a</w:t>
            </w:r>
          </w:p>
        </w:tc>
        <w:tc>
          <w:tcPr>
            <w:tcW w:w="7087" w:type="dxa"/>
            <w:vAlign w:val="bottom"/>
          </w:tcPr>
          <w:p w:rsidR="00426362" w:rsidRPr="00030B41" w:rsidP="0049568A" w14:paraId="253F45B2" w14:textId="77777777">
            <w:pPr>
              <w:spacing w:after="0"/>
              <w:rPr>
                <w:rFonts w:eastAsia="Courier New"/>
                <w:color w:val="000000" w:themeColor="text1"/>
                <w:sz w:val="18"/>
                <w:szCs w:val="18"/>
                <w:lang w:val="en-US"/>
              </w:rPr>
            </w:pPr>
            <w:r w:rsidRPr="00030B41">
              <w:rPr>
                <w:rFonts w:eastAsia="Courier New"/>
                <w:b/>
                <w:color w:val="000000" w:themeColor="text1"/>
                <w:sz w:val="18"/>
                <w:szCs w:val="18"/>
                <w:lang w:val="en-US"/>
              </w:rPr>
              <w:t>Another place_HIV care facility</w:t>
            </w:r>
          </w:p>
        </w:tc>
      </w:tr>
      <w:tr w14:paraId="2244197E" w14:textId="77777777" w:rsidTr="0049568A">
        <w:tblPrEx>
          <w:tblW w:w="0" w:type="auto"/>
          <w:tblLook w:val="04A0"/>
        </w:tblPrEx>
        <w:tc>
          <w:tcPr>
            <w:tcW w:w="1458" w:type="dxa"/>
            <w:vAlign w:val="bottom"/>
          </w:tcPr>
          <w:p w:rsidR="00426362" w:rsidP="0049568A" w14:paraId="443D95B6" w14:textId="77777777">
            <w:pPr>
              <w:spacing w:after="0"/>
              <w:rPr>
                <w:rFonts w:eastAsia="Courier New"/>
                <w:b/>
                <w:color w:val="000000" w:themeColor="text1"/>
                <w:sz w:val="18"/>
                <w:szCs w:val="18"/>
              </w:rPr>
            </w:pPr>
            <w:r>
              <w:rPr>
                <w:rFonts w:eastAsia="Courier New"/>
                <w:b/>
                <w:i/>
                <w:color w:val="ED7D31" w:themeColor="accent2"/>
                <w:sz w:val="18"/>
                <w:szCs w:val="18"/>
              </w:rPr>
              <w:t>MI</w:t>
            </w:r>
            <w:r w:rsidRPr="00D018F6">
              <w:rPr>
                <w:rFonts w:eastAsia="Courier New"/>
                <w:b/>
                <w:i/>
                <w:color w:val="ED7D31" w:themeColor="accent2"/>
                <w:sz w:val="18"/>
                <w:szCs w:val="18"/>
              </w:rPr>
              <w:t>_OTR</w:t>
            </w:r>
            <w:r>
              <w:rPr>
                <w:rFonts w:eastAsia="Courier New"/>
                <w:b/>
                <w:i/>
                <w:color w:val="ED7D31" w:themeColor="accent2"/>
                <w:sz w:val="18"/>
                <w:szCs w:val="18"/>
              </w:rPr>
              <w:t>FAC96B</w:t>
            </w:r>
          </w:p>
        </w:tc>
        <w:tc>
          <w:tcPr>
            <w:tcW w:w="7087" w:type="dxa"/>
            <w:vAlign w:val="bottom"/>
          </w:tcPr>
          <w:p w:rsidR="00426362" w:rsidRPr="00455312" w:rsidP="0049568A" w14:paraId="09A53738" w14:textId="61BDB6F8">
            <w:pPr>
              <w:spacing w:after="0"/>
              <w:rPr>
                <w:rFonts w:eastAsia="Courier New"/>
                <w:b/>
                <w:color w:val="000000" w:themeColor="text1"/>
                <w:sz w:val="18"/>
                <w:szCs w:val="18"/>
              </w:rPr>
            </w:pPr>
            <w:r w:rsidRPr="00030B41">
              <w:rPr>
                <w:rFonts w:eastAsia="Courier New"/>
                <w:color w:val="000000" w:themeColor="text1"/>
                <w:sz w:val="18"/>
                <w:szCs w:val="18"/>
              </w:rPr>
              <w:t>¿Cuál es el otro lugar</w:t>
            </w:r>
            <w:r w:rsidRPr="00455312">
              <w:rPr>
                <w:rFonts w:eastAsia="Courier New"/>
                <w:color w:val="000000" w:themeColor="text1"/>
                <w:sz w:val="18"/>
                <w:szCs w:val="18"/>
              </w:rPr>
              <w:t>?</w:t>
            </w:r>
          </w:p>
        </w:tc>
      </w:tr>
      <w:tr w14:paraId="30D38BC0" w14:textId="77777777" w:rsidTr="0049568A">
        <w:tblPrEx>
          <w:tblW w:w="0" w:type="auto"/>
          <w:tblLook w:val="04A0"/>
        </w:tblPrEx>
        <w:tc>
          <w:tcPr>
            <w:tcW w:w="1458" w:type="dxa"/>
            <w:vAlign w:val="bottom"/>
          </w:tcPr>
          <w:p w:rsidR="00426362" w:rsidRPr="00455312" w:rsidP="0049568A" w14:paraId="2992A874" w14:textId="77777777">
            <w:pPr>
              <w:spacing w:after="0"/>
              <w:rPr>
                <w:rFonts w:eastAsia="Courier New"/>
                <w:b/>
                <w:color w:val="000000" w:themeColor="text1"/>
                <w:sz w:val="18"/>
                <w:szCs w:val="18"/>
              </w:rPr>
            </w:pPr>
          </w:p>
        </w:tc>
        <w:tc>
          <w:tcPr>
            <w:tcW w:w="7087" w:type="dxa"/>
            <w:vAlign w:val="bottom"/>
          </w:tcPr>
          <w:p w:rsidR="00426362" w:rsidRPr="00030B41" w:rsidP="0049568A" w14:paraId="7A552E06" w14:textId="77777777">
            <w:pPr>
              <w:spacing w:after="0"/>
              <w:rPr>
                <w:rFonts w:eastAsia="Courier New"/>
                <w:b/>
                <w:color w:val="000000" w:themeColor="text1"/>
                <w:sz w:val="18"/>
                <w:szCs w:val="18"/>
                <w:lang w:val="en-US"/>
              </w:rPr>
            </w:pPr>
            <w:r w:rsidRPr="00030B41">
              <w:rPr>
                <w:rFonts w:eastAsia="Times New Roman" w:cstheme="minorHAnsi"/>
                <w:color w:val="000000"/>
                <w:sz w:val="18"/>
                <w:szCs w:val="18"/>
                <w:lang w:val="en-US"/>
              </w:rPr>
              <w:t xml:space="preserve">________________________ </w:t>
            </w:r>
            <w:r w:rsidRPr="00030B41">
              <w:rPr>
                <w:rFonts w:eastAsia="Times New Roman"/>
                <w:i/>
                <w:iCs/>
                <w:color w:val="0070C0"/>
                <w:sz w:val="18"/>
                <w:szCs w:val="18"/>
                <w:lang w:val="en-US"/>
              </w:rPr>
              <w:t>Interviewer note: Type in a text response</w:t>
            </w:r>
          </w:p>
        </w:tc>
      </w:tr>
    </w:tbl>
    <w:p w:rsidR="00426362" w:rsidRPr="00030B41" w:rsidP="00426362" w14:paraId="3EA50A0F" w14:textId="77777777">
      <w:pPr>
        <w:rPr>
          <w:b/>
          <w:bCs/>
          <w:sz w:val="18"/>
          <w:szCs w:val="18"/>
          <w:lang w:val="en-US"/>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42DE8E6F" w14:textId="77777777" w:rsidTr="0049568A">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426362" w:rsidRPr="0028318A" w:rsidP="0049568A" w14:paraId="5C7FBBF6" w14:textId="77777777">
            <w:pPr>
              <w:contextualSpacing/>
              <w:rPr>
                <w:rFonts w:eastAsia="Courier New"/>
                <w:b/>
                <w:color w:val="7030A0"/>
                <w:sz w:val="18"/>
                <w:szCs w:val="18"/>
              </w:rPr>
            </w:pPr>
            <w:r w:rsidRPr="0028318A">
              <w:rPr>
                <w:rFonts w:eastAsia="Courier New"/>
                <w:b/>
                <w:color w:val="7030A0"/>
                <w:sz w:val="18"/>
                <w:szCs w:val="18"/>
              </w:rPr>
              <w:t>Skip Pattern</w:t>
            </w:r>
          </w:p>
          <w:p w:rsidR="00426362" w:rsidRPr="0028318A" w:rsidP="0049568A" w14:paraId="2B5AB664" w14:textId="77777777">
            <w:pPr>
              <w:contextualSpacing/>
              <w:rPr>
                <w:rFonts w:eastAsia="Courier New" w:cstheme="minorHAnsi"/>
                <w:b/>
                <w:color w:val="7030A0"/>
                <w:sz w:val="18"/>
                <w:szCs w:val="18"/>
              </w:rPr>
            </w:pPr>
          </w:p>
        </w:tc>
        <w:tc>
          <w:tcPr>
            <w:tcW w:w="8437" w:type="dxa"/>
          </w:tcPr>
          <w:p w:rsidR="00426362" w:rsidRPr="008320C0" w:rsidP="0049568A" w14:paraId="5213F4FE" w14:textId="41B2E07F">
            <w:pPr>
              <w:contextualSpacing/>
              <w:rPr>
                <w:rFonts w:eastAsia="Courier New"/>
                <w:b/>
                <w:color w:val="7030A0"/>
                <w:sz w:val="18"/>
                <w:szCs w:val="18"/>
                <w:lang w:val="en-US"/>
              </w:rPr>
            </w:pPr>
            <w:r w:rsidRPr="008320C0">
              <w:rPr>
                <w:rFonts w:eastAsia="Courier New"/>
                <w:b/>
                <w:color w:val="7030A0"/>
                <w:sz w:val="18"/>
                <w:szCs w:val="18"/>
                <w:lang w:val="en-US"/>
              </w:rPr>
              <w:t>If LQ_MI.10 = ‘</w:t>
            </w:r>
            <w:r w:rsidRPr="008320C0" w:rsidR="006F3D01">
              <w:rPr>
                <w:rFonts w:eastAsia="Courier New"/>
                <w:b/>
                <w:color w:val="7030A0"/>
                <w:sz w:val="18"/>
                <w:szCs w:val="18"/>
                <w:lang w:val="en-US"/>
              </w:rPr>
              <w:t>Sí</w:t>
            </w:r>
            <w:r w:rsidR="00030B41">
              <w:rPr>
                <w:rFonts w:eastAsia="Courier New"/>
                <w:b/>
                <w:color w:val="7030A0"/>
                <w:sz w:val="18"/>
                <w:szCs w:val="18"/>
                <w:lang w:val="en-US"/>
              </w:rPr>
              <w:t xml:space="preserve"> </w:t>
            </w:r>
            <w:r w:rsidRPr="008320C0">
              <w:rPr>
                <w:rFonts w:eastAsia="Courier New"/>
                <w:b/>
                <w:color w:val="7030A0"/>
                <w:sz w:val="18"/>
                <w:szCs w:val="18"/>
                <w:lang w:val="en-US"/>
              </w:rPr>
              <w:t>’ [1] then GO to LQ_MI.12</w:t>
            </w:r>
          </w:p>
          <w:p w:rsidR="00426362" w:rsidRPr="00030B41" w:rsidP="0049568A" w14:paraId="62AA85DE" w14:textId="77777777">
            <w:pPr>
              <w:contextualSpacing/>
              <w:rPr>
                <w:rFonts w:eastAsia="Courier New"/>
                <w:b/>
                <w:color w:val="7030A0"/>
                <w:sz w:val="18"/>
                <w:szCs w:val="18"/>
                <w:highlight w:val="yellow"/>
                <w:lang w:val="en-US"/>
              </w:rPr>
            </w:pPr>
            <w:r w:rsidRPr="00030B41">
              <w:rPr>
                <w:rFonts w:eastAsia="Courier New"/>
                <w:b/>
                <w:color w:val="7030A0"/>
                <w:sz w:val="18"/>
                <w:szCs w:val="18"/>
                <w:lang w:val="en-US"/>
              </w:rPr>
              <w:t>ELSE GO to LQ_MI.13</w:t>
            </w:r>
          </w:p>
        </w:tc>
      </w:tr>
    </w:tbl>
    <w:p w:rsidR="00426362" w:rsidRPr="00030B41" w:rsidP="00426362" w14:paraId="6F0B0AAB" w14:textId="77777777">
      <w:pPr>
        <w:rPr>
          <w:b/>
          <w:bCs/>
          <w:sz w:val="18"/>
          <w:szCs w:val="18"/>
          <w:lang w:val="en-US"/>
        </w:rPr>
      </w:pPr>
    </w:p>
    <w:tbl>
      <w:tblPr>
        <w:tblW w:w="8725" w:type="dxa"/>
        <w:tblLayout w:type="fixed"/>
        <w:tblLook w:val="04A0"/>
      </w:tblPr>
      <w:tblGrid>
        <w:gridCol w:w="1463"/>
        <w:gridCol w:w="5107"/>
        <w:gridCol w:w="2155"/>
      </w:tblGrid>
      <w:tr w14:paraId="4E69D1E2" w14:textId="77777777" w:rsidTr="0049568A">
        <w:tblPrEx>
          <w:tblW w:w="8725" w:type="dxa"/>
          <w:tblLayout w:type="fixed"/>
          <w:tblLook w:val="04A0"/>
        </w:tblPrEx>
        <w:tc>
          <w:tcPr>
            <w:tcW w:w="1463" w:type="dxa"/>
            <w:vAlign w:val="bottom"/>
          </w:tcPr>
          <w:p w:rsidR="00426362" w:rsidP="0049568A" w14:paraId="15A533DD" w14:textId="77777777">
            <w:pPr>
              <w:spacing w:after="0"/>
              <w:contextualSpacing/>
              <w:rPr>
                <w:rFonts w:eastAsia="Courier New"/>
                <w:b/>
                <w:color w:val="000000" w:themeColor="text1"/>
                <w:sz w:val="18"/>
                <w:szCs w:val="18"/>
              </w:rPr>
            </w:pPr>
            <w:r>
              <w:rPr>
                <w:rFonts w:eastAsia="Courier New"/>
                <w:b/>
                <w:color w:val="000000" w:themeColor="text1"/>
                <w:sz w:val="18"/>
                <w:szCs w:val="18"/>
              </w:rPr>
              <w:t>LQ_MI</w:t>
            </w:r>
            <w:r w:rsidRPr="2B942E5F">
              <w:rPr>
                <w:rFonts w:eastAsia="Courier New"/>
                <w:b/>
                <w:color w:val="000000" w:themeColor="text1"/>
                <w:sz w:val="18"/>
                <w:szCs w:val="18"/>
              </w:rPr>
              <w:t>.</w:t>
            </w:r>
            <w:r>
              <w:rPr>
                <w:rFonts w:eastAsia="Courier New"/>
                <w:b/>
                <w:color w:val="000000" w:themeColor="text1"/>
                <w:sz w:val="18"/>
                <w:szCs w:val="18"/>
              </w:rPr>
              <w:t>12</w:t>
            </w:r>
          </w:p>
        </w:tc>
        <w:tc>
          <w:tcPr>
            <w:tcW w:w="7262" w:type="dxa"/>
            <w:gridSpan w:val="2"/>
            <w:vAlign w:val="bottom"/>
          </w:tcPr>
          <w:p w:rsidR="00426362" w:rsidP="0049568A" w14:paraId="7DC374EE" w14:textId="77777777">
            <w:pPr>
              <w:spacing w:after="0"/>
              <w:contextualSpacing/>
              <w:rPr>
                <w:rFonts w:eastAsia="Courier New"/>
                <w:b/>
                <w:color w:val="000000" w:themeColor="text1"/>
                <w:sz w:val="18"/>
                <w:szCs w:val="18"/>
              </w:rPr>
            </w:pPr>
            <w:r>
              <w:rPr>
                <w:rFonts w:eastAsia="Courier New"/>
                <w:b/>
                <w:color w:val="000000" w:themeColor="text1"/>
                <w:sz w:val="18"/>
                <w:szCs w:val="18"/>
              </w:rPr>
              <w:t>Mode of transportation</w:t>
            </w:r>
          </w:p>
        </w:tc>
      </w:tr>
      <w:tr w14:paraId="01100C1B" w14:textId="77777777" w:rsidTr="0049568A">
        <w:tblPrEx>
          <w:tblW w:w="8725" w:type="dxa"/>
          <w:tblLayout w:type="fixed"/>
          <w:tblLook w:val="04A0"/>
        </w:tblPrEx>
        <w:tc>
          <w:tcPr>
            <w:tcW w:w="1463" w:type="dxa"/>
            <w:vAlign w:val="bottom"/>
          </w:tcPr>
          <w:p w:rsidR="00426362" w:rsidRPr="000257F8" w:rsidP="0049568A" w14:paraId="4CA5BC05" w14:textId="77777777">
            <w:pPr>
              <w:spacing w:after="0"/>
              <w:contextualSpacing/>
              <w:rPr>
                <w:rFonts w:eastAsia="Courier New"/>
                <w:b/>
                <w:i/>
                <w:color w:val="000000"/>
                <w:sz w:val="18"/>
                <w:szCs w:val="18"/>
              </w:rPr>
            </w:pPr>
            <w:r>
              <w:rPr>
                <w:rFonts w:eastAsia="Courier New"/>
                <w:b/>
                <w:i/>
                <w:color w:val="ED7D31" w:themeColor="accent2"/>
                <w:sz w:val="18"/>
                <w:szCs w:val="18"/>
              </w:rPr>
              <w:t>MI_MODE</w:t>
            </w:r>
          </w:p>
        </w:tc>
        <w:tc>
          <w:tcPr>
            <w:tcW w:w="7262" w:type="dxa"/>
            <w:gridSpan w:val="2"/>
            <w:vAlign w:val="bottom"/>
          </w:tcPr>
          <w:p w:rsidR="00426362" w:rsidP="0049568A" w14:paraId="0D2ADB65" w14:textId="77777777">
            <w:pPr>
              <w:spacing w:after="0"/>
              <w:contextualSpacing/>
              <w:rPr>
                <w:rFonts w:eastAsia="Courier New"/>
                <w:color w:val="000000" w:themeColor="text1"/>
                <w:sz w:val="18"/>
                <w:szCs w:val="18"/>
              </w:rPr>
            </w:pPr>
          </w:p>
          <w:p w:rsidR="00E84AE5" w:rsidRPr="00EC5404" w:rsidP="00E84AE5" w14:paraId="170AF6B3" w14:textId="5DC9D49F">
            <w:pPr>
              <w:spacing w:after="0" w:line="240" w:lineRule="auto"/>
              <w:textAlignment w:val="baseline"/>
              <w:rPr>
                <w:rFonts w:ascii="Segoe UI" w:eastAsia="Times New Roman" w:hAnsi="Segoe UI" w:cs="Segoe UI"/>
                <w:sz w:val="18"/>
                <w:szCs w:val="18"/>
                <w:lang w:val="es-CO"/>
              </w:rPr>
            </w:pPr>
            <w:r w:rsidRPr="00EC5404">
              <w:rPr>
                <w:rFonts w:ascii="Calibri" w:eastAsia="Times New Roman" w:hAnsi="Calibri" w:cs="Calibri"/>
                <w:color w:val="000000"/>
                <w:sz w:val="18"/>
                <w:szCs w:val="18"/>
                <w:lang w:val="es-CO"/>
              </w:rPr>
              <w:t xml:space="preserve">[WB: </w:t>
            </w:r>
            <w:r w:rsidRPr="006069FC">
              <w:rPr>
                <w:rFonts w:ascii="Calibri" w:eastAsia="Times New Roman" w:hAnsi="Calibri" w:cs="Calibri"/>
                <w:color w:val="000000"/>
                <w:sz w:val="18"/>
                <w:szCs w:val="18"/>
                <w:lang w:val="es-CO"/>
              </w:rPr>
              <w:t xml:space="preserve">En los últimos 12 meses, ¿qué tipo de transporte utilizó con </w:t>
            </w:r>
            <w:r w:rsidRPr="00030B41">
              <w:rPr>
                <w:rFonts w:ascii="Calibri" w:eastAsia="Times New Roman" w:hAnsi="Calibri" w:cs="Calibri"/>
                <w:b/>
                <w:bCs/>
                <w:color w:val="000000"/>
                <w:sz w:val="18"/>
                <w:szCs w:val="18"/>
                <w:lang w:val="es-CO"/>
              </w:rPr>
              <w:t>más</w:t>
            </w:r>
            <w:r w:rsidRPr="006069FC">
              <w:rPr>
                <w:rFonts w:ascii="Calibri" w:eastAsia="Times New Roman" w:hAnsi="Calibri" w:cs="Calibri"/>
                <w:color w:val="000000"/>
                <w:sz w:val="18"/>
                <w:szCs w:val="18"/>
                <w:lang w:val="es-CO"/>
              </w:rPr>
              <w:t xml:space="preserve"> frecuencia para la atención </w:t>
            </w:r>
            <w:r w:rsidR="00C51280">
              <w:rPr>
                <w:rFonts w:ascii="Calibri" w:eastAsia="Times New Roman" w:hAnsi="Calibri" w:cs="Calibri"/>
                <w:color w:val="000000"/>
                <w:sz w:val="18"/>
                <w:szCs w:val="18"/>
                <w:lang w:val="es-CO"/>
              </w:rPr>
              <w:t xml:space="preserve">médica </w:t>
            </w:r>
            <w:r w:rsidRPr="006069FC">
              <w:rPr>
                <w:rFonts w:ascii="Calibri" w:eastAsia="Times New Roman" w:hAnsi="Calibri" w:cs="Calibri"/>
                <w:color w:val="000000"/>
                <w:sz w:val="18"/>
                <w:szCs w:val="18"/>
                <w:lang w:val="es-CO"/>
              </w:rPr>
              <w:t xml:space="preserve">del VIH? </w:t>
            </w:r>
            <w:r w:rsidRPr="0031504D">
              <w:rPr>
                <w:rFonts w:ascii="Calibri" w:eastAsia="Times New Roman" w:hAnsi="Calibri" w:cs="Calibri"/>
                <w:color w:val="000000"/>
                <w:sz w:val="18"/>
                <w:szCs w:val="18"/>
                <w:lang w:val="es-CO"/>
              </w:rPr>
              <w:t>Seleccione solo uno</w:t>
            </w:r>
            <w:r w:rsidR="00C51280">
              <w:rPr>
                <w:rFonts w:ascii="Calibri" w:eastAsia="Times New Roman" w:hAnsi="Calibri" w:cs="Calibri"/>
                <w:color w:val="000000"/>
                <w:sz w:val="18"/>
                <w:szCs w:val="18"/>
                <w:lang w:val="es-CO"/>
              </w:rPr>
              <w:t>.</w:t>
            </w:r>
            <w:r w:rsidRPr="00EC5404">
              <w:rPr>
                <w:rFonts w:ascii="Calibri" w:eastAsia="Times New Roman" w:hAnsi="Calibri" w:cs="Calibri"/>
                <w:color w:val="000000"/>
                <w:sz w:val="18"/>
                <w:szCs w:val="18"/>
                <w:lang w:val="es-CO"/>
              </w:rPr>
              <w:t>] </w:t>
            </w:r>
          </w:p>
          <w:p w:rsidR="00426362" w:rsidRPr="00916C82" w:rsidP="00E84AE5" w14:paraId="74B93AC2" w14:textId="4621357D">
            <w:pPr>
              <w:spacing w:after="0"/>
              <w:contextualSpacing/>
              <w:rPr>
                <w:rFonts w:eastAsia="Courier New"/>
                <w:bCs/>
                <w:color w:val="000000" w:themeColor="text1"/>
                <w:sz w:val="18"/>
                <w:szCs w:val="18"/>
              </w:rPr>
            </w:pPr>
            <w:r w:rsidRPr="00EC5404">
              <w:rPr>
                <w:rFonts w:ascii="Calibri" w:eastAsia="Times New Roman" w:hAnsi="Calibri" w:cs="Calibri"/>
                <w:color w:val="000000"/>
                <w:sz w:val="18"/>
                <w:szCs w:val="18"/>
                <w:lang w:val="es-CO"/>
              </w:rPr>
              <w:t xml:space="preserve">[IA: </w:t>
            </w:r>
            <w:r w:rsidRPr="0031504D">
              <w:rPr>
                <w:rFonts w:ascii="Calibri" w:eastAsia="Times New Roman" w:hAnsi="Calibri" w:cs="Calibri"/>
                <w:color w:val="000000"/>
                <w:sz w:val="18"/>
                <w:szCs w:val="18"/>
                <w:lang w:val="es-CO"/>
              </w:rPr>
              <w:t>Mirando la tarjeta de respuesta</w:t>
            </w:r>
            <w:r w:rsidR="00C51280">
              <w:rPr>
                <w:rFonts w:ascii="Calibri" w:eastAsia="Times New Roman" w:hAnsi="Calibri" w:cs="Calibri"/>
                <w:color w:val="000000"/>
                <w:sz w:val="18"/>
                <w:szCs w:val="18"/>
                <w:lang w:val="es-CO"/>
              </w:rPr>
              <w:t>s</w:t>
            </w:r>
            <w:r w:rsidRPr="0031504D">
              <w:rPr>
                <w:rFonts w:ascii="Calibri" w:eastAsia="Times New Roman" w:hAnsi="Calibri" w:cs="Calibri"/>
                <w:color w:val="000000"/>
                <w:sz w:val="18"/>
                <w:szCs w:val="18"/>
                <w:lang w:val="es-CO"/>
              </w:rPr>
              <w:t xml:space="preserve"> O, por favor dígame, en los últimos 12 meses, ¿qué tipo de transporte usó con </w:t>
            </w:r>
            <w:r w:rsidRPr="00030B41">
              <w:rPr>
                <w:rFonts w:ascii="Calibri" w:eastAsia="Times New Roman" w:hAnsi="Calibri" w:cs="Calibri"/>
                <w:b/>
                <w:bCs/>
                <w:color w:val="000000"/>
                <w:sz w:val="18"/>
                <w:szCs w:val="18"/>
                <w:lang w:val="es-CO"/>
              </w:rPr>
              <w:t>más</w:t>
            </w:r>
            <w:r w:rsidRPr="0031504D">
              <w:rPr>
                <w:rFonts w:ascii="Calibri" w:eastAsia="Times New Roman" w:hAnsi="Calibri" w:cs="Calibri"/>
                <w:color w:val="000000"/>
                <w:sz w:val="18"/>
                <w:szCs w:val="18"/>
                <w:lang w:val="es-CO"/>
              </w:rPr>
              <w:t xml:space="preserve"> frecuencia para </w:t>
            </w:r>
            <w:r w:rsidR="00C51280">
              <w:rPr>
                <w:rFonts w:ascii="Calibri" w:eastAsia="Times New Roman" w:hAnsi="Calibri" w:cs="Calibri"/>
                <w:color w:val="000000"/>
                <w:sz w:val="18"/>
                <w:szCs w:val="18"/>
                <w:lang w:val="es-CO"/>
              </w:rPr>
              <w:t xml:space="preserve">la atención médica </w:t>
            </w:r>
            <w:r w:rsidRPr="0031504D">
              <w:rPr>
                <w:rFonts w:ascii="Calibri" w:eastAsia="Times New Roman" w:hAnsi="Calibri" w:cs="Calibri"/>
                <w:color w:val="000000"/>
                <w:sz w:val="18"/>
                <w:szCs w:val="18"/>
                <w:lang w:val="es-CO"/>
              </w:rPr>
              <w:t>del VIH?</w:t>
            </w:r>
            <w:r w:rsidRPr="00EC5404">
              <w:rPr>
                <w:rFonts w:ascii="Calibri" w:eastAsia="Times New Roman" w:hAnsi="Calibri" w:cs="Calibri"/>
                <w:color w:val="000000"/>
                <w:sz w:val="18"/>
                <w:szCs w:val="18"/>
                <w:lang w:val="es-CO"/>
              </w:rPr>
              <w:t>] </w:t>
            </w:r>
          </w:p>
        </w:tc>
      </w:tr>
      <w:tr w14:paraId="100F95D9" w14:textId="77777777" w:rsidTr="0049568A">
        <w:tblPrEx>
          <w:tblW w:w="8725" w:type="dxa"/>
          <w:tblLayout w:type="fixed"/>
          <w:tblLook w:val="04A0"/>
        </w:tblPrEx>
        <w:tc>
          <w:tcPr>
            <w:tcW w:w="1463" w:type="dxa"/>
            <w:vAlign w:val="bottom"/>
          </w:tcPr>
          <w:p w:rsidR="00426362" w:rsidP="0049568A" w14:paraId="5FAD2360" w14:textId="77777777">
            <w:pPr>
              <w:spacing w:after="0"/>
              <w:contextualSpacing/>
              <w:rPr>
                <w:rFonts w:eastAsia="Courier New"/>
                <w:b/>
                <w:color w:val="000000" w:themeColor="text1"/>
                <w:sz w:val="18"/>
                <w:szCs w:val="18"/>
              </w:rPr>
            </w:pPr>
          </w:p>
        </w:tc>
        <w:tc>
          <w:tcPr>
            <w:tcW w:w="7262" w:type="dxa"/>
            <w:gridSpan w:val="2"/>
            <w:vAlign w:val="bottom"/>
          </w:tcPr>
          <w:p w:rsidR="00426362" w:rsidRPr="008320F6" w:rsidP="0049568A" w14:paraId="1033033B" w14:textId="2388A621">
            <w:pPr>
              <w:spacing w:after="0"/>
              <w:contextualSpacing/>
              <w:rPr>
                <w:rFonts w:eastAsia="Courier New"/>
                <w:b/>
                <w:i/>
                <w:iCs/>
                <w:color w:val="0070C0"/>
                <w:sz w:val="18"/>
                <w:szCs w:val="18"/>
              </w:rPr>
            </w:pPr>
            <w:r w:rsidRPr="008320F6">
              <w:rPr>
                <w:rFonts w:eastAsia="Times New Roman"/>
                <w:i/>
                <w:iCs/>
                <w:color w:val="0070C0"/>
                <w:sz w:val="18"/>
                <w:szCs w:val="18"/>
              </w:rPr>
              <w:t xml:space="preserve">Interviewer note: Use </w:t>
            </w:r>
            <w:r w:rsidR="00C50665">
              <w:rPr>
                <w:rFonts w:eastAsia="Times New Roman"/>
                <w:i/>
                <w:iCs/>
                <w:color w:val="0070C0"/>
                <w:sz w:val="18"/>
                <w:szCs w:val="18"/>
              </w:rPr>
              <w:t xml:space="preserve">Tarjeta de respuestas </w:t>
            </w:r>
            <w:r>
              <w:rPr>
                <w:rFonts w:eastAsia="Times New Roman"/>
                <w:i/>
                <w:iCs/>
                <w:color w:val="0070C0"/>
                <w:sz w:val="18"/>
                <w:szCs w:val="18"/>
              </w:rPr>
              <w:t>O</w:t>
            </w:r>
            <w:r w:rsidRPr="008320F6">
              <w:rPr>
                <w:rFonts w:eastAsia="Times New Roman"/>
                <w:i/>
                <w:iCs/>
                <w:color w:val="0070C0"/>
                <w:sz w:val="18"/>
                <w:szCs w:val="18"/>
              </w:rPr>
              <w:t xml:space="preserve">. DON’T READ RESPONSES. Select only one. </w:t>
            </w:r>
          </w:p>
        </w:tc>
      </w:tr>
      <w:tr w14:paraId="65B4CA96" w14:textId="77777777" w:rsidTr="007D1EEB">
        <w:tblPrEx>
          <w:tblW w:w="8725" w:type="dxa"/>
          <w:tblLayout w:type="fixed"/>
          <w:tblLook w:val="04A0"/>
        </w:tblPrEx>
        <w:trPr>
          <w:trHeight w:val="225"/>
        </w:trPr>
        <w:tc>
          <w:tcPr>
            <w:tcW w:w="1463" w:type="dxa"/>
          </w:tcPr>
          <w:p w:rsidR="00FE627B" w:rsidRPr="00455312" w:rsidP="00FE627B" w14:paraId="40F46E23" w14:textId="77777777">
            <w:pPr>
              <w:spacing w:after="0"/>
              <w:contextualSpacing/>
              <w:rPr>
                <w:rFonts w:eastAsia="Courier New" w:cstheme="minorHAnsi"/>
                <w:color w:val="000000"/>
                <w:sz w:val="18"/>
                <w:szCs w:val="18"/>
              </w:rPr>
            </w:pPr>
          </w:p>
        </w:tc>
        <w:tc>
          <w:tcPr>
            <w:tcW w:w="5107" w:type="dxa"/>
            <w:vAlign w:val="bottom"/>
          </w:tcPr>
          <w:p w:rsidR="00FE627B" w:rsidRPr="00455312" w:rsidP="00FE627B" w14:paraId="7C32196A" w14:textId="6C1EF9DB">
            <w:pPr>
              <w:tabs>
                <w:tab w:val="right" w:leader="dot" w:pos="5760"/>
              </w:tabs>
              <w:spacing w:after="0"/>
              <w:contextualSpacing/>
              <w:rPr>
                <w:rFonts w:eastAsia="Courier New" w:cstheme="minorHAnsi"/>
                <w:color w:val="000000"/>
                <w:sz w:val="18"/>
                <w:szCs w:val="18"/>
              </w:rPr>
            </w:pPr>
            <w:r w:rsidRPr="00455312">
              <w:rPr>
                <w:rFonts w:ascii="Calibri" w:eastAsia="Times New Roman" w:hAnsi="Calibri" w:cs="Calibri"/>
                <w:color w:val="000000"/>
                <w:sz w:val="18"/>
                <w:szCs w:val="18"/>
              </w:rPr>
              <w:t>Conduj</w:t>
            </w:r>
            <w:r w:rsidRPr="00455312" w:rsidR="00BD3BD5">
              <w:rPr>
                <w:rFonts w:ascii="Calibri" w:eastAsia="Times New Roman" w:hAnsi="Calibri" w:cs="Calibri"/>
                <w:color w:val="000000"/>
                <w:sz w:val="18"/>
                <w:szCs w:val="18"/>
              </w:rPr>
              <w:t>o</w:t>
            </w:r>
            <w:r w:rsidRPr="00455312">
              <w:rPr>
                <w:rFonts w:ascii="Calibri" w:eastAsia="Times New Roman" w:hAnsi="Calibri" w:cs="Calibri"/>
                <w:color w:val="000000"/>
                <w:sz w:val="18"/>
                <w:szCs w:val="18"/>
              </w:rPr>
              <w:t xml:space="preserve"> </w:t>
            </w:r>
            <w:r w:rsidRPr="00455312" w:rsidR="00BD3BD5">
              <w:rPr>
                <w:rFonts w:ascii="Calibri" w:eastAsia="Times New Roman" w:hAnsi="Calibri" w:cs="Calibri"/>
                <w:color w:val="000000"/>
                <w:sz w:val="18"/>
                <w:szCs w:val="18"/>
              </w:rPr>
              <w:t>usted</w:t>
            </w:r>
            <w:r w:rsidRPr="00455312">
              <w:rPr>
                <w:rFonts w:ascii="Calibri" w:eastAsia="Times New Roman" w:hAnsi="Calibri" w:cs="Calibri"/>
                <w:color w:val="000000"/>
                <w:sz w:val="18"/>
                <w:szCs w:val="18"/>
              </w:rPr>
              <w:t xml:space="preserve"> mismo</w:t>
            </w:r>
          </w:p>
        </w:tc>
        <w:tc>
          <w:tcPr>
            <w:tcW w:w="2155" w:type="dxa"/>
            <w:vAlign w:val="center"/>
          </w:tcPr>
          <w:p w:rsidR="00FE627B" w:rsidRPr="00C27555" w:rsidP="00FE627B" w14:paraId="2905FC82"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6DB181E0" w14:textId="77777777" w:rsidTr="0049568A">
        <w:tblPrEx>
          <w:tblW w:w="8725" w:type="dxa"/>
          <w:tblLayout w:type="fixed"/>
          <w:tblLook w:val="04A0"/>
        </w:tblPrEx>
        <w:tc>
          <w:tcPr>
            <w:tcW w:w="1463" w:type="dxa"/>
          </w:tcPr>
          <w:p w:rsidR="00FE627B" w:rsidRPr="00455312" w:rsidP="00FE627B" w14:paraId="63CCC1A5" w14:textId="77777777">
            <w:pPr>
              <w:spacing w:after="0"/>
              <w:contextualSpacing/>
              <w:rPr>
                <w:rFonts w:eastAsia="Courier New" w:cstheme="minorHAnsi"/>
                <w:color w:val="000000"/>
                <w:sz w:val="18"/>
                <w:szCs w:val="18"/>
              </w:rPr>
            </w:pPr>
          </w:p>
        </w:tc>
        <w:tc>
          <w:tcPr>
            <w:tcW w:w="5107" w:type="dxa"/>
            <w:vAlign w:val="bottom"/>
          </w:tcPr>
          <w:p w:rsidR="00FE627B" w:rsidRPr="00455312" w:rsidP="00FE627B" w14:paraId="412DB906" w14:textId="4CA02AC4">
            <w:pPr>
              <w:tabs>
                <w:tab w:val="right" w:leader="dot" w:pos="5760"/>
              </w:tabs>
              <w:spacing w:after="0"/>
              <w:contextualSpacing/>
              <w:rPr>
                <w:rFonts w:eastAsia="Courier New" w:cstheme="minorHAnsi"/>
                <w:color w:val="000000"/>
                <w:sz w:val="18"/>
                <w:szCs w:val="18"/>
              </w:rPr>
            </w:pPr>
            <w:r w:rsidRPr="00455312">
              <w:rPr>
                <w:rFonts w:ascii="Calibri" w:eastAsia="Times New Roman" w:hAnsi="Calibri" w:cs="Calibri"/>
                <w:color w:val="000000"/>
                <w:sz w:val="18"/>
                <w:szCs w:val="18"/>
                <w:lang w:val="es-CO"/>
              </w:rPr>
              <w:t xml:space="preserve">Un amigo o familiar </w:t>
            </w:r>
            <w:r w:rsidRPr="00455312" w:rsidR="00BD3BD5">
              <w:rPr>
                <w:rFonts w:ascii="Calibri" w:eastAsia="Times New Roman" w:hAnsi="Calibri" w:cs="Calibri"/>
                <w:color w:val="000000"/>
                <w:sz w:val="18"/>
                <w:szCs w:val="18"/>
                <w:lang w:val="es-CO"/>
              </w:rPr>
              <w:t>l</w:t>
            </w:r>
            <w:r w:rsidRPr="00455312">
              <w:rPr>
                <w:rFonts w:ascii="Calibri" w:eastAsia="Times New Roman" w:hAnsi="Calibri" w:cs="Calibri"/>
                <w:color w:val="000000"/>
                <w:sz w:val="18"/>
                <w:szCs w:val="18"/>
                <w:lang w:val="es-CO"/>
              </w:rPr>
              <w:t>e llevó</w:t>
            </w:r>
          </w:p>
        </w:tc>
        <w:tc>
          <w:tcPr>
            <w:tcW w:w="2155" w:type="dxa"/>
            <w:vAlign w:val="center"/>
          </w:tcPr>
          <w:p w:rsidR="00FE627B" w:rsidRPr="00C27555" w:rsidP="00FE627B" w14:paraId="121FEC1B"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204B308D" w14:textId="77777777" w:rsidTr="0049568A">
        <w:tblPrEx>
          <w:tblW w:w="8725" w:type="dxa"/>
          <w:tblLayout w:type="fixed"/>
          <w:tblLook w:val="04A0"/>
        </w:tblPrEx>
        <w:tc>
          <w:tcPr>
            <w:tcW w:w="1463" w:type="dxa"/>
          </w:tcPr>
          <w:p w:rsidR="00FE627B" w:rsidRPr="00455312" w:rsidP="00FE627B" w14:paraId="4DD065CF" w14:textId="77777777">
            <w:pPr>
              <w:spacing w:after="0"/>
              <w:contextualSpacing/>
              <w:rPr>
                <w:rFonts w:eastAsia="Courier New" w:cstheme="minorHAnsi"/>
                <w:color w:val="000000"/>
                <w:sz w:val="18"/>
                <w:szCs w:val="18"/>
              </w:rPr>
            </w:pPr>
          </w:p>
        </w:tc>
        <w:tc>
          <w:tcPr>
            <w:tcW w:w="5107" w:type="dxa"/>
            <w:vAlign w:val="bottom"/>
          </w:tcPr>
          <w:p w:rsidR="00FE627B" w:rsidRPr="00455312" w:rsidP="00FE627B" w14:paraId="4EDEA4B8" w14:textId="76E5E1BE">
            <w:pPr>
              <w:tabs>
                <w:tab w:val="right" w:leader="dot" w:pos="5760"/>
              </w:tabs>
              <w:spacing w:after="0"/>
              <w:contextualSpacing/>
              <w:rPr>
                <w:rFonts w:eastAsia="Courier New" w:cstheme="minorHAnsi"/>
                <w:color w:val="000000"/>
                <w:sz w:val="18"/>
                <w:szCs w:val="18"/>
              </w:rPr>
            </w:pPr>
            <w:r w:rsidRPr="00455312">
              <w:rPr>
                <w:rFonts w:ascii="Calibri" w:eastAsia="Times New Roman" w:hAnsi="Calibri" w:cs="Calibri"/>
                <w:color w:val="000000"/>
                <w:sz w:val="18"/>
                <w:szCs w:val="18"/>
                <w:lang w:val="es-CO"/>
              </w:rPr>
              <w:t>Uber, Lyft, taxi o conductor contratado</w:t>
            </w:r>
          </w:p>
        </w:tc>
        <w:tc>
          <w:tcPr>
            <w:tcW w:w="2155" w:type="dxa"/>
            <w:vAlign w:val="center"/>
          </w:tcPr>
          <w:p w:rsidR="00FE627B" w:rsidRPr="00C27555" w:rsidP="00FE627B" w14:paraId="4E61FD9C" w14:textId="77777777">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342B43B9" w14:textId="77777777" w:rsidTr="0049568A">
        <w:tblPrEx>
          <w:tblW w:w="8725" w:type="dxa"/>
          <w:tblLayout w:type="fixed"/>
          <w:tblLook w:val="04A0"/>
        </w:tblPrEx>
        <w:tc>
          <w:tcPr>
            <w:tcW w:w="1463" w:type="dxa"/>
          </w:tcPr>
          <w:p w:rsidR="00FE627B" w:rsidRPr="00C27555" w:rsidP="00FE627B" w14:paraId="7F9253C1" w14:textId="77777777">
            <w:pPr>
              <w:spacing w:after="0"/>
              <w:contextualSpacing/>
              <w:rPr>
                <w:rFonts w:eastAsia="Courier New" w:cstheme="minorHAnsi"/>
                <w:color w:val="000000"/>
                <w:sz w:val="18"/>
                <w:szCs w:val="18"/>
              </w:rPr>
            </w:pPr>
          </w:p>
        </w:tc>
        <w:tc>
          <w:tcPr>
            <w:tcW w:w="5107" w:type="dxa"/>
            <w:vAlign w:val="bottom"/>
          </w:tcPr>
          <w:p w:rsidR="00FE627B" w:rsidP="00FE627B" w14:paraId="2BA41EB5" w14:textId="1246DA5B">
            <w:pPr>
              <w:tabs>
                <w:tab w:val="right" w:leader="dot" w:pos="5760"/>
              </w:tabs>
              <w:spacing w:after="0"/>
              <w:contextualSpacing/>
              <w:rPr>
                <w:rFonts w:eastAsia="Courier New" w:cstheme="minorHAnsi"/>
                <w:color w:val="000000"/>
                <w:sz w:val="18"/>
                <w:szCs w:val="18"/>
              </w:rPr>
            </w:pPr>
            <w:r w:rsidRPr="002209C9">
              <w:rPr>
                <w:rFonts w:ascii="Calibri" w:eastAsia="Times New Roman" w:hAnsi="Calibri" w:cs="Calibri"/>
                <w:color w:val="000000"/>
                <w:sz w:val="18"/>
                <w:szCs w:val="18"/>
                <w:lang w:val="es-CO"/>
              </w:rPr>
              <w:t>Transporte provisto por agencia o seguro</w:t>
            </w:r>
          </w:p>
        </w:tc>
        <w:tc>
          <w:tcPr>
            <w:tcW w:w="2155" w:type="dxa"/>
            <w:vAlign w:val="center"/>
          </w:tcPr>
          <w:p w:rsidR="00FE627B" w:rsidRPr="00C27555" w:rsidP="00FE627B" w14:paraId="523AC884" w14:textId="77777777">
            <w:pPr>
              <w:spacing w:after="0"/>
              <w:contextualSpacing/>
              <w:rPr>
                <w:rFonts w:eastAsia="Courier New" w:cstheme="minorHAnsi"/>
                <w:color w:val="000000"/>
                <w:sz w:val="18"/>
                <w:szCs w:val="18"/>
              </w:rPr>
            </w:pPr>
            <w:r>
              <w:rPr>
                <w:rFonts w:eastAsia="Courier New" w:cstheme="minorHAnsi"/>
                <w:color w:val="000000"/>
                <w:sz w:val="18"/>
                <w:szCs w:val="18"/>
              </w:rPr>
              <w:t>4</w:t>
            </w:r>
          </w:p>
        </w:tc>
      </w:tr>
      <w:tr w14:paraId="3058158A" w14:textId="77777777" w:rsidTr="0049568A">
        <w:tblPrEx>
          <w:tblW w:w="8725" w:type="dxa"/>
          <w:tblLayout w:type="fixed"/>
          <w:tblLook w:val="04A0"/>
        </w:tblPrEx>
        <w:tc>
          <w:tcPr>
            <w:tcW w:w="1463" w:type="dxa"/>
          </w:tcPr>
          <w:p w:rsidR="00FE627B" w:rsidRPr="00C27555" w:rsidP="00FE627B" w14:paraId="7AD1ECE4" w14:textId="77777777">
            <w:pPr>
              <w:spacing w:after="0"/>
              <w:contextualSpacing/>
              <w:rPr>
                <w:rFonts w:eastAsia="Courier New" w:cstheme="minorHAnsi"/>
                <w:color w:val="000000"/>
                <w:sz w:val="18"/>
                <w:szCs w:val="18"/>
              </w:rPr>
            </w:pPr>
          </w:p>
        </w:tc>
        <w:tc>
          <w:tcPr>
            <w:tcW w:w="5107" w:type="dxa"/>
            <w:vAlign w:val="bottom"/>
          </w:tcPr>
          <w:p w:rsidR="00FE627B" w:rsidP="00FE627B" w14:paraId="6279DB1D" w14:textId="29E48EA2">
            <w:pPr>
              <w:tabs>
                <w:tab w:val="right" w:leader="dot" w:pos="5760"/>
              </w:tabs>
              <w:spacing w:after="0"/>
              <w:contextualSpacing/>
              <w:rPr>
                <w:rFonts w:eastAsia="Courier New" w:cstheme="minorHAnsi"/>
                <w:color w:val="000000"/>
                <w:sz w:val="18"/>
                <w:szCs w:val="18"/>
              </w:rPr>
            </w:pPr>
            <w:r w:rsidRPr="005D059E">
              <w:rPr>
                <w:rFonts w:ascii="Calibri" w:eastAsia="Times New Roman" w:hAnsi="Calibri" w:cs="Calibri"/>
                <w:color w:val="000000"/>
                <w:sz w:val="18"/>
                <w:szCs w:val="18"/>
                <w:lang w:val="es-CO"/>
              </w:rPr>
              <w:t>Autobús u otro transporte público</w:t>
            </w:r>
          </w:p>
        </w:tc>
        <w:tc>
          <w:tcPr>
            <w:tcW w:w="2155" w:type="dxa"/>
            <w:vAlign w:val="center"/>
          </w:tcPr>
          <w:p w:rsidR="00FE627B" w:rsidP="00FE627B" w14:paraId="77D7E423" w14:textId="77777777">
            <w:pPr>
              <w:spacing w:after="0"/>
              <w:contextualSpacing/>
              <w:rPr>
                <w:rFonts w:eastAsia="Courier New" w:cstheme="minorHAnsi"/>
                <w:color w:val="000000"/>
                <w:sz w:val="18"/>
                <w:szCs w:val="18"/>
              </w:rPr>
            </w:pPr>
            <w:r>
              <w:rPr>
                <w:rFonts w:eastAsia="Courier New" w:cstheme="minorHAnsi"/>
                <w:color w:val="000000"/>
                <w:sz w:val="18"/>
                <w:szCs w:val="18"/>
              </w:rPr>
              <w:t>5</w:t>
            </w:r>
          </w:p>
        </w:tc>
      </w:tr>
      <w:tr w14:paraId="514E5FDF" w14:textId="77777777" w:rsidTr="0049568A">
        <w:tblPrEx>
          <w:tblW w:w="8725" w:type="dxa"/>
          <w:tblLayout w:type="fixed"/>
          <w:tblLook w:val="04A0"/>
        </w:tblPrEx>
        <w:tc>
          <w:tcPr>
            <w:tcW w:w="1463" w:type="dxa"/>
          </w:tcPr>
          <w:p w:rsidR="00FE627B" w:rsidRPr="00C27555" w:rsidP="00FE627B" w14:paraId="3E3F2EAB" w14:textId="77777777">
            <w:pPr>
              <w:spacing w:after="0"/>
              <w:contextualSpacing/>
              <w:rPr>
                <w:rFonts w:eastAsia="Courier New" w:cstheme="minorHAnsi"/>
                <w:color w:val="000000"/>
                <w:sz w:val="18"/>
                <w:szCs w:val="18"/>
              </w:rPr>
            </w:pPr>
          </w:p>
        </w:tc>
        <w:tc>
          <w:tcPr>
            <w:tcW w:w="5107" w:type="dxa"/>
            <w:vAlign w:val="bottom"/>
          </w:tcPr>
          <w:p w:rsidR="00FE627B" w:rsidP="00FE627B" w14:paraId="18EE204E" w14:textId="5AA37015">
            <w:pPr>
              <w:tabs>
                <w:tab w:val="right" w:leader="dot" w:pos="5760"/>
              </w:tabs>
              <w:spacing w:after="0"/>
              <w:contextualSpacing/>
              <w:rPr>
                <w:rFonts w:eastAsia="Courier New" w:cstheme="minorHAnsi"/>
                <w:color w:val="000000"/>
                <w:sz w:val="18"/>
                <w:szCs w:val="18"/>
              </w:rPr>
            </w:pPr>
            <w:r>
              <w:rPr>
                <w:rFonts w:ascii="Calibri" w:eastAsia="Times New Roman" w:hAnsi="Calibri" w:cs="Calibri"/>
                <w:color w:val="000000"/>
                <w:sz w:val="18"/>
                <w:szCs w:val="18"/>
                <w:lang w:val="es-CO"/>
              </w:rPr>
              <w:t>C</w:t>
            </w:r>
            <w:r w:rsidRPr="00985BE8">
              <w:rPr>
                <w:rFonts w:ascii="Calibri" w:eastAsia="Times New Roman" w:hAnsi="Calibri" w:cs="Calibri"/>
                <w:color w:val="000000"/>
                <w:sz w:val="18"/>
                <w:szCs w:val="18"/>
                <w:lang w:val="es-CO"/>
              </w:rPr>
              <w:t>aminar o andar en bicicleta</w:t>
            </w:r>
          </w:p>
        </w:tc>
        <w:tc>
          <w:tcPr>
            <w:tcW w:w="2155" w:type="dxa"/>
            <w:vAlign w:val="center"/>
          </w:tcPr>
          <w:p w:rsidR="00FE627B" w:rsidP="00FE627B" w14:paraId="0259FD12" w14:textId="77777777">
            <w:pPr>
              <w:spacing w:after="0"/>
              <w:contextualSpacing/>
              <w:rPr>
                <w:rFonts w:eastAsia="Courier New" w:cstheme="minorHAnsi"/>
                <w:color w:val="000000"/>
                <w:sz w:val="18"/>
                <w:szCs w:val="18"/>
              </w:rPr>
            </w:pPr>
            <w:r>
              <w:rPr>
                <w:rFonts w:eastAsia="Courier New" w:cstheme="minorHAnsi"/>
                <w:color w:val="000000"/>
                <w:sz w:val="18"/>
                <w:szCs w:val="18"/>
              </w:rPr>
              <w:t>6</w:t>
            </w:r>
          </w:p>
        </w:tc>
      </w:tr>
      <w:tr w14:paraId="575BB36C" w14:textId="77777777" w:rsidTr="0049568A">
        <w:tblPrEx>
          <w:tblW w:w="8725" w:type="dxa"/>
          <w:tblLayout w:type="fixed"/>
          <w:tblLook w:val="04A0"/>
        </w:tblPrEx>
        <w:tc>
          <w:tcPr>
            <w:tcW w:w="1463" w:type="dxa"/>
          </w:tcPr>
          <w:p w:rsidR="00426362" w:rsidRPr="00C27555" w:rsidP="0049568A" w14:paraId="46C0E107" w14:textId="77777777">
            <w:pPr>
              <w:spacing w:after="0"/>
              <w:contextualSpacing/>
              <w:rPr>
                <w:rFonts w:eastAsia="Courier New" w:cstheme="minorHAnsi"/>
                <w:color w:val="000000"/>
                <w:sz w:val="18"/>
                <w:szCs w:val="18"/>
              </w:rPr>
            </w:pPr>
          </w:p>
        </w:tc>
        <w:tc>
          <w:tcPr>
            <w:tcW w:w="5107" w:type="dxa"/>
            <w:vAlign w:val="bottom"/>
          </w:tcPr>
          <w:p w:rsidR="00426362" w:rsidRPr="000644D1" w:rsidP="0049568A" w14:paraId="7085B36A" w14:textId="00F4B886">
            <w:pPr>
              <w:tabs>
                <w:tab w:val="right" w:leader="dot" w:pos="5760"/>
              </w:tabs>
              <w:spacing w:after="0"/>
              <w:contextualSpacing/>
              <w:rPr>
                <w:rFonts w:eastAsia="Courier New"/>
                <w:iCs/>
                <w:sz w:val="18"/>
                <w:szCs w:val="18"/>
              </w:rPr>
            </w:pPr>
            <w:r>
              <w:rPr>
                <w:rFonts w:eastAsia="Courier New"/>
                <w:iCs/>
                <w:sz w:val="18"/>
                <w:szCs w:val="18"/>
              </w:rPr>
              <w:t>No sabe</w:t>
            </w:r>
          </w:p>
        </w:tc>
        <w:tc>
          <w:tcPr>
            <w:tcW w:w="2155" w:type="dxa"/>
            <w:vAlign w:val="center"/>
          </w:tcPr>
          <w:p w:rsidR="00426362" w:rsidRPr="000644D1" w:rsidP="0049568A" w14:paraId="5440DC99" w14:textId="77777777">
            <w:pPr>
              <w:spacing w:after="0"/>
              <w:contextualSpacing/>
              <w:rPr>
                <w:rFonts w:eastAsia="Courier New" w:cstheme="minorHAnsi"/>
                <w:iCs/>
                <w:sz w:val="18"/>
                <w:szCs w:val="18"/>
              </w:rPr>
            </w:pPr>
            <w:r w:rsidRPr="000644D1">
              <w:rPr>
                <w:rFonts w:eastAsia="Courier New" w:cstheme="minorHAnsi"/>
                <w:iCs/>
                <w:sz w:val="18"/>
                <w:szCs w:val="18"/>
              </w:rPr>
              <w:t>98</w:t>
            </w:r>
          </w:p>
        </w:tc>
      </w:tr>
      <w:tr w14:paraId="1AE51DBE" w14:textId="77777777" w:rsidTr="0049568A">
        <w:tblPrEx>
          <w:tblW w:w="8725" w:type="dxa"/>
          <w:tblLayout w:type="fixed"/>
          <w:tblLook w:val="04A0"/>
        </w:tblPrEx>
        <w:tc>
          <w:tcPr>
            <w:tcW w:w="1463" w:type="dxa"/>
          </w:tcPr>
          <w:p w:rsidR="00426362" w:rsidRPr="00C27555" w:rsidP="0049568A" w14:paraId="73FF07E7" w14:textId="77777777">
            <w:pPr>
              <w:spacing w:after="0"/>
              <w:contextualSpacing/>
              <w:rPr>
                <w:rFonts w:eastAsia="Courier New" w:cstheme="minorHAnsi"/>
                <w:color w:val="000000"/>
                <w:sz w:val="18"/>
                <w:szCs w:val="18"/>
              </w:rPr>
            </w:pPr>
          </w:p>
        </w:tc>
        <w:tc>
          <w:tcPr>
            <w:tcW w:w="5107" w:type="dxa"/>
            <w:vAlign w:val="bottom"/>
          </w:tcPr>
          <w:p w:rsidR="00426362" w:rsidRPr="000B2F87" w:rsidP="0049568A" w14:paraId="19DF28AC" w14:textId="29819029">
            <w:pPr>
              <w:tabs>
                <w:tab w:val="right" w:leader="dot" w:pos="5760"/>
              </w:tabs>
              <w:spacing w:after="0"/>
              <w:contextualSpacing/>
              <w:rPr>
                <w:rFonts w:eastAsia="Courier New" w:cstheme="minorHAnsi"/>
                <w:i/>
                <w:iCs/>
                <w:color w:val="767171" w:themeColor="background2" w:themeShade="80"/>
                <w:sz w:val="18"/>
                <w:szCs w:val="18"/>
              </w:rPr>
            </w:pPr>
            <w:r>
              <w:rPr>
                <w:rFonts w:eastAsia="Courier New" w:cstheme="minorHAnsi"/>
                <w:i/>
                <w:iCs/>
                <w:color w:val="767171" w:themeColor="background2" w:themeShade="80"/>
                <w:sz w:val="18"/>
                <w:szCs w:val="18"/>
              </w:rPr>
              <w:t>Prefiere no contestar</w:t>
            </w:r>
          </w:p>
        </w:tc>
        <w:tc>
          <w:tcPr>
            <w:tcW w:w="2155" w:type="dxa"/>
            <w:vAlign w:val="center"/>
          </w:tcPr>
          <w:p w:rsidR="00426362" w:rsidRPr="000B2F87" w:rsidP="0049568A" w14:paraId="21281CC9"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426362" w:rsidP="00426362" w14:paraId="62B2C9E1" w14:textId="77777777">
      <w:pPr>
        <w:rPr>
          <w:b/>
          <w:bCs/>
          <w:sz w:val="18"/>
          <w:szCs w:val="18"/>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597510A2" w14:textId="77777777" w:rsidTr="0049568A">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426362" w:rsidRPr="00A41E38" w:rsidP="0049568A" w14:paraId="7FF79DFE" w14:textId="260746EC">
            <w:pPr>
              <w:rPr>
                <w:rFonts w:ascii="Calibri" w:hAnsi="Calibri" w:cs="Calibri"/>
                <w:b/>
                <w:bCs/>
                <w:color w:val="FF0000"/>
                <w:sz w:val="18"/>
                <w:szCs w:val="18"/>
                <w:shd w:val="clear" w:color="auto" w:fill="FFFFFF"/>
                <w:lang w:val="es-CO"/>
              </w:rPr>
            </w:pPr>
            <w:r w:rsidRPr="72CA42CA">
              <w:rPr>
                <w:rFonts w:eastAsia="Courier New"/>
                <w:b/>
                <w:color w:val="FF0000"/>
                <w:sz w:val="18"/>
                <w:szCs w:val="18"/>
              </w:rPr>
              <w:t>Transición</w:t>
            </w:r>
            <w:r>
              <w:rPr>
                <w:rFonts w:eastAsia="Courier New"/>
                <w:b/>
                <w:color w:val="FF0000"/>
                <w:sz w:val="18"/>
                <w:szCs w:val="18"/>
              </w:rPr>
              <w:t xml:space="preserve"> (MI_INTRO4)</w:t>
            </w:r>
            <w:r w:rsidRPr="72CA42CA">
              <w:rPr>
                <w:rFonts w:eastAsia="Courier New"/>
                <w:b/>
                <w:color w:val="FF0000"/>
                <w:sz w:val="18"/>
                <w:szCs w:val="18"/>
              </w:rPr>
              <w:t xml:space="preserve">: </w:t>
            </w:r>
            <w:r w:rsidRPr="00061590" w:rsidR="00A11972">
              <w:rPr>
                <w:rStyle w:val="normaltextrun"/>
                <w:rFonts w:ascii="Calibri" w:hAnsi="Calibri" w:cs="Calibri"/>
                <w:b/>
                <w:bCs/>
                <w:color w:val="FF0000"/>
                <w:sz w:val="18"/>
                <w:szCs w:val="18"/>
                <w:shd w:val="clear" w:color="auto" w:fill="FFFFFF"/>
                <w:lang w:val="es-CO"/>
              </w:rPr>
              <w:t>Ahora le haremos algunas preguntas sobre el acceso a los servicios relacionados con el VIH en su área.</w:t>
            </w:r>
          </w:p>
        </w:tc>
      </w:tr>
    </w:tbl>
    <w:p w:rsidR="00426362" w:rsidP="00426362" w14:paraId="32057CF3" w14:textId="77777777">
      <w:pPr>
        <w:rPr>
          <w:b/>
          <w:bCs/>
          <w:sz w:val="18"/>
          <w:szCs w:val="18"/>
        </w:rPr>
      </w:pPr>
    </w:p>
    <w:tbl>
      <w:tblPr>
        <w:tblW w:w="8725" w:type="dxa"/>
        <w:tblLayout w:type="fixed"/>
        <w:tblLook w:val="04A0"/>
      </w:tblPr>
      <w:tblGrid>
        <w:gridCol w:w="1463"/>
        <w:gridCol w:w="5107"/>
        <w:gridCol w:w="2155"/>
      </w:tblGrid>
      <w:tr w14:paraId="0E2D55D8" w14:textId="77777777" w:rsidTr="0049568A">
        <w:tblPrEx>
          <w:tblW w:w="8725" w:type="dxa"/>
          <w:tblLayout w:type="fixed"/>
          <w:tblLook w:val="04A0"/>
        </w:tblPrEx>
        <w:tc>
          <w:tcPr>
            <w:tcW w:w="1463" w:type="dxa"/>
            <w:vAlign w:val="bottom"/>
          </w:tcPr>
          <w:p w:rsidR="00426362" w:rsidP="0049568A" w14:paraId="17973BF7" w14:textId="77777777">
            <w:pPr>
              <w:spacing w:after="0"/>
              <w:contextualSpacing/>
              <w:rPr>
                <w:rFonts w:eastAsia="Courier New"/>
                <w:b/>
                <w:color w:val="000000" w:themeColor="text1"/>
                <w:sz w:val="18"/>
                <w:szCs w:val="18"/>
              </w:rPr>
            </w:pPr>
            <w:r>
              <w:rPr>
                <w:rFonts w:eastAsia="Courier New"/>
                <w:b/>
                <w:color w:val="000000" w:themeColor="text1"/>
                <w:sz w:val="18"/>
                <w:szCs w:val="18"/>
              </w:rPr>
              <w:t>LQ_MI</w:t>
            </w:r>
            <w:r w:rsidRPr="2B942E5F">
              <w:rPr>
                <w:rFonts w:eastAsia="Courier New"/>
                <w:b/>
                <w:color w:val="000000" w:themeColor="text1"/>
                <w:sz w:val="18"/>
                <w:szCs w:val="18"/>
              </w:rPr>
              <w:t>.</w:t>
            </w:r>
            <w:r>
              <w:rPr>
                <w:rFonts w:eastAsia="Courier New"/>
                <w:b/>
                <w:color w:val="000000" w:themeColor="text1"/>
                <w:sz w:val="18"/>
                <w:szCs w:val="18"/>
              </w:rPr>
              <w:t>13</w:t>
            </w:r>
          </w:p>
        </w:tc>
        <w:tc>
          <w:tcPr>
            <w:tcW w:w="7262" w:type="dxa"/>
            <w:gridSpan w:val="2"/>
            <w:vAlign w:val="bottom"/>
          </w:tcPr>
          <w:p w:rsidR="00426362" w:rsidP="0049568A" w14:paraId="1FE4235C" w14:textId="77777777">
            <w:pPr>
              <w:spacing w:after="0"/>
              <w:contextualSpacing/>
              <w:rPr>
                <w:rFonts w:eastAsia="Courier New"/>
                <w:b/>
                <w:color w:val="000000" w:themeColor="text1"/>
                <w:sz w:val="18"/>
                <w:szCs w:val="18"/>
              </w:rPr>
            </w:pPr>
            <w:r>
              <w:rPr>
                <w:rFonts w:eastAsia="Courier New"/>
                <w:b/>
                <w:color w:val="000000" w:themeColor="text1"/>
                <w:sz w:val="18"/>
                <w:szCs w:val="18"/>
              </w:rPr>
              <w:t>Access resources</w:t>
            </w:r>
          </w:p>
        </w:tc>
      </w:tr>
      <w:tr w14:paraId="5236DB18" w14:textId="77777777" w:rsidTr="0049568A">
        <w:tblPrEx>
          <w:tblW w:w="8725" w:type="dxa"/>
          <w:tblLayout w:type="fixed"/>
          <w:tblLook w:val="04A0"/>
        </w:tblPrEx>
        <w:tc>
          <w:tcPr>
            <w:tcW w:w="1463" w:type="dxa"/>
            <w:vAlign w:val="bottom"/>
          </w:tcPr>
          <w:p w:rsidR="00CF6EDA" w:rsidRPr="000257F8" w:rsidP="00CF6EDA" w14:paraId="7C42F5A3" w14:textId="77777777">
            <w:pPr>
              <w:spacing w:after="0"/>
              <w:contextualSpacing/>
              <w:rPr>
                <w:rFonts w:eastAsia="Courier New"/>
                <w:b/>
                <w:i/>
                <w:color w:val="000000"/>
                <w:sz w:val="18"/>
                <w:szCs w:val="18"/>
              </w:rPr>
            </w:pPr>
          </w:p>
        </w:tc>
        <w:tc>
          <w:tcPr>
            <w:tcW w:w="7262" w:type="dxa"/>
            <w:gridSpan w:val="2"/>
            <w:vAlign w:val="bottom"/>
          </w:tcPr>
          <w:p w:rsidR="00CF6EDA" w:rsidRPr="00C27555" w:rsidP="00CF6EDA" w14:paraId="2FD67AEE" w14:textId="460099FD">
            <w:pPr>
              <w:spacing w:after="0"/>
              <w:contextualSpacing/>
              <w:rPr>
                <w:rFonts w:eastAsia="Courier New"/>
                <w:color w:val="000000"/>
                <w:sz w:val="18"/>
                <w:szCs w:val="18"/>
              </w:rPr>
            </w:pPr>
            <w:r w:rsidRPr="00706B18">
              <w:rPr>
                <w:rFonts w:ascii="Calibri" w:eastAsia="Times New Roman" w:hAnsi="Calibri" w:cs="Calibri"/>
                <w:color w:val="000000"/>
                <w:sz w:val="18"/>
                <w:szCs w:val="18"/>
                <w:lang w:val="es-CO"/>
              </w:rPr>
              <w:t>¿</w:t>
            </w:r>
            <w:r w:rsidR="00B96D2F">
              <w:rPr>
                <w:rFonts w:ascii="Calibri" w:eastAsia="Times New Roman" w:hAnsi="Calibri" w:cs="Calibri"/>
                <w:color w:val="000000"/>
                <w:sz w:val="18"/>
                <w:szCs w:val="18"/>
                <w:lang w:val="es-CO"/>
              </w:rPr>
              <w:t>C</w:t>
            </w:r>
            <w:r w:rsidRPr="00706B18">
              <w:rPr>
                <w:rFonts w:ascii="Calibri" w:eastAsia="Times New Roman" w:hAnsi="Calibri" w:cs="Calibri"/>
                <w:color w:val="000000"/>
                <w:sz w:val="18"/>
                <w:szCs w:val="18"/>
                <w:lang w:val="es-CO"/>
              </w:rPr>
              <w:t>uál</w:t>
            </w:r>
            <w:r w:rsidR="00C51280">
              <w:rPr>
                <w:rFonts w:ascii="Calibri" w:eastAsia="Times New Roman" w:hAnsi="Calibri" w:cs="Calibri"/>
                <w:color w:val="000000"/>
                <w:sz w:val="18"/>
                <w:szCs w:val="18"/>
                <w:lang w:val="es-CO"/>
              </w:rPr>
              <w:t>es</w:t>
            </w:r>
            <w:r w:rsidRPr="00706B18">
              <w:rPr>
                <w:rFonts w:ascii="Calibri" w:eastAsia="Times New Roman" w:hAnsi="Calibri" w:cs="Calibri"/>
                <w:color w:val="000000"/>
                <w:sz w:val="18"/>
                <w:szCs w:val="18"/>
                <w:lang w:val="es-CO"/>
              </w:rPr>
              <w:t xml:space="preserve"> de los siguientes servicios en su área puede </w:t>
            </w:r>
            <w:r w:rsidR="00874A78">
              <w:rPr>
                <w:rFonts w:ascii="Calibri" w:eastAsia="Times New Roman" w:hAnsi="Calibri" w:cs="Calibri"/>
                <w:color w:val="000000"/>
                <w:sz w:val="18"/>
                <w:szCs w:val="18"/>
                <w:lang w:val="es-CO"/>
              </w:rPr>
              <w:t xml:space="preserve">recibir </w:t>
            </w:r>
            <w:r w:rsidRPr="00706B18">
              <w:rPr>
                <w:rFonts w:ascii="Calibri" w:eastAsia="Times New Roman" w:hAnsi="Calibri" w:cs="Calibri"/>
                <w:color w:val="000000"/>
                <w:sz w:val="18"/>
                <w:szCs w:val="18"/>
                <w:lang w:val="es-CO"/>
              </w:rPr>
              <w:t>si necesita</w:t>
            </w:r>
            <w:r w:rsidR="00B96D2F">
              <w:rPr>
                <w:rFonts w:ascii="Calibri" w:eastAsia="Times New Roman" w:hAnsi="Calibri" w:cs="Calibri"/>
                <w:color w:val="000000"/>
                <w:sz w:val="18"/>
                <w:szCs w:val="18"/>
                <w:lang w:val="es-CO"/>
              </w:rPr>
              <w:t>se</w:t>
            </w:r>
            <w:r w:rsidRPr="00706B18">
              <w:rPr>
                <w:rFonts w:ascii="Calibri" w:eastAsia="Times New Roman" w:hAnsi="Calibri" w:cs="Calibri"/>
                <w:color w:val="000000"/>
                <w:sz w:val="18"/>
                <w:szCs w:val="18"/>
                <w:lang w:val="es-CO"/>
              </w:rPr>
              <w:t xml:space="preserve"> ayuda?</w:t>
            </w:r>
          </w:p>
        </w:tc>
      </w:tr>
      <w:tr w14:paraId="1FA8162E" w14:textId="77777777" w:rsidTr="0049568A">
        <w:tblPrEx>
          <w:tblW w:w="8725" w:type="dxa"/>
          <w:tblLayout w:type="fixed"/>
          <w:tblLook w:val="04A0"/>
        </w:tblPrEx>
        <w:tc>
          <w:tcPr>
            <w:tcW w:w="1463" w:type="dxa"/>
            <w:vAlign w:val="bottom"/>
          </w:tcPr>
          <w:p w:rsidR="00CF6EDA" w:rsidP="00CF6EDA" w14:paraId="1D80115F" w14:textId="77777777">
            <w:pPr>
              <w:spacing w:after="0"/>
              <w:contextualSpacing/>
              <w:rPr>
                <w:rFonts w:eastAsia="Courier New"/>
                <w:b/>
                <w:color w:val="000000" w:themeColor="text1"/>
                <w:sz w:val="18"/>
                <w:szCs w:val="18"/>
              </w:rPr>
            </w:pPr>
          </w:p>
        </w:tc>
        <w:tc>
          <w:tcPr>
            <w:tcW w:w="7262" w:type="dxa"/>
            <w:gridSpan w:val="2"/>
            <w:vAlign w:val="bottom"/>
          </w:tcPr>
          <w:p w:rsidR="00CF6EDA" w:rsidRPr="00E93C9D" w:rsidP="00CF6EDA" w14:paraId="63C1C6F0" w14:textId="2C70723D">
            <w:pPr>
              <w:spacing w:after="0" w:line="240" w:lineRule="auto"/>
              <w:textAlignment w:val="baseline"/>
              <w:rPr>
                <w:rFonts w:ascii="Segoe UI" w:eastAsia="Times New Roman" w:hAnsi="Segoe UI" w:cs="Segoe UI"/>
                <w:sz w:val="18"/>
                <w:szCs w:val="18"/>
                <w:lang w:val="es-CO"/>
              </w:rPr>
            </w:pPr>
            <w:r w:rsidRPr="00E93C9D">
              <w:rPr>
                <w:rFonts w:ascii="Calibri" w:eastAsia="Times New Roman" w:hAnsi="Calibri" w:cs="Calibri"/>
                <w:b/>
                <w:bCs/>
                <w:color w:val="000000"/>
                <w:sz w:val="18"/>
                <w:szCs w:val="18"/>
                <w:lang w:val="es-CO"/>
              </w:rPr>
              <w:t>[</w:t>
            </w:r>
            <w:r w:rsidRPr="00E93C9D">
              <w:rPr>
                <w:rFonts w:ascii="Calibri" w:eastAsia="Times New Roman" w:hAnsi="Calibri" w:cs="Calibri"/>
                <w:color w:val="000000"/>
                <w:sz w:val="18"/>
                <w:szCs w:val="18"/>
                <w:lang w:val="es-CO"/>
              </w:rPr>
              <w:t xml:space="preserve">WB: </w:t>
            </w:r>
            <w:r w:rsidRPr="00577487">
              <w:rPr>
                <w:rFonts w:ascii="Calibri" w:eastAsia="Times New Roman" w:hAnsi="Calibri" w:cs="Calibri"/>
                <w:color w:val="000000"/>
                <w:sz w:val="18"/>
                <w:szCs w:val="18"/>
                <w:lang w:val="es-CO"/>
              </w:rPr>
              <w:t>Seleccione todas las que correspondan</w:t>
            </w:r>
            <w:r w:rsidRPr="00E93C9D">
              <w:rPr>
                <w:rFonts w:ascii="Calibri" w:eastAsia="Times New Roman" w:hAnsi="Calibri" w:cs="Calibri"/>
                <w:color w:val="000000"/>
                <w:sz w:val="18"/>
                <w:szCs w:val="18"/>
                <w:lang w:val="es-CO"/>
              </w:rPr>
              <w:t>]</w:t>
            </w:r>
            <w:r w:rsidR="00874A78">
              <w:rPr>
                <w:rFonts w:ascii="Calibri" w:eastAsia="Times New Roman" w:hAnsi="Calibri" w:cs="Calibri"/>
                <w:color w:val="000000"/>
                <w:sz w:val="18"/>
                <w:szCs w:val="18"/>
                <w:lang w:val="es-CO"/>
              </w:rPr>
              <w:t>.</w:t>
            </w:r>
            <w:r w:rsidRPr="00E93C9D">
              <w:rPr>
                <w:rFonts w:ascii="Calibri" w:eastAsia="Times New Roman" w:hAnsi="Calibri" w:cs="Calibri"/>
                <w:color w:val="000000"/>
                <w:sz w:val="18"/>
                <w:szCs w:val="18"/>
                <w:lang w:val="es-CO"/>
              </w:rPr>
              <w:t> </w:t>
            </w:r>
          </w:p>
          <w:p w:rsidR="00CF6EDA" w:rsidP="00CF6EDA" w14:paraId="5936A014" w14:textId="75274F30">
            <w:pPr>
              <w:spacing w:after="0"/>
              <w:contextualSpacing/>
              <w:rPr>
                <w:rFonts w:eastAsia="Courier New"/>
                <w:b/>
                <w:color w:val="000000" w:themeColor="text1"/>
                <w:sz w:val="18"/>
                <w:szCs w:val="18"/>
              </w:rPr>
            </w:pPr>
            <w:r w:rsidRPr="00E93C9D">
              <w:rPr>
                <w:rFonts w:ascii="Calibri" w:eastAsia="Times New Roman" w:hAnsi="Calibri" w:cs="Calibri"/>
                <w:color w:val="000000"/>
                <w:sz w:val="18"/>
                <w:szCs w:val="18"/>
                <w:lang w:val="es-CO"/>
              </w:rPr>
              <w:t xml:space="preserve">[IA: </w:t>
            </w:r>
            <w:r w:rsidRPr="00577487">
              <w:rPr>
                <w:rFonts w:ascii="Calibri" w:eastAsia="Times New Roman" w:hAnsi="Calibri" w:cs="Calibri"/>
                <w:color w:val="000000"/>
                <w:sz w:val="18"/>
                <w:szCs w:val="18"/>
                <w:lang w:val="es-CO"/>
              </w:rPr>
              <w:t>Responda sí o no para cada respuesta</w:t>
            </w:r>
            <w:r w:rsidRPr="00E93C9D">
              <w:rPr>
                <w:rFonts w:ascii="Calibri" w:eastAsia="Times New Roman" w:hAnsi="Calibri" w:cs="Calibri"/>
                <w:color w:val="000000"/>
                <w:sz w:val="18"/>
                <w:szCs w:val="18"/>
                <w:lang w:val="es-CO"/>
              </w:rPr>
              <w:t>]</w:t>
            </w:r>
            <w:r w:rsidR="00874A78">
              <w:rPr>
                <w:rFonts w:ascii="Calibri" w:eastAsia="Times New Roman" w:hAnsi="Calibri" w:cs="Calibri"/>
                <w:color w:val="000000"/>
                <w:sz w:val="18"/>
                <w:szCs w:val="18"/>
                <w:lang w:val="es-CO"/>
              </w:rPr>
              <w:t>.</w:t>
            </w:r>
            <w:r w:rsidR="00030B41">
              <w:rPr>
                <w:rFonts w:ascii="Calibri" w:eastAsia="Times New Roman" w:hAnsi="Calibri" w:cs="Calibri"/>
                <w:color w:val="00B050"/>
                <w:sz w:val="18"/>
                <w:szCs w:val="18"/>
                <w:lang w:val="es-CO"/>
              </w:rPr>
              <w:t xml:space="preserve"> </w:t>
            </w:r>
          </w:p>
        </w:tc>
      </w:tr>
      <w:tr w14:paraId="5256F5E9" w14:textId="77777777" w:rsidTr="0049568A">
        <w:tblPrEx>
          <w:tblW w:w="8725" w:type="dxa"/>
          <w:tblLayout w:type="fixed"/>
          <w:tblLook w:val="04A0"/>
        </w:tblPrEx>
        <w:tc>
          <w:tcPr>
            <w:tcW w:w="1463" w:type="dxa"/>
          </w:tcPr>
          <w:p w:rsidR="00A41E38" w:rsidRPr="00C27555" w:rsidP="00A41E38" w14:paraId="0E67A04E" w14:textId="77777777">
            <w:pPr>
              <w:spacing w:after="0"/>
              <w:contextualSpacing/>
              <w:rPr>
                <w:rFonts w:eastAsia="Courier New" w:cstheme="minorHAnsi"/>
                <w:color w:val="000000"/>
                <w:sz w:val="18"/>
                <w:szCs w:val="18"/>
              </w:rPr>
            </w:pPr>
            <w:r>
              <w:rPr>
                <w:rFonts w:eastAsia="Courier New"/>
                <w:b/>
                <w:i/>
                <w:color w:val="ED7D31" w:themeColor="accent2"/>
                <w:sz w:val="18"/>
                <w:szCs w:val="18"/>
              </w:rPr>
              <w:t>MI_RESHIV</w:t>
            </w:r>
          </w:p>
        </w:tc>
        <w:tc>
          <w:tcPr>
            <w:tcW w:w="5107" w:type="dxa"/>
            <w:vAlign w:val="bottom"/>
          </w:tcPr>
          <w:p w:rsidR="00A41E38" w:rsidRPr="00C27555" w:rsidP="00A41E38" w14:paraId="387D8FA7" w14:textId="6BE9628D">
            <w:pPr>
              <w:tabs>
                <w:tab w:val="right" w:leader="dot" w:pos="5760"/>
              </w:tabs>
              <w:spacing w:after="0"/>
              <w:contextualSpacing/>
              <w:rPr>
                <w:rFonts w:eastAsia="Courier New" w:cstheme="minorHAnsi"/>
                <w:color w:val="000000"/>
                <w:sz w:val="18"/>
                <w:szCs w:val="18"/>
              </w:rPr>
            </w:pPr>
            <w:r>
              <w:rPr>
                <w:rFonts w:ascii="Calibri" w:eastAsia="Times New Roman" w:hAnsi="Calibri" w:cs="Calibri"/>
                <w:color w:val="000000"/>
                <w:sz w:val="18"/>
                <w:szCs w:val="18"/>
                <w:lang w:val="es-CO"/>
              </w:rPr>
              <w:t>A</w:t>
            </w:r>
            <w:r w:rsidRPr="00E44400">
              <w:rPr>
                <w:rFonts w:ascii="Calibri" w:eastAsia="Times New Roman" w:hAnsi="Calibri" w:cs="Calibri"/>
                <w:color w:val="000000"/>
                <w:sz w:val="18"/>
                <w:szCs w:val="18"/>
                <w:lang w:val="es-CO"/>
              </w:rPr>
              <w:t>tención médica relacionada con el VIH</w:t>
            </w:r>
          </w:p>
        </w:tc>
        <w:tc>
          <w:tcPr>
            <w:tcW w:w="2155" w:type="dxa"/>
            <w:vAlign w:val="center"/>
          </w:tcPr>
          <w:p w:rsidR="00A41E38" w:rsidRPr="00C27555" w:rsidP="00A41E38" w14:paraId="43FCBFCD"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5D0F5FD5" w14:textId="77777777" w:rsidTr="0049568A">
        <w:tblPrEx>
          <w:tblW w:w="8725" w:type="dxa"/>
          <w:tblLayout w:type="fixed"/>
          <w:tblLook w:val="04A0"/>
        </w:tblPrEx>
        <w:tc>
          <w:tcPr>
            <w:tcW w:w="1463" w:type="dxa"/>
          </w:tcPr>
          <w:p w:rsidR="00A41E38" w:rsidRPr="00C27555" w:rsidP="00A41E38" w14:paraId="6D24CEB3" w14:textId="77777777">
            <w:pPr>
              <w:spacing w:after="0"/>
              <w:contextualSpacing/>
              <w:rPr>
                <w:rFonts w:eastAsia="Courier New" w:cstheme="minorHAnsi"/>
                <w:color w:val="000000"/>
                <w:sz w:val="18"/>
                <w:szCs w:val="18"/>
              </w:rPr>
            </w:pPr>
            <w:r>
              <w:rPr>
                <w:rFonts w:eastAsia="Courier New"/>
                <w:b/>
                <w:i/>
                <w:color w:val="ED7D31" w:themeColor="accent2"/>
                <w:sz w:val="18"/>
                <w:szCs w:val="18"/>
              </w:rPr>
              <w:t>MI_RESINSR</w:t>
            </w:r>
          </w:p>
        </w:tc>
        <w:tc>
          <w:tcPr>
            <w:tcW w:w="5107" w:type="dxa"/>
            <w:vAlign w:val="bottom"/>
          </w:tcPr>
          <w:p w:rsidR="00A41E38" w:rsidRPr="00C27555" w:rsidP="00A41E38" w14:paraId="381A87D0" w14:textId="028F9614">
            <w:pPr>
              <w:tabs>
                <w:tab w:val="right" w:leader="dot" w:pos="5760"/>
              </w:tabs>
              <w:spacing w:after="0"/>
              <w:contextualSpacing/>
              <w:rPr>
                <w:rFonts w:eastAsia="Courier New" w:cstheme="minorHAnsi"/>
                <w:color w:val="000000"/>
                <w:sz w:val="18"/>
                <w:szCs w:val="18"/>
              </w:rPr>
            </w:pPr>
            <w:r w:rsidRPr="005A1AC9">
              <w:rPr>
                <w:rFonts w:ascii="Calibri" w:eastAsia="Times New Roman" w:hAnsi="Calibri" w:cs="Calibri"/>
                <w:color w:val="000000"/>
                <w:sz w:val="18"/>
                <w:szCs w:val="18"/>
                <w:lang w:val="es-CO"/>
              </w:rPr>
              <w:t>Seguro de salud o asistencia con copagos</w:t>
            </w:r>
          </w:p>
        </w:tc>
        <w:tc>
          <w:tcPr>
            <w:tcW w:w="2155" w:type="dxa"/>
            <w:vAlign w:val="center"/>
          </w:tcPr>
          <w:p w:rsidR="00A41E38" w:rsidRPr="00C27555" w:rsidP="00A41E38" w14:paraId="6CD907DB"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19D3FD1A" w14:textId="77777777" w:rsidTr="0049568A">
        <w:tblPrEx>
          <w:tblW w:w="8725" w:type="dxa"/>
          <w:tblLayout w:type="fixed"/>
          <w:tblLook w:val="04A0"/>
        </w:tblPrEx>
        <w:tc>
          <w:tcPr>
            <w:tcW w:w="1463" w:type="dxa"/>
          </w:tcPr>
          <w:p w:rsidR="00A41E38" w:rsidRPr="00C27555" w:rsidP="00A41E38" w14:paraId="31DC5136" w14:textId="77777777">
            <w:pPr>
              <w:spacing w:after="0"/>
              <w:contextualSpacing/>
              <w:rPr>
                <w:rFonts w:eastAsia="Courier New" w:cstheme="minorHAnsi"/>
                <w:color w:val="000000"/>
                <w:sz w:val="18"/>
                <w:szCs w:val="18"/>
              </w:rPr>
            </w:pPr>
            <w:r>
              <w:rPr>
                <w:rFonts w:eastAsia="Courier New"/>
                <w:b/>
                <w:i/>
                <w:color w:val="ED7D31" w:themeColor="accent2"/>
                <w:sz w:val="18"/>
                <w:szCs w:val="18"/>
              </w:rPr>
              <w:t>MI_RESMEDS</w:t>
            </w:r>
          </w:p>
        </w:tc>
        <w:tc>
          <w:tcPr>
            <w:tcW w:w="5107" w:type="dxa"/>
            <w:vAlign w:val="bottom"/>
          </w:tcPr>
          <w:p w:rsidR="00A41E38" w:rsidRPr="00C27555" w:rsidP="00A41E38" w14:paraId="6C244E7E" w14:textId="1563D622">
            <w:pPr>
              <w:tabs>
                <w:tab w:val="right" w:leader="dot" w:pos="5760"/>
              </w:tabs>
              <w:spacing w:after="0"/>
              <w:contextualSpacing/>
              <w:rPr>
                <w:rFonts w:eastAsia="Courier New" w:cstheme="minorHAnsi"/>
                <w:color w:val="000000"/>
                <w:sz w:val="18"/>
                <w:szCs w:val="18"/>
              </w:rPr>
            </w:pPr>
            <w:r w:rsidRPr="0081187B">
              <w:rPr>
                <w:rFonts w:ascii="Calibri" w:eastAsia="Times New Roman" w:hAnsi="Calibri" w:cs="Calibri"/>
                <w:color w:val="000000"/>
                <w:sz w:val="18"/>
                <w:szCs w:val="18"/>
                <w:lang w:val="es-CO"/>
              </w:rPr>
              <w:t xml:space="preserve">Ayuda para comenzar </w:t>
            </w:r>
            <w:r w:rsidR="00B96D2F">
              <w:rPr>
                <w:rFonts w:ascii="Calibri" w:eastAsia="Times New Roman" w:hAnsi="Calibri" w:cs="Calibri"/>
                <w:color w:val="000000"/>
                <w:sz w:val="18"/>
                <w:szCs w:val="18"/>
                <w:lang w:val="es-CO"/>
              </w:rPr>
              <w:t xml:space="preserve">con los </w:t>
            </w:r>
            <w:r w:rsidRPr="0081187B">
              <w:rPr>
                <w:rFonts w:ascii="Calibri" w:eastAsia="Times New Roman" w:hAnsi="Calibri" w:cs="Calibri"/>
                <w:color w:val="000000"/>
                <w:sz w:val="18"/>
                <w:szCs w:val="18"/>
                <w:lang w:val="es-CO"/>
              </w:rPr>
              <w:t xml:space="preserve">medicamentos </w:t>
            </w:r>
            <w:r w:rsidR="00B96D2F">
              <w:rPr>
                <w:rFonts w:ascii="Calibri" w:eastAsia="Times New Roman" w:hAnsi="Calibri" w:cs="Calibri"/>
                <w:color w:val="000000"/>
                <w:sz w:val="18"/>
                <w:szCs w:val="18"/>
                <w:lang w:val="es-CO"/>
              </w:rPr>
              <w:t xml:space="preserve">para </w:t>
            </w:r>
            <w:r w:rsidRPr="0081187B">
              <w:rPr>
                <w:rFonts w:ascii="Calibri" w:eastAsia="Times New Roman" w:hAnsi="Calibri" w:cs="Calibri"/>
                <w:color w:val="000000"/>
                <w:sz w:val="18"/>
                <w:szCs w:val="18"/>
                <w:lang w:val="es-CO"/>
              </w:rPr>
              <w:t>el VIH</w:t>
            </w:r>
          </w:p>
        </w:tc>
        <w:tc>
          <w:tcPr>
            <w:tcW w:w="2155" w:type="dxa"/>
            <w:vAlign w:val="center"/>
          </w:tcPr>
          <w:p w:rsidR="00A41E38" w:rsidRPr="00C27555" w:rsidP="00A41E38" w14:paraId="47E43BB9" w14:textId="77777777">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35482816" w14:textId="77777777" w:rsidTr="0049568A">
        <w:tblPrEx>
          <w:tblW w:w="8725" w:type="dxa"/>
          <w:tblLayout w:type="fixed"/>
          <w:tblLook w:val="04A0"/>
        </w:tblPrEx>
        <w:tc>
          <w:tcPr>
            <w:tcW w:w="1463" w:type="dxa"/>
          </w:tcPr>
          <w:p w:rsidR="00A41E38" w:rsidRPr="00C27555" w:rsidP="00A41E38" w14:paraId="74A1A090" w14:textId="77777777">
            <w:pPr>
              <w:spacing w:after="0"/>
              <w:contextualSpacing/>
              <w:rPr>
                <w:rFonts w:eastAsia="Courier New" w:cstheme="minorHAnsi"/>
                <w:color w:val="000000"/>
                <w:sz w:val="18"/>
                <w:szCs w:val="18"/>
              </w:rPr>
            </w:pPr>
            <w:r>
              <w:rPr>
                <w:rFonts w:eastAsia="Courier New"/>
                <w:b/>
                <w:i/>
                <w:color w:val="ED7D31" w:themeColor="accent2"/>
                <w:sz w:val="18"/>
                <w:szCs w:val="18"/>
              </w:rPr>
              <w:t>MI_RESPAY</w:t>
            </w:r>
          </w:p>
        </w:tc>
        <w:tc>
          <w:tcPr>
            <w:tcW w:w="5107" w:type="dxa"/>
            <w:vAlign w:val="bottom"/>
          </w:tcPr>
          <w:p w:rsidR="00A41E38" w:rsidP="00A41E38" w14:paraId="7799B782" w14:textId="321A9225">
            <w:pPr>
              <w:tabs>
                <w:tab w:val="right" w:leader="dot" w:pos="5760"/>
              </w:tabs>
              <w:spacing w:after="0"/>
              <w:contextualSpacing/>
              <w:rPr>
                <w:rFonts w:eastAsia="Courier New" w:cstheme="minorHAnsi"/>
                <w:color w:val="000000"/>
                <w:sz w:val="18"/>
                <w:szCs w:val="18"/>
              </w:rPr>
            </w:pPr>
            <w:r w:rsidRPr="00E45465">
              <w:rPr>
                <w:rFonts w:ascii="Calibri" w:eastAsia="Times New Roman" w:hAnsi="Calibri" w:cs="Calibri"/>
                <w:color w:val="000000"/>
                <w:sz w:val="18"/>
                <w:szCs w:val="18"/>
                <w:lang w:val="es-CO"/>
              </w:rPr>
              <w:t xml:space="preserve">Ayuda para pagar los medicamentos </w:t>
            </w:r>
            <w:r w:rsidR="00B96D2F">
              <w:rPr>
                <w:rFonts w:ascii="Calibri" w:eastAsia="Times New Roman" w:hAnsi="Calibri" w:cs="Calibri"/>
                <w:color w:val="000000"/>
                <w:sz w:val="18"/>
                <w:szCs w:val="18"/>
                <w:lang w:val="es-CO"/>
              </w:rPr>
              <w:t>para</w:t>
            </w:r>
            <w:r w:rsidRPr="00E45465" w:rsidR="00B96D2F">
              <w:rPr>
                <w:rFonts w:ascii="Calibri" w:eastAsia="Times New Roman" w:hAnsi="Calibri" w:cs="Calibri"/>
                <w:color w:val="000000"/>
                <w:sz w:val="18"/>
                <w:szCs w:val="18"/>
                <w:lang w:val="es-CO"/>
              </w:rPr>
              <w:t xml:space="preserve"> </w:t>
            </w:r>
            <w:r w:rsidRPr="00E45465">
              <w:rPr>
                <w:rFonts w:ascii="Calibri" w:eastAsia="Times New Roman" w:hAnsi="Calibri" w:cs="Calibri"/>
                <w:color w:val="000000"/>
                <w:sz w:val="18"/>
                <w:szCs w:val="18"/>
                <w:lang w:val="es-CO"/>
              </w:rPr>
              <w:t>el VIH</w:t>
            </w:r>
          </w:p>
        </w:tc>
        <w:tc>
          <w:tcPr>
            <w:tcW w:w="2155" w:type="dxa"/>
            <w:vAlign w:val="center"/>
          </w:tcPr>
          <w:p w:rsidR="00A41E38" w:rsidRPr="00C27555" w:rsidP="00A41E38" w14:paraId="5F21F886" w14:textId="77777777">
            <w:pPr>
              <w:spacing w:after="0"/>
              <w:contextualSpacing/>
              <w:rPr>
                <w:rFonts w:eastAsia="Courier New" w:cstheme="minorHAnsi"/>
                <w:color w:val="000000"/>
                <w:sz w:val="18"/>
                <w:szCs w:val="18"/>
              </w:rPr>
            </w:pPr>
            <w:r>
              <w:rPr>
                <w:rFonts w:eastAsia="Courier New" w:cstheme="minorHAnsi"/>
                <w:color w:val="000000"/>
                <w:sz w:val="18"/>
                <w:szCs w:val="18"/>
              </w:rPr>
              <w:t>4</w:t>
            </w:r>
          </w:p>
        </w:tc>
      </w:tr>
      <w:tr w14:paraId="3F5A0997" w14:textId="77777777" w:rsidTr="0049568A">
        <w:tblPrEx>
          <w:tblW w:w="8725" w:type="dxa"/>
          <w:tblLayout w:type="fixed"/>
          <w:tblLook w:val="04A0"/>
        </w:tblPrEx>
        <w:tc>
          <w:tcPr>
            <w:tcW w:w="1463" w:type="dxa"/>
          </w:tcPr>
          <w:p w:rsidR="00A41E38" w:rsidRPr="00C27555" w:rsidP="00A41E38" w14:paraId="2C36B40D" w14:textId="77777777">
            <w:pPr>
              <w:spacing w:after="0"/>
              <w:contextualSpacing/>
              <w:rPr>
                <w:rFonts w:eastAsia="Courier New" w:cstheme="minorHAnsi"/>
                <w:color w:val="000000"/>
                <w:sz w:val="18"/>
                <w:szCs w:val="18"/>
              </w:rPr>
            </w:pPr>
            <w:r>
              <w:rPr>
                <w:rFonts w:eastAsia="Courier New"/>
                <w:b/>
                <w:i/>
                <w:color w:val="ED7D31" w:themeColor="accent2"/>
                <w:sz w:val="18"/>
                <w:szCs w:val="18"/>
              </w:rPr>
              <w:t>MI_RESDNTL</w:t>
            </w:r>
          </w:p>
        </w:tc>
        <w:tc>
          <w:tcPr>
            <w:tcW w:w="5107" w:type="dxa"/>
            <w:vAlign w:val="bottom"/>
          </w:tcPr>
          <w:p w:rsidR="00A41E38" w:rsidP="00A41E38" w14:paraId="49A62B51" w14:textId="213EE505">
            <w:pPr>
              <w:tabs>
                <w:tab w:val="right" w:leader="dot" w:pos="5760"/>
              </w:tabs>
              <w:spacing w:after="0"/>
              <w:contextualSpacing/>
              <w:rPr>
                <w:rFonts w:eastAsia="Courier New" w:cstheme="minorHAnsi"/>
                <w:color w:val="000000"/>
                <w:sz w:val="18"/>
                <w:szCs w:val="18"/>
              </w:rPr>
            </w:pPr>
            <w:r w:rsidRPr="00E21080">
              <w:rPr>
                <w:rFonts w:ascii="Calibri" w:eastAsia="Times New Roman" w:hAnsi="Calibri" w:cs="Calibri"/>
                <w:color w:val="000000"/>
                <w:sz w:val="18"/>
                <w:szCs w:val="18"/>
              </w:rPr>
              <w:t>Un proveedor dental</w:t>
            </w:r>
          </w:p>
        </w:tc>
        <w:tc>
          <w:tcPr>
            <w:tcW w:w="2155" w:type="dxa"/>
            <w:vAlign w:val="center"/>
          </w:tcPr>
          <w:p w:rsidR="00A41E38" w:rsidP="00A41E38" w14:paraId="06D89F0A" w14:textId="77777777">
            <w:pPr>
              <w:spacing w:after="0"/>
              <w:contextualSpacing/>
              <w:rPr>
                <w:rFonts w:eastAsia="Courier New" w:cstheme="minorHAnsi"/>
                <w:color w:val="000000"/>
                <w:sz w:val="18"/>
                <w:szCs w:val="18"/>
              </w:rPr>
            </w:pPr>
            <w:r>
              <w:rPr>
                <w:rFonts w:eastAsia="Courier New" w:cstheme="minorHAnsi"/>
                <w:color w:val="000000"/>
                <w:sz w:val="18"/>
                <w:szCs w:val="18"/>
              </w:rPr>
              <w:t>5</w:t>
            </w:r>
          </w:p>
        </w:tc>
      </w:tr>
      <w:tr w14:paraId="37A91B5E" w14:textId="77777777" w:rsidTr="0049568A">
        <w:tblPrEx>
          <w:tblW w:w="8725" w:type="dxa"/>
          <w:tblLayout w:type="fixed"/>
          <w:tblLook w:val="04A0"/>
        </w:tblPrEx>
        <w:tc>
          <w:tcPr>
            <w:tcW w:w="1463" w:type="dxa"/>
          </w:tcPr>
          <w:p w:rsidR="00A41E38" w:rsidRPr="00C27555" w:rsidP="00A41E38" w14:paraId="7C2EC037" w14:textId="77777777">
            <w:pPr>
              <w:spacing w:after="0"/>
              <w:contextualSpacing/>
              <w:rPr>
                <w:rFonts w:eastAsia="Courier New" w:cstheme="minorHAnsi"/>
                <w:color w:val="000000"/>
                <w:sz w:val="18"/>
                <w:szCs w:val="18"/>
              </w:rPr>
            </w:pPr>
            <w:r>
              <w:rPr>
                <w:rFonts w:eastAsia="Courier New"/>
                <w:b/>
                <w:i/>
                <w:color w:val="ED7D31" w:themeColor="accent2"/>
                <w:sz w:val="18"/>
                <w:szCs w:val="18"/>
              </w:rPr>
              <w:t>MI_RESASSIST</w:t>
            </w:r>
          </w:p>
        </w:tc>
        <w:tc>
          <w:tcPr>
            <w:tcW w:w="5107" w:type="dxa"/>
            <w:vAlign w:val="bottom"/>
          </w:tcPr>
          <w:p w:rsidR="00A41E38" w:rsidP="00A41E38" w14:paraId="2891006F" w14:textId="098A0F19">
            <w:pPr>
              <w:tabs>
                <w:tab w:val="right" w:leader="dot" w:pos="5760"/>
              </w:tabs>
              <w:spacing w:after="0"/>
              <w:contextualSpacing/>
              <w:rPr>
                <w:rFonts w:eastAsia="Courier New" w:cstheme="minorHAnsi"/>
                <w:color w:val="000000"/>
                <w:sz w:val="18"/>
                <w:szCs w:val="18"/>
              </w:rPr>
            </w:pPr>
            <w:r>
              <w:rPr>
                <w:rFonts w:ascii="Calibri" w:eastAsia="Times New Roman" w:hAnsi="Calibri" w:cs="Calibri"/>
                <w:color w:val="000000"/>
                <w:sz w:val="18"/>
                <w:szCs w:val="18"/>
                <w:lang w:val="es-CO"/>
              </w:rPr>
              <w:t>R</w:t>
            </w:r>
            <w:r w:rsidRPr="00CB2E7B">
              <w:rPr>
                <w:rFonts w:ascii="Calibri" w:eastAsia="Times New Roman" w:hAnsi="Calibri" w:cs="Calibri"/>
                <w:color w:val="000000"/>
                <w:sz w:val="18"/>
                <w:szCs w:val="18"/>
                <w:lang w:val="es-CO"/>
              </w:rPr>
              <w:t xml:space="preserve">efugio o </w:t>
            </w:r>
            <w:r>
              <w:rPr>
                <w:rFonts w:ascii="Calibri" w:eastAsia="Times New Roman" w:hAnsi="Calibri" w:cs="Calibri"/>
                <w:color w:val="000000"/>
                <w:sz w:val="18"/>
                <w:szCs w:val="18"/>
                <w:lang w:val="es-CO"/>
              </w:rPr>
              <w:t xml:space="preserve">ayuda con </w:t>
            </w:r>
            <w:r w:rsidRPr="00CB2E7B">
              <w:rPr>
                <w:rFonts w:ascii="Calibri" w:eastAsia="Times New Roman" w:hAnsi="Calibri" w:cs="Calibri"/>
                <w:color w:val="000000"/>
                <w:sz w:val="18"/>
                <w:szCs w:val="18"/>
                <w:lang w:val="es-CO"/>
              </w:rPr>
              <w:t>la vivienda</w:t>
            </w:r>
          </w:p>
        </w:tc>
        <w:tc>
          <w:tcPr>
            <w:tcW w:w="2155" w:type="dxa"/>
            <w:vAlign w:val="center"/>
          </w:tcPr>
          <w:p w:rsidR="00A41E38" w:rsidP="00A41E38" w14:paraId="5DCA5EF1" w14:textId="77777777">
            <w:pPr>
              <w:spacing w:after="0"/>
              <w:contextualSpacing/>
              <w:rPr>
                <w:rFonts w:eastAsia="Courier New" w:cstheme="minorHAnsi"/>
                <w:color w:val="000000"/>
                <w:sz w:val="18"/>
                <w:szCs w:val="18"/>
              </w:rPr>
            </w:pPr>
            <w:r>
              <w:rPr>
                <w:rFonts w:eastAsia="Courier New" w:cstheme="minorHAnsi"/>
                <w:color w:val="000000"/>
                <w:sz w:val="18"/>
                <w:szCs w:val="18"/>
              </w:rPr>
              <w:t>6</w:t>
            </w:r>
          </w:p>
        </w:tc>
      </w:tr>
      <w:tr w14:paraId="27C7921E" w14:textId="77777777" w:rsidTr="0049568A">
        <w:tblPrEx>
          <w:tblW w:w="8725" w:type="dxa"/>
          <w:tblLayout w:type="fixed"/>
          <w:tblLook w:val="04A0"/>
        </w:tblPrEx>
        <w:tc>
          <w:tcPr>
            <w:tcW w:w="1463" w:type="dxa"/>
          </w:tcPr>
          <w:p w:rsidR="00A41E38" w:rsidRPr="00C27555" w:rsidP="00A41E38" w14:paraId="6D8BBA7D" w14:textId="77777777">
            <w:pPr>
              <w:spacing w:after="0"/>
              <w:contextualSpacing/>
              <w:rPr>
                <w:rFonts w:eastAsia="Courier New" w:cstheme="minorHAnsi"/>
                <w:color w:val="000000"/>
                <w:sz w:val="18"/>
                <w:szCs w:val="18"/>
              </w:rPr>
            </w:pPr>
            <w:r>
              <w:rPr>
                <w:rFonts w:eastAsia="Courier New"/>
                <w:b/>
                <w:i/>
                <w:color w:val="ED7D31" w:themeColor="accent2"/>
                <w:sz w:val="18"/>
                <w:szCs w:val="18"/>
              </w:rPr>
              <w:t>MI_RESDRUG</w:t>
            </w:r>
          </w:p>
        </w:tc>
        <w:tc>
          <w:tcPr>
            <w:tcW w:w="5107" w:type="dxa"/>
            <w:vAlign w:val="bottom"/>
          </w:tcPr>
          <w:p w:rsidR="00A41E38" w:rsidP="00A41E38" w14:paraId="247E4958" w14:textId="1071E244">
            <w:pPr>
              <w:tabs>
                <w:tab w:val="right" w:leader="dot" w:pos="5760"/>
              </w:tabs>
              <w:spacing w:after="0"/>
              <w:contextualSpacing/>
              <w:rPr>
                <w:rFonts w:eastAsia="Courier New" w:cstheme="minorHAnsi"/>
                <w:color w:val="000000"/>
                <w:sz w:val="18"/>
                <w:szCs w:val="18"/>
              </w:rPr>
            </w:pPr>
            <w:r w:rsidRPr="00832ED8">
              <w:rPr>
                <w:rFonts w:ascii="Calibri" w:eastAsia="Times New Roman" w:hAnsi="Calibri" w:cs="Calibri"/>
                <w:color w:val="000000"/>
                <w:sz w:val="18"/>
                <w:szCs w:val="18"/>
                <w:lang w:val="es-CO"/>
              </w:rPr>
              <w:t xml:space="preserve">Consejería o tratamiento </w:t>
            </w:r>
            <w:r w:rsidR="00B96D2F">
              <w:rPr>
                <w:rFonts w:ascii="Calibri" w:eastAsia="Times New Roman" w:hAnsi="Calibri" w:cs="Calibri"/>
                <w:color w:val="000000"/>
                <w:sz w:val="18"/>
                <w:szCs w:val="18"/>
                <w:lang w:val="es-CO"/>
              </w:rPr>
              <w:t>por el consumo de</w:t>
            </w:r>
            <w:r w:rsidRPr="00832ED8" w:rsidR="00B96D2F">
              <w:rPr>
                <w:rFonts w:ascii="Calibri" w:eastAsia="Times New Roman" w:hAnsi="Calibri" w:cs="Calibri"/>
                <w:color w:val="000000"/>
                <w:sz w:val="18"/>
                <w:szCs w:val="18"/>
                <w:lang w:val="es-CO"/>
              </w:rPr>
              <w:t xml:space="preserve"> </w:t>
            </w:r>
            <w:r w:rsidRPr="00832ED8">
              <w:rPr>
                <w:rFonts w:ascii="Calibri" w:eastAsia="Times New Roman" w:hAnsi="Calibri" w:cs="Calibri"/>
                <w:color w:val="000000"/>
                <w:sz w:val="18"/>
                <w:szCs w:val="18"/>
                <w:lang w:val="es-CO"/>
              </w:rPr>
              <w:t>drogas o alcohol</w:t>
            </w:r>
          </w:p>
        </w:tc>
        <w:tc>
          <w:tcPr>
            <w:tcW w:w="2155" w:type="dxa"/>
            <w:vAlign w:val="center"/>
          </w:tcPr>
          <w:p w:rsidR="00A41E38" w:rsidP="00A41E38" w14:paraId="1BD0793B" w14:textId="77777777">
            <w:pPr>
              <w:spacing w:after="0"/>
              <w:contextualSpacing/>
              <w:rPr>
                <w:rFonts w:eastAsia="Courier New" w:cstheme="minorHAnsi"/>
                <w:color w:val="000000"/>
                <w:sz w:val="18"/>
                <w:szCs w:val="18"/>
              </w:rPr>
            </w:pPr>
            <w:r>
              <w:rPr>
                <w:rFonts w:eastAsia="Courier New" w:cstheme="minorHAnsi"/>
                <w:color w:val="000000"/>
                <w:sz w:val="18"/>
                <w:szCs w:val="18"/>
              </w:rPr>
              <w:t>7</w:t>
            </w:r>
          </w:p>
        </w:tc>
      </w:tr>
      <w:tr w14:paraId="72F6E995" w14:textId="77777777" w:rsidTr="0049568A">
        <w:tblPrEx>
          <w:tblW w:w="8725" w:type="dxa"/>
          <w:tblLayout w:type="fixed"/>
          <w:tblLook w:val="04A0"/>
        </w:tblPrEx>
        <w:tc>
          <w:tcPr>
            <w:tcW w:w="1463" w:type="dxa"/>
          </w:tcPr>
          <w:p w:rsidR="00A41E38" w:rsidRPr="00C27555" w:rsidP="00A41E38" w14:paraId="2E3D5FE4" w14:textId="77777777">
            <w:pPr>
              <w:spacing w:after="0"/>
              <w:contextualSpacing/>
              <w:rPr>
                <w:rFonts w:eastAsia="Courier New" w:cstheme="minorHAnsi"/>
                <w:color w:val="000000"/>
                <w:sz w:val="18"/>
                <w:szCs w:val="18"/>
              </w:rPr>
            </w:pPr>
            <w:r>
              <w:rPr>
                <w:rFonts w:eastAsia="Courier New"/>
                <w:b/>
                <w:i/>
                <w:color w:val="ED7D31" w:themeColor="accent2"/>
                <w:sz w:val="18"/>
                <w:szCs w:val="18"/>
              </w:rPr>
              <w:t>MI_RESDVS</w:t>
            </w:r>
          </w:p>
        </w:tc>
        <w:tc>
          <w:tcPr>
            <w:tcW w:w="5107" w:type="dxa"/>
            <w:vAlign w:val="bottom"/>
          </w:tcPr>
          <w:p w:rsidR="00A41E38" w:rsidP="00A41E38" w14:paraId="03948340" w14:textId="614B1237">
            <w:pPr>
              <w:tabs>
                <w:tab w:val="right" w:leader="dot" w:pos="5760"/>
              </w:tabs>
              <w:spacing w:after="0"/>
              <w:contextualSpacing/>
              <w:rPr>
                <w:rFonts w:eastAsia="Courier New" w:cstheme="minorHAnsi"/>
                <w:color w:val="000000"/>
                <w:sz w:val="18"/>
                <w:szCs w:val="18"/>
              </w:rPr>
            </w:pPr>
            <w:r w:rsidRPr="003C4F7E">
              <w:rPr>
                <w:rFonts w:ascii="Calibri" w:eastAsia="Times New Roman" w:hAnsi="Calibri" w:cs="Calibri"/>
                <w:color w:val="000000"/>
                <w:sz w:val="18"/>
                <w:szCs w:val="18"/>
              </w:rPr>
              <w:t xml:space="preserve">Servicios </w:t>
            </w:r>
            <w:r>
              <w:rPr>
                <w:rFonts w:ascii="Calibri" w:eastAsia="Times New Roman" w:hAnsi="Calibri" w:cs="Calibri"/>
                <w:color w:val="000000"/>
                <w:sz w:val="18"/>
                <w:szCs w:val="18"/>
              </w:rPr>
              <w:t>contra</w:t>
            </w:r>
            <w:r w:rsidRPr="003C4F7E">
              <w:rPr>
                <w:rFonts w:ascii="Calibri" w:eastAsia="Times New Roman" w:hAnsi="Calibri" w:cs="Calibri"/>
                <w:color w:val="000000"/>
                <w:sz w:val="18"/>
                <w:szCs w:val="18"/>
              </w:rPr>
              <w:t xml:space="preserve"> </w:t>
            </w:r>
            <w:r w:rsidR="00874A78">
              <w:rPr>
                <w:rFonts w:ascii="Calibri" w:eastAsia="Times New Roman" w:hAnsi="Calibri" w:cs="Calibri"/>
                <w:color w:val="000000"/>
                <w:sz w:val="18"/>
                <w:szCs w:val="18"/>
              </w:rPr>
              <w:t xml:space="preserve">la </w:t>
            </w:r>
            <w:r w:rsidRPr="003C4F7E">
              <w:rPr>
                <w:rFonts w:ascii="Calibri" w:eastAsia="Times New Roman" w:hAnsi="Calibri" w:cs="Calibri"/>
                <w:color w:val="000000"/>
                <w:sz w:val="18"/>
                <w:szCs w:val="18"/>
              </w:rPr>
              <w:t>violencia doméstica</w:t>
            </w:r>
          </w:p>
        </w:tc>
        <w:tc>
          <w:tcPr>
            <w:tcW w:w="2155" w:type="dxa"/>
            <w:vAlign w:val="center"/>
          </w:tcPr>
          <w:p w:rsidR="00A41E38" w:rsidP="00A41E38" w14:paraId="737BE46C" w14:textId="77777777">
            <w:pPr>
              <w:spacing w:after="0"/>
              <w:contextualSpacing/>
              <w:rPr>
                <w:rFonts w:eastAsia="Courier New" w:cstheme="minorHAnsi"/>
                <w:color w:val="000000"/>
                <w:sz w:val="18"/>
                <w:szCs w:val="18"/>
              </w:rPr>
            </w:pPr>
            <w:r>
              <w:rPr>
                <w:rFonts w:eastAsia="Courier New" w:cstheme="minorHAnsi"/>
                <w:color w:val="000000"/>
                <w:sz w:val="18"/>
                <w:szCs w:val="18"/>
              </w:rPr>
              <w:t>8</w:t>
            </w:r>
          </w:p>
        </w:tc>
      </w:tr>
      <w:tr w14:paraId="0A7CF922" w14:textId="77777777" w:rsidTr="0049568A">
        <w:tblPrEx>
          <w:tblW w:w="8725" w:type="dxa"/>
          <w:tblLayout w:type="fixed"/>
          <w:tblLook w:val="04A0"/>
        </w:tblPrEx>
        <w:tc>
          <w:tcPr>
            <w:tcW w:w="1463" w:type="dxa"/>
          </w:tcPr>
          <w:p w:rsidR="00A41E38" w:rsidRPr="00C27555" w:rsidP="00A41E38" w14:paraId="056BFE21" w14:textId="77777777">
            <w:pPr>
              <w:spacing w:after="0"/>
              <w:contextualSpacing/>
              <w:rPr>
                <w:rFonts w:eastAsia="Courier New" w:cstheme="minorHAnsi"/>
                <w:color w:val="000000"/>
                <w:sz w:val="18"/>
                <w:szCs w:val="18"/>
              </w:rPr>
            </w:pPr>
            <w:r>
              <w:rPr>
                <w:rFonts w:eastAsia="Courier New"/>
                <w:b/>
                <w:i/>
                <w:color w:val="ED7D31" w:themeColor="accent2"/>
                <w:sz w:val="18"/>
                <w:szCs w:val="18"/>
              </w:rPr>
              <w:t>MI_RESFOOD</w:t>
            </w:r>
          </w:p>
        </w:tc>
        <w:tc>
          <w:tcPr>
            <w:tcW w:w="5107" w:type="dxa"/>
            <w:vAlign w:val="bottom"/>
          </w:tcPr>
          <w:p w:rsidR="00A41E38" w:rsidP="00A41E38" w14:paraId="1B00FB5A" w14:textId="715DCC91">
            <w:pPr>
              <w:tabs>
                <w:tab w:val="right" w:leader="dot" w:pos="5760"/>
              </w:tabs>
              <w:spacing w:after="0"/>
              <w:contextualSpacing/>
              <w:rPr>
                <w:rFonts w:eastAsia="Courier New" w:cstheme="minorHAnsi"/>
                <w:color w:val="000000"/>
                <w:sz w:val="18"/>
                <w:szCs w:val="18"/>
              </w:rPr>
            </w:pPr>
            <w:r w:rsidRPr="006B49E2">
              <w:rPr>
                <w:rFonts w:ascii="Calibri" w:eastAsia="Times New Roman" w:hAnsi="Calibri" w:cs="Calibri"/>
                <w:color w:val="000000"/>
                <w:sz w:val="18"/>
                <w:szCs w:val="18"/>
              </w:rPr>
              <w:t>Asistencia alimentaria o SNAP</w:t>
            </w:r>
          </w:p>
        </w:tc>
        <w:tc>
          <w:tcPr>
            <w:tcW w:w="2155" w:type="dxa"/>
            <w:vAlign w:val="center"/>
          </w:tcPr>
          <w:p w:rsidR="00A41E38" w:rsidP="00A41E38" w14:paraId="0FB76A7D" w14:textId="77777777">
            <w:pPr>
              <w:spacing w:after="0"/>
              <w:contextualSpacing/>
              <w:rPr>
                <w:rFonts w:eastAsia="Courier New" w:cstheme="minorHAnsi"/>
                <w:color w:val="000000"/>
                <w:sz w:val="18"/>
                <w:szCs w:val="18"/>
              </w:rPr>
            </w:pPr>
            <w:r>
              <w:rPr>
                <w:rFonts w:eastAsia="Courier New" w:cstheme="minorHAnsi"/>
                <w:color w:val="000000"/>
                <w:sz w:val="18"/>
                <w:szCs w:val="18"/>
              </w:rPr>
              <w:t>9</w:t>
            </w:r>
          </w:p>
        </w:tc>
      </w:tr>
      <w:tr w14:paraId="243FB77C" w14:textId="77777777" w:rsidTr="0049568A">
        <w:tblPrEx>
          <w:tblW w:w="8725" w:type="dxa"/>
          <w:tblLayout w:type="fixed"/>
          <w:tblLook w:val="04A0"/>
        </w:tblPrEx>
        <w:tc>
          <w:tcPr>
            <w:tcW w:w="1463" w:type="dxa"/>
          </w:tcPr>
          <w:p w:rsidR="00A41E38" w:rsidRPr="00C27555" w:rsidP="00A41E38" w14:paraId="776E37E8" w14:textId="77777777">
            <w:pPr>
              <w:spacing w:after="0"/>
              <w:contextualSpacing/>
              <w:rPr>
                <w:rFonts w:eastAsia="Courier New" w:cstheme="minorHAnsi"/>
                <w:color w:val="000000"/>
                <w:sz w:val="18"/>
                <w:szCs w:val="18"/>
              </w:rPr>
            </w:pPr>
            <w:r>
              <w:rPr>
                <w:rFonts w:eastAsia="Courier New"/>
                <w:b/>
                <w:i/>
                <w:color w:val="ED7D31" w:themeColor="accent2"/>
                <w:sz w:val="18"/>
                <w:szCs w:val="18"/>
              </w:rPr>
              <w:t>MI_RESMEAL</w:t>
            </w:r>
          </w:p>
        </w:tc>
        <w:tc>
          <w:tcPr>
            <w:tcW w:w="5107" w:type="dxa"/>
            <w:vAlign w:val="bottom"/>
          </w:tcPr>
          <w:p w:rsidR="00A41E38" w:rsidP="00A41E38" w14:paraId="5A63C613" w14:textId="31A1CEAC">
            <w:pPr>
              <w:tabs>
                <w:tab w:val="right" w:leader="dot" w:pos="5760"/>
              </w:tabs>
              <w:spacing w:after="0"/>
              <w:contextualSpacing/>
              <w:rPr>
                <w:rFonts w:eastAsia="Courier New" w:cstheme="minorHAnsi"/>
                <w:color w:val="000000"/>
                <w:sz w:val="18"/>
                <w:szCs w:val="18"/>
              </w:rPr>
            </w:pPr>
            <w:r w:rsidRPr="000B2F96">
              <w:rPr>
                <w:rFonts w:ascii="Calibri" w:eastAsia="Times New Roman" w:hAnsi="Calibri" w:cs="Calibri"/>
                <w:color w:val="000000"/>
                <w:sz w:val="18"/>
                <w:szCs w:val="18"/>
                <w:lang w:val="es-CO"/>
              </w:rPr>
              <w:t>Servicios de comida</w:t>
            </w:r>
            <w:r w:rsidR="00B96D2F">
              <w:rPr>
                <w:rFonts w:ascii="Calibri" w:eastAsia="Times New Roman" w:hAnsi="Calibri" w:cs="Calibri"/>
                <w:color w:val="000000"/>
                <w:sz w:val="18"/>
                <w:szCs w:val="18"/>
                <w:lang w:val="es-CO"/>
              </w:rPr>
              <w:t>s</w:t>
            </w:r>
            <w:r w:rsidRPr="000B2F96">
              <w:rPr>
                <w:rFonts w:ascii="Calibri" w:eastAsia="Times New Roman" w:hAnsi="Calibri" w:cs="Calibri"/>
                <w:color w:val="000000"/>
                <w:sz w:val="18"/>
                <w:szCs w:val="18"/>
                <w:lang w:val="es-CO"/>
              </w:rPr>
              <w:t xml:space="preserve"> o </w:t>
            </w:r>
            <w:r>
              <w:rPr>
                <w:rFonts w:ascii="Calibri" w:eastAsia="Times New Roman" w:hAnsi="Calibri" w:cs="Calibri"/>
                <w:color w:val="000000"/>
                <w:sz w:val="18"/>
                <w:szCs w:val="18"/>
                <w:lang w:val="es-CO"/>
              </w:rPr>
              <w:t>alimentos</w:t>
            </w:r>
          </w:p>
        </w:tc>
        <w:tc>
          <w:tcPr>
            <w:tcW w:w="2155" w:type="dxa"/>
            <w:vAlign w:val="center"/>
          </w:tcPr>
          <w:p w:rsidR="00A41E38" w:rsidP="00A41E38" w14:paraId="40B2BE6A" w14:textId="77777777">
            <w:pPr>
              <w:spacing w:after="0"/>
              <w:contextualSpacing/>
              <w:rPr>
                <w:rFonts w:eastAsia="Courier New" w:cstheme="minorHAnsi"/>
                <w:color w:val="000000"/>
                <w:sz w:val="18"/>
                <w:szCs w:val="18"/>
              </w:rPr>
            </w:pPr>
            <w:r>
              <w:rPr>
                <w:rFonts w:eastAsia="Courier New" w:cstheme="minorHAnsi"/>
                <w:color w:val="000000"/>
                <w:sz w:val="18"/>
                <w:szCs w:val="18"/>
              </w:rPr>
              <w:t>10</w:t>
            </w:r>
          </w:p>
        </w:tc>
      </w:tr>
      <w:tr w14:paraId="6E19CBDA" w14:textId="77777777" w:rsidTr="0049568A">
        <w:tblPrEx>
          <w:tblW w:w="8725" w:type="dxa"/>
          <w:tblLayout w:type="fixed"/>
          <w:tblLook w:val="04A0"/>
        </w:tblPrEx>
        <w:tc>
          <w:tcPr>
            <w:tcW w:w="1463" w:type="dxa"/>
          </w:tcPr>
          <w:p w:rsidR="00A41E38" w:rsidRPr="00C27555" w:rsidP="00A41E38" w14:paraId="3B6ED4C2" w14:textId="77777777">
            <w:pPr>
              <w:spacing w:after="0"/>
              <w:contextualSpacing/>
              <w:rPr>
                <w:rFonts w:eastAsia="Courier New" w:cstheme="minorHAnsi"/>
                <w:color w:val="000000"/>
                <w:sz w:val="18"/>
                <w:szCs w:val="18"/>
              </w:rPr>
            </w:pPr>
            <w:r>
              <w:rPr>
                <w:rFonts w:eastAsia="Courier New"/>
                <w:b/>
                <w:i/>
                <w:color w:val="ED7D31" w:themeColor="accent2"/>
                <w:sz w:val="18"/>
                <w:szCs w:val="18"/>
              </w:rPr>
              <w:t>MI_RESPEER</w:t>
            </w:r>
          </w:p>
        </w:tc>
        <w:tc>
          <w:tcPr>
            <w:tcW w:w="5107" w:type="dxa"/>
            <w:vAlign w:val="bottom"/>
          </w:tcPr>
          <w:p w:rsidR="00A41E38" w:rsidP="00A41E38" w14:paraId="25E4DF9C" w14:textId="7B7DA68B">
            <w:pPr>
              <w:tabs>
                <w:tab w:val="right" w:leader="dot" w:pos="5760"/>
              </w:tabs>
              <w:spacing w:after="0"/>
              <w:contextualSpacing/>
              <w:rPr>
                <w:rFonts w:eastAsia="Courier New" w:cstheme="minorHAnsi"/>
                <w:color w:val="000000"/>
                <w:sz w:val="18"/>
                <w:szCs w:val="18"/>
              </w:rPr>
            </w:pPr>
            <w:r>
              <w:rPr>
                <w:rFonts w:ascii="Calibri" w:eastAsia="Times New Roman" w:hAnsi="Calibri" w:cs="Calibri"/>
                <w:color w:val="000000"/>
                <w:sz w:val="18"/>
                <w:szCs w:val="18"/>
                <w:lang w:val="es-CO"/>
              </w:rPr>
              <w:t>Apoyo de otras personas con el VIH o de g</w:t>
            </w:r>
            <w:r>
              <w:rPr>
                <w:rFonts w:ascii="Calibri" w:eastAsia="Times New Roman" w:hAnsi="Calibri" w:cs="Calibri"/>
                <w:color w:val="000000"/>
                <w:sz w:val="18"/>
                <w:szCs w:val="18"/>
                <w:lang w:val="es-CO"/>
              </w:rPr>
              <w:t xml:space="preserve">rupo </w:t>
            </w:r>
          </w:p>
        </w:tc>
        <w:tc>
          <w:tcPr>
            <w:tcW w:w="2155" w:type="dxa"/>
            <w:vAlign w:val="center"/>
          </w:tcPr>
          <w:p w:rsidR="00A41E38" w:rsidP="00A41E38" w14:paraId="586321F0" w14:textId="77777777">
            <w:pPr>
              <w:spacing w:after="0"/>
              <w:contextualSpacing/>
              <w:rPr>
                <w:rFonts w:eastAsia="Courier New" w:cstheme="minorHAnsi"/>
                <w:color w:val="000000"/>
                <w:sz w:val="18"/>
                <w:szCs w:val="18"/>
              </w:rPr>
            </w:pPr>
            <w:r>
              <w:rPr>
                <w:rFonts w:eastAsia="Courier New" w:cstheme="minorHAnsi"/>
                <w:color w:val="000000"/>
                <w:sz w:val="18"/>
                <w:szCs w:val="18"/>
              </w:rPr>
              <w:t>11</w:t>
            </w:r>
          </w:p>
        </w:tc>
      </w:tr>
      <w:tr w14:paraId="7FBB3778" w14:textId="77777777" w:rsidTr="0049568A">
        <w:tblPrEx>
          <w:tblW w:w="8725" w:type="dxa"/>
          <w:tblLayout w:type="fixed"/>
          <w:tblLook w:val="04A0"/>
        </w:tblPrEx>
        <w:tc>
          <w:tcPr>
            <w:tcW w:w="1463" w:type="dxa"/>
          </w:tcPr>
          <w:p w:rsidR="00A41E38" w:rsidRPr="00C27555" w:rsidP="00A41E38" w14:paraId="6EAE57F6" w14:textId="77777777">
            <w:pPr>
              <w:spacing w:after="0"/>
              <w:contextualSpacing/>
              <w:rPr>
                <w:rFonts w:eastAsia="Courier New" w:cstheme="minorHAnsi"/>
                <w:color w:val="000000"/>
                <w:sz w:val="18"/>
                <w:szCs w:val="18"/>
              </w:rPr>
            </w:pPr>
            <w:r>
              <w:rPr>
                <w:rFonts w:eastAsia="Courier New"/>
                <w:b/>
                <w:i/>
                <w:color w:val="ED7D31" w:themeColor="accent2"/>
                <w:sz w:val="18"/>
                <w:szCs w:val="18"/>
              </w:rPr>
              <w:t>MI_RESHLTH</w:t>
            </w:r>
          </w:p>
        </w:tc>
        <w:tc>
          <w:tcPr>
            <w:tcW w:w="5107" w:type="dxa"/>
            <w:vAlign w:val="bottom"/>
          </w:tcPr>
          <w:p w:rsidR="00A41E38" w:rsidP="00A41E38" w14:paraId="31717C9E" w14:textId="71803CE5">
            <w:pPr>
              <w:tabs>
                <w:tab w:val="right" w:leader="dot" w:pos="5760"/>
              </w:tabs>
              <w:spacing w:after="0"/>
              <w:contextualSpacing/>
              <w:rPr>
                <w:rFonts w:eastAsia="Courier New" w:cstheme="minorHAnsi"/>
                <w:color w:val="000000"/>
                <w:sz w:val="18"/>
                <w:szCs w:val="18"/>
              </w:rPr>
            </w:pPr>
            <w:r w:rsidRPr="00D77512">
              <w:rPr>
                <w:rFonts w:ascii="Calibri" w:eastAsia="Times New Roman" w:hAnsi="Calibri" w:cs="Calibri"/>
                <w:color w:val="000000"/>
                <w:sz w:val="18"/>
                <w:szCs w:val="18"/>
                <w:lang w:val="es-CO"/>
              </w:rPr>
              <w:t>Apoyo o consejería de salud mental</w:t>
            </w:r>
          </w:p>
        </w:tc>
        <w:tc>
          <w:tcPr>
            <w:tcW w:w="2155" w:type="dxa"/>
            <w:vAlign w:val="center"/>
          </w:tcPr>
          <w:p w:rsidR="00A41E38" w:rsidP="00A41E38" w14:paraId="69C683CD" w14:textId="77777777">
            <w:pPr>
              <w:spacing w:after="0"/>
              <w:contextualSpacing/>
              <w:rPr>
                <w:rFonts w:eastAsia="Courier New" w:cstheme="minorHAnsi"/>
                <w:color w:val="000000"/>
                <w:sz w:val="18"/>
                <w:szCs w:val="18"/>
              </w:rPr>
            </w:pPr>
            <w:r>
              <w:rPr>
                <w:rFonts w:eastAsia="Courier New" w:cstheme="minorHAnsi"/>
                <w:color w:val="000000"/>
                <w:sz w:val="18"/>
                <w:szCs w:val="18"/>
              </w:rPr>
              <w:t>12</w:t>
            </w:r>
          </w:p>
        </w:tc>
      </w:tr>
      <w:tr w14:paraId="5AC5A3A4" w14:textId="77777777" w:rsidTr="0049568A">
        <w:tblPrEx>
          <w:tblW w:w="8725" w:type="dxa"/>
          <w:tblLayout w:type="fixed"/>
          <w:tblLook w:val="04A0"/>
        </w:tblPrEx>
        <w:tc>
          <w:tcPr>
            <w:tcW w:w="1463" w:type="dxa"/>
          </w:tcPr>
          <w:p w:rsidR="00A41E38" w:rsidRPr="00C27555" w:rsidP="00A41E38" w14:paraId="4C4BFB4B" w14:textId="77777777">
            <w:pPr>
              <w:spacing w:after="0"/>
              <w:contextualSpacing/>
              <w:rPr>
                <w:rFonts w:eastAsia="Courier New" w:cstheme="minorHAnsi"/>
                <w:color w:val="000000"/>
                <w:sz w:val="18"/>
                <w:szCs w:val="18"/>
              </w:rPr>
            </w:pPr>
            <w:r>
              <w:rPr>
                <w:rFonts w:eastAsia="Courier New"/>
                <w:b/>
                <w:i/>
                <w:color w:val="ED7D31" w:themeColor="accent2"/>
                <w:sz w:val="18"/>
                <w:szCs w:val="18"/>
              </w:rPr>
              <w:t>MI_RESPREG</w:t>
            </w:r>
          </w:p>
        </w:tc>
        <w:tc>
          <w:tcPr>
            <w:tcW w:w="5107" w:type="dxa"/>
            <w:vAlign w:val="bottom"/>
          </w:tcPr>
          <w:p w:rsidR="00A41E38" w:rsidP="00A41E38" w14:paraId="19F43A19" w14:textId="0AD850DC">
            <w:pPr>
              <w:tabs>
                <w:tab w:val="right" w:leader="dot" w:pos="5760"/>
              </w:tabs>
              <w:spacing w:after="0"/>
              <w:contextualSpacing/>
              <w:rPr>
                <w:rFonts w:eastAsia="Courier New" w:cstheme="minorHAnsi"/>
                <w:color w:val="000000"/>
                <w:sz w:val="18"/>
                <w:szCs w:val="18"/>
              </w:rPr>
            </w:pPr>
            <w:r w:rsidRPr="00862BB5">
              <w:rPr>
                <w:rFonts w:ascii="Calibri" w:eastAsia="Times New Roman" w:hAnsi="Calibri" w:cs="Calibri"/>
                <w:color w:val="000000"/>
                <w:sz w:val="18"/>
                <w:szCs w:val="18"/>
                <w:lang w:val="es-CO"/>
              </w:rPr>
              <w:t>Apoyo durante o después del embarazo</w:t>
            </w:r>
          </w:p>
        </w:tc>
        <w:tc>
          <w:tcPr>
            <w:tcW w:w="2155" w:type="dxa"/>
            <w:vAlign w:val="center"/>
          </w:tcPr>
          <w:p w:rsidR="00A41E38" w:rsidP="00A41E38" w14:paraId="4965A05B" w14:textId="77777777">
            <w:pPr>
              <w:spacing w:after="0"/>
              <w:contextualSpacing/>
              <w:rPr>
                <w:rFonts w:eastAsia="Courier New" w:cstheme="minorHAnsi"/>
                <w:color w:val="000000"/>
                <w:sz w:val="18"/>
                <w:szCs w:val="18"/>
              </w:rPr>
            </w:pPr>
            <w:r>
              <w:rPr>
                <w:rFonts w:eastAsia="Courier New" w:cstheme="minorHAnsi"/>
                <w:color w:val="000000"/>
                <w:sz w:val="18"/>
                <w:szCs w:val="18"/>
              </w:rPr>
              <w:t>13</w:t>
            </w:r>
          </w:p>
        </w:tc>
      </w:tr>
      <w:tr w14:paraId="3218878D" w14:textId="77777777" w:rsidTr="0049568A">
        <w:tblPrEx>
          <w:tblW w:w="8725" w:type="dxa"/>
          <w:tblLayout w:type="fixed"/>
          <w:tblLook w:val="04A0"/>
        </w:tblPrEx>
        <w:tc>
          <w:tcPr>
            <w:tcW w:w="1463" w:type="dxa"/>
          </w:tcPr>
          <w:p w:rsidR="00A41E38" w:rsidRPr="00C27555" w:rsidP="00A41E38" w14:paraId="6B23A996" w14:textId="77777777">
            <w:pPr>
              <w:spacing w:after="0"/>
              <w:contextualSpacing/>
              <w:rPr>
                <w:rFonts w:eastAsia="Courier New" w:cstheme="minorHAnsi"/>
                <w:color w:val="000000"/>
                <w:sz w:val="18"/>
                <w:szCs w:val="18"/>
              </w:rPr>
            </w:pPr>
            <w:r>
              <w:rPr>
                <w:rFonts w:eastAsia="Courier New"/>
                <w:b/>
                <w:i/>
                <w:color w:val="ED7D31" w:themeColor="accent2"/>
                <w:sz w:val="18"/>
                <w:szCs w:val="18"/>
              </w:rPr>
              <w:t>MI_RESTRNP</w:t>
            </w:r>
          </w:p>
        </w:tc>
        <w:tc>
          <w:tcPr>
            <w:tcW w:w="5107" w:type="dxa"/>
            <w:vAlign w:val="bottom"/>
          </w:tcPr>
          <w:p w:rsidR="00A41E38" w:rsidP="00A41E38" w14:paraId="522DC59E" w14:textId="1E6B1D28">
            <w:pPr>
              <w:tabs>
                <w:tab w:val="right" w:leader="dot" w:pos="5760"/>
              </w:tabs>
              <w:spacing w:after="0"/>
              <w:contextualSpacing/>
              <w:rPr>
                <w:rFonts w:eastAsia="Courier New" w:cstheme="minorHAnsi"/>
                <w:color w:val="000000"/>
                <w:sz w:val="18"/>
                <w:szCs w:val="18"/>
              </w:rPr>
            </w:pPr>
            <w:r w:rsidRPr="00633BC5">
              <w:rPr>
                <w:rFonts w:ascii="Calibri" w:eastAsia="Times New Roman" w:hAnsi="Calibri" w:cs="Calibri"/>
                <w:color w:val="000000"/>
                <w:sz w:val="18"/>
                <w:szCs w:val="18"/>
              </w:rPr>
              <w:t xml:space="preserve">Asistencia </w:t>
            </w:r>
            <w:r w:rsidR="00B96D2F">
              <w:rPr>
                <w:rFonts w:ascii="Calibri" w:eastAsia="Times New Roman" w:hAnsi="Calibri" w:cs="Calibri"/>
                <w:color w:val="000000"/>
                <w:sz w:val="18"/>
                <w:szCs w:val="18"/>
              </w:rPr>
              <w:t>con el</w:t>
            </w:r>
            <w:r w:rsidRPr="00633BC5" w:rsidR="00B96D2F">
              <w:rPr>
                <w:rFonts w:ascii="Calibri" w:eastAsia="Times New Roman" w:hAnsi="Calibri" w:cs="Calibri"/>
                <w:color w:val="000000"/>
                <w:sz w:val="18"/>
                <w:szCs w:val="18"/>
              </w:rPr>
              <w:t xml:space="preserve"> </w:t>
            </w:r>
            <w:r w:rsidRPr="00633BC5">
              <w:rPr>
                <w:rFonts w:ascii="Calibri" w:eastAsia="Times New Roman" w:hAnsi="Calibri" w:cs="Calibri"/>
                <w:color w:val="000000"/>
                <w:sz w:val="18"/>
                <w:szCs w:val="18"/>
              </w:rPr>
              <w:t>transporte</w:t>
            </w:r>
          </w:p>
        </w:tc>
        <w:tc>
          <w:tcPr>
            <w:tcW w:w="2155" w:type="dxa"/>
            <w:vAlign w:val="center"/>
          </w:tcPr>
          <w:p w:rsidR="00A41E38" w:rsidP="00A41E38" w14:paraId="41032E6B" w14:textId="77777777">
            <w:pPr>
              <w:spacing w:after="0"/>
              <w:contextualSpacing/>
              <w:rPr>
                <w:rFonts w:eastAsia="Courier New" w:cstheme="minorHAnsi"/>
                <w:color w:val="000000"/>
                <w:sz w:val="18"/>
                <w:szCs w:val="18"/>
              </w:rPr>
            </w:pPr>
            <w:r>
              <w:rPr>
                <w:rFonts w:eastAsia="Courier New" w:cstheme="minorHAnsi"/>
                <w:color w:val="000000"/>
                <w:sz w:val="18"/>
                <w:szCs w:val="18"/>
              </w:rPr>
              <w:t>14</w:t>
            </w:r>
          </w:p>
        </w:tc>
      </w:tr>
      <w:tr w14:paraId="7FB98DC8" w14:textId="77777777" w:rsidTr="0049568A">
        <w:tblPrEx>
          <w:tblW w:w="8725" w:type="dxa"/>
          <w:tblLayout w:type="fixed"/>
          <w:tblLook w:val="04A0"/>
        </w:tblPrEx>
        <w:tc>
          <w:tcPr>
            <w:tcW w:w="1463" w:type="dxa"/>
          </w:tcPr>
          <w:p w:rsidR="00426362" w:rsidRPr="00C27555" w:rsidP="0049568A" w14:paraId="72150D67" w14:textId="77777777">
            <w:pPr>
              <w:spacing w:after="0"/>
              <w:contextualSpacing/>
              <w:rPr>
                <w:rFonts w:eastAsia="Courier New" w:cstheme="minorHAnsi"/>
                <w:color w:val="000000"/>
                <w:sz w:val="18"/>
                <w:szCs w:val="18"/>
              </w:rPr>
            </w:pPr>
          </w:p>
        </w:tc>
        <w:tc>
          <w:tcPr>
            <w:tcW w:w="5107" w:type="dxa"/>
            <w:vAlign w:val="bottom"/>
          </w:tcPr>
          <w:p w:rsidR="00426362" w:rsidRPr="000B2F87" w:rsidP="0049568A" w14:paraId="2CB018D0" w14:textId="6DF054F2">
            <w:pPr>
              <w:tabs>
                <w:tab w:val="right" w:leader="dot" w:pos="5760"/>
              </w:tabs>
              <w:spacing w:after="0"/>
              <w:contextualSpacing/>
              <w:rPr>
                <w:rFonts w:eastAsia="Courier New" w:cstheme="minorHAnsi"/>
                <w:i/>
                <w:iCs/>
                <w:color w:val="767171" w:themeColor="background2" w:themeShade="80"/>
                <w:sz w:val="18"/>
                <w:szCs w:val="18"/>
              </w:rPr>
            </w:pPr>
            <w:r>
              <w:rPr>
                <w:rFonts w:eastAsia="Courier New" w:cstheme="minorHAnsi"/>
                <w:i/>
                <w:iCs/>
                <w:color w:val="767171" w:themeColor="background2" w:themeShade="80"/>
                <w:sz w:val="18"/>
                <w:szCs w:val="18"/>
              </w:rPr>
              <w:t>Prefiere no contestar</w:t>
            </w:r>
          </w:p>
        </w:tc>
        <w:tc>
          <w:tcPr>
            <w:tcW w:w="2155" w:type="dxa"/>
            <w:vAlign w:val="center"/>
          </w:tcPr>
          <w:p w:rsidR="00426362" w:rsidRPr="000B2F87" w:rsidP="0049568A" w14:paraId="7AB4A8B8"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426362" w:rsidP="00426362" w14:paraId="0C812413" w14:textId="77777777">
      <w:pPr>
        <w:rPr>
          <w:b/>
          <w:bCs/>
          <w:sz w:val="18"/>
          <w:szCs w:val="18"/>
        </w:rPr>
      </w:pPr>
    </w:p>
    <w:tbl>
      <w:tblPr>
        <w:tblW w:w="6683"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530"/>
        <w:gridCol w:w="5153"/>
      </w:tblGrid>
      <w:tr w14:paraId="5A0F0B9D" w14:textId="77777777" w:rsidTr="0049568A">
        <w:tblPrEx>
          <w:tblW w:w="6683" w:type="dxa"/>
          <w:tblInd w:w="-5" w:type="dxa"/>
          <w:tblBorders>
            <w:top w:val="single" w:sz="4" w:space="0" w:color="auto"/>
            <w:left w:val="single" w:sz="4" w:space="0" w:color="auto"/>
            <w:bottom w:val="single" w:sz="4" w:space="0" w:color="auto"/>
            <w:right w:val="single" w:sz="4" w:space="0" w:color="auto"/>
          </w:tblBorders>
          <w:tblLayout w:type="fixed"/>
          <w:tblLook w:val="04A0"/>
        </w:tblPrEx>
        <w:tc>
          <w:tcPr>
            <w:tcW w:w="1530" w:type="dxa"/>
            <w:vAlign w:val="bottom"/>
          </w:tcPr>
          <w:p w:rsidR="00426362" w:rsidRPr="002B17C5" w:rsidP="0049568A" w14:paraId="459EE299" w14:textId="77777777">
            <w:pPr>
              <w:spacing w:after="0"/>
              <w:rPr>
                <w:rFonts w:eastAsia="Courier New" w:cstheme="minorHAnsi"/>
                <w:b/>
                <w:color w:val="000000"/>
                <w:sz w:val="18"/>
                <w:szCs w:val="18"/>
              </w:rPr>
            </w:pPr>
            <w:r>
              <w:rPr>
                <w:rFonts w:eastAsia="Courier New" w:cstheme="minorHAnsi"/>
                <w:b/>
                <w:color w:val="000000"/>
                <w:sz w:val="18"/>
                <w:szCs w:val="18"/>
              </w:rPr>
              <w:t>Local_Time_End</w:t>
            </w:r>
          </w:p>
        </w:tc>
        <w:tc>
          <w:tcPr>
            <w:tcW w:w="5153" w:type="dxa"/>
            <w:vAlign w:val="bottom"/>
          </w:tcPr>
          <w:p w:rsidR="00426362" w:rsidRPr="002B17C5" w:rsidP="0049568A" w14:paraId="7B67D97A" w14:textId="77777777">
            <w:pPr>
              <w:spacing w:after="0"/>
              <w:rPr>
                <w:rFonts w:eastAsia="Courier New" w:cstheme="minorHAnsi"/>
                <w:b/>
                <w:color w:val="000000"/>
                <w:sz w:val="18"/>
                <w:szCs w:val="18"/>
              </w:rPr>
            </w:pPr>
            <w:r w:rsidRPr="00030B41">
              <w:rPr>
                <w:rFonts w:eastAsia="Courier New" w:cstheme="minorHAnsi"/>
                <w:b/>
                <w:color w:val="000000"/>
                <w:sz w:val="18"/>
                <w:szCs w:val="18"/>
                <w:lang w:val="en-US"/>
              </w:rPr>
              <w:t xml:space="preserve">End time of local questions. </w:t>
            </w:r>
            <w:r>
              <w:rPr>
                <w:rFonts w:eastAsia="Courier New" w:cstheme="minorHAnsi"/>
                <w:b/>
                <w:color w:val="000000"/>
                <w:sz w:val="18"/>
                <w:szCs w:val="18"/>
              </w:rPr>
              <w:t>Automatic hidden variable.</w:t>
            </w:r>
          </w:p>
        </w:tc>
      </w:tr>
      <w:tr w14:paraId="70BC9EC1" w14:textId="77777777" w:rsidTr="0049568A">
        <w:tblPrEx>
          <w:tblW w:w="6683" w:type="dxa"/>
          <w:tblInd w:w="-5" w:type="dxa"/>
          <w:tblLayout w:type="fixed"/>
          <w:tblLook w:val="04A0"/>
        </w:tblPrEx>
        <w:tc>
          <w:tcPr>
            <w:tcW w:w="1530" w:type="dxa"/>
            <w:vAlign w:val="bottom"/>
          </w:tcPr>
          <w:p w:rsidR="00426362" w:rsidRPr="00D65948" w:rsidP="0049568A" w14:paraId="0E3D6E44" w14:textId="77777777">
            <w:pPr>
              <w:spacing w:after="0"/>
              <w:rPr>
                <w:rFonts w:eastAsia="Courier New" w:cstheme="minorHAnsi"/>
                <w:b/>
                <w:i/>
                <w:color w:val="000000"/>
                <w:sz w:val="18"/>
                <w:szCs w:val="18"/>
              </w:rPr>
            </w:pPr>
          </w:p>
        </w:tc>
        <w:tc>
          <w:tcPr>
            <w:tcW w:w="5153" w:type="dxa"/>
            <w:vAlign w:val="bottom"/>
          </w:tcPr>
          <w:p w:rsidR="00426362" w:rsidRPr="002B17C5" w:rsidP="0049568A" w14:paraId="65BBCD37" w14:textId="77777777">
            <w:pPr>
              <w:spacing w:after="0"/>
              <w:rPr>
                <w:rFonts w:eastAsia="Courier New" w:cstheme="minorHAnsi"/>
                <w:color w:val="000000"/>
                <w:sz w:val="18"/>
                <w:szCs w:val="18"/>
              </w:rPr>
            </w:pPr>
            <w:r>
              <w:rPr>
                <w:rFonts w:eastAsia="Courier New" w:cstheme="minorHAnsi"/>
                <w:color w:val="000000"/>
                <w:sz w:val="18"/>
                <w:szCs w:val="18"/>
              </w:rPr>
              <w:t>Respondent End time</w:t>
            </w:r>
          </w:p>
        </w:tc>
      </w:tr>
      <w:tr w14:paraId="7588656A" w14:textId="77777777" w:rsidTr="0049568A">
        <w:tblPrEx>
          <w:tblW w:w="6683" w:type="dxa"/>
          <w:tblInd w:w="-5" w:type="dxa"/>
          <w:tblLayout w:type="fixed"/>
          <w:tblLook w:val="04A0"/>
        </w:tblPrEx>
        <w:tc>
          <w:tcPr>
            <w:tcW w:w="1530" w:type="dxa"/>
          </w:tcPr>
          <w:p w:rsidR="00426362" w:rsidRPr="002B17C5" w:rsidP="0049568A" w14:paraId="0F2341E9" w14:textId="77777777">
            <w:pPr>
              <w:spacing w:after="0"/>
              <w:rPr>
                <w:rFonts w:eastAsia="Courier New"/>
                <w:color w:val="000000"/>
                <w:sz w:val="18"/>
                <w:szCs w:val="18"/>
              </w:rPr>
            </w:pPr>
            <w:r w:rsidRPr="1986AA4D">
              <w:rPr>
                <w:rFonts w:eastAsia="Courier New"/>
                <w:color w:val="000000" w:themeColor="text1"/>
                <w:sz w:val="18"/>
                <w:szCs w:val="18"/>
              </w:rPr>
              <w:t>LOCAL_STOP</w:t>
            </w:r>
          </w:p>
        </w:tc>
        <w:tc>
          <w:tcPr>
            <w:tcW w:w="5153" w:type="dxa"/>
            <w:vAlign w:val="bottom"/>
          </w:tcPr>
          <w:p w:rsidR="00426362" w:rsidRPr="002B17C5" w:rsidP="0049568A" w14:paraId="56A43B6B" w14:textId="6333566C">
            <w:pPr>
              <w:spacing w:after="0"/>
              <w:rPr>
                <w:rFonts w:eastAsia="Courier New" w:cstheme="minorHAnsi"/>
                <w:color w:val="000000"/>
                <w:sz w:val="18"/>
                <w:szCs w:val="18"/>
              </w:rPr>
            </w:pPr>
            <w:r>
              <w:rPr>
                <w:rFonts w:eastAsia="Courier New" w:cstheme="minorHAnsi"/>
                <w:b/>
                <w:color w:val="000000"/>
                <w:sz w:val="18"/>
                <w:szCs w:val="18"/>
              </w:rPr>
              <w:t>__ : __</w:t>
            </w:r>
            <w:r w:rsidR="00030B41">
              <w:rPr>
                <w:rFonts w:eastAsia="Courier New" w:cstheme="minorHAnsi"/>
                <w:b/>
                <w:color w:val="000000"/>
                <w:sz w:val="18"/>
                <w:szCs w:val="18"/>
              </w:rPr>
              <w:t xml:space="preserve"> </w:t>
            </w:r>
          </w:p>
        </w:tc>
      </w:tr>
      <w:tr w14:paraId="6618495A" w14:textId="77777777" w:rsidTr="0049568A">
        <w:tblPrEx>
          <w:tblW w:w="6683" w:type="dxa"/>
          <w:tblInd w:w="-5" w:type="dxa"/>
          <w:tblLayout w:type="fixed"/>
          <w:tblLook w:val="04A0"/>
        </w:tblPrEx>
        <w:tc>
          <w:tcPr>
            <w:tcW w:w="1530" w:type="dxa"/>
          </w:tcPr>
          <w:p w:rsidR="00426362" w:rsidRPr="002B17C5" w:rsidP="0049568A" w14:paraId="0CA782C8" w14:textId="77777777">
            <w:pPr>
              <w:spacing w:after="0"/>
              <w:rPr>
                <w:rFonts w:eastAsia="Courier New" w:cstheme="minorHAnsi"/>
                <w:color w:val="000000"/>
                <w:sz w:val="18"/>
                <w:szCs w:val="18"/>
              </w:rPr>
            </w:pPr>
          </w:p>
        </w:tc>
        <w:tc>
          <w:tcPr>
            <w:tcW w:w="5153" w:type="dxa"/>
            <w:vAlign w:val="bottom"/>
          </w:tcPr>
          <w:p w:rsidR="00426362" w:rsidRPr="002B17C5" w:rsidP="0049568A" w14:paraId="1150DC18" w14:textId="77777777">
            <w:pPr>
              <w:spacing w:after="0"/>
              <w:rPr>
                <w:rFonts w:eastAsia="Courier New" w:cstheme="minorHAnsi"/>
                <w:color w:val="000000"/>
                <w:sz w:val="18"/>
                <w:szCs w:val="18"/>
              </w:rPr>
            </w:pPr>
          </w:p>
        </w:tc>
      </w:tr>
    </w:tbl>
    <w:p w:rsidR="00426362" w:rsidP="00426362" w14:paraId="4CC2EA38" w14:textId="77777777">
      <w:pPr>
        <w:rPr>
          <w:b/>
          <w:bCs/>
          <w:sz w:val="18"/>
          <w:szCs w:val="18"/>
        </w:rPr>
      </w:pPr>
    </w:p>
    <w:p w:rsidR="00426362" w:rsidP="00426362" w14:paraId="6CA04F17" w14:textId="34CCBE43">
      <w:pPr>
        <w:pStyle w:val="BodyText"/>
        <w:tabs>
          <w:tab w:val="left" w:pos="1181"/>
        </w:tabs>
        <w:spacing w:before="38" w:after="22"/>
        <w:rPr>
          <w:rFonts w:asciiTheme="minorHAnsi" w:hAnsiTheme="minorHAnsi" w:cstheme="minorBidi"/>
          <w:sz w:val="20"/>
          <w:szCs w:val="20"/>
        </w:rPr>
      </w:pPr>
      <w:r w:rsidRPr="008F1FB5">
        <w:rPr>
          <w:rFonts w:asciiTheme="minorHAnsi" w:hAnsiTheme="minorHAnsi" w:cstheme="minorBidi"/>
          <w:b/>
          <w:sz w:val="20"/>
          <w:szCs w:val="20"/>
        </w:rPr>
        <w:t>END.1</w:t>
      </w:r>
      <w:r w:rsidRPr="008F1FB5">
        <w:rPr>
          <w:rFonts w:asciiTheme="minorHAnsi" w:hAnsiTheme="minorHAnsi" w:cstheme="minorBidi"/>
          <w:sz w:val="20"/>
          <w:szCs w:val="20"/>
        </w:rPr>
        <w:t xml:space="preserve"> “</w:t>
      </w:r>
      <w:r w:rsidRPr="00B72978" w:rsidR="006B0AF6">
        <w:rPr>
          <w:rFonts w:asciiTheme="minorHAnsi" w:hAnsiTheme="minorHAnsi"/>
          <w:sz w:val="20"/>
        </w:rPr>
        <w:t>Le agradezco nuevamente por participar en esta entrevista. Por favor recuerde que toda la información que ha dado se mantendrá en forma confidencial</w:t>
      </w:r>
      <w:r>
        <w:rPr>
          <w:rFonts w:asciiTheme="minorHAnsi" w:hAnsiTheme="minorHAnsi" w:cstheme="minorBidi"/>
          <w:sz w:val="20"/>
          <w:szCs w:val="20"/>
        </w:rPr>
        <w:t xml:space="preserve">”. </w:t>
      </w:r>
    </w:p>
    <w:p w:rsidR="00426362" w:rsidP="00426362" w14:paraId="52856CBD" w14:textId="77777777">
      <w:pPr>
        <w:pStyle w:val="Heading1"/>
      </w:pPr>
      <w:bookmarkStart w:id="90" w:name="_Toc118208486"/>
      <w:bookmarkStart w:id="91" w:name="_Toc121325935"/>
      <w:r>
        <w:t>TOKEN OF APPRECIATION AND REFERRALS</w:t>
      </w:r>
      <w:bookmarkEnd w:id="90"/>
      <w:bookmarkEnd w:id="91"/>
    </w:p>
    <w:p w:rsidR="00817F87" w:rsidRPr="00030B41" w:rsidP="00817F87" w14:paraId="4FBCE850" w14:textId="7A042D2F">
      <w:pPr>
        <w:tabs>
          <w:tab w:val="left" w:pos="1181"/>
        </w:tabs>
        <w:spacing w:before="38" w:after="22" w:line="240" w:lineRule="auto"/>
        <w:rPr>
          <w:rFonts w:ascii="Helvetica" w:eastAsia="Lucida Grande" w:hAnsi="Helvetica" w:cs="Helvetica"/>
          <w:sz w:val="20"/>
          <w:szCs w:val="20"/>
        </w:rPr>
      </w:pPr>
      <w:r w:rsidRPr="00030B41">
        <w:rPr>
          <w:rFonts w:ascii="Helvetica" w:eastAsia="Lucida Grande" w:hAnsi="Helvetica" w:cs="Helvetica"/>
          <w:sz w:val="20"/>
          <w:szCs w:val="20"/>
        </w:rPr>
        <w:t xml:space="preserve">Ahora podemos discutir cómo darle su regalo de agradecimiento por participar </w:t>
      </w:r>
      <w:r w:rsidRPr="00A36B7F" w:rsidR="00A36B7F">
        <w:rPr>
          <w:rFonts w:ascii="Helvetica" w:hAnsi="Helvetica" w:cs="Helvetica"/>
          <w:sz w:val="20"/>
          <w:szCs w:val="20"/>
        </w:rPr>
        <w:t>en la encuesta de salud, así como hablar con usted sobre los servicios médicos o de apoyo que pueda necesitar.</w:t>
      </w:r>
    </w:p>
    <w:p w:rsidR="007661DA" w:rsidRPr="00030B41" w:rsidP="00817F87" w14:paraId="5D79AC75" w14:textId="77777777">
      <w:pPr>
        <w:tabs>
          <w:tab w:val="left" w:pos="1181"/>
        </w:tabs>
        <w:spacing w:before="38" w:after="22" w:line="240" w:lineRule="auto"/>
        <w:rPr>
          <w:rFonts w:ascii="Helvetica" w:eastAsia="Lucida Grande" w:hAnsi="Helvetica" w:cs="Helvetica"/>
          <w:sz w:val="20"/>
          <w:szCs w:val="20"/>
        </w:rPr>
      </w:pPr>
    </w:p>
    <w:p w:rsidR="007661DA" w:rsidRPr="00030B41" w:rsidP="00817F87" w14:paraId="05337C22" w14:textId="77777777">
      <w:pPr>
        <w:tabs>
          <w:tab w:val="left" w:pos="1181"/>
        </w:tabs>
        <w:spacing w:before="38" w:after="22" w:line="240" w:lineRule="auto"/>
        <w:rPr>
          <w:rFonts w:ascii="Helvetica" w:eastAsia="Lucida Grande" w:hAnsi="Helvetica" w:cs="Helvetica"/>
          <w:sz w:val="20"/>
          <w:szCs w:val="20"/>
        </w:rPr>
      </w:pPr>
    </w:p>
    <w:p w:rsidR="00426362" w:rsidRPr="00030B41" w:rsidP="00426362" w14:paraId="76F9A0F0" w14:textId="77777777">
      <w:pPr>
        <w:pStyle w:val="BodyText"/>
        <w:tabs>
          <w:tab w:val="left" w:pos="1181"/>
        </w:tabs>
        <w:spacing w:before="38" w:after="22"/>
        <w:rPr>
          <w:rFonts w:asciiTheme="minorHAnsi" w:hAnsiTheme="minorHAnsi" w:cstheme="minorHAnsi"/>
          <w:color w:val="0070C0"/>
          <w:sz w:val="20"/>
          <w:szCs w:val="20"/>
          <w:lang w:val="en-US"/>
        </w:rPr>
      </w:pPr>
      <w:r w:rsidRPr="00030B41">
        <w:rPr>
          <w:rFonts w:asciiTheme="minorHAnsi" w:hAnsiTheme="minorHAnsi" w:cstheme="minorHAnsi"/>
          <w:color w:val="0070C0"/>
          <w:sz w:val="20"/>
          <w:szCs w:val="20"/>
          <w:lang w:val="en-US"/>
        </w:rPr>
        <w:t>Interviewer instructions: provide the referrals if participant meets specified criteria:</w:t>
      </w:r>
    </w:p>
    <w:p w:rsidR="00426362" w:rsidRPr="00030B41" w:rsidP="00426362" w14:paraId="61A00BD9" w14:textId="77777777">
      <w:pPr>
        <w:pStyle w:val="BodyText"/>
        <w:tabs>
          <w:tab w:val="left" w:pos="1181"/>
        </w:tabs>
        <w:spacing w:before="38" w:after="22"/>
        <w:rPr>
          <w:rFonts w:asciiTheme="minorHAnsi" w:hAnsiTheme="minorHAnsi" w:cstheme="minorHAnsi"/>
          <w:color w:val="0070C0"/>
          <w:sz w:val="20"/>
          <w:szCs w:val="20"/>
          <w:lang w:val="en-US"/>
        </w:rPr>
      </w:pPr>
      <w:r w:rsidRPr="00030B41">
        <w:rPr>
          <w:rFonts w:asciiTheme="minorHAnsi" w:hAnsiTheme="minorHAnsi" w:cstheme="minorHAnsi"/>
          <w:color w:val="0070C0"/>
          <w:sz w:val="20"/>
          <w:szCs w:val="20"/>
          <w:lang w:val="en-US"/>
        </w:rPr>
        <w:t>If F.12 = ‘No’ [0] then offer referral to HIV care</w:t>
      </w:r>
    </w:p>
    <w:p w:rsidR="00426362" w:rsidRPr="00030B41" w:rsidP="00426362" w14:paraId="53F37CFD" w14:textId="77777777">
      <w:pPr>
        <w:contextualSpacing/>
        <w:rPr>
          <w:rFonts w:eastAsia="Courier New" w:cstheme="minorHAnsi"/>
          <w:color w:val="0070C0"/>
          <w:sz w:val="20"/>
          <w:szCs w:val="20"/>
          <w:lang w:val="en-US"/>
        </w:rPr>
      </w:pPr>
      <w:r w:rsidRPr="00030B41">
        <w:rPr>
          <w:rFonts w:eastAsia="Courier New" w:cstheme="minorHAnsi"/>
          <w:color w:val="0070C0"/>
          <w:sz w:val="20"/>
          <w:szCs w:val="20"/>
          <w:lang w:val="en-US"/>
        </w:rPr>
        <w:t>If G.1 = ‘No’ [0] then offer referral to STD testing</w:t>
      </w:r>
    </w:p>
    <w:p w:rsidR="00426362" w:rsidRPr="00030B41" w:rsidP="00426362" w14:paraId="3F0EEB19" w14:textId="77777777">
      <w:pPr>
        <w:spacing w:after="0" w:line="240" w:lineRule="auto"/>
        <w:rPr>
          <w:rFonts w:eastAsia="Courier New" w:cstheme="minorHAnsi"/>
          <w:color w:val="0070C0"/>
          <w:sz w:val="20"/>
          <w:szCs w:val="20"/>
          <w:lang w:val="en-US"/>
        </w:rPr>
      </w:pPr>
      <w:r w:rsidRPr="00030B41">
        <w:rPr>
          <w:rFonts w:eastAsia="Courier New" w:cstheme="minorHAnsi"/>
          <w:color w:val="0070C0"/>
          <w:sz w:val="20"/>
          <w:szCs w:val="20"/>
          <w:lang w:val="en-US"/>
        </w:rPr>
        <w:t>If G.2 = ‘No’ [0] then offer referral to STD testing</w:t>
      </w:r>
    </w:p>
    <w:p w:rsidR="00426362" w:rsidRPr="008320C0" w:rsidP="00426362" w14:paraId="3A5DFB38" w14:textId="3CCEE8E3">
      <w:pPr>
        <w:spacing w:after="0" w:line="240" w:lineRule="auto"/>
        <w:rPr>
          <w:rFonts w:eastAsia="Courier New" w:cstheme="minorHAnsi"/>
          <w:color w:val="0070C0"/>
          <w:sz w:val="20"/>
          <w:szCs w:val="20"/>
          <w:lang w:val="en-US"/>
        </w:rPr>
      </w:pPr>
      <w:r w:rsidRPr="008320C0">
        <w:rPr>
          <w:rFonts w:eastAsia="Courier New" w:cstheme="minorHAnsi"/>
          <w:color w:val="0070C0"/>
          <w:sz w:val="20"/>
          <w:szCs w:val="20"/>
          <w:lang w:val="en-US"/>
        </w:rPr>
        <w:t>If O.1 = ‘</w:t>
      </w:r>
      <w:r w:rsidRPr="008320C0" w:rsidR="006F3D01">
        <w:rPr>
          <w:rFonts w:eastAsia="Courier New" w:cstheme="minorHAnsi"/>
          <w:color w:val="0070C0"/>
          <w:sz w:val="20"/>
          <w:szCs w:val="20"/>
          <w:lang w:val="en-US"/>
        </w:rPr>
        <w:t>Sí</w:t>
      </w:r>
      <w:r w:rsidR="00030B41">
        <w:rPr>
          <w:rFonts w:eastAsia="Courier New" w:cstheme="minorHAnsi"/>
          <w:color w:val="0070C0"/>
          <w:sz w:val="20"/>
          <w:szCs w:val="20"/>
          <w:lang w:val="en-US"/>
        </w:rPr>
        <w:t xml:space="preserve"> </w:t>
      </w:r>
      <w:r w:rsidRPr="008320C0">
        <w:rPr>
          <w:rFonts w:eastAsia="Courier New" w:cstheme="minorHAnsi"/>
          <w:color w:val="0070C0"/>
          <w:sz w:val="20"/>
          <w:szCs w:val="20"/>
          <w:lang w:val="en-US"/>
        </w:rPr>
        <w:t xml:space="preserve">’ [1] then offer referral to suicide hotline and local employment resources </w:t>
      </w:r>
    </w:p>
    <w:p w:rsidR="00426362" w:rsidRPr="00030B41" w:rsidP="00426362" w14:paraId="427B64B7" w14:textId="77777777">
      <w:pPr>
        <w:spacing w:after="0" w:line="240" w:lineRule="auto"/>
        <w:rPr>
          <w:rFonts w:eastAsia="Courier New" w:cstheme="minorHAnsi"/>
          <w:color w:val="0070C0"/>
          <w:sz w:val="20"/>
          <w:szCs w:val="20"/>
          <w:lang w:val="en-US"/>
        </w:rPr>
      </w:pPr>
      <w:r w:rsidRPr="00030B41">
        <w:rPr>
          <w:rFonts w:eastAsia="Courier New" w:cstheme="minorHAnsi"/>
          <w:color w:val="0070C0"/>
          <w:sz w:val="20"/>
          <w:szCs w:val="20"/>
          <w:lang w:val="en-US"/>
        </w:rPr>
        <w:t>If O.2 = ‘No’ [0] then offer referral to local health insurance resources or healthcare.gov</w:t>
      </w:r>
    </w:p>
    <w:p w:rsidR="00426362" w:rsidRPr="00030B41" w:rsidP="00426362" w14:paraId="12D3A45D" w14:textId="77777777">
      <w:pPr>
        <w:spacing w:after="0" w:line="240" w:lineRule="auto"/>
        <w:rPr>
          <w:rFonts w:eastAsia="Courier New" w:cstheme="minorHAnsi"/>
          <w:color w:val="0070C0"/>
          <w:sz w:val="20"/>
          <w:szCs w:val="20"/>
          <w:lang w:val="en-US"/>
        </w:rPr>
      </w:pPr>
      <w:r w:rsidRPr="00030B41">
        <w:rPr>
          <w:rFonts w:eastAsia="Courier New" w:cstheme="minorHAnsi"/>
          <w:color w:val="0070C0"/>
          <w:sz w:val="20"/>
          <w:szCs w:val="20"/>
          <w:lang w:val="en-US"/>
        </w:rPr>
        <w:t>If O.4 in (4, 5, 6, or 7) then offer referral to suicide hotline and local housing resources</w:t>
      </w:r>
    </w:p>
    <w:p w:rsidR="00426362" w:rsidRPr="008320C0" w:rsidP="00426362" w14:paraId="5C553C21" w14:textId="05820A86">
      <w:pPr>
        <w:spacing w:after="0" w:line="240" w:lineRule="auto"/>
        <w:rPr>
          <w:rFonts w:eastAsia="Courier New" w:cstheme="minorHAnsi"/>
          <w:color w:val="0070C0"/>
          <w:sz w:val="20"/>
          <w:szCs w:val="20"/>
          <w:lang w:val="en-US"/>
        </w:rPr>
      </w:pPr>
      <w:r w:rsidRPr="008320C0">
        <w:rPr>
          <w:rFonts w:eastAsia="Courier New" w:cstheme="minorHAnsi"/>
          <w:color w:val="0070C0"/>
          <w:sz w:val="20"/>
          <w:szCs w:val="20"/>
          <w:lang w:val="en-US"/>
        </w:rPr>
        <w:t>If O.5 = ‘</w:t>
      </w:r>
      <w:r w:rsidRPr="008320C0" w:rsidR="006F3D01">
        <w:rPr>
          <w:rFonts w:eastAsia="Courier New" w:cstheme="minorHAnsi"/>
          <w:color w:val="0070C0"/>
          <w:sz w:val="20"/>
          <w:szCs w:val="20"/>
          <w:lang w:val="en-US"/>
        </w:rPr>
        <w:t>Sí</w:t>
      </w:r>
      <w:r w:rsidR="00030B41">
        <w:rPr>
          <w:rFonts w:eastAsia="Courier New" w:cstheme="minorHAnsi"/>
          <w:color w:val="0070C0"/>
          <w:sz w:val="20"/>
          <w:szCs w:val="20"/>
          <w:lang w:val="en-US"/>
        </w:rPr>
        <w:t xml:space="preserve"> </w:t>
      </w:r>
      <w:r w:rsidRPr="008320C0">
        <w:rPr>
          <w:rFonts w:eastAsia="Courier New" w:cstheme="minorHAnsi"/>
          <w:color w:val="0070C0"/>
          <w:sz w:val="20"/>
          <w:szCs w:val="20"/>
          <w:lang w:val="en-US"/>
        </w:rPr>
        <w:t>’ [1] then offer referral to suicide hotline and local or national general counseling for mental health</w:t>
      </w:r>
    </w:p>
    <w:p w:rsidR="00426362" w:rsidRPr="008320C0" w:rsidP="00426362" w14:paraId="4CF0AE9B" w14:textId="1E35B18F">
      <w:pPr>
        <w:spacing w:after="0" w:line="240" w:lineRule="auto"/>
        <w:rPr>
          <w:rFonts w:eastAsia="Courier New" w:cstheme="minorHAnsi"/>
          <w:color w:val="0070C0"/>
          <w:sz w:val="20"/>
          <w:szCs w:val="20"/>
          <w:lang w:val="en-US"/>
        </w:rPr>
      </w:pPr>
      <w:r w:rsidRPr="008320C0">
        <w:rPr>
          <w:rFonts w:eastAsia="Courier New" w:cstheme="minorHAnsi"/>
          <w:color w:val="0070C0"/>
          <w:sz w:val="20"/>
          <w:szCs w:val="20"/>
          <w:lang w:val="en-US"/>
        </w:rPr>
        <w:t>If O.6 = ‘</w:t>
      </w:r>
      <w:r w:rsidRPr="008320C0" w:rsidR="006F3D01">
        <w:rPr>
          <w:rFonts w:eastAsia="Courier New" w:cstheme="minorHAnsi"/>
          <w:color w:val="0070C0"/>
          <w:sz w:val="20"/>
          <w:szCs w:val="20"/>
          <w:lang w:val="en-US"/>
        </w:rPr>
        <w:t>Sí</w:t>
      </w:r>
      <w:r w:rsidR="00030B41">
        <w:rPr>
          <w:rFonts w:eastAsia="Courier New" w:cstheme="minorHAnsi"/>
          <w:color w:val="0070C0"/>
          <w:sz w:val="20"/>
          <w:szCs w:val="20"/>
          <w:lang w:val="en-US"/>
        </w:rPr>
        <w:t xml:space="preserve"> </w:t>
      </w:r>
      <w:r w:rsidRPr="008320C0">
        <w:rPr>
          <w:rFonts w:eastAsia="Courier New" w:cstheme="minorHAnsi"/>
          <w:color w:val="0070C0"/>
          <w:sz w:val="20"/>
          <w:szCs w:val="20"/>
          <w:lang w:val="en-US"/>
        </w:rPr>
        <w:t>’ [1] then offer referral to suicide hotline and local resources for transitioning out from jail/prison</w:t>
      </w:r>
    </w:p>
    <w:p w:rsidR="00426362" w:rsidRPr="008320C0" w:rsidP="00426362" w14:paraId="48674A5F" w14:textId="4DEB9B4D">
      <w:pPr>
        <w:contextualSpacing/>
        <w:rPr>
          <w:rFonts w:eastAsia="Courier New" w:cstheme="minorHAnsi"/>
          <w:color w:val="0070C0"/>
          <w:sz w:val="20"/>
          <w:szCs w:val="20"/>
          <w:lang w:val="en-US"/>
        </w:rPr>
      </w:pPr>
      <w:r w:rsidRPr="008320C0">
        <w:rPr>
          <w:rFonts w:eastAsia="Courier New" w:cstheme="minorHAnsi"/>
          <w:color w:val="0070C0"/>
          <w:sz w:val="20"/>
          <w:szCs w:val="20"/>
          <w:lang w:val="en-US"/>
        </w:rPr>
        <w:t>If O.7 = ‘</w:t>
      </w:r>
      <w:r w:rsidRPr="008320C0" w:rsidR="006F3D01">
        <w:rPr>
          <w:rFonts w:eastAsia="Courier New" w:cstheme="minorHAnsi"/>
          <w:color w:val="0070C0"/>
          <w:sz w:val="20"/>
          <w:szCs w:val="20"/>
          <w:lang w:val="en-US"/>
        </w:rPr>
        <w:t>Sí</w:t>
      </w:r>
      <w:r w:rsidR="00030B41">
        <w:rPr>
          <w:rFonts w:eastAsia="Courier New" w:cstheme="minorHAnsi"/>
          <w:color w:val="0070C0"/>
          <w:sz w:val="20"/>
          <w:szCs w:val="20"/>
          <w:lang w:val="en-US"/>
        </w:rPr>
        <w:t xml:space="preserve"> </w:t>
      </w:r>
      <w:r w:rsidRPr="008320C0">
        <w:rPr>
          <w:rFonts w:eastAsia="Courier New" w:cstheme="minorHAnsi"/>
          <w:color w:val="0070C0"/>
          <w:sz w:val="20"/>
          <w:szCs w:val="20"/>
          <w:lang w:val="en-US"/>
        </w:rPr>
        <w:t>’ [1] OR O.8 = ‘</w:t>
      </w:r>
      <w:r w:rsidRPr="008320C0" w:rsidR="006F3D01">
        <w:rPr>
          <w:rFonts w:eastAsia="Courier New" w:cstheme="minorHAnsi"/>
          <w:color w:val="0070C0"/>
          <w:sz w:val="20"/>
          <w:szCs w:val="20"/>
          <w:lang w:val="en-US"/>
        </w:rPr>
        <w:t>Sí</w:t>
      </w:r>
      <w:r w:rsidR="00030B41">
        <w:rPr>
          <w:rFonts w:eastAsia="Courier New" w:cstheme="minorHAnsi"/>
          <w:color w:val="0070C0"/>
          <w:sz w:val="20"/>
          <w:szCs w:val="20"/>
          <w:lang w:val="en-US"/>
        </w:rPr>
        <w:t xml:space="preserve"> </w:t>
      </w:r>
      <w:r w:rsidRPr="008320C0">
        <w:rPr>
          <w:rFonts w:eastAsia="Courier New" w:cstheme="minorHAnsi"/>
          <w:color w:val="0070C0"/>
          <w:sz w:val="20"/>
          <w:szCs w:val="20"/>
          <w:lang w:val="en-US"/>
        </w:rPr>
        <w:t>’ [1] OR O.9=’</w:t>
      </w:r>
      <w:r w:rsidRPr="008320C0" w:rsidR="006F3D01">
        <w:rPr>
          <w:rFonts w:eastAsia="Courier New" w:cstheme="minorHAnsi"/>
          <w:color w:val="0070C0"/>
          <w:sz w:val="20"/>
          <w:szCs w:val="20"/>
          <w:lang w:val="en-US"/>
        </w:rPr>
        <w:t>Sí</w:t>
      </w:r>
      <w:r w:rsidR="00030B41">
        <w:rPr>
          <w:rFonts w:eastAsia="Courier New" w:cstheme="minorHAnsi"/>
          <w:color w:val="0070C0"/>
          <w:sz w:val="20"/>
          <w:szCs w:val="20"/>
          <w:lang w:val="en-US"/>
        </w:rPr>
        <w:t xml:space="preserve"> </w:t>
      </w:r>
      <w:r w:rsidRPr="008320C0">
        <w:rPr>
          <w:rFonts w:eastAsia="Courier New" w:cstheme="minorHAnsi"/>
          <w:color w:val="0070C0"/>
          <w:sz w:val="20"/>
          <w:szCs w:val="20"/>
          <w:lang w:val="en-US"/>
        </w:rPr>
        <w:t>’ [1] then offer referral to domestic violence services and suicide hotline and sexual abuse services and general counseling for mental health</w:t>
      </w:r>
    </w:p>
    <w:p w:rsidR="00426362" w:rsidRPr="008320C0" w:rsidP="00426362" w14:paraId="4BD91062" w14:textId="77777777">
      <w:pPr>
        <w:pStyle w:val="BodyText"/>
        <w:tabs>
          <w:tab w:val="left" w:pos="1181"/>
        </w:tabs>
        <w:spacing w:before="38" w:after="22"/>
        <w:rPr>
          <w:rFonts w:ascii="Helvetica" w:hAnsi="Helvetica" w:cs="Helvetica"/>
          <w:sz w:val="20"/>
          <w:szCs w:val="20"/>
          <w:lang w:val="en-US"/>
        </w:rPr>
      </w:pPr>
    </w:p>
    <w:p w:rsidR="00426362" w:rsidRPr="0004007E" w:rsidP="00426362" w14:paraId="61564EF3" w14:textId="77777777">
      <w:pPr>
        <w:pStyle w:val="BodyText"/>
        <w:tabs>
          <w:tab w:val="left" w:pos="1181"/>
        </w:tabs>
        <w:spacing w:before="38" w:after="22"/>
        <w:rPr>
          <w:rStyle w:val="Strong"/>
        </w:rPr>
      </w:pPr>
      <w:r>
        <w:rPr>
          <w:rStyle w:val="Strong"/>
        </w:rPr>
        <w:t>********************************</w:t>
      </w:r>
      <w:r w:rsidRPr="0004007E">
        <w:rPr>
          <w:rStyle w:val="Strong"/>
        </w:rPr>
        <w:t>Call ends here</w:t>
      </w:r>
      <w:r>
        <w:rPr>
          <w:rStyle w:val="Strong"/>
        </w:rPr>
        <w:t xml:space="preserve"> ***********************************************</w:t>
      </w:r>
    </w:p>
    <w:p w:rsidR="00426362" w:rsidP="00426362" w14:paraId="471FA7D4" w14:textId="77777777">
      <w:pPr>
        <w:pStyle w:val="BodyText"/>
        <w:tabs>
          <w:tab w:val="left" w:pos="1181"/>
        </w:tabs>
        <w:spacing w:before="38" w:after="22"/>
        <w:rPr>
          <w:rFonts w:ascii="Helvetica" w:hAnsi="Helvetica" w:cs="Helvetica"/>
          <w:sz w:val="20"/>
          <w:szCs w:val="20"/>
        </w:rPr>
      </w:pPr>
    </w:p>
    <w:p w:rsidR="00ED4B7A" w:rsidRPr="006E45FC" w:rsidP="00ED4B7A" w14:paraId="3F8A42BC" w14:textId="77777777">
      <w:pPr>
        <w:pStyle w:val="Heading1"/>
      </w:pPr>
      <w:bookmarkStart w:id="92" w:name="_Toc121325936"/>
      <w:bookmarkStart w:id="93" w:name="_Hlk121129768"/>
      <w:r>
        <w:t>T</w:t>
      </w:r>
      <w:r w:rsidRPr="006E45FC">
        <w:t>ARJETAS DE RESPUESTAS</w:t>
      </w:r>
      <w:bookmarkEnd w:id="92"/>
    </w:p>
    <w:p w:rsidR="00ED4B7A" w:rsidRPr="006E45FC" w:rsidP="00ED4B7A" w14:paraId="362EF2A6" w14:textId="77777777">
      <w:pPr>
        <w:spacing w:after="160" w:line="259" w:lineRule="auto"/>
        <w:rPr>
          <w:rFonts w:cstheme="minorHAnsi"/>
          <w:b/>
          <w:sz w:val="20"/>
          <w:szCs w:val="20"/>
        </w:rPr>
      </w:pPr>
    </w:p>
    <w:tbl>
      <w:tblPr>
        <w:tblStyle w:val="TableGrid"/>
        <w:tblW w:w="9355" w:type="dxa"/>
        <w:tblLook w:val="04A0"/>
      </w:tblPr>
      <w:tblGrid>
        <w:gridCol w:w="9355"/>
      </w:tblGrid>
      <w:tr w14:paraId="4F8B29EB" w14:textId="77777777" w:rsidTr="0049568A">
        <w:tblPrEx>
          <w:tblW w:w="9355" w:type="dxa"/>
          <w:tblLook w:val="04A0"/>
        </w:tblPrEx>
        <w:trPr>
          <w:trHeight w:val="2960"/>
        </w:trPr>
        <w:tc>
          <w:tcPr>
            <w:tcW w:w="9355" w:type="dxa"/>
          </w:tcPr>
          <w:p w:rsidR="00ED4B7A" w:rsidRPr="006E45FC" w:rsidP="0049568A" w14:paraId="421FA7AA" w14:textId="77777777">
            <w:pPr>
              <w:spacing w:after="0" w:line="240" w:lineRule="auto"/>
              <w:rPr>
                <w:rFonts w:ascii="Calibri" w:eastAsia="Calibri" w:hAnsi="Calibri" w:cs="Calibri"/>
                <w:b/>
                <w:bCs/>
              </w:rPr>
            </w:pPr>
            <w:r w:rsidRPr="006E45FC">
              <w:rPr>
                <w:rFonts w:ascii="Calibri" w:hAnsi="Calibri"/>
                <w:b/>
              </w:rPr>
              <w:t>Tarjeta de respuestas A</w:t>
            </w:r>
          </w:p>
          <w:p w:rsidR="00ED4B7A" w:rsidRPr="006E45FC" w:rsidP="0049568A" w14:paraId="53700B09" w14:textId="77777777">
            <w:pPr>
              <w:spacing w:after="0" w:line="240" w:lineRule="auto"/>
              <w:rPr>
                <w:rFonts w:ascii="Calibri" w:eastAsia="Calibri" w:hAnsi="Calibri" w:cs="Calibri"/>
                <w:b/>
                <w:bCs/>
              </w:rPr>
            </w:pPr>
          </w:p>
          <w:p w:rsidR="00ED4B7A" w:rsidRPr="006E45FC" w:rsidP="005C4774" w14:paraId="0C642FCA" w14:textId="77777777">
            <w:pPr>
              <w:numPr>
                <w:ilvl w:val="0"/>
                <w:numId w:val="6"/>
              </w:numPr>
              <w:spacing w:after="0" w:line="240" w:lineRule="auto"/>
              <w:contextualSpacing/>
              <w:rPr>
                <w:rFonts w:ascii="Calibri" w:eastAsia="Calibri" w:hAnsi="Calibri" w:cs="Calibri"/>
              </w:rPr>
            </w:pPr>
            <w:r w:rsidRPr="006E45FC">
              <w:rPr>
                <w:rFonts w:ascii="Calibri" w:hAnsi="Calibri"/>
              </w:rPr>
              <w:t xml:space="preserve">Nunca asistió a la escuela </w:t>
            </w:r>
          </w:p>
          <w:p w:rsidR="00ED4B7A" w:rsidRPr="006E45FC" w:rsidP="005C4774" w14:paraId="7A8A11D9" w14:textId="77777777">
            <w:pPr>
              <w:numPr>
                <w:ilvl w:val="0"/>
                <w:numId w:val="6"/>
              </w:numPr>
              <w:spacing w:after="0" w:line="240" w:lineRule="auto"/>
              <w:contextualSpacing/>
              <w:rPr>
                <w:rFonts w:ascii="Calibri" w:eastAsia="Calibri" w:hAnsi="Calibri" w:cs="Calibri"/>
              </w:rPr>
            </w:pPr>
            <w:r w:rsidRPr="006E45FC">
              <w:rPr>
                <w:rFonts w:ascii="Calibri" w:hAnsi="Calibri"/>
              </w:rPr>
              <w:t xml:space="preserve">Del 1.° al 8.° grado </w:t>
            </w:r>
          </w:p>
          <w:p w:rsidR="00ED4B7A" w:rsidRPr="006E45FC" w:rsidP="005C4774" w14:paraId="1DDBBE40" w14:textId="77777777">
            <w:pPr>
              <w:numPr>
                <w:ilvl w:val="0"/>
                <w:numId w:val="6"/>
              </w:numPr>
              <w:spacing w:after="0" w:line="240" w:lineRule="auto"/>
              <w:contextualSpacing/>
              <w:rPr>
                <w:rFonts w:ascii="Calibri" w:eastAsia="Calibri" w:hAnsi="Calibri" w:cs="Calibri"/>
              </w:rPr>
            </w:pPr>
            <w:r w:rsidRPr="006E45FC">
              <w:rPr>
                <w:rFonts w:ascii="Calibri" w:hAnsi="Calibri"/>
              </w:rPr>
              <w:t xml:space="preserve">Del 9.° al 12.° grado </w:t>
            </w:r>
          </w:p>
          <w:p w:rsidR="00ED4B7A" w:rsidRPr="006E45FC" w:rsidP="005C4774" w14:paraId="121E6004" w14:textId="77777777">
            <w:pPr>
              <w:numPr>
                <w:ilvl w:val="0"/>
                <w:numId w:val="6"/>
              </w:numPr>
              <w:spacing w:after="0" w:line="240" w:lineRule="auto"/>
              <w:contextualSpacing/>
              <w:rPr>
                <w:rFonts w:ascii="Calibri" w:eastAsia="Calibri" w:hAnsi="Calibri" w:cs="Calibri"/>
              </w:rPr>
            </w:pPr>
            <w:r w:rsidRPr="006E45FC">
              <w:rPr>
                <w:rFonts w:ascii="Calibri" w:hAnsi="Calibri"/>
              </w:rPr>
              <w:t xml:space="preserve">Título de escuela secundaria superior o GED </w:t>
            </w:r>
          </w:p>
          <w:p w:rsidR="00ED4B7A" w:rsidRPr="006E45FC" w:rsidP="005C4774" w14:paraId="325626DC" w14:textId="77777777">
            <w:pPr>
              <w:numPr>
                <w:ilvl w:val="0"/>
                <w:numId w:val="6"/>
              </w:numPr>
              <w:spacing w:after="0" w:line="240" w:lineRule="auto"/>
              <w:contextualSpacing/>
              <w:rPr>
                <w:rFonts w:ascii="Calibri" w:eastAsia="Calibri" w:hAnsi="Calibri" w:cs="Calibri"/>
              </w:rPr>
            </w:pPr>
            <w:r w:rsidRPr="006E45FC">
              <w:rPr>
                <w:rFonts w:ascii="Calibri" w:hAnsi="Calibri"/>
              </w:rPr>
              <w:t xml:space="preserve">Algo de educación universitaria, pero no se graduó </w:t>
            </w:r>
          </w:p>
          <w:p w:rsidR="00ED4B7A" w:rsidRPr="006E45FC" w:rsidP="005C4774" w14:paraId="2E1DA29C" w14:textId="77777777">
            <w:pPr>
              <w:numPr>
                <w:ilvl w:val="0"/>
                <w:numId w:val="6"/>
              </w:numPr>
              <w:spacing w:after="0" w:line="240" w:lineRule="auto"/>
              <w:contextualSpacing/>
              <w:rPr>
                <w:rFonts w:ascii="Calibri" w:eastAsia="Calibri" w:hAnsi="Calibri" w:cs="Calibri"/>
              </w:rPr>
            </w:pPr>
            <w:r w:rsidRPr="006E45FC">
              <w:rPr>
                <w:rFonts w:ascii="Calibri" w:hAnsi="Calibri"/>
              </w:rPr>
              <w:t>Título de educación técnica, vocacional o universitaria de 2 años (</w:t>
            </w:r>
            <w:r w:rsidRPr="006E45FC">
              <w:rPr>
                <w:rFonts w:ascii="Calibri" w:hAnsi="Calibri"/>
                <w:i/>
                <w:iCs/>
              </w:rPr>
              <w:t>Associate's degree</w:t>
            </w:r>
            <w:r w:rsidRPr="006E45FC">
              <w:rPr>
                <w:rFonts w:ascii="Calibri" w:hAnsi="Calibri"/>
              </w:rPr>
              <w:t xml:space="preserve">) </w:t>
            </w:r>
          </w:p>
          <w:p w:rsidR="00ED4B7A" w:rsidRPr="006E45FC" w:rsidP="005C4774" w14:paraId="41F40899" w14:textId="77777777">
            <w:pPr>
              <w:numPr>
                <w:ilvl w:val="0"/>
                <w:numId w:val="6"/>
              </w:numPr>
              <w:spacing w:after="0" w:line="240" w:lineRule="auto"/>
              <w:contextualSpacing/>
              <w:rPr>
                <w:rFonts w:ascii="Calibri" w:eastAsia="Calibri" w:hAnsi="Calibri" w:cs="Calibri"/>
              </w:rPr>
            </w:pPr>
            <w:r w:rsidRPr="006E45FC">
              <w:rPr>
                <w:rFonts w:ascii="Calibri" w:hAnsi="Calibri"/>
              </w:rPr>
              <w:t>Título universitario o licenciatura (</w:t>
            </w:r>
            <w:r w:rsidRPr="006E45FC">
              <w:rPr>
                <w:rFonts w:ascii="Calibri" w:hAnsi="Calibri"/>
                <w:i/>
                <w:iCs/>
              </w:rPr>
              <w:t>Bachelor's degree</w:t>
            </w:r>
            <w:r w:rsidRPr="006E45FC">
              <w:rPr>
                <w:rFonts w:ascii="Calibri" w:hAnsi="Calibri"/>
              </w:rPr>
              <w:t>)</w:t>
            </w:r>
          </w:p>
          <w:p w:rsidR="00ED4B7A" w:rsidRPr="006E45FC" w:rsidP="005C4774" w14:paraId="49FAABD3" w14:textId="58CEE895">
            <w:pPr>
              <w:numPr>
                <w:ilvl w:val="0"/>
                <w:numId w:val="6"/>
              </w:numPr>
              <w:spacing w:after="0" w:line="240" w:lineRule="auto"/>
              <w:contextualSpacing/>
              <w:rPr>
                <w:rFonts w:ascii="Calibri" w:eastAsia="Calibri" w:hAnsi="Calibri" w:cs="Calibri"/>
              </w:rPr>
            </w:pPr>
            <w:r w:rsidRPr="006E45FC">
              <w:rPr>
                <w:rFonts w:ascii="Calibri" w:hAnsi="Calibri"/>
              </w:rPr>
              <w:t>Estudios de posgrado (cualquier tipo)</w:t>
            </w:r>
            <w:r w:rsidR="00030B41">
              <w:rPr>
                <w:rFonts w:ascii="Calibri" w:hAnsi="Calibri"/>
              </w:rPr>
              <w:t xml:space="preserve"> </w:t>
            </w:r>
          </w:p>
          <w:p w:rsidR="00ED4B7A" w:rsidRPr="006E45FC" w:rsidP="0049568A" w14:paraId="309E9A1D" w14:textId="77777777">
            <w:pPr>
              <w:spacing w:after="0" w:line="240" w:lineRule="auto"/>
              <w:ind w:left="360"/>
              <w:contextualSpacing/>
              <w:rPr>
                <w:rFonts w:ascii="Calibri" w:eastAsia="Calibri" w:hAnsi="Calibri" w:cs="Calibri"/>
                <w:b/>
                <w:bCs/>
              </w:rPr>
            </w:pPr>
          </w:p>
        </w:tc>
      </w:tr>
      <w:tr w14:paraId="2A9F74F0" w14:textId="77777777" w:rsidTr="0049568A">
        <w:tblPrEx>
          <w:tblW w:w="9355" w:type="dxa"/>
          <w:tblLook w:val="04A0"/>
        </w:tblPrEx>
        <w:tc>
          <w:tcPr>
            <w:tcW w:w="9355" w:type="dxa"/>
          </w:tcPr>
          <w:p w:rsidR="00ED4B7A" w:rsidRPr="006E45FC" w:rsidP="0049568A" w14:paraId="28D3FEFA" w14:textId="77777777">
            <w:pPr>
              <w:spacing w:after="0" w:line="240" w:lineRule="auto"/>
              <w:rPr>
                <w:rFonts w:ascii="Calibri" w:eastAsia="Calibri" w:hAnsi="Calibri" w:cs="Calibri"/>
                <w:b/>
                <w:bCs/>
              </w:rPr>
            </w:pPr>
            <w:r w:rsidRPr="006E45FC">
              <w:rPr>
                <w:rFonts w:ascii="Calibri" w:hAnsi="Calibri"/>
                <w:b/>
              </w:rPr>
              <w:t>Tarjeta de respuestas B</w:t>
            </w:r>
          </w:p>
          <w:p w:rsidR="00ED4B7A" w:rsidRPr="006E45FC" w:rsidP="0049568A" w14:paraId="67E99828" w14:textId="77777777">
            <w:pPr>
              <w:spacing w:after="0" w:line="240" w:lineRule="auto"/>
              <w:rPr>
                <w:rFonts w:ascii="Calibri" w:eastAsia="Calibri" w:hAnsi="Calibri" w:cs="Calibri"/>
              </w:rPr>
            </w:pPr>
          </w:p>
          <w:p w:rsidR="00ED4B7A" w:rsidRPr="006E45FC" w:rsidP="005C4774" w14:paraId="077F207C" w14:textId="77777777">
            <w:pPr>
              <w:numPr>
                <w:ilvl w:val="0"/>
                <w:numId w:val="7"/>
              </w:numPr>
              <w:spacing w:after="0" w:line="240" w:lineRule="auto"/>
              <w:contextualSpacing/>
              <w:rPr>
                <w:rFonts w:ascii="Calibri" w:eastAsia="Calibri" w:hAnsi="Calibri" w:cs="Calibri"/>
              </w:rPr>
            </w:pPr>
            <w:r w:rsidRPr="006E45FC">
              <w:rPr>
                <w:rFonts w:ascii="Calibri" w:hAnsi="Calibri"/>
              </w:rPr>
              <w:t xml:space="preserve">Trabajo de tiempo completo, 35 horas o más a la semana (incluye el empleo independiente) </w:t>
            </w:r>
          </w:p>
          <w:p w:rsidR="00ED4B7A" w:rsidRPr="006E45FC" w:rsidP="005C4774" w14:paraId="330DE261" w14:textId="77777777">
            <w:pPr>
              <w:numPr>
                <w:ilvl w:val="0"/>
                <w:numId w:val="7"/>
              </w:numPr>
              <w:spacing w:after="0" w:line="240" w:lineRule="auto"/>
              <w:contextualSpacing/>
              <w:rPr>
                <w:rFonts w:ascii="Calibri" w:eastAsia="Calibri" w:hAnsi="Calibri" w:cs="Calibri"/>
              </w:rPr>
            </w:pPr>
            <w:r w:rsidRPr="006E45FC">
              <w:rPr>
                <w:rFonts w:ascii="Calibri" w:hAnsi="Calibri"/>
              </w:rPr>
              <w:t xml:space="preserve">Trabajo de tiempo parcial, menos de 35 horas a la semana (incluye el empleo independiente) </w:t>
            </w:r>
          </w:p>
          <w:p w:rsidR="00ED4B7A" w:rsidRPr="006E45FC" w:rsidP="005C4774" w14:paraId="36B278F5" w14:textId="77777777">
            <w:pPr>
              <w:numPr>
                <w:ilvl w:val="0"/>
                <w:numId w:val="7"/>
              </w:numPr>
              <w:spacing w:after="0" w:line="240" w:lineRule="auto"/>
              <w:contextualSpacing/>
              <w:rPr>
                <w:rFonts w:ascii="Calibri" w:eastAsia="Calibri" w:hAnsi="Calibri" w:cs="Calibri"/>
              </w:rPr>
            </w:pPr>
            <w:r w:rsidRPr="006E45FC">
              <w:rPr>
                <w:rFonts w:ascii="Calibri" w:hAnsi="Calibri"/>
              </w:rPr>
              <w:t xml:space="preserve">Padre, madre, cuidador o pareja a cargo del hogar </w:t>
            </w:r>
          </w:p>
          <w:p w:rsidR="00ED4B7A" w:rsidRPr="006E45FC" w:rsidP="005C4774" w14:paraId="77D7210C" w14:textId="77777777">
            <w:pPr>
              <w:numPr>
                <w:ilvl w:val="0"/>
                <w:numId w:val="7"/>
              </w:numPr>
              <w:spacing w:after="0" w:line="240" w:lineRule="auto"/>
              <w:contextualSpacing/>
              <w:rPr>
                <w:rFonts w:ascii="Calibri" w:eastAsia="Calibri" w:hAnsi="Calibri" w:cs="Calibri"/>
              </w:rPr>
            </w:pPr>
            <w:r w:rsidRPr="006E45FC">
              <w:rPr>
                <w:rFonts w:ascii="Calibri" w:hAnsi="Calibri"/>
              </w:rPr>
              <w:t xml:space="preserve">Estudiante de tiempo completo </w:t>
            </w:r>
          </w:p>
          <w:p w:rsidR="00ED4B7A" w:rsidRPr="006E45FC" w:rsidP="005C4774" w14:paraId="131BC598" w14:textId="77777777">
            <w:pPr>
              <w:numPr>
                <w:ilvl w:val="0"/>
                <w:numId w:val="7"/>
              </w:numPr>
              <w:spacing w:after="0" w:line="240" w:lineRule="auto"/>
              <w:contextualSpacing/>
              <w:rPr>
                <w:rFonts w:ascii="Calibri" w:eastAsia="Calibri" w:hAnsi="Calibri" w:cs="Calibri"/>
              </w:rPr>
            </w:pPr>
            <w:r w:rsidRPr="006E45FC">
              <w:rPr>
                <w:rFonts w:ascii="Calibri" w:hAnsi="Calibri"/>
              </w:rPr>
              <w:t xml:space="preserve">Desempleado(a), sin empleo por menos de un año </w:t>
            </w:r>
          </w:p>
          <w:p w:rsidR="00ED4B7A" w:rsidRPr="006E45FC" w:rsidP="005C4774" w14:paraId="2B7811FD" w14:textId="77777777">
            <w:pPr>
              <w:numPr>
                <w:ilvl w:val="0"/>
                <w:numId w:val="7"/>
              </w:numPr>
              <w:spacing w:after="0" w:line="240" w:lineRule="auto"/>
              <w:contextualSpacing/>
              <w:rPr>
                <w:rFonts w:ascii="Calibri" w:eastAsia="Calibri" w:hAnsi="Calibri" w:cs="Calibri"/>
              </w:rPr>
            </w:pPr>
            <w:r w:rsidRPr="006E45FC">
              <w:rPr>
                <w:rFonts w:ascii="Calibri" w:hAnsi="Calibri"/>
              </w:rPr>
              <w:t xml:space="preserve">Desempleado(a), sin empleo por más de un año </w:t>
            </w:r>
          </w:p>
          <w:p w:rsidR="00ED4B7A" w:rsidRPr="006E45FC" w:rsidP="005C4774" w14:paraId="3856F279" w14:textId="77777777">
            <w:pPr>
              <w:numPr>
                <w:ilvl w:val="0"/>
                <w:numId w:val="7"/>
              </w:numPr>
              <w:spacing w:after="0" w:line="240" w:lineRule="auto"/>
              <w:contextualSpacing/>
              <w:rPr>
                <w:rFonts w:ascii="Calibri" w:eastAsia="Calibri" w:hAnsi="Calibri" w:cs="Calibri"/>
              </w:rPr>
            </w:pPr>
            <w:r w:rsidRPr="006E45FC">
              <w:rPr>
                <w:rFonts w:ascii="Calibri" w:hAnsi="Calibri"/>
              </w:rPr>
              <w:t xml:space="preserve">Jubilado(a) </w:t>
            </w:r>
          </w:p>
          <w:p w:rsidR="00ED4B7A" w:rsidRPr="006E45FC" w:rsidP="005C4774" w14:paraId="7AA0E472" w14:textId="77777777">
            <w:pPr>
              <w:numPr>
                <w:ilvl w:val="0"/>
                <w:numId w:val="7"/>
              </w:numPr>
              <w:spacing w:after="0" w:line="240" w:lineRule="auto"/>
              <w:contextualSpacing/>
              <w:rPr>
                <w:rFonts w:ascii="Calibri" w:eastAsia="Calibri" w:hAnsi="Calibri" w:cs="Calibri"/>
              </w:rPr>
            </w:pPr>
            <w:r w:rsidRPr="006E45FC">
              <w:rPr>
                <w:rFonts w:ascii="Calibri" w:hAnsi="Calibri"/>
              </w:rPr>
              <w:t xml:space="preserve">Persona con discapacidad y no puede trabajar </w:t>
            </w:r>
          </w:p>
          <w:p w:rsidR="00ED4B7A" w:rsidRPr="006E45FC" w:rsidP="005C4774" w14:paraId="0968D71D" w14:textId="77777777">
            <w:pPr>
              <w:numPr>
                <w:ilvl w:val="0"/>
                <w:numId w:val="7"/>
              </w:numPr>
              <w:spacing w:after="0" w:line="240" w:lineRule="auto"/>
              <w:rPr>
                <w:rFonts w:ascii="Calibri" w:eastAsia="Calibri" w:hAnsi="Calibri" w:cs="Calibri"/>
              </w:rPr>
            </w:pPr>
            <w:r w:rsidRPr="006E45FC">
              <w:rPr>
                <w:rFonts w:ascii="Calibri" w:hAnsi="Calibri"/>
              </w:rPr>
              <w:t xml:space="preserve">No puede trabajar por algún otro motivo </w:t>
            </w:r>
          </w:p>
          <w:p w:rsidR="00ED4B7A" w:rsidRPr="006E45FC" w:rsidP="0049568A" w14:paraId="16112404" w14:textId="77777777">
            <w:pPr>
              <w:spacing w:after="0" w:line="240" w:lineRule="auto"/>
              <w:ind w:left="360"/>
              <w:rPr>
                <w:rFonts w:ascii="Calibri" w:eastAsia="Calibri" w:hAnsi="Calibri" w:cs="Calibri"/>
              </w:rPr>
            </w:pPr>
          </w:p>
        </w:tc>
      </w:tr>
      <w:tr w14:paraId="143B760B" w14:textId="77777777" w:rsidTr="0049568A">
        <w:tblPrEx>
          <w:tblW w:w="9355" w:type="dxa"/>
          <w:tblLook w:val="04A0"/>
        </w:tblPrEx>
        <w:tc>
          <w:tcPr>
            <w:tcW w:w="9355" w:type="dxa"/>
          </w:tcPr>
          <w:p w:rsidR="00ED4B7A" w:rsidRPr="006E45FC" w:rsidP="0049568A" w14:paraId="4255D99A" w14:textId="77777777">
            <w:pPr>
              <w:spacing w:after="0" w:line="240" w:lineRule="auto"/>
              <w:rPr>
                <w:rFonts w:ascii="Calibri" w:eastAsia="Calibri" w:hAnsi="Calibri" w:cs="Calibri"/>
                <w:b/>
                <w:bCs/>
              </w:rPr>
            </w:pPr>
            <w:r w:rsidRPr="006E45FC">
              <w:rPr>
                <w:rFonts w:ascii="Calibri" w:hAnsi="Calibri"/>
                <w:b/>
              </w:rPr>
              <w:t>Tarjeta de respuestas C</w:t>
            </w:r>
          </w:p>
          <w:p w:rsidR="00ED4B7A" w:rsidRPr="006E45FC" w:rsidP="0049568A" w14:paraId="7289CE8C" w14:textId="77777777">
            <w:pPr>
              <w:spacing w:after="0" w:line="240" w:lineRule="auto"/>
              <w:rPr>
                <w:rFonts w:ascii="Calibri" w:eastAsia="Calibri" w:hAnsi="Calibri" w:cs="Calibri"/>
              </w:rPr>
            </w:pPr>
          </w:p>
          <w:p w:rsidR="00ED4B7A" w:rsidRPr="006E45FC" w:rsidP="0049568A" w14:paraId="2BC5B664" w14:textId="77777777">
            <w:pPr>
              <w:spacing w:after="0" w:line="240" w:lineRule="auto"/>
              <w:rPr>
                <w:rFonts w:ascii="Calibri" w:eastAsia="Calibri" w:hAnsi="Calibri" w:cs="Calibri"/>
              </w:rPr>
            </w:pPr>
            <w:r w:rsidRPr="006E45FC">
              <w:rPr>
                <w:rFonts w:ascii="Calibri" w:hAnsi="Calibri"/>
              </w:rPr>
              <w:t xml:space="preserve">Ingresos </w:t>
            </w:r>
            <w:r w:rsidRPr="006E45FC">
              <w:rPr>
                <w:rFonts w:ascii="Calibri" w:hAnsi="Calibri"/>
                <w:b/>
                <w:bCs/>
              </w:rPr>
              <w:t>mensuales</w:t>
            </w:r>
          </w:p>
          <w:p w:rsidR="00ED4B7A" w:rsidRPr="006E45FC" w:rsidP="005C4774" w14:paraId="5AF2D299" w14:textId="77777777">
            <w:pPr>
              <w:numPr>
                <w:ilvl w:val="0"/>
                <w:numId w:val="4"/>
              </w:numPr>
              <w:spacing w:after="0" w:line="240" w:lineRule="auto"/>
              <w:contextualSpacing/>
              <w:rPr>
                <w:rFonts w:ascii="Calibri" w:eastAsia="Calibri" w:hAnsi="Calibri" w:cs="Calibri"/>
              </w:rPr>
            </w:pPr>
            <w:r w:rsidRPr="006E45FC">
              <w:rPr>
                <w:rFonts w:ascii="Calibri" w:hAnsi="Calibri"/>
              </w:rPr>
              <w:t xml:space="preserve">De $0 a $1666 por mes </w:t>
            </w:r>
          </w:p>
          <w:p w:rsidR="00ED4B7A" w:rsidRPr="006E45FC" w:rsidP="005C4774" w14:paraId="3086213B" w14:textId="77777777">
            <w:pPr>
              <w:numPr>
                <w:ilvl w:val="0"/>
                <w:numId w:val="4"/>
              </w:numPr>
              <w:spacing w:after="0" w:line="240" w:lineRule="auto"/>
              <w:contextualSpacing/>
              <w:rPr>
                <w:rFonts w:ascii="Calibri" w:eastAsia="Calibri" w:hAnsi="Calibri" w:cs="Calibri"/>
              </w:rPr>
            </w:pPr>
            <w:r w:rsidRPr="006E45FC">
              <w:rPr>
                <w:rFonts w:ascii="Calibri" w:hAnsi="Calibri"/>
              </w:rPr>
              <w:t xml:space="preserve">De $1667 a $2083 por mes </w:t>
            </w:r>
          </w:p>
          <w:p w:rsidR="00ED4B7A" w:rsidRPr="006E45FC" w:rsidP="005C4774" w14:paraId="24B5B29F" w14:textId="77777777">
            <w:pPr>
              <w:numPr>
                <w:ilvl w:val="0"/>
                <w:numId w:val="4"/>
              </w:numPr>
              <w:spacing w:after="0" w:line="240" w:lineRule="auto"/>
              <w:contextualSpacing/>
              <w:rPr>
                <w:rFonts w:ascii="Calibri" w:eastAsia="Calibri" w:hAnsi="Calibri" w:cs="Calibri"/>
              </w:rPr>
            </w:pPr>
            <w:r w:rsidRPr="006E45FC">
              <w:rPr>
                <w:rFonts w:ascii="Calibri" w:hAnsi="Calibri"/>
              </w:rPr>
              <w:t xml:space="preserve">De $2084 a $2499 por mes </w:t>
            </w:r>
          </w:p>
          <w:p w:rsidR="00ED4B7A" w:rsidRPr="006E45FC" w:rsidP="005C4774" w14:paraId="69923D99" w14:textId="77777777">
            <w:pPr>
              <w:numPr>
                <w:ilvl w:val="0"/>
                <w:numId w:val="4"/>
              </w:numPr>
              <w:spacing w:after="0" w:line="240" w:lineRule="auto"/>
              <w:contextualSpacing/>
              <w:rPr>
                <w:rFonts w:ascii="Calibri" w:eastAsia="Calibri" w:hAnsi="Calibri" w:cs="Calibri"/>
              </w:rPr>
            </w:pPr>
            <w:r w:rsidRPr="006E45FC">
              <w:rPr>
                <w:rFonts w:ascii="Calibri" w:hAnsi="Calibri"/>
              </w:rPr>
              <w:t xml:space="preserve">De $2500 a $3333 por mes </w:t>
            </w:r>
          </w:p>
          <w:p w:rsidR="00ED4B7A" w:rsidRPr="006E45FC" w:rsidP="005C4774" w14:paraId="2A520D7F" w14:textId="77777777">
            <w:pPr>
              <w:numPr>
                <w:ilvl w:val="0"/>
                <w:numId w:val="4"/>
              </w:numPr>
              <w:spacing w:after="0" w:line="240" w:lineRule="auto"/>
              <w:contextualSpacing/>
              <w:rPr>
                <w:rFonts w:ascii="Calibri" w:eastAsia="Calibri" w:hAnsi="Calibri" w:cs="Calibri"/>
              </w:rPr>
            </w:pPr>
            <w:r w:rsidRPr="006E45FC">
              <w:rPr>
                <w:rFonts w:ascii="Calibri" w:hAnsi="Calibri"/>
              </w:rPr>
              <w:t xml:space="preserve">De $3334 a $4166 por mes </w:t>
            </w:r>
          </w:p>
          <w:p w:rsidR="00ED4B7A" w:rsidRPr="006E45FC" w:rsidP="005C4774" w14:paraId="28DC7EBB" w14:textId="77777777">
            <w:pPr>
              <w:numPr>
                <w:ilvl w:val="0"/>
                <w:numId w:val="4"/>
              </w:numPr>
              <w:spacing w:after="0" w:line="240" w:lineRule="auto"/>
              <w:contextualSpacing/>
              <w:rPr>
                <w:rFonts w:ascii="Calibri" w:eastAsia="Calibri" w:hAnsi="Calibri" w:cs="Calibri"/>
              </w:rPr>
            </w:pPr>
            <w:r w:rsidRPr="006E45FC">
              <w:rPr>
                <w:rFonts w:ascii="Calibri" w:hAnsi="Calibri"/>
              </w:rPr>
              <w:t xml:space="preserve">De $4167 a $6249 por mes </w:t>
            </w:r>
          </w:p>
          <w:p w:rsidR="00ED4B7A" w:rsidRPr="006E45FC" w:rsidP="005C4774" w14:paraId="2DF68B40" w14:textId="77777777">
            <w:pPr>
              <w:numPr>
                <w:ilvl w:val="0"/>
                <w:numId w:val="4"/>
              </w:numPr>
              <w:spacing w:after="0" w:line="240" w:lineRule="auto"/>
              <w:contextualSpacing/>
              <w:rPr>
                <w:rFonts w:ascii="Calibri" w:eastAsia="Calibri" w:hAnsi="Calibri" w:cs="Calibri"/>
              </w:rPr>
            </w:pPr>
            <w:r w:rsidRPr="006E45FC">
              <w:rPr>
                <w:rFonts w:ascii="Calibri" w:hAnsi="Calibri"/>
              </w:rPr>
              <w:t xml:space="preserve">$6250 o más por mes </w:t>
            </w:r>
          </w:p>
          <w:p w:rsidR="00ED4B7A" w:rsidRPr="006E45FC" w:rsidP="0049568A" w14:paraId="6648DC62" w14:textId="77777777">
            <w:pPr>
              <w:spacing w:after="0" w:line="240" w:lineRule="auto"/>
              <w:rPr>
                <w:rFonts w:ascii="Calibri" w:eastAsia="Calibri" w:hAnsi="Calibri" w:cs="Calibri"/>
              </w:rPr>
            </w:pPr>
          </w:p>
        </w:tc>
      </w:tr>
      <w:tr w14:paraId="591C14DD" w14:textId="77777777" w:rsidTr="0049568A">
        <w:tblPrEx>
          <w:tblW w:w="9355" w:type="dxa"/>
          <w:tblLook w:val="04A0"/>
        </w:tblPrEx>
        <w:tc>
          <w:tcPr>
            <w:tcW w:w="9355" w:type="dxa"/>
          </w:tcPr>
          <w:p w:rsidR="00ED4B7A" w:rsidRPr="006E45FC" w:rsidP="0049568A" w14:paraId="482C40B0" w14:textId="77777777">
            <w:pPr>
              <w:spacing w:after="0" w:line="240" w:lineRule="auto"/>
              <w:rPr>
                <w:rFonts w:ascii="Calibri" w:eastAsia="Calibri" w:hAnsi="Calibri" w:cs="Calibri"/>
                <w:b/>
                <w:bCs/>
              </w:rPr>
            </w:pPr>
            <w:r w:rsidRPr="006E45FC">
              <w:rPr>
                <w:rFonts w:ascii="Calibri" w:hAnsi="Calibri"/>
                <w:b/>
              </w:rPr>
              <w:t>Tarjeta de respuestas D</w:t>
            </w:r>
          </w:p>
          <w:p w:rsidR="00ED4B7A" w:rsidRPr="006E45FC" w:rsidP="0049568A" w14:paraId="64BA7EB8" w14:textId="77777777">
            <w:pPr>
              <w:spacing w:after="0" w:line="240" w:lineRule="auto"/>
              <w:rPr>
                <w:rFonts w:ascii="Calibri" w:eastAsia="Calibri" w:hAnsi="Calibri" w:cs="Calibri"/>
              </w:rPr>
            </w:pPr>
          </w:p>
          <w:p w:rsidR="00ED4B7A" w:rsidRPr="006E45FC" w:rsidP="0049568A" w14:paraId="619C506D" w14:textId="77777777">
            <w:pPr>
              <w:spacing w:after="0" w:line="240" w:lineRule="auto"/>
              <w:rPr>
                <w:rFonts w:ascii="Calibri" w:eastAsia="Calibri" w:hAnsi="Calibri" w:cs="Calibri"/>
              </w:rPr>
            </w:pPr>
            <w:r w:rsidRPr="006E45FC">
              <w:rPr>
                <w:rFonts w:ascii="Calibri" w:hAnsi="Calibri"/>
              </w:rPr>
              <w:t xml:space="preserve">Ingresos </w:t>
            </w:r>
            <w:r w:rsidRPr="006E45FC">
              <w:rPr>
                <w:rFonts w:ascii="Calibri" w:hAnsi="Calibri"/>
                <w:b/>
                <w:bCs/>
              </w:rPr>
              <w:t>anuales</w:t>
            </w:r>
            <w:r w:rsidRPr="006E45FC">
              <w:rPr>
                <w:rFonts w:ascii="Calibri" w:hAnsi="Calibri"/>
              </w:rPr>
              <w:t xml:space="preserve"> </w:t>
            </w:r>
          </w:p>
          <w:p w:rsidR="00ED4B7A" w:rsidRPr="006E45FC" w:rsidP="005C4774" w14:paraId="44C661E7" w14:textId="77777777">
            <w:pPr>
              <w:numPr>
                <w:ilvl w:val="0"/>
                <w:numId w:val="5"/>
              </w:numPr>
              <w:spacing w:after="0" w:line="240" w:lineRule="auto"/>
              <w:contextualSpacing/>
              <w:rPr>
                <w:rFonts w:ascii="Calibri" w:eastAsia="Calibri" w:hAnsi="Calibri" w:cs="Calibri"/>
              </w:rPr>
            </w:pPr>
            <w:r w:rsidRPr="006E45FC">
              <w:rPr>
                <w:rFonts w:ascii="Calibri" w:hAnsi="Calibri"/>
              </w:rPr>
              <w:t xml:space="preserve">De $0 a $19 999 al año </w:t>
            </w:r>
          </w:p>
          <w:p w:rsidR="00ED4B7A" w:rsidRPr="006E45FC" w:rsidP="005C4774" w14:paraId="09A6C1E0" w14:textId="77777777">
            <w:pPr>
              <w:numPr>
                <w:ilvl w:val="0"/>
                <w:numId w:val="5"/>
              </w:numPr>
              <w:spacing w:after="0" w:line="240" w:lineRule="auto"/>
              <w:contextualSpacing/>
              <w:rPr>
                <w:rFonts w:ascii="Calibri" w:eastAsia="Calibri" w:hAnsi="Calibri" w:cs="Calibri"/>
              </w:rPr>
            </w:pPr>
            <w:r w:rsidRPr="006E45FC">
              <w:rPr>
                <w:rFonts w:ascii="Calibri" w:hAnsi="Calibri"/>
              </w:rPr>
              <w:t xml:space="preserve">De $20 000 a $24 999 al año </w:t>
            </w:r>
          </w:p>
          <w:p w:rsidR="00ED4B7A" w:rsidRPr="006E45FC" w:rsidP="005C4774" w14:paraId="5D685184" w14:textId="77777777">
            <w:pPr>
              <w:numPr>
                <w:ilvl w:val="0"/>
                <w:numId w:val="5"/>
              </w:numPr>
              <w:spacing w:after="0" w:line="240" w:lineRule="auto"/>
              <w:contextualSpacing/>
              <w:rPr>
                <w:rFonts w:ascii="Calibri" w:eastAsia="Calibri" w:hAnsi="Calibri" w:cs="Calibri"/>
              </w:rPr>
            </w:pPr>
            <w:r w:rsidRPr="006E45FC">
              <w:rPr>
                <w:rFonts w:ascii="Calibri" w:hAnsi="Calibri"/>
              </w:rPr>
              <w:t xml:space="preserve">De $25 000 a $29 999 al año </w:t>
            </w:r>
          </w:p>
          <w:p w:rsidR="00ED4B7A" w:rsidRPr="006E45FC" w:rsidP="005C4774" w14:paraId="060C1610" w14:textId="77777777">
            <w:pPr>
              <w:numPr>
                <w:ilvl w:val="0"/>
                <w:numId w:val="5"/>
              </w:numPr>
              <w:spacing w:after="0" w:line="240" w:lineRule="auto"/>
              <w:contextualSpacing/>
              <w:rPr>
                <w:rFonts w:ascii="Calibri" w:eastAsia="Calibri" w:hAnsi="Calibri" w:cs="Calibri"/>
              </w:rPr>
            </w:pPr>
            <w:r w:rsidRPr="006E45FC">
              <w:rPr>
                <w:rFonts w:ascii="Calibri" w:hAnsi="Calibri"/>
              </w:rPr>
              <w:t xml:space="preserve">De $30 000 a $39 999 al año </w:t>
            </w:r>
          </w:p>
          <w:p w:rsidR="00ED4B7A" w:rsidRPr="006E45FC" w:rsidP="005C4774" w14:paraId="18B726E0" w14:textId="77777777">
            <w:pPr>
              <w:numPr>
                <w:ilvl w:val="0"/>
                <w:numId w:val="5"/>
              </w:numPr>
              <w:spacing w:after="0" w:line="240" w:lineRule="auto"/>
              <w:contextualSpacing/>
              <w:rPr>
                <w:rFonts w:ascii="Calibri" w:eastAsia="Calibri" w:hAnsi="Calibri" w:cs="Calibri"/>
              </w:rPr>
            </w:pPr>
            <w:r w:rsidRPr="006E45FC">
              <w:rPr>
                <w:rFonts w:ascii="Calibri" w:hAnsi="Calibri"/>
              </w:rPr>
              <w:t xml:space="preserve">De $40 000 a $49 999 al año </w:t>
            </w:r>
          </w:p>
          <w:p w:rsidR="00ED4B7A" w:rsidRPr="006E45FC" w:rsidP="005C4774" w14:paraId="455B28A8" w14:textId="77777777">
            <w:pPr>
              <w:numPr>
                <w:ilvl w:val="0"/>
                <w:numId w:val="5"/>
              </w:numPr>
              <w:spacing w:after="0" w:line="240" w:lineRule="auto"/>
              <w:contextualSpacing/>
              <w:rPr>
                <w:rFonts w:ascii="Calibri" w:eastAsia="Calibri" w:hAnsi="Calibri" w:cs="Calibri"/>
              </w:rPr>
            </w:pPr>
            <w:r w:rsidRPr="006E45FC">
              <w:rPr>
                <w:rFonts w:ascii="Calibri" w:hAnsi="Calibri"/>
              </w:rPr>
              <w:t xml:space="preserve">De $50 000 a $74 999 al año </w:t>
            </w:r>
          </w:p>
          <w:p w:rsidR="00ED4B7A" w:rsidRPr="006E45FC" w:rsidP="005C4774" w14:paraId="5533813B" w14:textId="77777777">
            <w:pPr>
              <w:numPr>
                <w:ilvl w:val="0"/>
                <w:numId w:val="5"/>
              </w:numPr>
              <w:spacing w:after="0" w:line="240" w:lineRule="auto"/>
              <w:contextualSpacing/>
              <w:rPr>
                <w:rFonts w:ascii="Calibri" w:eastAsia="Calibri" w:hAnsi="Calibri" w:cs="Calibri"/>
              </w:rPr>
            </w:pPr>
            <w:r w:rsidRPr="006E45FC">
              <w:rPr>
                <w:rFonts w:ascii="Calibri" w:hAnsi="Calibri"/>
              </w:rPr>
              <w:t xml:space="preserve">$75 000 o más al año </w:t>
            </w:r>
          </w:p>
          <w:p w:rsidR="00ED4B7A" w:rsidRPr="006E45FC" w:rsidP="0049568A" w14:paraId="33F1AA39" w14:textId="77777777">
            <w:pPr>
              <w:spacing w:after="0" w:line="240" w:lineRule="auto"/>
              <w:rPr>
                <w:rFonts w:ascii="Calibri" w:eastAsia="Calibri" w:hAnsi="Calibri" w:cs="Calibri"/>
              </w:rPr>
            </w:pPr>
          </w:p>
        </w:tc>
      </w:tr>
      <w:tr w14:paraId="593207AD" w14:textId="77777777" w:rsidTr="0049568A">
        <w:tblPrEx>
          <w:tblW w:w="9355" w:type="dxa"/>
          <w:tblLook w:val="04A0"/>
        </w:tblPrEx>
        <w:tc>
          <w:tcPr>
            <w:tcW w:w="9355" w:type="dxa"/>
          </w:tcPr>
          <w:p w:rsidR="00ED4B7A" w:rsidRPr="006E45FC" w:rsidP="0049568A" w14:paraId="2559390E" w14:textId="77777777">
            <w:pPr>
              <w:spacing w:after="0" w:line="240" w:lineRule="auto"/>
              <w:rPr>
                <w:rFonts w:ascii="Calibri" w:eastAsia="Calibri" w:hAnsi="Calibri" w:cs="Calibri"/>
                <w:b/>
                <w:bCs/>
              </w:rPr>
            </w:pPr>
            <w:r w:rsidRPr="006E45FC">
              <w:rPr>
                <w:rFonts w:ascii="Calibri" w:hAnsi="Calibri"/>
                <w:b/>
              </w:rPr>
              <w:t>Tarjeta de respuestas E</w:t>
            </w:r>
          </w:p>
          <w:p w:rsidR="00ED4B7A" w:rsidRPr="006E45FC" w:rsidP="0049568A" w14:paraId="6AEE8E99" w14:textId="77777777">
            <w:pPr>
              <w:spacing w:after="0" w:line="240" w:lineRule="auto"/>
              <w:rPr>
                <w:rFonts w:ascii="Calibri" w:eastAsia="Calibri" w:hAnsi="Calibri" w:cs="Calibri"/>
                <w:b/>
                <w:bCs/>
              </w:rPr>
            </w:pPr>
          </w:p>
          <w:p w:rsidR="00ED4B7A" w:rsidRPr="006E45FC" w:rsidP="005C4774" w14:paraId="5CE16C7B" w14:textId="77777777">
            <w:pPr>
              <w:numPr>
                <w:ilvl w:val="0"/>
                <w:numId w:val="8"/>
              </w:numPr>
              <w:spacing w:after="0" w:line="240" w:lineRule="auto"/>
              <w:contextualSpacing/>
              <w:rPr>
                <w:rFonts w:ascii="Calibri" w:eastAsia="Calibri" w:hAnsi="Calibri" w:cs="Calibri"/>
              </w:rPr>
            </w:pPr>
            <w:r w:rsidRPr="006E45FC">
              <w:rPr>
                <w:rFonts w:ascii="Calibri" w:hAnsi="Calibri"/>
              </w:rPr>
              <w:t xml:space="preserve">Consultorio de su médico habitual </w:t>
            </w:r>
          </w:p>
          <w:p w:rsidR="00116F82" w:rsidRPr="00116F82" w:rsidP="005C4774" w14:paraId="1F75B953" w14:textId="4C2413E7">
            <w:pPr>
              <w:numPr>
                <w:ilvl w:val="0"/>
                <w:numId w:val="8"/>
              </w:numPr>
              <w:spacing w:after="0" w:line="240" w:lineRule="auto"/>
              <w:contextualSpacing/>
              <w:rPr>
                <w:rFonts w:ascii="Calibri" w:eastAsia="Calibri" w:hAnsi="Calibri" w:cs="Calibri"/>
              </w:rPr>
            </w:pPr>
            <w:r w:rsidRPr="006E45FC">
              <w:rPr>
                <w:rFonts w:ascii="Calibri" w:hAnsi="Calibri"/>
              </w:rPr>
              <w:t xml:space="preserve">Otro tipo de centro médico, como el centro médico del departamento de salud pública, un centro médico de atención para ETS, </w:t>
            </w:r>
            <w:r w:rsidR="00BC5858">
              <w:rPr>
                <w:rFonts w:ascii="Calibri" w:hAnsi="Calibri"/>
              </w:rPr>
              <w:t xml:space="preserve">o </w:t>
            </w:r>
            <w:r w:rsidRPr="006E45FC">
              <w:rPr>
                <w:rFonts w:ascii="Calibri" w:hAnsi="Calibri"/>
              </w:rPr>
              <w:t>un centro médico de planificación familiar</w:t>
            </w:r>
          </w:p>
          <w:p w:rsidR="00ED4B7A" w:rsidRPr="006E45FC" w:rsidP="005C4774" w14:paraId="4F0B8FE9" w14:textId="46D0C031">
            <w:pPr>
              <w:numPr>
                <w:ilvl w:val="0"/>
                <w:numId w:val="8"/>
              </w:numPr>
              <w:spacing w:after="0" w:line="240" w:lineRule="auto"/>
              <w:contextualSpacing/>
              <w:rPr>
                <w:rFonts w:ascii="Calibri" w:eastAsia="Calibri" w:hAnsi="Calibri" w:cs="Calibri"/>
              </w:rPr>
            </w:pPr>
            <w:r>
              <w:rPr>
                <w:rFonts w:ascii="Calibri" w:hAnsi="Calibri"/>
              </w:rPr>
              <w:t>U</w:t>
            </w:r>
            <w:r w:rsidRPr="006E45FC">
              <w:rPr>
                <w:rFonts w:ascii="Calibri" w:hAnsi="Calibri"/>
              </w:rPr>
              <w:t>n centro médico de atención de urgencia o sin cita previa</w:t>
            </w:r>
          </w:p>
          <w:p w:rsidR="00ED4B7A" w:rsidRPr="006E45FC" w:rsidP="005C4774" w14:paraId="099CC6B3" w14:textId="77777777">
            <w:pPr>
              <w:numPr>
                <w:ilvl w:val="0"/>
                <w:numId w:val="8"/>
              </w:numPr>
              <w:spacing w:after="0" w:line="240" w:lineRule="auto"/>
              <w:contextualSpacing/>
              <w:rPr>
                <w:rFonts w:ascii="Calibri" w:eastAsia="Calibri" w:hAnsi="Calibri" w:cs="Calibri"/>
              </w:rPr>
            </w:pPr>
            <w:r w:rsidRPr="006E45FC">
              <w:rPr>
                <w:rFonts w:ascii="Calibri" w:hAnsi="Calibri"/>
              </w:rPr>
              <w:t xml:space="preserve">Hospital, sala de emergencias u otro entorno médico de internación </w:t>
            </w:r>
          </w:p>
          <w:p w:rsidR="00ED4B7A" w:rsidRPr="006E45FC" w:rsidP="005C4774" w14:paraId="5E7F6777" w14:textId="77777777">
            <w:pPr>
              <w:numPr>
                <w:ilvl w:val="0"/>
                <w:numId w:val="8"/>
              </w:numPr>
              <w:spacing w:after="0" w:line="240" w:lineRule="auto"/>
              <w:contextualSpacing/>
              <w:rPr>
                <w:rFonts w:ascii="Calibri" w:eastAsia="Calibri" w:hAnsi="Calibri" w:cs="Calibri"/>
              </w:rPr>
            </w:pPr>
            <w:r w:rsidRPr="006E45FC">
              <w:rPr>
                <w:rFonts w:ascii="Calibri" w:hAnsi="Calibri"/>
              </w:rPr>
              <w:t xml:space="preserve">Farmacia </w:t>
            </w:r>
          </w:p>
          <w:p w:rsidR="00ED4B7A" w:rsidRPr="006E45FC" w:rsidP="005C4774" w14:paraId="58B12109" w14:textId="77777777">
            <w:pPr>
              <w:numPr>
                <w:ilvl w:val="0"/>
                <w:numId w:val="8"/>
              </w:numPr>
              <w:spacing w:after="0" w:line="240" w:lineRule="auto"/>
              <w:contextualSpacing/>
              <w:rPr>
                <w:rFonts w:ascii="Calibri" w:eastAsia="Calibri" w:hAnsi="Calibri" w:cs="Calibri"/>
              </w:rPr>
            </w:pPr>
            <w:r w:rsidRPr="006E45FC">
              <w:rPr>
                <w:rFonts w:ascii="Calibri" w:hAnsi="Calibri"/>
              </w:rPr>
              <w:t>Una organización comunitaria</w:t>
            </w:r>
          </w:p>
          <w:p w:rsidR="00ED4B7A" w:rsidRPr="006E45FC" w:rsidP="005C4774" w14:paraId="1E4D4A30" w14:textId="77777777">
            <w:pPr>
              <w:numPr>
                <w:ilvl w:val="0"/>
                <w:numId w:val="8"/>
              </w:numPr>
              <w:spacing w:after="0" w:line="240" w:lineRule="auto"/>
              <w:contextualSpacing/>
              <w:rPr>
                <w:rFonts w:ascii="Calibri" w:eastAsia="Calibri" w:hAnsi="Calibri" w:cs="Calibri"/>
              </w:rPr>
            </w:pPr>
            <w:r w:rsidRPr="006E45FC">
              <w:rPr>
                <w:rFonts w:ascii="Calibri" w:hAnsi="Calibri"/>
              </w:rPr>
              <w:t xml:space="preserve">Una unidad de pruebas móvil, como una camioneta o RV </w:t>
            </w:r>
          </w:p>
          <w:p w:rsidR="00ED4B7A" w:rsidRPr="006E45FC" w:rsidP="005C4774" w14:paraId="1623C6D7" w14:textId="77777777">
            <w:pPr>
              <w:numPr>
                <w:ilvl w:val="0"/>
                <w:numId w:val="8"/>
              </w:numPr>
              <w:spacing w:after="0" w:line="240" w:lineRule="auto"/>
              <w:contextualSpacing/>
              <w:rPr>
                <w:rFonts w:ascii="Calibri" w:eastAsia="Calibri" w:hAnsi="Calibri" w:cs="Calibri"/>
              </w:rPr>
            </w:pPr>
            <w:r w:rsidRPr="006E45FC">
              <w:rPr>
                <w:rFonts w:ascii="Calibri" w:hAnsi="Calibri"/>
              </w:rPr>
              <w:t xml:space="preserve">Una reunión pública como un festival, feria, bar o club nocturno </w:t>
            </w:r>
          </w:p>
          <w:p w:rsidR="00ED4B7A" w:rsidRPr="006E45FC" w:rsidP="005C4774" w14:paraId="758FF0CE" w14:textId="77777777">
            <w:pPr>
              <w:numPr>
                <w:ilvl w:val="0"/>
                <w:numId w:val="8"/>
              </w:numPr>
              <w:spacing w:after="0" w:line="240" w:lineRule="auto"/>
              <w:contextualSpacing/>
              <w:rPr>
                <w:rFonts w:ascii="Calibri" w:eastAsia="Calibri" w:hAnsi="Calibri" w:cs="Calibri"/>
              </w:rPr>
            </w:pPr>
            <w:r w:rsidRPr="006E45FC">
              <w:rPr>
                <w:rFonts w:ascii="Calibri" w:hAnsi="Calibri"/>
              </w:rPr>
              <w:t xml:space="preserve">Una organización religiosa, por ejemplo, iglesia o templo </w:t>
            </w:r>
          </w:p>
          <w:p w:rsidR="00ED4B7A" w:rsidRPr="006E45FC" w:rsidP="005C4774" w14:paraId="2E1612B6" w14:textId="77777777">
            <w:pPr>
              <w:numPr>
                <w:ilvl w:val="0"/>
                <w:numId w:val="8"/>
              </w:numPr>
              <w:spacing w:after="0" w:line="240" w:lineRule="auto"/>
              <w:contextualSpacing/>
              <w:rPr>
                <w:rFonts w:ascii="Calibri" w:eastAsia="Calibri" w:hAnsi="Calibri" w:cs="Calibri"/>
              </w:rPr>
            </w:pPr>
            <w:r w:rsidRPr="006E45FC">
              <w:rPr>
                <w:rFonts w:ascii="Calibri" w:hAnsi="Calibri"/>
              </w:rPr>
              <w:t xml:space="preserve">Programa de servicios de jeringas o programa de intercambio de agujas </w:t>
            </w:r>
          </w:p>
          <w:p w:rsidR="00ED4B7A" w:rsidRPr="006E45FC" w:rsidP="005C4774" w14:paraId="1FD89DF8" w14:textId="77777777">
            <w:pPr>
              <w:numPr>
                <w:ilvl w:val="0"/>
                <w:numId w:val="8"/>
              </w:numPr>
              <w:spacing w:after="0" w:line="240" w:lineRule="auto"/>
              <w:contextualSpacing/>
              <w:rPr>
                <w:rFonts w:ascii="Calibri" w:eastAsia="Calibri" w:hAnsi="Calibri" w:cs="Calibri"/>
              </w:rPr>
            </w:pPr>
            <w:r w:rsidRPr="006E45FC">
              <w:rPr>
                <w:rFonts w:ascii="Calibri" w:hAnsi="Calibri"/>
              </w:rPr>
              <w:t xml:space="preserve">Centro correccional (cárcel o prisión) </w:t>
            </w:r>
          </w:p>
          <w:p w:rsidR="00ED4B7A" w:rsidRPr="006E45FC" w:rsidP="005C4774" w14:paraId="5431025E" w14:textId="77777777">
            <w:pPr>
              <w:numPr>
                <w:ilvl w:val="0"/>
                <w:numId w:val="8"/>
              </w:numPr>
              <w:spacing w:after="0" w:line="240" w:lineRule="auto"/>
              <w:contextualSpacing/>
              <w:rPr>
                <w:rFonts w:ascii="Calibri" w:eastAsia="Calibri" w:hAnsi="Calibri" w:cs="Calibri"/>
              </w:rPr>
            </w:pPr>
            <w:r w:rsidRPr="006E45FC">
              <w:rPr>
                <w:rFonts w:ascii="Calibri" w:hAnsi="Calibri"/>
              </w:rPr>
              <w:t xml:space="preserve">En casa usando un kit donde uno toma su propia muestra para pruebas de ETS </w:t>
            </w:r>
          </w:p>
          <w:p w:rsidR="00ED4B7A" w:rsidRPr="00235721" w:rsidP="0049568A" w14:paraId="7734B0BA" w14:textId="466E79B8">
            <w:pPr>
              <w:spacing w:after="0" w:line="240" w:lineRule="auto"/>
              <w:rPr>
                <w:rFonts w:ascii="Calibri" w:eastAsia="Calibri" w:hAnsi="Calibri" w:cs="Calibri"/>
              </w:rPr>
            </w:pPr>
            <w:r>
              <w:rPr>
                <w:rFonts w:ascii="Calibri" w:hAnsi="Calibri"/>
              </w:rPr>
              <w:t>12.</w:t>
            </w:r>
            <w:r w:rsidR="00030B41">
              <w:rPr>
                <w:rFonts w:ascii="Calibri" w:hAnsi="Calibri"/>
              </w:rPr>
              <w:t xml:space="preserve"> </w:t>
            </w:r>
            <w:r w:rsidRPr="00235721">
              <w:rPr>
                <w:rFonts w:ascii="Calibri" w:hAnsi="Calibri"/>
              </w:rPr>
              <w:t xml:space="preserve">Otro lugar </w:t>
            </w:r>
          </w:p>
          <w:p w:rsidR="00ED4B7A" w:rsidRPr="006E45FC" w:rsidP="0049568A" w14:paraId="3B6CD4F1" w14:textId="77777777">
            <w:pPr>
              <w:spacing w:after="0" w:line="240" w:lineRule="auto"/>
              <w:rPr>
                <w:rFonts w:ascii="Calibri" w:eastAsia="Calibri" w:hAnsi="Calibri" w:cs="Calibri"/>
                <w:b/>
                <w:bCs/>
              </w:rPr>
            </w:pPr>
          </w:p>
        </w:tc>
      </w:tr>
      <w:tr w14:paraId="415F759B" w14:textId="77777777" w:rsidTr="0049568A">
        <w:tblPrEx>
          <w:tblW w:w="9355" w:type="dxa"/>
          <w:tblLook w:val="04A0"/>
        </w:tblPrEx>
        <w:tc>
          <w:tcPr>
            <w:tcW w:w="9355" w:type="dxa"/>
          </w:tcPr>
          <w:p w:rsidR="00ED4B7A" w:rsidRPr="006E45FC" w:rsidP="0049568A" w14:paraId="6F5D67CA" w14:textId="77777777">
            <w:pPr>
              <w:spacing w:after="0" w:line="240" w:lineRule="auto"/>
              <w:rPr>
                <w:rFonts w:ascii="Calibri" w:eastAsia="Calibri" w:hAnsi="Calibri" w:cs="Calibri"/>
                <w:b/>
                <w:bCs/>
              </w:rPr>
            </w:pPr>
            <w:r w:rsidRPr="006E45FC">
              <w:rPr>
                <w:rFonts w:ascii="Calibri" w:hAnsi="Calibri"/>
                <w:b/>
              </w:rPr>
              <w:t>Tarjeta de respuestas F</w:t>
            </w:r>
          </w:p>
          <w:p w:rsidR="00ED4B7A" w:rsidRPr="006E45FC" w:rsidP="0049568A" w14:paraId="6D639875" w14:textId="77777777">
            <w:pPr>
              <w:spacing w:after="0" w:line="240" w:lineRule="auto"/>
              <w:rPr>
                <w:rFonts w:ascii="Calibri" w:eastAsia="Calibri" w:hAnsi="Calibri" w:cs="Calibri"/>
                <w:b/>
                <w:bCs/>
              </w:rPr>
            </w:pPr>
          </w:p>
          <w:p w:rsidR="00ED4B7A" w:rsidRPr="006E45FC" w:rsidP="005C4774" w14:paraId="20DCA5E2" w14:textId="77777777">
            <w:pPr>
              <w:pStyle w:val="ListParagraph"/>
              <w:numPr>
                <w:ilvl w:val="0"/>
                <w:numId w:val="9"/>
              </w:numPr>
              <w:spacing w:after="0" w:line="240" w:lineRule="auto"/>
              <w:rPr>
                <w:rFonts w:ascii="Calibri" w:eastAsia="Calibri" w:hAnsi="Calibri" w:cs="Calibri"/>
              </w:rPr>
            </w:pPr>
            <w:r w:rsidRPr="006E45FC">
              <w:rPr>
                <w:rFonts w:ascii="Calibri" w:hAnsi="Calibri"/>
              </w:rPr>
              <w:t>Cada 3 meses o más seguido</w:t>
            </w:r>
          </w:p>
          <w:p w:rsidR="00ED4B7A" w:rsidRPr="006E45FC" w:rsidP="005C4774" w14:paraId="4BD49FCD" w14:textId="77777777">
            <w:pPr>
              <w:pStyle w:val="ListParagraph"/>
              <w:numPr>
                <w:ilvl w:val="0"/>
                <w:numId w:val="9"/>
              </w:numPr>
              <w:spacing w:after="0" w:line="240" w:lineRule="auto"/>
              <w:rPr>
                <w:rFonts w:ascii="Calibri" w:eastAsia="Calibri" w:hAnsi="Calibri" w:cs="Calibri"/>
              </w:rPr>
            </w:pPr>
            <w:r w:rsidRPr="006E45FC">
              <w:rPr>
                <w:rFonts w:ascii="Calibri" w:hAnsi="Calibri"/>
              </w:rPr>
              <w:t>Cada 6 meses</w:t>
            </w:r>
          </w:p>
          <w:p w:rsidR="00ED4B7A" w:rsidRPr="006E45FC" w:rsidP="005C4774" w14:paraId="37034700" w14:textId="77777777">
            <w:pPr>
              <w:pStyle w:val="ListParagraph"/>
              <w:numPr>
                <w:ilvl w:val="0"/>
                <w:numId w:val="9"/>
              </w:numPr>
              <w:spacing w:after="0" w:line="240" w:lineRule="auto"/>
              <w:rPr>
                <w:rFonts w:ascii="Calibri" w:eastAsia="Calibri" w:hAnsi="Calibri" w:cs="Calibri"/>
              </w:rPr>
            </w:pPr>
            <w:r w:rsidRPr="006E45FC">
              <w:rPr>
                <w:rFonts w:ascii="Calibri" w:hAnsi="Calibri"/>
              </w:rPr>
              <w:t>Una vez al año</w:t>
            </w:r>
          </w:p>
          <w:p w:rsidR="00ED4B7A" w:rsidRPr="006E45FC" w:rsidP="005C4774" w14:paraId="13C7A870" w14:textId="77777777">
            <w:pPr>
              <w:pStyle w:val="ListParagraph"/>
              <w:numPr>
                <w:ilvl w:val="0"/>
                <w:numId w:val="9"/>
              </w:numPr>
              <w:spacing w:after="0" w:line="240" w:lineRule="auto"/>
              <w:rPr>
                <w:rFonts w:ascii="Calibri" w:eastAsia="Calibri" w:hAnsi="Calibri" w:cs="Calibri"/>
              </w:rPr>
            </w:pPr>
            <w:r w:rsidRPr="006E45FC">
              <w:rPr>
                <w:rFonts w:ascii="Calibri" w:hAnsi="Calibri"/>
              </w:rPr>
              <w:t>Una vez cada tantos años</w:t>
            </w:r>
          </w:p>
          <w:p w:rsidR="00ED4B7A" w:rsidRPr="008334CE" w:rsidP="005C4774" w14:paraId="6D959791" w14:textId="77777777">
            <w:pPr>
              <w:pStyle w:val="ListParagraph"/>
              <w:numPr>
                <w:ilvl w:val="0"/>
                <w:numId w:val="9"/>
              </w:numPr>
              <w:spacing w:after="0" w:line="240" w:lineRule="auto"/>
              <w:rPr>
                <w:rFonts w:ascii="Calibri" w:eastAsia="Calibri" w:hAnsi="Calibri" w:cs="Calibri"/>
              </w:rPr>
            </w:pPr>
            <w:r w:rsidRPr="006E45FC">
              <w:rPr>
                <w:rFonts w:ascii="Calibri" w:hAnsi="Calibri"/>
              </w:rPr>
              <w:t>Una vez en su vida</w:t>
            </w:r>
          </w:p>
          <w:p w:rsidR="008334CE" w:rsidRPr="006E45FC" w:rsidP="005C4774" w14:paraId="0F83AAC6" w14:textId="26041F63">
            <w:pPr>
              <w:pStyle w:val="ListParagraph"/>
              <w:numPr>
                <w:ilvl w:val="0"/>
                <w:numId w:val="9"/>
              </w:numPr>
              <w:spacing w:after="0" w:line="240" w:lineRule="auto"/>
              <w:rPr>
                <w:rFonts w:ascii="Calibri" w:eastAsia="Calibri" w:hAnsi="Calibri" w:cs="Calibri"/>
              </w:rPr>
            </w:pPr>
            <w:r>
              <w:rPr>
                <w:rFonts w:ascii="Calibri" w:eastAsia="Calibri" w:hAnsi="Calibri" w:cs="Calibri"/>
              </w:rPr>
              <w:t>No sabe</w:t>
            </w:r>
          </w:p>
          <w:p w:rsidR="00ED4B7A" w:rsidRPr="006E45FC" w:rsidP="0049568A" w14:paraId="1EE48F70" w14:textId="77777777">
            <w:pPr>
              <w:spacing w:after="0" w:line="240" w:lineRule="auto"/>
              <w:rPr>
                <w:rFonts w:ascii="Calibri" w:eastAsia="Calibri" w:hAnsi="Calibri" w:cs="Calibri"/>
                <w:b/>
                <w:bCs/>
              </w:rPr>
            </w:pPr>
          </w:p>
        </w:tc>
      </w:tr>
      <w:tr w14:paraId="1C4D4326" w14:textId="77777777" w:rsidTr="0049568A">
        <w:tblPrEx>
          <w:tblW w:w="9355" w:type="dxa"/>
          <w:tblLook w:val="04A0"/>
        </w:tblPrEx>
        <w:tc>
          <w:tcPr>
            <w:tcW w:w="9355" w:type="dxa"/>
          </w:tcPr>
          <w:p w:rsidR="00ED4B7A" w:rsidP="0049568A" w14:paraId="062FA4D0" w14:textId="77777777">
            <w:pPr>
              <w:spacing w:after="0" w:line="240" w:lineRule="auto"/>
              <w:rPr>
                <w:rFonts w:ascii="Calibri" w:hAnsi="Calibri"/>
                <w:b/>
              </w:rPr>
            </w:pPr>
          </w:p>
          <w:p w:rsidR="00ED4B7A" w:rsidRPr="006E45FC" w:rsidP="0049568A" w14:paraId="6CD26972" w14:textId="77777777">
            <w:pPr>
              <w:spacing w:after="0" w:line="240" w:lineRule="auto"/>
              <w:rPr>
                <w:rFonts w:ascii="Calibri" w:eastAsia="Calibri" w:hAnsi="Calibri" w:cs="Calibri"/>
                <w:b/>
                <w:bCs/>
              </w:rPr>
            </w:pPr>
            <w:r w:rsidRPr="006E45FC">
              <w:rPr>
                <w:rFonts w:ascii="Calibri" w:hAnsi="Calibri"/>
                <w:b/>
              </w:rPr>
              <w:t>Tarjeta de respuestas G</w:t>
            </w:r>
          </w:p>
          <w:p w:rsidR="00ED4B7A" w:rsidRPr="006E45FC" w:rsidP="0049568A" w14:paraId="5F2428DB" w14:textId="77777777">
            <w:pPr>
              <w:spacing w:after="0" w:line="240" w:lineRule="auto"/>
              <w:rPr>
                <w:rFonts w:ascii="Calibri" w:eastAsia="Calibri" w:hAnsi="Calibri" w:cs="Calibri"/>
              </w:rPr>
            </w:pPr>
          </w:p>
          <w:p w:rsidR="00ED4B7A" w:rsidRPr="006E45FC" w:rsidP="00616B2A" w14:paraId="09404FE0" w14:textId="77777777">
            <w:pPr>
              <w:pStyle w:val="ListParagraph"/>
              <w:numPr>
                <w:ilvl w:val="0"/>
                <w:numId w:val="10"/>
              </w:numPr>
              <w:spacing w:after="0" w:line="240" w:lineRule="auto"/>
              <w:rPr>
                <w:rFonts w:ascii="Calibri" w:eastAsia="Calibri" w:hAnsi="Calibri" w:cs="Calibri"/>
              </w:rPr>
            </w:pPr>
            <w:r>
              <w:rPr>
                <w:rFonts w:ascii="Calibri" w:eastAsia="Calibri" w:hAnsi="Calibri" w:cs="Calibri"/>
              </w:rPr>
              <w:t>Completamente</w:t>
            </w:r>
            <w:r w:rsidRPr="006E45FC">
              <w:rPr>
                <w:rFonts w:ascii="Calibri" w:eastAsia="Calibri" w:hAnsi="Calibri" w:cs="Calibri"/>
              </w:rPr>
              <w:t xml:space="preserve"> en desacuerdo</w:t>
            </w:r>
          </w:p>
          <w:p w:rsidR="00ED4B7A" w:rsidRPr="006E45FC" w:rsidP="00616B2A" w14:paraId="0344F096" w14:textId="77777777">
            <w:pPr>
              <w:pStyle w:val="ListParagraph"/>
              <w:numPr>
                <w:ilvl w:val="0"/>
                <w:numId w:val="10"/>
              </w:numPr>
              <w:spacing w:after="0" w:line="240" w:lineRule="auto"/>
              <w:rPr>
                <w:rFonts w:ascii="Calibri" w:eastAsia="Calibri" w:hAnsi="Calibri" w:cs="Calibri"/>
              </w:rPr>
            </w:pPr>
            <w:r>
              <w:rPr>
                <w:rFonts w:ascii="Calibri" w:eastAsia="Calibri" w:hAnsi="Calibri" w:cs="Calibri"/>
              </w:rPr>
              <w:t>Algo</w:t>
            </w:r>
            <w:r w:rsidRPr="006E45FC">
              <w:rPr>
                <w:rFonts w:ascii="Calibri" w:eastAsia="Calibri" w:hAnsi="Calibri" w:cs="Calibri"/>
              </w:rPr>
              <w:t xml:space="preserve"> en desacuerdo</w:t>
            </w:r>
          </w:p>
          <w:p w:rsidR="00ED4B7A" w:rsidRPr="006E45FC" w:rsidP="00616B2A" w14:paraId="06CE646A" w14:textId="77777777">
            <w:pPr>
              <w:pStyle w:val="ListParagraph"/>
              <w:numPr>
                <w:ilvl w:val="0"/>
                <w:numId w:val="10"/>
              </w:numPr>
              <w:spacing w:after="0" w:line="240" w:lineRule="auto"/>
              <w:rPr>
                <w:rFonts w:ascii="Calibri" w:eastAsia="Calibri" w:hAnsi="Calibri" w:cs="Calibri"/>
              </w:rPr>
            </w:pPr>
            <w:r>
              <w:rPr>
                <w:rFonts w:ascii="Calibri" w:eastAsia="Calibri" w:hAnsi="Calibri" w:cs="Calibri"/>
              </w:rPr>
              <w:t>Indiferente</w:t>
            </w:r>
          </w:p>
          <w:p w:rsidR="00ED4B7A" w:rsidRPr="006E45FC" w:rsidP="00616B2A" w14:paraId="36EEF9A6" w14:textId="77777777">
            <w:pPr>
              <w:pStyle w:val="ListParagraph"/>
              <w:numPr>
                <w:ilvl w:val="0"/>
                <w:numId w:val="10"/>
              </w:numPr>
              <w:spacing w:after="0" w:line="240" w:lineRule="auto"/>
              <w:rPr>
                <w:rFonts w:ascii="Calibri" w:eastAsia="Calibri" w:hAnsi="Calibri" w:cs="Calibri"/>
              </w:rPr>
            </w:pPr>
            <w:r>
              <w:rPr>
                <w:rFonts w:ascii="Calibri" w:eastAsia="Calibri" w:hAnsi="Calibri" w:cs="Calibri"/>
              </w:rPr>
              <w:t>Algo</w:t>
            </w:r>
            <w:r w:rsidRPr="006E45FC">
              <w:rPr>
                <w:rFonts w:ascii="Calibri" w:eastAsia="Calibri" w:hAnsi="Calibri" w:cs="Calibri"/>
              </w:rPr>
              <w:t xml:space="preserve"> de acuerdo</w:t>
            </w:r>
          </w:p>
          <w:p w:rsidR="00ED4B7A" w:rsidP="00616B2A" w14:paraId="08EC1630" w14:textId="77777777">
            <w:pPr>
              <w:pStyle w:val="ListParagraph"/>
              <w:numPr>
                <w:ilvl w:val="0"/>
                <w:numId w:val="10"/>
              </w:numPr>
              <w:spacing w:after="0" w:line="240" w:lineRule="auto"/>
              <w:rPr>
                <w:rFonts w:ascii="Calibri" w:eastAsia="Calibri" w:hAnsi="Calibri" w:cs="Calibri"/>
              </w:rPr>
            </w:pPr>
            <w:r>
              <w:rPr>
                <w:rFonts w:ascii="Calibri" w:eastAsia="Calibri" w:hAnsi="Calibri" w:cs="Calibri"/>
              </w:rPr>
              <w:t>Completamente</w:t>
            </w:r>
            <w:r w:rsidRPr="006E45FC">
              <w:rPr>
                <w:rFonts w:ascii="Calibri" w:eastAsia="Calibri" w:hAnsi="Calibri" w:cs="Calibri"/>
              </w:rPr>
              <w:t xml:space="preserve"> de acuerdo</w:t>
            </w:r>
          </w:p>
          <w:p w:rsidR="00C20FDD" w:rsidRPr="00CD38B8" w:rsidP="00CD38B8" w14:paraId="7BAABF94" w14:textId="56D4CBD2">
            <w:pPr>
              <w:pStyle w:val="ListParagraph"/>
              <w:numPr>
                <w:ilvl w:val="0"/>
                <w:numId w:val="10"/>
              </w:numPr>
              <w:spacing w:after="0" w:line="240" w:lineRule="auto"/>
              <w:rPr>
                <w:rFonts w:ascii="Calibri" w:eastAsia="Calibri" w:hAnsi="Calibri" w:cs="Calibri"/>
              </w:rPr>
            </w:pPr>
            <w:r>
              <w:rPr>
                <w:rFonts w:ascii="Calibri" w:eastAsia="Calibri" w:hAnsi="Calibri" w:cs="Calibri"/>
              </w:rPr>
              <w:t>No sabe</w:t>
            </w:r>
          </w:p>
          <w:p w:rsidR="00ED4B7A" w:rsidRPr="006E45FC" w:rsidP="0049568A" w14:paraId="641BDF2A" w14:textId="77777777">
            <w:pPr>
              <w:spacing w:after="0" w:line="240" w:lineRule="auto"/>
              <w:contextualSpacing/>
              <w:rPr>
                <w:rFonts w:ascii="Calibri" w:eastAsia="Calibri" w:hAnsi="Calibri" w:cs="Calibri"/>
              </w:rPr>
            </w:pPr>
          </w:p>
        </w:tc>
      </w:tr>
      <w:tr w14:paraId="24E77CD7" w14:textId="77777777" w:rsidTr="0049568A">
        <w:tblPrEx>
          <w:tblW w:w="9355" w:type="dxa"/>
          <w:tblLook w:val="04A0"/>
        </w:tblPrEx>
        <w:tc>
          <w:tcPr>
            <w:tcW w:w="9355" w:type="dxa"/>
          </w:tcPr>
          <w:p w:rsidR="00ED4B7A" w:rsidRPr="006E45FC" w:rsidP="0049568A" w14:paraId="5B15CA11" w14:textId="77777777">
            <w:pPr>
              <w:spacing w:after="0" w:line="240" w:lineRule="auto"/>
              <w:rPr>
                <w:rFonts w:ascii="Calibri" w:eastAsia="Calibri" w:hAnsi="Calibri" w:cs="Calibri"/>
                <w:b/>
                <w:bCs/>
              </w:rPr>
            </w:pPr>
            <w:r w:rsidRPr="006E45FC">
              <w:rPr>
                <w:rFonts w:ascii="Calibri" w:hAnsi="Calibri"/>
                <w:b/>
              </w:rPr>
              <w:t>Tarjeta de respuestas H</w:t>
            </w:r>
          </w:p>
          <w:p w:rsidR="00ED4B7A" w:rsidRPr="006E45FC" w:rsidP="0049568A" w14:paraId="6DF5D008" w14:textId="77777777">
            <w:pPr>
              <w:spacing w:after="0" w:line="240" w:lineRule="auto"/>
              <w:rPr>
                <w:rFonts w:ascii="Calibri" w:eastAsia="Calibri" w:hAnsi="Calibri" w:cs="Calibri"/>
                <w:b/>
                <w:bCs/>
              </w:rPr>
            </w:pPr>
          </w:p>
          <w:p w:rsidR="00ED4B7A" w:rsidRPr="006E45FC" w:rsidP="005C4774" w14:paraId="0A3AA54A" w14:textId="77777777">
            <w:pPr>
              <w:pStyle w:val="ListParagraph"/>
              <w:numPr>
                <w:ilvl w:val="0"/>
                <w:numId w:val="11"/>
              </w:numPr>
              <w:spacing w:after="0" w:line="240" w:lineRule="auto"/>
              <w:rPr>
                <w:rFonts w:ascii="Calibri" w:eastAsia="Calibri" w:hAnsi="Calibri" w:cs="Calibri"/>
              </w:rPr>
            </w:pPr>
            <w:r w:rsidRPr="006E45FC">
              <w:rPr>
                <w:color w:val="000000"/>
              </w:rPr>
              <w:t>Plan de seguro médico privado, a través del empleador o comprado directamente</w:t>
            </w:r>
          </w:p>
          <w:p w:rsidR="00ED4B7A" w:rsidRPr="006E45FC" w:rsidP="005C4774" w14:paraId="06E3CE65" w14:textId="77777777">
            <w:pPr>
              <w:pStyle w:val="ListParagraph"/>
              <w:numPr>
                <w:ilvl w:val="0"/>
                <w:numId w:val="11"/>
              </w:numPr>
              <w:spacing w:after="0" w:line="240" w:lineRule="auto"/>
              <w:rPr>
                <w:rFonts w:ascii="Calibri" w:eastAsia="Calibri" w:hAnsi="Calibri" w:cs="Calibri"/>
              </w:rPr>
            </w:pPr>
            <w:r w:rsidRPr="006E45FC">
              <w:rPr>
                <w:color w:val="000000"/>
              </w:rPr>
              <w:t>Medicaid, para personas de bajos ingresos</w:t>
            </w:r>
          </w:p>
          <w:p w:rsidR="00ED4B7A" w:rsidRPr="006E45FC" w:rsidP="005C4774" w14:paraId="6C71A93E" w14:textId="77777777">
            <w:pPr>
              <w:pStyle w:val="ListParagraph"/>
              <w:numPr>
                <w:ilvl w:val="0"/>
                <w:numId w:val="11"/>
              </w:numPr>
              <w:spacing w:after="0" w:line="240" w:lineRule="auto"/>
              <w:rPr>
                <w:rFonts w:ascii="Calibri" w:eastAsia="Calibri" w:hAnsi="Calibri" w:cs="Calibri"/>
              </w:rPr>
            </w:pPr>
            <w:r w:rsidRPr="006E45FC">
              <w:rPr>
                <w:color w:val="000000"/>
              </w:rPr>
              <w:t>Medicare, para personas ancianas y personas con discapacidades</w:t>
            </w:r>
          </w:p>
          <w:p w:rsidR="00ED4B7A" w:rsidRPr="006E45FC" w:rsidP="005C4774" w14:paraId="5F76A456" w14:textId="77777777">
            <w:pPr>
              <w:pStyle w:val="ListParagraph"/>
              <w:numPr>
                <w:ilvl w:val="0"/>
                <w:numId w:val="11"/>
              </w:numPr>
              <w:spacing w:after="0" w:line="240" w:lineRule="auto"/>
              <w:rPr>
                <w:rFonts w:ascii="Calibri" w:eastAsia="Calibri" w:hAnsi="Calibri" w:cs="Calibri"/>
              </w:rPr>
            </w:pPr>
            <w:r w:rsidRPr="006E45FC">
              <w:rPr>
                <w:color w:val="000000"/>
              </w:rPr>
              <w:t>Servicio de Salud para Indígenas</w:t>
            </w:r>
          </w:p>
          <w:p w:rsidR="00ED4B7A" w:rsidRPr="006E45FC" w:rsidP="005C4774" w14:paraId="658B57F9" w14:textId="77777777">
            <w:pPr>
              <w:pStyle w:val="ListParagraph"/>
              <w:numPr>
                <w:ilvl w:val="0"/>
                <w:numId w:val="11"/>
              </w:numPr>
              <w:spacing w:after="0" w:line="240" w:lineRule="auto"/>
              <w:rPr>
                <w:rFonts w:ascii="Calibri" w:eastAsia="Calibri" w:hAnsi="Calibri" w:cs="Calibri"/>
              </w:rPr>
            </w:pPr>
            <w:r w:rsidRPr="006E45FC">
              <w:rPr>
                <w:color w:val="000000"/>
              </w:rPr>
              <w:t>Seguro médico conseguido a través de healthcare.gov (Obamacare)</w:t>
            </w:r>
          </w:p>
          <w:p w:rsidR="00ED4B7A" w:rsidRPr="006E45FC" w:rsidP="005C4774" w14:paraId="2DBAD867" w14:textId="77777777">
            <w:pPr>
              <w:pStyle w:val="ListParagraph"/>
              <w:numPr>
                <w:ilvl w:val="0"/>
                <w:numId w:val="11"/>
              </w:numPr>
              <w:spacing w:after="0" w:line="240" w:lineRule="auto"/>
              <w:rPr>
                <w:rFonts w:ascii="Calibri" w:eastAsia="Calibri" w:hAnsi="Calibri" w:cs="Calibri"/>
              </w:rPr>
            </w:pPr>
            <w:r w:rsidRPr="006E45FC">
              <w:rPr>
                <w:color w:val="000000"/>
              </w:rPr>
              <w:t>Seguro médico de la ciudad, el condado, el estado u otro seguro médico financiado con fondos públicos, sin incluir Medicaid</w:t>
            </w:r>
          </w:p>
          <w:p w:rsidR="00ED4B7A" w:rsidRPr="006E45FC" w:rsidP="005C4774" w14:paraId="740CC54D" w14:textId="77777777">
            <w:pPr>
              <w:pStyle w:val="ListParagraph"/>
              <w:numPr>
                <w:ilvl w:val="0"/>
                <w:numId w:val="11"/>
              </w:numPr>
              <w:spacing w:after="0" w:line="240" w:lineRule="auto"/>
              <w:rPr>
                <w:rFonts w:ascii="Calibri" w:eastAsia="Calibri" w:hAnsi="Calibri" w:cs="Calibri"/>
              </w:rPr>
            </w:pPr>
            <w:r w:rsidRPr="006E45FC">
              <w:rPr>
                <w:color w:val="000000"/>
              </w:rPr>
              <w:t>TRICARE, CHAMPUS, CHAMPVA o de la Administración de Salud de Veteranos</w:t>
            </w:r>
          </w:p>
          <w:p w:rsidR="00ED4B7A" w:rsidRPr="00CD38B8" w:rsidP="00CD38B8" w14:paraId="28FA0BAB" w14:textId="6D7481EC">
            <w:pPr>
              <w:pStyle w:val="ListParagraph"/>
              <w:numPr>
                <w:ilvl w:val="0"/>
                <w:numId w:val="11"/>
              </w:numPr>
              <w:spacing w:after="0" w:line="240" w:lineRule="auto"/>
              <w:rPr>
                <w:color w:val="000000"/>
              </w:rPr>
            </w:pPr>
            <w:r w:rsidRPr="00CD38B8">
              <w:rPr>
                <w:color w:val="000000"/>
              </w:rPr>
              <w:t>Otro seguro médico</w:t>
            </w:r>
          </w:p>
          <w:p w:rsidR="00CD38B8" w:rsidRPr="00CD38B8" w:rsidP="00CD38B8" w14:paraId="4EB0BDF7" w14:textId="7BC85502">
            <w:pPr>
              <w:pStyle w:val="ListParagraph"/>
              <w:numPr>
                <w:ilvl w:val="0"/>
                <w:numId w:val="11"/>
              </w:numPr>
              <w:spacing w:after="0" w:line="240" w:lineRule="auto"/>
              <w:rPr>
                <w:rFonts w:ascii="Calibri" w:eastAsia="Calibri" w:hAnsi="Calibri" w:cs="Calibri"/>
              </w:rPr>
            </w:pPr>
            <w:r>
              <w:rPr>
                <w:rFonts w:ascii="Calibri" w:eastAsia="Calibri" w:hAnsi="Calibri" w:cs="Calibri"/>
              </w:rPr>
              <w:t>No sabe</w:t>
            </w:r>
          </w:p>
          <w:p w:rsidR="00ED4B7A" w:rsidRPr="006E45FC" w:rsidP="0049568A" w14:paraId="1B9E59CB" w14:textId="77777777">
            <w:pPr>
              <w:spacing w:after="0" w:line="240" w:lineRule="auto"/>
              <w:rPr>
                <w:rFonts w:ascii="Calibri" w:eastAsia="Calibri" w:hAnsi="Calibri" w:cs="Calibri"/>
                <w:b/>
                <w:bCs/>
              </w:rPr>
            </w:pPr>
          </w:p>
        </w:tc>
      </w:tr>
    </w:tbl>
    <w:p w:rsidR="00ED4B7A" w:rsidRPr="006E45FC" w:rsidP="00ED4B7A" w14:paraId="5FAD1181" w14:textId="77777777">
      <w:pPr>
        <w:spacing w:after="160" w:line="259" w:lineRule="auto"/>
        <w:rPr>
          <w:rFonts w:cstheme="minorHAnsi"/>
          <w:b/>
          <w:sz w:val="20"/>
          <w:szCs w:val="20"/>
        </w:rPr>
      </w:pPr>
    </w:p>
    <w:p w:rsidR="00ED4B7A" w:rsidP="00426362" w14:paraId="365A9941" w14:textId="77777777">
      <w:pPr>
        <w:pStyle w:val="BodyText"/>
        <w:spacing w:before="89" w:line="242" w:lineRule="auto"/>
        <w:rPr>
          <w:rFonts w:asciiTheme="minorHAnsi" w:hAnsiTheme="minorHAnsi" w:cstheme="minorHAnsi"/>
          <w:color w:val="0070C0"/>
          <w:sz w:val="20"/>
          <w:szCs w:val="20"/>
        </w:rPr>
      </w:pPr>
    </w:p>
    <w:p w:rsidR="00ED4B7A" w:rsidRPr="005C5423" w:rsidP="00426362" w14:paraId="7C9FC525" w14:textId="77777777">
      <w:pPr>
        <w:spacing w:after="160" w:line="259" w:lineRule="auto"/>
        <w:rPr>
          <w:b/>
          <w:sz w:val="20"/>
          <w:szCs w:val="20"/>
        </w:rPr>
      </w:pPr>
    </w:p>
    <w:tbl>
      <w:tblPr>
        <w:tblStyle w:val="TableGrid"/>
        <w:tblW w:w="9355" w:type="dxa"/>
        <w:tblLook w:val="04A0"/>
      </w:tblPr>
      <w:tblGrid>
        <w:gridCol w:w="9355"/>
      </w:tblGrid>
      <w:tr w14:paraId="3330FBC2" w14:textId="77777777" w:rsidTr="0049568A">
        <w:tblPrEx>
          <w:tblW w:w="9355" w:type="dxa"/>
          <w:tblLook w:val="04A0"/>
        </w:tblPrEx>
        <w:tc>
          <w:tcPr>
            <w:tcW w:w="9355" w:type="dxa"/>
          </w:tcPr>
          <w:p w:rsidR="00426362" w:rsidP="0049568A" w14:paraId="46D2F4C9" w14:textId="394F2922">
            <w:pPr>
              <w:spacing w:after="0" w:line="240" w:lineRule="auto"/>
              <w:rPr>
                <w:rFonts w:ascii="Calibri" w:eastAsia="Calibri" w:hAnsi="Calibri" w:cs="Calibri"/>
                <w:b/>
                <w:bCs/>
              </w:rPr>
            </w:pPr>
            <w:r w:rsidRPr="006E45FC">
              <w:rPr>
                <w:rFonts w:ascii="Calibri" w:hAnsi="Calibri"/>
                <w:b/>
              </w:rPr>
              <w:t xml:space="preserve">Tarjeta de respuestas </w:t>
            </w:r>
            <w:r>
              <w:rPr>
                <w:rFonts w:ascii="Calibri" w:eastAsia="Calibri" w:hAnsi="Calibri" w:cs="Calibri"/>
                <w:b/>
                <w:bCs/>
              </w:rPr>
              <w:t>I</w:t>
            </w:r>
          </w:p>
          <w:p w:rsidR="00426362" w:rsidRPr="00C64676" w:rsidP="0049568A" w14:paraId="260594C5" w14:textId="77777777">
            <w:pPr>
              <w:spacing w:after="0" w:line="240" w:lineRule="auto"/>
              <w:rPr>
                <w:rFonts w:ascii="Calibri" w:eastAsia="Calibri" w:hAnsi="Calibri" w:cs="Calibri"/>
              </w:rPr>
            </w:pPr>
          </w:p>
          <w:p w:rsidR="0002790F" w:rsidRPr="0002790F" w:rsidP="0002790F" w14:paraId="25AB78F7" w14:textId="77777777">
            <w:pPr>
              <w:pStyle w:val="ListParagraph"/>
              <w:numPr>
                <w:ilvl w:val="0"/>
                <w:numId w:val="21"/>
              </w:numPr>
              <w:spacing w:after="0" w:line="240" w:lineRule="auto"/>
              <w:rPr>
                <w:rFonts w:ascii="Calibri" w:eastAsia="Calibri" w:hAnsi="Calibri" w:cs="Calibri"/>
              </w:rPr>
            </w:pPr>
            <w:r w:rsidRPr="0002790F">
              <w:rPr>
                <w:rFonts w:ascii="Calibri" w:eastAsia="Calibri" w:hAnsi="Calibri" w:cs="Calibri"/>
              </w:rPr>
              <w:t>Pobre</w:t>
            </w:r>
          </w:p>
          <w:p w:rsidR="0002790F" w:rsidRPr="0002790F" w:rsidP="0002790F" w14:paraId="3E4C4FE2" w14:textId="77777777">
            <w:pPr>
              <w:pStyle w:val="ListParagraph"/>
              <w:numPr>
                <w:ilvl w:val="0"/>
                <w:numId w:val="21"/>
              </w:numPr>
              <w:spacing w:after="0" w:line="240" w:lineRule="auto"/>
              <w:rPr>
                <w:rFonts w:ascii="Calibri" w:eastAsia="Calibri" w:hAnsi="Calibri" w:cs="Calibri"/>
              </w:rPr>
            </w:pPr>
            <w:r w:rsidRPr="0002790F">
              <w:rPr>
                <w:rFonts w:ascii="Calibri" w:eastAsia="Calibri" w:hAnsi="Calibri" w:cs="Calibri"/>
              </w:rPr>
              <w:t>Pasable</w:t>
            </w:r>
          </w:p>
          <w:p w:rsidR="0002790F" w:rsidRPr="0002790F" w:rsidP="0002790F" w14:paraId="10A154C4" w14:textId="77777777">
            <w:pPr>
              <w:pStyle w:val="ListParagraph"/>
              <w:numPr>
                <w:ilvl w:val="0"/>
                <w:numId w:val="21"/>
              </w:numPr>
              <w:spacing w:after="0" w:line="240" w:lineRule="auto"/>
              <w:rPr>
                <w:rFonts w:ascii="Calibri" w:eastAsia="Calibri" w:hAnsi="Calibri" w:cs="Calibri"/>
              </w:rPr>
            </w:pPr>
            <w:r w:rsidRPr="0002790F">
              <w:rPr>
                <w:rFonts w:ascii="Calibri" w:eastAsia="Calibri" w:hAnsi="Calibri" w:cs="Calibri"/>
              </w:rPr>
              <w:t>Buena</w:t>
            </w:r>
          </w:p>
          <w:p w:rsidR="0002790F" w:rsidRPr="0002790F" w:rsidP="0002790F" w14:paraId="183D9781" w14:textId="77777777">
            <w:pPr>
              <w:pStyle w:val="ListParagraph"/>
              <w:numPr>
                <w:ilvl w:val="0"/>
                <w:numId w:val="21"/>
              </w:numPr>
              <w:spacing w:after="0" w:line="240" w:lineRule="auto"/>
              <w:rPr>
                <w:rFonts w:ascii="Calibri" w:eastAsia="Calibri" w:hAnsi="Calibri" w:cs="Calibri"/>
              </w:rPr>
            </w:pPr>
            <w:r w:rsidRPr="0002790F">
              <w:rPr>
                <w:rFonts w:ascii="Calibri" w:eastAsia="Calibri" w:hAnsi="Calibri" w:cs="Calibri"/>
              </w:rPr>
              <w:t>Muy Buena</w:t>
            </w:r>
          </w:p>
          <w:p w:rsidR="0002790F" w:rsidRPr="0002790F" w:rsidP="0002790F" w14:paraId="7704B1B9" w14:textId="0DEA0177">
            <w:pPr>
              <w:pStyle w:val="ListParagraph"/>
              <w:numPr>
                <w:ilvl w:val="0"/>
                <w:numId w:val="21"/>
              </w:numPr>
              <w:spacing w:after="0" w:line="240" w:lineRule="auto"/>
              <w:rPr>
                <w:rFonts w:ascii="Calibri" w:eastAsia="Calibri" w:hAnsi="Calibri" w:cs="Calibri"/>
              </w:rPr>
            </w:pPr>
            <w:r w:rsidRPr="0002790F">
              <w:rPr>
                <w:rFonts w:ascii="Calibri" w:eastAsia="Calibri" w:hAnsi="Calibri" w:cs="Calibri"/>
              </w:rPr>
              <w:t>Excelente</w:t>
            </w:r>
          </w:p>
          <w:p w:rsidR="00426362" w:rsidRPr="009120A9" w:rsidP="0049568A" w14:paraId="535D090C" w14:textId="77777777">
            <w:pPr>
              <w:pStyle w:val="ListParagraph"/>
              <w:spacing w:after="0" w:line="240" w:lineRule="auto"/>
              <w:rPr>
                <w:rFonts w:ascii="Calibri" w:eastAsia="Calibri" w:hAnsi="Calibri" w:cs="Calibri"/>
              </w:rPr>
            </w:pPr>
          </w:p>
        </w:tc>
      </w:tr>
      <w:tr w14:paraId="6A743EB9" w14:textId="77777777" w:rsidTr="0049568A">
        <w:tblPrEx>
          <w:tblW w:w="9355" w:type="dxa"/>
          <w:tblLook w:val="04A0"/>
        </w:tblPrEx>
        <w:tc>
          <w:tcPr>
            <w:tcW w:w="9355" w:type="dxa"/>
          </w:tcPr>
          <w:p w:rsidR="00426362" w:rsidP="0049568A" w14:paraId="7937189D" w14:textId="23405CA8">
            <w:pPr>
              <w:spacing w:after="0" w:line="240" w:lineRule="auto"/>
              <w:rPr>
                <w:rFonts w:ascii="Calibri" w:eastAsia="Calibri" w:hAnsi="Calibri" w:cs="Calibri"/>
                <w:b/>
                <w:bCs/>
              </w:rPr>
            </w:pPr>
            <w:r>
              <w:rPr>
                <w:rFonts w:ascii="Calibri" w:eastAsia="Calibri" w:hAnsi="Calibri" w:cs="Calibri"/>
                <w:b/>
                <w:bCs/>
              </w:rPr>
              <w:t xml:space="preserve">Tarjeta de respuestas </w:t>
            </w:r>
            <w:r>
              <w:rPr>
                <w:rFonts w:ascii="Calibri" w:eastAsia="Calibri" w:hAnsi="Calibri" w:cs="Calibri"/>
                <w:b/>
                <w:bCs/>
              </w:rPr>
              <w:t>J</w:t>
            </w:r>
          </w:p>
          <w:p w:rsidR="00426362" w:rsidP="0049568A" w14:paraId="51B848C1" w14:textId="77777777">
            <w:pPr>
              <w:spacing w:after="0" w:line="240" w:lineRule="auto"/>
              <w:rPr>
                <w:rFonts w:ascii="Calibri" w:eastAsia="Calibri" w:hAnsi="Calibri" w:cs="Calibri"/>
                <w:b/>
                <w:bCs/>
              </w:rPr>
            </w:pPr>
          </w:p>
          <w:p w:rsidR="009E07B6" w:rsidRPr="009E07B6" w:rsidP="009E07B6" w14:paraId="61FDB359" w14:textId="77777777">
            <w:pPr>
              <w:pStyle w:val="ListParagraph"/>
              <w:numPr>
                <w:ilvl w:val="0"/>
                <w:numId w:val="22"/>
              </w:numPr>
              <w:spacing w:after="0" w:line="240" w:lineRule="auto"/>
              <w:rPr>
                <w:rFonts w:ascii="Calibri" w:eastAsia="Calibri" w:hAnsi="Calibri" w:cs="Calibri"/>
              </w:rPr>
            </w:pPr>
            <w:r w:rsidRPr="009E07B6">
              <w:rPr>
                <w:rFonts w:ascii="Calibri" w:eastAsia="Calibri" w:hAnsi="Calibri" w:cs="Calibri"/>
              </w:rPr>
              <w:t>Cónyuge</w:t>
            </w:r>
          </w:p>
          <w:p w:rsidR="009E07B6" w:rsidRPr="009E07B6" w:rsidP="009E07B6" w14:paraId="5CD63F30" w14:textId="77777777">
            <w:pPr>
              <w:pStyle w:val="ListParagraph"/>
              <w:numPr>
                <w:ilvl w:val="0"/>
                <w:numId w:val="22"/>
              </w:numPr>
              <w:spacing w:after="0" w:line="240" w:lineRule="auto"/>
              <w:rPr>
                <w:rFonts w:ascii="Calibri" w:eastAsia="Calibri" w:hAnsi="Calibri" w:cs="Calibri"/>
              </w:rPr>
            </w:pPr>
            <w:r w:rsidRPr="009E07B6">
              <w:rPr>
                <w:rFonts w:ascii="Calibri" w:eastAsia="Calibri" w:hAnsi="Calibri" w:cs="Calibri"/>
              </w:rPr>
              <w:t>Hija/Hijo</w:t>
            </w:r>
          </w:p>
          <w:p w:rsidR="009E07B6" w:rsidRPr="009E07B6" w:rsidP="009E07B6" w14:paraId="2242F6D2" w14:textId="77777777">
            <w:pPr>
              <w:pStyle w:val="ListParagraph"/>
              <w:numPr>
                <w:ilvl w:val="0"/>
                <w:numId w:val="22"/>
              </w:numPr>
              <w:spacing w:after="0" w:line="240" w:lineRule="auto"/>
              <w:rPr>
                <w:rFonts w:ascii="Calibri" w:eastAsia="Calibri" w:hAnsi="Calibri" w:cs="Calibri"/>
              </w:rPr>
            </w:pPr>
            <w:r w:rsidRPr="009E07B6">
              <w:rPr>
                <w:rFonts w:ascii="Calibri" w:eastAsia="Calibri" w:hAnsi="Calibri" w:cs="Calibri"/>
              </w:rPr>
              <w:t>Hermana/Hermano</w:t>
            </w:r>
          </w:p>
          <w:p w:rsidR="009E07B6" w:rsidRPr="009E07B6" w:rsidP="009E07B6" w14:paraId="7E039CB8" w14:textId="77777777">
            <w:pPr>
              <w:pStyle w:val="ListParagraph"/>
              <w:numPr>
                <w:ilvl w:val="0"/>
                <w:numId w:val="22"/>
              </w:numPr>
              <w:spacing w:after="0" w:line="240" w:lineRule="auto"/>
              <w:rPr>
                <w:rFonts w:ascii="Calibri" w:eastAsia="Calibri" w:hAnsi="Calibri" w:cs="Calibri"/>
              </w:rPr>
            </w:pPr>
            <w:r w:rsidRPr="009E07B6">
              <w:rPr>
                <w:rFonts w:ascii="Calibri" w:eastAsia="Calibri" w:hAnsi="Calibri" w:cs="Calibri"/>
              </w:rPr>
              <w:t>Madre/Padre</w:t>
            </w:r>
          </w:p>
          <w:p w:rsidR="009E07B6" w:rsidRPr="009E07B6" w:rsidP="009E07B6" w14:paraId="6BA03527" w14:textId="77777777">
            <w:pPr>
              <w:pStyle w:val="ListParagraph"/>
              <w:numPr>
                <w:ilvl w:val="0"/>
                <w:numId w:val="22"/>
              </w:numPr>
              <w:spacing w:after="0" w:line="240" w:lineRule="auto"/>
              <w:rPr>
                <w:rFonts w:ascii="Calibri" w:eastAsia="Calibri" w:hAnsi="Calibri" w:cs="Calibri"/>
              </w:rPr>
            </w:pPr>
            <w:r w:rsidRPr="009E07B6">
              <w:rPr>
                <w:rFonts w:ascii="Calibri" w:eastAsia="Calibri" w:hAnsi="Calibri" w:cs="Calibri"/>
              </w:rPr>
              <w:t>Otros parientes</w:t>
            </w:r>
          </w:p>
          <w:p w:rsidR="009E07B6" w:rsidRPr="009E07B6" w:rsidP="009E07B6" w14:paraId="7C24122C" w14:textId="77777777">
            <w:pPr>
              <w:pStyle w:val="ListParagraph"/>
              <w:numPr>
                <w:ilvl w:val="0"/>
                <w:numId w:val="22"/>
              </w:numPr>
              <w:spacing w:after="0" w:line="240" w:lineRule="auto"/>
              <w:rPr>
                <w:rFonts w:ascii="Calibri" w:eastAsia="Calibri" w:hAnsi="Calibri" w:cs="Calibri"/>
              </w:rPr>
            </w:pPr>
            <w:r w:rsidRPr="009E07B6">
              <w:rPr>
                <w:rFonts w:ascii="Calibri" w:eastAsia="Calibri" w:hAnsi="Calibri" w:cs="Calibri"/>
              </w:rPr>
              <w:t xml:space="preserve">Vecinos </w:t>
            </w:r>
          </w:p>
          <w:p w:rsidR="009E07B6" w:rsidRPr="009E07B6" w:rsidP="009E07B6" w14:paraId="0EDA2FAD" w14:textId="77777777">
            <w:pPr>
              <w:pStyle w:val="ListParagraph"/>
              <w:numPr>
                <w:ilvl w:val="0"/>
                <w:numId w:val="22"/>
              </w:numPr>
              <w:spacing w:after="0" w:line="240" w:lineRule="auto"/>
              <w:rPr>
                <w:rFonts w:ascii="Calibri" w:eastAsia="Calibri" w:hAnsi="Calibri" w:cs="Calibri"/>
              </w:rPr>
            </w:pPr>
            <w:r w:rsidRPr="009E07B6">
              <w:rPr>
                <w:rFonts w:ascii="Calibri" w:eastAsia="Calibri" w:hAnsi="Calibri" w:cs="Calibri"/>
              </w:rPr>
              <w:t>Compañeros de trabajo</w:t>
            </w:r>
          </w:p>
          <w:p w:rsidR="009E07B6" w:rsidRPr="009E07B6" w:rsidP="009E07B6" w14:paraId="6363C5E7" w14:textId="77777777">
            <w:pPr>
              <w:pStyle w:val="ListParagraph"/>
              <w:numPr>
                <w:ilvl w:val="0"/>
                <w:numId w:val="22"/>
              </w:numPr>
              <w:spacing w:after="0" w:line="240" w:lineRule="auto"/>
              <w:rPr>
                <w:rFonts w:ascii="Calibri" w:eastAsia="Calibri" w:hAnsi="Calibri" w:cs="Calibri"/>
              </w:rPr>
            </w:pPr>
            <w:r w:rsidRPr="009E07B6">
              <w:rPr>
                <w:rFonts w:ascii="Calibri" w:eastAsia="Calibri" w:hAnsi="Calibri" w:cs="Calibri"/>
              </w:rPr>
              <w:t>Miembros de la iglesia</w:t>
            </w:r>
          </w:p>
          <w:p w:rsidR="009E07B6" w:rsidRPr="009E07B6" w:rsidP="009E07B6" w14:paraId="05AC28C1" w14:textId="77777777">
            <w:pPr>
              <w:pStyle w:val="ListParagraph"/>
              <w:numPr>
                <w:ilvl w:val="0"/>
                <w:numId w:val="22"/>
              </w:numPr>
              <w:spacing w:after="0" w:line="240" w:lineRule="auto"/>
              <w:rPr>
                <w:rFonts w:ascii="Calibri" w:eastAsia="Calibri" w:hAnsi="Calibri" w:cs="Calibri"/>
              </w:rPr>
            </w:pPr>
            <w:r w:rsidRPr="009E07B6">
              <w:rPr>
                <w:rFonts w:ascii="Calibri" w:eastAsia="Calibri" w:hAnsi="Calibri" w:cs="Calibri"/>
              </w:rPr>
              <w:t>Profesionales</w:t>
            </w:r>
          </w:p>
          <w:p w:rsidR="009E07B6" w:rsidRPr="009E07B6" w:rsidP="009E07B6" w14:paraId="38A434ED" w14:textId="77777777">
            <w:pPr>
              <w:pStyle w:val="ListParagraph"/>
              <w:numPr>
                <w:ilvl w:val="0"/>
                <w:numId w:val="22"/>
              </w:numPr>
              <w:spacing w:after="0" w:line="240" w:lineRule="auto"/>
              <w:rPr>
                <w:rFonts w:ascii="Calibri" w:eastAsia="Calibri" w:hAnsi="Calibri" w:cs="Calibri"/>
              </w:rPr>
            </w:pPr>
            <w:r w:rsidRPr="009E07B6">
              <w:rPr>
                <w:rFonts w:ascii="Calibri" w:eastAsia="Calibri" w:hAnsi="Calibri" w:cs="Calibri"/>
              </w:rPr>
              <w:t>Amigos</w:t>
            </w:r>
          </w:p>
          <w:p w:rsidR="009E07B6" w:rsidRPr="009E07B6" w:rsidP="009E07B6" w14:paraId="0E8F4683" w14:textId="77777777">
            <w:pPr>
              <w:pStyle w:val="ListParagraph"/>
              <w:numPr>
                <w:ilvl w:val="0"/>
                <w:numId w:val="22"/>
              </w:numPr>
              <w:spacing w:after="0" w:line="240" w:lineRule="auto"/>
              <w:rPr>
                <w:rFonts w:ascii="Calibri" w:eastAsia="Calibri" w:hAnsi="Calibri" w:cs="Calibri"/>
              </w:rPr>
            </w:pPr>
            <w:r w:rsidRPr="009E07B6">
              <w:rPr>
                <w:rFonts w:ascii="Calibri" w:eastAsia="Calibri" w:hAnsi="Calibri" w:cs="Calibri"/>
              </w:rPr>
              <w:t>Nadie</w:t>
            </w:r>
          </w:p>
          <w:p w:rsidR="009E07B6" w:rsidRPr="009E07B6" w:rsidP="009E07B6" w14:paraId="2990BDF9" w14:textId="77777777">
            <w:pPr>
              <w:pStyle w:val="ListParagraph"/>
              <w:numPr>
                <w:ilvl w:val="0"/>
                <w:numId w:val="22"/>
              </w:numPr>
              <w:spacing w:after="0" w:line="240" w:lineRule="auto"/>
              <w:rPr>
                <w:rFonts w:ascii="Calibri" w:eastAsia="Calibri" w:hAnsi="Calibri" w:cs="Calibri"/>
              </w:rPr>
            </w:pPr>
            <w:r w:rsidRPr="009E07B6">
              <w:rPr>
                <w:rFonts w:ascii="Calibri" w:eastAsia="Calibri" w:hAnsi="Calibri" w:cs="Calibri"/>
              </w:rPr>
              <w:t>Otros</w:t>
            </w:r>
          </w:p>
          <w:p w:rsidR="009E07B6" w:rsidRPr="009E07B6" w:rsidP="009E07B6" w14:paraId="5D88E463" w14:textId="663A0F37">
            <w:pPr>
              <w:pStyle w:val="ListParagraph"/>
              <w:numPr>
                <w:ilvl w:val="0"/>
                <w:numId w:val="22"/>
              </w:numPr>
              <w:spacing w:after="0" w:line="240" w:lineRule="auto"/>
              <w:rPr>
                <w:rFonts w:ascii="Calibri" w:eastAsia="Calibri" w:hAnsi="Calibri" w:cs="Calibri"/>
              </w:rPr>
            </w:pPr>
            <w:r w:rsidRPr="009E07B6">
              <w:rPr>
                <w:rFonts w:ascii="Calibri" w:eastAsia="Calibri" w:hAnsi="Calibri" w:cs="Calibri"/>
              </w:rPr>
              <w:t>No sabe</w:t>
            </w:r>
            <w:r w:rsidR="00030B41">
              <w:rPr>
                <w:rFonts w:ascii="Calibri" w:eastAsia="Calibri" w:hAnsi="Calibri" w:cs="Calibri"/>
              </w:rPr>
              <w:t xml:space="preserve"> </w:t>
            </w:r>
          </w:p>
          <w:p w:rsidR="00426362" w:rsidRPr="009E07B6" w:rsidP="009E07B6" w14:paraId="7108676A" w14:textId="77777777">
            <w:pPr>
              <w:spacing w:after="0" w:line="240" w:lineRule="auto"/>
              <w:rPr>
                <w:rFonts w:ascii="Calibri" w:eastAsia="Calibri" w:hAnsi="Calibri" w:cs="Calibri"/>
                <w:b/>
                <w:bCs/>
              </w:rPr>
            </w:pPr>
          </w:p>
        </w:tc>
      </w:tr>
      <w:tr w14:paraId="2DE92FBC" w14:textId="77777777" w:rsidTr="0049568A">
        <w:tblPrEx>
          <w:tblW w:w="9355" w:type="dxa"/>
          <w:tblLook w:val="04A0"/>
        </w:tblPrEx>
        <w:tc>
          <w:tcPr>
            <w:tcW w:w="9355" w:type="dxa"/>
          </w:tcPr>
          <w:p w:rsidR="00426362" w:rsidP="0049568A" w14:paraId="08972ABC" w14:textId="710935AF">
            <w:pPr>
              <w:spacing w:after="0" w:line="240" w:lineRule="auto"/>
              <w:rPr>
                <w:rFonts w:ascii="Calibri" w:eastAsia="Calibri" w:hAnsi="Calibri" w:cs="Calibri"/>
                <w:b/>
                <w:bCs/>
              </w:rPr>
            </w:pPr>
            <w:r>
              <w:rPr>
                <w:rFonts w:ascii="Calibri" w:eastAsia="Calibri" w:hAnsi="Calibri" w:cs="Calibri"/>
                <w:b/>
                <w:bCs/>
              </w:rPr>
              <w:t xml:space="preserve">Tarjeta de respuestas </w:t>
            </w:r>
            <w:r>
              <w:rPr>
                <w:rFonts w:ascii="Calibri" w:eastAsia="Calibri" w:hAnsi="Calibri" w:cs="Calibri"/>
                <w:b/>
                <w:bCs/>
              </w:rPr>
              <w:t>K</w:t>
            </w:r>
          </w:p>
          <w:p w:rsidR="009B37E2" w:rsidP="00CB607D" w14:paraId="09783B45" w14:textId="77777777">
            <w:pPr>
              <w:spacing w:after="0" w:line="240" w:lineRule="auto"/>
              <w:rPr>
                <w:rFonts w:ascii="Calibri" w:eastAsia="Calibri" w:hAnsi="Calibri" w:cs="Calibri"/>
              </w:rPr>
            </w:pPr>
          </w:p>
          <w:p w:rsidR="00CB607D" w:rsidRPr="00CB607D" w:rsidP="00CB607D" w14:paraId="189BE497" w14:textId="77777777">
            <w:pPr>
              <w:pStyle w:val="ListParagraph"/>
              <w:numPr>
                <w:ilvl w:val="0"/>
                <w:numId w:val="23"/>
              </w:numPr>
              <w:spacing w:after="0" w:line="240" w:lineRule="auto"/>
              <w:rPr>
                <w:rFonts w:ascii="Calibri" w:eastAsia="Calibri" w:hAnsi="Calibri" w:cs="Calibri"/>
              </w:rPr>
            </w:pPr>
            <w:r w:rsidRPr="00CB607D">
              <w:rPr>
                <w:rFonts w:ascii="Calibri" w:eastAsia="Calibri" w:hAnsi="Calibri" w:cs="Calibri"/>
              </w:rPr>
              <w:t>No es cierto en absoluto</w:t>
            </w:r>
          </w:p>
          <w:p w:rsidR="00CB607D" w:rsidRPr="00CB607D" w:rsidP="00CB607D" w14:paraId="2F9D46E7" w14:textId="77777777">
            <w:pPr>
              <w:pStyle w:val="ListParagraph"/>
              <w:numPr>
                <w:ilvl w:val="0"/>
                <w:numId w:val="23"/>
              </w:numPr>
              <w:spacing w:after="0" w:line="240" w:lineRule="auto"/>
              <w:rPr>
                <w:rFonts w:ascii="Calibri" w:eastAsia="Calibri" w:hAnsi="Calibri" w:cs="Calibri"/>
              </w:rPr>
            </w:pPr>
            <w:r w:rsidRPr="00CB607D">
              <w:rPr>
                <w:rFonts w:ascii="Calibri" w:eastAsia="Calibri" w:hAnsi="Calibri" w:cs="Calibri"/>
              </w:rPr>
              <w:t>Raramente cierto</w:t>
            </w:r>
          </w:p>
          <w:p w:rsidR="00CB607D" w:rsidRPr="00CB607D" w:rsidP="00CB607D" w14:paraId="3FB5E1C9" w14:textId="77777777">
            <w:pPr>
              <w:pStyle w:val="ListParagraph"/>
              <w:numPr>
                <w:ilvl w:val="0"/>
                <w:numId w:val="23"/>
              </w:numPr>
              <w:spacing w:after="0" w:line="240" w:lineRule="auto"/>
              <w:rPr>
                <w:rFonts w:ascii="Calibri" w:eastAsia="Calibri" w:hAnsi="Calibri" w:cs="Calibri"/>
              </w:rPr>
            </w:pPr>
            <w:r w:rsidRPr="00CB607D">
              <w:rPr>
                <w:rFonts w:ascii="Calibri" w:eastAsia="Calibri" w:hAnsi="Calibri" w:cs="Calibri"/>
              </w:rPr>
              <w:t>A veces es cierto</w:t>
            </w:r>
          </w:p>
          <w:p w:rsidR="00CB607D" w:rsidRPr="00CB607D" w:rsidP="00CB607D" w14:paraId="3FA3BC01" w14:textId="77777777">
            <w:pPr>
              <w:pStyle w:val="ListParagraph"/>
              <w:numPr>
                <w:ilvl w:val="0"/>
                <w:numId w:val="23"/>
              </w:numPr>
              <w:spacing w:after="0" w:line="240" w:lineRule="auto"/>
              <w:rPr>
                <w:rFonts w:ascii="Calibri" w:eastAsia="Calibri" w:hAnsi="Calibri" w:cs="Calibri"/>
              </w:rPr>
            </w:pPr>
            <w:r w:rsidRPr="00CB607D">
              <w:rPr>
                <w:rFonts w:ascii="Calibri" w:eastAsia="Calibri" w:hAnsi="Calibri" w:cs="Calibri"/>
              </w:rPr>
              <w:t>A menudo es cierto</w:t>
            </w:r>
          </w:p>
          <w:p w:rsidR="00CB607D" w:rsidRPr="00CB607D" w:rsidP="00CB607D" w14:paraId="07703FFE" w14:textId="77777777">
            <w:pPr>
              <w:pStyle w:val="ListParagraph"/>
              <w:numPr>
                <w:ilvl w:val="0"/>
                <w:numId w:val="23"/>
              </w:numPr>
              <w:spacing w:after="0" w:line="240" w:lineRule="auto"/>
              <w:rPr>
                <w:rFonts w:ascii="Calibri" w:eastAsia="Calibri" w:hAnsi="Calibri" w:cs="Calibri"/>
              </w:rPr>
            </w:pPr>
            <w:r w:rsidRPr="00CB607D">
              <w:rPr>
                <w:rFonts w:ascii="Calibri" w:eastAsia="Calibri" w:hAnsi="Calibri" w:cs="Calibri"/>
              </w:rPr>
              <w:t>Cierto casi todo el tiempo</w:t>
            </w:r>
          </w:p>
          <w:p w:rsidR="00CB607D" w:rsidRPr="00CB607D" w:rsidP="00CB607D" w14:paraId="7853ADA4" w14:textId="77777777">
            <w:pPr>
              <w:pStyle w:val="ListParagraph"/>
              <w:numPr>
                <w:ilvl w:val="0"/>
                <w:numId w:val="23"/>
              </w:numPr>
              <w:spacing w:after="0" w:line="240" w:lineRule="auto"/>
              <w:rPr>
                <w:rFonts w:ascii="Calibri" w:eastAsia="Calibri" w:hAnsi="Calibri" w:cs="Calibri"/>
              </w:rPr>
            </w:pPr>
            <w:r w:rsidRPr="00CB607D">
              <w:rPr>
                <w:rFonts w:ascii="Calibri" w:eastAsia="Calibri" w:hAnsi="Calibri" w:cs="Calibri"/>
              </w:rPr>
              <w:t>No sabe</w:t>
            </w:r>
          </w:p>
          <w:p w:rsidR="00426362" w:rsidP="00CB607D" w14:paraId="71037D42" w14:textId="77777777">
            <w:pPr>
              <w:pStyle w:val="ListParagraph"/>
              <w:spacing w:after="0" w:line="240" w:lineRule="auto"/>
              <w:rPr>
                <w:rFonts w:ascii="Calibri" w:eastAsia="Calibri" w:hAnsi="Calibri" w:cs="Calibri"/>
                <w:b/>
                <w:bCs/>
              </w:rPr>
            </w:pPr>
          </w:p>
        </w:tc>
      </w:tr>
      <w:tr w14:paraId="74CA923D" w14:textId="77777777" w:rsidTr="0049568A">
        <w:tblPrEx>
          <w:tblW w:w="9355" w:type="dxa"/>
          <w:tblLook w:val="04A0"/>
        </w:tblPrEx>
        <w:tc>
          <w:tcPr>
            <w:tcW w:w="9355" w:type="dxa"/>
          </w:tcPr>
          <w:p w:rsidR="00426362" w:rsidP="0049568A" w14:paraId="65D9025B" w14:textId="5F171A40">
            <w:pPr>
              <w:spacing w:after="0" w:line="240" w:lineRule="auto"/>
              <w:rPr>
                <w:rFonts w:ascii="Calibri" w:eastAsia="Calibri" w:hAnsi="Calibri" w:cs="Calibri"/>
                <w:b/>
                <w:bCs/>
              </w:rPr>
            </w:pPr>
            <w:r>
              <w:rPr>
                <w:rFonts w:ascii="Calibri" w:eastAsia="Calibri" w:hAnsi="Calibri" w:cs="Calibri"/>
                <w:b/>
                <w:bCs/>
              </w:rPr>
              <w:t xml:space="preserve">Tarjeta de respuestas </w:t>
            </w:r>
            <w:r>
              <w:rPr>
                <w:rFonts w:ascii="Calibri" w:eastAsia="Calibri" w:hAnsi="Calibri" w:cs="Calibri"/>
                <w:b/>
                <w:bCs/>
              </w:rPr>
              <w:t>L</w:t>
            </w:r>
          </w:p>
          <w:p w:rsidR="00FA339E" w:rsidP="00FA339E" w14:paraId="1E985581" w14:textId="77777777">
            <w:pPr>
              <w:spacing w:after="0" w:line="240" w:lineRule="auto"/>
              <w:rPr>
                <w:rFonts w:ascii="Calibri" w:eastAsia="Calibri" w:hAnsi="Calibri" w:cs="Calibri"/>
              </w:rPr>
            </w:pPr>
          </w:p>
          <w:p w:rsidR="00FA339E" w:rsidRPr="00CF21A7" w:rsidP="00CF21A7" w14:paraId="5FA0673A" w14:textId="36275944">
            <w:pPr>
              <w:pStyle w:val="ListParagraph"/>
              <w:numPr>
                <w:ilvl w:val="0"/>
                <w:numId w:val="25"/>
              </w:numPr>
              <w:spacing w:after="0" w:line="240" w:lineRule="auto"/>
              <w:rPr>
                <w:rFonts w:ascii="Calibri" w:eastAsia="Calibri" w:hAnsi="Calibri" w:cs="Calibri"/>
              </w:rPr>
            </w:pPr>
            <w:r w:rsidRPr="00CF21A7">
              <w:rPr>
                <w:rFonts w:ascii="Calibri" w:eastAsia="Calibri" w:hAnsi="Calibri" w:cs="Calibri"/>
              </w:rPr>
              <w:t>Todo el tiempo</w:t>
            </w:r>
          </w:p>
          <w:p w:rsidR="00FA339E" w:rsidRPr="00CF21A7" w:rsidP="00CF21A7" w14:paraId="27A51202" w14:textId="77777777">
            <w:pPr>
              <w:pStyle w:val="ListParagraph"/>
              <w:numPr>
                <w:ilvl w:val="0"/>
                <w:numId w:val="25"/>
              </w:numPr>
              <w:spacing w:after="0" w:line="240" w:lineRule="auto"/>
              <w:rPr>
                <w:rFonts w:ascii="Calibri" w:eastAsia="Calibri" w:hAnsi="Calibri" w:cs="Calibri"/>
              </w:rPr>
            </w:pPr>
            <w:r w:rsidRPr="00CF21A7">
              <w:rPr>
                <w:rFonts w:ascii="Calibri" w:eastAsia="Calibri" w:hAnsi="Calibri" w:cs="Calibri"/>
              </w:rPr>
              <w:t>La mayor parte del tiempo</w:t>
            </w:r>
          </w:p>
          <w:p w:rsidR="00FA339E" w:rsidRPr="00CF21A7" w:rsidP="00CF21A7" w14:paraId="02B0ACD3" w14:textId="77777777">
            <w:pPr>
              <w:pStyle w:val="ListParagraph"/>
              <w:numPr>
                <w:ilvl w:val="0"/>
                <w:numId w:val="25"/>
              </w:numPr>
              <w:spacing w:after="0" w:line="240" w:lineRule="auto"/>
              <w:rPr>
                <w:rFonts w:ascii="Calibri" w:eastAsia="Calibri" w:hAnsi="Calibri" w:cs="Calibri"/>
              </w:rPr>
            </w:pPr>
            <w:r w:rsidRPr="00CF21A7">
              <w:rPr>
                <w:rFonts w:ascii="Calibri" w:eastAsia="Calibri" w:hAnsi="Calibri" w:cs="Calibri"/>
              </w:rPr>
              <w:t>Parte del tiempo</w:t>
            </w:r>
          </w:p>
          <w:p w:rsidR="00FA339E" w:rsidRPr="00CF21A7" w:rsidP="00CF21A7" w14:paraId="4EE2C2D0" w14:textId="77777777">
            <w:pPr>
              <w:pStyle w:val="ListParagraph"/>
              <w:numPr>
                <w:ilvl w:val="0"/>
                <w:numId w:val="25"/>
              </w:numPr>
              <w:spacing w:after="0" w:line="240" w:lineRule="auto"/>
              <w:rPr>
                <w:rFonts w:ascii="Calibri" w:eastAsia="Calibri" w:hAnsi="Calibri" w:cs="Calibri"/>
              </w:rPr>
            </w:pPr>
            <w:r w:rsidRPr="00CF21A7">
              <w:rPr>
                <w:rFonts w:ascii="Calibri" w:eastAsia="Calibri" w:hAnsi="Calibri" w:cs="Calibri"/>
              </w:rPr>
              <w:t>Un poco del tiempo</w:t>
            </w:r>
          </w:p>
          <w:p w:rsidR="00FA339E" w:rsidRPr="00CF21A7" w:rsidP="00CF21A7" w14:paraId="6C588D30" w14:textId="77777777">
            <w:pPr>
              <w:pStyle w:val="ListParagraph"/>
              <w:numPr>
                <w:ilvl w:val="0"/>
                <w:numId w:val="25"/>
              </w:numPr>
              <w:spacing w:after="0" w:line="240" w:lineRule="auto"/>
              <w:rPr>
                <w:rFonts w:ascii="Calibri" w:eastAsia="Calibri" w:hAnsi="Calibri" w:cs="Calibri"/>
              </w:rPr>
            </w:pPr>
            <w:r w:rsidRPr="00CF21A7">
              <w:rPr>
                <w:rFonts w:ascii="Calibri" w:eastAsia="Calibri" w:hAnsi="Calibri" w:cs="Calibri"/>
              </w:rPr>
              <w:t>En ningún momento</w:t>
            </w:r>
          </w:p>
          <w:p w:rsidR="00426362" w:rsidRPr="00CF21A7" w:rsidP="00CF21A7" w14:paraId="513C4CB3" w14:textId="1C2D634D">
            <w:pPr>
              <w:pStyle w:val="ListParagraph"/>
              <w:numPr>
                <w:ilvl w:val="0"/>
                <w:numId w:val="25"/>
              </w:numPr>
              <w:spacing w:after="0" w:line="240" w:lineRule="auto"/>
              <w:rPr>
                <w:rFonts w:ascii="Calibri" w:eastAsia="Calibri" w:hAnsi="Calibri" w:cs="Calibri"/>
                <w:b/>
                <w:bCs/>
              </w:rPr>
            </w:pPr>
            <w:r w:rsidRPr="00CF21A7">
              <w:rPr>
                <w:rFonts w:ascii="Calibri" w:eastAsia="Calibri" w:hAnsi="Calibri" w:cs="Calibri"/>
              </w:rPr>
              <w:t>No sabe</w:t>
            </w:r>
          </w:p>
          <w:p w:rsidR="00426362" w:rsidRPr="00FA339E" w:rsidP="00FA339E" w14:paraId="34A338E6" w14:textId="6810C499">
            <w:pPr>
              <w:spacing w:after="0" w:line="240" w:lineRule="auto"/>
              <w:rPr>
                <w:rFonts w:ascii="Calibri" w:eastAsia="Calibri" w:hAnsi="Calibri" w:cs="Calibri"/>
              </w:rPr>
            </w:pPr>
          </w:p>
        </w:tc>
      </w:tr>
      <w:tr w14:paraId="6304AADF" w14:textId="77777777" w:rsidTr="0049568A">
        <w:tblPrEx>
          <w:tblW w:w="9355" w:type="dxa"/>
          <w:tblLook w:val="04A0"/>
        </w:tblPrEx>
        <w:tc>
          <w:tcPr>
            <w:tcW w:w="9355" w:type="dxa"/>
          </w:tcPr>
          <w:p w:rsidR="00426362" w:rsidP="0049568A" w14:paraId="1A592154" w14:textId="65BFCA9A">
            <w:pPr>
              <w:spacing w:after="0" w:line="240" w:lineRule="auto"/>
              <w:rPr>
                <w:rFonts w:ascii="Calibri" w:eastAsia="Calibri" w:hAnsi="Calibri" w:cs="Calibri"/>
                <w:b/>
                <w:bCs/>
              </w:rPr>
            </w:pPr>
            <w:bookmarkStart w:id="94" w:name="_Hlk121128170"/>
            <w:r>
              <w:rPr>
                <w:rFonts w:ascii="Calibri" w:eastAsia="Calibri" w:hAnsi="Calibri" w:cs="Calibri"/>
                <w:b/>
                <w:bCs/>
              </w:rPr>
              <w:t xml:space="preserve">Tarjeta de respuestas </w:t>
            </w:r>
            <w:r>
              <w:rPr>
                <w:rFonts w:ascii="Calibri" w:eastAsia="Calibri" w:hAnsi="Calibri" w:cs="Calibri"/>
                <w:b/>
                <w:bCs/>
              </w:rPr>
              <w:t>M</w:t>
            </w:r>
          </w:p>
          <w:p w:rsidR="00426362" w:rsidP="0049568A" w14:paraId="68604E08" w14:textId="77777777">
            <w:pPr>
              <w:spacing w:after="0" w:line="240" w:lineRule="auto"/>
              <w:rPr>
                <w:rFonts w:ascii="Calibri" w:eastAsia="Calibri" w:hAnsi="Calibri" w:cs="Calibri"/>
              </w:rPr>
            </w:pPr>
          </w:p>
          <w:p w:rsidR="00CF21A7" w:rsidRPr="00480F57" w:rsidP="00480F57" w14:paraId="6F9DE31E" w14:textId="77777777">
            <w:pPr>
              <w:pStyle w:val="ListParagraph"/>
              <w:numPr>
                <w:ilvl w:val="0"/>
                <w:numId w:val="26"/>
              </w:numPr>
              <w:spacing w:after="0" w:line="240" w:lineRule="auto"/>
              <w:rPr>
                <w:rFonts w:ascii="Calibri" w:eastAsia="Calibri" w:hAnsi="Calibri" w:cs="Calibri"/>
              </w:rPr>
            </w:pPr>
            <w:r w:rsidRPr="00480F57">
              <w:rPr>
                <w:rFonts w:ascii="Calibri" w:eastAsia="Calibri" w:hAnsi="Calibri" w:cs="Calibri"/>
              </w:rPr>
              <w:t>Clínica de atención primaria</w:t>
            </w:r>
          </w:p>
          <w:p w:rsidR="00CF21A7" w:rsidRPr="00480F57" w:rsidP="00480F57" w14:paraId="171EF55B" w14:textId="77777777">
            <w:pPr>
              <w:pStyle w:val="ListParagraph"/>
              <w:numPr>
                <w:ilvl w:val="0"/>
                <w:numId w:val="26"/>
              </w:numPr>
              <w:spacing w:after="0" w:line="240" w:lineRule="auto"/>
              <w:rPr>
                <w:rFonts w:ascii="Calibri" w:eastAsia="Calibri" w:hAnsi="Calibri" w:cs="Calibri"/>
              </w:rPr>
            </w:pPr>
            <w:r w:rsidRPr="00480F57">
              <w:rPr>
                <w:rFonts w:ascii="Calibri" w:eastAsia="Calibri" w:hAnsi="Calibri" w:cs="Calibri"/>
              </w:rPr>
              <w:t>Clínica especializada en el tratamiento del VIH</w:t>
            </w:r>
          </w:p>
          <w:p w:rsidR="00CF21A7" w:rsidRPr="00480F57" w:rsidP="00480F57" w14:paraId="19B7567D" w14:textId="77777777">
            <w:pPr>
              <w:pStyle w:val="ListParagraph"/>
              <w:numPr>
                <w:ilvl w:val="0"/>
                <w:numId w:val="26"/>
              </w:numPr>
              <w:spacing w:after="0" w:line="240" w:lineRule="auto"/>
              <w:rPr>
                <w:rFonts w:ascii="Calibri" w:eastAsia="Calibri" w:hAnsi="Calibri" w:cs="Calibri"/>
              </w:rPr>
            </w:pPr>
            <w:r w:rsidRPr="00480F57">
              <w:rPr>
                <w:rFonts w:ascii="Calibri" w:eastAsia="Calibri" w:hAnsi="Calibri" w:cs="Calibri"/>
              </w:rPr>
              <w:t>Clínica del departamento de salud pública o clínica de ETS</w:t>
            </w:r>
          </w:p>
          <w:p w:rsidR="00CF21A7" w:rsidRPr="00480F57" w:rsidP="00480F57" w14:paraId="297DB641" w14:textId="77777777">
            <w:pPr>
              <w:pStyle w:val="ListParagraph"/>
              <w:numPr>
                <w:ilvl w:val="0"/>
                <w:numId w:val="26"/>
              </w:numPr>
              <w:spacing w:after="0" w:line="240" w:lineRule="auto"/>
              <w:rPr>
                <w:rFonts w:ascii="Calibri" w:eastAsia="Calibri" w:hAnsi="Calibri" w:cs="Calibri"/>
              </w:rPr>
            </w:pPr>
            <w:r w:rsidRPr="00480F57">
              <w:rPr>
                <w:rFonts w:ascii="Calibri" w:eastAsia="Calibri" w:hAnsi="Calibri" w:cs="Calibri"/>
              </w:rPr>
              <w:t>Atención de urgencia o clínica ambulatoria</w:t>
            </w:r>
          </w:p>
          <w:p w:rsidR="00CF21A7" w:rsidRPr="00480F57" w:rsidP="00480F57" w14:paraId="56C5A1F8" w14:textId="77777777">
            <w:pPr>
              <w:pStyle w:val="ListParagraph"/>
              <w:numPr>
                <w:ilvl w:val="0"/>
                <w:numId w:val="26"/>
              </w:numPr>
              <w:spacing w:after="0" w:line="240" w:lineRule="auto"/>
              <w:rPr>
                <w:rFonts w:ascii="Calibri" w:eastAsia="Calibri" w:hAnsi="Calibri" w:cs="Calibri"/>
              </w:rPr>
            </w:pPr>
            <w:r w:rsidRPr="00480F57">
              <w:rPr>
                <w:rFonts w:ascii="Calibri" w:eastAsia="Calibri" w:hAnsi="Calibri" w:cs="Calibri"/>
              </w:rPr>
              <w:t>Hospital o sala de emergencias</w:t>
            </w:r>
          </w:p>
          <w:p w:rsidR="00CF21A7" w:rsidRPr="00480F57" w:rsidP="00480F57" w14:paraId="76E3966F" w14:textId="77777777">
            <w:pPr>
              <w:pStyle w:val="ListParagraph"/>
              <w:numPr>
                <w:ilvl w:val="0"/>
                <w:numId w:val="26"/>
              </w:numPr>
              <w:spacing w:after="0" w:line="240" w:lineRule="auto"/>
              <w:rPr>
                <w:rFonts w:ascii="Calibri" w:eastAsia="Calibri" w:hAnsi="Calibri" w:cs="Calibri"/>
              </w:rPr>
            </w:pPr>
            <w:r w:rsidRPr="00480F57">
              <w:rPr>
                <w:rFonts w:ascii="Calibri" w:eastAsia="Calibri" w:hAnsi="Calibri" w:cs="Calibri"/>
              </w:rPr>
              <w:t>Organización comunitaria</w:t>
            </w:r>
          </w:p>
          <w:p w:rsidR="00480F57" w:rsidRPr="00480F57" w:rsidP="00480F57" w14:paraId="4613101D" w14:textId="77777777">
            <w:pPr>
              <w:pStyle w:val="ListParagraph"/>
              <w:numPr>
                <w:ilvl w:val="0"/>
                <w:numId w:val="26"/>
              </w:numPr>
              <w:spacing w:after="0" w:line="240" w:lineRule="auto"/>
              <w:rPr>
                <w:rFonts w:ascii="Calibri" w:eastAsia="Calibri" w:hAnsi="Calibri" w:cs="Calibri"/>
              </w:rPr>
            </w:pPr>
            <w:r w:rsidRPr="00480F57">
              <w:rPr>
                <w:rFonts w:ascii="Calibri" w:eastAsia="Calibri" w:hAnsi="Calibri" w:cs="Calibri"/>
              </w:rPr>
              <w:t>Centro de la Administración de Salud para Veteranos</w:t>
            </w:r>
          </w:p>
          <w:p w:rsidR="00CF21A7" w:rsidRPr="00480F57" w:rsidP="00480F57" w14:paraId="22E6F239" w14:textId="61098A7F">
            <w:pPr>
              <w:pStyle w:val="ListParagraph"/>
              <w:numPr>
                <w:ilvl w:val="0"/>
                <w:numId w:val="26"/>
              </w:numPr>
              <w:spacing w:after="0" w:line="240" w:lineRule="auto"/>
              <w:rPr>
                <w:rFonts w:ascii="Calibri" w:eastAsia="Calibri" w:hAnsi="Calibri" w:cs="Calibri"/>
              </w:rPr>
            </w:pPr>
            <w:r w:rsidRPr="00480F57">
              <w:rPr>
                <w:rFonts w:ascii="Calibri" w:eastAsia="Calibri" w:hAnsi="Calibri" w:cs="Calibri"/>
              </w:rPr>
              <w:t>Institución correccional (cárcel o prisión)</w:t>
            </w:r>
          </w:p>
          <w:p w:rsidR="00CF21A7" w:rsidRPr="00480F57" w:rsidP="00480F57" w14:paraId="10E74256" w14:textId="77777777">
            <w:pPr>
              <w:pStyle w:val="ListParagraph"/>
              <w:numPr>
                <w:ilvl w:val="0"/>
                <w:numId w:val="26"/>
              </w:numPr>
              <w:spacing w:after="0" w:line="240" w:lineRule="auto"/>
              <w:rPr>
                <w:rFonts w:ascii="Calibri" w:eastAsia="Calibri" w:hAnsi="Calibri" w:cs="Calibri"/>
              </w:rPr>
            </w:pPr>
            <w:r w:rsidRPr="00480F57">
              <w:rPr>
                <w:rFonts w:ascii="Calibri" w:eastAsia="Calibri" w:hAnsi="Calibri" w:cs="Calibri"/>
              </w:rPr>
              <w:t>No fue remitido a ningún lugar para la atención del VIH</w:t>
            </w:r>
          </w:p>
          <w:p w:rsidR="00CF21A7" w:rsidRPr="00480F57" w:rsidP="00480F57" w14:paraId="564F52F3" w14:textId="12E8979D">
            <w:pPr>
              <w:pStyle w:val="ListParagraph"/>
              <w:numPr>
                <w:ilvl w:val="0"/>
                <w:numId w:val="26"/>
              </w:numPr>
              <w:spacing w:after="0" w:line="240" w:lineRule="auto"/>
              <w:rPr>
                <w:rFonts w:ascii="Calibri" w:eastAsia="Calibri" w:hAnsi="Calibri" w:cs="Calibri"/>
              </w:rPr>
            </w:pPr>
            <w:r w:rsidRPr="00480F57">
              <w:rPr>
                <w:rFonts w:ascii="Calibri" w:eastAsia="Calibri" w:hAnsi="Calibri" w:cs="Calibri"/>
              </w:rPr>
              <w:t>Otro lugar</w:t>
            </w:r>
          </w:p>
          <w:p w:rsidR="00426362" w:rsidRPr="00480F57" w:rsidP="00480F57" w14:paraId="60316BE2" w14:textId="77777777">
            <w:pPr>
              <w:spacing w:after="0" w:line="240" w:lineRule="auto"/>
              <w:rPr>
                <w:rFonts w:ascii="Calibri" w:eastAsia="Calibri" w:hAnsi="Calibri" w:cs="Calibri"/>
                <w:b/>
                <w:bCs/>
              </w:rPr>
            </w:pPr>
          </w:p>
        </w:tc>
      </w:tr>
      <w:tr w14:paraId="0EBEFF17" w14:textId="77777777" w:rsidTr="0049568A">
        <w:tblPrEx>
          <w:tblW w:w="9355" w:type="dxa"/>
          <w:tblLook w:val="04A0"/>
        </w:tblPrEx>
        <w:tc>
          <w:tcPr>
            <w:tcW w:w="9355" w:type="dxa"/>
          </w:tcPr>
          <w:p w:rsidR="00426362" w:rsidP="0049568A" w14:paraId="451C0AD2" w14:textId="001A6CCE">
            <w:pPr>
              <w:spacing w:after="0" w:line="240" w:lineRule="auto"/>
              <w:rPr>
                <w:rFonts w:ascii="Calibri" w:eastAsia="Calibri" w:hAnsi="Calibri" w:cs="Calibri"/>
                <w:b/>
                <w:bCs/>
              </w:rPr>
            </w:pPr>
            <w:r>
              <w:rPr>
                <w:rFonts w:ascii="Calibri" w:eastAsia="Calibri" w:hAnsi="Calibri" w:cs="Calibri"/>
                <w:b/>
                <w:bCs/>
              </w:rPr>
              <w:t xml:space="preserve">Tarjeta de respuestas </w:t>
            </w:r>
            <w:r>
              <w:rPr>
                <w:rFonts w:ascii="Calibri" w:eastAsia="Calibri" w:hAnsi="Calibri" w:cs="Calibri"/>
                <w:b/>
                <w:bCs/>
              </w:rPr>
              <w:t>N</w:t>
            </w:r>
          </w:p>
          <w:p w:rsidR="00426362" w:rsidP="0049568A" w14:paraId="5FD80403" w14:textId="77777777">
            <w:pPr>
              <w:spacing w:after="0" w:line="240" w:lineRule="auto"/>
              <w:rPr>
                <w:rFonts w:ascii="Calibri" w:eastAsia="Calibri" w:hAnsi="Calibri" w:cs="Calibri"/>
              </w:rPr>
            </w:pPr>
          </w:p>
          <w:p w:rsidR="00480F57" w:rsidRPr="00480F57" w:rsidP="00480F57" w14:paraId="1F6CEE32" w14:textId="77777777">
            <w:pPr>
              <w:pStyle w:val="ListParagraph"/>
              <w:numPr>
                <w:ilvl w:val="0"/>
                <w:numId w:val="27"/>
              </w:numPr>
              <w:spacing w:after="0" w:line="240" w:lineRule="auto"/>
              <w:rPr>
                <w:rFonts w:ascii="Calibri" w:eastAsia="Calibri" w:hAnsi="Calibri" w:cs="Calibri"/>
              </w:rPr>
            </w:pPr>
            <w:r w:rsidRPr="00480F57">
              <w:rPr>
                <w:rFonts w:ascii="Calibri" w:eastAsia="Calibri" w:hAnsi="Calibri" w:cs="Calibri"/>
              </w:rPr>
              <w:t>Clínica de atención primaria</w:t>
            </w:r>
          </w:p>
          <w:p w:rsidR="00480F57" w:rsidRPr="00480F57" w:rsidP="00480F57" w14:paraId="30FABB92" w14:textId="77777777">
            <w:pPr>
              <w:pStyle w:val="ListParagraph"/>
              <w:numPr>
                <w:ilvl w:val="0"/>
                <w:numId w:val="27"/>
              </w:numPr>
              <w:spacing w:after="0" w:line="240" w:lineRule="auto"/>
              <w:rPr>
                <w:rFonts w:ascii="Calibri" w:eastAsia="Calibri" w:hAnsi="Calibri" w:cs="Calibri"/>
              </w:rPr>
            </w:pPr>
            <w:r w:rsidRPr="00480F57">
              <w:rPr>
                <w:rFonts w:ascii="Calibri" w:eastAsia="Calibri" w:hAnsi="Calibri" w:cs="Calibri"/>
              </w:rPr>
              <w:t>Clínica especializada en el tratamiento del VIH</w:t>
            </w:r>
          </w:p>
          <w:p w:rsidR="00480F57" w:rsidRPr="00480F57" w:rsidP="00480F57" w14:paraId="1DFAADDA" w14:textId="77777777">
            <w:pPr>
              <w:pStyle w:val="ListParagraph"/>
              <w:numPr>
                <w:ilvl w:val="0"/>
                <w:numId w:val="27"/>
              </w:numPr>
              <w:spacing w:after="0" w:line="240" w:lineRule="auto"/>
              <w:rPr>
                <w:rFonts w:ascii="Calibri" w:eastAsia="Calibri" w:hAnsi="Calibri" w:cs="Calibri"/>
              </w:rPr>
            </w:pPr>
            <w:r w:rsidRPr="00480F57">
              <w:rPr>
                <w:rFonts w:ascii="Calibri" w:eastAsia="Calibri" w:hAnsi="Calibri" w:cs="Calibri"/>
              </w:rPr>
              <w:t>Clínica del departamento de salud pública o clínica de ETS</w:t>
            </w:r>
          </w:p>
          <w:p w:rsidR="00480F57" w:rsidRPr="00480F57" w:rsidP="00480F57" w14:paraId="34EC478F" w14:textId="77777777">
            <w:pPr>
              <w:pStyle w:val="ListParagraph"/>
              <w:numPr>
                <w:ilvl w:val="0"/>
                <w:numId w:val="27"/>
              </w:numPr>
              <w:spacing w:after="0" w:line="240" w:lineRule="auto"/>
              <w:rPr>
                <w:rFonts w:ascii="Calibri" w:eastAsia="Calibri" w:hAnsi="Calibri" w:cs="Calibri"/>
              </w:rPr>
            </w:pPr>
            <w:r w:rsidRPr="00480F57">
              <w:rPr>
                <w:rFonts w:ascii="Calibri" w:eastAsia="Calibri" w:hAnsi="Calibri" w:cs="Calibri"/>
              </w:rPr>
              <w:t>Atención de urgencia o clínica ambulatoria</w:t>
            </w:r>
          </w:p>
          <w:p w:rsidR="00480F57" w:rsidRPr="00480F57" w:rsidP="00480F57" w14:paraId="6781F7BD" w14:textId="77777777">
            <w:pPr>
              <w:pStyle w:val="ListParagraph"/>
              <w:numPr>
                <w:ilvl w:val="0"/>
                <w:numId w:val="27"/>
              </w:numPr>
              <w:spacing w:after="0" w:line="240" w:lineRule="auto"/>
              <w:rPr>
                <w:rFonts w:ascii="Calibri" w:eastAsia="Calibri" w:hAnsi="Calibri" w:cs="Calibri"/>
              </w:rPr>
            </w:pPr>
            <w:r w:rsidRPr="00480F57">
              <w:rPr>
                <w:rFonts w:ascii="Calibri" w:eastAsia="Calibri" w:hAnsi="Calibri" w:cs="Calibri"/>
              </w:rPr>
              <w:t>Hospital o sala de emergencias</w:t>
            </w:r>
          </w:p>
          <w:p w:rsidR="00480F57" w:rsidRPr="00480F57" w:rsidP="00480F57" w14:paraId="0009EFBF" w14:textId="77777777">
            <w:pPr>
              <w:pStyle w:val="ListParagraph"/>
              <w:numPr>
                <w:ilvl w:val="0"/>
                <w:numId w:val="27"/>
              </w:numPr>
              <w:spacing w:after="0" w:line="240" w:lineRule="auto"/>
              <w:rPr>
                <w:rFonts w:ascii="Calibri" w:eastAsia="Calibri" w:hAnsi="Calibri" w:cs="Calibri"/>
              </w:rPr>
            </w:pPr>
            <w:r w:rsidRPr="00480F57">
              <w:rPr>
                <w:rFonts w:ascii="Calibri" w:eastAsia="Calibri" w:hAnsi="Calibri" w:cs="Calibri"/>
              </w:rPr>
              <w:t>Organización comunitaria</w:t>
            </w:r>
          </w:p>
          <w:p w:rsidR="00480F57" w:rsidRPr="00480F57" w:rsidP="00480F57" w14:paraId="183F1CF3" w14:textId="77777777">
            <w:pPr>
              <w:pStyle w:val="ListParagraph"/>
              <w:numPr>
                <w:ilvl w:val="0"/>
                <w:numId w:val="27"/>
              </w:numPr>
              <w:spacing w:after="0" w:line="240" w:lineRule="auto"/>
              <w:rPr>
                <w:rFonts w:ascii="Calibri" w:eastAsia="Calibri" w:hAnsi="Calibri" w:cs="Calibri"/>
              </w:rPr>
            </w:pPr>
            <w:r w:rsidRPr="00480F57">
              <w:rPr>
                <w:rFonts w:ascii="Calibri" w:eastAsia="Calibri" w:hAnsi="Calibri" w:cs="Calibri"/>
              </w:rPr>
              <w:t>Centro de la Administración de Salud para Veteranos</w:t>
            </w:r>
          </w:p>
          <w:p w:rsidR="00480F57" w:rsidRPr="00480F57" w:rsidP="00480F57" w14:paraId="48465059" w14:textId="77777777">
            <w:pPr>
              <w:pStyle w:val="ListParagraph"/>
              <w:numPr>
                <w:ilvl w:val="0"/>
                <w:numId w:val="27"/>
              </w:numPr>
              <w:spacing w:after="0" w:line="240" w:lineRule="auto"/>
              <w:rPr>
                <w:rFonts w:ascii="Calibri" w:eastAsia="Calibri" w:hAnsi="Calibri" w:cs="Calibri"/>
              </w:rPr>
            </w:pPr>
            <w:r w:rsidRPr="00480F57">
              <w:rPr>
                <w:rFonts w:ascii="Calibri" w:eastAsia="Calibri" w:hAnsi="Calibri" w:cs="Calibri"/>
              </w:rPr>
              <w:t>Institución correccional (cárcel o prisión)</w:t>
            </w:r>
          </w:p>
          <w:p w:rsidR="00426362" w:rsidP="00A301F4" w14:paraId="5CDEFFE7" w14:textId="77777777">
            <w:pPr>
              <w:pStyle w:val="ListParagraph"/>
              <w:numPr>
                <w:ilvl w:val="0"/>
                <w:numId w:val="27"/>
              </w:numPr>
              <w:spacing w:after="0" w:line="240" w:lineRule="auto"/>
              <w:rPr>
                <w:rFonts w:ascii="Calibri" w:eastAsia="Calibri" w:hAnsi="Calibri" w:cs="Calibri"/>
              </w:rPr>
            </w:pPr>
            <w:r w:rsidRPr="00480F57">
              <w:rPr>
                <w:rFonts w:ascii="Calibri" w:eastAsia="Calibri" w:hAnsi="Calibri" w:cs="Calibri"/>
              </w:rPr>
              <w:t>Otro lugar</w:t>
            </w:r>
          </w:p>
          <w:p w:rsidR="00A301F4" w:rsidRPr="00A301F4" w:rsidP="00A301F4" w14:paraId="7BBFF8F6" w14:textId="1EEF4962">
            <w:pPr>
              <w:pStyle w:val="ListParagraph"/>
              <w:numPr>
                <w:ilvl w:val="0"/>
                <w:numId w:val="27"/>
              </w:numPr>
              <w:spacing w:after="0" w:line="240" w:lineRule="auto"/>
              <w:rPr>
                <w:rFonts w:ascii="Calibri" w:eastAsia="Calibri" w:hAnsi="Calibri" w:cs="Calibri"/>
              </w:rPr>
            </w:pPr>
          </w:p>
        </w:tc>
      </w:tr>
      <w:bookmarkEnd w:id="94"/>
      <w:tr w14:paraId="723113BC" w14:textId="77777777" w:rsidTr="0049568A">
        <w:tblPrEx>
          <w:tblW w:w="9355" w:type="dxa"/>
          <w:tblLook w:val="04A0"/>
        </w:tblPrEx>
        <w:tc>
          <w:tcPr>
            <w:tcW w:w="9355" w:type="dxa"/>
          </w:tcPr>
          <w:p w:rsidR="00426362" w:rsidP="0049568A" w14:paraId="504CC370" w14:textId="1BEE466B">
            <w:pPr>
              <w:spacing w:after="0" w:line="240" w:lineRule="auto"/>
              <w:rPr>
                <w:rFonts w:ascii="Calibri" w:eastAsia="Calibri" w:hAnsi="Calibri" w:cs="Calibri"/>
                <w:b/>
                <w:bCs/>
              </w:rPr>
            </w:pPr>
            <w:r>
              <w:rPr>
                <w:rFonts w:ascii="Calibri" w:eastAsia="Calibri" w:hAnsi="Calibri" w:cs="Calibri"/>
                <w:b/>
                <w:bCs/>
              </w:rPr>
              <w:t xml:space="preserve">Tarjeta de respuestas </w:t>
            </w:r>
            <w:r>
              <w:rPr>
                <w:rFonts w:ascii="Calibri" w:eastAsia="Calibri" w:hAnsi="Calibri" w:cs="Calibri"/>
                <w:b/>
                <w:bCs/>
              </w:rPr>
              <w:t>O</w:t>
            </w:r>
          </w:p>
          <w:p w:rsidR="00426362" w:rsidP="0049568A" w14:paraId="2BF26E5D" w14:textId="77777777">
            <w:pPr>
              <w:spacing w:after="0" w:line="240" w:lineRule="auto"/>
              <w:rPr>
                <w:rFonts w:ascii="Calibri" w:eastAsia="Calibri" w:hAnsi="Calibri" w:cs="Calibri"/>
              </w:rPr>
            </w:pPr>
          </w:p>
          <w:p w:rsidR="001734C1" w:rsidRPr="001734C1" w:rsidP="001734C1" w14:paraId="6C4E5172" w14:textId="77777777">
            <w:pPr>
              <w:pStyle w:val="ListParagraph"/>
              <w:numPr>
                <w:ilvl w:val="0"/>
                <w:numId w:val="28"/>
              </w:numPr>
              <w:spacing w:after="0" w:line="240" w:lineRule="auto"/>
              <w:rPr>
                <w:rFonts w:ascii="Calibri" w:eastAsia="Calibri" w:hAnsi="Calibri" w:cs="Calibri"/>
              </w:rPr>
            </w:pPr>
            <w:r w:rsidRPr="001734C1">
              <w:rPr>
                <w:rFonts w:ascii="Calibri" w:eastAsia="Calibri" w:hAnsi="Calibri" w:cs="Calibri"/>
              </w:rPr>
              <w:t>Condujo usted mismo</w:t>
            </w:r>
          </w:p>
          <w:p w:rsidR="001734C1" w:rsidRPr="001734C1" w:rsidP="001734C1" w14:paraId="139784B8" w14:textId="77777777">
            <w:pPr>
              <w:pStyle w:val="ListParagraph"/>
              <w:numPr>
                <w:ilvl w:val="0"/>
                <w:numId w:val="28"/>
              </w:numPr>
              <w:spacing w:after="0" w:line="240" w:lineRule="auto"/>
              <w:rPr>
                <w:rFonts w:ascii="Calibri" w:eastAsia="Calibri" w:hAnsi="Calibri" w:cs="Calibri"/>
              </w:rPr>
            </w:pPr>
            <w:r w:rsidRPr="001734C1">
              <w:rPr>
                <w:rFonts w:ascii="Calibri" w:eastAsia="Calibri" w:hAnsi="Calibri" w:cs="Calibri"/>
              </w:rPr>
              <w:t>Un amigo o familiar le llevó</w:t>
            </w:r>
          </w:p>
          <w:p w:rsidR="001734C1" w:rsidRPr="001734C1" w:rsidP="001734C1" w14:paraId="36CB3586" w14:textId="77777777">
            <w:pPr>
              <w:pStyle w:val="ListParagraph"/>
              <w:numPr>
                <w:ilvl w:val="0"/>
                <w:numId w:val="28"/>
              </w:numPr>
              <w:spacing w:after="0" w:line="240" w:lineRule="auto"/>
              <w:rPr>
                <w:rFonts w:ascii="Calibri" w:eastAsia="Calibri" w:hAnsi="Calibri" w:cs="Calibri"/>
              </w:rPr>
            </w:pPr>
            <w:r w:rsidRPr="001734C1">
              <w:rPr>
                <w:rFonts w:ascii="Calibri" w:eastAsia="Calibri" w:hAnsi="Calibri" w:cs="Calibri"/>
              </w:rPr>
              <w:t>Uber, Lyft, taxi o conductor contratado</w:t>
            </w:r>
          </w:p>
          <w:p w:rsidR="001734C1" w:rsidRPr="001734C1" w:rsidP="001734C1" w14:paraId="2CD135BD" w14:textId="77777777">
            <w:pPr>
              <w:pStyle w:val="ListParagraph"/>
              <w:numPr>
                <w:ilvl w:val="0"/>
                <w:numId w:val="28"/>
              </w:numPr>
              <w:spacing w:after="0" w:line="240" w:lineRule="auto"/>
              <w:rPr>
                <w:rFonts w:ascii="Calibri" w:eastAsia="Calibri" w:hAnsi="Calibri" w:cs="Calibri"/>
              </w:rPr>
            </w:pPr>
            <w:r w:rsidRPr="001734C1">
              <w:rPr>
                <w:rFonts w:ascii="Calibri" w:eastAsia="Calibri" w:hAnsi="Calibri" w:cs="Calibri"/>
              </w:rPr>
              <w:t>Transporte provisto por agencia o seguro</w:t>
            </w:r>
          </w:p>
          <w:p w:rsidR="001734C1" w:rsidRPr="001734C1" w:rsidP="001734C1" w14:paraId="71076840" w14:textId="77777777">
            <w:pPr>
              <w:pStyle w:val="ListParagraph"/>
              <w:numPr>
                <w:ilvl w:val="0"/>
                <w:numId w:val="28"/>
              </w:numPr>
              <w:spacing w:after="0" w:line="240" w:lineRule="auto"/>
              <w:rPr>
                <w:rFonts w:ascii="Calibri" w:eastAsia="Calibri" w:hAnsi="Calibri" w:cs="Calibri"/>
              </w:rPr>
            </w:pPr>
            <w:r w:rsidRPr="001734C1">
              <w:rPr>
                <w:rFonts w:ascii="Calibri" w:eastAsia="Calibri" w:hAnsi="Calibri" w:cs="Calibri"/>
              </w:rPr>
              <w:t>Autobús u otro transporte público</w:t>
            </w:r>
          </w:p>
          <w:p w:rsidR="001734C1" w:rsidRPr="001734C1" w:rsidP="001734C1" w14:paraId="4437623A" w14:textId="77777777">
            <w:pPr>
              <w:pStyle w:val="ListParagraph"/>
              <w:numPr>
                <w:ilvl w:val="0"/>
                <w:numId w:val="28"/>
              </w:numPr>
              <w:spacing w:after="0" w:line="240" w:lineRule="auto"/>
              <w:rPr>
                <w:rFonts w:ascii="Calibri" w:eastAsia="Calibri" w:hAnsi="Calibri" w:cs="Calibri"/>
              </w:rPr>
            </w:pPr>
            <w:r w:rsidRPr="001734C1">
              <w:rPr>
                <w:rFonts w:ascii="Calibri" w:eastAsia="Calibri" w:hAnsi="Calibri" w:cs="Calibri"/>
              </w:rPr>
              <w:t>Caminar o andar en bicicleta</w:t>
            </w:r>
          </w:p>
          <w:p w:rsidR="001734C1" w:rsidRPr="001734C1" w:rsidP="001734C1" w14:paraId="52C1A5F6" w14:textId="1BC01208">
            <w:pPr>
              <w:pStyle w:val="ListParagraph"/>
              <w:numPr>
                <w:ilvl w:val="0"/>
                <w:numId w:val="28"/>
              </w:numPr>
              <w:spacing w:after="0" w:line="240" w:lineRule="auto"/>
              <w:rPr>
                <w:rFonts w:ascii="Calibri" w:eastAsia="Calibri" w:hAnsi="Calibri" w:cs="Calibri"/>
              </w:rPr>
            </w:pPr>
            <w:r w:rsidRPr="001734C1">
              <w:rPr>
                <w:rFonts w:ascii="Calibri" w:eastAsia="Calibri" w:hAnsi="Calibri" w:cs="Calibri"/>
              </w:rPr>
              <w:t>No sabe</w:t>
            </w:r>
          </w:p>
          <w:p w:rsidR="00426362" w:rsidP="001734C1" w14:paraId="199131D2" w14:textId="77777777">
            <w:pPr>
              <w:spacing w:after="0" w:line="240" w:lineRule="auto"/>
              <w:ind w:left="360"/>
              <w:rPr>
                <w:rFonts w:ascii="Calibri" w:eastAsia="Calibri" w:hAnsi="Calibri" w:cs="Calibri"/>
                <w:b/>
                <w:bCs/>
              </w:rPr>
            </w:pPr>
          </w:p>
        </w:tc>
      </w:tr>
    </w:tbl>
    <w:p w:rsidR="00426362" w:rsidRPr="00EC4CCE" w:rsidP="00426362" w14:paraId="5FCF1A51" w14:textId="77777777">
      <w:pPr>
        <w:spacing w:after="160" w:line="259" w:lineRule="auto"/>
        <w:rPr>
          <w:b/>
          <w:sz w:val="20"/>
          <w:szCs w:val="20"/>
        </w:rPr>
      </w:pPr>
    </w:p>
    <w:p w:rsidR="00426362" w:rsidP="00426362" w14:paraId="27317B8E" w14:textId="77777777">
      <w:pPr>
        <w:pStyle w:val="BodyText"/>
        <w:tabs>
          <w:tab w:val="left" w:pos="1181"/>
        </w:tabs>
        <w:spacing w:before="38" w:after="22"/>
        <w:rPr>
          <w:rFonts w:cstheme="minorBidi"/>
          <w:b/>
          <w:sz w:val="20"/>
          <w:szCs w:val="20"/>
        </w:rPr>
      </w:pPr>
    </w:p>
    <w:p w:rsidR="00426362" w:rsidP="42FC6102" w14:paraId="2F840476" w14:textId="77777777">
      <w:pPr>
        <w:spacing w:after="160" w:line="259" w:lineRule="auto"/>
        <w:rPr>
          <w:b/>
          <w:sz w:val="18"/>
        </w:rPr>
      </w:pPr>
    </w:p>
    <w:p w:rsidR="00945750" w:rsidP="42FC6102" w14:paraId="40DE9881" w14:textId="77777777">
      <w:pPr>
        <w:spacing w:after="160" w:line="259" w:lineRule="auto"/>
        <w:rPr>
          <w:b/>
          <w:sz w:val="18"/>
        </w:rPr>
      </w:pPr>
    </w:p>
    <w:p w:rsidR="00945750" w:rsidP="42FC6102" w14:paraId="6C10FD62" w14:textId="77777777">
      <w:pPr>
        <w:spacing w:after="160" w:line="259" w:lineRule="auto"/>
        <w:rPr>
          <w:b/>
          <w:sz w:val="18"/>
        </w:rPr>
      </w:pPr>
    </w:p>
    <w:bookmarkEnd w:id="93"/>
    <w:p w:rsidR="00945750" w:rsidP="42FC6102" w14:paraId="2BCA9184" w14:textId="77777777">
      <w:pPr>
        <w:spacing w:after="160" w:line="259" w:lineRule="auto"/>
        <w:rPr>
          <w:b/>
          <w:sz w:val="18"/>
        </w:rPr>
      </w:pPr>
    </w:p>
    <w:p w:rsidR="00945750" w:rsidP="42FC6102" w14:paraId="3FB20876" w14:textId="77777777">
      <w:pPr>
        <w:spacing w:after="160" w:line="259" w:lineRule="auto"/>
        <w:rPr>
          <w:b/>
          <w:sz w:val="18"/>
        </w:rPr>
      </w:pPr>
    </w:p>
    <w:p w:rsidR="00204E8B" w:rsidP="00204E8B" w14:paraId="16B81A8A" w14:textId="77777777">
      <w:pPr>
        <w:tabs>
          <w:tab w:val="left" w:pos="1181"/>
        </w:tabs>
        <w:spacing w:before="38" w:after="22" w:line="240" w:lineRule="auto"/>
        <w:rPr>
          <w:rFonts w:ascii="Helvetica" w:eastAsia="Lucida Grande" w:hAnsi="Helvetica" w:cs="Helvetica"/>
          <w:sz w:val="20"/>
          <w:szCs w:val="20"/>
          <w:lang w:val="en-US"/>
        </w:rPr>
      </w:pPr>
    </w:p>
    <w:p w:rsidR="00F768B1" w:rsidP="00204E8B" w14:paraId="3ABCF0D6" w14:textId="77777777">
      <w:pPr>
        <w:tabs>
          <w:tab w:val="left" w:pos="1181"/>
        </w:tabs>
        <w:spacing w:before="38" w:after="22" w:line="240" w:lineRule="auto"/>
        <w:rPr>
          <w:rFonts w:ascii="Helvetica" w:eastAsia="Lucida Grande" w:hAnsi="Helvetica" w:cs="Helvetica"/>
          <w:sz w:val="20"/>
          <w:szCs w:val="20"/>
          <w:lang w:val="en-US"/>
        </w:rPr>
      </w:pPr>
    </w:p>
    <w:p w:rsidR="00F768B1" w:rsidP="00204E8B" w14:paraId="510732FD" w14:textId="77777777">
      <w:pPr>
        <w:tabs>
          <w:tab w:val="left" w:pos="1181"/>
        </w:tabs>
        <w:spacing w:before="38" w:after="22" w:line="240" w:lineRule="auto"/>
        <w:rPr>
          <w:rFonts w:ascii="Helvetica" w:eastAsia="Lucida Grande" w:hAnsi="Helvetica" w:cs="Helvetica"/>
          <w:sz w:val="20"/>
          <w:szCs w:val="20"/>
          <w:lang w:val="en-US"/>
        </w:rPr>
      </w:pPr>
    </w:p>
    <w:p w:rsidR="00F768B1" w:rsidP="00204E8B" w14:paraId="44E59059" w14:textId="77777777">
      <w:pPr>
        <w:tabs>
          <w:tab w:val="left" w:pos="1181"/>
        </w:tabs>
        <w:spacing w:before="38" w:after="22" w:line="240" w:lineRule="auto"/>
        <w:rPr>
          <w:rFonts w:ascii="Helvetica" w:eastAsia="Lucida Grande" w:hAnsi="Helvetica" w:cs="Helvetica"/>
          <w:sz w:val="20"/>
          <w:szCs w:val="20"/>
          <w:lang w:val="en-US"/>
        </w:rPr>
      </w:pPr>
    </w:p>
    <w:p w:rsidR="00F768B1" w:rsidRPr="00204E8B" w:rsidP="00204E8B" w14:paraId="5C4492A3" w14:textId="77777777">
      <w:pPr>
        <w:tabs>
          <w:tab w:val="left" w:pos="1181"/>
        </w:tabs>
        <w:spacing w:before="38" w:after="22" w:line="240" w:lineRule="auto"/>
        <w:rPr>
          <w:rFonts w:ascii="Helvetica" w:eastAsia="Lucida Grande" w:hAnsi="Helvetica" w:cs="Helvetica"/>
          <w:sz w:val="20"/>
          <w:szCs w:val="20"/>
          <w:lang w:val="en-US"/>
        </w:rPr>
      </w:pPr>
    </w:p>
    <w:p w:rsidR="4C658023" w:rsidRPr="0044450B" w:rsidP="0044450B" w14:paraId="045A7389" w14:textId="5238EEB0">
      <w:pPr>
        <w:pStyle w:val="BodyText"/>
        <w:tabs>
          <w:tab w:val="left" w:pos="3450"/>
        </w:tabs>
        <w:spacing w:before="38" w:after="22"/>
        <w:jc w:val="right"/>
        <w:rPr>
          <w:rFonts w:ascii="Arial" w:hAnsi="Arial" w:cs="Arial"/>
          <w:i/>
          <w:iCs/>
          <w:color w:val="7F7F7F" w:themeColor="text1" w:themeTint="80"/>
          <w:sz w:val="16"/>
          <w:szCs w:val="16"/>
        </w:rPr>
      </w:pPr>
      <w:r w:rsidRPr="0044450B">
        <w:rPr>
          <w:rFonts w:ascii="Arial" w:hAnsi="Arial" w:cs="Arial"/>
          <w:i/>
          <w:iCs/>
          <w:color w:val="7F7F7F" w:themeColor="text1" w:themeTint="80"/>
          <w:sz w:val="16"/>
          <w:szCs w:val="16"/>
        </w:rPr>
        <w:t>MLS-</w:t>
      </w:r>
      <w:r w:rsidR="00994E86">
        <w:rPr>
          <w:rFonts w:ascii="Arial" w:hAnsi="Arial" w:cs="Arial"/>
          <w:i/>
          <w:iCs/>
          <w:color w:val="7F7F7F" w:themeColor="text1" w:themeTint="80"/>
          <w:sz w:val="16"/>
          <w:szCs w:val="16"/>
        </w:rPr>
        <w:t>335894</w:t>
      </w:r>
    </w:p>
    <w:sectPr w:rsidSect="004745AC">
      <w:footerReference w:type="default" r:id="rId16"/>
      <w:pgSz w:w="12240" w:h="15840"/>
      <w:pgMar w:top="1080" w:right="1080" w:bottom="72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D7AB0" w14:paraId="1D15FF13" w14:textId="77777777">
      <w:pPr>
        <w:spacing w:after="0" w:line="240" w:lineRule="auto"/>
      </w:pPr>
      <w:r>
        <w:separator/>
      </w:r>
    </w:p>
    <w:p w:rsidR="007D7AB0" w14:paraId="6FE72F13" w14:textId="77777777"/>
    <w:p w:rsidR="007D7AB0" w:rsidP="00FA18AC" w14:paraId="1305EE6E" w14:textId="77777777"/>
  </w:endnote>
  <w:endnote w:type="continuationSeparator" w:id="1">
    <w:p w:rsidR="007D7AB0" w14:paraId="2E7C6F6D" w14:textId="77777777">
      <w:pPr>
        <w:spacing w:after="0" w:line="240" w:lineRule="auto"/>
      </w:pPr>
      <w:r>
        <w:continuationSeparator/>
      </w:r>
    </w:p>
    <w:p w:rsidR="007D7AB0" w14:paraId="76CB7A31" w14:textId="77777777"/>
    <w:p w:rsidR="007D7AB0" w:rsidP="00FA18AC" w14:paraId="771BA295" w14:textId="77777777"/>
  </w:endnote>
  <w:endnote w:type="continuationNotice" w:id="2">
    <w:p w:rsidR="007D7AB0" w14:paraId="7D93D18E" w14:textId="77777777">
      <w:pPr>
        <w:spacing w:after="0" w:line="240" w:lineRule="auto"/>
      </w:pPr>
    </w:p>
    <w:p w:rsidR="007D7AB0" w14:paraId="2ADB317E" w14:textId="77777777"/>
    <w:p w:rsidR="007D7AB0" w:rsidP="00FA18AC" w14:paraId="360680D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Cambria"/>
    <w:charset w:val="00"/>
    <w:family w:val="roman"/>
    <w:pitch w:val="default"/>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45AC" w14:paraId="0D0F3F3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1338542"/>
      <w:docPartObj>
        <w:docPartGallery w:val="Page Numbers (Bottom of Page)"/>
        <w:docPartUnique/>
      </w:docPartObj>
    </w:sdtPr>
    <w:sdtEndPr>
      <w:rPr>
        <w:noProof/>
      </w:rPr>
    </w:sdtEndPr>
    <w:sdtContent>
      <w:p w:rsidR="0045672C" w14:paraId="5D11EC6C" w14:textId="77777777">
        <w:pPr>
          <w:pStyle w:val="Footer"/>
          <w:jc w:val="center"/>
        </w:pPr>
      </w:p>
      <w:p w:rsidR="00F948EA" w14:paraId="0A0E18A9" w14:textId="52FD492A">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45AC" w14:paraId="19BC5B92"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73625705"/>
      <w:docPartObj>
        <w:docPartGallery w:val="Page Numbers (Bottom of Page)"/>
        <w:docPartUnique/>
      </w:docPartObj>
    </w:sdtPr>
    <w:sdtEndPr>
      <w:rPr>
        <w:noProof/>
      </w:rPr>
    </w:sdtEndPr>
    <w:sdtContent>
      <w:p w:rsidR="004745AC" w14:paraId="5ED7E7A8" w14:textId="77777777">
        <w:pPr>
          <w:pStyle w:val="Footer"/>
          <w:jc w:val="center"/>
        </w:pPr>
      </w:p>
      <w:p w:rsidR="004745AC" w14:paraId="1BDEF22C" w14:textId="77777777">
        <w:pPr>
          <w:pStyle w:val="Footer"/>
          <w:jc w:val="center"/>
        </w:pPr>
        <w:r>
          <w:fldChar w:fldCharType="begin"/>
        </w:r>
        <w:r>
          <w:instrText xml:space="preserve"> PAGE   \* MERGEFORMAT </w:instrText>
        </w:r>
        <w:r>
          <w:fldChar w:fldCharType="separate"/>
        </w:r>
        <w:r>
          <w:t>65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D7AB0" w14:paraId="0ABAD172" w14:textId="77777777">
      <w:pPr>
        <w:spacing w:after="0" w:line="240" w:lineRule="auto"/>
      </w:pPr>
      <w:r>
        <w:separator/>
      </w:r>
    </w:p>
    <w:p w:rsidR="007D7AB0" w14:paraId="3C01B84A" w14:textId="77777777"/>
    <w:p w:rsidR="007D7AB0" w:rsidP="00FA18AC" w14:paraId="2907B95D" w14:textId="77777777"/>
  </w:footnote>
  <w:footnote w:type="continuationSeparator" w:id="1">
    <w:p w:rsidR="007D7AB0" w14:paraId="5CC5EF8A" w14:textId="77777777">
      <w:pPr>
        <w:spacing w:after="0" w:line="240" w:lineRule="auto"/>
      </w:pPr>
      <w:r>
        <w:continuationSeparator/>
      </w:r>
    </w:p>
    <w:p w:rsidR="007D7AB0" w14:paraId="308375A6" w14:textId="77777777"/>
    <w:p w:rsidR="007D7AB0" w:rsidP="00FA18AC" w14:paraId="3E452617" w14:textId="77777777"/>
  </w:footnote>
  <w:footnote w:type="continuationNotice" w:id="2">
    <w:p w:rsidR="007D7AB0" w14:paraId="252B12A6" w14:textId="77777777">
      <w:pPr>
        <w:spacing w:after="0" w:line="240" w:lineRule="auto"/>
      </w:pPr>
    </w:p>
    <w:p w:rsidR="007D7AB0" w14:paraId="0077425A" w14:textId="77777777"/>
    <w:p w:rsidR="007D7AB0" w:rsidP="00FA18AC" w14:paraId="7A39143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45AC" w14:paraId="5E118A1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60"/>
      <w:gridCol w:w="3360"/>
      <w:gridCol w:w="3360"/>
    </w:tblGrid>
    <w:tr w14:paraId="7B05F13E" w14:textId="77777777" w:rsidTr="3F6D9080">
      <w:tblPrEx>
        <w:tblW w:w="0" w:type="auto"/>
        <w:tblLayout w:type="fixed"/>
        <w:tblLook w:val="06A0"/>
      </w:tblPrEx>
      <w:tc>
        <w:tcPr>
          <w:tcW w:w="3360" w:type="dxa"/>
        </w:tcPr>
        <w:p w:rsidR="00F948EA" w:rsidP="3F6D9080" w14:paraId="22F45CD6" w14:textId="07C76E48">
          <w:pPr>
            <w:pStyle w:val="Header"/>
            <w:ind w:left="-115"/>
          </w:pPr>
          <w:r>
            <w:t>Spanish</w:t>
          </w:r>
        </w:p>
      </w:tc>
      <w:tc>
        <w:tcPr>
          <w:tcW w:w="3360" w:type="dxa"/>
        </w:tcPr>
        <w:p w:rsidR="00F948EA" w:rsidRPr="004745AC" w:rsidP="004745AC" w14:paraId="539758C2" w14:textId="0394AC25">
          <w:pPr>
            <w:spacing w:after="0"/>
            <w:contextualSpacing/>
            <w:jc w:val="center"/>
            <w:rPr>
              <w:b/>
              <w:bCs/>
              <w:sz w:val="18"/>
              <w:szCs w:val="18"/>
            </w:rPr>
          </w:pPr>
          <w:r>
            <w:rPr>
              <w:b/>
              <w:bCs/>
              <w:sz w:val="18"/>
              <w:szCs w:val="18"/>
            </w:rPr>
            <w:t>SHIELD</w:t>
          </w:r>
          <w:r w:rsidRPr="1438CA12">
            <w:rPr>
              <w:b/>
              <w:bCs/>
              <w:sz w:val="18"/>
              <w:szCs w:val="18"/>
            </w:rPr>
            <w:t xml:space="preserve"> Survey</w:t>
          </w:r>
        </w:p>
      </w:tc>
      <w:tc>
        <w:tcPr>
          <w:tcW w:w="3360" w:type="dxa"/>
        </w:tcPr>
        <w:p w:rsidR="00F948EA" w:rsidP="3F6D9080" w14:paraId="3AABEC76" w14:textId="75745C0D">
          <w:pPr>
            <w:pStyle w:val="Header"/>
            <w:ind w:right="-115"/>
            <w:jc w:val="right"/>
          </w:pPr>
          <w:r>
            <w:t>Versión</w:t>
          </w:r>
          <w:r w:rsidR="00C75C04">
            <w:t xml:space="preserve"> 6.</w:t>
          </w:r>
          <w:r w:rsidR="00150F62">
            <w:t>4</w:t>
          </w:r>
        </w:p>
      </w:tc>
    </w:tr>
  </w:tbl>
  <w:p w:rsidR="00A37452" w:rsidP="00D03008" w14:paraId="5941605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45AC" w14:paraId="30F8CDB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8C0D23"/>
    <w:multiLevelType w:val="hybridMultilevel"/>
    <w:tmpl w:val="64D83CD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6D01906"/>
    <w:multiLevelType w:val="hybridMultilevel"/>
    <w:tmpl w:val="4CA826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FE4C56"/>
    <w:multiLevelType w:val="hybridMultilevel"/>
    <w:tmpl w:val="7F58D8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E8785D"/>
    <w:multiLevelType w:val="hybridMultilevel"/>
    <w:tmpl w:val="D4C4E67E"/>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DAF6D30"/>
    <w:multiLevelType w:val="hybridMultilevel"/>
    <w:tmpl w:val="7D4A06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52B6DE8"/>
    <w:multiLevelType w:val="hybridMultilevel"/>
    <w:tmpl w:val="3FB8F2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36343905"/>
    <w:multiLevelType w:val="hybridMultilevel"/>
    <w:tmpl w:val="8A882D6C"/>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369F330D"/>
    <w:multiLevelType w:val="hybridMultilevel"/>
    <w:tmpl w:val="A4E8F3E2"/>
    <w:lvl w:ilvl="0">
      <w:start w:val="1"/>
      <w:numFmt w:val="decimal"/>
      <w:lvlText w:val="%1)"/>
      <w:lvlJc w:val="left"/>
      <w:pPr>
        <w:ind w:left="720" w:hanging="360"/>
      </w:pPr>
      <w:rPr>
        <w:rFonts w:eastAsia="Courier New" w:asciiTheme="minorHAnsi" w:hAnsiTheme="minorHAnsi" w:cstheme="minorHAnsi"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970360D"/>
    <w:multiLevelType w:val="hybridMultilevel"/>
    <w:tmpl w:val="7EE0E2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977538F"/>
    <w:multiLevelType w:val="hybridMultilevel"/>
    <w:tmpl w:val="F8FC88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11A4C28"/>
    <w:multiLevelType w:val="hybridMultilevel"/>
    <w:tmpl w:val="1E54FB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F80324C"/>
    <w:multiLevelType w:val="hybridMultilevel"/>
    <w:tmpl w:val="75861E8C"/>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52BF2333"/>
    <w:multiLevelType w:val="hybridMultilevel"/>
    <w:tmpl w:val="09FC6E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51420DA"/>
    <w:multiLevelType w:val="hybridMultilevel"/>
    <w:tmpl w:val="06D45F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9E03330"/>
    <w:multiLevelType w:val="hybridMultilevel"/>
    <w:tmpl w:val="DEC4BA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AB933AF"/>
    <w:multiLevelType w:val="hybridMultilevel"/>
    <w:tmpl w:val="229C44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BDB2330"/>
    <w:multiLevelType w:val="hybridMultilevel"/>
    <w:tmpl w:val="B3F652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DB540D2"/>
    <w:multiLevelType w:val="hybridMultilevel"/>
    <w:tmpl w:val="FCE230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E757964"/>
    <w:multiLevelType w:val="hybridMultilevel"/>
    <w:tmpl w:val="7FFC432A"/>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5EC9033F"/>
    <w:multiLevelType w:val="hybridMultilevel"/>
    <w:tmpl w:val="FDC2A3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0737453"/>
    <w:multiLevelType w:val="hybridMultilevel"/>
    <w:tmpl w:val="E850E7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5604E2B"/>
    <w:multiLevelType w:val="hybridMultilevel"/>
    <w:tmpl w:val="0D68A9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B950F7B"/>
    <w:multiLevelType w:val="hybridMultilevel"/>
    <w:tmpl w:val="1E54FB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F2A7BB4"/>
    <w:multiLevelType w:val="hybridMultilevel"/>
    <w:tmpl w:val="11345E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309752E"/>
    <w:multiLevelType w:val="hybridMultilevel"/>
    <w:tmpl w:val="62B89B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96200BE"/>
    <w:multiLevelType w:val="hybridMultilevel"/>
    <w:tmpl w:val="746E10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A44678E"/>
    <w:multiLevelType w:val="hybridMultilevel"/>
    <w:tmpl w:val="DAD481FE"/>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7FC8632B"/>
    <w:multiLevelType w:val="hybridMultilevel"/>
    <w:tmpl w:val="D83030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61776719">
    <w:abstractNumId w:val="26"/>
  </w:num>
  <w:num w:numId="2" w16cid:durableId="1472553218">
    <w:abstractNumId w:val="5"/>
  </w:num>
  <w:num w:numId="3" w16cid:durableId="1799453515">
    <w:abstractNumId w:val="0"/>
  </w:num>
  <w:num w:numId="4" w16cid:durableId="1831410938">
    <w:abstractNumId w:val="1"/>
  </w:num>
  <w:num w:numId="5" w16cid:durableId="777136864">
    <w:abstractNumId w:val="8"/>
  </w:num>
  <w:num w:numId="6" w16cid:durableId="156314217">
    <w:abstractNumId w:val="18"/>
  </w:num>
  <w:num w:numId="7" w16cid:durableId="2079743472">
    <w:abstractNumId w:val="6"/>
  </w:num>
  <w:num w:numId="8" w16cid:durableId="1974167634">
    <w:abstractNumId w:val="11"/>
  </w:num>
  <w:num w:numId="9" w16cid:durableId="264730518">
    <w:abstractNumId w:val="3"/>
  </w:num>
  <w:num w:numId="10" w16cid:durableId="1451048070">
    <w:abstractNumId w:val="21"/>
  </w:num>
  <w:num w:numId="11" w16cid:durableId="219244878">
    <w:abstractNumId w:val="17"/>
  </w:num>
  <w:num w:numId="12" w16cid:durableId="1504516667">
    <w:abstractNumId w:val="9"/>
  </w:num>
  <w:num w:numId="13" w16cid:durableId="396906377">
    <w:abstractNumId w:val="7"/>
  </w:num>
  <w:num w:numId="14" w16cid:durableId="837890513">
    <w:abstractNumId w:val="15"/>
  </w:num>
  <w:num w:numId="15" w16cid:durableId="788744678">
    <w:abstractNumId w:val="27"/>
  </w:num>
  <w:num w:numId="16" w16cid:durableId="1019965636">
    <w:abstractNumId w:val="25"/>
  </w:num>
  <w:num w:numId="17" w16cid:durableId="2100634603">
    <w:abstractNumId w:val="14"/>
  </w:num>
  <w:num w:numId="18" w16cid:durableId="1380319454">
    <w:abstractNumId w:val="16"/>
  </w:num>
  <w:num w:numId="19" w16cid:durableId="283384847">
    <w:abstractNumId w:val="19"/>
  </w:num>
  <w:num w:numId="20" w16cid:durableId="1303467847">
    <w:abstractNumId w:val="4"/>
  </w:num>
  <w:num w:numId="21" w16cid:durableId="996685549">
    <w:abstractNumId w:val="2"/>
  </w:num>
  <w:num w:numId="22" w16cid:durableId="43988956">
    <w:abstractNumId w:val="23"/>
  </w:num>
  <w:num w:numId="23" w16cid:durableId="1669751043">
    <w:abstractNumId w:val="24"/>
  </w:num>
  <w:num w:numId="24" w16cid:durableId="740180231">
    <w:abstractNumId w:val="13"/>
  </w:num>
  <w:num w:numId="25" w16cid:durableId="1717391567">
    <w:abstractNumId w:val="12"/>
  </w:num>
  <w:num w:numId="26" w16cid:durableId="45228406">
    <w:abstractNumId w:val="22"/>
  </w:num>
  <w:num w:numId="27" w16cid:durableId="904873553">
    <w:abstractNumId w:val="10"/>
  </w:num>
  <w:num w:numId="28" w16cid:durableId="1690374001">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C2A"/>
    <w:rsid w:val="000003A8"/>
    <w:rsid w:val="000004AF"/>
    <w:rsid w:val="00000598"/>
    <w:rsid w:val="0000063E"/>
    <w:rsid w:val="000007D2"/>
    <w:rsid w:val="000007FF"/>
    <w:rsid w:val="00000835"/>
    <w:rsid w:val="00000871"/>
    <w:rsid w:val="00000975"/>
    <w:rsid w:val="00000997"/>
    <w:rsid w:val="000009D0"/>
    <w:rsid w:val="00000AFC"/>
    <w:rsid w:val="00000CDA"/>
    <w:rsid w:val="00000D5E"/>
    <w:rsid w:val="00000D74"/>
    <w:rsid w:val="00000FD5"/>
    <w:rsid w:val="00000FEA"/>
    <w:rsid w:val="000012AD"/>
    <w:rsid w:val="00001601"/>
    <w:rsid w:val="0000173C"/>
    <w:rsid w:val="000018A4"/>
    <w:rsid w:val="000018CD"/>
    <w:rsid w:val="000019AD"/>
    <w:rsid w:val="00001A97"/>
    <w:rsid w:val="00001B34"/>
    <w:rsid w:val="00001E54"/>
    <w:rsid w:val="000020CE"/>
    <w:rsid w:val="00002219"/>
    <w:rsid w:val="0000255A"/>
    <w:rsid w:val="00002578"/>
    <w:rsid w:val="00002760"/>
    <w:rsid w:val="0000280C"/>
    <w:rsid w:val="00002852"/>
    <w:rsid w:val="000029C4"/>
    <w:rsid w:val="00002A02"/>
    <w:rsid w:val="00002ACB"/>
    <w:rsid w:val="00002C17"/>
    <w:rsid w:val="00002C61"/>
    <w:rsid w:val="00002CE7"/>
    <w:rsid w:val="00003006"/>
    <w:rsid w:val="000034BD"/>
    <w:rsid w:val="000039E4"/>
    <w:rsid w:val="00003A06"/>
    <w:rsid w:val="00003A79"/>
    <w:rsid w:val="00003B12"/>
    <w:rsid w:val="00003B49"/>
    <w:rsid w:val="00003C5B"/>
    <w:rsid w:val="00003CE2"/>
    <w:rsid w:val="00003F7B"/>
    <w:rsid w:val="00003F96"/>
    <w:rsid w:val="00004097"/>
    <w:rsid w:val="0000417E"/>
    <w:rsid w:val="00004734"/>
    <w:rsid w:val="00004BF0"/>
    <w:rsid w:val="00004C83"/>
    <w:rsid w:val="00004DEB"/>
    <w:rsid w:val="00004F7A"/>
    <w:rsid w:val="0000532A"/>
    <w:rsid w:val="000053AA"/>
    <w:rsid w:val="000054CE"/>
    <w:rsid w:val="00005585"/>
    <w:rsid w:val="0000560C"/>
    <w:rsid w:val="000057A4"/>
    <w:rsid w:val="000059BC"/>
    <w:rsid w:val="00005C5C"/>
    <w:rsid w:val="00005C96"/>
    <w:rsid w:val="00005CDB"/>
    <w:rsid w:val="00005E96"/>
    <w:rsid w:val="00005F51"/>
    <w:rsid w:val="00005F59"/>
    <w:rsid w:val="000060A8"/>
    <w:rsid w:val="0000636E"/>
    <w:rsid w:val="000063BA"/>
    <w:rsid w:val="00006510"/>
    <w:rsid w:val="00006512"/>
    <w:rsid w:val="00006577"/>
    <w:rsid w:val="000068C3"/>
    <w:rsid w:val="00006983"/>
    <w:rsid w:val="000069BE"/>
    <w:rsid w:val="00006B9A"/>
    <w:rsid w:val="00006E09"/>
    <w:rsid w:val="00006F68"/>
    <w:rsid w:val="0000717B"/>
    <w:rsid w:val="000071FD"/>
    <w:rsid w:val="000072E3"/>
    <w:rsid w:val="0000735B"/>
    <w:rsid w:val="0000735D"/>
    <w:rsid w:val="00007449"/>
    <w:rsid w:val="00007520"/>
    <w:rsid w:val="0000771A"/>
    <w:rsid w:val="000077C0"/>
    <w:rsid w:val="000078BF"/>
    <w:rsid w:val="00007938"/>
    <w:rsid w:val="0000B069"/>
    <w:rsid w:val="00010078"/>
    <w:rsid w:val="000100D7"/>
    <w:rsid w:val="000100F8"/>
    <w:rsid w:val="00010169"/>
    <w:rsid w:val="00010522"/>
    <w:rsid w:val="000106AA"/>
    <w:rsid w:val="0001076F"/>
    <w:rsid w:val="00010A43"/>
    <w:rsid w:val="00010AAB"/>
    <w:rsid w:val="00010CAF"/>
    <w:rsid w:val="00010CE6"/>
    <w:rsid w:val="00010F46"/>
    <w:rsid w:val="00010F7A"/>
    <w:rsid w:val="000110C4"/>
    <w:rsid w:val="0001125D"/>
    <w:rsid w:val="0001145D"/>
    <w:rsid w:val="00011626"/>
    <w:rsid w:val="00011C29"/>
    <w:rsid w:val="00011D88"/>
    <w:rsid w:val="00011E34"/>
    <w:rsid w:val="00011ECD"/>
    <w:rsid w:val="00011F75"/>
    <w:rsid w:val="00011FC5"/>
    <w:rsid w:val="00011FF6"/>
    <w:rsid w:val="000122EC"/>
    <w:rsid w:val="00012487"/>
    <w:rsid w:val="00012681"/>
    <w:rsid w:val="000128BB"/>
    <w:rsid w:val="00012974"/>
    <w:rsid w:val="000129EF"/>
    <w:rsid w:val="00012CD1"/>
    <w:rsid w:val="00012E19"/>
    <w:rsid w:val="00012E3C"/>
    <w:rsid w:val="00012FB5"/>
    <w:rsid w:val="0001308C"/>
    <w:rsid w:val="000130AC"/>
    <w:rsid w:val="00013194"/>
    <w:rsid w:val="0001322D"/>
    <w:rsid w:val="00013287"/>
    <w:rsid w:val="00013B1D"/>
    <w:rsid w:val="00013EAE"/>
    <w:rsid w:val="000140AE"/>
    <w:rsid w:val="000140EE"/>
    <w:rsid w:val="0001412D"/>
    <w:rsid w:val="000141B1"/>
    <w:rsid w:val="000141D7"/>
    <w:rsid w:val="0001472A"/>
    <w:rsid w:val="00014A83"/>
    <w:rsid w:val="00014F1F"/>
    <w:rsid w:val="0001531A"/>
    <w:rsid w:val="00015338"/>
    <w:rsid w:val="00015496"/>
    <w:rsid w:val="00015696"/>
    <w:rsid w:val="00015736"/>
    <w:rsid w:val="00015B1A"/>
    <w:rsid w:val="00015D1E"/>
    <w:rsid w:val="00015DC7"/>
    <w:rsid w:val="00015DCA"/>
    <w:rsid w:val="00015FC2"/>
    <w:rsid w:val="0001631A"/>
    <w:rsid w:val="00016383"/>
    <w:rsid w:val="000165B4"/>
    <w:rsid w:val="00016627"/>
    <w:rsid w:val="00016641"/>
    <w:rsid w:val="00016671"/>
    <w:rsid w:val="000167AF"/>
    <w:rsid w:val="0001689C"/>
    <w:rsid w:val="00016A34"/>
    <w:rsid w:val="00016CB9"/>
    <w:rsid w:val="00016CDE"/>
    <w:rsid w:val="00016CF6"/>
    <w:rsid w:val="0001724D"/>
    <w:rsid w:val="00017446"/>
    <w:rsid w:val="00017550"/>
    <w:rsid w:val="0001767C"/>
    <w:rsid w:val="0001768E"/>
    <w:rsid w:val="000176EB"/>
    <w:rsid w:val="00017777"/>
    <w:rsid w:val="00017A94"/>
    <w:rsid w:val="00017C35"/>
    <w:rsid w:val="00017D4A"/>
    <w:rsid w:val="0002010D"/>
    <w:rsid w:val="00020362"/>
    <w:rsid w:val="0002037E"/>
    <w:rsid w:val="0002053E"/>
    <w:rsid w:val="00020580"/>
    <w:rsid w:val="000205A4"/>
    <w:rsid w:val="0002063D"/>
    <w:rsid w:val="00020705"/>
    <w:rsid w:val="000208FC"/>
    <w:rsid w:val="000209B1"/>
    <w:rsid w:val="00020A2B"/>
    <w:rsid w:val="00020A81"/>
    <w:rsid w:val="00020DB8"/>
    <w:rsid w:val="00020EE8"/>
    <w:rsid w:val="00020F84"/>
    <w:rsid w:val="00021180"/>
    <w:rsid w:val="000212B9"/>
    <w:rsid w:val="0002142B"/>
    <w:rsid w:val="00021E8B"/>
    <w:rsid w:val="00021EF8"/>
    <w:rsid w:val="0002211A"/>
    <w:rsid w:val="000221BE"/>
    <w:rsid w:val="000222AF"/>
    <w:rsid w:val="000223C8"/>
    <w:rsid w:val="0002253E"/>
    <w:rsid w:val="00022560"/>
    <w:rsid w:val="000225BE"/>
    <w:rsid w:val="00022674"/>
    <w:rsid w:val="0002269E"/>
    <w:rsid w:val="000227F5"/>
    <w:rsid w:val="00022C02"/>
    <w:rsid w:val="00022C5A"/>
    <w:rsid w:val="00022D27"/>
    <w:rsid w:val="00022DF6"/>
    <w:rsid w:val="00022FE4"/>
    <w:rsid w:val="00023113"/>
    <w:rsid w:val="00023218"/>
    <w:rsid w:val="00023304"/>
    <w:rsid w:val="00023494"/>
    <w:rsid w:val="000234FA"/>
    <w:rsid w:val="0002360B"/>
    <w:rsid w:val="0002363D"/>
    <w:rsid w:val="00023910"/>
    <w:rsid w:val="00023AC0"/>
    <w:rsid w:val="00023B95"/>
    <w:rsid w:val="00023FAA"/>
    <w:rsid w:val="000243A3"/>
    <w:rsid w:val="000244AD"/>
    <w:rsid w:val="00024674"/>
    <w:rsid w:val="0002475C"/>
    <w:rsid w:val="00024968"/>
    <w:rsid w:val="00024C5C"/>
    <w:rsid w:val="00025092"/>
    <w:rsid w:val="00025432"/>
    <w:rsid w:val="00025439"/>
    <w:rsid w:val="00025538"/>
    <w:rsid w:val="000255C1"/>
    <w:rsid w:val="00025619"/>
    <w:rsid w:val="000256D1"/>
    <w:rsid w:val="0002578F"/>
    <w:rsid w:val="000257F8"/>
    <w:rsid w:val="00025A16"/>
    <w:rsid w:val="00025B2C"/>
    <w:rsid w:val="00025B68"/>
    <w:rsid w:val="00025D22"/>
    <w:rsid w:val="00025F32"/>
    <w:rsid w:val="000266A1"/>
    <w:rsid w:val="00026870"/>
    <w:rsid w:val="00026926"/>
    <w:rsid w:val="00026946"/>
    <w:rsid w:val="00026ABD"/>
    <w:rsid w:val="00026C4A"/>
    <w:rsid w:val="00026EF2"/>
    <w:rsid w:val="000270BC"/>
    <w:rsid w:val="000273F3"/>
    <w:rsid w:val="000274E5"/>
    <w:rsid w:val="00027542"/>
    <w:rsid w:val="0002790F"/>
    <w:rsid w:val="00027B79"/>
    <w:rsid w:val="00027CAE"/>
    <w:rsid w:val="00027E30"/>
    <w:rsid w:val="00030002"/>
    <w:rsid w:val="000301DD"/>
    <w:rsid w:val="0003047A"/>
    <w:rsid w:val="000304E1"/>
    <w:rsid w:val="000309CE"/>
    <w:rsid w:val="00030B41"/>
    <w:rsid w:val="00030FD5"/>
    <w:rsid w:val="0003104E"/>
    <w:rsid w:val="0003114A"/>
    <w:rsid w:val="00031564"/>
    <w:rsid w:val="00031631"/>
    <w:rsid w:val="00031657"/>
    <w:rsid w:val="0003193A"/>
    <w:rsid w:val="00031AF6"/>
    <w:rsid w:val="00031BB6"/>
    <w:rsid w:val="00031CA9"/>
    <w:rsid w:val="00031D32"/>
    <w:rsid w:val="00031E6C"/>
    <w:rsid w:val="00031FD1"/>
    <w:rsid w:val="00032563"/>
    <w:rsid w:val="0003269A"/>
    <w:rsid w:val="000327FC"/>
    <w:rsid w:val="0003285F"/>
    <w:rsid w:val="00032869"/>
    <w:rsid w:val="000329C4"/>
    <w:rsid w:val="00032E2D"/>
    <w:rsid w:val="00033086"/>
    <w:rsid w:val="000330D8"/>
    <w:rsid w:val="0003325F"/>
    <w:rsid w:val="000332CC"/>
    <w:rsid w:val="00033722"/>
    <w:rsid w:val="00033939"/>
    <w:rsid w:val="00033A4C"/>
    <w:rsid w:val="00033F41"/>
    <w:rsid w:val="00034065"/>
    <w:rsid w:val="00034168"/>
    <w:rsid w:val="0003427A"/>
    <w:rsid w:val="00034341"/>
    <w:rsid w:val="000345B3"/>
    <w:rsid w:val="00034812"/>
    <w:rsid w:val="000349B3"/>
    <w:rsid w:val="00034C50"/>
    <w:rsid w:val="00034D13"/>
    <w:rsid w:val="00035239"/>
    <w:rsid w:val="00035310"/>
    <w:rsid w:val="0003540D"/>
    <w:rsid w:val="000356B3"/>
    <w:rsid w:val="000357D5"/>
    <w:rsid w:val="0003593B"/>
    <w:rsid w:val="00035B42"/>
    <w:rsid w:val="00035BCC"/>
    <w:rsid w:val="00035C94"/>
    <w:rsid w:val="00035CAB"/>
    <w:rsid w:val="00035E0F"/>
    <w:rsid w:val="00035E80"/>
    <w:rsid w:val="00036262"/>
    <w:rsid w:val="000362C6"/>
    <w:rsid w:val="00036357"/>
    <w:rsid w:val="00036445"/>
    <w:rsid w:val="00036572"/>
    <w:rsid w:val="000366E9"/>
    <w:rsid w:val="00036824"/>
    <w:rsid w:val="00036935"/>
    <w:rsid w:val="00037064"/>
    <w:rsid w:val="000370FE"/>
    <w:rsid w:val="00037227"/>
    <w:rsid w:val="00037391"/>
    <w:rsid w:val="000374F5"/>
    <w:rsid w:val="000377C7"/>
    <w:rsid w:val="00037E9D"/>
    <w:rsid w:val="00037F16"/>
    <w:rsid w:val="00040025"/>
    <w:rsid w:val="0004007E"/>
    <w:rsid w:val="000401D4"/>
    <w:rsid w:val="00040247"/>
    <w:rsid w:val="0004036D"/>
    <w:rsid w:val="000406A6"/>
    <w:rsid w:val="000407C0"/>
    <w:rsid w:val="000408EB"/>
    <w:rsid w:val="00040991"/>
    <w:rsid w:val="00040BEE"/>
    <w:rsid w:val="00040CBB"/>
    <w:rsid w:val="00040D25"/>
    <w:rsid w:val="00040E4C"/>
    <w:rsid w:val="00040E84"/>
    <w:rsid w:val="00041037"/>
    <w:rsid w:val="000410B6"/>
    <w:rsid w:val="00041165"/>
    <w:rsid w:val="0004118E"/>
    <w:rsid w:val="000411F4"/>
    <w:rsid w:val="0004125C"/>
    <w:rsid w:val="0004127D"/>
    <w:rsid w:val="00041317"/>
    <w:rsid w:val="0004149A"/>
    <w:rsid w:val="00041899"/>
    <w:rsid w:val="000418FF"/>
    <w:rsid w:val="00041AB7"/>
    <w:rsid w:val="00041AE4"/>
    <w:rsid w:val="00041B3F"/>
    <w:rsid w:val="00041BAB"/>
    <w:rsid w:val="00041C9A"/>
    <w:rsid w:val="0004200F"/>
    <w:rsid w:val="0004218E"/>
    <w:rsid w:val="00042227"/>
    <w:rsid w:val="000423A8"/>
    <w:rsid w:val="00042770"/>
    <w:rsid w:val="000427CB"/>
    <w:rsid w:val="000429F1"/>
    <w:rsid w:val="00042A40"/>
    <w:rsid w:val="00042AE4"/>
    <w:rsid w:val="000430BC"/>
    <w:rsid w:val="0004327C"/>
    <w:rsid w:val="00043518"/>
    <w:rsid w:val="000435AE"/>
    <w:rsid w:val="00043907"/>
    <w:rsid w:val="00043A8C"/>
    <w:rsid w:val="00043C90"/>
    <w:rsid w:val="00043CA6"/>
    <w:rsid w:val="00043D49"/>
    <w:rsid w:val="00043E51"/>
    <w:rsid w:val="00043F3F"/>
    <w:rsid w:val="0004417E"/>
    <w:rsid w:val="00044694"/>
    <w:rsid w:val="000447CE"/>
    <w:rsid w:val="000448F2"/>
    <w:rsid w:val="00044A90"/>
    <w:rsid w:val="00044D9A"/>
    <w:rsid w:val="00044ED7"/>
    <w:rsid w:val="0004503B"/>
    <w:rsid w:val="000450C0"/>
    <w:rsid w:val="000450F9"/>
    <w:rsid w:val="0004513B"/>
    <w:rsid w:val="0004519C"/>
    <w:rsid w:val="000454D3"/>
    <w:rsid w:val="00045644"/>
    <w:rsid w:val="0004591F"/>
    <w:rsid w:val="00045984"/>
    <w:rsid w:val="00045DDA"/>
    <w:rsid w:val="00045E62"/>
    <w:rsid w:val="000460C9"/>
    <w:rsid w:val="000460E5"/>
    <w:rsid w:val="000461E4"/>
    <w:rsid w:val="0004627E"/>
    <w:rsid w:val="0004643F"/>
    <w:rsid w:val="00046444"/>
    <w:rsid w:val="000465A0"/>
    <w:rsid w:val="00046608"/>
    <w:rsid w:val="00046802"/>
    <w:rsid w:val="00046812"/>
    <w:rsid w:val="00046A53"/>
    <w:rsid w:val="00046C96"/>
    <w:rsid w:val="00046EC1"/>
    <w:rsid w:val="00046F66"/>
    <w:rsid w:val="00047011"/>
    <w:rsid w:val="0004738E"/>
    <w:rsid w:val="000473E0"/>
    <w:rsid w:val="000474F5"/>
    <w:rsid w:val="0004773D"/>
    <w:rsid w:val="00047744"/>
    <w:rsid w:val="00047805"/>
    <w:rsid w:val="0004785C"/>
    <w:rsid w:val="00047A0E"/>
    <w:rsid w:val="00047A58"/>
    <w:rsid w:val="00047D44"/>
    <w:rsid w:val="00047DDB"/>
    <w:rsid w:val="00047DEE"/>
    <w:rsid w:val="00047EB0"/>
    <w:rsid w:val="0005001E"/>
    <w:rsid w:val="00050067"/>
    <w:rsid w:val="000500D1"/>
    <w:rsid w:val="000503D7"/>
    <w:rsid w:val="00050580"/>
    <w:rsid w:val="000507B4"/>
    <w:rsid w:val="00050C47"/>
    <w:rsid w:val="00050DFA"/>
    <w:rsid w:val="00050E65"/>
    <w:rsid w:val="00050F12"/>
    <w:rsid w:val="00050FCE"/>
    <w:rsid w:val="0005138F"/>
    <w:rsid w:val="000513B8"/>
    <w:rsid w:val="00051471"/>
    <w:rsid w:val="0005153B"/>
    <w:rsid w:val="00051541"/>
    <w:rsid w:val="000516C6"/>
    <w:rsid w:val="000517C5"/>
    <w:rsid w:val="0005193F"/>
    <w:rsid w:val="000519B7"/>
    <w:rsid w:val="00051AC4"/>
    <w:rsid w:val="00051AF4"/>
    <w:rsid w:val="00051B85"/>
    <w:rsid w:val="00051BAF"/>
    <w:rsid w:val="00051C8E"/>
    <w:rsid w:val="00051D26"/>
    <w:rsid w:val="00051DD8"/>
    <w:rsid w:val="00051E91"/>
    <w:rsid w:val="00052123"/>
    <w:rsid w:val="00052147"/>
    <w:rsid w:val="000524FB"/>
    <w:rsid w:val="00052798"/>
    <w:rsid w:val="0005295A"/>
    <w:rsid w:val="00052B3E"/>
    <w:rsid w:val="00052BBE"/>
    <w:rsid w:val="00052BFB"/>
    <w:rsid w:val="00052DA7"/>
    <w:rsid w:val="00052F18"/>
    <w:rsid w:val="00052F23"/>
    <w:rsid w:val="00052F48"/>
    <w:rsid w:val="00053076"/>
    <w:rsid w:val="000530D3"/>
    <w:rsid w:val="00053296"/>
    <w:rsid w:val="000532A9"/>
    <w:rsid w:val="000532D2"/>
    <w:rsid w:val="0005338B"/>
    <w:rsid w:val="00053505"/>
    <w:rsid w:val="000536BA"/>
    <w:rsid w:val="00053714"/>
    <w:rsid w:val="00053BF0"/>
    <w:rsid w:val="00053D02"/>
    <w:rsid w:val="00054089"/>
    <w:rsid w:val="000540A2"/>
    <w:rsid w:val="000541DC"/>
    <w:rsid w:val="000542BE"/>
    <w:rsid w:val="00054689"/>
    <w:rsid w:val="00054A69"/>
    <w:rsid w:val="00054DE5"/>
    <w:rsid w:val="000550CE"/>
    <w:rsid w:val="000551EA"/>
    <w:rsid w:val="000554CE"/>
    <w:rsid w:val="00055520"/>
    <w:rsid w:val="0005588A"/>
    <w:rsid w:val="000558EE"/>
    <w:rsid w:val="00055A90"/>
    <w:rsid w:val="00055B49"/>
    <w:rsid w:val="00055D32"/>
    <w:rsid w:val="00055DF1"/>
    <w:rsid w:val="00056213"/>
    <w:rsid w:val="0005632C"/>
    <w:rsid w:val="00056501"/>
    <w:rsid w:val="0005650B"/>
    <w:rsid w:val="000569E3"/>
    <w:rsid w:val="00056A70"/>
    <w:rsid w:val="00056A9E"/>
    <w:rsid w:val="00056C6F"/>
    <w:rsid w:val="00056D25"/>
    <w:rsid w:val="00056DB2"/>
    <w:rsid w:val="00056E14"/>
    <w:rsid w:val="00056E41"/>
    <w:rsid w:val="00056E66"/>
    <w:rsid w:val="00056F12"/>
    <w:rsid w:val="00056F8E"/>
    <w:rsid w:val="0005701D"/>
    <w:rsid w:val="0005704F"/>
    <w:rsid w:val="0005733B"/>
    <w:rsid w:val="000573AE"/>
    <w:rsid w:val="00057484"/>
    <w:rsid w:val="000576B7"/>
    <w:rsid w:val="000576D9"/>
    <w:rsid w:val="00057746"/>
    <w:rsid w:val="0005785E"/>
    <w:rsid w:val="000579B8"/>
    <w:rsid w:val="00057A40"/>
    <w:rsid w:val="00057B2E"/>
    <w:rsid w:val="00057BC8"/>
    <w:rsid w:val="00057D3D"/>
    <w:rsid w:val="00060145"/>
    <w:rsid w:val="00060564"/>
    <w:rsid w:val="00060735"/>
    <w:rsid w:val="0006083E"/>
    <w:rsid w:val="000609AE"/>
    <w:rsid w:val="00060A52"/>
    <w:rsid w:val="00060B71"/>
    <w:rsid w:val="000610B7"/>
    <w:rsid w:val="00061314"/>
    <w:rsid w:val="00061584"/>
    <w:rsid w:val="00061590"/>
    <w:rsid w:val="0006164B"/>
    <w:rsid w:val="00061669"/>
    <w:rsid w:val="0006167C"/>
    <w:rsid w:val="000617BA"/>
    <w:rsid w:val="00061870"/>
    <w:rsid w:val="0006189E"/>
    <w:rsid w:val="0006196D"/>
    <w:rsid w:val="000619FF"/>
    <w:rsid w:val="00061AD1"/>
    <w:rsid w:val="00061AD5"/>
    <w:rsid w:val="00061E51"/>
    <w:rsid w:val="00061E96"/>
    <w:rsid w:val="00062060"/>
    <w:rsid w:val="0006242D"/>
    <w:rsid w:val="00062594"/>
    <w:rsid w:val="00062883"/>
    <w:rsid w:val="0006291D"/>
    <w:rsid w:val="000629FF"/>
    <w:rsid w:val="00062B5B"/>
    <w:rsid w:val="00062E79"/>
    <w:rsid w:val="00062F00"/>
    <w:rsid w:val="00063117"/>
    <w:rsid w:val="00063281"/>
    <w:rsid w:val="000632B5"/>
    <w:rsid w:val="00063327"/>
    <w:rsid w:val="00063786"/>
    <w:rsid w:val="00063C6C"/>
    <w:rsid w:val="00063C77"/>
    <w:rsid w:val="00063D3D"/>
    <w:rsid w:val="00063E1D"/>
    <w:rsid w:val="00063E87"/>
    <w:rsid w:val="00063F97"/>
    <w:rsid w:val="000641A5"/>
    <w:rsid w:val="000641F3"/>
    <w:rsid w:val="000643E9"/>
    <w:rsid w:val="000644D1"/>
    <w:rsid w:val="00064588"/>
    <w:rsid w:val="0006469D"/>
    <w:rsid w:val="000646D8"/>
    <w:rsid w:val="00064841"/>
    <w:rsid w:val="000648F4"/>
    <w:rsid w:val="00064D8A"/>
    <w:rsid w:val="00064D8D"/>
    <w:rsid w:val="00064F5A"/>
    <w:rsid w:val="00065318"/>
    <w:rsid w:val="0006570E"/>
    <w:rsid w:val="00065800"/>
    <w:rsid w:val="000658EF"/>
    <w:rsid w:val="0006598B"/>
    <w:rsid w:val="00065A0B"/>
    <w:rsid w:val="00065B74"/>
    <w:rsid w:val="00065DFD"/>
    <w:rsid w:val="00065E9F"/>
    <w:rsid w:val="00065FAA"/>
    <w:rsid w:val="000660B9"/>
    <w:rsid w:val="00066306"/>
    <w:rsid w:val="00066439"/>
    <w:rsid w:val="000666D7"/>
    <w:rsid w:val="00066724"/>
    <w:rsid w:val="000668FC"/>
    <w:rsid w:val="00066AD3"/>
    <w:rsid w:val="00066BB9"/>
    <w:rsid w:val="00066C27"/>
    <w:rsid w:val="00066CEC"/>
    <w:rsid w:val="00066DE0"/>
    <w:rsid w:val="00066DFC"/>
    <w:rsid w:val="00067041"/>
    <w:rsid w:val="0006713D"/>
    <w:rsid w:val="00067287"/>
    <w:rsid w:val="000672BE"/>
    <w:rsid w:val="00067387"/>
    <w:rsid w:val="000674F0"/>
    <w:rsid w:val="000674F2"/>
    <w:rsid w:val="00067577"/>
    <w:rsid w:val="000676C7"/>
    <w:rsid w:val="0006788F"/>
    <w:rsid w:val="0006792B"/>
    <w:rsid w:val="00067A31"/>
    <w:rsid w:val="00067D0F"/>
    <w:rsid w:val="00067D2E"/>
    <w:rsid w:val="00067E2A"/>
    <w:rsid w:val="00067E9B"/>
    <w:rsid w:val="00067FE4"/>
    <w:rsid w:val="0007007E"/>
    <w:rsid w:val="0007036D"/>
    <w:rsid w:val="000703DC"/>
    <w:rsid w:val="000703E0"/>
    <w:rsid w:val="000705DB"/>
    <w:rsid w:val="00070AB1"/>
    <w:rsid w:val="00070E8A"/>
    <w:rsid w:val="00070F00"/>
    <w:rsid w:val="00071000"/>
    <w:rsid w:val="00071161"/>
    <w:rsid w:val="00071391"/>
    <w:rsid w:val="0007148F"/>
    <w:rsid w:val="000715B7"/>
    <w:rsid w:val="00071888"/>
    <w:rsid w:val="00071B71"/>
    <w:rsid w:val="000721C0"/>
    <w:rsid w:val="0007236C"/>
    <w:rsid w:val="00072387"/>
    <w:rsid w:val="000723B0"/>
    <w:rsid w:val="00072429"/>
    <w:rsid w:val="00072652"/>
    <w:rsid w:val="000726CE"/>
    <w:rsid w:val="000726E7"/>
    <w:rsid w:val="000727D7"/>
    <w:rsid w:val="00072877"/>
    <w:rsid w:val="00072B5F"/>
    <w:rsid w:val="00072E3C"/>
    <w:rsid w:val="00072FA5"/>
    <w:rsid w:val="00072FB2"/>
    <w:rsid w:val="00073298"/>
    <w:rsid w:val="000736B5"/>
    <w:rsid w:val="0007378C"/>
    <w:rsid w:val="000738C9"/>
    <w:rsid w:val="00073992"/>
    <w:rsid w:val="00073F29"/>
    <w:rsid w:val="00073F6C"/>
    <w:rsid w:val="00073F98"/>
    <w:rsid w:val="000741C5"/>
    <w:rsid w:val="000741D9"/>
    <w:rsid w:val="00074279"/>
    <w:rsid w:val="000746FD"/>
    <w:rsid w:val="0007487C"/>
    <w:rsid w:val="0007489D"/>
    <w:rsid w:val="00074AA8"/>
    <w:rsid w:val="00074B34"/>
    <w:rsid w:val="00074C20"/>
    <w:rsid w:val="00074D16"/>
    <w:rsid w:val="00074FF1"/>
    <w:rsid w:val="000750FC"/>
    <w:rsid w:val="00075332"/>
    <w:rsid w:val="000758AA"/>
    <w:rsid w:val="000759AB"/>
    <w:rsid w:val="000759E6"/>
    <w:rsid w:val="00075BE1"/>
    <w:rsid w:val="00075D60"/>
    <w:rsid w:val="00076065"/>
    <w:rsid w:val="00076209"/>
    <w:rsid w:val="00076507"/>
    <w:rsid w:val="0007652B"/>
    <w:rsid w:val="0007654D"/>
    <w:rsid w:val="00076580"/>
    <w:rsid w:val="000767A3"/>
    <w:rsid w:val="000767E7"/>
    <w:rsid w:val="00076BAC"/>
    <w:rsid w:val="00076C1C"/>
    <w:rsid w:val="00076C92"/>
    <w:rsid w:val="00076CDA"/>
    <w:rsid w:val="00076D08"/>
    <w:rsid w:val="00076D70"/>
    <w:rsid w:val="00076E64"/>
    <w:rsid w:val="00076FCE"/>
    <w:rsid w:val="000770DC"/>
    <w:rsid w:val="000770E8"/>
    <w:rsid w:val="00077161"/>
    <w:rsid w:val="0007721D"/>
    <w:rsid w:val="000772F4"/>
    <w:rsid w:val="000773DD"/>
    <w:rsid w:val="00077441"/>
    <w:rsid w:val="00077476"/>
    <w:rsid w:val="000774B3"/>
    <w:rsid w:val="00077584"/>
    <w:rsid w:val="0007759A"/>
    <w:rsid w:val="000775C8"/>
    <w:rsid w:val="000776D8"/>
    <w:rsid w:val="0007772C"/>
    <w:rsid w:val="00077763"/>
    <w:rsid w:val="000777B4"/>
    <w:rsid w:val="000777CB"/>
    <w:rsid w:val="0007789B"/>
    <w:rsid w:val="00077AEB"/>
    <w:rsid w:val="000802CA"/>
    <w:rsid w:val="000804FC"/>
    <w:rsid w:val="00080736"/>
    <w:rsid w:val="000807FD"/>
    <w:rsid w:val="000809C4"/>
    <w:rsid w:val="000809CF"/>
    <w:rsid w:val="00080AD0"/>
    <w:rsid w:val="00080B64"/>
    <w:rsid w:val="00080C62"/>
    <w:rsid w:val="00080CCA"/>
    <w:rsid w:val="00080D75"/>
    <w:rsid w:val="00080DB4"/>
    <w:rsid w:val="00080DEE"/>
    <w:rsid w:val="00080F16"/>
    <w:rsid w:val="000811C5"/>
    <w:rsid w:val="000816BC"/>
    <w:rsid w:val="00081701"/>
    <w:rsid w:val="000817D5"/>
    <w:rsid w:val="00081A8B"/>
    <w:rsid w:val="00081BF2"/>
    <w:rsid w:val="00081C35"/>
    <w:rsid w:val="00081CA1"/>
    <w:rsid w:val="00081EC3"/>
    <w:rsid w:val="000820C4"/>
    <w:rsid w:val="000821F5"/>
    <w:rsid w:val="000822C9"/>
    <w:rsid w:val="000826A4"/>
    <w:rsid w:val="000828AF"/>
    <w:rsid w:val="000828B6"/>
    <w:rsid w:val="00082AC3"/>
    <w:rsid w:val="00082BDC"/>
    <w:rsid w:val="00082C75"/>
    <w:rsid w:val="00082EC5"/>
    <w:rsid w:val="00082F46"/>
    <w:rsid w:val="00083122"/>
    <w:rsid w:val="0008316F"/>
    <w:rsid w:val="0008318B"/>
    <w:rsid w:val="0008318C"/>
    <w:rsid w:val="00083198"/>
    <w:rsid w:val="00083297"/>
    <w:rsid w:val="000832B4"/>
    <w:rsid w:val="00083350"/>
    <w:rsid w:val="00083514"/>
    <w:rsid w:val="000835C9"/>
    <w:rsid w:val="00083A5F"/>
    <w:rsid w:val="00083D2A"/>
    <w:rsid w:val="000846AD"/>
    <w:rsid w:val="00084768"/>
    <w:rsid w:val="0008489D"/>
    <w:rsid w:val="00084987"/>
    <w:rsid w:val="00084BD8"/>
    <w:rsid w:val="00084CA6"/>
    <w:rsid w:val="00084E64"/>
    <w:rsid w:val="000850EC"/>
    <w:rsid w:val="00085127"/>
    <w:rsid w:val="00085390"/>
    <w:rsid w:val="0008553A"/>
    <w:rsid w:val="00085785"/>
    <w:rsid w:val="00085A35"/>
    <w:rsid w:val="00085BB6"/>
    <w:rsid w:val="00085C7B"/>
    <w:rsid w:val="00085D12"/>
    <w:rsid w:val="00085D5C"/>
    <w:rsid w:val="00085D64"/>
    <w:rsid w:val="0008607C"/>
    <w:rsid w:val="0008645C"/>
    <w:rsid w:val="000864F0"/>
    <w:rsid w:val="0008656B"/>
    <w:rsid w:val="00086587"/>
    <w:rsid w:val="00086668"/>
    <w:rsid w:val="00086754"/>
    <w:rsid w:val="000867C8"/>
    <w:rsid w:val="0008680C"/>
    <w:rsid w:val="000869F7"/>
    <w:rsid w:val="00086AA3"/>
    <w:rsid w:val="00086DD4"/>
    <w:rsid w:val="00086F18"/>
    <w:rsid w:val="00086FCA"/>
    <w:rsid w:val="0008708D"/>
    <w:rsid w:val="000871ED"/>
    <w:rsid w:val="000872CF"/>
    <w:rsid w:val="000875E4"/>
    <w:rsid w:val="000876BF"/>
    <w:rsid w:val="0008789A"/>
    <w:rsid w:val="00087BE6"/>
    <w:rsid w:val="00087C4E"/>
    <w:rsid w:val="00087C83"/>
    <w:rsid w:val="00087CFC"/>
    <w:rsid w:val="00087D63"/>
    <w:rsid w:val="00087D7E"/>
    <w:rsid w:val="00087E0A"/>
    <w:rsid w:val="00087F27"/>
    <w:rsid w:val="00090453"/>
    <w:rsid w:val="000905F2"/>
    <w:rsid w:val="00090727"/>
    <w:rsid w:val="00090732"/>
    <w:rsid w:val="000908DE"/>
    <w:rsid w:val="00090A87"/>
    <w:rsid w:val="00090C41"/>
    <w:rsid w:val="00090E3E"/>
    <w:rsid w:val="00090F3D"/>
    <w:rsid w:val="000910DC"/>
    <w:rsid w:val="00091364"/>
    <w:rsid w:val="00091384"/>
    <w:rsid w:val="000914AB"/>
    <w:rsid w:val="0009158F"/>
    <w:rsid w:val="0009196B"/>
    <w:rsid w:val="00091A0E"/>
    <w:rsid w:val="00091B11"/>
    <w:rsid w:val="00091BC6"/>
    <w:rsid w:val="00091BD4"/>
    <w:rsid w:val="00091E5C"/>
    <w:rsid w:val="000920DE"/>
    <w:rsid w:val="000920F6"/>
    <w:rsid w:val="0009211B"/>
    <w:rsid w:val="0009248E"/>
    <w:rsid w:val="000926D0"/>
    <w:rsid w:val="000928F3"/>
    <w:rsid w:val="00092FD7"/>
    <w:rsid w:val="000930CC"/>
    <w:rsid w:val="000933F5"/>
    <w:rsid w:val="0009369C"/>
    <w:rsid w:val="0009383B"/>
    <w:rsid w:val="00093843"/>
    <w:rsid w:val="00093965"/>
    <w:rsid w:val="0009398B"/>
    <w:rsid w:val="0009399E"/>
    <w:rsid w:val="00093E3B"/>
    <w:rsid w:val="00093ECD"/>
    <w:rsid w:val="0009407F"/>
    <w:rsid w:val="0009426D"/>
    <w:rsid w:val="000942B8"/>
    <w:rsid w:val="000942B9"/>
    <w:rsid w:val="000947EC"/>
    <w:rsid w:val="00094836"/>
    <w:rsid w:val="0009497D"/>
    <w:rsid w:val="00094BA2"/>
    <w:rsid w:val="00094C3E"/>
    <w:rsid w:val="00094CDC"/>
    <w:rsid w:val="00094E26"/>
    <w:rsid w:val="00094FF5"/>
    <w:rsid w:val="0009513F"/>
    <w:rsid w:val="00095257"/>
    <w:rsid w:val="0009525E"/>
    <w:rsid w:val="00095404"/>
    <w:rsid w:val="0009563C"/>
    <w:rsid w:val="000957A4"/>
    <w:rsid w:val="000957CB"/>
    <w:rsid w:val="00095807"/>
    <w:rsid w:val="00095878"/>
    <w:rsid w:val="0009588C"/>
    <w:rsid w:val="000958C7"/>
    <w:rsid w:val="0009591E"/>
    <w:rsid w:val="00095C7F"/>
    <w:rsid w:val="00095CBB"/>
    <w:rsid w:val="00095E95"/>
    <w:rsid w:val="00095F21"/>
    <w:rsid w:val="00095F22"/>
    <w:rsid w:val="000960CC"/>
    <w:rsid w:val="0009633F"/>
    <w:rsid w:val="0009643B"/>
    <w:rsid w:val="00096D1C"/>
    <w:rsid w:val="00096D65"/>
    <w:rsid w:val="00096F9F"/>
    <w:rsid w:val="00097340"/>
    <w:rsid w:val="00097372"/>
    <w:rsid w:val="0009749D"/>
    <w:rsid w:val="0009769E"/>
    <w:rsid w:val="00097862"/>
    <w:rsid w:val="00097B72"/>
    <w:rsid w:val="00097B83"/>
    <w:rsid w:val="00097E04"/>
    <w:rsid w:val="00097E15"/>
    <w:rsid w:val="00097E1A"/>
    <w:rsid w:val="00097EE0"/>
    <w:rsid w:val="000988FD"/>
    <w:rsid w:val="000A008D"/>
    <w:rsid w:val="000A009A"/>
    <w:rsid w:val="000A00DD"/>
    <w:rsid w:val="000A014A"/>
    <w:rsid w:val="000A02CE"/>
    <w:rsid w:val="000A02E1"/>
    <w:rsid w:val="000A0431"/>
    <w:rsid w:val="000A0576"/>
    <w:rsid w:val="000A05E1"/>
    <w:rsid w:val="000A06F5"/>
    <w:rsid w:val="000A0882"/>
    <w:rsid w:val="000A09FC"/>
    <w:rsid w:val="000A0C01"/>
    <w:rsid w:val="000A0C27"/>
    <w:rsid w:val="000A0E2D"/>
    <w:rsid w:val="000A0EC5"/>
    <w:rsid w:val="000A0F56"/>
    <w:rsid w:val="000A103B"/>
    <w:rsid w:val="000A119F"/>
    <w:rsid w:val="000A14BE"/>
    <w:rsid w:val="000A176B"/>
    <w:rsid w:val="000A17BE"/>
    <w:rsid w:val="000A1845"/>
    <w:rsid w:val="000A19EA"/>
    <w:rsid w:val="000A1A48"/>
    <w:rsid w:val="000A1CC1"/>
    <w:rsid w:val="000A1CF8"/>
    <w:rsid w:val="000A1FE2"/>
    <w:rsid w:val="000A1FF2"/>
    <w:rsid w:val="000A207B"/>
    <w:rsid w:val="000A21F9"/>
    <w:rsid w:val="000A2380"/>
    <w:rsid w:val="000A278C"/>
    <w:rsid w:val="000A27EA"/>
    <w:rsid w:val="000A2B24"/>
    <w:rsid w:val="000A2C19"/>
    <w:rsid w:val="000A2D01"/>
    <w:rsid w:val="000A2F3F"/>
    <w:rsid w:val="000A300E"/>
    <w:rsid w:val="000A30FD"/>
    <w:rsid w:val="000A314E"/>
    <w:rsid w:val="000A3327"/>
    <w:rsid w:val="000A3349"/>
    <w:rsid w:val="000A355D"/>
    <w:rsid w:val="000A36D2"/>
    <w:rsid w:val="000A3712"/>
    <w:rsid w:val="000A3860"/>
    <w:rsid w:val="000A38CC"/>
    <w:rsid w:val="000A39E2"/>
    <w:rsid w:val="000A403A"/>
    <w:rsid w:val="000A4060"/>
    <w:rsid w:val="000A412C"/>
    <w:rsid w:val="000A4561"/>
    <w:rsid w:val="000A4A2C"/>
    <w:rsid w:val="000A4A91"/>
    <w:rsid w:val="000A4B4B"/>
    <w:rsid w:val="000A4B53"/>
    <w:rsid w:val="000A4BD4"/>
    <w:rsid w:val="000A4E74"/>
    <w:rsid w:val="000A508F"/>
    <w:rsid w:val="000A530D"/>
    <w:rsid w:val="000A5343"/>
    <w:rsid w:val="000A534A"/>
    <w:rsid w:val="000A54D8"/>
    <w:rsid w:val="000A5537"/>
    <w:rsid w:val="000A553D"/>
    <w:rsid w:val="000A57FD"/>
    <w:rsid w:val="000A5908"/>
    <w:rsid w:val="000A5ECC"/>
    <w:rsid w:val="000A6135"/>
    <w:rsid w:val="000A6274"/>
    <w:rsid w:val="000A6367"/>
    <w:rsid w:val="000A68E7"/>
    <w:rsid w:val="000A6D7C"/>
    <w:rsid w:val="000A6DC5"/>
    <w:rsid w:val="000A6E9D"/>
    <w:rsid w:val="000A6EE2"/>
    <w:rsid w:val="000A72B9"/>
    <w:rsid w:val="000A7334"/>
    <w:rsid w:val="000A75D7"/>
    <w:rsid w:val="000A765F"/>
    <w:rsid w:val="000A76C8"/>
    <w:rsid w:val="000A771C"/>
    <w:rsid w:val="000A771F"/>
    <w:rsid w:val="000A776E"/>
    <w:rsid w:val="000A786A"/>
    <w:rsid w:val="000A7948"/>
    <w:rsid w:val="000A79F2"/>
    <w:rsid w:val="000A7B2C"/>
    <w:rsid w:val="000A7C3D"/>
    <w:rsid w:val="000A7CBB"/>
    <w:rsid w:val="000A7DB3"/>
    <w:rsid w:val="000A7DE0"/>
    <w:rsid w:val="000B00E0"/>
    <w:rsid w:val="000B00ED"/>
    <w:rsid w:val="000B014D"/>
    <w:rsid w:val="000B0300"/>
    <w:rsid w:val="000B05AA"/>
    <w:rsid w:val="000B072B"/>
    <w:rsid w:val="000B0732"/>
    <w:rsid w:val="000B0814"/>
    <w:rsid w:val="000B0B80"/>
    <w:rsid w:val="000B0F87"/>
    <w:rsid w:val="000B1017"/>
    <w:rsid w:val="000B1097"/>
    <w:rsid w:val="000B10B5"/>
    <w:rsid w:val="000B1100"/>
    <w:rsid w:val="000B110D"/>
    <w:rsid w:val="000B11F0"/>
    <w:rsid w:val="000B13D5"/>
    <w:rsid w:val="000B13E0"/>
    <w:rsid w:val="000B1826"/>
    <w:rsid w:val="000B183C"/>
    <w:rsid w:val="000B1B39"/>
    <w:rsid w:val="000B1BF5"/>
    <w:rsid w:val="000B1D71"/>
    <w:rsid w:val="000B1DA3"/>
    <w:rsid w:val="000B1FC6"/>
    <w:rsid w:val="000B211B"/>
    <w:rsid w:val="000B2217"/>
    <w:rsid w:val="000B23CD"/>
    <w:rsid w:val="000B2419"/>
    <w:rsid w:val="000B2578"/>
    <w:rsid w:val="000B2872"/>
    <w:rsid w:val="000B2C39"/>
    <w:rsid w:val="000B2C9F"/>
    <w:rsid w:val="000B2D66"/>
    <w:rsid w:val="000B2F87"/>
    <w:rsid w:val="000B2F96"/>
    <w:rsid w:val="000B3378"/>
    <w:rsid w:val="000B33CE"/>
    <w:rsid w:val="000B3477"/>
    <w:rsid w:val="000B3542"/>
    <w:rsid w:val="000B36DB"/>
    <w:rsid w:val="000B394F"/>
    <w:rsid w:val="000B3B85"/>
    <w:rsid w:val="000B3CCE"/>
    <w:rsid w:val="000B3F00"/>
    <w:rsid w:val="000B3F67"/>
    <w:rsid w:val="000B40A6"/>
    <w:rsid w:val="000B41C2"/>
    <w:rsid w:val="000B42DE"/>
    <w:rsid w:val="000B48D5"/>
    <w:rsid w:val="000B4A27"/>
    <w:rsid w:val="000B4A74"/>
    <w:rsid w:val="000B4FF2"/>
    <w:rsid w:val="000B5026"/>
    <w:rsid w:val="000B51B2"/>
    <w:rsid w:val="000B522D"/>
    <w:rsid w:val="000B5432"/>
    <w:rsid w:val="000B559D"/>
    <w:rsid w:val="000B55A8"/>
    <w:rsid w:val="000B56EF"/>
    <w:rsid w:val="000B570B"/>
    <w:rsid w:val="000B5731"/>
    <w:rsid w:val="000B5B41"/>
    <w:rsid w:val="000B5BF4"/>
    <w:rsid w:val="000B5C01"/>
    <w:rsid w:val="000B5CB1"/>
    <w:rsid w:val="000B5F31"/>
    <w:rsid w:val="000B5FF1"/>
    <w:rsid w:val="000B600E"/>
    <w:rsid w:val="000B60C1"/>
    <w:rsid w:val="000B623B"/>
    <w:rsid w:val="000B6635"/>
    <w:rsid w:val="000B666E"/>
    <w:rsid w:val="000B68DD"/>
    <w:rsid w:val="000B6947"/>
    <w:rsid w:val="000B69BF"/>
    <w:rsid w:val="000B69E5"/>
    <w:rsid w:val="000B6B25"/>
    <w:rsid w:val="000B6C3E"/>
    <w:rsid w:val="000B6C73"/>
    <w:rsid w:val="000B6D9B"/>
    <w:rsid w:val="000B6DDB"/>
    <w:rsid w:val="000B6E5A"/>
    <w:rsid w:val="000B6FE3"/>
    <w:rsid w:val="000B7017"/>
    <w:rsid w:val="000B70A6"/>
    <w:rsid w:val="000B7245"/>
    <w:rsid w:val="000B727C"/>
    <w:rsid w:val="000B732F"/>
    <w:rsid w:val="000B7343"/>
    <w:rsid w:val="000B7420"/>
    <w:rsid w:val="000B7762"/>
    <w:rsid w:val="000B7B40"/>
    <w:rsid w:val="000B7C82"/>
    <w:rsid w:val="000B7CD9"/>
    <w:rsid w:val="000B7CDA"/>
    <w:rsid w:val="000B7D00"/>
    <w:rsid w:val="000B7E32"/>
    <w:rsid w:val="000B7EB4"/>
    <w:rsid w:val="000B7EBB"/>
    <w:rsid w:val="000B7EFD"/>
    <w:rsid w:val="000C005E"/>
    <w:rsid w:val="000C0103"/>
    <w:rsid w:val="000C0227"/>
    <w:rsid w:val="000C02F7"/>
    <w:rsid w:val="000C0316"/>
    <w:rsid w:val="000C03BF"/>
    <w:rsid w:val="000C0452"/>
    <w:rsid w:val="000C04B4"/>
    <w:rsid w:val="000C0520"/>
    <w:rsid w:val="000C061F"/>
    <w:rsid w:val="000C08B9"/>
    <w:rsid w:val="000C0984"/>
    <w:rsid w:val="000C0BA6"/>
    <w:rsid w:val="000C0BE4"/>
    <w:rsid w:val="000C0FFC"/>
    <w:rsid w:val="000C106A"/>
    <w:rsid w:val="000C14BD"/>
    <w:rsid w:val="000C14F1"/>
    <w:rsid w:val="000C153E"/>
    <w:rsid w:val="000C1858"/>
    <w:rsid w:val="000C185E"/>
    <w:rsid w:val="000C1862"/>
    <w:rsid w:val="000C1EAD"/>
    <w:rsid w:val="000C2264"/>
    <w:rsid w:val="000C23E8"/>
    <w:rsid w:val="000C256B"/>
    <w:rsid w:val="000C258D"/>
    <w:rsid w:val="000C26D1"/>
    <w:rsid w:val="000C2700"/>
    <w:rsid w:val="000C27E5"/>
    <w:rsid w:val="000C28BB"/>
    <w:rsid w:val="000C28E4"/>
    <w:rsid w:val="000C2BBF"/>
    <w:rsid w:val="000C2E20"/>
    <w:rsid w:val="000C2F72"/>
    <w:rsid w:val="000C2F8F"/>
    <w:rsid w:val="000C2FAA"/>
    <w:rsid w:val="000C3049"/>
    <w:rsid w:val="000C30A3"/>
    <w:rsid w:val="000C30E9"/>
    <w:rsid w:val="000C3185"/>
    <w:rsid w:val="000C321A"/>
    <w:rsid w:val="000C374E"/>
    <w:rsid w:val="000C383C"/>
    <w:rsid w:val="000C39E3"/>
    <w:rsid w:val="000C3D56"/>
    <w:rsid w:val="000C3F97"/>
    <w:rsid w:val="000C4022"/>
    <w:rsid w:val="000C4435"/>
    <w:rsid w:val="000C4525"/>
    <w:rsid w:val="000C45CB"/>
    <w:rsid w:val="000C4663"/>
    <w:rsid w:val="000C4A50"/>
    <w:rsid w:val="000C4A90"/>
    <w:rsid w:val="000C4BA5"/>
    <w:rsid w:val="000C4F9E"/>
    <w:rsid w:val="000C53B0"/>
    <w:rsid w:val="000C567B"/>
    <w:rsid w:val="000C5880"/>
    <w:rsid w:val="000C58D9"/>
    <w:rsid w:val="000C5A28"/>
    <w:rsid w:val="000C5AAC"/>
    <w:rsid w:val="000C5B3A"/>
    <w:rsid w:val="000C5CCD"/>
    <w:rsid w:val="000C5D4E"/>
    <w:rsid w:val="000C5DCD"/>
    <w:rsid w:val="000C5EE3"/>
    <w:rsid w:val="000C621C"/>
    <w:rsid w:val="000C6261"/>
    <w:rsid w:val="000C6296"/>
    <w:rsid w:val="000C6827"/>
    <w:rsid w:val="000C6B4B"/>
    <w:rsid w:val="000C6D3B"/>
    <w:rsid w:val="000C6D60"/>
    <w:rsid w:val="000C6DBB"/>
    <w:rsid w:val="000C71DF"/>
    <w:rsid w:val="000C731B"/>
    <w:rsid w:val="000C754D"/>
    <w:rsid w:val="000C773C"/>
    <w:rsid w:val="000C78DD"/>
    <w:rsid w:val="000C797E"/>
    <w:rsid w:val="000C7C88"/>
    <w:rsid w:val="000D009D"/>
    <w:rsid w:val="000D0247"/>
    <w:rsid w:val="000D038A"/>
    <w:rsid w:val="000D0743"/>
    <w:rsid w:val="000D0ACF"/>
    <w:rsid w:val="000D0B37"/>
    <w:rsid w:val="000D0BDE"/>
    <w:rsid w:val="000D0DCA"/>
    <w:rsid w:val="000D14E6"/>
    <w:rsid w:val="000D15D2"/>
    <w:rsid w:val="000D15D6"/>
    <w:rsid w:val="000D1886"/>
    <w:rsid w:val="000D19A0"/>
    <w:rsid w:val="000D1AE2"/>
    <w:rsid w:val="000D1BE7"/>
    <w:rsid w:val="000D1CB1"/>
    <w:rsid w:val="000D1D92"/>
    <w:rsid w:val="000D1E47"/>
    <w:rsid w:val="000D1E8F"/>
    <w:rsid w:val="000D1FB2"/>
    <w:rsid w:val="000D2038"/>
    <w:rsid w:val="000D2245"/>
    <w:rsid w:val="000D2418"/>
    <w:rsid w:val="000D26AA"/>
    <w:rsid w:val="000D290A"/>
    <w:rsid w:val="000D292D"/>
    <w:rsid w:val="000D29F5"/>
    <w:rsid w:val="000D2A9A"/>
    <w:rsid w:val="000D2B3E"/>
    <w:rsid w:val="000D2CCB"/>
    <w:rsid w:val="000D2D98"/>
    <w:rsid w:val="000D2F49"/>
    <w:rsid w:val="000D2FC6"/>
    <w:rsid w:val="000D309F"/>
    <w:rsid w:val="000D31F2"/>
    <w:rsid w:val="000D3226"/>
    <w:rsid w:val="000D3519"/>
    <w:rsid w:val="000D35F7"/>
    <w:rsid w:val="000D3717"/>
    <w:rsid w:val="000D37F5"/>
    <w:rsid w:val="000D3A57"/>
    <w:rsid w:val="000D3B6C"/>
    <w:rsid w:val="000D3BD6"/>
    <w:rsid w:val="000D3D57"/>
    <w:rsid w:val="000D423B"/>
    <w:rsid w:val="000D436C"/>
    <w:rsid w:val="000D477B"/>
    <w:rsid w:val="000D4C1E"/>
    <w:rsid w:val="000D4F7C"/>
    <w:rsid w:val="000D5093"/>
    <w:rsid w:val="000D5126"/>
    <w:rsid w:val="000D556B"/>
    <w:rsid w:val="000D55A2"/>
    <w:rsid w:val="000D5803"/>
    <w:rsid w:val="000D59BC"/>
    <w:rsid w:val="000D5B6F"/>
    <w:rsid w:val="000D5C07"/>
    <w:rsid w:val="000D5E08"/>
    <w:rsid w:val="000D61D2"/>
    <w:rsid w:val="000D6251"/>
    <w:rsid w:val="000D6303"/>
    <w:rsid w:val="000D6331"/>
    <w:rsid w:val="000D63DF"/>
    <w:rsid w:val="000D64C8"/>
    <w:rsid w:val="000D664D"/>
    <w:rsid w:val="000D68CE"/>
    <w:rsid w:val="000D69AA"/>
    <w:rsid w:val="000D69BC"/>
    <w:rsid w:val="000D6B69"/>
    <w:rsid w:val="000D6DC0"/>
    <w:rsid w:val="000D720E"/>
    <w:rsid w:val="000D72D7"/>
    <w:rsid w:val="000D73AB"/>
    <w:rsid w:val="000D756D"/>
    <w:rsid w:val="000D76DC"/>
    <w:rsid w:val="000D7839"/>
    <w:rsid w:val="000D7980"/>
    <w:rsid w:val="000D7D70"/>
    <w:rsid w:val="000D7F72"/>
    <w:rsid w:val="000E00AA"/>
    <w:rsid w:val="000E0222"/>
    <w:rsid w:val="000E029A"/>
    <w:rsid w:val="000E0545"/>
    <w:rsid w:val="000E05B4"/>
    <w:rsid w:val="000E061B"/>
    <w:rsid w:val="000E061C"/>
    <w:rsid w:val="000E0891"/>
    <w:rsid w:val="000E0B1E"/>
    <w:rsid w:val="000E0D6D"/>
    <w:rsid w:val="000E0DF8"/>
    <w:rsid w:val="000E0E47"/>
    <w:rsid w:val="000E0F1D"/>
    <w:rsid w:val="000E10A1"/>
    <w:rsid w:val="000E124F"/>
    <w:rsid w:val="000E125F"/>
    <w:rsid w:val="000E1375"/>
    <w:rsid w:val="000E13C0"/>
    <w:rsid w:val="000E157E"/>
    <w:rsid w:val="000E176E"/>
    <w:rsid w:val="000E1A86"/>
    <w:rsid w:val="000E1BAB"/>
    <w:rsid w:val="000E1D70"/>
    <w:rsid w:val="000E1DC0"/>
    <w:rsid w:val="000E1F02"/>
    <w:rsid w:val="000E1F8C"/>
    <w:rsid w:val="000E2056"/>
    <w:rsid w:val="000E213B"/>
    <w:rsid w:val="000E246F"/>
    <w:rsid w:val="000E2783"/>
    <w:rsid w:val="000E2857"/>
    <w:rsid w:val="000E293B"/>
    <w:rsid w:val="000E2A9F"/>
    <w:rsid w:val="000E2B64"/>
    <w:rsid w:val="000E2DDD"/>
    <w:rsid w:val="000E2F23"/>
    <w:rsid w:val="000E32B4"/>
    <w:rsid w:val="000E3314"/>
    <w:rsid w:val="000E331D"/>
    <w:rsid w:val="000E3364"/>
    <w:rsid w:val="000E3681"/>
    <w:rsid w:val="000E36BB"/>
    <w:rsid w:val="000E391B"/>
    <w:rsid w:val="000E3959"/>
    <w:rsid w:val="000E3C4D"/>
    <w:rsid w:val="000E3D96"/>
    <w:rsid w:val="000E3F53"/>
    <w:rsid w:val="000E4018"/>
    <w:rsid w:val="000E43EB"/>
    <w:rsid w:val="000E4460"/>
    <w:rsid w:val="000E4551"/>
    <w:rsid w:val="000E4716"/>
    <w:rsid w:val="000E496F"/>
    <w:rsid w:val="000E4A04"/>
    <w:rsid w:val="000E4B04"/>
    <w:rsid w:val="000E4C36"/>
    <w:rsid w:val="000E4E75"/>
    <w:rsid w:val="000E4EAF"/>
    <w:rsid w:val="000E4F10"/>
    <w:rsid w:val="000E4F26"/>
    <w:rsid w:val="000E4FBE"/>
    <w:rsid w:val="000E4FD3"/>
    <w:rsid w:val="000E537C"/>
    <w:rsid w:val="000E538A"/>
    <w:rsid w:val="000E547F"/>
    <w:rsid w:val="000E54E5"/>
    <w:rsid w:val="000E56F6"/>
    <w:rsid w:val="000E57AC"/>
    <w:rsid w:val="000E58FF"/>
    <w:rsid w:val="000E5915"/>
    <w:rsid w:val="000E5AAF"/>
    <w:rsid w:val="000E5CA7"/>
    <w:rsid w:val="000E5CB7"/>
    <w:rsid w:val="000E5DBF"/>
    <w:rsid w:val="000E6258"/>
    <w:rsid w:val="000E63CC"/>
    <w:rsid w:val="000E653D"/>
    <w:rsid w:val="000E6607"/>
    <w:rsid w:val="000E668D"/>
    <w:rsid w:val="000E6A81"/>
    <w:rsid w:val="000E6D70"/>
    <w:rsid w:val="000E6E06"/>
    <w:rsid w:val="000E7123"/>
    <w:rsid w:val="000E7431"/>
    <w:rsid w:val="000E7667"/>
    <w:rsid w:val="000E7795"/>
    <w:rsid w:val="000E7852"/>
    <w:rsid w:val="000E78AF"/>
    <w:rsid w:val="000E7B52"/>
    <w:rsid w:val="000E7CA9"/>
    <w:rsid w:val="000E7D1F"/>
    <w:rsid w:val="000F0123"/>
    <w:rsid w:val="000F01ED"/>
    <w:rsid w:val="000F0496"/>
    <w:rsid w:val="000F0530"/>
    <w:rsid w:val="000F0732"/>
    <w:rsid w:val="000F0813"/>
    <w:rsid w:val="000F0911"/>
    <w:rsid w:val="000F0AB6"/>
    <w:rsid w:val="000F0B85"/>
    <w:rsid w:val="000F0D50"/>
    <w:rsid w:val="000F10BD"/>
    <w:rsid w:val="000F1107"/>
    <w:rsid w:val="000F1211"/>
    <w:rsid w:val="000F1347"/>
    <w:rsid w:val="000F145F"/>
    <w:rsid w:val="000F1469"/>
    <w:rsid w:val="000F1712"/>
    <w:rsid w:val="000F1C49"/>
    <w:rsid w:val="000F1D25"/>
    <w:rsid w:val="000F1DC7"/>
    <w:rsid w:val="000F1FFF"/>
    <w:rsid w:val="000F274D"/>
    <w:rsid w:val="000F2770"/>
    <w:rsid w:val="000F27FF"/>
    <w:rsid w:val="000F2845"/>
    <w:rsid w:val="000F2C82"/>
    <w:rsid w:val="000F2CC1"/>
    <w:rsid w:val="000F2D33"/>
    <w:rsid w:val="000F2D4C"/>
    <w:rsid w:val="000F2DA7"/>
    <w:rsid w:val="000F2EF8"/>
    <w:rsid w:val="000F327B"/>
    <w:rsid w:val="000F362A"/>
    <w:rsid w:val="000F3695"/>
    <w:rsid w:val="000F37F5"/>
    <w:rsid w:val="000F3863"/>
    <w:rsid w:val="000F38A2"/>
    <w:rsid w:val="000F3B91"/>
    <w:rsid w:val="000F3CEF"/>
    <w:rsid w:val="000F3D41"/>
    <w:rsid w:val="000F4468"/>
    <w:rsid w:val="000F4506"/>
    <w:rsid w:val="000F455F"/>
    <w:rsid w:val="000F459F"/>
    <w:rsid w:val="000F45FD"/>
    <w:rsid w:val="000F479D"/>
    <w:rsid w:val="000F490D"/>
    <w:rsid w:val="000F4DF8"/>
    <w:rsid w:val="000F516D"/>
    <w:rsid w:val="000F5328"/>
    <w:rsid w:val="000F533D"/>
    <w:rsid w:val="000F53E1"/>
    <w:rsid w:val="000F546B"/>
    <w:rsid w:val="000F5572"/>
    <w:rsid w:val="000F56CC"/>
    <w:rsid w:val="000F56E2"/>
    <w:rsid w:val="000F5750"/>
    <w:rsid w:val="000F5819"/>
    <w:rsid w:val="000F59A0"/>
    <w:rsid w:val="000F5BB2"/>
    <w:rsid w:val="000F5FE0"/>
    <w:rsid w:val="000F6171"/>
    <w:rsid w:val="000F6188"/>
    <w:rsid w:val="000F6295"/>
    <w:rsid w:val="000F6517"/>
    <w:rsid w:val="000F65C8"/>
    <w:rsid w:val="000F664D"/>
    <w:rsid w:val="000F6663"/>
    <w:rsid w:val="000F66BE"/>
    <w:rsid w:val="000F67B7"/>
    <w:rsid w:val="000F67EC"/>
    <w:rsid w:val="000F6A98"/>
    <w:rsid w:val="000F6CCF"/>
    <w:rsid w:val="000F6CF1"/>
    <w:rsid w:val="000F725D"/>
    <w:rsid w:val="000F72F4"/>
    <w:rsid w:val="000F7464"/>
    <w:rsid w:val="000F7515"/>
    <w:rsid w:val="000F7A8F"/>
    <w:rsid w:val="000F7AD6"/>
    <w:rsid w:val="000F7C22"/>
    <w:rsid w:val="000F7CF5"/>
    <w:rsid w:val="000F7D20"/>
    <w:rsid w:val="000F7EBD"/>
    <w:rsid w:val="000F7F0A"/>
    <w:rsid w:val="000F7F8C"/>
    <w:rsid w:val="000F99CD"/>
    <w:rsid w:val="00100320"/>
    <w:rsid w:val="001005C5"/>
    <w:rsid w:val="001005F5"/>
    <w:rsid w:val="00100632"/>
    <w:rsid w:val="0010086F"/>
    <w:rsid w:val="001008F2"/>
    <w:rsid w:val="00100D0A"/>
    <w:rsid w:val="00100EB7"/>
    <w:rsid w:val="00100F66"/>
    <w:rsid w:val="001011CF"/>
    <w:rsid w:val="001013C1"/>
    <w:rsid w:val="001015A0"/>
    <w:rsid w:val="001017C5"/>
    <w:rsid w:val="0010180E"/>
    <w:rsid w:val="0010182B"/>
    <w:rsid w:val="001019D3"/>
    <w:rsid w:val="00101A31"/>
    <w:rsid w:val="00101AAB"/>
    <w:rsid w:val="00101C58"/>
    <w:rsid w:val="00101EDC"/>
    <w:rsid w:val="00102056"/>
    <w:rsid w:val="001020D2"/>
    <w:rsid w:val="0010222A"/>
    <w:rsid w:val="00102348"/>
    <w:rsid w:val="0010245B"/>
    <w:rsid w:val="001026FD"/>
    <w:rsid w:val="0010281F"/>
    <w:rsid w:val="0010286B"/>
    <w:rsid w:val="0010296C"/>
    <w:rsid w:val="00102DE9"/>
    <w:rsid w:val="00102E9A"/>
    <w:rsid w:val="00103544"/>
    <w:rsid w:val="00103712"/>
    <w:rsid w:val="00103793"/>
    <w:rsid w:val="0010391C"/>
    <w:rsid w:val="00103A9D"/>
    <w:rsid w:val="00103EA8"/>
    <w:rsid w:val="00104025"/>
    <w:rsid w:val="00104076"/>
    <w:rsid w:val="001041AB"/>
    <w:rsid w:val="0010425F"/>
    <w:rsid w:val="001044E9"/>
    <w:rsid w:val="0010471E"/>
    <w:rsid w:val="0010483B"/>
    <w:rsid w:val="00104BB0"/>
    <w:rsid w:val="00104C0F"/>
    <w:rsid w:val="00104C16"/>
    <w:rsid w:val="00104C6A"/>
    <w:rsid w:val="00104CF6"/>
    <w:rsid w:val="00104DE1"/>
    <w:rsid w:val="00104EAB"/>
    <w:rsid w:val="00105178"/>
    <w:rsid w:val="001051A8"/>
    <w:rsid w:val="0010521D"/>
    <w:rsid w:val="001052D7"/>
    <w:rsid w:val="0010544F"/>
    <w:rsid w:val="00105494"/>
    <w:rsid w:val="001054D0"/>
    <w:rsid w:val="001055E1"/>
    <w:rsid w:val="001056B2"/>
    <w:rsid w:val="00105754"/>
    <w:rsid w:val="00105881"/>
    <w:rsid w:val="00105959"/>
    <w:rsid w:val="00105B53"/>
    <w:rsid w:val="00105F34"/>
    <w:rsid w:val="001060F5"/>
    <w:rsid w:val="0010626C"/>
    <w:rsid w:val="0010662C"/>
    <w:rsid w:val="0010680D"/>
    <w:rsid w:val="0010681A"/>
    <w:rsid w:val="00106A2F"/>
    <w:rsid w:val="00106A50"/>
    <w:rsid w:val="00106E7A"/>
    <w:rsid w:val="00106F45"/>
    <w:rsid w:val="00106FDF"/>
    <w:rsid w:val="00107207"/>
    <w:rsid w:val="00107253"/>
    <w:rsid w:val="00107333"/>
    <w:rsid w:val="0010742B"/>
    <w:rsid w:val="001075BC"/>
    <w:rsid w:val="00107700"/>
    <w:rsid w:val="001079E2"/>
    <w:rsid w:val="00107A3B"/>
    <w:rsid w:val="00107B6D"/>
    <w:rsid w:val="00107B7D"/>
    <w:rsid w:val="00107BAD"/>
    <w:rsid w:val="00107CDE"/>
    <w:rsid w:val="00107DE2"/>
    <w:rsid w:val="0011009A"/>
    <w:rsid w:val="00110137"/>
    <w:rsid w:val="00110186"/>
    <w:rsid w:val="001107E8"/>
    <w:rsid w:val="001107F1"/>
    <w:rsid w:val="00110931"/>
    <w:rsid w:val="00110990"/>
    <w:rsid w:val="00110B8F"/>
    <w:rsid w:val="00110EF4"/>
    <w:rsid w:val="00110F93"/>
    <w:rsid w:val="001111FE"/>
    <w:rsid w:val="00111305"/>
    <w:rsid w:val="0011138D"/>
    <w:rsid w:val="0011181C"/>
    <w:rsid w:val="00111AE4"/>
    <w:rsid w:val="00111E13"/>
    <w:rsid w:val="001121D0"/>
    <w:rsid w:val="0011255A"/>
    <w:rsid w:val="001125EB"/>
    <w:rsid w:val="001126A3"/>
    <w:rsid w:val="001128E0"/>
    <w:rsid w:val="001129A9"/>
    <w:rsid w:val="00112D19"/>
    <w:rsid w:val="001134DA"/>
    <w:rsid w:val="0011354A"/>
    <w:rsid w:val="00113883"/>
    <w:rsid w:val="0011393B"/>
    <w:rsid w:val="00113D84"/>
    <w:rsid w:val="00113D9A"/>
    <w:rsid w:val="00113DB8"/>
    <w:rsid w:val="00113FC8"/>
    <w:rsid w:val="001140DE"/>
    <w:rsid w:val="0011411E"/>
    <w:rsid w:val="00114403"/>
    <w:rsid w:val="00114752"/>
    <w:rsid w:val="001148B0"/>
    <w:rsid w:val="001149D0"/>
    <w:rsid w:val="00114B5B"/>
    <w:rsid w:val="00114D46"/>
    <w:rsid w:val="00114EEC"/>
    <w:rsid w:val="00114F6F"/>
    <w:rsid w:val="00115112"/>
    <w:rsid w:val="00115143"/>
    <w:rsid w:val="00115674"/>
    <w:rsid w:val="00115751"/>
    <w:rsid w:val="001157DB"/>
    <w:rsid w:val="0011582A"/>
    <w:rsid w:val="00115830"/>
    <w:rsid w:val="001158B3"/>
    <w:rsid w:val="001159BA"/>
    <w:rsid w:val="00115AD8"/>
    <w:rsid w:val="00115DE8"/>
    <w:rsid w:val="00115DF6"/>
    <w:rsid w:val="00116460"/>
    <w:rsid w:val="0011650D"/>
    <w:rsid w:val="00116A43"/>
    <w:rsid w:val="00116A8B"/>
    <w:rsid w:val="00116BC5"/>
    <w:rsid w:val="00116CA4"/>
    <w:rsid w:val="00116F48"/>
    <w:rsid w:val="00116F82"/>
    <w:rsid w:val="00117062"/>
    <w:rsid w:val="00117193"/>
    <w:rsid w:val="001171A0"/>
    <w:rsid w:val="001171B4"/>
    <w:rsid w:val="0011720B"/>
    <w:rsid w:val="00117301"/>
    <w:rsid w:val="00117383"/>
    <w:rsid w:val="001173B4"/>
    <w:rsid w:val="0011752B"/>
    <w:rsid w:val="0011781C"/>
    <w:rsid w:val="00117997"/>
    <w:rsid w:val="00117F04"/>
    <w:rsid w:val="00117F9B"/>
    <w:rsid w:val="00117FE6"/>
    <w:rsid w:val="00119EB3"/>
    <w:rsid w:val="00120141"/>
    <w:rsid w:val="00120214"/>
    <w:rsid w:val="0012040D"/>
    <w:rsid w:val="001204E5"/>
    <w:rsid w:val="001205EF"/>
    <w:rsid w:val="0012076B"/>
    <w:rsid w:val="001207A6"/>
    <w:rsid w:val="001207A7"/>
    <w:rsid w:val="0012086F"/>
    <w:rsid w:val="0012087B"/>
    <w:rsid w:val="00120896"/>
    <w:rsid w:val="00120B0E"/>
    <w:rsid w:val="0012127D"/>
    <w:rsid w:val="0012141B"/>
    <w:rsid w:val="001214C2"/>
    <w:rsid w:val="00121710"/>
    <w:rsid w:val="001217EB"/>
    <w:rsid w:val="001218DD"/>
    <w:rsid w:val="001219D0"/>
    <w:rsid w:val="00121D81"/>
    <w:rsid w:val="00121D8C"/>
    <w:rsid w:val="00121DEF"/>
    <w:rsid w:val="00121EF5"/>
    <w:rsid w:val="00121F52"/>
    <w:rsid w:val="0012208D"/>
    <w:rsid w:val="0012253B"/>
    <w:rsid w:val="00122562"/>
    <w:rsid w:val="00122564"/>
    <w:rsid w:val="0012258B"/>
    <w:rsid w:val="00122616"/>
    <w:rsid w:val="00122637"/>
    <w:rsid w:val="0012263D"/>
    <w:rsid w:val="0012292B"/>
    <w:rsid w:val="00122959"/>
    <w:rsid w:val="00123047"/>
    <w:rsid w:val="00123058"/>
    <w:rsid w:val="001230BF"/>
    <w:rsid w:val="00123417"/>
    <w:rsid w:val="0012341F"/>
    <w:rsid w:val="00123477"/>
    <w:rsid w:val="001235F5"/>
    <w:rsid w:val="0012367B"/>
    <w:rsid w:val="00123993"/>
    <w:rsid w:val="001239B5"/>
    <w:rsid w:val="00123B0C"/>
    <w:rsid w:val="00123BE3"/>
    <w:rsid w:val="00123D73"/>
    <w:rsid w:val="00123E44"/>
    <w:rsid w:val="0012402A"/>
    <w:rsid w:val="0012419A"/>
    <w:rsid w:val="0012443B"/>
    <w:rsid w:val="00124497"/>
    <w:rsid w:val="001244E4"/>
    <w:rsid w:val="0012476C"/>
    <w:rsid w:val="001247CE"/>
    <w:rsid w:val="001247F6"/>
    <w:rsid w:val="00124849"/>
    <w:rsid w:val="00124967"/>
    <w:rsid w:val="0012500E"/>
    <w:rsid w:val="00125061"/>
    <w:rsid w:val="00125069"/>
    <w:rsid w:val="00125078"/>
    <w:rsid w:val="00125090"/>
    <w:rsid w:val="001252AC"/>
    <w:rsid w:val="001254E1"/>
    <w:rsid w:val="00125B23"/>
    <w:rsid w:val="00125CCE"/>
    <w:rsid w:val="00125DF0"/>
    <w:rsid w:val="001269AF"/>
    <w:rsid w:val="00126B36"/>
    <w:rsid w:val="00126E16"/>
    <w:rsid w:val="0012709F"/>
    <w:rsid w:val="00127365"/>
    <w:rsid w:val="0012737A"/>
    <w:rsid w:val="0012756C"/>
    <w:rsid w:val="001279B6"/>
    <w:rsid w:val="00127A6A"/>
    <w:rsid w:val="0013009F"/>
    <w:rsid w:val="001305D0"/>
    <w:rsid w:val="00130924"/>
    <w:rsid w:val="001309D7"/>
    <w:rsid w:val="00130A10"/>
    <w:rsid w:val="00130C08"/>
    <w:rsid w:val="00130CCB"/>
    <w:rsid w:val="00130DC6"/>
    <w:rsid w:val="00130F9B"/>
    <w:rsid w:val="001310ED"/>
    <w:rsid w:val="0013112B"/>
    <w:rsid w:val="00131310"/>
    <w:rsid w:val="001314CF"/>
    <w:rsid w:val="0013167F"/>
    <w:rsid w:val="0013173B"/>
    <w:rsid w:val="001317F1"/>
    <w:rsid w:val="001318CB"/>
    <w:rsid w:val="00131949"/>
    <w:rsid w:val="00131A38"/>
    <w:rsid w:val="00131D93"/>
    <w:rsid w:val="00131FA5"/>
    <w:rsid w:val="001322F2"/>
    <w:rsid w:val="00132356"/>
    <w:rsid w:val="00132573"/>
    <w:rsid w:val="0013276F"/>
    <w:rsid w:val="001328DE"/>
    <w:rsid w:val="00132984"/>
    <w:rsid w:val="001329AA"/>
    <w:rsid w:val="00132AC9"/>
    <w:rsid w:val="00132B63"/>
    <w:rsid w:val="00132C83"/>
    <w:rsid w:val="00132CE3"/>
    <w:rsid w:val="00132D8F"/>
    <w:rsid w:val="00132F24"/>
    <w:rsid w:val="00133267"/>
    <w:rsid w:val="001332FE"/>
    <w:rsid w:val="001333B6"/>
    <w:rsid w:val="001333CE"/>
    <w:rsid w:val="0013348F"/>
    <w:rsid w:val="00133B3A"/>
    <w:rsid w:val="00133E30"/>
    <w:rsid w:val="00133FE3"/>
    <w:rsid w:val="001342F6"/>
    <w:rsid w:val="0013441D"/>
    <w:rsid w:val="0013469F"/>
    <w:rsid w:val="0013483E"/>
    <w:rsid w:val="00134983"/>
    <w:rsid w:val="00134A23"/>
    <w:rsid w:val="00134BCA"/>
    <w:rsid w:val="00134D2E"/>
    <w:rsid w:val="00134DF5"/>
    <w:rsid w:val="0013503D"/>
    <w:rsid w:val="00135051"/>
    <w:rsid w:val="00135144"/>
    <w:rsid w:val="00135316"/>
    <w:rsid w:val="00135357"/>
    <w:rsid w:val="00135510"/>
    <w:rsid w:val="00135720"/>
    <w:rsid w:val="00135837"/>
    <w:rsid w:val="001358F5"/>
    <w:rsid w:val="0013594C"/>
    <w:rsid w:val="00135A9E"/>
    <w:rsid w:val="00135D1D"/>
    <w:rsid w:val="00135D90"/>
    <w:rsid w:val="001360F2"/>
    <w:rsid w:val="0013690E"/>
    <w:rsid w:val="00136AA9"/>
    <w:rsid w:val="00136B83"/>
    <w:rsid w:val="00136C49"/>
    <w:rsid w:val="00136EB0"/>
    <w:rsid w:val="00136FA2"/>
    <w:rsid w:val="00137054"/>
    <w:rsid w:val="00137188"/>
    <w:rsid w:val="001373FA"/>
    <w:rsid w:val="001374B4"/>
    <w:rsid w:val="001374E7"/>
    <w:rsid w:val="00137858"/>
    <w:rsid w:val="00137ABD"/>
    <w:rsid w:val="00137C1A"/>
    <w:rsid w:val="001404C8"/>
    <w:rsid w:val="001404ED"/>
    <w:rsid w:val="00140664"/>
    <w:rsid w:val="0014069E"/>
    <w:rsid w:val="001406C6"/>
    <w:rsid w:val="00140BB2"/>
    <w:rsid w:val="00140C16"/>
    <w:rsid w:val="00140CD3"/>
    <w:rsid w:val="00141039"/>
    <w:rsid w:val="001410C0"/>
    <w:rsid w:val="0014111C"/>
    <w:rsid w:val="001412E1"/>
    <w:rsid w:val="001414DA"/>
    <w:rsid w:val="001417DD"/>
    <w:rsid w:val="00141892"/>
    <w:rsid w:val="00141C7B"/>
    <w:rsid w:val="00141D04"/>
    <w:rsid w:val="00141F15"/>
    <w:rsid w:val="00141F5E"/>
    <w:rsid w:val="001420AE"/>
    <w:rsid w:val="00142676"/>
    <w:rsid w:val="00142714"/>
    <w:rsid w:val="00142AA1"/>
    <w:rsid w:val="00142C15"/>
    <w:rsid w:val="00142CF1"/>
    <w:rsid w:val="00142DBC"/>
    <w:rsid w:val="00142F37"/>
    <w:rsid w:val="00143192"/>
    <w:rsid w:val="00143297"/>
    <w:rsid w:val="00143430"/>
    <w:rsid w:val="001434EC"/>
    <w:rsid w:val="00143802"/>
    <w:rsid w:val="00143C33"/>
    <w:rsid w:val="00143D8D"/>
    <w:rsid w:val="00143FEA"/>
    <w:rsid w:val="001447A3"/>
    <w:rsid w:val="001448DD"/>
    <w:rsid w:val="001448F1"/>
    <w:rsid w:val="00144AC1"/>
    <w:rsid w:val="00144B2F"/>
    <w:rsid w:val="00144F96"/>
    <w:rsid w:val="00144FA4"/>
    <w:rsid w:val="00145016"/>
    <w:rsid w:val="0014526B"/>
    <w:rsid w:val="001452E2"/>
    <w:rsid w:val="001453A2"/>
    <w:rsid w:val="00145700"/>
    <w:rsid w:val="00145771"/>
    <w:rsid w:val="001458FD"/>
    <w:rsid w:val="0014599A"/>
    <w:rsid w:val="00145A11"/>
    <w:rsid w:val="00145A7D"/>
    <w:rsid w:val="00145A9C"/>
    <w:rsid w:val="00145E04"/>
    <w:rsid w:val="00146127"/>
    <w:rsid w:val="0014629E"/>
    <w:rsid w:val="0014644B"/>
    <w:rsid w:val="0014677C"/>
    <w:rsid w:val="00146780"/>
    <w:rsid w:val="00146964"/>
    <w:rsid w:val="00146993"/>
    <w:rsid w:val="00146ACD"/>
    <w:rsid w:val="00146C1E"/>
    <w:rsid w:val="00146C82"/>
    <w:rsid w:val="00146DC3"/>
    <w:rsid w:val="001471E3"/>
    <w:rsid w:val="001474A3"/>
    <w:rsid w:val="001476A6"/>
    <w:rsid w:val="001477D9"/>
    <w:rsid w:val="0014796E"/>
    <w:rsid w:val="00147B4C"/>
    <w:rsid w:val="00147C0D"/>
    <w:rsid w:val="00147C33"/>
    <w:rsid w:val="00147C90"/>
    <w:rsid w:val="00147D39"/>
    <w:rsid w:val="00147FE2"/>
    <w:rsid w:val="00150012"/>
    <w:rsid w:val="0015018C"/>
    <w:rsid w:val="0015034D"/>
    <w:rsid w:val="001504C8"/>
    <w:rsid w:val="00150595"/>
    <w:rsid w:val="0015069D"/>
    <w:rsid w:val="00150A01"/>
    <w:rsid w:val="00150A48"/>
    <w:rsid w:val="00150D3B"/>
    <w:rsid w:val="00150D63"/>
    <w:rsid w:val="00150F62"/>
    <w:rsid w:val="00151007"/>
    <w:rsid w:val="0015107A"/>
    <w:rsid w:val="001511A4"/>
    <w:rsid w:val="001511FB"/>
    <w:rsid w:val="001512C5"/>
    <w:rsid w:val="0015173B"/>
    <w:rsid w:val="0015176A"/>
    <w:rsid w:val="00151982"/>
    <w:rsid w:val="00151A87"/>
    <w:rsid w:val="00151ADB"/>
    <w:rsid w:val="00151C64"/>
    <w:rsid w:val="00151D43"/>
    <w:rsid w:val="00151D87"/>
    <w:rsid w:val="00151DB3"/>
    <w:rsid w:val="00151E91"/>
    <w:rsid w:val="001524E9"/>
    <w:rsid w:val="001526D4"/>
    <w:rsid w:val="001527B5"/>
    <w:rsid w:val="0015282E"/>
    <w:rsid w:val="00152A13"/>
    <w:rsid w:val="00152EDD"/>
    <w:rsid w:val="00152F65"/>
    <w:rsid w:val="00153010"/>
    <w:rsid w:val="001531EC"/>
    <w:rsid w:val="0015322A"/>
    <w:rsid w:val="00153325"/>
    <w:rsid w:val="0015348D"/>
    <w:rsid w:val="0015354D"/>
    <w:rsid w:val="001535AC"/>
    <w:rsid w:val="001539B3"/>
    <w:rsid w:val="00153D26"/>
    <w:rsid w:val="00153F24"/>
    <w:rsid w:val="00153F59"/>
    <w:rsid w:val="00154063"/>
    <w:rsid w:val="00154248"/>
    <w:rsid w:val="0015427A"/>
    <w:rsid w:val="0015427D"/>
    <w:rsid w:val="001542E2"/>
    <w:rsid w:val="001546E7"/>
    <w:rsid w:val="001548CF"/>
    <w:rsid w:val="0015493B"/>
    <w:rsid w:val="00154BDE"/>
    <w:rsid w:val="00154E04"/>
    <w:rsid w:val="00155187"/>
    <w:rsid w:val="00155516"/>
    <w:rsid w:val="00155667"/>
    <w:rsid w:val="0015583E"/>
    <w:rsid w:val="001558AD"/>
    <w:rsid w:val="001559FF"/>
    <w:rsid w:val="00155AC4"/>
    <w:rsid w:val="00155D47"/>
    <w:rsid w:val="00155DBD"/>
    <w:rsid w:val="00155DC3"/>
    <w:rsid w:val="00155F6E"/>
    <w:rsid w:val="0015616E"/>
    <w:rsid w:val="00156292"/>
    <w:rsid w:val="001562B8"/>
    <w:rsid w:val="0015630F"/>
    <w:rsid w:val="0015639B"/>
    <w:rsid w:val="001565A5"/>
    <w:rsid w:val="001565E3"/>
    <w:rsid w:val="00156854"/>
    <w:rsid w:val="00156C92"/>
    <w:rsid w:val="00156F4C"/>
    <w:rsid w:val="00156F87"/>
    <w:rsid w:val="00156F96"/>
    <w:rsid w:val="0015750C"/>
    <w:rsid w:val="001575AC"/>
    <w:rsid w:val="001575B7"/>
    <w:rsid w:val="00157698"/>
    <w:rsid w:val="001576DA"/>
    <w:rsid w:val="00157716"/>
    <w:rsid w:val="00157949"/>
    <w:rsid w:val="00157C2D"/>
    <w:rsid w:val="00157CEB"/>
    <w:rsid w:val="00157E2D"/>
    <w:rsid w:val="00157E5A"/>
    <w:rsid w:val="0015DC88"/>
    <w:rsid w:val="00160295"/>
    <w:rsid w:val="001602B8"/>
    <w:rsid w:val="0016038F"/>
    <w:rsid w:val="001604F6"/>
    <w:rsid w:val="00160532"/>
    <w:rsid w:val="0016057D"/>
    <w:rsid w:val="00160674"/>
    <w:rsid w:val="00160846"/>
    <w:rsid w:val="001608A4"/>
    <w:rsid w:val="001609EE"/>
    <w:rsid w:val="00160BB3"/>
    <w:rsid w:val="00160D87"/>
    <w:rsid w:val="00160E4B"/>
    <w:rsid w:val="00161058"/>
    <w:rsid w:val="001610A8"/>
    <w:rsid w:val="001611B1"/>
    <w:rsid w:val="001612CD"/>
    <w:rsid w:val="001612D5"/>
    <w:rsid w:val="001613C7"/>
    <w:rsid w:val="00161414"/>
    <w:rsid w:val="00161457"/>
    <w:rsid w:val="001615AB"/>
    <w:rsid w:val="001617ED"/>
    <w:rsid w:val="00161A77"/>
    <w:rsid w:val="00161C2F"/>
    <w:rsid w:val="00161F95"/>
    <w:rsid w:val="001620B1"/>
    <w:rsid w:val="00162217"/>
    <w:rsid w:val="00162274"/>
    <w:rsid w:val="00162712"/>
    <w:rsid w:val="001627CE"/>
    <w:rsid w:val="00162C73"/>
    <w:rsid w:val="00162D0B"/>
    <w:rsid w:val="00162D83"/>
    <w:rsid w:val="00162F3F"/>
    <w:rsid w:val="00163043"/>
    <w:rsid w:val="001631BE"/>
    <w:rsid w:val="0016330E"/>
    <w:rsid w:val="001634A9"/>
    <w:rsid w:val="00163598"/>
    <w:rsid w:val="00163BF7"/>
    <w:rsid w:val="00163CFA"/>
    <w:rsid w:val="00163D40"/>
    <w:rsid w:val="00163D52"/>
    <w:rsid w:val="00163F93"/>
    <w:rsid w:val="00163FEA"/>
    <w:rsid w:val="001641B2"/>
    <w:rsid w:val="0016422B"/>
    <w:rsid w:val="0016434C"/>
    <w:rsid w:val="0016442A"/>
    <w:rsid w:val="0016458C"/>
    <w:rsid w:val="0016467E"/>
    <w:rsid w:val="001646D7"/>
    <w:rsid w:val="00164736"/>
    <w:rsid w:val="00164798"/>
    <w:rsid w:val="0016490A"/>
    <w:rsid w:val="00164B52"/>
    <w:rsid w:val="00164B84"/>
    <w:rsid w:val="00164E1F"/>
    <w:rsid w:val="00164F66"/>
    <w:rsid w:val="00165176"/>
    <w:rsid w:val="0016528D"/>
    <w:rsid w:val="001653A7"/>
    <w:rsid w:val="00165487"/>
    <w:rsid w:val="001656D8"/>
    <w:rsid w:val="001656F5"/>
    <w:rsid w:val="0016584B"/>
    <w:rsid w:val="00165913"/>
    <w:rsid w:val="00165915"/>
    <w:rsid w:val="00165AFE"/>
    <w:rsid w:val="00165B2F"/>
    <w:rsid w:val="00165E17"/>
    <w:rsid w:val="0016621A"/>
    <w:rsid w:val="001663DF"/>
    <w:rsid w:val="00166517"/>
    <w:rsid w:val="0016663E"/>
    <w:rsid w:val="00166982"/>
    <w:rsid w:val="00166C64"/>
    <w:rsid w:val="00166DAB"/>
    <w:rsid w:val="00166E17"/>
    <w:rsid w:val="00166E78"/>
    <w:rsid w:val="001671FC"/>
    <w:rsid w:val="001674B4"/>
    <w:rsid w:val="00167511"/>
    <w:rsid w:val="001675F8"/>
    <w:rsid w:val="00167620"/>
    <w:rsid w:val="001676D6"/>
    <w:rsid w:val="001677FD"/>
    <w:rsid w:val="001678AC"/>
    <w:rsid w:val="00167931"/>
    <w:rsid w:val="00167A0B"/>
    <w:rsid w:val="00167F53"/>
    <w:rsid w:val="00170155"/>
    <w:rsid w:val="0017015E"/>
    <w:rsid w:val="001703FA"/>
    <w:rsid w:val="0017040B"/>
    <w:rsid w:val="001704F0"/>
    <w:rsid w:val="0017050B"/>
    <w:rsid w:val="0017063F"/>
    <w:rsid w:val="0017072B"/>
    <w:rsid w:val="00170D0D"/>
    <w:rsid w:val="0017121F"/>
    <w:rsid w:val="00171245"/>
    <w:rsid w:val="001712F9"/>
    <w:rsid w:val="001713F1"/>
    <w:rsid w:val="00171441"/>
    <w:rsid w:val="0017149E"/>
    <w:rsid w:val="001716AE"/>
    <w:rsid w:val="001716D1"/>
    <w:rsid w:val="001718DA"/>
    <w:rsid w:val="001718E7"/>
    <w:rsid w:val="00171AAB"/>
    <w:rsid w:val="00171B4D"/>
    <w:rsid w:val="00171D9D"/>
    <w:rsid w:val="00171E27"/>
    <w:rsid w:val="00171E33"/>
    <w:rsid w:val="00171E9B"/>
    <w:rsid w:val="00172180"/>
    <w:rsid w:val="001722C6"/>
    <w:rsid w:val="00172351"/>
    <w:rsid w:val="00172574"/>
    <w:rsid w:val="0017262D"/>
    <w:rsid w:val="001729A5"/>
    <w:rsid w:val="00172A4C"/>
    <w:rsid w:val="00172AE3"/>
    <w:rsid w:val="00172B70"/>
    <w:rsid w:val="00172BD3"/>
    <w:rsid w:val="00172C78"/>
    <w:rsid w:val="001731E3"/>
    <w:rsid w:val="00173285"/>
    <w:rsid w:val="00173291"/>
    <w:rsid w:val="001734C1"/>
    <w:rsid w:val="00173665"/>
    <w:rsid w:val="0017366E"/>
    <w:rsid w:val="001736E6"/>
    <w:rsid w:val="0017377A"/>
    <w:rsid w:val="0017396C"/>
    <w:rsid w:val="00173DEB"/>
    <w:rsid w:val="00173E27"/>
    <w:rsid w:val="00174018"/>
    <w:rsid w:val="00174063"/>
    <w:rsid w:val="001740EB"/>
    <w:rsid w:val="001741F5"/>
    <w:rsid w:val="00174219"/>
    <w:rsid w:val="001744A5"/>
    <w:rsid w:val="00174A1F"/>
    <w:rsid w:val="00174CDA"/>
    <w:rsid w:val="00174E31"/>
    <w:rsid w:val="00174FE2"/>
    <w:rsid w:val="00175036"/>
    <w:rsid w:val="00175084"/>
    <w:rsid w:val="001752B2"/>
    <w:rsid w:val="00175497"/>
    <w:rsid w:val="001758B7"/>
    <w:rsid w:val="00175B16"/>
    <w:rsid w:val="00175E7F"/>
    <w:rsid w:val="00175ED1"/>
    <w:rsid w:val="00175EDC"/>
    <w:rsid w:val="00175F1C"/>
    <w:rsid w:val="001760D7"/>
    <w:rsid w:val="00176227"/>
    <w:rsid w:val="0017630D"/>
    <w:rsid w:val="001763FC"/>
    <w:rsid w:val="00176782"/>
    <w:rsid w:val="00176850"/>
    <w:rsid w:val="00176862"/>
    <w:rsid w:val="00176980"/>
    <w:rsid w:val="00176A10"/>
    <w:rsid w:val="00176E38"/>
    <w:rsid w:val="00176E8B"/>
    <w:rsid w:val="00176F21"/>
    <w:rsid w:val="001770DA"/>
    <w:rsid w:val="001772AD"/>
    <w:rsid w:val="001772E9"/>
    <w:rsid w:val="00177855"/>
    <w:rsid w:val="00177AB4"/>
    <w:rsid w:val="00177D67"/>
    <w:rsid w:val="0017B59C"/>
    <w:rsid w:val="0018018F"/>
    <w:rsid w:val="001801E4"/>
    <w:rsid w:val="001802BB"/>
    <w:rsid w:val="001805E4"/>
    <w:rsid w:val="001806B5"/>
    <w:rsid w:val="00180707"/>
    <w:rsid w:val="001808F6"/>
    <w:rsid w:val="001809E8"/>
    <w:rsid w:val="00180B87"/>
    <w:rsid w:val="00180FEE"/>
    <w:rsid w:val="00181266"/>
    <w:rsid w:val="00181268"/>
    <w:rsid w:val="001812E6"/>
    <w:rsid w:val="001813A2"/>
    <w:rsid w:val="001814E3"/>
    <w:rsid w:val="00181794"/>
    <w:rsid w:val="00181804"/>
    <w:rsid w:val="001818A2"/>
    <w:rsid w:val="00181BC1"/>
    <w:rsid w:val="00181C30"/>
    <w:rsid w:val="00181CEA"/>
    <w:rsid w:val="0018203B"/>
    <w:rsid w:val="0018230F"/>
    <w:rsid w:val="0018231E"/>
    <w:rsid w:val="00182668"/>
    <w:rsid w:val="001826DD"/>
    <w:rsid w:val="001826E5"/>
    <w:rsid w:val="00182E76"/>
    <w:rsid w:val="00182E8F"/>
    <w:rsid w:val="00183004"/>
    <w:rsid w:val="001831FE"/>
    <w:rsid w:val="0018325C"/>
    <w:rsid w:val="0018359F"/>
    <w:rsid w:val="00183677"/>
    <w:rsid w:val="0018374B"/>
    <w:rsid w:val="001839D9"/>
    <w:rsid w:val="00183AF6"/>
    <w:rsid w:val="00183C8E"/>
    <w:rsid w:val="00183D12"/>
    <w:rsid w:val="00183D2B"/>
    <w:rsid w:val="00183E94"/>
    <w:rsid w:val="00183F89"/>
    <w:rsid w:val="001840B5"/>
    <w:rsid w:val="001840BC"/>
    <w:rsid w:val="00184184"/>
    <w:rsid w:val="0018419F"/>
    <w:rsid w:val="001843AF"/>
    <w:rsid w:val="001844FF"/>
    <w:rsid w:val="00184D4B"/>
    <w:rsid w:val="00184EB4"/>
    <w:rsid w:val="00184F95"/>
    <w:rsid w:val="00184FF9"/>
    <w:rsid w:val="00185053"/>
    <w:rsid w:val="0018511C"/>
    <w:rsid w:val="0018525B"/>
    <w:rsid w:val="00185492"/>
    <w:rsid w:val="001856FF"/>
    <w:rsid w:val="001857C7"/>
    <w:rsid w:val="001859CC"/>
    <w:rsid w:val="00185A2B"/>
    <w:rsid w:val="00185AB6"/>
    <w:rsid w:val="00185B8A"/>
    <w:rsid w:val="00186014"/>
    <w:rsid w:val="001860EA"/>
    <w:rsid w:val="001861D1"/>
    <w:rsid w:val="00186280"/>
    <w:rsid w:val="00186431"/>
    <w:rsid w:val="00186515"/>
    <w:rsid w:val="00186533"/>
    <w:rsid w:val="0018657B"/>
    <w:rsid w:val="001865F3"/>
    <w:rsid w:val="001866D9"/>
    <w:rsid w:val="001869FB"/>
    <w:rsid w:val="00186C42"/>
    <w:rsid w:val="00187212"/>
    <w:rsid w:val="00187296"/>
    <w:rsid w:val="0018756B"/>
    <w:rsid w:val="00187911"/>
    <w:rsid w:val="0018795C"/>
    <w:rsid w:val="00187974"/>
    <w:rsid w:val="00187995"/>
    <w:rsid w:val="00187FD0"/>
    <w:rsid w:val="001900E8"/>
    <w:rsid w:val="00190A12"/>
    <w:rsid w:val="00190A7A"/>
    <w:rsid w:val="00190CB9"/>
    <w:rsid w:val="00190DBD"/>
    <w:rsid w:val="00190EB6"/>
    <w:rsid w:val="00191079"/>
    <w:rsid w:val="001910F3"/>
    <w:rsid w:val="0019114A"/>
    <w:rsid w:val="0019114E"/>
    <w:rsid w:val="00191289"/>
    <w:rsid w:val="001914A6"/>
    <w:rsid w:val="00191563"/>
    <w:rsid w:val="00191666"/>
    <w:rsid w:val="00191971"/>
    <w:rsid w:val="00191ADF"/>
    <w:rsid w:val="00191B06"/>
    <w:rsid w:val="00191C6D"/>
    <w:rsid w:val="00191CC8"/>
    <w:rsid w:val="00191F24"/>
    <w:rsid w:val="0019235E"/>
    <w:rsid w:val="001923A6"/>
    <w:rsid w:val="001926C1"/>
    <w:rsid w:val="001927EE"/>
    <w:rsid w:val="00192809"/>
    <w:rsid w:val="00192854"/>
    <w:rsid w:val="00192C02"/>
    <w:rsid w:val="00192D14"/>
    <w:rsid w:val="00192EF5"/>
    <w:rsid w:val="001930EE"/>
    <w:rsid w:val="0019322D"/>
    <w:rsid w:val="001933E5"/>
    <w:rsid w:val="00193455"/>
    <w:rsid w:val="001934AC"/>
    <w:rsid w:val="001934B5"/>
    <w:rsid w:val="001934E4"/>
    <w:rsid w:val="001935E9"/>
    <w:rsid w:val="00193698"/>
    <w:rsid w:val="001936CB"/>
    <w:rsid w:val="0019392C"/>
    <w:rsid w:val="001939ED"/>
    <w:rsid w:val="00193A7F"/>
    <w:rsid w:val="00193C34"/>
    <w:rsid w:val="00193C82"/>
    <w:rsid w:val="00193E5F"/>
    <w:rsid w:val="00193E72"/>
    <w:rsid w:val="00194205"/>
    <w:rsid w:val="001943FC"/>
    <w:rsid w:val="00194883"/>
    <w:rsid w:val="0019499D"/>
    <w:rsid w:val="001949C4"/>
    <w:rsid w:val="00194A1F"/>
    <w:rsid w:val="00194B6B"/>
    <w:rsid w:val="00194C8D"/>
    <w:rsid w:val="00194CFF"/>
    <w:rsid w:val="00194DE4"/>
    <w:rsid w:val="00194E77"/>
    <w:rsid w:val="00194FE6"/>
    <w:rsid w:val="00194FF1"/>
    <w:rsid w:val="00195130"/>
    <w:rsid w:val="00195194"/>
    <w:rsid w:val="0019527C"/>
    <w:rsid w:val="001954C1"/>
    <w:rsid w:val="0019566F"/>
    <w:rsid w:val="00195A88"/>
    <w:rsid w:val="00195CA5"/>
    <w:rsid w:val="00195E07"/>
    <w:rsid w:val="00195FB1"/>
    <w:rsid w:val="001962D7"/>
    <w:rsid w:val="00196393"/>
    <w:rsid w:val="001963B3"/>
    <w:rsid w:val="001963E4"/>
    <w:rsid w:val="00196816"/>
    <w:rsid w:val="001968C5"/>
    <w:rsid w:val="0019699C"/>
    <w:rsid w:val="00196C42"/>
    <w:rsid w:val="00196E2E"/>
    <w:rsid w:val="00196F7B"/>
    <w:rsid w:val="001970B6"/>
    <w:rsid w:val="0019742C"/>
    <w:rsid w:val="00197AF3"/>
    <w:rsid w:val="00197B3A"/>
    <w:rsid w:val="00197B79"/>
    <w:rsid w:val="00197C03"/>
    <w:rsid w:val="00197C7C"/>
    <w:rsid w:val="00197D3C"/>
    <w:rsid w:val="00197F45"/>
    <w:rsid w:val="0019BAEC"/>
    <w:rsid w:val="001A0636"/>
    <w:rsid w:val="001A06A8"/>
    <w:rsid w:val="001A076D"/>
    <w:rsid w:val="001A0778"/>
    <w:rsid w:val="001A0AAD"/>
    <w:rsid w:val="001A0B03"/>
    <w:rsid w:val="001A0B4E"/>
    <w:rsid w:val="001A0D15"/>
    <w:rsid w:val="001A11A5"/>
    <w:rsid w:val="001A11BC"/>
    <w:rsid w:val="001A1419"/>
    <w:rsid w:val="001A1509"/>
    <w:rsid w:val="001A153A"/>
    <w:rsid w:val="001A169E"/>
    <w:rsid w:val="001A18E1"/>
    <w:rsid w:val="001A1A72"/>
    <w:rsid w:val="001A1D02"/>
    <w:rsid w:val="001A1E4D"/>
    <w:rsid w:val="001A1F84"/>
    <w:rsid w:val="001A231C"/>
    <w:rsid w:val="001A234D"/>
    <w:rsid w:val="001A24CD"/>
    <w:rsid w:val="001A2503"/>
    <w:rsid w:val="001A25AC"/>
    <w:rsid w:val="001A269B"/>
    <w:rsid w:val="001A2803"/>
    <w:rsid w:val="001A280E"/>
    <w:rsid w:val="001A293C"/>
    <w:rsid w:val="001A29EB"/>
    <w:rsid w:val="001A2B83"/>
    <w:rsid w:val="001A3071"/>
    <w:rsid w:val="001A363B"/>
    <w:rsid w:val="001A36B3"/>
    <w:rsid w:val="001A3795"/>
    <w:rsid w:val="001A3B19"/>
    <w:rsid w:val="001A3D2D"/>
    <w:rsid w:val="001A3F4D"/>
    <w:rsid w:val="001A3F8F"/>
    <w:rsid w:val="001A4342"/>
    <w:rsid w:val="001A4740"/>
    <w:rsid w:val="001A47FC"/>
    <w:rsid w:val="001A4841"/>
    <w:rsid w:val="001A4AC3"/>
    <w:rsid w:val="001A4DBC"/>
    <w:rsid w:val="001A4DC7"/>
    <w:rsid w:val="001A4E5D"/>
    <w:rsid w:val="001A5013"/>
    <w:rsid w:val="001A510E"/>
    <w:rsid w:val="001A54CE"/>
    <w:rsid w:val="001A54D9"/>
    <w:rsid w:val="001A551C"/>
    <w:rsid w:val="001A57B4"/>
    <w:rsid w:val="001A5814"/>
    <w:rsid w:val="001A5867"/>
    <w:rsid w:val="001A5ADC"/>
    <w:rsid w:val="001A5C53"/>
    <w:rsid w:val="001A5CC5"/>
    <w:rsid w:val="001A5CD0"/>
    <w:rsid w:val="001A5F4E"/>
    <w:rsid w:val="001A6038"/>
    <w:rsid w:val="001A605D"/>
    <w:rsid w:val="001A608A"/>
    <w:rsid w:val="001A637F"/>
    <w:rsid w:val="001A659C"/>
    <w:rsid w:val="001A659F"/>
    <w:rsid w:val="001A65CA"/>
    <w:rsid w:val="001A6D63"/>
    <w:rsid w:val="001A6DAE"/>
    <w:rsid w:val="001A6E87"/>
    <w:rsid w:val="001A709F"/>
    <w:rsid w:val="001A7120"/>
    <w:rsid w:val="001A7350"/>
    <w:rsid w:val="001A75BF"/>
    <w:rsid w:val="001A771C"/>
    <w:rsid w:val="001A7AA8"/>
    <w:rsid w:val="001A7B5E"/>
    <w:rsid w:val="001A7CA1"/>
    <w:rsid w:val="001A7CB3"/>
    <w:rsid w:val="001B0002"/>
    <w:rsid w:val="001B04D6"/>
    <w:rsid w:val="001B0613"/>
    <w:rsid w:val="001B069C"/>
    <w:rsid w:val="001B0922"/>
    <w:rsid w:val="001B099E"/>
    <w:rsid w:val="001B09AC"/>
    <w:rsid w:val="001B0A2B"/>
    <w:rsid w:val="001B0A94"/>
    <w:rsid w:val="001B0CD5"/>
    <w:rsid w:val="001B0E9C"/>
    <w:rsid w:val="001B0EDE"/>
    <w:rsid w:val="001B10C8"/>
    <w:rsid w:val="001B1134"/>
    <w:rsid w:val="001B1151"/>
    <w:rsid w:val="001B1154"/>
    <w:rsid w:val="001B14FB"/>
    <w:rsid w:val="001B159B"/>
    <w:rsid w:val="001B161D"/>
    <w:rsid w:val="001B1663"/>
    <w:rsid w:val="001B1695"/>
    <w:rsid w:val="001B17A9"/>
    <w:rsid w:val="001B193C"/>
    <w:rsid w:val="001B1CEA"/>
    <w:rsid w:val="001B20A3"/>
    <w:rsid w:val="001B213A"/>
    <w:rsid w:val="001B2150"/>
    <w:rsid w:val="001B2185"/>
    <w:rsid w:val="001B22C3"/>
    <w:rsid w:val="001B235E"/>
    <w:rsid w:val="001B23D0"/>
    <w:rsid w:val="001B2523"/>
    <w:rsid w:val="001B25E1"/>
    <w:rsid w:val="001B262B"/>
    <w:rsid w:val="001B2647"/>
    <w:rsid w:val="001B2649"/>
    <w:rsid w:val="001B2678"/>
    <w:rsid w:val="001B2A62"/>
    <w:rsid w:val="001B2BB3"/>
    <w:rsid w:val="001B2BC5"/>
    <w:rsid w:val="001B30DB"/>
    <w:rsid w:val="001B315B"/>
    <w:rsid w:val="001B344E"/>
    <w:rsid w:val="001B3557"/>
    <w:rsid w:val="001B38B5"/>
    <w:rsid w:val="001B3A13"/>
    <w:rsid w:val="001B3C20"/>
    <w:rsid w:val="001B3C8B"/>
    <w:rsid w:val="001B49A0"/>
    <w:rsid w:val="001B49D8"/>
    <w:rsid w:val="001B4C8B"/>
    <w:rsid w:val="001B4EE1"/>
    <w:rsid w:val="001B4EE8"/>
    <w:rsid w:val="001B4F93"/>
    <w:rsid w:val="001B4FA0"/>
    <w:rsid w:val="001B501E"/>
    <w:rsid w:val="001B5034"/>
    <w:rsid w:val="001B5070"/>
    <w:rsid w:val="001B511F"/>
    <w:rsid w:val="001B51BA"/>
    <w:rsid w:val="001B5247"/>
    <w:rsid w:val="001B524D"/>
    <w:rsid w:val="001B52E4"/>
    <w:rsid w:val="001B56A8"/>
    <w:rsid w:val="001B5C03"/>
    <w:rsid w:val="001B5C6D"/>
    <w:rsid w:val="001B6013"/>
    <w:rsid w:val="001B6080"/>
    <w:rsid w:val="001B61BF"/>
    <w:rsid w:val="001B63C2"/>
    <w:rsid w:val="001B6574"/>
    <w:rsid w:val="001B6756"/>
    <w:rsid w:val="001B7279"/>
    <w:rsid w:val="001B7579"/>
    <w:rsid w:val="001B768A"/>
    <w:rsid w:val="001B77CE"/>
    <w:rsid w:val="001B7A95"/>
    <w:rsid w:val="001B7DBA"/>
    <w:rsid w:val="001B7EE3"/>
    <w:rsid w:val="001C000F"/>
    <w:rsid w:val="001C0076"/>
    <w:rsid w:val="001C034A"/>
    <w:rsid w:val="001C04ED"/>
    <w:rsid w:val="001C0619"/>
    <w:rsid w:val="001C07D5"/>
    <w:rsid w:val="001C08C1"/>
    <w:rsid w:val="001C08FB"/>
    <w:rsid w:val="001C0A47"/>
    <w:rsid w:val="001C0BB0"/>
    <w:rsid w:val="001C0E3B"/>
    <w:rsid w:val="001C1217"/>
    <w:rsid w:val="001C13F9"/>
    <w:rsid w:val="001C1D93"/>
    <w:rsid w:val="001C1E2D"/>
    <w:rsid w:val="001C1EB4"/>
    <w:rsid w:val="001C1F95"/>
    <w:rsid w:val="001C2202"/>
    <w:rsid w:val="001C224E"/>
    <w:rsid w:val="001C2572"/>
    <w:rsid w:val="001C272A"/>
    <w:rsid w:val="001C275F"/>
    <w:rsid w:val="001C2AA8"/>
    <w:rsid w:val="001C2B1C"/>
    <w:rsid w:val="001C2F07"/>
    <w:rsid w:val="001C2F9E"/>
    <w:rsid w:val="001C2FAC"/>
    <w:rsid w:val="001C3153"/>
    <w:rsid w:val="001C31C1"/>
    <w:rsid w:val="001C3249"/>
    <w:rsid w:val="001C328E"/>
    <w:rsid w:val="001C3292"/>
    <w:rsid w:val="001C38C4"/>
    <w:rsid w:val="001C39F6"/>
    <w:rsid w:val="001C3A7F"/>
    <w:rsid w:val="001C3AD3"/>
    <w:rsid w:val="001C3C20"/>
    <w:rsid w:val="001C3D26"/>
    <w:rsid w:val="001C3F4E"/>
    <w:rsid w:val="001C3F59"/>
    <w:rsid w:val="001C404D"/>
    <w:rsid w:val="001C4255"/>
    <w:rsid w:val="001C42A8"/>
    <w:rsid w:val="001C42D6"/>
    <w:rsid w:val="001C4319"/>
    <w:rsid w:val="001C431D"/>
    <w:rsid w:val="001C443A"/>
    <w:rsid w:val="001C4925"/>
    <w:rsid w:val="001C4C5D"/>
    <w:rsid w:val="001C5093"/>
    <w:rsid w:val="001C50F3"/>
    <w:rsid w:val="001C5152"/>
    <w:rsid w:val="001C5204"/>
    <w:rsid w:val="001C53A4"/>
    <w:rsid w:val="001C53CB"/>
    <w:rsid w:val="001C53F4"/>
    <w:rsid w:val="001C540E"/>
    <w:rsid w:val="001C5640"/>
    <w:rsid w:val="001C57D3"/>
    <w:rsid w:val="001C5A8E"/>
    <w:rsid w:val="001C5B08"/>
    <w:rsid w:val="001C6143"/>
    <w:rsid w:val="001C6385"/>
    <w:rsid w:val="001C6487"/>
    <w:rsid w:val="001C6570"/>
    <w:rsid w:val="001C65B1"/>
    <w:rsid w:val="001C66F7"/>
    <w:rsid w:val="001C6703"/>
    <w:rsid w:val="001C6824"/>
    <w:rsid w:val="001C694E"/>
    <w:rsid w:val="001C6969"/>
    <w:rsid w:val="001C6B0C"/>
    <w:rsid w:val="001C6B25"/>
    <w:rsid w:val="001C6C46"/>
    <w:rsid w:val="001C6C98"/>
    <w:rsid w:val="001C6D6A"/>
    <w:rsid w:val="001C6F90"/>
    <w:rsid w:val="001C7084"/>
    <w:rsid w:val="001C73F3"/>
    <w:rsid w:val="001C7476"/>
    <w:rsid w:val="001C74BD"/>
    <w:rsid w:val="001C7842"/>
    <w:rsid w:val="001C7896"/>
    <w:rsid w:val="001C7980"/>
    <w:rsid w:val="001C7AAB"/>
    <w:rsid w:val="001C7B79"/>
    <w:rsid w:val="001C7C27"/>
    <w:rsid w:val="001C7F4C"/>
    <w:rsid w:val="001D00BE"/>
    <w:rsid w:val="001D03AE"/>
    <w:rsid w:val="001D0740"/>
    <w:rsid w:val="001D0847"/>
    <w:rsid w:val="001D0A0C"/>
    <w:rsid w:val="001D0A11"/>
    <w:rsid w:val="001D0C0E"/>
    <w:rsid w:val="001D0C40"/>
    <w:rsid w:val="001D0DC4"/>
    <w:rsid w:val="001D0FFB"/>
    <w:rsid w:val="001D1247"/>
    <w:rsid w:val="001D12C5"/>
    <w:rsid w:val="001D133A"/>
    <w:rsid w:val="001D13A7"/>
    <w:rsid w:val="001D1538"/>
    <w:rsid w:val="001D158A"/>
    <w:rsid w:val="001D1E2A"/>
    <w:rsid w:val="001D1E52"/>
    <w:rsid w:val="001D1E74"/>
    <w:rsid w:val="001D1EAA"/>
    <w:rsid w:val="001D1FDE"/>
    <w:rsid w:val="001D208B"/>
    <w:rsid w:val="001D2122"/>
    <w:rsid w:val="001D2142"/>
    <w:rsid w:val="001D21BE"/>
    <w:rsid w:val="001D2303"/>
    <w:rsid w:val="001D2459"/>
    <w:rsid w:val="001D2612"/>
    <w:rsid w:val="001D2643"/>
    <w:rsid w:val="001D27BF"/>
    <w:rsid w:val="001D27D2"/>
    <w:rsid w:val="001D28FE"/>
    <w:rsid w:val="001D2AEB"/>
    <w:rsid w:val="001D2D89"/>
    <w:rsid w:val="001D300B"/>
    <w:rsid w:val="001D3054"/>
    <w:rsid w:val="001D3147"/>
    <w:rsid w:val="001D32F7"/>
    <w:rsid w:val="001D33F4"/>
    <w:rsid w:val="001D3A0E"/>
    <w:rsid w:val="001D3BC2"/>
    <w:rsid w:val="001D3C3F"/>
    <w:rsid w:val="001D3F80"/>
    <w:rsid w:val="001D4043"/>
    <w:rsid w:val="001D4235"/>
    <w:rsid w:val="001D43D1"/>
    <w:rsid w:val="001D449E"/>
    <w:rsid w:val="001D479F"/>
    <w:rsid w:val="001D47B0"/>
    <w:rsid w:val="001D48BF"/>
    <w:rsid w:val="001D4925"/>
    <w:rsid w:val="001D4A3C"/>
    <w:rsid w:val="001D4C71"/>
    <w:rsid w:val="001D4CAD"/>
    <w:rsid w:val="001D4CB4"/>
    <w:rsid w:val="001D51A7"/>
    <w:rsid w:val="001D544D"/>
    <w:rsid w:val="001D54BD"/>
    <w:rsid w:val="001D5EC3"/>
    <w:rsid w:val="001D5EF2"/>
    <w:rsid w:val="001D5F1E"/>
    <w:rsid w:val="001D5F5E"/>
    <w:rsid w:val="001D5FBB"/>
    <w:rsid w:val="001D60B2"/>
    <w:rsid w:val="001D625C"/>
    <w:rsid w:val="001D633A"/>
    <w:rsid w:val="001D6598"/>
    <w:rsid w:val="001D6722"/>
    <w:rsid w:val="001D6729"/>
    <w:rsid w:val="001D674F"/>
    <w:rsid w:val="001D6856"/>
    <w:rsid w:val="001D6C32"/>
    <w:rsid w:val="001D6EBA"/>
    <w:rsid w:val="001D7053"/>
    <w:rsid w:val="001D70DC"/>
    <w:rsid w:val="001D7186"/>
    <w:rsid w:val="001D766B"/>
    <w:rsid w:val="001D76FC"/>
    <w:rsid w:val="001D7757"/>
    <w:rsid w:val="001D7850"/>
    <w:rsid w:val="001D7AD9"/>
    <w:rsid w:val="001D7B8C"/>
    <w:rsid w:val="001D7DF2"/>
    <w:rsid w:val="001D7E55"/>
    <w:rsid w:val="001D7E87"/>
    <w:rsid w:val="001D7EBB"/>
    <w:rsid w:val="001D7F95"/>
    <w:rsid w:val="001E0207"/>
    <w:rsid w:val="001E0467"/>
    <w:rsid w:val="001E084F"/>
    <w:rsid w:val="001E0D4F"/>
    <w:rsid w:val="001E0FD9"/>
    <w:rsid w:val="001E11AC"/>
    <w:rsid w:val="001E11C7"/>
    <w:rsid w:val="001E12D5"/>
    <w:rsid w:val="001E138D"/>
    <w:rsid w:val="001E14DB"/>
    <w:rsid w:val="001E1642"/>
    <w:rsid w:val="001E16E1"/>
    <w:rsid w:val="001E17F4"/>
    <w:rsid w:val="001E18F4"/>
    <w:rsid w:val="001E19D8"/>
    <w:rsid w:val="001E1A8F"/>
    <w:rsid w:val="001E1EE0"/>
    <w:rsid w:val="001E1EFA"/>
    <w:rsid w:val="001E2437"/>
    <w:rsid w:val="001E24CA"/>
    <w:rsid w:val="001E2532"/>
    <w:rsid w:val="001E25BF"/>
    <w:rsid w:val="001E2978"/>
    <w:rsid w:val="001E2A60"/>
    <w:rsid w:val="001E2C9B"/>
    <w:rsid w:val="001E2EA5"/>
    <w:rsid w:val="001E2F83"/>
    <w:rsid w:val="001E3044"/>
    <w:rsid w:val="001E30C3"/>
    <w:rsid w:val="001E317F"/>
    <w:rsid w:val="001E33BB"/>
    <w:rsid w:val="001E3679"/>
    <w:rsid w:val="001E36EC"/>
    <w:rsid w:val="001E37C8"/>
    <w:rsid w:val="001E38C8"/>
    <w:rsid w:val="001E3B69"/>
    <w:rsid w:val="001E3C8F"/>
    <w:rsid w:val="001E3E79"/>
    <w:rsid w:val="001E425F"/>
    <w:rsid w:val="001E44C9"/>
    <w:rsid w:val="001E463C"/>
    <w:rsid w:val="001E4651"/>
    <w:rsid w:val="001E479F"/>
    <w:rsid w:val="001E47D4"/>
    <w:rsid w:val="001E4A45"/>
    <w:rsid w:val="001E4BC5"/>
    <w:rsid w:val="001E4CB3"/>
    <w:rsid w:val="001E4DCC"/>
    <w:rsid w:val="001E4E29"/>
    <w:rsid w:val="001E4EEB"/>
    <w:rsid w:val="001E4F03"/>
    <w:rsid w:val="001E505D"/>
    <w:rsid w:val="001E50C8"/>
    <w:rsid w:val="001E50EC"/>
    <w:rsid w:val="001E53F6"/>
    <w:rsid w:val="001E58A6"/>
    <w:rsid w:val="001E58BB"/>
    <w:rsid w:val="001E5E00"/>
    <w:rsid w:val="001E5F0B"/>
    <w:rsid w:val="001E5F6F"/>
    <w:rsid w:val="001E6285"/>
    <w:rsid w:val="001E6458"/>
    <w:rsid w:val="001E6543"/>
    <w:rsid w:val="001E6EEF"/>
    <w:rsid w:val="001E6FA9"/>
    <w:rsid w:val="001E7151"/>
    <w:rsid w:val="001E791B"/>
    <w:rsid w:val="001E7A83"/>
    <w:rsid w:val="001E7B64"/>
    <w:rsid w:val="001E7D0A"/>
    <w:rsid w:val="001E7ECB"/>
    <w:rsid w:val="001F022B"/>
    <w:rsid w:val="001F0345"/>
    <w:rsid w:val="001F0371"/>
    <w:rsid w:val="001F0517"/>
    <w:rsid w:val="001F05DB"/>
    <w:rsid w:val="001F0774"/>
    <w:rsid w:val="001F0C0C"/>
    <w:rsid w:val="001F0C36"/>
    <w:rsid w:val="001F0D85"/>
    <w:rsid w:val="001F0DDC"/>
    <w:rsid w:val="001F0EDE"/>
    <w:rsid w:val="001F114B"/>
    <w:rsid w:val="001F1709"/>
    <w:rsid w:val="001F1721"/>
    <w:rsid w:val="001F1764"/>
    <w:rsid w:val="001F18A1"/>
    <w:rsid w:val="001F1A92"/>
    <w:rsid w:val="001F1AF7"/>
    <w:rsid w:val="001F1E3D"/>
    <w:rsid w:val="001F249B"/>
    <w:rsid w:val="001F258C"/>
    <w:rsid w:val="001F2692"/>
    <w:rsid w:val="001F2A05"/>
    <w:rsid w:val="001F2B42"/>
    <w:rsid w:val="001F2CC4"/>
    <w:rsid w:val="001F31FF"/>
    <w:rsid w:val="001F3586"/>
    <w:rsid w:val="001F36D6"/>
    <w:rsid w:val="001F3A53"/>
    <w:rsid w:val="001F3AF7"/>
    <w:rsid w:val="001F4095"/>
    <w:rsid w:val="001F409F"/>
    <w:rsid w:val="001F444D"/>
    <w:rsid w:val="001F4547"/>
    <w:rsid w:val="001F4569"/>
    <w:rsid w:val="001F4621"/>
    <w:rsid w:val="001F4943"/>
    <w:rsid w:val="001F4A5E"/>
    <w:rsid w:val="001F4BDA"/>
    <w:rsid w:val="001F4E05"/>
    <w:rsid w:val="001F5004"/>
    <w:rsid w:val="001F53DD"/>
    <w:rsid w:val="001F5624"/>
    <w:rsid w:val="001F586D"/>
    <w:rsid w:val="001F589D"/>
    <w:rsid w:val="001F59E9"/>
    <w:rsid w:val="001F5E98"/>
    <w:rsid w:val="001F5E9B"/>
    <w:rsid w:val="001F5F44"/>
    <w:rsid w:val="001F615E"/>
    <w:rsid w:val="001F62DE"/>
    <w:rsid w:val="001F67DE"/>
    <w:rsid w:val="001F69C8"/>
    <w:rsid w:val="001F6DF6"/>
    <w:rsid w:val="001F6EBC"/>
    <w:rsid w:val="001F700F"/>
    <w:rsid w:val="001F707C"/>
    <w:rsid w:val="001F7138"/>
    <w:rsid w:val="001F7237"/>
    <w:rsid w:val="001F723F"/>
    <w:rsid w:val="001F7262"/>
    <w:rsid w:val="001F72C8"/>
    <w:rsid w:val="001F735B"/>
    <w:rsid w:val="001F7368"/>
    <w:rsid w:val="001F743E"/>
    <w:rsid w:val="001F76D5"/>
    <w:rsid w:val="001F772A"/>
    <w:rsid w:val="001F780E"/>
    <w:rsid w:val="001F7857"/>
    <w:rsid w:val="001F7D18"/>
    <w:rsid w:val="001F7DE5"/>
    <w:rsid w:val="001F7FF2"/>
    <w:rsid w:val="001FD17F"/>
    <w:rsid w:val="00200099"/>
    <w:rsid w:val="0020016B"/>
    <w:rsid w:val="0020018D"/>
    <w:rsid w:val="00200379"/>
    <w:rsid w:val="0020046F"/>
    <w:rsid w:val="002004C4"/>
    <w:rsid w:val="00200712"/>
    <w:rsid w:val="00200814"/>
    <w:rsid w:val="002008CA"/>
    <w:rsid w:val="002008D1"/>
    <w:rsid w:val="002008FF"/>
    <w:rsid w:val="0020092E"/>
    <w:rsid w:val="00200941"/>
    <w:rsid w:val="00200982"/>
    <w:rsid w:val="00200A81"/>
    <w:rsid w:val="00200BCD"/>
    <w:rsid w:val="00200E29"/>
    <w:rsid w:val="00200EB8"/>
    <w:rsid w:val="00201201"/>
    <w:rsid w:val="0020128C"/>
    <w:rsid w:val="0020165F"/>
    <w:rsid w:val="0020170B"/>
    <w:rsid w:val="002018D2"/>
    <w:rsid w:val="00201AE8"/>
    <w:rsid w:val="00201EBE"/>
    <w:rsid w:val="00201EC5"/>
    <w:rsid w:val="00201EFC"/>
    <w:rsid w:val="0020200E"/>
    <w:rsid w:val="00202234"/>
    <w:rsid w:val="0020237C"/>
    <w:rsid w:val="00202425"/>
    <w:rsid w:val="00202489"/>
    <w:rsid w:val="0020259F"/>
    <w:rsid w:val="002025B5"/>
    <w:rsid w:val="00202963"/>
    <w:rsid w:val="00202A8F"/>
    <w:rsid w:val="00202D7F"/>
    <w:rsid w:val="00202EC5"/>
    <w:rsid w:val="0020333F"/>
    <w:rsid w:val="00203350"/>
    <w:rsid w:val="002034C4"/>
    <w:rsid w:val="002035F7"/>
    <w:rsid w:val="00203722"/>
    <w:rsid w:val="002037C7"/>
    <w:rsid w:val="0020386C"/>
    <w:rsid w:val="00203B32"/>
    <w:rsid w:val="00203FC4"/>
    <w:rsid w:val="00204107"/>
    <w:rsid w:val="002041E0"/>
    <w:rsid w:val="00204316"/>
    <w:rsid w:val="00204914"/>
    <w:rsid w:val="0020491D"/>
    <w:rsid w:val="00204DB8"/>
    <w:rsid w:val="00204E8B"/>
    <w:rsid w:val="00204FAA"/>
    <w:rsid w:val="002052E0"/>
    <w:rsid w:val="00205461"/>
    <w:rsid w:val="002054D7"/>
    <w:rsid w:val="00205587"/>
    <w:rsid w:val="00205763"/>
    <w:rsid w:val="0020582A"/>
    <w:rsid w:val="002059A7"/>
    <w:rsid w:val="002059DC"/>
    <w:rsid w:val="00205B47"/>
    <w:rsid w:val="00205C78"/>
    <w:rsid w:val="00205CF6"/>
    <w:rsid w:val="00205D73"/>
    <w:rsid w:val="00206081"/>
    <w:rsid w:val="00206187"/>
    <w:rsid w:val="00206207"/>
    <w:rsid w:val="002062F9"/>
    <w:rsid w:val="00206426"/>
    <w:rsid w:val="00206736"/>
    <w:rsid w:val="0020674D"/>
    <w:rsid w:val="00206754"/>
    <w:rsid w:val="00206BA8"/>
    <w:rsid w:val="00206C18"/>
    <w:rsid w:val="00207032"/>
    <w:rsid w:val="0020704C"/>
    <w:rsid w:val="0020777E"/>
    <w:rsid w:val="002078C8"/>
    <w:rsid w:val="002078F6"/>
    <w:rsid w:val="00207D0E"/>
    <w:rsid w:val="00207DF1"/>
    <w:rsid w:val="00207F03"/>
    <w:rsid w:val="00210132"/>
    <w:rsid w:val="002102DC"/>
    <w:rsid w:val="002102FB"/>
    <w:rsid w:val="002103C6"/>
    <w:rsid w:val="002106B8"/>
    <w:rsid w:val="0021096B"/>
    <w:rsid w:val="002109B3"/>
    <w:rsid w:val="00210A43"/>
    <w:rsid w:val="00210B83"/>
    <w:rsid w:val="00210DD8"/>
    <w:rsid w:val="00210DF3"/>
    <w:rsid w:val="00210E01"/>
    <w:rsid w:val="00210E18"/>
    <w:rsid w:val="00210E70"/>
    <w:rsid w:val="00211229"/>
    <w:rsid w:val="002112C8"/>
    <w:rsid w:val="002114B5"/>
    <w:rsid w:val="00211537"/>
    <w:rsid w:val="00211608"/>
    <w:rsid w:val="002116F3"/>
    <w:rsid w:val="00211781"/>
    <w:rsid w:val="002118E1"/>
    <w:rsid w:val="002119FC"/>
    <w:rsid w:val="00211D50"/>
    <w:rsid w:val="00211FB8"/>
    <w:rsid w:val="00212052"/>
    <w:rsid w:val="0021207F"/>
    <w:rsid w:val="0021256F"/>
    <w:rsid w:val="00212591"/>
    <w:rsid w:val="0021284C"/>
    <w:rsid w:val="00212D35"/>
    <w:rsid w:val="00212F2C"/>
    <w:rsid w:val="0021300D"/>
    <w:rsid w:val="002131CC"/>
    <w:rsid w:val="002132E3"/>
    <w:rsid w:val="00213447"/>
    <w:rsid w:val="002135AB"/>
    <w:rsid w:val="00213913"/>
    <w:rsid w:val="002139BF"/>
    <w:rsid w:val="002139F8"/>
    <w:rsid w:val="00213DB8"/>
    <w:rsid w:val="00213E3E"/>
    <w:rsid w:val="00213ECA"/>
    <w:rsid w:val="00213FE3"/>
    <w:rsid w:val="00214094"/>
    <w:rsid w:val="002142E0"/>
    <w:rsid w:val="002143F0"/>
    <w:rsid w:val="00214410"/>
    <w:rsid w:val="002144A8"/>
    <w:rsid w:val="002144DE"/>
    <w:rsid w:val="00214B7B"/>
    <w:rsid w:val="00214B85"/>
    <w:rsid w:val="00214D2E"/>
    <w:rsid w:val="00214DE3"/>
    <w:rsid w:val="00214DED"/>
    <w:rsid w:val="00214EDF"/>
    <w:rsid w:val="00215054"/>
    <w:rsid w:val="00215107"/>
    <w:rsid w:val="00215156"/>
    <w:rsid w:val="002152E2"/>
    <w:rsid w:val="00215342"/>
    <w:rsid w:val="00215493"/>
    <w:rsid w:val="0021581A"/>
    <w:rsid w:val="00215967"/>
    <w:rsid w:val="00215A95"/>
    <w:rsid w:val="00215AFA"/>
    <w:rsid w:val="00215D00"/>
    <w:rsid w:val="00215D65"/>
    <w:rsid w:val="00215E64"/>
    <w:rsid w:val="00215E6F"/>
    <w:rsid w:val="00215E75"/>
    <w:rsid w:val="00216030"/>
    <w:rsid w:val="002160E1"/>
    <w:rsid w:val="0021633E"/>
    <w:rsid w:val="002165FD"/>
    <w:rsid w:val="0021668B"/>
    <w:rsid w:val="0021672B"/>
    <w:rsid w:val="00216827"/>
    <w:rsid w:val="002169AC"/>
    <w:rsid w:val="00216BCE"/>
    <w:rsid w:val="00217B83"/>
    <w:rsid w:val="00217C6F"/>
    <w:rsid w:val="00217CF7"/>
    <w:rsid w:val="00217F5E"/>
    <w:rsid w:val="002200CF"/>
    <w:rsid w:val="0022013C"/>
    <w:rsid w:val="00220167"/>
    <w:rsid w:val="00220224"/>
    <w:rsid w:val="0022047B"/>
    <w:rsid w:val="0022048D"/>
    <w:rsid w:val="0022076B"/>
    <w:rsid w:val="0022087D"/>
    <w:rsid w:val="002209C9"/>
    <w:rsid w:val="00220CAC"/>
    <w:rsid w:val="00220E27"/>
    <w:rsid w:val="002213A4"/>
    <w:rsid w:val="002214A8"/>
    <w:rsid w:val="002214D7"/>
    <w:rsid w:val="002219B7"/>
    <w:rsid w:val="002219F5"/>
    <w:rsid w:val="00221B9B"/>
    <w:rsid w:val="00221D6D"/>
    <w:rsid w:val="0022208E"/>
    <w:rsid w:val="0022209E"/>
    <w:rsid w:val="002220DE"/>
    <w:rsid w:val="0022244E"/>
    <w:rsid w:val="0022274F"/>
    <w:rsid w:val="0022280E"/>
    <w:rsid w:val="00222818"/>
    <w:rsid w:val="00222903"/>
    <w:rsid w:val="00222B37"/>
    <w:rsid w:val="00222D27"/>
    <w:rsid w:val="002231E0"/>
    <w:rsid w:val="00223248"/>
    <w:rsid w:val="0022336D"/>
    <w:rsid w:val="00223390"/>
    <w:rsid w:val="00223407"/>
    <w:rsid w:val="00223EF7"/>
    <w:rsid w:val="00224077"/>
    <w:rsid w:val="0022423B"/>
    <w:rsid w:val="0022441D"/>
    <w:rsid w:val="0022449E"/>
    <w:rsid w:val="00224614"/>
    <w:rsid w:val="00224842"/>
    <w:rsid w:val="00224A8F"/>
    <w:rsid w:val="00224C1F"/>
    <w:rsid w:val="00224E39"/>
    <w:rsid w:val="002250ED"/>
    <w:rsid w:val="002252CB"/>
    <w:rsid w:val="002252D1"/>
    <w:rsid w:val="00225682"/>
    <w:rsid w:val="0022583F"/>
    <w:rsid w:val="0022595E"/>
    <w:rsid w:val="00225ACA"/>
    <w:rsid w:val="00225BE1"/>
    <w:rsid w:val="00225C4F"/>
    <w:rsid w:val="00225C7E"/>
    <w:rsid w:val="00225DE2"/>
    <w:rsid w:val="00225E96"/>
    <w:rsid w:val="002262B4"/>
    <w:rsid w:val="002264CC"/>
    <w:rsid w:val="0022662E"/>
    <w:rsid w:val="00226827"/>
    <w:rsid w:val="00226845"/>
    <w:rsid w:val="00226A6D"/>
    <w:rsid w:val="00226C96"/>
    <w:rsid w:val="00226EC0"/>
    <w:rsid w:val="00226FCC"/>
    <w:rsid w:val="0022704D"/>
    <w:rsid w:val="002270FD"/>
    <w:rsid w:val="00227221"/>
    <w:rsid w:val="00227398"/>
    <w:rsid w:val="002273A8"/>
    <w:rsid w:val="002275B5"/>
    <w:rsid w:val="00227622"/>
    <w:rsid w:val="0022773C"/>
    <w:rsid w:val="0022780F"/>
    <w:rsid w:val="0022798A"/>
    <w:rsid w:val="002279AA"/>
    <w:rsid w:val="00227FFC"/>
    <w:rsid w:val="002300DA"/>
    <w:rsid w:val="00230233"/>
    <w:rsid w:val="002303B1"/>
    <w:rsid w:val="00230618"/>
    <w:rsid w:val="00230685"/>
    <w:rsid w:val="002307A4"/>
    <w:rsid w:val="00230860"/>
    <w:rsid w:val="002308D3"/>
    <w:rsid w:val="002308E2"/>
    <w:rsid w:val="00230AB0"/>
    <w:rsid w:val="00230B6B"/>
    <w:rsid w:val="00230B87"/>
    <w:rsid w:val="00230D4C"/>
    <w:rsid w:val="00230D7E"/>
    <w:rsid w:val="00230E25"/>
    <w:rsid w:val="00230EB5"/>
    <w:rsid w:val="002310C2"/>
    <w:rsid w:val="0023140D"/>
    <w:rsid w:val="00231907"/>
    <w:rsid w:val="00231CAC"/>
    <w:rsid w:val="00231F3C"/>
    <w:rsid w:val="00231F84"/>
    <w:rsid w:val="0023202E"/>
    <w:rsid w:val="002320AD"/>
    <w:rsid w:val="00232267"/>
    <w:rsid w:val="00232429"/>
    <w:rsid w:val="0023264D"/>
    <w:rsid w:val="0023265C"/>
    <w:rsid w:val="0023283D"/>
    <w:rsid w:val="002328D9"/>
    <w:rsid w:val="00232D5F"/>
    <w:rsid w:val="00232E40"/>
    <w:rsid w:val="00232FAC"/>
    <w:rsid w:val="002335C1"/>
    <w:rsid w:val="002336C6"/>
    <w:rsid w:val="002336ED"/>
    <w:rsid w:val="002337F6"/>
    <w:rsid w:val="002338D0"/>
    <w:rsid w:val="0023391C"/>
    <w:rsid w:val="00233A92"/>
    <w:rsid w:val="00233B57"/>
    <w:rsid w:val="00233C7B"/>
    <w:rsid w:val="00233C8A"/>
    <w:rsid w:val="00233CC8"/>
    <w:rsid w:val="00233D9A"/>
    <w:rsid w:val="00233FB1"/>
    <w:rsid w:val="0023408A"/>
    <w:rsid w:val="00234148"/>
    <w:rsid w:val="00234176"/>
    <w:rsid w:val="00234210"/>
    <w:rsid w:val="002342E2"/>
    <w:rsid w:val="002345FA"/>
    <w:rsid w:val="00234614"/>
    <w:rsid w:val="0023486D"/>
    <w:rsid w:val="00234946"/>
    <w:rsid w:val="00234A4E"/>
    <w:rsid w:val="00234CB3"/>
    <w:rsid w:val="00234CCB"/>
    <w:rsid w:val="00234CE9"/>
    <w:rsid w:val="00234D4A"/>
    <w:rsid w:val="00234D86"/>
    <w:rsid w:val="00234F59"/>
    <w:rsid w:val="002351DD"/>
    <w:rsid w:val="002353BF"/>
    <w:rsid w:val="00235438"/>
    <w:rsid w:val="0023555E"/>
    <w:rsid w:val="002356A2"/>
    <w:rsid w:val="00235721"/>
    <w:rsid w:val="00235B13"/>
    <w:rsid w:val="00235CC6"/>
    <w:rsid w:val="00235CEC"/>
    <w:rsid w:val="00235D47"/>
    <w:rsid w:val="00235EB5"/>
    <w:rsid w:val="00235F18"/>
    <w:rsid w:val="00235FEF"/>
    <w:rsid w:val="00236000"/>
    <w:rsid w:val="00236004"/>
    <w:rsid w:val="00236102"/>
    <w:rsid w:val="0023613B"/>
    <w:rsid w:val="00236188"/>
    <w:rsid w:val="00236383"/>
    <w:rsid w:val="002363E8"/>
    <w:rsid w:val="0023652A"/>
    <w:rsid w:val="002365AF"/>
    <w:rsid w:val="002367B4"/>
    <w:rsid w:val="00236BCB"/>
    <w:rsid w:val="00236BEC"/>
    <w:rsid w:val="00236EE4"/>
    <w:rsid w:val="00237059"/>
    <w:rsid w:val="002370E4"/>
    <w:rsid w:val="002370F1"/>
    <w:rsid w:val="0023712E"/>
    <w:rsid w:val="002372AD"/>
    <w:rsid w:val="00237370"/>
    <w:rsid w:val="002377C3"/>
    <w:rsid w:val="00237874"/>
    <w:rsid w:val="0023795E"/>
    <w:rsid w:val="002379D8"/>
    <w:rsid w:val="002379F3"/>
    <w:rsid w:val="00237A4D"/>
    <w:rsid w:val="00237AB2"/>
    <w:rsid w:val="00237D08"/>
    <w:rsid w:val="00237E7E"/>
    <w:rsid w:val="00237F22"/>
    <w:rsid w:val="0024026F"/>
    <w:rsid w:val="00240773"/>
    <w:rsid w:val="002407D3"/>
    <w:rsid w:val="00240862"/>
    <w:rsid w:val="0024087B"/>
    <w:rsid w:val="002408BA"/>
    <w:rsid w:val="002409D8"/>
    <w:rsid w:val="00240A4F"/>
    <w:rsid w:val="00240B1C"/>
    <w:rsid w:val="00240C23"/>
    <w:rsid w:val="00240C90"/>
    <w:rsid w:val="00240CE2"/>
    <w:rsid w:val="00240D3C"/>
    <w:rsid w:val="002411D6"/>
    <w:rsid w:val="0024128A"/>
    <w:rsid w:val="00241405"/>
    <w:rsid w:val="00241595"/>
    <w:rsid w:val="002416E9"/>
    <w:rsid w:val="002417F9"/>
    <w:rsid w:val="0024186C"/>
    <w:rsid w:val="00241C88"/>
    <w:rsid w:val="00241CA9"/>
    <w:rsid w:val="00241CC5"/>
    <w:rsid w:val="00241E9B"/>
    <w:rsid w:val="00241FE3"/>
    <w:rsid w:val="002421D1"/>
    <w:rsid w:val="002422D1"/>
    <w:rsid w:val="002423EE"/>
    <w:rsid w:val="00242785"/>
    <w:rsid w:val="002429FE"/>
    <w:rsid w:val="00242D15"/>
    <w:rsid w:val="00242DA8"/>
    <w:rsid w:val="00242E2F"/>
    <w:rsid w:val="0024309A"/>
    <w:rsid w:val="002430AC"/>
    <w:rsid w:val="002434E8"/>
    <w:rsid w:val="0024369D"/>
    <w:rsid w:val="0024369F"/>
    <w:rsid w:val="0024378C"/>
    <w:rsid w:val="00243820"/>
    <w:rsid w:val="0024385F"/>
    <w:rsid w:val="00243BE3"/>
    <w:rsid w:val="00243CD5"/>
    <w:rsid w:val="00243F29"/>
    <w:rsid w:val="0024432F"/>
    <w:rsid w:val="00244409"/>
    <w:rsid w:val="00244646"/>
    <w:rsid w:val="00244734"/>
    <w:rsid w:val="0024473D"/>
    <w:rsid w:val="00244ACD"/>
    <w:rsid w:val="00244CA7"/>
    <w:rsid w:val="00244E49"/>
    <w:rsid w:val="00244FE8"/>
    <w:rsid w:val="00245124"/>
    <w:rsid w:val="00245144"/>
    <w:rsid w:val="002452F3"/>
    <w:rsid w:val="00245425"/>
    <w:rsid w:val="00245849"/>
    <w:rsid w:val="002459D8"/>
    <w:rsid w:val="00246065"/>
    <w:rsid w:val="002464C7"/>
    <w:rsid w:val="002467B0"/>
    <w:rsid w:val="002469E0"/>
    <w:rsid w:val="00246A46"/>
    <w:rsid w:val="00246C57"/>
    <w:rsid w:val="00246CA5"/>
    <w:rsid w:val="00246E8A"/>
    <w:rsid w:val="00246EB4"/>
    <w:rsid w:val="002471AB"/>
    <w:rsid w:val="002472DA"/>
    <w:rsid w:val="002477F5"/>
    <w:rsid w:val="00247924"/>
    <w:rsid w:val="00247A4B"/>
    <w:rsid w:val="00247B87"/>
    <w:rsid w:val="00247C9C"/>
    <w:rsid w:val="00247D88"/>
    <w:rsid w:val="00247E3F"/>
    <w:rsid w:val="00247F27"/>
    <w:rsid w:val="0025005C"/>
    <w:rsid w:val="002501A3"/>
    <w:rsid w:val="002502FC"/>
    <w:rsid w:val="00250312"/>
    <w:rsid w:val="0025031B"/>
    <w:rsid w:val="002503BE"/>
    <w:rsid w:val="00250538"/>
    <w:rsid w:val="002505BB"/>
    <w:rsid w:val="002506CC"/>
    <w:rsid w:val="00250788"/>
    <w:rsid w:val="0025080B"/>
    <w:rsid w:val="00250B78"/>
    <w:rsid w:val="00250BB1"/>
    <w:rsid w:val="00250C1F"/>
    <w:rsid w:val="00250C43"/>
    <w:rsid w:val="00250C84"/>
    <w:rsid w:val="00250EA2"/>
    <w:rsid w:val="00251208"/>
    <w:rsid w:val="00251215"/>
    <w:rsid w:val="00251544"/>
    <w:rsid w:val="002518C6"/>
    <w:rsid w:val="00251AAA"/>
    <w:rsid w:val="00251AC1"/>
    <w:rsid w:val="0025235C"/>
    <w:rsid w:val="0025238F"/>
    <w:rsid w:val="00252390"/>
    <w:rsid w:val="00252470"/>
    <w:rsid w:val="00252471"/>
    <w:rsid w:val="0025264F"/>
    <w:rsid w:val="0025269E"/>
    <w:rsid w:val="00252850"/>
    <w:rsid w:val="00252D12"/>
    <w:rsid w:val="00253229"/>
    <w:rsid w:val="002539DD"/>
    <w:rsid w:val="00253A94"/>
    <w:rsid w:val="00253BBA"/>
    <w:rsid w:val="00253D9F"/>
    <w:rsid w:val="00253DDD"/>
    <w:rsid w:val="00253FEA"/>
    <w:rsid w:val="002540D5"/>
    <w:rsid w:val="00254365"/>
    <w:rsid w:val="002544E6"/>
    <w:rsid w:val="00254509"/>
    <w:rsid w:val="00254618"/>
    <w:rsid w:val="00254A3B"/>
    <w:rsid w:val="00254A84"/>
    <w:rsid w:val="00254FCD"/>
    <w:rsid w:val="002550B1"/>
    <w:rsid w:val="00255179"/>
    <w:rsid w:val="00255195"/>
    <w:rsid w:val="002555DC"/>
    <w:rsid w:val="0025572A"/>
    <w:rsid w:val="0025577F"/>
    <w:rsid w:val="002557E7"/>
    <w:rsid w:val="00255800"/>
    <w:rsid w:val="00255859"/>
    <w:rsid w:val="00255871"/>
    <w:rsid w:val="0025590E"/>
    <w:rsid w:val="00255918"/>
    <w:rsid w:val="00255958"/>
    <w:rsid w:val="00255A7B"/>
    <w:rsid w:val="00255BAD"/>
    <w:rsid w:val="00255C33"/>
    <w:rsid w:val="00255C4F"/>
    <w:rsid w:val="00255CC9"/>
    <w:rsid w:val="00255D12"/>
    <w:rsid w:val="00255EF3"/>
    <w:rsid w:val="00255F45"/>
    <w:rsid w:val="00255F5A"/>
    <w:rsid w:val="00255FB1"/>
    <w:rsid w:val="00256092"/>
    <w:rsid w:val="00256499"/>
    <w:rsid w:val="00256585"/>
    <w:rsid w:val="002565D9"/>
    <w:rsid w:val="0025691E"/>
    <w:rsid w:val="00256ACF"/>
    <w:rsid w:val="00256DF7"/>
    <w:rsid w:val="002571F6"/>
    <w:rsid w:val="002575A6"/>
    <w:rsid w:val="002575DC"/>
    <w:rsid w:val="0025784A"/>
    <w:rsid w:val="00257BBA"/>
    <w:rsid w:val="00260204"/>
    <w:rsid w:val="0026035B"/>
    <w:rsid w:val="0026047C"/>
    <w:rsid w:val="00260632"/>
    <w:rsid w:val="0026083E"/>
    <w:rsid w:val="00260BD7"/>
    <w:rsid w:val="00260C5F"/>
    <w:rsid w:val="00260CCB"/>
    <w:rsid w:val="00260D4C"/>
    <w:rsid w:val="00261023"/>
    <w:rsid w:val="002611AD"/>
    <w:rsid w:val="00261364"/>
    <w:rsid w:val="0026157B"/>
    <w:rsid w:val="002616B4"/>
    <w:rsid w:val="00261B94"/>
    <w:rsid w:val="00261C2E"/>
    <w:rsid w:val="00261D40"/>
    <w:rsid w:val="00262022"/>
    <w:rsid w:val="0026277A"/>
    <w:rsid w:val="002627AE"/>
    <w:rsid w:val="00262899"/>
    <w:rsid w:val="00262912"/>
    <w:rsid w:val="00262A72"/>
    <w:rsid w:val="00262B1E"/>
    <w:rsid w:val="00262F84"/>
    <w:rsid w:val="002630FE"/>
    <w:rsid w:val="00263289"/>
    <w:rsid w:val="00263608"/>
    <w:rsid w:val="002636BA"/>
    <w:rsid w:val="002636CF"/>
    <w:rsid w:val="0026374C"/>
    <w:rsid w:val="00263A94"/>
    <w:rsid w:val="00263B98"/>
    <w:rsid w:val="00263BA1"/>
    <w:rsid w:val="00263DA1"/>
    <w:rsid w:val="00263E5A"/>
    <w:rsid w:val="00263E83"/>
    <w:rsid w:val="00263EC3"/>
    <w:rsid w:val="002640A4"/>
    <w:rsid w:val="00264450"/>
    <w:rsid w:val="0026445A"/>
    <w:rsid w:val="00264472"/>
    <w:rsid w:val="0026458F"/>
    <w:rsid w:val="002645F5"/>
    <w:rsid w:val="0026480E"/>
    <w:rsid w:val="00264908"/>
    <w:rsid w:val="002649C6"/>
    <w:rsid w:val="00264A8B"/>
    <w:rsid w:val="00264A90"/>
    <w:rsid w:val="00264B86"/>
    <w:rsid w:val="00264CE2"/>
    <w:rsid w:val="00264EFE"/>
    <w:rsid w:val="00264FBE"/>
    <w:rsid w:val="00265348"/>
    <w:rsid w:val="002655CD"/>
    <w:rsid w:val="00265632"/>
    <w:rsid w:val="00265A9B"/>
    <w:rsid w:val="00265C2D"/>
    <w:rsid w:val="00265E2C"/>
    <w:rsid w:val="00265E33"/>
    <w:rsid w:val="00265F61"/>
    <w:rsid w:val="00266292"/>
    <w:rsid w:val="002662ED"/>
    <w:rsid w:val="002664C8"/>
    <w:rsid w:val="00266798"/>
    <w:rsid w:val="0026696D"/>
    <w:rsid w:val="00266A7A"/>
    <w:rsid w:val="00266B1B"/>
    <w:rsid w:val="00266D24"/>
    <w:rsid w:val="00266D26"/>
    <w:rsid w:val="00266DB9"/>
    <w:rsid w:val="00266F5B"/>
    <w:rsid w:val="00267428"/>
    <w:rsid w:val="002675BB"/>
    <w:rsid w:val="002677F8"/>
    <w:rsid w:val="002679C9"/>
    <w:rsid w:val="00267BC9"/>
    <w:rsid w:val="00267C4F"/>
    <w:rsid w:val="00267DFF"/>
    <w:rsid w:val="00270071"/>
    <w:rsid w:val="00270229"/>
    <w:rsid w:val="00270272"/>
    <w:rsid w:val="002703B0"/>
    <w:rsid w:val="0027048C"/>
    <w:rsid w:val="00270719"/>
    <w:rsid w:val="00270B73"/>
    <w:rsid w:val="00270BAF"/>
    <w:rsid w:val="00270C04"/>
    <w:rsid w:val="00270CF1"/>
    <w:rsid w:val="00270DEA"/>
    <w:rsid w:val="00270F0B"/>
    <w:rsid w:val="00271027"/>
    <w:rsid w:val="00271105"/>
    <w:rsid w:val="0027152C"/>
    <w:rsid w:val="0027153C"/>
    <w:rsid w:val="00271976"/>
    <w:rsid w:val="00271A47"/>
    <w:rsid w:val="00271C10"/>
    <w:rsid w:val="00271C14"/>
    <w:rsid w:val="00271EE9"/>
    <w:rsid w:val="0027200A"/>
    <w:rsid w:val="00272169"/>
    <w:rsid w:val="00272218"/>
    <w:rsid w:val="002724F4"/>
    <w:rsid w:val="002724F6"/>
    <w:rsid w:val="002725C0"/>
    <w:rsid w:val="0027283A"/>
    <w:rsid w:val="00272894"/>
    <w:rsid w:val="00272A1E"/>
    <w:rsid w:val="00272B24"/>
    <w:rsid w:val="00272B79"/>
    <w:rsid w:val="00272B91"/>
    <w:rsid w:val="00272DF5"/>
    <w:rsid w:val="00272E38"/>
    <w:rsid w:val="002732C7"/>
    <w:rsid w:val="002733AC"/>
    <w:rsid w:val="002734BE"/>
    <w:rsid w:val="0027383F"/>
    <w:rsid w:val="00273B69"/>
    <w:rsid w:val="00273C41"/>
    <w:rsid w:val="00273E8A"/>
    <w:rsid w:val="002743AE"/>
    <w:rsid w:val="00274469"/>
    <w:rsid w:val="0027458C"/>
    <w:rsid w:val="00274877"/>
    <w:rsid w:val="00274921"/>
    <w:rsid w:val="00274C19"/>
    <w:rsid w:val="00274C1D"/>
    <w:rsid w:val="00274F06"/>
    <w:rsid w:val="00274F6A"/>
    <w:rsid w:val="0027517F"/>
    <w:rsid w:val="00275732"/>
    <w:rsid w:val="0027584F"/>
    <w:rsid w:val="00275A37"/>
    <w:rsid w:val="00275B04"/>
    <w:rsid w:val="00275E49"/>
    <w:rsid w:val="00275E8F"/>
    <w:rsid w:val="00276065"/>
    <w:rsid w:val="0027626A"/>
    <w:rsid w:val="00276311"/>
    <w:rsid w:val="002763E6"/>
    <w:rsid w:val="00276434"/>
    <w:rsid w:val="00276595"/>
    <w:rsid w:val="002767D1"/>
    <w:rsid w:val="002768F8"/>
    <w:rsid w:val="00276983"/>
    <w:rsid w:val="00276986"/>
    <w:rsid w:val="002769D5"/>
    <w:rsid w:val="00276ACF"/>
    <w:rsid w:val="00276C7E"/>
    <w:rsid w:val="00276E53"/>
    <w:rsid w:val="00276EAE"/>
    <w:rsid w:val="00276F33"/>
    <w:rsid w:val="00276FB1"/>
    <w:rsid w:val="00277135"/>
    <w:rsid w:val="0027727B"/>
    <w:rsid w:val="002773E5"/>
    <w:rsid w:val="0027770C"/>
    <w:rsid w:val="00277762"/>
    <w:rsid w:val="002777A2"/>
    <w:rsid w:val="00277A89"/>
    <w:rsid w:val="00277ADB"/>
    <w:rsid w:val="00277B50"/>
    <w:rsid w:val="00277C0D"/>
    <w:rsid w:val="00277CD5"/>
    <w:rsid w:val="00277FF4"/>
    <w:rsid w:val="00280244"/>
    <w:rsid w:val="00280262"/>
    <w:rsid w:val="002802C6"/>
    <w:rsid w:val="0028040F"/>
    <w:rsid w:val="002804B5"/>
    <w:rsid w:val="00280A99"/>
    <w:rsid w:val="00280B43"/>
    <w:rsid w:val="00280B72"/>
    <w:rsid w:val="00280B9F"/>
    <w:rsid w:val="00280C4A"/>
    <w:rsid w:val="00280CED"/>
    <w:rsid w:val="00280DEE"/>
    <w:rsid w:val="0028119E"/>
    <w:rsid w:val="00281272"/>
    <w:rsid w:val="002812F6"/>
    <w:rsid w:val="00281376"/>
    <w:rsid w:val="0028137E"/>
    <w:rsid w:val="0028137F"/>
    <w:rsid w:val="0028138B"/>
    <w:rsid w:val="002814DA"/>
    <w:rsid w:val="0028172D"/>
    <w:rsid w:val="0028187D"/>
    <w:rsid w:val="0028198A"/>
    <w:rsid w:val="00281A10"/>
    <w:rsid w:val="00281A24"/>
    <w:rsid w:val="00281AC3"/>
    <w:rsid w:val="00281B1C"/>
    <w:rsid w:val="00281CE7"/>
    <w:rsid w:val="00281DD3"/>
    <w:rsid w:val="00281DF5"/>
    <w:rsid w:val="00281E6F"/>
    <w:rsid w:val="0028216E"/>
    <w:rsid w:val="0028221B"/>
    <w:rsid w:val="00282363"/>
    <w:rsid w:val="002823B7"/>
    <w:rsid w:val="00282797"/>
    <w:rsid w:val="002829AB"/>
    <w:rsid w:val="00282A08"/>
    <w:rsid w:val="00282BA7"/>
    <w:rsid w:val="00282F2E"/>
    <w:rsid w:val="00282F72"/>
    <w:rsid w:val="00282F7E"/>
    <w:rsid w:val="0028304F"/>
    <w:rsid w:val="00283081"/>
    <w:rsid w:val="00283157"/>
    <w:rsid w:val="00283180"/>
    <w:rsid w:val="0028318A"/>
    <w:rsid w:val="0028342C"/>
    <w:rsid w:val="002835FD"/>
    <w:rsid w:val="00283655"/>
    <w:rsid w:val="002836CE"/>
    <w:rsid w:val="002839B7"/>
    <w:rsid w:val="00283AED"/>
    <w:rsid w:val="00283DAE"/>
    <w:rsid w:val="00283EE4"/>
    <w:rsid w:val="00283F0A"/>
    <w:rsid w:val="002846C4"/>
    <w:rsid w:val="00284862"/>
    <w:rsid w:val="00284981"/>
    <w:rsid w:val="00284A15"/>
    <w:rsid w:val="00284A9E"/>
    <w:rsid w:val="00284BBC"/>
    <w:rsid w:val="00284BBF"/>
    <w:rsid w:val="00284FAE"/>
    <w:rsid w:val="00285044"/>
    <w:rsid w:val="00285300"/>
    <w:rsid w:val="00285370"/>
    <w:rsid w:val="00285410"/>
    <w:rsid w:val="0028574A"/>
    <w:rsid w:val="00285832"/>
    <w:rsid w:val="00285968"/>
    <w:rsid w:val="00285B17"/>
    <w:rsid w:val="00285B21"/>
    <w:rsid w:val="00285FD1"/>
    <w:rsid w:val="002861A1"/>
    <w:rsid w:val="00286229"/>
    <w:rsid w:val="00286341"/>
    <w:rsid w:val="0028636A"/>
    <w:rsid w:val="0028652E"/>
    <w:rsid w:val="0028662D"/>
    <w:rsid w:val="002866C9"/>
    <w:rsid w:val="00286785"/>
    <w:rsid w:val="002867DC"/>
    <w:rsid w:val="00286A3B"/>
    <w:rsid w:val="00286C69"/>
    <w:rsid w:val="00287017"/>
    <w:rsid w:val="00287081"/>
    <w:rsid w:val="002873C9"/>
    <w:rsid w:val="002873CF"/>
    <w:rsid w:val="002873EB"/>
    <w:rsid w:val="002876A3"/>
    <w:rsid w:val="00287734"/>
    <w:rsid w:val="002877BC"/>
    <w:rsid w:val="0028788C"/>
    <w:rsid w:val="0028799A"/>
    <w:rsid w:val="00287DCA"/>
    <w:rsid w:val="00287F30"/>
    <w:rsid w:val="00287F3B"/>
    <w:rsid w:val="0029046B"/>
    <w:rsid w:val="00290594"/>
    <w:rsid w:val="0029079C"/>
    <w:rsid w:val="00290AD2"/>
    <w:rsid w:val="00290B17"/>
    <w:rsid w:val="00290C4E"/>
    <w:rsid w:val="00290D8D"/>
    <w:rsid w:val="002913A4"/>
    <w:rsid w:val="0029148E"/>
    <w:rsid w:val="002914A3"/>
    <w:rsid w:val="002916A3"/>
    <w:rsid w:val="00291839"/>
    <w:rsid w:val="002919A9"/>
    <w:rsid w:val="00291A3C"/>
    <w:rsid w:val="00292070"/>
    <w:rsid w:val="002920F9"/>
    <w:rsid w:val="002921F8"/>
    <w:rsid w:val="0029234F"/>
    <w:rsid w:val="002924DC"/>
    <w:rsid w:val="002925DE"/>
    <w:rsid w:val="00292779"/>
    <w:rsid w:val="00292B72"/>
    <w:rsid w:val="00292C1E"/>
    <w:rsid w:val="00292E8D"/>
    <w:rsid w:val="002930EE"/>
    <w:rsid w:val="00293307"/>
    <w:rsid w:val="002933BD"/>
    <w:rsid w:val="002933CF"/>
    <w:rsid w:val="00293630"/>
    <w:rsid w:val="002938B5"/>
    <w:rsid w:val="00293983"/>
    <w:rsid w:val="00293C07"/>
    <w:rsid w:val="00293D2D"/>
    <w:rsid w:val="00293EE5"/>
    <w:rsid w:val="00294338"/>
    <w:rsid w:val="00294345"/>
    <w:rsid w:val="0029483C"/>
    <w:rsid w:val="0029483E"/>
    <w:rsid w:val="00294906"/>
    <w:rsid w:val="00294939"/>
    <w:rsid w:val="002949E1"/>
    <w:rsid w:val="00294CF1"/>
    <w:rsid w:val="00295049"/>
    <w:rsid w:val="00295204"/>
    <w:rsid w:val="002953B5"/>
    <w:rsid w:val="0029560D"/>
    <w:rsid w:val="00295A88"/>
    <w:rsid w:val="00295B91"/>
    <w:rsid w:val="00295E48"/>
    <w:rsid w:val="00295F32"/>
    <w:rsid w:val="00296153"/>
    <w:rsid w:val="0029615D"/>
    <w:rsid w:val="00296498"/>
    <w:rsid w:val="00296743"/>
    <w:rsid w:val="002968AC"/>
    <w:rsid w:val="00296908"/>
    <w:rsid w:val="00296FA0"/>
    <w:rsid w:val="0029702D"/>
    <w:rsid w:val="0029715D"/>
    <w:rsid w:val="00297348"/>
    <w:rsid w:val="00297457"/>
    <w:rsid w:val="002974FC"/>
    <w:rsid w:val="002978BC"/>
    <w:rsid w:val="002978CB"/>
    <w:rsid w:val="002979F2"/>
    <w:rsid w:val="00297D33"/>
    <w:rsid w:val="002A007B"/>
    <w:rsid w:val="002A00B2"/>
    <w:rsid w:val="002A0194"/>
    <w:rsid w:val="002A01C2"/>
    <w:rsid w:val="002A0239"/>
    <w:rsid w:val="002A0496"/>
    <w:rsid w:val="002A06A6"/>
    <w:rsid w:val="002A0976"/>
    <w:rsid w:val="002A0B43"/>
    <w:rsid w:val="002A0D2F"/>
    <w:rsid w:val="002A0E98"/>
    <w:rsid w:val="002A117B"/>
    <w:rsid w:val="002A1316"/>
    <w:rsid w:val="002A1597"/>
    <w:rsid w:val="002A1809"/>
    <w:rsid w:val="002A180C"/>
    <w:rsid w:val="002A1ED4"/>
    <w:rsid w:val="002A24DF"/>
    <w:rsid w:val="002A25B8"/>
    <w:rsid w:val="002A282B"/>
    <w:rsid w:val="002A291E"/>
    <w:rsid w:val="002A2B0E"/>
    <w:rsid w:val="002A2B21"/>
    <w:rsid w:val="002A2C2D"/>
    <w:rsid w:val="002A2D2C"/>
    <w:rsid w:val="002A2D88"/>
    <w:rsid w:val="002A2DA0"/>
    <w:rsid w:val="002A2DD0"/>
    <w:rsid w:val="002A2F54"/>
    <w:rsid w:val="002A3240"/>
    <w:rsid w:val="002A32C5"/>
    <w:rsid w:val="002A335A"/>
    <w:rsid w:val="002A33C6"/>
    <w:rsid w:val="002A3749"/>
    <w:rsid w:val="002A378B"/>
    <w:rsid w:val="002A39FD"/>
    <w:rsid w:val="002A3C13"/>
    <w:rsid w:val="002A3D93"/>
    <w:rsid w:val="002A3DB4"/>
    <w:rsid w:val="002A3EF8"/>
    <w:rsid w:val="002A4095"/>
    <w:rsid w:val="002A445C"/>
    <w:rsid w:val="002A456A"/>
    <w:rsid w:val="002A456C"/>
    <w:rsid w:val="002A489E"/>
    <w:rsid w:val="002A49F5"/>
    <w:rsid w:val="002A4A51"/>
    <w:rsid w:val="002A4AB2"/>
    <w:rsid w:val="002A518C"/>
    <w:rsid w:val="002A5682"/>
    <w:rsid w:val="002A5A01"/>
    <w:rsid w:val="002A5A47"/>
    <w:rsid w:val="002A5AFC"/>
    <w:rsid w:val="002A5DB0"/>
    <w:rsid w:val="002A5E0D"/>
    <w:rsid w:val="002A5F26"/>
    <w:rsid w:val="002A6328"/>
    <w:rsid w:val="002A636F"/>
    <w:rsid w:val="002A64B8"/>
    <w:rsid w:val="002A651B"/>
    <w:rsid w:val="002A6615"/>
    <w:rsid w:val="002A67C4"/>
    <w:rsid w:val="002A68BF"/>
    <w:rsid w:val="002A68EE"/>
    <w:rsid w:val="002A6B2E"/>
    <w:rsid w:val="002A6B63"/>
    <w:rsid w:val="002A6EEA"/>
    <w:rsid w:val="002A6F23"/>
    <w:rsid w:val="002A6FFB"/>
    <w:rsid w:val="002A7008"/>
    <w:rsid w:val="002A71E2"/>
    <w:rsid w:val="002A757A"/>
    <w:rsid w:val="002A7744"/>
    <w:rsid w:val="002A787D"/>
    <w:rsid w:val="002A78CA"/>
    <w:rsid w:val="002A7A40"/>
    <w:rsid w:val="002A7B61"/>
    <w:rsid w:val="002A7BA2"/>
    <w:rsid w:val="002A7C49"/>
    <w:rsid w:val="002A7ECB"/>
    <w:rsid w:val="002B02C1"/>
    <w:rsid w:val="002B030C"/>
    <w:rsid w:val="002B0357"/>
    <w:rsid w:val="002B094C"/>
    <w:rsid w:val="002B0DE4"/>
    <w:rsid w:val="002B0FAA"/>
    <w:rsid w:val="002B102B"/>
    <w:rsid w:val="002B1095"/>
    <w:rsid w:val="002B1176"/>
    <w:rsid w:val="002B118E"/>
    <w:rsid w:val="002B1288"/>
    <w:rsid w:val="002B12BC"/>
    <w:rsid w:val="002B12D7"/>
    <w:rsid w:val="002B1608"/>
    <w:rsid w:val="002B161A"/>
    <w:rsid w:val="002B1749"/>
    <w:rsid w:val="002B17C5"/>
    <w:rsid w:val="002B1891"/>
    <w:rsid w:val="002B1A2B"/>
    <w:rsid w:val="002B1A98"/>
    <w:rsid w:val="002B1AE1"/>
    <w:rsid w:val="002B1C86"/>
    <w:rsid w:val="002B1E1E"/>
    <w:rsid w:val="002B1E36"/>
    <w:rsid w:val="002B1FB9"/>
    <w:rsid w:val="002B2006"/>
    <w:rsid w:val="002B20A7"/>
    <w:rsid w:val="002B213A"/>
    <w:rsid w:val="002B21D6"/>
    <w:rsid w:val="002B26E9"/>
    <w:rsid w:val="002B28F1"/>
    <w:rsid w:val="002B2B4C"/>
    <w:rsid w:val="002B2E88"/>
    <w:rsid w:val="002B306C"/>
    <w:rsid w:val="002B3106"/>
    <w:rsid w:val="002B31D7"/>
    <w:rsid w:val="002B3349"/>
    <w:rsid w:val="002B345A"/>
    <w:rsid w:val="002B347E"/>
    <w:rsid w:val="002B384B"/>
    <w:rsid w:val="002B38F1"/>
    <w:rsid w:val="002B392B"/>
    <w:rsid w:val="002B3A43"/>
    <w:rsid w:val="002B3A86"/>
    <w:rsid w:val="002B3FBD"/>
    <w:rsid w:val="002B42C1"/>
    <w:rsid w:val="002B42D7"/>
    <w:rsid w:val="002B4308"/>
    <w:rsid w:val="002B4538"/>
    <w:rsid w:val="002B459A"/>
    <w:rsid w:val="002B488D"/>
    <w:rsid w:val="002B495C"/>
    <w:rsid w:val="002B4E1E"/>
    <w:rsid w:val="002B5000"/>
    <w:rsid w:val="002B5480"/>
    <w:rsid w:val="002B5598"/>
    <w:rsid w:val="002B598D"/>
    <w:rsid w:val="002B59F7"/>
    <w:rsid w:val="002B5C4A"/>
    <w:rsid w:val="002B5FC0"/>
    <w:rsid w:val="002B608B"/>
    <w:rsid w:val="002B60F6"/>
    <w:rsid w:val="002B62B2"/>
    <w:rsid w:val="002B66FC"/>
    <w:rsid w:val="002B6796"/>
    <w:rsid w:val="002B6808"/>
    <w:rsid w:val="002B6858"/>
    <w:rsid w:val="002B6B97"/>
    <w:rsid w:val="002B6FC7"/>
    <w:rsid w:val="002B7436"/>
    <w:rsid w:val="002B745B"/>
    <w:rsid w:val="002B7620"/>
    <w:rsid w:val="002B7645"/>
    <w:rsid w:val="002B7682"/>
    <w:rsid w:val="002B7994"/>
    <w:rsid w:val="002B7E9E"/>
    <w:rsid w:val="002B7EF1"/>
    <w:rsid w:val="002C00B9"/>
    <w:rsid w:val="002C0240"/>
    <w:rsid w:val="002C05FB"/>
    <w:rsid w:val="002C061F"/>
    <w:rsid w:val="002C08A2"/>
    <w:rsid w:val="002C0963"/>
    <w:rsid w:val="002C0A42"/>
    <w:rsid w:val="002C0F24"/>
    <w:rsid w:val="002C1016"/>
    <w:rsid w:val="002C107A"/>
    <w:rsid w:val="002C11F1"/>
    <w:rsid w:val="002C15BB"/>
    <w:rsid w:val="002C1680"/>
    <w:rsid w:val="002C17D9"/>
    <w:rsid w:val="002C196C"/>
    <w:rsid w:val="002C19E4"/>
    <w:rsid w:val="002C1A1E"/>
    <w:rsid w:val="002C1A9A"/>
    <w:rsid w:val="002C1AE8"/>
    <w:rsid w:val="002C1B0E"/>
    <w:rsid w:val="002C1B48"/>
    <w:rsid w:val="002C1DE8"/>
    <w:rsid w:val="002C1E43"/>
    <w:rsid w:val="002C1E83"/>
    <w:rsid w:val="002C206F"/>
    <w:rsid w:val="002C2234"/>
    <w:rsid w:val="002C2340"/>
    <w:rsid w:val="002C234A"/>
    <w:rsid w:val="002C2376"/>
    <w:rsid w:val="002C2499"/>
    <w:rsid w:val="002C2597"/>
    <w:rsid w:val="002C2630"/>
    <w:rsid w:val="002C2636"/>
    <w:rsid w:val="002C2846"/>
    <w:rsid w:val="002C29BD"/>
    <w:rsid w:val="002C2F68"/>
    <w:rsid w:val="002C2F8F"/>
    <w:rsid w:val="002C348E"/>
    <w:rsid w:val="002C353A"/>
    <w:rsid w:val="002C388B"/>
    <w:rsid w:val="002C3ABB"/>
    <w:rsid w:val="002C3AE6"/>
    <w:rsid w:val="002C3CDF"/>
    <w:rsid w:val="002C3E27"/>
    <w:rsid w:val="002C3EE5"/>
    <w:rsid w:val="002C413D"/>
    <w:rsid w:val="002C419E"/>
    <w:rsid w:val="002C430A"/>
    <w:rsid w:val="002C4347"/>
    <w:rsid w:val="002C44A8"/>
    <w:rsid w:val="002C44DF"/>
    <w:rsid w:val="002C4548"/>
    <w:rsid w:val="002C4642"/>
    <w:rsid w:val="002C475E"/>
    <w:rsid w:val="002C4807"/>
    <w:rsid w:val="002C499C"/>
    <w:rsid w:val="002C4F4B"/>
    <w:rsid w:val="002C4FA1"/>
    <w:rsid w:val="002C50D9"/>
    <w:rsid w:val="002C514E"/>
    <w:rsid w:val="002C516E"/>
    <w:rsid w:val="002C54EF"/>
    <w:rsid w:val="002C5B39"/>
    <w:rsid w:val="002C5F5D"/>
    <w:rsid w:val="002C6116"/>
    <w:rsid w:val="002C630F"/>
    <w:rsid w:val="002C63C5"/>
    <w:rsid w:val="002C663A"/>
    <w:rsid w:val="002C67C6"/>
    <w:rsid w:val="002C6891"/>
    <w:rsid w:val="002C693C"/>
    <w:rsid w:val="002C6A7F"/>
    <w:rsid w:val="002C6C22"/>
    <w:rsid w:val="002C6CB7"/>
    <w:rsid w:val="002C6CB9"/>
    <w:rsid w:val="002C6D73"/>
    <w:rsid w:val="002C6E41"/>
    <w:rsid w:val="002C6EC4"/>
    <w:rsid w:val="002C6F40"/>
    <w:rsid w:val="002C71F2"/>
    <w:rsid w:val="002C7308"/>
    <w:rsid w:val="002C743D"/>
    <w:rsid w:val="002C74B1"/>
    <w:rsid w:val="002C770B"/>
    <w:rsid w:val="002C7B52"/>
    <w:rsid w:val="002C7C10"/>
    <w:rsid w:val="002C7D50"/>
    <w:rsid w:val="002D00A7"/>
    <w:rsid w:val="002D011A"/>
    <w:rsid w:val="002D01B3"/>
    <w:rsid w:val="002D04EE"/>
    <w:rsid w:val="002D05F8"/>
    <w:rsid w:val="002D06B6"/>
    <w:rsid w:val="002D06DA"/>
    <w:rsid w:val="002D07F8"/>
    <w:rsid w:val="002D0901"/>
    <w:rsid w:val="002D0AB2"/>
    <w:rsid w:val="002D0CB8"/>
    <w:rsid w:val="002D0ED7"/>
    <w:rsid w:val="002D0EFF"/>
    <w:rsid w:val="002D106E"/>
    <w:rsid w:val="002D10D2"/>
    <w:rsid w:val="002D118E"/>
    <w:rsid w:val="002D148E"/>
    <w:rsid w:val="002D1497"/>
    <w:rsid w:val="002D152B"/>
    <w:rsid w:val="002D167F"/>
    <w:rsid w:val="002D1829"/>
    <w:rsid w:val="002D1893"/>
    <w:rsid w:val="002D1A18"/>
    <w:rsid w:val="002D1B39"/>
    <w:rsid w:val="002D1D54"/>
    <w:rsid w:val="002D1F23"/>
    <w:rsid w:val="002D1F80"/>
    <w:rsid w:val="002D1FAA"/>
    <w:rsid w:val="002D21BB"/>
    <w:rsid w:val="002D243C"/>
    <w:rsid w:val="002D25EC"/>
    <w:rsid w:val="002D2667"/>
    <w:rsid w:val="002D26DA"/>
    <w:rsid w:val="002D27D9"/>
    <w:rsid w:val="002D29E6"/>
    <w:rsid w:val="002D2B65"/>
    <w:rsid w:val="002D2B97"/>
    <w:rsid w:val="002D2BE2"/>
    <w:rsid w:val="002D2CC7"/>
    <w:rsid w:val="002D30F3"/>
    <w:rsid w:val="002D3181"/>
    <w:rsid w:val="002D335D"/>
    <w:rsid w:val="002D3432"/>
    <w:rsid w:val="002D3482"/>
    <w:rsid w:val="002D34A3"/>
    <w:rsid w:val="002D3560"/>
    <w:rsid w:val="002D377C"/>
    <w:rsid w:val="002D3976"/>
    <w:rsid w:val="002D3CA6"/>
    <w:rsid w:val="002D4110"/>
    <w:rsid w:val="002D437F"/>
    <w:rsid w:val="002D43B2"/>
    <w:rsid w:val="002D442A"/>
    <w:rsid w:val="002D4509"/>
    <w:rsid w:val="002D46D0"/>
    <w:rsid w:val="002D48F6"/>
    <w:rsid w:val="002D494B"/>
    <w:rsid w:val="002D4E81"/>
    <w:rsid w:val="002D5245"/>
    <w:rsid w:val="002D529F"/>
    <w:rsid w:val="002D52AE"/>
    <w:rsid w:val="002D52E8"/>
    <w:rsid w:val="002D5375"/>
    <w:rsid w:val="002D54D3"/>
    <w:rsid w:val="002D550D"/>
    <w:rsid w:val="002D57AC"/>
    <w:rsid w:val="002D592D"/>
    <w:rsid w:val="002D692F"/>
    <w:rsid w:val="002D6B1E"/>
    <w:rsid w:val="002D6D70"/>
    <w:rsid w:val="002D6E62"/>
    <w:rsid w:val="002D70AD"/>
    <w:rsid w:val="002D72CB"/>
    <w:rsid w:val="002D737A"/>
    <w:rsid w:val="002D7423"/>
    <w:rsid w:val="002D772A"/>
    <w:rsid w:val="002D78E9"/>
    <w:rsid w:val="002D7A04"/>
    <w:rsid w:val="002D7B75"/>
    <w:rsid w:val="002D7F1E"/>
    <w:rsid w:val="002E0004"/>
    <w:rsid w:val="002E0435"/>
    <w:rsid w:val="002E047E"/>
    <w:rsid w:val="002E051E"/>
    <w:rsid w:val="002E0674"/>
    <w:rsid w:val="002E0961"/>
    <w:rsid w:val="002E0E0E"/>
    <w:rsid w:val="002E1072"/>
    <w:rsid w:val="002E1198"/>
    <w:rsid w:val="002E13FC"/>
    <w:rsid w:val="002E14BE"/>
    <w:rsid w:val="002E1892"/>
    <w:rsid w:val="002E19EF"/>
    <w:rsid w:val="002E1A15"/>
    <w:rsid w:val="002E1A9F"/>
    <w:rsid w:val="002E1B52"/>
    <w:rsid w:val="002E1C67"/>
    <w:rsid w:val="002E1D9D"/>
    <w:rsid w:val="002E200E"/>
    <w:rsid w:val="002E210F"/>
    <w:rsid w:val="002E21BF"/>
    <w:rsid w:val="002E226C"/>
    <w:rsid w:val="002E22ED"/>
    <w:rsid w:val="002E2420"/>
    <w:rsid w:val="002E2527"/>
    <w:rsid w:val="002E25EC"/>
    <w:rsid w:val="002E281C"/>
    <w:rsid w:val="002E28C6"/>
    <w:rsid w:val="002E2BA6"/>
    <w:rsid w:val="002E2BCA"/>
    <w:rsid w:val="002E2D38"/>
    <w:rsid w:val="002E2F96"/>
    <w:rsid w:val="002E3172"/>
    <w:rsid w:val="002E3334"/>
    <w:rsid w:val="002E33F7"/>
    <w:rsid w:val="002E3456"/>
    <w:rsid w:val="002E355C"/>
    <w:rsid w:val="002E3761"/>
    <w:rsid w:val="002E3D54"/>
    <w:rsid w:val="002E3E55"/>
    <w:rsid w:val="002E3F6E"/>
    <w:rsid w:val="002E4159"/>
    <w:rsid w:val="002E4340"/>
    <w:rsid w:val="002E43E8"/>
    <w:rsid w:val="002E482C"/>
    <w:rsid w:val="002E4949"/>
    <w:rsid w:val="002E49B7"/>
    <w:rsid w:val="002E49C7"/>
    <w:rsid w:val="002E4B53"/>
    <w:rsid w:val="002E4BBB"/>
    <w:rsid w:val="002E4C3A"/>
    <w:rsid w:val="002E52A0"/>
    <w:rsid w:val="002E532E"/>
    <w:rsid w:val="002E53FD"/>
    <w:rsid w:val="002E58FB"/>
    <w:rsid w:val="002E5F78"/>
    <w:rsid w:val="002E62E7"/>
    <w:rsid w:val="002E6374"/>
    <w:rsid w:val="002E63F1"/>
    <w:rsid w:val="002E64C7"/>
    <w:rsid w:val="002E65AC"/>
    <w:rsid w:val="002E65E0"/>
    <w:rsid w:val="002E6663"/>
    <w:rsid w:val="002E68B6"/>
    <w:rsid w:val="002E68C9"/>
    <w:rsid w:val="002E6BD5"/>
    <w:rsid w:val="002E6C25"/>
    <w:rsid w:val="002E6C29"/>
    <w:rsid w:val="002E6CB2"/>
    <w:rsid w:val="002E726B"/>
    <w:rsid w:val="002E791A"/>
    <w:rsid w:val="002E7996"/>
    <w:rsid w:val="002E79CA"/>
    <w:rsid w:val="002E79F7"/>
    <w:rsid w:val="002E7ADB"/>
    <w:rsid w:val="002E7CB9"/>
    <w:rsid w:val="002E7D0F"/>
    <w:rsid w:val="002E7E67"/>
    <w:rsid w:val="002F0008"/>
    <w:rsid w:val="002F011B"/>
    <w:rsid w:val="002F013F"/>
    <w:rsid w:val="002F0181"/>
    <w:rsid w:val="002F0518"/>
    <w:rsid w:val="002F0563"/>
    <w:rsid w:val="002F08D5"/>
    <w:rsid w:val="002F0C8C"/>
    <w:rsid w:val="002F0CE9"/>
    <w:rsid w:val="002F0E89"/>
    <w:rsid w:val="002F115D"/>
    <w:rsid w:val="002F11D2"/>
    <w:rsid w:val="002F12B5"/>
    <w:rsid w:val="002F1398"/>
    <w:rsid w:val="002F1422"/>
    <w:rsid w:val="002F154F"/>
    <w:rsid w:val="002F15D1"/>
    <w:rsid w:val="002F1636"/>
    <w:rsid w:val="002F16BE"/>
    <w:rsid w:val="002F18B0"/>
    <w:rsid w:val="002F1AEF"/>
    <w:rsid w:val="002F1CEF"/>
    <w:rsid w:val="002F2053"/>
    <w:rsid w:val="002F2135"/>
    <w:rsid w:val="002F279D"/>
    <w:rsid w:val="002F28A8"/>
    <w:rsid w:val="002F2980"/>
    <w:rsid w:val="002F2AC9"/>
    <w:rsid w:val="002F2E31"/>
    <w:rsid w:val="002F2EAA"/>
    <w:rsid w:val="002F3565"/>
    <w:rsid w:val="002F3679"/>
    <w:rsid w:val="002F36A9"/>
    <w:rsid w:val="002F37F7"/>
    <w:rsid w:val="002F39BC"/>
    <w:rsid w:val="002F3B37"/>
    <w:rsid w:val="002F3B8E"/>
    <w:rsid w:val="002F3C9C"/>
    <w:rsid w:val="002F3D7D"/>
    <w:rsid w:val="002F3E10"/>
    <w:rsid w:val="002F4138"/>
    <w:rsid w:val="002F440E"/>
    <w:rsid w:val="002F458C"/>
    <w:rsid w:val="002F4669"/>
    <w:rsid w:val="002F4764"/>
    <w:rsid w:val="002F484B"/>
    <w:rsid w:val="002F495F"/>
    <w:rsid w:val="002F4ABD"/>
    <w:rsid w:val="002F4AEE"/>
    <w:rsid w:val="002F4BBD"/>
    <w:rsid w:val="002F4C11"/>
    <w:rsid w:val="002F4DE3"/>
    <w:rsid w:val="002F4DE5"/>
    <w:rsid w:val="002F4E69"/>
    <w:rsid w:val="002F4EA5"/>
    <w:rsid w:val="002F4F60"/>
    <w:rsid w:val="002F4FEA"/>
    <w:rsid w:val="002F5018"/>
    <w:rsid w:val="002F511B"/>
    <w:rsid w:val="002F55F8"/>
    <w:rsid w:val="002F56E5"/>
    <w:rsid w:val="002F5928"/>
    <w:rsid w:val="002F5C8A"/>
    <w:rsid w:val="002F5D20"/>
    <w:rsid w:val="002F60CC"/>
    <w:rsid w:val="002F60E4"/>
    <w:rsid w:val="002F6515"/>
    <w:rsid w:val="002F672D"/>
    <w:rsid w:val="002F6885"/>
    <w:rsid w:val="002F6989"/>
    <w:rsid w:val="002F69A5"/>
    <w:rsid w:val="002F6C5D"/>
    <w:rsid w:val="002F6C71"/>
    <w:rsid w:val="002F6E76"/>
    <w:rsid w:val="002F6ED8"/>
    <w:rsid w:val="002F706A"/>
    <w:rsid w:val="002F706F"/>
    <w:rsid w:val="002F720B"/>
    <w:rsid w:val="002F72CB"/>
    <w:rsid w:val="002F7674"/>
    <w:rsid w:val="002F7709"/>
    <w:rsid w:val="002F77A5"/>
    <w:rsid w:val="002F77F1"/>
    <w:rsid w:val="002F7861"/>
    <w:rsid w:val="002F7AE4"/>
    <w:rsid w:val="002F7C32"/>
    <w:rsid w:val="002F7C9D"/>
    <w:rsid w:val="002F7D2C"/>
    <w:rsid w:val="0030007A"/>
    <w:rsid w:val="003003C3"/>
    <w:rsid w:val="00300501"/>
    <w:rsid w:val="0030054A"/>
    <w:rsid w:val="003005DF"/>
    <w:rsid w:val="003008B9"/>
    <w:rsid w:val="00300A59"/>
    <w:rsid w:val="00300CB9"/>
    <w:rsid w:val="003010EB"/>
    <w:rsid w:val="003012A8"/>
    <w:rsid w:val="003013BA"/>
    <w:rsid w:val="0030182C"/>
    <w:rsid w:val="00301AF1"/>
    <w:rsid w:val="00301BE3"/>
    <w:rsid w:val="00301BF7"/>
    <w:rsid w:val="00301C15"/>
    <w:rsid w:val="00301C89"/>
    <w:rsid w:val="00302163"/>
    <w:rsid w:val="0030238C"/>
    <w:rsid w:val="00302833"/>
    <w:rsid w:val="00302843"/>
    <w:rsid w:val="00302A3C"/>
    <w:rsid w:val="00302A85"/>
    <w:rsid w:val="00302C32"/>
    <w:rsid w:val="00302E2C"/>
    <w:rsid w:val="00302E7A"/>
    <w:rsid w:val="00302F13"/>
    <w:rsid w:val="00302FD9"/>
    <w:rsid w:val="00303021"/>
    <w:rsid w:val="003031CF"/>
    <w:rsid w:val="003032AC"/>
    <w:rsid w:val="00303453"/>
    <w:rsid w:val="003034EA"/>
    <w:rsid w:val="003036DF"/>
    <w:rsid w:val="003038EF"/>
    <w:rsid w:val="0030394C"/>
    <w:rsid w:val="00303958"/>
    <w:rsid w:val="00303A55"/>
    <w:rsid w:val="00303ACF"/>
    <w:rsid w:val="00303B5E"/>
    <w:rsid w:val="00303C54"/>
    <w:rsid w:val="00303DA1"/>
    <w:rsid w:val="003043B0"/>
    <w:rsid w:val="0030460C"/>
    <w:rsid w:val="0030466D"/>
    <w:rsid w:val="00304673"/>
    <w:rsid w:val="00304743"/>
    <w:rsid w:val="0030494A"/>
    <w:rsid w:val="003049F6"/>
    <w:rsid w:val="00304ACB"/>
    <w:rsid w:val="00304E04"/>
    <w:rsid w:val="00304F25"/>
    <w:rsid w:val="00304FC5"/>
    <w:rsid w:val="00305069"/>
    <w:rsid w:val="003050CE"/>
    <w:rsid w:val="00305507"/>
    <w:rsid w:val="0030579A"/>
    <w:rsid w:val="0030587C"/>
    <w:rsid w:val="003059DA"/>
    <w:rsid w:val="0030600F"/>
    <w:rsid w:val="00306028"/>
    <w:rsid w:val="00306081"/>
    <w:rsid w:val="003061DC"/>
    <w:rsid w:val="003063F1"/>
    <w:rsid w:val="0030641C"/>
    <w:rsid w:val="00306517"/>
    <w:rsid w:val="003065C3"/>
    <w:rsid w:val="0030667C"/>
    <w:rsid w:val="003066A7"/>
    <w:rsid w:val="0030673A"/>
    <w:rsid w:val="0030689C"/>
    <w:rsid w:val="003068D6"/>
    <w:rsid w:val="00306A0B"/>
    <w:rsid w:val="00306AD2"/>
    <w:rsid w:val="00306B0D"/>
    <w:rsid w:val="00306B98"/>
    <w:rsid w:val="00307100"/>
    <w:rsid w:val="003071D6"/>
    <w:rsid w:val="00307343"/>
    <w:rsid w:val="0030738A"/>
    <w:rsid w:val="00307479"/>
    <w:rsid w:val="00307646"/>
    <w:rsid w:val="00307687"/>
    <w:rsid w:val="003076EB"/>
    <w:rsid w:val="0030770F"/>
    <w:rsid w:val="0030781C"/>
    <w:rsid w:val="00307A59"/>
    <w:rsid w:val="00307A68"/>
    <w:rsid w:val="00307A7E"/>
    <w:rsid w:val="00307AFA"/>
    <w:rsid w:val="00307CDF"/>
    <w:rsid w:val="00307FBB"/>
    <w:rsid w:val="00310392"/>
    <w:rsid w:val="00310553"/>
    <w:rsid w:val="00310578"/>
    <w:rsid w:val="00310670"/>
    <w:rsid w:val="00310760"/>
    <w:rsid w:val="003107F1"/>
    <w:rsid w:val="00310867"/>
    <w:rsid w:val="00310C1B"/>
    <w:rsid w:val="003110D2"/>
    <w:rsid w:val="003110FA"/>
    <w:rsid w:val="00311116"/>
    <w:rsid w:val="0031124B"/>
    <w:rsid w:val="003112BF"/>
    <w:rsid w:val="00311417"/>
    <w:rsid w:val="0031162E"/>
    <w:rsid w:val="003117C4"/>
    <w:rsid w:val="00311BAB"/>
    <w:rsid w:val="00311CCD"/>
    <w:rsid w:val="00311DD5"/>
    <w:rsid w:val="00311F9B"/>
    <w:rsid w:val="0031220D"/>
    <w:rsid w:val="0031223A"/>
    <w:rsid w:val="00312556"/>
    <w:rsid w:val="0031260F"/>
    <w:rsid w:val="0031278A"/>
    <w:rsid w:val="0031284A"/>
    <w:rsid w:val="00312E2A"/>
    <w:rsid w:val="00312F38"/>
    <w:rsid w:val="00312F4A"/>
    <w:rsid w:val="003130FD"/>
    <w:rsid w:val="00313304"/>
    <w:rsid w:val="003135C4"/>
    <w:rsid w:val="003135DB"/>
    <w:rsid w:val="003139C1"/>
    <w:rsid w:val="00313A39"/>
    <w:rsid w:val="00313D89"/>
    <w:rsid w:val="00313DA2"/>
    <w:rsid w:val="00313FFB"/>
    <w:rsid w:val="003141AA"/>
    <w:rsid w:val="00314291"/>
    <w:rsid w:val="00314640"/>
    <w:rsid w:val="0031471C"/>
    <w:rsid w:val="00314973"/>
    <w:rsid w:val="00314995"/>
    <w:rsid w:val="00314A40"/>
    <w:rsid w:val="00314B28"/>
    <w:rsid w:val="00314E51"/>
    <w:rsid w:val="00314F16"/>
    <w:rsid w:val="0031504D"/>
    <w:rsid w:val="0031516E"/>
    <w:rsid w:val="00315481"/>
    <w:rsid w:val="003155DD"/>
    <w:rsid w:val="003156B4"/>
    <w:rsid w:val="003156F4"/>
    <w:rsid w:val="00315EC1"/>
    <w:rsid w:val="00315F71"/>
    <w:rsid w:val="003160FE"/>
    <w:rsid w:val="0031613D"/>
    <w:rsid w:val="0031625B"/>
    <w:rsid w:val="003163AF"/>
    <w:rsid w:val="00316406"/>
    <w:rsid w:val="00316901"/>
    <w:rsid w:val="003169CE"/>
    <w:rsid w:val="00316A4F"/>
    <w:rsid w:val="00316BA1"/>
    <w:rsid w:val="00316BC6"/>
    <w:rsid w:val="00316C2B"/>
    <w:rsid w:val="00317142"/>
    <w:rsid w:val="003171A8"/>
    <w:rsid w:val="00317373"/>
    <w:rsid w:val="003174FB"/>
    <w:rsid w:val="003175F6"/>
    <w:rsid w:val="0031767C"/>
    <w:rsid w:val="003177B7"/>
    <w:rsid w:val="00317984"/>
    <w:rsid w:val="00317A11"/>
    <w:rsid w:val="00317B41"/>
    <w:rsid w:val="00317BF8"/>
    <w:rsid w:val="00317CF5"/>
    <w:rsid w:val="00317F42"/>
    <w:rsid w:val="003183B2"/>
    <w:rsid w:val="0032002B"/>
    <w:rsid w:val="00320315"/>
    <w:rsid w:val="003204BA"/>
    <w:rsid w:val="00320686"/>
    <w:rsid w:val="0032069F"/>
    <w:rsid w:val="00320718"/>
    <w:rsid w:val="00320802"/>
    <w:rsid w:val="003209D8"/>
    <w:rsid w:val="00320AFE"/>
    <w:rsid w:val="00320CF8"/>
    <w:rsid w:val="00320D7C"/>
    <w:rsid w:val="00320DC8"/>
    <w:rsid w:val="00320F5D"/>
    <w:rsid w:val="00321365"/>
    <w:rsid w:val="00321375"/>
    <w:rsid w:val="0032152D"/>
    <w:rsid w:val="00321574"/>
    <w:rsid w:val="00321697"/>
    <w:rsid w:val="003216CB"/>
    <w:rsid w:val="00321B46"/>
    <w:rsid w:val="00321B89"/>
    <w:rsid w:val="00321BB4"/>
    <w:rsid w:val="00321C58"/>
    <w:rsid w:val="00321FEF"/>
    <w:rsid w:val="00322129"/>
    <w:rsid w:val="003222C3"/>
    <w:rsid w:val="003223D2"/>
    <w:rsid w:val="00322411"/>
    <w:rsid w:val="0032242B"/>
    <w:rsid w:val="0032250D"/>
    <w:rsid w:val="0032262B"/>
    <w:rsid w:val="00322954"/>
    <w:rsid w:val="00322BE1"/>
    <w:rsid w:val="00322BEF"/>
    <w:rsid w:val="00322C99"/>
    <w:rsid w:val="00322F26"/>
    <w:rsid w:val="00322F62"/>
    <w:rsid w:val="00322FD3"/>
    <w:rsid w:val="00323085"/>
    <w:rsid w:val="00323251"/>
    <w:rsid w:val="00323527"/>
    <w:rsid w:val="00323702"/>
    <w:rsid w:val="00323800"/>
    <w:rsid w:val="00323885"/>
    <w:rsid w:val="003238F5"/>
    <w:rsid w:val="003239E0"/>
    <w:rsid w:val="00323B56"/>
    <w:rsid w:val="00323B9F"/>
    <w:rsid w:val="00323CC5"/>
    <w:rsid w:val="00323D23"/>
    <w:rsid w:val="003240F2"/>
    <w:rsid w:val="003241B9"/>
    <w:rsid w:val="003242CD"/>
    <w:rsid w:val="00324778"/>
    <w:rsid w:val="0032487E"/>
    <w:rsid w:val="003248FE"/>
    <w:rsid w:val="00324A04"/>
    <w:rsid w:val="00324C68"/>
    <w:rsid w:val="00325020"/>
    <w:rsid w:val="0032513A"/>
    <w:rsid w:val="0032528C"/>
    <w:rsid w:val="00325347"/>
    <w:rsid w:val="0032537F"/>
    <w:rsid w:val="003253AF"/>
    <w:rsid w:val="00325511"/>
    <w:rsid w:val="003255FE"/>
    <w:rsid w:val="00325663"/>
    <w:rsid w:val="00325AEB"/>
    <w:rsid w:val="00325C1A"/>
    <w:rsid w:val="00325C4C"/>
    <w:rsid w:val="00325DFA"/>
    <w:rsid w:val="00325E40"/>
    <w:rsid w:val="00325F3A"/>
    <w:rsid w:val="003260CD"/>
    <w:rsid w:val="00326161"/>
    <w:rsid w:val="003261FF"/>
    <w:rsid w:val="00326385"/>
    <w:rsid w:val="003266B6"/>
    <w:rsid w:val="003268DF"/>
    <w:rsid w:val="0032693F"/>
    <w:rsid w:val="00326B71"/>
    <w:rsid w:val="00326B84"/>
    <w:rsid w:val="00326CAF"/>
    <w:rsid w:val="00326EF3"/>
    <w:rsid w:val="00327053"/>
    <w:rsid w:val="003279FE"/>
    <w:rsid w:val="00327AC5"/>
    <w:rsid w:val="00330084"/>
    <w:rsid w:val="00330106"/>
    <w:rsid w:val="00330288"/>
    <w:rsid w:val="003307DE"/>
    <w:rsid w:val="003307FF"/>
    <w:rsid w:val="00330942"/>
    <w:rsid w:val="00330AC5"/>
    <w:rsid w:val="00330CBA"/>
    <w:rsid w:val="00330E15"/>
    <w:rsid w:val="00330E44"/>
    <w:rsid w:val="00330E7E"/>
    <w:rsid w:val="00330F33"/>
    <w:rsid w:val="0033119B"/>
    <w:rsid w:val="003311FC"/>
    <w:rsid w:val="00331218"/>
    <w:rsid w:val="0033130A"/>
    <w:rsid w:val="00331316"/>
    <w:rsid w:val="003313F2"/>
    <w:rsid w:val="00331723"/>
    <w:rsid w:val="00331734"/>
    <w:rsid w:val="0033185A"/>
    <w:rsid w:val="00331C0F"/>
    <w:rsid w:val="00331E86"/>
    <w:rsid w:val="00331F18"/>
    <w:rsid w:val="00331F4D"/>
    <w:rsid w:val="00331FE6"/>
    <w:rsid w:val="0033201B"/>
    <w:rsid w:val="0033202D"/>
    <w:rsid w:val="003321D5"/>
    <w:rsid w:val="003322DA"/>
    <w:rsid w:val="00332600"/>
    <w:rsid w:val="003326AA"/>
    <w:rsid w:val="00332855"/>
    <w:rsid w:val="00332B15"/>
    <w:rsid w:val="00332B1F"/>
    <w:rsid w:val="00332BBB"/>
    <w:rsid w:val="00332E78"/>
    <w:rsid w:val="00333296"/>
    <w:rsid w:val="003332C7"/>
    <w:rsid w:val="003333A6"/>
    <w:rsid w:val="003333DB"/>
    <w:rsid w:val="003336D4"/>
    <w:rsid w:val="00333735"/>
    <w:rsid w:val="00333832"/>
    <w:rsid w:val="003338DF"/>
    <w:rsid w:val="00333D10"/>
    <w:rsid w:val="0033406B"/>
    <w:rsid w:val="00334222"/>
    <w:rsid w:val="003344D1"/>
    <w:rsid w:val="003346ED"/>
    <w:rsid w:val="003347FE"/>
    <w:rsid w:val="003348AB"/>
    <w:rsid w:val="003349BD"/>
    <w:rsid w:val="00334B33"/>
    <w:rsid w:val="00334BB2"/>
    <w:rsid w:val="00334F79"/>
    <w:rsid w:val="00334F7D"/>
    <w:rsid w:val="00335072"/>
    <w:rsid w:val="00335313"/>
    <w:rsid w:val="00335432"/>
    <w:rsid w:val="0033558A"/>
    <w:rsid w:val="00335692"/>
    <w:rsid w:val="0033575D"/>
    <w:rsid w:val="003357C0"/>
    <w:rsid w:val="003357C4"/>
    <w:rsid w:val="0033581B"/>
    <w:rsid w:val="00335863"/>
    <w:rsid w:val="003359FE"/>
    <w:rsid w:val="00335DA5"/>
    <w:rsid w:val="00335F42"/>
    <w:rsid w:val="00335FA6"/>
    <w:rsid w:val="00336056"/>
    <w:rsid w:val="0033619D"/>
    <w:rsid w:val="00336378"/>
    <w:rsid w:val="00336908"/>
    <w:rsid w:val="00336926"/>
    <w:rsid w:val="00336B35"/>
    <w:rsid w:val="00336C82"/>
    <w:rsid w:val="00336CFC"/>
    <w:rsid w:val="00336E73"/>
    <w:rsid w:val="00336ED6"/>
    <w:rsid w:val="00336F1C"/>
    <w:rsid w:val="00337706"/>
    <w:rsid w:val="00337821"/>
    <w:rsid w:val="00337A79"/>
    <w:rsid w:val="00337D6F"/>
    <w:rsid w:val="00337F19"/>
    <w:rsid w:val="00338D06"/>
    <w:rsid w:val="0033FACB"/>
    <w:rsid w:val="003401D8"/>
    <w:rsid w:val="00340244"/>
    <w:rsid w:val="003404BE"/>
    <w:rsid w:val="003404EF"/>
    <w:rsid w:val="00340501"/>
    <w:rsid w:val="003407E9"/>
    <w:rsid w:val="0034086C"/>
    <w:rsid w:val="003409D1"/>
    <w:rsid w:val="003409D7"/>
    <w:rsid w:val="00340A7E"/>
    <w:rsid w:val="00340D75"/>
    <w:rsid w:val="00340EEA"/>
    <w:rsid w:val="00340FCF"/>
    <w:rsid w:val="0034114F"/>
    <w:rsid w:val="003412FE"/>
    <w:rsid w:val="0034155A"/>
    <w:rsid w:val="00341760"/>
    <w:rsid w:val="00341B33"/>
    <w:rsid w:val="00341B8D"/>
    <w:rsid w:val="00341B91"/>
    <w:rsid w:val="00341C2E"/>
    <w:rsid w:val="00341EFA"/>
    <w:rsid w:val="00342147"/>
    <w:rsid w:val="00342694"/>
    <w:rsid w:val="00342A82"/>
    <w:rsid w:val="00342AEC"/>
    <w:rsid w:val="00342B1F"/>
    <w:rsid w:val="00342C14"/>
    <w:rsid w:val="00342C35"/>
    <w:rsid w:val="00342C64"/>
    <w:rsid w:val="00342CFB"/>
    <w:rsid w:val="00342DC1"/>
    <w:rsid w:val="00343469"/>
    <w:rsid w:val="00343652"/>
    <w:rsid w:val="003436E8"/>
    <w:rsid w:val="003437C6"/>
    <w:rsid w:val="0034380F"/>
    <w:rsid w:val="003438EA"/>
    <w:rsid w:val="003439CD"/>
    <w:rsid w:val="00343A54"/>
    <w:rsid w:val="00343CB4"/>
    <w:rsid w:val="00343F46"/>
    <w:rsid w:val="00343F97"/>
    <w:rsid w:val="003440BD"/>
    <w:rsid w:val="00344141"/>
    <w:rsid w:val="00344222"/>
    <w:rsid w:val="0034427C"/>
    <w:rsid w:val="003442D6"/>
    <w:rsid w:val="0034442E"/>
    <w:rsid w:val="00344487"/>
    <w:rsid w:val="00344558"/>
    <w:rsid w:val="00344601"/>
    <w:rsid w:val="00344721"/>
    <w:rsid w:val="003449D3"/>
    <w:rsid w:val="00344B3C"/>
    <w:rsid w:val="00344DCD"/>
    <w:rsid w:val="00344E8B"/>
    <w:rsid w:val="00345550"/>
    <w:rsid w:val="00345569"/>
    <w:rsid w:val="003456D7"/>
    <w:rsid w:val="00345928"/>
    <w:rsid w:val="0034598F"/>
    <w:rsid w:val="00345AF2"/>
    <w:rsid w:val="00345B0B"/>
    <w:rsid w:val="00345B61"/>
    <w:rsid w:val="00345B9A"/>
    <w:rsid w:val="00345BBD"/>
    <w:rsid w:val="00345FE9"/>
    <w:rsid w:val="00346010"/>
    <w:rsid w:val="00346178"/>
    <w:rsid w:val="00346363"/>
    <w:rsid w:val="00346461"/>
    <w:rsid w:val="0034653A"/>
    <w:rsid w:val="00346712"/>
    <w:rsid w:val="00346718"/>
    <w:rsid w:val="003467B0"/>
    <w:rsid w:val="003469C0"/>
    <w:rsid w:val="00346CA0"/>
    <w:rsid w:val="00346CBE"/>
    <w:rsid w:val="00346E48"/>
    <w:rsid w:val="00346F67"/>
    <w:rsid w:val="00347050"/>
    <w:rsid w:val="00347172"/>
    <w:rsid w:val="0034717F"/>
    <w:rsid w:val="00347184"/>
    <w:rsid w:val="00347211"/>
    <w:rsid w:val="00347A3C"/>
    <w:rsid w:val="00347AF1"/>
    <w:rsid w:val="00347BB1"/>
    <w:rsid w:val="00347BDF"/>
    <w:rsid w:val="00350099"/>
    <w:rsid w:val="00350141"/>
    <w:rsid w:val="00350275"/>
    <w:rsid w:val="00350322"/>
    <w:rsid w:val="003506D5"/>
    <w:rsid w:val="0035093A"/>
    <w:rsid w:val="00350AE3"/>
    <w:rsid w:val="00350F04"/>
    <w:rsid w:val="00350FD9"/>
    <w:rsid w:val="00351102"/>
    <w:rsid w:val="00351146"/>
    <w:rsid w:val="003512BC"/>
    <w:rsid w:val="003513DB"/>
    <w:rsid w:val="00351514"/>
    <w:rsid w:val="003515C5"/>
    <w:rsid w:val="003517CF"/>
    <w:rsid w:val="0035184B"/>
    <w:rsid w:val="003518AD"/>
    <w:rsid w:val="003518D3"/>
    <w:rsid w:val="00351961"/>
    <w:rsid w:val="00351A85"/>
    <w:rsid w:val="00351B63"/>
    <w:rsid w:val="00351EAF"/>
    <w:rsid w:val="00351EE1"/>
    <w:rsid w:val="00351F31"/>
    <w:rsid w:val="003521BB"/>
    <w:rsid w:val="0035229F"/>
    <w:rsid w:val="0035233A"/>
    <w:rsid w:val="003523C4"/>
    <w:rsid w:val="003523FD"/>
    <w:rsid w:val="0035242A"/>
    <w:rsid w:val="0035273D"/>
    <w:rsid w:val="003532FD"/>
    <w:rsid w:val="0035372D"/>
    <w:rsid w:val="003537FA"/>
    <w:rsid w:val="003538AB"/>
    <w:rsid w:val="00353AE2"/>
    <w:rsid w:val="00353B38"/>
    <w:rsid w:val="00353D56"/>
    <w:rsid w:val="00353F70"/>
    <w:rsid w:val="00353FAE"/>
    <w:rsid w:val="003540EA"/>
    <w:rsid w:val="0035414D"/>
    <w:rsid w:val="0035414F"/>
    <w:rsid w:val="0035418E"/>
    <w:rsid w:val="003542AD"/>
    <w:rsid w:val="00354467"/>
    <w:rsid w:val="0035452C"/>
    <w:rsid w:val="00354604"/>
    <w:rsid w:val="00354833"/>
    <w:rsid w:val="003548B3"/>
    <w:rsid w:val="00354936"/>
    <w:rsid w:val="00354A62"/>
    <w:rsid w:val="00354D52"/>
    <w:rsid w:val="00354F3B"/>
    <w:rsid w:val="00355239"/>
    <w:rsid w:val="00355271"/>
    <w:rsid w:val="00355473"/>
    <w:rsid w:val="003554DB"/>
    <w:rsid w:val="00355857"/>
    <w:rsid w:val="00355B43"/>
    <w:rsid w:val="00355C4E"/>
    <w:rsid w:val="00355D06"/>
    <w:rsid w:val="00355D7A"/>
    <w:rsid w:val="00355E20"/>
    <w:rsid w:val="00355E85"/>
    <w:rsid w:val="00356008"/>
    <w:rsid w:val="003561F4"/>
    <w:rsid w:val="00356229"/>
    <w:rsid w:val="003562AB"/>
    <w:rsid w:val="003562CC"/>
    <w:rsid w:val="0035631B"/>
    <w:rsid w:val="003564B4"/>
    <w:rsid w:val="003565F3"/>
    <w:rsid w:val="0035669F"/>
    <w:rsid w:val="00356758"/>
    <w:rsid w:val="0035683A"/>
    <w:rsid w:val="00356A9E"/>
    <w:rsid w:val="00356C7B"/>
    <w:rsid w:val="00356EB6"/>
    <w:rsid w:val="00357447"/>
    <w:rsid w:val="00357596"/>
    <w:rsid w:val="0035769E"/>
    <w:rsid w:val="003576BB"/>
    <w:rsid w:val="003577C8"/>
    <w:rsid w:val="003577E1"/>
    <w:rsid w:val="00357834"/>
    <w:rsid w:val="003578FD"/>
    <w:rsid w:val="0035796B"/>
    <w:rsid w:val="003579A6"/>
    <w:rsid w:val="00357A75"/>
    <w:rsid w:val="00357B61"/>
    <w:rsid w:val="00357CB2"/>
    <w:rsid w:val="00357D3D"/>
    <w:rsid w:val="00357D79"/>
    <w:rsid w:val="00357F00"/>
    <w:rsid w:val="00357F89"/>
    <w:rsid w:val="00357FFE"/>
    <w:rsid w:val="003600EF"/>
    <w:rsid w:val="00360188"/>
    <w:rsid w:val="0036062C"/>
    <w:rsid w:val="00361253"/>
    <w:rsid w:val="003617D1"/>
    <w:rsid w:val="003618AB"/>
    <w:rsid w:val="00361AAB"/>
    <w:rsid w:val="00361B31"/>
    <w:rsid w:val="00361BDA"/>
    <w:rsid w:val="00361D68"/>
    <w:rsid w:val="00361E74"/>
    <w:rsid w:val="003620A3"/>
    <w:rsid w:val="003623EB"/>
    <w:rsid w:val="0036248A"/>
    <w:rsid w:val="003625B8"/>
    <w:rsid w:val="003625BE"/>
    <w:rsid w:val="00362677"/>
    <w:rsid w:val="003628AE"/>
    <w:rsid w:val="003628E5"/>
    <w:rsid w:val="0036294F"/>
    <w:rsid w:val="003629AC"/>
    <w:rsid w:val="00362CC6"/>
    <w:rsid w:val="00362D62"/>
    <w:rsid w:val="00363042"/>
    <w:rsid w:val="0036306D"/>
    <w:rsid w:val="0036323A"/>
    <w:rsid w:val="0036345B"/>
    <w:rsid w:val="00363471"/>
    <w:rsid w:val="003635FD"/>
    <w:rsid w:val="003636D2"/>
    <w:rsid w:val="003636D9"/>
    <w:rsid w:val="00363A78"/>
    <w:rsid w:val="00363BCC"/>
    <w:rsid w:val="003644D3"/>
    <w:rsid w:val="00364686"/>
    <w:rsid w:val="00364B51"/>
    <w:rsid w:val="00365173"/>
    <w:rsid w:val="0036522D"/>
    <w:rsid w:val="00365363"/>
    <w:rsid w:val="00365382"/>
    <w:rsid w:val="003654A7"/>
    <w:rsid w:val="003657B1"/>
    <w:rsid w:val="003657F8"/>
    <w:rsid w:val="00365971"/>
    <w:rsid w:val="00365C4E"/>
    <w:rsid w:val="00365C75"/>
    <w:rsid w:val="00365E09"/>
    <w:rsid w:val="0036616F"/>
    <w:rsid w:val="0036653A"/>
    <w:rsid w:val="003667B3"/>
    <w:rsid w:val="00366868"/>
    <w:rsid w:val="003668B5"/>
    <w:rsid w:val="003668C6"/>
    <w:rsid w:val="00366B2C"/>
    <w:rsid w:val="00366DAE"/>
    <w:rsid w:val="00366F3E"/>
    <w:rsid w:val="00366F70"/>
    <w:rsid w:val="003671E3"/>
    <w:rsid w:val="003671F8"/>
    <w:rsid w:val="00367319"/>
    <w:rsid w:val="003673DB"/>
    <w:rsid w:val="00367412"/>
    <w:rsid w:val="00367456"/>
    <w:rsid w:val="0036747F"/>
    <w:rsid w:val="00367683"/>
    <w:rsid w:val="003676D7"/>
    <w:rsid w:val="0036779B"/>
    <w:rsid w:val="003678ED"/>
    <w:rsid w:val="00367CC6"/>
    <w:rsid w:val="00367D79"/>
    <w:rsid w:val="00367DCC"/>
    <w:rsid w:val="00367EE2"/>
    <w:rsid w:val="00370015"/>
    <w:rsid w:val="00370097"/>
    <w:rsid w:val="0037046D"/>
    <w:rsid w:val="003704F9"/>
    <w:rsid w:val="00370507"/>
    <w:rsid w:val="00370839"/>
    <w:rsid w:val="00370882"/>
    <w:rsid w:val="00370889"/>
    <w:rsid w:val="0037094D"/>
    <w:rsid w:val="00370C55"/>
    <w:rsid w:val="00370CF8"/>
    <w:rsid w:val="00370FC3"/>
    <w:rsid w:val="00370FD3"/>
    <w:rsid w:val="00370FE4"/>
    <w:rsid w:val="0037111F"/>
    <w:rsid w:val="00371398"/>
    <w:rsid w:val="003719D5"/>
    <w:rsid w:val="00371BF6"/>
    <w:rsid w:val="00371E07"/>
    <w:rsid w:val="00371E42"/>
    <w:rsid w:val="00372068"/>
    <w:rsid w:val="00372688"/>
    <w:rsid w:val="00372982"/>
    <w:rsid w:val="00372A17"/>
    <w:rsid w:val="00372D30"/>
    <w:rsid w:val="00372E42"/>
    <w:rsid w:val="0037309E"/>
    <w:rsid w:val="003730FF"/>
    <w:rsid w:val="003733A1"/>
    <w:rsid w:val="003733A5"/>
    <w:rsid w:val="003733E8"/>
    <w:rsid w:val="00373451"/>
    <w:rsid w:val="00373480"/>
    <w:rsid w:val="003735B1"/>
    <w:rsid w:val="003737B0"/>
    <w:rsid w:val="0037397F"/>
    <w:rsid w:val="00373F90"/>
    <w:rsid w:val="00374141"/>
    <w:rsid w:val="003741A0"/>
    <w:rsid w:val="003741DF"/>
    <w:rsid w:val="0037433E"/>
    <w:rsid w:val="00374343"/>
    <w:rsid w:val="00374604"/>
    <w:rsid w:val="0037467E"/>
    <w:rsid w:val="00374807"/>
    <w:rsid w:val="00374963"/>
    <w:rsid w:val="00374996"/>
    <w:rsid w:val="00374A05"/>
    <w:rsid w:val="00374C92"/>
    <w:rsid w:val="00374D5A"/>
    <w:rsid w:val="003751F0"/>
    <w:rsid w:val="00375281"/>
    <w:rsid w:val="0037539B"/>
    <w:rsid w:val="003754E5"/>
    <w:rsid w:val="0037550F"/>
    <w:rsid w:val="003756A8"/>
    <w:rsid w:val="003756D4"/>
    <w:rsid w:val="00375B88"/>
    <w:rsid w:val="00375CD3"/>
    <w:rsid w:val="00375D06"/>
    <w:rsid w:val="0037603E"/>
    <w:rsid w:val="00376048"/>
    <w:rsid w:val="00376093"/>
    <w:rsid w:val="0037616F"/>
    <w:rsid w:val="003761AF"/>
    <w:rsid w:val="0037620E"/>
    <w:rsid w:val="0037623E"/>
    <w:rsid w:val="003763DB"/>
    <w:rsid w:val="003764A2"/>
    <w:rsid w:val="003765F9"/>
    <w:rsid w:val="00376634"/>
    <w:rsid w:val="00376B05"/>
    <w:rsid w:val="00376B0F"/>
    <w:rsid w:val="003771BC"/>
    <w:rsid w:val="00377209"/>
    <w:rsid w:val="003777B7"/>
    <w:rsid w:val="003777B9"/>
    <w:rsid w:val="00377A9C"/>
    <w:rsid w:val="00377B38"/>
    <w:rsid w:val="00377E69"/>
    <w:rsid w:val="00380047"/>
    <w:rsid w:val="0038027F"/>
    <w:rsid w:val="003802C3"/>
    <w:rsid w:val="0038046F"/>
    <w:rsid w:val="0038054D"/>
    <w:rsid w:val="003807E3"/>
    <w:rsid w:val="0038084F"/>
    <w:rsid w:val="00380962"/>
    <w:rsid w:val="00380A5D"/>
    <w:rsid w:val="00380AEB"/>
    <w:rsid w:val="00380C3A"/>
    <w:rsid w:val="00380D1D"/>
    <w:rsid w:val="00380FAE"/>
    <w:rsid w:val="0038119E"/>
    <w:rsid w:val="00381263"/>
    <w:rsid w:val="0038152C"/>
    <w:rsid w:val="003815D4"/>
    <w:rsid w:val="00381649"/>
    <w:rsid w:val="003816A6"/>
    <w:rsid w:val="003819E4"/>
    <w:rsid w:val="00381BDE"/>
    <w:rsid w:val="00381E89"/>
    <w:rsid w:val="00382026"/>
    <w:rsid w:val="00382142"/>
    <w:rsid w:val="003824D1"/>
    <w:rsid w:val="003825DF"/>
    <w:rsid w:val="00382837"/>
    <w:rsid w:val="003829A6"/>
    <w:rsid w:val="00382DDB"/>
    <w:rsid w:val="00382F7A"/>
    <w:rsid w:val="00382FC2"/>
    <w:rsid w:val="003832E8"/>
    <w:rsid w:val="003833B8"/>
    <w:rsid w:val="00383420"/>
    <w:rsid w:val="0038342B"/>
    <w:rsid w:val="00383462"/>
    <w:rsid w:val="00383494"/>
    <w:rsid w:val="003835B9"/>
    <w:rsid w:val="0038371B"/>
    <w:rsid w:val="0038374F"/>
    <w:rsid w:val="0038379A"/>
    <w:rsid w:val="003838A4"/>
    <w:rsid w:val="00383B7F"/>
    <w:rsid w:val="00383DDE"/>
    <w:rsid w:val="00383FB1"/>
    <w:rsid w:val="00384351"/>
    <w:rsid w:val="00384402"/>
    <w:rsid w:val="003845A0"/>
    <w:rsid w:val="003846FE"/>
    <w:rsid w:val="003849F9"/>
    <w:rsid w:val="00384BAE"/>
    <w:rsid w:val="00384EDA"/>
    <w:rsid w:val="00385263"/>
    <w:rsid w:val="00385419"/>
    <w:rsid w:val="0038543B"/>
    <w:rsid w:val="0038545B"/>
    <w:rsid w:val="0038550C"/>
    <w:rsid w:val="003855F4"/>
    <w:rsid w:val="00385636"/>
    <w:rsid w:val="003856FF"/>
    <w:rsid w:val="003858CE"/>
    <w:rsid w:val="0038607B"/>
    <w:rsid w:val="003862F6"/>
    <w:rsid w:val="00386457"/>
    <w:rsid w:val="003864A2"/>
    <w:rsid w:val="0038660B"/>
    <w:rsid w:val="00386681"/>
    <w:rsid w:val="003867BF"/>
    <w:rsid w:val="00386905"/>
    <w:rsid w:val="0038690D"/>
    <w:rsid w:val="00386A79"/>
    <w:rsid w:val="00386ACE"/>
    <w:rsid w:val="00386BE8"/>
    <w:rsid w:val="00386C07"/>
    <w:rsid w:val="00386D0B"/>
    <w:rsid w:val="00386D4E"/>
    <w:rsid w:val="00387098"/>
    <w:rsid w:val="003872E8"/>
    <w:rsid w:val="003873B3"/>
    <w:rsid w:val="003874DD"/>
    <w:rsid w:val="003875F4"/>
    <w:rsid w:val="003876F3"/>
    <w:rsid w:val="003877B3"/>
    <w:rsid w:val="00387888"/>
    <w:rsid w:val="003879B4"/>
    <w:rsid w:val="00387A49"/>
    <w:rsid w:val="00387B8A"/>
    <w:rsid w:val="00387E01"/>
    <w:rsid w:val="00387F13"/>
    <w:rsid w:val="00387F1E"/>
    <w:rsid w:val="00390301"/>
    <w:rsid w:val="003906C0"/>
    <w:rsid w:val="00390725"/>
    <w:rsid w:val="0039087D"/>
    <w:rsid w:val="003908D8"/>
    <w:rsid w:val="003908DF"/>
    <w:rsid w:val="00390923"/>
    <w:rsid w:val="00390A05"/>
    <w:rsid w:val="00390BDB"/>
    <w:rsid w:val="00390CF1"/>
    <w:rsid w:val="00390DC7"/>
    <w:rsid w:val="00390E02"/>
    <w:rsid w:val="003913FD"/>
    <w:rsid w:val="00391541"/>
    <w:rsid w:val="003915C4"/>
    <w:rsid w:val="003916EB"/>
    <w:rsid w:val="0039177B"/>
    <w:rsid w:val="00391B58"/>
    <w:rsid w:val="00391D0F"/>
    <w:rsid w:val="00391E85"/>
    <w:rsid w:val="00391EB6"/>
    <w:rsid w:val="00391F8F"/>
    <w:rsid w:val="00392308"/>
    <w:rsid w:val="0039243D"/>
    <w:rsid w:val="00392604"/>
    <w:rsid w:val="00392634"/>
    <w:rsid w:val="003926D4"/>
    <w:rsid w:val="003927C7"/>
    <w:rsid w:val="00392B7B"/>
    <w:rsid w:val="00392F2C"/>
    <w:rsid w:val="00392FEA"/>
    <w:rsid w:val="003931C4"/>
    <w:rsid w:val="003933A5"/>
    <w:rsid w:val="00393464"/>
    <w:rsid w:val="00393511"/>
    <w:rsid w:val="00393746"/>
    <w:rsid w:val="0039376E"/>
    <w:rsid w:val="003937A2"/>
    <w:rsid w:val="0039395A"/>
    <w:rsid w:val="00393A67"/>
    <w:rsid w:val="00393B08"/>
    <w:rsid w:val="00393CFB"/>
    <w:rsid w:val="00393DBE"/>
    <w:rsid w:val="00393E38"/>
    <w:rsid w:val="00393FAD"/>
    <w:rsid w:val="003940B2"/>
    <w:rsid w:val="003940E3"/>
    <w:rsid w:val="0039413A"/>
    <w:rsid w:val="00394174"/>
    <w:rsid w:val="00394264"/>
    <w:rsid w:val="00394281"/>
    <w:rsid w:val="0039446C"/>
    <w:rsid w:val="00394534"/>
    <w:rsid w:val="00394681"/>
    <w:rsid w:val="00394D5A"/>
    <w:rsid w:val="00394E97"/>
    <w:rsid w:val="00394F48"/>
    <w:rsid w:val="00394FA5"/>
    <w:rsid w:val="003950F2"/>
    <w:rsid w:val="003952C4"/>
    <w:rsid w:val="0039530D"/>
    <w:rsid w:val="003954CA"/>
    <w:rsid w:val="0039551A"/>
    <w:rsid w:val="003959E3"/>
    <w:rsid w:val="00395ACB"/>
    <w:rsid w:val="00395E54"/>
    <w:rsid w:val="00396026"/>
    <w:rsid w:val="00396079"/>
    <w:rsid w:val="00396369"/>
    <w:rsid w:val="00396475"/>
    <w:rsid w:val="0039659A"/>
    <w:rsid w:val="0039669A"/>
    <w:rsid w:val="003966F2"/>
    <w:rsid w:val="0039697A"/>
    <w:rsid w:val="00396BEC"/>
    <w:rsid w:val="00396CA3"/>
    <w:rsid w:val="00396D68"/>
    <w:rsid w:val="00396EA1"/>
    <w:rsid w:val="003972B2"/>
    <w:rsid w:val="00397408"/>
    <w:rsid w:val="003975A2"/>
    <w:rsid w:val="003977B9"/>
    <w:rsid w:val="00397918"/>
    <w:rsid w:val="00397A22"/>
    <w:rsid w:val="00397AF2"/>
    <w:rsid w:val="00397C45"/>
    <w:rsid w:val="00397C54"/>
    <w:rsid w:val="00397EDB"/>
    <w:rsid w:val="003A0127"/>
    <w:rsid w:val="003A030F"/>
    <w:rsid w:val="003A031C"/>
    <w:rsid w:val="003A040B"/>
    <w:rsid w:val="003A0441"/>
    <w:rsid w:val="003A052F"/>
    <w:rsid w:val="003A054D"/>
    <w:rsid w:val="003A064D"/>
    <w:rsid w:val="003A06BB"/>
    <w:rsid w:val="003A0769"/>
    <w:rsid w:val="003A0D3C"/>
    <w:rsid w:val="003A0F25"/>
    <w:rsid w:val="003A1174"/>
    <w:rsid w:val="003A1433"/>
    <w:rsid w:val="003A1463"/>
    <w:rsid w:val="003A1798"/>
    <w:rsid w:val="003A1830"/>
    <w:rsid w:val="003A1B0D"/>
    <w:rsid w:val="003A1BAF"/>
    <w:rsid w:val="003A1CE4"/>
    <w:rsid w:val="003A1F3C"/>
    <w:rsid w:val="003A1FF8"/>
    <w:rsid w:val="003A2051"/>
    <w:rsid w:val="003A2355"/>
    <w:rsid w:val="003A25F7"/>
    <w:rsid w:val="003A26DC"/>
    <w:rsid w:val="003A28EB"/>
    <w:rsid w:val="003A2964"/>
    <w:rsid w:val="003A2976"/>
    <w:rsid w:val="003A299C"/>
    <w:rsid w:val="003A2AA8"/>
    <w:rsid w:val="003A2ACB"/>
    <w:rsid w:val="003A2FDC"/>
    <w:rsid w:val="003A31B9"/>
    <w:rsid w:val="003A354D"/>
    <w:rsid w:val="003A35D5"/>
    <w:rsid w:val="003A3749"/>
    <w:rsid w:val="003A38CF"/>
    <w:rsid w:val="003A3A44"/>
    <w:rsid w:val="003A3CE8"/>
    <w:rsid w:val="003A3E89"/>
    <w:rsid w:val="003A3EBF"/>
    <w:rsid w:val="003A4102"/>
    <w:rsid w:val="003A4182"/>
    <w:rsid w:val="003A41DB"/>
    <w:rsid w:val="003A4364"/>
    <w:rsid w:val="003A447B"/>
    <w:rsid w:val="003A4558"/>
    <w:rsid w:val="003A4AD1"/>
    <w:rsid w:val="003A4C85"/>
    <w:rsid w:val="003A4CBF"/>
    <w:rsid w:val="003A4E0A"/>
    <w:rsid w:val="003A4FD8"/>
    <w:rsid w:val="003A5433"/>
    <w:rsid w:val="003A55F1"/>
    <w:rsid w:val="003A5657"/>
    <w:rsid w:val="003A598E"/>
    <w:rsid w:val="003A5A60"/>
    <w:rsid w:val="003A5EF3"/>
    <w:rsid w:val="003A613F"/>
    <w:rsid w:val="003A636C"/>
    <w:rsid w:val="003A6611"/>
    <w:rsid w:val="003A673E"/>
    <w:rsid w:val="003A6B7E"/>
    <w:rsid w:val="003A7030"/>
    <w:rsid w:val="003A7549"/>
    <w:rsid w:val="003A78B4"/>
    <w:rsid w:val="003A7DD2"/>
    <w:rsid w:val="003A7EA3"/>
    <w:rsid w:val="003A7EE4"/>
    <w:rsid w:val="003A7F2F"/>
    <w:rsid w:val="003B00F1"/>
    <w:rsid w:val="003B00F7"/>
    <w:rsid w:val="003B022B"/>
    <w:rsid w:val="003B0390"/>
    <w:rsid w:val="003B054A"/>
    <w:rsid w:val="003B09C2"/>
    <w:rsid w:val="003B0D13"/>
    <w:rsid w:val="003B0D47"/>
    <w:rsid w:val="003B0D4F"/>
    <w:rsid w:val="003B0E75"/>
    <w:rsid w:val="003B0E8D"/>
    <w:rsid w:val="003B0F7A"/>
    <w:rsid w:val="003B1079"/>
    <w:rsid w:val="003B10C0"/>
    <w:rsid w:val="003B11ED"/>
    <w:rsid w:val="003B1305"/>
    <w:rsid w:val="003B1405"/>
    <w:rsid w:val="003B1474"/>
    <w:rsid w:val="003B1479"/>
    <w:rsid w:val="003B15C0"/>
    <w:rsid w:val="003B1899"/>
    <w:rsid w:val="003B189B"/>
    <w:rsid w:val="003B193A"/>
    <w:rsid w:val="003B1BF3"/>
    <w:rsid w:val="003B1ED4"/>
    <w:rsid w:val="003B1F5B"/>
    <w:rsid w:val="003B253C"/>
    <w:rsid w:val="003B25C7"/>
    <w:rsid w:val="003B2851"/>
    <w:rsid w:val="003B2C10"/>
    <w:rsid w:val="003B2D57"/>
    <w:rsid w:val="003B2F45"/>
    <w:rsid w:val="003B310C"/>
    <w:rsid w:val="003B3372"/>
    <w:rsid w:val="003B34F6"/>
    <w:rsid w:val="003B3579"/>
    <w:rsid w:val="003B3599"/>
    <w:rsid w:val="003B3861"/>
    <w:rsid w:val="003B3937"/>
    <w:rsid w:val="003B39E6"/>
    <w:rsid w:val="003B3A54"/>
    <w:rsid w:val="003B3BBA"/>
    <w:rsid w:val="003B3CCA"/>
    <w:rsid w:val="003B3D75"/>
    <w:rsid w:val="003B3D96"/>
    <w:rsid w:val="003B42BD"/>
    <w:rsid w:val="003B4396"/>
    <w:rsid w:val="003B4590"/>
    <w:rsid w:val="003B494B"/>
    <w:rsid w:val="003B4A41"/>
    <w:rsid w:val="003B4B69"/>
    <w:rsid w:val="003B4C8B"/>
    <w:rsid w:val="003B4D48"/>
    <w:rsid w:val="003B5074"/>
    <w:rsid w:val="003B507D"/>
    <w:rsid w:val="003B5170"/>
    <w:rsid w:val="003B52BB"/>
    <w:rsid w:val="003B546D"/>
    <w:rsid w:val="003B54D8"/>
    <w:rsid w:val="003B569F"/>
    <w:rsid w:val="003B57CD"/>
    <w:rsid w:val="003B58DB"/>
    <w:rsid w:val="003B5931"/>
    <w:rsid w:val="003B5965"/>
    <w:rsid w:val="003B598C"/>
    <w:rsid w:val="003B5ABB"/>
    <w:rsid w:val="003B5ABE"/>
    <w:rsid w:val="003B5C08"/>
    <w:rsid w:val="003B5F83"/>
    <w:rsid w:val="003B605C"/>
    <w:rsid w:val="003B60FA"/>
    <w:rsid w:val="003B6135"/>
    <w:rsid w:val="003B62C6"/>
    <w:rsid w:val="003B64EB"/>
    <w:rsid w:val="003B656C"/>
    <w:rsid w:val="003B66DE"/>
    <w:rsid w:val="003B670D"/>
    <w:rsid w:val="003B692F"/>
    <w:rsid w:val="003B6A90"/>
    <w:rsid w:val="003B6AFE"/>
    <w:rsid w:val="003B6B82"/>
    <w:rsid w:val="003B6CCC"/>
    <w:rsid w:val="003B6CCD"/>
    <w:rsid w:val="003B6F60"/>
    <w:rsid w:val="003B6FEA"/>
    <w:rsid w:val="003B737F"/>
    <w:rsid w:val="003B743C"/>
    <w:rsid w:val="003B754C"/>
    <w:rsid w:val="003B761E"/>
    <w:rsid w:val="003B7702"/>
    <w:rsid w:val="003B7BA7"/>
    <w:rsid w:val="003B7BD2"/>
    <w:rsid w:val="003B7BF6"/>
    <w:rsid w:val="003B7D8A"/>
    <w:rsid w:val="003B7DA0"/>
    <w:rsid w:val="003B7DB9"/>
    <w:rsid w:val="003B7E62"/>
    <w:rsid w:val="003B7F33"/>
    <w:rsid w:val="003C02A3"/>
    <w:rsid w:val="003C03A6"/>
    <w:rsid w:val="003C043F"/>
    <w:rsid w:val="003C08D6"/>
    <w:rsid w:val="003C08F0"/>
    <w:rsid w:val="003C09FA"/>
    <w:rsid w:val="003C0A6C"/>
    <w:rsid w:val="003C0E17"/>
    <w:rsid w:val="003C0E2A"/>
    <w:rsid w:val="003C11E0"/>
    <w:rsid w:val="003C1201"/>
    <w:rsid w:val="003C1321"/>
    <w:rsid w:val="003C1466"/>
    <w:rsid w:val="003C1472"/>
    <w:rsid w:val="003C147B"/>
    <w:rsid w:val="003C1779"/>
    <w:rsid w:val="003C1918"/>
    <w:rsid w:val="003C1C03"/>
    <w:rsid w:val="003C1D78"/>
    <w:rsid w:val="003C21C1"/>
    <w:rsid w:val="003C22B7"/>
    <w:rsid w:val="003C25AA"/>
    <w:rsid w:val="003C27B8"/>
    <w:rsid w:val="003C27F9"/>
    <w:rsid w:val="003C28B3"/>
    <w:rsid w:val="003C2AB3"/>
    <w:rsid w:val="003C2D71"/>
    <w:rsid w:val="003C2DC1"/>
    <w:rsid w:val="003C2DFA"/>
    <w:rsid w:val="003C2F9B"/>
    <w:rsid w:val="003C35F1"/>
    <w:rsid w:val="003C36AA"/>
    <w:rsid w:val="003C36E9"/>
    <w:rsid w:val="003C37FE"/>
    <w:rsid w:val="003C38EC"/>
    <w:rsid w:val="003C3902"/>
    <w:rsid w:val="003C3ABD"/>
    <w:rsid w:val="003C3FD3"/>
    <w:rsid w:val="003C3FEB"/>
    <w:rsid w:val="003C40E5"/>
    <w:rsid w:val="003C41B6"/>
    <w:rsid w:val="003C42D2"/>
    <w:rsid w:val="003C4448"/>
    <w:rsid w:val="003C4566"/>
    <w:rsid w:val="003C47E6"/>
    <w:rsid w:val="003C480C"/>
    <w:rsid w:val="003C48F1"/>
    <w:rsid w:val="003C4B1F"/>
    <w:rsid w:val="003C4B21"/>
    <w:rsid w:val="003C4F7E"/>
    <w:rsid w:val="003C505E"/>
    <w:rsid w:val="003C514F"/>
    <w:rsid w:val="003C529C"/>
    <w:rsid w:val="003C55FA"/>
    <w:rsid w:val="003C572A"/>
    <w:rsid w:val="003C5749"/>
    <w:rsid w:val="003C5D4C"/>
    <w:rsid w:val="003C60AC"/>
    <w:rsid w:val="003C60CD"/>
    <w:rsid w:val="003C60DC"/>
    <w:rsid w:val="003C6154"/>
    <w:rsid w:val="003C62C3"/>
    <w:rsid w:val="003C62E5"/>
    <w:rsid w:val="003C6509"/>
    <w:rsid w:val="003C6620"/>
    <w:rsid w:val="003C6627"/>
    <w:rsid w:val="003C6882"/>
    <w:rsid w:val="003C68EE"/>
    <w:rsid w:val="003C6B0A"/>
    <w:rsid w:val="003C6D0B"/>
    <w:rsid w:val="003C6DBF"/>
    <w:rsid w:val="003C6DCC"/>
    <w:rsid w:val="003C6E13"/>
    <w:rsid w:val="003C70AA"/>
    <w:rsid w:val="003C70F8"/>
    <w:rsid w:val="003C7141"/>
    <w:rsid w:val="003C71DF"/>
    <w:rsid w:val="003C7291"/>
    <w:rsid w:val="003C7332"/>
    <w:rsid w:val="003C763E"/>
    <w:rsid w:val="003C7658"/>
    <w:rsid w:val="003C781E"/>
    <w:rsid w:val="003C7911"/>
    <w:rsid w:val="003C7A80"/>
    <w:rsid w:val="003C7B6D"/>
    <w:rsid w:val="003C7CFB"/>
    <w:rsid w:val="003C7EE0"/>
    <w:rsid w:val="003D00E1"/>
    <w:rsid w:val="003D0372"/>
    <w:rsid w:val="003D0536"/>
    <w:rsid w:val="003D06AD"/>
    <w:rsid w:val="003D0895"/>
    <w:rsid w:val="003D089A"/>
    <w:rsid w:val="003D0C05"/>
    <w:rsid w:val="003D0CF4"/>
    <w:rsid w:val="003D0D34"/>
    <w:rsid w:val="003D0F6C"/>
    <w:rsid w:val="003D0F70"/>
    <w:rsid w:val="003D0F9C"/>
    <w:rsid w:val="003D154B"/>
    <w:rsid w:val="003D155B"/>
    <w:rsid w:val="003D1700"/>
    <w:rsid w:val="003D1802"/>
    <w:rsid w:val="003D1BC3"/>
    <w:rsid w:val="003D1E4F"/>
    <w:rsid w:val="003D1E52"/>
    <w:rsid w:val="003D1E8D"/>
    <w:rsid w:val="003D1F48"/>
    <w:rsid w:val="003D1FF2"/>
    <w:rsid w:val="003D2193"/>
    <w:rsid w:val="003D21FC"/>
    <w:rsid w:val="003D2294"/>
    <w:rsid w:val="003D2345"/>
    <w:rsid w:val="003D261A"/>
    <w:rsid w:val="003D270B"/>
    <w:rsid w:val="003D2748"/>
    <w:rsid w:val="003D2E3E"/>
    <w:rsid w:val="003D2E9F"/>
    <w:rsid w:val="003D3039"/>
    <w:rsid w:val="003D311E"/>
    <w:rsid w:val="003D34AB"/>
    <w:rsid w:val="003D3525"/>
    <w:rsid w:val="003D37DD"/>
    <w:rsid w:val="003D37E5"/>
    <w:rsid w:val="003D39E8"/>
    <w:rsid w:val="003D3A5A"/>
    <w:rsid w:val="003D3C85"/>
    <w:rsid w:val="003D3F6F"/>
    <w:rsid w:val="003D4230"/>
    <w:rsid w:val="003D43D4"/>
    <w:rsid w:val="003D4573"/>
    <w:rsid w:val="003D46AB"/>
    <w:rsid w:val="003D4712"/>
    <w:rsid w:val="003D4830"/>
    <w:rsid w:val="003D485F"/>
    <w:rsid w:val="003D4F5E"/>
    <w:rsid w:val="003D4FC4"/>
    <w:rsid w:val="003D535C"/>
    <w:rsid w:val="003D5401"/>
    <w:rsid w:val="003D54E6"/>
    <w:rsid w:val="003D5543"/>
    <w:rsid w:val="003D55D2"/>
    <w:rsid w:val="003D568F"/>
    <w:rsid w:val="003D57A9"/>
    <w:rsid w:val="003D57C0"/>
    <w:rsid w:val="003D587A"/>
    <w:rsid w:val="003D59F8"/>
    <w:rsid w:val="003D5A78"/>
    <w:rsid w:val="003D5D84"/>
    <w:rsid w:val="003D5DBC"/>
    <w:rsid w:val="003D5E5E"/>
    <w:rsid w:val="003D62BA"/>
    <w:rsid w:val="003D6391"/>
    <w:rsid w:val="003D6467"/>
    <w:rsid w:val="003D6725"/>
    <w:rsid w:val="003D6922"/>
    <w:rsid w:val="003D696B"/>
    <w:rsid w:val="003D6A3C"/>
    <w:rsid w:val="003D6B93"/>
    <w:rsid w:val="003D6D60"/>
    <w:rsid w:val="003D6DD4"/>
    <w:rsid w:val="003D6E6C"/>
    <w:rsid w:val="003D6EF8"/>
    <w:rsid w:val="003D6FB7"/>
    <w:rsid w:val="003D709B"/>
    <w:rsid w:val="003D7332"/>
    <w:rsid w:val="003D75C4"/>
    <w:rsid w:val="003D7755"/>
    <w:rsid w:val="003D79D9"/>
    <w:rsid w:val="003D7AC5"/>
    <w:rsid w:val="003D7BB2"/>
    <w:rsid w:val="003D7DD3"/>
    <w:rsid w:val="003D7EB5"/>
    <w:rsid w:val="003D8F0C"/>
    <w:rsid w:val="003E006A"/>
    <w:rsid w:val="003E01BB"/>
    <w:rsid w:val="003E02B7"/>
    <w:rsid w:val="003E02FF"/>
    <w:rsid w:val="003E0308"/>
    <w:rsid w:val="003E065E"/>
    <w:rsid w:val="003E06E4"/>
    <w:rsid w:val="003E0812"/>
    <w:rsid w:val="003E09C9"/>
    <w:rsid w:val="003E09CF"/>
    <w:rsid w:val="003E09E9"/>
    <w:rsid w:val="003E0ABB"/>
    <w:rsid w:val="003E0BCA"/>
    <w:rsid w:val="003E0CD1"/>
    <w:rsid w:val="003E0DED"/>
    <w:rsid w:val="003E0EE2"/>
    <w:rsid w:val="003E0F5E"/>
    <w:rsid w:val="003E1101"/>
    <w:rsid w:val="003E12DA"/>
    <w:rsid w:val="003E1637"/>
    <w:rsid w:val="003E1879"/>
    <w:rsid w:val="003E1AAD"/>
    <w:rsid w:val="003E1B83"/>
    <w:rsid w:val="003E1D4E"/>
    <w:rsid w:val="003E1D66"/>
    <w:rsid w:val="003E1E56"/>
    <w:rsid w:val="003E1F6F"/>
    <w:rsid w:val="003E1FCA"/>
    <w:rsid w:val="003E1FFF"/>
    <w:rsid w:val="003E20F3"/>
    <w:rsid w:val="003E2116"/>
    <w:rsid w:val="003E235A"/>
    <w:rsid w:val="003E25E4"/>
    <w:rsid w:val="003E26A1"/>
    <w:rsid w:val="003E270D"/>
    <w:rsid w:val="003E2AD2"/>
    <w:rsid w:val="003E2C18"/>
    <w:rsid w:val="003E2C6A"/>
    <w:rsid w:val="003E2DE8"/>
    <w:rsid w:val="003E2EA3"/>
    <w:rsid w:val="003E2F21"/>
    <w:rsid w:val="003E3189"/>
    <w:rsid w:val="003E32A2"/>
    <w:rsid w:val="003E338A"/>
    <w:rsid w:val="003E3412"/>
    <w:rsid w:val="003E34B3"/>
    <w:rsid w:val="003E35A5"/>
    <w:rsid w:val="003E39D7"/>
    <w:rsid w:val="003E3BB5"/>
    <w:rsid w:val="003E3C05"/>
    <w:rsid w:val="003E3DBC"/>
    <w:rsid w:val="003E402A"/>
    <w:rsid w:val="003E4221"/>
    <w:rsid w:val="003E441E"/>
    <w:rsid w:val="003E465C"/>
    <w:rsid w:val="003E4B33"/>
    <w:rsid w:val="003E4B4A"/>
    <w:rsid w:val="003E4B60"/>
    <w:rsid w:val="003E4C54"/>
    <w:rsid w:val="003E4CF7"/>
    <w:rsid w:val="003E4D65"/>
    <w:rsid w:val="003E4E96"/>
    <w:rsid w:val="003E5283"/>
    <w:rsid w:val="003E531A"/>
    <w:rsid w:val="003E5475"/>
    <w:rsid w:val="003E5563"/>
    <w:rsid w:val="003E59BF"/>
    <w:rsid w:val="003E5C78"/>
    <w:rsid w:val="003E5C90"/>
    <w:rsid w:val="003E5D63"/>
    <w:rsid w:val="003E5FA0"/>
    <w:rsid w:val="003E60F0"/>
    <w:rsid w:val="003E6168"/>
    <w:rsid w:val="003E627E"/>
    <w:rsid w:val="003E642C"/>
    <w:rsid w:val="003E66C6"/>
    <w:rsid w:val="003E6747"/>
    <w:rsid w:val="003E688E"/>
    <w:rsid w:val="003E68AD"/>
    <w:rsid w:val="003E6A77"/>
    <w:rsid w:val="003E6BC3"/>
    <w:rsid w:val="003E6C69"/>
    <w:rsid w:val="003E6DB2"/>
    <w:rsid w:val="003E70C0"/>
    <w:rsid w:val="003E711D"/>
    <w:rsid w:val="003E71FA"/>
    <w:rsid w:val="003E7227"/>
    <w:rsid w:val="003E73CF"/>
    <w:rsid w:val="003E796C"/>
    <w:rsid w:val="003E7B27"/>
    <w:rsid w:val="003E7D69"/>
    <w:rsid w:val="003E7E23"/>
    <w:rsid w:val="003E7ECD"/>
    <w:rsid w:val="003E7F53"/>
    <w:rsid w:val="003F010B"/>
    <w:rsid w:val="003F034B"/>
    <w:rsid w:val="003F0533"/>
    <w:rsid w:val="003F054D"/>
    <w:rsid w:val="003F05EC"/>
    <w:rsid w:val="003F0615"/>
    <w:rsid w:val="003F0625"/>
    <w:rsid w:val="003F0742"/>
    <w:rsid w:val="003F093A"/>
    <w:rsid w:val="003F0986"/>
    <w:rsid w:val="003F0AE4"/>
    <w:rsid w:val="003F0B51"/>
    <w:rsid w:val="003F0C11"/>
    <w:rsid w:val="003F0DAB"/>
    <w:rsid w:val="003F0DD6"/>
    <w:rsid w:val="003F0DFD"/>
    <w:rsid w:val="003F0E60"/>
    <w:rsid w:val="003F0FE1"/>
    <w:rsid w:val="003F133F"/>
    <w:rsid w:val="003F155F"/>
    <w:rsid w:val="003F15D2"/>
    <w:rsid w:val="003F1772"/>
    <w:rsid w:val="003F18D5"/>
    <w:rsid w:val="003F1947"/>
    <w:rsid w:val="003F1AC8"/>
    <w:rsid w:val="003F1C0B"/>
    <w:rsid w:val="003F1C44"/>
    <w:rsid w:val="003F1C4C"/>
    <w:rsid w:val="003F1D9E"/>
    <w:rsid w:val="003F1E34"/>
    <w:rsid w:val="003F200C"/>
    <w:rsid w:val="003F2091"/>
    <w:rsid w:val="003F2368"/>
    <w:rsid w:val="003F27E0"/>
    <w:rsid w:val="003F2873"/>
    <w:rsid w:val="003F29CF"/>
    <w:rsid w:val="003F29D0"/>
    <w:rsid w:val="003F29E0"/>
    <w:rsid w:val="003F2AAD"/>
    <w:rsid w:val="003F2E02"/>
    <w:rsid w:val="003F2FC7"/>
    <w:rsid w:val="003F307C"/>
    <w:rsid w:val="003F33E6"/>
    <w:rsid w:val="003F3480"/>
    <w:rsid w:val="003F34B8"/>
    <w:rsid w:val="003F3871"/>
    <w:rsid w:val="003F3922"/>
    <w:rsid w:val="003F3A09"/>
    <w:rsid w:val="003F3B71"/>
    <w:rsid w:val="003F3C35"/>
    <w:rsid w:val="003F3D54"/>
    <w:rsid w:val="003F3F2E"/>
    <w:rsid w:val="003F3FBD"/>
    <w:rsid w:val="003F3FEA"/>
    <w:rsid w:val="003F4133"/>
    <w:rsid w:val="003F4312"/>
    <w:rsid w:val="003F4319"/>
    <w:rsid w:val="003F457F"/>
    <w:rsid w:val="003F45B8"/>
    <w:rsid w:val="003F464C"/>
    <w:rsid w:val="003F48C5"/>
    <w:rsid w:val="003F4A19"/>
    <w:rsid w:val="003F4BFB"/>
    <w:rsid w:val="003F4C25"/>
    <w:rsid w:val="003F4D4F"/>
    <w:rsid w:val="003F4D52"/>
    <w:rsid w:val="003F4E00"/>
    <w:rsid w:val="003F4F31"/>
    <w:rsid w:val="003F5014"/>
    <w:rsid w:val="003F50BD"/>
    <w:rsid w:val="003F53E3"/>
    <w:rsid w:val="003F57AA"/>
    <w:rsid w:val="003F58CD"/>
    <w:rsid w:val="003F5A61"/>
    <w:rsid w:val="003F5ABF"/>
    <w:rsid w:val="003F5BD5"/>
    <w:rsid w:val="003F5CC3"/>
    <w:rsid w:val="003F5DCE"/>
    <w:rsid w:val="003F5F9B"/>
    <w:rsid w:val="003F5FA9"/>
    <w:rsid w:val="003F60CE"/>
    <w:rsid w:val="003F65A6"/>
    <w:rsid w:val="003F6961"/>
    <w:rsid w:val="003F6A06"/>
    <w:rsid w:val="003F6A95"/>
    <w:rsid w:val="003F6D93"/>
    <w:rsid w:val="003F7088"/>
    <w:rsid w:val="003F7228"/>
    <w:rsid w:val="003F73BE"/>
    <w:rsid w:val="003F74E1"/>
    <w:rsid w:val="003F76A8"/>
    <w:rsid w:val="003F79F4"/>
    <w:rsid w:val="003F7A96"/>
    <w:rsid w:val="003F7C1E"/>
    <w:rsid w:val="003F7C22"/>
    <w:rsid w:val="003F7C49"/>
    <w:rsid w:val="003F7CD4"/>
    <w:rsid w:val="003F7D41"/>
    <w:rsid w:val="003F7DB0"/>
    <w:rsid w:val="003F7EF6"/>
    <w:rsid w:val="003F7EFB"/>
    <w:rsid w:val="00400198"/>
    <w:rsid w:val="004001A1"/>
    <w:rsid w:val="00400219"/>
    <w:rsid w:val="00400392"/>
    <w:rsid w:val="004003CE"/>
    <w:rsid w:val="00400413"/>
    <w:rsid w:val="0040065D"/>
    <w:rsid w:val="0040091F"/>
    <w:rsid w:val="004009C0"/>
    <w:rsid w:val="00400A55"/>
    <w:rsid w:val="00400AF6"/>
    <w:rsid w:val="00400B07"/>
    <w:rsid w:val="00400DB9"/>
    <w:rsid w:val="00400DC7"/>
    <w:rsid w:val="0040104C"/>
    <w:rsid w:val="004010BE"/>
    <w:rsid w:val="00401334"/>
    <w:rsid w:val="004013BC"/>
    <w:rsid w:val="004014D9"/>
    <w:rsid w:val="00401549"/>
    <w:rsid w:val="0040157C"/>
    <w:rsid w:val="00401581"/>
    <w:rsid w:val="004016BC"/>
    <w:rsid w:val="00401905"/>
    <w:rsid w:val="00401CB0"/>
    <w:rsid w:val="0040232F"/>
    <w:rsid w:val="00402419"/>
    <w:rsid w:val="004024A2"/>
    <w:rsid w:val="0040266B"/>
    <w:rsid w:val="004026B2"/>
    <w:rsid w:val="00402CD6"/>
    <w:rsid w:val="00402D41"/>
    <w:rsid w:val="00402D50"/>
    <w:rsid w:val="00402D8A"/>
    <w:rsid w:val="0040307E"/>
    <w:rsid w:val="004030CF"/>
    <w:rsid w:val="0040329D"/>
    <w:rsid w:val="004032AB"/>
    <w:rsid w:val="004036BF"/>
    <w:rsid w:val="0040371F"/>
    <w:rsid w:val="004037CE"/>
    <w:rsid w:val="00403CBB"/>
    <w:rsid w:val="00403E4A"/>
    <w:rsid w:val="00404088"/>
    <w:rsid w:val="00404176"/>
    <w:rsid w:val="00404784"/>
    <w:rsid w:val="00404925"/>
    <w:rsid w:val="00404A2A"/>
    <w:rsid w:val="00404B32"/>
    <w:rsid w:val="00404CE3"/>
    <w:rsid w:val="00405225"/>
    <w:rsid w:val="004052C3"/>
    <w:rsid w:val="00405467"/>
    <w:rsid w:val="0040569F"/>
    <w:rsid w:val="0040572D"/>
    <w:rsid w:val="004057D8"/>
    <w:rsid w:val="004058ED"/>
    <w:rsid w:val="004059D4"/>
    <w:rsid w:val="00405DA5"/>
    <w:rsid w:val="00405E3F"/>
    <w:rsid w:val="00405F61"/>
    <w:rsid w:val="0040632D"/>
    <w:rsid w:val="004063E2"/>
    <w:rsid w:val="004063F2"/>
    <w:rsid w:val="004065A1"/>
    <w:rsid w:val="004066CD"/>
    <w:rsid w:val="0040678E"/>
    <w:rsid w:val="004068AB"/>
    <w:rsid w:val="00406C4A"/>
    <w:rsid w:val="00406DD6"/>
    <w:rsid w:val="00406DFE"/>
    <w:rsid w:val="004076F8"/>
    <w:rsid w:val="00407783"/>
    <w:rsid w:val="00407DC4"/>
    <w:rsid w:val="00407E25"/>
    <w:rsid w:val="00410018"/>
    <w:rsid w:val="004105C4"/>
    <w:rsid w:val="00410688"/>
    <w:rsid w:val="0041072D"/>
    <w:rsid w:val="004107E3"/>
    <w:rsid w:val="00410813"/>
    <w:rsid w:val="004108F0"/>
    <w:rsid w:val="00410905"/>
    <w:rsid w:val="004109F6"/>
    <w:rsid w:val="00410A7B"/>
    <w:rsid w:val="00410B8B"/>
    <w:rsid w:val="00410C08"/>
    <w:rsid w:val="00410C5B"/>
    <w:rsid w:val="00410E41"/>
    <w:rsid w:val="00410EE5"/>
    <w:rsid w:val="004113B6"/>
    <w:rsid w:val="0041151A"/>
    <w:rsid w:val="00411651"/>
    <w:rsid w:val="0041172B"/>
    <w:rsid w:val="00411738"/>
    <w:rsid w:val="0041179B"/>
    <w:rsid w:val="004117F2"/>
    <w:rsid w:val="00411999"/>
    <w:rsid w:val="00411BDB"/>
    <w:rsid w:val="00411E0C"/>
    <w:rsid w:val="00411E48"/>
    <w:rsid w:val="00412219"/>
    <w:rsid w:val="0041222B"/>
    <w:rsid w:val="004122A8"/>
    <w:rsid w:val="0041266E"/>
    <w:rsid w:val="0041279C"/>
    <w:rsid w:val="00412B16"/>
    <w:rsid w:val="00412BAE"/>
    <w:rsid w:val="00412FF0"/>
    <w:rsid w:val="004130A8"/>
    <w:rsid w:val="00413529"/>
    <w:rsid w:val="0041367A"/>
    <w:rsid w:val="00413729"/>
    <w:rsid w:val="00413889"/>
    <w:rsid w:val="00413A6A"/>
    <w:rsid w:val="00413DFB"/>
    <w:rsid w:val="00413E4A"/>
    <w:rsid w:val="00413F0D"/>
    <w:rsid w:val="00413F44"/>
    <w:rsid w:val="00413F7A"/>
    <w:rsid w:val="00414079"/>
    <w:rsid w:val="00414157"/>
    <w:rsid w:val="004143BB"/>
    <w:rsid w:val="004143D3"/>
    <w:rsid w:val="0041454F"/>
    <w:rsid w:val="00414767"/>
    <w:rsid w:val="004147F2"/>
    <w:rsid w:val="004149CC"/>
    <w:rsid w:val="00414AC6"/>
    <w:rsid w:val="00414AF0"/>
    <w:rsid w:val="00414BDB"/>
    <w:rsid w:val="00414E41"/>
    <w:rsid w:val="00415271"/>
    <w:rsid w:val="0041532D"/>
    <w:rsid w:val="00415539"/>
    <w:rsid w:val="00415595"/>
    <w:rsid w:val="00415707"/>
    <w:rsid w:val="0041574A"/>
    <w:rsid w:val="0041585E"/>
    <w:rsid w:val="00415903"/>
    <w:rsid w:val="00415CFC"/>
    <w:rsid w:val="00415D09"/>
    <w:rsid w:val="00415E68"/>
    <w:rsid w:val="00415E87"/>
    <w:rsid w:val="00415F01"/>
    <w:rsid w:val="0041605D"/>
    <w:rsid w:val="004160B7"/>
    <w:rsid w:val="00416134"/>
    <w:rsid w:val="004163CC"/>
    <w:rsid w:val="004165BB"/>
    <w:rsid w:val="0041682A"/>
    <w:rsid w:val="00416966"/>
    <w:rsid w:val="00416B5D"/>
    <w:rsid w:val="00416C3F"/>
    <w:rsid w:val="00416DC0"/>
    <w:rsid w:val="00416E81"/>
    <w:rsid w:val="00416EB6"/>
    <w:rsid w:val="00416ED5"/>
    <w:rsid w:val="00416EFA"/>
    <w:rsid w:val="00416FFA"/>
    <w:rsid w:val="004170A5"/>
    <w:rsid w:val="004170AF"/>
    <w:rsid w:val="00417299"/>
    <w:rsid w:val="004174FE"/>
    <w:rsid w:val="004176EC"/>
    <w:rsid w:val="0041783B"/>
    <w:rsid w:val="0041788D"/>
    <w:rsid w:val="00417ADD"/>
    <w:rsid w:val="00417BD5"/>
    <w:rsid w:val="00417D89"/>
    <w:rsid w:val="00417F69"/>
    <w:rsid w:val="0042001C"/>
    <w:rsid w:val="00420048"/>
    <w:rsid w:val="0042056C"/>
    <w:rsid w:val="0042062B"/>
    <w:rsid w:val="004209C3"/>
    <w:rsid w:val="00420A10"/>
    <w:rsid w:val="00420A83"/>
    <w:rsid w:val="00420D1C"/>
    <w:rsid w:val="00420D5C"/>
    <w:rsid w:val="00420DB0"/>
    <w:rsid w:val="00420EAE"/>
    <w:rsid w:val="00420F31"/>
    <w:rsid w:val="00421044"/>
    <w:rsid w:val="00421077"/>
    <w:rsid w:val="0042107F"/>
    <w:rsid w:val="00421715"/>
    <w:rsid w:val="00421A4C"/>
    <w:rsid w:val="00421C43"/>
    <w:rsid w:val="00421DA0"/>
    <w:rsid w:val="00422160"/>
    <w:rsid w:val="0042219C"/>
    <w:rsid w:val="00422269"/>
    <w:rsid w:val="0042228C"/>
    <w:rsid w:val="004223F6"/>
    <w:rsid w:val="00422454"/>
    <w:rsid w:val="004226D0"/>
    <w:rsid w:val="00422AE9"/>
    <w:rsid w:val="00422D15"/>
    <w:rsid w:val="00422E4A"/>
    <w:rsid w:val="00422E8C"/>
    <w:rsid w:val="00423135"/>
    <w:rsid w:val="00423163"/>
    <w:rsid w:val="00423287"/>
    <w:rsid w:val="00423511"/>
    <w:rsid w:val="004238FA"/>
    <w:rsid w:val="004239A2"/>
    <w:rsid w:val="00423A39"/>
    <w:rsid w:val="00423A80"/>
    <w:rsid w:val="00423BAC"/>
    <w:rsid w:val="00423CB2"/>
    <w:rsid w:val="00423DEC"/>
    <w:rsid w:val="00423DF6"/>
    <w:rsid w:val="00424036"/>
    <w:rsid w:val="004240B6"/>
    <w:rsid w:val="00424568"/>
    <w:rsid w:val="0042458A"/>
    <w:rsid w:val="00424707"/>
    <w:rsid w:val="0042485C"/>
    <w:rsid w:val="00424A29"/>
    <w:rsid w:val="00424CF2"/>
    <w:rsid w:val="00424D60"/>
    <w:rsid w:val="00424F70"/>
    <w:rsid w:val="00424FC7"/>
    <w:rsid w:val="00425149"/>
    <w:rsid w:val="004251E9"/>
    <w:rsid w:val="004252F2"/>
    <w:rsid w:val="0042544C"/>
    <w:rsid w:val="0042546A"/>
    <w:rsid w:val="004254DA"/>
    <w:rsid w:val="00425716"/>
    <w:rsid w:val="0042577A"/>
    <w:rsid w:val="004258F8"/>
    <w:rsid w:val="0042592B"/>
    <w:rsid w:val="00425B9F"/>
    <w:rsid w:val="00425BEB"/>
    <w:rsid w:val="00425C1E"/>
    <w:rsid w:val="0042619A"/>
    <w:rsid w:val="004261BA"/>
    <w:rsid w:val="004262FF"/>
    <w:rsid w:val="00426362"/>
    <w:rsid w:val="004263A2"/>
    <w:rsid w:val="00426725"/>
    <w:rsid w:val="0042673F"/>
    <w:rsid w:val="004267B0"/>
    <w:rsid w:val="004268F4"/>
    <w:rsid w:val="00426A9F"/>
    <w:rsid w:val="00426BBB"/>
    <w:rsid w:val="00426F0F"/>
    <w:rsid w:val="00426FB2"/>
    <w:rsid w:val="004270DD"/>
    <w:rsid w:val="00427331"/>
    <w:rsid w:val="0042745D"/>
    <w:rsid w:val="0042746A"/>
    <w:rsid w:val="0042747B"/>
    <w:rsid w:val="0042751B"/>
    <w:rsid w:val="00427623"/>
    <w:rsid w:val="00427A2A"/>
    <w:rsid w:val="00427AC6"/>
    <w:rsid w:val="00427B78"/>
    <w:rsid w:val="00427D52"/>
    <w:rsid w:val="00427DC6"/>
    <w:rsid w:val="00427DFE"/>
    <w:rsid w:val="00427E0F"/>
    <w:rsid w:val="0043023F"/>
    <w:rsid w:val="004302C9"/>
    <w:rsid w:val="0043030B"/>
    <w:rsid w:val="0043031D"/>
    <w:rsid w:val="004304CB"/>
    <w:rsid w:val="00430558"/>
    <w:rsid w:val="004306F1"/>
    <w:rsid w:val="00430825"/>
    <w:rsid w:val="00430C76"/>
    <w:rsid w:val="00430D29"/>
    <w:rsid w:val="00430E52"/>
    <w:rsid w:val="00430E7D"/>
    <w:rsid w:val="00430F25"/>
    <w:rsid w:val="00430FE3"/>
    <w:rsid w:val="004310B2"/>
    <w:rsid w:val="004312D4"/>
    <w:rsid w:val="004312F9"/>
    <w:rsid w:val="004313AB"/>
    <w:rsid w:val="00431890"/>
    <w:rsid w:val="00431BBF"/>
    <w:rsid w:val="00431C77"/>
    <w:rsid w:val="00431DC0"/>
    <w:rsid w:val="00432014"/>
    <w:rsid w:val="00432184"/>
    <w:rsid w:val="00432282"/>
    <w:rsid w:val="00432331"/>
    <w:rsid w:val="00432685"/>
    <w:rsid w:val="00432692"/>
    <w:rsid w:val="00432A26"/>
    <w:rsid w:val="00432EF0"/>
    <w:rsid w:val="00432F54"/>
    <w:rsid w:val="00432F60"/>
    <w:rsid w:val="004330AD"/>
    <w:rsid w:val="0043366B"/>
    <w:rsid w:val="004336A1"/>
    <w:rsid w:val="00433AE1"/>
    <w:rsid w:val="00433BCB"/>
    <w:rsid w:val="00433D1E"/>
    <w:rsid w:val="00433D6E"/>
    <w:rsid w:val="00433DFD"/>
    <w:rsid w:val="00433FF9"/>
    <w:rsid w:val="00433FFA"/>
    <w:rsid w:val="0043400E"/>
    <w:rsid w:val="00434273"/>
    <w:rsid w:val="00434390"/>
    <w:rsid w:val="004343C1"/>
    <w:rsid w:val="00434479"/>
    <w:rsid w:val="0043455E"/>
    <w:rsid w:val="004345AD"/>
    <w:rsid w:val="0043460D"/>
    <w:rsid w:val="0043492B"/>
    <w:rsid w:val="00434AA5"/>
    <w:rsid w:val="00434B9A"/>
    <w:rsid w:val="00434D3A"/>
    <w:rsid w:val="00434D46"/>
    <w:rsid w:val="00434E5B"/>
    <w:rsid w:val="00434FEA"/>
    <w:rsid w:val="004353D2"/>
    <w:rsid w:val="00435448"/>
    <w:rsid w:val="004354CA"/>
    <w:rsid w:val="00435685"/>
    <w:rsid w:val="004358BD"/>
    <w:rsid w:val="004358F1"/>
    <w:rsid w:val="00435911"/>
    <w:rsid w:val="0043596C"/>
    <w:rsid w:val="00435BA3"/>
    <w:rsid w:val="00435D53"/>
    <w:rsid w:val="00435EA0"/>
    <w:rsid w:val="00435EC8"/>
    <w:rsid w:val="00435EE9"/>
    <w:rsid w:val="00436057"/>
    <w:rsid w:val="004360D1"/>
    <w:rsid w:val="00436153"/>
    <w:rsid w:val="004368E3"/>
    <w:rsid w:val="004369A5"/>
    <w:rsid w:val="00436ACA"/>
    <w:rsid w:val="00436AEC"/>
    <w:rsid w:val="00436C61"/>
    <w:rsid w:val="00436C77"/>
    <w:rsid w:val="00436D1C"/>
    <w:rsid w:val="00437104"/>
    <w:rsid w:val="004373A2"/>
    <w:rsid w:val="00437518"/>
    <w:rsid w:val="0043758B"/>
    <w:rsid w:val="0043764D"/>
    <w:rsid w:val="00437A83"/>
    <w:rsid w:val="00437C28"/>
    <w:rsid w:val="00437D03"/>
    <w:rsid w:val="00437E0B"/>
    <w:rsid w:val="00440086"/>
    <w:rsid w:val="0044047F"/>
    <w:rsid w:val="004404AF"/>
    <w:rsid w:val="004405B2"/>
    <w:rsid w:val="00440730"/>
    <w:rsid w:val="00440824"/>
    <w:rsid w:val="0044097A"/>
    <w:rsid w:val="00440ECD"/>
    <w:rsid w:val="00440F2B"/>
    <w:rsid w:val="004410CB"/>
    <w:rsid w:val="0044180D"/>
    <w:rsid w:val="004418A8"/>
    <w:rsid w:val="00441C13"/>
    <w:rsid w:val="00441CAC"/>
    <w:rsid w:val="00441CF8"/>
    <w:rsid w:val="00442270"/>
    <w:rsid w:val="004423A9"/>
    <w:rsid w:val="00442461"/>
    <w:rsid w:val="00442482"/>
    <w:rsid w:val="00442849"/>
    <w:rsid w:val="00442889"/>
    <w:rsid w:val="00442A1C"/>
    <w:rsid w:val="00442A9C"/>
    <w:rsid w:val="00442C3F"/>
    <w:rsid w:val="004432A8"/>
    <w:rsid w:val="00443408"/>
    <w:rsid w:val="0044361B"/>
    <w:rsid w:val="0044391D"/>
    <w:rsid w:val="00443AA4"/>
    <w:rsid w:val="00443D0A"/>
    <w:rsid w:val="00443D46"/>
    <w:rsid w:val="00443EB1"/>
    <w:rsid w:val="00443F1F"/>
    <w:rsid w:val="00444071"/>
    <w:rsid w:val="00444260"/>
    <w:rsid w:val="00444338"/>
    <w:rsid w:val="0044450B"/>
    <w:rsid w:val="004446E2"/>
    <w:rsid w:val="0044493B"/>
    <w:rsid w:val="004449EA"/>
    <w:rsid w:val="00444B2F"/>
    <w:rsid w:val="00444C38"/>
    <w:rsid w:val="00444E46"/>
    <w:rsid w:val="00445023"/>
    <w:rsid w:val="004451D1"/>
    <w:rsid w:val="004453C2"/>
    <w:rsid w:val="0044552D"/>
    <w:rsid w:val="0044559B"/>
    <w:rsid w:val="0044574C"/>
    <w:rsid w:val="00445A00"/>
    <w:rsid w:val="00445A66"/>
    <w:rsid w:val="00445EE0"/>
    <w:rsid w:val="00445F3A"/>
    <w:rsid w:val="00446058"/>
    <w:rsid w:val="004460C2"/>
    <w:rsid w:val="00446186"/>
    <w:rsid w:val="0044618A"/>
    <w:rsid w:val="0044627C"/>
    <w:rsid w:val="0044641E"/>
    <w:rsid w:val="00446607"/>
    <w:rsid w:val="00446653"/>
    <w:rsid w:val="0044689D"/>
    <w:rsid w:val="00446AA4"/>
    <w:rsid w:val="00446BBF"/>
    <w:rsid w:val="00446BD3"/>
    <w:rsid w:val="00446C42"/>
    <w:rsid w:val="00446D98"/>
    <w:rsid w:val="00446EF9"/>
    <w:rsid w:val="0044706B"/>
    <w:rsid w:val="004478DF"/>
    <w:rsid w:val="00447A77"/>
    <w:rsid w:val="00447BE8"/>
    <w:rsid w:val="00450020"/>
    <w:rsid w:val="0045006C"/>
    <w:rsid w:val="00450368"/>
    <w:rsid w:val="0045037D"/>
    <w:rsid w:val="00450666"/>
    <w:rsid w:val="004508A7"/>
    <w:rsid w:val="004508EA"/>
    <w:rsid w:val="004509C3"/>
    <w:rsid w:val="00450A36"/>
    <w:rsid w:val="00450AAC"/>
    <w:rsid w:val="00450C5C"/>
    <w:rsid w:val="00450E47"/>
    <w:rsid w:val="00450E62"/>
    <w:rsid w:val="00450F9E"/>
    <w:rsid w:val="0045108E"/>
    <w:rsid w:val="0045151E"/>
    <w:rsid w:val="00451776"/>
    <w:rsid w:val="00451832"/>
    <w:rsid w:val="004519CC"/>
    <w:rsid w:val="00451B8B"/>
    <w:rsid w:val="00451D5F"/>
    <w:rsid w:val="00451E4D"/>
    <w:rsid w:val="0045205A"/>
    <w:rsid w:val="004520B9"/>
    <w:rsid w:val="0045225D"/>
    <w:rsid w:val="00452271"/>
    <w:rsid w:val="00452363"/>
    <w:rsid w:val="004523F0"/>
    <w:rsid w:val="00452466"/>
    <w:rsid w:val="00452577"/>
    <w:rsid w:val="004525A0"/>
    <w:rsid w:val="004525DB"/>
    <w:rsid w:val="0045263F"/>
    <w:rsid w:val="00452813"/>
    <w:rsid w:val="004528A4"/>
    <w:rsid w:val="00452931"/>
    <w:rsid w:val="00452CC3"/>
    <w:rsid w:val="00452D88"/>
    <w:rsid w:val="004530F2"/>
    <w:rsid w:val="00453189"/>
    <w:rsid w:val="004532CA"/>
    <w:rsid w:val="004532DA"/>
    <w:rsid w:val="0045348F"/>
    <w:rsid w:val="00453891"/>
    <w:rsid w:val="004538D9"/>
    <w:rsid w:val="00453C2C"/>
    <w:rsid w:val="00453CF7"/>
    <w:rsid w:val="00453EF9"/>
    <w:rsid w:val="00454387"/>
    <w:rsid w:val="00454471"/>
    <w:rsid w:val="004545FC"/>
    <w:rsid w:val="00454835"/>
    <w:rsid w:val="00454AFF"/>
    <w:rsid w:val="00454B22"/>
    <w:rsid w:val="00454D06"/>
    <w:rsid w:val="00454E1A"/>
    <w:rsid w:val="00454ECD"/>
    <w:rsid w:val="00455039"/>
    <w:rsid w:val="0045509B"/>
    <w:rsid w:val="00455186"/>
    <w:rsid w:val="00455312"/>
    <w:rsid w:val="004553B6"/>
    <w:rsid w:val="004553E7"/>
    <w:rsid w:val="00455438"/>
    <w:rsid w:val="00455540"/>
    <w:rsid w:val="004556C7"/>
    <w:rsid w:val="00455985"/>
    <w:rsid w:val="00455CE9"/>
    <w:rsid w:val="00455E08"/>
    <w:rsid w:val="00455E0C"/>
    <w:rsid w:val="004560C5"/>
    <w:rsid w:val="0045610E"/>
    <w:rsid w:val="00456339"/>
    <w:rsid w:val="0045660F"/>
    <w:rsid w:val="0045672C"/>
    <w:rsid w:val="004567FC"/>
    <w:rsid w:val="00456841"/>
    <w:rsid w:val="004569A7"/>
    <w:rsid w:val="00456BE2"/>
    <w:rsid w:val="00456E80"/>
    <w:rsid w:val="00456F68"/>
    <w:rsid w:val="00456FA0"/>
    <w:rsid w:val="004573E1"/>
    <w:rsid w:val="004573F9"/>
    <w:rsid w:val="0045748F"/>
    <w:rsid w:val="0045767E"/>
    <w:rsid w:val="00457680"/>
    <w:rsid w:val="004576E5"/>
    <w:rsid w:val="004578C3"/>
    <w:rsid w:val="00457A90"/>
    <w:rsid w:val="00457C40"/>
    <w:rsid w:val="00457CFE"/>
    <w:rsid w:val="00457EA3"/>
    <w:rsid w:val="004601C8"/>
    <w:rsid w:val="004601D6"/>
    <w:rsid w:val="004602F3"/>
    <w:rsid w:val="00460320"/>
    <w:rsid w:val="004603FA"/>
    <w:rsid w:val="00460731"/>
    <w:rsid w:val="00460798"/>
    <w:rsid w:val="004608F5"/>
    <w:rsid w:val="00460919"/>
    <w:rsid w:val="00460923"/>
    <w:rsid w:val="00460BDC"/>
    <w:rsid w:val="00460C15"/>
    <w:rsid w:val="00460C72"/>
    <w:rsid w:val="00460DDF"/>
    <w:rsid w:val="00460FD6"/>
    <w:rsid w:val="0046126D"/>
    <w:rsid w:val="004612F8"/>
    <w:rsid w:val="004613F9"/>
    <w:rsid w:val="00461578"/>
    <w:rsid w:val="0046165A"/>
    <w:rsid w:val="0046167C"/>
    <w:rsid w:val="00461948"/>
    <w:rsid w:val="00461A4C"/>
    <w:rsid w:val="00461B69"/>
    <w:rsid w:val="00461F99"/>
    <w:rsid w:val="004620AA"/>
    <w:rsid w:val="004620C3"/>
    <w:rsid w:val="0046219F"/>
    <w:rsid w:val="004621DC"/>
    <w:rsid w:val="00462430"/>
    <w:rsid w:val="0046257A"/>
    <w:rsid w:val="00462587"/>
    <w:rsid w:val="00462619"/>
    <w:rsid w:val="00462683"/>
    <w:rsid w:val="00462898"/>
    <w:rsid w:val="004628DF"/>
    <w:rsid w:val="00462911"/>
    <w:rsid w:val="00462CA9"/>
    <w:rsid w:val="00463070"/>
    <w:rsid w:val="004630F6"/>
    <w:rsid w:val="0046313C"/>
    <w:rsid w:val="00463163"/>
    <w:rsid w:val="00463169"/>
    <w:rsid w:val="004633A7"/>
    <w:rsid w:val="00463432"/>
    <w:rsid w:val="0046343C"/>
    <w:rsid w:val="00463502"/>
    <w:rsid w:val="00463635"/>
    <w:rsid w:val="004636F5"/>
    <w:rsid w:val="00463765"/>
    <w:rsid w:val="004637C4"/>
    <w:rsid w:val="00463812"/>
    <w:rsid w:val="00463880"/>
    <w:rsid w:val="00463B9C"/>
    <w:rsid w:val="00463C60"/>
    <w:rsid w:val="004640A5"/>
    <w:rsid w:val="00464100"/>
    <w:rsid w:val="004642F8"/>
    <w:rsid w:val="004642FD"/>
    <w:rsid w:val="0046438B"/>
    <w:rsid w:val="004643A6"/>
    <w:rsid w:val="004643FD"/>
    <w:rsid w:val="0046443C"/>
    <w:rsid w:val="0046478B"/>
    <w:rsid w:val="004649ED"/>
    <w:rsid w:val="00464D49"/>
    <w:rsid w:val="00464DC6"/>
    <w:rsid w:val="00464F04"/>
    <w:rsid w:val="00464F29"/>
    <w:rsid w:val="00464F5B"/>
    <w:rsid w:val="0046512C"/>
    <w:rsid w:val="00465321"/>
    <w:rsid w:val="00465749"/>
    <w:rsid w:val="0046588E"/>
    <w:rsid w:val="00465B92"/>
    <w:rsid w:val="00465D8A"/>
    <w:rsid w:val="00465F62"/>
    <w:rsid w:val="00465FF5"/>
    <w:rsid w:val="00466027"/>
    <w:rsid w:val="00466074"/>
    <w:rsid w:val="004660B9"/>
    <w:rsid w:val="00466A19"/>
    <w:rsid w:val="00466C4F"/>
    <w:rsid w:val="00466C9D"/>
    <w:rsid w:val="00466DB5"/>
    <w:rsid w:val="00466EE0"/>
    <w:rsid w:val="00466F10"/>
    <w:rsid w:val="00466F16"/>
    <w:rsid w:val="00466F73"/>
    <w:rsid w:val="0046725F"/>
    <w:rsid w:val="0046732C"/>
    <w:rsid w:val="00467369"/>
    <w:rsid w:val="0046750B"/>
    <w:rsid w:val="004676F0"/>
    <w:rsid w:val="004677FC"/>
    <w:rsid w:val="004679B4"/>
    <w:rsid w:val="00467E9F"/>
    <w:rsid w:val="00467F9C"/>
    <w:rsid w:val="004700B4"/>
    <w:rsid w:val="004701F2"/>
    <w:rsid w:val="004706F0"/>
    <w:rsid w:val="00470873"/>
    <w:rsid w:val="00470888"/>
    <w:rsid w:val="00470950"/>
    <w:rsid w:val="004709A4"/>
    <w:rsid w:val="00470B76"/>
    <w:rsid w:val="00470B9F"/>
    <w:rsid w:val="00470D2C"/>
    <w:rsid w:val="00470DEB"/>
    <w:rsid w:val="004710C0"/>
    <w:rsid w:val="004712B3"/>
    <w:rsid w:val="004712D0"/>
    <w:rsid w:val="004713CB"/>
    <w:rsid w:val="0047182A"/>
    <w:rsid w:val="00471849"/>
    <w:rsid w:val="0047186F"/>
    <w:rsid w:val="004718E3"/>
    <w:rsid w:val="00471C38"/>
    <w:rsid w:val="00471DA1"/>
    <w:rsid w:val="00471E65"/>
    <w:rsid w:val="00471F9E"/>
    <w:rsid w:val="00471FA7"/>
    <w:rsid w:val="004720E0"/>
    <w:rsid w:val="00472169"/>
    <w:rsid w:val="00472232"/>
    <w:rsid w:val="00472546"/>
    <w:rsid w:val="00472672"/>
    <w:rsid w:val="004729E2"/>
    <w:rsid w:val="00472B30"/>
    <w:rsid w:val="00472C75"/>
    <w:rsid w:val="0047302F"/>
    <w:rsid w:val="004730A7"/>
    <w:rsid w:val="00473248"/>
    <w:rsid w:val="00473394"/>
    <w:rsid w:val="004734B0"/>
    <w:rsid w:val="00473558"/>
    <w:rsid w:val="004735B9"/>
    <w:rsid w:val="00473A17"/>
    <w:rsid w:val="00473AA5"/>
    <w:rsid w:val="00473B32"/>
    <w:rsid w:val="00473BA1"/>
    <w:rsid w:val="00473CA5"/>
    <w:rsid w:val="00474128"/>
    <w:rsid w:val="00474150"/>
    <w:rsid w:val="004741A7"/>
    <w:rsid w:val="004741D2"/>
    <w:rsid w:val="00474379"/>
    <w:rsid w:val="00474536"/>
    <w:rsid w:val="004745AC"/>
    <w:rsid w:val="0047462F"/>
    <w:rsid w:val="00474754"/>
    <w:rsid w:val="0047486F"/>
    <w:rsid w:val="004751C3"/>
    <w:rsid w:val="0047544F"/>
    <w:rsid w:val="0047547E"/>
    <w:rsid w:val="0047556B"/>
    <w:rsid w:val="004755D5"/>
    <w:rsid w:val="004757ED"/>
    <w:rsid w:val="0047589D"/>
    <w:rsid w:val="00475A72"/>
    <w:rsid w:val="00475BC7"/>
    <w:rsid w:val="00475EA9"/>
    <w:rsid w:val="00475F3A"/>
    <w:rsid w:val="004761FD"/>
    <w:rsid w:val="00476300"/>
    <w:rsid w:val="0047633D"/>
    <w:rsid w:val="004764BF"/>
    <w:rsid w:val="004764F5"/>
    <w:rsid w:val="004766D6"/>
    <w:rsid w:val="004768DE"/>
    <w:rsid w:val="00476BE1"/>
    <w:rsid w:val="00476C0F"/>
    <w:rsid w:val="00476C1B"/>
    <w:rsid w:val="00476E3C"/>
    <w:rsid w:val="00476E83"/>
    <w:rsid w:val="00476E8E"/>
    <w:rsid w:val="0047714A"/>
    <w:rsid w:val="004772DB"/>
    <w:rsid w:val="004773B2"/>
    <w:rsid w:val="004776C6"/>
    <w:rsid w:val="00477AC3"/>
    <w:rsid w:val="00477CA9"/>
    <w:rsid w:val="00477DDB"/>
    <w:rsid w:val="00477E13"/>
    <w:rsid w:val="00477F16"/>
    <w:rsid w:val="00477F78"/>
    <w:rsid w:val="00477F93"/>
    <w:rsid w:val="00477FF1"/>
    <w:rsid w:val="00480047"/>
    <w:rsid w:val="004800CD"/>
    <w:rsid w:val="00480202"/>
    <w:rsid w:val="004803F2"/>
    <w:rsid w:val="00480529"/>
    <w:rsid w:val="0048077F"/>
    <w:rsid w:val="00480F57"/>
    <w:rsid w:val="0048118F"/>
    <w:rsid w:val="0048131F"/>
    <w:rsid w:val="00481609"/>
    <w:rsid w:val="0048193C"/>
    <w:rsid w:val="00481B6E"/>
    <w:rsid w:val="00481DC1"/>
    <w:rsid w:val="00481F13"/>
    <w:rsid w:val="004820B6"/>
    <w:rsid w:val="00482188"/>
    <w:rsid w:val="004822C8"/>
    <w:rsid w:val="00482ACF"/>
    <w:rsid w:val="00482D81"/>
    <w:rsid w:val="00482DA8"/>
    <w:rsid w:val="00482F3E"/>
    <w:rsid w:val="00482FE8"/>
    <w:rsid w:val="0048318D"/>
    <w:rsid w:val="00483802"/>
    <w:rsid w:val="0048380E"/>
    <w:rsid w:val="00483B49"/>
    <w:rsid w:val="00483CB0"/>
    <w:rsid w:val="00483DF1"/>
    <w:rsid w:val="00483F19"/>
    <w:rsid w:val="00483F73"/>
    <w:rsid w:val="00484098"/>
    <w:rsid w:val="004840ED"/>
    <w:rsid w:val="00484268"/>
    <w:rsid w:val="0048442B"/>
    <w:rsid w:val="00484446"/>
    <w:rsid w:val="004844B3"/>
    <w:rsid w:val="004844DF"/>
    <w:rsid w:val="004845A6"/>
    <w:rsid w:val="004845AF"/>
    <w:rsid w:val="0048478B"/>
    <w:rsid w:val="0048481A"/>
    <w:rsid w:val="0048481F"/>
    <w:rsid w:val="004849FA"/>
    <w:rsid w:val="00484A85"/>
    <w:rsid w:val="00484AF1"/>
    <w:rsid w:val="00484EC5"/>
    <w:rsid w:val="00484F4D"/>
    <w:rsid w:val="0048500A"/>
    <w:rsid w:val="0048513A"/>
    <w:rsid w:val="0048531A"/>
    <w:rsid w:val="0048562F"/>
    <w:rsid w:val="004857BE"/>
    <w:rsid w:val="0048599C"/>
    <w:rsid w:val="00485A58"/>
    <w:rsid w:val="00485B5E"/>
    <w:rsid w:val="00485CFF"/>
    <w:rsid w:val="00485D2C"/>
    <w:rsid w:val="00486323"/>
    <w:rsid w:val="00486351"/>
    <w:rsid w:val="00486464"/>
    <w:rsid w:val="004864EA"/>
    <w:rsid w:val="00486505"/>
    <w:rsid w:val="00486557"/>
    <w:rsid w:val="004866D7"/>
    <w:rsid w:val="004867FB"/>
    <w:rsid w:val="00486858"/>
    <w:rsid w:val="004868DC"/>
    <w:rsid w:val="0048696A"/>
    <w:rsid w:val="00486996"/>
    <w:rsid w:val="0048712D"/>
    <w:rsid w:val="004871A6"/>
    <w:rsid w:val="00487269"/>
    <w:rsid w:val="00487349"/>
    <w:rsid w:val="004874C8"/>
    <w:rsid w:val="00487721"/>
    <w:rsid w:val="00487804"/>
    <w:rsid w:val="00487914"/>
    <w:rsid w:val="00487C0E"/>
    <w:rsid w:val="00487C5B"/>
    <w:rsid w:val="00487C62"/>
    <w:rsid w:val="00487E45"/>
    <w:rsid w:val="00490176"/>
    <w:rsid w:val="004901ED"/>
    <w:rsid w:val="004903F0"/>
    <w:rsid w:val="00490439"/>
    <w:rsid w:val="0049057B"/>
    <w:rsid w:val="004905E0"/>
    <w:rsid w:val="00490613"/>
    <w:rsid w:val="00490614"/>
    <w:rsid w:val="0049088E"/>
    <w:rsid w:val="00490AAE"/>
    <w:rsid w:val="00490C38"/>
    <w:rsid w:val="00490CAC"/>
    <w:rsid w:val="00490CE1"/>
    <w:rsid w:val="00490E10"/>
    <w:rsid w:val="00490FB6"/>
    <w:rsid w:val="00491046"/>
    <w:rsid w:val="00491274"/>
    <w:rsid w:val="00491460"/>
    <w:rsid w:val="0049153D"/>
    <w:rsid w:val="00491741"/>
    <w:rsid w:val="004917F9"/>
    <w:rsid w:val="00491836"/>
    <w:rsid w:val="00491DA3"/>
    <w:rsid w:val="0049228A"/>
    <w:rsid w:val="0049273E"/>
    <w:rsid w:val="004929B9"/>
    <w:rsid w:val="00492B56"/>
    <w:rsid w:val="00492B74"/>
    <w:rsid w:val="00493126"/>
    <w:rsid w:val="00493159"/>
    <w:rsid w:val="00493227"/>
    <w:rsid w:val="004933BE"/>
    <w:rsid w:val="004933F0"/>
    <w:rsid w:val="00493610"/>
    <w:rsid w:val="00493721"/>
    <w:rsid w:val="00493B7E"/>
    <w:rsid w:val="00493CFC"/>
    <w:rsid w:val="00493DAF"/>
    <w:rsid w:val="00493F24"/>
    <w:rsid w:val="0049405C"/>
    <w:rsid w:val="0049421C"/>
    <w:rsid w:val="00494581"/>
    <w:rsid w:val="004949BA"/>
    <w:rsid w:val="00494C0A"/>
    <w:rsid w:val="00494C2A"/>
    <w:rsid w:val="00494CB7"/>
    <w:rsid w:val="00494D46"/>
    <w:rsid w:val="00494F69"/>
    <w:rsid w:val="00494FE9"/>
    <w:rsid w:val="0049524A"/>
    <w:rsid w:val="004954D9"/>
    <w:rsid w:val="0049568A"/>
    <w:rsid w:val="00495931"/>
    <w:rsid w:val="004959F0"/>
    <w:rsid w:val="00495B8B"/>
    <w:rsid w:val="00495BF3"/>
    <w:rsid w:val="00495C3A"/>
    <w:rsid w:val="00495EA9"/>
    <w:rsid w:val="0049610F"/>
    <w:rsid w:val="0049621E"/>
    <w:rsid w:val="004962E2"/>
    <w:rsid w:val="004962F8"/>
    <w:rsid w:val="004963D7"/>
    <w:rsid w:val="004964F3"/>
    <w:rsid w:val="00496541"/>
    <w:rsid w:val="00496933"/>
    <w:rsid w:val="0049698A"/>
    <w:rsid w:val="004969DC"/>
    <w:rsid w:val="00496A91"/>
    <w:rsid w:val="00496E5E"/>
    <w:rsid w:val="00496F18"/>
    <w:rsid w:val="00496F8C"/>
    <w:rsid w:val="0049706B"/>
    <w:rsid w:val="00497264"/>
    <w:rsid w:val="00497506"/>
    <w:rsid w:val="0049760A"/>
    <w:rsid w:val="004976EF"/>
    <w:rsid w:val="00497A5D"/>
    <w:rsid w:val="00497A63"/>
    <w:rsid w:val="00497BDC"/>
    <w:rsid w:val="00497F7E"/>
    <w:rsid w:val="004A0052"/>
    <w:rsid w:val="004A0193"/>
    <w:rsid w:val="004A01AE"/>
    <w:rsid w:val="004A0545"/>
    <w:rsid w:val="004A0D8C"/>
    <w:rsid w:val="004A0DCC"/>
    <w:rsid w:val="004A0FEF"/>
    <w:rsid w:val="004A153A"/>
    <w:rsid w:val="004A153F"/>
    <w:rsid w:val="004A16EB"/>
    <w:rsid w:val="004A16F5"/>
    <w:rsid w:val="004A1919"/>
    <w:rsid w:val="004A1F07"/>
    <w:rsid w:val="004A1FEF"/>
    <w:rsid w:val="004A20C2"/>
    <w:rsid w:val="004A2190"/>
    <w:rsid w:val="004A21C9"/>
    <w:rsid w:val="004A26E9"/>
    <w:rsid w:val="004A27DB"/>
    <w:rsid w:val="004A2A2B"/>
    <w:rsid w:val="004A2D21"/>
    <w:rsid w:val="004A2EE0"/>
    <w:rsid w:val="004A2F2E"/>
    <w:rsid w:val="004A2FA9"/>
    <w:rsid w:val="004A2FC3"/>
    <w:rsid w:val="004A31AA"/>
    <w:rsid w:val="004A3206"/>
    <w:rsid w:val="004A34A5"/>
    <w:rsid w:val="004A3530"/>
    <w:rsid w:val="004A36D5"/>
    <w:rsid w:val="004A370C"/>
    <w:rsid w:val="004A3B9F"/>
    <w:rsid w:val="004A3E04"/>
    <w:rsid w:val="004A3EFF"/>
    <w:rsid w:val="004A4016"/>
    <w:rsid w:val="004A41E6"/>
    <w:rsid w:val="004A41F8"/>
    <w:rsid w:val="004A4704"/>
    <w:rsid w:val="004A48A6"/>
    <w:rsid w:val="004A4B2E"/>
    <w:rsid w:val="004A4D5E"/>
    <w:rsid w:val="004A4D7A"/>
    <w:rsid w:val="004A4ED4"/>
    <w:rsid w:val="004A4EE6"/>
    <w:rsid w:val="004A4F71"/>
    <w:rsid w:val="004A4FD1"/>
    <w:rsid w:val="004A5165"/>
    <w:rsid w:val="004A5243"/>
    <w:rsid w:val="004A54AF"/>
    <w:rsid w:val="004A5848"/>
    <w:rsid w:val="004A5A50"/>
    <w:rsid w:val="004A5C97"/>
    <w:rsid w:val="004A5EAD"/>
    <w:rsid w:val="004A5EFC"/>
    <w:rsid w:val="004A60CD"/>
    <w:rsid w:val="004A6138"/>
    <w:rsid w:val="004A66C4"/>
    <w:rsid w:val="004A6826"/>
    <w:rsid w:val="004A692A"/>
    <w:rsid w:val="004A695E"/>
    <w:rsid w:val="004A6A5C"/>
    <w:rsid w:val="004A6B07"/>
    <w:rsid w:val="004A6C1A"/>
    <w:rsid w:val="004A6CF6"/>
    <w:rsid w:val="004A6E46"/>
    <w:rsid w:val="004A6EA4"/>
    <w:rsid w:val="004A6F09"/>
    <w:rsid w:val="004A6FE1"/>
    <w:rsid w:val="004A6FF4"/>
    <w:rsid w:val="004A7081"/>
    <w:rsid w:val="004A7532"/>
    <w:rsid w:val="004A770B"/>
    <w:rsid w:val="004A7741"/>
    <w:rsid w:val="004A77D1"/>
    <w:rsid w:val="004A7982"/>
    <w:rsid w:val="004A7E40"/>
    <w:rsid w:val="004B01A9"/>
    <w:rsid w:val="004B0279"/>
    <w:rsid w:val="004B0398"/>
    <w:rsid w:val="004B0430"/>
    <w:rsid w:val="004B0948"/>
    <w:rsid w:val="004B0D6A"/>
    <w:rsid w:val="004B0E93"/>
    <w:rsid w:val="004B10B6"/>
    <w:rsid w:val="004B10BD"/>
    <w:rsid w:val="004B1125"/>
    <w:rsid w:val="004B1611"/>
    <w:rsid w:val="004B1A7C"/>
    <w:rsid w:val="004B1BB7"/>
    <w:rsid w:val="004B1C8F"/>
    <w:rsid w:val="004B1F6C"/>
    <w:rsid w:val="004B1FFE"/>
    <w:rsid w:val="004B2066"/>
    <w:rsid w:val="004B20E6"/>
    <w:rsid w:val="004B2148"/>
    <w:rsid w:val="004B2498"/>
    <w:rsid w:val="004B26A0"/>
    <w:rsid w:val="004B2752"/>
    <w:rsid w:val="004B27E2"/>
    <w:rsid w:val="004B2815"/>
    <w:rsid w:val="004B2A55"/>
    <w:rsid w:val="004B2BEE"/>
    <w:rsid w:val="004B2C89"/>
    <w:rsid w:val="004B2DC9"/>
    <w:rsid w:val="004B2E6B"/>
    <w:rsid w:val="004B2F11"/>
    <w:rsid w:val="004B2F19"/>
    <w:rsid w:val="004B31A2"/>
    <w:rsid w:val="004B31EA"/>
    <w:rsid w:val="004B326A"/>
    <w:rsid w:val="004B33E8"/>
    <w:rsid w:val="004B3425"/>
    <w:rsid w:val="004B34B2"/>
    <w:rsid w:val="004B3565"/>
    <w:rsid w:val="004B3678"/>
    <w:rsid w:val="004B37B7"/>
    <w:rsid w:val="004B3A7B"/>
    <w:rsid w:val="004B3C0F"/>
    <w:rsid w:val="004B3DDD"/>
    <w:rsid w:val="004B3E00"/>
    <w:rsid w:val="004B3E1D"/>
    <w:rsid w:val="004B3FB8"/>
    <w:rsid w:val="004B3FF9"/>
    <w:rsid w:val="004B409E"/>
    <w:rsid w:val="004B454D"/>
    <w:rsid w:val="004B46BE"/>
    <w:rsid w:val="004B4704"/>
    <w:rsid w:val="004B4756"/>
    <w:rsid w:val="004B481E"/>
    <w:rsid w:val="004B488C"/>
    <w:rsid w:val="004B48E9"/>
    <w:rsid w:val="004B49FD"/>
    <w:rsid w:val="004B4BEB"/>
    <w:rsid w:val="004B4DFF"/>
    <w:rsid w:val="004B4FA9"/>
    <w:rsid w:val="004B510A"/>
    <w:rsid w:val="004B517E"/>
    <w:rsid w:val="004B522C"/>
    <w:rsid w:val="004B5647"/>
    <w:rsid w:val="004B5678"/>
    <w:rsid w:val="004B5708"/>
    <w:rsid w:val="004B571B"/>
    <w:rsid w:val="004B57F2"/>
    <w:rsid w:val="004B58B6"/>
    <w:rsid w:val="004B5BAD"/>
    <w:rsid w:val="004B5CAF"/>
    <w:rsid w:val="004B5D3E"/>
    <w:rsid w:val="004B5FCB"/>
    <w:rsid w:val="004B5FF2"/>
    <w:rsid w:val="004B601E"/>
    <w:rsid w:val="004B6020"/>
    <w:rsid w:val="004B61FC"/>
    <w:rsid w:val="004B6667"/>
    <w:rsid w:val="004B6724"/>
    <w:rsid w:val="004B6885"/>
    <w:rsid w:val="004B6A51"/>
    <w:rsid w:val="004B6BCD"/>
    <w:rsid w:val="004B6E19"/>
    <w:rsid w:val="004B6F45"/>
    <w:rsid w:val="004B7043"/>
    <w:rsid w:val="004B7406"/>
    <w:rsid w:val="004B7492"/>
    <w:rsid w:val="004B78B9"/>
    <w:rsid w:val="004B7AF9"/>
    <w:rsid w:val="004B7F04"/>
    <w:rsid w:val="004B7FC5"/>
    <w:rsid w:val="004C0027"/>
    <w:rsid w:val="004C0085"/>
    <w:rsid w:val="004C0203"/>
    <w:rsid w:val="004C0429"/>
    <w:rsid w:val="004C0478"/>
    <w:rsid w:val="004C05E2"/>
    <w:rsid w:val="004C06E2"/>
    <w:rsid w:val="004C073D"/>
    <w:rsid w:val="004C076A"/>
    <w:rsid w:val="004C0B91"/>
    <w:rsid w:val="004C0CFF"/>
    <w:rsid w:val="004C0E7A"/>
    <w:rsid w:val="004C0EAF"/>
    <w:rsid w:val="004C0F00"/>
    <w:rsid w:val="004C0F6F"/>
    <w:rsid w:val="004C1005"/>
    <w:rsid w:val="004C104E"/>
    <w:rsid w:val="004C11B8"/>
    <w:rsid w:val="004C139B"/>
    <w:rsid w:val="004C1515"/>
    <w:rsid w:val="004C15CE"/>
    <w:rsid w:val="004C1673"/>
    <w:rsid w:val="004C1824"/>
    <w:rsid w:val="004C1D68"/>
    <w:rsid w:val="004C1EC1"/>
    <w:rsid w:val="004C20DF"/>
    <w:rsid w:val="004C23FC"/>
    <w:rsid w:val="004C2B7B"/>
    <w:rsid w:val="004C2C92"/>
    <w:rsid w:val="004C2EC0"/>
    <w:rsid w:val="004C2EE7"/>
    <w:rsid w:val="004C2F48"/>
    <w:rsid w:val="004C2FA2"/>
    <w:rsid w:val="004C35A8"/>
    <w:rsid w:val="004C3729"/>
    <w:rsid w:val="004C3964"/>
    <w:rsid w:val="004C3AE7"/>
    <w:rsid w:val="004C3AED"/>
    <w:rsid w:val="004C3B3B"/>
    <w:rsid w:val="004C3BDC"/>
    <w:rsid w:val="004C4237"/>
    <w:rsid w:val="004C447F"/>
    <w:rsid w:val="004C44D2"/>
    <w:rsid w:val="004C46B2"/>
    <w:rsid w:val="004C4895"/>
    <w:rsid w:val="004C4A20"/>
    <w:rsid w:val="004C4A58"/>
    <w:rsid w:val="004C4BF0"/>
    <w:rsid w:val="004C4BFE"/>
    <w:rsid w:val="004C4C12"/>
    <w:rsid w:val="004C4C2A"/>
    <w:rsid w:val="004C4DF9"/>
    <w:rsid w:val="004C4E9F"/>
    <w:rsid w:val="004C4F46"/>
    <w:rsid w:val="004C5058"/>
    <w:rsid w:val="004C537D"/>
    <w:rsid w:val="004C56B5"/>
    <w:rsid w:val="004C597F"/>
    <w:rsid w:val="004C5AE1"/>
    <w:rsid w:val="004C5B96"/>
    <w:rsid w:val="004C5BE4"/>
    <w:rsid w:val="004C5E5C"/>
    <w:rsid w:val="004C6013"/>
    <w:rsid w:val="004C677D"/>
    <w:rsid w:val="004C69F3"/>
    <w:rsid w:val="004C6A07"/>
    <w:rsid w:val="004C6B16"/>
    <w:rsid w:val="004C6CD2"/>
    <w:rsid w:val="004C6D3A"/>
    <w:rsid w:val="004C6D5A"/>
    <w:rsid w:val="004C6FD6"/>
    <w:rsid w:val="004C709A"/>
    <w:rsid w:val="004C730A"/>
    <w:rsid w:val="004C74FB"/>
    <w:rsid w:val="004C7502"/>
    <w:rsid w:val="004C7636"/>
    <w:rsid w:val="004C7842"/>
    <w:rsid w:val="004C78DD"/>
    <w:rsid w:val="004C7B37"/>
    <w:rsid w:val="004C7BF1"/>
    <w:rsid w:val="004D0020"/>
    <w:rsid w:val="004D00A5"/>
    <w:rsid w:val="004D0198"/>
    <w:rsid w:val="004D0386"/>
    <w:rsid w:val="004D0480"/>
    <w:rsid w:val="004D0733"/>
    <w:rsid w:val="004D0763"/>
    <w:rsid w:val="004D0F24"/>
    <w:rsid w:val="004D101C"/>
    <w:rsid w:val="004D12BF"/>
    <w:rsid w:val="004D131A"/>
    <w:rsid w:val="004D1356"/>
    <w:rsid w:val="004D15DB"/>
    <w:rsid w:val="004D161F"/>
    <w:rsid w:val="004D1671"/>
    <w:rsid w:val="004D16DC"/>
    <w:rsid w:val="004D1AEA"/>
    <w:rsid w:val="004D1B55"/>
    <w:rsid w:val="004D1B83"/>
    <w:rsid w:val="004D1F68"/>
    <w:rsid w:val="004D1FB1"/>
    <w:rsid w:val="004D20E5"/>
    <w:rsid w:val="004D21F2"/>
    <w:rsid w:val="004D21F9"/>
    <w:rsid w:val="004D2249"/>
    <w:rsid w:val="004D2981"/>
    <w:rsid w:val="004D2BF0"/>
    <w:rsid w:val="004D2C6C"/>
    <w:rsid w:val="004D2D4D"/>
    <w:rsid w:val="004D2F34"/>
    <w:rsid w:val="004D2F8C"/>
    <w:rsid w:val="004D2F90"/>
    <w:rsid w:val="004D2FB0"/>
    <w:rsid w:val="004D3036"/>
    <w:rsid w:val="004D308F"/>
    <w:rsid w:val="004D30E4"/>
    <w:rsid w:val="004D318A"/>
    <w:rsid w:val="004D3462"/>
    <w:rsid w:val="004D34D5"/>
    <w:rsid w:val="004D3584"/>
    <w:rsid w:val="004D37A8"/>
    <w:rsid w:val="004D387D"/>
    <w:rsid w:val="004D389D"/>
    <w:rsid w:val="004D38A1"/>
    <w:rsid w:val="004D38CA"/>
    <w:rsid w:val="004D396F"/>
    <w:rsid w:val="004D3AE8"/>
    <w:rsid w:val="004D3BDE"/>
    <w:rsid w:val="004D3C93"/>
    <w:rsid w:val="004D3D23"/>
    <w:rsid w:val="004D3E99"/>
    <w:rsid w:val="004D3EAF"/>
    <w:rsid w:val="004D4071"/>
    <w:rsid w:val="004D40B6"/>
    <w:rsid w:val="004D4141"/>
    <w:rsid w:val="004D4234"/>
    <w:rsid w:val="004D4236"/>
    <w:rsid w:val="004D459E"/>
    <w:rsid w:val="004D482B"/>
    <w:rsid w:val="004D4969"/>
    <w:rsid w:val="004D4B19"/>
    <w:rsid w:val="004D4BFB"/>
    <w:rsid w:val="004D4C34"/>
    <w:rsid w:val="004D4C7B"/>
    <w:rsid w:val="004D4D5D"/>
    <w:rsid w:val="004D5240"/>
    <w:rsid w:val="004D5327"/>
    <w:rsid w:val="004D5379"/>
    <w:rsid w:val="004D53CC"/>
    <w:rsid w:val="004D55B7"/>
    <w:rsid w:val="004D57A8"/>
    <w:rsid w:val="004D57D0"/>
    <w:rsid w:val="004D5B36"/>
    <w:rsid w:val="004D5C76"/>
    <w:rsid w:val="004D5E7F"/>
    <w:rsid w:val="004D5EBF"/>
    <w:rsid w:val="004D5F49"/>
    <w:rsid w:val="004D6172"/>
    <w:rsid w:val="004D61AE"/>
    <w:rsid w:val="004D621F"/>
    <w:rsid w:val="004D63AF"/>
    <w:rsid w:val="004D64C9"/>
    <w:rsid w:val="004D6737"/>
    <w:rsid w:val="004D68BA"/>
    <w:rsid w:val="004D6903"/>
    <w:rsid w:val="004D6DCA"/>
    <w:rsid w:val="004D6FFD"/>
    <w:rsid w:val="004D7078"/>
    <w:rsid w:val="004D707C"/>
    <w:rsid w:val="004D70E0"/>
    <w:rsid w:val="004D713A"/>
    <w:rsid w:val="004D7163"/>
    <w:rsid w:val="004D73C5"/>
    <w:rsid w:val="004D74D6"/>
    <w:rsid w:val="004D7608"/>
    <w:rsid w:val="004D777F"/>
    <w:rsid w:val="004D7854"/>
    <w:rsid w:val="004D799C"/>
    <w:rsid w:val="004D79CA"/>
    <w:rsid w:val="004D7A67"/>
    <w:rsid w:val="004E01AC"/>
    <w:rsid w:val="004E03A3"/>
    <w:rsid w:val="004E0438"/>
    <w:rsid w:val="004E051F"/>
    <w:rsid w:val="004E0601"/>
    <w:rsid w:val="004E0700"/>
    <w:rsid w:val="004E0913"/>
    <w:rsid w:val="004E0D26"/>
    <w:rsid w:val="004E119C"/>
    <w:rsid w:val="004E11D3"/>
    <w:rsid w:val="004E14F8"/>
    <w:rsid w:val="004E16CB"/>
    <w:rsid w:val="004E1A46"/>
    <w:rsid w:val="004E1DC9"/>
    <w:rsid w:val="004E1DDD"/>
    <w:rsid w:val="004E2088"/>
    <w:rsid w:val="004E2129"/>
    <w:rsid w:val="004E217A"/>
    <w:rsid w:val="004E22FD"/>
    <w:rsid w:val="004E23FC"/>
    <w:rsid w:val="004E2428"/>
    <w:rsid w:val="004E24F9"/>
    <w:rsid w:val="004E2629"/>
    <w:rsid w:val="004E27E7"/>
    <w:rsid w:val="004E2880"/>
    <w:rsid w:val="004E2924"/>
    <w:rsid w:val="004E2C21"/>
    <w:rsid w:val="004E2D37"/>
    <w:rsid w:val="004E2DF2"/>
    <w:rsid w:val="004E2E3C"/>
    <w:rsid w:val="004E302C"/>
    <w:rsid w:val="004E32DB"/>
    <w:rsid w:val="004E32EC"/>
    <w:rsid w:val="004E34F9"/>
    <w:rsid w:val="004E35B1"/>
    <w:rsid w:val="004E384E"/>
    <w:rsid w:val="004E3905"/>
    <w:rsid w:val="004E3932"/>
    <w:rsid w:val="004E3993"/>
    <w:rsid w:val="004E3D1F"/>
    <w:rsid w:val="004E3D62"/>
    <w:rsid w:val="004E3E3F"/>
    <w:rsid w:val="004E3EC7"/>
    <w:rsid w:val="004E3FC6"/>
    <w:rsid w:val="004E40FC"/>
    <w:rsid w:val="004E4152"/>
    <w:rsid w:val="004E4159"/>
    <w:rsid w:val="004E422C"/>
    <w:rsid w:val="004E4797"/>
    <w:rsid w:val="004E4A85"/>
    <w:rsid w:val="004E4BB7"/>
    <w:rsid w:val="004E4C0D"/>
    <w:rsid w:val="004E4C7B"/>
    <w:rsid w:val="004E4DDF"/>
    <w:rsid w:val="004E5104"/>
    <w:rsid w:val="004E52F6"/>
    <w:rsid w:val="004E538C"/>
    <w:rsid w:val="004E58AC"/>
    <w:rsid w:val="004E5D9F"/>
    <w:rsid w:val="004E5EE6"/>
    <w:rsid w:val="004E6431"/>
    <w:rsid w:val="004E6694"/>
    <w:rsid w:val="004E6748"/>
    <w:rsid w:val="004E67EF"/>
    <w:rsid w:val="004E6859"/>
    <w:rsid w:val="004E6A90"/>
    <w:rsid w:val="004E6B69"/>
    <w:rsid w:val="004E6BDD"/>
    <w:rsid w:val="004E6CEE"/>
    <w:rsid w:val="004E6E1A"/>
    <w:rsid w:val="004E6E20"/>
    <w:rsid w:val="004E6F74"/>
    <w:rsid w:val="004E71E0"/>
    <w:rsid w:val="004E72A6"/>
    <w:rsid w:val="004E76B2"/>
    <w:rsid w:val="004E7709"/>
    <w:rsid w:val="004E7804"/>
    <w:rsid w:val="004E786E"/>
    <w:rsid w:val="004E7916"/>
    <w:rsid w:val="004E79D6"/>
    <w:rsid w:val="004E7A41"/>
    <w:rsid w:val="004E7BA5"/>
    <w:rsid w:val="004E7CE5"/>
    <w:rsid w:val="004E7E86"/>
    <w:rsid w:val="004F01B1"/>
    <w:rsid w:val="004F02E5"/>
    <w:rsid w:val="004F03B9"/>
    <w:rsid w:val="004F0437"/>
    <w:rsid w:val="004F056F"/>
    <w:rsid w:val="004F0671"/>
    <w:rsid w:val="004F06BF"/>
    <w:rsid w:val="004F06C3"/>
    <w:rsid w:val="004F08BE"/>
    <w:rsid w:val="004F0966"/>
    <w:rsid w:val="004F0996"/>
    <w:rsid w:val="004F09AA"/>
    <w:rsid w:val="004F09C4"/>
    <w:rsid w:val="004F0B60"/>
    <w:rsid w:val="004F0C5E"/>
    <w:rsid w:val="004F119B"/>
    <w:rsid w:val="004F11C9"/>
    <w:rsid w:val="004F1355"/>
    <w:rsid w:val="004F13C3"/>
    <w:rsid w:val="004F14CD"/>
    <w:rsid w:val="004F15B1"/>
    <w:rsid w:val="004F181C"/>
    <w:rsid w:val="004F18E3"/>
    <w:rsid w:val="004F19F1"/>
    <w:rsid w:val="004F19FA"/>
    <w:rsid w:val="004F1BFF"/>
    <w:rsid w:val="004F1D2D"/>
    <w:rsid w:val="004F1E82"/>
    <w:rsid w:val="004F1FEB"/>
    <w:rsid w:val="004F213A"/>
    <w:rsid w:val="004F22F8"/>
    <w:rsid w:val="004F23E5"/>
    <w:rsid w:val="004F2533"/>
    <w:rsid w:val="004F2805"/>
    <w:rsid w:val="004F293D"/>
    <w:rsid w:val="004F2A68"/>
    <w:rsid w:val="004F2CE8"/>
    <w:rsid w:val="004F2D37"/>
    <w:rsid w:val="004F2DC4"/>
    <w:rsid w:val="004F37FE"/>
    <w:rsid w:val="004F38A0"/>
    <w:rsid w:val="004F3D9C"/>
    <w:rsid w:val="004F3FC8"/>
    <w:rsid w:val="004F4085"/>
    <w:rsid w:val="004F43E2"/>
    <w:rsid w:val="004F455A"/>
    <w:rsid w:val="004F4683"/>
    <w:rsid w:val="004F4757"/>
    <w:rsid w:val="004F493F"/>
    <w:rsid w:val="004F4BE1"/>
    <w:rsid w:val="004F4CBD"/>
    <w:rsid w:val="004F4EBE"/>
    <w:rsid w:val="004F5358"/>
    <w:rsid w:val="004F540B"/>
    <w:rsid w:val="004F54E2"/>
    <w:rsid w:val="004F564C"/>
    <w:rsid w:val="004F564F"/>
    <w:rsid w:val="004F5DED"/>
    <w:rsid w:val="004F5EDE"/>
    <w:rsid w:val="004F65CF"/>
    <w:rsid w:val="004F65EB"/>
    <w:rsid w:val="004F6728"/>
    <w:rsid w:val="004F67F1"/>
    <w:rsid w:val="004F682D"/>
    <w:rsid w:val="004F684C"/>
    <w:rsid w:val="004F69D7"/>
    <w:rsid w:val="004F6DC4"/>
    <w:rsid w:val="004F6F69"/>
    <w:rsid w:val="004F704E"/>
    <w:rsid w:val="004F7098"/>
    <w:rsid w:val="004F7310"/>
    <w:rsid w:val="004F7477"/>
    <w:rsid w:val="004F7505"/>
    <w:rsid w:val="004F761E"/>
    <w:rsid w:val="004F76DF"/>
    <w:rsid w:val="004F7AFE"/>
    <w:rsid w:val="004F7C2E"/>
    <w:rsid w:val="004F7C30"/>
    <w:rsid w:val="004F7DE0"/>
    <w:rsid w:val="004F7F65"/>
    <w:rsid w:val="00500091"/>
    <w:rsid w:val="00500213"/>
    <w:rsid w:val="005007D0"/>
    <w:rsid w:val="00500905"/>
    <w:rsid w:val="0050090E"/>
    <w:rsid w:val="00500931"/>
    <w:rsid w:val="00500A04"/>
    <w:rsid w:val="00500A72"/>
    <w:rsid w:val="00500BE8"/>
    <w:rsid w:val="00500CB8"/>
    <w:rsid w:val="00500D6E"/>
    <w:rsid w:val="005010F7"/>
    <w:rsid w:val="005012C8"/>
    <w:rsid w:val="005012D5"/>
    <w:rsid w:val="005013E1"/>
    <w:rsid w:val="00501621"/>
    <w:rsid w:val="0050193B"/>
    <w:rsid w:val="00501975"/>
    <w:rsid w:val="00501A14"/>
    <w:rsid w:val="00501A51"/>
    <w:rsid w:val="00501C3E"/>
    <w:rsid w:val="00501D45"/>
    <w:rsid w:val="00501D79"/>
    <w:rsid w:val="005021A1"/>
    <w:rsid w:val="00502268"/>
    <w:rsid w:val="00502336"/>
    <w:rsid w:val="005024DF"/>
    <w:rsid w:val="00502518"/>
    <w:rsid w:val="00502553"/>
    <w:rsid w:val="0050275F"/>
    <w:rsid w:val="00502986"/>
    <w:rsid w:val="00502B03"/>
    <w:rsid w:val="00502BA1"/>
    <w:rsid w:val="00502BE7"/>
    <w:rsid w:val="00502C40"/>
    <w:rsid w:val="00502C8E"/>
    <w:rsid w:val="00502CC8"/>
    <w:rsid w:val="00502DDB"/>
    <w:rsid w:val="00502E0A"/>
    <w:rsid w:val="00502E0C"/>
    <w:rsid w:val="0050311B"/>
    <w:rsid w:val="005032AB"/>
    <w:rsid w:val="00503335"/>
    <w:rsid w:val="00503383"/>
    <w:rsid w:val="00503461"/>
    <w:rsid w:val="0050369A"/>
    <w:rsid w:val="005038C0"/>
    <w:rsid w:val="005038E1"/>
    <w:rsid w:val="00503AE0"/>
    <w:rsid w:val="00503FF9"/>
    <w:rsid w:val="0050447C"/>
    <w:rsid w:val="00504578"/>
    <w:rsid w:val="00504790"/>
    <w:rsid w:val="0050484C"/>
    <w:rsid w:val="0050485B"/>
    <w:rsid w:val="005048BB"/>
    <w:rsid w:val="00504A0D"/>
    <w:rsid w:val="00504B1C"/>
    <w:rsid w:val="00504C27"/>
    <w:rsid w:val="00504D12"/>
    <w:rsid w:val="00504DD0"/>
    <w:rsid w:val="00504E0E"/>
    <w:rsid w:val="00505346"/>
    <w:rsid w:val="0050534A"/>
    <w:rsid w:val="00505462"/>
    <w:rsid w:val="0050546A"/>
    <w:rsid w:val="00505620"/>
    <w:rsid w:val="005056A4"/>
    <w:rsid w:val="005057AF"/>
    <w:rsid w:val="00505939"/>
    <w:rsid w:val="00505B41"/>
    <w:rsid w:val="00505B60"/>
    <w:rsid w:val="00505CE1"/>
    <w:rsid w:val="00506177"/>
    <w:rsid w:val="005063D6"/>
    <w:rsid w:val="005064E9"/>
    <w:rsid w:val="0050652D"/>
    <w:rsid w:val="00506585"/>
    <w:rsid w:val="00506B2A"/>
    <w:rsid w:val="00506B88"/>
    <w:rsid w:val="00506C8A"/>
    <w:rsid w:val="00506DB4"/>
    <w:rsid w:val="00506F33"/>
    <w:rsid w:val="00506FB1"/>
    <w:rsid w:val="00506FF0"/>
    <w:rsid w:val="005077FA"/>
    <w:rsid w:val="00507DEF"/>
    <w:rsid w:val="00507EA4"/>
    <w:rsid w:val="00507F0B"/>
    <w:rsid w:val="00510076"/>
    <w:rsid w:val="00510087"/>
    <w:rsid w:val="00510229"/>
    <w:rsid w:val="0051028A"/>
    <w:rsid w:val="00510315"/>
    <w:rsid w:val="005107D6"/>
    <w:rsid w:val="005108FD"/>
    <w:rsid w:val="00510D3A"/>
    <w:rsid w:val="00510E14"/>
    <w:rsid w:val="00510E54"/>
    <w:rsid w:val="005110A0"/>
    <w:rsid w:val="00511399"/>
    <w:rsid w:val="005113A9"/>
    <w:rsid w:val="0051140F"/>
    <w:rsid w:val="00511539"/>
    <w:rsid w:val="005115A9"/>
    <w:rsid w:val="00511823"/>
    <w:rsid w:val="00511A6C"/>
    <w:rsid w:val="00511B25"/>
    <w:rsid w:val="00511B60"/>
    <w:rsid w:val="00511BD5"/>
    <w:rsid w:val="00511ED9"/>
    <w:rsid w:val="00511F64"/>
    <w:rsid w:val="00512065"/>
    <w:rsid w:val="005122F9"/>
    <w:rsid w:val="00512385"/>
    <w:rsid w:val="005129D0"/>
    <w:rsid w:val="005129F5"/>
    <w:rsid w:val="00512A49"/>
    <w:rsid w:val="00512AE4"/>
    <w:rsid w:val="00512BE9"/>
    <w:rsid w:val="0051301C"/>
    <w:rsid w:val="00513026"/>
    <w:rsid w:val="00513177"/>
    <w:rsid w:val="005131F8"/>
    <w:rsid w:val="00513379"/>
    <w:rsid w:val="00513397"/>
    <w:rsid w:val="005133AC"/>
    <w:rsid w:val="005135BC"/>
    <w:rsid w:val="00513643"/>
    <w:rsid w:val="00513679"/>
    <w:rsid w:val="005136D2"/>
    <w:rsid w:val="00513823"/>
    <w:rsid w:val="00513907"/>
    <w:rsid w:val="00513B0A"/>
    <w:rsid w:val="00513B32"/>
    <w:rsid w:val="00513BD8"/>
    <w:rsid w:val="00513D10"/>
    <w:rsid w:val="00513DC6"/>
    <w:rsid w:val="005142A4"/>
    <w:rsid w:val="00514465"/>
    <w:rsid w:val="005144D2"/>
    <w:rsid w:val="005144FF"/>
    <w:rsid w:val="0051462D"/>
    <w:rsid w:val="0051464E"/>
    <w:rsid w:val="0051468B"/>
    <w:rsid w:val="0051469B"/>
    <w:rsid w:val="005146DB"/>
    <w:rsid w:val="00514809"/>
    <w:rsid w:val="005148BA"/>
    <w:rsid w:val="0051493E"/>
    <w:rsid w:val="00514961"/>
    <w:rsid w:val="00514A3F"/>
    <w:rsid w:val="00514F06"/>
    <w:rsid w:val="00514F77"/>
    <w:rsid w:val="00514FE5"/>
    <w:rsid w:val="00515191"/>
    <w:rsid w:val="005152FC"/>
    <w:rsid w:val="005155AE"/>
    <w:rsid w:val="00515616"/>
    <w:rsid w:val="005156FA"/>
    <w:rsid w:val="00515750"/>
    <w:rsid w:val="00515C10"/>
    <w:rsid w:val="00515D4E"/>
    <w:rsid w:val="00515DAE"/>
    <w:rsid w:val="00516407"/>
    <w:rsid w:val="00516874"/>
    <w:rsid w:val="00516AC4"/>
    <w:rsid w:val="00516B8A"/>
    <w:rsid w:val="00516CDD"/>
    <w:rsid w:val="00516E5F"/>
    <w:rsid w:val="0051702B"/>
    <w:rsid w:val="005170CA"/>
    <w:rsid w:val="005175B0"/>
    <w:rsid w:val="0051779C"/>
    <w:rsid w:val="005179E8"/>
    <w:rsid w:val="00517A4B"/>
    <w:rsid w:val="00517A70"/>
    <w:rsid w:val="00517ABA"/>
    <w:rsid w:val="00517B97"/>
    <w:rsid w:val="00517C92"/>
    <w:rsid w:val="00517D97"/>
    <w:rsid w:val="00517DD4"/>
    <w:rsid w:val="0051979E"/>
    <w:rsid w:val="00520050"/>
    <w:rsid w:val="0052016F"/>
    <w:rsid w:val="005201A4"/>
    <w:rsid w:val="005203E8"/>
    <w:rsid w:val="0052044E"/>
    <w:rsid w:val="005204A6"/>
    <w:rsid w:val="005204FA"/>
    <w:rsid w:val="00520588"/>
    <w:rsid w:val="005205DC"/>
    <w:rsid w:val="0052069B"/>
    <w:rsid w:val="0052073C"/>
    <w:rsid w:val="005207EB"/>
    <w:rsid w:val="00520BB9"/>
    <w:rsid w:val="00521061"/>
    <w:rsid w:val="005216C4"/>
    <w:rsid w:val="005216D0"/>
    <w:rsid w:val="005217CF"/>
    <w:rsid w:val="00521AA6"/>
    <w:rsid w:val="00521C88"/>
    <w:rsid w:val="00521CD1"/>
    <w:rsid w:val="00521D3A"/>
    <w:rsid w:val="00521E43"/>
    <w:rsid w:val="0052202C"/>
    <w:rsid w:val="00522147"/>
    <w:rsid w:val="0052214D"/>
    <w:rsid w:val="00522382"/>
    <w:rsid w:val="0052243A"/>
    <w:rsid w:val="005224D2"/>
    <w:rsid w:val="00522601"/>
    <w:rsid w:val="00522673"/>
    <w:rsid w:val="00522674"/>
    <w:rsid w:val="005227A0"/>
    <w:rsid w:val="005228FE"/>
    <w:rsid w:val="0052299F"/>
    <w:rsid w:val="00522AAC"/>
    <w:rsid w:val="00522B60"/>
    <w:rsid w:val="00522D76"/>
    <w:rsid w:val="00522ECC"/>
    <w:rsid w:val="00522EFF"/>
    <w:rsid w:val="00522F60"/>
    <w:rsid w:val="00523294"/>
    <w:rsid w:val="00523409"/>
    <w:rsid w:val="0052340B"/>
    <w:rsid w:val="005235D9"/>
    <w:rsid w:val="0052392C"/>
    <w:rsid w:val="00523B1B"/>
    <w:rsid w:val="00523B29"/>
    <w:rsid w:val="00523E7C"/>
    <w:rsid w:val="00523EC6"/>
    <w:rsid w:val="00523F45"/>
    <w:rsid w:val="00524153"/>
    <w:rsid w:val="00524262"/>
    <w:rsid w:val="005244D3"/>
    <w:rsid w:val="005245A6"/>
    <w:rsid w:val="005245BF"/>
    <w:rsid w:val="00524A5D"/>
    <w:rsid w:val="00524B4B"/>
    <w:rsid w:val="00524C2D"/>
    <w:rsid w:val="00524CD6"/>
    <w:rsid w:val="00525133"/>
    <w:rsid w:val="00525427"/>
    <w:rsid w:val="00525486"/>
    <w:rsid w:val="005254EE"/>
    <w:rsid w:val="0052550B"/>
    <w:rsid w:val="005257C7"/>
    <w:rsid w:val="00525A8C"/>
    <w:rsid w:val="00525AE9"/>
    <w:rsid w:val="00525B39"/>
    <w:rsid w:val="00525B7C"/>
    <w:rsid w:val="00525DB8"/>
    <w:rsid w:val="00525EFF"/>
    <w:rsid w:val="005260A6"/>
    <w:rsid w:val="005260B5"/>
    <w:rsid w:val="005262FE"/>
    <w:rsid w:val="0052644E"/>
    <w:rsid w:val="005265C0"/>
    <w:rsid w:val="0052671B"/>
    <w:rsid w:val="005267B3"/>
    <w:rsid w:val="0052689D"/>
    <w:rsid w:val="00526BA0"/>
    <w:rsid w:val="00526C20"/>
    <w:rsid w:val="00526C97"/>
    <w:rsid w:val="00526CC7"/>
    <w:rsid w:val="00526F3F"/>
    <w:rsid w:val="00526F71"/>
    <w:rsid w:val="00527344"/>
    <w:rsid w:val="005275F1"/>
    <w:rsid w:val="0052768C"/>
    <w:rsid w:val="005278A4"/>
    <w:rsid w:val="005279F7"/>
    <w:rsid w:val="00527C08"/>
    <w:rsid w:val="00527D99"/>
    <w:rsid w:val="00527DB3"/>
    <w:rsid w:val="005303D8"/>
    <w:rsid w:val="0053040F"/>
    <w:rsid w:val="00530C6C"/>
    <w:rsid w:val="00530D97"/>
    <w:rsid w:val="005315D5"/>
    <w:rsid w:val="00531677"/>
    <w:rsid w:val="0053175F"/>
    <w:rsid w:val="00531827"/>
    <w:rsid w:val="00531874"/>
    <w:rsid w:val="005318E9"/>
    <w:rsid w:val="00531B77"/>
    <w:rsid w:val="00531E27"/>
    <w:rsid w:val="005322DD"/>
    <w:rsid w:val="00532407"/>
    <w:rsid w:val="00532444"/>
    <w:rsid w:val="00532764"/>
    <w:rsid w:val="00532A25"/>
    <w:rsid w:val="00532B50"/>
    <w:rsid w:val="00532B7A"/>
    <w:rsid w:val="00532BA6"/>
    <w:rsid w:val="00532D33"/>
    <w:rsid w:val="00532E50"/>
    <w:rsid w:val="00532FA7"/>
    <w:rsid w:val="0053310C"/>
    <w:rsid w:val="005333D0"/>
    <w:rsid w:val="00533442"/>
    <w:rsid w:val="005334E4"/>
    <w:rsid w:val="0053363B"/>
    <w:rsid w:val="005336D1"/>
    <w:rsid w:val="00533AA7"/>
    <w:rsid w:val="00533AB9"/>
    <w:rsid w:val="00533E14"/>
    <w:rsid w:val="00533E4D"/>
    <w:rsid w:val="00533EFB"/>
    <w:rsid w:val="00533F78"/>
    <w:rsid w:val="0053403F"/>
    <w:rsid w:val="005340D4"/>
    <w:rsid w:val="00534140"/>
    <w:rsid w:val="00534168"/>
    <w:rsid w:val="00534208"/>
    <w:rsid w:val="0053432A"/>
    <w:rsid w:val="0053444C"/>
    <w:rsid w:val="0053451E"/>
    <w:rsid w:val="00534646"/>
    <w:rsid w:val="0053493A"/>
    <w:rsid w:val="00534978"/>
    <w:rsid w:val="00534B62"/>
    <w:rsid w:val="00534F01"/>
    <w:rsid w:val="00534FBD"/>
    <w:rsid w:val="005353D6"/>
    <w:rsid w:val="0053541A"/>
    <w:rsid w:val="00535880"/>
    <w:rsid w:val="0053597E"/>
    <w:rsid w:val="005359A7"/>
    <w:rsid w:val="00535A31"/>
    <w:rsid w:val="00535A5E"/>
    <w:rsid w:val="00535D74"/>
    <w:rsid w:val="00535DFA"/>
    <w:rsid w:val="00535E95"/>
    <w:rsid w:val="00535FB6"/>
    <w:rsid w:val="00535FD9"/>
    <w:rsid w:val="0053602A"/>
    <w:rsid w:val="005362ED"/>
    <w:rsid w:val="00536401"/>
    <w:rsid w:val="00536476"/>
    <w:rsid w:val="0053672E"/>
    <w:rsid w:val="0053678D"/>
    <w:rsid w:val="00536804"/>
    <w:rsid w:val="00536A14"/>
    <w:rsid w:val="00536DBB"/>
    <w:rsid w:val="00536E71"/>
    <w:rsid w:val="00536E9A"/>
    <w:rsid w:val="00536F16"/>
    <w:rsid w:val="00536F82"/>
    <w:rsid w:val="0053703A"/>
    <w:rsid w:val="00537137"/>
    <w:rsid w:val="00537142"/>
    <w:rsid w:val="0053719D"/>
    <w:rsid w:val="005371BE"/>
    <w:rsid w:val="00537359"/>
    <w:rsid w:val="005374CD"/>
    <w:rsid w:val="00537565"/>
    <w:rsid w:val="0053782B"/>
    <w:rsid w:val="00537A65"/>
    <w:rsid w:val="00537AAD"/>
    <w:rsid w:val="00537EC2"/>
    <w:rsid w:val="0054003B"/>
    <w:rsid w:val="00540356"/>
    <w:rsid w:val="005404F5"/>
    <w:rsid w:val="0054065E"/>
    <w:rsid w:val="005406B6"/>
    <w:rsid w:val="005406CD"/>
    <w:rsid w:val="00540789"/>
    <w:rsid w:val="0054087E"/>
    <w:rsid w:val="00540962"/>
    <w:rsid w:val="00540AA6"/>
    <w:rsid w:val="00540BAB"/>
    <w:rsid w:val="00540C6E"/>
    <w:rsid w:val="0054105F"/>
    <w:rsid w:val="005411E2"/>
    <w:rsid w:val="00541351"/>
    <w:rsid w:val="0054137A"/>
    <w:rsid w:val="005413BA"/>
    <w:rsid w:val="00541433"/>
    <w:rsid w:val="0054162F"/>
    <w:rsid w:val="00541760"/>
    <w:rsid w:val="005417DA"/>
    <w:rsid w:val="0054199D"/>
    <w:rsid w:val="00541CB6"/>
    <w:rsid w:val="00541D88"/>
    <w:rsid w:val="00541DA9"/>
    <w:rsid w:val="00541E06"/>
    <w:rsid w:val="00541E20"/>
    <w:rsid w:val="00541FB1"/>
    <w:rsid w:val="00542086"/>
    <w:rsid w:val="00542304"/>
    <w:rsid w:val="0054249D"/>
    <w:rsid w:val="005424D0"/>
    <w:rsid w:val="0054255D"/>
    <w:rsid w:val="00542712"/>
    <w:rsid w:val="0054288D"/>
    <w:rsid w:val="0054289E"/>
    <w:rsid w:val="00542FC7"/>
    <w:rsid w:val="00543235"/>
    <w:rsid w:val="0054333C"/>
    <w:rsid w:val="00543363"/>
    <w:rsid w:val="005433E2"/>
    <w:rsid w:val="005434DD"/>
    <w:rsid w:val="00543681"/>
    <w:rsid w:val="0054385A"/>
    <w:rsid w:val="00543995"/>
    <w:rsid w:val="00543A34"/>
    <w:rsid w:val="00543B40"/>
    <w:rsid w:val="00543FDC"/>
    <w:rsid w:val="005440B2"/>
    <w:rsid w:val="00544337"/>
    <w:rsid w:val="005445C5"/>
    <w:rsid w:val="005446DE"/>
    <w:rsid w:val="0054486F"/>
    <w:rsid w:val="00544B30"/>
    <w:rsid w:val="00544C2B"/>
    <w:rsid w:val="00544C4E"/>
    <w:rsid w:val="00544D03"/>
    <w:rsid w:val="00545200"/>
    <w:rsid w:val="005452E8"/>
    <w:rsid w:val="00545356"/>
    <w:rsid w:val="0054543C"/>
    <w:rsid w:val="0054548A"/>
    <w:rsid w:val="0054571D"/>
    <w:rsid w:val="005457AC"/>
    <w:rsid w:val="005458D3"/>
    <w:rsid w:val="005458E3"/>
    <w:rsid w:val="00545D91"/>
    <w:rsid w:val="00545FF2"/>
    <w:rsid w:val="0054622A"/>
    <w:rsid w:val="0054622F"/>
    <w:rsid w:val="005462B6"/>
    <w:rsid w:val="00546306"/>
    <w:rsid w:val="00546371"/>
    <w:rsid w:val="00546376"/>
    <w:rsid w:val="00546504"/>
    <w:rsid w:val="005465CC"/>
    <w:rsid w:val="005466BF"/>
    <w:rsid w:val="00546A3F"/>
    <w:rsid w:val="00546BDC"/>
    <w:rsid w:val="00546C6A"/>
    <w:rsid w:val="00546D0D"/>
    <w:rsid w:val="00546D73"/>
    <w:rsid w:val="00546DC2"/>
    <w:rsid w:val="00546E3A"/>
    <w:rsid w:val="00546EFD"/>
    <w:rsid w:val="00546F26"/>
    <w:rsid w:val="00547203"/>
    <w:rsid w:val="0054760C"/>
    <w:rsid w:val="005476AA"/>
    <w:rsid w:val="005476E2"/>
    <w:rsid w:val="0054772E"/>
    <w:rsid w:val="0054773F"/>
    <w:rsid w:val="0054776B"/>
    <w:rsid w:val="00547A32"/>
    <w:rsid w:val="00547CB1"/>
    <w:rsid w:val="00547CF7"/>
    <w:rsid w:val="00547D52"/>
    <w:rsid w:val="00547E03"/>
    <w:rsid w:val="00547EE0"/>
    <w:rsid w:val="00547F1B"/>
    <w:rsid w:val="005501E0"/>
    <w:rsid w:val="0055069A"/>
    <w:rsid w:val="005506AC"/>
    <w:rsid w:val="005507C1"/>
    <w:rsid w:val="0055093F"/>
    <w:rsid w:val="005509D9"/>
    <w:rsid w:val="00550AD3"/>
    <w:rsid w:val="00550C86"/>
    <w:rsid w:val="00550DB1"/>
    <w:rsid w:val="00550F4C"/>
    <w:rsid w:val="00551171"/>
    <w:rsid w:val="0055195F"/>
    <w:rsid w:val="0055199E"/>
    <w:rsid w:val="00551E18"/>
    <w:rsid w:val="00551E4C"/>
    <w:rsid w:val="00552491"/>
    <w:rsid w:val="0055251C"/>
    <w:rsid w:val="00552650"/>
    <w:rsid w:val="005526B5"/>
    <w:rsid w:val="005527A9"/>
    <w:rsid w:val="00552D70"/>
    <w:rsid w:val="00552E1B"/>
    <w:rsid w:val="00552F04"/>
    <w:rsid w:val="005530FB"/>
    <w:rsid w:val="00553C49"/>
    <w:rsid w:val="00553D43"/>
    <w:rsid w:val="00553FEE"/>
    <w:rsid w:val="00554003"/>
    <w:rsid w:val="00554091"/>
    <w:rsid w:val="005541E1"/>
    <w:rsid w:val="005545A4"/>
    <w:rsid w:val="00554979"/>
    <w:rsid w:val="00554BD5"/>
    <w:rsid w:val="00554FF1"/>
    <w:rsid w:val="00555118"/>
    <w:rsid w:val="005555F9"/>
    <w:rsid w:val="00555647"/>
    <w:rsid w:val="005556AD"/>
    <w:rsid w:val="005558A7"/>
    <w:rsid w:val="005558AE"/>
    <w:rsid w:val="00555A1A"/>
    <w:rsid w:val="00555E57"/>
    <w:rsid w:val="00556039"/>
    <w:rsid w:val="00556099"/>
    <w:rsid w:val="005562B2"/>
    <w:rsid w:val="00556485"/>
    <w:rsid w:val="00556561"/>
    <w:rsid w:val="00556602"/>
    <w:rsid w:val="005566B1"/>
    <w:rsid w:val="0055670D"/>
    <w:rsid w:val="0055677E"/>
    <w:rsid w:val="005569A5"/>
    <w:rsid w:val="00556BD9"/>
    <w:rsid w:val="00556C47"/>
    <w:rsid w:val="00556EC9"/>
    <w:rsid w:val="00556F10"/>
    <w:rsid w:val="0055717E"/>
    <w:rsid w:val="005571C1"/>
    <w:rsid w:val="005571F4"/>
    <w:rsid w:val="0055738E"/>
    <w:rsid w:val="00557419"/>
    <w:rsid w:val="0055746F"/>
    <w:rsid w:val="005574EA"/>
    <w:rsid w:val="0055762D"/>
    <w:rsid w:val="00557809"/>
    <w:rsid w:val="0055795A"/>
    <w:rsid w:val="00557BFB"/>
    <w:rsid w:val="00557E70"/>
    <w:rsid w:val="00560163"/>
    <w:rsid w:val="005601F3"/>
    <w:rsid w:val="00560406"/>
    <w:rsid w:val="005606ED"/>
    <w:rsid w:val="005608C8"/>
    <w:rsid w:val="00560947"/>
    <w:rsid w:val="0056096E"/>
    <w:rsid w:val="00560C54"/>
    <w:rsid w:val="00560CFC"/>
    <w:rsid w:val="00560D25"/>
    <w:rsid w:val="00560E36"/>
    <w:rsid w:val="00560EEF"/>
    <w:rsid w:val="005610C5"/>
    <w:rsid w:val="005610DF"/>
    <w:rsid w:val="00561256"/>
    <w:rsid w:val="0056142B"/>
    <w:rsid w:val="00561629"/>
    <w:rsid w:val="005616DF"/>
    <w:rsid w:val="005617CD"/>
    <w:rsid w:val="0056180E"/>
    <w:rsid w:val="005618A2"/>
    <w:rsid w:val="005618AC"/>
    <w:rsid w:val="005618FF"/>
    <w:rsid w:val="005619E5"/>
    <w:rsid w:val="00561CEE"/>
    <w:rsid w:val="00561DC1"/>
    <w:rsid w:val="00561E60"/>
    <w:rsid w:val="00561F73"/>
    <w:rsid w:val="00562072"/>
    <w:rsid w:val="00562076"/>
    <w:rsid w:val="00562410"/>
    <w:rsid w:val="005624BD"/>
    <w:rsid w:val="005625FD"/>
    <w:rsid w:val="0056278C"/>
    <w:rsid w:val="00562845"/>
    <w:rsid w:val="005628E6"/>
    <w:rsid w:val="005629EC"/>
    <w:rsid w:val="00562AA4"/>
    <w:rsid w:val="00562C44"/>
    <w:rsid w:val="00562CD4"/>
    <w:rsid w:val="00562EE2"/>
    <w:rsid w:val="0056310F"/>
    <w:rsid w:val="0056312C"/>
    <w:rsid w:val="00563205"/>
    <w:rsid w:val="0056327D"/>
    <w:rsid w:val="0056342B"/>
    <w:rsid w:val="00563551"/>
    <w:rsid w:val="005635BB"/>
    <w:rsid w:val="005635ED"/>
    <w:rsid w:val="0056362E"/>
    <w:rsid w:val="005637AA"/>
    <w:rsid w:val="00563848"/>
    <w:rsid w:val="005638ED"/>
    <w:rsid w:val="00563C45"/>
    <w:rsid w:val="00563D07"/>
    <w:rsid w:val="00563D86"/>
    <w:rsid w:val="00563ED6"/>
    <w:rsid w:val="00563F7D"/>
    <w:rsid w:val="00564228"/>
    <w:rsid w:val="00564232"/>
    <w:rsid w:val="005642B7"/>
    <w:rsid w:val="005642FC"/>
    <w:rsid w:val="005643B2"/>
    <w:rsid w:val="00564667"/>
    <w:rsid w:val="0056477C"/>
    <w:rsid w:val="00564794"/>
    <w:rsid w:val="005649A6"/>
    <w:rsid w:val="00564A0C"/>
    <w:rsid w:val="00564C18"/>
    <w:rsid w:val="00564DC6"/>
    <w:rsid w:val="00564E60"/>
    <w:rsid w:val="00564EA6"/>
    <w:rsid w:val="005654D1"/>
    <w:rsid w:val="00565507"/>
    <w:rsid w:val="00565AAB"/>
    <w:rsid w:val="00565B2F"/>
    <w:rsid w:val="00565B85"/>
    <w:rsid w:val="00565D01"/>
    <w:rsid w:val="00565E3B"/>
    <w:rsid w:val="00565E8E"/>
    <w:rsid w:val="00566395"/>
    <w:rsid w:val="005663B6"/>
    <w:rsid w:val="005667C1"/>
    <w:rsid w:val="005668BA"/>
    <w:rsid w:val="005668FF"/>
    <w:rsid w:val="00566BA5"/>
    <w:rsid w:val="00566C2F"/>
    <w:rsid w:val="00566D46"/>
    <w:rsid w:val="005670D9"/>
    <w:rsid w:val="00567282"/>
    <w:rsid w:val="0056749D"/>
    <w:rsid w:val="00567D40"/>
    <w:rsid w:val="00570270"/>
    <w:rsid w:val="00570410"/>
    <w:rsid w:val="00570429"/>
    <w:rsid w:val="00570651"/>
    <w:rsid w:val="00570668"/>
    <w:rsid w:val="0057068C"/>
    <w:rsid w:val="00570909"/>
    <w:rsid w:val="00570988"/>
    <w:rsid w:val="00570A0C"/>
    <w:rsid w:val="00570ABE"/>
    <w:rsid w:val="00570DDB"/>
    <w:rsid w:val="00570E05"/>
    <w:rsid w:val="00570E29"/>
    <w:rsid w:val="00570FFB"/>
    <w:rsid w:val="005710CD"/>
    <w:rsid w:val="00571209"/>
    <w:rsid w:val="0057131F"/>
    <w:rsid w:val="0057146F"/>
    <w:rsid w:val="00571670"/>
    <w:rsid w:val="005717A6"/>
    <w:rsid w:val="005718AF"/>
    <w:rsid w:val="00571AA3"/>
    <w:rsid w:val="00571B88"/>
    <w:rsid w:val="00571BC4"/>
    <w:rsid w:val="00571C24"/>
    <w:rsid w:val="00571C5C"/>
    <w:rsid w:val="00571E94"/>
    <w:rsid w:val="00571F16"/>
    <w:rsid w:val="00571FBF"/>
    <w:rsid w:val="0057227B"/>
    <w:rsid w:val="005723B3"/>
    <w:rsid w:val="00572690"/>
    <w:rsid w:val="00572AF9"/>
    <w:rsid w:val="00572C91"/>
    <w:rsid w:val="0057312E"/>
    <w:rsid w:val="00573476"/>
    <w:rsid w:val="00573715"/>
    <w:rsid w:val="005739DA"/>
    <w:rsid w:val="00573A9A"/>
    <w:rsid w:val="00573AB9"/>
    <w:rsid w:val="00573B76"/>
    <w:rsid w:val="00573C9F"/>
    <w:rsid w:val="00573D7E"/>
    <w:rsid w:val="00573DEC"/>
    <w:rsid w:val="00573F89"/>
    <w:rsid w:val="005741E3"/>
    <w:rsid w:val="0057459E"/>
    <w:rsid w:val="00574766"/>
    <w:rsid w:val="00574B51"/>
    <w:rsid w:val="00574EC3"/>
    <w:rsid w:val="00574F30"/>
    <w:rsid w:val="00574F6E"/>
    <w:rsid w:val="00574F6F"/>
    <w:rsid w:val="0057500D"/>
    <w:rsid w:val="0057534D"/>
    <w:rsid w:val="005754B2"/>
    <w:rsid w:val="00575569"/>
    <w:rsid w:val="005759BF"/>
    <w:rsid w:val="00575A48"/>
    <w:rsid w:val="00575B4E"/>
    <w:rsid w:val="00575CCD"/>
    <w:rsid w:val="00575CE8"/>
    <w:rsid w:val="005760E9"/>
    <w:rsid w:val="005761B5"/>
    <w:rsid w:val="0057626D"/>
    <w:rsid w:val="00576437"/>
    <w:rsid w:val="00576604"/>
    <w:rsid w:val="005767F8"/>
    <w:rsid w:val="00576804"/>
    <w:rsid w:val="0057680D"/>
    <w:rsid w:val="005768B8"/>
    <w:rsid w:val="005769AC"/>
    <w:rsid w:val="005769DB"/>
    <w:rsid w:val="00576A7B"/>
    <w:rsid w:val="00576EBC"/>
    <w:rsid w:val="00576EF2"/>
    <w:rsid w:val="0057700C"/>
    <w:rsid w:val="00577154"/>
    <w:rsid w:val="0057717F"/>
    <w:rsid w:val="005771F7"/>
    <w:rsid w:val="00577487"/>
    <w:rsid w:val="005775FD"/>
    <w:rsid w:val="00577699"/>
    <w:rsid w:val="0057771F"/>
    <w:rsid w:val="00577751"/>
    <w:rsid w:val="00577854"/>
    <w:rsid w:val="00577979"/>
    <w:rsid w:val="00577B11"/>
    <w:rsid w:val="00577B6E"/>
    <w:rsid w:val="00577DBD"/>
    <w:rsid w:val="00577E14"/>
    <w:rsid w:val="00577EC7"/>
    <w:rsid w:val="00577EF1"/>
    <w:rsid w:val="00577F41"/>
    <w:rsid w:val="00577FF7"/>
    <w:rsid w:val="00580158"/>
    <w:rsid w:val="00580338"/>
    <w:rsid w:val="005804E1"/>
    <w:rsid w:val="005804ED"/>
    <w:rsid w:val="0058068A"/>
    <w:rsid w:val="005808D9"/>
    <w:rsid w:val="00580A83"/>
    <w:rsid w:val="00580D5C"/>
    <w:rsid w:val="00580E58"/>
    <w:rsid w:val="00580F28"/>
    <w:rsid w:val="00580F64"/>
    <w:rsid w:val="00581227"/>
    <w:rsid w:val="00581301"/>
    <w:rsid w:val="0058130C"/>
    <w:rsid w:val="005814BC"/>
    <w:rsid w:val="005814CD"/>
    <w:rsid w:val="00581524"/>
    <w:rsid w:val="005816A2"/>
    <w:rsid w:val="005818A6"/>
    <w:rsid w:val="0058197A"/>
    <w:rsid w:val="005819AA"/>
    <w:rsid w:val="00581AAD"/>
    <w:rsid w:val="00581BC1"/>
    <w:rsid w:val="00581CA9"/>
    <w:rsid w:val="00581DEC"/>
    <w:rsid w:val="00582047"/>
    <w:rsid w:val="00582242"/>
    <w:rsid w:val="0058236C"/>
    <w:rsid w:val="0058248B"/>
    <w:rsid w:val="00582619"/>
    <w:rsid w:val="00582658"/>
    <w:rsid w:val="00582736"/>
    <w:rsid w:val="0058273B"/>
    <w:rsid w:val="00582CAC"/>
    <w:rsid w:val="00582D52"/>
    <w:rsid w:val="00582F3E"/>
    <w:rsid w:val="0058302E"/>
    <w:rsid w:val="005831AD"/>
    <w:rsid w:val="00583301"/>
    <w:rsid w:val="00583463"/>
    <w:rsid w:val="00583500"/>
    <w:rsid w:val="00583632"/>
    <w:rsid w:val="00583A6E"/>
    <w:rsid w:val="00583BB7"/>
    <w:rsid w:val="00583BCE"/>
    <w:rsid w:val="0058424C"/>
    <w:rsid w:val="00584250"/>
    <w:rsid w:val="00584294"/>
    <w:rsid w:val="0058437B"/>
    <w:rsid w:val="00584435"/>
    <w:rsid w:val="005846AB"/>
    <w:rsid w:val="00584803"/>
    <w:rsid w:val="005849A3"/>
    <w:rsid w:val="005849AD"/>
    <w:rsid w:val="00584D45"/>
    <w:rsid w:val="00584E3F"/>
    <w:rsid w:val="0058508D"/>
    <w:rsid w:val="005852B8"/>
    <w:rsid w:val="00585420"/>
    <w:rsid w:val="00585544"/>
    <w:rsid w:val="00585641"/>
    <w:rsid w:val="005856C1"/>
    <w:rsid w:val="00585898"/>
    <w:rsid w:val="005858D0"/>
    <w:rsid w:val="005859E5"/>
    <w:rsid w:val="00585B03"/>
    <w:rsid w:val="00585C18"/>
    <w:rsid w:val="00585F37"/>
    <w:rsid w:val="0058652A"/>
    <w:rsid w:val="00586706"/>
    <w:rsid w:val="005867F1"/>
    <w:rsid w:val="00586A53"/>
    <w:rsid w:val="00586ACC"/>
    <w:rsid w:val="00586B39"/>
    <w:rsid w:val="00586BA2"/>
    <w:rsid w:val="00586EBE"/>
    <w:rsid w:val="0058717A"/>
    <w:rsid w:val="00587192"/>
    <w:rsid w:val="00587747"/>
    <w:rsid w:val="00587ACA"/>
    <w:rsid w:val="00587AE0"/>
    <w:rsid w:val="00587B42"/>
    <w:rsid w:val="00587B78"/>
    <w:rsid w:val="00587CFB"/>
    <w:rsid w:val="005901BF"/>
    <w:rsid w:val="005901CC"/>
    <w:rsid w:val="00590215"/>
    <w:rsid w:val="0059036C"/>
    <w:rsid w:val="0059048B"/>
    <w:rsid w:val="00590766"/>
    <w:rsid w:val="00590B84"/>
    <w:rsid w:val="00590C39"/>
    <w:rsid w:val="00590E81"/>
    <w:rsid w:val="005910B7"/>
    <w:rsid w:val="0059138C"/>
    <w:rsid w:val="005913D5"/>
    <w:rsid w:val="005914D4"/>
    <w:rsid w:val="0059151D"/>
    <w:rsid w:val="005915EF"/>
    <w:rsid w:val="0059182D"/>
    <w:rsid w:val="005918BD"/>
    <w:rsid w:val="0059191D"/>
    <w:rsid w:val="00591BD8"/>
    <w:rsid w:val="00591C2E"/>
    <w:rsid w:val="00591FD5"/>
    <w:rsid w:val="00591FFB"/>
    <w:rsid w:val="0059212C"/>
    <w:rsid w:val="00592549"/>
    <w:rsid w:val="005926F7"/>
    <w:rsid w:val="005926FB"/>
    <w:rsid w:val="00592735"/>
    <w:rsid w:val="005928AB"/>
    <w:rsid w:val="005928EC"/>
    <w:rsid w:val="00592CD0"/>
    <w:rsid w:val="0059304A"/>
    <w:rsid w:val="0059335E"/>
    <w:rsid w:val="00593438"/>
    <w:rsid w:val="005934A1"/>
    <w:rsid w:val="0059353E"/>
    <w:rsid w:val="00593870"/>
    <w:rsid w:val="00593960"/>
    <w:rsid w:val="00593E09"/>
    <w:rsid w:val="0059414F"/>
    <w:rsid w:val="005941F6"/>
    <w:rsid w:val="005944A1"/>
    <w:rsid w:val="005945BF"/>
    <w:rsid w:val="005946A3"/>
    <w:rsid w:val="0059476D"/>
    <w:rsid w:val="005949B3"/>
    <w:rsid w:val="005949BC"/>
    <w:rsid w:val="00594B0B"/>
    <w:rsid w:val="00594C0E"/>
    <w:rsid w:val="00594C48"/>
    <w:rsid w:val="00594EE7"/>
    <w:rsid w:val="00594EE8"/>
    <w:rsid w:val="00594F0B"/>
    <w:rsid w:val="005951F9"/>
    <w:rsid w:val="005953C7"/>
    <w:rsid w:val="005958BD"/>
    <w:rsid w:val="00595B57"/>
    <w:rsid w:val="00595C6C"/>
    <w:rsid w:val="00595E77"/>
    <w:rsid w:val="00595EB1"/>
    <w:rsid w:val="00595F64"/>
    <w:rsid w:val="00595F74"/>
    <w:rsid w:val="005961B4"/>
    <w:rsid w:val="005963A3"/>
    <w:rsid w:val="005963AE"/>
    <w:rsid w:val="005964AF"/>
    <w:rsid w:val="0059668C"/>
    <w:rsid w:val="005966E9"/>
    <w:rsid w:val="005968AE"/>
    <w:rsid w:val="00596BF1"/>
    <w:rsid w:val="00596DB5"/>
    <w:rsid w:val="00596E17"/>
    <w:rsid w:val="00596F1B"/>
    <w:rsid w:val="00596F78"/>
    <w:rsid w:val="00596FAA"/>
    <w:rsid w:val="00597003"/>
    <w:rsid w:val="005970AA"/>
    <w:rsid w:val="005970BC"/>
    <w:rsid w:val="00597292"/>
    <w:rsid w:val="00597483"/>
    <w:rsid w:val="0059763A"/>
    <w:rsid w:val="00597A14"/>
    <w:rsid w:val="00597F8D"/>
    <w:rsid w:val="00597FC7"/>
    <w:rsid w:val="005A0060"/>
    <w:rsid w:val="005A00CA"/>
    <w:rsid w:val="005A01FB"/>
    <w:rsid w:val="005A0713"/>
    <w:rsid w:val="005A08D2"/>
    <w:rsid w:val="005A0906"/>
    <w:rsid w:val="005A0A3D"/>
    <w:rsid w:val="005A0A45"/>
    <w:rsid w:val="005A0AD3"/>
    <w:rsid w:val="005A0B01"/>
    <w:rsid w:val="005A0CAF"/>
    <w:rsid w:val="005A0D55"/>
    <w:rsid w:val="005A0D9E"/>
    <w:rsid w:val="005A0F92"/>
    <w:rsid w:val="005A12E9"/>
    <w:rsid w:val="005A14D4"/>
    <w:rsid w:val="005A1825"/>
    <w:rsid w:val="005A183C"/>
    <w:rsid w:val="005A1862"/>
    <w:rsid w:val="005A1883"/>
    <w:rsid w:val="005A1A91"/>
    <w:rsid w:val="005A1AC9"/>
    <w:rsid w:val="005A1B1F"/>
    <w:rsid w:val="005A1B3E"/>
    <w:rsid w:val="005A1B76"/>
    <w:rsid w:val="005A1B80"/>
    <w:rsid w:val="005A1B87"/>
    <w:rsid w:val="005A1E54"/>
    <w:rsid w:val="005A232B"/>
    <w:rsid w:val="005A238B"/>
    <w:rsid w:val="005A2612"/>
    <w:rsid w:val="005A261D"/>
    <w:rsid w:val="005A27D4"/>
    <w:rsid w:val="005A2873"/>
    <w:rsid w:val="005A2A43"/>
    <w:rsid w:val="005A2B57"/>
    <w:rsid w:val="005A2B8E"/>
    <w:rsid w:val="005A2DCD"/>
    <w:rsid w:val="005A2E7C"/>
    <w:rsid w:val="005A2E7F"/>
    <w:rsid w:val="005A2E9F"/>
    <w:rsid w:val="005A2FDD"/>
    <w:rsid w:val="005A32FF"/>
    <w:rsid w:val="005A346E"/>
    <w:rsid w:val="005A362E"/>
    <w:rsid w:val="005A38B9"/>
    <w:rsid w:val="005A3BDC"/>
    <w:rsid w:val="005A3C08"/>
    <w:rsid w:val="005A3C9D"/>
    <w:rsid w:val="005A3E22"/>
    <w:rsid w:val="005A3EDC"/>
    <w:rsid w:val="005A3F4D"/>
    <w:rsid w:val="005A3FC3"/>
    <w:rsid w:val="005A3FEE"/>
    <w:rsid w:val="005A412D"/>
    <w:rsid w:val="005A4159"/>
    <w:rsid w:val="005A4612"/>
    <w:rsid w:val="005A463C"/>
    <w:rsid w:val="005A47F5"/>
    <w:rsid w:val="005A480D"/>
    <w:rsid w:val="005A49C2"/>
    <w:rsid w:val="005A4BD7"/>
    <w:rsid w:val="005A4E17"/>
    <w:rsid w:val="005A4E65"/>
    <w:rsid w:val="005A4F1D"/>
    <w:rsid w:val="005A5107"/>
    <w:rsid w:val="005A5127"/>
    <w:rsid w:val="005A5356"/>
    <w:rsid w:val="005A558E"/>
    <w:rsid w:val="005A5995"/>
    <w:rsid w:val="005A59F7"/>
    <w:rsid w:val="005A5C28"/>
    <w:rsid w:val="005A5DDD"/>
    <w:rsid w:val="005A5EA5"/>
    <w:rsid w:val="005A5F99"/>
    <w:rsid w:val="005A611E"/>
    <w:rsid w:val="005A6330"/>
    <w:rsid w:val="005A63B6"/>
    <w:rsid w:val="005A64A1"/>
    <w:rsid w:val="005A656F"/>
    <w:rsid w:val="005A658E"/>
    <w:rsid w:val="005A65B9"/>
    <w:rsid w:val="005A6877"/>
    <w:rsid w:val="005A6AC6"/>
    <w:rsid w:val="005A70DB"/>
    <w:rsid w:val="005A7292"/>
    <w:rsid w:val="005A72AE"/>
    <w:rsid w:val="005A75D8"/>
    <w:rsid w:val="005A772E"/>
    <w:rsid w:val="005A77ED"/>
    <w:rsid w:val="005A7835"/>
    <w:rsid w:val="005A7A01"/>
    <w:rsid w:val="005A7AB8"/>
    <w:rsid w:val="005A7C64"/>
    <w:rsid w:val="005A7CC8"/>
    <w:rsid w:val="005A7D5F"/>
    <w:rsid w:val="005A7F54"/>
    <w:rsid w:val="005B0163"/>
    <w:rsid w:val="005B03D6"/>
    <w:rsid w:val="005B06A3"/>
    <w:rsid w:val="005B0783"/>
    <w:rsid w:val="005B0876"/>
    <w:rsid w:val="005B0D43"/>
    <w:rsid w:val="005B0E2F"/>
    <w:rsid w:val="005B0FB2"/>
    <w:rsid w:val="005B14E1"/>
    <w:rsid w:val="005B14FD"/>
    <w:rsid w:val="005B1572"/>
    <w:rsid w:val="005B1580"/>
    <w:rsid w:val="005B1885"/>
    <w:rsid w:val="005B188C"/>
    <w:rsid w:val="005B1B30"/>
    <w:rsid w:val="005B1D38"/>
    <w:rsid w:val="005B1E27"/>
    <w:rsid w:val="005B1EEB"/>
    <w:rsid w:val="005B1FEA"/>
    <w:rsid w:val="005B2028"/>
    <w:rsid w:val="005B215B"/>
    <w:rsid w:val="005B22EF"/>
    <w:rsid w:val="005B2310"/>
    <w:rsid w:val="005B264E"/>
    <w:rsid w:val="005B27C9"/>
    <w:rsid w:val="005B2A5A"/>
    <w:rsid w:val="005B2A90"/>
    <w:rsid w:val="005B2AEF"/>
    <w:rsid w:val="005B2BEA"/>
    <w:rsid w:val="005B2D50"/>
    <w:rsid w:val="005B2E35"/>
    <w:rsid w:val="005B30F0"/>
    <w:rsid w:val="005B3105"/>
    <w:rsid w:val="005B321D"/>
    <w:rsid w:val="005B327A"/>
    <w:rsid w:val="005B32C5"/>
    <w:rsid w:val="005B3327"/>
    <w:rsid w:val="005B351D"/>
    <w:rsid w:val="005B35F7"/>
    <w:rsid w:val="005B384D"/>
    <w:rsid w:val="005B38D9"/>
    <w:rsid w:val="005B396C"/>
    <w:rsid w:val="005B39AB"/>
    <w:rsid w:val="005B3CB2"/>
    <w:rsid w:val="005B3CBF"/>
    <w:rsid w:val="005B3DE1"/>
    <w:rsid w:val="005B3EE5"/>
    <w:rsid w:val="005B3F95"/>
    <w:rsid w:val="005B4052"/>
    <w:rsid w:val="005B4185"/>
    <w:rsid w:val="005B4263"/>
    <w:rsid w:val="005B426A"/>
    <w:rsid w:val="005B4337"/>
    <w:rsid w:val="005B4571"/>
    <w:rsid w:val="005B45D0"/>
    <w:rsid w:val="005B4B94"/>
    <w:rsid w:val="005B4FA3"/>
    <w:rsid w:val="005B52A7"/>
    <w:rsid w:val="005B56BE"/>
    <w:rsid w:val="005B5864"/>
    <w:rsid w:val="005B5A83"/>
    <w:rsid w:val="005B5B6F"/>
    <w:rsid w:val="005B6013"/>
    <w:rsid w:val="005B60C1"/>
    <w:rsid w:val="005B6138"/>
    <w:rsid w:val="005B615D"/>
    <w:rsid w:val="005B6216"/>
    <w:rsid w:val="005B6285"/>
    <w:rsid w:val="005B6380"/>
    <w:rsid w:val="005B6653"/>
    <w:rsid w:val="005B6AA6"/>
    <w:rsid w:val="005B6B92"/>
    <w:rsid w:val="005B6F62"/>
    <w:rsid w:val="005B7138"/>
    <w:rsid w:val="005B7A07"/>
    <w:rsid w:val="005B7A8C"/>
    <w:rsid w:val="005B7C5F"/>
    <w:rsid w:val="005B7D8E"/>
    <w:rsid w:val="005B7DA5"/>
    <w:rsid w:val="005B7E64"/>
    <w:rsid w:val="005BD97A"/>
    <w:rsid w:val="005C0761"/>
    <w:rsid w:val="005C07FA"/>
    <w:rsid w:val="005C0B1D"/>
    <w:rsid w:val="005C0BA4"/>
    <w:rsid w:val="005C0C6C"/>
    <w:rsid w:val="005C0E87"/>
    <w:rsid w:val="005C0EBE"/>
    <w:rsid w:val="005C107E"/>
    <w:rsid w:val="005C110F"/>
    <w:rsid w:val="005C1132"/>
    <w:rsid w:val="005C156F"/>
    <w:rsid w:val="005C1711"/>
    <w:rsid w:val="005C1725"/>
    <w:rsid w:val="005C1B0B"/>
    <w:rsid w:val="005C1BA3"/>
    <w:rsid w:val="005C1CFE"/>
    <w:rsid w:val="005C2005"/>
    <w:rsid w:val="005C215F"/>
    <w:rsid w:val="005C21AE"/>
    <w:rsid w:val="005C2307"/>
    <w:rsid w:val="005C2374"/>
    <w:rsid w:val="005C23F9"/>
    <w:rsid w:val="005C2566"/>
    <w:rsid w:val="005C28C3"/>
    <w:rsid w:val="005C28D9"/>
    <w:rsid w:val="005C29E4"/>
    <w:rsid w:val="005C2D37"/>
    <w:rsid w:val="005C2DE1"/>
    <w:rsid w:val="005C3325"/>
    <w:rsid w:val="005C3371"/>
    <w:rsid w:val="005C3416"/>
    <w:rsid w:val="005C3591"/>
    <w:rsid w:val="005C37F2"/>
    <w:rsid w:val="005C39D6"/>
    <w:rsid w:val="005C3AF1"/>
    <w:rsid w:val="005C3B8F"/>
    <w:rsid w:val="005C3F68"/>
    <w:rsid w:val="005C4046"/>
    <w:rsid w:val="005C40C0"/>
    <w:rsid w:val="005C4103"/>
    <w:rsid w:val="005C4131"/>
    <w:rsid w:val="005C414E"/>
    <w:rsid w:val="005C4774"/>
    <w:rsid w:val="005C4925"/>
    <w:rsid w:val="005C4A2E"/>
    <w:rsid w:val="005C4C2A"/>
    <w:rsid w:val="005C4EB8"/>
    <w:rsid w:val="005C4EBB"/>
    <w:rsid w:val="005C5224"/>
    <w:rsid w:val="005C5423"/>
    <w:rsid w:val="005C5616"/>
    <w:rsid w:val="005C564C"/>
    <w:rsid w:val="005C56CA"/>
    <w:rsid w:val="005C5787"/>
    <w:rsid w:val="005C5A18"/>
    <w:rsid w:val="005C5C70"/>
    <w:rsid w:val="005C5D4A"/>
    <w:rsid w:val="005C5E52"/>
    <w:rsid w:val="005C5F69"/>
    <w:rsid w:val="005C5FC4"/>
    <w:rsid w:val="005C6346"/>
    <w:rsid w:val="005C6402"/>
    <w:rsid w:val="005C64CD"/>
    <w:rsid w:val="005C6727"/>
    <w:rsid w:val="005C6825"/>
    <w:rsid w:val="005C6AA8"/>
    <w:rsid w:val="005C6D79"/>
    <w:rsid w:val="005C6E5B"/>
    <w:rsid w:val="005C6E8F"/>
    <w:rsid w:val="005C6FF0"/>
    <w:rsid w:val="005C721B"/>
    <w:rsid w:val="005C727A"/>
    <w:rsid w:val="005C72BB"/>
    <w:rsid w:val="005C73C0"/>
    <w:rsid w:val="005C7434"/>
    <w:rsid w:val="005C78B9"/>
    <w:rsid w:val="005C7A05"/>
    <w:rsid w:val="005C7A19"/>
    <w:rsid w:val="005C7C42"/>
    <w:rsid w:val="005C7C4F"/>
    <w:rsid w:val="005C7EE9"/>
    <w:rsid w:val="005C86C8"/>
    <w:rsid w:val="005CBD0A"/>
    <w:rsid w:val="005D0196"/>
    <w:rsid w:val="005D03B5"/>
    <w:rsid w:val="005D059E"/>
    <w:rsid w:val="005D06A4"/>
    <w:rsid w:val="005D06CB"/>
    <w:rsid w:val="005D0780"/>
    <w:rsid w:val="005D081D"/>
    <w:rsid w:val="005D0C89"/>
    <w:rsid w:val="005D0DFB"/>
    <w:rsid w:val="005D0E3E"/>
    <w:rsid w:val="005D124F"/>
    <w:rsid w:val="005D13DC"/>
    <w:rsid w:val="005D1432"/>
    <w:rsid w:val="005D16DF"/>
    <w:rsid w:val="005D17A3"/>
    <w:rsid w:val="005D182B"/>
    <w:rsid w:val="005D19B1"/>
    <w:rsid w:val="005D19D4"/>
    <w:rsid w:val="005D1A15"/>
    <w:rsid w:val="005D1B1F"/>
    <w:rsid w:val="005D1C09"/>
    <w:rsid w:val="005D1CB6"/>
    <w:rsid w:val="005D1F59"/>
    <w:rsid w:val="005D211D"/>
    <w:rsid w:val="005D25BD"/>
    <w:rsid w:val="005D26E4"/>
    <w:rsid w:val="005D28D6"/>
    <w:rsid w:val="005D2A18"/>
    <w:rsid w:val="005D2A83"/>
    <w:rsid w:val="005D2D94"/>
    <w:rsid w:val="005D2E88"/>
    <w:rsid w:val="005D2EAF"/>
    <w:rsid w:val="005D2EF5"/>
    <w:rsid w:val="005D3033"/>
    <w:rsid w:val="005D30D8"/>
    <w:rsid w:val="005D3113"/>
    <w:rsid w:val="005D3124"/>
    <w:rsid w:val="005D3174"/>
    <w:rsid w:val="005D35EE"/>
    <w:rsid w:val="005D36D0"/>
    <w:rsid w:val="005D398A"/>
    <w:rsid w:val="005D3A15"/>
    <w:rsid w:val="005D3BED"/>
    <w:rsid w:val="005D3FD2"/>
    <w:rsid w:val="005D41F0"/>
    <w:rsid w:val="005D455E"/>
    <w:rsid w:val="005D4679"/>
    <w:rsid w:val="005D46E5"/>
    <w:rsid w:val="005D46F2"/>
    <w:rsid w:val="005D481D"/>
    <w:rsid w:val="005D4CC1"/>
    <w:rsid w:val="005D4CDC"/>
    <w:rsid w:val="005D4DC3"/>
    <w:rsid w:val="005D4DE6"/>
    <w:rsid w:val="005D4EB8"/>
    <w:rsid w:val="005D5111"/>
    <w:rsid w:val="005D52D4"/>
    <w:rsid w:val="005D5491"/>
    <w:rsid w:val="005D5496"/>
    <w:rsid w:val="005D5501"/>
    <w:rsid w:val="005D5902"/>
    <w:rsid w:val="005D59A0"/>
    <w:rsid w:val="005D5BAB"/>
    <w:rsid w:val="005D5C57"/>
    <w:rsid w:val="005D5CCE"/>
    <w:rsid w:val="005D5ED7"/>
    <w:rsid w:val="005D6013"/>
    <w:rsid w:val="005D6431"/>
    <w:rsid w:val="005D65B9"/>
    <w:rsid w:val="005D6800"/>
    <w:rsid w:val="005D69E6"/>
    <w:rsid w:val="005D6A3D"/>
    <w:rsid w:val="005D6C5B"/>
    <w:rsid w:val="005D6F53"/>
    <w:rsid w:val="005D706D"/>
    <w:rsid w:val="005D707F"/>
    <w:rsid w:val="005D72DE"/>
    <w:rsid w:val="005D7B7D"/>
    <w:rsid w:val="005D7CF6"/>
    <w:rsid w:val="005D7F01"/>
    <w:rsid w:val="005E0031"/>
    <w:rsid w:val="005E003B"/>
    <w:rsid w:val="005E01E0"/>
    <w:rsid w:val="005E0347"/>
    <w:rsid w:val="005E04FD"/>
    <w:rsid w:val="005E0506"/>
    <w:rsid w:val="005E055A"/>
    <w:rsid w:val="005E05E7"/>
    <w:rsid w:val="005E0809"/>
    <w:rsid w:val="005E0A70"/>
    <w:rsid w:val="005E0D54"/>
    <w:rsid w:val="005E0EBC"/>
    <w:rsid w:val="005E0F94"/>
    <w:rsid w:val="005E132F"/>
    <w:rsid w:val="005E13FA"/>
    <w:rsid w:val="005E14B8"/>
    <w:rsid w:val="005E152F"/>
    <w:rsid w:val="005E1861"/>
    <w:rsid w:val="005E19F8"/>
    <w:rsid w:val="005E1A73"/>
    <w:rsid w:val="005E1ADE"/>
    <w:rsid w:val="005E1D23"/>
    <w:rsid w:val="005E1D62"/>
    <w:rsid w:val="005E2035"/>
    <w:rsid w:val="005E2A0E"/>
    <w:rsid w:val="005E2AD2"/>
    <w:rsid w:val="005E2D0C"/>
    <w:rsid w:val="005E2D54"/>
    <w:rsid w:val="005E2DEC"/>
    <w:rsid w:val="005E2F2A"/>
    <w:rsid w:val="005E2F4D"/>
    <w:rsid w:val="005E3075"/>
    <w:rsid w:val="005E3090"/>
    <w:rsid w:val="005E3176"/>
    <w:rsid w:val="005E3378"/>
    <w:rsid w:val="005E38D9"/>
    <w:rsid w:val="005E392D"/>
    <w:rsid w:val="005E3BFE"/>
    <w:rsid w:val="005E3C39"/>
    <w:rsid w:val="005E3FBD"/>
    <w:rsid w:val="005E418B"/>
    <w:rsid w:val="005E4264"/>
    <w:rsid w:val="005E4320"/>
    <w:rsid w:val="005E4599"/>
    <w:rsid w:val="005E487F"/>
    <w:rsid w:val="005E48F7"/>
    <w:rsid w:val="005E4AB8"/>
    <w:rsid w:val="005E4D56"/>
    <w:rsid w:val="005E4E72"/>
    <w:rsid w:val="005E4FD9"/>
    <w:rsid w:val="005E5332"/>
    <w:rsid w:val="005E5519"/>
    <w:rsid w:val="005E5525"/>
    <w:rsid w:val="005E55DA"/>
    <w:rsid w:val="005E5778"/>
    <w:rsid w:val="005E588B"/>
    <w:rsid w:val="005E59FA"/>
    <w:rsid w:val="005E59FD"/>
    <w:rsid w:val="005E5A7C"/>
    <w:rsid w:val="005E5B76"/>
    <w:rsid w:val="005E5C9E"/>
    <w:rsid w:val="005E5EFD"/>
    <w:rsid w:val="005E5FAB"/>
    <w:rsid w:val="005E6298"/>
    <w:rsid w:val="005E631D"/>
    <w:rsid w:val="005E65ED"/>
    <w:rsid w:val="005E6863"/>
    <w:rsid w:val="005E6F73"/>
    <w:rsid w:val="005E6FCF"/>
    <w:rsid w:val="005E70CB"/>
    <w:rsid w:val="005E7285"/>
    <w:rsid w:val="005E730A"/>
    <w:rsid w:val="005E736E"/>
    <w:rsid w:val="005E7443"/>
    <w:rsid w:val="005E7814"/>
    <w:rsid w:val="005E783E"/>
    <w:rsid w:val="005E78D4"/>
    <w:rsid w:val="005E7A21"/>
    <w:rsid w:val="005E7AF0"/>
    <w:rsid w:val="005E7B2D"/>
    <w:rsid w:val="005E7DF8"/>
    <w:rsid w:val="005E7E9F"/>
    <w:rsid w:val="005E7FF9"/>
    <w:rsid w:val="005F0174"/>
    <w:rsid w:val="005F01AB"/>
    <w:rsid w:val="005F033F"/>
    <w:rsid w:val="005F039E"/>
    <w:rsid w:val="005F0516"/>
    <w:rsid w:val="005F0686"/>
    <w:rsid w:val="005F0755"/>
    <w:rsid w:val="005F085B"/>
    <w:rsid w:val="005F09D3"/>
    <w:rsid w:val="005F0A59"/>
    <w:rsid w:val="005F0AAB"/>
    <w:rsid w:val="005F0B1A"/>
    <w:rsid w:val="005F0B75"/>
    <w:rsid w:val="005F0EEA"/>
    <w:rsid w:val="005F1252"/>
    <w:rsid w:val="005F1299"/>
    <w:rsid w:val="005F12F8"/>
    <w:rsid w:val="005F131A"/>
    <w:rsid w:val="005F1348"/>
    <w:rsid w:val="005F15D4"/>
    <w:rsid w:val="005F15E9"/>
    <w:rsid w:val="005F169C"/>
    <w:rsid w:val="005F1841"/>
    <w:rsid w:val="005F18C8"/>
    <w:rsid w:val="005F1B7C"/>
    <w:rsid w:val="005F1B94"/>
    <w:rsid w:val="005F1BD8"/>
    <w:rsid w:val="005F1DBD"/>
    <w:rsid w:val="005F1DC8"/>
    <w:rsid w:val="005F1EBE"/>
    <w:rsid w:val="005F1EDD"/>
    <w:rsid w:val="005F1FB2"/>
    <w:rsid w:val="005F21EC"/>
    <w:rsid w:val="005F22C4"/>
    <w:rsid w:val="005F275E"/>
    <w:rsid w:val="005F296B"/>
    <w:rsid w:val="005F2975"/>
    <w:rsid w:val="005F2B2C"/>
    <w:rsid w:val="005F2C16"/>
    <w:rsid w:val="005F2C22"/>
    <w:rsid w:val="005F2CE0"/>
    <w:rsid w:val="005F2D38"/>
    <w:rsid w:val="005F2E92"/>
    <w:rsid w:val="005F2FE7"/>
    <w:rsid w:val="005F3184"/>
    <w:rsid w:val="005F33B5"/>
    <w:rsid w:val="005F3407"/>
    <w:rsid w:val="005F3442"/>
    <w:rsid w:val="005F3513"/>
    <w:rsid w:val="005F3537"/>
    <w:rsid w:val="005F356B"/>
    <w:rsid w:val="005F35BA"/>
    <w:rsid w:val="005F3663"/>
    <w:rsid w:val="005F380E"/>
    <w:rsid w:val="005F3A2E"/>
    <w:rsid w:val="005F3A39"/>
    <w:rsid w:val="005F3A5D"/>
    <w:rsid w:val="005F3CCD"/>
    <w:rsid w:val="005F3E0E"/>
    <w:rsid w:val="005F408A"/>
    <w:rsid w:val="005F408B"/>
    <w:rsid w:val="005F42FE"/>
    <w:rsid w:val="005F45CD"/>
    <w:rsid w:val="005F4758"/>
    <w:rsid w:val="005F4A79"/>
    <w:rsid w:val="005F5058"/>
    <w:rsid w:val="005F514B"/>
    <w:rsid w:val="005F5553"/>
    <w:rsid w:val="005F56E7"/>
    <w:rsid w:val="005F5882"/>
    <w:rsid w:val="005F5D91"/>
    <w:rsid w:val="005F5E63"/>
    <w:rsid w:val="005F5EF6"/>
    <w:rsid w:val="005F5FAD"/>
    <w:rsid w:val="005F6077"/>
    <w:rsid w:val="005F60B5"/>
    <w:rsid w:val="005F619F"/>
    <w:rsid w:val="005F63B5"/>
    <w:rsid w:val="005F63FC"/>
    <w:rsid w:val="005F6521"/>
    <w:rsid w:val="005F6651"/>
    <w:rsid w:val="005F67D5"/>
    <w:rsid w:val="005F6898"/>
    <w:rsid w:val="005F68D4"/>
    <w:rsid w:val="005F693D"/>
    <w:rsid w:val="005F6E1F"/>
    <w:rsid w:val="005F6F4B"/>
    <w:rsid w:val="005F7034"/>
    <w:rsid w:val="005F7157"/>
    <w:rsid w:val="005F71CA"/>
    <w:rsid w:val="005F71CE"/>
    <w:rsid w:val="005F720E"/>
    <w:rsid w:val="005F725D"/>
    <w:rsid w:val="005F7378"/>
    <w:rsid w:val="005F7510"/>
    <w:rsid w:val="005F7577"/>
    <w:rsid w:val="005F75FC"/>
    <w:rsid w:val="005F7642"/>
    <w:rsid w:val="005F7772"/>
    <w:rsid w:val="005F77DE"/>
    <w:rsid w:val="005F797A"/>
    <w:rsid w:val="005F79CA"/>
    <w:rsid w:val="005F7B35"/>
    <w:rsid w:val="005F7B80"/>
    <w:rsid w:val="005F7BDB"/>
    <w:rsid w:val="005F7E63"/>
    <w:rsid w:val="005F7FBD"/>
    <w:rsid w:val="005F7FE6"/>
    <w:rsid w:val="0060024F"/>
    <w:rsid w:val="006003A5"/>
    <w:rsid w:val="006005B9"/>
    <w:rsid w:val="006007A0"/>
    <w:rsid w:val="00600A13"/>
    <w:rsid w:val="00600A2F"/>
    <w:rsid w:val="00600CAA"/>
    <w:rsid w:val="00600DD3"/>
    <w:rsid w:val="00600E16"/>
    <w:rsid w:val="00600F4B"/>
    <w:rsid w:val="00600FA0"/>
    <w:rsid w:val="00600FA3"/>
    <w:rsid w:val="0060107B"/>
    <w:rsid w:val="006013B1"/>
    <w:rsid w:val="006013DC"/>
    <w:rsid w:val="006015C3"/>
    <w:rsid w:val="006015ED"/>
    <w:rsid w:val="00601710"/>
    <w:rsid w:val="006019C1"/>
    <w:rsid w:val="00601B91"/>
    <w:rsid w:val="00601CDA"/>
    <w:rsid w:val="00601F74"/>
    <w:rsid w:val="00602007"/>
    <w:rsid w:val="00602010"/>
    <w:rsid w:val="006021BA"/>
    <w:rsid w:val="006021DB"/>
    <w:rsid w:val="00602267"/>
    <w:rsid w:val="006022D6"/>
    <w:rsid w:val="0060248B"/>
    <w:rsid w:val="00602546"/>
    <w:rsid w:val="006026DB"/>
    <w:rsid w:val="006026EE"/>
    <w:rsid w:val="0060273E"/>
    <w:rsid w:val="006027C8"/>
    <w:rsid w:val="0060288B"/>
    <w:rsid w:val="00602C12"/>
    <w:rsid w:val="0060332D"/>
    <w:rsid w:val="00603414"/>
    <w:rsid w:val="006036D5"/>
    <w:rsid w:val="0060393C"/>
    <w:rsid w:val="006039CF"/>
    <w:rsid w:val="00603B90"/>
    <w:rsid w:val="00603DB3"/>
    <w:rsid w:val="00603DF3"/>
    <w:rsid w:val="00603E6E"/>
    <w:rsid w:val="00603F24"/>
    <w:rsid w:val="00604047"/>
    <w:rsid w:val="006040CC"/>
    <w:rsid w:val="00604433"/>
    <w:rsid w:val="0060457E"/>
    <w:rsid w:val="006048DE"/>
    <w:rsid w:val="0060491A"/>
    <w:rsid w:val="00604A36"/>
    <w:rsid w:val="00604B28"/>
    <w:rsid w:val="00604C13"/>
    <w:rsid w:val="006050E5"/>
    <w:rsid w:val="006051AD"/>
    <w:rsid w:val="00605292"/>
    <w:rsid w:val="006052FD"/>
    <w:rsid w:val="00605424"/>
    <w:rsid w:val="00605457"/>
    <w:rsid w:val="00605471"/>
    <w:rsid w:val="00605547"/>
    <w:rsid w:val="0060555B"/>
    <w:rsid w:val="0060556C"/>
    <w:rsid w:val="00605621"/>
    <w:rsid w:val="00605761"/>
    <w:rsid w:val="006059F4"/>
    <w:rsid w:val="00605C23"/>
    <w:rsid w:val="00605DB2"/>
    <w:rsid w:val="00605E0A"/>
    <w:rsid w:val="00606128"/>
    <w:rsid w:val="0060623C"/>
    <w:rsid w:val="006062E6"/>
    <w:rsid w:val="00606337"/>
    <w:rsid w:val="006065E2"/>
    <w:rsid w:val="0060660E"/>
    <w:rsid w:val="0060664F"/>
    <w:rsid w:val="00606913"/>
    <w:rsid w:val="006069FC"/>
    <w:rsid w:val="00606ABB"/>
    <w:rsid w:val="00606D46"/>
    <w:rsid w:val="00606F3C"/>
    <w:rsid w:val="0060716F"/>
    <w:rsid w:val="0060745D"/>
    <w:rsid w:val="00607491"/>
    <w:rsid w:val="0060749B"/>
    <w:rsid w:val="006074E9"/>
    <w:rsid w:val="00607525"/>
    <w:rsid w:val="00607710"/>
    <w:rsid w:val="00607904"/>
    <w:rsid w:val="006079CD"/>
    <w:rsid w:val="00607A1E"/>
    <w:rsid w:val="00607AD6"/>
    <w:rsid w:val="00607B46"/>
    <w:rsid w:val="00607D15"/>
    <w:rsid w:val="00607EEC"/>
    <w:rsid w:val="00607F55"/>
    <w:rsid w:val="00610057"/>
    <w:rsid w:val="0061017E"/>
    <w:rsid w:val="006103CC"/>
    <w:rsid w:val="00610520"/>
    <w:rsid w:val="00610552"/>
    <w:rsid w:val="00610564"/>
    <w:rsid w:val="006105A4"/>
    <w:rsid w:val="00610681"/>
    <w:rsid w:val="00610BDF"/>
    <w:rsid w:val="006110C6"/>
    <w:rsid w:val="006111DE"/>
    <w:rsid w:val="00611245"/>
    <w:rsid w:val="00611481"/>
    <w:rsid w:val="0061156A"/>
    <w:rsid w:val="0061157F"/>
    <w:rsid w:val="006115D9"/>
    <w:rsid w:val="0061166A"/>
    <w:rsid w:val="006117C1"/>
    <w:rsid w:val="006119C3"/>
    <w:rsid w:val="00611A42"/>
    <w:rsid w:val="00611C67"/>
    <w:rsid w:val="00611E77"/>
    <w:rsid w:val="0061209D"/>
    <w:rsid w:val="006121A9"/>
    <w:rsid w:val="006122CE"/>
    <w:rsid w:val="00612632"/>
    <w:rsid w:val="0061274B"/>
    <w:rsid w:val="00612AA5"/>
    <w:rsid w:val="00612BA6"/>
    <w:rsid w:val="00612CB9"/>
    <w:rsid w:val="00612CFA"/>
    <w:rsid w:val="0061306D"/>
    <w:rsid w:val="00613085"/>
    <w:rsid w:val="00613155"/>
    <w:rsid w:val="00613173"/>
    <w:rsid w:val="006131DF"/>
    <w:rsid w:val="0061327C"/>
    <w:rsid w:val="006133B6"/>
    <w:rsid w:val="00613545"/>
    <w:rsid w:val="00613767"/>
    <w:rsid w:val="0061378C"/>
    <w:rsid w:val="00613859"/>
    <w:rsid w:val="00613B30"/>
    <w:rsid w:val="00613BB8"/>
    <w:rsid w:val="00613EF6"/>
    <w:rsid w:val="006140B3"/>
    <w:rsid w:val="00614144"/>
    <w:rsid w:val="0061428D"/>
    <w:rsid w:val="00614396"/>
    <w:rsid w:val="00614663"/>
    <w:rsid w:val="006146A7"/>
    <w:rsid w:val="00614737"/>
    <w:rsid w:val="00614813"/>
    <w:rsid w:val="00614892"/>
    <w:rsid w:val="00614C98"/>
    <w:rsid w:val="00614DD2"/>
    <w:rsid w:val="0061513F"/>
    <w:rsid w:val="006151F4"/>
    <w:rsid w:val="00615248"/>
    <w:rsid w:val="006153DB"/>
    <w:rsid w:val="00615690"/>
    <w:rsid w:val="00615821"/>
    <w:rsid w:val="00615A64"/>
    <w:rsid w:val="00615A85"/>
    <w:rsid w:val="00615BA4"/>
    <w:rsid w:val="00615BF5"/>
    <w:rsid w:val="00615F53"/>
    <w:rsid w:val="00615FF3"/>
    <w:rsid w:val="0061630A"/>
    <w:rsid w:val="0061660B"/>
    <w:rsid w:val="006166A4"/>
    <w:rsid w:val="00616B2A"/>
    <w:rsid w:val="00616B80"/>
    <w:rsid w:val="00616B8A"/>
    <w:rsid w:val="00616D99"/>
    <w:rsid w:val="00616F31"/>
    <w:rsid w:val="00616FAE"/>
    <w:rsid w:val="0061701E"/>
    <w:rsid w:val="0061747B"/>
    <w:rsid w:val="006174D3"/>
    <w:rsid w:val="00617944"/>
    <w:rsid w:val="0061797F"/>
    <w:rsid w:val="00617986"/>
    <w:rsid w:val="00617A33"/>
    <w:rsid w:val="00617BAB"/>
    <w:rsid w:val="00617D75"/>
    <w:rsid w:val="00617DFB"/>
    <w:rsid w:val="00617EA1"/>
    <w:rsid w:val="0061BD3C"/>
    <w:rsid w:val="0062000E"/>
    <w:rsid w:val="0062021C"/>
    <w:rsid w:val="00620293"/>
    <w:rsid w:val="00620651"/>
    <w:rsid w:val="00620A90"/>
    <w:rsid w:val="00620C2E"/>
    <w:rsid w:val="00620CE9"/>
    <w:rsid w:val="00620F94"/>
    <w:rsid w:val="00620FA5"/>
    <w:rsid w:val="00621471"/>
    <w:rsid w:val="00621485"/>
    <w:rsid w:val="006214A0"/>
    <w:rsid w:val="006214A8"/>
    <w:rsid w:val="006214DB"/>
    <w:rsid w:val="00621785"/>
    <w:rsid w:val="006217CE"/>
    <w:rsid w:val="0062182C"/>
    <w:rsid w:val="00621A8F"/>
    <w:rsid w:val="00621B47"/>
    <w:rsid w:val="00621C18"/>
    <w:rsid w:val="00621D40"/>
    <w:rsid w:val="00621E94"/>
    <w:rsid w:val="00621EA8"/>
    <w:rsid w:val="00622549"/>
    <w:rsid w:val="00622753"/>
    <w:rsid w:val="006227A3"/>
    <w:rsid w:val="006227BF"/>
    <w:rsid w:val="006229DA"/>
    <w:rsid w:val="00622C02"/>
    <w:rsid w:val="00622C7E"/>
    <w:rsid w:val="00622E49"/>
    <w:rsid w:val="0062336B"/>
    <w:rsid w:val="0062359A"/>
    <w:rsid w:val="006235B3"/>
    <w:rsid w:val="0062367A"/>
    <w:rsid w:val="006236F2"/>
    <w:rsid w:val="00623A00"/>
    <w:rsid w:val="00623A53"/>
    <w:rsid w:val="00623AB5"/>
    <w:rsid w:val="00623C0A"/>
    <w:rsid w:val="00623F5A"/>
    <w:rsid w:val="00623FC6"/>
    <w:rsid w:val="00624095"/>
    <w:rsid w:val="0062415E"/>
    <w:rsid w:val="006242D0"/>
    <w:rsid w:val="006242EF"/>
    <w:rsid w:val="00624317"/>
    <w:rsid w:val="00624446"/>
    <w:rsid w:val="00624679"/>
    <w:rsid w:val="00624741"/>
    <w:rsid w:val="006247AB"/>
    <w:rsid w:val="006248D1"/>
    <w:rsid w:val="00624906"/>
    <w:rsid w:val="00624A55"/>
    <w:rsid w:val="00624AEA"/>
    <w:rsid w:val="00624BB6"/>
    <w:rsid w:val="00624F11"/>
    <w:rsid w:val="00625153"/>
    <w:rsid w:val="006253C8"/>
    <w:rsid w:val="00625776"/>
    <w:rsid w:val="00625E47"/>
    <w:rsid w:val="00625EF9"/>
    <w:rsid w:val="00625F12"/>
    <w:rsid w:val="006260ED"/>
    <w:rsid w:val="006261D9"/>
    <w:rsid w:val="0062624B"/>
    <w:rsid w:val="00626412"/>
    <w:rsid w:val="00626420"/>
    <w:rsid w:val="006267FF"/>
    <w:rsid w:val="006269F4"/>
    <w:rsid w:val="00626AD6"/>
    <w:rsid w:val="00626FC4"/>
    <w:rsid w:val="00627006"/>
    <w:rsid w:val="0062716E"/>
    <w:rsid w:val="0062717D"/>
    <w:rsid w:val="00627242"/>
    <w:rsid w:val="00627375"/>
    <w:rsid w:val="00627497"/>
    <w:rsid w:val="00627777"/>
    <w:rsid w:val="00627839"/>
    <w:rsid w:val="00627870"/>
    <w:rsid w:val="006279A3"/>
    <w:rsid w:val="00627BEA"/>
    <w:rsid w:val="00627D10"/>
    <w:rsid w:val="0063065C"/>
    <w:rsid w:val="00630721"/>
    <w:rsid w:val="00630925"/>
    <w:rsid w:val="0063099E"/>
    <w:rsid w:val="00630AA1"/>
    <w:rsid w:val="00630AF4"/>
    <w:rsid w:val="00630DAC"/>
    <w:rsid w:val="00630DF4"/>
    <w:rsid w:val="00630DFC"/>
    <w:rsid w:val="00631116"/>
    <w:rsid w:val="0063116A"/>
    <w:rsid w:val="006311A8"/>
    <w:rsid w:val="00631287"/>
    <w:rsid w:val="00631701"/>
    <w:rsid w:val="0063184A"/>
    <w:rsid w:val="0063186B"/>
    <w:rsid w:val="006319A5"/>
    <w:rsid w:val="00631CC8"/>
    <w:rsid w:val="00631E15"/>
    <w:rsid w:val="00631F7B"/>
    <w:rsid w:val="00632140"/>
    <w:rsid w:val="00632551"/>
    <w:rsid w:val="006325F4"/>
    <w:rsid w:val="00632645"/>
    <w:rsid w:val="006328BA"/>
    <w:rsid w:val="00632931"/>
    <w:rsid w:val="00632970"/>
    <w:rsid w:val="00632981"/>
    <w:rsid w:val="006329A4"/>
    <w:rsid w:val="006329F5"/>
    <w:rsid w:val="00632BA4"/>
    <w:rsid w:val="00632C24"/>
    <w:rsid w:val="00632D43"/>
    <w:rsid w:val="00632DBF"/>
    <w:rsid w:val="00633348"/>
    <w:rsid w:val="006336C0"/>
    <w:rsid w:val="006336DB"/>
    <w:rsid w:val="0063370D"/>
    <w:rsid w:val="00633912"/>
    <w:rsid w:val="00633A6A"/>
    <w:rsid w:val="00633BC3"/>
    <w:rsid w:val="00633BC5"/>
    <w:rsid w:val="00633BCD"/>
    <w:rsid w:val="00633BEC"/>
    <w:rsid w:val="00633C56"/>
    <w:rsid w:val="00633CE0"/>
    <w:rsid w:val="00633E52"/>
    <w:rsid w:val="006341B7"/>
    <w:rsid w:val="006341D4"/>
    <w:rsid w:val="006341FB"/>
    <w:rsid w:val="006345A2"/>
    <w:rsid w:val="0063473F"/>
    <w:rsid w:val="0063477B"/>
    <w:rsid w:val="00634FB3"/>
    <w:rsid w:val="0063506E"/>
    <w:rsid w:val="006354B8"/>
    <w:rsid w:val="0063588F"/>
    <w:rsid w:val="00635A9F"/>
    <w:rsid w:val="00635C81"/>
    <w:rsid w:val="00635E17"/>
    <w:rsid w:val="00635F00"/>
    <w:rsid w:val="0063624B"/>
    <w:rsid w:val="0063646A"/>
    <w:rsid w:val="00636642"/>
    <w:rsid w:val="00636913"/>
    <w:rsid w:val="00636968"/>
    <w:rsid w:val="00636B4D"/>
    <w:rsid w:val="00636BEB"/>
    <w:rsid w:val="00636EDB"/>
    <w:rsid w:val="006370F4"/>
    <w:rsid w:val="006371E1"/>
    <w:rsid w:val="0063745D"/>
    <w:rsid w:val="00637596"/>
    <w:rsid w:val="006375DF"/>
    <w:rsid w:val="0063762F"/>
    <w:rsid w:val="006376FB"/>
    <w:rsid w:val="006377EF"/>
    <w:rsid w:val="006378A4"/>
    <w:rsid w:val="006378EE"/>
    <w:rsid w:val="00637C5A"/>
    <w:rsid w:val="00637E99"/>
    <w:rsid w:val="00637EB3"/>
    <w:rsid w:val="00637F22"/>
    <w:rsid w:val="00640157"/>
    <w:rsid w:val="0064021D"/>
    <w:rsid w:val="0064045B"/>
    <w:rsid w:val="00640B2E"/>
    <w:rsid w:val="00640EFC"/>
    <w:rsid w:val="00640F82"/>
    <w:rsid w:val="006410A9"/>
    <w:rsid w:val="006411A3"/>
    <w:rsid w:val="006415DF"/>
    <w:rsid w:val="006418F3"/>
    <w:rsid w:val="00641B20"/>
    <w:rsid w:val="00641BF5"/>
    <w:rsid w:val="00641D11"/>
    <w:rsid w:val="00641DB1"/>
    <w:rsid w:val="00641ECC"/>
    <w:rsid w:val="00641F56"/>
    <w:rsid w:val="00642108"/>
    <w:rsid w:val="00642148"/>
    <w:rsid w:val="00642589"/>
    <w:rsid w:val="0064267E"/>
    <w:rsid w:val="006426C6"/>
    <w:rsid w:val="006428A9"/>
    <w:rsid w:val="00642B16"/>
    <w:rsid w:val="00643034"/>
    <w:rsid w:val="0064307A"/>
    <w:rsid w:val="006431DB"/>
    <w:rsid w:val="006432AE"/>
    <w:rsid w:val="0064331C"/>
    <w:rsid w:val="00643661"/>
    <w:rsid w:val="00643762"/>
    <w:rsid w:val="00643EB9"/>
    <w:rsid w:val="00643EE8"/>
    <w:rsid w:val="00643F77"/>
    <w:rsid w:val="00644277"/>
    <w:rsid w:val="00644541"/>
    <w:rsid w:val="006445AE"/>
    <w:rsid w:val="006447FA"/>
    <w:rsid w:val="0064484A"/>
    <w:rsid w:val="00644985"/>
    <w:rsid w:val="00644B7B"/>
    <w:rsid w:val="00644C00"/>
    <w:rsid w:val="00644C97"/>
    <w:rsid w:val="00644DDB"/>
    <w:rsid w:val="00644EA9"/>
    <w:rsid w:val="0064544D"/>
    <w:rsid w:val="006459B1"/>
    <w:rsid w:val="006459F5"/>
    <w:rsid w:val="00645E24"/>
    <w:rsid w:val="00645F49"/>
    <w:rsid w:val="00646038"/>
    <w:rsid w:val="006460DE"/>
    <w:rsid w:val="006461D8"/>
    <w:rsid w:val="00646396"/>
    <w:rsid w:val="006463C8"/>
    <w:rsid w:val="00646700"/>
    <w:rsid w:val="00646A00"/>
    <w:rsid w:val="00646ACE"/>
    <w:rsid w:val="00646C29"/>
    <w:rsid w:val="00646C6F"/>
    <w:rsid w:val="00646F8A"/>
    <w:rsid w:val="00647056"/>
    <w:rsid w:val="006473E4"/>
    <w:rsid w:val="00647452"/>
    <w:rsid w:val="00647540"/>
    <w:rsid w:val="006476B6"/>
    <w:rsid w:val="00647831"/>
    <w:rsid w:val="0064786B"/>
    <w:rsid w:val="0064786C"/>
    <w:rsid w:val="006478FB"/>
    <w:rsid w:val="00647A16"/>
    <w:rsid w:val="00647D62"/>
    <w:rsid w:val="00647D99"/>
    <w:rsid w:val="00647FCE"/>
    <w:rsid w:val="00647FE7"/>
    <w:rsid w:val="006502ED"/>
    <w:rsid w:val="006503E6"/>
    <w:rsid w:val="006506DA"/>
    <w:rsid w:val="0065072F"/>
    <w:rsid w:val="00650776"/>
    <w:rsid w:val="006509CB"/>
    <w:rsid w:val="00650A0C"/>
    <w:rsid w:val="00650EA6"/>
    <w:rsid w:val="00650F3B"/>
    <w:rsid w:val="00651049"/>
    <w:rsid w:val="006510C7"/>
    <w:rsid w:val="0065129D"/>
    <w:rsid w:val="006514EB"/>
    <w:rsid w:val="0065158A"/>
    <w:rsid w:val="006515E7"/>
    <w:rsid w:val="006516A6"/>
    <w:rsid w:val="0065179A"/>
    <w:rsid w:val="006517C1"/>
    <w:rsid w:val="0065182D"/>
    <w:rsid w:val="006519FF"/>
    <w:rsid w:val="00651A7D"/>
    <w:rsid w:val="00651BDC"/>
    <w:rsid w:val="00651BF5"/>
    <w:rsid w:val="00651D46"/>
    <w:rsid w:val="00651E91"/>
    <w:rsid w:val="00651F3E"/>
    <w:rsid w:val="00652037"/>
    <w:rsid w:val="006521F7"/>
    <w:rsid w:val="00652206"/>
    <w:rsid w:val="0065229C"/>
    <w:rsid w:val="006524DD"/>
    <w:rsid w:val="006525A4"/>
    <w:rsid w:val="0065274B"/>
    <w:rsid w:val="0065275D"/>
    <w:rsid w:val="00652B80"/>
    <w:rsid w:val="00652F0A"/>
    <w:rsid w:val="00653191"/>
    <w:rsid w:val="006532DD"/>
    <w:rsid w:val="00653423"/>
    <w:rsid w:val="00653709"/>
    <w:rsid w:val="0065395D"/>
    <w:rsid w:val="00653A4F"/>
    <w:rsid w:val="00653AE3"/>
    <w:rsid w:val="00654056"/>
    <w:rsid w:val="006543EE"/>
    <w:rsid w:val="00654500"/>
    <w:rsid w:val="006546C6"/>
    <w:rsid w:val="00654ADF"/>
    <w:rsid w:val="00654B32"/>
    <w:rsid w:val="00654CAC"/>
    <w:rsid w:val="00654DC3"/>
    <w:rsid w:val="00654F0B"/>
    <w:rsid w:val="00655360"/>
    <w:rsid w:val="006554E3"/>
    <w:rsid w:val="0065561A"/>
    <w:rsid w:val="006557AB"/>
    <w:rsid w:val="00655879"/>
    <w:rsid w:val="006558B8"/>
    <w:rsid w:val="0065594C"/>
    <w:rsid w:val="00655A0D"/>
    <w:rsid w:val="00655B97"/>
    <w:rsid w:val="006560F4"/>
    <w:rsid w:val="00656121"/>
    <w:rsid w:val="0065622C"/>
    <w:rsid w:val="006563A9"/>
    <w:rsid w:val="00656859"/>
    <w:rsid w:val="00656986"/>
    <w:rsid w:val="00656B03"/>
    <w:rsid w:val="00656BC2"/>
    <w:rsid w:val="00656C62"/>
    <w:rsid w:val="00656CA5"/>
    <w:rsid w:val="006570C1"/>
    <w:rsid w:val="00657224"/>
    <w:rsid w:val="00657229"/>
    <w:rsid w:val="00657275"/>
    <w:rsid w:val="00657280"/>
    <w:rsid w:val="0065737C"/>
    <w:rsid w:val="00657485"/>
    <w:rsid w:val="006574AA"/>
    <w:rsid w:val="00657824"/>
    <w:rsid w:val="006579C8"/>
    <w:rsid w:val="00657F85"/>
    <w:rsid w:val="00660029"/>
    <w:rsid w:val="00660200"/>
    <w:rsid w:val="0066028C"/>
    <w:rsid w:val="006603AF"/>
    <w:rsid w:val="00660930"/>
    <w:rsid w:val="0066096A"/>
    <w:rsid w:val="006609B5"/>
    <w:rsid w:val="00660C98"/>
    <w:rsid w:val="00660D87"/>
    <w:rsid w:val="00660E4A"/>
    <w:rsid w:val="00660F33"/>
    <w:rsid w:val="00660FC2"/>
    <w:rsid w:val="00661215"/>
    <w:rsid w:val="0066135B"/>
    <w:rsid w:val="006613E4"/>
    <w:rsid w:val="00661A54"/>
    <w:rsid w:val="00661D60"/>
    <w:rsid w:val="00661FF0"/>
    <w:rsid w:val="00662012"/>
    <w:rsid w:val="006621CC"/>
    <w:rsid w:val="00662235"/>
    <w:rsid w:val="006622D6"/>
    <w:rsid w:val="00662398"/>
    <w:rsid w:val="006623BA"/>
    <w:rsid w:val="006625B8"/>
    <w:rsid w:val="00662773"/>
    <w:rsid w:val="006629EA"/>
    <w:rsid w:val="00662B66"/>
    <w:rsid w:val="00662B6C"/>
    <w:rsid w:val="00662D95"/>
    <w:rsid w:val="00663007"/>
    <w:rsid w:val="006632B2"/>
    <w:rsid w:val="00663400"/>
    <w:rsid w:val="006634F2"/>
    <w:rsid w:val="00663921"/>
    <w:rsid w:val="00663A74"/>
    <w:rsid w:val="00663D0A"/>
    <w:rsid w:val="00663DDB"/>
    <w:rsid w:val="00663E55"/>
    <w:rsid w:val="00663F16"/>
    <w:rsid w:val="00663FF7"/>
    <w:rsid w:val="00664001"/>
    <w:rsid w:val="006642E8"/>
    <w:rsid w:val="006643F1"/>
    <w:rsid w:val="0066443F"/>
    <w:rsid w:val="006647A1"/>
    <w:rsid w:val="00664864"/>
    <w:rsid w:val="006648EC"/>
    <w:rsid w:val="00664958"/>
    <w:rsid w:val="006649DA"/>
    <w:rsid w:val="00664C45"/>
    <w:rsid w:val="00664F58"/>
    <w:rsid w:val="00665184"/>
    <w:rsid w:val="00665370"/>
    <w:rsid w:val="006654D0"/>
    <w:rsid w:val="006655DC"/>
    <w:rsid w:val="00665839"/>
    <w:rsid w:val="00665AE9"/>
    <w:rsid w:val="00665C28"/>
    <w:rsid w:val="00665E0A"/>
    <w:rsid w:val="00665FA7"/>
    <w:rsid w:val="0066610C"/>
    <w:rsid w:val="0066626C"/>
    <w:rsid w:val="0066697B"/>
    <w:rsid w:val="00666A28"/>
    <w:rsid w:val="00666B21"/>
    <w:rsid w:val="00666B4B"/>
    <w:rsid w:val="00666CB4"/>
    <w:rsid w:val="00666CCF"/>
    <w:rsid w:val="00666D3D"/>
    <w:rsid w:val="00666E22"/>
    <w:rsid w:val="00666E79"/>
    <w:rsid w:val="00666E84"/>
    <w:rsid w:val="00666E9F"/>
    <w:rsid w:val="00666EE8"/>
    <w:rsid w:val="00666F16"/>
    <w:rsid w:val="0066707E"/>
    <w:rsid w:val="00667230"/>
    <w:rsid w:val="00667327"/>
    <w:rsid w:val="00667331"/>
    <w:rsid w:val="00667366"/>
    <w:rsid w:val="0066738F"/>
    <w:rsid w:val="0066765B"/>
    <w:rsid w:val="00667670"/>
    <w:rsid w:val="006676C2"/>
    <w:rsid w:val="00667826"/>
    <w:rsid w:val="0066785F"/>
    <w:rsid w:val="00667881"/>
    <w:rsid w:val="00667A62"/>
    <w:rsid w:val="00667B1D"/>
    <w:rsid w:val="00667CEF"/>
    <w:rsid w:val="00667EC7"/>
    <w:rsid w:val="00667ED3"/>
    <w:rsid w:val="00670027"/>
    <w:rsid w:val="006700C6"/>
    <w:rsid w:val="006702D0"/>
    <w:rsid w:val="006705D8"/>
    <w:rsid w:val="00670650"/>
    <w:rsid w:val="0067079B"/>
    <w:rsid w:val="00670B22"/>
    <w:rsid w:val="00670BC4"/>
    <w:rsid w:val="00670F17"/>
    <w:rsid w:val="00671107"/>
    <w:rsid w:val="006714D2"/>
    <w:rsid w:val="00671520"/>
    <w:rsid w:val="0067164A"/>
    <w:rsid w:val="0067165B"/>
    <w:rsid w:val="00671804"/>
    <w:rsid w:val="00671837"/>
    <w:rsid w:val="006718E2"/>
    <w:rsid w:val="006719DA"/>
    <w:rsid w:val="00671A2B"/>
    <w:rsid w:val="00671D5E"/>
    <w:rsid w:val="00671DAA"/>
    <w:rsid w:val="00671ED8"/>
    <w:rsid w:val="0067219C"/>
    <w:rsid w:val="0067229D"/>
    <w:rsid w:val="00672440"/>
    <w:rsid w:val="00672453"/>
    <w:rsid w:val="006725A5"/>
    <w:rsid w:val="00672810"/>
    <w:rsid w:val="00672DFA"/>
    <w:rsid w:val="0067322E"/>
    <w:rsid w:val="00673251"/>
    <w:rsid w:val="006732C5"/>
    <w:rsid w:val="00673589"/>
    <w:rsid w:val="0067359B"/>
    <w:rsid w:val="006735BA"/>
    <w:rsid w:val="006736C8"/>
    <w:rsid w:val="006737B3"/>
    <w:rsid w:val="0067381D"/>
    <w:rsid w:val="00673ACF"/>
    <w:rsid w:val="00673BD1"/>
    <w:rsid w:val="00673E1F"/>
    <w:rsid w:val="00673EAE"/>
    <w:rsid w:val="00673F27"/>
    <w:rsid w:val="00673F2D"/>
    <w:rsid w:val="00674004"/>
    <w:rsid w:val="00674566"/>
    <w:rsid w:val="00674713"/>
    <w:rsid w:val="0067492B"/>
    <w:rsid w:val="00674C16"/>
    <w:rsid w:val="00674D4E"/>
    <w:rsid w:val="00674F1C"/>
    <w:rsid w:val="006755E0"/>
    <w:rsid w:val="0067562A"/>
    <w:rsid w:val="006756A8"/>
    <w:rsid w:val="00675739"/>
    <w:rsid w:val="00675889"/>
    <w:rsid w:val="006758B9"/>
    <w:rsid w:val="006758BF"/>
    <w:rsid w:val="00675A36"/>
    <w:rsid w:val="00675A59"/>
    <w:rsid w:val="00675B91"/>
    <w:rsid w:val="00675BDF"/>
    <w:rsid w:val="00675CC9"/>
    <w:rsid w:val="006765C1"/>
    <w:rsid w:val="00676CC1"/>
    <w:rsid w:val="00677086"/>
    <w:rsid w:val="00677284"/>
    <w:rsid w:val="00677524"/>
    <w:rsid w:val="006775FD"/>
    <w:rsid w:val="006776BA"/>
    <w:rsid w:val="00677787"/>
    <w:rsid w:val="006778A8"/>
    <w:rsid w:val="00677BDE"/>
    <w:rsid w:val="00677E00"/>
    <w:rsid w:val="00677E9A"/>
    <w:rsid w:val="00680937"/>
    <w:rsid w:val="00680EEE"/>
    <w:rsid w:val="0068105C"/>
    <w:rsid w:val="00681485"/>
    <w:rsid w:val="006814EE"/>
    <w:rsid w:val="00681621"/>
    <w:rsid w:val="006818F0"/>
    <w:rsid w:val="00681980"/>
    <w:rsid w:val="00681989"/>
    <w:rsid w:val="00681B97"/>
    <w:rsid w:val="00681C59"/>
    <w:rsid w:val="00681CE7"/>
    <w:rsid w:val="00681DBB"/>
    <w:rsid w:val="00682290"/>
    <w:rsid w:val="0068257C"/>
    <w:rsid w:val="006826DB"/>
    <w:rsid w:val="00682E2D"/>
    <w:rsid w:val="00682FE7"/>
    <w:rsid w:val="00683362"/>
    <w:rsid w:val="006834DE"/>
    <w:rsid w:val="00683567"/>
    <w:rsid w:val="00683B52"/>
    <w:rsid w:val="00683C12"/>
    <w:rsid w:val="00683C46"/>
    <w:rsid w:val="00683FF1"/>
    <w:rsid w:val="006841FC"/>
    <w:rsid w:val="00684203"/>
    <w:rsid w:val="006843E5"/>
    <w:rsid w:val="00684601"/>
    <w:rsid w:val="006846D0"/>
    <w:rsid w:val="0068496B"/>
    <w:rsid w:val="00684AF0"/>
    <w:rsid w:val="00684C46"/>
    <w:rsid w:val="00684C50"/>
    <w:rsid w:val="00684FE1"/>
    <w:rsid w:val="006851FC"/>
    <w:rsid w:val="006853A2"/>
    <w:rsid w:val="00685454"/>
    <w:rsid w:val="00685478"/>
    <w:rsid w:val="006855AE"/>
    <w:rsid w:val="006857B0"/>
    <w:rsid w:val="006857CE"/>
    <w:rsid w:val="006857E1"/>
    <w:rsid w:val="00685909"/>
    <w:rsid w:val="006859D0"/>
    <w:rsid w:val="00685A41"/>
    <w:rsid w:val="00685BD3"/>
    <w:rsid w:val="00685CE9"/>
    <w:rsid w:val="00685DA3"/>
    <w:rsid w:val="00685DEC"/>
    <w:rsid w:val="00685E24"/>
    <w:rsid w:val="006862D5"/>
    <w:rsid w:val="006862EA"/>
    <w:rsid w:val="006864DC"/>
    <w:rsid w:val="00686506"/>
    <w:rsid w:val="006865DF"/>
    <w:rsid w:val="006866BC"/>
    <w:rsid w:val="006866E3"/>
    <w:rsid w:val="006867A3"/>
    <w:rsid w:val="006868F7"/>
    <w:rsid w:val="00686C5C"/>
    <w:rsid w:val="00686DBC"/>
    <w:rsid w:val="00686F28"/>
    <w:rsid w:val="00687171"/>
    <w:rsid w:val="00687249"/>
    <w:rsid w:val="006872EF"/>
    <w:rsid w:val="00687341"/>
    <w:rsid w:val="006874FF"/>
    <w:rsid w:val="006875E3"/>
    <w:rsid w:val="0068769E"/>
    <w:rsid w:val="00687D3D"/>
    <w:rsid w:val="0069012B"/>
    <w:rsid w:val="0069017E"/>
    <w:rsid w:val="0069021D"/>
    <w:rsid w:val="00690417"/>
    <w:rsid w:val="0069046E"/>
    <w:rsid w:val="00690513"/>
    <w:rsid w:val="00690637"/>
    <w:rsid w:val="0069079F"/>
    <w:rsid w:val="00690B1E"/>
    <w:rsid w:val="00690E56"/>
    <w:rsid w:val="00690F13"/>
    <w:rsid w:val="00690F23"/>
    <w:rsid w:val="006915E8"/>
    <w:rsid w:val="00691713"/>
    <w:rsid w:val="0069178E"/>
    <w:rsid w:val="006917A8"/>
    <w:rsid w:val="006919B6"/>
    <w:rsid w:val="00691A47"/>
    <w:rsid w:val="00691BFF"/>
    <w:rsid w:val="00691C20"/>
    <w:rsid w:val="00691C50"/>
    <w:rsid w:val="00691C77"/>
    <w:rsid w:val="00691F12"/>
    <w:rsid w:val="00692149"/>
    <w:rsid w:val="006922D1"/>
    <w:rsid w:val="006923E7"/>
    <w:rsid w:val="006925DD"/>
    <w:rsid w:val="00692630"/>
    <w:rsid w:val="00692747"/>
    <w:rsid w:val="00692776"/>
    <w:rsid w:val="00692881"/>
    <w:rsid w:val="006928AA"/>
    <w:rsid w:val="00692A63"/>
    <w:rsid w:val="00692B90"/>
    <w:rsid w:val="00692CC8"/>
    <w:rsid w:val="00692FDB"/>
    <w:rsid w:val="00693172"/>
    <w:rsid w:val="0069344F"/>
    <w:rsid w:val="00693458"/>
    <w:rsid w:val="00693517"/>
    <w:rsid w:val="0069368E"/>
    <w:rsid w:val="0069377B"/>
    <w:rsid w:val="006937CB"/>
    <w:rsid w:val="00693850"/>
    <w:rsid w:val="00693AF2"/>
    <w:rsid w:val="00693C00"/>
    <w:rsid w:val="00693D3B"/>
    <w:rsid w:val="00693EA1"/>
    <w:rsid w:val="00693FC6"/>
    <w:rsid w:val="006941C7"/>
    <w:rsid w:val="006942C6"/>
    <w:rsid w:val="006944C7"/>
    <w:rsid w:val="00694580"/>
    <w:rsid w:val="00694585"/>
    <w:rsid w:val="00694649"/>
    <w:rsid w:val="006948AA"/>
    <w:rsid w:val="00694AA0"/>
    <w:rsid w:val="00694B28"/>
    <w:rsid w:val="00694C93"/>
    <w:rsid w:val="00695139"/>
    <w:rsid w:val="00695253"/>
    <w:rsid w:val="006953CC"/>
    <w:rsid w:val="00695482"/>
    <w:rsid w:val="006957FE"/>
    <w:rsid w:val="0069584F"/>
    <w:rsid w:val="00695AFB"/>
    <w:rsid w:val="00695B44"/>
    <w:rsid w:val="00695C8F"/>
    <w:rsid w:val="00695D49"/>
    <w:rsid w:val="006960DC"/>
    <w:rsid w:val="006962BC"/>
    <w:rsid w:val="006962CE"/>
    <w:rsid w:val="006964A8"/>
    <w:rsid w:val="0069682F"/>
    <w:rsid w:val="00696870"/>
    <w:rsid w:val="00696A43"/>
    <w:rsid w:val="00696C51"/>
    <w:rsid w:val="00696CC9"/>
    <w:rsid w:val="00696EAE"/>
    <w:rsid w:val="00697031"/>
    <w:rsid w:val="006970F7"/>
    <w:rsid w:val="00697121"/>
    <w:rsid w:val="0069714F"/>
    <w:rsid w:val="006971AC"/>
    <w:rsid w:val="00697397"/>
    <w:rsid w:val="006973C8"/>
    <w:rsid w:val="00697554"/>
    <w:rsid w:val="0069763C"/>
    <w:rsid w:val="00697D43"/>
    <w:rsid w:val="00697E0B"/>
    <w:rsid w:val="0069DD44"/>
    <w:rsid w:val="006A0428"/>
    <w:rsid w:val="006A060D"/>
    <w:rsid w:val="006A06B3"/>
    <w:rsid w:val="006A0AF9"/>
    <w:rsid w:val="006A0DDC"/>
    <w:rsid w:val="006A0FA1"/>
    <w:rsid w:val="006A0FBE"/>
    <w:rsid w:val="006A0FC3"/>
    <w:rsid w:val="006A12B9"/>
    <w:rsid w:val="006A14E2"/>
    <w:rsid w:val="006A14E9"/>
    <w:rsid w:val="006A152D"/>
    <w:rsid w:val="006A16DF"/>
    <w:rsid w:val="006A1850"/>
    <w:rsid w:val="006A1A35"/>
    <w:rsid w:val="006A1AF9"/>
    <w:rsid w:val="006A1B42"/>
    <w:rsid w:val="006A1BAD"/>
    <w:rsid w:val="006A1D52"/>
    <w:rsid w:val="006A22A5"/>
    <w:rsid w:val="006A26EC"/>
    <w:rsid w:val="006A26EF"/>
    <w:rsid w:val="006A294B"/>
    <w:rsid w:val="006A2A4C"/>
    <w:rsid w:val="006A2B69"/>
    <w:rsid w:val="006A2E02"/>
    <w:rsid w:val="006A2E62"/>
    <w:rsid w:val="006A2F98"/>
    <w:rsid w:val="006A2FCE"/>
    <w:rsid w:val="006A30ED"/>
    <w:rsid w:val="006A30F8"/>
    <w:rsid w:val="006A3586"/>
    <w:rsid w:val="006A36E4"/>
    <w:rsid w:val="006A3791"/>
    <w:rsid w:val="006A3792"/>
    <w:rsid w:val="006A3B63"/>
    <w:rsid w:val="006A3CCB"/>
    <w:rsid w:val="006A3D3E"/>
    <w:rsid w:val="006A3D64"/>
    <w:rsid w:val="006A3F47"/>
    <w:rsid w:val="006A40A4"/>
    <w:rsid w:val="006A440F"/>
    <w:rsid w:val="006A46EE"/>
    <w:rsid w:val="006A4727"/>
    <w:rsid w:val="006A4A7C"/>
    <w:rsid w:val="006A4B7C"/>
    <w:rsid w:val="006A4D40"/>
    <w:rsid w:val="006A4E72"/>
    <w:rsid w:val="006A4F76"/>
    <w:rsid w:val="006A4F79"/>
    <w:rsid w:val="006A5416"/>
    <w:rsid w:val="006A561B"/>
    <w:rsid w:val="006A56BD"/>
    <w:rsid w:val="006A5777"/>
    <w:rsid w:val="006A57AF"/>
    <w:rsid w:val="006A5924"/>
    <w:rsid w:val="006A59C5"/>
    <w:rsid w:val="006A5AD2"/>
    <w:rsid w:val="006A5CCB"/>
    <w:rsid w:val="006A5EBD"/>
    <w:rsid w:val="006A5F63"/>
    <w:rsid w:val="006A5F72"/>
    <w:rsid w:val="006A6070"/>
    <w:rsid w:val="006A6479"/>
    <w:rsid w:val="006A64C5"/>
    <w:rsid w:val="006A678B"/>
    <w:rsid w:val="006A6B04"/>
    <w:rsid w:val="006A6CD7"/>
    <w:rsid w:val="006A6D46"/>
    <w:rsid w:val="006A7247"/>
    <w:rsid w:val="006A74C0"/>
    <w:rsid w:val="006A74D0"/>
    <w:rsid w:val="006A79BF"/>
    <w:rsid w:val="006A7A3C"/>
    <w:rsid w:val="006A7A51"/>
    <w:rsid w:val="006A7BFE"/>
    <w:rsid w:val="006A7CED"/>
    <w:rsid w:val="006A7F96"/>
    <w:rsid w:val="006B01D7"/>
    <w:rsid w:val="006B037B"/>
    <w:rsid w:val="006B03B5"/>
    <w:rsid w:val="006B06F3"/>
    <w:rsid w:val="006B0767"/>
    <w:rsid w:val="006B0789"/>
    <w:rsid w:val="006B09D2"/>
    <w:rsid w:val="006B0AF6"/>
    <w:rsid w:val="006B0BCD"/>
    <w:rsid w:val="006B0C8D"/>
    <w:rsid w:val="006B0EFB"/>
    <w:rsid w:val="006B0F8D"/>
    <w:rsid w:val="006B17A5"/>
    <w:rsid w:val="006B17CD"/>
    <w:rsid w:val="006B1A42"/>
    <w:rsid w:val="006B1AE2"/>
    <w:rsid w:val="006B1EA2"/>
    <w:rsid w:val="006B1F62"/>
    <w:rsid w:val="006B2239"/>
    <w:rsid w:val="006B23CE"/>
    <w:rsid w:val="006B2456"/>
    <w:rsid w:val="006B2499"/>
    <w:rsid w:val="006B24BF"/>
    <w:rsid w:val="006B2551"/>
    <w:rsid w:val="006B278B"/>
    <w:rsid w:val="006B27A3"/>
    <w:rsid w:val="006B27B9"/>
    <w:rsid w:val="006B2897"/>
    <w:rsid w:val="006B2D6F"/>
    <w:rsid w:val="006B2EA8"/>
    <w:rsid w:val="006B2F67"/>
    <w:rsid w:val="006B303B"/>
    <w:rsid w:val="006B376B"/>
    <w:rsid w:val="006B380E"/>
    <w:rsid w:val="006B3855"/>
    <w:rsid w:val="006B39FB"/>
    <w:rsid w:val="006B3BAC"/>
    <w:rsid w:val="006B3BCB"/>
    <w:rsid w:val="006B3C12"/>
    <w:rsid w:val="006B3EDD"/>
    <w:rsid w:val="006B4020"/>
    <w:rsid w:val="006B4094"/>
    <w:rsid w:val="006B41DE"/>
    <w:rsid w:val="006B45CE"/>
    <w:rsid w:val="006B49E2"/>
    <w:rsid w:val="006B4AC8"/>
    <w:rsid w:val="006B4EC9"/>
    <w:rsid w:val="006B4F42"/>
    <w:rsid w:val="006B5243"/>
    <w:rsid w:val="006B524B"/>
    <w:rsid w:val="006B553A"/>
    <w:rsid w:val="006B5739"/>
    <w:rsid w:val="006B58EE"/>
    <w:rsid w:val="006B5E8A"/>
    <w:rsid w:val="006B61E6"/>
    <w:rsid w:val="006B64E4"/>
    <w:rsid w:val="006B6A2B"/>
    <w:rsid w:val="006B6C03"/>
    <w:rsid w:val="006B6C1F"/>
    <w:rsid w:val="006B6D83"/>
    <w:rsid w:val="006B6D8F"/>
    <w:rsid w:val="006B6F7E"/>
    <w:rsid w:val="006B722F"/>
    <w:rsid w:val="006B755D"/>
    <w:rsid w:val="006B763B"/>
    <w:rsid w:val="006B7657"/>
    <w:rsid w:val="006B7A51"/>
    <w:rsid w:val="006B7B9D"/>
    <w:rsid w:val="006B7EEA"/>
    <w:rsid w:val="006B7F47"/>
    <w:rsid w:val="006C01D9"/>
    <w:rsid w:val="006C04EF"/>
    <w:rsid w:val="006C0916"/>
    <w:rsid w:val="006C0984"/>
    <w:rsid w:val="006C0A71"/>
    <w:rsid w:val="006C0B22"/>
    <w:rsid w:val="006C0B81"/>
    <w:rsid w:val="006C0EA2"/>
    <w:rsid w:val="006C12B7"/>
    <w:rsid w:val="006C12C8"/>
    <w:rsid w:val="006C158D"/>
    <w:rsid w:val="006C162D"/>
    <w:rsid w:val="006C1797"/>
    <w:rsid w:val="006C1B85"/>
    <w:rsid w:val="006C1B90"/>
    <w:rsid w:val="006C1BDC"/>
    <w:rsid w:val="006C1D2B"/>
    <w:rsid w:val="006C1D6D"/>
    <w:rsid w:val="006C1E3D"/>
    <w:rsid w:val="006C1EDC"/>
    <w:rsid w:val="006C222F"/>
    <w:rsid w:val="006C2922"/>
    <w:rsid w:val="006C2A96"/>
    <w:rsid w:val="006C2AFF"/>
    <w:rsid w:val="006C2B9F"/>
    <w:rsid w:val="006C2FD8"/>
    <w:rsid w:val="006C324F"/>
    <w:rsid w:val="006C3461"/>
    <w:rsid w:val="006C34D8"/>
    <w:rsid w:val="006C3843"/>
    <w:rsid w:val="006C384A"/>
    <w:rsid w:val="006C3894"/>
    <w:rsid w:val="006C3904"/>
    <w:rsid w:val="006C3954"/>
    <w:rsid w:val="006C39F3"/>
    <w:rsid w:val="006C3B9A"/>
    <w:rsid w:val="006C3C57"/>
    <w:rsid w:val="006C3E8C"/>
    <w:rsid w:val="006C3FC3"/>
    <w:rsid w:val="006C3FDF"/>
    <w:rsid w:val="006C415E"/>
    <w:rsid w:val="006C43C6"/>
    <w:rsid w:val="006C46C6"/>
    <w:rsid w:val="006C4DF0"/>
    <w:rsid w:val="006C501B"/>
    <w:rsid w:val="006C5257"/>
    <w:rsid w:val="006C5262"/>
    <w:rsid w:val="006C526E"/>
    <w:rsid w:val="006C541F"/>
    <w:rsid w:val="006C5453"/>
    <w:rsid w:val="006C54DC"/>
    <w:rsid w:val="006C55AE"/>
    <w:rsid w:val="006C56FA"/>
    <w:rsid w:val="006C57EB"/>
    <w:rsid w:val="006C5A05"/>
    <w:rsid w:val="006C5C45"/>
    <w:rsid w:val="006C5F5B"/>
    <w:rsid w:val="006C6296"/>
    <w:rsid w:val="006C6592"/>
    <w:rsid w:val="006C6760"/>
    <w:rsid w:val="006C6850"/>
    <w:rsid w:val="006C6925"/>
    <w:rsid w:val="006C69BD"/>
    <w:rsid w:val="006C6B2A"/>
    <w:rsid w:val="006C6C80"/>
    <w:rsid w:val="006C6D62"/>
    <w:rsid w:val="006C6DFA"/>
    <w:rsid w:val="006C706B"/>
    <w:rsid w:val="006C739D"/>
    <w:rsid w:val="006C7458"/>
    <w:rsid w:val="006C759C"/>
    <w:rsid w:val="006C7640"/>
    <w:rsid w:val="006C7B1E"/>
    <w:rsid w:val="006C7BEF"/>
    <w:rsid w:val="006C7DBE"/>
    <w:rsid w:val="006C7E1B"/>
    <w:rsid w:val="006D001D"/>
    <w:rsid w:val="006D007B"/>
    <w:rsid w:val="006D0FC6"/>
    <w:rsid w:val="006D10DB"/>
    <w:rsid w:val="006D125F"/>
    <w:rsid w:val="006D131F"/>
    <w:rsid w:val="006D13DC"/>
    <w:rsid w:val="006D1410"/>
    <w:rsid w:val="006D146A"/>
    <w:rsid w:val="006D14F3"/>
    <w:rsid w:val="006D175A"/>
    <w:rsid w:val="006D17F9"/>
    <w:rsid w:val="006D182D"/>
    <w:rsid w:val="006D19DE"/>
    <w:rsid w:val="006D1BD3"/>
    <w:rsid w:val="006D21F7"/>
    <w:rsid w:val="006D2274"/>
    <w:rsid w:val="006D2287"/>
    <w:rsid w:val="006D2376"/>
    <w:rsid w:val="006D23BE"/>
    <w:rsid w:val="006D27F6"/>
    <w:rsid w:val="006D2CB7"/>
    <w:rsid w:val="006D2E9A"/>
    <w:rsid w:val="006D2F41"/>
    <w:rsid w:val="006D2FD0"/>
    <w:rsid w:val="006D2FE3"/>
    <w:rsid w:val="006D3032"/>
    <w:rsid w:val="006D3045"/>
    <w:rsid w:val="006D308B"/>
    <w:rsid w:val="006D309C"/>
    <w:rsid w:val="006D354E"/>
    <w:rsid w:val="006D3551"/>
    <w:rsid w:val="006D359E"/>
    <w:rsid w:val="006D35A3"/>
    <w:rsid w:val="006D35C4"/>
    <w:rsid w:val="006D363B"/>
    <w:rsid w:val="006D36E8"/>
    <w:rsid w:val="006D3749"/>
    <w:rsid w:val="006D3776"/>
    <w:rsid w:val="006D38A2"/>
    <w:rsid w:val="006D38FE"/>
    <w:rsid w:val="006D3DB2"/>
    <w:rsid w:val="006D3E14"/>
    <w:rsid w:val="006D3F16"/>
    <w:rsid w:val="006D3F7D"/>
    <w:rsid w:val="006D3FF6"/>
    <w:rsid w:val="006D421C"/>
    <w:rsid w:val="006D467D"/>
    <w:rsid w:val="006D4767"/>
    <w:rsid w:val="006D481A"/>
    <w:rsid w:val="006D483E"/>
    <w:rsid w:val="006D487A"/>
    <w:rsid w:val="006D4958"/>
    <w:rsid w:val="006D4B5F"/>
    <w:rsid w:val="006D4BCF"/>
    <w:rsid w:val="006D4C88"/>
    <w:rsid w:val="006D4D0B"/>
    <w:rsid w:val="006D4F23"/>
    <w:rsid w:val="006D50B1"/>
    <w:rsid w:val="006D529F"/>
    <w:rsid w:val="006D52D7"/>
    <w:rsid w:val="006D53B0"/>
    <w:rsid w:val="006D55F1"/>
    <w:rsid w:val="006D5628"/>
    <w:rsid w:val="006D56AC"/>
    <w:rsid w:val="006D56C4"/>
    <w:rsid w:val="006D58E3"/>
    <w:rsid w:val="006D5A36"/>
    <w:rsid w:val="006D5A87"/>
    <w:rsid w:val="006D5D31"/>
    <w:rsid w:val="006D6129"/>
    <w:rsid w:val="006D61C9"/>
    <w:rsid w:val="006D6744"/>
    <w:rsid w:val="006D68F1"/>
    <w:rsid w:val="006D693A"/>
    <w:rsid w:val="006D6A66"/>
    <w:rsid w:val="006D6C02"/>
    <w:rsid w:val="006D6E25"/>
    <w:rsid w:val="006D6E8B"/>
    <w:rsid w:val="006D6EF8"/>
    <w:rsid w:val="006D6F6A"/>
    <w:rsid w:val="006D703E"/>
    <w:rsid w:val="006D7040"/>
    <w:rsid w:val="006D7057"/>
    <w:rsid w:val="006D7160"/>
    <w:rsid w:val="006D71A5"/>
    <w:rsid w:val="006D746D"/>
    <w:rsid w:val="006D749D"/>
    <w:rsid w:val="006D74D9"/>
    <w:rsid w:val="006D778D"/>
    <w:rsid w:val="006D77C6"/>
    <w:rsid w:val="006D7882"/>
    <w:rsid w:val="006D7B09"/>
    <w:rsid w:val="006D7E33"/>
    <w:rsid w:val="006D7F1A"/>
    <w:rsid w:val="006D7F7D"/>
    <w:rsid w:val="006E0078"/>
    <w:rsid w:val="006E0636"/>
    <w:rsid w:val="006E0A39"/>
    <w:rsid w:val="006E0A51"/>
    <w:rsid w:val="006E0AAF"/>
    <w:rsid w:val="006E0E3E"/>
    <w:rsid w:val="006E0F27"/>
    <w:rsid w:val="006E0F48"/>
    <w:rsid w:val="006E113C"/>
    <w:rsid w:val="006E115F"/>
    <w:rsid w:val="006E11FC"/>
    <w:rsid w:val="006E133A"/>
    <w:rsid w:val="006E136D"/>
    <w:rsid w:val="006E1654"/>
    <w:rsid w:val="006E16D1"/>
    <w:rsid w:val="006E1834"/>
    <w:rsid w:val="006E1841"/>
    <w:rsid w:val="006E1A2F"/>
    <w:rsid w:val="006E207F"/>
    <w:rsid w:val="006E20F0"/>
    <w:rsid w:val="006E23B8"/>
    <w:rsid w:val="006E23C6"/>
    <w:rsid w:val="006E2513"/>
    <w:rsid w:val="006E25E8"/>
    <w:rsid w:val="006E265E"/>
    <w:rsid w:val="006E2676"/>
    <w:rsid w:val="006E27A8"/>
    <w:rsid w:val="006E2834"/>
    <w:rsid w:val="006E2922"/>
    <w:rsid w:val="006E2A37"/>
    <w:rsid w:val="006E2D76"/>
    <w:rsid w:val="006E2DAB"/>
    <w:rsid w:val="006E2FB7"/>
    <w:rsid w:val="006E320D"/>
    <w:rsid w:val="006E331C"/>
    <w:rsid w:val="006E3464"/>
    <w:rsid w:val="006E34C3"/>
    <w:rsid w:val="006E3595"/>
    <w:rsid w:val="006E35FE"/>
    <w:rsid w:val="006E36FA"/>
    <w:rsid w:val="006E389B"/>
    <w:rsid w:val="006E3B98"/>
    <w:rsid w:val="006E3C60"/>
    <w:rsid w:val="006E3F48"/>
    <w:rsid w:val="006E401B"/>
    <w:rsid w:val="006E4122"/>
    <w:rsid w:val="006E412D"/>
    <w:rsid w:val="006E42FA"/>
    <w:rsid w:val="006E45FC"/>
    <w:rsid w:val="006E48DB"/>
    <w:rsid w:val="006E49D2"/>
    <w:rsid w:val="006E4B8F"/>
    <w:rsid w:val="006E4DC9"/>
    <w:rsid w:val="006E4DE6"/>
    <w:rsid w:val="006E4FC0"/>
    <w:rsid w:val="006E505A"/>
    <w:rsid w:val="006E5225"/>
    <w:rsid w:val="006E5502"/>
    <w:rsid w:val="006E5A0D"/>
    <w:rsid w:val="006E5A28"/>
    <w:rsid w:val="006E5A87"/>
    <w:rsid w:val="006E5AAA"/>
    <w:rsid w:val="006E5AAE"/>
    <w:rsid w:val="006E5AE9"/>
    <w:rsid w:val="006E608E"/>
    <w:rsid w:val="006E60DA"/>
    <w:rsid w:val="006E64AF"/>
    <w:rsid w:val="006E64F2"/>
    <w:rsid w:val="006E6648"/>
    <w:rsid w:val="006E6730"/>
    <w:rsid w:val="006E67C7"/>
    <w:rsid w:val="006E68D1"/>
    <w:rsid w:val="006E6964"/>
    <w:rsid w:val="006E6CCC"/>
    <w:rsid w:val="006E6CE2"/>
    <w:rsid w:val="006E718A"/>
    <w:rsid w:val="006E7246"/>
    <w:rsid w:val="006E727C"/>
    <w:rsid w:val="006E72B1"/>
    <w:rsid w:val="006E72C5"/>
    <w:rsid w:val="006E74E7"/>
    <w:rsid w:val="006E766A"/>
    <w:rsid w:val="006E76E9"/>
    <w:rsid w:val="006E79B2"/>
    <w:rsid w:val="006E7A74"/>
    <w:rsid w:val="006E7B26"/>
    <w:rsid w:val="006E7B92"/>
    <w:rsid w:val="006E7C6A"/>
    <w:rsid w:val="006E7D4F"/>
    <w:rsid w:val="006E7E9A"/>
    <w:rsid w:val="006E7EBB"/>
    <w:rsid w:val="006F00B2"/>
    <w:rsid w:val="006F015C"/>
    <w:rsid w:val="006F02B6"/>
    <w:rsid w:val="006F0315"/>
    <w:rsid w:val="006F03C5"/>
    <w:rsid w:val="006F0409"/>
    <w:rsid w:val="006F06B8"/>
    <w:rsid w:val="006F077B"/>
    <w:rsid w:val="006F0AD1"/>
    <w:rsid w:val="006F0E86"/>
    <w:rsid w:val="006F128E"/>
    <w:rsid w:val="006F130A"/>
    <w:rsid w:val="006F13C5"/>
    <w:rsid w:val="006F144A"/>
    <w:rsid w:val="006F191F"/>
    <w:rsid w:val="006F1D2F"/>
    <w:rsid w:val="006F1D72"/>
    <w:rsid w:val="006F2250"/>
    <w:rsid w:val="006F258E"/>
    <w:rsid w:val="006F25B0"/>
    <w:rsid w:val="006F2627"/>
    <w:rsid w:val="006F2638"/>
    <w:rsid w:val="006F285F"/>
    <w:rsid w:val="006F28AD"/>
    <w:rsid w:val="006F2A78"/>
    <w:rsid w:val="006F2B8F"/>
    <w:rsid w:val="006F2BAF"/>
    <w:rsid w:val="006F30F1"/>
    <w:rsid w:val="006F31BD"/>
    <w:rsid w:val="006F32A9"/>
    <w:rsid w:val="006F34CC"/>
    <w:rsid w:val="006F352D"/>
    <w:rsid w:val="006F3D01"/>
    <w:rsid w:val="006F3D82"/>
    <w:rsid w:val="006F3E08"/>
    <w:rsid w:val="006F3E27"/>
    <w:rsid w:val="006F3E6E"/>
    <w:rsid w:val="006F3EC8"/>
    <w:rsid w:val="006F408D"/>
    <w:rsid w:val="006F40D2"/>
    <w:rsid w:val="006F40F1"/>
    <w:rsid w:val="006F41EB"/>
    <w:rsid w:val="006F420F"/>
    <w:rsid w:val="006F436E"/>
    <w:rsid w:val="006F439A"/>
    <w:rsid w:val="006F43F8"/>
    <w:rsid w:val="006F453F"/>
    <w:rsid w:val="006F47E1"/>
    <w:rsid w:val="006F4A71"/>
    <w:rsid w:val="006F4AB5"/>
    <w:rsid w:val="006F4B22"/>
    <w:rsid w:val="006F4BDF"/>
    <w:rsid w:val="006F4E2B"/>
    <w:rsid w:val="006F516E"/>
    <w:rsid w:val="006F52B5"/>
    <w:rsid w:val="006F52C9"/>
    <w:rsid w:val="006F5321"/>
    <w:rsid w:val="006F57D0"/>
    <w:rsid w:val="006F5806"/>
    <w:rsid w:val="006F5863"/>
    <w:rsid w:val="006F5ACD"/>
    <w:rsid w:val="006F5B2E"/>
    <w:rsid w:val="006F5B85"/>
    <w:rsid w:val="006F5E37"/>
    <w:rsid w:val="006F5FA1"/>
    <w:rsid w:val="006F5FD9"/>
    <w:rsid w:val="006F62C8"/>
    <w:rsid w:val="006F63AA"/>
    <w:rsid w:val="006F6590"/>
    <w:rsid w:val="006F6634"/>
    <w:rsid w:val="006F66F8"/>
    <w:rsid w:val="006F670A"/>
    <w:rsid w:val="006F6916"/>
    <w:rsid w:val="006F6BDF"/>
    <w:rsid w:val="006F6F4A"/>
    <w:rsid w:val="006F7395"/>
    <w:rsid w:val="006F739D"/>
    <w:rsid w:val="006F73AF"/>
    <w:rsid w:val="006F74BB"/>
    <w:rsid w:val="006F7516"/>
    <w:rsid w:val="006F75A3"/>
    <w:rsid w:val="006F7649"/>
    <w:rsid w:val="006F774A"/>
    <w:rsid w:val="006F7C9B"/>
    <w:rsid w:val="006F7D3B"/>
    <w:rsid w:val="006F7D7F"/>
    <w:rsid w:val="00700395"/>
    <w:rsid w:val="007006FA"/>
    <w:rsid w:val="00700880"/>
    <w:rsid w:val="007008A3"/>
    <w:rsid w:val="00700945"/>
    <w:rsid w:val="00700B2A"/>
    <w:rsid w:val="00700B6B"/>
    <w:rsid w:val="00700B74"/>
    <w:rsid w:val="00700BEC"/>
    <w:rsid w:val="00700ED3"/>
    <w:rsid w:val="00700F90"/>
    <w:rsid w:val="007010BA"/>
    <w:rsid w:val="0070116F"/>
    <w:rsid w:val="00701369"/>
    <w:rsid w:val="00701413"/>
    <w:rsid w:val="00701496"/>
    <w:rsid w:val="007014A1"/>
    <w:rsid w:val="007017AD"/>
    <w:rsid w:val="00701976"/>
    <w:rsid w:val="00701AAD"/>
    <w:rsid w:val="00701EF0"/>
    <w:rsid w:val="007021A8"/>
    <w:rsid w:val="007021B4"/>
    <w:rsid w:val="00702247"/>
    <w:rsid w:val="00702380"/>
    <w:rsid w:val="0070277E"/>
    <w:rsid w:val="00702885"/>
    <w:rsid w:val="00702947"/>
    <w:rsid w:val="00702B57"/>
    <w:rsid w:val="00702CAA"/>
    <w:rsid w:val="00702D6F"/>
    <w:rsid w:val="00702DD8"/>
    <w:rsid w:val="00702E63"/>
    <w:rsid w:val="00703254"/>
    <w:rsid w:val="007033EA"/>
    <w:rsid w:val="0070344A"/>
    <w:rsid w:val="007036DC"/>
    <w:rsid w:val="007037F5"/>
    <w:rsid w:val="00703EEB"/>
    <w:rsid w:val="00704161"/>
    <w:rsid w:val="0070435E"/>
    <w:rsid w:val="00704459"/>
    <w:rsid w:val="007045E0"/>
    <w:rsid w:val="007047D4"/>
    <w:rsid w:val="00704813"/>
    <w:rsid w:val="0070481D"/>
    <w:rsid w:val="00704927"/>
    <w:rsid w:val="00704935"/>
    <w:rsid w:val="00704BCC"/>
    <w:rsid w:val="00704C50"/>
    <w:rsid w:val="00704CBE"/>
    <w:rsid w:val="00704D32"/>
    <w:rsid w:val="00704DE4"/>
    <w:rsid w:val="00704E2B"/>
    <w:rsid w:val="00704EF6"/>
    <w:rsid w:val="00704F79"/>
    <w:rsid w:val="00704FCC"/>
    <w:rsid w:val="0070548B"/>
    <w:rsid w:val="00705523"/>
    <w:rsid w:val="00705527"/>
    <w:rsid w:val="00705531"/>
    <w:rsid w:val="0070556D"/>
    <w:rsid w:val="00705663"/>
    <w:rsid w:val="00705768"/>
    <w:rsid w:val="00705A9B"/>
    <w:rsid w:val="00705CE6"/>
    <w:rsid w:val="00705E86"/>
    <w:rsid w:val="007062A3"/>
    <w:rsid w:val="007063E4"/>
    <w:rsid w:val="007064DC"/>
    <w:rsid w:val="00706848"/>
    <w:rsid w:val="00706A69"/>
    <w:rsid w:val="00706B18"/>
    <w:rsid w:val="00706B68"/>
    <w:rsid w:val="00706CC8"/>
    <w:rsid w:val="00706FD2"/>
    <w:rsid w:val="007071CB"/>
    <w:rsid w:val="00707221"/>
    <w:rsid w:val="00707503"/>
    <w:rsid w:val="007077ED"/>
    <w:rsid w:val="00707A81"/>
    <w:rsid w:val="00707D1B"/>
    <w:rsid w:val="00707D60"/>
    <w:rsid w:val="00707DE4"/>
    <w:rsid w:val="00707E01"/>
    <w:rsid w:val="007102D4"/>
    <w:rsid w:val="00710440"/>
    <w:rsid w:val="00710483"/>
    <w:rsid w:val="007107AD"/>
    <w:rsid w:val="00710930"/>
    <w:rsid w:val="00710DD8"/>
    <w:rsid w:val="00710E53"/>
    <w:rsid w:val="00710ED7"/>
    <w:rsid w:val="00710F08"/>
    <w:rsid w:val="00710F0C"/>
    <w:rsid w:val="007110C7"/>
    <w:rsid w:val="00711118"/>
    <w:rsid w:val="00711164"/>
    <w:rsid w:val="00711417"/>
    <w:rsid w:val="00711591"/>
    <w:rsid w:val="007115E8"/>
    <w:rsid w:val="00711733"/>
    <w:rsid w:val="00711793"/>
    <w:rsid w:val="007117DD"/>
    <w:rsid w:val="00711904"/>
    <w:rsid w:val="00711DAA"/>
    <w:rsid w:val="007120DC"/>
    <w:rsid w:val="0071230D"/>
    <w:rsid w:val="0071254C"/>
    <w:rsid w:val="00712553"/>
    <w:rsid w:val="0071267A"/>
    <w:rsid w:val="00712696"/>
    <w:rsid w:val="00712A9A"/>
    <w:rsid w:val="00712C12"/>
    <w:rsid w:val="00712C5E"/>
    <w:rsid w:val="00712E15"/>
    <w:rsid w:val="00712E76"/>
    <w:rsid w:val="00712E7F"/>
    <w:rsid w:val="00712F7C"/>
    <w:rsid w:val="007130E0"/>
    <w:rsid w:val="00713169"/>
    <w:rsid w:val="00713590"/>
    <w:rsid w:val="007135DC"/>
    <w:rsid w:val="007138FC"/>
    <w:rsid w:val="00713976"/>
    <w:rsid w:val="00713C50"/>
    <w:rsid w:val="00713FA1"/>
    <w:rsid w:val="0071407D"/>
    <w:rsid w:val="0071426B"/>
    <w:rsid w:val="00714335"/>
    <w:rsid w:val="007143B7"/>
    <w:rsid w:val="00714528"/>
    <w:rsid w:val="00714770"/>
    <w:rsid w:val="0071493C"/>
    <w:rsid w:val="0071497A"/>
    <w:rsid w:val="007149AC"/>
    <w:rsid w:val="00714B6E"/>
    <w:rsid w:val="00714BBB"/>
    <w:rsid w:val="00714C37"/>
    <w:rsid w:val="00714C70"/>
    <w:rsid w:val="00714D46"/>
    <w:rsid w:val="0071502A"/>
    <w:rsid w:val="0071519A"/>
    <w:rsid w:val="00715282"/>
    <w:rsid w:val="007152F5"/>
    <w:rsid w:val="007153DB"/>
    <w:rsid w:val="007154D4"/>
    <w:rsid w:val="0071577B"/>
    <w:rsid w:val="00715AFF"/>
    <w:rsid w:val="00715B39"/>
    <w:rsid w:val="00715FB1"/>
    <w:rsid w:val="0071615C"/>
    <w:rsid w:val="007161D8"/>
    <w:rsid w:val="007162BE"/>
    <w:rsid w:val="007164D9"/>
    <w:rsid w:val="007164E8"/>
    <w:rsid w:val="00716553"/>
    <w:rsid w:val="007167F8"/>
    <w:rsid w:val="007168C5"/>
    <w:rsid w:val="007168D4"/>
    <w:rsid w:val="00716B44"/>
    <w:rsid w:val="00716B97"/>
    <w:rsid w:val="00716C30"/>
    <w:rsid w:val="00716CC1"/>
    <w:rsid w:val="00716DD4"/>
    <w:rsid w:val="00716EA6"/>
    <w:rsid w:val="00717116"/>
    <w:rsid w:val="00717133"/>
    <w:rsid w:val="007174C0"/>
    <w:rsid w:val="00717531"/>
    <w:rsid w:val="00717576"/>
    <w:rsid w:val="007176CD"/>
    <w:rsid w:val="0071770B"/>
    <w:rsid w:val="00717763"/>
    <w:rsid w:val="0071788A"/>
    <w:rsid w:val="007179DA"/>
    <w:rsid w:val="00717B21"/>
    <w:rsid w:val="00717C06"/>
    <w:rsid w:val="00717C5C"/>
    <w:rsid w:val="00717D7A"/>
    <w:rsid w:val="00717D89"/>
    <w:rsid w:val="00717EF6"/>
    <w:rsid w:val="00717FD8"/>
    <w:rsid w:val="007202F5"/>
    <w:rsid w:val="0072030C"/>
    <w:rsid w:val="007203D5"/>
    <w:rsid w:val="0072045C"/>
    <w:rsid w:val="007204BE"/>
    <w:rsid w:val="00720639"/>
    <w:rsid w:val="00720696"/>
    <w:rsid w:val="0072078E"/>
    <w:rsid w:val="00720975"/>
    <w:rsid w:val="00720B30"/>
    <w:rsid w:val="00720D0C"/>
    <w:rsid w:val="00721038"/>
    <w:rsid w:val="0072107A"/>
    <w:rsid w:val="007212C4"/>
    <w:rsid w:val="0072149F"/>
    <w:rsid w:val="0072167B"/>
    <w:rsid w:val="007218BD"/>
    <w:rsid w:val="007218FA"/>
    <w:rsid w:val="0072190E"/>
    <w:rsid w:val="00721AD9"/>
    <w:rsid w:val="00721BED"/>
    <w:rsid w:val="00721CC8"/>
    <w:rsid w:val="00721CEC"/>
    <w:rsid w:val="00721F19"/>
    <w:rsid w:val="00722131"/>
    <w:rsid w:val="0072224A"/>
    <w:rsid w:val="0072233A"/>
    <w:rsid w:val="007223CC"/>
    <w:rsid w:val="007223D1"/>
    <w:rsid w:val="00722695"/>
    <w:rsid w:val="0072271E"/>
    <w:rsid w:val="007227CE"/>
    <w:rsid w:val="007229C0"/>
    <w:rsid w:val="00722ACD"/>
    <w:rsid w:val="00722C89"/>
    <w:rsid w:val="00723025"/>
    <w:rsid w:val="007231DA"/>
    <w:rsid w:val="00723248"/>
    <w:rsid w:val="007234D2"/>
    <w:rsid w:val="0072366D"/>
    <w:rsid w:val="007238BA"/>
    <w:rsid w:val="00723CBF"/>
    <w:rsid w:val="00723EB6"/>
    <w:rsid w:val="00723EBB"/>
    <w:rsid w:val="00724052"/>
    <w:rsid w:val="0072434D"/>
    <w:rsid w:val="007244EC"/>
    <w:rsid w:val="007245F6"/>
    <w:rsid w:val="00724646"/>
    <w:rsid w:val="00724655"/>
    <w:rsid w:val="0072487F"/>
    <w:rsid w:val="00724AD0"/>
    <w:rsid w:val="00724B0A"/>
    <w:rsid w:val="00724E44"/>
    <w:rsid w:val="007250FA"/>
    <w:rsid w:val="007253D3"/>
    <w:rsid w:val="007255BD"/>
    <w:rsid w:val="00725614"/>
    <w:rsid w:val="0072567E"/>
    <w:rsid w:val="007256C8"/>
    <w:rsid w:val="00725827"/>
    <w:rsid w:val="00725C45"/>
    <w:rsid w:val="00725CA1"/>
    <w:rsid w:val="00725ECC"/>
    <w:rsid w:val="00725FDC"/>
    <w:rsid w:val="007263B9"/>
    <w:rsid w:val="00726762"/>
    <w:rsid w:val="0072682B"/>
    <w:rsid w:val="00726E35"/>
    <w:rsid w:val="00726E3C"/>
    <w:rsid w:val="00726EB9"/>
    <w:rsid w:val="00726F04"/>
    <w:rsid w:val="00726FF4"/>
    <w:rsid w:val="007273A9"/>
    <w:rsid w:val="0072740B"/>
    <w:rsid w:val="0072756D"/>
    <w:rsid w:val="00727CFC"/>
    <w:rsid w:val="00727D00"/>
    <w:rsid w:val="00727E1E"/>
    <w:rsid w:val="0073003B"/>
    <w:rsid w:val="007305DC"/>
    <w:rsid w:val="00730713"/>
    <w:rsid w:val="00730827"/>
    <w:rsid w:val="00730A93"/>
    <w:rsid w:val="00730BDD"/>
    <w:rsid w:val="00730CD6"/>
    <w:rsid w:val="00730EAF"/>
    <w:rsid w:val="00730FB9"/>
    <w:rsid w:val="00731065"/>
    <w:rsid w:val="00731211"/>
    <w:rsid w:val="0073130F"/>
    <w:rsid w:val="00731438"/>
    <w:rsid w:val="00731798"/>
    <w:rsid w:val="0073191C"/>
    <w:rsid w:val="00731E06"/>
    <w:rsid w:val="00731E1D"/>
    <w:rsid w:val="00731ECE"/>
    <w:rsid w:val="00731EF2"/>
    <w:rsid w:val="00732079"/>
    <w:rsid w:val="0073222E"/>
    <w:rsid w:val="0073224C"/>
    <w:rsid w:val="007322BD"/>
    <w:rsid w:val="007322E9"/>
    <w:rsid w:val="0073243A"/>
    <w:rsid w:val="0073276C"/>
    <w:rsid w:val="00732C68"/>
    <w:rsid w:val="00732E76"/>
    <w:rsid w:val="0073319B"/>
    <w:rsid w:val="0073335C"/>
    <w:rsid w:val="007339E9"/>
    <w:rsid w:val="00733AA2"/>
    <w:rsid w:val="00733D0D"/>
    <w:rsid w:val="00733FBC"/>
    <w:rsid w:val="00733FED"/>
    <w:rsid w:val="007344B4"/>
    <w:rsid w:val="007345B7"/>
    <w:rsid w:val="007345DD"/>
    <w:rsid w:val="00734763"/>
    <w:rsid w:val="007347D6"/>
    <w:rsid w:val="007349D0"/>
    <w:rsid w:val="007349D5"/>
    <w:rsid w:val="00734A69"/>
    <w:rsid w:val="00734B1D"/>
    <w:rsid w:val="00734B65"/>
    <w:rsid w:val="00734DBE"/>
    <w:rsid w:val="00734DC1"/>
    <w:rsid w:val="00734F2D"/>
    <w:rsid w:val="00734F42"/>
    <w:rsid w:val="0073512E"/>
    <w:rsid w:val="007351C7"/>
    <w:rsid w:val="00735223"/>
    <w:rsid w:val="007352F4"/>
    <w:rsid w:val="007354C6"/>
    <w:rsid w:val="007354DF"/>
    <w:rsid w:val="00735535"/>
    <w:rsid w:val="007355CB"/>
    <w:rsid w:val="00735716"/>
    <w:rsid w:val="007358D5"/>
    <w:rsid w:val="007359B8"/>
    <w:rsid w:val="00735BD1"/>
    <w:rsid w:val="00735D8D"/>
    <w:rsid w:val="007361BF"/>
    <w:rsid w:val="00736285"/>
    <w:rsid w:val="007363B0"/>
    <w:rsid w:val="007364B7"/>
    <w:rsid w:val="0073652F"/>
    <w:rsid w:val="00736D32"/>
    <w:rsid w:val="00736E74"/>
    <w:rsid w:val="00736F32"/>
    <w:rsid w:val="00737251"/>
    <w:rsid w:val="007374E4"/>
    <w:rsid w:val="0073775B"/>
    <w:rsid w:val="00737765"/>
    <w:rsid w:val="007377BE"/>
    <w:rsid w:val="007378A1"/>
    <w:rsid w:val="00737B58"/>
    <w:rsid w:val="00737BEF"/>
    <w:rsid w:val="00737D2E"/>
    <w:rsid w:val="00737E02"/>
    <w:rsid w:val="00737E49"/>
    <w:rsid w:val="00740040"/>
    <w:rsid w:val="007403C4"/>
    <w:rsid w:val="0074052E"/>
    <w:rsid w:val="00740849"/>
    <w:rsid w:val="007409DE"/>
    <w:rsid w:val="00740C11"/>
    <w:rsid w:val="00740CC4"/>
    <w:rsid w:val="00740F2D"/>
    <w:rsid w:val="00740F73"/>
    <w:rsid w:val="007415AD"/>
    <w:rsid w:val="007415D5"/>
    <w:rsid w:val="0074178E"/>
    <w:rsid w:val="00741861"/>
    <w:rsid w:val="00741A3D"/>
    <w:rsid w:val="00741A56"/>
    <w:rsid w:val="00741A7B"/>
    <w:rsid w:val="00741B47"/>
    <w:rsid w:val="00741CDE"/>
    <w:rsid w:val="00741DA2"/>
    <w:rsid w:val="00742064"/>
    <w:rsid w:val="00742106"/>
    <w:rsid w:val="007421C9"/>
    <w:rsid w:val="00742272"/>
    <w:rsid w:val="007424D4"/>
    <w:rsid w:val="00742534"/>
    <w:rsid w:val="00742792"/>
    <w:rsid w:val="00742AE9"/>
    <w:rsid w:val="00742C56"/>
    <w:rsid w:val="00742D1D"/>
    <w:rsid w:val="00742D51"/>
    <w:rsid w:val="00742F4E"/>
    <w:rsid w:val="00743169"/>
    <w:rsid w:val="007431BF"/>
    <w:rsid w:val="007431C7"/>
    <w:rsid w:val="007436A1"/>
    <w:rsid w:val="00743780"/>
    <w:rsid w:val="0074380E"/>
    <w:rsid w:val="007438A0"/>
    <w:rsid w:val="007438EE"/>
    <w:rsid w:val="007439C9"/>
    <w:rsid w:val="00743CA0"/>
    <w:rsid w:val="00743CD9"/>
    <w:rsid w:val="00744242"/>
    <w:rsid w:val="0074445B"/>
    <w:rsid w:val="00744557"/>
    <w:rsid w:val="00744562"/>
    <w:rsid w:val="00744668"/>
    <w:rsid w:val="007447F4"/>
    <w:rsid w:val="007448EC"/>
    <w:rsid w:val="00744C49"/>
    <w:rsid w:val="00744D29"/>
    <w:rsid w:val="00744DD9"/>
    <w:rsid w:val="00744F25"/>
    <w:rsid w:val="00745043"/>
    <w:rsid w:val="00745153"/>
    <w:rsid w:val="00745355"/>
    <w:rsid w:val="00745592"/>
    <w:rsid w:val="007456EF"/>
    <w:rsid w:val="007456FC"/>
    <w:rsid w:val="007457D4"/>
    <w:rsid w:val="007459A3"/>
    <w:rsid w:val="00745D47"/>
    <w:rsid w:val="00745E1F"/>
    <w:rsid w:val="00745EC7"/>
    <w:rsid w:val="00745FB4"/>
    <w:rsid w:val="0074654F"/>
    <w:rsid w:val="00746603"/>
    <w:rsid w:val="007468E5"/>
    <w:rsid w:val="00746D5A"/>
    <w:rsid w:val="00746DBF"/>
    <w:rsid w:val="00746F01"/>
    <w:rsid w:val="00747053"/>
    <w:rsid w:val="00747268"/>
    <w:rsid w:val="007475A5"/>
    <w:rsid w:val="007475E9"/>
    <w:rsid w:val="00747607"/>
    <w:rsid w:val="007477C9"/>
    <w:rsid w:val="00747800"/>
    <w:rsid w:val="00747847"/>
    <w:rsid w:val="007478BD"/>
    <w:rsid w:val="00747CC3"/>
    <w:rsid w:val="00750117"/>
    <w:rsid w:val="007502F6"/>
    <w:rsid w:val="00750424"/>
    <w:rsid w:val="007504F7"/>
    <w:rsid w:val="0075066A"/>
    <w:rsid w:val="007507B8"/>
    <w:rsid w:val="007508BE"/>
    <w:rsid w:val="00750A82"/>
    <w:rsid w:val="00750B9B"/>
    <w:rsid w:val="00750BD9"/>
    <w:rsid w:val="00750C49"/>
    <w:rsid w:val="00750C4A"/>
    <w:rsid w:val="00750D6F"/>
    <w:rsid w:val="00750E12"/>
    <w:rsid w:val="00750ED3"/>
    <w:rsid w:val="00750EF5"/>
    <w:rsid w:val="00750FE6"/>
    <w:rsid w:val="007510B3"/>
    <w:rsid w:val="00751219"/>
    <w:rsid w:val="007513F9"/>
    <w:rsid w:val="007515CB"/>
    <w:rsid w:val="007517C7"/>
    <w:rsid w:val="00751BD4"/>
    <w:rsid w:val="00751F17"/>
    <w:rsid w:val="0075215A"/>
    <w:rsid w:val="00752353"/>
    <w:rsid w:val="007524BE"/>
    <w:rsid w:val="00752714"/>
    <w:rsid w:val="00752877"/>
    <w:rsid w:val="00752BBB"/>
    <w:rsid w:val="00752C5F"/>
    <w:rsid w:val="00752F65"/>
    <w:rsid w:val="007532AD"/>
    <w:rsid w:val="007532B0"/>
    <w:rsid w:val="007534E3"/>
    <w:rsid w:val="00753CD3"/>
    <w:rsid w:val="00753DA0"/>
    <w:rsid w:val="00753F85"/>
    <w:rsid w:val="00754008"/>
    <w:rsid w:val="00754372"/>
    <w:rsid w:val="007543FB"/>
    <w:rsid w:val="007544F4"/>
    <w:rsid w:val="007545B5"/>
    <w:rsid w:val="007545D3"/>
    <w:rsid w:val="00754679"/>
    <w:rsid w:val="007549AE"/>
    <w:rsid w:val="00754A73"/>
    <w:rsid w:val="00754B2B"/>
    <w:rsid w:val="00754E0B"/>
    <w:rsid w:val="00754FB8"/>
    <w:rsid w:val="007550FA"/>
    <w:rsid w:val="00755407"/>
    <w:rsid w:val="007555A8"/>
    <w:rsid w:val="007555E2"/>
    <w:rsid w:val="00755A9D"/>
    <w:rsid w:val="00755B52"/>
    <w:rsid w:val="00755B57"/>
    <w:rsid w:val="00755C0B"/>
    <w:rsid w:val="00755D34"/>
    <w:rsid w:val="007562AC"/>
    <w:rsid w:val="007562B1"/>
    <w:rsid w:val="00756371"/>
    <w:rsid w:val="00756618"/>
    <w:rsid w:val="007566A5"/>
    <w:rsid w:val="00756981"/>
    <w:rsid w:val="00756985"/>
    <w:rsid w:val="00756A69"/>
    <w:rsid w:val="00756A91"/>
    <w:rsid w:val="00756C40"/>
    <w:rsid w:val="00756CB0"/>
    <w:rsid w:val="00756D0A"/>
    <w:rsid w:val="007570E1"/>
    <w:rsid w:val="007570E9"/>
    <w:rsid w:val="0075713E"/>
    <w:rsid w:val="0075719E"/>
    <w:rsid w:val="00757311"/>
    <w:rsid w:val="00757361"/>
    <w:rsid w:val="00757511"/>
    <w:rsid w:val="0075771C"/>
    <w:rsid w:val="00757813"/>
    <w:rsid w:val="0075781E"/>
    <w:rsid w:val="0075786F"/>
    <w:rsid w:val="00757A3E"/>
    <w:rsid w:val="00757A91"/>
    <w:rsid w:val="00757ACB"/>
    <w:rsid w:val="007600A0"/>
    <w:rsid w:val="0076012A"/>
    <w:rsid w:val="007603DB"/>
    <w:rsid w:val="0076047C"/>
    <w:rsid w:val="00760526"/>
    <w:rsid w:val="00760576"/>
    <w:rsid w:val="007606BC"/>
    <w:rsid w:val="00760876"/>
    <w:rsid w:val="00760A1E"/>
    <w:rsid w:val="00760A25"/>
    <w:rsid w:val="00760A2C"/>
    <w:rsid w:val="00760A6F"/>
    <w:rsid w:val="00760BFD"/>
    <w:rsid w:val="00760C49"/>
    <w:rsid w:val="00760CDB"/>
    <w:rsid w:val="00760F84"/>
    <w:rsid w:val="00761100"/>
    <w:rsid w:val="0076116A"/>
    <w:rsid w:val="0076124C"/>
    <w:rsid w:val="00761267"/>
    <w:rsid w:val="00761347"/>
    <w:rsid w:val="00761820"/>
    <w:rsid w:val="00761933"/>
    <w:rsid w:val="00761B43"/>
    <w:rsid w:val="00761C34"/>
    <w:rsid w:val="00761DEE"/>
    <w:rsid w:val="00761F42"/>
    <w:rsid w:val="00762396"/>
    <w:rsid w:val="007623D9"/>
    <w:rsid w:val="00762487"/>
    <w:rsid w:val="007628AE"/>
    <w:rsid w:val="00762A01"/>
    <w:rsid w:val="00762A8B"/>
    <w:rsid w:val="00762AAF"/>
    <w:rsid w:val="00762AD1"/>
    <w:rsid w:val="00762B4F"/>
    <w:rsid w:val="00762D9B"/>
    <w:rsid w:val="00762EFB"/>
    <w:rsid w:val="00762EFC"/>
    <w:rsid w:val="007631CD"/>
    <w:rsid w:val="007631FB"/>
    <w:rsid w:val="00763342"/>
    <w:rsid w:val="007634BC"/>
    <w:rsid w:val="007634E3"/>
    <w:rsid w:val="0076361F"/>
    <w:rsid w:val="0076382F"/>
    <w:rsid w:val="00763B47"/>
    <w:rsid w:val="00763C89"/>
    <w:rsid w:val="00763E4E"/>
    <w:rsid w:val="007640DC"/>
    <w:rsid w:val="00764186"/>
    <w:rsid w:val="007642C0"/>
    <w:rsid w:val="0076450D"/>
    <w:rsid w:val="00764646"/>
    <w:rsid w:val="007646D3"/>
    <w:rsid w:val="007648EA"/>
    <w:rsid w:val="0076496F"/>
    <w:rsid w:val="00764AF1"/>
    <w:rsid w:val="00764E49"/>
    <w:rsid w:val="00764F3B"/>
    <w:rsid w:val="007653F3"/>
    <w:rsid w:val="007654CA"/>
    <w:rsid w:val="00765819"/>
    <w:rsid w:val="00765F4F"/>
    <w:rsid w:val="00765FBC"/>
    <w:rsid w:val="007661DA"/>
    <w:rsid w:val="007663A7"/>
    <w:rsid w:val="007663C4"/>
    <w:rsid w:val="0076684B"/>
    <w:rsid w:val="00766870"/>
    <w:rsid w:val="00766875"/>
    <w:rsid w:val="0076699C"/>
    <w:rsid w:val="00766B99"/>
    <w:rsid w:val="00766BB2"/>
    <w:rsid w:val="00766BC5"/>
    <w:rsid w:val="00766F85"/>
    <w:rsid w:val="007672F5"/>
    <w:rsid w:val="007673DA"/>
    <w:rsid w:val="00767574"/>
    <w:rsid w:val="00767989"/>
    <w:rsid w:val="00767AEA"/>
    <w:rsid w:val="00767AF5"/>
    <w:rsid w:val="00767DD0"/>
    <w:rsid w:val="00767E34"/>
    <w:rsid w:val="007700E5"/>
    <w:rsid w:val="007702C9"/>
    <w:rsid w:val="007702D0"/>
    <w:rsid w:val="00770325"/>
    <w:rsid w:val="00770359"/>
    <w:rsid w:val="007704E5"/>
    <w:rsid w:val="00770701"/>
    <w:rsid w:val="00770862"/>
    <w:rsid w:val="0077086B"/>
    <w:rsid w:val="007708AB"/>
    <w:rsid w:val="0077092B"/>
    <w:rsid w:val="00770CD7"/>
    <w:rsid w:val="00770D62"/>
    <w:rsid w:val="00771016"/>
    <w:rsid w:val="0077116B"/>
    <w:rsid w:val="00771A40"/>
    <w:rsid w:val="00771AA6"/>
    <w:rsid w:val="00771AE9"/>
    <w:rsid w:val="00771D31"/>
    <w:rsid w:val="00771DD3"/>
    <w:rsid w:val="00771DE0"/>
    <w:rsid w:val="00771DE8"/>
    <w:rsid w:val="00772098"/>
    <w:rsid w:val="0077215D"/>
    <w:rsid w:val="007723D5"/>
    <w:rsid w:val="007724B2"/>
    <w:rsid w:val="00772800"/>
    <w:rsid w:val="00772C0A"/>
    <w:rsid w:val="00772F24"/>
    <w:rsid w:val="007731F2"/>
    <w:rsid w:val="007737E5"/>
    <w:rsid w:val="007738EF"/>
    <w:rsid w:val="00773CA1"/>
    <w:rsid w:val="00773F48"/>
    <w:rsid w:val="00773FBA"/>
    <w:rsid w:val="007740E3"/>
    <w:rsid w:val="00774192"/>
    <w:rsid w:val="00774223"/>
    <w:rsid w:val="007742AC"/>
    <w:rsid w:val="007745FE"/>
    <w:rsid w:val="00774714"/>
    <w:rsid w:val="00774952"/>
    <w:rsid w:val="0077498D"/>
    <w:rsid w:val="007749B9"/>
    <w:rsid w:val="00774B10"/>
    <w:rsid w:val="00774C78"/>
    <w:rsid w:val="00774F1F"/>
    <w:rsid w:val="007752BF"/>
    <w:rsid w:val="007752DB"/>
    <w:rsid w:val="007752F5"/>
    <w:rsid w:val="0077551D"/>
    <w:rsid w:val="00775738"/>
    <w:rsid w:val="00775744"/>
    <w:rsid w:val="0077593D"/>
    <w:rsid w:val="00775A39"/>
    <w:rsid w:val="00775B40"/>
    <w:rsid w:val="00775B83"/>
    <w:rsid w:val="00775C81"/>
    <w:rsid w:val="00775CDD"/>
    <w:rsid w:val="00775D11"/>
    <w:rsid w:val="00775E99"/>
    <w:rsid w:val="0077607A"/>
    <w:rsid w:val="0077632A"/>
    <w:rsid w:val="007769E3"/>
    <w:rsid w:val="00776BE3"/>
    <w:rsid w:val="00776C8B"/>
    <w:rsid w:val="00777004"/>
    <w:rsid w:val="00777194"/>
    <w:rsid w:val="0077733D"/>
    <w:rsid w:val="007774CA"/>
    <w:rsid w:val="0077753F"/>
    <w:rsid w:val="007776A9"/>
    <w:rsid w:val="00777890"/>
    <w:rsid w:val="0077789E"/>
    <w:rsid w:val="00777997"/>
    <w:rsid w:val="00777AA2"/>
    <w:rsid w:val="00777B0C"/>
    <w:rsid w:val="00777B11"/>
    <w:rsid w:val="00777BE4"/>
    <w:rsid w:val="00777DEB"/>
    <w:rsid w:val="00777FB8"/>
    <w:rsid w:val="00780002"/>
    <w:rsid w:val="0078020D"/>
    <w:rsid w:val="007802AA"/>
    <w:rsid w:val="00780820"/>
    <w:rsid w:val="00780893"/>
    <w:rsid w:val="007808E0"/>
    <w:rsid w:val="007809DC"/>
    <w:rsid w:val="00780BE0"/>
    <w:rsid w:val="00780C3B"/>
    <w:rsid w:val="00780EC8"/>
    <w:rsid w:val="00780FD6"/>
    <w:rsid w:val="007811B4"/>
    <w:rsid w:val="0078145A"/>
    <w:rsid w:val="0078161B"/>
    <w:rsid w:val="007817B4"/>
    <w:rsid w:val="007819A8"/>
    <w:rsid w:val="00781B23"/>
    <w:rsid w:val="007820FF"/>
    <w:rsid w:val="0078230A"/>
    <w:rsid w:val="00782627"/>
    <w:rsid w:val="0078268E"/>
    <w:rsid w:val="007829F2"/>
    <w:rsid w:val="00782AAE"/>
    <w:rsid w:val="00782B52"/>
    <w:rsid w:val="00782C0C"/>
    <w:rsid w:val="00782D58"/>
    <w:rsid w:val="00782DF1"/>
    <w:rsid w:val="00782F27"/>
    <w:rsid w:val="0078300E"/>
    <w:rsid w:val="007830B9"/>
    <w:rsid w:val="007830C5"/>
    <w:rsid w:val="00783411"/>
    <w:rsid w:val="00783626"/>
    <w:rsid w:val="00783648"/>
    <w:rsid w:val="007837A2"/>
    <w:rsid w:val="00783895"/>
    <w:rsid w:val="0078390E"/>
    <w:rsid w:val="007839B5"/>
    <w:rsid w:val="00783AB0"/>
    <w:rsid w:val="00783B0B"/>
    <w:rsid w:val="00783C13"/>
    <w:rsid w:val="00783D80"/>
    <w:rsid w:val="00783E0B"/>
    <w:rsid w:val="0078400C"/>
    <w:rsid w:val="0078402E"/>
    <w:rsid w:val="00784137"/>
    <w:rsid w:val="0078466A"/>
    <w:rsid w:val="00784680"/>
    <w:rsid w:val="007846A0"/>
    <w:rsid w:val="00784829"/>
    <w:rsid w:val="00784A4D"/>
    <w:rsid w:val="00784DD2"/>
    <w:rsid w:val="00784EAF"/>
    <w:rsid w:val="007851BB"/>
    <w:rsid w:val="00785338"/>
    <w:rsid w:val="007854D2"/>
    <w:rsid w:val="007856FE"/>
    <w:rsid w:val="00785752"/>
    <w:rsid w:val="00785857"/>
    <w:rsid w:val="00786095"/>
    <w:rsid w:val="007861CE"/>
    <w:rsid w:val="0078629F"/>
    <w:rsid w:val="00786501"/>
    <w:rsid w:val="00786607"/>
    <w:rsid w:val="00786748"/>
    <w:rsid w:val="00786846"/>
    <w:rsid w:val="00786BA8"/>
    <w:rsid w:val="00786C07"/>
    <w:rsid w:val="00786DF5"/>
    <w:rsid w:val="00786E3F"/>
    <w:rsid w:val="007871E9"/>
    <w:rsid w:val="007872C3"/>
    <w:rsid w:val="007875D6"/>
    <w:rsid w:val="0078770C"/>
    <w:rsid w:val="00787D30"/>
    <w:rsid w:val="00790117"/>
    <w:rsid w:val="00790326"/>
    <w:rsid w:val="007903BB"/>
    <w:rsid w:val="007906D2"/>
    <w:rsid w:val="00790789"/>
    <w:rsid w:val="00790842"/>
    <w:rsid w:val="00790968"/>
    <w:rsid w:val="00790F9A"/>
    <w:rsid w:val="007910A5"/>
    <w:rsid w:val="007912E0"/>
    <w:rsid w:val="007916B2"/>
    <w:rsid w:val="00791795"/>
    <w:rsid w:val="007919B0"/>
    <w:rsid w:val="007919F9"/>
    <w:rsid w:val="00791B81"/>
    <w:rsid w:val="0079255F"/>
    <w:rsid w:val="007925CE"/>
    <w:rsid w:val="00792868"/>
    <w:rsid w:val="0079299E"/>
    <w:rsid w:val="00792A15"/>
    <w:rsid w:val="00792BD9"/>
    <w:rsid w:val="00792CAC"/>
    <w:rsid w:val="00792E5B"/>
    <w:rsid w:val="007930EC"/>
    <w:rsid w:val="00793126"/>
    <w:rsid w:val="007932BF"/>
    <w:rsid w:val="0079351D"/>
    <w:rsid w:val="00793851"/>
    <w:rsid w:val="007939CB"/>
    <w:rsid w:val="00793D84"/>
    <w:rsid w:val="0079417A"/>
    <w:rsid w:val="0079423C"/>
    <w:rsid w:val="00794316"/>
    <w:rsid w:val="00794336"/>
    <w:rsid w:val="0079451C"/>
    <w:rsid w:val="0079453F"/>
    <w:rsid w:val="0079460A"/>
    <w:rsid w:val="0079477E"/>
    <w:rsid w:val="00794854"/>
    <w:rsid w:val="00794A49"/>
    <w:rsid w:val="00794F97"/>
    <w:rsid w:val="00795227"/>
    <w:rsid w:val="00795252"/>
    <w:rsid w:val="007952E1"/>
    <w:rsid w:val="00795626"/>
    <w:rsid w:val="00795671"/>
    <w:rsid w:val="00795692"/>
    <w:rsid w:val="00795702"/>
    <w:rsid w:val="00795A57"/>
    <w:rsid w:val="00795C30"/>
    <w:rsid w:val="00795C36"/>
    <w:rsid w:val="007960E7"/>
    <w:rsid w:val="0079629B"/>
    <w:rsid w:val="00796309"/>
    <w:rsid w:val="0079679F"/>
    <w:rsid w:val="007967DA"/>
    <w:rsid w:val="007967EA"/>
    <w:rsid w:val="0079689C"/>
    <w:rsid w:val="00796913"/>
    <w:rsid w:val="00796ABA"/>
    <w:rsid w:val="00796B20"/>
    <w:rsid w:val="00796D01"/>
    <w:rsid w:val="00796D4E"/>
    <w:rsid w:val="00796E12"/>
    <w:rsid w:val="00796EA4"/>
    <w:rsid w:val="00796FAA"/>
    <w:rsid w:val="00797037"/>
    <w:rsid w:val="007973F2"/>
    <w:rsid w:val="00797773"/>
    <w:rsid w:val="0079791A"/>
    <w:rsid w:val="00797A37"/>
    <w:rsid w:val="00797A9B"/>
    <w:rsid w:val="00797AF6"/>
    <w:rsid w:val="00797B98"/>
    <w:rsid w:val="00797ECA"/>
    <w:rsid w:val="00797EDE"/>
    <w:rsid w:val="00797F2A"/>
    <w:rsid w:val="007A0234"/>
    <w:rsid w:val="007A027B"/>
    <w:rsid w:val="007A034C"/>
    <w:rsid w:val="007A0A74"/>
    <w:rsid w:val="007A0C7C"/>
    <w:rsid w:val="007A0DE0"/>
    <w:rsid w:val="007A0F3F"/>
    <w:rsid w:val="007A0F8E"/>
    <w:rsid w:val="007A1331"/>
    <w:rsid w:val="007A144C"/>
    <w:rsid w:val="007A14F6"/>
    <w:rsid w:val="007A17B6"/>
    <w:rsid w:val="007A17ED"/>
    <w:rsid w:val="007A1A6C"/>
    <w:rsid w:val="007A1B11"/>
    <w:rsid w:val="007A1DB2"/>
    <w:rsid w:val="007A1DEE"/>
    <w:rsid w:val="007A1F52"/>
    <w:rsid w:val="007A20DE"/>
    <w:rsid w:val="007A2135"/>
    <w:rsid w:val="007A244A"/>
    <w:rsid w:val="007A24C4"/>
    <w:rsid w:val="007A2548"/>
    <w:rsid w:val="007A2585"/>
    <w:rsid w:val="007A2751"/>
    <w:rsid w:val="007A27D1"/>
    <w:rsid w:val="007A2838"/>
    <w:rsid w:val="007A29C4"/>
    <w:rsid w:val="007A2A91"/>
    <w:rsid w:val="007A2F87"/>
    <w:rsid w:val="007A341B"/>
    <w:rsid w:val="007A34CE"/>
    <w:rsid w:val="007A34DB"/>
    <w:rsid w:val="007A34DF"/>
    <w:rsid w:val="007A375A"/>
    <w:rsid w:val="007A3AF7"/>
    <w:rsid w:val="007A3E4C"/>
    <w:rsid w:val="007A3FA9"/>
    <w:rsid w:val="007A3FDA"/>
    <w:rsid w:val="007A40DD"/>
    <w:rsid w:val="007A412A"/>
    <w:rsid w:val="007A412C"/>
    <w:rsid w:val="007A421C"/>
    <w:rsid w:val="007A4276"/>
    <w:rsid w:val="007A44A4"/>
    <w:rsid w:val="007A4762"/>
    <w:rsid w:val="007A4915"/>
    <w:rsid w:val="007A498B"/>
    <w:rsid w:val="007A4AB3"/>
    <w:rsid w:val="007A4B2B"/>
    <w:rsid w:val="007A4BFD"/>
    <w:rsid w:val="007A4D39"/>
    <w:rsid w:val="007A4D7F"/>
    <w:rsid w:val="007A4DA3"/>
    <w:rsid w:val="007A4DA5"/>
    <w:rsid w:val="007A4E41"/>
    <w:rsid w:val="007A5124"/>
    <w:rsid w:val="007A518B"/>
    <w:rsid w:val="007A51BC"/>
    <w:rsid w:val="007A5239"/>
    <w:rsid w:val="007A52DF"/>
    <w:rsid w:val="007A52FE"/>
    <w:rsid w:val="007A53DE"/>
    <w:rsid w:val="007A53F6"/>
    <w:rsid w:val="007A54EB"/>
    <w:rsid w:val="007A57C6"/>
    <w:rsid w:val="007A58AF"/>
    <w:rsid w:val="007A5A58"/>
    <w:rsid w:val="007A5A80"/>
    <w:rsid w:val="007A5CB6"/>
    <w:rsid w:val="007A5CC4"/>
    <w:rsid w:val="007A5D31"/>
    <w:rsid w:val="007A5FF0"/>
    <w:rsid w:val="007A637B"/>
    <w:rsid w:val="007A6493"/>
    <w:rsid w:val="007A64C5"/>
    <w:rsid w:val="007A6544"/>
    <w:rsid w:val="007A667F"/>
    <w:rsid w:val="007A6852"/>
    <w:rsid w:val="007A694D"/>
    <w:rsid w:val="007A6AC1"/>
    <w:rsid w:val="007A6B34"/>
    <w:rsid w:val="007A6E5E"/>
    <w:rsid w:val="007A71E5"/>
    <w:rsid w:val="007A7316"/>
    <w:rsid w:val="007A7966"/>
    <w:rsid w:val="007A7999"/>
    <w:rsid w:val="007A7AA1"/>
    <w:rsid w:val="007A7ADC"/>
    <w:rsid w:val="007A7C1F"/>
    <w:rsid w:val="007B0098"/>
    <w:rsid w:val="007B03AE"/>
    <w:rsid w:val="007B051F"/>
    <w:rsid w:val="007B0608"/>
    <w:rsid w:val="007B07A4"/>
    <w:rsid w:val="007B0C04"/>
    <w:rsid w:val="007B0DAC"/>
    <w:rsid w:val="007B0DFA"/>
    <w:rsid w:val="007B1086"/>
    <w:rsid w:val="007B11DA"/>
    <w:rsid w:val="007B1316"/>
    <w:rsid w:val="007B13BF"/>
    <w:rsid w:val="007B140E"/>
    <w:rsid w:val="007B143A"/>
    <w:rsid w:val="007B1742"/>
    <w:rsid w:val="007B1790"/>
    <w:rsid w:val="007B17B3"/>
    <w:rsid w:val="007B1814"/>
    <w:rsid w:val="007B1904"/>
    <w:rsid w:val="007B1926"/>
    <w:rsid w:val="007B1B71"/>
    <w:rsid w:val="007B1C37"/>
    <w:rsid w:val="007B1CD1"/>
    <w:rsid w:val="007B1FB6"/>
    <w:rsid w:val="007B2925"/>
    <w:rsid w:val="007B2961"/>
    <w:rsid w:val="007B2AB1"/>
    <w:rsid w:val="007B2B76"/>
    <w:rsid w:val="007B2BF6"/>
    <w:rsid w:val="007B2CDA"/>
    <w:rsid w:val="007B3137"/>
    <w:rsid w:val="007B321E"/>
    <w:rsid w:val="007B33DD"/>
    <w:rsid w:val="007B355A"/>
    <w:rsid w:val="007B3612"/>
    <w:rsid w:val="007B38E0"/>
    <w:rsid w:val="007B3904"/>
    <w:rsid w:val="007B392C"/>
    <w:rsid w:val="007B3BEB"/>
    <w:rsid w:val="007B3CDC"/>
    <w:rsid w:val="007B3DB8"/>
    <w:rsid w:val="007B3E91"/>
    <w:rsid w:val="007B3EA8"/>
    <w:rsid w:val="007B3F6B"/>
    <w:rsid w:val="007B4093"/>
    <w:rsid w:val="007B48CB"/>
    <w:rsid w:val="007B48D1"/>
    <w:rsid w:val="007B4DE2"/>
    <w:rsid w:val="007B533C"/>
    <w:rsid w:val="007B5596"/>
    <w:rsid w:val="007B5939"/>
    <w:rsid w:val="007B5977"/>
    <w:rsid w:val="007B5C5B"/>
    <w:rsid w:val="007B5EB4"/>
    <w:rsid w:val="007B5F40"/>
    <w:rsid w:val="007B611D"/>
    <w:rsid w:val="007B63E9"/>
    <w:rsid w:val="007B64B8"/>
    <w:rsid w:val="007B6545"/>
    <w:rsid w:val="007B6687"/>
    <w:rsid w:val="007B66B0"/>
    <w:rsid w:val="007B6784"/>
    <w:rsid w:val="007B6890"/>
    <w:rsid w:val="007B6AB3"/>
    <w:rsid w:val="007B6ABC"/>
    <w:rsid w:val="007B6B9F"/>
    <w:rsid w:val="007B6D99"/>
    <w:rsid w:val="007B6DB3"/>
    <w:rsid w:val="007B70B0"/>
    <w:rsid w:val="007B710E"/>
    <w:rsid w:val="007B7489"/>
    <w:rsid w:val="007B757B"/>
    <w:rsid w:val="007B76FC"/>
    <w:rsid w:val="007B7745"/>
    <w:rsid w:val="007B7A9B"/>
    <w:rsid w:val="007B7B18"/>
    <w:rsid w:val="007B7D46"/>
    <w:rsid w:val="007B7E11"/>
    <w:rsid w:val="007C0206"/>
    <w:rsid w:val="007C0300"/>
    <w:rsid w:val="007C031E"/>
    <w:rsid w:val="007C034F"/>
    <w:rsid w:val="007C0465"/>
    <w:rsid w:val="007C0507"/>
    <w:rsid w:val="007C05BB"/>
    <w:rsid w:val="007C075D"/>
    <w:rsid w:val="007C07E0"/>
    <w:rsid w:val="007C0997"/>
    <w:rsid w:val="007C09F7"/>
    <w:rsid w:val="007C0A94"/>
    <w:rsid w:val="007C0B39"/>
    <w:rsid w:val="007C0C2A"/>
    <w:rsid w:val="007C0CDE"/>
    <w:rsid w:val="007C0DD0"/>
    <w:rsid w:val="007C0E2B"/>
    <w:rsid w:val="007C0E3C"/>
    <w:rsid w:val="007C0E77"/>
    <w:rsid w:val="007C0F2C"/>
    <w:rsid w:val="007C1767"/>
    <w:rsid w:val="007C1C1A"/>
    <w:rsid w:val="007C1CB7"/>
    <w:rsid w:val="007C1D72"/>
    <w:rsid w:val="007C1E2F"/>
    <w:rsid w:val="007C1F3D"/>
    <w:rsid w:val="007C1F8D"/>
    <w:rsid w:val="007C204E"/>
    <w:rsid w:val="007C2265"/>
    <w:rsid w:val="007C239D"/>
    <w:rsid w:val="007C23F5"/>
    <w:rsid w:val="007C2571"/>
    <w:rsid w:val="007C278D"/>
    <w:rsid w:val="007C27B9"/>
    <w:rsid w:val="007C27D9"/>
    <w:rsid w:val="007C286D"/>
    <w:rsid w:val="007C339E"/>
    <w:rsid w:val="007C3505"/>
    <w:rsid w:val="007C37D5"/>
    <w:rsid w:val="007C3DA2"/>
    <w:rsid w:val="007C4144"/>
    <w:rsid w:val="007C4371"/>
    <w:rsid w:val="007C4479"/>
    <w:rsid w:val="007C44DB"/>
    <w:rsid w:val="007C4589"/>
    <w:rsid w:val="007C466D"/>
    <w:rsid w:val="007C46CF"/>
    <w:rsid w:val="007C4782"/>
    <w:rsid w:val="007C48D5"/>
    <w:rsid w:val="007C4A47"/>
    <w:rsid w:val="007C4B2C"/>
    <w:rsid w:val="007C4D83"/>
    <w:rsid w:val="007C4FC0"/>
    <w:rsid w:val="007C54DE"/>
    <w:rsid w:val="007C5610"/>
    <w:rsid w:val="007C57AD"/>
    <w:rsid w:val="007C5B17"/>
    <w:rsid w:val="007C5BB0"/>
    <w:rsid w:val="007C5CE6"/>
    <w:rsid w:val="007C5F2A"/>
    <w:rsid w:val="007C6095"/>
    <w:rsid w:val="007C621B"/>
    <w:rsid w:val="007C62A6"/>
    <w:rsid w:val="007C657B"/>
    <w:rsid w:val="007C65EF"/>
    <w:rsid w:val="007C668B"/>
    <w:rsid w:val="007C66F9"/>
    <w:rsid w:val="007C67B4"/>
    <w:rsid w:val="007C68A9"/>
    <w:rsid w:val="007C6A98"/>
    <w:rsid w:val="007C6BF0"/>
    <w:rsid w:val="007C6D44"/>
    <w:rsid w:val="007C7073"/>
    <w:rsid w:val="007C722F"/>
    <w:rsid w:val="007C7299"/>
    <w:rsid w:val="007C7317"/>
    <w:rsid w:val="007C7326"/>
    <w:rsid w:val="007C75B1"/>
    <w:rsid w:val="007C769A"/>
    <w:rsid w:val="007C7848"/>
    <w:rsid w:val="007C7C10"/>
    <w:rsid w:val="007C7C7B"/>
    <w:rsid w:val="007C7DAF"/>
    <w:rsid w:val="007C7DF1"/>
    <w:rsid w:val="007C7FB3"/>
    <w:rsid w:val="007D0024"/>
    <w:rsid w:val="007D019E"/>
    <w:rsid w:val="007D02E6"/>
    <w:rsid w:val="007D0545"/>
    <w:rsid w:val="007D05FA"/>
    <w:rsid w:val="007D065C"/>
    <w:rsid w:val="007D079B"/>
    <w:rsid w:val="007D0B89"/>
    <w:rsid w:val="007D0BEB"/>
    <w:rsid w:val="007D0CBF"/>
    <w:rsid w:val="007D0D2C"/>
    <w:rsid w:val="007D0DB4"/>
    <w:rsid w:val="007D0E17"/>
    <w:rsid w:val="007D1060"/>
    <w:rsid w:val="007D1082"/>
    <w:rsid w:val="007D119D"/>
    <w:rsid w:val="007D126C"/>
    <w:rsid w:val="007D152C"/>
    <w:rsid w:val="007D1566"/>
    <w:rsid w:val="007D169F"/>
    <w:rsid w:val="007D16A2"/>
    <w:rsid w:val="007D175B"/>
    <w:rsid w:val="007D1898"/>
    <w:rsid w:val="007D1C6B"/>
    <w:rsid w:val="007D1D00"/>
    <w:rsid w:val="007D1EEB"/>
    <w:rsid w:val="007D213D"/>
    <w:rsid w:val="007D244D"/>
    <w:rsid w:val="007D2719"/>
    <w:rsid w:val="007D2819"/>
    <w:rsid w:val="007D281B"/>
    <w:rsid w:val="007D287E"/>
    <w:rsid w:val="007D28AB"/>
    <w:rsid w:val="007D2A6F"/>
    <w:rsid w:val="007D2B14"/>
    <w:rsid w:val="007D2BEA"/>
    <w:rsid w:val="007D2BEB"/>
    <w:rsid w:val="007D2C2B"/>
    <w:rsid w:val="007D2CBE"/>
    <w:rsid w:val="007D2E7E"/>
    <w:rsid w:val="007D2E9C"/>
    <w:rsid w:val="007D310D"/>
    <w:rsid w:val="007D348D"/>
    <w:rsid w:val="007D3644"/>
    <w:rsid w:val="007D3987"/>
    <w:rsid w:val="007D3B43"/>
    <w:rsid w:val="007D3BD5"/>
    <w:rsid w:val="007D3C9B"/>
    <w:rsid w:val="007D3ECE"/>
    <w:rsid w:val="007D4130"/>
    <w:rsid w:val="007D41CA"/>
    <w:rsid w:val="007D43C1"/>
    <w:rsid w:val="007D4979"/>
    <w:rsid w:val="007D4A93"/>
    <w:rsid w:val="007D4C11"/>
    <w:rsid w:val="007D4C62"/>
    <w:rsid w:val="007D4CD6"/>
    <w:rsid w:val="007D4EC2"/>
    <w:rsid w:val="007D5144"/>
    <w:rsid w:val="007D51AF"/>
    <w:rsid w:val="007D5352"/>
    <w:rsid w:val="007D57E7"/>
    <w:rsid w:val="007D58ED"/>
    <w:rsid w:val="007D593C"/>
    <w:rsid w:val="007D59B2"/>
    <w:rsid w:val="007D5A17"/>
    <w:rsid w:val="007D5A53"/>
    <w:rsid w:val="007D5CAB"/>
    <w:rsid w:val="007D5D72"/>
    <w:rsid w:val="007D62F0"/>
    <w:rsid w:val="007D62F3"/>
    <w:rsid w:val="007D63E6"/>
    <w:rsid w:val="007D6523"/>
    <w:rsid w:val="007D664C"/>
    <w:rsid w:val="007D66DB"/>
    <w:rsid w:val="007D680D"/>
    <w:rsid w:val="007D68EA"/>
    <w:rsid w:val="007D6AA6"/>
    <w:rsid w:val="007D6AEA"/>
    <w:rsid w:val="007D6B09"/>
    <w:rsid w:val="007D6B7D"/>
    <w:rsid w:val="007D6F5F"/>
    <w:rsid w:val="007D718D"/>
    <w:rsid w:val="007D7192"/>
    <w:rsid w:val="007D71F8"/>
    <w:rsid w:val="007D72C6"/>
    <w:rsid w:val="007D748E"/>
    <w:rsid w:val="007D754F"/>
    <w:rsid w:val="007D75BE"/>
    <w:rsid w:val="007D7604"/>
    <w:rsid w:val="007D77A5"/>
    <w:rsid w:val="007D7801"/>
    <w:rsid w:val="007D7810"/>
    <w:rsid w:val="007D78AB"/>
    <w:rsid w:val="007D7AB0"/>
    <w:rsid w:val="007D7AB4"/>
    <w:rsid w:val="007D7BDD"/>
    <w:rsid w:val="007D7D10"/>
    <w:rsid w:val="007D7D28"/>
    <w:rsid w:val="007D7D95"/>
    <w:rsid w:val="007D7DA1"/>
    <w:rsid w:val="007D7E05"/>
    <w:rsid w:val="007D7F62"/>
    <w:rsid w:val="007D7FA9"/>
    <w:rsid w:val="007D9687"/>
    <w:rsid w:val="007E01AB"/>
    <w:rsid w:val="007E01CA"/>
    <w:rsid w:val="007E01F3"/>
    <w:rsid w:val="007E021A"/>
    <w:rsid w:val="007E038E"/>
    <w:rsid w:val="007E06C9"/>
    <w:rsid w:val="007E0AAA"/>
    <w:rsid w:val="007E0EC9"/>
    <w:rsid w:val="007E136F"/>
    <w:rsid w:val="007E1538"/>
    <w:rsid w:val="007E159A"/>
    <w:rsid w:val="007E1815"/>
    <w:rsid w:val="007E1905"/>
    <w:rsid w:val="007E19AC"/>
    <w:rsid w:val="007E1C67"/>
    <w:rsid w:val="007E1FFE"/>
    <w:rsid w:val="007E2054"/>
    <w:rsid w:val="007E2313"/>
    <w:rsid w:val="007E2A99"/>
    <w:rsid w:val="007E2D05"/>
    <w:rsid w:val="007E2D2E"/>
    <w:rsid w:val="007E2F13"/>
    <w:rsid w:val="007E3118"/>
    <w:rsid w:val="007E3153"/>
    <w:rsid w:val="007E3314"/>
    <w:rsid w:val="007E3885"/>
    <w:rsid w:val="007E394F"/>
    <w:rsid w:val="007E3B3D"/>
    <w:rsid w:val="007E3BA2"/>
    <w:rsid w:val="007E3BB2"/>
    <w:rsid w:val="007E3BBD"/>
    <w:rsid w:val="007E3E8E"/>
    <w:rsid w:val="007E3EA5"/>
    <w:rsid w:val="007E4240"/>
    <w:rsid w:val="007E43E2"/>
    <w:rsid w:val="007E4577"/>
    <w:rsid w:val="007E45A2"/>
    <w:rsid w:val="007E4913"/>
    <w:rsid w:val="007E4E0E"/>
    <w:rsid w:val="007E4E6D"/>
    <w:rsid w:val="007E5259"/>
    <w:rsid w:val="007E532F"/>
    <w:rsid w:val="007E5398"/>
    <w:rsid w:val="007E53C7"/>
    <w:rsid w:val="007E5605"/>
    <w:rsid w:val="007E5672"/>
    <w:rsid w:val="007E5678"/>
    <w:rsid w:val="007E57DD"/>
    <w:rsid w:val="007E5812"/>
    <w:rsid w:val="007E582C"/>
    <w:rsid w:val="007E5867"/>
    <w:rsid w:val="007E5A91"/>
    <w:rsid w:val="007E5C7B"/>
    <w:rsid w:val="007E5D8A"/>
    <w:rsid w:val="007E5DAF"/>
    <w:rsid w:val="007E5EC3"/>
    <w:rsid w:val="007E601E"/>
    <w:rsid w:val="007E607B"/>
    <w:rsid w:val="007E60D6"/>
    <w:rsid w:val="007E6148"/>
    <w:rsid w:val="007E617C"/>
    <w:rsid w:val="007E6336"/>
    <w:rsid w:val="007E6405"/>
    <w:rsid w:val="007E6454"/>
    <w:rsid w:val="007E6514"/>
    <w:rsid w:val="007E6883"/>
    <w:rsid w:val="007E6A2F"/>
    <w:rsid w:val="007E6A34"/>
    <w:rsid w:val="007E6F40"/>
    <w:rsid w:val="007E6FAF"/>
    <w:rsid w:val="007E7018"/>
    <w:rsid w:val="007E7024"/>
    <w:rsid w:val="007E70DA"/>
    <w:rsid w:val="007E7264"/>
    <w:rsid w:val="007E7620"/>
    <w:rsid w:val="007E78BC"/>
    <w:rsid w:val="007E7943"/>
    <w:rsid w:val="007E7C29"/>
    <w:rsid w:val="007E7CEF"/>
    <w:rsid w:val="007E7DCE"/>
    <w:rsid w:val="007E7E72"/>
    <w:rsid w:val="007F0046"/>
    <w:rsid w:val="007F0154"/>
    <w:rsid w:val="007F05A3"/>
    <w:rsid w:val="007F06EE"/>
    <w:rsid w:val="007F0805"/>
    <w:rsid w:val="007F0935"/>
    <w:rsid w:val="007F0B9A"/>
    <w:rsid w:val="007F0EEF"/>
    <w:rsid w:val="007F12BC"/>
    <w:rsid w:val="007F12F2"/>
    <w:rsid w:val="007F1375"/>
    <w:rsid w:val="007F16ED"/>
    <w:rsid w:val="007F18FE"/>
    <w:rsid w:val="007F19AE"/>
    <w:rsid w:val="007F1C10"/>
    <w:rsid w:val="007F1C94"/>
    <w:rsid w:val="007F1EB9"/>
    <w:rsid w:val="007F20E6"/>
    <w:rsid w:val="007F2498"/>
    <w:rsid w:val="007F25DF"/>
    <w:rsid w:val="007F28D3"/>
    <w:rsid w:val="007F2972"/>
    <w:rsid w:val="007F2988"/>
    <w:rsid w:val="007F2B41"/>
    <w:rsid w:val="007F2BBC"/>
    <w:rsid w:val="007F2DBE"/>
    <w:rsid w:val="007F2EDB"/>
    <w:rsid w:val="007F2F16"/>
    <w:rsid w:val="007F3034"/>
    <w:rsid w:val="007F30A0"/>
    <w:rsid w:val="007F3202"/>
    <w:rsid w:val="007F320F"/>
    <w:rsid w:val="007F33E7"/>
    <w:rsid w:val="007F36B1"/>
    <w:rsid w:val="007F378A"/>
    <w:rsid w:val="007F39D3"/>
    <w:rsid w:val="007F3A44"/>
    <w:rsid w:val="007F3AAA"/>
    <w:rsid w:val="007F3B95"/>
    <w:rsid w:val="007F3BBC"/>
    <w:rsid w:val="007F3BEB"/>
    <w:rsid w:val="007F3D2B"/>
    <w:rsid w:val="007F4041"/>
    <w:rsid w:val="007F4151"/>
    <w:rsid w:val="007F41FD"/>
    <w:rsid w:val="007F42FD"/>
    <w:rsid w:val="007F4366"/>
    <w:rsid w:val="007F4388"/>
    <w:rsid w:val="007F4618"/>
    <w:rsid w:val="007F49FB"/>
    <w:rsid w:val="007F4A0E"/>
    <w:rsid w:val="007F4C9D"/>
    <w:rsid w:val="007F50E8"/>
    <w:rsid w:val="007F5346"/>
    <w:rsid w:val="007F5575"/>
    <w:rsid w:val="007F5643"/>
    <w:rsid w:val="007F588C"/>
    <w:rsid w:val="007F5A34"/>
    <w:rsid w:val="007F5AA8"/>
    <w:rsid w:val="007F5AC8"/>
    <w:rsid w:val="007F5BD2"/>
    <w:rsid w:val="007F5CC4"/>
    <w:rsid w:val="007F5F3B"/>
    <w:rsid w:val="007F5F58"/>
    <w:rsid w:val="007F60E1"/>
    <w:rsid w:val="007F6105"/>
    <w:rsid w:val="007F63F8"/>
    <w:rsid w:val="007F65EF"/>
    <w:rsid w:val="007F66EA"/>
    <w:rsid w:val="007F6814"/>
    <w:rsid w:val="007F69C8"/>
    <w:rsid w:val="007F6A80"/>
    <w:rsid w:val="007F6C8D"/>
    <w:rsid w:val="007F6F96"/>
    <w:rsid w:val="007F6FC5"/>
    <w:rsid w:val="007F7375"/>
    <w:rsid w:val="007F737F"/>
    <w:rsid w:val="007F75A1"/>
    <w:rsid w:val="007F7622"/>
    <w:rsid w:val="007F7991"/>
    <w:rsid w:val="007F7A52"/>
    <w:rsid w:val="007F7C07"/>
    <w:rsid w:val="007F7D19"/>
    <w:rsid w:val="007F7E1F"/>
    <w:rsid w:val="00800168"/>
    <w:rsid w:val="00800294"/>
    <w:rsid w:val="00800382"/>
    <w:rsid w:val="008005E5"/>
    <w:rsid w:val="008006DD"/>
    <w:rsid w:val="0080075E"/>
    <w:rsid w:val="00800D09"/>
    <w:rsid w:val="00800D0C"/>
    <w:rsid w:val="00800E17"/>
    <w:rsid w:val="00800EAE"/>
    <w:rsid w:val="00800FF3"/>
    <w:rsid w:val="00801030"/>
    <w:rsid w:val="008011AE"/>
    <w:rsid w:val="00801622"/>
    <w:rsid w:val="008018F9"/>
    <w:rsid w:val="00801CFA"/>
    <w:rsid w:val="00801DB8"/>
    <w:rsid w:val="00801F5F"/>
    <w:rsid w:val="00802408"/>
    <w:rsid w:val="008024E5"/>
    <w:rsid w:val="008024FE"/>
    <w:rsid w:val="0080274F"/>
    <w:rsid w:val="00802833"/>
    <w:rsid w:val="008029C5"/>
    <w:rsid w:val="00802C23"/>
    <w:rsid w:val="00802C5B"/>
    <w:rsid w:val="00802CB7"/>
    <w:rsid w:val="00802D0A"/>
    <w:rsid w:val="00802DC6"/>
    <w:rsid w:val="00802DE8"/>
    <w:rsid w:val="00803211"/>
    <w:rsid w:val="00803438"/>
    <w:rsid w:val="0080357C"/>
    <w:rsid w:val="00803632"/>
    <w:rsid w:val="008036BD"/>
    <w:rsid w:val="008036F8"/>
    <w:rsid w:val="00803869"/>
    <w:rsid w:val="0080389C"/>
    <w:rsid w:val="008038A1"/>
    <w:rsid w:val="00803930"/>
    <w:rsid w:val="008039F7"/>
    <w:rsid w:val="00803C98"/>
    <w:rsid w:val="00803CFE"/>
    <w:rsid w:val="00803D1C"/>
    <w:rsid w:val="00803D32"/>
    <w:rsid w:val="00803E57"/>
    <w:rsid w:val="008040D4"/>
    <w:rsid w:val="0080426A"/>
    <w:rsid w:val="0080427A"/>
    <w:rsid w:val="00804282"/>
    <w:rsid w:val="008047D2"/>
    <w:rsid w:val="00804CD1"/>
    <w:rsid w:val="00804EF6"/>
    <w:rsid w:val="00804F53"/>
    <w:rsid w:val="00804FE0"/>
    <w:rsid w:val="00805078"/>
    <w:rsid w:val="008054B9"/>
    <w:rsid w:val="0080551E"/>
    <w:rsid w:val="0080553B"/>
    <w:rsid w:val="00805586"/>
    <w:rsid w:val="00805618"/>
    <w:rsid w:val="00805705"/>
    <w:rsid w:val="0080572C"/>
    <w:rsid w:val="008057D7"/>
    <w:rsid w:val="00805B00"/>
    <w:rsid w:val="00805B44"/>
    <w:rsid w:val="00805BB7"/>
    <w:rsid w:val="00805C8B"/>
    <w:rsid w:val="00805CAB"/>
    <w:rsid w:val="00806241"/>
    <w:rsid w:val="00806272"/>
    <w:rsid w:val="008064DE"/>
    <w:rsid w:val="0080652A"/>
    <w:rsid w:val="00806705"/>
    <w:rsid w:val="0080698F"/>
    <w:rsid w:val="00806992"/>
    <w:rsid w:val="008069A3"/>
    <w:rsid w:val="00806BB1"/>
    <w:rsid w:val="00806C42"/>
    <w:rsid w:val="00806C6B"/>
    <w:rsid w:val="00806CA7"/>
    <w:rsid w:val="00806FB2"/>
    <w:rsid w:val="00806FBB"/>
    <w:rsid w:val="00806FC1"/>
    <w:rsid w:val="00807026"/>
    <w:rsid w:val="0080713B"/>
    <w:rsid w:val="0080743F"/>
    <w:rsid w:val="00807470"/>
    <w:rsid w:val="00807672"/>
    <w:rsid w:val="0080776D"/>
    <w:rsid w:val="008077C4"/>
    <w:rsid w:val="00807A25"/>
    <w:rsid w:val="00807A7B"/>
    <w:rsid w:val="00807BDB"/>
    <w:rsid w:val="00807CCB"/>
    <w:rsid w:val="00807EBB"/>
    <w:rsid w:val="0081028C"/>
    <w:rsid w:val="008102A8"/>
    <w:rsid w:val="00810315"/>
    <w:rsid w:val="008103E2"/>
    <w:rsid w:val="00810611"/>
    <w:rsid w:val="008108BA"/>
    <w:rsid w:val="00810B3A"/>
    <w:rsid w:val="00810B81"/>
    <w:rsid w:val="00810C40"/>
    <w:rsid w:val="00811157"/>
    <w:rsid w:val="0081156F"/>
    <w:rsid w:val="0081184D"/>
    <w:rsid w:val="0081187B"/>
    <w:rsid w:val="00811C1B"/>
    <w:rsid w:val="00811F90"/>
    <w:rsid w:val="00811FB8"/>
    <w:rsid w:val="008120AD"/>
    <w:rsid w:val="008120FE"/>
    <w:rsid w:val="008121C9"/>
    <w:rsid w:val="008126DB"/>
    <w:rsid w:val="00812A0F"/>
    <w:rsid w:val="00812B2B"/>
    <w:rsid w:val="00812B53"/>
    <w:rsid w:val="00812DB3"/>
    <w:rsid w:val="00812EB0"/>
    <w:rsid w:val="00812F40"/>
    <w:rsid w:val="00813292"/>
    <w:rsid w:val="00813510"/>
    <w:rsid w:val="0081352F"/>
    <w:rsid w:val="008137CC"/>
    <w:rsid w:val="008137D2"/>
    <w:rsid w:val="008137DB"/>
    <w:rsid w:val="00813800"/>
    <w:rsid w:val="00813AC4"/>
    <w:rsid w:val="00813B38"/>
    <w:rsid w:val="00813B70"/>
    <w:rsid w:val="00813BA6"/>
    <w:rsid w:val="00813BCF"/>
    <w:rsid w:val="00813C39"/>
    <w:rsid w:val="00813E17"/>
    <w:rsid w:val="00813F55"/>
    <w:rsid w:val="00814148"/>
    <w:rsid w:val="008143FE"/>
    <w:rsid w:val="00814565"/>
    <w:rsid w:val="008145F8"/>
    <w:rsid w:val="0081473E"/>
    <w:rsid w:val="00814800"/>
    <w:rsid w:val="00814904"/>
    <w:rsid w:val="008149E0"/>
    <w:rsid w:val="00814B4C"/>
    <w:rsid w:val="00814B82"/>
    <w:rsid w:val="00814BEE"/>
    <w:rsid w:val="00814C10"/>
    <w:rsid w:val="00814D54"/>
    <w:rsid w:val="00814DC1"/>
    <w:rsid w:val="00814E5C"/>
    <w:rsid w:val="0081506B"/>
    <w:rsid w:val="00815225"/>
    <w:rsid w:val="008153B7"/>
    <w:rsid w:val="008155A7"/>
    <w:rsid w:val="00815691"/>
    <w:rsid w:val="008158B3"/>
    <w:rsid w:val="008159B4"/>
    <w:rsid w:val="00815A96"/>
    <w:rsid w:val="00815AD2"/>
    <w:rsid w:val="00815B28"/>
    <w:rsid w:val="00815E9B"/>
    <w:rsid w:val="0081628B"/>
    <w:rsid w:val="008162DE"/>
    <w:rsid w:val="008162DF"/>
    <w:rsid w:val="008163AD"/>
    <w:rsid w:val="00816643"/>
    <w:rsid w:val="0081685D"/>
    <w:rsid w:val="00816881"/>
    <w:rsid w:val="00816CBE"/>
    <w:rsid w:val="00816CC9"/>
    <w:rsid w:val="00816DA4"/>
    <w:rsid w:val="00816F71"/>
    <w:rsid w:val="00816FEC"/>
    <w:rsid w:val="0081725E"/>
    <w:rsid w:val="00817505"/>
    <w:rsid w:val="00817654"/>
    <w:rsid w:val="008176F5"/>
    <w:rsid w:val="008179E4"/>
    <w:rsid w:val="00817A5F"/>
    <w:rsid w:val="00817AD5"/>
    <w:rsid w:val="00817F72"/>
    <w:rsid w:val="00817F87"/>
    <w:rsid w:val="0082007E"/>
    <w:rsid w:val="00820146"/>
    <w:rsid w:val="008202A1"/>
    <w:rsid w:val="00820424"/>
    <w:rsid w:val="00820518"/>
    <w:rsid w:val="008205AD"/>
    <w:rsid w:val="00820841"/>
    <w:rsid w:val="00820A2E"/>
    <w:rsid w:val="00820A67"/>
    <w:rsid w:val="00820DD2"/>
    <w:rsid w:val="00820E59"/>
    <w:rsid w:val="00820F61"/>
    <w:rsid w:val="00821187"/>
    <w:rsid w:val="0082139B"/>
    <w:rsid w:val="008218E3"/>
    <w:rsid w:val="00821947"/>
    <w:rsid w:val="00821A63"/>
    <w:rsid w:val="00821B75"/>
    <w:rsid w:val="00821C86"/>
    <w:rsid w:val="00821E18"/>
    <w:rsid w:val="00822073"/>
    <w:rsid w:val="008220DC"/>
    <w:rsid w:val="0082288A"/>
    <w:rsid w:val="00822963"/>
    <w:rsid w:val="00822AC6"/>
    <w:rsid w:val="00822D27"/>
    <w:rsid w:val="00822E63"/>
    <w:rsid w:val="00822F77"/>
    <w:rsid w:val="008231D7"/>
    <w:rsid w:val="008232D4"/>
    <w:rsid w:val="00823889"/>
    <w:rsid w:val="008238F8"/>
    <w:rsid w:val="00823924"/>
    <w:rsid w:val="00823981"/>
    <w:rsid w:val="00823A0A"/>
    <w:rsid w:val="00823A92"/>
    <w:rsid w:val="00823B26"/>
    <w:rsid w:val="00823E99"/>
    <w:rsid w:val="00823EFD"/>
    <w:rsid w:val="008241BB"/>
    <w:rsid w:val="008242DF"/>
    <w:rsid w:val="00824339"/>
    <w:rsid w:val="00824405"/>
    <w:rsid w:val="008245F3"/>
    <w:rsid w:val="008245FC"/>
    <w:rsid w:val="00824882"/>
    <w:rsid w:val="008249F4"/>
    <w:rsid w:val="0082505D"/>
    <w:rsid w:val="008250E1"/>
    <w:rsid w:val="008252F6"/>
    <w:rsid w:val="0082534B"/>
    <w:rsid w:val="00825444"/>
    <w:rsid w:val="008255D7"/>
    <w:rsid w:val="0082574B"/>
    <w:rsid w:val="008258D3"/>
    <w:rsid w:val="00825A54"/>
    <w:rsid w:val="00825D6E"/>
    <w:rsid w:val="00825DF1"/>
    <w:rsid w:val="00825E98"/>
    <w:rsid w:val="00825F27"/>
    <w:rsid w:val="00826578"/>
    <w:rsid w:val="00826717"/>
    <w:rsid w:val="00826782"/>
    <w:rsid w:val="0082678B"/>
    <w:rsid w:val="00826C56"/>
    <w:rsid w:val="00826D33"/>
    <w:rsid w:val="00826D52"/>
    <w:rsid w:val="00826E38"/>
    <w:rsid w:val="00826E97"/>
    <w:rsid w:val="00827238"/>
    <w:rsid w:val="008272BB"/>
    <w:rsid w:val="008273B6"/>
    <w:rsid w:val="008273D1"/>
    <w:rsid w:val="008273D6"/>
    <w:rsid w:val="0082743A"/>
    <w:rsid w:val="00827475"/>
    <w:rsid w:val="00827563"/>
    <w:rsid w:val="00827612"/>
    <w:rsid w:val="00827633"/>
    <w:rsid w:val="00827751"/>
    <w:rsid w:val="00827B91"/>
    <w:rsid w:val="00827D72"/>
    <w:rsid w:val="008300C0"/>
    <w:rsid w:val="00830165"/>
    <w:rsid w:val="0083017B"/>
    <w:rsid w:val="00830372"/>
    <w:rsid w:val="0083038E"/>
    <w:rsid w:val="0083042B"/>
    <w:rsid w:val="0083046E"/>
    <w:rsid w:val="00830541"/>
    <w:rsid w:val="00830677"/>
    <w:rsid w:val="008307CC"/>
    <w:rsid w:val="00830839"/>
    <w:rsid w:val="00830924"/>
    <w:rsid w:val="00830C4A"/>
    <w:rsid w:val="00830CF6"/>
    <w:rsid w:val="00830D89"/>
    <w:rsid w:val="00830DD0"/>
    <w:rsid w:val="008311F0"/>
    <w:rsid w:val="0083120D"/>
    <w:rsid w:val="0083120F"/>
    <w:rsid w:val="00831244"/>
    <w:rsid w:val="00831636"/>
    <w:rsid w:val="00831710"/>
    <w:rsid w:val="008317A6"/>
    <w:rsid w:val="00831EE5"/>
    <w:rsid w:val="0083201C"/>
    <w:rsid w:val="008320A3"/>
    <w:rsid w:val="008320C0"/>
    <w:rsid w:val="008320F6"/>
    <w:rsid w:val="0083222F"/>
    <w:rsid w:val="00832232"/>
    <w:rsid w:val="00832402"/>
    <w:rsid w:val="0083273B"/>
    <w:rsid w:val="008327C9"/>
    <w:rsid w:val="008328F2"/>
    <w:rsid w:val="008329F8"/>
    <w:rsid w:val="00832A64"/>
    <w:rsid w:val="00832AB2"/>
    <w:rsid w:val="00832C9A"/>
    <w:rsid w:val="00832ED8"/>
    <w:rsid w:val="00832F16"/>
    <w:rsid w:val="00833112"/>
    <w:rsid w:val="0083318F"/>
    <w:rsid w:val="008333B3"/>
    <w:rsid w:val="008334CE"/>
    <w:rsid w:val="00833772"/>
    <w:rsid w:val="0083377F"/>
    <w:rsid w:val="00833859"/>
    <w:rsid w:val="00833948"/>
    <w:rsid w:val="00833A86"/>
    <w:rsid w:val="00833BAF"/>
    <w:rsid w:val="00833CAF"/>
    <w:rsid w:val="00833D4A"/>
    <w:rsid w:val="00833F5B"/>
    <w:rsid w:val="008342FD"/>
    <w:rsid w:val="00834347"/>
    <w:rsid w:val="0083434F"/>
    <w:rsid w:val="0083449E"/>
    <w:rsid w:val="008344A8"/>
    <w:rsid w:val="008345C5"/>
    <w:rsid w:val="00834993"/>
    <w:rsid w:val="00834C08"/>
    <w:rsid w:val="00834C8D"/>
    <w:rsid w:val="00834CF9"/>
    <w:rsid w:val="00834F50"/>
    <w:rsid w:val="00835122"/>
    <w:rsid w:val="00835170"/>
    <w:rsid w:val="00835317"/>
    <w:rsid w:val="008354B5"/>
    <w:rsid w:val="008356E5"/>
    <w:rsid w:val="0083572C"/>
    <w:rsid w:val="0083593C"/>
    <w:rsid w:val="00835940"/>
    <w:rsid w:val="008359EF"/>
    <w:rsid w:val="00835B83"/>
    <w:rsid w:val="00835CD9"/>
    <w:rsid w:val="00835E18"/>
    <w:rsid w:val="00835FE1"/>
    <w:rsid w:val="00836009"/>
    <w:rsid w:val="008360DC"/>
    <w:rsid w:val="00836829"/>
    <w:rsid w:val="00836848"/>
    <w:rsid w:val="00836A30"/>
    <w:rsid w:val="00836BCA"/>
    <w:rsid w:val="00836C80"/>
    <w:rsid w:val="00836E65"/>
    <w:rsid w:val="00836F33"/>
    <w:rsid w:val="00837144"/>
    <w:rsid w:val="00837153"/>
    <w:rsid w:val="008371C3"/>
    <w:rsid w:val="008371DD"/>
    <w:rsid w:val="00837439"/>
    <w:rsid w:val="008378B0"/>
    <w:rsid w:val="00837A60"/>
    <w:rsid w:val="00837B91"/>
    <w:rsid w:val="00837BD3"/>
    <w:rsid w:val="00837C25"/>
    <w:rsid w:val="00837D07"/>
    <w:rsid w:val="00837E86"/>
    <w:rsid w:val="008400A2"/>
    <w:rsid w:val="00840851"/>
    <w:rsid w:val="0084099A"/>
    <w:rsid w:val="00840C08"/>
    <w:rsid w:val="00840CA2"/>
    <w:rsid w:val="00840E41"/>
    <w:rsid w:val="00840ECC"/>
    <w:rsid w:val="00840F31"/>
    <w:rsid w:val="008413F5"/>
    <w:rsid w:val="00841653"/>
    <w:rsid w:val="0084183F"/>
    <w:rsid w:val="00841A57"/>
    <w:rsid w:val="00842263"/>
    <w:rsid w:val="00842421"/>
    <w:rsid w:val="00842610"/>
    <w:rsid w:val="00842884"/>
    <w:rsid w:val="008429B3"/>
    <w:rsid w:val="00842A6A"/>
    <w:rsid w:val="00842B12"/>
    <w:rsid w:val="00842D22"/>
    <w:rsid w:val="00842D93"/>
    <w:rsid w:val="00842D99"/>
    <w:rsid w:val="00842E38"/>
    <w:rsid w:val="00842F59"/>
    <w:rsid w:val="0084319F"/>
    <w:rsid w:val="00843492"/>
    <w:rsid w:val="008434C8"/>
    <w:rsid w:val="008434EF"/>
    <w:rsid w:val="008435AC"/>
    <w:rsid w:val="008439C0"/>
    <w:rsid w:val="00843AD7"/>
    <w:rsid w:val="00843B01"/>
    <w:rsid w:val="00843C36"/>
    <w:rsid w:val="008440CB"/>
    <w:rsid w:val="0084443A"/>
    <w:rsid w:val="008446A4"/>
    <w:rsid w:val="00844707"/>
    <w:rsid w:val="00844869"/>
    <w:rsid w:val="008448FD"/>
    <w:rsid w:val="008449F0"/>
    <w:rsid w:val="00844AD1"/>
    <w:rsid w:val="00844B63"/>
    <w:rsid w:val="00844BA1"/>
    <w:rsid w:val="00844C9A"/>
    <w:rsid w:val="00844CCC"/>
    <w:rsid w:val="00844DC5"/>
    <w:rsid w:val="00844ED6"/>
    <w:rsid w:val="0084507F"/>
    <w:rsid w:val="008451D9"/>
    <w:rsid w:val="0084528E"/>
    <w:rsid w:val="0084554F"/>
    <w:rsid w:val="00845763"/>
    <w:rsid w:val="00845771"/>
    <w:rsid w:val="00845C42"/>
    <w:rsid w:val="00845C86"/>
    <w:rsid w:val="00845CF0"/>
    <w:rsid w:val="0084647D"/>
    <w:rsid w:val="008464CF"/>
    <w:rsid w:val="0084650E"/>
    <w:rsid w:val="00846653"/>
    <w:rsid w:val="008466FF"/>
    <w:rsid w:val="00846793"/>
    <w:rsid w:val="00846855"/>
    <w:rsid w:val="0084692D"/>
    <w:rsid w:val="00846D51"/>
    <w:rsid w:val="00846EB2"/>
    <w:rsid w:val="00846F7D"/>
    <w:rsid w:val="0084708F"/>
    <w:rsid w:val="00847139"/>
    <w:rsid w:val="00847204"/>
    <w:rsid w:val="0084732C"/>
    <w:rsid w:val="008473ED"/>
    <w:rsid w:val="0084752C"/>
    <w:rsid w:val="0084799C"/>
    <w:rsid w:val="008479A1"/>
    <w:rsid w:val="00847A48"/>
    <w:rsid w:val="00847C2C"/>
    <w:rsid w:val="00847D7B"/>
    <w:rsid w:val="0085031E"/>
    <w:rsid w:val="00850421"/>
    <w:rsid w:val="0085082D"/>
    <w:rsid w:val="00850B61"/>
    <w:rsid w:val="00850CB8"/>
    <w:rsid w:val="00850D78"/>
    <w:rsid w:val="00850FCC"/>
    <w:rsid w:val="008510FF"/>
    <w:rsid w:val="00851549"/>
    <w:rsid w:val="008515B3"/>
    <w:rsid w:val="00851717"/>
    <w:rsid w:val="0085177A"/>
    <w:rsid w:val="0085189A"/>
    <w:rsid w:val="00851AC1"/>
    <w:rsid w:val="00851ACC"/>
    <w:rsid w:val="00851B14"/>
    <w:rsid w:val="00851B7A"/>
    <w:rsid w:val="00851BFD"/>
    <w:rsid w:val="00851D1E"/>
    <w:rsid w:val="008522A9"/>
    <w:rsid w:val="008522D8"/>
    <w:rsid w:val="008524F9"/>
    <w:rsid w:val="00852654"/>
    <w:rsid w:val="0085266A"/>
    <w:rsid w:val="00852803"/>
    <w:rsid w:val="00852849"/>
    <w:rsid w:val="0085290F"/>
    <w:rsid w:val="00852E22"/>
    <w:rsid w:val="00852EF4"/>
    <w:rsid w:val="00852F4D"/>
    <w:rsid w:val="0085338A"/>
    <w:rsid w:val="00853419"/>
    <w:rsid w:val="00853499"/>
    <w:rsid w:val="008538D7"/>
    <w:rsid w:val="00853AB4"/>
    <w:rsid w:val="00853BDD"/>
    <w:rsid w:val="00853C6C"/>
    <w:rsid w:val="00853C87"/>
    <w:rsid w:val="00853D63"/>
    <w:rsid w:val="008541DB"/>
    <w:rsid w:val="00854459"/>
    <w:rsid w:val="00854742"/>
    <w:rsid w:val="00854B5B"/>
    <w:rsid w:val="00854D1A"/>
    <w:rsid w:val="00854DDE"/>
    <w:rsid w:val="00854FFF"/>
    <w:rsid w:val="00855118"/>
    <w:rsid w:val="0085530B"/>
    <w:rsid w:val="00855317"/>
    <w:rsid w:val="00855348"/>
    <w:rsid w:val="008553B2"/>
    <w:rsid w:val="008554FE"/>
    <w:rsid w:val="00855819"/>
    <w:rsid w:val="00855B19"/>
    <w:rsid w:val="00855B64"/>
    <w:rsid w:val="00855CB6"/>
    <w:rsid w:val="00855E14"/>
    <w:rsid w:val="00855F37"/>
    <w:rsid w:val="0085627D"/>
    <w:rsid w:val="008563F8"/>
    <w:rsid w:val="008565EE"/>
    <w:rsid w:val="0085684F"/>
    <w:rsid w:val="00856922"/>
    <w:rsid w:val="00856930"/>
    <w:rsid w:val="0085699D"/>
    <w:rsid w:val="00856A5C"/>
    <w:rsid w:val="00856E2D"/>
    <w:rsid w:val="00856F06"/>
    <w:rsid w:val="008570DD"/>
    <w:rsid w:val="00857159"/>
    <w:rsid w:val="008571D0"/>
    <w:rsid w:val="00857509"/>
    <w:rsid w:val="00857A01"/>
    <w:rsid w:val="00857A4C"/>
    <w:rsid w:val="00857A8D"/>
    <w:rsid w:val="00857B99"/>
    <w:rsid w:val="00857F76"/>
    <w:rsid w:val="0086001D"/>
    <w:rsid w:val="008607A1"/>
    <w:rsid w:val="0086085F"/>
    <w:rsid w:val="00860F66"/>
    <w:rsid w:val="00861215"/>
    <w:rsid w:val="008613B2"/>
    <w:rsid w:val="00861436"/>
    <w:rsid w:val="00861491"/>
    <w:rsid w:val="008614EB"/>
    <w:rsid w:val="00861862"/>
    <w:rsid w:val="0086188E"/>
    <w:rsid w:val="00861BF4"/>
    <w:rsid w:val="00861CD6"/>
    <w:rsid w:val="00861ECC"/>
    <w:rsid w:val="008620B9"/>
    <w:rsid w:val="008620DC"/>
    <w:rsid w:val="008621A0"/>
    <w:rsid w:val="008621BF"/>
    <w:rsid w:val="008621F4"/>
    <w:rsid w:val="00862222"/>
    <w:rsid w:val="008622EF"/>
    <w:rsid w:val="008623A4"/>
    <w:rsid w:val="008624E1"/>
    <w:rsid w:val="0086263E"/>
    <w:rsid w:val="008626EB"/>
    <w:rsid w:val="00862940"/>
    <w:rsid w:val="00862942"/>
    <w:rsid w:val="00862960"/>
    <w:rsid w:val="00862984"/>
    <w:rsid w:val="00862BB5"/>
    <w:rsid w:val="00862C19"/>
    <w:rsid w:val="00862F09"/>
    <w:rsid w:val="00863390"/>
    <w:rsid w:val="008637A0"/>
    <w:rsid w:val="008637CD"/>
    <w:rsid w:val="00863897"/>
    <w:rsid w:val="00863922"/>
    <w:rsid w:val="0086395F"/>
    <w:rsid w:val="00863A3A"/>
    <w:rsid w:val="00863B26"/>
    <w:rsid w:val="00863B95"/>
    <w:rsid w:val="00863FCA"/>
    <w:rsid w:val="008640AC"/>
    <w:rsid w:val="008641B5"/>
    <w:rsid w:val="0086426F"/>
    <w:rsid w:val="0086436F"/>
    <w:rsid w:val="00864645"/>
    <w:rsid w:val="008646EF"/>
    <w:rsid w:val="00864876"/>
    <w:rsid w:val="00864886"/>
    <w:rsid w:val="008648B3"/>
    <w:rsid w:val="00864986"/>
    <w:rsid w:val="00864ACE"/>
    <w:rsid w:val="00864B1F"/>
    <w:rsid w:val="00864B4C"/>
    <w:rsid w:val="00864DAD"/>
    <w:rsid w:val="008650AC"/>
    <w:rsid w:val="008653C1"/>
    <w:rsid w:val="0086540F"/>
    <w:rsid w:val="0086553E"/>
    <w:rsid w:val="008658BB"/>
    <w:rsid w:val="00865A1B"/>
    <w:rsid w:val="00865B69"/>
    <w:rsid w:val="00865B8E"/>
    <w:rsid w:val="008660EA"/>
    <w:rsid w:val="00866181"/>
    <w:rsid w:val="008664DA"/>
    <w:rsid w:val="00866D7F"/>
    <w:rsid w:val="00866DA5"/>
    <w:rsid w:val="00866F18"/>
    <w:rsid w:val="00866F28"/>
    <w:rsid w:val="008672CA"/>
    <w:rsid w:val="00867644"/>
    <w:rsid w:val="00867645"/>
    <w:rsid w:val="00867943"/>
    <w:rsid w:val="0086795A"/>
    <w:rsid w:val="008679BD"/>
    <w:rsid w:val="00867A24"/>
    <w:rsid w:val="00867A5C"/>
    <w:rsid w:val="00867BB4"/>
    <w:rsid w:val="00870326"/>
    <w:rsid w:val="00870689"/>
    <w:rsid w:val="008706F4"/>
    <w:rsid w:val="00870868"/>
    <w:rsid w:val="008708BB"/>
    <w:rsid w:val="008709BD"/>
    <w:rsid w:val="00870A2B"/>
    <w:rsid w:val="00870BDE"/>
    <w:rsid w:val="00870D54"/>
    <w:rsid w:val="00870E7F"/>
    <w:rsid w:val="008710F5"/>
    <w:rsid w:val="00871308"/>
    <w:rsid w:val="0087132A"/>
    <w:rsid w:val="00871405"/>
    <w:rsid w:val="00871745"/>
    <w:rsid w:val="0087177B"/>
    <w:rsid w:val="0087188E"/>
    <w:rsid w:val="0087192A"/>
    <w:rsid w:val="00871A46"/>
    <w:rsid w:val="00871A58"/>
    <w:rsid w:val="00871B2C"/>
    <w:rsid w:val="00871D75"/>
    <w:rsid w:val="00871F83"/>
    <w:rsid w:val="00871FD0"/>
    <w:rsid w:val="0087205A"/>
    <w:rsid w:val="00872527"/>
    <w:rsid w:val="00872591"/>
    <w:rsid w:val="008729B0"/>
    <w:rsid w:val="00872F9E"/>
    <w:rsid w:val="00873053"/>
    <w:rsid w:val="0087310C"/>
    <w:rsid w:val="0087313B"/>
    <w:rsid w:val="00873190"/>
    <w:rsid w:val="008731AE"/>
    <w:rsid w:val="008732E1"/>
    <w:rsid w:val="008732F4"/>
    <w:rsid w:val="00873599"/>
    <w:rsid w:val="0087384B"/>
    <w:rsid w:val="00873952"/>
    <w:rsid w:val="0087395C"/>
    <w:rsid w:val="008739A6"/>
    <w:rsid w:val="00873A17"/>
    <w:rsid w:val="00873A8B"/>
    <w:rsid w:val="00873A9F"/>
    <w:rsid w:val="00873E8A"/>
    <w:rsid w:val="00873F2C"/>
    <w:rsid w:val="008740C5"/>
    <w:rsid w:val="00874280"/>
    <w:rsid w:val="008745D1"/>
    <w:rsid w:val="00874822"/>
    <w:rsid w:val="008749BB"/>
    <w:rsid w:val="008749C0"/>
    <w:rsid w:val="00874A78"/>
    <w:rsid w:val="00874E50"/>
    <w:rsid w:val="0087510E"/>
    <w:rsid w:val="00875386"/>
    <w:rsid w:val="008753CF"/>
    <w:rsid w:val="008753D4"/>
    <w:rsid w:val="00875456"/>
    <w:rsid w:val="0087549B"/>
    <w:rsid w:val="008755B7"/>
    <w:rsid w:val="0087591F"/>
    <w:rsid w:val="00875940"/>
    <w:rsid w:val="00875C60"/>
    <w:rsid w:val="00875C8D"/>
    <w:rsid w:val="00875D58"/>
    <w:rsid w:val="00875E0A"/>
    <w:rsid w:val="00875E63"/>
    <w:rsid w:val="00875EA4"/>
    <w:rsid w:val="008763E8"/>
    <w:rsid w:val="0087646B"/>
    <w:rsid w:val="008764A4"/>
    <w:rsid w:val="00876535"/>
    <w:rsid w:val="00876661"/>
    <w:rsid w:val="00876B4C"/>
    <w:rsid w:val="00876CBD"/>
    <w:rsid w:val="00876EF2"/>
    <w:rsid w:val="0087706B"/>
    <w:rsid w:val="0087715E"/>
    <w:rsid w:val="00877353"/>
    <w:rsid w:val="0087743C"/>
    <w:rsid w:val="0087757D"/>
    <w:rsid w:val="00877671"/>
    <w:rsid w:val="00877812"/>
    <w:rsid w:val="00877964"/>
    <w:rsid w:val="008779FD"/>
    <w:rsid w:val="00877A79"/>
    <w:rsid w:val="00877ABF"/>
    <w:rsid w:val="00877AD2"/>
    <w:rsid w:val="00877BD2"/>
    <w:rsid w:val="00877C01"/>
    <w:rsid w:val="00877DE4"/>
    <w:rsid w:val="00877F89"/>
    <w:rsid w:val="00880041"/>
    <w:rsid w:val="00880352"/>
    <w:rsid w:val="008803BC"/>
    <w:rsid w:val="008804F3"/>
    <w:rsid w:val="008805B8"/>
    <w:rsid w:val="008805D7"/>
    <w:rsid w:val="008805E1"/>
    <w:rsid w:val="0088067B"/>
    <w:rsid w:val="008806DC"/>
    <w:rsid w:val="00880765"/>
    <w:rsid w:val="008807CF"/>
    <w:rsid w:val="00880930"/>
    <w:rsid w:val="00880B4D"/>
    <w:rsid w:val="00880DD1"/>
    <w:rsid w:val="0088104E"/>
    <w:rsid w:val="00881156"/>
    <w:rsid w:val="00881166"/>
    <w:rsid w:val="008817F3"/>
    <w:rsid w:val="0088188E"/>
    <w:rsid w:val="008819CC"/>
    <w:rsid w:val="00881A94"/>
    <w:rsid w:val="00881D75"/>
    <w:rsid w:val="00881D76"/>
    <w:rsid w:val="00881EA1"/>
    <w:rsid w:val="008821F6"/>
    <w:rsid w:val="00882224"/>
    <w:rsid w:val="00882363"/>
    <w:rsid w:val="008824A5"/>
    <w:rsid w:val="00882535"/>
    <w:rsid w:val="00882A8B"/>
    <w:rsid w:val="00882B0C"/>
    <w:rsid w:val="00882B8B"/>
    <w:rsid w:val="00882BE0"/>
    <w:rsid w:val="00882D1B"/>
    <w:rsid w:val="00882D6E"/>
    <w:rsid w:val="00882E14"/>
    <w:rsid w:val="00882E23"/>
    <w:rsid w:val="00883262"/>
    <w:rsid w:val="00883304"/>
    <w:rsid w:val="00883385"/>
    <w:rsid w:val="008836A1"/>
    <w:rsid w:val="0088379C"/>
    <w:rsid w:val="008837B5"/>
    <w:rsid w:val="00883F99"/>
    <w:rsid w:val="0088403E"/>
    <w:rsid w:val="0088460D"/>
    <w:rsid w:val="0088460F"/>
    <w:rsid w:val="00884662"/>
    <w:rsid w:val="008846EF"/>
    <w:rsid w:val="00884905"/>
    <w:rsid w:val="0088490D"/>
    <w:rsid w:val="00884A9A"/>
    <w:rsid w:val="00884ABD"/>
    <w:rsid w:val="00884EB9"/>
    <w:rsid w:val="00885208"/>
    <w:rsid w:val="008853D0"/>
    <w:rsid w:val="0088595A"/>
    <w:rsid w:val="00885986"/>
    <w:rsid w:val="008859E8"/>
    <w:rsid w:val="00885BD0"/>
    <w:rsid w:val="00885C18"/>
    <w:rsid w:val="00885C5C"/>
    <w:rsid w:val="00886020"/>
    <w:rsid w:val="00886062"/>
    <w:rsid w:val="0088614E"/>
    <w:rsid w:val="008861A6"/>
    <w:rsid w:val="00886255"/>
    <w:rsid w:val="0088651A"/>
    <w:rsid w:val="00886716"/>
    <w:rsid w:val="00886933"/>
    <w:rsid w:val="00886AFB"/>
    <w:rsid w:val="00886FE1"/>
    <w:rsid w:val="00887197"/>
    <w:rsid w:val="008871C0"/>
    <w:rsid w:val="008871EB"/>
    <w:rsid w:val="0088729A"/>
    <w:rsid w:val="008873E7"/>
    <w:rsid w:val="0088762A"/>
    <w:rsid w:val="008876A1"/>
    <w:rsid w:val="00887918"/>
    <w:rsid w:val="008879CE"/>
    <w:rsid w:val="00887AAB"/>
    <w:rsid w:val="00887B01"/>
    <w:rsid w:val="00887CA6"/>
    <w:rsid w:val="00887E09"/>
    <w:rsid w:val="0088A2B6"/>
    <w:rsid w:val="00890036"/>
    <w:rsid w:val="008900A4"/>
    <w:rsid w:val="008902EF"/>
    <w:rsid w:val="0089058E"/>
    <w:rsid w:val="00890A05"/>
    <w:rsid w:val="00890A42"/>
    <w:rsid w:val="00890AD6"/>
    <w:rsid w:val="00890B0D"/>
    <w:rsid w:val="00890C15"/>
    <w:rsid w:val="00890C78"/>
    <w:rsid w:val="00890D1A"/>
    <w:rsid w:val="00890D6C"/>
    <w:rsid w:val="00890DC9"/>
    <w:rsid w:val="00890ED7"/>
    <w:rsid w:val="00890F15"/>
    <w:rsid w:val="00891050"/>
    <w:rsid w:val="00891152"/>
    <w:rsid w:val="008912EC"/>
    <w:rsid w:val="0089133B"/>
    <w:rsid w:val="00891453"/>
    <w:rsid w:val="008914D9"/>
    <w:rsid w:val="008916EC"/>
    <w:rsid w:val="00891916"/>
    <w:rsid w:val="008919D9"/>
    <w:rsid w:val="008919DD"/>
    <w:rsid w:val="00891ADB"/>
    <w:rsid w:val="00891B12"/>
    <w:rsid w:val="00891BEB"/>
    <w:rsid w:val="00891C4F"/>
    <w:rsid w:val="00891CDD"/>
    <w:rsid w:val="00891FEC"/>
    <w:rsid w:val="00892171"/>
    <w:rsid w:val="008921A9"/>
    <w:rsid w:val="008921FF"/>
    <w:rsid w:val="0089232A"/>
    <w:rsid w:val="008925CC"/>
    <w:rsid w:val="00892603"/>
    <w:rsid w:val="00892629"/>
    <w:rsid w:val="00892672"/>
    <w:rsid w:val="008927D4"/>
    <w:rsid w:val="008928FA"/>
    <w:rsid w:val="0089299A"/>
    <w:rsid w:val="00892B09"/>
    <w:rsid w:val="00892B99"/>
    <w:rsid w:val="00892E41"/>
    <w:rsid w:val="00892FE0"/>
    <w:rsid w:val="008932A2"/>
    <w:rsid w:val="008932F2"/>
    <w:rsid w:val="0089360E"/>
    <w:rsid w:val="0089367C"/>
    <w:rsid w:val="008937E0"/>
    <w:rsid w:val="00893BA3"/>
    <w:rsid w:val="00893BD0"/>
    <w:rsid w:val="00893D3C"/>
    <w:rsid w:val="00893E1E"/>
    <w:rsid w:val="00894113"/>
    <w:rsid w:val="0089413C"/>
    <w:rsid w:val="008943CA"/>
    <w:rsid w:val="0089453F"/>
    <w:rsid w:val="00894588"/>
    <w:rsid w:val="008945D1"/>
    <w:rsid w:val="00894A15"/>
    <w:rsid w:val="00894A93"/>
    <w:rsid w:val="00894B49"/>
    <w:rsid w:val="00894C3D"/>
    <w:rsid w:val="00894C79"/>
    <w:rsid w:val="00894D5A"/>
    <w:rsid w:val="00894E72"/>
    <w:rsid w:val="0089507E"/>
    <w:rsid w:val="008950EE"/>
    <w:rsid w:val="008950F4"/>
    <w:rsid w:val="00895463"/>
    <w:rsid w:val="00895557"/>
    <w:rsid w:val="00895A4C"/>
    <w:rsid w:val="00895B33"/>
    <w:rsid w:val="00895BB7"/>
    <w:rsid w:val="00895CD6"/>
    <w:rsid w:val="00895D7E"/>
    <w:rsid w:val="00895E9A"/>
    <w:rsid w:val="00895F8A"/>
    <w:rsid w:val="008960AD"/>
    <w:rsid w:val="008962D2"/>
    <w:rsid w:val="008963F9"/>
    <w:rsid w:val="008965C7"/>
    <w:rsid w:val="008966D6"/>
    <w:rsid w:val="00896B6B"/>
    <w:rsid w:val="00896D78"/>
    <w:rsid w:val="00896DDB"/>
    <w:rsid w:val="00896EBC"/>
    <w:rsid w:val="00896FF5"/>
    <w:rsid w:val="00897105"/>
    <w:rsid w:val="008971E8"/>
    <w:rsid w:val="008974AC"/>
    <w:rsid w:val="00897693"/>
    <w:rsid w:val="008976A6"/>
    <w:rsid w:val="00897D85"/>
    <w:rsid w:val="00897FC7"/>
    <w:rsid w:val="008A0120"/>
    <w:rsid w:val="008A019E"/>
    <w:rsid w:val="008A0208"/>
    <w:rsid w:val="008A0446"/>
    <w:rsid w:val="008A046D"/>
    <w:rsid w:val="008A0675"/>
    <w:rsid w:val="008A08DC"/>
    <w:rsid w:val="008A08FB"/>
    <w:rsid w:val="008A113D"/>
    <w:rsid w:val="008A119A"/>
    <w:rsid w:val="008A1345"/>
    <w:rsid w:val="008A1355"/>
    <w:rsid w:val="008A135C"/>
    <w:rsid w:val="008A13A6"/>
    <w:rsid w:val="008A1521"/>
    <w:rsid w:val="008A1CB3"/>
    <w:rsid w:val="008A1E18"/>
    <w:rsid w:val="008A1F08"/>
    <w:rsid w:val="008A1F7F"/>
    <w:rsid w:val="008A2196"/>
    <w:rsid w:val="008A22E3"/>
    <w:rsid w:val="008A2324"/>
    <w:rsid w:val="008A241A"/>
    <w:rsid w:val="008A253F"/>
    <w:rsid w:val="008A2831"/>
    <w:rsid w:val="008A29DD"/>
    <w:rsid w:val="008A2AEC"/>
    <w:rsid w:val="008A2B02"/>
    <w:rsid w:val="008A3020"/>
    <w:rsid w:val="008A322A"/>
    <w:rsid w:val="008A355C"/>
    <w:rsid w:val="008A3901"/>
    <w:rsid w:val="008A3930"/>
    <w:rsid w:val="008A3A95"/>
    <w:rsid w:val="008A3C46"/>
    <w:rsid w:val="008A3DC8"/>
    <w:rsid w:val="008A3F74"/>
    <w:rsid w:val="008A3FD2"/>
    <w:rsid w:val="008A3FF2"/>
    <w:rsid w:val="008A4269"/>
    <w:rsid w:val="008A427E"/>
    <w:rsid w:val="008A4287"/>
    <w:rsid w:val="008A42DA"/>
    <w:rsid w:val="008A42E4"/>
    <w:rsid w:val="008A43B3"/>
    <w:rsid w:val="008A44E1"/>
    <w:rsid w:val="008A4527"/>
    <w:rsid w:val="008A452D"/>
    <w:rsid w:val="008A4598"/>
    <w:rsid w:val="008A478C"/>
    <w:rsid w:val="008A4878"/>
    <w:rsid w:val="008A48DD"/>
    <w:rsid w:val="008A4A93"/>
    <w:rsid w:val="008A4B13"/>
    <w:rsid w:val="008A4D3C"/>
    <w:rsid w:val="008A4F9B"/>
    <w:rsid w:val="008A51CA"/>
    <w:rsid w:val="008A51D2"/>
    <w:rsid w:val="008A5257"/>
    <w:rsid w:val="008A5679"/>
    <w:rsid w:val="008A592F"/>
    <w:rsid w:val="008A59DF"/>
    <w:rsid w:val="008A5CE7"/>
    <w:rsid w:val="008A5F39"/>
    <w:rsid w:val="008A5F5C"/>
    <w:rsid w:val="008A606C"/>
    <w:rsid w:val="008A6151"/>
    <w:rsid w:val="008A61AA"/>
    <w:rsid w:val="008A631C"/>
    <w:rsid w:val="008A63CF"/>
    <w:rsid w:val="008A6403"/>
    <w:rsid w:val="008A674C"/>
    <w:rsid w:val="008A686D"/>
    <w:rsid w:val="008A6AC7"/>
    <w:rsid w:val="008A6BEC"/>
    <w:rsid w:val="008A6D18"/>
    <w:rsid w:val="008A6E3A"/>
    <w:rsid w:val="008A7145"/>
    <w:rsid w:val="008A71A5"/>
    <w:rsid w:val="008A7221"/>
    <w:rsid w:val="008A740E"/>
    <w:rsid w:val="008A7524"/>
    <w:rsid w:val="008A77B7"/>
    <w:rsid w:val="008A7886"/>
    <w:rsid w:val="008A7CE3"/>
    <w:rsid w:val="008A7E35"/>
    <w:rsid w:val="008B00DE"/>
    <w:rsid w:val="008B01AA"/>
    <w:rsid w:val="008B01E8"/>
    <w:rsid w:val="008B02FF"/>
    <w:rsid w:val="008B034B"/>
    <w:rsid w:val="008B0580"/>
    <w:rsid w:val="008B05A5"/>
    <w:rsid w:val="008B06B4"/>
    <w:rsid w:val="008B072F"/>
    <w:rsid w:val="008B07C9"/>
    <w:rsid w:val="008B0D36"/>
    <w:rsid w:val="008B0F1D"/>
    <w:rsid w:val="008B0F63"/>
    <w:rsid w:val="008B1007"/>
    <w:rsid w:val="008B10E9"/>
    <w:rsid w:val="008B11DB"/>
    <w:rsid w:val="008B1341"/>
    <w:rsid w:val="008B1371"/>
    <w:rsid w:val="008B153C"/>
    <w:rsid w:val="008B16BF"/>
    <w:rsid w:val="008B1760"/>
    <w:rsid w:val="008B180E"/>
    <w:rsid w:val="008B18E5"/>
    <w:rsid w:val="008B1947"/>
    <w:rsid w:val="008B1A2F"/>
    <w:rsid w:val="008B1B84"/>
    <w:rsid w:val="008B1BC8"/>
    <w:rsid w:val="008B1CCC"/>
    <w:rsid w:val="008B2110"/>
    <w:rsid w:val="008B2151"/>
    <w:rsid w:val="008B2236"/>
    <w:rsid w:val="008B23A1"/>
    <w:rsid w:val="008B25B6"/>
    <w:rsid w:val="008B27CE"/>
    <w:rsid w:val="008B2882"/>
    <w:rsid w:val="008B2975"/>
    <w:rsid w:val="008B29D2"/>
    <w:rsid w:val="008B2E73"/>
    <w:rsid w:val="008B3039"/>
    <w:rsid w:val="008B3077"/>
    <w:rsid w:val="008B316C"/>
    <w:rsid w:val="008B3220"/>
    <w:rsid w:val="008B347C"/>
    <w:rsid w:val="008B3998"/>
    <w:rsid w:val="008B3AC2"/>
    <w:rsid w:val="008B3C4B"/>
    <w:rsid w:val="008B3D6F"/>
    <w:rsid w:val="008B3EDB"/>
    <w:rsid w:val="008B4060"/>
    <w:rsid w:val="008B4385"/>
    <w:rsid w:val="008B448B"/>
    <w:rsid w:val="008B476C"/>
    <w:rsid w:val="008B483A"/>
    <w:rsid w:val="008B496F"/>
    <w:rsid w:val="008B4B1D"/>
    <w:rsid w:val="008B4CC2"/>
    <w:rsid w:val="008B4D36"/>
    <w:rsid w:val="008B4E5A"/>
    <w:rsid w:val="008B500D"/>
    <w:rsid w:val="008B51D7"/>
    <w:rsid w:val="008B5581"/>
    <w:rsid w:val="008B5696"/>
    <w:rsid w:val="008B56D5"/>
    <w:rsid w:val="008B5761"/>
    <w:rsid w:val="008B576E"/>
    <w:rsid w:val="008B577D"/>
    <w:rsid w:val="008B5885"/>
    <w:rsid w:val="008B59D9"/>
    <w:rsid w:val="008B5CC9"/>
    <w:rsid w:val="008B5F17"/>
    <w:rsid w:val="008B5FF6"/>
    <w:rsid w:val="008B6208"/>
    <w:rsid w:val="008B6300"/>
    <w:rsid w:val="008B63EA"/>
    <w:rsid w:val="008B643D"/>
    <w:rsid w:val="008B654B"/>
    <w:rsid w:val="008B65AD"/>
    <w:rsid w:val="008B65E3"/>
    <w:rsid w:val="008B67D7"/>
    <w:rsid w:val="008B68F4"/>
    <w:rsid w:val="008B6954"/>
    <w:rsid w:val="008B6C9A"/>
    <w:rsid w:val="008B6DCB"/>
    <w:rsid w:val="008B6E4E"/>
    <w:rsid w:val="008B6E5A"/>
    <w:rsid w:val="008B7324"/>
    <w:rsid w:val="008B75DE"/>
    <w:rsid w:val="008B7B72"/>
    <w:rsid w:val="008B7C21"/>
    <w:rsid w:val="008B7E3C"/>
    <w:rsid w:val="008B7F0D"/>
    <w:rsid w:val="008C00B1"/>
    <w:rsid w:val="008C00DB"/>
    <w:rsid w:val="008C0353"/>
    <w:rsid w:val="008C0B32"/>
    <w:rsid w:val="008C0B89"/>
    <w:rsid w:val="008C0D2A"/>
    <w:rsid w:val="008C0D88"/>
    <w:rsid w:val="008C0E9E"/>
    <w:rsid w:val="008C138E"/>
    <w:rsid w:val="008C153B"/>
    <w:rsid w:val="008C1756"/>
    <w:rsid w:val="008C17AF"/>
    <w:rsid w:val="008C1CD7"/>
    <w:rsid w:val="008C1DC6"/>
    <w:rsid w:val="008C1E5F"/>
    <w:rsid w:val="008C1ED5"/>
    <w:rsid w:val="008C1F35"/>
    <w:rsid w:val="008C205B"/>
    <w:rsid w:val="008C21E7"/>
    <w:rsid w:val="008C23B8"/>
    <w:rsid w:val="008C23C9"/>
    <w:rsid w:val="008C26A6"/>
    <w:rsid w:val="008C27CD"/>
    <w:rsid w:val="008C2AEA"/>
    <w:rsid w:val="008C2B08"/>
    <w:rsid w:val="008C2C01"/>
    <w:rsid w:val="008C2C0F"/>
    <w:rsid w:val="008C2CAB"/>
    <w:rsid w:val="008C2EAA"/>
    <w:rsid w:val="008C2F9D"/>
    <w:rsid w:val="008C30EF"/>
    <w:rsid w:val="008C30FB"/>
    <w:rsid w:val="008C3538"/>
    <w:rsid w:val="008C358A"/>
    <w:rsid w:val="008C37DB"/>
    <w:rsid w:val="008C38CD"/>
    <w:rsid w:val="008C38D1"/>
    <w:rsid w:val="008C39AA"/>
    <w:rsid w:val="008C3AB0"/>
    <w:rsid w:val="008C3B4C"/>
    <w:rsid w:val="008C3C2E"/>
    <w:rsid w:val="008C3C98"/>
    <w:rsid w:val="008C3F91"/>
    <w:rsid w:val="008C40C1"/>
    <w:rsid w:val="008C4185"/>
    <w:rsid w:val="008C41D9"/>
    <w:rsid w:val="008C4339"/>
    <w:rsid w:val="008C4479"/>
    <w:rsid w:val="008C44C8"/>
    <w:rsid w:val="008C484C"/>
    <w:rsid w:val="008C488A"/>
    <w:rsid w:val="008C4AB7"/>
    <w:rsid w:val="008C4B06"/>
    <w:rsid w:val="008C4B41"/>
    <w:rsid w:val="008C5963"/>
    <w:rsid w:val="008C5A84"/>
    <w:rsid w:val="008C5B9D"/>
    <w:rsid w:val="008C5BDE"/>
    <w:rsid w:val="008C5CB1"/>
    <w:rsid w:val="008C5D37"/>
    <w:rsid w:val="008C5D9D"/>
    <w:rsid w:val="008C5F50"/>
    <w:rsid w:val="008C5F93"/>
    <w:rsid w:val="008C6233"/>
    <w:rsid w:val="008C63BF"/>
    <w:rsid w:val="008C671D"/>
    <w:rsid w:val="008C6769"/>
    <w:rsid w:val="008C6A60"/>
    <w:rsid w:val="008C6AAF"/>
    <w:rsid w:val="008C6B9F"/>
    <w:rsid w:val="008C6C9B"/>
    <w:rsid w:val="008C702E"/>
    <w:rsid w:val="008C715A"/>
    <w:rsid w:val="008C7196"/>
    <w:rsid w:val="008C7315"/>
    <w:rsid w:val="008C7386"/>
    <w:rsid w:val="008C742A"/>
    <w:rsid w:val="008C753F"/>
    <w:rsid w:val="008C78A7"/>
    <w:rsid w:val="008C78EE"/>
    <w:rsid w:val="008C791A"/>
    <w:rsid w:val="008C7922"/>
    <w:rsid w:val="008C7B01"/>
    <w:rsid w:val="008C7B1E"/>
    <w:rsid w:val="008C7C6E"/>
    <w:rsid w:val="008C7E0A"/>
    <w:rsid w:val="008C7F33"/>
    <w:rsid w:val="008D0020"/>
    <w:rsid w:val="008D016E"/>
    <w:rsid w:val="008D0292"/>
    <w:rsid w:val="008D02EB"/>
    <w:rsid w:val="008D04CF"/>
    <w:rsid w:val="008D06B5"/>
    <w:rsid w:val="008D0762"/>
    <w:rsid w:val="008D07C6"/>
    <w:rsid w:val="008D07F6"/>
    <w:rsid w:val="008D0895"/>
    <w:rsid w:val="008D08AD"/>
    <w:rsid w:val="008D11E2"/>
    <w:rsid w:val="008D140E"/>
    <w:rsid w:val="008D1AF7"/>
    <w:rsid w:val="008D1D6C"/>
    <w:rsid w:val="008D1DBE"/>
    <w:rsid w:val="008D1EDF"/>
    <w:rsid w:val="008D204D"/>
    <w:rsid w:val="008D21B0"/>
    <w:rsid w:val="008D2303"/>
    <w:rsid w:val="008D2357"/>
    <w:rsid w:val="008D24D0"/>
    <w:rsid w:val="008D26E9"/>
    <w:rsid w:val="008D273E"/>
    <w:rsid w:val="008D287B"/>
    <w:rsid w:val="008D28BE"/>
    <w:rsid w:val="008D28EB"/>
    <w:rsid w:val="008D2962"/>
    <w:rsid w:val="008D2A09"/>
    <w:rsid w:val="008D2A22"/>
    <w:rsid w:val="008D2AA1"/>
    <w:rsid w:val="008D2C65"/>
    <w:rsid w:val="008D2D62"/>
    <w:rsid w:val="008D2DFA"/>
    <w:rsid w:val="008D2EE3"/>
    <w:rsid w:val="008D306F"/>
    <w:rsid w:val="008D30FA"/>
    <w:rsid w:val="008D3280"/>
    <w:rsid w:val="008D33EF"/>
    <w:rsid w:val="008D34D5"/>
    <w:rsid w:val="008D3942"/>
    <w:rsid w:val="008D39CA"/>
    <w:rsid w:val="008D3D0A"/>
    <w:rsid w:val="008D3D51"/>
    <w:rsid w:val="008D3E55"/>
    <w:rsid w:val="008D415B"/>
    <w:rsid w:val="008D4233"/>
    <w:rsid w:val="008D4326"/>
    <w:rsid w:val="008D43F2"/>
    <w:rsid w:val="008D4400"/>
    <w:rsid w:val="008D44E0"/>
    <w:rsid w:val="008D4686"/>
    <w:rsid w:val="008D48AD"/>
    <w:rsid w:val="008D49B0"/>
    <w:rsid w:val="008D4D47"/>
    <w:rsid w:val="008D4D4F"/>
    <w:rsid w:val="008D4F2C"/>
    <w:rsid w:val="008D5146"/>
    <w:rsid w:val="008D55AA"/>
    <w:rsid w:val="008D55B2"/>
    <w:rsid w:val="008D5688"/>
    <w:rsid w:val="008D5899"/>
    <w:rsid w:val="008D5CC0"/>
    <w:rsid w:val="008D5DDA"/>
    <w:rsid w:val="008D5DE1"/>
    <w:rsid w:val="008D63D0"/>
    <w:rsid w:val="008D63E3"/>
    <w:rsid w:val="008D664A"/>
    <w:rsid w:val="008D68A7"/>
    <w:rsid w:val="008D69A7"/>
    <w:rsid w:val="008D69C7"/>
    <w:rsid w:val="008D6E72"/>
    <w:rsid w:val="008D6F05"/>
    <w:rsid w:val="008D6F76"/>
    <w:rsid w:val="008D7019"/>
    <w:rsid w:val="008D70B2"/>
    <w:rsid w:val="008D7111"/>
    <w:rsid w:val="008D74A5"/>
    <w:rsid w:val="008D751D"/>
    <w:rsid w:val="008D7689"/>
    <w:rsid w:val="008D7894"/>
    <w:rsid w:val="008D7A5B"/>
    <w:rsid w:val="008D7B87"/>
    <w:rsid w:val="008D7DA8"/>
    <w:rsid w:val="008D7FB7"/>
    <w:rsid w:val="008E0115"/>
    <w:rsid w:val="008E015B"/>
    <w:rsid w:val="008E02EF"/>
    <w:rsid w:val="008E03DC"/>
    <w:rsid w:val="008E0DAC"/>
    <w:rsid w:val="008E0E60"/>
    <w:rsid w:val="008E0EFA"/>
    <w:rsid w:val="008E119E"/>
    <w:rsid w:val="008E15E2"/>
    <w:rsid w:val="008E18B2"/>
    <w:rsid w:val="008E18C5"/>
    <w:rsid w:val="008E199A"/>
    <w:rsid w:val="008E19B7"/>
    <w:rsid w:val="008E1A56"/>
    <w:rsid w:val="008E1B9E"/>
    <w:rsid w:val="008E1D25"/>
    <w:rsid w:val="008E2033"/>
    <w:rsid w:val="008E2055"/>
    <w:rsid w:val="008E222A"/>
    <w:rsid w:val="008E245C"/>
    <w:rsid w:val="008E24DF"/>
    <w:rsid w:val="008E28C9"/>
    <w:rsid w:val="008E28D6"/>
    <w:rsid w:val="008E297E"/>
    <w:rsid w:val="008E2D6C"/>
    <w:rsid w:val="008E2D8D"/>
    <w:rsid w:val="008E2DFC"/>
    <w:rsid w:val="008E2E1A"/>
    <w:rsid w:val="008E301E"/>
    <w:rsid w:val="008E3095"/>
    <w:rsid w:val="008E30B1"/>
    <w:rsid w:val="008E31B1"/>
    <w:rsid w:val="008E3275"/>
    <w:rsid w:val="008E3476"/>
    <w:rsid w:val="008E3ADF"/>
    <w:rsid w:val="008E3BEB"/>
    <w:rsid w:val="008E4014"/>
    <w:rsid w:val="008E415F"/>
    <w:rsid w:val="008E43F1"/>
    <w:rsid w:val="008E483A"/>
    <w:rsid w:val="008E499A"/>
    <w:rsid w:val="008E4A56"/>
    <w:rsid w:val="008E4C89"/>
    <w:rsid w:val="008E4DAF"/>
    <w:rsid w:val="008E4DC3"/>
    <w:rsid w:val="008E4E24"/>
    <w:rsid w:val="008E5065"/>
    <w:rsid w:val="008E50AD"/>
    <w:rsid w:val="008E54D8"/>
    <w:rsid w:val="008E56B4"/>
    <w:rsid w:val="008E5826"/>
    <w:rsid w:val="008E5C81"/>
    <w:rsid w:val="008E5E54"/>
    <w:rsid w:val="008E60DA"/>
    <w:rsid w:val="008E6305"/>
    <w:rsid w:val="008E63ED"/>
    <w:rsid w:val="008E647B"/>
    <w:rsid w:val="008E6536"/>
    <w:rsid w:val="008E6604"/>
    <w:rsid w:val="008E6605"/>
    <w:rsid w:val="008E6770"/>
    <w:rsid w:val="008E67C0"/>
    <w:rsid w:val="008E6CC1"/>
    <w:rsid w:val="008E6E14"/>
    <w:rsid w:val="008E6F1A"/>
    <w:rsid w:val="008E7290"/>
    <w:rsid w:val="008E7374"/>
    <w:rsid w:val="008E73B0"/>
    <w:rsid w:val="008E7465"/>
    <w:rsid w:val="008E7575"/>
    <w:rsid w:val="008E77A1"/>
    <w:rsid w:val="008E77D0"/>
    <w:rsid w:val="008E79A6"/>
    <w:rsid w:val="008E7AD3"/>
    <w:rsid w:val="008E7B7E"/>
    <w:rsid w:val="008E7E2B"/>
    <w:rsid w:val="008F030C"/>
    <w:rsid w:val="008F03DF"/>
    <w:rsid w:val="008F045A"/>
    <w:rsid w:val="008F0646"/>
    <w:rsid w:val="008F0874"/>
    <w:rsid w:val="008F0A92"/>
    <w:rsid w:val="008F0B07"/>
    <w:rsid w:val="008F0C0C"/>
    <w:rsid w:val="008F0E56"/>
    <w:rsid w:val="008F0E64"/>
    <w:rsid w:val="008F1120"/>
    <w:rsid w:val="008F12B0"/>
    <w:rsid w:val="008F13A3"/>
    <w:rsid w:val="008F13D5"/>
    <w:rsid w:val="008F1481"/>
    <w:rsid w:val="008F14E6"/>
    <w:rsid w:val="008F15D4"/>
    <w:rsid w:val="008F1EF3"/>
    <w:rsid w:val="008F1F2F"/>
    <w:rsid w:val="008F1FB5"/>
    <w:rsid w:val="008F2060"/>
    <w:rsid w:val="008F2202"/>
    <w:rsid w:val="008F2298"/>
    <w:rsid w:val="008F2407"/>
    <w:rsid w:val="008F2427"/>
    <w:rsid w:val="008F2435"/>
    <w:rsid w:val="008F248B"/>
    <w:rsid w:val="008F24F3"/>
    <w:rsid w:val="008F26F9"/>
    <w:rsid w:val="008F299E"/>
    <w:rsid w:val="008F2A6A"/>
    <w:rsid w:val="008F2B99"/>
    <w:rsid w:val="008F31C2"/>
    <w:rsid w:val="008F342A"/>
    <w:rsid w:val="008F3505"/>
    <w:rsid w:val="008F3523"/>
    <w:rsid w:val="008F3694"/>
    <w:rsid w:val="008F37B0"/>
    <w:rsid w:val="008F3814"/>
    <w:rsid w:val="008F3BA7"/>
    <w:rsid w:val="008F3DEA"/>
    <w:rsid w:val="008F3E7B"/>
    <w:rsid w:val="008F3F4B"/>
    <w:rsid w:val="008F402B"/>
    <w:rsid w:val="008F40A8"/>
    <w:rsid w:val="008F41B5"/>
    <w:rsid w:val="008F4239"/>
    <w:rsid w:val="008F42BC"/>
    <w:rsid w:val="008F442E"/>
    <w:rsid w:val="008F4552"/>
    <w:rsid w:val="008F4715"/>
    <w:rsid w:val="008F4816"/>
    <w:rsid w:val="008F489A"/>
    <w:rsid w:val="008F48FF"/>
    <w:rsid w:val="008F49EE"/>
    <w:rsid w:val="008F4A4D"/>
    <w:rsid w:val="008F4B13"/>
    <w:rsid w:val="008F4B9F"/>
    <w:rsid w:val="008F4CD1"/>
    <w:rsid w:val="008F4D88"/>
    <w:rsid w:val="008F4EE8"/>
    <w:rsid w:val="008F4F9E"/>
    <w:rsid w:val="008F50AF"/>
    <w:rsid w:val="008F52FA"/>
    <w:rsid w:val="008F5642"/>
    <w:rsid w:val="008F5801"/>
    <w:rsid w:val="008F5973"/>
    <w:rsid w:val="008F5A82"/>
    <w:rsid w:val="008F5C35"/>
    <w:rsid w:val="008F5C87"/>
    <w:rsid w:val="008F5CF7"/>
    <w:rsid w:val="008F5D53"/>
    <w:rsid w:val="008F6164"/>
    <w:rsid w:val="008F61AE"/>
    <w:rsid w:val="008F63E7"/>
    <w:rsid w:val="008F64B0"/>
    <w:rsid w:val="008F64E9"/>
    <w:rsid w:val="008F691C"/>
    <w:rsid w:val="008F6B48"/>
    <w:rsid w:val="008F6D97"/>
    <w:rsid w:val="008F6EB4"/>
    <w:rsid w:val="008F71D4"/>
    <w:rsid w:val="008F729C"/>
    <w:rsid w:val="008F72AE"/>
    <w:rsid w:val="008F7369"/>
    <w:rsid w:val="008F748F"/>
    <w:rsid w:val="008F7894"/>
    <w:rsid w:val="008F7997"/>
    <w:rsid w:val="008F7D34"/>
    <w:rsid w:val="009000C1"/>
    <w:rsid w:val="009002DF"/>
    <w:rsid w:val="009004AF"/>
    <w:rsid w:val="00900606"/>
    <w:rsid w:val="0090099F"/>
    <w:rsid w:val="00900E09"/>
    <w:rsid w:val="00900FAA"/>
    <w:rsid w:val="00900FF2"/>
    <w:rsid w:val="00901004"/>
    <w:rsid w:val="00901245"/>
    <w:rsid w:val="00901259"/>
    <w:rsid w:val="0090125A"/>
    <w:rsid w:val="0090158A"/>
    <w:rsid w:val="0090167F"/>
    <w:rsid w:val="009016C4"/>
    <w:rsid w:val="00901783"/>
    <w:rsid w:val="00901850"/>
    <w:rsid w:val="009019DD"/>
    <w:rsid w:val="009019E4"/>
    <w:rsid w:val="00901C9F"/>
    <w:rsid w:val="00901CD1"/>
    <w:rsid w:val="00901D89"/>
    <w:rsid w:val="00901DBB"/>
    <w:rsid w:val="00902234"/>
    <w:rsid w:val="0090232C"/>
    <w:rsid w:val="00902387"/>
    <w:rsid w:val="00902416"/>
    <w:rsid w:val="009024B6"/>
    <w:rsid w:val="0090279A"/>
    <w:rsid w:val="009029F7"/>
    <w:rsid w:val="00902A4C"/>
    <w:rsid w:val="00902A9E"/>
    <w:rsid w:val="00902C68"/>
    <w:rsid w:val="0090300D"/>
    <w:rsid w:val="00903097"/>
    <w:rsid w:val="00903237"/>
    <w:rsid w:val="00903267"/>
    <w:rsid w:val="009036DC"/>
    <w:rsid w:val="009036F0"/>
    <w:rsid w:val="00903A41"/>
    <w:rsid w:val="00903BDB"/>
    <w:rsid w:val="00903E82"/>
    <w:rsid w:val="00903EB2"/>
    <w:rsid w:val="009040F9"/>
    <w:rsid w:val="00904174"/>
    <w:rsid w:val="0090440B"/>
    <w:rsid w:val="009044E0"/>
    <w:rsid w:val="00904942"/>
    <w:rsid w:val="0090496A"/>
    <w:rsid w:val="00904A4F"/>
    <w:rsid w:val="00904AC7"/>
    <w:rsid w:val="00904B61"/>
    <w:rsid w:val="00904C31"/>
    <w:rsid w:val="00904F4D"/>
    <w:rsid w:val="00904F5F"/>
    <w:rsid w:val="009053AB"/>
    <w:rsid w:val="0090568C"/>
    <w:rsid w:val="009059B8"/>
    <w:rsid w:val="00905A2C"/>
    <w:rsid w:val="00905AD9"/>
    <w:rsid w:val="00905B0E"/>
    <w:rsid w:val="00905C81"/>
    <w:rsid w:val="00905CB4"/>
    <w:rsid w:val="00905CFF"/>
    <w:rsid w:val="00905F44"/>
    <w:rsid w:val="00905FEF"/>
    <w:rsid w:val="009060BA"/>
    <w:rsid w:val="009060E5"/>
    <w:rsid w:val="00906294"/>
    <w:rsid w:val="00906308"/>
    <w:rsid w:val="0090637B"/>
    <w:rsid w:val="0090659B"/>
    <w:rsid w:val="009065D5"/>
    <w:rsid w:val="00906602"/>
    <w:rsid w:val="0090664F"/>
    <w:rsid w:val="009067EA"/>
    <w:rsid w:val="00906811"/>
    <w:rsid w:val="009068F9"/>
    <w:rsid w:val="00906956"/>
    <w:rsid w:val="00906A65"/>
    <w:rsid w:val="00906AC8"/>
    <w:rsid w:val="00906B27"/>
    <w:rsid w:val="00906B32"/>
    <w:rsid w:val="00906B9C"/>
    <w:rsid w:val="00906BB4"/>
    <w:rsid w:val="009070AC"/>
    <w:rsid w:val="009075F1"/>
    <w:rsid w:val="00907808"/>
    <w:rsid w:val="00907934"/>
    <w:rsid w:val="009079AA"/>
    <w:rsid w:val="00907ACA"/>
    <w:rsid w:val="00907BC8"/>
    <w:rsid w:val="00907F5E"/>
    <w:rsid w:val="00907FB6"/>
    <w:rsid w:val="00910033"/>
    <w:rsid w:val="00910088"/>
    <w:rsid w:val="00910120"/>
    <w:rsid w:val="009101A7"/>
    <w:rsid w:val="0091050E"/>
    <w:rsid w:val="0091051E"/>
    <w:rsid w:val="00910552"/>
    <w:rsid w:val="009105F8"/>
    <w:rsid w:val="009108EC"/>
    <w:rsid w:val="009109BA"/>
    <w:rsid w:val="00910B11"/>
    <w:rsid w:val="00910B39"/>
    <w:rsid w:val="00910B5A"/>
    <w:rsid w:val="00910C83"/>
    <w:rsid w:val="00910DDD"/>
    <w:rsid w:val="00910ECD"/>
    <w:rsid w:val="00910F56"/>
    <w:rsid w:val="00911060"/>
    <w:rsid w:val="00911103"/>
    <w:rsid w:val="00911220"/>
    <w:rsid w:val="00911428"/>
    <w:rsid w:val="009116F2"/>
    <w:rsid w:val="0091189A"/>
    <w:rsid w:val="00911902"/>
    <w:rsid w:val="00911A41"/>
    <w:rsid w:val="00911A7E"/>
    <w:rsid w:val="00911C3E"/>
    <w:rsid w:val="00911F1D"/>
    <w:rsid w:val="00911F7E"/>
    <w:rsid w:val="00911F88"/>
    <w:rsid w:val="00911FA2"/>
    <w:rsid w:val="00911FCD"/>
    <w:rsid w:val="009120A9"/>
    <w:rsid w:val="009120EB"/>
    <w:rsid w:val="009124B6"/>
    <w:rsid w:val="009124C2"/>
    <w:rsid w:val="009124F6"/>
    <w:rsid w:val="00912670"/>
    <w:rsid w:val="009126D2"/>
    <w:rsid w:val="0091276B"/>
    <w:rsid w:val="0091293E"/>
    <w:rsid w:val="00912AA6"/>
    <w:rsid w:val="00912ACC"/>
    <w:rsid w:val="00912B20"/>
    <w:rsid w:val="00912CC2"/>
    <w:rsid w:val="0091310B"/>
    <w:rsid w:val="009132AD"/>
    <w:rsid w:val="0091354B"/>
    <w:rsid w:val="00913658"/>
    <w:rsid w:val="009136A3"/>
    <w:rsid w:val="009136F7"/>
    <w:rsid w:val="00913AA2"/>
    <w:rsid w:val="00913C52"/>
    <w:rsid w:val="00914346"/>
    <w:rsid w:val="009145F0"/>
    <w:rsid w:val="009146FC"/>
    <w:rsid w:val="009147DC"/>
    <w:rsid w:val="0091483F"/>
    <w:rsid w:val="009148E7"/>
    <w:rsid w:val="00914A2D"/>
    <w:rsid w:val="00914A64"/>
    <w:rsid w:val="00914D5F"/>
    <w:rsid w:val="00914EFB"/>
    <w:rsid w:val="009150A2"/>
    <w:rsid w:val="00915228"/>
    <w:rsid w:val="0091540E"/>
    <w:rsid w:val="00915693"/>
    <w:rsid w:val="00915758"/>
    <w:rsid w:val="00915B06"/>
    <w:rsid w:val="00915C0B"/>
    <w:rsid w:val="00915C12"/>
    <w:rsid w:val="00916010"/>
    <w:rsid w:val="00916131"/>
    <w:rsid w:val="0091635F"/>
    <w:rsid w:val="00916485"/>
    <w:rsid w:val="009165E7"/>
    <w:rsid w:val="00916705"/>
    <w:rsid w:val="00916910"/>
    <w:rsid w:val="00916C82"/>
    <w:rsid w:val="00916CCA"/>
    <w:rsid w:val="00916D4A"/>
    <w:rsid w:val="00916EB4"/>
    <w:rsid w:val="00916F8A"/>
    <w:rsid w:val="0091707C"/>
    <w:rsid w:val="00917164"/>
    <w:rsid w:val="00917367"/>
    <w:rsid w:val="00917385"/>
    <w:rsid w:val="0091794F"/>
    <w:rsid w:val="009179D8"/>
    <w:rsid w:val="00917AC1"/>
    <w:rsid w:val="00917CF3"/>
    <w:rsid w:val="00917E17"/>
    <w:rsid w:val="00917E1D"/>
    <w:rsid w:val="00920042"/>
    <w:rsid w:val="0092005B"/>
    <w:rsid w:val="0092005C"/>
    <w:rsid w:val="0092016B"/>
    <w:rsid w:val="009202B0"/>
    <w:rsid w:val="009203C5"/>
    <w:rsid w:val="0092044A"/>
    <w:rsid w:val="009204C0"/>
    <w:rsid w:val="009204FB"/>
    <w:rsid w:val="009206F3"/>
    <w:rsid w:val="00920759"/>
    <w:rsid w:val="009207D6"/>
    <w:rsid w:val="00920B28"/>
    <w:rsid w:val="00920B8C"/>
    <w:rsid w:val="00920C71"/>
    <w:rsid w:val="00920D3D"/>
    <w:rsid w:val="00920E09"/>
    <w:rsid w:val="00920E78"/>
    <w:rsid w:val="00920F77"/>
    <w:rsid w:val="00921202"/>
    <w:rsid w:val="0092124A"/>
    <w:rsid w:val="00921925"/>
    <w:rsid w:val="00921AC5"/>
    <w:rsid w:val="00921D05"/>
    <w:rsid w:val="00921E50"/>
    <w:rsid w:val="009220DF"/>
    <w:rsid w:val="009220F7"/>
    <w:rsid w:val="00922283"/>
    <w:rsid w:val="00922413"/>
    <w:rsid w:val="009224F4"/>
    <w:rsid w:val="009228F7"/>
    <w:rsid w:val="009229D1"/>
    <w:rsid w:val="00922A90"/>
    <w:rsid w:val="00922B29"/>
    <w:rsid w:val="00922C9B"/>
    <w:rsid w:val="0092308F"/>
    <w:rsid w:val="0092326E"/>
    <w:rsid w:val="00923555"/>
    <w:rsid w:val="00923759"/>
    <w:rsid w:val="0092380D"/>
    <w:rsid w:val="0092390B"/>
    <w:rsid w:val="00923968"/>
    <w:rsid w:val="00923BA2"/>
    <w:rsid w:val="00923C10"/>
    <w:rsid w:val="00923C8B"/>
    <w:rsid w:val="00923FCC"/>
    <w:rsid w:val="0092413B"/>
    <w:rsid w:val="009243C1"/>
    <w:rsid w:val="00924433"/>
    <w:rsid w:val="00924442"/>
    <w:rsid w:val="00924660"/>
    <w:rsid w:val="0092470F"/>
    <w:rsid w:val="00924888"/>
    <w:rsid w:val="00924CBA"/>
    <w:rsid w:val="00924EDF"/>
    <w:rsid w:val="0092537D"/>
    <w:rsid w:val="00925399"/>
    <w:rsid w:val="009254FE"/>
    <w:rsid w:val="00925744"/>
    <w:rsid w:val="009258D9"/>
    <w:rsid w:val="00925962"/>
    <w:rsid w:val="00925C40"/>
    <w:rsid w:val="00925D81"/>
    <w:rsid w:val="00925DC8"/>
    <w:rsid w:val="00925E06"/>
    <w:rsid w:val="00925E8F"/>
    <w:rsid w:val="00925ED6"/>
    <w:rsid w:val="009261E0"/>
    <w:rsid w:val="009264B0"/>
    <w:rsid w:val="00926514"/>
    <w:rsid w:val="009265FC"/>
    <w:rsid w:val="00926614"/>
    <w:rsid w:val="00926648"/>
    <w:rsid w:val="009267A5"/>
    <w:rsid w:val="009267BE"/>
    <w:rsid w:val="009267F2"/>
    <w:rsid w:val="009268A2"/>
    <w:rsid w:val="00926905"/>
    <w:rsid w:val="00926925"/>
    <w:rsid w:val="0092693E"/>
    <w:rsid w:val="00926ABA"/>
    <w:rsid w:val="00926D44"/>
    <w:rsid w:val="00927194"/>
    <w:rsid w:val="00927256"/>
    <w:rsid w:val="009274DC"/>
    <w:rsid w:val="00927600"/>
    <w:rsid w:val="009276AD"/>
    <w:rsid w:val="00927734"/>
    <w:rsid w:val="00927743"/>
    <w:rsid w:val="00927998"/>
    <w:rsid w:val="00927A53"/>
    <w:rsid w:val="00927A62"/>
    <w:rsid w:val="00927BBE"/>
    <w:rsid w:val="00927CA5"/>
    <w:rsid w:val="00927D40"/>
    <w:rsid w:val="00927E1D"/>
    <w:rsid w:val="00927E3E"/>
    <w:rsid w:val="009300BC"/>
    <w:rsid w:val="009301DD"/>
    <w:rsid w:val="00930273"/>
    <w:rsid w:val="009307A2"/>
    <w:rsid w:val="00930936"/>
    <w:rsid w:val="00930994"/>
    <w:rsid w:val="00930BF3"/>
    <w:rsid w:val="00930C6C"/>
    <w:rsid w:val="00930D66"/>
    <w:rsid w:val="00930E8E"/>
    <w:rsid w:val="00930EE5"/>
    <w:rsid w:val="00931061"/>
    <w:rsid w:val="00931110"/>
    <w:rsid w:val="0093111F"/>
    <w:rsid w:val="0093117F"/>
    <w:rsid w:val="009311E9"/>
    <w:rsid w:val="00931435"/>
    <w:rsid w:val="00931AC9"/>
    <w:rsid w:val="00931B8F"/>
    <w:rsid w:val="00931F40"/>
    <w:rsid w:val="0093213A"/>
    <w:rsid w:val="00932449"/>
    <w:rsid w:val="0093259B"/>
    <w:rsid w:val="009325CB"/>
    <w:rsid w:val="00932695"/>
    <w:rsid w:val="009327B5"/>
    <w:rsid w:val="009329A7"/>
    <w:rsid w:val="00932BBA"/>
    <w:rsid w:val="00932BC7"/>
    <w:rsid w:val="00932E95"/>
    <w:rsid w:val="00932F0F"/>
    <w:rsid w:val="00932F65"/>
    <w:rsid w:val="009330DF"/>
    <w:rsid w:val="00933253"/>
    <w:rsid w:val="00933271"/>
    <w:rsid w:val="00933358"/>
    <w:rsid w:val="0093339E"/>
    <w:rsid w:val="009335FD"/>
    <w:rsid w:val="009339E1"/>
    <w:rsid w:val="00933AA8"/>
    <w:rsid w:val="00933B39"/>
    <w:rsid w:val="00933B7C"/>
    <w:rsid w:val="00933D6C"/>
    <w:rsid w:val="00933D6D"/>
    <w:rsid w:val="00933E8A"/>
    <w:rsid w:val="00933EB7"/>
    <w:rsid w:val="00933F00"/>
    <w:rsid w:val="00933FD2"/>
    <w:rsid w:val="00934132"/>
    <w:rsid w:val="009341C8"/>
    <w:rsid w:val="009343DC"/>
    <w:rsid w:val="009343F9"/>
    <w:rsid w:val="009347C8"/>
    <w:rsid w:val="00934841"/>
    <w:rsid w:val="0093489F"/>
    <w:rsid w:val="00934B89"/>
    <w:rsid w:val="00934D0C"/>
    <w:rsid w:val="00934F35"/>
    <w:rsid w:val="009350C5"/>
    <w:rsid w:val="00935290"/>
    <w:rsid w:val="009352B3"/>
    <w:rsid w:val="00935333"/>
    <w:rsid w:val="00935480"/>
    <w:rsid w:val="009354A9"/>
    <w:rsid w:val="009354BE"/>
    <w:rsid w:val="009354E3"/>
    <w:rsid w:val="0093554F"/>
    <w:rsid w:val="0093569F"/>
    <w:rsid w:val="00935805"/>
    <w:rsid w:val="00935847"/>
    <w:rsid w:val="009358EC"/>
    <w:rsid w:val="009359A9"/>
    <w:rsid w:val="00935AAF"/>
    <w:rsid w:val="00935BBA"/>
    <w:rsid w:val="00935C90"/>
    <w:rsid w:val="00935D7B"/>
    <w:rsid w:val="00935E9F"/>
    <w:rsid w:val="00935FA5"/>
    <w:rsid w:val="009360D0"/>
    <w:rsid w:val="009362FF"/>
    <w:rsid w:val="0093639B"/>
    <w:rsid w:val="009363A1"/>
    <w:rsid w:val="009363D3"/>
    <w:rsid w:val="009364ED"/>
    <w:rsid w:val="00936553"/>
    <w:rsid w:val="00936562"/>
    <w:rsid w:val="0093657A"/>
    <w:rsid w:val="0093665F"/>
    <w:rsid w:val="0093680A"/>
    <w:rsid w:val="00936B82"/>
    <w:rsid w:val="00936CF5"/>
    <w:rsid w:val="00936D79"/>
    <w:rsid w:val="00936ED0"/>
    <w:rsid w:val="00936F28"/>
    <w:rsid w:val="00936F36"/>
    <w:rsid w:val="00936FC5"/>
    <w:rsid w:val="0093705C"/>
    <w:rsid w:val="00937113"/>
    <w:rsid w:val="0093721D"/>
    <w:rsid w:val="0093722C"/>
    <w:rsid w:val="009372AD"/>
    <w:rsid w:val="009372E0"/>
    <w:rsid w:val="00937481"/>
    <w:rsid w:val="0093750F"/>
    <w:rsid w:val="00937704"/>
    <w:rsid w:val="00937726"/>
    <w:rsid w:val="00937873"/>
    <w:rsid w:val="009378DC"/>
    <w:rsid w:val="009378ED"/>
    <w:rsid w:val="009379E4"/>
    <w:rsid w:val="00937B3A"/>
    <w:rsid w:val="00937E6D"/>
    <w:rsid w:val="00937E88"/>
    <w:rsid w:val="00937F8E"/>
    <w:rsid w:val="00937FAF"/>
    <w:rsid w:val="009398D0"/>
    <w:rsid w:val="00940047"/>
    <w:rsid w:val="0094009E"/>
    <w:rsid w:val="009401FD"/>
    <w:rsid w:val="009402CB"/>
    <w:rsid w:val="0094099B"/>
    <w:rsid w:val="00940CDE"/>
    <w:rsid w:val="00940D90"/>
    <w:rsid w:val="00940E05"/>
    <w:rsid w:val="00940EC0"/>
    <w:rsid w:val="00941009"/>
    <w:rsid w:val="0094107C"/>
    <w:rsid w:val="009410D5"/>
    <w:rsid w:val="0094114C"/>
    <w:rsid w:val="00941604"/>
    <w:rsid w:val="00941960"/>
    <w:rsid w:val="009419BE"/>
    <w:rsid w:val="00941A25"/>
    <w:rsid w:val="00941C60"/>
    <w:rsid w:val="00941E88"/>
    <w:rsid w:val="00941EBE"/>
    <w:rsid w:val="0094208C"/>
    <w:rsid w:val="009422A2"/>
    <w:rsid w:val="00942326"/>
    <w:rsid w:val="0094233E"/>
    <w:rsid w:val="0094270F"/>
    <w:rsid w:val="00942806"/>
    <w:rsid w:val="009428F6"/>
    <w:rsid w:val="00942C8B"/>
    <w:rsid w:val="00942F57"/>
    <w:rsid w:val="00942FC9"/>
    <w:rsid w:val="00943087"/>
    <w:rsid w:val="00943302"/>
    <w:rsid w:val="00943628"/>
    <w:rsid w:val="00943707"/>
    <w:rsid w:val="009437AB"/>
    <w:rsid w:val="00943828"/>
    <w:rsid w:val="0094395A"/>
    <w:rsid w:val="009439C6"/>
    <w:rsid w:val="00943A71"/>
    <w:rsid w:val="00943C65"/>
    <w:rsid w:val="00943E50"/>
    <w:rsid w:val="00943EC5"/>
    <w:rsid w:val="00943F37"/>
    <w:rsid w:val="009441A2"/>
    <w:rsid w:val="009441A6"/>
    <w:rsid w:val="009444A1"/>
    <w:rsid w:val="009444B2"/>
    <w:rsid w:val="0094455C"/>
    <w:rsid w:val="00944612"/>
    <w:rsid w:val="0094477C"/>
    <w:rsid w:val="009448B9"/>
    <w:rsid w:val="00944A22"/>
    <w:rsid w:val="00944AF4"/>
    <w:rsid w:val="00945052"/>
    <w:rsid w:val="00945164"/>
    <w:rsid w:val="009451EA"/>
    <w:rsid w:val="00945404"/>
    <w:rsid w:val="00945413"/>
    <w:rsid w:val="00945418"/>
    <w:rsid w:val="009456AD"/>
    <w:rsid w:val="00945750"/>
    <w:rsid w:val="009457F3"/>
    <w:rsid w:val="00945D62"/>
    <w:rsid w:val="00945F9D"/>
    <w:rsid w:val="009464B5"/>
    <w:rsid w:val="00946632"/>
    <w:rsid w:val="00946761"/>
    <w:rsid w:val="0094689A"/>
    <w:rsid w:val="0094696F"/>
    <w:rsid w:val="00946B25"/>
    <w:rsid w:val="00946C3B"/>
    <w:rsid w:val="00946D25"/>
    <w:rsid w:val="00946F4D"/>
    <w:rsid w:val="00946FE7"/>
    <w:rsid w:val="00947090"/>
    <w:rsid w:val="00947108"/>
    <w:rsid w:val="00947157"/>
    <w:rsid w:val="0094721E"/>
    <w:rsid w:val="00947375"/>
    <w:rsid w:val="009473EF"/>
    <w:rsid w:val="009474BF"/>
    <w:rsid w:val="0094785E"/>
    <w:rsid w:val="00947900"/>
    <w:rsid w:val="0094793F"/>
    <w:rsid w:val="00947D2E"/>
    <w:rsid w:val="00947E9E"/>
    <w:rsid w:val="00950053"/>
    <w:rsid w:val="009503D9"/>
    <w:rsid w:val="00950424"/>
    <w:rsid w:val="0095042B"/>
    <w:rsid w:val="00950457"/>
    <w:rsid w:val="00950462"/>
    <w:rsid w:val="00950595"/>
    <w:rsid w:val="009507C1"/>
    <w:rsid w:val="00950811"/>
    <w:rsid w:val="00950880"/>
    <w:rsid w:val="00950AF9"/>
    <w:rsid w:val="00950BFF"/>
    <w:rsid w:val="00950CA5"/>
    <w:rsid w:val="00950CB4"/>
    <w:rsid w:val="00950DA8"/>
    <w:rsid w:val="0095116C"/>
    <w:rsid w:val="00951373"/>
    <w:rsid w:val="00951662"/>
    <w:rsid w:val="00951676"/>
    <w:rsid w:val="0095173C"/>
    <w:rsid w:val="009517A8"/>
    <w:rsid w:val="00951B2A"/>
    <w:rsid w:val="00951C21"/>
    <w:rsid w:val="00951D82"/>
    <w:rsid w:val="00951E96"/>
    <w:rsid w:val="0095200B"/>
    <w:rsid w:val="00952319"/>
    <w:rsid w:val="00952739"/>
    <w:rsid w:val="0095281C"/>
    <w:rsid w:val="009528E6"/>
    <w:rsid w:val="009529AB"/>
    <w:rsid w:val="00952A0B"/>
    <w:rsid w:val="00952AE5"/>
    <w:rsid w:val="00952B09"/>
    <w:rsid w:val="00952B74"/>
    <w:rsid w:val="00952D0F"/>
    <w:rsid w:val="009530F9"/>
    <w:rsid w:val="00953200"/>
    <w:rsid w:val="00953203"/>
    <w:rsid w:val="0095322E"/>
    <w:rsid w:val="0095331F"/>
    <w:rsid w:val="009533EB"/>
    <w:rsid w:val="009534C8"/>
    <w:rsid w:val="009534D5"/>
    <w:rsid w:val="009535D3"/>
    <w:rsid w:val="009537B5"/>
    <w:rsid w:val="00953995"/>
    <w:rsid w:val="00953A0A"/>
    <w:rsid w:val="00953C80"/>
    <w:rsid w:val="00953CB0"/>
    <w:rsid w:val="00953D22"/>
    <w:rsid w:val="00953E54"/>
    <w:rsid w:val="00953EF0"/>
    <w:rsid w:val="0095403F"/>
    <w:rsid w:val="00954424"/>
    <w:rsid w:val="009545C5"/>
    <w:rsid w:val="009545E1"/>
    <w:rsid w:val="00954611"/>
    <w:rsid w:val="009546BA"/>
    <w:rsid w:val="009546FE"/>
    <w:rsid w:val="0095473F"/>
    <w:rsid w:val="00954986"/>
    <w:rsid w:val="00954A62"/>
    <w:rsid w:val="00954B53"/>
    <w:rsid w:val="00954BBD"/>
    <w:rsid w:val="00954E6D"/>
    <w:rsid w:val="00954F6E"/>
    <w:rsid w:val="00954FE8"/>
    <w:rsid w:val="009550C1"/>
    <w:rsid w:val="009550EE"/>
    <w:rsid w:val="009552FA"/>
    <w:rsid w:val="009555ED"/>
    <w:rsid w:val="00955711"/>
    <w:rsid w:val="009557DC"/>
    <w:rsid w:val="009557FE"/>
    <w:rsid w:val="0095589E"/>
    <w:rsid w:val="00955AC0"/>
    <w:rsid w:val="00955C13"/>
    <w:rsid w:val="00955D9B"/>
    <w:rsid w:val="009560FB"/>
    <w:rsid w:val="00956223"/>
    <w:rsid w:val="0095639E"/>
    <w:rsid w:val="00956531"/>
    <w:rsid w:val="00956785"/>
    <w:rsid w:val="00956915"/>
    <w:rsid w:val="0095691F"/>
    <w:rsid w:val="009569B8"/>
    <w:rsid w:val="00956A17"/>
    <w:rsid w:val="00956AFD"/>
    <w:rsid w:val="00956C62"/>
    <w:rsid w:val="00956DE9"/>
    <w:rsid w:val="00956DEF"/>
    <w:rsid w:val="009570EA"/>
    <w:rsid w:val="0095737C"/>
    <w:rsid w:val="009573DD"/>
    <w:rsid w:val="0095741A"/>
    <w:rsid w:val="0095748C"/>
    <w:rsid w:val="009576B8"/>
    <w:rsid w:val="00957893"/>
    <w:rsid w:val="00957985"/>
    <w:rsid w:val="00957E98"/>
    <w:rsid w:val="00960168"/>
    <w:rsid w:val="0096021A"/>
    <w:rsid w:val="0096052A"/>
    <w:rsid w:val="009608CF"/>
    <w:rsid w:val="009608F3"/>
    <w:rsid w:val="00960A02"/>
    <w:rsid w:val="00960B44"/>
    <w:rsid w:val="00960D5F"/>
    <w:rsid w:val="00960DA1"/>
    <w:rsid w:val="00960E69"/>
    <w:rsid w:val="009610BB"/>
    <w:rsid w:val="009610D4"/>
    <w:rsid w:val="00961108"/>
    <w:rsid w:val="009611B6"/>
    <w:rsid w:val="0096145A"/>
    <w:rsid w:val="0096178D"/>
    <w:rsid w:val="00961980"/>
    <w:rsid w:val="00961BE7"/>
    <w:rsid w:val="00961C9C"/>
    <w:rsid w:val="00961D88"/>
    <w:rsid w:val="00961DC5"/>
    <w:rsid w:val="00962044"/>
    <w:rsid w:val="009621E1"/>
    <w:rsid w:val="00962284"/>
    <w:rsid w:val="00962298"/>
    <w:rsid w:val="009622D1"/>
    <w:rsid w:val="0096230E"/>
    <w:rsid w:val="009625A3"/>
    <w:rsid w:val="0096264E"/>
    <w:rsid w:val="009627A5"/>
    <w:rsid w:val="00962911"/>
    <w:rsid w:val="00962A48"/>
    <w:rsid w:val="00962AB9"/>
    <w:rsid w:val="00962BDB"/>
    <w:rsid w:val="00962D78"/>
    <w:rsid w:val="00962DD9"/>
    <w:rsid w:val="00962E92"/>
    <w:rsid w:val="00962EC7"/>
    <w:rsid w:val="00962F92"/>
    <w:rsid w:val="00963013"/>
    <w:rsid w:val="0096317D"/>
    <w:rsid w:val="0096328E"/>
    <w:rsid w:val="009632D7"/>
    <w:rsid w:val="00963349"/>
    <w:rsid w:val="00963368"/>
    <w:rsid w:val="0096356C"/>
    <w:rsid w:val="009636C6"/>
    <w:rsid w:val="009636FD"/>
    <w:rsid w:val="00963733"/>
    <w:rsid w:val="00963893"/>
    <w:rsid w:val="00963B57"/>
    <w:rsid w:val="00963BD0"/>
    <w:rsid w:val="00963D46"/>
    <w:rsid w:val="00963E57"/>
    <w:rsid w:val="00963E69"/>
    <w:rsid w:val="00964280"/>
    <w:rsid w:val="009642F7"/>
    <w:rsid w:val="009644EB"/>
    <w:rsid w:val="00964543"/>
    <w:rsid w:val="0096470A"/>
    <w:rsid w:val="00964793"/>
    <w:rsid w:val="0096487F"/>
    <w:rsid w:val="00964958"/>
    <w:rsid w:val="00964DC1"/>
    <w:rsid w:val="00964E43"/>
    <w:rsid w:val="009650DE"/>
    <w:rsid w:val="00965478"/>
    <w:rsid w:val="0096565C"/>
    <w:rsid w:val="009657DB"/>
    <w:rsid w:val="00965F9C"/>
    <w:rsid w:val="0096606F"/>
    <w:rsid w:val="009660AF"/>
    <w:rsid w:val="009662BD"/>
    <w:rsid w:val="009663BE"/>
    <w:rsid w:val="0096657A"/>
    <w:rsid w:val="0096665F"/>
    <w:rsid w:val="00966671"/>
    <w:rsid w:val="0096680A"/>
    <w:rsid w:val="009668E2"/>
    <w:rsid w:val="009669F7"/>
    <w:rsid w:val="00966A0C"/>
    <w:rsid w:val="00966A2D"/>
    <w:rsid w:val="00966C98"/>
    <w:rsid w:val="00966D37"/>
    <w:rsid w:val="00966F8B"/>
    <w:rsid w:val="009671D4"/>
    <w:rsid w:val="009672E4"/>
    <w:rsid w:val="009672F0"/>
    <w:rsid w:val="00967314"/>
    <w:rsid w:val="00967542"/>
    <w:rsid w:val="009675D3"/>
    <w:rsid w:val="0096763D"/>
    <w:rsid w:val="0096794A"/>
    <w:rsid w:val="00967B59"/>
    <w:rsid w:val="00967B7F"/>
    <w:rsid w:val="00967C83"/>
    <w:rsid w:val="00967FC3"/>
    <w:rsid w:val="009700DB"/>
    <w:rsid w:val="009700F1"/>
    <w:rsid w:val="009702BD"/>
    <w:rsid w:val="0097077C"/>
    <w:rsid w:val="00970959"/>
    <w:rsid w:val="00970C6C"/>
    <w:rsid w:val="00970DC1"/>
    <w:rsid w:val="0097102A"/>
    <w:rsid w:val="0097122C"/>
    <w:rsid w:val="009712D9"/>
    <w:rsid w:val="0097131C"/>
    <w:rsid w:val="009713C2"/>
    <w:rsid w:val="00971415"/>
    <w:rsid w:val="009715EA"/>
    <w:rsid w:val="0097162D"/>
    <w:rsid w:val="0097186F"/>
    <w:rsid w:val="00971873"/>
    <w:rsid w:val="009718C5"/>
    <w:rsid w:val="00971994"/>
    <w:rsid w:val="00971CF4"/>
    <w:rsid w:val="00971D72"/>
    <w:rsid w:val="00971D86"/>
    <w:rsid w:val="00971EA2"/>
    <w:rsid w:val="00971EC0"/>
    <w:rsid w:val="00971F64"/>
    <w:rsid w:val="009725CA"/>
    <w:rsid w:val="0097262B"/>
    <w:rsid w:val="009728CD"/>
    <w:rsid w:val="00972955"/>
    <w:rsid w:val="00972962"/>
    <w:rsid w:val="00972965"/>
    <w:rsid w:val="00972ADC"/>
    <w:rsid w:val="00972ADD"/>
    <w:rsid w:val="00972B03"/>
    <w:rsid w:val="00972B96"/>
    <w:rsid w:val="00972CC4"/>
    <w:rsid w:val="00972DD1"/>
    <w:rsid w:val="00972E15"/>
    <w:rsid w:val="00972E9B"/>
    <w:rsid w:val="00972F5C"/>
    <w:rsid w:val="00973089"/>
    <w:rsid w:val="009730FF"/>
    <w:rsid w:val="0097312C"/>
    <w:rsid w:val="009731B2"/>
    <w:rsid w:val="009731B6"/>
    <w:rsid w:val="00973230"/>
    <w:rsid w:val="00973300"/>
    <w:rsid w:val="009737A1"/>
    <w:rsid w:val="009737E6"/>
    <w:rsid w:val="009738D3"/>
    <w:rsid w:val="0097391E"/>
    <w:rsid w:val="00973C89"/>
    <w:rsid w:val="00973DB1"/>
    <w:rsid w:val="0097410D"/>
    <w:rsid w:val="00974180"/>
    <w:rsid w:val="009742B1"/>
    <w:rsid w:val="00974990"/>
    <w:rsid w:val="00974B54"/>
    <w:rsid w:val="00974D78"/>
    <w:rsid w:val="00974D87"/>
    <w:rsid w:val="00974FAF"/>
    <w:rsid w:val="009755E0"/>
    <w:rsid w:val="009756F8"/>
    <w:rsid w:val="00975742"/>
    <w:rsid w:val="00975939"/>
    <w:rsid w:val="009759D3"/>
    <w:rsid w:val="00975B18"/>
    <w:rsid w:val="00975C7B"/>
    <w:rsid w:val="00975CA9"/>
    <w:rsid w:val="00975D7F"/>
    <w:rsid w:val="00975DCD"/>
    <w:rsid w:val="00975ED5"/>
    <w:rsid w:val="00975FC3"/>
    <w:rsid w:val="0097610C"/>
    <w:rsid w:val="00976238"/>
    <w:rsid w:val="00976335"/>
    <w:rsid w:val="009764EC"/>
    <w:rsid w:val="00976557"/>
    <w:rsid w:val="0097663B"/>
    <w:rsid w:val="00976883"/>
    <w:rsid w:val="009769E0"/>
    <w:rsid w:val="00976B60"/>
    <w:rsid w:val="00976C38"/>
    <w:rsid w:val="00976CE4"/>
    <w:rsid w:val="00976E3E"/>
    <w:rsid w:val="009770DD"/>
    <w:rsid w:val="009771A2"/>
    <w:rsid w:val="009772DC"/>
    <w:rsid w:val="0097738A"/>
    <w:rsid w:val="0097746D"/>
    <w:rsid w:val="00977508"/>
    <w:rsid w:val="009775FE"/>
    <w:rsid w:val="0097784B"/>
    <w:rsid w:val="00977863"/>
    <w:rsid w:val="00977916"/>
    <w:rsid w:val="00977969"/>
    <w:rsid w:val="00977A30"/>
    <w:rsid w:val="00977C0C"/>
    <w:rsid w:val="00977D96"/>
    <w:rsid w:val="00977E71"/>
    <w:rsid w:val="0097FEAD"/>
    <w:rsid w:val="009801AC"/>
    <w:rsid w:val="009805CA"/>
    <w:rsid w:val="00980685"/>
    <w:rsid w:val="0098075F"/>
    <w:rsid w:val="009807C6"/>
    <w:rsid w:val="009807E5"/>
    <w:rsid w:val="00980CD4"/>
    <w:rsid w:val="00980E03"/>
    <w:rsid w:val="0098106A"/>
    <w:rsid w:val="00981086"/>
    <w:rsid w:val="009813BD"/>
    <w:rsid w:val="0098152F"/>
    <w:rsid w:val="00981549"/>
    <w:rsid w:val="009815CC"/>
    <w:rsid w:val="00981828"/>
    <w:rsid w:val="00981A99"/>
    <w:rsid w:val="00981B39"/>
    <w:rsid w:val="00981BC1"/>
    <w:rsid w:val="00981BE1"/>
    <w:rsid w:val="00981D8C"/>
    <w:rsid w:val="00981EC3"/>
    <w:rsid w:val="0098217D"/>
    <w:rsid w:val="00982399"/>
    <w:rsid w:val="009824FC"/>
    <w:rsid w:val="00982812"/>
    <w:rsid w:val="0098288C"/>
    <w:rsid w:val="00982BE9"/>
    <w:rsid w:val="00982D05"/>
    <w:rsid w:val="00982E2B"/>
    <w:rsid w:val="00982E42"/>
    <w:rsid w:val="00982E58"/>
    <w:rsid w:val="00982F1C"/>
    <w:rsid w:val="0098332A"/>
    <w:rsid w:val="0098371D"/>
    <w:rsid w:val="009838B5"/>
    <w:rsid w:val="009838BF"/>
    <w:rsid w:val="00983A99"/>
    <w:rsid w:val="00983AD4"/>
    <w:rsid w:val="00983B45"/>
    <w:rsid w:val="00983C4D"/>
    <w:rsid w:val="00983D92"/>
    <w:rsid w:val="00984276"/>
    <w:rsid w:val="009844F5"/>
    <w:rsid w:val="00984542"/>
    <w:rsid w:val="009845B0"/>
    <w:rsid w:val="0098475F"/>
    <w:rsid w:val="00984913"/>
    <w:rsid w:val="00984B21"/>
    <w:rsid w:val="00984B3B"/>
    <w:rsid w:val="00984BE4"/>
    <w:rsid w:val="00984DC8"/>
    <w:rsid w:val="00984E70"/>
    <w:rsid w:val="00984FFD"/>
    <w:rsid w:val="00985221"/>
    <w:rsid w:val="0098542F"/>
    <w:rsid w:val="00985685"/>
    <w:rsid w:val="0098583B"/>
    <w:rsid w:val="00985B5C"/>
    <w:rsid w:val="00985B8B"/>
    <w:rsid w:val="00985BE8"/>
    <w:rsid w:val="00985C20"/>
    <w:rsid w:val="00985C30"/>
    <w:rsid w:val="00985E4B"/>
    <w:rsid w:val="00986015"/>
    <w:rsid w:val="009860B5"/>
    <w:rsid w:val="009862B1"/>
    <w:rsid w:val="00986418"/>
    <w:rsid w:val="00986513"/>
    <w:rsid w:val="0098673E"/>
    <w:rsid w:val="00986962"/>
    <w:rsid w:val="00986A39"/>
    <w:rsid w:val="00986AA1"/>
    <w:rsid w:val="00986AA3"/>
    <w:rsid w:val="00986D3E"/>
    <w:rsid w:val="00986E55"/>
    <w:rsid w:val="00986F3F"/>
    <w:rsid w:val="00986F50"/>
    <w:rsid w:val="009870DC"/>
    <w:rsid w:val="00987377"/>
    <w:rsid w:val="00987384"/>
    <w:rsid w:val="009874B4"/>
    <w:rsid w:val="0098758A"/>
    <w:rsid w:val="009876FB"/>
    <w:rsid w:val="00987823"/>
    <w:rsid w:val="00987ADA"/>
    <w:rsid w:val="00987B3E"/>
    <w:rsid w:val="00987C30"/>
    <w:rsid w:val="00987C46"/>
    <w:rsid w:val="00987C71"/>
    <w:rsid w:val="0098F7AF"/>
    <w:rsid w:val="0099013E"/>
    <w:rsid w:val="00990318"/>
    <w:rsid w:val="00990370"/>
    <w:rsid w:val="00990638"/>
    <w:rsid w:val="00990771"/>
    <w:rsid w:val="009908F7"/>
    <w:rsid w:val="00990935"/>
    <w:rsid w:val="00990A41"/>
    <w:rsid w:val="00990A91"/>
    <w:rsid w:val="00990BA9"/>
    <w:rsid w:val="00990C2B"/>
    <w:rsid w:val="00990CBD"/>
    <w:rsid w:val="00990D7D"/>
    <w:rsid w:val="00991008"/>
    <w:rsid w:val="009913E5"/>
    <w:rsid w:val="009913EF"/>
    <w:rsid w:val="0099140B"/>
    <w:rsid w:val="009915B3"/>
    <w:rsid w:val="00991A95"/>
    <w:rsid w:val="00991ABC"/>
    <w:rsid w:val="00991D08"/>
    <w:rsid w:val="00992093"/>
    <w:rsid w:val="009920FB"/>
    <w:rsid w:val="0099265E"/>
    <w:rsid w:val="00992789"/>
    <w:rsid w:val="009927C9"/>
    <w:rsid w:val="00992877"/>
    <w:rsid w:val="00992B7F"/>
    <w:rsid w:val="00992CE2"/>
    <w:rsid w:val="00992FF8"/>
    <w:rsid w:val="00993095"/>
    <w:rsid w:val="00993468"/>
    <w:rsid w:val="0099352C"/>
    <w:rsid w:val="00993575"/>
    <w:rsid w:val="009937A5"/>
    <w:rsid w:val="009938DF"/>
    <w:rsid w:val="00993A47"/>
    <w:rsid w:val="00993E63"/>
    <w:rsid w:val="00994009"/>
    <w:rsid w:val="00994402"/>
    <w:rsid w:val="009947D5"/>
    <w:rsid w:val="009948C9"/>
    <w:rsid w:val="009949CD"/>
    <w:rsid w:val="00994A30"/>
    <w:rsid w:val="00994D75"/>
    <w:rsid w:val="00994E86"/>
    <w:rsid w:val="00994EAD"/>
    <w:rsid w:val="00995063"/>
    <w:rsid w:val="00995130"/>
    <w:rsid w:val="00995453"/>
    <w:rsid w:val="009955CB"/>
    <w:rsid w:val="0099588B"/>
    <w:rsid w:val="009958E5"/>
    <w:rsid w:val="0099591E"/>
    <w:rsid w:val="009959F1"/>
    <w:rsid w:val="00995A4C"/>
    <w:rsid w:val="00995B5D"/>
    <w:rsid w:val="00995D44"/>
    <w:rsid w:val="0099625D"/>
    <w:rsid w:val="00996283"/>
    <w:rsid w:val="009962C5"/>
    <w:rsid w:val="009962F6"/>
    <w:rsid w:val="00996375"/>
    <w:rsid w:val="0099642F"/>
    <w:rsid w:val="00996476"/>
    <w:rsid w:val="00996542"/>
    <w:rsid w:val="00996549"/>
    <w:rsid w:val="00996629"/>
    <w:rsid w:val="00996680"/>
    <w:rsid w:val="0099696F"/>
    <w:rsid w:val="00996A70"/>
    <w:rsid w:val="00996AB6"/>
    <w:rsid w:val="00996EA3"/>
    <w:rsid w:val="00996FDE"/>
    <w:rsid w:val="00997078"/>
    <w:rsid w:val="009970C7"/>
    <w:rsid w:val="00997130"/>
    <w:rsid w:val="009972C0"/>
    <w:rsid w:val="009972F5"/>
    <w:rsid w:val="0099747C"/>
    <w:rsid w:val="00997492"/>
    <w:rsid w:val="00997506"/>
    <w:rsid w:val="00997526"/>
    <w:rsid w:val="00997971"/>
    <w:rsid w:val="009979A4"/>
    <w:rsid w:val="00997AD1"/>
    <w:rsid w:val="00997AEF"/>
    <w:rsid w:val="00997CB0"/>
    <w:rsid w:val="00997E06"/>
    <w:rsid w:val="00997EDF"/>
    <w:rsid w:val="009A010F"/>
    <w:rsid w:val="009A01EE"/>
    <w:rsid w:val="009A0368"/>
    <w:rsid w:val="009A0401"/>
    <w:rsid w:val="009A0946"/>
    <w:rsid w:val="009A095C"/>
    <w:rsid w:val="009A098D"/>
    <w:rsid w:val="009A0A83"/>
    <w:rsid w:val="009A0BE4"/>
    <w:rsid w:val="009A0C0E"/>
    <w:rsid w:val="009A0E18"/>
    <w:rsid w:val="009A1188"/>
    <w:rsid w:val="009A13A1"/>
    <w:rsid w:val="009A1737"/>
    <w:rsid w:val="009A1B20"/>
    <w:rsid w:val="009A1B8B"/>
    <w:rsid w:val="009A1CC1"/>
    <w:rsid w:val="009A1DDC"/>
    <w:rsid w:val="009A1DDF"/>
    <w:rsid w:val="009A1E1A"/>
    <w:rsid w:val="009A25D2"/>
    <w:rsid w:val="009A26F8"/>
    <w:rsid w:val="009A27CF"/>
    <w:rsid w:val="009A27EC"/>
    <w:rsid w:val="009A2857"/>
    <w:rsid w:val="009A2915"/>
    <w:rsid w:val="009A2D3E"/>
    <w:rsid w:val="009A2E34"/>
    <w:rsid w:val="009A33A7"/>
    <w:rsid w:val="009A3494"/>
    <w:rsid w:val="009A3537"/>
    <w:rsid w:val="009A35A0"/>
    <w:rsid w:val="009A35E2"/>
    <w:rsid w:val="009A3868"/>
    <w:rsid w:val="009A38AA"/>
    <w:rsid w:val="009A3996"/>
    <w:rsid w:val="009A39A8"/>
    <w:rsid w:val="009A3BFB"/>
    <w:rsid w:val="009A3D7D"/>
    <w:rsid w:val="009A3FC8"/>
    <w:rsid w:val="009A40F2"/>
    <w:rsid w:val="009A431A"/>
    <w:rsid w:val="009A4473"/>
    <w:rsid w:val="009A4690"/>
    <w:rsid w:val="009A4774"/>
    <w:rsid w:val="009A47D0"/>
    <w:rsid w:val="009A48EE"/>
    <w:rsid w:val="009A4CFF"/>
    <w:rsid w:val="009A4F64"/>
    <w:rsid w:val="009A5068"/>
    <w:rsid w:val="009A5075"/>
    <w:rsid w:val="009A56B0"/>
    <w:rsid w:val="009A57C7"/>
    <w:rsid w:val="009A5864"/>
    <w:rsid w:val="009A5C63"/>
    <w:rsid w:val="009A5C97"/>
    <w:rsid w:val="009A5D7A"/>
    <w:rsid w:val="009A5DD6"/>
    <w:rsid w:val="009A5EDF"/>
    <w:rsid w:val="009A61C8"/>
    <w:rsid w:val="009A631C"/>
    <w:rsid w:val="009A6385"/>
    <w:rsid w:val="009A6506"/>
    <w:rsid w:val="009A677B"/>
    <w:rsid w:val="009A6806"/>
    <w:rsid w:val="009A681E"/>
    <w:rsid w:val="009A6843"/>
    <w:rsid w:val="009A6A29"/>
    <w:rsid w:val="009A6A60"/>
    <w:rsid w:val="009A6A6F"/>
    <w:rsid w:val="009A6C7B"/>
    <w:rsid w:val="009A6D50"/>
    <w:rsid w:val="009A703E"/>
    <w:rsid w:val="009A70E0"/>
    <w:rsid w:val="009A70FF"/>
    <w:rsid w:val="009A711E"/>
    <w:rsid w:val="009A711F"/>
    <w:rsid w:val="009A7128"/>
    <w:rsid w:val="009A732C"/>
    <w:rsid w:val="009A7783"/>
    <w:rsid w:val="009A7866"/>
    <w:rsid w:val="009A7AA6"/>
    <w:rsid w:val="009A7AC6"/>
    <w:rsid w:val="009A7BDB"/>
    <w:rsid w:val="009A7C93"/>
    <w:rsid w:val="009A7D05"/>
    <w:rsid w:val="009A7F3D"/>
    <w:rsid w:val="009B0088"/>
    <w:rsid w:val="009B00D5"/>
    <w:rsid w:val="009B05AD"/>
    <w:rsid w:val="009B077E"/>
    <w:rsid w:val="009B0C15"/>
    <w:rsid w:val="009B0D9E"/>
    <w:rsid w:val="009B0E30"/>
    <w:rsid w:val="009B0F57"/>
    <w:rsid w:val="009B107E"/>
    <w:rsid w:val="009B1221"/>
    <w:rsid w:val="009B144A"/>
    <w:rsid w:val="009B155C"/>
    <w:rsid w:val="009B16E6"/>
    <w:rsid w:val="009B1712"/>
    <w:rsid w:val="009B199B"/>
    <w:rsid w:val="009B1DA1"/>
    <w:rsid w:val="009B1DB9"/>
    <w:rsid w:val="009B1EED"/>
    <w:rsid w:val="009B24B6"/>
    <w:rsid w:val="009B2509"/>
    <w:rsid w:val="009B2550"/>
    <w:rsid w:val="009B277B"/>
    <w:rsid w:val="009B2B01"/>
    <w:rsid w:val="009B2BB2"/>
    <w:rsid w:val="009B2C04"/>
    <w:rsid w:val="009B2D73"/>
    <w:rsid w:val="009B31C4"/>
    <w:rsid w:val="009B3289"/>
    <w:rsid w:val="009B339A"/>
    <w:rsid w:val="009B3455"/>
    <w:rsid w:val="009B36B2"/>
    <w:rsid w:val="009B3745"/>
    <w:rsid w:val="009B3784"/>
    <w:rsid w:val="009B37E2"/>
    <w:rsid w:val="009B3809"/>
    <w:rsid w:val="009B3823"/>
    <w:rsid w:val="009B38EF"/>
    <w:rsid w:val="009B39C3"/>
    <w:rsid w:val="009B39FB"/>
    <w:rsid w:val="009B3BF4"/>
    <w:rsid w:val="009B3D0B"/>
    <w:rsid w:val="009B3D1E"/>
    <w:rsid w:val="009B3E6B"/>
    <w:rsid w:val="009B3EE6"/>
    <w:rsid w:val="009B408E"/>
    <w:rsid w:val="009B43BC"/>
    <w:rsid w:val="009B4574"/>
    <w:rsid w:val="009B4666"/>
    <w:rsid w:val="009B46AF"/>
    <w:rsid w:val="009B4919"/>
    <w:rsid w:val="009B4B64"/>
    <w:rsid w:val="009B4E25"/>
    <w:rsid w:val="009B50BA"/>
    <w:rsid w:val="009B51BB"/>
    <w:rsid w:val="009B5429"/>
    <w:rsid w:val="009B5576"/>
    <w:rsid w:val="009B576C"/>
    <w:rsid w:val="009B5773"/>
    <w:rsid w:val="009B5838"/>
    <w:rsid w:val="009B5906"/>
    <w:rsid w:val="009B5941"/>
    <w:rsid w:val="009B5ABA"/>
    <w:rsid w:val="009B5CB5"/>
    <w:rsid w:val="009B5F04"/>
    <w:rsid w:val="009B5F67"/>
    <w:rsid w:val="009B600D"/>
    <w:rsid w:val="009B6091"/>
    <w:rsid w:val="009B619C"/>
    <w:rsid w:val="009B62F9"/>
    <w:rsid w:val="009B6375"/>
    <w:rsid w:val="009B65A8"/>
    <w:rsid w:val="009B6E3D"/>
    <w:rsid w:val="009B703F"/>
    <w:rsid w:val="009B736E"/>
    <w:rsid w:val="009B737C"/>
    <w:rsid w:val="009B75BF"/>
    <w:rsid w:val="009B7629"/>
    <w:rsid w:val="009B7AD5"/>
    <w:rsid w:val="009B7B38"/>
    <w:rsid w:val="009B7C86"/>
    <w:rsid w:val="009B7CFD"/>
    <w:rsid w:val="009B7EFB"/>
    <w:rsid w:val="009C0052"/>
    <w:rsid w:val="009C061E"/>
    <w:rsid w:val="009C0622"/>
    <w:rsid w:val="009C08AE"/>
    <w:rsid w:val="009C10D2"/>
    <w:rsid w:val="009C125D"/>
    <w:rsid w:val="009C13A2"/>
    <w:rsid w:val="009C1503"/>
    <w:rsid w:val="009C16FE"/>
    <w:rsid w:val="009C1716"/>
    <w:rsid w:val="009C1821"/>
    <w:rsid w:val="009C1A84"/>
    <w:rsid w:val="009C1D4B"/>
    <w:rsid w:val="009C1EB5"/>
    <w:rsid w:val="009C1F04"/>
    <w:rsid w:val="009C20BB"/>
    <w:rsid w:val="009C20E3"/>
    <w:rsid w:val="009C2252"/>
    <w:rsid w:val="009C2254"/>
    <w:rsid w:val="009C226A"/>
    <w:rsid w:val="009C2293"/>
    <w:rsid w:val="009C2444"/>
    <w:rsid w:val="009C26B0"/>
    <w:rsid w:val="009C2795"/>
    <w:rsid w:val="009C2A00"/>
    <w:rsid w:val="009C2A27"/>
    <w:rsid w:val="009C2A9D"/>
    <w:rsid w:val="009C2AF2"/>
    <w:rsid w:val="009C2C1B"/>
    <w:rsid w:val="009C2E68"/>
    <w:rsid w:val="009C2E75"/>
    <w:rsid w:val="009C2E76"/>
    <w:rsid w:val="009C2E93"/>
    <w:rsid w:val="009C2F1F"/>
    <w:rsid w:val="009C3068"/>
    <w:rsid w:val="009C30BC"/>
    <w:rsid w:val="009C33B1"/>
    <w:rsid w:val="009C33F6"/>
    <w:rsid w:val="009C349A"/>
    <w:rsid w:val="009C3604"/>
    <w:rsid w:val="009C3645"/>
    <w:rsid w:val="009C36D5"/>
    <w:rsid w:val="009C3888"/>
    <w:rsid w:val="009C3C89"/>
    <w:rsid w:val="009C3D30"/>
    <w:rsid w:val="009C3EC6"/>
    <w:rsid w:val="009C4184"/>
    <w:rsid w:val="009C43F9"/>
    <w:rsid w:val="009C4410"/>
    <w:rsid w:val="009C4428"/>
    <w:rsid w:val="009C443A"/>
    <w:rsid w:val="009C4851"/>
    <w:rsid w:val="009C497E"/>
    <w:rsid w:val="009C4C07"/>
    <w:rsid w:val="009C4CAB"/>
    <w:rsid w:val="009C4DCA"/>
    <w:rsid w:val="009C5233"/>
    <w:rsid w:val="009C5597"/>
    <w:rsid w:val="009C5819"/>
    <w:rsid w:val="009C58EE"/>
    <w:rsid w:val="009C5B5A"/>
    <w:rsid w:val="009C61C3"/>
    <w:rsid w:val="009C61C5"/>
    <w:rsid w:val="009C62EC"/>
    <w:rsid w:val="009C63FE"/>
    <w:rsid w:val="009C6599"/>
    <w:rsid w:val="009C6631"/>
    <w:rsid w:val="009C67BA"/>
    <w:rsid w:val="009C686A"/>
    <w:rsid w:val="009C6983"/>
    <w:rsid w:val="009C6DA0"/>
    <w:rsid w:val="009C6E1C"/>
    <w:rsid w:val="009C6E36"/>
    <w:rsid w:val="009C7077"/>
    <w:rsid w:val="009C70C2"/>
    <w:rsid w:val="009C7464"/>
    <w:rsid w:val="009C75B1"/>
    <w:rsid w:val="009C75B6"/>
    <w:rsid w:val="009C75F7"/>
    <w:rsid w:val="009C79A9"/>
    <w:rsid w:val="009C7A42"/>
    <w:rsid w:val="009C7AA7"/>
    <w:rsid w:val="009C7E02"/>
    <w:rsid w:val="009C7E41"/>
    <w:rsid w:val="009C7F0C"/>
    <w:rsid w:val="009D0290"/>
    <w:rsid w:val="009D0743"/>
    <w:rsid w:val="009D09E3"/>
    <w:rsid w:val="009D0A24"/>
    <w:rsid w:val="009D0C10"/>
    <w:rsid w:val="009D0DB4"/>
    <w:rsid w:val="009D0DEB"/>
    <w:rsid w:val="009D0F14"/>
    <w:rsid w:val="009D0FAD"/>
    <w:rsid w:val="009D10C2"/>
    <w:rsid w:val="009D11BD"/>
    <w:rsid w:val="009D131A"/>
    <w:rsid w:val="009D16EF"/>
    <w:rsid w:val="009D17D2"/>
    <w:rsid w:val="009D189F"/>
    <w:rsid w:val="009D1B40"/>
    <w:rsid w:val="009D1DB0"/>
    <w:rsid w:val="009D1EA4"/>
    <w:rsid w:val="009D1F0A"/>
    <w:rsid w:val="009D2038"/>
    <w:rsid w:val="009D271F"/>
    <w:rsid w:val="009D2794"/>
    <w:rsid w:val="009D29C6"/>
    <w:rsid w:val="009D2A53"/>
    <w:rsid w:val="009D2A9D"/>
    <w:rsid w:val="009D2B53"/>
    <w:rsid w:val="009D2C1A"/>
    <w:rsid w:val="009D2EE2"/>
    <w:rsid w:val="009D2F01"/>
    <w:rsid w:val="009D2F2B"/>
    <w:rsid w:val="009D306D"/>
    <w:rsid w:val="009D36DA"/>
    <w:rsid w:val="009D3714"/>
    <w:rsid w:val="009D3737"/>
    <w:rsid w:val="009D373B"/>
    <w:rsid w:val="009D37C0"/>
    <w:rsid w:val="009D39FA"/>
    <w:rsid w:val="009D3A2F"/>
    <w:rsid w:val="009D3DE3"/>
    <w:rsid w:val="009D4078"/>
    <w:rsid w:val="009D4157"/>
    <w:rsid w:val="009D4178"/>
    <w:rsid w:val="009D4207"/>
    <w:rsid w:val="009D4436"/>
    <w:rsid w:val="009D4536"/>
    <w:rsid w:val="009D4D33"/>
    <w:rsid w:val="009D51EE"/>
    <w:rsid w:val="009D548E"/>
    <w:rsid w:val="009D564D"/>
    <w:rsid w:val="009D570A"/>
    <w:rsid w:val="009D5914"/>
    <w:rsid w:val="009D5924"/>
    <w:rsid w:val="009D599F"/>
    <w:rsid w:val="009D5BBB"/>
    <w:rsid w:val="009D5D9F"/>
    <w:rsid w:val="009D5DFC"/>
    <w:rsid w:val="009D61DF"/>
    <w:rsid w:val="009D631B"/>
    <w:rsid w:val="009D648D"/>
    <w:rsid w:val="009D6509"/>
    <w:rsid w:val="009D6513"/>
    <w:rsid w:val="009D6A7B"/>
    <w:rsid w:val="009D6B8D"/>
    <w:rsid w:val="009D6C1F"/>
    <w:rsid w:val="009D6D1E"/>
    <w:rsid w:val="009D6E5A"/>
    <w:rsid w:val="009D6F47"/>
    <w:rsid w:val="009D7220"/>
    <w:rsid w:val="009D7468"/>
    <w:rsid w:val="009D7575"/>
    <w:rsid w:val="009D761F"/>
    <w:rsid w:val="009D763C"/>
    <w:rsid w:val="009D7684"/>
    <w:rsid w:val="009D7717"/>
    <w:rsid w:val="009D7858"/>
    <w:rsid w:val="009D7949"/>
    <w:rsid w:val="009D7A55"/>
    <w:rsid w:val="009D7CE3"/>
    <w:rsid w:val="009DFE94"/>
    <w:rsid w:val="009E003A"/>
    <w:rsid w:val="009E004F"/>
    <w:rsid w:val="009E0257"/>
    <w:rsid w:val="009E0334"/>
    <w:rsid w:val="009E075C"/>
    <w:rsid w:val="009E0782"/>
    <w:rsid w:val="009E07B6"/>
    <w:rsid w:val="009E07B9"/>
    <w:rsid w:val="009E07D9"/>
    <w:rsid w:val="009E0960"/>
    <w:rsid w:val="009E0A45"/>
    <w:rsid w:val="009E0AF7"/>
    <w:rsid w:val="009E0B98"/>
    <w:rsid w:val="009E0D00"/>
    <w:rsid w:val="009E0F80"/>
    <w:rsid w:val="009E10F2"/>
    <w:rsid w:val="009E11AC"/>
    <w:rsid w:val="009E1500"/>
    <w:rsid w:val="009E159D"/>
    <w:rsid w:val="009E1634"/>
    <w:rsid w:val="009E16BD"/>
    <w:rsid w:val="009E17E8"/>
    <w:rsid w:val="009E1912"/>
    <w:rsid w:val="009E1A20"/>
    <w:rsid w:val="009E1B4B"/>
    <w:rsid w:val="009E1ECC"/>
    <w:rsid w:val="009E204A"/>
    <w:rsid w:val="009E20CC"/>
    <w:rsid w:val="009E2281"/>
    <w:rsid w:val="009E2345"/>
    <w:rsid w:val="009E2352"/>
    <w:rsid w:val="009E24C3"/>
    <w:rsid w:val="009E2574"/>
    <w:rsid w:val="009E25BD"/>
    <w:rsid w:val="009E26FE"/>
    <w:rsid w:val="009E2799"/>
    <w:rsid w:val="009E27F1"/>
    <w:rsid w:val="009E2854"/>
    <w:rsid w:val="009E2BC8"/>
    <w:rsid w:val="009E2C95"/>
    <w:rsid w:val="009E310B"/>
    <w:rsid w:val="009E31C6"/>
    <w:rsid w:val="009E3374"/>
    <w:rsid w:val="009E36D9"/>
    <w:rsid w:val="009E3932"/>
    <w:rsid w:val="009E3A34"/>
    <w:rsid w:val="009E3AB3"/>
    <w:rsid w:val="009E3FC0"/>
    <w:rsid w:val="009E4074"/>
    <w:rsid w:val="009E41CD"/>
    <w:rsid w:val="009E41E3"/>
    <w:rsid w:val="009E4346"/>
    <w:rsid w:val="009E4641"/>
    <w:rsid w:val="009E47A1"/>
    <w:rsid w:val="009E47A5"/>
    <w:rsid w:val="009E4941"/>
    <w:rsid w:val="009E4A49"/>
    <w:rsid w:val="009E4D35"/>
    <w:rsid w:val="009E4E22"/>
    <w:rsid w:val="009E4E99"/>
    <w:rsid w:val="009E4FD4"/>
    <w:rsid w:val="009E5077"/>
    <w:rsid w:val="009E5145"/>
    <w:rsid w:val="009E524A"/>
    <w:rsid w:val="009E531C"/>
    <w:rsid w:val="009E5358"/>
    <w:rsid w:val="009E54D4"/>
    <w:rsid w:val="009E5692"/>
    <w:rsid w:val="009E57C0"/>
    <w:rsid w:val="009E58E6"/>
    <w:rsid w:val="009E5C6F"/>
    <w:rsid w:val="009E5CC9"/>
    <w:rsid w:val="009E60EC"/>
    <w:rsid w:val="009E60EE"/>
    <w:rsid w:val="009E613F"/>
    <w:rsid w:val="009E65A4"/>
    <w:rsid w:val="009E664C"/>
    <w:rsid w:val="009E66F8"/>
    <w:rsid w:val="009E6831"/>
    <w:rsid w:val="009E69A1"/>
    <w:rsid w:val="009E6B90"/>
    <w:rsid w:val="009E6BBE"/>
    <w:rsid w:val="009E6BF1"/>
    <w:rsid w:val="009E6DA7"/>
    <w:rsid w:val="009E6E46"/>
    <w:rsid w:val="009E6E6F"/>
    <w:rsid w:val="009E6EF7"/>
    <w:rsid w:val="009E6F87"/>
    <w:rsid w:val="009E6FDD"/>
    <w:rsid w:val="009E71C8"/>
    <w:rsid w:val="009E72EC"/>
    <w:rsid w:val="009E74C8"/>
    <w:rsid w:val="009E756E"/>
    <w:rsid w:val="009E75E8"/>
    <w:rsid w:val="009E76B5"/>
    <w:rsid w:val="009E7774"/>
    <w:rsid w:val="009E784E"/>
    <w:rsid w:val="009E7AF2"/>
    <w:rsid w:val="009E7B4C"/>
    <w:rsid w:val="009E7D01"/>
    <w:rsid w:val="009E7E03"/>
    <w:rsid w:val="009E7EA8"/>
    <w:rsid w:val="009E7EAF"/>
    <w:rsid w:val="009E7F38"/>
    <w:rsid w:val="009F0691"/>
    <w:rsid w:val="009F07BC"/>
    <w:rsid w:val="009F0813"/>
    <w:rsid w:val="009F0897"/>
    <w:rsid w:val="009F0C24"/>
    <w:rsid w:val="009F0D1E"/>
    <w:rsid w:val="009F0F78"/>
    <w:rsid w:val="009F1120"/>
    <w:rsid w:val="009F123F"/>
    <w:rsid w:val="009F1504"/>
    <w:rsid w:val="009F1582"/>
    <w:rsid w:val="009F181B"/>
    <w:rsid w:val="009F199C"/>
    <w:rsid w:val="009F1A8F"/>
    <w:rsid w:val="009F1C01"/>
    <w:rsid w:val="009F1C3A"/>
    <w:rsid w:val="009F1C4E"/>
    <w:rsid w:val="009F217A"/>
    <w:rsid w:val="009F22D6"/>
    <w:rsid w:val="009F23C4"/>
    <w:rsid w:val="009F2536"/>
    <w:rsid w:val="009F2597"/>
    <w:rsid w:val="009F2D22"/>
    <w:rsid w:val="009F2DBE"/>
    <w:rsid w:val="009F2DFF"/>
    <w:rsid w:val="009F2E9F"/>
    <w:rsid w:val="009F305F"/>
    <w:rsid w:val="009F3435"/>
    <w:rsid w:val="009F376C"/>
    <w:rsid w:val="009F38A5"/>
    <w:rsid w:val="009F38CC"/>
    <w:rsid w:val="009F3BAB"/>
    <w:rsid w:val="009F413C"/>
    <w:rsid w:val="009F4202"/>
    <w:rsid w:val="009F4292"/>
    <w:rsid w:val="009F42DC"/>
    <w:rsid w:val="009F46ED"/>
    <w:rsid w:val="009F4759"/>
    <w:rsid w:val="009F4778"/>
    <w:rsid w:val="009F4999"/>
    <w:rsid w:val="009F49A8"/>
    <w:rsid w:val="009F4A23"/>
    <w:rsid w:val="009F4A37"/>
    <w:rsid w:val="009F4C4A"/>
    <w:rsid w:val="009F4D1F"/>
    <w:rsid w:val="009F4EC3"/>
    <w:rsid w:val="009F533A"/>
    <w:rsid w:val="009F5544"/>
    <w:rsid w:val="009F55D6"/>
    <w:rsid w:val="009F5973"/>
    <w:rsid w:val="009F5ABC"/>
    <w:rsid w:val="009F5C80"/>
    <w:rsid w:val="009F5D5D"/>
    <w:rsid w:val="009F5FAF"/>
    <w:rsid w:val="009F6157"/>
    <w:rsid w:val="009F6598"/>
    <w:rsid w:val="009F6609"/>
    <w:rsid w:val="009F6820"/>
    <w:rsid w:val="009F6828"/>
    <w:rsid w:val="009F6925"/>
    <w:rsid w:val="009F6A11"/>
    <w:rsid w:val="009F6C4E"/>
    <w:rsid w:val="009F6D03"/>
    <w:rsid w:val="009F6DB9"/>
    <w:rsid w:val="009F6FD9"/>
    <w:rsid w:val="009F7076"/>
    <w:rsid w:val="009F728E"/>
    <w:rsid w:val="009F72F8"/>
    <w:rsid w:val="009F7303"/>
    <w:rsid w:val="009F75E6"/>
    <w:rsid w:val="009F7746"/>
    <w:rsid w:val="009F79C0"/>
    <w:rsid w:val="009F7A5B"/>
    <w:rsid w:val="009F7A62"/>
    <w:rsid w:val="009F7B65"/>
    <w:rsid w:val="009F7BCF"/>
    <w:rsid w:val="009F7C70"/>
    <w:rsid w:val="009F7D07"/>
    <w:rsid w:val="00A006CF"/>
    <w:rsid w:val="00A00786"/>
    <w:rsid w:val="00A007D9"/>
    <w:rsid w:val="00A007FB"/>
    <w:rsid w:val="00A0085E"/>
    <w:rsid w:val="00A00E1E"/>
    <w:rsid w:val="00A0123D"/>
    <w:rsid w:val="00A0130D"/>
    <w:rsid w:val="00A01369"/>
    <w:rsid w:val="00A018E1"/>
    <w:rsid w:val="00A019F2"/>
    <w:rsid w:val="00A01C38"/>
    <w:rsid w:val="00A01DB1"/>
    <w:rsid w:val="00A01E9F"/>
    <w:rsid w:val="00A01F0C"/>
    <w:rsid w:val="00A0215B"/>
    <w:rsid w:val="00A02300"/>
    <w:rsid w:val="00A024C5"/>
    <w:rsid w:val="00A025FE"/>
    <w:rsid w:val="00A026F6"/>
    <w:rsid w:val="00A0277F"/>
    <w:rsid w:val="00A02A57"/>
    <w:rsid w:val="00A02F36"/>
    <w:rsid w:val="00A02FC2"/>
    <w:rsid w:val="00A03112"/>
    <w:rsid w:val="00A03192"/>
    <w:rsid w:val="00A031D1"/>
    <w:rsid w:val="00A031FC"/>
    <w:rsid w:val="00A03369"/>
    <w:rsid w:val="00A0338A"/>
    <w:rsid w:val="00A0354C"/>
    <w:rsid w:val="00A03766"/>
    <w:rsid w:val="00A0389B"/>
    <w:rsid w:val="00A038C7"/>
    <w:rsid w:val="00A039DD"/>
    <w:rsid w:val="00A03ACE"/>
    <w:rsid w:val="00A03DEA"/>
    <w:rsid w:val="00A03E73"/>
    <w:rsid w:val="00A03EA8"/>
    <w:rsid w:val="00A03F95"/>
    <w:rsid w:val="00A03F99"/>
    <w:rsid w:val="00A03FF8"/>
    <w:rsid w:val="00A04085"/>
    <w:rsid w:val="00A04142"/>
    <w:rsid w:val="00A04226"/>
    <w:rsid w:val="00A04433"/>
    <w:rsid w:val="00A04548"/>
    <w:rsid w:val="00A046E4"/>
    <w:rsid w:val="00A04881"/>
    <w:rsid w:val="00A04918"/>
    <w:rsid w:val="00A049B0"/>
    <w:rsid w:val="00A04A7B"/>
    <w:rsid w:val="00A04BC3"/>
    <w:rsid w:val="00A04CE5"/>
    <w:rsid w:val="00A04DC2"/>
    <w:rsid w:val="00A04E4A"/>
    <w:rsid w:val="00A04EE1"/>
    <w:rsid w:val="00A04F8A"/>
    <w:rsid w:val="00A04FDE"/>
    <w:rsid w:val="00A0500E"/>
    <w:rsid w:val="00A051BF"/>
    <w:rsid w:val="00A05219"/>
    <w:rsid w:val="00A05261"/>
    <w:rsid w:val="00A052FE"/>
    <w:rsid w:val="00A05479"/>
    <w:rsid w:val="00A05532"/>
    <w:rsid w:val="00A05592"/>
    <w:rsid w:val="00A05599"/>
    <w:rsid w:val="00A0568C"/>
    <w:rsid w:val="00A05728"/>
    <w:rsid w:val="00A05801"/>
    <w:rsid w:val="00A058A6"/>
    <w:rsid w:val="00A05C2A"/>
    <w:rsid w:val="00A05C9F"/>
    <w:rsid w:val="00A05FC7"/>
    <w:rsid w:val="00A06251"/>
    <w:rsid w:val="00A062A8"/>
    <w:rsid w:val="00A066E1"/>
    <w:rsid w:val="00A0685D"/>
    <w:rsid w:val="00A069AB"/>
    <w:rsid w:val="00A06A4F"/>
    <w:rsid w:val="00A06A81"/>
    <w:rsid w:val="00A06AB7"/>
    <w:rsid w:val="00A06AC7"/>
    <w:rsid w:val="00A06AD6"/>
    <w:rsid w:val="00A06B0B"/>
    <w:rsid w:val="00A06CD9"/>
    <w:rsid w:val="00A06E7A"/>
    <w:rsid w:val="00A06FFA"/>
    <w:rsid w:val="00A070F4"/>
    <w:rsid w:val="00A07216"/>
    <w:rsid w:val="00A073B0"/>
    <w:rsid w:val="00A07596"/>
    <w:rsid w:val="00A0759D"/>
    <w:rsid w:val="00A075E3"/>
    <w:rsid w:val="00A07638"/>
    <w:rsid w:val="00A077C5"/>
    <w:rsid w:val="00A07CD4"/>
    <w:rsid w:val="00A07D94"/>
    <w:rsid w:val="00A07E28"/>
    <w:rsid w:val="00A07EDD"/>
    <w:rsid w:val="00A1011A"/>
    <w:rsid w:val="00A10148"/>
    <w:rsid w:val="00A1022F"/>
    <w:rsid w:val="00A103BE"/>
    <w:rsid w:val="00A10433"/>
    <w:rsid w:val="00A10A88"/>
    <w:rsid w:val="00A10AFC"/>
    <w:rsid w:val="00A10BBA"/>
    <w:rsid w:val="00A10C1F"/>
    <w:rsid w:val="00A10CC7"/>
    <w:rsid w:val="00A10D20"/>
    <w:rsid w:val="00A11957"/>
    <w:rsid w:val="00A11972"/>
    <w:rsid w:val="00A11ABE"/>
    <w:rsid w:val="00A11AD9"/>
    <w:rsid w:val="00A11B1A"/>
    <w:rsid w:val="00A11B5B"/>
    <w:rsid w:val="00A11ECB"/>
    <w:rsid w:val="00A12202"/>
    <w:rsid w:val="00A1259B"/>
    <w:rsid w:val="00A125DE"/>
    <w:rsid w:val="00A1265F"/>
    <w:rsid w:val="00A12D9C"/>
    <w:rsid w:val="00A12DD8"/>
    <w:rsid w:val="00A131AC"/>
    <w:rsid w:val="00A133D3"/>
    <w:rsid w:val="00A13E70"/>
    <w:rsid w:val="00A13FCA"/>
    <w:rsid w:val="00A14038"/>
    <w:rsid w:val="00A142B4"/>
    <w:rsid w:val="00A14362"/>
    <w:rsid w:val="00A1455F"/>
    <w:rsid w:val="00A14715"/>
    <w:rsid w:val="00A14AF4"/>
    <w:rsid w:val="00A14BA9"/>
    <w:rsid w:val="00A14E21"/>
    <w:rsid w:val="00A151AC"/>
    <w:rsid w:val="00A15235"/>
    <w:rsid w:val="00A15360"/>
    <w:rsid w:val="00A156FA"/>
    <w:rsid w:val="00A15845"/>
    <w:rsid w:val="00A1589D"/>
    <w:rsid w:val="00A158B9"/>
    <w:rsid w:val="00A158EA"/>
    <w:rsid w:val="00A15F9C"/>
    <w:rsid w:val="00A15FF4"/>
    <w:rsid w:val="00A16633"/>
    <w:rsid w:val="00A16D5D"/>
    <w:rsid w:val="00A16F27"/>
    <w:rsid w:val="00A17034"/>
    <w:rsid w:val="00A170C5"/>
    <w:rsid w:val="00A17120"/>
    <w:rsid w:val="00A17207"/>
    <w:rsid w:val="00A1741E"/>
    <w:rsid w:val="00A1742B"/>
    <w:rsid w:val="00A17449"/>
    <w:rsid w:val="00A1745A"/>
    <w:rsid w:val="00A17659"/>
    <w:rsid w:val="00A176B1"/>
    <w:rsid w:val="00A17709"/>
    <w:rsid w:val="00A17733"/>
    <w:rsid w:val="00A1783B"/>
    <w:rsid w:val="00A17D87"/>
    <w:rsid w:val="00A20060"/>
    <w:rsid w:val="00A20427"/>
    <w:rsid w:val="00A20625"/>
    <w:rsid w:val="00A2067F"/>
    <w:rsid w:val="00A208A4"/>
    <w:rsid w:val="00A209FD"/>
    <w:rsid w:val="00A20A2C"/>
    <w:rsid w:val="00A20FBE"/>
    <w:rsid w:val="00A2122E"/>
    <w:rsid w:val="00A21306"/>
    <w:rsid w:val="00A21559"/>
    <w:rsid w:val="00A218F2"/>
    <w:rsid w:val="00A21924"/>
    <w:rsid w:val="00A21AD7"/>
    <w:rsid w:val="00A21C78"/>
    <w:rsid w:val="00A21D67"/>
    <w:rsid w:val="00A21E11"/>
    <w:rsid w:val="00A21F0E"/>
    <w:rsid w:val="00A22318"/>
    <w:rsid w:val="00A22390"/>
    <w:rsid w:val="00A2256D"/>
    <w:rsid w:val="00A2290D"/>
    <w:rsid w:val="00A2292E"/>
    <w:rsid w:val="00A22948"/>
    <w:rsid w:val="00A22AF0"/>
    <w:rsid w:val="00A22B1A"/>
    <w:rsid w:val="00A22BEA"/>
    <w:rsid w:val="00A22DE1"/>
    <w:rsid w:val="00A22E2D"/>
    <w:rsid w:val="00A22ED6"/>
    <w:rsid w:val="00A230FA"/>
    <w:rsid w:val="00A23252"/>
    <w:rsid w:val="00A235B9"/>
    <w:rsid w:val="00A235C3"/>
    <w:rsid w:val="00A236C5"/>
    <w:rsid w:val="00A236DC"/>
    <w:rsid w:val="00A23844"/>
    <w:rsid w:val="00A23CBB"/>
    <w:rsid w:val="00A24707"/>
    <w:rsid w:val="00A247D4"/>
    <w:rsid w:val="00A247E3"/>
    <w:rsid w:val="00A24E62"/>
    <w:rsid w:val="00A24F7A"/>
    <w:rsid w:val="00A24F8F"/>
    <w:rsid w:val="00A24FC6"/>
    <w:rsid w:val="00A24FD9"/>
    <w:rsid w:val="00A24FE9"/>
    <w:rsid w:val="00A24FF5"/>
    <w:rsid w:val="00A25197"/>
    <w:rsid w:val="00A2521F"/>
    <w:rsid w:val="00A25282"/>
    <w:rsid w:val="00A25397"/>
    <w:rsid w:val="00A25579"/>
    <w:rsid w:val="00A255AB"/>
    <w:rsid w:val="00A25901"/>
    <w:rsid w:val="00A25FF8"/>
    <w:rsid w:val="00A26365"/>
    <w:rsid w:val="00A263F9"/>
    <w:rsid w:val="00A2643B"/>
    <w:rsid w:val="00A26697"/>
    <w:rsid w:val="00A2675B"/>
    <w:rsid w:val="00A26C1D"/>
    <w:rsid w:val="00A26C52"/>
    <w:rsid w:val="00A26C88"/>
    <w:rsid w:val="00A26CBB"/>
    <w:rsid w:val="00A26E97"/>
    <w:rsid w:val="00A26FE6"/>
    <w:rsid w:val="00A2719C"/>
    <w:rsid w:val="00A271D9"/>
    <w:rsid w:val="00A272AB"/>
    <w:rsid w:val="00A272DA"/>
    <w:rsid w:val="00A27384"/>
    <w:rsid w:val="00A273AB"/>
    <w:rsid w:val="00A273D9"/>
    <w:rsid w:val="00A27426"/>
    <w:rsid w:val="00A274CD"/>
    <w:rsid w:val="00A27763"/>
    <w:rsid w:val="00A277CF"/>
    <w:rsid w:val="00A27818"/>
    <w:rsid w:val="00A2783B"/>
    <w:rsid w:val="00A27B52"/>
    <w:rsid w:val="00A27CE8"/>
    <w:rsid w:val="00A27E64"/>
    <w:rsid w:val="00A27EAB"/>
    <w:rsid w:val="00A27FDC"/>
    <w:rsid w:val="00A27FF5"/>
    <w:rsid w:val="00A3007C"/>
    <w:rsid w:val="00A3007F"/>
    <w:rsid w:val="00A301A9"/>
    <w:rsid w:val="00A301F4"/>
    <w:rsid w:val="00A30576"/>
    <w:rsid w:val="00A30779"/>
    <w:rsid w:val="00A30968"/>
    <w:rsid w:val="00A309A6"/>
    <w:rsid w:val="00A30CEC"/>
    <w:rsid w:val="00A30E66"/>
    <w:rsid w:val="00A3119E"/>
    <w:rsid w:val="00A31426"/>
    <w:rsid w:val="00A31481"/>
    <w:rsid w:val="00A31963"/>
    <w:rsid w:val="00A31A92"/>
    <w:rsid w:val="00A31ADC"/>
    <w:rsid w:val="00A31B9F"/>
    <w:rsid w:val="00A31DA6"/>
    <w:rsid w:val="00A31E0F"/>
    <w:rsid w:val="00A31F77"/>
    <w:rsid w:val="00A31FD9"/>
    <w:rsid w:val="00A32250"/>
    <w:rsid w:val="00A3233B"/>
    <w:rsid w:val="00A327D6"/>
    <w:rsid w:val="00A3280A"/>
    <w:rsid w:val="00A32843"/>
    <w:rsid w:val="00A329CB"/>
    <w:rsid w:val="00A32C47"/>
    <w:rsid w:val="00A32D4B"/>
    <w:rsid w:val="00A32D98"/>
    <w:rsid w:val="00A33090"/>
    <w:rsid w:val="00A33274"/>
    <w:rsid w:val="00A33345"/>
    <w:rsid w:val="00A33406"/>
    <w:rsid w:val="00A3372C"/>
    <w:rsid w:val="00A33871"/>
    <w:rsid w:val="00A338D2"/>
    <w:rsid w:val="00A33B54"/>
    <w:rsid w:val="00A33C80"/>
    <w:rsid w:val="00A33D09"/>
    <w:rsid w:val="00A33D2E"/>
    <w:rsid w:val="00A3405D"/>
    <w:rsid w:val="00A34114"/>
    <w:rsid w:val="00A3423D"/>
    <w:rsid w:val="00A3428E"/>
    <w:rsid w:val="00A345D0"/>
    <w:rsid w:val="00A34600"/>
    <w:rsid w:val="00A346B5"/>
    <w:rsid w:val="00A346C6"/>
    <w:rsid w:val="00A347B6"/>
    <w:rsid w:val="00A34A20"/>
    <w:rsid w:val="00A34B46"/>
    <w:rsid w:val="00A34BE3"/>
    <w:rsid w:val="00A34CB0"/>
    <w:rsid w:val="00A34CF8"/>
    <w:rsid w:val="00A35007"/>
    <w:rsid w:val="00A3526C"/>
    <w:rsid w:val="00A355B0"/>
    <w:rsid w:val="00A35740"/>
    <w:rsid w:val="00A35970"/>
    <w:rsid w:val="00A35A3A"/>
    <w:rsid w:val="00A35BA2"/>
    <w:rsid w:val="00A35D1B"/>
    <w:rsid w:val="00A35D53"/>
    <w:rsid w:val="00A35DB0"/>
    <w:rsid w:val="00A35ED9"/>
    <w:rsid w:val="00A362F9"/>
    <w:rsid w:val="00A3636E"/>
    <w:rsid w:val="00A36780"/>
    <w:rsid w:val="00A3681C"/>
    <w:rsid w:val="00A36B7F"/>
    <w:rsid w:val="00A36BE4"/>
    <w:rsid w:val="00A36D15"/>
    <w:rsid w:val="00A36E5F"/>
    <w:rsid w:val="00A36E95"/>
    <w:rsid w:val="00A3701D"/>
    <w:rsid w:val="00A37452"/>
    <w:rsid w:val="00A37618"/>
    <w:rsid w:val="00A37633"/>
    <w:rsid w:val="00A376E2"/>
    <w:rsid w:val="00A37733"/>
    <w:rsid w:val="00A37747"/>
    <w:rsid w:val="00A37850"/>
    <w:rsid w:val="00A3786D"/>
    <w:rsid w:val="00A3791E"/>
    <w:rsid w:val="00A379BC"/>
    <w:rsid w:val="00A37ABA"/>
    <w:rsid w:val="00A37B69"/>
    <w:rsid w:val="00A37BBD"/>
    <w:rsid w:val="00A37C95"/>
    <w:rsid w:val="00A37E8D"/>
    <w:rsid w:val="00A37F48"/>
    <w:rsid w:val="00A37F87"/>
    <w:rsid w:val="00A37FE2"/>
    <w:rsid w:val="00A400BC"/>
    <w:rsid w:val="00A4014D"/>
    <w:rsid w:val="00A401A8"/>
    <w:rsid w:val="00A40453"/>
    <w:rsid w:val="00A40506"/>
    <w:rsid w:val="00A4053B"/>
    <w:rsid w:val="00A407CB"/>
    <w:rsid w:val="00A40B52"/>
    <w:rsid w:val="00A40B9C"/>
    <w:rsid w:val="00A40CE5"/>
    <w:rsid w:val="00A40E77"/>
    <w:rsid w:val="00A41069"/>
    <w:rsid w:val="00A411E1"/>
    <w:rsid w:val="00A41226"/>
    <w:rsid w:val="00A41270"/>
    <w:rsid w:val="00A412E8"/>
    <w:rsid w:val="00A4133C"/>
    <w:rsid w:val="00A413DF"/>
    <w:rsid w:val="00A41666"/>
    <w:rsid w:val="00A41A87"/>
    <w:rsid w:val="00A41A8D"/>
    <w:rsid w:val="00A41A9F"/>
    <w:rsid w:val="00A41AB3"/>
    <w:rsid w:val="00A41CD3"/>
    <w:rsid w:val="00A41E38"/>
    <w:rsid w:val="00A41E83"/>
    <w:rsid w:val="00A42161"/>
    <w:rsid w:val="00A421F1"/>
    <w:rsid w:val="00A4220C"/>
    <w:rsid w:val="00A42489"/>
    <w:rsid w:val="00A425DF"/>
    <w:rsid w:val="00A425FF"/>
    <w:rsid w:val="00A42726"/>
    <w:rsid w:val="00A42733"/>
    <w:rsid w:val="00A4277D"/>
    <w:rsid w:val="00A42A83"/>
    <w:rsid w:val="00A42ACC"/>
    <w:rsid w:val="00A42C59"/>
    <w:rsid w:val="00A42D0C"/>
    <w:rsid w:val="00A42D15"/>
    <w:rsid w:val="00A42EB1"/>
    <w:rsid w:val="00A43052"/>
    <w:rsid w:val="00A431BB"/>
    <w:rsid w:val="00A431F5"/>
    <w:rsid w:val="00A43349"/>
    <w:rsid w:val="00A43844"/>
    <w:rsid w:val="00A439B1"/>
    <w:rsid w:val="00A43BAF"/>
    <w:rsid w:val="00A43D30"/>
    <w:rsid w:val="00A43D63"/>
    <w:rsid w:val="00A43E49"/>
    <w:rsid w:val="00A43E78"/>
    <w:rsid w:val="00A43F02"/>
    <w:rsid w:val="00A43F9E"/>
    <w:rsid w:val="00A44191"/>
    <w:rsid w:val="00A44263"/>
    <w:rsid w:val="00A44396"/>
    <w:rsid w:val="00A44482"/>
    <w:rsid w:val="00A4464B"/>
    <w:rsid w:val="00A44769"/>
    <w:rsid w:val="00A4476E"/>
    <w:rsid w:val="00A44C12"/>
    <w:rsid w:val="00A44C7E"/>
    <w:rsid w:val="00A44CBB"/>
    <w:rsid w:val="00A44F0E"/>
    <w:rsid w:val="00A44F7E"/>
    <w:rsid w:val="00A44FAB"/>
    <w:rsid w:val="00A45070"/>
    <w:rsid w:val="00A4515F"/>
    <w:rsid w:val="00A4546A"/>
    <w:rsid w:val="00A456A7"/>
    <w:rsid w:val="00A4583B"/>
    <w:rsid w:val="00A4593F"/>
    <w:rsid w:val="00A459A3"/>
    <w:rsid w:val="00A45BE1"/>
    <w:rsid w:val="00A45F62"/>
    <w:rsid w:val="00A45F7F"/>
    <w:rsid w:val="00A4627E"/>
    <w:rsid w:val="00A46388"/>
    <w:rsid w:val="00A46404"/>
    <w:rsid w:val="00A466C5"/>
    <w:rsid w:val="00A46795"/>
    <w:rsid w:val="00A46988"/>
    <w:rsid w:val="00A46BC6"/>
    <w:rsid w:val="00A46CE7"/>
    <w:rsid w:val="00A46D04"/>
    <w:rsid w:val="00A46DE4"/>
    <w:rsid w:val="00A47126"/>
    <w:rsid w:val="00A475A3"/>
    <w:rsid w:val="00A47647"/>
    <w:rsid w:val="00A4782E"/>
    <w:rsid w:val="00A478FC"/>
    <w:rsid w:val="00A47B34"/>
    <w:rsid w:val="00A47BF0"/>
    <w:rsid w:val="00A47C01"/>
    <w:rsid w:val="00A47D00"/>
    <w:rsid w:val="00A47D56"/>
    <w:rsid w:val="00A47DC2"/>
    <w:rsid w:val="00A5045B"/>
    <w:rsid w:val="00A505CE"/>
    <w:rsid w:val="00A50671"/>
    <w:rsid w:val="00A50689"/>
    <w:rsid w:val="00A506C1"/>
    <w:rsid w:val="00A50733"/>
    <w:rsid w:val="00A5099E"/>
    <w:rsid w:val="00A509BD"/>
    <w:rsid w:val="00A50A7A"/>
    <w:rsid w:val="00A50BB1"/>
    <w:rsid w:val="00A50F0E"/>
    <w:rsid w:val="00A51325"/>
    <w:rsid w:val="00A513C6"/>
    <w:rsid w:val="00A515F8"/>
    <w:rsid w:val="00A51776"/>
    <w:rsid w:val="00A5178B"/>
    <w:rsid w:val="00A5180A"/>
    <w:rsid w:val="00A518A3"/>
    <w:rsid w:val="00A51F3A"/>
    <w:rsid w:val="00A5202F"/>
    <w:rsid w:val="00A52083"/>
    <w:rsid w:val="00A520EE"/>
    <w:rsid w:val="00A5243D"/>
    <w:rsid w:val="00A524A3"/>
    <w:rsid w:val="00A525A5"/>
    <w:rsid w:val="00A52826"/>
    <w:rsid w:val="00A5282C"/>
    <w:rsid w:val="00A5291C"/>
    <w:rsid w:val="00A52953"/>
    <w:rsid w:val="00A529F0"/>
    <w:rsid w:val="00A52A42"/>
    <w:rsid w:val="00A52C4C"/>
    <w:rsid w:val="00A52E5E"/>
    <w:rsid w:val="00A52E62"/>
    <w:rsid w:val="00A530B0"/>
    <w:rsid w:val="00A53110"/>
    <w:rsid w:val="00A531C3"/>
    <w:rsid w:val="00A534E8"/>
    <w:rsid w:val="00A536AC"/>
    <w:rsid w:val="00A53766"/>
    <w:rsid w:val="00A53ABF"/>
    <w:rsid w:val="00A53BEA"/>
    <w:rsid w:val="00A53CCC"/>
    <w:rsid w:val="00A53D82"/>
    <w:rsid w:val="00A53DFD"/>
    <w:rsid w:val="00A5429B"/>
    <w:rsid w:val="00A544A5"/>
    <w:rsid w:val="00A54757"/>
    <w:rsid w:val="00A54A3F"/>
    <w:rsid w:val="00A54A4D"/>
    <w:rsid w:val="00A54C43"/>
    <w:rsid w:val="00A54D76"/>
    <w:rsid w:val="00A552CE"/>
    <w:rsid w:val="00A55614"/>
    <w:rsid w:val="00A557AA"/>
    <w:rsid w:val="00A55805"/>
    <w:rsid w:val="00A559C4"/>
    <w:rsid w:val="00A56055"/>
    <w:rsid w:val="00A56506"/>
    <w:rsid w:val="00A5672B"/>
    <w:rsid w:val="00A56C34"/>
    <w:rsid w:val="00A56FF8"/>
    <w:rsid w:val="00A57055"/>
    <w:rsid w:val="00A571ED"/>
    <w:rsid w:val="00A571FA"/>
    <w:rsid w:val="00A572DD"/>
    <w:rsid w:val="00A5735D"/>
    <w:rsid w:val="00A5752B"/>
    <w:rsid w:val="00A5766F"/>
    <w:rsid w:val="00A57751"/>
    <w:rsid w:val="00A577C5"/>
    <w:rsid w:val="00A57AD9"/>
    <w:rsid w:val="00A57B8F"/>
    <w:rsid w:val="00A57D9C"/>
    <w:rsid w:val="00A57E0A"/>
    <w:rsid w:val="00A57F10"/>
    <w:rsid w:val="00A5C9B2"/>
    <w:rsid w:val="00A602CE"/>
    <w:rsid w:val="00A60381"/>
    <w:rsid w:val="00A60509"/>
    <w:rsid w:val="00A60592"/>
    <w:rsid w:val="00A60631"/>
    <w:rsid w:val="00A60747"/>
    <w:rsid w:val="00A60AE4"/>
    <w:rsid w:val="00A60B13"/>
    <w:rsid w:val="00A60BBA"/>
    <w:rsid w:val="00A60CD8"/>
    <w:rsid w:val="00A60DF7"/>
    <w:rsid w:val="00A60ECC"/>
    <w:rsid w:val="00A60EF7"/>
    <w:rsid w:val="00A6123A"/>
    <w:rsid w:val="00A61392"/>
    <w:rsid w:val="00A61453"/>
    <w:rsid w:val="00A616AC"/>
    <w:rsid w:val="00A61968"/>
    <w:rsid w:val="00A619FF"/>
    <w:rsid w:val="00A61A0B"/>
    <w:rsid w:val="00A61BB0"/>
    <w:rsid w:val="00A61ED0"/>
    <w:rsid w:val="00A61F04"/>
    <w:rsid w:val="00A62552"/>
    <w:rsid w:val="00A6286F"/>
    <w:rsid w:val="00A62AF3"/>
    <w:rsid w:val="00A62BF0"/>
    <w:rsid w:val="00A62BF1"/>
    <w:rsid w:val="00A62E9B"/>
    <w:rsid w:val="00A6321D"/>
    <w:rsid w:val="00A6322A"/>
    <w:rsid w:val="00A6343A"/>
    <w:rsid w:val="00A6377E"/>
    <w:rsid w:val="00A638E9"/>
    <w:rsid w:val="00A639CC"/>
    <w:rsid w:val="00A63AA2"/>
    <w:rsid w:val="00A63B32"/>
    <w:rsid w:val="00A63BB3"/>
    <w:rsid w:val="00A63D45"/>
    <w:rsid w:val="00A6407F"/>
    <w:rsid w:val="00A640D7"/>
    <w:rsid w:val="00A6417A"/>
    <w:rsid w:val="00A6420B"/>
    <w:rsid w:val="00A64280"/>
    <w:rsid w:val="00A642EA"/>
    <w:rsid w:val="00A642F1"/>
    <w:rsid w:val="00A6444D"/>
    <w:rsid w:val="00A646A4"/>
    <w:rsid w:val="00A64709"/>
    <w:rsid w:val="00A64841"/>
    <w:rsid w:val="00A6486A"/>
    <w:rsid w:val="00A64958"/>
    <w:rsid w:val="00A64B21"/>
    <w:rsid w:val="00A64BF4"/>
    <w:rsid w:val="00A64DB9"/>
    <w:rsid w:val="00A64E91"/>
    <w:rsid w:val="00A65161"/>
    <w:rsid w:val="00A652FB"/>
    <w:rsid w:val="00A6562D"/>
    <w:rsid w:val="00A6589E"/>
    <w:rsid w:val="00A658FC"/>
    <w:rsid w:val="00A65908"/>
    <w:rsid w:val="00A65950"/>
    <w:rsid w:val="00A65A29"/>
    <w:rsid w:val="00A65A48"/>
    <w:rsid w:val="00A65A4B"/>
    <w:rsid w:val="00A65D2C"/>
    <w:rsid w:val="00A65EF1"/>
    <w:rsid w:val="00A663D3"/>
    <w:rsid w:val="00A664BB"/>
    <w:rsid w:val="00A66604"/>
    <w:rsid w:val="00A666FA"/>
    <w:rsid w:val="00A667AF"/>
    <w:rsid w:val="00A66A7E"/>
    <w:rsid w:val="00A66AAA"/>
    <w:rsid w:val="00A66B58"/>
    <w:rsid w:val="00A66C75"/>
    <w:rsid w:val="00A66C99"/>
    <w:rsid w:val="00A66EC5"/>
    <w:rsid w:val="00A66EDA"/>
    <w:rsid w:val="00A67024"/>
    <w:rsid w:val="00A672D9"/>
    <w:rsid w:val="00A6735C"/>
    <w:rsid w:val="00A673F7"/>
    <w:rsid w:val="00A67458"/>
    <w:rsid w:val="00A6763B"/>
    <w:rsid w:val="00A67651"/>
    <w:rsid w:val="00A677C1"/>
    <w:rsid w:val="00A67886"/>
    <w:rsid w:val="00A67A58"/>
    <w:rsid w:val="00A67BA1"/>
    <w:rsid w:val="00A67F89"/>
    <w:rsid w:val="00A7015B"/>
    <w:rsid w:val="00A7086F"/>
    <w:rsid w:val="00A70AE8"/>
    <w:rsid w:val="00A70B1B"/>
    <w:rsid w:val="00A70BA1"/>
    <w:rsid w:val="00A70D09"/>
    <w:rsid w:val="00A70D0E"/>
    <w:rsid w:val="00A70D6F"/>
    <w:rsid w:val="00A70F0F"/>
    <w:rsid w:val="00A71176"/>
    <w:rsid w:val="00A712B2"/>
    <w:rsid w:val="00A71377"/>
    <w:rsid w:val="00A7154C"/>
    <w:rsid w:val="00A71845"/>
    <w:rsid w:val="00A719F1"/>
    <w:rsid w:val="00A71AAB"/>
    <w:rsid w:val="00A71FE3"/>
    <w:rsid w:val="00A71FEC"/>
    <w:rsid w:val="00A72034"/>
    <w:rsid w:val="00A72076"/>
    <w:rsid w:val="00A7214A"/>
    <w:rsid w:val="00A72218"/>
    <w:rsid w:val="00A72438"/>
    <w:rsid w:val="00A72460"/>
    <w:rsid w:val="00A7262C"/>
    <w:rsid w:val="00A7275E"/>
    <w:rsid w:val="00A72833"/>
    <w:rsid w:val="00A728E9"/>
    <w:rsid w:val="00A72A10"/>
    <w:rsid w:val="00A72B9C"/>
    <w:rsid w:val="00A73009"/>
    <w:rsid w:val="00A7305F"/>
    <w:rsid w:val="00A73079"/>
    <w:rsid w:val="00A730B0"/>
    <w:rsid w:val="00A730E1"/>
    <w:rsid w:val="00A73269"/>
    <w:rsid w:val="00A732A6"/>
    <w:rsid w:val="00A732E9"/>
    <w:rsid w:val="00A73383"/>
    <w:rsid w:val="00A73395"/>
    <w:rsid w:val="00A73487"/>
    <w:rsid w:val="00A73559"/>
    <w:rsid w:val="00A73935"/>
    <w:rsid w:val="00A73C97"/>
    <w:rsid w:val="00A7418E"/>
    <w:rsid w:val="00A741CE"/>
    <w:rsid w:val="00A74342"/>
    <w:rsid w:val="00A74392"/>
    <w:rsid w:val="00A744F0"/>
    <w:rsid w:val="00A7471F"/>
    <w:rsid w:val="00A7492E"/>
    <w:rsid w:val="00A74A5C"/>
    <w:rsid w:val="00A74B01"/>
    <w:rsid w:val="00A74BD7"/>
    <w:rsid w:val="00A74CB6"/>
    <w:rsid w:val="00A74D09"/>
    <w:rsid w:val="00A74E0B"/>
    <w:rsid w:val="00A7501C"/>
    <w:rsid w:val="00A75048"/>
    <w:rsid w:val="00A7512F"/>
    <w:rsid w:val="00A75147"/>
    <w:rsid w:val="00A753B8"/>
    <w:rsid w:val="00A75429"/>
    <w:rsid w:val="00A75683"/>
    <w:rsid w:val="00A756E6"/>
    <w:rsid w:val="00A75A6D"/>
    <w:rsid w:val="00A75ACC"/>
    <w:rsid w:val="00A75C88"/>
    <w:rsid w:val="00A75DFF"/>
    <w:rsid w:val="00A760EE"/>
    <w:rsid w:val="00A76252"/>
    <w:rsid w:val="00A763C6"/>
    <w:rsid w:val="00A7649C"/>
    <w:rsid w:val="00A76924"/>
    <w:rsid w:val="00A769F7"/>
    <w:rsid w:val="00A76B12"/>
    <w:rsid w:val="00A76B55"/>
    <w:rsid w:val="00A76D30"/>
    <w:rsid w:val="00A76D8D"/>
    <w:rsid w:val="00A76E4E"/>
    <w:rsid w:val="00A76F19"/>
    <w:rsid w:val="00A77102"/>
    <w:rsid w:val="00A77251"/>
    <w:rsid w:val="00A7731C"/>
    <w:rsid w:val="00A779F9"/>
    <w:rsid w:val="00A77A58"/>
    <w:rsid w:val="00A77B61"/>
    <w:rsid w:val="00A77C11"/>
    <w:rsid w:val="00A77C3A"/>
    <w:rsid w:val="00A77D33"/>
    <w:rsid w:val="00A77D5F"/>
    <w:rsid w:val="00A77D6F"/>
    <w:rsid w:val="00A77FB0"/>
    <w:rsid w:val="00A80034"/>
    <w:rsid w:val="00A8015B"/>
    <w:rsid w:val="00A801CD"/>
    <w:rsid w:val="00A80556"/>
    <w:rsid w:val="00A805A4"/>
    <w:rsid w:val="00A805D6"/>
    <w:rsid w:val="00A80667"/>
    <w:rsid w:val="00A80786"/>
    <w:rsid w:val="00A80873"/>
    <w:rsid w:val="00A80954"/>
    <w:rsid w:val="00A80D65"/>
    <w:rsid w:val="00A80E45"/>
    <w:rsid w:val="00A80FAE"/>
    <w:rsid w:val="00A8125F"/>
    <w:rsid w:val="00A813DA"/>
    <w:rsid w:val="00A81E8B"/>
    <w:rsid w:val="00A81EC7"/>
    <w:rsid w:val="00A81F03"/>
    <w:rsid w:val="00A82064"/>
    <w:rsid w:val="00A82153"/>
    <w:rsid w:val="00A821FE"/>
    <w:rsid w:val="00A8225E"/>
    <w:rsid w:val="00A822C4"/>
    <w:rsid w:val="00A823BD"/>
    <w:rsid w:val="00A82420"/>
    <w:rsid w:val="00A82429"/>
    <w:rsid w:val="00A8247D"/>
    <w:rsid w:val="00A8276D"/>
    <w:rsid w:val="00A827A3"/>
    <w:rsid w:val="00A8282E"/>
    <w:rsid w:val="00A828C8"/>
    <w:rsid w:val="00A82937"/>
    <w:rsid w:val="00A829CB"/>
    <w:rsid w:val="00A82AE1"/>
    <w:rsid w:val="00A82D15"/>
    <w:rsid w:val="00A82D68"/>
    <w:rsid w:val="00A8302C"/>
    <w:rsid w:val="00A8340C"/>
    <w:rsid w:val="00A83656"/>
    <w:rsid w:val="00A836A6"/>
    <w:rsid w:val="00A836BC"/>
    <w:rsid w:val="00A83758"/>
    <w:rsid w:val="00A8376E"/>
    <w:rsid w:val="00A837E9"/>
    <w:rsid w:val="00A8393C"/>
    <w:rsid w:val="00A83975"/>
    <w:rsid w:val="00A83BE8"/>
    <w:rsid w:val="00A83FA9"/>
    <w:rsid w:val="00A841D2"/>
    <w:rsid w:val="00A843F4"/>
    <w:rsid w:val="00A844A4"/>
    <w:rsid w:val="00A8467A"/>
    <w:rsid w:val="00A848B5"/>
    <w:rsid w:val="00A84B0B"/>
    <w:rsid w:val="00A84CCA"/>
    <w:rsid w:val="00A84DF8"/>
    <w:rsid w:val="00A84F45"/>
    <w:rsid w:val="00A84F64"/>
    <w:rsid w:val="00A850A1"/>
    <w:rsid w:val="00A85146"/>
    <w:rsid w:val="00A85190"/>
    <w:rsid w:val="00A85223"/>
    <w:rsid w:val="00A85295"/>
    <w:rsid w:val="00A8553A"/>
    <w:rsid w:val="00A856C9"/>
    <w:rsid w:val="00A856EF"/>
    <w:rsid w:val="00A85734"/>
    <w:rsid w:val="00A8579A"/>
    <w:rsid w:val="00A85895"/>
    <w:rsid w:val="00A859A9"/>
    <w:rsid w:val="00A859AD"/>
    <w:rsid w:val="00A85CB8"/>
    <w:rsid w:val="00A85DE4"/>
    <w:rsid w:val="00A85F4E"/>
    <w:rsid w:val="00A85FFA"/>
    <w:rsid w:val="00A86038"/>
    <w:rsid w:val="00A8618A"/>
    <w:rsid w:val="00A861A8"/>
    <w:rsid w:val="00A862F3"/>
    <w:rsid w:val="00A86472"/>
    <w:rsid w:val="00A86555"/>
    <w:rsid w:val="00A8658B"/>
    <w:rsid w:val="00A8687F"/>
    <w:rsid w:val="00A86C04"/>
    <w:rsid w:val="00A86D30"/>
    <w:rsid w:val="00A86DF8"/>
    <w:rsid w:val="00A86EF8"/>
    <w:rsid w:val="00A86F63"/>
    <w:rsid w:val="00A86F81"/>
    <w:rsid w:val="00A8701F"/>
    <w:rsid w:val="00A871FA"/>
    <w:rsid w:val="00A872AA"/>
    <w:rsid w:val="00A8747D"/>
    <w:rsid w:val="00A87640"/>
    <w:rsid w:val="00A8766F"/>
    <w:rsid w:val="00A8777E"/>
    <w:rsid w:val="00A87907"/>
    <w:rsid w:val="00A87ADA"/>
    <w:rsid w:val="00A87DBC"/>
    <w:rsid w:val="00A87DD4"/>
    <w:rsid w:val="00A87E73"/>
    <w:rsid w:val="00A8B63A"/>
    <w:rsid w:val="00A901DB"/>
    <w:rsid w:val="00A90326"/>
    <w:rsid w:val="00A90332"/>
    <w:rsid w:val="00A903D5"/>
    <w:rsid w:val="00A90429"/>
    <w:rsid w:val="00A90626"/>
    <w:rsid w:val="00A90760"/>
    <w:rsid w:val="00A90AEE"/>
    <w:rsid w:val="00A90C40"/>
    <w:rsid w:val="00A913E0"/>
    <w:rsid w:val="00A91402"/>
    <w:rsid w:val="00A915EB"/>
    <w:rsid w:val="00A91636"/>
    <w:rsid w:val="00A9163E"/>
    <w:rsid w:val="00A91743"/>
    <w:rsid w:val="00A91770"/>
    <w:rsid w:val="00A91CA4"/>
    <w:rsid w:val="00A92157"/>
    <w:rsid w:val="00A921FD"/>
    <w:rsid w:val="00A92471"/>
    <w:rsid w:val="00A9259D"/>
    <w:rsid w:val="00A9273C"/>
    <w:rsid w:val="00A929CE"/>
    <w:rsid w:val="00A92A16"/>
    <w:rsid w:val="00A92C58"/>
    <w:rsid w:val="00A92D9C"/>
    <w:rsid w:val="00A92DCB"/>
    <w:rsid w:val="00A92DE4"/>
    <w:rsid w:val="00A930E9"/>
    <w:rsid w:val="00A93190"/>
    <w:rsid w:val="00A934E9"/>
    <w:rsid w:val="00A9363D"/>
    <w:rsid w:val="00A93816"/>
    <w:rsid w:val="00A93817"/>
    <w:rsid w:val="00A9393A"/>
    <w:rsid w:val="00A9393E"/>
    <w:rsid w:val="00A93987"/>
    <w:rsid w:val="00A93B5A"/>
    <w:rsid w:val="00A93BB2"/>
    <w:rsid w:val="00A93CF6"/>
    <w:rsid w:val="00A93CF9"/>
    <w:rsid w:val="00A93D0E"/>
    <w:rsid w:val="00A9429B"/>
    <w:rsid w:val="00A94425"/>
    <w:rsid w:val="00A94476"/>
    <w:rsid w:val="00A947D6"/>
    <w:rsid w:val="00A94857"/>
    <w:rsid w:val="00A949B9"/>
    <w:rsid w:val="00A94A09"/>
    <w:rsid w:val="00A94BE6"/>
    <w:rsid w:val="00A94D2F"/>
    <w:rsid w:val="00A94E60"/>
    <w:rsid w:val="00A94F63"/>
    <w:rsid w:val="00A95185"/>
    <w:rsid w:val="00A953BB"/>
    <w:rsid w:val="00A95488"/>
    <w:rsid w:val="00A956DA"/>
    <w:rsid w:val="00A95843"/>
    <w:rsid w:val="00A958B8"/>
    <w:rsid w:val="00A95945"/>
    <w:rsid w:val="00A95952"/>
    <w:rsid w:val="00A95B0E"/>
    <w:rsid w:val="00A95C31"/>
    <w:rsid w:val="00A95CA6"/>
    <w:rsid w:val="00A95CDA"/>
    <w:rsid w:val="00A95D62"/>
    <w:rsid w:val="00A95F2F"/>
    <w:rsid w:val="00A9628F"/>
    <w:rsid w:val="00A96612"/>
    <w:rsid w:val="00A969F2"/>
    <w:rsid w:val="00A96A48"/>
    <w:rsid w:val="00A96AC5"/>
    <w:rsid w:val="00A96C93"/>
    <w:rsid w:val="00A96EAE"/>
    <w:rsid w:val="00A96EE8"/>
    <w:rsid w:val="00A96F32"/>
    <w:rsid w:val="00A970E7"/>
    <w:rsid w:val="00A97124"/>
    <w:rsid w:val="00A971B0"/>
    <w:rsid w:val="00A97233"/>
    <w:rsid w:val="00A972A5"/>
    <w:rsid w:val="00A97534"/>
    <w:rsid w:val="00A97606"/>
    <w:rsid w:val="00A97662"/>
    <w:rsid w:val="00A976A8"/>
    <w:rsid w:val="00A97709"/>
    <w:rsid w:val="00A97806"/>
    <w:rsid w:val="00A9797A"/>
    <w:rsid w:val="00A97ACE"/>
    <w:rsid w:val="00A97B5B"/>
    <w:rsid w:val="00A97CC4"/>
    <w:rsid w:val="00AA031B"/>
    <w:rsid w:val="00AA0342"/>
    <w:rsid w:val="00AA0402"/>
    <w:rsid w:val="00AA04CD"/>
    <w:rsid w:val="00AA0677"/>
    <w:rsid w:val="00AA06F5"/>
    <w:rsid w:val="00AA0730"/>
    <w:rsid w:val="00AA0773"/>
    <w:rsid w:val="00AA0B10"/>
    <w:rsid w:val="00AA0BEB"/>
    <w:rsid w:val="00AA0C07"/>
    <w:rsid w:val="00AA0C6D"/>
    <w:rsid w:val="00AA0DEC"/>
    <w:rsid w:val="00AA0DF9"/>
    <w:rsid w:val="00AA0E2F"/>
    <w:rsid w:val="00AA0F80"/>
    <w:rsid w:val="00AA10AC"/>
    <w:rsid w:val="00AA1190"/>
    <w:rsid w:val="00AA120A"/>
    <w:rsid w:val="00AA125F"/>
    <w:rsid w:val="00AA1278"/>
    <w:rsid w:val="00AA17EC"/>
    <w:rsid w:val="00AA18B6"/>
    <w:rsid w:val="00AA18E9"/>
    <w:rsid w:val="00AA1A6E"/>
    <w:rsid w:val="00AA1BC4"/>
    <w:rsid w:val="00AA1D8E"/>
    <w:rsid w:val="00AA1EF5"/>
    <w:rsid w:val="00AA23F3"/>
    <w:rsid w:val="00AA2626"/>
    <w:rsid w:val="00AA266A"/>
    <w:rsid w:val="00AA2836"/>
    <w:rsid w:val="00AA2949"/>
    <w:rsid w:val="00AA2C35"/>
    <w:rsid w:val="00AA2E99"/>
    <w:rsid w:val="00AA2F43"/>
    <w:rsid w:val="00AA2F93"/>
    <w:rsid w:val="00AA2FD8"/>
    <w:rsid w:val="00AA2FF9"/>
    <w:rsid w:val="00AA311D"/>
    <w:rsid w:val="00AA3393"/>
    <w:rsid w:val="00AA33CE"/>
    <w:rsid w:val="00AA33FE"/>
    <w:rsid w:val="00AA385A"/>
    <w:rsid w:val="00AA388C"/>
    <w:rsid w:val="00AA39D3"/>
    <w:rsid w:val="00AA4004"/>
    <w:rsid w:val="00AA401C"/>
    <w:rsid w:val="00AA40F0"/>
    <w:rsid w:val="00AA4272"/>
    <w:rsid w:val="00AA42E5"/>
    <w:rsid w:val="00AA42E7"/>
    <w:rsid w:val="00AA4585"/>
    <w:rsid w:val="00AA4B37"/>
    <w:rsid w:val="00AA4C16"/>
    <w:rsid w:val="00AA4C84"/>
    <w:rsid w:val="00AA4CB5"/>
    <w:rsid w:val="00AA4D07"/>
    <w:rsid w:val="00AA4E1F"/>
    <w:rsid w:val="00AA4E75"/>
    <w:rsid w:val="00AA4F35"/>
    <w:rsid w:val="00AA5281"/>
    <w:rsid w:val="00AA53E0"/>
    <w:rsid w:val="00AA5656"/>
    <w:rsid w:val="00AA591B"/>
    <w:rsid w:val="00AA5AB7"/>
    <w:rsid w:val="00AA5CA8"/>
    <w:rsid w:val="00AA609F"/>
    <w:rsid w:val="00AA60AF"/>
    <w:rsid w:val="00AA61DD"/>
    <w:rsid w:val="00AA6250"/>
    <w:rsid w:val="00AA6421"/>
    <w:rsid w:val="00AA6431"/>
    <w:rsid w:val="00AA6773"/>
    <w:rsid w:val="00AA681D"/>
    <w:rsid w:val="00AA6A85"/>
    <w:rsid w:val="00AA6AE0"/>
    <w:rsid w:val="00AA6B98"/>
    <w:rsid w:val="00AA6BDC"/>
    <w:rsid w:val="00AA6F23"/>
    <w:rsid w:val="00AA6F43"/>
    <w:rsid w:val="00AA6FB1"/>
    <w:rsid w:val="00AA731C"/>
    <w:rsid w:val="00AA7477"/>
    <w:rsid w:val="00AA74FE"/>
    <w:rsid w:val="00AA7659"/>
    <w:rsid w:val="00AA76DB"/>
    <w:rsid w:val="00AA77A5"/>
    <w:rsid w:val="00AA7AC8"/>
    <w:rsid w:val="00AA7E1C"/>
    <w:rsid w:val="00AB009A"/>
    <w:rsid w:val="00AB0238"/>
    <w:rsid w:val="00AB0392"/>
    <w:rsid w:val="00AB0434"/>
    <w:rsid w:val="00AB0468"/>
    <w:rsid w:val="00AB0530"/>
    <w:rsid w:val="00AB0C4A"/>
    <w:rsid w:val="00AB153C"/>
    <w:rsid w:val="00AB1546"/>
    <w:rsid w:val="00AB157C"/>
    <w:rsid w:val="00AB16AE"/>
    <w:rsid w:val="00AB1B9E"/>
    <w:rsid w:val="00AB1C94"/>
    <w:rsid w:val="00AB1D94"/>
    <w:rsid w:val="00AB1EA4"/>
    <w:rsid w:val="00AB1EA6"/>
    <w:rsid w:val="00AB20F2"/>
    <w:rsid w:val="00AB2290"/>
    <w:rsid w:val="00AB2349"/>
    <w:rsid w:val="00AB2480"/>
    <w:rsid w:val="00AB24AB"/>
    <w:rsid w:val="00AB2592"/>
    <w:rsid w:val="00AB2676"/>
    <w:rsid w:val="00AB278C"/>
    <w:rsid w:val="00AB2831"/>
    <w:rsid w:val="00AB2AD7"/>
    <w:rsid w:val="00AB2FE5"/>
    <w:rsid w:val="00AB300E"/>
    <w:rsid w:val="00AB33CE"/>
    <w:rsid w:val="00AB35F4"/>
    <w:rsid w:val="00AB36C1"/>
    <w:rsid w:val="00AB3C1A"/>
    <w:rsid w:val="00AB3C1D"/>
    <w:rsid w:val="00AB3D5F"/>
    <w:rsid w:val="00AB3DC7"/>
    <w:rsid w:val="00AB3ED3"/>
    <w:rsid w:val="00AB4239"/>
    <w:rsid w:val="00AB4371"/>
    <w:rsid w:val="00AB4735"/>
    <w:rsid w:val="00AB4752"/>
    <w:rsid w:val="00AB4AFF"/>
    <w:rsid w:val="00AB4B7F"/>
    <w:rsid w:val="00AB4C85"/>
    <w:rsid w:val="00AB4CD5"/>
    <w:rsid w:val="00AB5067"/>
    <w:rsid w:val="00AB506D"/>
    <w:rsid w:val="00AB506E"/>
    <w:rsid w:val="00AB51F1"/>
    <w:rsid w:val="00AB5331"/>
    <w:rsid w:val="00AB55AF"/>
    <w:rsid w:val="00AB55D1"/>
    <w:rsid w:val="00AB5878"/>
    <w:rsid w:val="00AB5914"/>
    <w:rsid w:val="00AB5A28"/>
    <w:rsid w:val="00AB5BC7"/>
    <w:rsid w:val="00AB5CF3"/>
    <w:rsid w:val="00AB5D94"/>
    <w:rsid w:val="00AB5DEA"/>
    <w:rsid w:val="00AB6008"/>
    <w:rsid w:val="00AB608B"/>
    <w:rsid w:val="00AB629A"/>
    <w:rsid w:val="00AB62F6"/>
    <w:rsid w:val="00AB6397"/>
    <w:rsid w:val="00AB6470"/>
    <w:rsid w:val="00AB6619"/>
    <w:rsid w:val="00AB6715"/>
    <w:rsid w:val="00AB67D4"/>
    <w:rsid w:val="00AB6946"/>
    <w:rsid w:val="00AB6CA1"/>
    <w:rsid w:val="00AB6D40"/>
    <w:rsid w:val="00AB6DB9"/>
    <w:rsid w:val="00AB6F1A"/>
    <w:rsid w:val="00AB73F7"/>
    <w:rsid w:val="00AB7508"/>
    <w:rsid w:val="00AB75E0"/>
    <w:rsid w:val="00AB7AD2"/>
    <w:rsid w:val="00AB7AF6"/>
    <w:rsid w:val="00AB7F0F"/>
    <w:rsid w:val="00AB7FCE"/>
    <w:rsid w:val="00AC0176"/>
    <w:rsid w:val="00AC018F"/>
    <w:rsid w:val="00AC01CC"/>
    <w:rsid w:val="00AC05D3"/>
    <w:rsid w:val="00AC06A6"/>
    <w:rsid w:val="00AC06E5"/>
    <w:rsid w:val="00AC0A48"/>
    <w:rsid w:val="00AC0CAF"/>
    <w:rsid w:val="00AC0E7A"/>
    <w:rsid w:val="00AC10AC"/>
    <w:rsid w:val="00AC12CB"/>
    <w:rsid w:val="00AC12CE"/>
    <w:rsid w:val="00AC1302"/>
    <w:rsid w:val="00AC136B"/>
    <w:rsid w:val="00AC13D4"/>
    <w:rsid w:val="00AC166B"/>
    <w:rsid w:val="00AC18B1"/>
    <w:rsid w:val="00AC1CB7"/>
    <w:rsid w:val="00AC1D93"/>
    <w:rsid w:val="00AC1F11"/>
    <w:rsid w:val="00AC1F76"/>
    <w:rsid w:val="00AC1FE8"/>
    <w:rsid w:val="00AC20A6"/>
    <w:rsid w:val="00AC21AE"/>
    <w:rsid w:val="00AC2231"/>
    <w:rsid w:val="00AC2248"/>
    <w:rsid w:val="00AC236B"/>
    <w:rsid w:val="00AC28D6"/>
    <w:rsid w:val="00AC2BC7"/>
    <w:rsid w:val="00AC2E8D"/>
    <w:rsid w:val="00AC30CB"/>
    <w:rsid w:val="00AC322B"/>
    <w:rsid w:val="00AC3240"/>
    <w:rsid w:val="00AC32C0"/>
    <w:rsid w:val="00AC32DE"/>
    <w:rsid w:val="00AC34E9"/>
    <w:rsid w:val="00AC3503"/>
    <w:rsid w:val="00AC360B"/>
    <w:rsid w:val="00AC38B9"/>
    <w:rsid w:val="00AC3970"/>
    <w:rsid w:val="00AC39D0"/>
    <w:rsid w:val="00AC3A31"/>
    <w:rsid w:val="00AC3A75"/>
    <w:rsid w:val="00AC3AF8"/>
    <w:rsid w:val="00AC3C44"/>
    <w:rsid w:val="00AC40BD"/>
    <w:rsid w:val="00AC40C5"/>
    <w:rsid w:val="00AC442B"/>
    <w:rsid w:val="00AC4637"/>
    <w:rsid w:val="00AC47D1"/>
    <w:rsid w:val="00AC48EB"/>
    <w:rsid w:val="00AC4C25"/>
    <w:rsid w:val="00AC4EB9"/>
    <w:rsid w:val="00AC4F00"/>
    <w:rsid w:val="00AC4FFE"/>
    <w:rsid w:val="00AC50EE"/>
    <w:rsid w:val="00AC51B3"/>
    <w:rsid w:val="00AC51B4"/>
    <w:rsid w:val="00AC535D"/>
    <w:rsid w:val="00AC54A4"/>
    <w:rsid w:val="00AC54D3"/>
    <w:rsid w:val="00AC5589"/>
    <w:rsid w:val="00AC57EF"/>
    <w:rsid w:val="00AC5A97"/>
    <w:rsid w:val="00AC5AAC"/>
    <w:rsid w:val="00AC5C02"/>
    <w:rsid w:val="00AC5C2F"/>
    <w:rsid w:val="00AC5F73"/>
    <w:rsid w:val="00AC6072"/>
    <w:rsid w:val="00AC643C"/>
    <w:rsid w:val="00AC658E"/>
    <w:rsid w:val="00AC6617"/>
    <w:rsid w:val="00AC6675"/>
    <w:rsid w:val="00AC6685"/>
    <w:rsid w:val="00AC67AA"/>
    <w:rsid w:val="00AC6A34"/>
    <w:rsid w:val="00AC6AB9"/>
    <w:rsid w:val="00AC6FE5"/>
    <w:rsid w:val="00AC702F"/>
    <w:rsid w:val="00AC7066"/>
    <w:rsid w:val="00AC76C3"/>
    <w:rsid w:val="00AC77FF"/>
    <w:rsid w:val="00AC78F2"/>
    <w:rsid w:val="00AC794C"/>
    <w:rsid w:val="00AC7A34"/>
    <w:rsid w:val="00AC7A5C"/>
    <w:rsid w:val="00AC7BB6"/>
    <w:rsid w:val="00AC7C0A"/>
    <w:rsid w:val="00AC7C82"/>
    <w:rsid w:val="00AC7E36"/>
    <w:rsid w:val="00AC7F08"/>
    <w:rsid w:val="00AC7F57"/>
    <w:rsid w:val="00AD0130"/>
    <w:rsid w:val="00AD024B"/>
    <w:rsid w:val="00AD0304"/>
    <w:rsid w:val="00AD03D9"/>
    <w:rsid w:val="00AD0694"/>
    <w:rsid w:val="00AD0886"/>
    <w:rsid w:val="00AD09A6"/>
    <w:rsid w:val="00AD105C"/>
    <w:rsid w:val="00AD10D9"/>
    <w:rsid w:val="00AD1475"/>
    <w:rsid w:val="00AD14E4"/>
    <w:rsid w:val="00AD1A07"/>
    <w:rsid w:val="00AD1A96"/>
    <w:rsid w:val="00AD1B7A"/>
    <w:rsid w:val="00AD1C02"/>
    <w:rsid w:val="00AD1D52"/>
    <w:rsid w:val="00AD1DF7"/>
    <w:rsid w:val="00AD2037"/>
    <w:rsid w:val="00AD207A"/>
    <w:rsid w:val="00AD2086"/>
    <w:rsid w:val="00AD20EB"/>
    <w:rsid w:val="00AD2374"/>
    <w:rsid w:val="00AD2417"/>
    <w:rsid w:val="00AD2418"/>
    <w:rsid w:val="00AD25B8"/>
    <w:rsid w:val="00AD286D"/>
    <w:rsid w:val="00AD28C8"/>
    <w:rsid w:val="00AD2ADB"/>
    <w:rsid w:val="00AD2B42"/>
    <w:rsid w:val="00AD2BA0"/>
    <w:rsid w:val="00AD2DDE"/>
    <w:rsid w:val="00AD2EBD"/>
    <w:rsid w:val="00AD3030"/>
    <w:rsid w:val="00AD315F"/>
    <w:rsid w:val="00AD3181"/>
    <w:rsid w:val="00AD3356"/>
    <w:rsid w:val="00AD364C"/>
    <w:rsid w:val="00AD36EC"/>
    <w:rsid w:val="00AD37B7"/>
    <w:rsid w:val="00AD3811"/>
    <w:rsid w:val="00AD3A5D"/>
    <w:rsid w:val="00AD3B38"/>
    <w:rsid w:val="00AD3B44"/>
    <w:rsid w:val="00AD3D5C"/>
    <w:rsid w:val="00AD40A9"/>
    <w:rsid w:val="00AD40BA"/>
    <w:rsid w:val="00AD491B"/>
    <w:rsid w:val="00AD4982"/>
    <w:rsid w:val="00AD4B80"/>
    <w:rsid w:val="00AD4BA2"/>
    <w:rsid w:val="00AD4C42"/>
    <w:rsid w:val="00AD4D14"/>
    <w:rsid w:val="00AD4F04"/>
    <w:rsid w:val="00AD501D"/>
    <w:rsid w:val="00AD5313"/>
    <w:rsid w:val="00AD532A"/>
    <w:rsid w:val="00AD54AA"/>
    <w:rsid w:val="00AD55C5"/>
    <w:rsid w:val="00AD55D8"/>
    <w:rsid w:val="00AD564E"/>
    <w:rsid w:val="00AD564F"/>
    <w:rsid w:val="00AD5928"/>
    <w:rsid w:val="00AD5CF7"/>
    <w:rsid w:val="00AD5F54"/>
    <w:rsid w:val="00AD5F64"/>
    <w:rsid w:val="00AD5F85"/>
    <w:rsid w:val="00AD5FB8"/>
    <w:rsid w:val="00AD60B6"/>
    <w:rsid w:val="00AD61FB"/>
    <w:rsid w:val="00AD6256"/>
    <w:rsid w:val="00AD627D"/>
    <w:rsid w:val="00AD63BC"/>
    <w:rsid w:val="00AD641C"/>
    <w:rsid w:val="00AD671B"/>
    <w:rsid w:val="00AD6AEA"/>
    <w:rsid w:val="00AD6BA1"/>
    <w:rsid w:val="00AD6CCA"/>
    <w:rsid w:val="00AD6E0D"/>
    <w:rsid w:val="00AD6F9D"/>
    <w:rsid w:val="00AD6FF8"/>
    <w:rsid w:val="00AD727E"/>
    <w:rsid w:val="00AD7300"/>
    <w:rsid w:val="00AD73F8"/>
    <w:rsid w:val="00AD74BE"/>
    <w:rsid w:val="00AD7515"/>
    <w:rsid w:val="00AD76BA"/>
    <w:rsid w:val="00AD7721"/>
    <w:rsid w:val="00AD7AED"/>
    <w:rsid w:val="00AD7BD4"/>
    <w:rsid w:val="00AD7C38"/>
    <w:rsid w:val="00AD7CB8"/>
    <w:rsid w:val="00AD7CD4"/>
    <w:rsid w:val="00AD7D1F"/>
    <w:rsid w:val="00AD7E69"/>
    <w:rsid w:val="00AE0061"/>
    <w:rsid w:val="00AE01B8"/>
    <w:rsid w:val="00AE01FE"/>
    <w:rsid w:val="00AE03B3"/>
    <w:rsid w:val="00AE05B1"/>
    <w:rsid w:val="00AE0629"/>
    <w:rsid w:val="00AE06E0"/>
    <w:rsid w:val="00AE0727"/>
    <w:rsid w:val="00AE077A"/>
    <w:rsid w:val="00AE0784"/>
    <w:rsid w:val="00AE082E"/>
    <w:rsid w:val="00AE0897"/>
    <w:rsid w:val="00AE0A4C"/>
    <w:rsid w:val="00AE0B07"/>
    <w:rsid w:val="00AE0B59"/>
    <w:rsid w:val="00AE0C40"/>
    <w:rsid w:val="00AE0FE4"/>
    <w:rsid w:val="00AE1281"/>
    <w:rsid w:val="00AE1389"/>
    <w:rsid w:val="00AE13F7"/>
    <w:rsid w:val="00AE1574"/>
    <w:rsid w:val="00AE18DB"/>
    <w:rsid w:val="00AE1907"/>
    <w:rsid w:val="00AE190D"/>
    <w:rsid w:val="00AE192C"/>
    <w:rsid w:val="00AE1986"/>
    <w:rsid w:val="00AE1E43"/>
    <w:rsid w:val="00AE1E45"/>
    <w:rsid w:val="00AE1E8D"/>
    <w:rsid w:val="00AE1ECF"/>
    <w:rsid w:val="00AE1F8D"/>
    <w:rsid w:val="00AE2017"/>
    <w:rsid w:val="00AE2221"/>
    <w:rsid w:val="00AE225D"/>
    <w:rsid w:val="00AE23D6"/>
    <w:rsid w:val="00AE24ED"/>
    <w:rsid w:val="00AE25A5"/>
    <w:rsid w:val="00AE285C"/>
    <w:rsid w:val="00AE28F2"/>
    <w:rsid w:val="00AE28FC"/>
    <w:rsid w:val="00AE2E62"/>
    <w:rsid w:val="00AE2FC5"/>
    <w:rsid w:val="00AE33BE"/>
    <w:rsid w:val="00AE36B4"/>
    <w:rsid w:val="00AE392E"/>
    <w:rsid w:val="00AE3C88"/>
    <w:rsid w:val="00AE3DAC"/>
    <w:rsid w:val="00AE3DBF"/>
    <w:rsid w:val="00AE3E50"/>
    <w:rsid w:val="00AE3F5C"/>
    <w:rsid w:val="00AE406E"/>
    <w:rsid w:val="00AE4096"/>
    <w:rsid w:val="00AE40B8"/>
    <w:rsid w:val="00AE41B5"/>
    <w:rsid w:val="00AE43E8"/>
    <w:rsid w:val="00AE44CA"/>
    <w:rsid w:val="00AE453A"/>
    <w:rsid w:val="00AE463A"/>
    <w:rsid w:val="00AE4669"/>
    <w:rsid w:val="00AE4782"/>
    <w:rsid w:val="00AE5632"/>
    <w:rsid w:val="00AE57AB"/>
    <w:rsid w:val="00AE5808"/>
    <w:rsid w:val="00AE5870"/>
    <w:rsid w:val="00AE5966"/>
    <w:rsid w:val="00AE5BA5"/>
    <w:rsid w:val="00AE5E68"/>
    <w:rsid w:val="00AE6079"/>
    <w:rsid w:val="00AE6248"/>
    <w:rsid w:val="00AE6327"/>
    <w:rsid w:val="00AE641B"/>
    <w:rsid w:val="00AE6433"/>
    <w:rsid w:val="00AE67AD"/>
    <w:rsid w:val="00AE691B"/>
    <w:rsid w:val="00AE6DF4"/>
    <w:rsid w:val="00AE707E"/>
    <w:rsid w:val="00AE715B"/>
    <w:rsid w:val="00AE71D6"/>
    <w:rsid w:val="00AE71F4"/>
    <w:rsid w:val="00AE76AB"/>
    <w:rsid w:val="00AE771D"/>
    <w:rsid w:val="00AE779E"/>
    <w:rsid w:val="00AE7ACE"/>
    <w:rsid w:val="00AE7C8A"/>
    <w:rsid w:val="00AE7D18"/>
    <w:rsid w:val="00AE7E40"/>
    <w:rsid w:val="00AE7EB3"/>
    <w:rsid w:val="00AE7EB9"/>
    <w:rsid w:val="00AF0104"/>
    <w:rsid w:val="00AF04E8"/>
    <w:rsid w:val="00AF067B"/>
    <w:rsid w:val="00AF0716"/>
    <w:rsid w:val="00AF0974"/>
    <w:rsid w:val="00AF098D"/>
    <w:rsid w:val="00AF09FD"/>
    <w:rsid w:val="00AF0A19"/>
    <w:rsid w:val="00AF0C0F"/>
    <w:rsid w:val="00AF0E2E"/>
    <w:rsid w:val="00AF0E6D"/>
    <w:rsid w:val="00AF0EEB"/>
    <w:rsid w:val="00AF1236"/>
    <w:rsid w:val="00AF14AC"/>
    <w:rsid w:val="00AF15D7"/>
    <w:rsid w:val="00AF162C"/>
    <w:rsid w:val="00AF19CA"/>
    <w:rsid w:val="00AF1B58"/>
    <w:rsid w:val="00AF1BC4"/>
    <w:rsid w:val="00AF1E0D"/>
    <w:rsid w:val="00AF1F72"/>
    <w:rsid w:val="00AF2038"/>
    <w:rsid w:val="00AF20B5"/>
    <w:rsid w:val="00AF20FD"/>
    <w:rsid w:val="00AF21AB"/>
    <w:rsid w:val="00AF2380"/>
    <w:rsid w:val="00AF2541"/>
    <w:rsid w:val="00AF26CE"/>
    <w:rsid w:val="00AF298A"/>
    <w:rsid w:val="00AF2B15"/>
    <w:rsid w:val="00AF2CDF"/>
    <w:rsid w:val="00AF30CC"/>
    <w:rsid w:val="00AF3110"/>
    <w:rsid w:val="00AF3182"/>
    <w:rsid w:val="00AF31BE"/>
    <w:rsid w:val="00AF31D1"/>
    <w:rsid w:val="00AF356E"/>
    <w:rsid w:val="00AF37A6"/>
    <w:rsid w:val="00AF37BF"/>
    <w:rsid w:val="00AF386D"/>
    <w:rsid w:val="00AF3929"/>
    <w:rsid w:val="00AF3A05"/>
    <w:rsid w:val="00AF3A60"/>
    <w:rsid w:val="00AF3C77"/>
    <w:rsid w:val="00AF3D81"/>
    <w:rsid w:val="00AF400D"/>
    <w:rsid w:val="00AF40CB"/>
    <w:rsid w:val="00AF411D"/>
    <w:rsid w:val="00AF434D"/>
    <w:rsid w:val="00AF445F"/>
    <w:rsid w:val="00AF462D"/>
    <w:rsid w:val="00AF479C"/>
    <w:rsid w:val="00AF4946"/>
    <w:rsid w:val="00AF4B19"/>
    <w:rsid w:val="00AF4BAC"/>
    <w:rsid w:val="00AF4C0D"/>
    <w:rsid w:val="00AF4ED4"/>
    <w:rsid w:val="00AF504F"/>
    <w:rsid w:val="00AF53C8"/>
    <w:rsid w:val="00AF55D0"/>
    <w:rsid w:val="00AF55ED"/>
    <w:rsid w:val="00AF5AA6"/>
    <w:rsid w:val="00AF5D98"/>
    <w:rsid w:val="00AF5F96"/>
    <w:rsid w:val="00AF661F"/>
    <w:rsid w:val="00AF6848"/>
    <w:rsid w:val="00AF6858"/>
    <w:rsid w:val="00AF6896"/>
    <w:rsid w:val="00AF6B8D"/>
    <w:rsid w:val="00AF6C09"/>
    <w:rsid w:val="00AF6CE4"/>
    <w:rsid w:val="00AF7158"/>
    <w:rsid w:val="00AF7710"/>
    <w:rsid w:val="00AF789B"/>
    <w:rsid w:val="00AF78AB"/>
    <w:rsid w:val="00AF7D45"/>
    <w:rsid w:val="00AF7F3E"/>
    <w:rsid w:val="00AF7F41"/>
    <w:rsid w:val="00AF7FD5"/>
    <w:rsid w:val="00B0009F"/>
    <w:rsid w:val="00B001E6"/>
    <w:rsid w:val="00B002C2"/>
    <w:rsid w:val="00B003EE"/>
    <w:rsid w:val="00B004CE"/>
    <w:rsid w:val="00B00543"/>
    <w:rsid w:val="00B0056B"/>
    <w:rsid w:val="00B006F2"/>
    <w:rsid w:val="00B0074F"/>
    <w:rsid w:val="00B00788"/>
    <w:rsid w:val="00B00CBD"/>
    <w:rsid w:val="00B00EE6"/>
    <w:rsid w:val="00B00EFA"/>
    <w:rsid w:val="00B00F3B"/>
    <w:rsid w:val="00B00FAE"/>
    <w:rsid w:val="00B01018"/>
    <w:rsid w:val="00B01044"/>
    <w:rsid w:val="00B01055"/>
    <w:rsid w:val="00B010A5"/>
    <w:rsid w:val="00B010DD"/>
    <w:rsid w:val="00B01364"/>
    <w:rsid w:val="00B0140B"/>
    <w:rsid w:val="00B0148C"/>
    <w:rsid w:val="00B016AB"/>
    <w:rsid w:val="00B016EB"/>
    <w:rsid w:val="00B0198C"/>
    <w:rsid w:val="00B0199D"/>
    <w:rsid w:val="00B01CA2"/>
    <w:rsid w:val="00B01CB4"/>
    <w:rsid w:val="00B01E98"/>
    <w:rsid w:val="00B02098"/>
    <w:rsid w:val="00B021AB"/>
    <w:rsid w:val="00B02482"/>
    <w:rsid w:val="00B026A3"/>
    <w:rsid w:val="00B027A6"/>
    <w:rsid w:val="00B02901"/>
    <w:rsid w:val="00B02980"/>
    <w:rsid w:val="00B02B9B"/>
    <w:rsid w:val="00B02BF5"/>
    <w:rsid w:val="00B02C40"/>
    <w:rsid w:val="00B02FC1"/>
    <w:rsid w:val="00B0320D"/>
    <w:rsid w:val="00B03256"/>
    <w:rsid w:val="00B03516"/>
    <w:rsid w:val="00B03796"/>
    <w:rsid w:val="00B03880"/>
    <w:rsid w:val="00B03898"/>
    <w:rsid w:val="00B039AF"/>
    <w:rsid w:val="00B03B6C"/>
    <w:rsid w:val="00B03BC8"/>
    <w:rsid w:val="00B03BF5"/>
    <w:rsid w:val="00B03C4A"/>
    <w:rsid w:val="00B03CDC"/>
    <w:rsid w:val="00B03DF5"/>
    <w:rsid w:val="00B03F12"/>
    <w:rsid w:val="00B03FC2"/>
    <w:rsid w:val="00B03FC6"/>
    <w:rsid w:val="00B03FCC"/>
    <w:rsid w:val="00B043F6"/>
    <w:rsid w:val="00B04649"/>
    <w:rsid w:val="00B04861"/>
    <w:rsid w:val="00B04A25"/>
    <w:rsid w:val="00B04D2F"/>
    <w:rsid w:val="00B04D6A"/>
    <w:rsid w:val="00B04E2C"/>
    <w:rsid w:val="00B04E52"/>
    <w:rsid w:val="00B05020"/>
    <w:rsid w:val="00B05074"/>
    <w:rsid w:val="00B050E9"/>
    <w:rsid w:val="00B0512E"/>
    <w:rsid w:val="00B0534F"/>
    <w:rsid w:val="00B05768"/>
    <w:rsid w:val="00B05AD2"/>
    <w:rsid w:val="00B05CBB"/>
    <w:rsid w:val="00B05CEB"/>
    <w:rsid w:val="00B05D30"/>
    <w:rsid w:val="00B05FB9"/>
    <w:rsid w:val="00B061B5"/>
    <w:rsid w:val="00B0623E"/>
    <w:rsid w:val="00B0627C"/>
    <w:rsid w:val="00B06316"/>
    <w:rsid w:val="00B06469"/>
    <w:rsid w:val="00B064C0"/>
    <w:rsid w:val="00B065D0"/>
    <w:rsid w:val="00B066B4"/>
    <w:rsid w:val="00B067EB"/>
    <w:rsid w:val="00B06868"/>
    <w:rsid w:val="00B068C0"/>
    <w:rsid w:val="00B068D0"/>
    <w:rsid w:val="00B06B86"/>
    <w:rsid w:val="00B06C28"/>
    <w:rsid w:val="00B06FF1"/>
    <w:rsid w:val="00B0701B"/>
    <w:rsid w:val="00B072E4"/>
    <w:rsid w:val="00B07321"/>
    <w:rsid w:val="00B07440"/>
    <w:rsid w:val="00B07682"/>
    <w:rsid w:val="00B0773A"/>
    <w:rsid w:val="00B077DE"/>
    <w:rsid w:val="00B079B4"/>
    <w:rsid w:val="00B079E3"/>
    <w:rsid w:val="00B07F5C"/>
    <w:rsid w:val="00B0E63C"/>
    <w:rsid w:val="00B1000A"/>
    <w:rsid w:val="00B10021"/>
    <w:rsid w:val="00B1007D"/>
    <w:rsid w:val="00B10303"/>
    <w:rsid w:val="00B106C8"/>
    <w:rsid w:val="00B10709"/>
    <w:rsid w:val="00B1093B"/>
    <w:rsid w:val="00B10A82"/>
    <w:rsid w:val="00B10CAE"/>
    <w:rsid w:val="00B10F21"/>
    <w:rsid w:val="00B10F29"/>
    <w:rsid w:val="00B112E7"/>
    <w:rsid w:val="00B1132A"/>
    <w:rsid w:val="00B11539"/>
    <w:rsid w:val="00B11578"/>
    <w:rsid w:val="00B11680"/>
    <w:rsid w:val="00B118E1"/>
    <w:rsid w:val="00B1190D"/>
    <w:rsid w:val="00B11ACC"/>
    <w:rsid w:val="00B11E48"/>
    <w:rsid w:val="00B11F12"/>
    <w:rsid w:val="00B11F65"/>
    <w:rsid w:val="00B1211C"/>
    <w:rsid w:val="00B121FD"/>
    <w:rsid w:val="00B1242E"/>
    <w:rsid w:val="00B124AA"/>
    <w:rsid w:val="00B1254E"/>
    <w:rsid w:val="00B1275C"/>
    <w:rsid w:val="00B12955"/>
    <w:rsid w:val="00B12D20"/>
    <w:rsid w:val="00B1309E"/>
    <w:rsid w:val="00B130CB"/>
    <w:rsid w:val="00B13671"/>
    <w:rsid w:val="00B13A22"/>
    <w:rsid w:val="00B13C28"/>
    <w:rsid w:val="00B13DBF"/>
    <w:rsid w:val="00B141E0"/>
    <w:rsid w:val="00B14223"/>
    <w:rsid w:val="00B14261"/>
    <w:rsid w:val="00B1439F"/>
    <w:rsid w:val="00B14473"/>
    <w:rsid w:val="00B14578"/>
    <w:rsid w:val="00B14584"/>
    <w:rsid w:val="00B148D1"/>
    <w:rsid w:val="00B14AB2"/>
    <w:rsid w:val="00B14B84"/>
    <w:rsid w:val="00B14E86"/>
    <w:rsid w:val="00B150A1"/>
    <w:rsid w:val="00B1511C"/>
    <w:rsid w:val="00B15328"/>
    <w:rsid w:val="00B153D3"/>
    <w:rsid w:val="00B15430"/>
    <w:rsid w:val="00B15498"/>
    <w:rsid w:val="00B15569"/>
    <w:rsid w:val="00B15618"/>
    <w:rsid w:val="00B156DE"/>
    <w:rsid w:val="00B157D3"/>
    <w:rsid w:val="00B15DE2"/>
    <w:rsid w:val="00B15FA8"/>
    <w:rsid w:val="00B16006"/>
    <w:rsid w:val="00B1605C"/>
    <w:rsid w:val="00B160AD"/>
    <w:rsid w:val="00B16225"/>
    <w:rsid w:val="00B1648F"/>
    <w:rsid w:val="00B1652A"/>
    <w:rsid w:val="00B16598"/>
    <w:rsid w:val="00B16885"/>
    <w:rsid w:val="00B168CF"/>
    <w:rsid w:val="00B16D03"/>
    <w:rsid w:val="00B16D20"/>
    <w:rsid w:val="00B16DFB"/>
    <w:rsid w:val="00B16E6C"/>
    <w:rsid w:val="00B171DD"/>
    <w:rsid w:val="00B172F2"/>
    <w:rsid w:val="00B173B8"/>
    <w:rsid w:val="00B1740A"/>
    <w:rsid w:val="00B17428"/>
    <w:rsid w:val="00B17473"/>
    <w:rsid w:val="00B17480"/>
    <w:rsid w:val="00B1753D"/>
    <w:rsid w:val="00B1779A"/>
    <w:rsid w:val="00B17912"/>
    <w:rsid w:val="00B179F8"/>
    <w:rsid w:val="00B17A82"/>
    <w:rsid w:val="00B17C0C"/>
    <w:rsid w:val="00B17E7F"/>
    <w:rsid w:val="00B17E86"/>
    <w:rsid w:val="00B17F88"/>
    <w:rsid w:val="00B2018B"/>
    <w:rsid w:val="00B2091A"/>
    <w:rsid w:val="00B20972"/>
    <w:rsid w:val="00B20CA1"/>
    <w:rsid w:val="00B20EA5"/>
    <w:rsid w:val="00B2100E"/>
    <w:rsid w:val="00B2103B"/>
    <w:rsid w:val="00B210DF"/>
    <w:rsid w:val="00B21215"/>
    <w:rsid w:val="00B2134E"/>
    <w:rsid w:val="00B21672"/>
    <w:rsid w:val="00B2174E"/>
    <w:rsid w:val="00B217AB"/>
    <w:rsid w:val="00B21A28"/>
    <w:rsid w:val="00B21EB7"/>
    <w:rsid w:val="00B21EB9"/>
    <w:rsid w:val="00B2211A"/>
    <w:rsid w:val="00B22242"/>
    <w:rsid w:val="00B2233B"/>
    <w:rsid w:val="00B223E0"/>
    <w:rsid w:val="00B22421"/>
    <w:rsid w:val="00B225E3"/>
    <w:rsid w:val="00B226CC"/>
    <w:rsid w:val="00B227FA"/>
    <w:rsid w:val="00B22837"/>
    <w:rsid w:val="00B22975"/>
    <w:rsid w:val="00B229D2"/>
    <w:rsid w:val="00B22C37"/>
    <w:rsid w:val="00B22CB6"/>
    <w:rsid w:val="00B22F4C"/>
    <w:rsid w:val="00B233BC"/>
    <w:rsid w:val="00B2372A"/>
    <w:rsid w:val="00B237D2"/>
    <w:rsid w:val="00B239C1"/>
    <w:rsid w:val="00B23B5D"/>
    <w:rsid w:val="00B23EFF"/>
    <w:rsid w:val="00B23FCA"/>
    <w:rsid w:val="00B241FB"/>
    <w:rsid w:val="00B24204"/>
    <w:rsid w:val="00B24281"/>
    <w:rsid w:val="00B24340"/>
    <w:rsid w:val="00B2459F"/>
    <w:rsid w:val="00B245E8"/>
    <w:rsid w:val="00B2464C"/>
    <w:rsid w:val="00B24870"/>
    <w:rsid w:val="00B248E7"/>
    <w:rsid w:val="00B249AB"/>
    <w:rsid w:val="00B24D20"/>
    <w:rsid w:val="00B24E83"/>
    <w:rsid w:val="00B24F7D"/>
    <w:rsid w:val="00B25258"/>
    <w:rsid w:val="00B253F6"/>
    <w:rsid w:val="00B25425"/>
    <w:rsid w:val="00B2555C"/>
    <w:rsid w:val="00B25684"/>
    <w:rsid w:val="00B256E8"/>
    <w:rsid w:val="00B2574F"/>
    <w:rsid w:val="00B2582E"/>
    <w:rsid w:val="00B25880"/>
    <w:rsid w:val="00B25A7D"/>
    <w:rsid w:val="00B25C4F"/>
    <w:rsid w:val="00B25C6C"/>
    <w:rsid w:val="00B25D76"/>
    <w:rsid w:val="00B25F11"/>
    <w:rsid w:val="00B260ED"/>
    <w:rsid w:val="00B26174"/>
    <w:rsid w:val="00B2627D"/>
    <w:rsid w:val="00B26374"/>
    <w:rsid w:val="00B264E1"/>
    <w:rsid w:val="00B2658A"/>
    <w:rsid w:val="00B26A55"/>
    <w:rsid w:val="00B26A77"/>
    <w:rsid w:val="00B26B8D"/>
    <w:rsid w:val="00B26D64"/>
    <w:rsid w:val="00B26E61"/>
    <w:rsid w:val="00B26EBC"/>
    <w:rsid w:val="00B2712D"/>
    <w:rsid w:val="00B27276"/>
    <w:rsid w:val="00B27328"/>
    <w:rsid w:val="00B275B3"/>
    <w:rsid w:val="00B27728"/>
    <w:rsid w:val="00B278AF"/>
    <w:rsid w:val="00B2795A"/>
    <w:rsid w:val="00B2799E"/>
    <w:rsid w:val="00B27B62"/>
    <w:rsid w:val="00B27B94"/>
    <w:rsid w:val="00B27BEE"/>
    <w:rsid w:val="00B27D8B"/>
    <w:rsid w:val="00B30115"/>
    <w:rsid w:val="00B30416"/>
    <w:rsid w:val="00B30699"/>
    <w:rsid w:val="00B306C7"/>
    <w:rsid w:val="00B308BD"/>
    <w:rsid w:val="00B30A8D"/>
    <w:rsid w:val="00B30ED2"/>
    <w:rsid w:val="00B30FAF"/>
    <w:rsid w:val="00B310A2"/>
    <w:rsid w:val="00B310F3"/>
    <w:rsid w:val="00B314AE"/>
    <w:rsid w:val="00B31609"/>
    <w:rsid w:val="00B316A6"/>
    <w:rsid w:val="00B316F1"/>
    <w:rsid w:val="00B319E0"/>
    <w:rsid w:val="00B31BE2"/>
    <w:rsid w:val="00B31FD4"/>
    <w:rsid w:val="00B32072"/>
    <w:rsid w:val="00B3217D"/>
    <w:rsid w:val="00B32208"/>
    <w:rsid w:val="00B32504"/>
    <w:rsid w:val="00B326C0"/>
    <w:rsid w:val="00B32771"/>
    <w:rsid w:val="00B327AD"/>
    <w:rsid w:val="00B32977"/>
    <w:rsid w:val="00B329E9"/>
    <w:rsid w:val="00B32A93"/>
    <w:rsid w:val="00B32B29"/>
    <w:rsid w:val="00B32D4A"/>
    <w:rsid w:val="00B33011"/>
    <w:rsid w:val="00B33187"/>
    <w:rsid w:val="00B33297"/>
    <w:rsid w:val="00B33393"/>
    <w:rsid w:val="00B334D9"/>
    <w:rsid w:val="00B336AB"/>
    <w:rsid w:val="00B336B6"/>
    <w:rsid w:val="00B33957"/>
    <w:rsid w:val="00B33A30"/>
    <w:rsid w:val="00B33B84"/>
    <w:rsid w:val="00B33C79"/>
    <w:rsid w:val="00B33CE1"/>
    <w:rsid w:val="00B33E95"/>
    <w:rsid w:val="00B33F7B"/>
    <w:rsid w:val="00B3411F"/>
    <w:rsid w:val="00B341D1"/>
    <w:rsid w:val="00B34346"/>
    <w:rsid w:val="00B343D9"/>
    <w:rsid w:val="00B34435"/>
    <w:rsid w:val="00B346C0"/>
    <w:rsid w:val="00B34815"/>
    <w:rsid w:val="00B34895"/>
    <w:rsid w:val="00B34B8E"/>
    <w:rsid w:val="00B34BE7"/>
    <w:rsid w:val="00B34C8F"/>
    <w:rsid w:val="00B34EC4"/>
    <w:rsid w:val="00B35064"/>
    <w:rsid w:val="00B353D6"/>
    <w:rsid w:val="00B35443"/>
    <w:rsid w:val="00B35497"/>
    <w:rsid w:val="00B35948"/>
    <w:rsid w:val="00B35B4E"/>
    <w:rsid w:val="00B35D5F"/>
    <w:rsid w:val="00B36076"/>
    <w:rsid w:val="00B361AD"/>
    <w:rsid w:val="00B36334"/>
    <w:rsid w:val="00B3636D"/>
    <w:rsid w:val="00B36504"/>
    <w:rsid w:val="00B36533"/>
    <w:rsid w:val="00B365B9"/>
    <w:rsid w:val="00B36643"/>
    <w:rsid w:val="00B3664D"/>
    <w:rsid w:val="00B36671"/>
    <w:rsid w:val="00B3667C"/>
    <w:rsid w:val="00B36895"/>
    <w:rsid w:val="00B36A7E"/>
    <w:rsid w:val="00B36B89"/>
    <w:rsid w:val="00B36E9C"/>
    <w:rsid w:val="00B3733C"/>
    <w:rsid w:val="00B373A6"/>
    <w:rsid w:val="00B373F7"/>
    <w:rsid w:val="00B374F5"/>
    <w:rsid w:val="00B3750C"/>
    <w:rsid w:val="00B3780C"/>
    <w:rsid w:val="00B378F2"/>
    <w:rsid w:val="00B37986"/>
    <w:rsid w:val="00B379BB"/>
    <w:rsid w:val="00B379E4"/>
    <w:rsid w:val="00B37BB3"/>
    <w:rsid w:val="00B37C62"/>
    <w:rsid w:val="00B37CBD"/>
    <w:rsid w:val="00B37DE7"/>
    <w:rsid w:val="00B37E2C"/>
    <w:rsid w:val="00B3B03B"/>
    <w:rsid w:val="00B4005F"/>
    <w:rsid w:val="00B40086"/>
    <w:rsid w:val="00B403B7"/>
    <w:rsid w:val="00B404CF"/>
    <w:rsid w:val="00B40560"/>
    <w:rsid w:val="00B4059E"/>
    <w:rsid w:val="00B40608"/>
    <w:rsid w:val="00B40727"/>
    <w:rsid w:val="00B407A6"/>
    <w:rsid w:val="00B40EAF"/>
    <w:rsid w:val="00B411C2"/>
    <w:rsid w:val="00B41220"/>
    <w:rsid w:val="00B41777"/>
    <w:rsid w:val="00B41BEF"/>
    <w:rsid w:val="00B41DF8"/>
    <w:rsid w:val="00B42419"/>
    <w:rsid w:val="00B42759"/>
    <w:rsid w:val="00B42B3D"/>
    <w:rsid w:val="00B42BED"/>
    <w:rsid w:val="00B42CAA"/>
    <w:rsid w:val="00B42F78"/>
    <w:rsid w:val="00B43103"/>
    <w:rsid w:val="00B43345"/>
    <w:rsid w:val="00B43418"/>
    <w:rsid w:val="00B435CA"/>
    <w:rsid w:val="00B435E0"/>
    <w:rsid w:val="00B437A8"/>
    <w:rsid w:val="00B4382F"/>
    <w:rsid w:val="00B4390D"/>
    <w:rsid w:val="00B43BA2"/>
    <w:rsid w:val="00B43C64"/>
    <w:rsid w:val="00B43CDF"/>
    <w:rsid w:val="00B43D7B"/>
    <w:rsid w:val="00B43E73"/>
    <w:rsid w:val="00B43E75"/>
    <w:rsid w:val="00B442B8"/>
    <w:rsid w:val="00B442F4"/>
    <w:rsid w:val="00B4464E"/>
    <w:rsid w:val="00B44786"/>
    <w:rsid w:val="00B44A7B"/>
    <w:rsid w:val="00B44BC3"/>
    <w:rsid w:val="00B44BF9"/>
    <w:rsid w:val="00B44C32"/>
    <w:rsid w:val="00B44C90"/>
    <w:rsid w:val="00B44C94"/>
    <w:rsid w:val="00B44D0F"/>
    <w:rsid w:val="00B44E4C"/>
    <w:rsid w:val="00B44FB8"/>
    <w:rsid w:val="00B454BE"/>
    <w:rsid w:val="00B45545"/>
    <w:rsid w:val="00B4571D"/>
    <w:rsid w:val="00B45F28"/>
    <w:rsid w:val="00B4617C"/>
    <w:rsid w:val="00B46390"/>
    <w:rsid w:val="00B465A8"/>
    <w:rsid w:val="00B46858"/>
    <w:rsid w:val="00B46BB2"/>
    <w:rsid w:val="00B46C56"/>
    <w:rsid w:val="00B46EC8"/>
    <w:rsid w:val="00B46F30"/>
    <w:rsid w:val="00B470FC"/>
    <w:rsid w:val="00B471C2"/>
    <w:rsid w:val="00B47387"/>
    <w:rsid w:val="00B474F0"/>
    <w:rsid w:val="00B478D2"/>
    <w:rsid w:val="00B47A02"/>
    <w:rsid w:val="00B47B15"/>
    <w:rsid w:val="00B47BBB"/>
    <w:rsid w:val="00B47C3C"/>
    <w:rsid w:val="00B47D83"/>
    <w:rsid w:val="00B4AE81"/>
    <w:rsid w:val="00B501B4"/>
    <w:rsid w:val="00B502F5"/>
    <w:rsid w:val="00B5067B"/>
    <w:rsid w:val="00B506FC"/>
    <w:rsid w:val="00B5072F"/>
    <w:rsid w:val="00B50787"/>
    <w:rsid w:val="00B5078D"/>
    <w:rsid w:val="00B5090E"/>
    <w:rsid w:val="00B50BF5"/>
    <w:rsid w:val="00B50C1E"/>
    <w:rsid w:val="00B50D3F"/>
    <w:rsid w:val="00B50D5D"/>
    <w:rsid w:val="00B50D99"/>
    <w:rsid w:val="00B50ECD"/>
    <w:rsid w:val="00B50FEB"/>
    <w:rsid w:val="00B5102C"/>
    <w:rsid w:val="00B51069"/>
    <w:rsid w:val="00B51129"/>
    <w:rsid w:val="00B51206"/>
    <w:rsid w:val="00B5127E"/>
    <w:rsid w:val="00B51346"/>
    <w:rsid w:val="00B51441"/>
    <w:rsid w:val="00B5156D"/>
    <w:rsid w:val="00B5163F"/>
    <w:rsid w:val="00B517E5"/>
    <w:rsid w:val="00B519FE"/>
    <w:rsid w:val="00B51B33"/>
    <w:rsid w:val="00B51C47"/>
    <w:rsid w:val="00B51C85"/>
    <w:rsid w:val="00B51C94"/>
    <w:rsid w:val="00B51D9B"/>
    <w:rsid w:val="00B521D5"/>
    <w:rsid w:val="00B5273A"/>
    <w:rsid w:val="00B52884"/>
    <w:rsid w:val="00B52AD4"/>
    <w:rsid w:val="00B52BC1"/>
    <w:rsid w:val="00B52BF5"/>
    <w:rsid w:val="00B52C09"/>
    <w:rsid w:val="00B52C8E"/>
    <w:rsid w:val="00B52DF5"/>
    <w:rsid w:val="00B52EC7"/>
    <w:rsid w:val="00B5325D"/>
    <w:rsid w:val="00B5326D"/>
    <w:rsid w:val="00B53597"/>
    <w:rsid w:val="00B53630"/>
    <w:rsid w:val="00B53636"/>
    <w:rsid w:val="00B53650"/>
    <w:rsid w:val="00B538E2"/>
    <w:rsid w:val="00B53AE4"/>
    <w:rsid w:val="00B53BF7"/>
    <w:rsid w:val="00B53D61"/>
    <w:rsid w:val="00B53D9A"/>
    <w:rsid w:val="00B53E8D"/>
    <w:rsid w:val="00B5407C"/>
    <w:rsid w:val="00B540D7"/>
    <w:rsid w:val="00B540EB"/>
    <w:rsid w:val="00B54368"/>
    <w:rsid w:val="00B5444A"/>
    <w:rsid w:val="00B544E1"/>
    <w:rsid w:val="00B5450D"/>
    <w:rsid w:val="00B54521"/>
    <w:rsid w:val="00B54534"/>
    <w:rsid w:val="00B54754"/>
    <w:rsid w:val="00B5488D"/>
    <w:rsid w:val="00B549F6"/>
    <w:rsid w:val="00B54B6D"/>
    <w:rsid w:val="00B54BE2"/>
    <w:rsid w:val="00B54DEF"/>
    <w:rsid w:val="00B54F84"/>
    <w:rsid w:val="00B550E1"/>
    <w:rsid w:val="00B55116"/>
    <w:rsid w:val="00B55168"/>
    <w:rsid w:val="00B551B5"/>
    <w:rsid w:val="00B55479"/>
    <w:rsid w:val="00B5551B"/>
    <w:rsid w:val="00B555A5"/>
    <w:rsid w:val="00B5565B"/>
    <w:rsid w:val="00B55795"/>
    <w:rsid w:val="00B5583C"/>
    <w:rsid w:val="00B558C1"/>
    <w:rsid w:val="00B558F0"/>
    <w:rsid w:val="00B5593D"/>
    <w:rsid w:val="00B55AC2"/>
    <w:rsid w:val="00B560B5"/>
    <w:rsid w:val="00B56145"/>
    <w:rsid w:val="00B562F0"/>
    <w:rsid w:val="00B56357"/>
    <w:rsid w:val="00B5680E"/>
    <w:rsid w:val="00B5685E"/>
    <w:rsid w:val="00B56887"/>
    <w:rsid w:val="00B56937"/>
    <w:rsid w:val="00B56B12"/>
    <w:rsid w:val="00B56B7C"/>
    <w:rsid w:val="00B56CE8"/>
    <w:rsid w:val="00B56ED9"/>
    <w:rsid w:val="00B56F89"/>
    <w:rsid w:val="00B57306"/>
    <w:rsid w:val="00B5755B"/>
    <w:rsid w:val="00B578DF"/>
    <w:rsid w:val="00B57A6E"/>
    <w:rsid w:val="00B57B3B"/>
    <w:rsid w:val="00B57C5D"/>
    <w:rsid w:val="00B57D82"/>
    <w:rsid w:val="00B57DAA"/>
    <w:rsid w:val="00B57DBB"/>
    <w:rsid w:val="00B57E0C"/>
    <w:rsid w:val="00B57E61"/>
    <w:rsid w:val="00B57EC4"/>
    <w:rsid w:val="00B601BE"/>
    <w:rsid w:val="00B60269"/>
    <w:rsid w:val="00B603A8"/>
    <w:rsid w:val="00B604C8"/>
    <w:rsid w:val="00B6073C"/>
    <w:rsid w:val="00B608DF"/>
    <w:rsid w:val="00B60CE6"/>
    <w:rsid w:val="00B60D73"/>
    <w:rsid w:val="00B60DAD"/>
    <w:rsid w:val="00B60E6C"/>
    <w:rsid w:val="00B61167"/>
    <w:rsid w:val="00B61267"/>
    <w:rsid w:val="00B61454"/>
    <w:rsid w:val="00B614B7"/>
    <w:rsid w:val="00B61510"/>
    <w:rsid w:val="00B61571"/>
    <w:rsid w:val="00B61609"/>
    <w:rsid w:val="00B61C04"/>
    <w:rsid w:val="00B61C43"/>
    <w:rsid w:val="00B61C4B"/>
    <w:rsid w:val="00B61E35"/>
    <w:rsid w:val="00B6200F"/>
    <w:rsid w:val="00B62264"/>
    <w:rsid w:val="00B623A9"/>
    <w:rsid w:val="00B623D7"/>
    <w:rsid w:val="00B624D4"/>
    <w:rsid w:val="00B625FE"/>
    <w:rsid w:val="00B626E2"/>
    <w:rsid w:val="00B6275F"/>
    <w:rsid w:val="00B627EF"/>
    <w:rsid w:val="00B62900"/>
    <w:rsid w:val="00B62A56"/>
    <w:rsid w:val="00B62BE2"/>
    <w:rsid w:val="00B62C44"/>
    <w:rsid w:val="00B62D71"/>
    <w:rsid w:val="00B62DE8"/>
    <w:rsid w:val="00B63075"/>
    <w:rsid w:val="00B632FB"/>
    <w:rsid w:val="00B63446"/>
    <w:rsid w:val="00B63471"/>
    <w:rsid w:val="00B6362A"/>
    <w:rsid w:val="00B636A1"/>
    <w:rsid w:val="00B636C1"/>
    <w:rsid w:val="00B63A67"/>
    <w:rsid w:val="00B63BD6"/>
    <w:rsid w:val="00B63BED"/>
    <w:rsid w:val="00B63C3B"/>
    <w:rsid w:val="00B63CF1"/>
    <w:rsid w:val="00B63DE5"/>
    <w:rsid w:val="00B64124"/>
    <w:rsid w:val="00B64203"/>
    <w:rsid w:val="00B642F3"/>
    <w:rsid w:val="00B64348"/>
    <w:rsid w:val="00B650C1"/>
    <w:rsid w:val="00B658EF"/>
    <w:rsid w:val="00B6591B"/>
    <w:rsid w:val="00B65A43"/>
    <w:rsid w:val="00B65A48"/>
    <w:rsid w:val="00B65C1C"/>
    <w:rsid w:val="00B65C89"/>
    <w:rsid w:val="00B65D05"/>
    <w:rsid w:val="00B65DE2"/>
    <w:rsid w:val="00B65E87"/>
    <w:rsid w:val="00B65FF1"/>
    <w:rsid w:val="00B66222"/>
    <w:rsid w:val="00B662F5"/>
    <w:rsid w:val="00B66493"/>
    <w:rsid w:val="00B664B9"/>
    <w:rsid w:val="00B6652B"/>
    <w:rsid w:val="00B66590"/>
    <w:rsid w:val="00B665E6"/>
    <w:rsid w:val="00B66885"/>
    <w:rsid w:val="00B6699E"/>
    <w:rsid w:val="00B66B5A"/>
    <w:rsid w:val="00B66CB2"/>
    <w:rsid w:val="00B66D15"/>
    <w:rsid w:val="00B66D50"/>
    <w:rsid w:val="00B677EA"/>
    <w:rsid w:val="00B678B8"/>
    <w:rsid w:val="00B678CD"/>
    <w:rsid w:val="00B67AFB"/>
    <w:rsid w:val="00B67BAA"/>
    <w:rsid w:val="00B67DA8"/>
    <w:rsid w:val="00B67F22"/>
    <w:rsid w:val="00B70110"/>
    <w:rsid w:val="00B70215"/>
    <w:rsid w:val="00B70275"/>
    <w:rsid w:val="00B7029C"/>
    <w:rsid w:val="00B7052F"/>
    <w:rsid w:val="00B705C0"/>
    <w:rsid w:val="00B7090E"/>
    <w:rsid w:val="00B70B83"/>
    <w:rsid w:val="00B70BD2"/>
    <w:rsid w:val="00B70C49"/>
    <w:rsid w:val="00B70E25"/>
    <w:rsid w:val="00B70EEF"/>
    <w:rsid w:val="00B7110F"/>
    <w:rsid w:val="00B71196"/>
    <w:rsid w:val="00B711C7"/>
    <w:rsid w:val="00B71374"/>
    <w:rsid w:val="00B714CD"/>
    <w:rsid w:val="00B714EB"/>
    <w:rsid w:val="00B71556"/>
    <w:rsid w:val="00B71665"/>
    <w:rsid w:val="00B718A5"/>
    <w:rsid w:val="00B718CF"/>
    <w:rsid w:val="00B71DBC"/>
    <w:rsid w:val="00B72034"/>
    <w:rsid w:val="00B72303"/>
    <w:rsid w:val="00B723CA"/>
    <w:rsid w:val="00B72776"/>
    <w:rsid w:val="00B72880"/>
    <w:rsid w:val="00B7288C"/>
    <w:rsid w:val="00B72978"/>
    <w:rsid w:val="00B72AB4"/>
    <w:rsid w:val="00B72BF8"/>
    <w:rsid w:val="00B72D56"/>
    <w:rsid w:val="00B72EB3"/>
    <w:rsid w:val="00B73069"/>
    <w:rsid w:val="00B7312F"/>
    <w:rsid w:val="00B738A7"/>
    <w:rsid w:val="00B738E3"/>
    <w:rsid w:val="00B73B77"/>
    <w:rsid w:val="00B73C31"/>
    <w:rsid w:val="00B73D1E"/>
    <w:rsid w:val="00B73D3D"/>
    <w:rsid w:val="00B73FF3"/>
    <w:rsid w:val="00B7432E"/>
    <w:rsid w:val="00B74635"/>
    <w:rsid w:val="00B74752"/>
    <w:rsid w:val="00B74824"/>
    <w:rsid w:val="00B74E9A"/>
    <w:rsid w:val="00B74EAA"/>
    <w:rsid w:val="00B74F77"/>
    <w:rsid w:val="00B75468"/>
    <w:rsid w:val="00B75A7D"/>
    <w:rsid w:val="00B75D29"/>
    <w:rsid w:val="00B75D59"/>
    <w:rsid w:val="00B75E5F"/>
    <w:rsid w:val="00B75F86"/>
    <w:rsid w:val="00B767DE"/>
    <w:rsid w:val="00B7681B"/>
    <w:rsid w:val="00B7692B"/>
    <w:rsid w:val="00B76A98"/>
    <w:rsid w:val="00B76CD3"/>
    <w:rsid w:val="00B76CFC"/>
    <w:rsid w:val="00B76EB6"/>
    <w:rsid w:val="00B77022"/>
    <w:rsid w:val="00B77209"/>
    <w:rsid w:val="00B7720D"/>
    <w:rsid w:val="00B77285"/>
    <w:rsid w:val="00B773D2"/>
    <w:rsid w:val="00B7759E"/>
    <w:rsid w:val="00B776DA"/>
    <w:rsid w:val="00B778D6"/>
    <w:rsid w:val="00B77A70"/>
    <w:rsid w:val="00B77A7E"/>
    <w:rsid w:val="00B77C25"/>
    <w:rsid w:val="00B80053"/>
    <w:rsid w:val="00B801D2"/>
    <w:rsid w:val="00B80592"/>
    <w:rsid w:val="00B809B9"/>
    <w:rsid w:val="00B80CC0"/>
    <w:rsid w:val="00B80DBF"/>
    <w:rsid w:val="00B80FAA"/>
    <w:rsid w:val="00B81394"/>
    <w:rsid w:val="00B814E3"/>
    <w:rsid w:val="00B8184F"/>
    <w:rsid w:val="00B81BB1"/>
    <w:rsid w:val="00B81DE0"/>
    <w:rsid w:val="00B81FD4"/>
    <w:rsid w:val="00B82074"/>
    <w:rsid w:val="00B824AC"/>
    <w:rsid w:val="00B828B2"/>
    <w:rsid w:val="00B828C7"/>
    <w:rsid w:val="00B829E0"/>
    <w:rsid w:val="00B82A6B"/>
    <w:rsid w:val="00B82BB1"/>
    <w:rsid w:val="00B82BD7"/>
    <w:rsid w:val="00B82C7B"/>
    <w:rsid w:val="00B82EF4"/>
    <w:rsid w:val="00B82F70"/>
    <w:rsid w:val="00B83069"/>
    <w:rsid w:val="00B830AD"/>
    <w:rsid w:val="00B831CB"/>
    <w:rsid w:val="00B83447"/>
    <w:rsid w:val="00B83742"/>
    <w:rsid w:val="00B83791"/>
    <w:rsid w:val="00B83887"/>
    <w:rsid w:val="00B839B6"/>
    <w:rsid w:val="00B83AD3"/>
    <w:rsid w:val="00B83B41"/>
    <w:rsid w:val="00B83D62"/>
    <w:rsid w:val="00B83FB8"/>
    <w:rsid w:val="00B83FF8"/>
    <w:rsid w:val="00B841EC"/>
    <w:rsid w:val="00B842F1"/>
    <w:rsid w:val="00B845F4"/>
    <w:rsid w:val="00B84751"/>
    <w:rsid w:val="00B847F1"/>
    <w:rsid w:val="00B84B85"/>
    <w:rsid w:val="00B84C33"/>
    <w:rsid w:val="00B84D37"/>
    <w:rsid w:val="00B85014"/>
    <w:rsid w:val="00B850A0"/>
    <w:rsid w:val="00B850D5"/>
    <w:rsid w:val="00B85236"/>
    <w:rsid w:val="00B8537E"/>
    <w:rsid w:val="00B853C0"/>
    <w:rsid w:val="00B854CA"/>
    <w:rsid w:val="00B8554E"/>
    <w:rsid w:val="00B85858"/>
    <w:rsid w:val="00B85BDB"/>
    <w:rsid w:val="00B85C79"/>
    <w:rsid w:val="00B85CFB"/>
    <w:rsid w:val="00B85D49"/>
    <w:rsid w:val="00B85E13"/>
    <w:rsid w:val="00B85E63"/>
    <w:rsid w:val="00B85ED9"/>
    <w:rsid w:val="00B86082"/>
    <w:rsid w:val="00B862CF"/>
    <w:rsid w:val="00B862F6"/>
    <w:rsid w:val="00B86400"/>
    <w:rsid w:val="00B865F0"/>
    <w:rsid w:val="00B86857"/>
    <w:rsid w:val="00B86AE4"/>
    <w:rsid w:val="00B870F1"/>
    <w:rsid w:val="00B879F7"/>
    <w:rsid w:val="00B87A0F"/>
    <w:rsid w:val="00B87C15"/>
    <w:rsid w:val="00B87C69"/>
    <w:rsid w:val="00B87C9A"/>
    <w:rsid w:val="00B87E19"/>
    <w:rsid w:val="00B87E90"/>
    <w:rsid w:val="00B87F46"/>
    <w:rsid w:val="00B90085"/>
    <w:rsid w:val="00B90121"/>
    <w:rsid w:val="00B90143"/>
    <w:rsid w:val="00B901CF"/>
    <w:rsid w:val="00B90213"/>
    <w:rsid w:val="00B90255"/>
    <w:rsid w:val="00B90327"/>
    <w:rsid w:val="00B90368"/>
    <w:rsid w:val="00B906E0"/>
    <w:rsid w:val="00B908B7"/>
    <w:rsid w:val="00B909F7"/>
    <w:rsid w:val="00B90C50"/>
    <w:rsid w:val="00B90C9E"/>
    <w:rsid w:val="00B90D11"/>
    <w:rsid w:val="00B90D17"/>
    <w:rsid w:val="00B90E1B"/>
    <w:rsid w:val="00B90EFC"/>
    <w:rsid w:val="00B91101"/>
    <w:rsid w:val="00B911C8"/>
    <w:rsid w:val="00B911F3"/>
    <w:rsid w:val="00B915D8"/>
    <w:rsid w:val="00B916AD"/>
    <w:rsid w:val="00B91782"/>
    <w:rsid w:val="00B91794"/>
    <w:rsid w:val="00B91902"/>
    <w:rsid w:val="00B9198D"/>
    <w:rsid w:val="00B91ADD"/>
    <w:rsid w:val="00B91DD2"/>
    <w:rsid w:val="00B91F43"/>
    <w:rsid w:val="00B91FB5"/>
    <w:rsid w:val="00B92202"/>
    <w:rsid w:val="00B9226B"/>
    <w:rsid w:val="00B92778"/>
    <w:rsid w:val="00B92BA5"/>
    <w:rsid w:val="00B92E8E"/>
    <w:rsid w:val="00B92EB1"/>
    <w:rsid w:val="00B92EBC"/>
    <w:rsid w:val="00B9301C"/>
    <w:rsid w:val="00B9357C"/>
    <w:rsid w:val="00B937C3"/>
    <w:rsid w:val="00B939F3"/>
    <w:rsid w:val="00B93C44"/>
    <w:rsid w:val="00B93DBE"/>
    <w:rsid w:val="00B93F59"/>
    <w:rsid w:val="00B94109"/>
    <w:rsid w:val="00B94337"/>
    <w:rsid w:val="00B943D2"/>
    <w:rsid w:val="00B9443E"/>
    <w:rsid w:val="00B947DE"/>
    <w:rsid w:val="00B948B9"/>
    <w:rsid w:val="00B94C64"/>
    <w:rsid w:val="00B94D73"/>
    <w:rsid w:val="00B94D93"/>
    <w:rsid w:val="00B94DA9"/>
    <w:rsid w:val="00B94E6D"/>
    <w:rsid w:val="00B950E4"/>
    <w:rsid w:val="00B95364"/>
    <w:rsid w:val="00B953C4"/>
    <w:rsid w:val="00B9574A"/>
    <w:rsid w:val="00B95760"/>
    <w:rsid w:val="00B95764"/>
    <w:rsid w:val="00B957CD"/>
    <w:rsid w:val="00B95860"/>
    <w:rsid w:val="00B958CD"/>
    <w:rsid w:val="00B959EB"/>
    <w:rsid w:val="00B95A48"/>
    <w:rsid w:val="00B95BCB"/>
    <w:rsid w:val="00B95D24"/>
    <w:rsid w:val="00B95F2E"/>
    <w:rsid w:val="00B95F71"/>
    <w:rsid w:val="00B960C2"/>
    <w:rsid w:val="00B961D1"/>
    <w:rsid w:val="00B96263"/>
    <w:rsid w:val="00B9634F"/>
    <w:rsid w:val="00B96457"/>
    <w:rsid w:val="00B96571"/>
    <w:rsid w:val="00B965E0"/>
    <w:rsid w:val="00B968DF"/>
    <w:rsid w:val="00B969C5"/>
    <w:rsid w:val="00B96A50"/>
    <w:rsid w:val="00B96B5D"/>
    <w:rsid w:val="00B96BF3"/>
    <w:rsid w:val="00B96C00"/>
    <w:rsid w:val="00B96D2F"/>
    <w:rsid w:val="00B96D30"/>
    <w:rsid w:val="00B96E86"/>
    <w:rsid w:val="00B96EC1"/>
    <w:rsid w:val="00B97228"/>
    <w:rsid w:val="00B9756B"/>
    <w:rsid w:val="00B97761"/>
    <w:rsid w:val="00B97837"/>
    <w:rsid w:val="00B97BC0"/>
    <w:rsid w:val="00B97E14"/>
    <w:rsid w:val="00B97E3D"/>
    <w:rsid w:val="00B97FB9"/>
    <w:rsid w:val="00BA005D"/>
    <w:rsid w:val="00BA02AF"/>
    <w:rsid w:val="00BA02F5"/>
    <w:rsid w:val="00BA038A"/>
    <w:rsid w:val="00BA0681"/>
    <w:rsid w:val="00BA0734"/>
    <w:rsid w:val="00BA07A6"/>
    <w:rsid w:val="00BA09FE"/>
    <w:rsid w:val="00BA0A4A"/>
    <w:rsid w:val="00BA0B35"/>
    <w:rsid w:val="00BA0CD4"/>
    <w:rsid w:val="00BA0EFA"/>
    <w:rsid w:val="00BA0FA8"/>
    <w:rsid w:val="00BA0FD8"/>
    <w:rsid w:val="00BA10EA"/>
    <w:rsid w:val="00BA1286"/>
    <w:rsid w:val="00BA179F"/>
    <w:rsid w:val="00BA17C7"/>
    <w:rsid w:val="00BA188F"/>
    <w:rsid w:val="00BA1B2B"/>
    <w:rsid w:val="00BA1D54"/>
    <w:rsid w:val="00BA1E61"/>
    <w:rsid w:val="00BA1E9B"/>
    <w:rsid w:val="00BA2421"/>
    <w:rsid w:val="00BA256D"/>
    <w:rsid w:val="00BA25F0"/>
    <w:rsid w:val="00BA2718"/>
    <w:rsid w:val="00BA2A40"/>
    <w:rsid w:val="00BA2CCE"/>
    <w:rsid w:val="00BA2D77"/>
    <w:rsid w:val="00BA2F5E"/>
    <w:rsid w:val="00BA306F"/>
    <w:rsid w:val="00BA30F1"/>
    <w:rsid w:val="00BA311F"/>
    <w:rsid w:val="00BA327E"/>
    <w:rsid w:val="00BA3308"/>
    <w:rsid w:val="00BA3328"/>
    <w:rsid w:val="00BA3533"/>
    <w:rsid w:val="00BA38D7"/>
    <w:rsid w:val="00BA3954"/>
    <w:rsid w:val="00BA396D"/>
    <w:rsid w:val="00BA3A42"/>
    <w:rsid w:val="00BA3DE1"/>
    <w:rsid w:val="00BA3DE7"/>
    <w:rsid w:val="00BA3E02"/>
    <w:rsid w:val="00BA4136"/>
    <w:rsid w:val="00BA45AC"/>
    <w:rsid w:val="00BA4A12"/>
    <w:rsid w:val="00BA4BC4"/>
    <w:rsid w:val="00BA4D50"/>
    <w:rsid w:val="00BA4E90"/>
    <w:rsid w:val="00BA5131"/>
    <w:rsid w:val="00BA515F"/>
    <w:rsid w:val="00BA52A7"/>
    <w:rsid w:val="00BA5443"/>
    <w:rsid w:val="00BA5843"/>
    <w:rsid w:val="00BA591A"/>
    <w:rsid w:val="00BA5999"/>
    <w:rsid w:val="00BA5BC8"/>
    <w:rsid w:val="00BA5D6D"/>
    <w:rsid w:val="00BA5E77"/>
    <w:rsid w:val="00BA63F6"/>
    <w:rsid w:val="00BA65A5"/>
    <w:rsid w:val="00BA6818"/>
    <w:rsid w:val="00BA681E"/>
    <w:rsid w:val="00BA68E0"/>
    <w:rsid w:val="00BA6A03"/>
    <w:rsid w:val="00BA6AC7"/>
    <w:rsid w:val="00BA6D17"/>
    <w:rsid w:val="00BA6E78"/>
    <w:rsid w:val="00BA6E7D"/>
    <w:rsid w:val="00BA6ED5"/>
    <w:rsid w:val="00BA7227"/>
    <w:rsid w:val="00BA723B"/>
    <w:rsid w:val="00BA7334"/>
    <w:rsid w:val="00BA757C"/>
    <w:rsid w:val="00BA7650"/>
    <w:rsid w:val="00BA7694"/>
    <w:rsid w:val="00BA76B3"/>
    <w:rsid w:val="00BA77C9"/>
    <w:rsid w:val="00BA7805"/>
    <w:rsid w:val="00BA7846"/>
    <w:rsid w:val="00BA79CB"/>
    <w:rsid w:val="00BA7A16"/>
    <w:rsid w:val="00BA7A66"/>
    <w:rsid w:val="00BA7BC2"/>
    <w:rsid w:val="00BB00B7"/>
    <w:rsid w:val="00BB0126"/>
    <w:rsid w:val="00BB0254"/>
    <w:rsid w:val="00BB02A5"/>
    <w:rsid w:val="00BB02C5"/>
    <w:rsid w:val="00BB06AF"/>
    <w:rsid w:val="00BB072E"/>
    <w:rsid w:val="00BB081A"/>
    <w:rsid w:val="00BB0822"/>
    <w:rsid w:val="00BB0824"/>
    <w:rsid w:val="00BB0C00"/>
    <w:rsid w:val="00BB0C87"/>
    <w:rsid w:val="00BB0DD5"/>
    <w:rsid w:val="00BB0F8A"/>
    <w:rsid w:val="00BB12AA"/>
    <w:rsid w:val="00BB1385"/>
    <w:rsid w:val="00BB159A"/>
    <w:rsid w:val="00BB1658"/>
    <w:rsid w:val="00BB1664"/>
    <w:rsid w:val="00BB16A5"/>
    <w:rsid w:val="00BB177C"/>
    <w:rsid w:val="00BB189B"/>
    <w:rsid w:val="00BB1947"/>
    <w:rsid w:val="00BB1A3C"/>
    <w:rsid w:val="00BB1AC0"/>
    <w:rsid w:val="00BB1D23"/>
    <w:rsid w:val="00BB1F2E"/>
    <w:rsid w:val="00BB1FF7"/>
    <w:rsid w:val="00BB22D8"/>
    <w:rsid w:val="00BB2318"/>
    <w:rsid w:val="00BB2982"/>
    <w:rsid w:val="00BB29C6"/>
    <w:rsid w:val="00BB29F0"/>
    <w:rsid w:val="00BB2A4D"/>
    <w:rsid w:val="00BB2A63"/>
    <w:rsid w:val="00BB2A98"/>
    <w:rsid w:val="00BB3068"/>
    <w:rsid w:val="00BB31FE"/>
    <w:rsid w:val="00BB329B"/>
    <w:rsid w:val="00BB342A"/>
    <w:rsid w:val="00BB346F"/>
    <w:rsid w:val="00BB3541"/>
    <w:rsid w:val="00BB35D9"/>
    <w:rsid w:val="00BB36EA"/>
    <w:rsid w:val="00BB3BA3"/>
    <w:rsid w:val="00BB3C92"/>
    <w:rsid w:val="00BB3D76"/>
    <w:rsid w:val="00BB4889"/>
    <w:rsid w:val="00BB4B34"/>
    <w:rsid w:val="00BB4B41"/>
    <w:rsid w:val="00BB4C0E"/>
    <w:rsid w:val="00BB4D2C"/>
    <w:rsid w:val="00BB4D8E"/>
    <w:rsid w:val="00BB4EAF"/>
    <w:rsid w:val="00BB5095"/>
    <w:rsid w:val="00BB513C"/>
    <w:rsid w:val="00BB5317"/>
    <w:rsid w:val="00BB533D"/>
    <w:rsid w:val="00BB5568"/>
    <w:rsid w:val="00BB55DA"/>
    <w:rsid w:val="00BB5664"/>
    <w:rsid w:val="00BB5802"/>
    <w:rsid w:val="00BB5950"/>
    <w:rsid w:val="00BB59F4"/>
    <w:rsid w:val="00BB5CA8"/>
    <w:rsid w:val="00BB5CD1"/>
    <w:rsid w:val="00BB60B8"/>
    <w:rsid w:val="00BB61F7"/>
    <w:rsid w:val="00BB6323"/>
    <w:rsid w:val="00BB641F"/>
    <w:rsid w:val="00BB6712"/>
    <w:rsid w:val="00BB676A"/>
    <w:rsid w:val="00BB6B0E"/>
    <w:rsid w:val="00BB6B61"/>
    <w:rsid w:val="00BB6BDC"/>
    <w:rsid w:val="00BB6D3B"/>
    <w:rsid w:val="00BB6E0B"/>
    <w:rsid w:val="00BB6E2A"/>
    <w:rsid w:val="00BB70F4"/>
    <w:rsid w:val="00BB7294"/>
    <w:rsid w:val="00BB790B"/>
    <w:rsid w:val="00BB7ADB"/>
    <w:rsid w:val="00BB7AE4"/>
    <w:rsid w:val="00BB7DFB"/>
    <w:rsid w:val="00BC0130"/>
    <w:rsid w:val="00BC03FC"/>
    <w:rsid w:val="00BC05E4"/>
    <w:rsid w:val="00BC0625"/>
    <w:rsid w:val="00BC0693"/>
    <w:rsid w:val="00BC07A2"/>
    <w:rsid w:val="00BC0AD1"/>
    <w:rsid w:val="00BC0BC5"/>
    <w:rsid w:val="00BC0C16"/>
    <w:rsid w:val="00BC0CDE"/>
    <w:rsid w:val="00BC0DA6"/>
    <w:rsid w:val="00BC1098"/>
    <w:rsid w:val="00BC11F6"/>
    <w:rsid w:val="00BC1218"/>
    <w:rsid w:val="00BC16EB"/>
    <w:rsid w:val="00BC1C47"/>
    <w:rsid w:val="00BC1C88"/>
    <w:rsid w:val="00BC1C98"/>
    <w:rsid w:val="00BC1DCA"/>
    <w:rsid w:val="00BC1DE4"/>
    <w:rsid w:val="00BC1EB5"/>
    <w:rsid w:val="00BC1F0A"/>
    <w:rsid w:val="00BC1F26"/>
    <w:rsid w:val="00BC1FAB"/>
    <w:rsid w:val="00BC2188"/>
    <w:rsid w:val="00BC21FC"/>
    <w:rsid w:val="00BC22E8"/>
    <w:rsid w:val="00BC2432"/>
    <w:rsid w:val="00BC2599"/>
    <w:rsid w:val="00BC25AF"/>
    <w:rsid w:val="00BC25FF"/>
    <w:rsid w:val="00BC2637"/>
    <w:rsid w:val="00BC27C5"/>
    <w:rsid w:val="00BC28CB"/>
    <w:rsid w:val="00BC28F4"/>
    <w:rsid w:val="00BC29F9"/>
    <w:rsid w:val="00BC2B02"/>
    <w:rsid w:val="00BC2BAA"/>
    <w:rsid w:val="00BC2BE3"/>
    <w:rsid w:val="00BC2BFB"/>
    <w:rsid w:val="00BC2C2F"/>
    <w:rsid w:val="00BC2C66"/>
    <w:rsid w:val="00BC2C9E"/>
    <w:rsid w:val="00BC2FD7"/>
    <w:rsid w:val="00BC32F3"/>
    <w:rsid w:val="00BC3461"/>
    <w:rsid w:val="00BC349B"/>
    <w:rsid w:val="00BC34C0"/>
    <w:rsid w:val="00BC391E"/>
    <w:rsid w:val="00BC39A9"/>
    <w:rsid w:val="00BC3BB7"/>
    <w:rsid w:val="00BC3C05"/>
    <w:rsid w:val="00BC3C90"/>
    <w:rsid w:val="00BC3DC0"/>
    <w:rsid w:val="00BC40B7"/>
    <w:rsid w:val="00BC4235"/>
    <w:rsid w:val="00BC442D"/>
    <w:rsid w:val="00BC44F4"/>
    <w:rsid w:val="00BC456F"/>
    <w:rsid w:val="00BC457F"/>
    <w:rsid w:val="00BC4618"/>
    <w:rsid w:val="00BC463A"/>
    <w:rsid w:val="00BC4A8F"/>
    <w:rsid w:val="00BC4AA1"/>
    <w:rsid w:val="00BC4B7F"/>
    <w:rsid w:val="00BC4B86"/>
    <w:rsid w:val="00BC4BEB"/>
    <w:rsid w:val="00BC4ED3"/>
    <w:rsid w:val="00BC4F85"/>
    <w:rsid w:val="00BC52C6"/>
    <w:rsid w:val="00BC55CE"/>
    <w:rsid w:val="00BC5858"/>
    <w:rsid w:val="00BC5924"/>
    <w:rsid w:val="00BC5B8A"/>
    <w:rsid w:val="00BC6253"/>
    <w:rsid w:val="00BC629F"/>
    <w:rsid w:val="00BC62C7"/>
    <w:rsid w:val="00BC6316"/>
    <w:rsid w:val="00BC631B"/>
    <w:rsid w:val="00BC6384"/>
    <w:rsid w:val="00BC671B"/>
    <w:rsid w:val="00BC675F"/>
    <w:rsid w:val="00BC6895"/>
    <w:rsid w:val="00BC6C07"/>
    <w:rsid w:val="00BC6C73"/>
    <w:rsid w:val="00BC6C7F"/>
    <w:rsid w:val="00BC6D68"/>
    <w:rsid w:val="00BC6DB2"/>
    <w:rsid w:val="00BC6DF6"/>
    <w:rsid w:val="00BC6DFA"/>
    <w:rsid w:val="00BC6FD0"/>
    <w:rsid w:val="00BC7215"/>
    <w:rsid w:val="00BC727D"/>
    <w:rsid w:val="00BC753E"/>
    <w:rsid w:val="00BC75CA"/>
    <w:rsid w:val="00BC75FA"/>
    <w:rsid w:val="00BC7606"/>
    <w:rsid w:val="00BC76B6"/>
    <w:rsid w:val="00BC792F"/>
    <w:rsid w:val="00BC7B1F"/>
    <w:rsid w:val="00BC7C51"/>
    <w:rsid w:val="00BC7C79"/>
    <w:rsid w:val="00BC7D26"/>
    <w:rsid w:val="00BC7ED0"/>
    <w:rsid w:val="00BD00B7"/>
    <w:rsid w:val="00BD00C8"/>
    <w:rsid w:val="00BD00CD"/>
    <w:rsid w:val="00BD0226"/>
    <w:rsid w:val="00BD023A"/>
    <w:rsid w:val="00BD04DF"/>
    <w:rsid w:val="00BD0693"/>
    <w:rsid w:val="00BD0753"/>
    <w:rsid w:val="00BD0926"/>
    <w:rsid w:val="00BD0A1E"/>
    <w:rsid w:val="00BD0BC6"/>
    <w:rsid w:val="00BD0BE3"/>
    <w:rsid w:val="00BD1026"/>
    <w:rsid w:val="00BD1048"/>
    <w:rsid w:val="00BD1074"/>
    <w:rsid w:val="00BD1147"/>
    <w:rsid w:val="00BD12EC"/>
    <w:rsid w:val="00BD13F4"/>
    <w:rsid w:val="00BD14B4"/>
    <w:rsid w:val="00BD166C"/>
    <w:rsid w:val="00BD1688"/>
    <w:rsid w:val="00BD184B"/>
    <w:rsid w:val="00BD19F5"/>
    <w:rsid w:val="00BD20F4"/>
    <w:rsid w:val="00BD21FB"/>
    <w:rsid w:val="00BD223D"/>
    <w:rsid w:val="00BD2264"/>
    <w:rsid w:val="00BD229F"/>
    <w:rsid w:val="00BD236A"/>
    <w:rsid w:val="00BD27E4"/>
    <w:rsid w:val="00BD287C"/>
    <w:rsid w:val="00BD2968"/>
    <w:rsid w:val="00BD2985"/>
    <w:rsid w:val="00BD299D"/>
    <w:rsid w:val="00BD2A11"/>
    <w:rsid w:val="00BD2B3D"/>
    <w:rsid w:val="00BD2D63"/>
    <w:rsid w:val="00BD2DB6"/>
    <w:rsid w:val="00BD308E"/>
    <w:rsid w:val="00BD319B"/>
    <w:rsid w:val="00BD330A"/>
    <w:rsid w:val="00BD3640"/>
    <w:rsid w:val="00BD37B1"/>
    <w:rsid w:val="00BD37D4"/>
    <w:rsid w:val="00BD38B7"/>
    <w:rsid w:val="00BD3904"/>
    <w:rsid w:val="00BD3911"/>
    <w:rsid w:val="00BD39EB"/>
    <w:rsid w:val="00BD3A25"/>
    <w:rsid w:val="00BD3BD5"/>
    <w:rsid w:val="00BD3CAE"/>
    <w:rsid w:val="00BD3CBF"/>
    <w:rsid w:val="00BD3EC0"/>
    <w:rsid w:val="00BD457C"/>
    <w:rsid w:val="00BD461B"/>
    <w:rsid w:val="00BD464D"/>
    <w:rsid w:val="00BD4800"/>
    <w:rsid w:val="00BD49AD"/>
    <w:rsid w:val="00BD4B08"/>
    <w:rsid w:val="00BD4DCD"/>
    <w:rsid w:val="00BD4E57"/>
    <w:rsid w:val="00BD4EA9"/>
    <w:rsid w:val="00BD51CA"/>
    <w:rsid w:val="00BD5285"/>
    <w:rsid w:val="00BD52B6"/>
    <w:rsid w:val="00BD5665"/>
    <w:rsid w:val="00BD56B2"/>
    <w:rsid w:val="00BD5731"/>
    <w:rsid w:val="00BD5742"/>
    <w:rsid w:val="00BD5857"/>
    <w:rsid w:val="00BD586F"/>
    <w:rsid w:val="00BD59E8"/>
    <w:rsid w:val="00BD5B44"/>
    <w:rsid w:val="00BD5C5C"/>
    <w:rsid w:val="00BD605C"/>
    <w:rsid w:val="00BD6141"/>
    <w:rsid w:val="00BD6236"/>
    <w:rsid w:val="00BD62C6"/>
    <w:rsid w:val="00BD64E8"/>
    <w:rsid w:val="00BD677D"/>
    <w:rsid w:val="00BD6835"/>
    <w:rsid w:val="00BD68F4"/>
    <w:rsid w:val="00BD69D2"/>
    <w:rsid w:val="00BD6A22"/>
    <w:rsid w:val="00BD6B5B"/>
    <w:rsid w:val="00BD6B93"/>
    <w:rsid w:val="00BD6C39"/>
    <w:rsid w:val="00BD6C8A"/>
    <w:rsid w:val="00BD6D11"/>
    <w:rsid w:val="00BD6D44"/>
    <w:rsid w:val="00BD70D4"/>
    <w:rsid w:val="00BD7113"/>
    <w:rsid w:val="00BD7295"/>
    <w:rsid w:val="00BD74C9"/>
    <w:rsid w:val="00BD77D8"/>
    <w:rsid w:val="00BD7847"/>
    <w:rsid w:val="00BD7A03"/>
    <w:rsid w:val="00BD7B9C"/>
    <w:rsid w:val="00BD7C24"/>
    <w:rsid w:val="00BD7C9A"/>
    <w:rsid w:val="00BD7D7E"/>
    <w:rsid w:val="00BDD1CD"/>
    <w:rsid w:val="00BE0049"/>
    <w:rsid w:val="00BE00F5"/>
    <w:rsid w:val="00BE030F"/>
    <w:rsid w:val="00BE057E"/>
    <w:rsid w:val="00BE076C"/>
    <w:rsid w:val="00BE08E4"/>
    <w:rsid w:val="00BE0C6B"/>
    <w:rsid w:val="00BE0EF2"/>
    <w:rsid w:val="00BE0F48"/>
    <w:rsid w:val="00BE0FAA"/>
    <w:rsid w:val="00BE12D6"/>
    <w:rsid w:val="00BE12FE"/>
    <w:rsid w:val="00BE13BC"/>
    <w:rsid w:val="00BE1645"/>
    <w:rsid w:val="00BE1835"/>
    <w:rsid w:val="00BE1885"/>
    <w:rsid w:val="00BE194F"/>
    <w:rsid w:val="00BE1980"/>
    <w:rsid w:val="00BE1CF4"/>
    <w:rsid w:val="00BE1EB6"/>
    <w:rsid w:val="00BE1FFE"/>
    <w:rsid w:val="00BE21A5"/>
    <w:rsid w:val="00BE256E"/>
    <w:rsid w:val="00BE25C1"/>
    <w:rsid w:val="00BE2781"/>
    <w:rsid w:val="00BE27F0"/>
    <w:rsid w:val="00BE27F7"/>
    <w:rsid w:val="00BE2ABF"/>
    <w:rsid w:val="00BE2D63"/>
    <w:rsid w:val="00BE2F50"/>
    <w:rsid w:val="00BE317E"/>
    <w:rsid w:val="00BE3362"/>
    <w:rsid w:val="00BE3641"/>
    <w:rsid w:val="00BE376B"/>
    <w:rsid w:val="00BE3B11"/>
    <w:rsid w:val="00BE3B8C"/>
    <w:rsid w:val="00BE3CFC"/>
    <w:rsid w:val="00BE3D29"/>
    <w:rsid w:val="00BE41A6"/>
    <w:rsid w:val="00BE470C"/>
    <w:rsid w:val="00BE479E"/>
    <w:rsid w:val="00BE4958"/>
    <w:rsid w:val="00BE49AC"/>
    <w:rsid w:val="00BE49D3"/>
    <w:rsid w:val="00BE4B35"/>
    <w:rsid w:val="00BE5025"/>
    <w:rsid w:val="00BE5096"/>
    <w:rsid w:val="00BE543A"/>
    <w:rsid w:val="00BE5471"/>
    <w:rsid w:val="00BE548B"/>
    <w:rsid w:val="00BE559B"/>
    <w:rsid w:val="00BE55BB"/>
    <w:rsid w:val="00BE55CD"/>
    <w:rsid w:val="00BE570C"/>
    <w:rsid w:val="00BE5890"/>
    <w:rsid w:val="00BE5A4C"/>
    <w:rsid w:val="00BE6480"/>
    <w:rsid w:val="00BE65DE"/>
    <w:rsid w:val="00BE66EF"/>
    <w:rsid w:val="00BE67EC"/>
    <w:rsid w:val="00BE68E3"/>
    <w:rsid w:val="00BE6C97"/>
    <w:rsid w:val="00BE70AB"/>
    <w:rsid w:val="00BE71EF"/>
    <w:rsid w:val="00BE75C6"/>
    <w:rsid w:val="00BE7655"/>
    <w:rsid w:val="00BE7947"/>
    <w:rsid w:val="00BE79F8"/>
    <w:rsid w:val="00BE7AF6"/>
    <w:rsid w:val="00BE7B4B"/>
    <w:rsid w:val="00BE7EAB"/>
    <w:rsid w:val="00BE7F9B"/>
    <w:rsid w:val="00BF00CD"/>
    <w:rsid w:val="00BF0129"/>
    <w:rsid w:val="00BF01EC"/>
    <w:rsid w:val="00BF04F0"/>
    <w:rsid w:val="00BF0689"/>
    <w:rsid w:val="00BF06A2"/>
    <w:rsid w:val="00BF0935"/>
    <w:rsid w:val="00BF0A58"/>
    <w:rsid w:val="00BF0E57"/>
    <w:rsid w:val="00BF0E71"/>
    <w:rsid w:val="00BF0F1C"/>
    <w:rsid w:val="00BF0F81"/>
    <w:rsid w:val="00BF1400"/>
    <w:rsid w:val="00BF176D"/>
    <w:rsid w:val="00BF1ACB"/>
    <w:rsid w:val="00BF1B40"/>
    <w:rsid w:val="00BF1DA0"/>
    <w:rsid w:val="00BF1F28"/>
    <w:rsid w:val="00BF1FDB"/>
    <w:rsid w:val="00BF20A2"/>
    <w:rsid w:val="00BF2217"/>
    <w:rsid w:val="00BF23D6"/>
    <w:rsid w:val="00BF2458"/>
    <w:rsid w:val="00BF2532"/>
    <w:rsid w:val="00BF25FB"/>
    <w:rsid w:val="00BF269C"/>
    <w:rsid w:val="00BF2A76"/>
    <w:rsid w:val="00BF2A89"/>
    <w:rsid w:val="00BF2F11"/>
    <w:rsid w:val="00BF315B"/>
    <w:rsid w:val="00BF31F3"/>
    <w:rsid w:val="00BF3504"/>
    <w:rsid w:val="00BF35C1"/>
    <w:rsid w:val="00BF3619"/>
    <w:rsid w:val="00BF3AAD"/>
    <w:rsid w:val="00BF3AE8"/>
    <w:rsid w:val="00BF3B51"/>
    <w:rsid w:val="00BF3B58"/>
    <w:rsid w:val="00BF3B6E"/>
    <w:rsid w:val="00BF3CB3"/>
    <w:rsid w:val="00BF3E70"/>
    <w:rsid w:val="00BF41EB"/>
    <w:rsid w:val="00BF44AC"/>
    <w:rsid w:val="00BF4600"/>
    <w:rsid w:val="00BF467B"/>
    <w:rsid w:val="00BF479B"/>
    <w:rsid w:val="00BF47A2"/>
    <w:rsid w:val="00BF4804"/>
    <w:rsid w:val="00BF4846"/>
    <w:rsid w:val="00BF48A8"/>
    <w:rsid w:val="00BF49CC"/>
    <w:rsid w:val="00BF4A6F"/>
    <w:rsid w:val="00BF4B84"/>
    <w:rsid w:val="00BF4CD8"/>
    <w:rsid w:val="00BF4D10"/>
    <w:rsid w:val="00BF4E83"/>
    <w:rsid w:val="00BF5247"/>
    <w:rsid w:val="00BF54A9"/>
    <w:rsid w:val="00BF5885"/>
    <w:rsid w:val="00BF5AF4"/>
    <w:rsid w:val="00BF5E02"/>
    <w:rsid w:val="00BF61FF"/>
    <w:rsid w:val="00BF6380"/>
    <w:rsid w:val="00BF63D7"/>
    <w:rsid w:val="00BF6518"/>
    <w:rsid w:val="00BF6C60"/>
    <w:rsid w:val="00BF6F84"/>
    <w:rsid w:val="00BF7035"/>
    <w:rsid w:val="00BF731C"/>
    <w:rsid w:val="00BF7328"/>
    <w:rsid w:val="00BF76C5"/>
    <w:rsid w:val="00BF79A0"/>
    <w:rsid w:val="00BF7B26"/>
    <w:rsid w:val="00BF7F52"/>
    <w:rsid w:val="00C00119"/>
    <w:rsid w:val="00C0019B"/>
    <w:rsid w:val="00C00252"/>
    <w:rsid w:val="00C003AC"/>
    <w:rsid w:val="00C005D3"/>
    <w:rsid w:val="00C00619"/>
    <w:rsid w:val="00C006E8"/>
    <w:rsid w:val="00C00967"/>
    <w:rsid w:val="00C009BB"/>
    <w:rsid w:val="00C00B94"/>
    <w:rsid w:val="00C00F97"/>
    <w:rsid w:val="00C00FE4"/>
    <w:rsid w:val="00C010CA"/>
    <w:rsid w:val="00C010E6"/>
    <w:rsid w:val="00C0124A"/>
    <w:rsid w:val="00C013C7"/>
    <w:rsid w:val="00C01501"/>
    <w:rsid w:val="00C017AE"/>
    <w:rsid w:val="00C01A48"/>
    <w:rsid w:val="00C01C36"/>
    <w:rsid w:val="00C01CF7"/>
    <w:rsid w:val="00C01E34"/>
    <w:rsid w:val="00C01E9F"/>
    <w:rsid w:val="00C01EDF"/>
    <w:rsid w:val="00C01F6B"/>
    <w:rsid w:val="00C02058"/>
    <w:rsid w:val="00C020A8"/>
    <w:rsid w:val="00C02381"/>
    <w:rsid w:val="00C02387"/>
    <w:rsid w:val="00C025C8"/>
    <w:rsid w:val="00C025F4"/>
    <w:rsid w:val="00C02881"/>
    <w:rsid w:val="00C02AAE"/>
    <w:rsid w:val="00C02BD3"/>
    <w:rsid w:val="00C02C9A"/>
    <w:rsid w:val="00C03572"/>
    <w:rsid w:val="00C036F5"/>
    <w:rsid w:val="00C03907"/>
    <w:rsid w:val="00C03963"/>
    <w:rsid w:val="00C0414C"/>
    <w:rsid w:val="00C04203"/>
    <w:rsid w:val="00C042E3"/>
    <w:rsid w:val="00C043B9"/>
    <w:rsid w:val="00C0445B"/>
    <w:rsid w:val="00C044EB"/>
    <w:rsid w:val="00C046EB"/>
    <w:rsid w:val="00C04724"/>
    <w:rsid w:val="00C04CC5"/>
    <w:rsid w:val="00C04D8A"/>
    <w:rsid w:val="00C04EA2"/>
    <w:rsid w:val="00C0534C"/>
    <w:rsid w:val="00C053EA"/>
    <w:rsid w:val="00C058D3"/>
    <w:rsid w:val="00C05AB1"/>
    <w:rsid w:val="00C05F32"/>
    <w:rsid w:val="00C06255"/>
    <w:rsid w:val="00C0636E"/>
    <w:rsid w:val="00C063D7"/>
    <w:rsid w:val="00C06487"/>
    <w:rsid w:val="00C0649E"/>
    <w:rsid w:val="00C06A87"/>
    <w:rsid w:val="00C06C78"/>
    <w:rsid w:val="00C06D3F"/>
    <w:rsid w:val="00C06D5B"/>
    <w:rsid w:val="00C06EBB"/>
    <w:rsid w:val="00C0701F"/>
    <w:rsid w:val="00C07350"/>
    <w:rsid w:val="00C076BC"/>
    <w:rsid w:val="00C07875"/>
    <w:rsid w:val="00C078EF"/>
    <w:rsid w:val="00C078F5"/>
    <w:rsid w:val="00C07BE1"/>
    <w:rsid w:val="00C10067"/>
    <w:rsid w:val="00C100BD"/>
    <w:rsid w:val="00C1013F"/>
    <w:rsid w:val="00C10223"/>
    <w:rsid w:val="00C10241"/>
    <w:rsid w:val="00C1032A"/>
    <w:rsid w:val="00C1094E"/>
    <w:rsid w:val="00C10B34"/>
    <w:rsid w:val="00C10E44"/>
    <w:rsid w:val="00C10EE1"/>
    <w:rsid w:val="00C1110C"/>
    <w:rsid w:val="00C11311"/>
    <w:rsid w:val="00C114E0"/>
    <w:rsid w:val="00C11585"/>
    <w:rsid w:val="00C11690"/>
    <w:rsid w:val="00C11A4C"/>
    <w:rsid w:val="00C11AD6"/>
    <w:rsid w:val="00C11AE1"/>
    <w:rsid w:val="00C11DFD"/>
    <w:rsid w:val="00C11EE7"/>
    <w:rsid w:val="00C11F9A"/>
    <w:rsid w:val="00C12253"/>
    <w:rsid w:val="00C123F6"/>
    <w:rsid w:val="00C126A5"/>
    <w:rsid w:val="00C127CB"/>
    <w:rsid w:val="00C128BE"/>
    <w:rsid w:val="00C12927"/>
    <w:rsid w:val="00C12B6E"/>
    <w:rsid w:val="00C12D5B"/>
    <w:rsid w:val="00C13171"/>
    <w:rsid w:val="00C131F6"/>
    <w:rsid w:val="00C1326E"/>
    <w:rsid w:val="00C132CA"/>
    <w:rsid w:val="00C13321"/>
    <w:rsid w:val="00C13908"/>
    <w:rsid w:val="00C1392F"/>
    <w:rsid w:val="00C1395A"/>
    <w:rsid w:val="00C139C8"/>
    <w:rsid w:val="00C139FB"/>
    <w:rsid w:val="00C13C36"/>
    <w:rsid w:val="00C13D82"/>
    <w:rsid w:val="00C13E0D"/>
    <w:rsid w:val="00C14171"/>
    <w:rsid w:val="00C14236"/>
    <w:rsid w:val="00C143A4"/>
    <w:rsid w:val="00C143F2"/>
    <w:rsid w:val="00C146FC"/>
    <w:rsid w:val="00C1499A"/>
    <w:rsid w:val="00C1499F"/>
    <w:rsid w:val="00C14C75"/>
    <w:rsid w:val="00C15172"/>
    <w:rsid w:val="00C15468"/>
    <w:rsid w:val="00C15578"/>
    <w:rsid w:val="00C15878"/>
    <w:rsid w:val="00C15A11"/>
    <w:rsid w:val="00C15B76"/>
    <w:rsid w:val="00C15D41"/>
    <w:rsid w:val="00C15D66"/>
    <w:rsid w:val="00C15DDB"/>
    <w:rsid w:val="00C15E24"/>
    <w:rsid w:val="00C15F44"/>
    <w:rsid w:val="00C15F79"/>
    <w:rsid w:val="00C16038"/>
    <w:rsid w:val="00C16418"/>
    <w:rsid w:val="00C16470"/>
    <w:rsid w:val="00C16912"/>
    <w:rsid w:val="00C16D50"/>
    <w:rsid w:val="00C17092"/>
    <w:rsid w:val="00C170A9"/>
    <w:rsid w:val="00C1719F"/>
    <w:rsid w:val="00C172F5"/>
    <w:rsid w:val="00C1732B"/>
    <w:rsid w:val="00C17352"/>
    <w:rsid w:val="00C173A3"/>
    <w:rsid w:val="00C17425"/>
    <w:rsid w:val="00C1749D"/>
    <w:rsid w:val="00C174E2"/>
    <w:rsid w:val="00C174F8"/>
    <w:rsid w:val="00C17531"/>
    <w:rsid w:val="00C17836"/>
    <w:rsid w:val="00C17B19"/>
    <w:rsid w:val="00C17C39"/>
    <w:rsid w:val="00C2032D"/>
    <w:rsid w:val="00C20373"/>
    <w:rsid w:val="00C20458"/>
    <w:rsid w:val="00C20590"/>
    <w:rsid w:val="00C2080E"/>
    <w:rsid w:val="00C208BF"/>
    <w:rsid w:val="00C2096C"/>
    <w:rsid w:val="00C20AFA"/>
    <w:rsid w:val="00C20B56"/>
    <w:rsid w:val="00C20DEE"/>
    <w:rsid w:val="00C20FDD"/>
    <w:rsid w:val="00C21267"/>
    <w:rsid w:val="00C21420"/>
    <w:rsid w:val="00C21426"/>
    <w:rsid w:val="00C21691"/>
    <w:rsid w:val="00C21765"/>
    <w:rsid w:val="00C2177A"/>
    <w:rsid w:val="00C219A2"/>
    <w:rsid w:val="00C21AF6"/>
    <w:rsid w:val="00C21C86"/>
    <w:rsid w:val="00C21E2C"/>
    <w:rsid w:val="00C21E6C"/>
    <w:rsid w:val="00C2203B"/>
    <w:rsid w:val="00C22072"/>
    <w:rsid w:val="00C221B6"/>
    <w:rsid w:val="00C22291"/>
    <w:rsid w:val="00C22325"/>
    <w:rsid w:val="00C22342"/>
    <w:rsid w:val="00C22358"/>
    <w:rsid w:val="00C223F0"/>
    <w:rsid w:val="00C2242A"/>
    <w:rsid w:val="00C2266F"/>
    <w:rsid w:val="00C227C2"/>
    <w:rsid w:val="00C227E0"/>
    <w:rsid w:val="00C22882"/>
    <w:rsid w:val="00C22A65"/>
    <w:rsid w:val="00C22AD9"/>
    <w:rsid w:val="00C22B06"/>
    <w:rsid w:val="00C22CB6"/>
    <w:rsid w:val="00C22D4B"/>
    <w:rsid w:val="00C22DA9"/>
    <w:rsid w:val="00C22E8A"/>
    <w:rsid w:val="00C2346A"/>
    <w:rsid w:val="00C23C7F"/>
    <w:rsid w:val="00C23CAC"/>
    <w:rsid w:val="00C23DE6"/>
    <w:rsid w:val="00C23E72"/>
    <w:rsid w:val="00C23F4E"/>
    <w:rsid w:val="00C2404C"/>
    <w:rsid w:val="00C241B0"/>
    <w:rsid w:val="00C2431C"/>
    <w:rsid w:val="00C246AD"/>
    <w:rsid w:val="00C247C6"/>
    <w:rsid w:val="00C24833"/>
    <w:rsid w:val="00C248DA"/>
    <w:rsid w:val="00C24A1F"/>
    <w:rsid w:val="00C24A8C"/>
    <w:rsid w:val="00C24C39"/>
    <w:rsid w:val="00C24CDE"/>
    <w:rsid w:val="00C24F5F"/>
    <w:rsid w:val="00C251BB"/>
    <w:rsid w:val="00C2533B"/>
    <w:rsid w:val="00C256C8"/>
    <w:rsid w:val="00C25826"/>
    <w:rsid w:val="00C258C2"/>
    <w:rsid w:val="00C259EB"/>
    <w:rsid w:val="00C25A07"/>
    <w:rsid w:val="00C25A42"/>
    <w:rsid w:val="00C25C89"/>
    <w:rsid w:val="00C25DDC"/>
    <w:rsid w:val="00C25ED0"/>
    <w:rsid w:val="00C262DE"/>
    <w:rsid w:val="00C265E1"/>
    <w:rsid w:val="00C26602"/>
    <w:rsid w:val="00C26894"/>
    <w:rsid w:val="00C268EF"/>
    <w:rsid w:val="00C26916"/>
    <w:rsid w:val="00C2697E"/>
    <w:rsid w:val="00C269C7"/>
    <w:rsid w:val="00C26B69"/>
    <w:rsid w:val="00C26F4A"/>
    <w:rsid w:val="00C27233"/>
    <w:rsid w:val="00C27246"/>
    <w:rsid w:val="00C2724C"/>
    <w:rsid w:val="00C2746D"/>
    <w:rsid w:val="00C27555"/>
    <w:rsid w:val="00C27563"/>
    <w:rsid w:val="00C277DE"/>
    <w:rsid w:val="00C278BB"/>
    <w:rsid w:val="00C27B82"/>
    <w:rsid w:val="00C27DBD"/>
    <w:rsid w:val="00C28E77"/>
    <w:rsid w:val="00C3014F"/>
    <w:rsid w:val="00C301FB"/>
    <w:rsid w:val="00C3046C"/>
    <w:rsid w:val="00C307BD"/>
    <w:rsid w:val="00C3082F"/>
    <w:rsid w:val="00C30993"/>
    <w:rsid w:val="00C30B90"/>
    <w:rsid w:val="00C30E04"/>
    <w:rsid w:val="00C30EB6"/>
    <w:rsid w:val="00C30ED0"/>
    <w:rsid w:val="00C30EFC"/>
    <w:rsid w:val="00C31047"/>
    <w:rsid w:val="00C31101"/>
    <w:rsid w:val="00C311C7"/>
    <w:rsid w:val="00C3121C"/>
    <w:rsid w:val="00C312A6"/>
    <w:rsid w:val="00C31354"/>
    <w:rsid w:val="00C315B8"/>
    <w:rsid w:val="00C317AA"/>
    <w:rsid w:val="00C31887"/>
    <w:rsid w:val="00C31A1C"/>
    <w:rsid w:val="00C31A68"/>
    <w:rsid w:val="00C31AEF"/>
    <w:rsid w:val="00C31AF8"/>
    <w:rsid w:val="00C31F27"/>
    <w:rsid w:val="00C3224D"/>
    <w:rsid w:val="00C323D0"/>
    <w:rsid w:val="00C32672"/>
    <w:rsid w:val="00C327C0"/>
    <w:rsid w:val="00C329AE"/>
    <w:rsid w:val="00C32B5E"/>
    <w:rsid w:val="00C32B64"/>
    <w:rsid w:val="00C32BC6"/>
    <w:rsid w:val="00C32D70"/>
    <w:rsid w:val="00C32D7B"/>
    <w:rsid w:val="00C32E1F"/>
    <w:rsid w:val="00C32FAA"/>
    <w:rsid w:val="00C32FDD"/>
    <w:rsid w:val="00C33373"/>
    <w:rsid w:val="00C33672"/>
    <w:rsid w:val="00C33856"/>
    <w:rsid w:val="00C33B2A"/>
    <w:rsid w:val="00C33B43"/>
    <w:rsid w:val="00C33C6C"/>
    <w:rsid w:val="00C33D63"/>
    <w:rsid w:val="00C34342"/>
    <w:rsid w:val="00C3450A"/>
    <w:rsid w:val="00C346E1"/>
    <w:rsid w:val="00C34792"/>
    <w:rsid w:val="00C347CB"/>
    <w:rsid w:val="00C34859"/>
    <w:rsid w:val="00C349AA"/>
    <w:rsid w:val="00C34CA0"/>
    <w:rsid w:val="00C34CB6"/>
    <w:rsid w:val="00C34E9A"/>
    <w:rsid w:val="00C34EAE"/>
    <w:rsid w:val="00C35391"/>
    <w:rsid w:val="00C35632"/>
    <w:rsid w:val="00C356E0"/>
    <w:rsid w:val="00C3592C"/>
    <w:rsid w:val="00C359EE"/>
    <w:rsid w:val="00C35BFF"/>
    <w:rsid w:val="00C35E4F"/>
    <w:rsid w:val="00C35E9E"/>
    <w:rsid w:val="00C35EB1"/>
    <w:rsid w:val="00C35F92"/>
    <w:rsid w:val="00C35FBB"/>
    <w:rsid w:val="00C36391"/>
    <w:rsid w:val="00C363AF"/>
    <w:rsid w:val="00C363DD"/>
    <w:rsid w:val="00C36401"/>
    <w:rsid w:val="00C365F1"/>
    <w:rsid w:val="00C368A5"/>
    <w:rsid w:val="00C36DF0"/>
    <w:rsid w:val="00C3701A"/>
    <w:rsid w:val="00C370EF"/>
    <w:rsid w:val="00C3751F"/>
    <w:rsid w:val="00C37522"/>
    <w:rsid w:val="00C37759"/>
    <w:rsid w:val="00C37845"/>
    <w:rsid w:val="00C37901"/>
    <w:rsid w:val="00C37BBB"/>
    <w:rsid w:val="00C37C08"/>
    <w:rsid w:val="00C37C58"/>
    <w:rsid w:val="00C37E7F"/>
    <w:rsid w:val="00C37FC7"/>
    <w:rsid w:val="00C4005B"/>
    <w:rsid w:val="00C4014C"/>
    <w:rsid w:val="00C403A3"/>
    <w:rsid w:val="00C40412"/>
    <w:rsid w:val="00C40647"/>
    <w:rsid w:val="00C40649"/>
    <w:rsid w:val="00C40698"/>
    <w:rsid w:val="00C40807"/>
    <w:rsid w:val="00C4092F"/>
    <w:rsid w:val="00C40A93"/>
    <w:rsid w:val="00C40D8D"/>
    <w:rsid w:val="00C40F9B"/>
    <w:rsid w:val="00C41002"/>
    <w:rsid w:val="00C413F7"/>
    <w:rsid w:val="00C4149D"/>
    <w:rsid w:val="00C414A6"/>
    <w:rsid w:val="00C41621"/>
    <w:rsid w:val="00C417BB"/>
    <w:rsid w:val="00C417EE"/>
    <w:rsid w:val="00C419B4"/>
    <w:rsid w:val="00C41B42"/>
    <w:rsid w:val="00C41CD8"/>
    <w:rsid w:val="00C41E61"/>
    <w:rsid w:val="00C41EB5"/>
    <w:rsid w:val="00C42322"/>
    <w:rsid w:val="00C425F9"/>
    <w:rsid w:val="00C427B1"/>
    <w:rsid w:val="00C427BB"/>
    <w:rsid w:val="00C429A8"/>
    <w:rsid w:val="00C42AFE"/>
    <w:rsid w:val="00C42B0C"/>
    <w:rsid w:val="00C42B9D"/>
    <w:rsid w:val="00C42C0D"/>
    <w:rsid w:val="00C43271"/>
    <w:rsid w:val="00C432BF"/>
    <w:rsid w:val="00C4340C"/>
    <w:rsid w:val="00C4346A"/>
    <w:rsid w:val="00C4385D"/>
    <w:rsid w:val="00C439A2"/>
    <w:rsid w:val="00C43A9B"/>
    <w:rsid w:val="00C43B0C"/>
    <w:rsid w:val="00C43E47"/>
    <w:rsid w:val="00C4412C"/>
    <w:rsid w:val="00C441AD"/>
    <w:rsid w:val="00C4436B"/>
    <w:rsid w:val="00C44378"/>
    <w:rsid w:val="00C444B8"/>
    <w:rsid w:val="00C446BD"/>
    <w:rsid w:val="00C447DC"/>
    <w:rsid w:val="00C448E0"/>
    <w:rsid w:val="00C44924"/>
    <w:rsid w:val="00C4495B"/>
    <w:rsid w:val="00C449B0"/>
    <w:rsid w:val="00C44AAE"/>
    <w:rsid w:val="00C450A6"/>
    <w:rsid w:val="00C45750"/>
    <w:rsid w:val="00C458A3"/>
    <w:rsid w:val="00C45BA8"/>
    <w:rsid w:val="00C45EC9"/>
    <w:rsid w:val="00C45F2C"/>
    <w:rsid w:val="00C45FF3"/>
    <w:rsid w:val="00C462B0"/>
    <w:rsid w:val="00C465A5"/>
    <w:rsid w:val="00C46635"/>
    <w:rsid w:val="00C46649"/>
    <w:rsid w:val="00C46686"/>
    <w:rsid w:val="00C46727"/>
    <w:rsid w:val="00C46794"/>
    <w:rsid w:val="00C467F1"/>
    <w:rsid w:val="00C468E6"/>
    <w:rsid w:val="00C46A9A"/>
    <w:rsid w:val="00C46F98"/>
    <w:rsid w:val="00C4700B"/>
    <w:rsid w:val="00C47013"/>
    <w:rsid w:val="00C470C1"/>
    <w:rsid w:val="00C47149"/>
    <w:rsid w:val="00C4718A"/>
    <w:rsid w:val="00C471B2"/>
    <w:rsid w:val="00C4725A"/>
    <w:rsid w:val="00C4726B"/>
    <w:rsid w:val="00C47659"/>
    <w:rsid w:val="00C476CB"/>
    <w:rsid w:val="00C4790C"/>
    <w:rsid w:val="00C47A1B"/>
    <w:rsid w:val="00C47B30"/>
    <w:rsid w:val="00C5006B"/>
    <w:rsid w:val="00C50665"/>
    <w:rsid w:val="00C5081B"/>
    <w:rsid w:val="00C509B2"/>
    <w:rsid w:val="00C50A6E"/>
    <w:rsid w:val="00C50BD9"/>
    <w:rsid w:val="00C50D3A"/>
    <w:rsid w:val="00C50F16"/>
    <w:rsid w:val="00C51280"/>
    <w:rsid w:val="00C51393"/>
    <w:rsid w:val="00C51414"/>
    <w:rsid w:val="00C51953"/>
    <w:rsid w:val="00C519D2"/>
    <w:rsid w:val="00C51C3B"/>
    <w:rsid w:val="00C51E51"/>
    <w:rsid w:val="00C51FFF"/>
    <w:rsid w:val="00C5215C"/>
    <w:rsid w:val="00C5229E"/>
    <w:rsid w:val="00C5236E"/>
    <w:rsid w:val="00C5236F"/>
    <w:rsid w:val="00C523AC"/>
    <w:rsid w:val="00C524A5"/>
    <w:rsid w:val="00C5271B"/>
    <w:rsid w:val="00C52750"/>
    <w:rsid w:val="00C52848"/>
    <w:rsid w:val="00C5298E"/>
    <w:rsid w:val="00C52B7B"/>
    <w:rsid w:val="00C52CB2"/>
    <w:rsid w:val="00C52D45"/>
    <w:rsid w:val="00C52D5E"/>
    <w:rsid w:val="00C52DAC"/>
    <w:rsid w:val="00C5313B"/>
    <w:rsid w:val="00C53578"/>
    <w:rsid w:val="00C53990"/>
    <w:rsid w:val="00C53CC4"/>
    <w:rsid w:val="00C53DEB"/>
    <w:rsid w:val="00C54095"/>
    <w:rsid w:val="00C540B6"/>
    <w:rsid w:val="00C54151"/>
    <w:rsid w:val="00C54165"/>
    <w:rsid w:val="00C54238"/>
    <w:rsid w:val="00C54770"/>
    <w:rsid w:val="00C547D9"/>
    <w:rsid w:val="00C5483F"/>
    <w:rsid w:val="00C548C1"/>
    <w:rsid w:val="00C548FC"/>
    <w:rsid w:val="00C54BA0"/>
    <w:rsid w:val="00C54CF3"/>
    <w:rsid w:val="00C54F2A"/>
    <w:rsid w:val="00C54FAA"/>
    <w:rsid w:val="00C5506B"/>
    <w:rsid w:val="00C5519F"/>
    <w:rsid w:val="00C5523D"/>
    <w:rsid w:val="00C55315"/>
    <w:rsid w:val="00C554D7"/>
    <w:rsid w:val="00C55679"/>
    <w:rsid w:val="00C557CD"/>
    <w:rsid w:val="00C5581E"/>
    <w:rsid w:val="00C55A69"/>
    <w:rsid w:val="00C55AC7"/>
    <w:rsid w:val="00C55ADF"/>
    <w:rsid w:val="00C55C3B"/>
    <w:rsid w:val="00C55D67"/>
    <w:rsid w:val="00C55E3D"/>
    <w:rsid w:val="00C56058"/>
    <w:rsid w:val="00C563D4"/>
    <w:rsid w:val="00C56411"/>
    <w:rsid w:val="00C56C9E"/>
    <w:rsid w:val="00C56D51"/>
    <w:rsid w:val="00C56DCA"/>
    <w:rsid w:val="00C56F4E"/>
    <w:rsid w:val="00C57016"/>
    <w:rsid w:val="00C570F4"/>
    <w:rsid w:val="00C5715B"/>
    <w:rsid w:val="00C571EA"/>
    <w:rsid w:val="00C57261"/>
    <w:rsid w:val="00C5755A"/>
    <w:rsid w:val="00C579DD"/>
    <w:rsid w:val="00C57C52"/>
    <w:rsid w:val="00C57C67"/>
    <w:rsid w:val="00C57DBB"/>
    <w:rsid w:val="00C57FBE"/>
    <w:rsid w:val="00C60092"/>
    <w:rsid w:val="00C6026A"/>
    <w:rsid w:val="00C6066A"/>
    <w:rsid w:val="00C60690"/>
    <w:rsid w:val="00C60733"/>
    <w:rsid w:val="00C609D1"/>
    <w:rsid w:val="00C60ADC"/>
    <w:rsid w:val="00C60BEA"/>
    <w:rsid w:val="00C60BF7"/>
    <w:rsid w:val="00C60D87"/>
    <w:rsid w:val="00C60E98"/>
    <w:rsid w:val="00C6113E"/>
    <w:rsid w:val="00C61328"/>
    <w:rsid w:val="00C61361"/>
    <w:rsid w:val="00C61395"/>
    <w:rsid w:val="00C6182E"/>
    <w:rsid w:val="00C61939"/>
    <w:rsid w:val="00C619DB"/>
    <w:rsid w:val="00C61A0A"/>
    <w:rsid w:val="00C61A39"/>
    <w:rsid w:val="00C61AA3"/>
    <w:rsid w:val="00C61DA5"/>
    <w:rsid w:val="00C61E36"/>
    <w:rsid w:val="00C61E8F"/>
    <w:rsid w:val="00C61FD3"/>
    <w:rsid w:val="00C6212E"/>
    <w:rsid w:val="00C62252"/>
    <w:rsid w:val="00C6246F"/>
    <w:rsid w:val="00C6249D"/>
    <w:rsid w:val="00C62541"/>
    <w:rsid w:val="00C6277E"/>
    <w:rsid w:val="00C628B1"/>
    <w:rsid w:val="00C62B1E"/>
    <w:rsid w:val="00C62C21"/>
    <w:rsid w:val="00C62CD3"/>
    <w:rsid w:val="00C62D64"/>
    <w:rsid w:val="00C62E38"/>
    <w:rsid w:val="00C63116"/>
    <w:rsid w:val="00C631E8"/>
    <w:rsid w:val="00C63321"/>
    <w:rsid w:val="00C63553"/>
    <w:rsid w:val="00C635AF"/>
    <w:rsid w:val="00C636C6"/>
    <w:rsid w:val="00C63AA5"/>
    <w:rsid w:val="00C63ACB"/>
    <w:rsid w:val="00C63B8E"/>
    <w:rsid w:val="00C63BCB"/>
    <w:rsid w:val="00C63CCA"/>
    <w:rsid w:val="00C63CCB"/>
    <w:rsid w:val="00C63D3E"/>
    <w:rsid w:val="00C63EC8"/>
    <w:rsid w:val="00C63F61"/>
    <w:rsid w:val="00C6427D"/>
    <w:rsid w:val="00C6429B"/>
    <w:rsid w:val="00C6444C"/>
    <w:rsid w:val="00C64676"/>
    <w:rsid w:val="00C64969"/>
    <w:rsid w:val="00C649BF"/>
    <w:rsid w:val="00C64A43"/>
    <w:rsid w:val="00C64AE7"/>
    <w:rsid w:val="00C64BED"/>
    <w:rsid w:val="00C64EEE"/>
    <w:rsid w:val="00C6502E"/>
    <w:rsid w:val="00C65133"/>
    <w:rsid w:val="00C651F4"/>
    <w:rsid w:val="00C65275"/>
    <w:rsid w:val="00C65493"/>
    <w:rsid w:val="00C6549C"/>
    <w:rsid w:val="00C656E5"/>
    <w:rsid w:val="00C65928"/>
    <w:rsid w:val="00C6595C"/>
    <w:rsid w:val="00C65C5B"/>
    <w:rsid w:val="00C65D04"/>
    <w:rsid w:val="00C660AE"/>
    <w:rsid w:val="00C66623"/>
    <w:rsid w:val="00C668F8"/>
    <w:rsid w:val="00C66B6E"/>
    <w:rsid w:val="00C66B8B"/>
    <w:rsid w:val="00C66CC8"/>
    <w:rsid w:val="00C66FB4"/>
    <w:rsid w:val="00C671F0"/>
    <w:rsid w:val="00C6735C"/>
    <w:rsid w:val="00C676A9"/>
    <w:rsid w:val="00C6797E"/>
    <w:rsid w:val="00C67A4F"/>
    <w:rsid w:val="00C67B52"/>
    <w:rsid w:val="00C67B5E"/>
    <w:rsid w:val="00C67DBF"/>
    <w:rsid w:val="00C67FAC"/>
    <w:rsid w:val="00C67FF7"/>
    <w:rsid w:val="00C7000E"/>
    <w:rsid w:val="00C702BA"/>
    <w:rsid w:val="00C70355"/>
    <w:rsid w:val="00C709F5"/>
    <w:rsid w:val="00C70A39"/>
    <w:rsid w:val="00C70C07"/>
    <w:rsid w:val="00C70E01"/>
    <w:rsid w:val="00C70E52"/>
    <w:rsid w:val="00C71040"/>
    <w:rsid w:val="00C7122F"/>
    <w:rsid w:val="00C71460"/>
    <w:rsid w:val="00C71464"/>
    <w:rsid w:val="00C71730"/>
    <w:rsid w:val="00C71845"/>
    <w:rsid w:val="00C7188D"/>
    <w:rsid w:val="00C71ACB"/>
    <w:rsid w:val="00C71F18"/>
    <w:rsid w:val="00C720AA"/>
    <w:rsid w:val="00C72162"/>
    <w:rsid w:val="00C723A6"/>
    <w:rsid w:val="00C723D5"/>
    <w:rsid w:val="00C723E6"/>
    <w:rsid w:val="00C72405"/>
    <w:rsid w:val="00C724B8"/>
    <w:rsid w:val="00C729C7"/>
    <w:rsid w:val="00C72D32"/>
    <w:rsid w:val="00C73071"/>
    <w:rsid w:val="00C730A9"/>
    <w:rsid w:val="00C7316F"/>
    <w:rsid w:val="00C73403"/>
    <w:rsid w:val="00C73467"/>
    <w:rsid w:val="00C734D4"/>
    <w:rsid w:val="00C7368A"/>
    <w:rsid w:val="00C737D5"/>
    <w:rsid w:val="00C7380A"/>
    <w:rsid w:val="00C73B84"/>
    <w:rsid w:val="00C73DB3"/>
    <w:rsid w:val="00C73DBC"/>
    <w:rsid w:val="00C740A4"/>
    <w:rsid w:val="00C74298"/>
    <w:rsid w:val="00C743B3"/>
    <w:rsid w:val="00C74482"/>
    <w:rsid w:val="00C744A2"/>
    <w:rsid w:val="00C74569"/>
    <w:rsid w:val="00C74D47"/>
    <w:rsid w:val="00C74E8F"/>
    <w:rsid w:val="00C75158"/>
    <w:rsid w:val="00C75163"/>
    <w:rsid w:val="00C75308"/>
    <w:rsid w:val="00C7541D"/>
    <w:rsid w:val="00C75527"/>
    <w:rsid w:val="00C756FE"/>
    <w:rsid w:val="00C75894"/>
    <w:rsid w:val="00C75902"/>
    <w:rsid w:val="00C75B97"/>
    <w:rsid w:val="00C75C04"/>
    <w:rsid w:val="00C75DE3"/>
    <w:rsid w:val="00C75F9F"/>
    <w:rsid w:val="00C76155"/>
    <w:rsid w:val="00C76260"/>
    <w:rsid w:val="00C764A3"/>
    <w:rsid w:val="00C76744"/>
    <w:rsid w:val="00C767F3"/>
    <w:rsid w:val="00C76AFF"/>
    <w:rsid w:val="00C76F13"/>
    <w:rsid w:val="00C77003"/>
    <w:rsid w:val="00C77016"/>
    <w:rsid w:val="00C77260"/>
    <w:rsid w:val="00C7748B"/>
    <w:rsid w:val="00C77586"/>
    <w:rsid w:val="00C775AF"/>
    <w:rsid w:val="00C77710"/>
    <w:rsid w:val="00C7797A"/>
    <w:rsid w:val="00C77CF2"/>
    <w:rsid w:val="00C77D9D"/>
    <w:rsid w:val="00C8011C"/>
    <w:rsid w:val="00C801C9"/>
    <w:rsid w:val="00C801D0"/>
    <w:rsid w:val="00C80350"/>
    <w:rsid w:val="00C803C7"/>
    <w:rsid w:val="00C8055E"/>
    <w:rsid w:val="00C805B2"/>
    <w:rsid w:val="00C805B6"/>
    <w:rsid w:val="00C80667"/>
    <w:rsid w:val="00C807B8"/>
    <w:rsid w:val="00C809E3"/>
    <w:rsid w:val="00C80E73"/>
    <w:rsid w:val="00C80FC8"/>
    <w:rsid w:val="00C8105F"/>
    <w:rsid w:val="00C810F4"/>
    <w:rsid w:val="00C8110A"/>
    <w:rsid w:val="00C813CC"/>
    <w:rsid w:val="00C818E4"/>
    <w:rsid w:val="00C81904"/>
    <w:rsid w:val="00C81B11"/>
    <w:rsid w:val="00C81B5E"/>
    <w:rsid w:val="00C81CB8"/>
    <w:rsid w:val="00C81DF0"/>
    <w:rsid w:val="00C81DF4"/>
    <w:rsid w:val="00C81EAB"/>
    <w:rsid w:val="00C81F56"/>
    <w:rsid w:val="00C820B4"/>
    <w:rsid w:val="00C82184"/>
    <w:rsid w:val="00C821FC"/>
    <w:rsid w:val="00C822CF"/>
    <w:rsid w:val="00C822D0"/>
    <w:rsid w:val="00C82638"/>
    <w:rsid w:val="00C82EB9"/>
    <w:rsid w:val="00C82EC4"/>
    <w:rsid w:val="00C82F8B"/>
    <w:rsid w:val="00C82FAA"/>
    <w:rsid w:val="00C83117"/>
    <w:rsid w:val="00C83200"/>
    <w:rsid w:val="00C8326C"/>
    <w:rsid w:val="00C83566"/>
    <w:rsid w:val="00C838C1"/>
    <w:rsid w:val="00C839CF"/>
    <w:rsid w:val="00C83A28"/>
    <w:rsid w:val="00C83A6A"/>
    <w:rsid w:val="00C83DA2"/>
    <w:rsid w:val="00C83EA9"/>
    <w:rsid w:val="00C84027"/>
    <w:rsid w:val="00C8413B"/>
    <w:rsid w:val="00C8453B"/>
    <w:rsid w:val="00C84860"/>
    <w:rsid w:val="00C848E9"/>
    <w:rsid w:val="00C84A2D"/>
    <w:rsid w:val="00C84FA3"/>
    <w:rsid w:val="00C8512C"/>
    <w:rsid w:val="00C852E1"/>
    <w:rsid w:val="00C85312"/>
    <w:rsid w:val="00C85466"/>
    <w:rsid w:val="00C85527"/>
    <w:rsid w:val="00C85575"/>
    <w:rsid w:val="00C85743"/>
    <w:rsid w:val="00C85B82"/>
    <w:rsid w:val="00C85D6D"/>
    <w:rsid w:val="00C85DE3"/>
    <w:rsid w:val="00C860B1"/>
    <w:rsid w:val="00C864E4"/>
    <w:rsid w:val="00C865FC"/>
    <w:rsid w:val="00C86AAF"/>
    <w:rsid w:val="00C86B0D"/>
    <w:rsid w:val="00C86B7C"/>
    <w:rsid w:val="00C86FFB"/>
    <w:rsid w:val="00C87107"/>
    <w:rsid w:val="00C8716C"/>
    <w:rsid w:val="00C871C8"/>
    <w:rsid w:val="00C87240"/>
    <w:rsid w:val="00C877B5"/>
    <w:rsid w:val="00C877C6"/>
    <w:rsid w:val="00C87836"/>
    <w:rsid w:val="00C87DBB"/>
    <w:rsid w:val="00C87E1C"/>
    <w:rsid w:val="00C87F37"/>
    <w:rsid w:val="00C87FAA"/>
    <w:rsid w:val="00C90310"/>
    <w:rsid w:val="00C904B4"/>
    <w:rsid w:val="00C906F2"/>
    <w:rsid w:val="00C90786"/>
    <w:rsid w:val="00C907CB"/>
    <w:rsid w:val="00C90BD3"/>
    <w:rsid w:val="00C90C14"/>
    <w:rsid w:val="00C90EC0"/>
    <w:rsid w:val="00C90EFA"/>
    <w:rsid w:val="00C90FA9"/>
    <w:rsid w:val="00C910B6"/>
    <w:rsid w:val="00C91202"/>
    <w:rsid w:val="00C9122D"/>
    <w:rsid w:val="00C912C4"/>
    <w:rsid w:val="00C91655"/>
    <w:rsid w:val="00C916B2"/>
    <w:rsid w:val="00C9189D"/>
    <w:rsid w:val="00C91A5D"/>
    <w:rsid w:val="00C91A7B"/>
    <w:rsid w:val="00C91B0D"/>
    <w:rsid w:val="00C91B2E"/>
    <w:rsid w:val="00C91CBE"/>
    <w:rsid w:val="00C91D9E"/>
    <w:rsid w:val="00C920AB"/>
    <w:rsid w:val="00C92177"/>
    <w:rsid w:val="00C92275"/>
    <w:rsid w:val="00C922F1"/>
    <w:rsid w:val="00C92328"/>
    <w:rsid w:val="00C9237F"/>
    <w:rsid w:val="00C92391"/>
    <w:rsid w:val="00C92510"/>
    <w:rsid w:val="00C9264A"/>
    <w:rsid w:val="00C926C5"/>
    <w:rsid w:val="00C92736"/>
    <w:rsid w:val="00C92A1A"/>
    <w:rsid w:val="00C92C25"/>
    <w:rsid w:val="00C930B0"/>
    <w:rsid w:val="00C93176"/>
    <w:rsid w:val="00C93246"/>
    <w:rsid w:val="00C933CE"/>
    <w:rsid w:val="00C93689"/>
    <w:rsid w:val="00C93849"/>
    <w:rsid w:val="00C93C18"/>
    <w:rsid w:val="00C93DAE"/>
    <w:rsid w:val="00C93E31"/>
    <w:rsid w:val="00C93EF7"/>
    <w:rsid w:val="00C93F96"/>
    <w:rsid w:val="00C9432F"/>
    <w:rsid w:val="00C94416"/>
    <w:rsid w:val="00C94580"/>
    <w:rsid w:val="00C945AA"/>
    <w:rsid w:val="00C94824"/>
    <w:rsid w:val="00C94F03"/>
    <w:rsid w:val="00C95023"/>
    <w:rsid w:val="00C95406"/>
    <w:rsid w:val="00C9547A"/>
    <w:rsid w:val="00C954C8"/>
    <w:rsid w:val="00C954DA"/>
    <w:rsid w:val="00C9560A"/>
    <w:rsid w:val="00C95693"/>
    <w:rsid w:val="00C9572E"/>
    <w:rsid w:val="00C95AA5"/>
    <w:rsid w:val="00C9608C"/>
    <w:rsid w:val="00C964DD"/>
    <w:rsid w:val="00C96534"/>
    <w:rsid w:val="00C96643"/>
    <w:rsid w:val="00C966CE"/>
    <w:rsid w:val="00C967CE"/>
    <w:rsid w:val="00C96BDE"/>
    <w:rsid w:val="00C96C91"/>
    <w:rsid w:val="00C970DD"/>
    <w:rsid w:val="00C972D2"/>
    <w:rsid w:val="00C975E3"/>
    <w:rsid w:val="00C975F4"/>
    <w:rsid w:val="00C97613"/>
    <w:rsid w:val="00C976F9"/>
    <w:rsid w:val="00C9772A"/>
    <w:rsid w:val="00C97832"/>
    <w:rsid w:val="00C978C4"/>
    <w:rsid w:val="00C97984"/>
    <w:rsid w:val="00C97A15"/>
    <w:rsid w:val="00C97C88"/>
    <w:rsid w:val="00C97CA9"/>
    <w:rsid w:val="00CA00FB"/>
    <w:rsid w:val="00CA02E1"/>
    <w:rsid w:val="00CA042F"/>
    <w:rsid w:val="00CA04FE"/>
    <w:rsid w:val="00CA0705"/>
    <w:rsid w:val="00CA0706"/>
    <w:rsid w:val="00CA0736"/>
    <w:rsid w:val="00CA073A"/>
    <w:rsid w:val="00CA09C3"/>
    <w:rsid w:val="00CA0AEC"/>
    <w:rsid w:val="00CA0C0C"/>
    <w:rsid w:val="00CA0F6A"/>
    <w:rsid w:val="00CA10A5"/>
    <w:rsid w:val="00CA1445"/>
    <w:rsid w:val="00CA16C2"/>
    <w:rsid w:val="00CA1754"/>
    <w:rsid w:val="00CA19B8"/>
    <w:rsid w:val="00CA1A67"/>
    <w:rsid w:val="00CA1B62"/>
    <w:rsid w:val="00CA1E00"/>
    <w:rsid w:val="00CA1E25"/>
    <w:rsid w:val="00CA1E90"/>
    <w:rsid w:val="00CA1EEF"/>
    <w:rsid w:val="00CA236D"/>
    <w:rsid w:val="00CA237B"/>
    <w:rsid w:val="00CA2800"/>
    <w:rsid w:val="00CA29C3"/>
    <w:rsid w:val="00CA2A73"/>
    <w:rsid w:val="00CA2A76"/>
    <w:rsid w:val="00CA2AD0"/>
    <w:rsid w:val="00CA2B32"/>
    <w:rsid w:val="00CA2DEA"/>
    <w:rsid w:val="00CA2E0D"/>
    <w:rsid w:val="00CA3031"/>
    <w:rsid w:val="00CA31EF"/>
    <w:rsid w:val="00CA35A5"/>
    <w:rsid w:val="00CA35E3"/>
    <w:rsid w:val="00CA3797"/>
    <w:rsid w:val="00CA37AC"/>
    <w:rsid w:val="00CA3C36"/>
    <w:rsid w:val="00CA3CCB"/>
    <w:rsid w:val="00CA3E86"/>
    <w:rsid w:val="00CA3F3E"/>
    <w:rsid w:val="00CA3F81"/>
    <w:rsid w:val="00CA40D5"/>
    <w:rsid w:val="00CA4739"/>
    <w:rsid w:val="00CA4844"/>
    <w:rsid w:val="00CA4847"/>
    <w:rsid w:val="00CA4974"/>
    <w:rsid w:val="00CA498B"/>
    <w:rsid w:val="00CA49AB"/>
    <w:rsid w:val="00CA4CC2"/>
    <w:rsid w:val="00CA4E98"/>
    <w:rsid w:val="00CA503C"/>
    <w:rsid w:val="00CA51E6"/>
    <w:rsid w:val="00CA5508"/>
    <w:rsid w:val="00CA5547"/>
    <w:rsid w:val="00CA572D"/>
    <w:rsid w:val="00CA5744"/>
    <w:rsid w:val="00CA575D"/>
    <w:rsid w:val="00CA57E4"/>
    <w:rsid w:val="00CA5848"/>
    <w:rsid w:val="00CA5A82"/>
    <w:rsid w:val="00CA5CF9"/>
    <w:rsid w:val="00CA5DAC"/>
    <w:rsid w:val="00CA5DF4"/>
    <w:rsid w:val="00CA604C"/>
    <w:rsid w:val="00CA6081"/>
    <w:rsid w:val="00CA6442"/>
    <w:rsid w:val="00CA66C9"/>
    <w:rsid w:val="00CA66EF"/>
    <w:rsid w:val="00CA6C30"/>
    <w:rsid w:val="00CA6E0C"/>
    <w:rsid w:val="00CA6ED6"/>
    <w:rsid w:val="00CA706D"/>
    <w:rsid w:val="00CA7295"/>
    <w:rsid w:val="00CA7331"/>
    <w:rsid w:val="00CA7528"/>
    <w:rsid w:val="00CA765F"/>
    <w:rsid w:val="00CA783E"/>
    <w:rsid w:val="00CA78C4"/>
    <w:rsid w:val="00CA7988"/>
    <w:rsid w:val="00CA7A60"/>
    <w:rsid w:val="00CA7BAB"/>
    <w:rsid w:val="00CA7D67"/>
    <w:rsid w:val="00CA7F39"/>
    <w:rsid w:val="00CA7FF8"/>
    <w:rsid w:val="00CA94F7"/>
    <w:rsid w:val="00CAD450"/>
    <w:rsid w:val="00CB04E7"/>
    <w:rsid w:val="00CB050A"/>
    <w:rsid w:val="00CB0563"/>
    <w:rsid w:val="00CB08A5"/>
    <w:rsid w:val="00CB0C94"/>
    <w:rsid w:val="00CB0E9A"/>
    <w:rsid w:val="00CB0EA1"/>
    <w:rsid w:val="00CB0F55"/>
    <w:rsid w:val="00CB0F87"/>
    <w:rsid w:val="00CB11D2"/>
    <w:rsid w:val="00CB11E6"/>
    <w:rsid w:val="00CB122A"/>
    <w:rsid w:val="00CB1547"/>
    <w:rsid w:val="00CB15BF"/>
    <w:rsid w:val="00CB18A2"/>
    <w:rsid w:val="00CB1BBB"/>
    <w:rsid w:val="00CB1D30"/>
    <w:rsid w:val="00CB1FA7"/>
    <w:rsid w:val="00CB1FEA"/>
    <w:rsid w:val="00CB2128"/>
    <w:rsid w:val="00CB21A2"/>
    <w:rsid w:val="00CB24DC"/>
    <w:rsid w:val="00CB25E7"/>
    <w:rsid w:val="00CB2619"/>
    <w:rsid w:val="00CB297A"/>
    <w:rsid w:val="00CB2ACC"/>
    <w:rsid w:val="00CB2AFE"/>
    <w:rsid w:val="00CB2C5D"/>
    <w:rsid w:val="00CB2D5A"/>
    <w:rsid w:val="00CB2E7B"/>
    <w:rsid w:val="00CB2FE5"/>
    <w:rsid w:val="00CB30B5"/>
    <w:rsid w:val="00CB3174"/>
    <w:rsid w:val="00CB319E"/>
    <w:rsid w:val="00CB3553"/>
    <w:rsid w:val="00CB3776"/>
    <w:rsid w:val="00CB3807"/>
    <w:rsid w:val="00CB3873"/>
    <w:rsid w:val="00CB3A12"/>
    <w:rsid w:val="00CB3A3A"/>
    <w:rsid w:val="00CB3B07"/>
    <w:rsid w:val="00CB3BA9"/>
    <w:rsid w:val="00CB3F9E"/>
    <w:rsid w:val="00CB413D"/>
    <w:rsid w:val="00CB41CF"/>
    <w:rsid w:val="00CB41D4"/>
    <w:rsid w:val="00CB43A8"/>
    <w:rsid w:val="00CB447C"/>
    <w:rsid w:val="00CB449D"/>
    <w:rsid w:val="00CB44B8"/>
    <w:rsid w:val="00CB4743"/>
    <w:rsid w:val="00CB480E"/>
    <w:rsid w:val="00CB4A38"/>
    <w:rsid w:val="00CB5099"/>
    <w:rsid w:val="00CB5208"/>
    <w:rsid w:val="00CB53BC"/>
    <w:rsid w:val="00CB53DD"/>
    <w:rsid w:val="00CB56F0"/>
    <w:rsid w:val="00CB5764"/>
    <w:rsid w:val="00CB57FB"/>
    <w:rsid w:val="00CB5C10"/>
    <w:rsid w:val="00CB5DDB"/>
    <w:rsid w:val="00CB5E72"/>
    <w:rsid w:val="00CB5E99"/>
    <w:rsid w:val="00CB5EF0"/>
    <w:rsid w:val="00CB607D"/>
    <w:rsid w:val="00CB6088"/>
    <w:rsid w:val="00CB62AC"/>
    <w:rsid w:val="00CB634F"/>
    <w:rsid w:val="00CB6461"/>
    <w:rsid w:val="00CB6691"/>
    <w:rsid w:val="00CB6692"/>
    <w:rsid w:val="00CB67EA"/>
    <w:rsid w:val="00CB6C06"/>
    <w:rsid w:val="00CB6D98"/>
    <w:rsid w:val="00CB71D1"/>
    <w:rsid w:val="00CB7317"/>
    <w:rsid w:val="00CB7683"/>
    <w:rsid w:val="00CB76C2"/>
    <w:rsid w:val="00CB77FD"/>
    <w:rsid w:val="00CB7A01"/>
    <w:rsid w:val="00CB7D92"/>
    <w:rsid w:val="00CB7DD8"/>
    <w:rsid w:val="00CC026D"/>
    <w:rsid w:val="00CC02A0"/>
    <w:rsid w:val="00CC02B6"/>
    <w:rsid w:val="00CC03B8"/>
    <w:rsid w:val="00CC03C5"/>
    <w:rsid w:val="00CC03FE"/>
    <w:rsid w:val="00CC06E7"/>
    <w:rsid w:val="00CC073F"/>
    <w:rsid w:val="00CC0806"/>
    <w:rsid w:val="00CC0BBB"/>
    <w:rsid w:val="00CC102E"/>
    <w:rsid w:val="00CC10B9"/>
    <w:rsid w:val="00CC1404"/>
    <w:rsid w:val="00CC1582"/>
    <w:rsid w:val="00CC16E7"/>
    <w:rsid w:val="00CC1781"/>
    <w:rsid w:val="00CC1830"/>
    <w:rsid w:val="00CC1A28"/>
    <w:rsid w:val="00CC1AEC"/>
    <w:rsid w:val="00CC1BA4"/>
    <w:rsid w:val="00CC1F42"/>
    <w:rsid w:val="00CC2098"/>
    <w:rsid w:val="00CC21F5"/>
    <w:rsid w:val="00CC2208"/>
    <w:rsid w:val="00CC2326"/>
    <w:rsid w:val="00CC248B"/>
    <w:rsid w:val="00CC2542"/>
    <w:rsid w:val="00CC25C8"/>
    <w:rsid w:val="00CC296B"/>
    <w:rsid w:val="00CC296E"/>
    <w:rsid w:val="00CC29EF"/>
    <w:rsid w:val="00CC2A92"/>
    <w:rsid w:val="00CC2AF4"/>
    <w:rsid w:val="00CC2C4C"/>
    <w:rsid w:val="00CC2D78"/>
    <w:rsid w:val="00CC2DC9"/>
    <w:rsid w:val="00CC2E0D"/>
    <w:rsid w:val="00CC2F09"/>
    <w:rsid w:val="00CC3025"/>
    <w:rsid w:val="00CC3184"/>
    <w:rsid w:val="00CC3291"/>
    <w:rsid w:val="00CC3900"/>
    <w:rsid w:val="00CC39A4"/>
    <w:rsid w:val="00CC3D35"/>
    <w:rsid w:val="00CC3DBF"/>
    <w:rsid w:val="00CC3ED5"/>
    <w:rsid w:val="00CC3F8E"/>
    <w:rsid w:val="00CC402D"/>
    <w:rsid w:val="00CC4060"/>
    <w:rsid w:val="00CC43B2"/>
    <w:rsid w:val="00CC4687"/>
    <w:rsid w:val="00CC49AD"/>
    <w:rsid w:val="00CC4B01"/>
    <w:rsid w:val="00CC4B18"/>
    <w:rsid w:val="00CC540A"/>
    <w:rsid w:val="00CC5414"/>
    <w:rsid w:val="00CC55DA"/>
    <w:rsid w:val="00CC56AD"/>
    <w:rsid w:val="00CC590E"/>
    <w:rsid w:val="00CC5A34"/>
    <w:rsid w:val="00CC5C68"/>
    <w:rsid w:val="00CC5DC9"/>
    <w:rsid w:val="00CC5DFC"/>
    <w:rsid w:val="00CC5E5C"/>
    <w:rsid w:val="00CC5E74"/>
    <w:rsid w:val="00CC5EB6"/>
    <w:rsid w:val="00CC6067"/>
    <w:rsid w:val="00CC6319"/>
    <w:rsid w:val="00CC64AB"/>
    <w:rsid w:val="00CC655A"/>
    <w:rsid w:val="00CC6677"/>
    <w:rsid w:val="00CC6801"/>
    <w:rsid w:val="00CC682D"/>
    <w:rsid w:val="00CC6B00"/>
    <w:rsid w:val="00CC6E33"/>
    <w:rsid w:val="00CC6E60"/>
    <w:rsid w:val="00CC6F54"/>
    <w:rsid w:val="00CC6FC6"/>
    <w:rsid w:val="00CC70D5"/>
    <w:rsid w:val="00CC71DB"/>
    <w:rsid w:val="00CC7380"/>
    <w:rsid w:val="00CC7426"/>
    <w:rsid w:val="00CC767D"/>
    <w:rsid w:val="00CC7879"/>
    <w:rsid w:val="00CC796D"/>
    <w:rsid w:val="00CC7A55"/>
    <w:rsid w:val="00CC7AD2"/>
    <w:rsid w:val="00CC7AD7"/>
    <w:rsid w:val="00CC7C12"/>
    <w:rsid w:val="00CC7C68"/>
    <w:rsid w:val="00CC7C88"/>
    <w:rsid w:val="00CC7CFA"/>
    <w:rsid w:val="00CC7E64"/>
    <w:rsid w:val="00CC7EC8"/>
    <w:rsid w:val="00CD06CA"/>
    <w:rsid w:val="00CD077C"/>
    <w:rsid w:val="00CD0A68"/>
    <w:rsid w:val="00CD0BDD"/>
    <w:rsid w:val="00CD0C82"/>
    <w:rsid w:val="00CD0DF6"/>
    <w:rsid w:val="00CD0FE2"/>
    <w:rsid w:val="00CD10F8"/>
    <w:rsid w:val="00CD1678"/>
    <w:rsid w:val="00CD16E0"/>
    <w:rsid w:val="00CD192D"/>
    <w:rsid w:val="00CD1B1E"/>
    <w:rsid w:val="00CD1BF1"/>
    <w:rsid w:val="00CD1C53"/>
    <w:rsid w:val="00CD1C9F"/>
    <w:rsid w:val="00CD1CA3"/>
    <w:rsid w:val="00CD1CEB"/>
    <w:rsid w:val="00CD1F48"/>
    <w:rsid w:val="00CD2228"/>
    <w:rsid w:val="00CD22AE"/>
    <w:rsid w:val="00CD2449"/>
    <w:rsid w:val="00CD2741"/>
    <w:rsid w:val="00CD286A"/>
    <w:rsid w:val="00CD2C0E"/>
    <w:rsid w:val="00CD3106"/>
    <w:rsid w:val="00CD314F"/>
    <w:rsid w:val="00CD3364"/>
    <w:rsid w:val="00CD3392"/>
    <w:rsid w:val="00CD3680"/>
    <w:rsid w:val="00CD3730"/>
    <w:rsid w:val="00CD3787"/>
    <w:rsid w:val="00CD378D"/>
    <w:rsid w:val="00CD3831"/>
    <w:rsid w:val="00CD38B8"/>
    <w:rsid w:val="00CD3C3D"/>
    <w:rsid w:val="00CD3FBC"/>
    <w:rsid w:val="00CD40E2"/>
    <w:rsid w:val="00CD4281"/>
    <w:rsid w:val="00CD42AA"/>
    <w:rsid w:val="00CD4387"/>
    <w:rsid w:val="00CD43BC"/>
    <w:rsid w:val="00CD4427"/>
    <w:rsid w:val="00CD44D8"/>
    <w:rsid w:val="00CD4688"/>
    <w:rsid w:val="00CD46E7"/>
    <w:rsid w:val="00CD487C"/>
    <w:rsid w:val="00CD48F2"/>
    <w:rsid w:val="00CD49C4"/>
    <w:rsid w:val="00CD49E0"/>
    <w:rsid w:val="00CD4B0A"/>
    <w:rsid w:val="00CD4DDD"/>
    <w:rsid w:val="00CD4FE7"/>
    <w:rsid w:val="00CD5173"/>
    <w:rsid w:val="00CD5202"/>
    <w:rsid w:val="00CD5329"/>
    <w:rsid w:val="00CD56D6"/>
    <w:rsid w:val="00CD56E7"/>
    <w:rsid w:val="00CD5A8A"/>
    <w:rsid w:val="00CD5AFF"/>
    <w:rsid w:val="00CD5C95"/>
    <w:rsid w:val="00CD5E6F"/>
    <w:rsid w:val="00CD5F1F"/>
    <w:rsid w:val="00CD62EE"/>
    <w:rsid w:val="00CD6326"/>
    <w:rsid w:val="00CD68A4"/>
    <w:rsid w:val="00CD68D2"/>
    <w:rsid w:val="00CD6A2B"/>
    <w:rsid w:val="00CD6B77"/>
    <w:rsid w:val="00CD6BAE"/>
    <w:rsid w:val="00CD6BB3"/>
    <w:rsid w:val="00CD6C02"/>
    <w:rsid w:val="00CD6C03"/>
    <w:rsid w:val="00CD6DC1"/>
    <w:rsid w:val="00CD6F6C"/>
    <w:rsid w:val="00CD6F7B"/>
    <w:rsid w:val="00CD7227"/>
    <w:rsid w:val="00CD734F"/>
    <w:rsid w:val="00CD74A2"/>
    <w:rsid w:val="00CD74F0"/>
    <w:rsid w:val="00CD7507"/>
    <w:rsid w:val="00CD768C"/>
    <w:rsid w:val="00CD7698"/>
    <w:rsid w:val="00CD76B0"/>
    <w:rsid w:val="00CD773F"/>
    <w:rsid w:val="00CD796A"/>
    <w:rsid w:val="00CD7A7F"/>
    <w:rsid w:val="00CD7B74"/>
    <w:rsid w:val="00CD7BC4"/>
    <w:rsid w:val="00CD7E91"/>
    <w:rsid w:val="00CD7EAE"/>
    <w:rsid w:val="00CD7F8B"/>
    <w:rsid w:val="00CD8674"/>
    <w:rsid w:val="00CE000E"/>
    <w:rsid w:val="00CE031B"/>
    <w:rsid w:val="00CE0489"/>
    <w:rsid w:val="00CE04F5"/>
    <w:rsid w:val="00CE07AE"/>
    <w:rsid w:val="00CE090A"/>
    <w:rsid w:val="00CE099E"/>
    <w:rsid w:val="00CE09A2"/>
    <w:rsid w:val="00CE09B2"/>
    <w:rsid w:val="00CE0C47"/>
    <w:rsid w:val="00CE0D89"/>
    <w:rsid w:val="00CE0E49"/>
    <w:rsid w:val="00CE1048"/>
    <w:rsid w:val="00CE107C"/>
    <w:rsid w:val="00CE1135"/>
    <w:rsid w:val="00CE1277"/>
    <w:rsid w:val="00CE134A"/>
    <w:rsid w:val="00CE13F0"/>
    <w:rsid w:val="00CE1496"/>
    <w:rsid w:val="00CE157B"/>
    <w:rsid w:val="00CE1583"/>
    <w:rsid w:val="00CE16D0"/>
    <w:rsid w:val="00CE1723"/>
    <w:rsid w:val="00CE17FA"/>
    <w:rsid w:val="00CE1C0E"/>
    <w:rsid w:val="00CE1C73"/>
    <w:rsid w:val="00CE20DB"/>
    <w:rsid w:val="00CE2112"/>
    <w:rsid w:val="00CE220A"/>
    <w:rsid w:val="00CE227F"/>
    <w:rsid w:val="00CE23B0"/>
    <w:rsid w:val="00CE249C"/>
    <w:rsid w:val="00CE2536"/>
    <w:rsid w:val="00CE255C"/>
    <w:rsid w:val="00CE2843"/>
    <w:rsid w:val="00CE28AB"/>
    <w:rsid w:val="00CE2960"/>
    <w:rsid w:val="00CE2A62"/>
    <w:rsid w:val="00CE2A9C"/>
    <w:rsid w:val="00CE2AE5"/>
    <w:rsid w:val="00CE2AF9"/>
    <w:rsid w:val="00CE2C71"/>
    <w:rsid w:val="00CE2DA2"/>
    <w:rsid w:val="00CE2F84"/>
    <w:rsid w:val="00CE31CE"/>
    <w:rsid w:val="00CE33E5"/>
    <w:rsid w:val="00CE3540"/>
    <w:rsid w:val="00CE35B1"/>
    <w:rsid w:val="00CE38D1"/>
    <w:rsid w:val="00CE3981"/>
    <w:rsid w:val="00CE398D"/>
    <w:rsid w:val="00CE404B"/>
    <w:rsid w:val="00CE4065"/>
    <w:rsid w:val="00CE4315"/>
    <w:rsid w:val="00CE43CA"/>
    <w:rsid w:val="00CE45AE"/>
    <w:rsid w:val="00CE468F"/>
    <w:rsid w:val="00CE4733"/>
    <w:rsid w:val="00CE4806"/>
    <w:rsid w:val="00CE499D"/>
    <w:rsid w:val="00CE4AE9"/>
    <w:rsid w:val="00CE4C4B"/>
    <w:rsid w:val="00CE4CC9"/>
    <w:rsid w:val="00CE4ED3"/>
    <w:rsid w:val="00CE51F8"/>
    <w:rsid w:val="00CE5418"/>
    <w:rsid w:val="00CE5B67"/>
    <w:rsid w:val="00CE5CB3"/>
    <w:rsid w:val="00CE5E27"/>
    <w:rsid w:val="00CE5F7E"/>
    <w:rsid w:val="00CE606B"/>
    <w:rsid w:val="00CE627D"/>
    <w:rsid w:val="00CE62E6"/>
    <w:rsid w:val="00CE631E"/>
    <w:rsid w:val="00CE6403"/>
    <w:rsid w:val="00CE663C"/>
    <w:rsid w:val="00CE66F0"/>
    <w:rsid w:val="00CE687C"/>
    <w:rsid w:val="00CE68C0"/>
    <w:rsid w:val="00CE6A74"/>
    <w:rsid w:val="00CE6AD6"/>
    <w:rsid w:val="00CE6AF1"/>
    <w:rsid w:val="00CE6AFC"/>
    <w:rsid w:val="00CE6BF1"/>
    <w:rsid w:val="00CE6E8A"/>
    <w:rsid w:val="00CE6EA3"/>
    <w:rsid w:val="00CE6EBB"/>
    <w:rsid w:val="00CE6F47"/>
    <w:rsid w:val="00CE6FB6"/>
    <w:rsid w:val="00CE7398"/>
    <w:rsid w:val="00CE73D1"/>
    <w:rsid w:val="00CE742F"/>
    <w:rsid w:val="00CE7470"/>
    <w:rsid w:val="00CE752D"/>
    <w:rsid w:val="00CE76BA"/>
    <w:rsid w:val="00CE7859"/>
    <w:rsid w:val="00CE790C"/>
    <w:rsid w:val="00CE7934"/>
    <w:rsid w:val="00CE7C8E"/>
    <w:rsid w:val="00CE7DB1"/>
    <w:rsid w:val="00CE7EB0"/>
    <w:rsid w:val="00CF0014"/>
    <w:rsid w:val="00CF0027"/>
    <w:rsid w:val="00CF00AD"/>
    <w:rsid w:val="00CF00E8"/>
    <w:rsid w:val="00CF04E9"/>
    <w:rsid w:val="00CF054C"/>
    <w:rsid w:val="00CF06B4"/>
    <w:rsid w:val="00CF09DD"/>
    <w:rsid w:val="00CF0A3B"/>
    <w:rsid w:val="00CF0B29"/>
    <w:rsid w:val="00CF0BA4"/>
    <w:rsid w:val="00CF0CF8"/>
    <w:rsid w:val="00CF154F"/>
    <w:rsid w:val="00CF18C3"/>
    <w:rsid w:val="00CF1A35"/>
    <w:rsid w:val="00CF1A3C"/>
    <w:rsid w:val="00CF1C0D"/>
    <w:rsid w:val="00CF1DF3"/>
    <w:rsid w:val="00CF1E26"/>
    <w:rsid w:val="00CF1EFC"/>
    <w:rsid w:val="00CF1F3D"/>
    <w:rsid w:val="00CF21A7"/>
    <w:rsid w:val="00CF22BB"/>
    <w:rsid w:val="00CF2441"/>
    <w:rsid w:val="00CF24C0"/>
    <w:rsid w:val="00CF273D"/>
    <w:rsid w:val="00CF275D"/>
    <w:rsid w:val="00CF28B2"/>
    <w:rsid w:val="00CF2A34"/>
    <w:rsid w:val="00CF2A69"/>
    <w:rsid w:val="00CF2A6C"/>
    <w:rsid w:val="00CF2CDE"/>
    <w:rsid w:val="00CF2D49"/>
    <w:rsid w:val="00CF2DC3"/>
    <w:rsid w:val="00CF321F"/>
    <w:rsid w:val="00CF3220"/>
    <w:rsid w:val="00CF33C9"/>
    <w:rsid w:val="00CF34AE"/>
    <w:rsid w:val="00CF3789"/>
    <w:rsid w:val="00CF3DF4"/>
    <w:rsid w:val="00CF3E72"/>
    <w:rsid w:val="00CF3F6D"/>
    <w:rsid w:val="00CF419D"/>
    <w:rsid w:val="00CF42C2"/>
    <w:rsid w:val="00CF433F"/>
    <w:rsid w:val="00CF4362"/>
    <w:rsid w:val="00CF4802"/>
    <w:rsid w:val="00CF483F"/>
    <w:rsid w:val="00CF4898"/>
    <w:rsid w:val="00CF4C0B"/>
    <w:rsid w:val="00CF4FC5"/>
    <w:rsid w:val="00CF4FFF"/>
    <w:rsid w:val="00CF5156"/>
    <w:rsid w:val="00CF53A7"/>
    <w:rsid w:val="00CF58DD"/>
    <w:rsid w:val="00CF5DB0"/>
    <w:rsid w:val="00CF5E63"/>
    <w:rsid w:val="00CF5F7C"/>
    <w:rsid w:val="00CF60F2"/>
    <w:rsid w:val="00CF62FB"/>
    <w:rsid w:val="00CF6533"/>
    <w:rsid w:val="00CF6685"/>
    <w:rsid w:val="00CF693B"/>
    <w:rsid w:val="00CF6E54"/>
    <w:rsid w:val="00CF6EDA"/>
    <w:rsid w:val="00CF6FF3"/>
    <w:rsid w:val="00CF6FFE"/>
    <w:rsid w:val="00CF72C6"/>
    <w:rsid w:val="00CF7430"/>
    <w:rsid w:val="00CF74C7"/>
    <w:rsid w:val="00CF7813"/>
    <w:rsid w:val="00CF7840"/>
    <w:rsid w:val="00CF7924"/>
    <w:rsid w:val="00CF79F9"/>
    <w:rsid w:val="00CF7A29"/>
    <w:rsid w:val="00CF7A81"/>
    <w:rsid w:val="00CF7DA6"/>
    <w:rsid w:val="00CF7ED8"/>
    <w:rsid w:val="00D00003"/>
    <w:rsid w:val="00D00054"/>
    <w:rsid w:val="00D000FB"/>
    <w:rsid w:val="00D001BF"/>
    <w:rsid w:val="00D002BA"/>
    <w:rsid w:val="00D003CF"/>
    <w:rsid w:val="00D0040C"/>
    <w:rsid w:val="00D00778"/>
    <w:rsid w:val="00D00809"/>
    <w:rsid w:val="00D00D35"/>
    <w:rsid w:val="00D01164"/>
    <w:rsid w:val="00D012E0"/>
    <w:rsid w:val="00D0131C"/>
    <w:rsid w:val="00D01491"/>
    <w:rsid w:val="00D014B6"/>
    <w:rsid w:val="00D01527"/>
    <w:rsid w:val="00D0166D"/>
    <w:rsid w:val="00D01712"/>
    <w:rsid w:val="00D0171B"/>
    <w:rsid w:val="00D018F6"/>
    <w:rsid w:val="00D01978"/>
    <w:rsid w:val="00D01AB9"/>
    <w:rsid w:val="00D01AFD"/>
    <w:rsid w:val="00D01C78"/>
    <w:rsid w:val="00D01DE7"/>
    <w:rsid w:val="00D02098"/>
    <w:rsid w:val="00D021F5"/>
    <w:rsid w:val="00D02226"/>
    <w:rsid w:val="00D022AA"/>
    <w:rsid w:val="00D0246D"/>
    <w:rsid w:val="00D02484"/>
    <w:rsid w:val="00D025DB"/>
    <w:rsid w:val="00D02610"/>
    <w:rsid w:val="00D026D9"/>
    <w:rsid w:val="00D02705"/>
    <w:rsid w:val="00D02E2E"/>
    <w:rsid w:val="00D03008"/>
    <w:rsid w:val="00D03205"/>
    <w:rsid w:val="00D03267"/>
    <w:rsid w:val="00D033BC"/>
    <w:rsid w:val="00D03543"/>
    <w:rsid w:val="00D03596"/>
    <w:rsid w:val="00D035DB"/>
    <w:rsid w:val="00D03734"/>
    <w:rsid w:val="00D03BEE"/>
    <w:rsid w:val="00D03CEA"/>
    <w:rsid w:val="00D03EBF"/>
    <w:rsid w:val="00D03F90"/>
    <w:rsid w:val="00D04230"/>
    <w:rsid w:val="00D04713"/>
    <w:rsid w:val="00D04878"/>
    <w:rsid w:val="00D048B4"/>
    <w:rsid w:val="00D0493F"/>
    <w:rsid w:val="00D049F4"/>
    <w:rsid w:val="00D04A5A"/>
    <w:rsid w:val="00D04CD8"/>
    <w:rsid w:val="00D04E34"/>
    <w:rsid w:val="00D04E59"/>
    <w:rsid w:val="00D04EA5"/>
    <w:rsid w:val="00D04F91"/>
    <w:rsid w:val="00D054CB"/>
    <w:rsid w:val="00D0558A"/>
    <w:rsid w:val="00D057CF"/>
    <w:rsid w:val="00D0585C"/>
    <w:rsid w:val="00D05AB0"/>
    <w:rsid w:val="00D05B4A"/>
    <w:rsid w:val="00D05F15"/>
    <w:rsid w:val="00D064BF"/>
    <w:rsid w:val="00D064E2"/>
    <w:rsid w:val="00D0651E"/>
    <w:rsid w:val="00D06979"/>
    <w:rsid w:val="00D06A59"/>
    <w:rsid w:val="00D06A5B"/>
    <w:rsid w:val="00D06CE1"/>
    <w:rsid w:val="00D06D41"/>
    <w:rsid w:val="00D06DAC"/>
    <w:rsid w:val="00D06DDD"/>
    <w:rsid w:val="00D06E2D"/>
    <w:rsid w:val="00D06FE9"/>
    <w:rsid w:val="00D07452"/>
    <w:rsid w:val="00D074BE"/>
    <w:rsid w:val="00D07586"/>
    <w:rsid w:val="00D077FB"/>
    <w:rsid w:val="00D077FC"/>
    <w:rsid w:val="00D07975"/>
    <w:rsid w:val="00D07B78"/>
    <w:rsid w:val="00D07C8D"/>
    <w:rsid w:val="00D07CA6"/>
    <w:rsid w:val="00D07DB4"/>
    <w:rsid w:val="00D07ED7"/>
    <w:rsid w:val="00D07FE3"/>
    <w:rsid w:val="00D10038"/>
    <w:rsid w:val="00D1042F"/>
    <w:rsid w:val="00D104E9"/>
    <w:rsid w:val="00D106A2"/>
    <w:rsid w:val="00D106D0"/>
    <w:rsid w:val="00D107DF"/>
    <w:rsid w:val="00D107E7"/>
    <w:rsid w:val="00D10A2A"/>
    <w:rsid w:val="00D10A76"/>
    <w:rsid w:val="00D10A7C"/>
    <w:rsid w:val="00D10D07"/>
    <w:rsid w:val="00D10D4E"/>
    <w:rsid w:val="00D10F8D"/>
    <w:rsid w:val="00D11196"/>
    <w:rsid w:val="00D1120B"/>
    <w:rsid w:val="00D11246"/>
    <w:rsid w:val="00D1132B"/>
    <w:rsid w:val="00D113EF"/>
    <w:rsid w:val="00D1161A"/>
    <w:rsid w:val="00D11705"/>
    <w:rsid w:val="00D11B99"/>
    <w:rsid w:val="00D11BF6"/>
    <w:rsid w:val="00D11C86"/>
    <w:rsid w:val="00D11C8C"/>
    <w:rsid w:val="00D11F76"/>
    <w:rsid w:val="00D120C1"/>
    <w:rsid w:val="00D124BA"/>
    <w:rsid w:val="00D127F1"/>
    <w:rsid w:val="00D12C03"/>
    <w:rsid w:val="00D12F23"/>
    <w:rsid w:val="00D12F5F"/>
    <w:rsid w:val="00D13022"/>
    <w:rsid w:val="00D13235"/>
    <w:rsid w:val="00D133CA"/>
    <w:rsid w:val="00D133D2"/>
    <w:rsid w:val="00D134B3"/>
    <w:rsid w:val="00D13656"/>
    <w:rsid w:val="00D13916"/>
    <w:rsid w:val="00D13930"/>
    <w:rsid w:val="00D13942"/>
    <w:rsid w:val="00D139EA"/>
    <w:rsid w:val="00D13AEC"/>
    <w:rsid w:val="00D13B7D"/>
    <w:rsid w:val="00D13C64"/>
    <w:rsid w:val="00D13FF3"/>
    <w:rsid w:val="00D14058"/>
    <w:rsid w:val="00D142A8"/>
    <w:rsid w:val="00D143E7"/>
    <w:rsid w:val="00D146B0"/>
    <w:rsid w:val="00D14864"/>
    <w:rsid w:val="00D14930"/>
    <w:rsid w:val="00D14991"/>
    <w:rsid w:val="00D14A08"/>
    <w:rsid w:val="00D14B08"/>
    <w:rsid w:val="00D14BD2"/>
    <w:rsid w:val="00D14DC6"/>
    <w:rsid w:val="00D14DD0"/>
    <w:rsid w:val="00D14EA5"/>
    <w:rsid w:val="00D14F78"/>
    <w:rsid w:val="00D151D8"/>
    <w:rsid w:val="00D1530B"/>
    <w:rsid w:val="00D15389"/>
    <w:rsid w:val="00D15408"/>
    <w:rsid w:val="00D1552E"/>
    <w:rsid w:val="00D15589"/>
    <w:rsid w:val="00D1583E"/>
    <w:rsid w:val="00D15994"/>
    <w:rsid w:val="00D159A9"/>
    <w:rsid w:val="00D15A4C"/>
    <w:rsid w:val="00D15A77"/>
    <w:rsid w:val="00D15B88"/>
    <w:rsid w:val="00D15BFA"/>
    <w:rsid w:val="00D15F8A"/>
    <w:rsid w:val="00D1647F"/>
    <w:rsid w:val="00D16534"/>
    <w:rsid w:val="00D16557"/>
    <w:rsid w:val="00D1656D"/>
    <w:rsid w:val="00D1680B"/>
    <w:rsid w:val="00D169F2"/>
    <w:rsid w:val="00D16A6E"/>
    <w:rsid w:val="00D16BCF"/>
    <w:rsid w:val="00D16BDB"/>
    <w:rsid w:val="00D16C16"/>
    <w:rsid w:val="00D16C79"/>
    <w:rsid w:val="00D16E28"/>
    <w:rsid w:val="00D16EB7"/>
    <w:rsid w:val="00D16EDB"/>
    <w:rsid w:val="00D16EE5"/>
    <w:rsid w:val="00D17276"/>
    <w:rsid w:val="00D173DF"/>
    <w:rsid w:val="00D173E1"/>
    <w:rsid w:val="00D1744E"/>
    <w:rsid w:val="00D175C7"/>
    <w:rsid w:val="00D17834"/>
    <w:rsid w:val="00D17837"/>
    <w:rsid w:val="00D17902"/>
    <w:rsid w:val="00D17977"/>
    <w:rsid w:val="00D17996"/>
    <w:rsid w:val="00D17BA7"/>
    <w:rsid w:val="00D17D28"/>
    <w:rsid w:val="00D17E0F"/>
    <w:rsid w:val="00D17E11"/>
    <w:rsid w:val="00D17EC3"/>
    <w:rsid w:val="00D2001A"/>
    <w:rsid w:val="00D200E7"/>
    <w:rsid w:val="00D2025E"/>
    <w:rsid w:val="00D202B1"/>
    <w:rsid w:val="00D20312"/>
    <w:rsid w:val="00D20368"/>
    <w:rsid w:val="00D2045B"/>
    <w:rsid w:val="00D205C3"/>
    <w:rsid w:val="00D20708"/>
    <w:rsid w:val="00D20902"/>
    <w:rsid w:val="00D20952"/>
    <w:rsid w:val="00D20978"/>
    <w:rsid w:val="00D20AB4"/>
    <w:rsid w:val="00D20C15"/>
    <w:rsid w:val="00D21056"/>
    <w:rsid w:val="00D21316"/>
    <w:rsid w:val="00D21328"/>
    <w:rsid w:val="00D2139C"/>
    <w:rsid w:val="00D213B8"/>
    <w:rsid w:val="00D21598"/>
    <w:rsid w:val="00D21712"/>
    <w:rsid w:val="00D217AB"/>
    <w:rsid w:val="00D21870"/>
    <w:rsid w:val="00D21994"/>
    <w:rsid w:val="00D21BAC"/>
    <w:rsid w:val="00D21C0A"/>
    <w:rsid w:val="00D21CA5"/>
    <w:rsid w:val="00D220D9"/>
    <w:rsid w:val="00D221F3"/>
    <w:rsid w:val="00D2234B"/>
    <w:rsid w:val="00D22481"/>
    <w:rsid w:val="00D225DE"/>
    <w:rsid w:val="00D2276A"/>
    <w:rsid w:val="00D227DB"/>
    <w:rsid w:val="00D22902"/>
    <w:rsid w:val="00D22970"/>
    <w:rsid w:val="00D22AEC"/>
    <w:rsid w:val="00D22BA2"/>
    <w:rsid w:val="00D22C11"/>
    <w:rsid w:val="00D22DD2"/>
    <w:rsid w:val="00D22E2B"/>
    <w:rsid w:val="00D22E62"/>
    <w:rsid w:val="00D22E81"/>
    <w:rsid w:val="00D22E90"/>
    <w:rsid w:val="00D22F78"/>
    <w:rsid w:val="00D23046"/>
    <w:rsid w:val="00D23085"/>
    <w:rsid w:val="00D230B8"/>
    <w:rsid w:val="00D233D7"/>
    <w:rsid w:val="00D2348B"/>
    <w:rsid w:val="00D2349E"/>
    <w:rsid w:val="00D235FC"/>
    <w:rsid w:val="00D236AB"/>
    <w:rsid w:val="00D2371B"/>
    <w:rsid w:val="00D23D9F"/>
    <w:rsid w:val="00D2410A"/>
    <w:rsid w:val="00D2412B"/>
    <w:rsid w:val="00D247EA"/>
    <w:rsid w:val="00D24877"/>
    <w:rsid w:val="00D249B4"/>
    <w:rsid w:val="00D24CD4"/>
    <w:rsid w:val="00D24E25"/>
    <w:rsid w:val="00D24E6D"/>
    <w:rsid w:val="00D24E7E"/>
    <w:rsid w:val="00D24F7B"/>
    <w:rsid w:val="00D2520D"/>
    <w:rsid w:val="00D25331"/>
    <w:rsid w:val="00D25834"/>
    <w:rsid w:val="00D259BB"/>
    <w:rsid w:val="00D25A22"/>
    <w:rsid w:val="00D25B79"/>
    <w:rsid w:val="00D25DF5"/>
    <w:rsid w:val="00D25F58"/>
    <w:rsid w:val="00D2643C"/>
    <w:rsid w:val="00D26871"/>
    <w:rsid w:val="00D26908"/>
    <w:rsid w:val="00D26A66"/>
    <w:rsid w:val="00D26AC4"/>
    <w:rsid w:val="00D26AF9"/>
    <w:rsid w:val="00D26B9A"/>
    <w:rsid w:val="00D26BA8"/>
    <w:rsid w:val="00D26E38"/>
    <w:rsid w:val="00D26F93"/>
    <w:rsid w:val="00D2779F"/>
    <w:rsid w:val="00D277EC"/>
    <w:rsid w:val="00D27AF5"/>
    <w:rsid w:val="00D27C11"/>
    <w:rsid w:val="00D27C77"/>
    <w:rsid w:val="00D27D23"/>
    <w:rsid w:val="00D27D5E"/>
    <w:rsid w:val="00D27F81"/>
    <w:rsid w:val="00D30049"/>
    <w:rsid w:val="00D30086"/>
    <w:rsid w:val="00D30273"/>
    <w:rsid w:val="00D304B6"/>
    <w:rsid w:val="00D306B3"/>
    <w:rsid w:val="00D30A6C"/>
    <w:rsid w:val="00D30AB3"/>
    <w:rsid w:val="00D30BA3"/>
    <w:rsid w:val="00D30D4B"/>
    <w:rsid w:val="00D30D80"/>
    <w:rsid w:val="00D30E27"/>
    <w:rsid w:val="00D30E77"/>
    <w:rsid w:val="00D30FDF"/>
    <w:rsid w:val="00D31341"/>
    <w:rsid w:val="00D313D6"/>
    <w:rsid w:val="00D31588"/>
    <w:rsid w:val="00D31633"/>
    <w:rsid w:val="00D31872"/>
    <w:rsid w:val="00D31AA8"/>
    <w:rsid w:val="00D31D6B"/>
    <w:rsid w:val="00D31DC2"/>
    <w:rsid w:val="00D31E46"/>
    <w:rsid w:val="00D31F8D"/>
    <w:rsid w:val="00D32038"/>
    <w:rsid w:val="00D32044"/>
    <w:rsid w:val="00D320A2"/>
    <w:rsid w:val="00D32327"/>
    <w:rsid w:val="00D323ED"/>
    <w:rsid w:val="00D3273A"/>
    <w:rsid w:val="00D3276F"/>
    <w:rsid w:val="00D327D3"/>
    <w:rsid w:val="00D3283D"/>
    <w:rsid w:val="00D32984"/>
    <w:rsid w:val="00D32992"/>
    <w:rsid w:val="00D32A61"/>
    <w:rsid w:val="00D32AB8"/>
    <w:rsid w:val="00D32F0E"/>
    <w:rsid w:val="00D330A7"/>
    <w:rsid w:val="00D3321A"/>
    <w:rsid w:val="00D33229"/>
    <w:rsid w:val="00D33578"/>
    <w:rsid w:val="00D337C3"/>
    <w:rsid w:val="00D3388D"/>
    <w:rsid w:val="00D339C9"/>
    <w:rsid w:val="00D33CF9"/>
    <w:rsid w:val="00D33EF2"/>
    <w:rsid w:val="00D3421D"/>
    <w:rsid w:val="00D34387"/>
    <w:rsid w:val="00D34853"/>
    <w:rsid w:val="00D34BFD"/>
    <w:rsid w:val="00D34D9E"/>
    <w:rsid w:val="00D35222"/>
    <w:rsid w:val="00D354FB"/>
    <w:rsid w:val="00D356A5"/>
    <w:rsid w:val="00D356CB"/>
    <w:rsid w:val="00D357E7"/>
    <w:rsid w:val="00D35854"/>
    <w:rsid w:val="00D359CF"/>
    <w:rsid w:val="00D35A00"/>
    <w:rsid w:val="00D35A2C"/>
    <w:rsid w:val="00D35A89"/>
    <w:rsid w:val="00D35A8B"/>
    <w:rsid w:val="00D35C4F"/>
    <w:rsid w:val="00D35CB2"/>
    <w:rsid w:val="00D35E1A"/>
    <w:rsid w:val="00D35EC8"/>
    <w:rsid w:val="00D35F5B"/>
    <w:rsid w:val="00D360D5"/>
    <w:rsid w:val="00D361B1"/>
    <w:rsid w:val="00D3630C"/>
    <w:rsid w:val="00D36603"/>
    <w:rsid w:val="00D366B0"/>
    <w:rsid w:val="00D367E7"/>
    <w:rsid w:val="00D369D7"/>
    <w:rsid w:val="00D36C31"/>
    <w:rsid w:val="00D36C3C"/>
    <w:rsid w:val="00D36CD6"/>
    <w:rsid w:val="00D36CD8"/>
    <w:rsid w:val="00D36DF4"/>
    <w:rsid w:val="00D36E26"/>
    <w:rsid w:val="00D36FAC"/>
    <w:rsid w:val="00D370F4"/>
    <w:rsid w:val="00D37261"/>
    <w:rsid w:val="00D3730A"/>
    <w:rsid w:val="00D37466"/>
    <w:rsid w:val="00D37677"/>
    <w:rsid w:val="00D3787A"/>
    <w:rsid w:val="00D3791D"/>
    <w:rsid w:val="00D37A45"/>
    <w:rsid w:val="00D37A95"/>
    <w:rsid w:val="00D37DC3"/>
    <w:rsid w:val="00D37E77"/>
    <w:rsid w:val="00D37EE5"/>
    <w:rsid w:val="00D40114"/>
    <w:rsid w:val="00D406A7"/>
    <w:rsid w:val="00D40DC1"/>
    <w:rsid w:val="00D40F00"/>
    <w:rsid w:val="00D40F98"/>
    <w:rsid w:val="00D412B5"/>
    <w:rsid w:val="00D4149B"/>
    <w:rsid w:val="00D41742"/>
    <w:rsid w:val="00D41A8A"/>
    <w:rsid w:val="00D41BA1"/>
    <w:rsid w:val="00D41C39"/>
    <w:rsid w:val="00D41C81"/>
    <w:rsid w:val="00D41D78"/>
    <w:rsid w:val="00D4207F"/>
    <w:rsid w:val="00D4212E"/>
    <w:rsid w:val="00D421A3"/>
    <w:rsid w:val="00D422F9"/>
    <w:rsid w:val="00D424BF"/>
    <w:rsid w:val="00D424E6"/>
    <w:rsid w:val="00D426EE"/>
    <w:rsid w:val="00D426FB"/>
    <w:rsid w:val="00D427AD"/>
    <w:rsid w:val="00D429B8"/>
    <w:rsid w:val="00D42A0D"/>
    <w:rsid w:val="00D42A7E"/>
    <w:rsid w:val="00D42ACD"/>
    <w:rsid w:val="00D42BC4"/>
    <w:rsid w:val="00D42C42"/>
    <w:rsid w:val="00D42D4E"/>
    <w:rsid w:val="00D42DB9"/>
    <w:rsid w:val="00D42E60"/>
    <w:rsid w:val="00D42E9E"/>
    <w:rsid w:val="00D42F02"/>
    <w:rsid w:val="00D4321E"/>
    <w:rsid w:val="00D4332E"/>
    <w:rsid w:val="00D435BB"/>
    <w:rsid w:val="00D43610"/>
    <w:rsid w:val="00D43700"/>
    <w:rsid w:val="00D4385A"/>
    <w:rsid w:val="00D438E8"/>
    <w:rsid w:val="00D43BDC"/>
    <w:rsid w:val="00D44090"/>
    <w:rsid w:val="00D441E5"/>
    <w:rsid w:val="00D4440F"/>
    <w:rsid w:val="00D44452"/>
    <w:rsid w:val="00D444DD"/>
    <w:rsid w:val="00D44784"/>
    <w:rsid w:val="00D4491F"/>
    <w:rsid w:val="00D449A6"/>
    <w:rsid w:val="00D44C3E"/>
    <w:rsid w:val="00D44E1B"/>
    <w:rsid w:val="00D44E9D"/>
    <w:rsid w:val="00D4502C"/>
    <w:rsid w:val="00D451C8"/>
    <w:rsid w:val="00D453E9"/>
    <w:rsid w:val="00D455D5"/>
    <w:rsid w:val="00D457F8"/>
    <w:rsid w:val="00D45849"/>
    <w:rsid w:val="00D45C9C"/>
    <w:rsid w:val="00D46183"/>
    <w:rsid w:val="00D461A0"/>
    <w:rsid w:val="00D4620D"/>
    <w:rsid w:val="00D46237"/>
    <w:rsid w:val="00D46309"/>
    <w:rsid w:val="00D463AF"/>
    <w:rsid w:val="00D46522"/>
    <w:rsid w:val="00D46567"/>
    <w:rsid w:val="00D465AF"/>
    <w:rsid w:val="00D46767"/>
    <w:rsid w:val="00D468D2"/>
    <w:rsid w:val="00D4690A"/>
    <w:rsid w:val="00D46A11"/>
    <w:rsid w:val="00D46B96"/>
    <w:rsid w:val="00D46CAF"/>
    <w:rsid w:val="00D46D1D"/>
    <w:rsid w:val="00D46D78"/>
    <w:rsid w:val="00D46E5B"/>
    <w:rsid w:val="00D472EB"/>
    <w:rsid w:val="00D47494"/>
    <w:rsid w:val="00D4752D"/>
    <w:rsid w:val="00D47588"/>
    <w:rsid w:val="00D475EF"/>
    <w:rsid w:val="00D47D0D"/>
    <w:rsid w:val="00D47DBA"/>
    <w:rsid w:val="00D47E5C"/>
    <w:rsid w:val="00D50419"/>
    <w:rsid w:val="00D50441"/>
    <w:rsid w:val="00D5054C"/>
    <w:rsid w:val="00D50A6A"/>
    <w:rsid w:val="00D50B33"/>
    <w:rsid w:val="00D50B9D"/>
    <w:rsid w:val="00D50BD8"/>
    <w:rsid w:val="00D50D0D"/>
    <w:rsid w:val="00D50D79"/>
    <w:rsid w:val="00D50DE5"/>
    <w:rsid w:val="00D50E7C"/>
    <w:rsid w:val="00D50FBC"/>
    <w:rsid w:val="00D50FE7"/>
    <w:rsid w:val="00D51062"/>
    <w:rsid w:val="00D51107"/>
    <w:rsid w:val="00D511FA"/>
    <w:rsid w:val="00D51232"/>
    <w:rsid w:val="00D5138D"/>
    <w:rsid w:val="00D5162A"/>
    <w:rsid w:val="00D51687"/>
    <w:rsid w:val="00D516AB"/>
    <w:rsid w:val="00D516F1"/>
    <w:rsid w:val="00D51A68"/>
    <w:rsid w:val="00D51AAC"/>
    <w:rsid w:val="00D51BA7"/>
    <w:rsid w:val="00D51DFE"/>
    <w:rsid w:val="00D520E2"/>
    <w:rsid w:val="00D52306"/>
    <w:rsid w:val="00D523CF"/>
    <w:rsid w:val="00D52439"/>
    <w:rsid w:val="00D524CC"/>
    <w:rsid w:val="00D524CE"/>
    <w:rsid w:val="00D52607"/>
    <w:rsid w:val="00D5278E"/>
    <w:rsid w:val="00D52877"/>
    <w:rsid w:val="00D528AA"/>
    <w:rsid w:val="00D52A9E"/>
    <w:rsid w:val="00D52CF5"/>
    <w:rsid w:val="00D52E5C"/>
    <w:rsid w:val="00D52ED1"/>
    <w:rsid w:val="00D52F3D"/>
    <w:rsid w:val="00D5321B"/>
    <w:rsid w:val="00D532F7"/>
    <w:rsid w:val="00D53574"/>
    <w:rsid w:val="00D5383C"/>
    <w:rsid w:val="00D53A78"/>
    <w:rsid w:val="00D53ABA"/>
    <w:rsid w:val="00D53BCB"/>
    <w:rsid w:val="00D53E5B"/>
    <w:rsid w:val="00D53EC1"/>
    <w:rsid w:val="00D53F85"/>
    <w:rsid w:val="00D53F88"/>
    <w:rsid w:val="00D53FC1"/>
    <w:rsid w:val="00D54214"/>
    <w:rsid w:val="00D542A2"/>
    <w:rsid w:val="00D542F8"/>
    <w:rsid w:val="00D543FF"/>
    <w:rsid w:val="00D544CA"/>
    <w:rsid w:val="00D54B27"/>
    <w:rsid w:val="00D54B66"/>
    <w:rsid w:val="00D54CB3"/>
    <w:rsid w:val="00D54DA4"/>
    <w:rsid w:val="00D54E3C"/>
    <w:rsid w:val="00D54F8A"/>
    <w:rsid w:val="00D550CE"/>
    <w:rsid w:val="00D55793"/>
    <w:rsid w:val="00D55AAE"/>
    <w:rsid w:val="00D55ABB"/>
    <w:rsid w:val="00D55AD5"/>
    <w:rsid w:val="00D55B73"/>
    <w:rsid w:val="00D56004"/>
    <w:rsid w:val="00D561EE"/>
    <w:rsid w:val="00D56255"/>
    <w:rsid w:val="00D56356"/>
    <w:rsid w:val="00D5660D"/>
    <w:rsid w:val="00D56709"/>
    <w:rsid w:val="00D56757"/>
    <w:rsid w:val="00D56959"/>
    <w:rsid w:val="00D56984"/>
    <w:rsid w:val="00D56B22"/>
    <w:rsid w:val="00D56CF5"/>
    <w:rsid w:val="00D56E5D"/>
    <w:rsid w:val="00D56EB5"/>
    <w:rsid w:val="00D57003"/>
    <w:rsid w:val="00D573B1"/>
    <w:rsid w:val="00D5769A"/>
    <w:rsid w:val="00D576DE"/>
    <w:rsid w:val="00D5773A"/>
    <w:rsid w:val="00D5797C"/>
    <w:rsid w:val="00D57B23"/>
    <w:rsid w:val="00D57B7F"/>
    <w:rsid w:val="00D57C65"/>
    <w:rsid w:val="00D57D34"/>
    <w:rsid w:val="00D5A93E"/>
    <w:rsid w:val="00D60177"/>
    <w:rsid w:val="00D601A1"/>
    <w:rsid w:val="00D6020E"/>
    <w:rsid w:val="00D603A3"/>
    <w:rsid w:val="00D604F6"/>
    <w:rsid w:val="00D6059A"/>
    <w:rsid w:val="00D605AC"/>
    <w:rsid w:val="00D6096E"/>
    <w:rsid w:val="00D609C6"/>
    <w:rsid w:val="00D60B09"/>
    <w:rsid w:val="00D60B1E"/>
    <w:rsid w:val="00D60E5D"/>
    <w:rsid w:val="00D60FA8"/>
    <w:rsid w:val="00D6101C"/>
    <w:rsid w:val="00D6102D"/>
    <w:rsid w:val="00D6126D"/>
    <w:rsid w:val="00D61453"/>
    <w:rsid w:val="00D614BD"/>
    <w:rsid w:val="00D6154B"/>
    <w:rsid w:val="00D616EE"/>
    <w:rsid w:val="00D617EA"/>
    <w:rsid w:val="00D6198D"/>
    <w:rsid w:val="00D61993"/>
    <w:rsid w:val="00D61BB4"/>
    <w:rsid w:val="00D61BD6"/>
    <w:rsid w:val="00D61ED5"/>
    <w:rsid w:val="00D61F37"/>
    <w:rsid w:val="00D62058"/>
    <w:rsid w:val="00D621B0"/>
    <w:rsid w:val="00D6224E"/>
    <w:rsid w:val="00D62311"/>
    <w:rsid w:val="00D6233D"/>
    <w:rsid w:val="00D62350"/>
    <w:rsid w:val="00D62464"/>
    <w:rsid w:val="00D62581"/>
    <w:rsid w:val="00D625D4"/>
    <w:rsid w:val="00D6266B"/>
    <w:rsid w:val="00D62DF3"/>
    <w:rsid w:val="00D62E0E"/>
    <w:rsid w:val="00D630F2"/>
    <w:rsid w:val="00D634DF"/>
    <w:rsid w:val="00D636CE"/>
    <w:rsid w:val="00D636E8"/>
    <w:rsid w:val="00D63747"/>
    <w:rsid w:val="00D6390B"/>
    <w:rsid w:val="00D63D09"/>
    <w:rsid w:val="00D63E46"/>
    <w:rsid w:val="00D6414B"/>
    <w:rsid w:val="00D641FA"/>
    <w:rsid w:val="00D644F0"/>
    <w:rsid w:val="00D646DC"/>
    <w:rsid w:val="00D64706"/>
    <w:rsid w:val="00D64778"/>
    <w:rsid w:val="00D648F2"/>
    <w:rsid w:val="00D64CDA"/>
    <w:rsid w:val="00D64DD1"/>
    <w:rsid w:val="00D64E3B"/>
    <w:rsid w:val="00D64FCC"/>
    <w:rsid w:val="00D65007"/>
    <w:rsid w:val="00D65396"/>
    <w:rsid w:val="00D65399"/>
    <w:rsid w:val="00D653E2"/>
    <w:rsid w:val="00D65903"/>
    <w:rsid w:val="00D65948"/>
    <w:rsid w:val="00D65A5E"/>
    <w:rsid w:val="00D65AEB"/>
    <w:rsid w:val="00D65EC7"/>
    <w:rsid w:val="00D6609A"/>
    <w:rsid w:val="00D66385"/>
    <w:rsid w:val="00D6651D"/>
    <w:rsid w:val="00D66575"/>
    <w:rsid w:val="00D66A85"/>
    <w:rsid w:val="00D66BDE"/>
    <w:rsid w:val="00D66C2E"/>
    <w:rsid w:val="00D66E10"/>
    <w:rsid w:val="00D66EE1"/>
    <w:rsid w:val="00D6719C"/>
    <w:rsid w:val="00D67415"/>
    <w:rsid w:val="00D67642"/>
    <w:rsid w:val="00D67813"/>
    <w:rsid w:val="00D67873"/>
    <w:rsid w:val="00D67A54"/>
    <w:rsid w:val="00D67E66"/>
    <w:rsid w:val="00D67F5C"/>
    <w:rsid w:val="00D6C7FD"/>
    <w:rsid w:val="00D70085"/>
    <w:rsid w:val="00D701A7"/>
    <w:rsid w:val="00D701D3"/>
    <w:rsid w:val="00D70286"/>
    <w:rsid w:val="00D7046A"/>
    <w:rsid w:val="00D704A7"/>
    <w:rsid w:val="00D70637"/>
    <w:rsid w:val="00D70703"/>
    <w:rsid w:val="00D7089A"/>
    <w:rsid w:val="00D7098C"/>
    <w:rsid w:val="00D709B4"/>
    <w:rsid w:val="00D709E2"/>
    <w:rsid w:val="00D70A6F"/>
    <w:rsid w:val="00D70AB4"/>
    <w:rsid w:val="00D70E49"/>
    <w:rsid w:val="00D70F3B"/>
    <w:rsid w:val="00D70F7F"/>
    <w:rsid w:val="00D711AA"/>
    <w:rsid w:val="00D71453"/>
    <w:rsid w:val="00D71591"/>
    <w:rsid w:val="00D715FE"/>
    <w:rsid w:val="00D71648"/>
    <w:rsid w:val="00D718FF"/>
    <w:rsid w:val="00D71BDB"/>
    <w:rsid w:val="00D71F03"/>
    <w:rsid w:val="00D72058"/>
    <w:rsid w:val="00D7215E"/>
    <w:rsid w:val="00D721DB"/>
    <w:rsid w:val="00D723CB"/>
    <w:rsid w:val="00D723E9"/>
    <w:rsid w:val="00D727E9"/>
    <w:rsid w:val="00D728D1"/>
    <w:rsid w:val="00D72A89"/>
    <w:rsid w:val="00D72A90"/>
    <w:rsid w:val="00D72B81"/>
    <w:rsid w:val="00D72C81"/>
    <w:rsid w:val="00D72D79"/>
    <w:rsid w:val="00D72E14"/>
    <w:rsid w:val="00D730CB"/>
    <w:rsid w:val="00D730DE"/>
    <w:rsid w:val="00D7331F"/>
    <w:rsid w:val="00D734A5"/>
    <w:rsid w:val="00D734D3"/>
    <w:rsid w:val="00D73A1E"/>
    <w:rsid w:val="00D74043"/>
    <w:rsid w:val="00D74271"/>
    <w:rsid w:val="00D74B41"/>
    <w:rsid w:val="00D74B88"/>
    <w:rsid w:val="00D752CA"/>
    <w:rsid w:val="00D75619"/>
    <w:rsid w:val="00D75BD8"/>
    <w:rsid w:val="00D75CB2"/>
    <w:rsid w:val="00D761ED"/>
    <w:rsid w:val="00D761FC"/>
    <w:rsid w:val="00D7625D"/>
    <w:rsid w:val="00D76275"/>
    <w:rsid w:val="00D7656C"/>
    <w:rsid w:val="00D765C3"/>
    <w:rsid w:val="00D76A87"/>
    <w:rsid w:val="00D76AE0"/>
    <w:rsid w:val="00D76C08"/>
    <w:rsid w:val="00D76C7A"/>
    <w:rsid w:val="00D76D60"/>
    <w:rsid w:val="00D76D6A"/>
    <w:rsid w:val="00D76DD2"/>
    <w:rsid w:val="00D76F93"/>
    <w:rsid w:val="00D77036"/>
    <w:rsid w:val="00D77091"/>
    <w:rsid w:val="00D770C2"/>
    <w:rsid w:val="00D773D4"/>
    <w:rsid w:val="00D77404"/>
    <w:rsid w:val="00D77512"/>
    <w:rsid w:val="00D7777C"/>
    <w:rsid w:val="00D7781C"/>
    <w:rsid w:val="00D77B31"/>
    <w:rsid w:val="00D77B64"/>
    <w:rsid w:val="00D8003C"/>
    <w:rsid w:val="00D800FE"/>
    <w:rsid w:val="00D8018E"/>
    <w:rsid w:val="00D8025B"/>
    <w:rsid w:val="00D806C4"/>
    <w:rsid w:val="00D80841"/>
    <w:rsid w:val="00D80879"/>
    <w:rsid w:val="00D808D3"/>
    <w:rsid w:val="00D8091B"/>
    <w:rsid w:val="00D80924"/>
    <w:rsid w:val="00D809EE"/>
    <w:rsid w:val="00D80D65"/>
    <w:rsid w:val="00D81176"/>
    <w:rsid w:val="00D8126D"/>
    <w:rsid w:val="00D81364"/>
    <w:rsid w:val="00D813B4"/>
    <w:rsid w:val="00D813D0"/>
    <w:rsid w:val="00D814FF"/>
    <w:rsid w:val="00D8150B"/>
    <w:rsid w:val="00D81548"/>
    <w:rsid w:val="00D817A2"/>
    <w:rsid w:val="00D81955"/>
    <w:rsid w:val="00D819C7"/>
    <w:rsid w:val="00D81B76"/>
    <w:rsid w:val="00D81B79"/>
    <w:rsid w:val="00D81BD7"/>
    <w:rsid w:val="00D81C8D"/>
    <w:rsid w:val="00D81DAF"/>
    <w:rsid w:val="00D81ED8"/>
    <w:rsid w:val="00D81F02"/>
    <w:rsid w:val="00D81F59"/>
    <w:rsid w:val="00D823D9"/>
    <w:rsid w:val="00D8242B"/>
    <w:rsid w:val="00D828B4"/>
    <w:rsid w:val="00D82957"/>
    <w:rsid w:val="00D82B63"/>
    <w:rsid w:val="00D82C8D"/>
    <w:rsid w:val="00D82DC0"/>
    <w:rsid w:val="00D82DD1"/>
    <w:rsid w:val="00D82E28"/>
    <w:rsid w:val="00D8311D"/>
    <w:rsid w:val="00D83260"/>
    <w:rsid w:val="00D8336C"/>
    <w:rsid w:val="00D83489"/>
    <w:rsid w:val="00D83753"/>
    <w:rsid w:val="00D8389B"/>
    <w:rsid w:val="00D83A24"/>
    <w:rsid w:val="00D83C47"/>
    <w:rsid w:val="00D83C86"/>
    <w:rsid w:val="00D83DB2"/>
    <w:rsid w:val="00D83DF6"/>
    <w:rsid w:val="00D83FF0"/>
    <w:rsid w:val="00D842E2"/>
    <w:rsid w:val="00D84380"/>
    <w:rsid w:val="00D8448A"/>
    <w:rsid w:val="00D847B3"/>
    <w:rsid w:val="00D84A65"/>
    <w:rsid w:val="00D84D04"/>
    <w:rsid w:val="00D84D1E"/>
    <w:rsid w:val="00D84D7E"/>
    <w:rsid w:val="00D84F9B"/>
    <w:rsid w:val="00D85110"/>
    <w:rsid w:val="00D85267"/>
    <w:rsid w:val="00D8555B"/>
    <w:rsid w:val="00D85668"/>
    <w:rsid w:val="00D85841"/>
    <w:rsid w:val="00D85D11"/>
    <w:rsid w:val="00D85ED1"/>
    <w:rsid w:val="00D85F24"/>
    <w:rsid w:val="00D8602B"/>
    <w:rsid w:val="00D86038"/>
    <w:rsid w:val="00D8651C"/>
    <w:rsid w:val="00D8655F"/>
    <w:rsid w:val="00D865B2"/>
    <w:rsid w:val="00D86705"/>
    <w:rsid w:val="00D86952"/>
    <w:rsid w:val="00D86C1A"/>
    <w:rsid w:val="00D87214"/>
    <w:rsid w:val="00D87B4E"/>
    <w:rsid w:val="00D9000C"/>
    <w:rsid w:val="00D9036E"/>
    <w:rsid w:val="00D907D3"/>
    <w:rsid w:val="00D90974"/>
    <w:rsid w:val="00D90A5C"/>
    <w:rsid w:val="00D90BAC"/>
    <w:rsid w:val="00D90D90"/>
    <w:rsid w:val="00D91075"/>
    <w:rsid w:val="00D91131"/>
    <w:rsid w:val="00D9123B"/>
    <w:rsid w:val="00D91389"/>
    <w:rsid w:val="00D915ED"/>
    <w:rsid w:val="00D91620"/>
    <w:rsid w:val="00D91629"/>
    <w:rsid w:val="00D91651"/>
    <w:rsid w:val="00D91728"/>
    <w:rsid w:val="00D91845"/>
    <w:rsid w:val="00D919D2"/>
    <w:rsid w:val="00D91CC5"/>
    <w:rsid w:val="00D91D60"/>
    <w:rsid w:val="00D91D93"/>
    <w:rsid w:val="00D91E15"/>
    <w:rsid w:val="00D922F6"/>
    <w:rsid w:val="00D92345"/>
    <w:rsid w:val="00D9253F"/>
    <w:rsid w:val="00D926C7"/>
    <w:rsid w:val="00D9284C"/>
    <w:rsid w:val="00D929D1"/>
    <w:rsid w:val="00D92A8C"/>
    <w:rsid w:val="00D92A91"/>
    <w:rsid w:val="00D92C5E"/>
    <w:rsid w:val="00D92CA0"/>
    <w:rsid w:val="00D92DE2"/>
    <w:rsid w:val="00D92E2A"/>
    <w:rsid w:val="00D93085"/>
    <w:rsid w:val="00D930A2"/>
    <w:rsid w:val="00D93651"/>
    <w:rsid w:val="00D93BF3"/>
    <w:rsid w:val="00D93E06"/>
    <w:rsid w:val="00D94422"/>
    <w:rsid w:val="00D94454"/>
    <w:rsid w:val="00D94532"/>
    <w:rsid w:val="00D9456A"/>
    <w:rsid w:val="00D9463B"/>
    <w:rsid w:val="00D946DC"/>
    <w:rsid w:val="00D94775"/>
    <w:rsid w:val="00D947DD"/>
    <w:rsid w:val="00D948F1"/>
    <w:rsid w:val="00D94A3B"/>
    <w:rsid w:val="00D94AE7"/>
    <w:rsid w:val="00D94B87"/>
    <w:rsid w:val="00D94C31"/>
    <w:rsid w:val="00D94D55"/>
    <w:rsid w:val="00D94E30"/>
    <w:rsid w:val="00D94F03"/>
    <w:rsid w:val="00D95039"/>
    <w:rsid w:val="00D953A3"/>
    <w:rsid w:val="00D954C0"/>
    <w:rsid w:val="00D95604"/>
    <w:rsid w:val="00D95696"/>
    <w:rsid w:val="00D9592A"/>
    <w:rsid w:val="00D959E4"/>
    <w:rsid w:val="00D959FB"/>
    <w:rsid w:val="00D95B97"/>
    <w:rsid w:val="00D95C08"/>
    <w:rsid w:val="00D95D7B"/>
    <w:rsid w:val="00D95D82"/>
    <w:rsid w:val="00D95DDD"/>
    <w:rsid w:val="00D96174"/>
    <w:rsid w:val="00D962F5"/>
    <w:rsid w:val="00D96762"/>
    <w:rsid w:val="00D9677D"/>
    <w:rsid w:val="00D967AA"/>
    <w:rsid w:val="00D968EB"/>
    <w:rsid w:val="00D9693C"/>
    <w:rsid w:val="00D96AE5"/>
    <w:rsid w:val="00D96B81"/>
    <w:rsid w:val="00D96CA6"/>
    <w:rsid w:val="00D97137"/>
    <w:rsid w:val="00D972A6"/>
    <w:rsid w:val="00D975EE"/>
    <w:rsid w:val="00D97619"/>
    <w:rsid w:val="00D97755"/>
    <w:rsid w:val="00D97A23"/>
    <w:rsid w:val="00D97A96"/>
    <w:rsid w:val="00D97C10"/>
    <w:rsid w:val="00D97C52"/>
    <w:rsid w:val="00DA0113"/>
    <w:rsid w:val="00DA0209"/>
    <w:rsid w:val="00DA02E6"/>
    <w:rsid w:val="00DA04BD"/>
    <w:rsid w:val="00DA0566"/>
    <w:rsid w:val="00DA06F3"/>
    <w:rsid w:val="00DA0904"/>
    <w:rsid w:val="00DA0951"/>
    <w:rsid w:val="00DA0965"/>
    <w:rsid w:val="00DA0BC1"/>
    <w:rsid w:val="00DA0D38"/>
    <w:rsid w:val="00DA0D7C"/>
    <w:rsid w:val="00DA0DAC"/>
    <w:rsid w:val="00DA0DD1"/>
    <w:rsid w:val="00DA0DE6"/>
    <w:rsid w:val="00DA0E0E"/>
    <w:rsid w:val="00DA0EB0"/>
    <w:rsid w:val="00DA0F45"/>
    <w:rsid w:val="00DA0FD6"/>
    <w:rsid w:val="00DA103B"/>
    <w:rsid w:val="00DA109F"/>
    <w:rsid w:val="00DA11C1"/>
    <w:rsid w:val="00DA1355"/>
    <w:rsid w:val="00DA13DA"/>
    <w:rsid w:val="00DA1954"/>
    <w:rsid w:val="00DA1C41"/>
    <w:rsid w:val="00DA1CFA"/>
    <w:rsid w:val="00DA1EA8"/>
    <w:rsid w:val="00DA1EF5"/>
    <w:rsid w:val="00DA2060"/>
    <w:rsid w:val="00DA2131"/>
    <w:rsid w:val="00DA21D5"/>
    <w:rsid w:val="00DA21DE"/>
    <w:rsid w:val="00DA259E"/>
    <w:rsid w:val="00DA2616"/>
    <w:rsid w:val="00DA26E9"/>
    <w:rsid w:val="00DA270D"/>
    <w:rsid w:val="00DA27D0"/>
    <w:rsid w:val="00DA2B10"/>
    <w:rsid w:val="00DA2B3E"/>
    <w:rsid w:val="00DA2C94"/>
    <w:rsid w:val="00DA2EEA"/>
    <w:rsid w:val="00DA3570"/>
    <w:rsid w:val="00DA376D"/>
    <w:rsid w:val="00DA3809"/>
    <w:rsid w:val="00DA3890"/>
    <w:rsid w:val="00DA3AD7"/>
    <w:rsid w:val="00DA3B17"/>
    <w:rsid w:val="00DA3CC4"/>
    <w:rsid w:val="00DA3DAC"/>
    <w:rsid w:val="00DA3EAD"/>
    <w:rsid w:val="00DA3F11"/>
    <w:rsid w:val="00DA402A"/>
    <w:rsid w:val="00DA446C"/>
    <w:rsid w:val="00DA4866"/>
    <w:rsid w:val="00DA48FB"/>
    <w:rsid w:val="00DA4B6E"/>
    <w:rsid w:val="00DA4BB6"/>
    <w:rsid w:val="00DA4D15"/>
    <w:rsid w:val="00DA4E61"/>
    <w:rsid w:val="00DA4E8E"/>
    <w:rsid w:val="00DA5010"/>
    <w:rsid w:val="00DA5201"/>
    <w:rsid w:val="00DA550C"/>
    <w:rsid w:val="00DA5649"/>
    <w:rsid w:val="00DA57EE"/>
    <w:rsid w:val="00DA5925"/>
    <w:rsid w:val="00DA5A5D"/>
    <w:rsid w:val="00DA5B35"/>
    <w:rsid w:val="00DA5BFA"/>
    <w:rsid w:val="00DA5C02"/>
    <w:rsid w:val="00DA5D10"/>
    <w:rsid w:val="00DA5D8C"/>
    <w:rsid w:val="00DA5D9F"/>
    <w:rsid w:val="00DA5EA7"/>
    <w:rsid w:val="00DA602D"/>
    <w:rsid w:val="00DA605C"/>
    <w:rsid w:val="00DA6135"/>
    <w:rsid w:val="00DA628B"/>
    <w:rsid w:val="00DA62AD"/>
    <w:rsid w:val="00DA63BC"/>
    <w:rsid w:val="00DA6640"/>
    <w:rsid w:val="00DA682D"/>
    <w:rsid w:val="00DA6915"/>
    <w:rsid w:val="00DA6CA4"/>
    <w:rsid w:val="00DA6D48"/>
    <w:rsid w:val="00DA6FB8"/>
    <w:rsid w:val="00DA700C"/>
    <w:rsid w:val="00DA71C7"/>
    <w:rsid w:val="00DA7314"/>
    <w:rsid w:val="00DA7319"/>
    <w:rsid w:val="00DA766A"/>
    <w:rsid w:val="00DA76A1"/>
    <w:rsid w:val="00DA77CA"/>
    <w:rsid w:val="00DA799D"/>
    <w:rsid w:val="00DA79FC"/>
    <w:rsid w:val="00DA7BBF"/>
    <w:rsid w:val="00DA7C19"/>
    <w:rsid w:val="00DA7D35"/>
    <w:rsid w:val="00DB007C"/>
    <w:rsid w:val="00DB0424"/>
    <w:rsid w:val="00DB0427"/>
    <w:rsid w:val="00DB04E9"/>
    <w:rsid w:val="00DB0783"/>
    <w:rsid w:val="00DB07A1"/>
    <w:rsid w:val="00DB0905"/>
    <w:rsid w:val="00DB0A40"/>
    <w:rsid w:val="00DB0D0A"/>
    <w:rsid w:val="00DB0EC8"/>
    <w:rsid w:val="00DB11A5"/>
    <w:rsid w:val="00DB1284"/>
    <w:rsid w:val="00DB12B8"/>
    <w:rsid w:val="00DB149A"/>
    <w:rsid w:val="00DB1550"/>
    <w:rsid w:val="00DB1552"/>
    <w:rsid w:val="00DB15A7"/>
    <w:rsid w:val="00DB15DA"/>
    <w:rsid w:val="00DB15E9"/>
    <w:rsid w:val="00DB179A"/>
    <w:rsid w:val="00DB198A"/>
    <w:rsid w:val="00DB1D0F"/>
    <w:rsid w:val="00DB1DB3"/>
    <w:rsid w:val="00DB264E"/>
    <w:rsid w:val="00DB26DA"/>
    <w:rsid w:val="00DB2A4C"/>
    <w:rsid w:val="00DB2D41"/>
    <w:rsid w:val="00DB308D"/>
    <w:rsid w:val="00DB3120"/>
    <w:rsid w:val="00DB3155"/>
    <w:rsid w:val="00DB3316"/>
    <w:rsid w:val="00DB34F9"/>
    <w:rsid w:val="00DB360B"/>
    <w:rsid w:val="00DB37A0"/>
    <w:rsid w:val="00DB382F"/>
    <w:rsid w:val="00DB3858"/>
    <w:rsid w:val="00DB3A4B"/>
    <w:rsid w:val="00DB3AF3"/>
    <w:rsid w:val="00DB3E38"/>
    <w:rsid w:val="00DB3F4F"/>
    <w:rsid w:val="00DB3F66"/>
    <w:rsid w:val="00DB3FA3"/>
    <w:rsid w:val="00DB3FB2"/>
    <w:rsid w:val="00DB3FDA"/>
    <w:rsid w:val="00DB40CA"/>
    <w:rsid w:val="00DB42EB"/>
    <w:rsid w:val="00DB450B"/>
    <w:rsid w:val="00DB46FB"/>
    <w:rsid w:val="00DB471B"/>
    <w:rsid w:val="00DB4A63"/>
    <w:rsid w:val="00DB4A7C"/>
    <w:rsid w:val="00DB4FD5"/>
    <w:rsid w:val="00DB518C"/>
    <w:rsid w:val="00DB51C3"/>
    <w:rsid w:val="00DB5265"/>
    <w:rsid w:val="00DB5434"/>
    <w:rsid w:val="00DB570F"/>
    <w:rsid w:val="00DB5813"/>
    <w:rsid w:val="00DB5983"/>
    <w:rsid w:val="00DB5A54"/>
    <w:rsid w:val="00DB5BE3"/>
    <w:rsid w:val="00DB5EDA"/>
    <w:rsid w:val="00DB5F7F"/>
    <w:rsid w:val="00DB6055"/>
    <w:rsid w:val="00DB64C3"/>
    <w:rsid w:val="00DB653F"/>
    <w:rsid w:val="00DB6855"/>
    <w:rsid w:val="00DB699D"/>
    <w:rsid w:val="00DB69EF"/>
    <w:rsid w:val="00DB6A30"/>
    <w:rsid w:val="00DB6BCF"/>
    <w:rsid w:val="00DB6D64"/>
    <w:rsid w:val="00DB6F79"/>
    <w:rsid w:val="00DB6F90"/>
    <w:rsid w:val="00DB6FEB"/>
    <w:rsid w:val="00DB722C"/>
    <w:rsid w:val="00DB7388"/>
    <w:rsid w:val="00DB73DB"/>
    <w:rsid w:val="00DB7810"/>
    <w:rsid w:val="00DB7989"/>
    <w:rsid w:val="00DB7A23"/>
    <w:rsid w:val="00DB7BFA"/>
    <w:rsid w:val="00DB7CD6"/>
    <w:rsid w:val="00DC0174"/>
    <w:rsid w:val="00DC0194"/>
    <w:rsid w:val="00DC0324"/>
    <w:rsid w:val="00DC09DC"/>
    <w:rsid w:val="00DC0CBF"/>
    <w:rsid w:val="00DC0D06"/>
    <w:rsid w:val="00DC0DD0"/>
    <w:rsid w:val="00DC0F6C"/>
    <w:rsid w:val="00DC12EE"/>
    <w:rsid w:val="00DC15BF"/>
    <w:rsid w:val="00DC17A6"/>
    <w:rsid w:val="00DC1899"/>
    <w:rsid w:val="00DC18DE"/>
    <w:rsid w:val="00DC1A44"/>
    <w:rsid w:val="00DC1DB8"/>
    <w:rsid w:val="00DC1E6F"/>
    <w:rsid w:val="00DC20F1"/>
    <w:rsid w:val="00DC245F"/>
    <w:rsid w:val="00DC255F"/>
    <w:rsid w:val="00DC257A"/>
    <w:rsid w:val="00DC25D6"/>
    <w:rsid w:val="00DC26E3"/>
    <w:rsid w:val="00DC27B8"/>
    <w:rsid w:val="00DC280B"/>
    <w:rsid w:val="00DC2968"/>
    <w:rsid w:val="00DC29DE"/>
    <w:rsid w:val="00DC2C69"/>
    <w:rsid w:val="00DC2F1A"/>
    <w:rsid w:val="00DC3067"/>
    <w:rsid w:val="00DC313E"/>
    <w:rsid w:val="00DC3352"/>
    <w:rsid w:val="00DC346E"/>
    <w:rsid w:val="00DC34E2"/>
    <w:rsid w:val="00DC3571"/>
    <w:rsid w:val="00DC3771"/>
    <w:rsid w:val="00DC37F1"/>
    <w:rsid w:val="00DC39B0"/>
    <w:rsid w:val="00DC3E7B"/>
    <w:rsid w:val="00DC3E93"/>
    <w:rsid w:val="00DC4045"/>
    <w:rsid w:val="00DC4060"/>
    <w:rsid w:val="00DC411B"/>
    <w:rsid w:val="00DC41E7"/>
    <w:rsid w:val="00DC43E9"/>
    <w:rsid w:val="00DC4619"/>
    <w:rsid w:val="00DC4701"/>
    <w:rsid w:val="00DC4B86"/>
    <w:rsid w:val="00DC4C01"/>
    <w:rsid w:val="00DC4C33"/>
    <w:rsid w:val="00DC4C50"/>
    <w:rsid w:val="00DC4C90"/>
    <w:rsid w:val="00DC4FEC"/>
    <w:rsid w:val="00DC50CB"/>
    <w:rsid w:val="00DC53A2"/>
    <w:rsid w:val="00DC565E"/>
    <w:rsid w:val="00DC58DF"/>
    <w:rsid w:val="00DC5A25"/>
    <w:rsid w:val="00DC5BBF"/>
    <w:rsid w:val="00DC5D04"/>
    <w:rsid w:val="00DC5D4A"/>
    <w:rsid w:val="00DC5E58"/>
    <w:rsid w:val="00DC6105"/>
    <w:rsid w:val="00DC61C9"/>
    <w:rsid w:val="00DC61CB"/>
    <w:rsid w:val="00DC6279"/>
    <w:rsid w:val="00DC638D"/>
    <w:rsid w:val="00DC63D9"/>
    <w:rsid w:val="00DC6423"/>
    <w:rsid w:val="00DC64A8"/>
    <w:rsid w:val="00DC6757"/>
    <w:rsid w:val="00DC68EF"/>
    <w:rsid w:val="00DC6A95"/>
    <w:rsid w:val="00DC6B48"/>
    <w:rsid w:val="00DC6BDB"/>
    <w:rsid w:val="00DC6CD9"/>
    <w:rsid w:val="00DC6F27"/>
    <w:rsid w:val="00DC6F2E"/>
    <w:rsid w:val="00DC6F92"/>
    <w:rsid w:val="00DC6FC1"/>
    <w:rsid w:val="00DC707C"/>
    <w:rsid w:val="00DC70EB"/>
    <w:rsid w:val="00DC7139"/>
    <w:rsid w:val="00DC7147"/>
    <w:rsid w:val="00DC7231"/>
    <w:rsid w:val="00DC74B1"/>
    <w:rsid w:val="00DC7742"/>
    <w:rsid w:val="00DC78DC"/>
    <w:rsid w:val="00DC7BB0"/>
    <w:rsid w:val="00DC7FBB"/>
    <w:rsid w:val="00DC7FDF"/>
    <w:rsid w:val="00DD0009"/>
    <w:rsid w:val="00DD02E7"/>
    <w:rsid w:val="00DD03F5"/>
    <w:rsid w:val="00DD044D"/>
    <w:rsid w:val="00DD044E"/>
    <w:rsid w:val="00DD055D"/>
    <w:rsid w:val="00DD0687"/>
    <w:rsid w:val="00DD0760"/>
    <w:rsid w:val="00DD07B2"/>
    <w:rsid w:val="00DD08A8"/>
    <w:rsid w:val="00DD0904"/>
    <w:rsid w:val="00DD09FD"/>
    <w:rsid w:val="00DD0C6C"/>
    <w:rsid w:val="00DD0DEF"/>
    <w:rsid w:val="00DD1221"/>
    <w:rsid w:val="00DD12F7"/>
    <w:rsid w:val="00DD144A"/>
    <w:rsid w:val="00DD16C1"/>
    <w:rsid w:val="00DD16D7"/>
    <w:rsid w:val="00DD174F"/>
    <w:rsid w:val="00DD181D"/>
    <w:rsid w:val="00DD1B04"/>
    <w:rsid w:val="00DD1C60"/>
    <w:rsid w:val="00DD1CF8"/>
    <w:rsid w:val="00DD20AA"/>
    <w:rsid w:val="00DD2109"/>
    <w:rsid w:val="00DD244D"/>
    <w:rsid w:val="00DD24AB"/>
    <w:rsid w:val="00DD2820"/>
    <w:rsid w:val="00DD2AD3"/>
    <w:rsid w:val="00DD2B5E"/>
    <w:rsid w:val="00DD2CA6"/>
    <w:rsid w:val="00DD2CB8"/>
    <w:rsid w:val="00DD2CE1"/>
    <w:rsid w:val="00DD2D55"/>
    <w:rsid w:val="00DD2DFC"/>
    <w:rsid w:val="00DD318A"/>
    <w:rsid w:val="00DD3343"/>
    <w:rsid w:val="00DD355D"/>
    <w:rsid w:val="00DD3797"/>
    <w:rsid w:val="00DD3902"/>
    <w:rsid w:val="00DD3983"/>
    <w:rsid w:val="00DD3A39"/>
    <w:rsid w:val="00DD3B31"/>
    <w:rsid w:val="00DD3B7E"/>
    <w:rsid w:val="00DD3C21"/>
    <w:rsid w:val="00DD3D41"/>
    <w:rsid w:val="00DD4259"/>
    <w:rsid w:val="00DD428D"/>
    <w:rsid w:val="00DD441A"/>
    <w:rsid w:val="00DD44CC"/>
    <w:rsid w:val="00DD457C"/>
    <w:rsid w:val="00DD4583"/>
    <w:rsid w:val="00DD4A1B"/>
    <w:rsid w:val="00DD4D6F"/>
    <w:rsid w:val="00DD4EA8"/>
    <w:rsid w:val="00DD4FC4"/>
    <w:rsid w:val="00DD5081"/>
    <w:rsid w:val="00DD5211"/>
    <w:rsid w:val="00DD523A"/>
    <w:rsid w:val="00DD5283"/>
    <w:rsid w:val="00DD528A"/>
    <w:rsid w:val="00DD52B5"/>
    <w:rsid w:val="00DD535A"/>
    <w:rsid w:val="00DD57AF"/>
    <w:rsid w:val="00DD59A5"/>
    <w:rsid w:val="00DD59AD"/>
    <w:rsid w:val="00DD5A0B"/>
    <w:rsid w:val="00DD5B68"/>
    <w:rsid w:val="00DD5DA8"/>
    <w:rsid w:val="00DD615F"/>
    <w:rsid w:val="00DD6297"/>
    <w:rsid w:val="00DD6359"/>
    <w:rsid w:val="00DD63F2"/>
    <w:rsid w:val="00DD6551"/>
    <w:rsid w:val="00DD6585"/>
    <w:rsid w:val="00DD6984"/>
    <w:rsid w:val="00DD6AB1"/>
    <w:rsid w:val="00DD6B32"/>
    <w:rsid w:val="00DD6B46"/>
    <w:rsid w:val="00DD6B66"/>
    <w:rsid w:val="00DD6C42"/>
    <w:rsid w:val="00DD6FB7"/>
    <w:rsid w:val="00DD722C"/>
    <w:rsid w:val="00DD733C"/>
    <w:rsid w:val="00DD7343"/>
    <w:rsid w:val="00DD735E"/>
    <w:rsid w:val="00DD754F"/>
    <w:rsid w:val="00DD7566"/>
    <w:rsid w:val="00DD76BF"/>
    <w:rsid w:val="00DD7794"/>
    <w:rsid w:val="00DD7881"/>
    <w:rsid w:val="00DD7A06"/>
    <w:rsid w:val="00DD7A88"/>
    <w:rsid w:val="00DD7E3B"/>
    <w:rsid w:val="00DD7E69"/>
    <w:rsid w:val="00DD7EB1"/>
    <w:rsid w:val="00DD7F0D"/>
    <w:rsid w:val="00DD7F6B"/>
    <w:rsid w:val="00DE002D"/>
    <w:rsid w:val="00DE009F"/>
    <w:rsid w:val="00DE00E3"/>
    <w:rsid w:val="00DE022C"/>
    <w:rsid w:val="00DE0237"/>
    <w:rsid w:val="00DE0329"/>
    <w:rsid w:val="00DE042F"/>
    <w:rsid w:val="00DE0697"/>
    <w:rsid w:val="00DE07C0"/>
    <w:rsid w:val="00DE0978"/>
    <w:rsid w:val="00DE0CC1"/>
    <w:rsid w:val="00DE0CF3"/>
    <w:rsid w:val="00DE0F7E"/>
    <w:rsid w:val="00DE0F95"/>
    <w:rsid w:val="00DE102F"/>
    <w:rsid w:val="00DE1087"/>
    <w:rsid w:val="00DE12E0"/>
    <w:rsid w:val="00DE14A4"/>
    <w:rsid w:val="00DE1544"/>
    <w:rsid w:val="00DE196B"/>
    <w:rsid w:val="00DE1AE1"/>
    <w:rsid w:val="00DE1BF0"/>
    <w:rsid w:val="00DE1C38"/>
    <w:rsid w:val="00DE1C96"/>
    <w:rsid w:val="00DE1DC4"/>
    <w:rsid w:val="00DE1E22"/>
    <w:rsid w:val="00DE1EF2"/>
    <w:rsid w:val="00DE1F4D"/>
    <w:rsid w:val="00DE1F5A"/>
    <w:rsid w:val="00DE1F88"/>
    <w:rsid w:val="00DE214B"/>
    <w:rsid w:val="00DE21B9"/>
    <w:rsid w:val="00DE21F0"/>
    <w:rsid w:val="00DE2365"/>
    <w:rsid w:val="00DE2544"/>
    <w:rsid w:val="00DE2699"/>
    <w:rsid w:val="00DE278D"/>
    <w:rsid w:val="00DE2848"/>
    <w:rsid w:val="00DE2963"/>
    <w:rsid w:val="00DE29CA"/>
    <w:rsid w:val="00DE2A13"/>
    <w:rsid w:val="00DE2C89"/>
    <w:rsid w:val="00DE2D1A"/>
    <w:rsid w:val="00DE2DCD"/>
    <w:rsid w:val="00DE2E45"/>
    <w:rsid w:val="00DE3034"/>
    <w:rsid w:val="00DE31A9"/>
    <w:rsid w:val="00DE3433"/>
    <w:rsid w:val="00DE357D"/>
    <w:rsid w:val="00DE3605"/>
    <w:rsid w:val="00DE396C"/>
    <w:rsid w:val="00DE3B2A"/>
    <w:rsid w:val="00DE3BA1"/>
    <w:rsid w:val="00DE3F74"/>
    <w:rsid w:val="00DE3F9E"/>
    <w:rsid w:val="00DE4137"/>
    <w:rsid w:val="00DE417B"/>
    <w:rsid w:val="00DE4191"/>
    <w:rsid w:val="00DE4204"/>
    <w:rsid w:val="00DE460C"/>
    <w:rsid w:val="00DE486B"/>
    <w:rsid w:val="00DE4A70"/>
    <w:rsid w:val="00DE4BD1"/>
    <w:rsid w:val="00DE4C8E"/>
    <w:rsid w:val="00DE4CCE"/>
    <w:rsid w:val="00DE4CF1"/>
    <w:rsid w:val="00DE4D55"/>
    <w:rsid w:val="00DE4F3D"/>
    <w:rsid w:val="00DE5063"/>
    <w:rsid w:val="00DE517E"/>
    <w:rsid w:val="00DE5278"/>
    <w:rsid w:val="00DE5566"/>
    <w:rsid w:val="00DE566A"/>
    <w:rsid w:val="00DE56C1"/>
    <w:rsid w:val="00DE58F1"/>
    <w:rsid w:val="00DE5919"/>
    <w:rsid w:val="00DE5B3E"/>
    <w:rsid w:val="00DE5D4F"/>
    <w:rsid w:val="00DE5FE6"/>
    <w:rsid w:val="00DE63D3"/>
    <w:rsid w:val="00DE64E6"/>
    <w:rsid w:val="00DE651B"/>
    <w:rsid w:val="00DE65C5"/>
    <w:rsid w:val="00DE67A9"/>
    <w:rsid w:val="00DE6A6F"/>
    <w:rsid w:val="00DE6BC6"/>
    <w:rsid w:val="00DE6C8D"/>
    <w:rsid w:val="00DE70DB"/>
    <w:rsid w:val="00DE7191"/>
    <w:rsid w:val="00DE71BD"/>
    <w:rsid w:val="00DE71C7"/>
    <w:rsid w:val="00DE73D3"/>
    <w:rsid w:val="00DE75B4"/>
    <w:rsid w:val="00DE76F9"/>
    <w:rsid w:val="00DE77BA"/>
    <w:rsid w:val="00DE7A4A"/>
    <w:rsid w:val="00DE7B5E"/>
    <w:rsid w:val="00DE7BA6"/>
    <w:rsid w:val="00DE7CAE"/>
    <w:rsid w:val="00DE7F98"/>
    <w:rsid w:val="00DE7FFE"/>
    <w:rsid w:val="00DEC621"/>
    <w:rsid w:val="00DF017D"/>
    <w:rsid w:val="00DF0327"/>
    <w:rsid w:val="00DF0367"/>
    <w:rsid w:val="00DF040C"/>
    <w:rsid w:val="00DF05AB"/>
    <w:rsid w:val="00DF06A1"/>
    <w:rsid w:val="00DF0712"/>
    <w:rsid w:val="00DF09E7"/>
    <w:rsid w:val="00DF0AE9"/>
    <w:rsid w:val="00DF0BD5"/>
    <w:rsid w:val="00DF0D3A"/>
    <w:rsid w:val="00DF0DA8"/>
    <w:rsid w:val="00DF0DBC"/>
    <w:rsid w:val="00DF1122"/>
    <w:rsid w:val="00DF1292"/>
    <w:rsid w:val="00DF134E"/>
    <w:rsid w:val="00DF1414"/>
    <w:rsid w:val="00DF1596"/>
    <w:rsid w:val="00DF15B3"/>
    <w:rsid w:val="00DF1615"/>
    <w:rsid w:val="00DF176C"/>
    <w:rsid w:val="00DF1A55"/>
    <w:rsid w:val="00DF1A88"/>
    <w:rsid w:val="00DF1D2B"/>
    <w:rsid w:val="00DF1E2A"/>
    <w:rsid w:val="00DF1F4D"/>
    <w:rsid w:val="00DF1FEF"/>
    <w:rsid w:val="00DF20D6"/>
    <w:rsid w:val="00DF212E"/>
    <w:rsid w:val="00DF216E"/>
    <w:rsid w:val="00DF25A3"/>
    <w:rsid w:val="00DF2654"/>
    <w:rsid w:val="00DF2660"/>
    <w:rsid w:val="00DF29B0"/>
    <w:rsid w:val="00DF2A3E"/>
    <w:rsid w:val="00DF2AED"/>
    <w:rsid w:val="00DF3141"/>
    <w:rsid w:val="00DF327F"/>
    <w:rsid w:val="00DF3337"/>
    <w:rsid w:val="00DF3868"/>
    <w:rsid w:val="00DF399A"/>
    <w:rsid w:val="00DF3CF1"/>
    <w:rsid w:val="00DF3D13"/>
    <w:rsid w:val="00DF3E17"/>
    <w:rsid w:val="00DF3F62"/>
    <w:rsid w:val="00DF400E"/>
    <w:rsid w:val="00DF407B"/>
    <w:rsid w:val="00DF417C"/>
    <w:rsid w:val="00DF4186"/>
    <w:rsid w:val="00DF431A"/>
    <w:rsid w:val="00DF4598"/>
    <w:rsid w:val="00DF48BF"/>
    <w:rsid w:val="00DF4B1E"/>
    <w:rsid w:val="00DF4D2A"/>
    <w:rsid w:val="00DF4DDF"/>
    <w:rsid w:val="00DF4F1D"/>
    <w:rsid w:val="00DF4F55"/>
    <w:rsid w:val="00DF502D"/>
    <w:rsid w:val="00DF514C"/>
    <w:rsid w:val="00DF5161"/>
    <w:rsid w:val="00DF53AC"/>
    <w:rsid w:val="00DF55B7"/>
    <w:rsid w:val="00DF57CD"/>
    <w:rsid w:val="00DF57EF"/>
    <w:rsid w:val="00DF5AF4"/>
    <w:rsid w:val="00DF5B66"/>
    <w:rsid w:val="00DF5EC7"/>
    <w:rsid w:val="00DF5F2E"/>
    <w:rsid w:val="00DF5FE2"/>
    <w:rsid w:val="00DF6262"/>
    <w:rsid w:val="00DF6294"/>
    <w:rsid w:val="00DF6509"/>
    <w:rsid w:val="00DF66CC"/>
    <w:rsid w:val="00DF6A77"/>
    <w:rsid w:val="00DF6ABF"/>
    <w:rsid w:val="00DF6AF6"/>
    <w:rsid w:val="00DF7000"/>
    <w:rsid w:val="00DF7103"/>
    <w:rsid w:val="00DF7203"/>
    <w:rsid w:val="00DF7242"/>
    <w:rsid w:val="00DF726C"/>
    <w:rsid w:val="00DF7617"/>
    <w:rsid w:val="00DF7995"/>
    <w:rsid w:val="00DF7AB2"/>
    <w:rsid w:val="00DF7AC9"/>
    <w:rsid w:val="00DF7B14"/>
    <w:rsid w:val="00DF7B85"/>
    <w:rsid w:val="00DF7B86"/>
    <w:rsid w:val="00DF7E2E"/>
    <w:rsid w:val="00DF7EDD"/>
    <w:rsid w:val="00E000D7"/>
    <w:rsid w:val="00E001A2"/>
    <w:rsid w:val="00E001B4"/>
    <w:rsid w:val="00E001ED"/>
    <w:rsid w:val="00E00D88"/>
    <w:rsid w:val="00E00DC5"/>
    <w:rsid w:val="00E00E9F"/>
    <w:rsid w:val="00E00EAD"/>
    <w:rsid w:val="00E00F1F"/>
    <w:rsid w:val="00E010E7"/>
    <w:rsid w:val="00E011B9"/>
    <w:rsid w:val="00E012D5"/>
    <w:rsid w:val="00E01562"/>
    <w:rsid w:val="00E0184F"/>
    <w:rsid w:val="00E019CE"/>
    <w:rsid w:val="00E01BAD"/>
    <w:rsid w:val="00E01C76"/>
    <w:rsid w:val="00E01D35"/>
    <w:rsid w:val="00E01D90"/>
    <w:rsid w:val="00E02229"/>
    <w:rsid w:val="00E02369"/>
    <w:rsid w:val="00E02713"/>
    <w:rsid w:val="00E027CC"/>
    <w:rsid w:val="00E02829"/>
    <w:rsid w:val="00E02917"/>
    <w:rsid w:val="00E0295A"/>
    <w:rsid w:val="00E02F07"/>
    <w:rsid w:val="00E0305D"/>
    <w:rsid w:val="00E03079"/>
    <w:rsid w:val="00E03328"/>
    <w:rsid w:val="00E0347F"/>
    <w:rsid w:val="00E03621"/>
    <w:rsid w:val="00E03AF3"/>
    <w:rsid w:val="00E03C7C"/>
    <w:rsid w:val="00E03ECC"/>
    <w:rsid w:val="00E03F20"/>
    <w:rsid w:val="00E045F3"/>
    <w:rsid w:val="00E0474E"/>
    <w:rsid w:val="00E0485E"/>
    <w:rsid w:val="00E04923"/>
    <w:rsid w:val="00E04995"/>
    <w:rsid w:val="00E049BF"/>
    <w:rsid w:val="00E04D89"/>
    <w:rsid w:val="00E04DDD"/>
    <w:rsid w:val="00E05008"/>
    <w:rsid w:val="00E0502F"/>
    <w:rsid w:val="00E050DC"/>
    <w:rsid w:val="00E051A5"/>
    <w:rsid w:val="00E054FE"/>
    <w:rsid w:val="00E0552C"/>
    <w:rsid w:val="00E055C1"/>
    <w:rsid w:val="00E0574A"/>
    <w:rsid w:val="00E058A4"/>
    <w:rsid w:val="00E058B3"/>
    <w:rsid w:val="00E0591A"/>
    <w:rsid w:val="00E05999"/>
    <w:rsid w:val="00E05C91"/>
    <w:rsid w:val="00E05D0E"/>
    <w:rsid w:val="00E05DEA"/>
    <w:rsid w:val="00E06085"/>
    <w:rsid w:val="00E0645A"/>
    <w:rsid w:val="00E0645F"/>
    <w:rsid w:val="00E06491"/>
    <w:rsid w:val="00E06A62"/>
    <w:rsid w:val="00E06BDE"/>
    <w:rsid w:val="00E06CE7"/>
    <w:rsid w:val="00E06DFC"/>
    <w:rsid w:val="00E06EC5"/>
    <w:rsid w:val="00E06F74"/>
    <w:rsid w:val="00E06FD6"/>
    <w:rsid w:val="00E0714C"/>
    <w:rsid w:val="00E071DA"/>
    <w:rsid w:val="00E0726B"/>
    <w:rsid w:val="00E0733F"/>
    <w:rsid w:val="00E073D9"/>
    <w:rsid w:val="00E074C5"/>
    <w:rsid w:val="00E075B5"/>
    <w:rsid w:val="00E07606"/>
    <w:rsid w:val="00E07799"/>
    <w:rsid w:val="00E07900"/>
    <w:rsid w:val="00E07BCF"/>
    <w:rsid w:val="00E07CD2"/>
    <w:rsid w:val="00E07D19"/>
    <w:rsid w:val="00E07DF2"/>
    <w:rsid w:val="00E07E57"/>
    <w:rsid w:val="00E100C2"/>
    <w:rsid w:val="00E100E0"/>
    <w:rsid w:val="00E10181"/>
    <w:rsid w:val="00E101D0"/>
    <w:rsid w:val="00E10292"/>
    <w:rsid w:val="00E1037D"/>
    <w:rsid w:val="00E108D5"/>
    <w:rsid w:val="00E10994"/>
    <w:rsid w:val="00E10A03"/>
    <w:rsid w:val="00E10B4E"/>
    <w:rsid w:val="00E10BF0"/>
    <w:rsid w:val="00E10E8C"/>
    <w:rsid w:val="00E10FF8"/>
    <w:rsid w:val="00E110F7"/>
    <w:rsid w:val="00E1122E"/>
    <w:rsid w:val="00E119A7"/>
    <w:rsid w:val="00E11A0F"/>
    <w:rsid w:val="00E11D39"/>
    <w:rsid w:val="00E11F84"/>
    <w:rsid w:val="00E1210F"/>
    <w:rsid w:val="00E1217E"/>
    <w:rsid w:val="00E1218F"/>
    <w:rsid w:val="00E1258C"/>
    <w:rsid w:val="00E125DD"/>
    <w:rsid w:val="00E12714"/>
    <w:rsid w:val="00E12797"/>
    <w:rsid w:val="00E12EF2"/>
    <w:rsid w:val="00E133C8"/>
    <w:rsid w:val="00E1353C"/>
    <w:rsid w:val="00E137C6"/>
    <w:rsid w:val="00E13825"/>
    <w:rsid w:val="00E13CE1"/>
    <w:rsid w:val="00E13E76"/>
    <w:rsid w:val="00E13EC5"/>
    <w:rsid w:val="00E13F33"/>
    <w:rsid w:val="00E13F70"/>
    <w:rsid w:val="00E141E1"/>
    <w:rsid w:val="00E142C0"/>
    <w:rsid w:val="00E14450"/>
    <w:rsid w:val="00E144C3"/>
    <w:rsid w:val="00E1461F"/>
    <w:rsid w:val="00E1462B"/>
    <w:rsid w:val="00E14B22"/>
    <w:rsid w:val="00E14BDA"/>
    <w:rsid w:val="00E14CD5"/>
    <w:rsid w:val="00E14EFF"/>
    <w:rsid w:val="00E15117"/>
    <w:rsid w:val="00E15156"/>
    <w:rsid w:val="00E1525E"/>
    <w:rsid w:val="00E15317"/>
    <w:rsid w:val="00E1548F"/>
    <w:rsid w:val="00E155E0"/>
    <w:rsid w:val="00E156F2"/>
    <w:rsid w:val="00E15740"/>
    <w:rsid w:val="00E157F7"/>
    <w:rsid w:val="00E15808"/>
    <w:rsid w:val="00E15990"/>
    <w:rsid w:val="00E15B86"/>
    <w:rsid w:val="00E15C56"/>
    <w:rsid w:val="00E15C95"/>
    <w:rsid w:val="00E15DAA"/>
    <w:rsid w:val="00E15DAE"/>
    <w:rsid w:val="00E15FC4"/>
    <w:rsid w:val="00E16142"/>
    <w:rsid w:val="00E16150"/>
    <w:rsid w:val="00E162A2"/>
    <w:rsid w:val="00E1634B"/>
    <w:rsid w:val="00E16840"/>
    <w:rsid w:val="00E16C10"/>
    <w:rsid w:val="00E16F82"/>
    <w:rsid w:val="00E171B4"/>
    <w:rsid w:val="00E172DE"/>
    <w:rsid w:val="00E17442"/>
    <w:rsid w:val="00E17472"/>
    <w:rsid w:val="00E174B9"/>
    <w:rsid w:val="00E17611"/>
    <w:rsid w:val="00E17B65"/>
    <w:rsid w:val="00E17E2A"/>
    <w:rsid w:val="00E17EC3"/>
    <w:rsid w:val="00E17FBA"/>
    <w:rsid w:val="00E20123"/>
    <w:rsid w:val="00E205A0"/>
    <w:rsid w:val="00E20633"/>
    <w:rsid w:val="00E20636"/>
    <w:rsid w:val="00E20AAD"/>
    <w:rsid w:val="00E20EF5"/>
    <w:rsid w:val="00E21080"/>
    <w:rsid w:val="00E21083"/>
    <w:rsid w:val="00E21153"/>
    <w:rsid w:val="00E213E7"/>
    <w:rsid w:val="00E21479"/>
    <w:rsid w:val="00E21481"/>
    <w:rsid w:val="00E2182C"/>
    <w:rsid w:val="00E21977"/>
    <w:rsid w:val="00E21A98"/>
    <w:rsid w:val="00E21CD0"/>
    <w:rsid w:val="00E21EA3"/>
    <w:rsid w:val="00E220E9"/>
    <w:rsid w:val="00E22345"/>
    <w:rsid w:val="00E224C3"/>
    <w:rsid w:val="00E22512"/>
    <w:rsid w:val="00E225F2"/>
    <w:rsid w:val="00E226C4"/>
    <w:rsid w:val="00E22899"/>
    <w:rsid w:val="00E2292D"/>
    <w:rsid w:val="00E22953"/>
    <w:rsid w:val="00E22AA6"/>
    <w:rsid w:val="00E22B80"/>
    <w:rsid w:val="00E22C01"/>
    <w:rsid w:val="00E23042"/>
    <w:rsid w:val="00E2334F"/>
    <w:rsid w:val="00E23412"/>
    <w:rsid w:val="00E234E4"/>
    <w:rsid w:val="00E23535"/>
    <w:rsid w:val="00E23688"/>
    <w:rsid w:val="00E23959"/>
    <w:rsid w:val="00E23A57"/>
    <w:rsid w:val="00E23AD4"/>
    <w:rsid w:val="00E23BDD"/>
    <w:rsid w:val="00E23CB2"/>
    <w:rsid w:val="00E23D86"/>
    <w:rsid w:val="00E241CE"/>
    <w:rsid w:val="00E242C1"/>
    <w:rsid w:val="00E24706"/>
    <w:rsid w:val="00E2492B"/>
    <w:rsid w:val="00E24B0D"/>
    <w:rsid w:val="00E24F4E"/>
    <w:rsid w:val="00E24FD1"/>
    <w:rsid w:val="00E250FA"/>
    <w:rsid w:val="00E25240"/>
    <w:rsid w:val="00E25368"/>
    <w:rsid w:val="00E253BB"/>
    <w:rsid w:val="00E25535"/>
    <w:rsid w:val="00E256F2"/>
    <w:rsid w:val="00E25790"/>
    <w:rsid w:val="00E257CA"/>
    <w:rsid w:val="00E25805"/>
    <w:rsid w:val="00E25852"/>
    <w:rsid w:val="00E258CC"/>
    <w:rsid w:val="00E25B10"/>
    <w:rsid w:val="00E25CDF"/>
    <w:rsid w:val="00E2643C"/>
    <w:rsid w:val="00E26451"/>
    <w:rsid w:val="00E266B2"/>
    <w:rsid w:val="00E2670C"/>
    <w:rsid w:val="00E269B4"/>
    <w:rsid w:val="00E26A42"/>
    <w:rsid w:val="00E26A8B"/>
    <w:rsid w:val="00E26C69"/>
    <w:rsid w:val="00E26E01"/>
    <w:rsid w:val="00E26E65"/>
    <w:rsid w:val="00E2724B"/>
    <w:rsid w:val="00E27306"/>
    <w:rsid w:val="00E2745B"/>
    <w:rsid w:val="00E2754B"/>
    <w:rsid w:val="00E2756F"/>
    <w:rsid w:val="00E2768B"/>
    <w:rsid w:val="00E276D5"/>
    <w:rsid w:val="00E27772"/>
    <w:rsid w:val="00E27792"/>
    <w:rsid w:val="00E27947"/>
    <w:rsid w:val="00E27C0C"/>
    <w:rsid w:val="00E27D9B"/>
    <w:rsid w:val="00E27E4E"/>
    <w:rsid w:val="00E27FBF"/>
    <w:rsid w:val="00E301B6"/>
    <w:rsid w:val="00E3037D"/>
    <w:rsid w:val="00E3044D"/>
    <w:rsid w:val="00E305ED"/>
    <w:rsid w:val="00E306E2"/>
    <w:rsid w:val="00E30A60"/>
    <w:rsid w:val="00E30B8E"/>
    <w:rsid w:val="00E30C02"/>
    <w:rsid w:val="00E30D01"/>
    <w:rsid w:val="00E30D55"/>
    <w:rsid w:val="00E31041"/>
    <w:rsid w:val="00E31095"/>
    <w:rsid w:val="00E3116A"/>
    <w:rsid w:val="00E31184"/>
    <w:rsid w:val="00E312F3"/>
    <w:rsid w:val="00E315C3"/>
    <w:rsid w:val="00E31621"/>
    <w:rsid w:val="00E31643"/>
    <w:rsid w:val="00E31DD7"/>
    <w:rsid w:val="00E31E06"/>
    <w:rsid w:val="00E3213F"/>
    <w:rsid w:val="00E32197"/>
    <w:rsid w:val="00E325A6"/>
    <w:rsid w:val="00E3269E"/>
    <w:rsid w:val="00E326C2"/>
    <w:rsid w:val="00E328A6"/>
    <w:rsid w:val="00E32B9E"/>
    <w:rsid w:val="00E32BA3"/>
    <w:rsid w:val="00E32D53"/>
    <w:rsid w:val="00E32E06"/>
    <w:rsid w:val="00E32E07"/>
    <w:rsid w:val="00E333C9"/>
    <w:rsid w:val="00E33498"/>
    <w:rsid w:val="00E33851"/>
    <w:rsid w:val="00E33AD3"/>
    <w:rsid w:val="00E33C22"/>
    <w:rsid w:val="00E33C92"/>
    <w:rsid w:val="00E33DFF"/>
    <w:rsid w:val="00E3401A"/>
    <w:rsid w:val="00E340EA"/>
    <w:rsid w:val="00E342E9"/>
    <w:rsid w:val="00E344D5"/>
    <w:rsid w:val="00E34650"/>
    <w:rsid w:val="00E34974"/>
    <w:rsid w:val="00E349EC"/>
    <w:rsid w:val="00E34C3A"/>
    <w:rsid w:val="00E34D44"/>
    <w:rsid w:val="00E34D86"/>
    <w:rsid w:val="00E34DB8"/>
    <w:rsid w:val="00E34F13"/>
    <w:rsid w:val="00E34F41"/>
    <w:rsid w:val="00E351A0"/>
    <w:rsid w:val="00E35204"/>
    <w:rsid w:val="00E353B9"/>
    <w:rsid w:val="00E354C8"/>
    <w:rsid w:val="00E356F3"/>
    <w:rsid w:val="00E35821"/>
    <w:rsid w:val="00E35836"/>
    <w:rsid w:val="00E35869"/>
    <w:rsid w:val="00E3591F"/>
    <w:rsid w:val="00E35DF3"/>
    <w:rsid w:val="00E360FD"/>
    <w:rsid w:val="00E36207"/>
    <w:rsid w:val="00E3621B"/>
    <w:rsid w:val="00E3665A"/>
    <w:rsid w:val="00E3666F"/>
    <w:rsid w:val="00E369A7"/>
    <w:rsid w:val="00E369B1"/>
    <w:rsid w:val="00E369ED"/>
    <w:rsid w:val="00E36AC8"/>
    <w:rsid w:val="00E36B7F"/>
    <w:rsid w:val="00E36CEF"/>
    <w:rsid w:val="00E36D57"/>
    <w:rsid w:val="00E370BB"/>
    <w:rsid w:val="00E372E0"/>
    <w:rsid w:val="00E373DE"/>
    <w:rsid w:val="00E3756D"/>
    <w:rsid w:val="00E37795"/>
    <w:rsid w:val="00E3793D"/>
    <w:rsid w:val="00E37A7B"/>
    <w:rsid w:val="00E37C04"/>
    <w:rsid w:val="00E37C7B"/>
    <w:rsid w:val="00E37D34"/>
    <w:rsid w:val="00E37D42"/>
    <w:rsid w:val="00E37F09"/>
    <w:rsid w:val="00E40015"/>
    <w:rsid w:val="00E40122"/>
    <w:rsid w:val="00E4031A"/>
    <w:rsid w:val="00E403C0"/>
    <w:rsid w:val="00E40484"/>
    <w:rsid w:val="00E40534"/>
    <w:rsid w:val="00E40761"/>
    <w:rsid w:val="00E40861"/>
    <w:rsid w:val="00E40A98"/>
    <w:rsid w:val="00E40BD7"/>
    <w:rsid w:val="00E40C96"/>
    <w:rsid w:val="00E411D2"/>
    <w:rsid w:val="00E41249"/>
    <w:rsid w:val="00E41326"/>
    <w:rsid w:val="00E41456"/>
    <w:rsid w:val="00E415D4"/>
    <w:rsid w:val="00E41616"/>
    <w:rsid w:val="00E41B36"/>
    <w:rsid w:val="00E41B9D"/>
    <w:rsid w:val="00E41D5F"/>
    <w:rsid w:val="00E41DC9"/>
    <w:rsid w:val="00E4219C"/>
    <w:rsid w:val="00E42237"/>
    <w:rsid w:val="00E42364"/>
    <w:rsid w:val="00E4240C"/>
    <w:rsid w:val="00E42496"/>
    <w:rsid w:val="00E42522"/>
    <w:rsid w:val="00E42A99"/>
    <w:rsid w:val="00E42AA3"/>
    <w:rsid w:val="00E42C85"/>
    <w:rsid w:val="00E42D40"/>
    <w:rsid w:val="00E42E51"/>
    <w:rsid w:val="00E42F5D"/>
    <w:rsid w:val="00E431D4"/>
    <w:rsid w:val="00E432BE"/>
    <w:rsid w:val="00E4384F"/>
    <w:rsid w:val="00E4397B"/>
    <w:rsid w:val="00E439FA"/>
    <w:rsid w:val="00E439FE"/>
    <w:rsid w:val="00E43A2D"/>
    <w:rsid w:val="00E43BCF"/>
    <w:rsid w:val="00E43DFE"/>
    <w:rsid w:val="00E43E28"/>
    <w:rsid w:val="00E43E8D"/>
    <w:rsid w:val="00E43FFC"/>
    <w:rsid w:val="00E4425C"/>
    <w:rsid w:val="00E44400"/>
    <w:rsid w:val="00E447BE"/>
    <w:rsid w:val="00E448F7"/>
    <w:rsid w:val="00E44921"/>
    <w:rsid w:val="00E449C0"/>
    <w:rsid w:val="00E44B69"/>
    <w:rsid w:val="00E44C92"/>
    <w:rsid w:val="00E44DAD"/>
    <w:rsid w:val="00E44F4D"/>
    <w:rsid w:val="00E45241"/>
    <w:rsid w:val="00E45465"/>
    <w:rsid w:val="00E455A8"/>
    <w:rsid w:val="00E457FA"/>
    <w:rsid w:val="00E45929"/>
    <w:rsid w:val="00E459D7"/>
    <w:rsid w:val="00E45B9A"/>
    <w:rsid w:val="00E45BA1"/>
    <w:rsid w:val="00E45BE0"/>
    <w:rsid w:val="00E46110"/>
    <w:rsid w:val="00E462C9"/>
    <w:rsid w:val="00E46388"/>
    <w:rsid w:val="00E463B2"/>
    <w:rsid w:val="00E4668B"/>
    <w:rsid w:val="00E466CC"/>
    <w:rsid w:val="00E46B3F"/>
    <w:rsid w:val="00E46BFD"/>
    <w:rsid w:val="00E46F0C"/>
    <w:rsid w:val="00E46F85"/>
    <w:rsid w:val="00E471EA"/>
    <w:rsid w:val="00E472D5"/>
    <w:rsid w:val="00E472F9"/>
    <w:rsid w:val="00E474AC"/>
    <w:rsid w:val="00E474E7"/>
    <w:rsid w:val="00E476EE"/>
    <w:rsid w:val="00E477F8"/>
    <w:rsid w:val="00E47830"/>
    <w:rsid w:val="00E478DE"/>
    <w:rsid w:val="00E47933"/>
    <w:rsid w:val="00E47CAB"/>
    <w:rsid w:val="00E47D9B"/>
    <w:rsid w:val="00E47FEC"/>
    <w:rsid w:val="00E50206"/>
    <w:rsid w:val="00E502B9"/>
    <w:rsid w:val="00E502D6"/>
    <w:rsid w:val="00E50517"/>
    <w:rsid w:val="00E50704"/>
    <w:rsid w:val="00E50731"/>
    <w:rsid w:val="00E507F6"/>
    <w:rsid w:val="00E5082B"/>
    <w:rsid w:val="00E50A21"/>
    <w:rsid w:val="00E50BD0"/>
    <w:rsid w:val="00E50E17"/>
    <w:rsid w:val="00E50FC9"/>
    <w:rsid w:val="00E50FD3"/>
    <w:rsid w:val="00E51035"/>
    <w:rsid w:val="00E513A7"/>
    <w:rsid w:val="00E513D3"/>
    <w:rsid w:val="00E5140A"/>
    <w:rsid w:val="00E5147B"/>
    <w:rsid w:val="00E518BD"/>
    <w:rsid w:val="00E51968"/>
    <w:rsid w:val="00E51D0C"/>
    <w:rsid w:val="00E51E54"/>
    <w:rsid w:val="00E52156"/>
    <w:rsid w:val="00E5224C"/>
    <w:rsid w:val="00E522F1"/>
    <w:rsid w:val="00E5259D"/>
    <w:rsid w:val="00E52A0E"/>
    <w:rsid w:val="00E52A57"/>
    <w:rsid w:val="00E52D09"/>
    <w:rsid w:val="00E52D69"/>
    <w:rsid w:val="00E52D82"/>
    <w:rsid w:val="00E52E4B"/>
    <w:rsid w:val="00E530CE"/>
    <w:rsid w:val="00E53208"/>
    <w:rsid w:val="00E532BC"/>
    <w:rsid w:val="00E5355D"/>
    <w:rsid w:val="00E536CA"/>
    <w:rsid w:val="00E5375F"/>
    <w:rsid w:val="00E537BC"/>
    <w:rsid w:val="00E538B2"/>
    <w:rsid w:val="00E53BD5"/>
    <w:rsid w:val="00E53C89"/>
    <w:rsid w:val="00E53DAF"/>
    <w:rsid w:val="00E53E0B"/>
    <w:rsid w:val="00E53E24"/>
    <w:rsid w:val="00E53EC4"/>
    <w:rsid w:val="00E540A3"/>
    <w:rsid w:val="00E5467F"/>
    <w:rsid w:val="00E54711"/>
    <w:rsid w:val="00E54746"/>
    <w:rsid w:val="00E547C4"/>
    <w:rsid w:val="00E547FF"/>
    <w:rsid w:val="00E54812"/>
    <w:rsid w:val="00E54AA0"/>
    <w:rsid w:val="00E54AED"/>
    <w:rsid w:val="00E54D3A"/>
    <w:rsid w:val="00E54E22"/>
    <w:rsid w:val="00E55015"/>
    <w:rsid w:val="00E5521B"/>
    <w:rsid w:val="00E55297"/>
    <w:rsid w:val="00E5555C"/>
    <w:rsid w:val="00E556C8"/>
    <w:rsid w:val="00E556D7"/>
    <w:rsid w:val="00E55C91"/>
    <w:rsid w:val="00E56098"/>
    <w:rsid w:val="00E56349"/>
    <w:rsid w:val="00E563BA"/>
    <w:rsid w:val="00E564F5"/>
    <w:rsid w:val="00E56569"/>
    <w:rsid w:val="00E565C5"/>
    <w:rsid w:val="00E56699"/>
    <w:rsid w:val="00E56846"/>
    <w:rsid w:val="00E56BEC"/>
    <w:rsid w:val="00E56F3A"/>
    <w:rsid w:val="00E57077"/>
    <w:rsid w:val="00E572D0"/>
    <w:rsid w:val="00E573ED"/>
    <w:rsid w:val="00E57404"/>
    <w:rsid w:val="00E5752A"/>
    <w:rsid w:val="00E57723"/>
    <w:rsid w:val="00E57781"/>
    <w:rsid w:val="00E57883"/>
    <w:rsid w:val="00E5790C"/>
    <w:rsid w:val="00E5795C"/>
    <w:rsid w:val="00E57B21"/>
    <w:rsid w:val="00E57B35"/>
    <w:rsid w:val="00E57E4D"/>
    <w:rsid w:val="00E6025A"/>
    <w:rsid w:val="00E6036D"/>
    <w:rsid w:val="00E6038B"/>
    <w:rsid w:val="00E603A6"/>
    <w:rsid w:val="00E60414"/>
    <w:rsid w:val="00E60467"/>
    <w:rsid w:val="00E608C3"/>
    <w:rsid w:val="00E60A88"/>
    <w:rsid w:val="00E60E6F"/>
    <w:rsid w:val="00E61035"/>
    <w:rsid w:val="00E61070"/>
    <w:rsid w:val="00E61105"/>
    <w:rsid w:val="00E612B0"/>
    <w:rsid w:val="00E612E8"/>
    <w:rsid w:val="00E6146B"/>
    <w:rsid w:val="00E614AA"/>
    <w:rsid w:val="00E614B7"/>
    <w:rsid w:val="00E61583"/>
    <w:rsid w:val="00E616DF"/>
    <w:rsid w:val="00E6175B"/>
    <w:rsid w:val="00E61791"/>
    <w:rsid w:val="00E6186B"/>
    <w:rsid w:val="00E61946"/>
    <w:rsid w:val="00E61A72"/>
    <w:rsid w:val="00E61B3C"/>
    <w:rsid w:val="00E61BBB"/>
    <w:rsid w:val="00E61E07"/>
    <w:rsid w:val="00E61ED8"/>
    <w:rsid w:val="00E6206D"/>
    <w:rsid w:val="00E62246"/>
    <w:rsid w:val="00E62382"/>
    <w:rsid w:val="00E62555"/>
    <w:rsid w:val="00E62566"/>
    <w:rsid w:val="00E62880"/>
    <w:rsid w:val="00E62ACD"/>
    <w:rsid w:val="00E62C54"/>
    <w:rsid w:val="00E62C77"/>
    <w:rsid w:val="00E62DBE"/>
    <w:rsid w:val="00E62E91"/>
    <w:rsid w:val="00E6300D"/>
    <w:rsid w:val="00E6311A"/>
    <w:rsid w:val="00E632F5"/>
    <w:rsid w:val="00E63410"/>
    <w:rsid w:val="00E63547"/>
    <w:rsid w:val="00E63663"/>
    <w:rsid w:val="00E63725"/>
    <w:rsid w:val="00E63A3B"/>
    <w:rsid w:val="00E63A53"/>
    <w:rsid w:val="00E63ACB"/>
    <w:rsid w:val="00E63E65"/>
    <w:rsid w:val="00E640A0"/>
    <w:rsid w:val="00E6410D"/>
    <w:rsid w:val="00E642C6"/>
    <w:rsid w:val="00E64705"/>
    <w:rsid w:val="00E6489F"/>
    <w:rsid w:val="00E64D46"/>
    <w:rsid w:val="00E64D90"/>
    <w:rsid w:val="00E64FE3"/>
    <w:rsid w:val="00E652AB"/>
    <w:rsid w:val="00E654A1"/>
    <w:rsid w:val="00E6557B"/>
    <w:rsid w:val="00E6571D"/>
    <w:rsid w:val="00E65964"/>
    <w:rsid w:val="00E65B42"/>
    <w:rsid w:val="00E65B69"/>
    <w:rsid w:val="00E65D24"/>
    <w:rsid w:val="00E65EB6"/>
    <w:rsid w:val="00E65FE4"/>
    <w:rsid w:val="00E660B8"/>
    <w:rsid w:val="00E66271"/>
    <w:rsid w:val="00E6641F"/>
    <w:rsid w:val="00E6659A"/>
    <w:rsid w:val="00E66699"/>
    <w:rsid w:val="00E66734"/>
    <w:rsid w:val="00E6673D"/>
    <w:rsid w:val="00E668C8"/>
    <w:rsid w:val="00E66A30"/>
    <w:rsid w:val="00E66BC5"/>
    <w:rsid w:val="00E66C1C"/>
    <w:rsid w:val="00E66E36"/>
    <w:rsid w:val="00E67239"/>
    <w:rsid w:val="00E672ED"/>
    <w:rsid w:val="00E674AC"/>
    <w:rsid w:val="00E67723"/>
    <w:rsid w:val="00E6788A"/>
    <w:rsid w:val="00E67A86"/>
    <w:rsid w:val="00E67C5F"/>
    <w:rsid w:val="00E67EF1"/>
    <w:rsid w:val="00E67FD6"/>
    <w:rsid w:val="00E7022C"/>
    <w:rsid w:val="00E702EE"/>
    <w:rsid w:val="00E702F6"/>
    <w:rsid w:val="00E7043D"/>
    <w:rsid w:val="00E705A4"/>
    <w:rsid w:val="00E70750"/>
    <w:rsid w:val="00E7096F"/>
    <w:rsid w:val="00E70A7D"/>
    <w:rsid w:val="00E70DDF"/>
    <w:rsid w:val="00E711BF"/>
    <w:rsid w:val="00E711D3"/>
    <w:rsid w:val="00E71352"/>
    <w:rsid w:val="00E715A5"/>
    <w:rsid w:val="00E716A6"/>
    <w:rsid w:val="00E71710"/>
    <w:rsid w:val="00E718A6"/>
    <w:rsid w:val="00E71DE8"/>
    <w:rsid w:val="00E71F2A"/>
    <w:rsid w:val="00E71F6B"/>
    <w:rsid w:val="00E72337"/>
    <w:rsid w:val="00E723E5"/>
    <w:rsid w:val="00E72417"/>
    <w:rsid w:val="00E724AF"/>
    <w:rsid w:val="00E724ED"/>
    <w:rsid w:val="00E72538"/>
    <w:rsid w:val="00E725BC"/>
    <w:rsid w:val="00E725E4"/>
    <w:rsid w:val="00E72820"/>
    <w:rsid w:val="00E72869"/>
    <w:rsid w:val="00E7288D"/>
    <w:rsid w:val="00E72971"/>
    <w:rsid w:val="00E72A7D"/>
    <w:rsid w:val="00E72B89"/>
    <w:rsid w:val="00E72F0A"/>
    <w:rsid w:val="00E72FE4"/>
    <w:rsid w:val="00E73000"/>
    <w:rsid w:val="00E730FA"/>
    <w:rsid w:val="00E734F6"/>
    <w:rsid w:val="00E73571"/>
    <w:rsid w:val="00E735E9"/>
    <w:rsid w:val="00E73622"/>
    <w:rsid w:val="00E7366B"/>
    <w:rsid w:val="00E73793"/>
    <w:rsid w:val="00E737D6"/>
    <w:rsid w:val="00E738B9"/>
    <w:rsid w:val="00E738BC"/>
    <w:rsid w:val="00E73986"/>
    <w:rsid w:val="00E73BF4"/>
    <w:rsid w:val="00E74405"/>
    <w:rsid w:val="00E7469C"/>
    <w:rsid w:val="00E74838"/>
    <w:rsid w:val="00E74E01"/>
    <w:rsid w:val="00E75186"/>
    <w:rsid w:val="00E75261"/>
    <w:rsid w:val="00E753B8"/>
    <w:rsid w:val="00E755A5"/>
    <w:rsid w:val="00E7591C"/>
    <w:rsid w:val="00E75971"/>
    <w:rsid w:val="00E75A8D"/>
    <w:rsid w:val="00E75B6B"/>
    <w:rsid w:val="00E75FF0"/>
    <w:rsid w:val="00E760DF"/>
    <w:rsid w:val="00E760F6"/>
    <w:rsid w:val="00E76239"/>
    <w:rsid w:val="00E76254"/>
    <w:rsid w:val="00E76469"/>
    <w:rsid w:val="00E76649"/>
    <w:rsid w:val="00E76673"/>
    <w:rsid w:val="00E768C0"/>
    <w:rsid w:val="00E768E0"/>
    <w:rsid w:val="00E76CA0"/>
    <w:rsid w:val="00E76F9F"/>
    <w:rsid w:val="00E76FF8"/>
    <w:rsid w:val="00E76FF9"/>
    <w:rsid w:val="00E77155"/>
    <w:rsid w:val="00E77178"/>
    <w:rsid w:val="00E7757B"/>
    <w:rsid w:val="00E777F3"/>
    <w:rsid w:val="00E777F5"/>
    <w:rsid w:val="00E7793C"/>
    <w:rsid w:val="00E7795A"/>
    <w:rsid w:val="00E77A7B"/>
    <w:rsid w:val="00E77A7E"/>
    <w:rsid w:val="00E77E2D"/>
    <w:rsid w:val="00E77E91"/>
    <w:rsid w:val="00E77F00"/>
    <w:rsid w:val="00E77FB4"/>
    <w:rsid w:val="00E8000B"/>
    <w:rsid w:val="00E80077"/>
    <w:rsid w:val="00E80486"/>
    <w:rsid w:val="00E80D98"/>
    <w:rsid w:val="00E8113C"/>
    <w:rsid w:val="00E8127D"/>
    <w:rsid w:val="00E812B1"/>
    <w:rsid w:val="00E81310"/>
    <w:rsid w:val="00E81406"/>
    <w:rsid w:val="00E81430"/>
    <w:rsid w:val="00E81495"/>
    <w:rsid w:val="00E815F0"/>
    <w:rsid w:val="00E81652"/>
    <w:rsid w:val="00E81766"/>
    <w:rsid w:val="00E81BA3"/>
    <w:rsid w:val="00E81C72"/>
    <w:rsid w:val="00E81DD4"/>
    <w:rsid w:val="00E81E97"/>
    <w:rsid w:val="00E82290"/>
    <w:rsid w:val="00E82383"/>
    <w:rsid w:val="00E823B6"/>
    <w:rsid w:val="00E826DB"/>
    <w:rsid w:val="00E82B25"/>
    <w:rsid w:val="00E82D38"/>
    <w:rsid w:val="00E83254"/>
    <w:rsid w:val="00E832D7"/>
    <w:rsid w:val="00E83493"/>
    <w:rsid w:val="00E83609"/>
    <w:rsid w:val="00E836AF"/>
    <w:rsid w:val="00E83714"/>
    <w:rsid w:val="00E83727"/>
    <w:rsid w:val="00E83903"/>
    <w:rsid w:val="00E83918"/>
    <w:rsid w:val="00E8399B"/>
    <w:rsid w:val="00E83ABE"/>
    <w:rsid w:val="00E83C33"/>
    <w:rsid w:val="00E83F8E"/>
    <w:rsid w:val="00E84233"/>
    <w:rsid w:val="00E8446F"/>
    <w:rsid w:val="00E84478"/>
    <w:rsid w:val="00E8456B"/>
    <w:rsid w:val="00E845EC"/>
    <w:rsid w:val="00E847E4"/>
    <w:rsid w:val="00E847F7"/>
    <w:rsid w:val="00E84A94"/>
    <w:rsid w:val="00E84AE5"/>
    <w:rsid w:val="00E84D43"/>
    <w:rsid w:val="00E84D76"/>
    <w:rsid w:val="00E84E0D"/>
    <w:rsid w:val="00E84ECB"/>
    <w:rsid w:val="00E84F20"/>
    <w:rsid w:val="00E85306"/>
    <w:rsid w:val="00E854CC"/>
    <w:rsid w:val="00E856AF"/>
    <w:rsid w:val="00E85BAD"/>
    <w:rsid w:val="00E85ED9"/>
    <w:rsid w:val="00E85F62"/>
    <w:rsid w:val="00E860A7"/>
    <w:rsid w:val="00E86105"/>
    <w:rsid w:val="00E86145"/>
    <w:rsid w:val="00E863A9"/>
    <w:rsid w:val="00E863DC"/>
    <w:rsid w:val="00E863FC"/>
    <w:rsid w:val="00E86521"/>
    <w:rsid w:val="00E86639"/>
    <w:rsid w:val="00E86BDC"/>
    <w:rsid w:val="00E86C10"/>
    <w:rsid w:val="00E86C6E"/>
    <w:rsid w:val="00E86F73"/>
    <w:rsid w:val="00E86F76"/>
    <w:rsid w:val="00E8702E"/>
    <w:rsid w:val="00E8707A"/>
    <w:rsid w:val="00E870CA"/>
    <w:rsid w:val="00E87341"/>
    <w:rsid w:val="00E874FC"/>
    <w:rsid w:val="00E876E2"/>
    <w:rsid w:val="00E876F4"/>
    <w:rsid w:val="00E87767"/>
    <w:rsid w:val="00E87C0D"/>
    <w:rsid w:val="00E87CC1"/>
    <w:rsid w:val="00E87F20"/>
    <w:rsid w:val="00E87FCA"/>
    <w:rsid w:val="00E90075"/>
    <w:rsid w:val="00E902C7"/>
    <w:rsid w:val="00E90322"/>
    <w:rsid w:val="00E904E6"/>
    <w:rsid w:val="00E9088A"/>
    <w:rsid w:val="00E909ED"/>
    <w:rsid w:val="00E90A13"/>
    <w:rsid w:val="00E90A72"/>
    <w:rsid w:val="00E90D40"/>
    <w:rsid w:val="00E91022"/>
    <w:rsid w:val="00E91220"/>
    <w:rsid w:val="00E9143F"/>
    <w:rsid w:val="00E915D5"/>
    <w:rsid w:val="00E91635"/>
    <w:rsid w:val="00E9191C"/>
    <w:rsid w:val="00E91CE8"/>
    <w:rsid w:val="00E91DB5"/>
    <w:rsid w:val="00E91F28"/>
    <w:rsid w:val="00E92200"/>
    <w:rsid w:val="00E9254A"/>
    <w:rsid w:val="00E92595"/>
    <w:rsid w:val="00E925E3"/>
    <w:rsid w:val="00E9286A"/>
    <w:rsid w:val="00E92C38"/>
    <w:rsid w:val="00E93088"/>
    <w:rsid w:val="00E93133"/>
    <w:rsid w:val="00E93240"/>
    <w:rsid w:val="00E93241"/>
    <w:rsid w:val="00E934AF"/>
    <w:rsid w:val="00E934C2"/>
    <w:rsid w:val="00E9370F"/>
    <w:rsid w:val="00E937C4"/>
    <w:rsid w:val="00E93874"/>
    <w:rsid w:val="00E93B15"/>
    <w:rsid w:val="00E93B2F"/>
    <w:rsid w:val="00E93C9D"/>
    <w:rsid w:val="00E93E47"/>
    <w:rsid w:val="00E94011"/>
    <w:rsid w:val="00E94130"/>
    <w:rsid w:val="00E9422A"/>
    <w:rsid w:val="00E94393"/>
    <w:rsid w:val="00E943DB"/>
    <w:rsid w:val="00E9470D"/>
    <w:rsid w:val="00E949B7"/>
    <w:rsid w:val="00E94A61"/>
    <w:rsid w:val="00E94B23"/>
    <w:rsid w:val="00E94C59"/>
    <w:rsid w:val="00E95425"/>
    <w:rsid w:val="00E957D4"/>
    <w:rsid w:val="00E959C6"/>
    <w:rsid w:val="00E95CBA"/>
    <w:rsid w:val="00E95F59"/>
    <w:rsid w:val="00E95FDD"/>
    <w:rsid w:val="00E96074"/>
    <w:rsid w:val="00E96235"/>
    <w:rsid w:val="00E9627D"/>
    <w:rsid w:val="00E964D8"/>
    <w:rsid w:val="00E9656A"/>
    <w:rsid w:val="00E965C6"/>
    <w:rsid w:val="00E968AC"/>
    <w:rsid w:val="00E9699A"/>
    <w:rsid w:val="00E96ADA"/>
    <w:rsid w:val="00E96BF8"/>
    <w:rsid w:val="00E96C03"/>
    <w:rsid w:val="00E96CDB"/>
    <w:rsid w:val="00E96D14"/>
    <w:rsid w:val="00E97043"/>
    <w:rsid w:val="00E973BB"/>
    <w:rsid w:val="00E974D8"/>
    <w:rsid w:val="00E977A8"/>
    <w:rsid w:val="00E978D9"/>
    <w:rsid w:val="00E9798D"/>
    <w:rsid w:val="00E97AF2"/>
    <w:rsid w:val="00E97DFD"/>
    <w:rsid w:val="00E97F24"/>
    <w:rsid w:val="00E97FD4"/>
    <w:rsid w:val="00EA038D"/>
    <w:rsid w:val="00EA03FE"/>
    <w:rsid w:val="00EA0594"/>
    <w:rsid w:val="00EA07FC"/>
    <w:rsid w:val="00EA0AAA"/>
    <w:rsid w:val="00EA0B59"/>
    <w:rsid w:val="00EA0EEC"/>
    <w:rsid w:val="00EA0F9D"/>
    <w:rsid w:val="00EA1890"/>
    <w:rsid w:val="00EA19AB"/>
    <w:rsid w:val="00EA1B62"/>
    <w:rsid w:val="00EA1DD2"/>
    <w:rsid w:val="00EA1E2E"/>
    <w:rsid w:val="00EA21AC"/>
    <w:rsid w:val="00EA244C"/>
    <w:rsid w:val="00EA27F7"/>
    <w:rsid w:val="00EA2883"/>
    <w:rsid w:val="00EA2BE9"/>
    <w:rsid w:val="00EA2C83"/>
    <w:rsid w:val="00EA2CF2"/>
    <w:rsid w:val="00EA2EB7"/>
    <w:rsid w:val="00EA2EC4"/>
    <w:rsid w:val="00EA30F5"/>
    <w:rsid w:val="00EA3377"/>
    <w:rsid w:val="00EA3713"/>
    <w:rsid w:val="00EA3796"/>
    <w:rsid w:val="00EA3897"/>
    <w:rsid w:val="00EA38B3"/>
    <w:rsid w:val="00EA3B1C"/>
    <w:rsid w:val="00EA3EA8"/>
    <w:rsid w:val="00EA3F82"/>
    <w:rsid w:val="00EA3FF3"/>
    <w:rsid w:val="00EA40A0"/>
    <w:rsid w:val="00EA4193"/>
    <w:rsid w:val="00EA41D5"/>
    <w:rsid w:val="00EA4236"/>
    <w:rsid w:val="00EA424C"/>
    <w:rsid w:val="00EA43C8"/>
    <w:rsid w:val="00EA46D3"/>
    <w:rsid w:val="00EA4810"/>
    <w:rsid w:val="00EA4A89"/>
    <w:rsid w:val="00EA4C81"/>
    <w:rsid w:val="00EA4F6D"/>
    <w:rsid w:val="00EA4F91"/>
    <w:rsid w:val="00EA51E3"/>
    <w:rsid w:val="00EA528C"/>
    <w:rsid w:val="00EA5309"/>
    <w:rsid w:val="00EA53B5"/>
    <w:rsid w:val="00EA5420"/>
    <w:rsid w:val="00EA5462"/>
    <w:rsid w:val="00EA5561"/>
    <w:rsid w:val="00EA5BCA"/>
    <w:rsid w:val="00EA5C01"/>
    <w:rsid w:val="00EA5E2E"/>
    <w:rsid w:val="00EA60D0"/>
    <w:rsid w:val="00EA6179"/>
    <w:rsid w:val="00EA6235"/>
    <w:rsid w:val="00EA6282"/>
    <w:rsid w:val="00EA6345"/>
    <w:rsid w:val="00EA6367"/>
    <w:rsid w:val="00EA648D"/>
    <w:rsid w:val="00EA6720"/>
    <w:rsid w:val="00EA6774"/>
    <w:rsid w:val="00EA6BBB"/>
    <w:rsid w:val="00EA6BE0"/>
    <w:rsid w:val="00EA6C99"/>
    <w:rsid w:val="00EA6DA5"/>
    <w:rsid w:val="00EA7361"/>
    <w:rsid w:val="00EA7479"/>
    <w:rsid w:val="00EA755F"/>
    <w:rsid w:val="00EA7C1D"/>
    <w:rsid w:val="00EA7EFC"/>
    <w:rsid w:val="00EB0340"/>
    <w:rsid w:val="00EB04C9"/>
    <w:rsid w:val="00EB07DF"/>
    <w:rsid w:val="00EB0AD8"/>
    <w:rsid w:val="00EB0E8E"/>
    <w:rsid w:val="00EB0FFB"/>
    <w:rsid w:val="00EB1150"/>
    <w:rsid w:val="00EB11F4"/>
    <w:rsid w:val="00EB126D"/>
    <w:rsid w:val="00EB1313"/>
    <w:rsid w:val="00EB13DE"/>
    <w:rsid w:val="00EB1433"/>
    <w:rsid w:val="00EB15CD"/>
    <w:rsid w:val="00EB1655"/>
    <w:rsid w:val="00EB16B3"/>
    <w:rsid w:val="00EB191C"/>
    <w:rsid w:val="00EB1B7A"/>
    <w:rsid w:val="00EB1BB9"/>
    <w:rsid w:val="00EB2122"/>
    <w:rsid w:val="00EB2285"/>
    <w:rsid w:val="00EB2B05"/>
    <w:rsid w:val="00EB2B30"/>
    <w:rsid w:val="00EB30D8"/>
    <w:rsid w:val="00EB33F7"/>
    <w:rsid w:val="00EB34F2"/>
    <w:rsid w:val="00EB35AA"/>
    <w:rsid w:val="00EB38A8"/>
    <w:rsid w:val="00EB3E61"/>
    <w:rsid w:val="00EB402D"/>
    <w:rsid w:val="00EB416D"/>
    <w:rsid w:val="00EB4306"/>
    <w:rsid w:val="00EB4439"/>
    <w:rsid w:val="00EB452C"/>
    <w:rsid w:val="00EB47B8"/>
    <w:rsid w:val="00EB49D2"/>
    <w:rsid w:val="00EB49EE"/>
    <w:rsid w:val="00EB4A1A"/>
    <w:rsid w:val="00EB4DC1"/>
    <w:rsid w:val="00EB4E51"/>
    <w:rsid w:val="00EB4E8B"/>
    <w:rsid w:val="00EB4F74"/>
    <w:rsid w:val="00EB5142"/>
    <w:rsid w:val="00EB51FB"/>
    <w:rsid w:val="00EB53FA"/>
    <w:rsid w:val="00EB54EF"/>
    <w:rsid w:val="00EB5507"/>
    <w:rsid w:val="00EB591B"/>
    <w:rsid w:val="00EB596C"/>
    <w:rsid w:val="00EB5BF9"/>
    <w:rsid w:val="00EB5C22"/>
    <w:rsid w:val="00EB5D12"/>
    <w:rsid w:val="00EB5D8F"/>
    <w:rsid w:val="00EB5E4D"/>
    <w:rsid w:val="00EB5F8B"/>
    <w:rsid w:val="00EB61A9"/>
    <w:rsid w:val="00EB6202"/>
    <w:rsid w:val="00EB63DD"/>
    <w:rsid w:val="00EB6407"/>
    <w:rsid w:val="00EB643D"/>
    <w:rsid w:val="00EB65B6"/>
    <w:rsid w:val="00EB65E2"/>
    <w:rsid w:val="00EB6A4E"/>
    <w:rsid w:val="00EB6ABF"/>
    <w:rsid w:val="00EB6ADA"/>
    <w:rsid w:val="00EB6C53"/>
    <w:rsid w:val="00EB6F55"/>
    <w:rsid w:val="00EB706D"/>
    <w:rsid w:val="00EB7119"/>
    <w:rsid w:val="00EB7254"/>
    <w:rsid w:val="00EB73D9"/>
    <w:rsid w:val="00EB7423"/>
    <w:rsid w:val="00EB7440"/>
    <w:rsid w:val="00EB74E3"/>
    <w:rsid w:val="00EB766D"/>
    <w:rsid w:val="00EB76BD"/>
    <w:rsid w:val="00EB77FF"/>
    <w:rsid w:val="00EB7962"/>
    <w:rsid w:val="00EB79F1"/>
    <w:rsid w:val="00EB7C7F"/>
    <w:rsid w:val="00EB7CBD"/>
    <w:rsid w:val="00EB7CC8"/>
    <w:rsid w:val="00EB7D2A"/>
    <w:rsid w:val="00EB7FBA"/>
    <w:rsid w:val="00EC004F"/>
    <w:rsid w:val="00EC0474"/>
    <w:rsid w:val="00EC05FD"/>
    <w:rsid w:val="00EC064D"/>
    <w:rsid w:val="00EC06DC"/>
    <w:rsid w:val="00EC091F"/>
    <w:rsid w:val="00EC0A7A"/>
    <w:rsid w:val="00EC0E74"/>
    <w:rsid w:val="00EC0FF3"/>
    <w:rsid w:val="00EC132F"/>
    <w:rsid w:val="00EC13A5"/>
    <w:rsid w:val="00EC14C9"/>
    <w:rsid w:val="00EC15E9"/>
    <w:rsid w:val="00EC1723"/>
    <w:rsid w:val="00EC175E"/>
    <w:rsid w:val="00EC19F3"/>
    <w:rsid w:val="00EC1B8C"/>
    <w:rsid w:val="00EC1BFE"/>
    <w:rsid w:val="00EC1C8E"/>
    <w:rsid w:val="00EC1E7B"/>
    <w:rsid w:val="00EC2225"/>
    <w:rsid w:val="00EC22E2"/>
    <w:rsid w:val="00EC28BB"/>
    <w:rsid w:val="00EC298A"/>
    <w:rsid w:val="00EC2F3F"/>
    <w:rsid w:val="00EC301E"/>
    <w:rsid w:val="00EC32C6"/>
    <w:rsid w:val="00EC32DA"/>
    <w:rsid w:val="00EC339F"/>
    <w:rsid w:val="00EC34A2"/>
    <w:rsid w:val="00EC34E3"/>
    <w:rsid w:val="00EC3538"/>
    <w:rsid w:val="00EC36EF"/>
    <w:rsid w:val="00EC38FF"/>
    <w:rsid w:val="00EC3A19"/>
    <w:rsid w:val="00EC3A4B"/>
    <w:rsid w:val="00EC3B3F"/>
    <w:rsid w:val="00EC4040"/>
    <w:rsid w:val="00EC4045"/>
    <w:rsid w:val="00EC415A"/>
    <w:rsid w:val="00EC4543"/>
    <w:rsid w:val="00EC4BAE"/>
    <w:rsid w:val="00EC4C80"/>
    <w:rsid w:val="00EC4CCE"/>
    <w:rsid w:val="00EC4D02"/>
    <w:rsid w:val="00EC4F2D"/>
    <w:rsid w:val="00EC51DE"/>
    <w:rsid w:val="00EC520E"/>
    <w:rsid w:val="00EC5404"/>
    <w:rsid w:val="00EC541E"/>
    <w:rsid w:val="00EC54AC"/>
    <w:rsid w:val="00EC550E"/>
    <w:rsid w:val="00EC5624"/>
    <w:rsid w:val="00EC5BEB"/>
    <w:rsid w:val="00EC5C03"/>
    <w:rsid w:val="00EC5D07"/>
    <w:rsid w:val="00EC5D59"/>
    <w:rsid w:val="00EC5DED"/>
    <w:rsid w:val="00EC5FA0"/>
    <w:rsid w:val="00EC611F"/>
    <w:rsid w:val="00EC63EE"/>
    <w:rsid w:val="00EC675F"/>
    <w:rsid w:val="00EC6877"/>
    <w:rsid w:val="00EC68FF"/>
    <w:rsid w:val="00EC6B3D"/>
    <w:rsid w:val="00EC6E9F"/>
    <w:rsid w:val="00EC6EF7"/>
    <w:rsid w:val="00EC6F55"/>
    <w:rsid w:val="00EC6F68"/>
    <w:rsid w:val="00EC7029"/>
    <w:rsid w:val="00EC729C"/>
    <w:rsid w:val="00EC7591"/>
    <w:rsid w:val="00EC7763"/>
    <w:rsid w:val="00EC77E4"/>
    <w:rsid w:val="00EC78E6"/>
    <w:rsid w:val="00EC7909"/>
    <w:rsid w:val="00EC7980"/>
    <w:rsid w:val="00EC7AC7"/>
    <w:rsid w:val="00EC7C66"/>
    <w:rsid w:val="00EC7CC7"/>
    <w:rsid w:val="00EC7D38"/>
    <w:rsid w:val="00EC7DD0"/>
    <w:rsid w:val="00ED0189"/>
    <w:rsid w:val="00ED0324"/>
    <w:rsid w:val="00ED054C"/>
    <w:rsid w:val="00ED0775"/>
    <w:rsid w:val="00ED0789"/>
    <w:rsid w:val="00ED0877"/>
    <w:rsid w:val="00ED0943"/>
    <w:rsid w:val="00ED0B5D"/>
    <w:rsid w:val="00ED0BEF"/>
    <w:rsid w:val="00ED0C42"/>
    <w:rsid w:val="00ED0F6D"/>
    <w:rsid w:val="00ED0FD0"/>
    <w:rsid w:val="00ED10A9"/>
    <w:rsid w:val="00ED10AE"/>
    <w:rsid w:val="00ED10CB"/>
    <w:rsid w:val="00ED12C7"/>
    <w:rsid w:val="00ED133E"/>
    <w:rsid w:val="00ED13D8"/>
    <w:rsid w:val="00ED1483"/>
    <w:rsid w:val="00ED1534"/>
    <w:rsid w:val="00ED15B1"/>
    <w:rsid w:val="00ED18EA"/>
    <w:rsid w:val="00ED1C16"/>
    <w:rsid w:val="00ED1DED"/>
    <w:rsid w:val="00ED2051"/>
    <w:rsid w:val="00ED2068"/>
    <w:rsid w:val="00ED20B3"/>
    <w:rsid w:val="00ED2230"/>
    <w:rsid w:val="00ED235E"/>
    <w:rsid w:val="00ED2430"/>
    <w:rsid w:val="00ED27BD"/>
    <w:rsid w:val="00ED2854"/>
    <w:rsid w:val="00ED2B8A"/>
    <w:rsid w:val="00ED2C55"/>
    <w:rsid w:val="00ED2E8D"/>
    <w:rsid w:val="00ED2ECA"/>
    <w:rsid w:val="00ED316A"/>
    <w:rsid w:val="00ED32ED"/>
    <w:rsid w:val="00ED36B5"/>
    <w:rsid w:val="00ED37D0"/>
    <w:rsid w:val="00ED39E8"/>
    <w:rsid w:val="00ED3A3C"/>
    <w:rsid w:val="00ED3A45"/>
    <w:rsid w:val="00ED3E80"/>
    <w:rsid w:val="00ED4172"/>
    <w:rsid w:val="00ED41A3"/>
    <w:rsid w:val="00ED424A"/>
    <w:rsid w:val="00ED43B5"/>
    <w:rsid w:val="00ED4532"/>
    <w:rsid w:val="00ED478A"/>
    <w:rsid w:val="00ED47BA"/>
    <w:rsid w:val="00ED48C5"/>
    <w:rsid w:val="00ED4914"/>
    <w:rsid w:val="00ED4B7A"/>
    <w:rsid w:val="00ED4BB9"/>
    <w:rsid w:val="00ED5074"/>
    <w:rsid w:val="00ED50FD"/>
    <w:rsid w:val="00ED5145"/>
    <w:rsid w:val="00ED5179"/>
    <w:rsid w:val="00ED528F"/>
    <w:rsid w:val="00ED54CE"/>
    <w:rsid w:val="00ED55DB"/>
    <w:rsid w:val="00ED58A0"/>
    <w:rsid w:val="00ED58F3"/>
    <w:rsid w:val="00ED59BE"/>
    <w:rsid w:val="00ED5AD4"/>
    <w:rsid w:val="00ED5CED"/>
    <w:rsid w:val="00ED5D2C"/>
    <w:rsid w:val="00ED5DFD"/>
    <w:rsid w:val="00ED5F35"/>
    <w:rsid w:val="00ED6142"/>
    <w:rsid w:val="00ED6543"/>
    <w:rsid w:val="00ED67AF"/>
    <w:rsid w:val="00ED6915"/>
    <w:rsid w:val="00ED6937"/>
    <w:rsid w:val="00ED6A85"/>
    <w:rsid w:val="00ED6CAB"/>
    <w:rsid w:val="00ED6CF5"/>
    <w:rsid w:val="00ED6D07"/>
    <w:rsid w:val="00ED6ED8"/>
    <w:rsid w:val="00ED6F10"/>
    <w:rsid w:val="00ED6F9B"/>
    <w:rsid w:val="00ED7017"/>
    <w:rsid w:val="00ED702B"/>
    <w:rsid w:val="00ED7095"/>
    <w:rsid w:val="00ED726F"/>
    <w:rsid w:val="00ED74F2"/>
    <w:rsid w:val="00ED751D"/>
    <w:rsid w:val="00ED7540"/>
    <w:rsid w:val="00ED7623"/>
    <w:rsid w:val="00ED7649"/>
    <w:rsid w:val="00ED7938"/>
    <w:rsid w:val="00ED79EF"/>
    <w:rsid w:val="00ED7C3C"/>
    <w:rsid w:val="00ED7C64"/>
    <w:rsid w:val="00ED7C6C"/>
    <w:rsid w:val="00ED7E96"/>
    <w:rsid w:val="00EE0071"/>
    <w:rsid w:val="00EE00E0"/>
    <w:rsid w:val="00EE015B"/>
    <w:rsid w:val="00EE01B5"/>
    <w:rsid w:val="00EE027E"/>
    <w:rsid w:val="00EE0485"/>
    <w:rsid w:val="00EE04ED"/>
    <w:rsid w:val="00EE0510"/>
    <w:rsid w:val="00EE083E"/>
    <w:rsid w:val="00EE0A91"/>
    <w:rsid w:val="00EE0C70"/>
    <w:rsid w:val="00EE106B"/>
    <w:rsid w:val="00EE1118"/>
    <w:rsid w:val="00EE11D2"/>
    <w:rsid w:val="00EE144F"/>
    <w:rsid w:val="00EE1530"/>
    <w:rsid w:val="00EE15B0"/>
    <w:rsid w:val="00EE1913"/>
    <w:rsid w:val="00EE1944"/>
    <w:rsid w:val="00EE1DC3"/>
    <w:rsid w:val="00EE1E44"/>
    <w:rsid w:val="00EE2426"/>
    <w:rsid w:val="00EE2568"/>
    <w:rsid w:val="00EE2574"/>
    <w:rsid w:val="00EE2617"/>
    <w:rsid w:val="00EE27ED"/>
    <w:rsid w:val="00EE28EA"/>
    <w:rsid w:val="00EE2C28"/>
    <w:rsid w:val="00EE2C6B"/>
    <w:rsid w:val="00EE2FD7"/>
    <w:rsid w:val="00EE315E"/>
    <w:rsid w:val="00EE32DE"/>
    <w:rsid w:val="00EE372C"/>
    <w:rsid w:val="00EE39FC"/>
    <w:rsid w:val="00EE3A4F"/>
    <w:rsid w:val="00EE3A64"/>
    <w:rsid w:val="00EE3B8D"/>
    <w:rsid w:val="00EE3CFB"/>
    <w:rsid w:val="00EE3D4B"/>
    <w:rsid w:val="00EE3E0B"/>
    <w:rsid w:val="00EE3EDA"/>
    <w:rsid w:val="00EE3F16"/>
    <w:rsid w:val="00EE463A"/>
    <w:rsid w:val="00EE464C"/>
    <w:rsid w:val="00EE469E"/>
    <w:rsid w:val="00EE482E"/>
    <w:rsid w:val="00EE4D88"/>
    <w:rsid w:val="00EE4DE4"/>
    <w:rsid w:val="00EE4F5D"/>
    <w:rsid w:val="00EE4FAC"/>
    <w:rsid w:val="00EE5033"/>
    <w:rsid w:val="00EE517C"/>
    <w:rsid w:val="00EE559D"/>
    <w:rsid w:val="00EE564B"/>
    <w:rsid w:val="00EE5920"/>
    <w:rsid w:val="00EE5ADA"/>
    <w:rsid w:val="00EE5C20"/>
    <w:rsid w:val="00EE5C60"/>
    <w:rsid w:val="00EE624F"/>
    <w:rsid w:val="00EE668E"/>
    <w:rsid w:val="00EE69E6"/>
    <w:rsid w:val="00EE6A49"/>
    <w:rsid w:val="00EE6AD7"/>
    <w:rsid w:val="00EE6E63"/>
    <w:rsid w:val="00EE73A5"/>
    <w:rsid w:val="00EE75B0"/>
    <w:rsid w:val="00EE78A8"/>
    <w:rsid w:val="00EE7947"/>
    <w:rsid w:val="00EE7F0B"/>
    <w:rsid w:val="00EE7F41"/>
    <w:rsid w:val="00EF0011"/>
    <w:rsid w:val="00EF02B0"/>
    <w:rsid w:val="00EF0557"/>
    <w:rsid w:val="00EF0560"/>
    <w:rsid w:val="00EF07BE"/>
    <w:rsid w:val="00EF088A"/>
    <w:rsid w:val="00EF0A6D"/>
    <w:rsid w:val="00EF0B68"/>
    <w:rsid w:val="00EF0CBC"/>
    <w:rsid w:val="00EF0D17"/>
    <w:rsid w:val="00EF0DE4"/>
    <w:rsid w:val="00EF0E9F"/>
    <w:rsid w:val="00EF0ED8"/>
    <w:rsid w:val="00EF0F11"/>
    <w:rsid w:val="00EF0F1B"/>
    <w:rsid w:val="00EF11B0"/>
    <w:rsid w:val="00EF128E"/>
    <w:rsid w:val="00EF12CC"/>
    <w:rsid w:val="00EF1305"/>
    <w:rsid w:val="00EF1641"/>
    <w:rsid w:val="00EF16D6"/>
    <w:rsid w:val="00EF17CB"/>
    <w:rsid w:val="00EF1B1D"/>
    <w:rsid w:val="00EF1BB7"/>
    <w:rsid w:val="00EF1BD1"/>
    <w:rsid w:val="00EF1CF4"/>
    <w:rsid w:val="00EF1F6C"/>
    <w:rsid w:val="00EF24DD"/>
    <w:rsid w:val="00EF2564"/>
    <w:rsid w:val="00EF2650"/>
    <w:rsid w:val="00EF2729"/>
    <w:rsid w:val="00EF2913"/>
    <w:rsid w:val="00EF2968"/>
    <w:rsid w:val="00EF2992"/>
    <w:rsid w:val="00EF29BC"/>
    <w:rsid w:val="00EF2A26"/>
    <w:rsid w:val="00EF2D43"/>
    <w:rsid w:val="00EF34C5"/>
    <w:rsid w:val="00EF36A0"/>
    <w:rsid w:val="00EF38C8"/>
    <w:rsid w:val="00EF3ABD"/>
    <w:rsid w:val="00EF3B28"/>
    <w:rsid w:val="00EF3B65"/>
    <w:rsid w:val="00EF3B7C"/>
    <w:rsid w:val="00EF3C3B"/>
    <w:rsid w:val="00EF3C7C"/>
    <w:rsid w:val="00EF3CB1"/>
    <w:rsid w:val="00EF3F78"/>
    <w:rsid w:val="00EF3FA8"/>
    <w:rsid w:val="00EF4115"/>
    <w:rsid w:val="00EF4143"/>
    <w:rsid w:val="00EF41CC"/>
    <w:rsid w:val="00EF4264"/>
    <w:rsid w:val="00EF433E"/>
    <w:rsid w:val="00EF4CA8"/>
    <w:rsid w:val="00EF4CEC"/>
    <w:rsid w:val="00EF4F6B"/>
    <w:rsid w:val="00EF502E"/>
    <w:rsid w:val="00EF5101"/>
    <w:rsid w:val="00EF5198"/>
    <w:rsid w:val="00EF56CC"/>
    <w:rsid w:val="00EF5766"/>
    <w:rsid w:val="00EF5AA3"/>
    <w:rsid w:val="00EF5B5C"/>
    <w:rsid w:val="00EF5C18"/>
    <w:rsid w:val="00EF5C5C"/>
    <w:rsid w:val="00EF5F85"/>
    <w:rsid w:val="00EF627B"/>
    <w:rsid w:val="00EF6291"/>
    <w:rsid w:val="00EF62EF"/>
    <w:rsid w:val="00EF6378"/>
    <w:rsid w:val="00EF6428"/>
    <w:rsid w:val="00EF6645"/>
    <w:rsid w:val="00EF6794"/>
    <w:rsid w:val="00EF6814"/>
    <w:rsid w:val="00EF6901"/>
    <w:rsid w:val="00EF69A8"/>
    <w:rsid w:val="00EF69DA"/>
    <w:rsid w:val="00EF69E9"/>
    <w:rsid w:val="00EF6B65"/>
    <w:rsid w:val="00EF6CE8"/>
    <w:rsid w:val="00EF6F9E"/>
    <w:rsid w:val="00EF7113"/>
    <w:rsid w:val="00EF7161"/>
    <w:rsid w:val="00EF71E7"/>
    <w:rsid w:val="00EF71EF"/>
    <w:rsid w:val="00EF7267"/>
    <w:rsid w:val="00EF73CF"/>
    <w:rsid w:val="00EF74AD"/>
    <w:rsid w:val="00EF761C"/>
    <w:rsid w:val="00EF7636"/>
    <w:rsid w:val="00EF7757"/>
    <w:rsid w:val="00EF779A"/>
    <w:rsid w:val="00EF796D"/>
    <w:rsid w:val="00EF7AE2"/>
    <w:rsid w:val="00EF7B21"/>
    <w:rsid w:val="00EF7C7B"/>
    <w:rsid w:val="00EF7CD2"/>
    <w:rsid w:val="00EF7D47"/>
    <w:rsid w:val="00EF7D9E"/>
    <w:rsid w:val="00EF7E0C"/>
    <w:rsid w:val="00EF7E88"/>
    <w:rsid w:val="00EF7F0B"/>
    <w:rsid w:val="00EF7F25"/>
    <w:rsid w:val="00F000D9"/>
    <w:rsid w:val="00F0023C"/>
    <w:rsid w:val="00F00304"/>
    <w:rsid w:val="00F004AD"/>
    <w:rsid w:val="00F00596"/>
    <w:rsid w:val="00F006D0"/>
    <w:rsid w:val="00F006D8"/>
    <w:rsid w:val="00F00739"/>
    <w:rsid w:val="00F00784"/>
    <w:rsid w:val="00F00837"/>
    <w:rsid w:val="00F00A5B"/>
    <w:rsid w:val="00F00BE6"/>
    <w:rsid w:val="00F00E24"/>
    <w:rsid w:val="00F010E9"/>
    <w:rsid w:val="00F0166A"/>
    <w:rsid w:val="00F016FB"/>
    <w:rsid w:val="00F018B0"/>
    <w:rsid w:val="00F01A1B"/>
    <w:rsid w:val="00F01B54"/>
    <w:rsid w:val="00F01EF2"/>
    <w:rsid w:val="00F01F7C"/>
    <w:rsid w:val="00F01F94"/>
    <w:rsid w:val="00F01F97"/>
    <w:rsid w:val="00F02144"/>
    <w:rsid w:val="00F021FE"/>
    <w:rsid w:val="00F02357"/>
    <w:rsid w:val="00F02435"/>
    <w:rsid w:val="00F024E6"/>
    <w:rsid w:val="00F026C7"/>
    <w:rsid w:val="00F02808"/>
    <w:rsid w:val="00F028B0"/>
    <w:rsid w:val="00F028B1"/>
    <w:rsid w:val="00F029BB"/>
    <w:rsid w:val="00F02A59"/>
    <w:rsid w:val="00F02C29"/>
    <w:rsid w:val="00F02F85"/>
    <w:rsid w:val="00F02FBA"/>
    <w:rsid w:val="00F03243"/>
    <w:rsid w:val="00F03298"/>
    <w:rsid w:val="00F0350A"/>
    <w:rsid w:val="00F03810"/>
    <w:rsid w:val="00F0388E"/>
    <w:rsid w:val="00F0390D"/>
    <w:rsid w:val="00F03BB1"/>
    <w:rsid w:val="00F03BD1"/>
    <w:rsid w:val="00F03CE5"/>
    <w:rsid w:val="00F03E85"/>
    <w:rsid w:val="00F041AE"/>
    <w:rsid w:val="00F041B0"/>
    <w:rsid w:val="00F0442A"/>
    <w:rsid w:val="00F04482"/>
    <w:rsid w:val="00F04791"/>
    <w:rsid w:val="00F04C41"/>
    <w:rsid w:val="00F05119"/>
    <w:rsid w:val="00F05195"/>
    <w:rsid w:val="00F0541E"/>
    <w:rsid w:val="00F056DA"/>
    <w:rsid w:val="00F05800"/>
    <w:rsid w:val="00F059D6"/>
    <w:rsid w:val="00F05B67"/>
    <w:rsid w:val="00F05C15"/>
    <w:rsid w:val="00F05D48"/>
    <w:rsid w:val="00F0624B"/>
    <w:rsid w:val="00F062D5"/>
    <w:rsid w:val="00F06401"/>
    <w:rsid w:val="00F06471"/>
    <w:rsid w:val="00F064BE"/>
    <w:rsid w:val="00F064D1"/>
    <w:rsid w:val="00F06595"/>
    <w:rsid w:val="00F06966"/>
    <w:rsid w:val="00F06A28"/>
    <w:rsid w:val="00F06A40"/>
    <w:rsid w:val="00F06CCB"/>
    <w:rsid w:val="00F06D25"/>
    <w:rsid w:val="00F06D49"/>
    <w:rsid w:val="00F06F13"/>
    <w:rsid w:val="00F06F9F"/>
    <w:rsid w:val="00F06FC4"/>
    <w:rsid w:val="00F0711B"/>
    <w:rsid w:val="00F07191"/>
    <w:rsid w:val="00F0760F"/>
    <w:rsid w:val="00F07654"/>
    <w:rsid w:val="00F0778D"/>
    <w:rsid w:val="00F0791D"/>
    <w:rsid w:val="00F07938"/>
    <w:rsid w:val="00F07997"/>
    <w:rsid w:val="00F079A3"/>
    <w:rsid w:val="00F07BA4"/>
    <w:rsid w:val="00F07C51"/>
    <w:rsid w:val="00F07DDB"/>
    <w:rsid w:val="00F1014E"/>
    <w:rsid w:val="00F102C7"/>
    <w:rsid w:val="00F102E3"/>
    <w:rsid w:val="00F105D6"/>
    <w:rsid w:val="00F10687"/>
    <w:rsid w:val="00F106FE"/>
    <w:rsid w:val="00F1084B"/>
    <w:rsid w:val="00F10865"/>
    <w:rsid w:val="00F10AAD"/>
    <w:rsid w:val="00F10ACC"/>
    <w:rsid w:val="00F10B55"/>
    <w:rsid w:val="00F10DA2"/>
    <w:rsid w:val="00F10E2F"/>
    <w:rsid w:val="00F10FB4"/>
    <w:rsid w:val="00F11365"/>
    <w:rsid w:val="00F113A1"/>
    <w:rsid w:val="00F11467"/>
    <w:rsid w:val="00F115A5"/>
    <w:rsid w:val="00F117F0"/>
    <w:rsid w:val="00F118A6"/>
    <w:rsid w:val="00F11949"/>
    <w:rsid w:val="00F119F9"/>
    <w:rsid w:val="00F11A7F"/>
    <w:rsid w:val="00F11CDB"/>
    <w:rsid w:val="00F11D08"/>
    <w:rsid w:val="00F120D3"/>
    <w:rsid w:val="00F121F8"/>
    <w:rsid w:val="00F1226E"/>
    <w:rsid w:val="00F122F4"/>
    <w:rsid w:val="00F12374"/>
    <w:rsid w:val="00F12635"/>
    <w:rsid w:val="00F12823"/>
    <w:rsid w:val="00F12A80"/>
    <w:rsid w:val="00F12B4E"/>
    <w:rsid w:val="00F12E28"/>
    <w:rsid w:val="00F12EF5"/>
    <w:rsid w:val="00F1304F"/>
    <w:rsid w:val="00F130E3"/>
    <w:rsid w:val="00F13238"/>
    <w:rsid w:val="00F1323B"/>
    <w:rsid w:val="00F1340B"/>
    <w:rsid w:val="00F135A1"/>
    <w:rsid w:val="00F1363D"/>
    <w:rsid w:val="00F13793"/>
    <w:rsid w:val="00F13DAC"/>
    <w:rsid w:val="00F13DB4"/>
    <w:rsid w:val="00F13F67"/>
    <w:rsid w:val="00F13FB4"/>
    <w:rsid w:val="00F14203"/>
    <w:rsid w:val="00F14225"/>
    <w:rsid w:val="00F14303"/>
    <w:rsid w:val="00F1448C"/>
    <w:rsid w:val="00F1454A"/>
    <w:rsid w:val="00F1461E"/>
    <w:rsid w:val="00F146E6"/>
    <w:rsid w:val="00F14848"/>
    <w:rsid w:val="00F14B14"/>
    <w:rsid w:val="00F14CAB"/>
    <w:rsid w:val="00F15001"/>
    <w:rsid w:val="00F1528A"/>
    <w:rsid w:val="00F152BE"/>
    <w:rsid w:val="00F15340"/>
    <w:rsid w:val="00F154F8"/>
    <w:rsid w:val="00F1550A"/>
    <w:rsid w:val="00F1589F"/>
    <w:rsid w:val="00F15A4B"/>
    <w:rsid w:val="00F15F2F"/>
    <w:rsid w:val="00F160F2"/>
    <w:rsid w:val="00F16198"/>
    <w:rsid w:val="00F16488"/>
    <w:rsid w:val="00F16692"/>
    <w:rsid w:val="00F16785"/>
    <w:rsid w:val="00F167A1"/>
    <w:rsid w:val="00F16987"/>
    <w:rsid w:val="00F16A97"/>
    <w:rsid w:val="00F1701B"/>
    <w:rsid w:val="00F1712B"/>
    <w:rsid w:val="00F17220"/>
    <w:rsid w:val="00F1723D"/>
    <w:rsid w:val="00F179F9"/>
    <w:rsid w:val="00F17BFE"/>
    <w:rsid w:val="00F17C4B"/>
    <w:rsid w:val="00F17C5A"/>
    <w:rsid w:val="00F17CD8"/>
    <w:rsid w:val="00F17D14"/>
    <w:rsid w:val="00F17D96"/>
    <w:rsid w:val="00F17FC2"/>
    <w:rsid w:val="00F20058"/>
    <w:rsid w:val="00F200BB"/>
    <w:rsid w:val="00F2010B"/>
    <w:rsid w:val="00F20181"/>
    <w:rsid w:val="00F203F0"/>
    <w:rsid w:val="00F205BC"/>
    <w:rsid w:val="00F2086F"/>
    <w:rsid w:val="00F20886"/>
    <w:rsid w:val="00F2095E"/>
    <w:rsid w:val="00F209B2"/>
    <w:rsid w:val="00F209B5"/>
    <w:rsid w:val="00F20A7A"/>
    <w:rsid w:val="00F20F9B"/>
    <w:rsid w:val="00F20FFF"/>
    <w:rsid w:val="00F21026"/>
    <w:rsid w:val="00F21031"/>
    <w:rsid w:val="00F2118D"/>
    <w:rsid w:val="00F211E2"/>
    <w:rsid w:val="00F2134D"/>
    <w:rsid w:val="00F2139B"/>
    <w:rsid w:val="00F213A0"/>
    <w:rsid w:val="00F213A5"/>
    <w:rsid w:val="00F21656"/>
    <w:rsid w:val="00F217A6"/>
    <w:rsid w:val="00F21851"/>
    <w:rsid w:val="00F2185C"/>
    <w:rsid w:val="00F21A47"/>
    <w:rsid w:val="00F21C6B"/>
    <w:rsid w:val="00F21CF0"/>
    <w:rsid w:val="00F21CFD"/>
    <w:rsid w:val="00F21E75"/>
    <w:rsid w:val="00F220AE"/>
    <w:rsid w:val="00F222D6"/>
    <w:rsid w:val="00F225BA"/>
    <w:rsid w:val="00F2260D"/>
    <w:rsid w:val="00F22787"/>
    <w:rsid w:val="00F22A47"/>
    <w:rsid w:val="00F22B7A"/>
    <w:rsid w:val="00F22CDF"/>
    <w:rsid w:val="00F22E76"/>
    <w:rsid w:val="00F230BF"/>
    <w:rsid w:val="00F23148"/>
    <w:rsid w:val="00F2318E"/>
    <w:rsid w:val="00F235CA"/>
    <w:rsid w:val="00F236A8"/>
    <w:rsid w:val="00F236ED"/>
    <w:rsid w:val="00F237B8"/>
    <w:rsid w:val="00F238AA"/>
    <w:rsid w:val="00F23AD1"/>
    <w:rsid w:val="00F23C32"/>
    <w:rsid w:val="00F23CAE"/>
    <w:rsid w:val="00F23CB3"/>
    <w:rsid w:val="00F23F9D"/>
    <w:rsid w:val="00F23FC6"/>
    <w:rsid w:val="00F2408C"/>
    <w:rsid w:val="00F24132"/>
    <w:rsid w:val="00F24231"/>
    <w:rsid w:val="00F24263"/>
    <w:rsid w:val="00F24425"/>
    <w:rsid w:val="00F2454B"/>
    <w:rsid w:val="00F24765"/>
    <w:rsid w:val="00F24853"/>
    <w:rsid w:val="00F2488C"/>
    <w:rsid w:val="00F2494B"/>
    <w:rsid w:val="00F24A92"/>
    <w:rsid w:val="00F24AA9"/>
    <w:rsid w:val="00F24CF1"/>
    <w:rsid w:val="00F24DCF"/>
    <w:rsid w:val="00F24E30"/>
    <w:rsid w:val="00F24F67"/>
    <w:rsid w:val="00F24FD6"/>
    <w:rsid w:val="00F25370"/>
    <w:rsid w:val="00F258CB"/>
    <w:rsid w:val="00F259A3"/>
    <w:rsid w:val="00F25AD4"/>
    <w:rsid w:val="00F25B42"/>
    <w:rsid w:val="00F25B7A"/>
    <w:rsid w:val="00F25D37"/>
    <w:rsid w:val="00F25DAE"/>
    <w:rsid w:val="00F25F9F"/>
    <w:rsid w:val="00F25FBA"/>
    <w:rsid w:val="00F25FE3"/>
    <w:rsid w:val="00F2607E"/>
    <w:rsid w:val="00F26097"/>
    <w:rsid w:val="00F261F1"/>
    <w:rsid w:val="00F26248"/>
    <w:rsid w:val="00F265C1"/>
    <w:rsid w:val="00F268E5"/>
    <w:rsid w:val="00F26991"/>
    <w:rsid w:val="00F26A88"/>
    <w:rsid w:val="00F26B92"/>
    <w:rsid w:val="00F26BE8"/>
    <w:rsid w:val="00F26CF9"/>
    <w:rsid w:val="00F26D95"/>
    <w:rsid w:val="00F26E07"/>
    <w:rsid w:val="00F26F9A"/>
    <w:rsid w:val="00F2709B"/>
    <w:rsid w:val="00F2714C"/>
    <w:rsid w:val="00F27153"/>
    <w:rsid w:val="00F272EE"/>
    <w:rsid w:val="00F27521"/>
    <w:rsid w:val="00F27668"/>
    <w:rsid w:val="00F27759"/>
    <w:rsid w:val="00F2775E"/>
    <w:rsid w:val="00F277FA"/>
    <w:rsid w:val="00F27AE0"/>
    <w:rsid w:val="00F27B74"/>
    <w:rsid w:val="00F3004C"/>
    <w:rsid w:val="00F30256"/>
    <w:rsid w:val="00F302A9"/>
    <w:rsid w:val="00F3078F"/>
    <w:rsid w:val="00F3083D"/>
    <w:rsid w:val="00F30948"/>
    <w:rsid w:val="00F30AD1"/>
    <w:rsid w:val="00F30CAC"/>
    <w:rsid w:val="00F30DF5"/>
    <w:rsid w:val="00F3107E"/>
    <w:rsid w:val="00F312FB"/>
    <w:rsid w:val="00F3143E"/>
    <w:rsid w:val="00F31939"/>
    <w:rsid w:val="00F31A5B"/>
    <w:rsid w:val="00F31AFB"/>
    <w:rsid w:val="00F31C79"/>
    <w:rsid w:val="00F31CD7"/>
    <w:rsid w:val="00F31E1D"/>
    <w:rsid w:val="00F31E20"/>
    <w:rsid w:val="00F31F39"/>
    <w:rsid w:val="00F32404"/>
    <w:rsid w:val="00F324FF"/>
    <w:rsid w:val="00F3259B"/>
    <w:rsid w:val="00F3259D"/>
    <w:rsid w:val="00F32645"/>
    <w:rsid w:val="00F3293F"/>
    <w:rsid w:val="00F32BA6"/>
    <w:rsid w:val="00F32F91"/>
    <w:rsid w:val="00F32FA8"/>
    <w:rsid w:val="00F33168"/>
    <w:rsid w:val="00F33236"/>
    <w:rsid w:val="00F332DB"/>
    <w:rsid w:val="00F334AE"/>
    <w:rsid w:val="00F335EC"/>
    <w:rsid w:val="00F335F5"/>
    <w:rsid w:val="00F3362D"/>
    <w:rsid w:val="00F337B5"/>
    <w:rsid w:val="00F337BE"/>
    <w:rsid w:val="00F33803"/>
    <w:rsid w:val="00F3388B"/>
    <w:rsid w:val="00F33A1B"/>
    <w:rsid w:val="00F33A29"/>
    <w:rsid w:val="00F33D1E"/>
    <w:rsid w:val="00F33E52"/>
    <w:rsid w:val="00F33E55"/>
    <w:rsid w:val="00F33E67"/>
    <w:rsid w:val="00F33EA6"/>
    <w:rsid w:val="00F33EF5"/>
    <w:rsid w:val="00F33FA0"/>
    <w:rsid w:val="00F3402F"/>
    <w:rsid w:val="00F34256"/>
    <w:rsid w:val="00F346A2"/>
    <w:rsid w:val="00F34884"/>
    <w:rsid w:val="00F348FE"/>
    <w:rsid w:val="00F34A95"/>
    <w:rsid w:val="00F34B67"/>
    <w:rsid w:val="00F34C66"/>
    <w:rsid w:val="00F34D25"/>
    <w:rsid w:val="00F34D69"/>
    <w:rsid w:val="00F3513E"/>
    <w:rsid w:val="00F3539C"/>
    <w:rsid w:val="00F35532"/>
    <w:rsid w:val="00F357F7"/>
    <w:rsid w:val="00F35859"/>
    <w:rsid w:val="00F3587E"/>
    <w:rsid w:val="00F358EE"/>
    <w:rsid w:val="00F35D0E"/>
    <w:rsid w:val="00F35ED5"/>
    <w:rsid w:val="00F35ED6"/>
    <w:rsid w:val="00F35F66"/>
    <w:rsid w:val="00F35FC5"/>
    <w:rsid w:val="00F35FCF"/>
    <w:rsid w:val="00F3643B"/>
    <w:rsid w:val="00F3645E"/>
    <w:rsid w:val="00F3656E"/>
    <w:rsid w:val="00F36691"/>
    <w:rsid w:val="00F36D9A"/>
    <w:rsid w:val="00F36F2D"/>
    <w:rsid w:val="00F37122"/>
    <w:rsid w:val="00F372F5"/>
    <w:rsid w:val="00F3730A"/>
    <w:rsid w:val="00F374E7"/>
    <w:rsid w:val="00F3763B"/>
    <w:rsid w:val="00F37A9D"/>
    <w:rsid w:val="00F37AF2"/>
    <w:rsid w:val="00F37BAF"/>
    <w:rsid w:val="00F37CF4"/>
    <w:rsid w:val="00F40242"/>
    <w:rsid w:val="00F403EB"/>
    <w:rsid w:val="00F40489"/>
    <w:rsid w:val="00F405C9"/>
    <w:rsid w:val="00F4080E"/>
    <w:rsid w:val="00F408BA"/>
    <w:rsid w:val="00F409FD"/>
    <w:rsid w:val="00F40AB7"/>
    <w:rsid w:val="00F40BB4"/>
    <w:rsid w:val="00F40C2A"/>
    <w:rsid w:val="00F40CE0"/>
    <w:rsid w:val="00F40D0F"/>
    <w:rsid w:val="00F40F83"/>
    <w:rsid w:val="00F4125F"/>
    <w:rsid w:val="00F414A2"/>
    <w:rsid w:val="00F414C9"/>
    <w:rsid w:val="00F418D5"/>
    <w:rsid w:val="00F418DC"/>
    <w:rsid w:val="00F41920"/>
    <w:rsid w:val="00F41933"/>
    <w:rsid w:val="00F41BAD"/>
    <w:rsid w:val="00F42114"/>
    <w:rsid w:val="00F42302"/>
    <w:rsid w:val="00F4242E"/>
    <w:rsid w:val="00F42478"/>
    <w:rsid w:val="00F42659"/>
    <w:rsid w:val="00F4265C"/>
    <w:rsid w:val="00F42683"/>
    <w:rsid w:val="00F42A87"/>
    <w:rsid w:val="00F42B82"/>
    <w:rsid w:val="00F42CAE"/>
    <w:rsid w:val="00F42D26"/>
    <w:rsid w:val="00F43052"/>
    <w:rsid w:val="00F4342B"/>
    <w:rsid w:val="00F43471"/>
    <w:rsid w:val="00F43596"/>
    <w:rsid w:val="00F4363B"/>
    <w:rsid w:val="00F43772"/>
    <w:rsid w:val="00F43EA1"/>
    <w:rsid w:val="00F4402B"/>
    <w:rsid w:val="00F4410A"/>
    <w:rsid w:val="00F44169"/>
    <w:rsid w:val="00F441A5"/>
    <w:rsid w:val="00F44234"/>
    <w:rsid w:val="00F4440B"/>
    <w:rsid w:val="00F44A07"/>
    <w:rsid w:val="00F44E12"/>
    <w:rsid w:val="00F44F5F"/>
    <w:rsid w:val="00F4505C"/>
    <w:rsid w:val="00F45109"/>
    <w:rsid w:val="00F45176"/>
    <w:rsid w:val="00F452B3"/>
    <w:rsid w:val="00F459DB"/>
    <w:rsid w:val="00F45A5D"/>
    <w:rsid w:val="00F45B69"/>
    <w:rsid w:val="00F45BBE"/>
    <w:rsid w:val="00F46294"/>
    <w:rsid w:val="00F462A7"/>
    <w:rsid w:val="00F462B1"/>
    <w:rsid w:val="00F463A8"/>
    <w:rsid w:val="00F463ED"/>
    <w:rsid w:val="00F46422"/>
    <w:rsid w:val="00F46437"/>
    <w:rsid w:val="00F4685C"/>
    <w:rsid w:val="00F46AA5"/>
    <w:rsid w:val="00F46C94"/>
    <w:rsid w:val="00F46DA4"/>
    <w:rsid w:val="00F46F7F"/>
    <w:rsid w:val="00F46FED"/>
    <w:rsid w:val="00F4738E"/>
    <w:rsid w:val="00F474D7"/>
    <w:rsid w:val="00F47513"/>
    <w:rsid w:val="00F4751E"/>
    <w:rsid w:val="00F47712"/>
    <w:rsid w:val="00F477BC"/>
    <w:rsid w:val="00F4780C"/>
    <w:rsid w:val="00F478FC"/>
    <w:rsid w:val="00F47920"/>
    <w:rsid w:val="00F479D1"/>
    <w:rsid w:val="00F47B6A"/>
    <w:rsid w:val="00F47D2D"/>
    <w:rsid w:val="00F47E16"/>
    <w:rsid w:val="00F50191"/>
    <w:rsid w:val="00F501E8"/>
    <w:rsid w:val="00F5040F"/>
    <w:rsid w:val="00F50500"/>
    <w:rsid w:val="00F50586"/>
    <w:rsid w:val="00F50744"/>
    <w:rsid w:val="00F5093C"/>
    <w:rsid w:val="00F50AD3"/>
    <w:rsid w:val="00F50B22"/>
    <w:rsid w:val="00F50BD6"/>
    <w:rsid w:val="00F50DA0"/>
    <w:rsid w:val="00F50ECF"/>
    <w:rsid w:val="00F50F90"/>
    <w:rsid w:val="00F50FD1"/>
    <w:rsid w:val="00F510B9"/>
    <w:rsid w:val="00F51139"/>
    <w:rsid w:val="00F511EE"/>
    <w:rsid w:val="00F51430"/>
    <w:rsid w:val="00F51576"/>
    <w:rsid w:val="00F51633"/>
    <w:rsid w:val="00F51863"/>
    <w:rsid w:val="00F51BFB"/>
    <w:rsid w:val="00F525BB"/>
    <w:rsid w:val="00F525C3"/>
    <w:rsid w:val="00F52640"/>
    <w:rsid w:val="00F52685"/>
    <w:rsid w:val="00F52A7A"/>
    <w:rsid w:val="00F52DD8"/>
    <w:rsid w:val="00F52E7E"/>
    <w:rsid w:val="00F533AE"/>
    <w:rsid w:val="00F53842"/>
    <w:rsid w:val="00F53916"/>
    <w:rsid w:val="00F53966"/>
    <w:rsid w:val="00F53F04"/>
    <w:rsid w:val="00F543B9"/>
    <w:rsid w:val="00F543E2"/>
    <w:rsid w:val="00F546E2"/>
    <w:rsid w:val="00F548C9"/>
    <w:rsid w:val="00F54A06"/>
    <w:rsid w:val="00F54B0A"/>
    <w:rsid w:val="00F54B2E"/>
    <w:rsid w:val="00F54D6A"/>
    <w:rsid w:val="00F54EC0"/>
    <w:rsid w:val="00F54FAB"/>
    <w:rsid w:val="00F54FEF"/>
    <w:rsid w:val="00F55638"/>
    <w:rsid w:val="00F55803"/>
    <w:rsid w:val="00F55874"/>
    <w:rsid w:val="00F55E6E"/>
    <w:rsid w:val="00F5629D"/>
    <w:rsid w:val="00F56424"/>
    <w:rsid w:val="00F56468"/>
    <w:rsid w:val="00F56511"/>
    <w:rsid w:val="00F565D2"/>
    <w:rsid w:val="00F5687A"/>
    <w:rsid w:val="00F56AF7"/>
    <w:rsid w:val="00F56BF0"/>
    <w:rsid w:val="00F56CD8"/>
    <w:rsid w:val="00F56D36"/>
    <w:rsid w:val="00F56D6B"/>
    <w:rsid w:val="00F56E82"/>
    <w:rsid w:val="00F56EBB"/>
    <w:rsid w:val="00F56EEC"/>
    <w:rsid w:val="00F5713D"/>
    <w:rsid w:val="00F57410"/>
    <w:rsid w:val="00F57472"/>
    <w:rsid w:val="00F57567"/>
    <w:rsid w:val="00F575DD"/>
    <w:rsid w:val="00F57A10"/>
    <w:rsid w:val="00F5C25A"/>
    <w:rsid w:val="00F60089"/>
    <w:rsid w:val="00F601DC"/>
    <w:rsid w:val="00F60304"/>
    <w:rsid w:val="00F60577"/>
    <w:rsid w:val="00F60715"/>
    <w:rsid w:val="00F609E0"/>
    <w:rsid w:val="00F60ADD"/>
    <w:rsid w:val="00F61059"/>
    <w:rsid w:val="00F61410"/>
    <w:rsid w:val="00F618DE"/>
    <w:rsid w:val="00F61917"/>
    <w:rsid w:val="00F61AD1"/>
    <w:rsid w:val="00F61AFD"/>
    <w:rsid w:val="00F61B75"/>
    <w:rsid w:val="00F61C3C"/>
    <w:rsid w:val="00F61CA2"/>
    <w:rsid w:val="00F61D57"/>
    <w:rsid w:val="00F61F54"/>
    <w:rsid w:val="00F62075"/>
    <w:rsid w:val="00F62230"/>
    <w:rsid w:val="00F6229B"/>
    <w:rsid w:val="00F626FB"/>
    <w:rsid w:val="00F62897"/>
    <w:rsid w:val="00F62AFD"/>
    <w:rsid w:val="00F62B67"/>
    <w:rsid w:val="00F62B6F"/>
    <w:rsid w:val="00F62B9D"/>
    <w:rsid w:val="00F62BF0"/>
    <w:rsid w:val="00F62C8B"/>
    <w:rsid w:val="00F62E6A"/>
    <w:rsid w:val="00F62E7A"/>
    <w:rsid w:val="00F62FD6"/>
    <w:rsid w:val="00F635A7"/>
    <w:rsid w:val="00F636B2"/>
    <w:rsid w:val="00F6374D"/>
    <w:rsid w:val="00F637F5"/>
    <w:rsid w:val="00F638BF"/>
    <w:rsid w:val="00F638F1"/>
    <w:rsid w:val="00F63930"/>
    <w:rsid w:val="00F639E8"/>
    <w:rsid w:val="00F63A3C"/>
    <w:rsid w:val="00F6430B"/>
    <w:rsid w:val="00F644E4"/>
    <w:rsid w:val="00F64632"/>
    <w:rsid w:val="00F64725"/>
    <w:rsid w:val="00F6477E"/>
    <w:rsid w:val="00F6483A"/>
    <w:rsid w:val="00F64893"/>
    <w:rsid w:val="00F648FB"/>
    <w:rsid w:val="00F64A49"/>
    <w:rsid w:val="00F64F85"/>
    <w:rsid w:val="00F650EA"/>
    <w:rsid w:val="00F652F4"/>
    <w:rsid w:val="00F659B4"/>
    <w:rsid w:val="00F65AB9"/>
    <w:rsid w:val="00F65C7B"/>
    <w:rsid w:val="00F65D14"/>
    <w:rsid w:val="00F65DF3"/>
    <w:rsid w:val="00F65E71"/>
    <w:rsid w:val="00F661C8"/>
    <w:rsid w:val="00F66244"/>
    <w:rsid w:val="00F662C8"/>
    <w:rsid w:val="00F667A3"/>
    <w:rsid w:val="00F667AC"/>
    <w:rsid w:val="00F667F6"/>
    <w:rsid w:val="00F66876"/>
    <w:rsid w:val="00F669C8"/>
    <w:rsid w:val="00F66A38"/>
    <w:rsid w:val="00F66BE6"/>
    <w:rsid w:val="00F66F6E"/>
    <w:rsid w:val="00F671B8"/>
    <w:rsid w:val="00F67311"/>
    <w:rsid w:val="00F67353"/>
    <w:rsid w:val="00F6736A"/>
    <w:rsid w:val="00F6737E"/>
    <w:rsid w:val="00F67392"/>
    <w:rsid w:val="00F67407"/>
    <w:rsid w:val="00F67415"/>
    <w:rsid w:val="00F6751C"/>
    <w:rsid w:val="00F67658"/>
    <w:rsid w:val="00F677B8"/>
    <w:rsid w:val="00F67B47"/>
    <w:rsid w:val="00F67B92"/>
    <w:rsid w:val="00F67BB6"/>
    <w:rsid w:val="00F67E22"/>
    <w:rsid w:val="00F701F4"/>
    <w:rsid w:val="00F7027B"/>
    <w:rsid w:val="00F70343"/>
    <w:rsid w:val="00F7040C"/>
    <w:rsid w:val="00F7058D"/>
    <w:rsid w:val="00F705D2"/>
    <w:rsid w:val="00F70998"/>
    <w:rsid w:val="00F70D36"/>
    <w:rsid w:val="00F70D59"/>
    <w:rsid w:val="00F70DCD"/>
    <w:rsid w:val="00F70F25"/>
    <w:rsid w:val="00F71022"/>
    <w:rsid w:val="00F710BB"/>
    <w:rsid w:val="00F7142E"/>
    <w:rsid w:val="00F7145E"/>
    <w:rsid w:val="00F71584"/>
    <w:rsid w:val="00F716DB"/>
    <w:rsid w:val="00F717E8"/>
    <w:rsid w:val="00F71A10"/>
    <w:rsid w:val="00F71A8A"/>
    <w:rsid w:val="00F71B6A"/>
    <w:rsid w:val="00F71BE8"/>
    <w:rsid w:val="00F72072"/>
    <w:rsid w:val="00F721E0"/>
    <w:rsid w:val="00F72202"/>
    <w:rsid w:val="00F7238B"/>
    <w:rsid w:val="00F723C8"/>
    <w:rsid w:val="00F7242B"/>
    <w:rsid w:val="00F725D1"/>
    <w:rsid w:val="00F7268C"/>
    <w:rsid w:val="00F726CA"/>
    <w:rsid w:val="00F726E0"/>
    <w:rsid w:val="00F7270B"/>
    <w:rsid w:val="00F72736"/>
    <w:rsid w:val="00F72AE5"/>
    <w:rsid w:val="00F72B5F"/>
    <w:rsid w:val="00F72DDE"/>
    <w:rsid w:val="00F72F47"/>
    <w:rsid w:val="00F73129"/>
    <w:rsid w:val="00F73148"/>
    <w:rsid w:val="00F732F8"/>
    <w:rsid w:val="00F73632"/>
    <w:rsid w:val="00F736C4"/>
    <w:rsid w:val="00F73A14"/>
    <w:rsid w:val="00F73A48"/>
    <w:rsid w:val="00F73AE1"/>
    <w:rsid w:val="00F73DDA"/>
    <w:rsid w:val="00F73FFA"/>
    <w:rsid w:val="00F7405F"/>
    <w:rsid w:val="00F74483"/>
    <w:rsid w:val="00F745A2"/>
    <w:rsid w:val="00F747B3"/>
    <w:rsid w:val="00F748C0"/>
    <w:rsid w:val="00F749F2"/>
    <w:rsid w:val="00F74BF6"/>
    <w:rsid w:val="00F74C83"/>
    <w:rsid w:val="00F75044"/>
    <w:rsid w:val="00F750B9"/>
    <w:rsid w:val="00F751C7"/>
    <w:rsid w:val="00F751E4"/>
    <w:rsid w:val="00F75477"/>
    <w:rsid w:val="00F75624"/>
    <w:rsid w:val="00F757C2"/>
    <w:rsid w:val="00F75896"/>
    <w:rsid w:val="00F75924"/>
    <w:rsid w:val="00F759A6"/>
    <w:rsid w:val="00F75AB3"/>
    <w:rsid w:val="00F75BC1"/>
    <w:rsid w:val="00F75C56"/>
    <w:rsid w:val="00F75C5D"/>
    <w:rsid w:val="00F76632"/>
    <w:rsid w:val="00F76848"/>
    <w:rsid w:val="00F768B1"/>
    <w:rsid w:val="00F76962"/>
    <w:rsid w:val="00F76A6D"/>
    <w:rsid w:val="00F76AC3"/>
    <w:rsid w:val="00F76B04"/>
    <w:rsid w:val="00F76CFC"/>
    <w:rsid w:val="00F76D42"/>
    <w:rsid w:val="00F76D9E"/>
    <w:rsid w:val="00F7708A"/>
    <w:rsid w:val="00F772E8"/>
    <w:rsid w:val="00F7772C"/>
    <w:rsid w:val="00F7799D"/>
    <w:rsid w:val="00F77DC3"/>
    <w:rsid w:val="00F77E97"/>
    <w:rsid w:val="00F8000C"/>
    <w:rsid w:val="00F800FC"/>
    <w:rsid w:val="00F80453"/>
    <w:rsid w:val="00F80565"/>
    <w:rsid w:val="00F806B5"/>
    <w:rsid w:val="00F806F7"/>
    <w:rsid w:val="00F80717"/>
    <w:rsid w:val="00F807D6"/>
    <w:rsid w:val="00F80882"/>
    <w:rsid w:val="00F808A0"/>
    <w:rsid w:val="00F80AA1"/>
    <w:rsid w:val="00F80B35"/>
    <w:rsid w:val="00F80D51"/>
    <w:rsid w:val="00F80D6F"/>
    <w:rsid w:val="00F80E40"/>
    <w:rsid w:val="00F80FCF"/>
    <w:rsid w:val="00F81083"/>
    <w:rsid w:val="00F81168"/>
    <w:rsid w:val="00F811B1"/>
    <w:rsid w:val="00F812C5"/>
    <w:rsid w:val="00F817A6"/>
    <w:rsid w:val="00F81C45"/>
    <w:rsid w:val="00F81DAF"/>
    <w:rsid w:val="00F81E20"/>
    <w:rsid w:val="00F81F91"/>
    <w:rsid w:val="00F81FB5"/>
    <w:rsid w:val="00F825CB"/>
    <w:rsid w:val="00F8281E"/>
    <w:rsid w:val="00F82924"/>
    <w:rsid w:val="00F829B2"/>
    <w:rsid w:val="00F829CD"/>
    <w:rsid w:val="00F82BF4"/>
    <w:rsid w:val="00F82DF9"/>
    <w:rsid w:val="00F82FB7"/>
    <w:rsid w:val="00F83159"/>
    <w:rsid w:val="00F8333A"/>
    <w:rsid w:val="00F83701"/>
    <w:rsid w:val="00F83803"/>
    <w:rsid w:val="00F83870"/>
    <w:rsid w:val="00F838B4"/>
    <w:rsid w:val="00F83943"/>
    <w:rsid w:val="00F839CA"/>
    <w:rsid w:val="00F83AF0"/>
    <w:rsid w:val="00F83B24"/>
    <w:rsid w:val="00F83C2D"/>
    <w:rsid w:val="00F83C39"/>
    <w:rsid w:val="00F83C68"/>
    <w:rsid w:val="00F83D1F"/>
    <w:rsid w:val="00F83EC6"/>
    <w:rsid w:val="00F84263"/>
    <w:rsid w:val="00F84436"/>
    <w:rsid w:val="00F8454A"/>
    <w:rsid w:val="00F8455C"/>
    <w:rsid w:val="00F84569"/>
    <w:rsid w:val="00F84756"/>
    <w:rsid w:val="00F84768"/>
    <w:rsid w:val="00F84D35"/>
    <w:rsid w:val="00F84F42"/>
    <w:rsid w:val="00F84FC4"/>
    <w:rsid w:val="00F85245"/>
    <w:rsid w:val="00F8527A"/>
    <w:rsid w:val="00F854E2"/>
    <w:rsid w:val="00F85682"/>
    <w:rsid w:val="00F856C8"/>
    <w:rsid w:val="00F8588D"/>
    <w:rsid w:val="00F858A6"/>
    <w:rsid w:val="00F85AC3"/>
    <w:rsid w:val="00F85CB2"/>
    <w:rsid w:val="00F8608D"/>
    <w:rsid w:val="00F8622A"/>
    <w:rsid w:val="00F862CB"/>
    <w:rsid w:val="00F86726"/>
    <w:rsid w:val="00F8678F"/>
    <w:rsid w:val="00F867D6"/>
    <w:rsid w:val="00F867E4"/>
    <w:rsid w:val="00F86A64"/>
    <w:rsid w:val="00F86C16"/>
    <w:rsid w:val="00F86C38"/>
    <w:rsid w:val="00F86FBE"/>
    <w:rsid w:val="00F8704B"/>
    <w:rsid w:val="00F8735A"/>
    <w:rsid w:val="00F87788"/>
    <w:rsid w:val="00F8786C"/>
    <w:rsid w:val="00F878AB"/>
    <w:rsid w:val="00F8797B"/>
    <w:rsid w:val="00F8799B"/>
    <w:rsid w:val="00F87A2F"/>
    <w:rsid w:val="00F87A6C"/>
    <w:rsid w:val="00F87AA0"/>
    <w:rsid w:val="00F87AAA"/>
    <w:rsid w:val="00F87CC4"/>
    <w:rsid w:val="00F900A2"/>
    <w:rsid w:val="00F9028E"/>
    <w:rsid w:val="00F9046B"/>
    <w:rsid w:val="00F90579"/>
    <w:rsid w:val="00F9079C"/>
    <w:rsid w:val="00F90849"/>
    <w:rsid w:val="00F90B43"/>
    <w:rsid w:val="00F90C42"/>
    <w:rsid w:val="00F9105A"/>
    <w:rsid w:val="00F9116F"/>
    <w:rsid w:val="00F91539"/>
    <w:rsid w:val="00F91794"/>
    <w:rsid w:val="00F91967"/>
    <w:rsid w:val="00F91A2B"/>
    <w:rsid w:val="00F91C0A"/>
    <w:rsid w:val="00F91C6B"/>
    <w:rsid w:val="00F91CB5"/>
    <w:rsid w:val="00F91D7D"/>
    <w:rsid w:val="00F91DD0"/>
    <w:rsid w:val="00F91E61"/>
    <w:rsid w:val="00F91F2E"/>
    <w:rsid w:val="00F9227A"/>
    <w:rsid w:val="00F92493"/>
    <w:rsid w:val="00F9268A"/>
    <w:rsid w:val="00F926A8"/>
    <w:rsid w:val="00F929ED"/>
    <w:rsid w:val="00F92ADC"/>
    <w:rsid w:val="00F92AEC"/>
    <w:rsid w:val="00F92BAE"/>
    <w:rsid w:val="00F92BB8"/>
    <w:rsid w:val="00F92C41"/>
    <w:rsid w:val="00F93029"/>
    <w:rsid w:val="00F9351A"/>
    <w:rsid w:val="00F935CA"/>
    <w:rsid w:val="00F93805"/>
    <w:rsid w:val="00F93C3D"/>
    <w:rsid w:val="00F93C61"/>
    <w:rsid w:val="00F93EE8"/>
    <w:rsid w:val="00F93F3F"/>
    <w:rsid w:val="00F93F8F"/>
    <w:rsid w:val="00F93FB9"/>
    <w:rsid w:val="00F93FF3"/>
    <w:rsid w:val="00F94171"/>
    <w:rsid w:val="00F9421E"/>
    <w:rsid w:val="00F94431"/>
    <w:rsid w:val="00F94464"/>
    <w:rsid w:val="00F947D1"/>
    <w:rsid w:val="00F947EC"/>
    <w:rsid w:val="00F948EA"/>
    <w:rsid w:val="00F94AA5"/>
    <w:rsid w:val="00F94B5D"/>
    <w:rsid w:val="00F94CE2"/>
    <w:rsid w:val="00F94D4D"/>
    <w:rsid w:val="00F94E99"/>
    <w:rsid w:val="00F94F96"/>
    <w:rsid w:val="00F94FB6"/>
    <w:rsid w:val="00F94FEF"/>
    <w:rsid w:val="00F950DF"/>
    <w:rsid w:val="00F95289"/>
    <w:rsid w:val="00F952C9"/>
    <w:rsid w:val="00F95523"/>
    <w:rsid w:val="00F95711"/>
    <w:rsid w:val="00F95745"/>
    <w:rsid w:val="00F958A6"/>
    <w:rsid w:val="00F95E28"/>
    <w:rsid w:val="00F95E7A"/>
    <w:rsid w:val="00F96178"/>
    <w:rsid w:val="00F96223"/>
    <w:rsid w:val="00F9645A"/>
    <w:rsid w:val="00F96486"/>
    <w:rsid w:val="00F9659D"/>
    <w:rsid w:val="00F967C9"/>
    <w:rsid w:val="00F967EB"/>
    <w:rsid w:val="00F968CD"/>
    <w:rsid w:val="00F96913"/>
    <w:rsid w:val="00F96916"/>
    <w:rsid w:val="00F96B0B"/>
    <w:rsid w:val="00F96D89"/>
    <w:rsid w:val="00F96FF1"/>
    <w:rsid w:val="00F97049"/>
    <w:rsid w:val="00F972CD"/>
    <w:rsid w:val="00F973DA"/>
    <w:rsid w:val="00F9750B"/>
    <w:rsid w:val="00F9760B"/>
    <w:rsid w:val="00F97B5E"/>
    <w:rsid w:val="00F97C12"/>
    <w:rsid w:val="00F97D59"/>
    <w:rsid w:val="00F97DEC"/>
    <w:rsid w:val="00F97F93"/>
    <w:rsid w:val="00FA004D"/>
    <w:rsid w:val="00FA017B"/>
    <w:rsid w:val="00FA031A"/>
    <w:rsid w:val="00FA0345"/>
    <w:rsid w:val="00FA0CCD"/>
    <w:rsid w:val="00FA0D72"/>
    <w:rsid w:val="00FA0EA8"/>
    <w:rsid w:val="00FA1093"/>
    <w:rsid w:val="00FA10B1"/>
    <w:rsid w:val="00FA13DC"/>
    <w:rsid w:val="00FA1541"/>
    <w:rsid w:val="00FA15A8"/>
    <w:rsid w:val="00FA1612"/>
    <w:rsid w:val="00FA1778"/>
    <w:rsid w:val="00FA1871"/>
    <w:rsid w:val="00FA18AC"/>
    <w:rsid w:val="00FA1902"/>
    <w:rsid w:val="00FA1E66"/>
    <w:rsid w:val="00FA22FC"/>
    <w:rsid w:val="00FA23F3"/>
    <w:rsid w:val="00FA248F"/>
    <w:rsid w:val="00FA24BD"/>
    <w:rsid w:val="00FA25D1"/>
    <w:rsid w:val="00FA2654"/>
    <w:rsid w:val="00FA26A7"/>
    <w:rsid w:val="00FA26CF"/>
    <w:rsid w:val="00FA278C"/>
    <w:rsid w:val="00FA2B42"/>
    <w:rsid w:val="00FA2B75"/>
    <w:rsid w:val="00FA2D52"/>
    <w:rsid w:val="00FA2FFC"/>
    <w:rsid w:val="00FA3043"/>
    <w:rsid w:val="00FA31DF"/>
    <w:rsid w:val="00FA332C"/>
    <w:rsid w:val="00FA339E"/>
    <w:rsid w:val="00FA34E5"/>
    <w:rsid w:val="00FA3894"/>
    <w:rsid w:val="00FA395B"/>
    <w:rsid w:val="00FA3BD7"/>
    <w:rsid w:val="00FA3CD9"/>
    <w:rsid w:val="00FA3DB9"/>
    <w:rsid w:val="00FA3DCF"/>
    <w:rsid w:val="00FA4041"/>
    <w:rsid w:val="00FA41F4"/>
    <w:rsid w:val="00FA4290"/>
    <w:rsid w:val="00FA447D"/>
    <w:rsid w:val="00FA477A"/>
    <w:rsid w:val="00FA4D98"/>
    <w:rsid w:val="00FA4E1D"/>
    <w:rsid w:val="00FA4EDF"/>
    <w:rsid w:val="00FA5003"/>
    <w:rsid w:val="00FA5262"/>
    <w:rsid w:val="00FA526B"/>
    <w:rsid w:val="00FA5313"/>
    <w:rsid w:val="00FA537F"/>
    <w:rsid w:val="00FA5650"/>
    <w:rsid w:val="00FA5A16"/>
    <w:rsid w:val="00FA5A31"/>
    <w:rsid w:val="00FA5D79"/>
    <w:rsid w:val="00FA5D96"/>
    <w:rsid w:val="00FA5E48"/>
    <w:rsid w:val="00FA5FCA"/>
    <w:rsid w:val="00FA605F"/>
    <w:rsid w:val="00FA6209"/>
    <w:rsid w:val="00FA6693"/>
    <w:rsid w:val="00FA66C0"/>
    <w:rsid w:val="00FA69E0"/>
    <w:rsid w:val="00FA6A1E"/>
    <w:rsid w:val="00FA6B61"/>
    <w:rsid w:val="00FA71B6"/>
    <w:rsid w:val="00FA7202"/>
    <w:rsid w:val="00FA7903"/>
    <w:rsid w:val="00FA79E1"/>
    <w:rsid w:val="00FA7A9D"/>
    <w:rsid w:val="00FA7ACA"/>
    <w:rsid w:val="00FA7E09"/>
    <w:rsid w:val="00FB0014"/>
    <w:rsid w:val="00FB0153"/>
    <w:rsid w:val="00FB0231"/>
    <w:rsid w:val="00FB0600"/>
    <w:rsid w:val="00FB06DA"/>
    <w:rsid w:val="00FB0764"/>
    <w:rsid w:val="00FB07D4"/>
    <w:rsid w:val="00FB0810"/>
    <w:rsid w:val="00FB09B5"/>
    <w:rsid w:val="00FB0A28"/>
    <w:rsid w:val="00FB0B0F"/>
    <w:rsid w:val="00FB0CDD"/>
    <w:rsid w:val="00FB0D0D"/>
    <w:rsid w:val="00FB0D47"/>
    <w:rsid w:val="00FB0E0E"/>
    <w:rsid w:val="00FB0FA9"/>
    <w:rsid w:val="00FB1257"/>
    <w:rsid w:val="00FB137C"/>
    <w:rsid w:val="00FB1435"/>
    <w:rsid w:val="00FB144A"/>
    <w:rsid w:val="00FB14C7"/>
    <w:rsid w:val="00FB14E5"/>
    <w:rsid w:val="00FB1AD4"/>
    <w:rsid w:val="00FB1C78"/>
    <w:rsid w:val="00FB20F5"/>
    <w:rsid w:val="00FB2107"/>
    <w:rsid w:val="00FB23D7"/>
    <w:rsid w:val="00FB2507"/>
    <w:rsid w:val="00FB278A"/>
    <w:rsid w:val="00FB2A46"/>
    <w:rsid w:val="00FB2B2A"/>
    <w:rsid w:val="00FB2DDC"/>
    <w:rsid w:val="00FB3011"/>
    <w:rsid w:val="00FB302A"/>
    <w:rsid w:val="00FB30FB"/>
    <w:rsid w:val="00FB332E"/>
    <w:rsid w:val="00FB3345"/>
    <w:rsid w:val="00FB3687"/>
    <w:rsid w:val="00FB3692"/>
    <w:rsid w:val="00FB38F0"/>
    <w:rsid w:val="00FB38F6"/>
    <w:rsid w:val="00FB3DCA"/>
    <w:rsid w:val="00FB3EC0"/>
    <w:rsid w:val="00FB40B6"/>
    <w:rsid w:val="00FB4116"/>
    <w:rsid w:val="00FB4262"/>
    <w:rsid w:val="00FB43AA"/>
    <w:rsid w:val="00FB448E"/>
    <w:rsid w:val="00FB4650"/>
    <w:rsid w:val="00FB4790"/>
    <w:rsid w:val="00FB47D8"/>
    <w:rsid w:val="00FB4A81"/>
    <w:rsid w:val="00FB4B81"/>
    <w:rsid w:val="00FB5317"/>
    <w:rsid w:val="00FB539D"/>
    <w:rsid w:val="00FB56C6"/>
    <w:rsid w:val="00FB574D"/>
    <w:rsid w:val="00FB57A5"/>
    <w:rsid w:val="00FB57D5"/>
    <w:rsid w:val="00FB581E"/>
    <w:rsid w:val="00FB5BFC"/>
    <w:rsid w:val="00FB5C35"/>
    <w:rsid w:val="00FB5D89"/>
    <w:rsid w:val="00FB5E4D"/>
    <w:rsid w:val="00FB5EA1"/>
    <w:rsid w:val="00FB5F8F"/>
    <w:rsid w:val="00FB612D"/>
    <w:rsid w:val="00FB6144"/>
    <w:rsid w:val="00FB63E5"/>
    <w:rsid w:val="00FB6476"/>
    <w:rsid w:val="00FB65DA"/>
    <w:rsid w:val="00FB6658"/>
    <w:rsid w:val="00FB693D"/>
    <w:rsid w:val="00FB6969"/>
    <w:rsid w:val="00FB6D0F"/>
    <w:rsid w:val="00FB70DB"/>
    <w:rsid w:val="00FB716C"/>
    <w:rsid w:val="00FB72D7"/>
    <w:rsid w:val="00FB76BA"/>
    <w:rsid w:val="00FB7A9E"/>
    <w:rsid w:val="00FB7C3F"/>
    <w:rsid w:val="00FB7E0D"/>
    <w:rsid w:val="00FB7F20"/>
    <w:rsid w:val="00FC0190"/>
    <w:rsid w:val="00FC0254"/>
    <w:rsid w:val="00FC0303"/>
    <w:rsid w:val="00FC04E0"/>
    <w:rsid w:val="00FC04EA"/>
    <w:rsid w:val="00FC06AA"/>
    <w:rsid w:val="00FC0786"/>
    <w:rsid w:val="00FC07C2"/>
    <w:rsid w:val="00FC088C"/>
    <w:rsid w:val="00FC0A65"/>
    <w:rsid w:val="00FC0DDF"/>
    <w:rsid w:val="00FC110B"/>
    <w:rsid w:val="00FC1148"/>
    <w:rsid w:val="00FC1425"/>
    <w:rsid w:val="00FC156E"/>
    <w:rsid w:val="00FC16DF"/>
    <w:rsid w:val="00FC16F7"/>
    <w:rsid w:val="00FC1720"/>
    <w:rsid w:val="00FC180D"/>
    <w:rsid w:val="00FC1B51"/>
    <w:rsid w:val="00FC1C51"/>
    <w:rsid w:val="00FC1CAE"/>
    <w:rsid w:val="00FC1DFA"/>
    <w:rsid w:val="00FC1EDE"/>
    <w:rsid w:val="00FC21BE"/>
    <w:rsid w:val="00FC225E"/>
    <w:rsid w:val="00FC22A1"/>
    <w:rsid w:val="00FC25AE"/>
    <w:rsid w:val="00FC25D9"/>
    <w:rsid w:val="00FC27A3"/>
    <w:rsid w:val="00FC28D3"/>
    <w:rsid w:val="00FC2927"/>
    <w:rsid w:val="00FC2C49"/>
    <w:rsid w:val="00FC2F93"/>
    <w:rsid w:val="00FC30A9"/>
    <w:rsid w:val="00FC351D"/>
    <w:rsid w:val="00FC3793"/>
    <w:rsid w:val="00FC37C9"/>
    <w:rsid w:val="00FC3959"/>
    <w:rsid w:val="00FC399A"/>
    <w:rsid w:val="00FC3A73"/>
    <w:rsid w:val="00FC3AE6"/>
    <w:rsid w:val="00FC3B1E"/>
    <w:rsid w:val="00FC3B32"/>
    <w:rsid w:val="00FC4155"/>
    <w:rsid w:val="00FC44E5"/>
    <w:rsid w:val="00FC44E9"/>
    <w:rsid w:val="00FC45DC"/>
    <w:rsid w:val="00FC47AE"/>
    <w:rsid w:val="00FC4919"/>
    <w:rsid w:val="00FC499C"/>
    <w:rsid w:val="00FC4E2B"/>
    <w:rsid w:val="00FC4FF5"/>
    <w:rsid w:val="00FC509F"/>
    <w:rsid w:val="00FC5455"/>
    <w:rsid w:val="00FC55C8"/>
    <w:rsid w:val="00FC55C9"/>
    <w:rsid w:val="00FC5633"/>
    <w:rsid w:val="00FC56C5"/>
    <w:rsid w:val="00FC5786"/>
    <w:rsid w:val="00FC57AB"/>
    <w:rsid w:val="00FC58A0"/>
    <w:rsid w:val="00FC5907"/>
    <w:rsid w:val="00FC5C3C"/>
    <w:rsid w:val="00FC5F9B"/>
    <w:rsid w:val="00FC61B9"/>
    <w:rsid w:val="00FC62A4"/>
    <w:rsid w:val="00FC62C9"/>
    <w:rsid w:val="00FC634A"/>
    <w:rsid w:val="00FC6368"/>
    <w:rsid w:val="00FC647E"/>
    <w:rsid w:val="00FC6482"/>
    <w:rsid w:val="00FC65EB"/>
    <w:rsid w:val="00FC665C"/>
    <w:rsid w:val="00FC6A1F"/>
    <w:rsid w:val="00FC6B20"/>
    <w:rsid w:val="00FC6B96"/>
    <w:rsid w:val="00FC6C15"/>
    <w:rsid w:val="00FC6CA6"/>
    <w:rsid w:val="00FC6FFE"/>
    <w:rsid w:val="00FC70C6"/>
    <w:rsid w:val="00FC7177"/>
    <w:rsid w:val="00FC71AB"/>
    <w:rsid w:val="00FC7384"/>
    <w:rsid w:val="00FC7431"/>
    <w:rsid w:val="00FC7461"/>
    <w:rsid w:val="00FC747B"/>
    <w:rsid w:val="00FC74BF"/>
    <w:rsid w:val="00FC76B1"/>
    <w:rsid w:val="00FC7710"/>
    <w:rsid w:val="00FC7735"/>
    <w:rsid w:val="00FC774C"/>
    <w:rsid w:val="00FC7814"/>
    <w:rsid w:val="00FC783E"/>
    <w:rsid w:val="00FC7970"/>
    <w:rsid w:val="00FC7D07"/>
    <w:rsid w:val="00FC7DFA"/>
    <w:rsid w:val="00FC7EF5"/>
    <w:rsid w:val="00FC7F76"/>
    <w:rsid w:val="00FD01AA"/>
    <w:rsid w:val="00FD0210"/>
    <w:rsid w:val="00FD0468"/>
    <w:rsid w:val="00FD0475"/>
    <w:rsid w:val="00FD0670"/>
    <w:rsid w:val="00FD0771"/>
    <w:rsid w:val="00FD0A61"/>
    <w:rsid w:val="00FD0A83"/>
    <w:rsid w:val="00FD0ABB"/>
    <w:rsid w:val="00FD0DAC"/>
    <w:rsid w:val="00FD0EE6"/>
    <w:rsid w:val="00FD1055"/>
    <w:rsid w:val="00FD1165"/>
    <w:rsid w:val="00FD133F"/>
    <w:rsid w:val="00FD17EA"/>
    <w:rsid w:val="00FD1BBC"/>
    <w:rsid w:val="00FD1C68"/>
    <w:rsid w:val="00FD1E8C"/>
    <w:rsid w:val="00FD1EEF"/>
    <w:rsid w:val="00FD2003"/>
    <w:rsid w:val="00FD207D"/>
    <w:rsid w:val="00FD2102"/>
    <w:rsid w:val="00FD211A"/>
    <w:rsid w:val="00FD2277"/>
    <w:rsid w:val="00FD256D"/>
    <w:rsid w:val="00FD257C"/>
    <w:rsid w:val="00FD262E"/>
    <w:rsid w:val="00FD2729"/>
    <w:rsid w:val="00FD2777"/>
    <w:rsid w:val="00FD28BF"/>
    <w:rsid w:val="00FD29F7"/>
    <w:rsid w:val="00FD2A2E"/>
    <w:rsid w:val="00FD2E9E"/>
    <w:rsid w:val="00FD3023"/>
    <w:rsid w:val="00FD312D"/>
    <w:rsid w:val="00FD3283"/>
    <w:rsid w:val="00FD32AB"/>
    <w:rsid w:val="00FD330F"/>
    <w:rsid w:val="00FD333B"/>
    <w:rsid w:val="00FD35F0"/>
    <w:rsid w:val="00FD3694"/>
    <w:rsid w:val="00FD3742"/>
    <w:rsid w:val="00FD389E"/>
    <w:rsid w:val="00FD3907"/>
    <w:rsid w:val="00FD39AB"/>
    <w:rsid w:val="00FD39DE"/>
    <w:rsid w:val="00FD3A90"/>
    <w:rsid w:val="00FD3B81"/>
    <w:rsid w:val="00FD3D19"/>
    <w:rsid w:val="00FD3E26"/>
    <w:rsid w:val="00FD3F12"/>
    <w:rsid w:val="00FD3FA6"/>
    <w:rsid w:val="00FD405C"/>
    <w:rsid w:val="00FD44E7"/>
    <w:rsid w:val="00FD4617"/>
    <w:rsid w:val="00FD4771"/>
    <w:rsid w:val="00FD4985"/>
    <w:rsid w:val="00FD4C03"/>
    <w:rsid w:val="00FD4ED0"/>
    <w:rsid w:val="00FD4EF9"/>
    <w:rsid w:val="00FD4F01"/>
    <w:rsid w:val="00FD5053"/>
    <w:rsid w:val="00FD53AC"/>
    <w:rsid w:val="00FD53C5"/>
    <w:rsid w:val="00FD55D0"/>
    <w:rsid w:val="00FD5760"/>
    <w:rsid w:val="00FD5814"/>
    <w:rsid w:val="00FD5828"/>
    <w:rsid w:val="00FD5B40"/>
    <w:rsid w:val="00FD5BE5"/>
    <w:rsid w:val="00FD5C0D"/>
    <w:rsid w:val="00FD5C11"/>
    <w:rsid w:val="00FD5C1E"/>
    <w:rsid w:val="00FD61D2"/>
    <w:rsid w:val="00FD626C"/>
    <w:rsid w:val="00FD63B4"/>
    <w:rsid w:val="00FD6615"/>
    <w:rsid w:val="00FD6660"/>
    <w:rsid w:val="00FD6747"/>
    <w:rsid w:val="00FD686B"/>
    <w:rsid w:val="00FD688B"/>
    <w:rsid w:val="00FD6A2B"/>
    <w:rsid w:val="00FD6C64"/>
    <w:rsid w:val="00FD6CA0"/>
    <w:rsid w:val="00FD6CEA"/>
    <w:rsid w:val="00FD6D5D"/>
    <w:rsid w:val="00FD71C1"/>
    <w:rsid w:val="00FD7868"/>
    <w:rsid w:val="00FD78CC"/>
    <w:rsid w:val="00FD7DA0"/>
    <w:rsid w:val="00FD7DE7"/>
    <w:rsid w:val="00FD7E6F"/>
    <w:rsid w:val="00FD7F6D"/>
    <w:rsid w:val="00FE02C4"/>
    <w:rsid w:val="00FE0436"/>
    <w:rsid w:val="00FE0699"/>
    <w:rsid w:val="00FE07D6"/>
    <w:rsid w:val="00FE0B9B"/>
    <w:rsid w:val="00FE0BAD"/>
    <w:rsid w:val="00FE0E79"/>
    <w:rsid w:val="00FE0EC9"/>
    <w:rsid w:val="00FE11C3"/>
    <w:rsid w:val="00FE176B"/>
    <w:rsid w:val="00FE1890"/>
    <w:rsid w:val="00FE1BA4"/>
    <w:rsid w:val="00FE1BCA"/>
    <w:rsid w:val="00FE1D37"/>
    <w:rsid w:val="00FE1E4F"/>
    <w:rsid w:val="00FE1F88"/>
    <w:rsid w:val="00FE27A8"/>
    <w:rsid w:val="00FE27DA"/>
    <w:rsid w:val="00FE2907"/>
    <w:rsid w:val="00FE29C7"/>
    <w:rsid w:val="00FE2B42"/>
    <w:rsid w:val="00FE2BB7"/>
    <w:rsid w:val="00FE2CC5"/>
    <w:rsid w:val="00FE2CFF"/>
    <w:rsid w:val="00FE2D62"/>
    <w:rsid w:val="00FE2DC6"/>
    <w:rsid w:val="00FE30E1"/>
    <w:rsid w:val="00FE3250"/>
    <w:rsid w:val="00FE36C5"/>
    <w:rsid w:val="00FE37AE"/>
    <w:rsid w:val="00FE39C2"/>
    <w:rsid w:val="00FE39D3"/>
    <w:rsid w:val="00FE3A1B"/>
    <w:rsid w:val="00FE3A3E"/>
    <w:rsid w:val="00FE3D86"/>
    <w:rsid w:val="00FE3FA4"/>
    <w:rsid w:val="00FE3FD0"/>
    <w:rsid w:val="00FE4008"/>
    <w:rsid w:val="00FE4071"/>
    <w:rsid w:val="00FE420C"/>
    <w:rsid w:val="00FE4451"/>
    <w:rsid w:val="00FE44D4"/>
    <w:rsid w:val="00FE453C"/>
    <w:rsid w:val="00FE45B1"/>
    <w:rsid w:val="00FE47D3"/>
    <w:rsid w:val="00FE48D1"/>
    <w:rsid w:val="00FE4A3E"/>
    <w:rsid w:val="00FE4B4C"/>
    <w:rsid w:val="00FE4F2B"/>
    <w:rsid w:val="00FE5078"/>
    <w:rsid w:val="00FE5285"/>
    <w:rsid w:val="00FE53E6"/>
    <w:rsid w:val="00FE56E4"/>
    <w:rsid w:val="00FE58A9"/>
    <w:rsid w:val="00FE58BC"/>
    <w:rsid w:val="00FE59C5"/>
    <w:rsid w:val="00FE5A4C"/>
    <w:rsid w:val="00FE5BA2"/>
    <w:rsid w:val="00FE5BE8"/>
    <w:rsid w:val="00FE5CAA"/>
    <w:rsid w:val="00FE5D4F"/>
    <w:rsid w:val="00FE5E3A"/>
    <w:rsid w:val="00FE5E88"/>
    <w:rsid w:val="00FE60A2"/>
    <w:rsid w:val="00FE627B"/>
    <w:rsid w:val="00FE62E6"/>
    <w:rsid w:val="00FE6562"/>
    <w:rsid w:val="00FE665B"/>
    <w:rsid w:val="00FE6709"/>
    <w:rsid w:val="00FE6761"/>
    <w:rsid w:val="00FE67FC"/>
    <w:rsid w:val="00FE6833"/>
    <w:rsid w:val="00FE6A27"/>
    <w:rsid w:val="00FE6A2D"/>
    <w:rsid w:val="00FE6BB4"/>
    <w:rsid w:val="00FE6D4F"/>
    <w:rsid w:val="00FE6DFB"/>
    <w:rsid w:val="00FE6EE1"/>
    <w:rsid w:val="00FE7064"/>
    <w:rsid w:val="00FE7A16"/>
    <w:rsid w:val="00FE7A3E"/>
    <w:rsid w:val="00FE7DF1"/>
    <w:rsid w:val="00FE7F24"/>
    <w:rsid w:val="00FE7F42"/>
    <w:rsid w:val="00FF011E"/>
    <w:rsid w:val="00FF018F"/>
    <w:rsid w:val="00FF0540"/>
    <w:rsid w:val="00FF0655"/>
    <w:rsid w:val="00FF090E"/>
    <w:rsid w:val="00FF09C6"/>
    <w:rsid w:val="00FF09D7"/>
    <w:rsid w:val="00FF0BAC"/>
    <w:rsid w:val="00FF0C83"/>
    <w:rsid w:val="00FF0CE4"/>
    <w:rsid w:val="00FF1066"/>
    <w:rsid w:val="00FF10AE"/>
    <w:rsid w:val="00FF10C8"/>
    <w:rsid w:val="00FF1306"/>
    <w:rsid w:val="00FF13BC"/>
    <w:rsid w:val="00FF15DC"/>
    <w:rsid w:val="00FF15EF"/>
    <w:rsid w:val="00FF17B5"/>
    <w:rsid w:val="00FF1C10"/>
    <w:rsid w:val="00FF1D2E"/>
    <w:rsid w:val="00FF1D9A"/>
    <w:rsid w:val="00FF1F70"/>
    <w:rsid w:val="00FF2202"/>
    <w:rsid w:val="00FF24CE"/>
    <w:rsid w:val="00FF256C"/>
    <w:rsid w:val="00FF26B6"/>
    <w:rsid w:val="00FF278D"/>
    <w:rsid w:val="00FF2A79"/>
    <w:rsid w:val="00FF2DC7"/>
    <w:rsid w:val="00FF3068"/>
    <w:rsid w:val="00FF321A"/>
    <w:rsid w:val="00FF33F8"/>
    <w:rsid w:val="00FF3550"/>
    <w:rsid w:val="00FF3758"/>
    <w:rsid w:val="00FF3860"/>
    <w:rsid w:val="00FF38B6"/>
    <w:rsid w:val="00FF38FA"/>
    <w:rsid w:val="00FF3B7F"/>
    <w:rsid w:val="00FF417E"/>
    <w:rsid w:val="00FF41CA"/>
    <w:rsid w:val="00FF424D"/>
    <w:rsid w:val="00FF4990"/>
    <w:rsid w:val="00FF4A00"/>
    <w:rsid w:val="00FF4BB9"/>
    <w:rsid w:val="00FF4D09"/>
    <w:rsid w:val="00FF4E49"/>
    <w:rsid w:val="00FF4FEA"/>
    <w:rsid w:val="00FF4FEB"/>
    <w:rsid w:val="00FF5066"/>
    <w:rsid w:val="00FF5173"/>
    <w:rsid w:val="00FF52B4"/>
    <w:rsid w:val="00FF53D4"/>
    <w:rsid w:val="00FF57AA"/>
    <w:rsid w:val="00FF57F5"/>
    <w:rsid w:val="00FF5914"/>
    <w:rsid w:val="00FF5BAD"/>
    <w:rsid w:val="00FF5C5A"/>
    <w:rsid w:val="00FF5DD2"/>
    <w:rsid w:val="00FF5ED4"/>
    <w:rsid w:val="00FF5F28"/>
    <w:rsid w:val="00FF620E"/>
    <w:rsid w:val="00FF640F"/>
    <w:rsid w:val="00FF65D5"/>
    <w:rsid w:val="00FF65FA"/>
    <w:rsid w:val="00FF6609"/>
    <w:rsid w:val="00FF67B6"/>
    <w:rsid w:val="00FF6AFA"/>
    <w:rsid w:val="00FF6AFC"/>
    <w:rsid w:val="00FF6DCF"/>
    <w:rsid w:val="00FF6EA8"/>
    <w:rsid w:val="00FF7189"/>
    <w:rsid w:val="00FF7318"/>
    <w:rsid w:val="00FF7354"/>
    <w:rsid w:val="00FF75B7"/>
    <w:rsid w:val="00FF7654"/>
    <w:rsid w:val="00FF76C4"/>
    <w:rsid w:val="00FF7705"/>
    <w:rsid w:val="00FF78AD"/>
    <w:rsid w:val="00FF7A1C"/>
    <w:rsid w:val="00FF7C45"/>
    <w:rsid w:val="00FF7DD8"/>
    <w:rsid w:val="00FF7F8D"/>
    <w:rsid w:val="0102DE55"/>
    <w:rsid w:val="010AB82A"/>
    <w:rsid w:val="010FE2FC"/>
    <w:rsid w:val="01107018"/>
    <w:rsid w:val="01114CD3"/>
    <w:rsid w:val="01135EFC"/>
    <w:rsid w:val="0113DF75"/>
    <w:rsid w:val="011AB256"/>
    <w:rsid w:val="011D51AE"/>
    <w:rsid w:val="01202480"/>
    <w:rsid w:val="0121D4C9"/>
    <w:rsid w:val="012529E9"/>
    <w:rsid w:val="01259D5A"/>
    <w:rsid w:val="012AD72A"/>
    <w:rsid w:val="012E019A"/>
    <w:rsid w:val="01323F71"/>
    <w:rsid w:val="0133D687"/>
    <w:rsid w:val="0135D1DD"/>
    <w:rsid w:val="0139C53D"/>
    <w:rsid w:val="013CA993"/>
    <w:rsid w:val="01431319"/>
    <w:rsid w:val="014718AD"/>
    <w:rsid w:val="0149C09C"/>
    <w:rsid w:val="01564C4D"/>
    <w:rsid w:val="015944C9"/>
    <w:rsid w:val="015B1C9E"/>
    <w:rsid w:val="015DEA39"/>
    <w:rsid w:val="0163D14B"/>
    <w:rsid w:val="01685D97"/>
    <w:rsid w:val="01726A8D"/>
    <w:rsid w:val="0177031F"/>
    <w:rsid w:val="017D6D77"/>
    <w:rsid w:val="017D8F54"/>
    <w:rsid w:val="017DA305"/>
    <w:rsid w:val="017DD387"/>
    <w:rsid w:val="0182B83B"/>
    <w:rsid w:val="01899B92"/>
    <w:rsid w:val="018A8BD1"/>
    <w:rsid w:val="018C5612"/>
    <w:rsid w:val="018D2C14"/>
    <w:rsid w:val="018DC5A0"/>
    <w:rsid w:val="0192934C"/>
    <w:rsid w:val="0193A5C2"/>
    <w:rsid w:val="01975221"/>
    <w:rsid w:val="01976580"/>
    <w:rsid w:val="0198D143"/>
    <w:rsid w:val="01995E29"/>
    <w:rsid w:val="019A4195"/>
    <w:rsid w:val="019AC49E"/>
    <w:rsid w:val="019C9F60"/>
    <w:rsid w:val="01A13A00"/>
    <w:rsid w:val="01ABC016"/>
    <w:rsid w:val="01ACC792"/>
    <w:rsid w:val="01AECA68"/>
    <w:rsid w:val="01B413CF"/>
    <w:rsid w:val="01BA68E9"/>
    <w:rsid w:val="01BDE48A"/>
    <w:rsid w:val="01C79D6A"/>
    <w:rsid w:val="01CA5016"/>
    <w:rsid w:val="01CA921D"/>
    <w:rsid w:val="01CBF2DB"/>
    <w:rsid w:val="01CD0581"/>
    <w:rsid w:val="01CF08F1"/>
    <w:rsid w:val="01D3620D"/>
    <w:rsid w:val="01D3CFCF"/>
    <w:rsid w:val="01D6483A"/>
    <w:rsid w:val="01D8365A"/>
    <w:rsid w:val="01D891DB"/>
    <w:rsid w:val="01D9CCE9"/>
    <w:rsid w:val="01DA0C09"/>
    <w:rsid w:val="01DC30A1"/>
    <w:rsid w:val="01E19180"/>
    <w:rsid w:val="01E952E5"/>
    <w:rsid w:val="01EAC5AC"/>
    <w:rsid w:val="01ED3CDF"/>
    <w:rsid w:val="01EE5B28"/>
    <w:rsid w:val="01F6E885"/>
    <w:rsid w:val="01FA7F1A"/>
    <w:rsid w:val="01FAC024"/>
    <w:rsid w:val="01FB2BEC"/>
    <w:rsid w:val="0203667C"/>
    <w:rsid w:val="0204CCCB"/>
    <w:rsid w:val="0207FF5F"/>
    <w:rsid w:val="020CCC05"/>
    <w:rsid w:val="020E9AA4"/>
    <w:rsid w:val="020EE8C7"/>
    <w:rsid w:val="0214E29A"/>
    <w:rsid w:val="0214F9BD"/>
    <w:rsid w:val="0219B372"/>
    <w:rsid w:val="021D170A"/>
    <w:rsid w:val="021E6739"/>
    <w:rsid w:val="02210E87"/>
    <w:rsid w:val="02243FEF"/>
    <w:rsid w:val="022494E8"/>
    <w:rsid w:val="022E959D"/>
    <w:rsid w:val="02309431"/>
    <w:rsid w:val="02330661"/>
    <w:rsid w:val="02379033"/>
    <w:rsid w:val="023BEF2B"/>
    <w:rsid w:val="02401E74"/>
    <w:rsid w:val="024323A3"/>
    <w:rsid w:val="0249FC6A"/>
    <w:rsid w:val="024D3126"/>
    <w:rsid w:val="024F17AB"/>
    <w:rsid w:val="024FDBB0"/>
    <w:rsid w:val="0251165A"/>
    <w:rsid w:val="02535B44"/>
    <w:rsid w:val="0257FEB6"/>
    <w:rsid w:val="025D7867"/>
    <w:rsid w:val="025E05DD"/>
    <w:rsid w:val="0265655E"/>
    <w:rsid w:val="02668FF7"/>
    <w:rsid w:val="026957E4"/>
    <w:rsid w:val="02763A37"/>
    <w:rsid w:val="02790E79"/>
    <w:rsid w:val="0279E2B2"/>
    <w:rsid w:val="027AC18E"/>
    <w:rsid w:val="027DB30C"/>
    <w:rsid w:val="027F6C8E"/>
    <w:rsid w:val="027F8FC2"/>
    <w:rsid w:val="027FBC92"/>
    <w:rsid w:val="0281BBDC"/>
    <w:rsid w:val="02838981"/>
    <w:rsid w:val="028542BD"/>
    <w:rsid w:val="02863EF8"/>
    <w:rsid w:val="0287838C"/>
    <w:rsid w:val="028AC6BF"/>
    <w:rsid w:val="028E9B27"/>
    <w:rsid w:val="0293290C"/>
    <w:rsid w:val="02940951"/>
    <w:rsid w:val="0294E352"/>
    <w:rsid w:val="029681BF"/>
    <w:rsid w:val="0297BC64"/>
    <w:rsid w:val="029A1D0C"/>
    <w:rsid w:val="029A50B6"/>
    <w:rsid w:val="029C43B8"/>
    <w:rsid w:val="029D913A"/>
    <w:rsid w:val="029FBDEA"/>
    <w:rsid w:val="02A2CD92"/>
    <w:rsid w:val="02A7E498"/>
    <w:rsid w:val="02A8A448"/>
    <w:rsid w:val="02ABE802"/>
    <w:rsid w:val="02ACF8A0"/>
    <w:rsid w:val="02B79D5A"/>
    <w:rsid w:val="02BD20EC"/>
    <w:rsid w:val="02C0FD71"/>
    <w:rsid w:val="02C3F822"/>
    <w:rsid w:val="02CDE245"/>
    <w:rsid w:val="02CED86A"/>
    <w:rsid w:val="02CFA8B4"/>
    <w:rsid w:val="02D5D912"/>
    <w:rsid w:val="02DB6BBC"/>
    <w:rsid w:val="02E7A2E0"/>
    <w:rsid w:val="02E7A41A"/>
    <w:rsid w:val="02EBA188"/>
    <w:rsid w:val="02F3A54E"/>
    <w:rsid w:val="02F437FD"/>
    <w:rsid w:val="02F629A9"/>
    <w:rsid w:val="02F70D68"/>
    <w:rsid w:val="02F84855"/>
    <w:rsid w:val="02FA9EC4"/>
    <w:rsid w:val="02FB5A6A"/>
    <w:rsid w:val="0303ADC2"/>
    <w:rsid w:val="030D0DEB"/>
    <w:rsid w:val="030F85AB"/>
    <w:rsid w:val="03126AD2"/>
    <w:rsid w:val="0312F624"/>
    <w:rsid w:val="0313FF98"/>
    <w:rsid w:val="031A7B4F"/>
    <w:rsid w:val="03201E6F"/>
    <w:rsid w:val="03204C87"/>
    <w:rsid w:val="0322AECF"/>
    <w:rsid w:val="03246A03"/>
    <w:rsid w:val="0328B56F"/>
    <w:rsid w:val="032B78C1"/>
    <w:rsid w:val="03340522"/>
    <w:rsid w:val="0335BB72"/>
    <w:rsid w:val="03380309"/>
    <w:rsid w:val="0338A073"/>
    <w:rsid w:val="033E9450"/>
    <w:rsid w:val="033EB1BD"/>
    <w:rsid w:val="033FE6FB"/>
    <w:rsid w:val="03428770"/>
    <w:rsid w:val="03448780"/>
    <w:rsid w:val="03469EDF"/>
    <w:rsid w:val="03471BB3"/>
    <w:rsid w:val="03498111"/>
    <w:rsid w:val="034D29DE"/>
    <w:rsid w:val="034DD18E"/>
    <w:rsid w:val="034E5A7E"/>
    <w:rsid w:val="0355F7B8"/>
    <w:rsid w:val="0357D008"/>
    <w:rsid w:val="0359C58C"/>
    <w:rsid w:val="035A1589"/>
    <w:rsid w:val="035B85B7"/>
    <w:rsid w:val="035C39C1"/>
    <w:rsid w:val="0369A121"/>
    <w:rsid w:val="036AB559"/>
    <w:rsid w:val="036DB273"/>
    <w:rsid w:val="036DC3A2"/>
    <w:rsid w:val="036DF3B9"/>
    <w:rsid w:val="036F7E23"/>
    <w:rsid w:val="037B056D"/>
    <w:rsid w:val="03851F4C"/>
    <w:rsid w:val="038B5962"/>
    <w:rsid w:val="038CD9FB"/>
    <w:rsid w:val="03955A96"/>
    <w:rsid w:val="0397D188"/>
    <w:rsid w:val="039A76F0"/>
    <w:rsid w:val="039BD0EE"/>
    <w:rsid w:val="039DBD37"/>
    <w:rsid w:val="03A17F27"/>
    <w:rsid w:val="03A2F79E"/>
    <w:rsid w:val="03A64D2E"/>
    <w:rsid w:val="03A8EC3B"/>
    <w:rsid w:val="03AC6D9A"/>
    <w:rsid w:val="03AC8491"/>
    <w:rsid w:val="03B21E5D"/>
    <w:rsid w:val="03B44ADE"/>
    <w:rsid w:val="03B696A8"/>
    <w:rsid w:val="03B9E6DB"/>
    <w:rsid w:val="03BBD0E9"/>
    <w:rsid w:val="03C01E34"/>
    <w:rsid w:val="03C5BB4F"/>
    <w:rsid w:val="03C5FF55"/>
    <w:rsid w:val="03CEED11"/>
    <w:rsid w:val="03D04F7F"/>
    <w:rsid w:val="03D47090"/>
    <w:rsid w:val="03D9B97D"/>
    <w:rsid w:val="03DD3EB2"/>
    <w:rsid w:val="03DD7AD5"/>
    <w:rsid w:val="03DFB3B3"/>
    <w:rsid w:val="03DFC387"/>
    <w:rsid w:val="03E7D331"/>
    <w:rsid w:val="03EDEC80"/>
    <w:rsid w:val="03EE99EB"/>
    <w:rsid w:val="03EED3D8"/>
    <w:rsid w:val="03F0C651"/>
    <w:rsid w:val="03F371AC"/>
    <w:rsid w:val="03F51037"/>
    <w:rsid w:val="03F8F425"/>
    <w:rsid w:val="03F9D63E"/>
    <w:rsid w:val="03FAE235"/>
    <w:rsid w:val="0404D07B"/>
    <w:rsid w:val="04050D3E"/>
    <w:rsid w:val="040C4C5C"/>
    <w:rsid w:val="040EE0B5"/>
    <w:rsid w:val="040FA459"/>
    <w:rsid w:val="0414C702"/>
    <w:rsid w:val="0415D559"/>
    <w:rsid w:val="04196613"/>
    <w:rsid w:val="04213746"/>
    <w:rsid w:val="0424B296"/>
    <w:rsid w:val="0427B1A6"/>
    <w:rsid w:val="042F739D"/>
    <w:rsid w:val="04331EF8"/>
    <w:rsid w:val="0435567E"/>
    <w:rsid w:val="043B9A61"/>
    <w:rsid w:val="0440A6AE"/>
    <w:rsid w:val="0447E549"/>
    <w:rsid w:val="04524972"/>
    <w:rsid w:val="04534DDA"/>
    <w:rsid w:val="0454E507"/>
    <w:rsid w:val="0455431B"/>
    <w:rsid w:val="0456E2E7"/>
    <w:rsid w:val="0457A11A"/>
    <w:rsid w:val="045C0EE5"/>
    <w:rsid w:val="0461717B"/>
    <w:rsid w:val="04640178"/>
    <w:rsid w:val="04644050"/>
    <w:rsid w:val="04706DF5"/>
    <w:rsid w:val="047760D0"/>
    <w:rsid w:val="047B37BB"/>
    <w:rsid w:val="047C5C67"/>
    <w:rsid w:val="047D7455"/>
    <w:rsid w:val="0481BFFF"/>
    <w:rsid w:val="0485259E"/>
    <w:rsid w:val="0487633B"/>
    <w:rsid w:val="0489E431"/>
    <w:rsid w:val="048FDE49"/>
    <w:rsid w:val="0492C210"/>
    <w:rsid w:val="0495B4EF"/>
    <w:rsid w:val="04A09291"/>
    <w:rsid w:val="04A10ADA"/>
    <w:rsid w:val="04A280EC"/>
    <w:rsid w:val="04A3399E"/>
    <w:rsid w:val="04AE4B98"/>
    <w:rsid w:val="04AFE7E5"/>
    <w:rsid w:val="04B05EEB"/>
    <w:rsid w:val="04B0B7FC"/>
    <w:rsid w:val="04B14346"/>
    <w:rsid w:val="04B14E4C"/>
    <w:rsid w:val="04B18DEB"/>
    <w:rsid w:val="04B6DF2B"/>
    <w:rsid w:val="04BB7BEF"/>
    <w:rsid w:val="04BD116B"/>
    <w:rsid w:val="04C11B12"/>
    <w:rsid w:val="04C6F1F3"/>
    <w:rsid w:val="04D4E44F"/>
    <w:rsid w:val="04E095B7"/>
    <w:rsid w:val="04E44611"/>
    <w:rsid w:val="04E78520"/>
    <w:rsid w:val="04EA9A37"/>
    <w:rsid w:val="0501E344"/>
    <w:rsid w:val="050AD409"/>
    <w:rsid w:val="050B1EA7"/>
    <w:rsid w:val="050D2D6D"/>
    <w:rsid w:val="050F3FE7"/>
    <w:rsid w:val="051158D0"/>
    <w:rsid w:val="0515CD67"/>
    <w:rsid w:val="051746DC"/>
    <w:rsid w:val="051CAA5C"/>
    <w:rsid w:val="051E3748"/>
    <w:rsid w:val="051E93B8"/>
    <w:rsid w:val="05216501"/>
    <w:rsid w:val="0524B415"/>
    <w:rsid w:val="053433A5"/>
    <w:rsid w:val="0537B169"/>
    <w:rsid w:val="0540946A"/>
    <w:rsid w:val="0542E943"/>
    <w:rsid w:val="0544043F"/>
    <w:rsid w:val="05474896"/>
    <w:rsid w:val="054B8158"/>
    <w:rsid w:val="0551CAE8"/>
    <w:rsid w:val="05563462"/>
    <w:rsid w:val="0557EF75"/>
    <w:rsid w:val="05585A3E"/>
    <w:rsid w:val="055B7E81"/>
    <w:rsid w:val="0567C94B"/>
    <w:rsid w:val="056C3F1A"/>
    <w:rsid w:val="056FE024"/>
    <w:rsid w:val="05747996"/>
    <w:rsid w:val="0577BF36"/>
    <w:rsid w:val="05782B0B"/>
    <w:rsid w:val="057D8BDB"/>
    <w:rsid w:val="05807026"/>
    <w:rsid w:val="0581F217"/>
    <w:rsid w:val="0584292D"/>
    <w:rsid w:val="0588831C"/>
    <w:rsid w:val="058B13C6"/>
    <w:rsid w:val="058B5292"/>
    <w:rsid w:val="058C835E"/>
    <w:rsid w:val="058F6984"/>
    <w:rsid w:val="058FDA94"/>
    <w:rsid w:val="0591D0FA"/>
    <w:rsid w:val="059723E1"/>
    <w:rsid w:val="059EE714"/>
    <w:rsid w:val="05A4C956"/>
    <w:rsid w:val="05A57599"/>
    <w:rsid w:val="05A796EF"/>
    <w:rsid w:val="05AA5790"/>
    <w:rsid w:val="05B528B7"/>
    <w:rsid w:val="05B68E84"/>
    <w:rsid w:val="05BA4374"/>
    <w:rsid w:val="05BC52B2"/>
    <w:rsid w:val="05C082F7"/>
    <w:rsid w:val="05C3BFC6"/>
    <w:rsid w:val="05C53AAC"/>
    <w:rsid w:val="05C9A16E"/>
    <w:rsid w:val="05CCB986"/>
    <w:rsid w:val="05CD6C7E"/>
    <w:rsid w:val="05CFC1EA"/>
    <w:rsid w:val="05D45B7E"/>
    <w:rsid w:val="05D67EF0"/>
    <w:rsid w:val="05D7DF99"/>
    <w:rsid w:val="05DB27B4"/>
    <w:rsid w:val="05DBE066"/>
    <w:rsid w:val="05DD75BC"/>
    <w:rsid w:val="05E32114"/>
    <w:rsid w:val="05EFA76B"/>
    <w:rsid w:val="05F4A4DF"/>
    <w:rsid w:val="05F5C3C9"/>
    <w:rsid w:val="05FC5C6C"/>
    <w:rsid w:val="06012BC5"/>
    <w:rsid w:val="0604A85C"/>
    <w:rsid w:val="060A2CD5"/>
    <w:rsid w:val="060D830C"/>
    <w:rsid w:val="061516FE"/>
    <w:rsid w:val="061B9937"/>
    <w:rsid w:val="061D95E3"/>
    <w:rsid w:val="061E8703"/>
    <w:rsid w:val="0621B2EA"/>
    <w:rsid w:val="0624C866"/>
    <w:rsid w:val="062C6AAB"/>
    <w:rsid w:val="062E68B4"/>
    <w:rsid w:val="06335FD3"/>
    <w:rsid w:val="063545BD"/>
    <w:rsid w:val="063DDB5A"/>
    <w:rsid w:val="063FDEA5"/>
    <w:rsid w:val="0643C9D9"/>
    <w:rsid w:val="0644F611"/>
    <w:rsid w:val="0649CC70"/>
    <w:rsid w:val="064D5A66"/>
    <w:rsid w:val="064FA8F4"/>
    <w:rsid w:val="06504868"/>
    <w:rsid w:val="0650F223"/>
    <w:rsid w:val="065359C2"/>
    <w:rsid w:val="0653F001"/>
    <w:rsid w:val="0655086F"/>
    <w:rsid w:val="06564F60"/>
    <w:rsid w:val="06587EB7"/>
    <w:rsid w:val="0659DF83"/>
    <w:rsid w:val="065C5097"/>
    <w:rsid w:val="065EEC4D"/>
    <w:rsid w:val="065EF65A"/>
    <w:rsid w:val="066721FA"/>
    <w:rsid w:val="0668D2F7"/>
    <w:rsid w:val="066A1AF9"/>
    <w:rsid w:val="066F8815"/>
    <w:rsid w:val="06716194"/>
    <w:rsid w:val="06760BB6"/>
    <w:rsid w:val="06793094"/>
    <w:rsid w:val="0682C749"/>
    <w:rsid w:val="0682F94E"/>
    <w:rsid w:val="0686616E"/>
    <w:rsid w:val="06890F59"/>
    <w:rsid w:val="06891DA0"/>
    <w:rsid w:val="068BC159"/>
    <w:rsid w:val="068C6AF5"/>
    <w:rsid w:val="068E7E34"/>
    <w:rsid w:val="068FD7F8"/>
    <w:rsid w:val="0695C4C1"/>
    <w:rsid w:val="06985B20"/>
    <w:rsid w:val="069BF76D"/>
    <w:rsid w:val="069EF935"/>
    <w:rsid w:val="06A084EF"/>
    <w:rsid w:val="06A29E7A"/>
    <w:rsid w:val="06A69A0F"/>
    <w:rsid w:val="06A7A153"/>
    <w:rsid w:val="06A88EEF"/>
    <w:rsid w:val="06AA647E"/>
    <w:rsid w:val="06AAF8AE"/>
    <w:rsid w:val="06B8A987"/>
    <w:rsid w:val="06C1D483"/>
    <w:rsid w:val="06C6E929"/>
    <w:rsid w:val="06CB5DA8"/>
    <w:rsid w:val="06D38FF4"/>
    <w:rsid w:val="06D4133A"/>
    <w:rsid w:val="06D54723"/>
    <w:rsid w:val="06D5C10E"/>
    <w:rsid w:val="06D5C4D2"/>
    <w:rsid w:val="06D96833"/>
    <w:rsid w:val="06D96A00"/>
    <w:rsid w:val="06DC1B94"/>
    <w:rsid w:val="06E36A5E"/>
    <w:rsid w:val="06E36A9C"/>
    <w:rsid w:val="06E5D4DD"/>
    <w:rsid w:val="06E86A32"/>
    <w:rsid w:val="06EB1264"/>
    <w:rsid w:val="06F0C3F7"/>
    <w:rsid w:val="06F6F6B4"/>
    <w:rsid w:val="06FA1434"/>
    <w:rsid w:val="06FEE9D8"/>
    <w:rsid w:val="06FF808F"/>
    <w:rsid w:val="070040CF"/>
    <w:rsid w:val="07004E76"/>
    <w:rsid w:val="0707CA66"/>
    <w:rsid w:val="070EA972"/>
    <w:rsid w:val="0714EE22"/>
    <w:rsid w:val="071CCFB5"/>
    <w:rsid w:val="071FC608"/>
    <w:rsid w:val="072606DD"/>
    <w:rsid w:val="0740B817"/>
    <w:rsid w:val="07444CED"/>
    <w:rsid w:val="074669FE"/>
    <w:rsid w:val="074ADDBC"/>
    <w:rsid w:val="074BC537"/>
    <w:rsid w:val="074E3909"/>
    <w:rsid w:val="0756BC51"/>
    <w:rsid w:val="075F2CF6"/>
    <w:rsid w:val="07601D1F"/>
    <w:rsid w:val="07647CEE"/>
    <w:rsid w:val="0770AE5C"/>
    <w:rsid w:val="0770F1CA"/>
    <w:rsid w:val="077115C7"/>
    <w:rsid w:val="077A513F"/>
    <w:rsid w:val="077ECF01"/>
    <w:rsid w:val="07809F2D"/>
    <w:rsid w:val="07819CFF"/>
    <w:rsid w:val="07820380"/>
    <w:rsid w:val="078D05AC"/>
    <w:rsid w:val="078DEB42"/>
    <w:rsid w:val="078ED2DC"/>
    <w:rsid w:val="0791BDD6"/>
    <w:rsid w:val="079DCB92"/>
    <w:rsid w:val="07A20553"/>
    <w:rsid w:val="07A41131"/>
    <w:rsid w:val="07AD7103"/>
    <w:rsid w:val="07B1562E"/>
    <w:rsid w:val="07B211E1"/>
    <w:rsid w:val="07B817EB"/>
    <w:rsid w:val="07B93AC5"/>
    <w:rsid w:val="07BE58DF"/>
    <w:rsid w:val="07BF61E3"/>
    <w:rsid w:val="07C26209"/>
    <w:rsid w:val="07C3C4C6"/>
    <w:rsid w:val="07CA9B9F"/>
    <w:rsid w:val="07CE3EDA"/>
    <w:rsid w:val="07CEBEC1"/>
    <w:rsid w:val="07D46D3F"/>
    <w:rsid w:val="07D593F2"/>
    <w:rsid w:val="07D6CD37"/>
    <w:rsid w:val="07D71DE7"/>
    <w:rsid w:val="07D7993C"/>
    <w:rsid w:val="07D888F0"/>
    <w:rsid w:val="07D9C7F8"/>
    <w:rsid w:val="07E4561C"/>
    <w:rsid w:val="07E858BE"/>
    <w:rsid w:val="07F28A5A"/>
    <w:rsid w:val="07FE2782"/>
    <w:rsid w:val="08016D9F"/>
    <w:rsid w:val="0801ED7F"/>
    <w:rsid w:val="0808AED4"/>
    <w:rsid w:val="080AF9BE"/>
    <w:rsid w:val="080C178D"/>
    <w:rsid w:val="080D8ED8"/>
    <w:rsid w:val="08101813"/>
    <w:rsid w:val="08109196"/>
    <w:rsid w:val="08110AD9"/>
    <w:rsid w:val="0814B139"/>
    <w:rsid w:val="081C59AA"/>
    <w:rsid w:val="0821251F"/>
    <w:rsid w:val="08213D77"/>
    <w:rsid w:val="08224B03"/>
    <w:rsid w:val="082C24E0"/>
    <w:rsid w:val="0835EBDC"/>
    <w:rsid w:val="0836F433"/>
    <w:rsid w:val="08379417"/>
    <w:rsid w:val="083FB507"/>
    <w:rsid w:val="08465F70"/>
    <w:rsid w:val="08492F8F"/>
    <w:rsid w:val="08494401"/>
    <w:rsid w:val="084B2144"/>
    <w:rsid w:val="08555E32"/>
    <w:rsid w:val="0859D2BB"/>
    <w:rsid w:val="085EF3B8"/>
    <w:rsid w:val="0865C347"/>
    <w:rsid w:val="0866C1C9"/>
    <w:rsid w:val="08682FC4"/>
    <w:rsid w:val="0868F834"/>
    <w:rsid w:val="08691F61"/>
    <w:rsid w:val="086CD653"/>
    <w:rsid w:val="087A64D0"/>
    <w:rsid w:val="087D3A6F"/>
    <w:rsid w:val="087DCC35"/>
    <w:rsid w:val="0880154A"/>
    <w:rsid w:val="08807051"/>
    <w:rsid w:val="0883BDB4"/>
    <w:rsid w:val="0885A8B8"/>
    <w:rsid w:val="08863014"/>
    <w:rsid w:val="08875EEB"/>
    <w:rsid w:val="088B755B"/>
    <w:rsid w:val="088C2DFB"/>
    <w:rsid w:val="088C371F"/>
    <w:rsid w:val="088E9F97"/>
    <w:rsid w:val="0894C6CE"/>
    <w:rsid w:val="089548AC"/>
    <w:rsid w:val="089BD6F1"/>
    <w:rsid w:val="089C819F"/>
    <w:rsid w:val="089F2CC1"/>
    <w:rsid w:val="08A152DE"/>
    <w:rsid w:val="08A19735"/>
    <w:rsid w:val="08A9A1D4"/>
    <w:rsid w:val="08A9C229"/>
    <w:rsid w:val="08AA7A67"/>
    <w:rsid w:val="08AF457A"/>
    <w:rsid w:val="08B16191"/>
    <w:rsid w:val="08B245FA"/>
    <w:rsid w:val="08B819F5"/>
    <w:rsid w:val="08BA7D3E"/>
    <w:rsid w:val="08BD966B"/>
    <w:rsid w:val="08C24516"/>
    <w:rsid w:val="08C36952"/>
    <w:rsid w:val="08C3C601"/>
    <w:rsid w:val="08C8FEED"/>
    <w:rsid w:val="08CA6877"/>
    <w:rsid w:val="08CD7EFF"/>
    <w:rsid w:val="08D7B16A"/>
    <w:rsid w:val="08DA722B"/>
    <w:rsid w:val="08DB7972"/>
    <w:rsid w:val="08DDF52E"/>
    <w:rsid w:val="08DEF45B"/>
    <w:rsid w:val="08E24B4C"/>
    <w:rsid w:val="08E7875E"/>
    <w:rsid w:val="08E9393C"/>
    <w:rsid w:val="08EC89D7"/>
    <w:rsid w:val="08F31296"/>
    <w:rsid w:val="08F4FAFF"/>
    <w:rsid w:val="08F87D9A"/>
    <w:rsid w:val="0909246E"/>
    <w:rsid w:val="090EF513"/>
    <w:rsid w:val="0910227F"/>
    <w:rsid w:val="0911ECC1"/>
    <w:rsid w:val="0911F0AE"/>
    <w:rsid w:val="0925D376"/>
    <w:rsid w:val="0926A61D"/>
    <w:rsid w:val="0929403B"/>
    <w:rsid w:val="092A442F"/>
    <w:rsid w:val="092A792B"/>
    <w:rsid w:val="092AE3F5"/>
    <w:rsid w:val="092BA0BD"/>
    <w:rsid w:val="092E6466"/>
    <w:rsid w:val="0939DFC6"/>
    <w:rsid w:val="093C049E"/>
    <w:rsid w:val="09461B98"/>
    <w:rsid w:val="094693E6"/>
    <w:rsid w:val="09489EDE"/>
    <w:rsid w:val="094945E2"/>
    <w:rsid w:val="094C6E97"/>
    <w:rsid w:val="094E87B2"/>
    <w:rsid w:val="095A95C1"/>
    <w:rsid w:val="095DADE2"/>
    <w:rsid w:val="0962A024"/>
    <w:rsid w:val="0968B2AE"/>
    <w:rsid w:val="096CF3DE"/>
    <w:rsid w:val="0971FCC3"/>
    <w:rsid w:val="09795817"/>
    <w:rsid w:val="09807A80"/>
    <w:rsid w:val="0987A2B0"/>
    <w:rsid w:val="098809C1"/>
    <w:rsid w:val="098A1D53"/>
    <w:rsid w:val="0990560C"/>
    <w:rsid w:val="09977435"/>
    <w:rsid w:val="099F9ED4"/>
    <w:rsid w:val="099FF6BD"/>
    <w:rsid w:val="09A5161A"/>
    <w:rsid w:val="09B143AA"/>
    <w:rsid w:val="09B16E13"/>
    <w:rsid w:val="09B5B551"/>
    <w:rsid w:val="09BADA47"/>
    <w:rsid w:val="09C05533"/>
    <w:rsid w:val="09C1266A"/>
    <w:rsid w:val="09C66956"/>
    <w:rsid w:val="09CAA6D1"/>
    <w:rsid w:val="09CE2363"/>
    <w:rsid w:val="09D48850"/>
    <w:rsid w:val="09D5384B"/>
    <w:rsid w:val="09DD2C03"/>
    <w:rsid w:val="09DDD994"/>
    <w:rsid w:val="09E985C6"/>
    <w:rsid w:val="09EC69EC"/>
    <w:rsid w:val="09EFFDAC"/>
    <w:rsid w:val="09F2C060"/>
    <w:rsid w:val="09F32BA5"/>
    <w:rsid w:val="09F9905B"/>
    <w:rsid w:val="0A05C0B9"/>
    <w:rsid w:val="0A09424D"/>
    <w:rsid w:val="0A0FCFEF"/>
    <w:rsid w:val="0A1120C7"/>
    <w:rsid w:val="0A1AE0F0"/>
    <w:rsid w:val="0A235753"/>
    <w:rsid w:val="0A24CE22"/>
    <w:rsid w:val="0A2D14FC"/>
    <w:rsid w:val="0A3100BC"/>
    <w:rsid w:val="0A3534DD"/>
    <w:rsid w:val="0A3632D8"/>
    <w:rsid w:val="0A37A98C"/>
    <w:rsid w:val="0A3924BE"/>
    <w:rsid w:val="0A39299A"/>
    <w:rsid w:val="0A3C7806"/>
    <w:rsid w:val="0A43651C"/>
    <w:rsid w:val="0A479A6A"/>
    <w:rsid w:val="0A4E6995"/>
    <w:rsid w:val="0A504A3D"/>
    <w:rsid w:val="0A508805"/>
    <w:rsid w:val="0A552B87"/>
    <w:rsid w:val="0A558CCD"/>
    <w:rsid w:val="0A6070F4"/>
    <w:rsid w:val="0A6B4CB6"/>
    <w:rsid w:val="0A6CE83C"/>
    <w:rsid w:val="0A6E2B87"/>
    <w:rsid w:val="0A725174"/>
    <w:rsid w:val="0A79B63B"/>
    <w:rsid w:val="0A7DBD81"/>
    <w:rsid w:val="0A7E913D"/>
    <w:rsid w:val="0A7FC712"/>
    <w:rsid w:val="0A8EA1C0"/>
    <w:rsid w:val="0A98ECA4"/>
    <w:rsid w:val="0A997F8D"/>
    <w:rsid w:val="0AA35DEE"/>
    <w:rsid w:val="0AA37F3E"/>
    <w:rsid w:val="0AA8FCC1"/>
    <w:rsid w:val="0AAC8588"/>
    <w:rsid w:val="0AAD8A94"/>
    <w:rsid w:val="0AB0C5A5"/>
    <w:rsid w:val="0AB0E992"/>
    <w:rsid w:val="0AB22EBA"/>
    <w:rsid w:val="0AB44BA5"/>
    <w:rsid w:val="0AB45D1F"/>
    <w:rsid w:val="0AB6BABB"/>
    <w:rsid w:val="0AB77706"/>
    <w:rsid w:val="0AB8ABE2"/>
    <w:rsid w:val="0AC4B696"/>
    <w:rsid w:val="0AC8F671"/>
    <w:rsid w:val="0ACF4D3F"/>
    <w:rsid w:val="0ACFF755"/>
    <w:rsid w:val="0AD056A8"/>
    <w:rsid w:val="0AD56C54"/>
    <w:rsid w:val="0AD6C16B"/>
    <w:rsid w:val="0AD709D4"/>
    <w:rsid w:val="0AD7FF4D"/>
    <w:rsid w:val="0AD8F334"/>
    <w:rsid w:val="0ADF0521"/>
    <w:rsid w:val="0AE31062"/>
    <w:rsid w:val="0AE3CFC3"/>
    <w:rsid w:val="0AF0DF5E"/>
    <w:rsid w:val="0AF2275A"/>
    <w:rsid w:val="0AF3645D"/>
    <w:rsid w:val="0AF3A41D"/>
    <w:rsid w:val="0AF3E579"/>
    <w:rsid w:val="0AF8683D"/>
    <w:rsid w:val="0AFD1934"/>
    <w:rsid w:val="0AFF0975"/>
    <w:rsid w:val="0B015C91"/>
    <w:rsid w:val="0B05E6EB"/>
    <w:rsid w:val="0B10DC1B"/>
    <w:rsid w:val="0B1B5A12"/>
    <w:rsid w:val="0B1CB692"/>
    <w:rsid w:val="0B1F5C95"/>
    <w:rsid w:val="0B2928C5"/>
    <w:rsid w:val="0B2A0A29"/>
    <w:rsid w:val="0B2F3400"/>
    <w:rsid w:val="0B2F8C0B"/>
    <w:rsid w:val="0B31027B"/>
    <w:rsid w:val="0B33DA0C"/>
    <w:rsid w:val="0B389650"/>
    <w:rsid w:val="0B3FE6CA"/>
    <w:rsid w:val="0B414BD1"/>
    <w:rsid w:val="0B4C1C55"/>
    <w:rsid w:val="0B4C9242"/>
    <w:rsid w:val="0B523965"/>
    <w:rsid w:val="0B5278BB"/>
    <w:rsid w:val="0B599055"/>
    <w:rsid w:val="0B622228"/>
    <w:rsid w:val="0B62E8B5"/>
    <w:rsid w:val="0B6CE0C2"/>
    <w:rsid w:val="0B710914"/>
    <w:rsid w:val="0B818E61"/>
    <w:rsid w:val="0B8544D6"/>
    <w:rsid w:val="0B85CA97"/>
    <w:rsid w:val="0B88FE74"/>
    <w:rsid w:val="0B89997D"/>
    <w:rsid w:val="0B8C1C7F"/>
    <w:rsid w:val="0B94F6E7"/>
    <w:rsid w:val="0B99E724"/>
    <w:rsid w:val="0B9D58A7"/>
    <w:rsid w:val="0BA365A8"/>
    <w:rsid w:val="0BA90215"/>
    <w:rsid w:val="0BAA95F4"/>
    <w:rsid w:val="0BAC43EB"/>
    <w:rsid w:val="0BAFCA37"/>
    <w:rsid w:val="0BB85CA0"/>
    <w:rsid w:val="0BB9A531"/>
    <w:rsid w:val="0BBC4416"/>
    <w:rsid w:val="0BCCAB18"/>
    <w:rsid w:val="0BD390A0"/>
    <w:rsid w:val="0BD5DBDF"/>
    <w:rsid w:val="0BDE696E"/>
    <w:rsid w:val="0BE1A635"/>
    <w:rsid w:val="0BE4EA6E"/>
    <w:rsid w:val="0BE9B8F3"/>
    <w:rsid w:val="0BF5CB17"/>
    <w:rsid w:val="0BF757E5"/>
    <w:rsid w:val="0BF81467"/>
    <w:rsid w:val="0BFBFD74"/>
    <w:rsid w:val="0BFC0B95"/>
    <w:rsid w:val="0BFF20DF"/>
    <w:rsid w:val="0BFF85B7"/>
    <w:rsid w:val="0C0C85DB"/>
    <w:rsid w:val="0C0CFD97"/>
    <w:rsid w:val="0C0F522C"/>
    <w:rsid w:val="0C151C2E"/>
    <w:rsid w:val="0C1FBF68"/>
    <w:rsid w:val="0C249443"/>
    <w:rsid w:val="0C2B675C"/>
    <w:rsid w:val="0C2CAE4F"/>
    <w:rsid w:val="0C38F608"/>
    <w:rsid w:val="0C394F0E"/>
    <w:rsid w:val="0C39A6E9"/>
    <w:rsid w:val="0C3DA057"/>
    <w:rsid w:val="0C41871D"/>
    <w:rsid w:val="0C49F902"/>
    <w:rsid w:val="0C4E2346"/>
    <w:rsid w:val="0C4E8C62"/>
    <w:rsid w:val="0C55A7E7"/>
    <w:rsid w:val="0C56FB0E"/>
    <w:rsid w:val="0C593A91"/>
    <w:rsid w:val="0C62EDBA"/>
    <w:rsid w:val="0C63C349"/>
    <w:rsid w:val="0C6E83DE"/>
    <w:rsid w:val="0C705DC7"/>
    <w:rsid w:val="0C7255BD"/>
    <w:rsid w:val="0C74181D"/>
    <w:rsid w:val="0C744622"/>
    <w:rsid w:val="0C75AAD6"/>
    <w:rsid w:val="0C760D4D"/>
    <w:rsid w:val="0C779D01"/>
    <w:rsid w:val="0C77D1BD"/>
    <w:rsid w:val="0C78473F"/>
    <w:rsid w:val="0C7A8643"/>
    <w:rsid w:val="0C7B14F1"/>
    <w:rsid w:val="0C808ED7"/>
    <w:rsid w:val="0C825B87"/>
    <w:rsid w:val="0C8DDA1E"/>
    <w:rsid w:val="0C8EEAC1"/>
    <w:rsid w:val="0C9993DE"/>
    <w:rsid w:val="0C9A81FB"/>
    <w:rsid w:val="0C9DF488"/>
    <w:rsid w:val="0CA4DBFD"/>
    <w:rsid w:val="0CB16B30"/>
    <w:rsid w:val="0CB47AA8"/>
    <w:rsid w:val="0CB69C81"/>
    <w:rsid w:val="0CB7414E"/>
    <w:rsid w:val="0CB75466"/>
    <w:rsid w:val="0CBC3897"/>
    <w:rsid w:val="0CBED2B5"/>
    <w:rsid w:val="0CBFF7CA"/>
    <w:rsid w:val="0CC5C288"/>
    <w:rsid w:val="0CC6B8EC"/>
    <w:rsid w:val="0CCE22D3"/>
    <w:rsid w:val="0CD1282E"/>
    <w:rsid w:val="0CD535CE"/>
    <w:rsid w:val="0CD91275"/>
    <w:rsid w:val="0CD966FC"/>
    <w:rsid w:val="0CE1D8F8"/>
    <w:rsid w:val="0CE5F94D"/>
    <w:rsid w:val="0CE787FA"/>
    <w:rsid w:val="0CE7E02B"/>
    <w:rsid w:val="0CEA60E6"/>
    <w:rsid w:val="0CECF8EA"/>
    <w:rsid w:val="0CEDB3DB"/>
    <w:rsid w:val="0CF5E8FC"/>
    <w:rsid w:val="0CFBBA3D"/>
    <w:rsid w:val="0CFC30F2"/>
    <w:rsid w:val="0CFC6C2B"/>
    <w:rsid w:val="0CFEFFAD"/>
    <w:rsid w:val="0CFFE340"/>
    <w:rsid w:val="0D0106D6"/>
    <w:rsid w:val="0D049F32"/>
    <w:rsid w:val="0D04D83D"/>
    <w:rsid w:val="0D05DA86"/>
    <w:rsid w:val="0D07577D"/>
    <w:rsid w:val="0D0D8578"/>
    <w:rsid w:val="0D149632"/>
    <w:rsid w:val="0D16A5E6"/>
    <w:rsid w:val="0D16E151"/>
    <w:rsid w:val="0D17A5EC"/>
    <w:rsid w:val="0D1DCD79"/>
    <w:rsid w:val="0D2290C3"/>
    <w:rsid w:val="0D22B4D5"/>
    <w:rsid w:val="0D29A59D"/>
    <w:rsid w:val="0D2C37F4"/>
    <w:rsid w:val="0D2CD8CE"/>
    <w:rsid w:val="0D327601"/>
    <w:rsid w:val="0D336F5A"/>
    <w:rsid w:val="0D382F59"/>
    <w:rsid w:val="0D3A4AEA"/>
    <w:rsid w:val="0D3BF7EA"/>
    <w:rsid w:val="0D3F458A"/>
    <w:rsid w:val="0D456FA5"/>
    <w:rsid w:val="0D45FD1C"/>
    <w:rsid w:val="0D46886A"/>
    <w:rsid w:val="0D482FB8"/>
    <w:rsid w:val="0D4F59DD"/>
    <w:rsid w:val="0D53986A"/>
    <w:rsid w:val="0D550688"/>
    <w:rsid w:val="0D57EDF4"/>
    <w:rsid w:val="0D5E9018"/>
    <w:rsid w:val="0D5F9589"/>
    <w:rsid w:val="0D655772"/>
    <w:rsid w:val="0D681636"/>
    <w:rsid w:val="0D6E3CCE"/>
    <w:rsid w:val="0D7050BF"/>
    <w:rsid w:val="0D71FFEF"/>
    <w:rsid w:val="0D73DA6F"/>
    <w:rsid w:val="0D79D924"/>
    <w:rsid w:val="0D7A140C"/>
    <w:rsid w:val="0D7CACE4"/>
    <w:rsid w:val="0D836D8E"/>
    <w:rsid w:val="0D88DB64"/>
    <w:rsid w:val="0D8DF90D"/>
    <w:rsid w:val="0D9A5D05"/>
    <w:rsid w:val="0D9CF883"/>
    <w:rsid w:val="0DA9B909"/>
    <w:rsid w:val="0DA9C41D"/>
    <w:rsid w:val="0DA9E17B"/>
    <w:rsid w:val="0DAAE552"/>
    <w:rsid w:val="0DABA76E"/>
    <w:rsid w:val="0DB0D21F"/>
    <w:rsid w:val="0DB60845"/>
    <w:rsid w:val="0DB736F0"/>
    <w:rsid w:val="0DBA2777"/>
    <w:rsid w:val="0DBBA304"/>
    <w:rsid w:val="0DBCF0BF"/>
    <w:rsid w:val="0DBE57B7"/>
    <w:rsid w:val="0DC64DE1"/>
    <w:rsid w:val="0DC8D41D"/>
    <w:rsid w:val="0DCBD9C0"/>
    <w:rsid w:val="0DCCF04F"/>
    <w:rsid w:val="0DCEC5B7"/>
    <w:rsid w:val="0DD3AB19"/>
    <w:rsid w:val="0DD48547"/>
    <w:rsid w:val="0DD566FC"/>
    <w:rsid w:val="0DD8DFA7"/>
    <w:rsid w:val="0DE7B69B"/>
    <w:rsid w:val="0DE898DF"/>
    <w:rsid w:val="0DE9F367"/>
    <w:rsid w:val="0DEBE004"/>
    <w:rsid w:val="0DEC8A39"/>
    <w:rsid w:val="0DEF449B"/>
    <w:rsid w:val="0DF209C0"/>
    <w:rsid w:val="0DF5DB51"/>
    <w:rsid w:val="0DF6A867"/>
    <w:rsid w:val="0DF6F23C"/>
    <w:rsid w:val="0DFE8268"/>
    <w:rsid w:val="0E00D0E7"/>
    <w:rsid w:val="0E05E3BD"/>
    <w:rsid w:val="0E0D29D8"/>
    <w:rsid w:val="0E136244"/>
    <w:rsid w:val="0E1A93D3"/>
    <w:rsid w:val="0E1BB0D3"/>
    <w:rsid w:val="0E1D8513"/>
    <w:rsid w:val="0E1FF387"/>
    <w:rsid w:val="0E204573"/>
    <w:rsid w:val="0E23E457"/>
    <w:rsid w:val="0E2AD0FE"/>
    <w:rsid w:val="0E2C6683"/>
    <w:rsid w:val="0E2CB72C"/>
    <w:rsid w:val="0E2CDB30"/>
    <w:rsid w:val="0E2E01E9"/>
    <w:rsid w:val="0E2E87CA"/>
    <w:rsid w:val="0E2FC7A3"/>
    <w:rsid w:val="0E33087D"/>
    <w:rsid w:val="0E35908E"/>
    <w:rsid w:val="0E4F0842"/>
    <w:rsid w:val="0E507ADF"/>
    <w:rsid w:val="0E57BE6C"/>
    <w:rsid w:val="0E58A33A"/>
    <w:rsid w:val="0E58E04A"/>
    <w:rsid w:val="0E5E64C7"/>
    <w:rsid w:val="0E626F2F"/>
    <w:rsid w:val="0E6A6653"/>
    <w:rsid w:val="0E6EBD7F"/>
    <w:rsid w:val="0E6FB27E"/>
    <w:rsid w:val="0E715695"/>
    <w:rsid w:val="0E762945"/>
    <w:rsid w:val="0E7646DF"/>
    <w:rsid w:val="0E768E86"/>
    <w:rsid w:val="0E7D4317"/>
    <w:rsid w:val="0E8380AB"/>
    <w:rsid w:val="0E83887D"/>
    <w:rsid w:val="0E851178"/>
    <w:rsid w:val="0E87658D"/>
    <w:rsid w:val="0E8E1F43"/>
    <w:rsid w:val="0E8FD323"/>
    <w:rsid w:val="0E943391"/>
    <w:rsid w:val="0E958A6B"/>
    <w:rsid w:val="0E9617FB"/>
    <w:rsid w:val="0E967E9A"/>
    <w:rsid w:val="0E9D78FA"/>
    <w:rsid w:val="0EA12390"/>
    <w:rsid w:val="0EA194FC"/>
    <w:rsid w:val="0EA1E1D3"/>
    <w:rsid w:val="0EA3B6FE"/>
    <w:rsid w:val="0EA60FFC"/>
    <w:rsid w:val="0EA8118C"/>
    <w:rsid w:val="0EABD1EF"/>
    <w:rsid w:val="0EB09D71"/>
    <w:rsid w:val="0EC28C04"/>
    <w:rsid w:val="0EC75682"/>
    <w:rsid w:val="0ECAF299"/>
    <w:rsid w:val="0ED3BB6A"/>
    <w:rsid w:val="0ED456D1"/>
    <w:rsid w:val="0ED536D2"/>
    <w:rsid w:val="0EDA8AD2"/>
    <w:rsid w:val="0EDDBB9F"/>
    <w:rsid w:val="0EE04D70"/>
    <w:rsid w:val="0EE0A131"/>
    <w:rsid w:val="0EE1E73F"/>
    <w:rsid w:val="0EE63ABC"/>
    <w:rsid w:val="0EE8A2A9"/>
    <w:rsid w:val="0EEC708E"/>
    <w:rsid w:val="0EF106D6"/>
    <w:rsid w:val="0EFAFC60"/>
    <w:rsid w:val="0EFB5165"/>
    <w:rsid w:val="0F002EA0"/>
    <w:rsid w:val="0F01F9B0"/>
    <w:rsid w:val="0F036261"/>
    <w:rsid w:val="0F03DEEF"/>
    <w:rsid w:val="0F03FC9B"/>
    <w:rsid w:val="0F081EA4"/>
    <w:rsid w:val="0F098B13"/>
    <w:rsid w:val="0F0B1875"/>
    <w:rsid w:val="0F107792"/>
    <w:rsid w:val="0F115B0D"/>
    <w:rsid w:val="0F11D669"/>
    <w:rsid w:val="0F11F398"/>
    <w:rsid w:val="0F148F52"/>
    <w:rsid w:val="0F1869F3"/>
    <w:rsid w:val="0F1A009D"/>
    <w:rsid w:val="0F1DABE6"/>
    <w:rsid w:val="0F1F79A7"/>
    <w:rsid w:val="0F2589BC"/>
    <w:rsid w:val="0F280435"/>
    <w:rsid w:val="0F29865B"/>
    <w:rsid w:val="0F2A0235"/>
    <w:rsid w:val="0F2ECEE8"/>
    <w:rsid w:val="0F33BF58"/>
    <w:rsid w:val="0F34BC51"/>
    <w:rsid w:val="0F35D017"/>
    <w:rsid w:val="0F364052"/>
    <w:rsid w:val="0F3755ED"/>
    <w:rsid w:val="0F441691"/>
    <w:rsid w:val="0F51F169"/>
    <w:rsid w:val="0F52CC90"/>
    <w:rsid w:val="0F579787"/>
    <w:rsid w:val="0F5840C6"/>
    <w:rsid w:val="0F5A1004"/>
    <w:rsid w:val="0F635FC7"/>
    <w:rsid w:val="0F645034"/>
    <w:rsid w:val="0F6A35F3"/>
    <w:rsid w:val="0F6AC6DC"/>
    <w:rsid w:val="0F6C5204"/>
    <w:rsid w:val="0F6FAAAA"/>
    <w:rsid w:val="0F70839A"/>
    <w:rsid w:val="0F757470"/>
    <w:rsid w:val="0F7E70C6"/>
    <w:rsid w:val="0F8236EA"/>
    <w:rsid w:val="0F882D0F"/>
    <w:rsid w:val="0F934CDD"/>
    <w:rsid w:val="0F959A84"/>
    <w:rsid w:val="0F9E0D35"/>
    <w:rsid w:val="0FA09C69"/>
    <w:rsid w:val="0FA15779"/>
    <w:rsid w:val="0FA1A362"/>
    <w:rsid w:val="0FA5E980"/>
    <w:rsid w:val="0FA94654"/>
    <w:rsid w:val="0FAA6C01"/>
    <w:rsid w:val="0FAB5B54"/>
    <w:rsid w:val="0FAD4E3C"/>
    <w:rsid w:val="0FAD9044"/>
    <w:rsid w:val="0FAE4365"/>
    <w:rsid w:val="0FAF207A"/>
    <w:rsid w:val="0FAFEF5C"/>
    <w:rsid w:val="0FB11EC6"/>
    <w:rsid w:val="0FB589F8"/>
    <w:rsid w:val="0FB6552F"/>
    <w:rsid w:val="0FB944C2"/>
    <w:rsid w:val="0FBDADB4"/>
    <w:rsid w:val="0FBF267D"/>
    <w:rsid w:val="0FBF89D7"/>
    <w:rsid w:val="0FC1261B"/>
    <w:rsid w:val="0FD4D8BE"/>
    <w:rsid w:val="0FD7966D"/>
    <w:rsid w:val="0FDA5AF0"/>
    <w:rsid w:val="0FDD1469"/>
    <w:rsid w:val="0FDE08E7"/>
    <w:rsid w:val="0FE01857"/>
    <w:rsid w:val="0FE0BFE4"/>
    <w:rsid w:val="0FE251A8"/>
    <w:rsid w:val="0FEC44E6"/>
    <w:rsid w:val="0FEE483E"/>
    <w:rsid w:val="0FF4DD5E"/>
    <w:rsid w:val="0FF58CB1"/>
    <w:rsid w:val="0FF721A9"/>
    <w:rsid w:val="0FFD82FD"/>
    <w:rsid w:val="0FFE176D"/>
    <w:rsid w:val="0FFE1B53"/>
    <w:rsid w:val="10012ED5"/>
    <w:rsid w:val="10020155"/>
    <w:rsid w:val="1002355B"/>
    <w:rsid w:val="10066ABA"/>
    <w:rsid w:val="10075595"/>
    <w:rsid w:val="100BD0CB"/>
    <w:rsid w:val="10176031"/>
    <w:rsid w:val="101A299A"/>
    <w:rsid w:val="1021A584"/>
    <w:rsid w:val="1021E898"/>
    <w:rsid w:val="102BBB35"/>
    <w:rsid w:val="103067E8"/>
    <w:rsid w:val="10331E4D"/>
    <w:rsid w:val="10371817"/>
    <w:rsid w:val="10399135"/>
    <w:rsid w:val="103AB5E1"/>
    <w:rsid w:val="103B0A28"/>
    <w:rsid w:val="103E0407"/>
    <w:rsid w:val="10400F65"/>
    <w:rsid w:val="10472549"/>
    <w:rsid w:val="1048E3FB"/>
    <w:rsid w:val="104CE7EB"/>
    <w:rsid w:val="10547D5A"/>
    <w:rsid w:val="105A26D7"/>
    <w:rsid w:val="105BEFBE"/>
    <w:rsid w:val="105BF8D2"/>
    <w:rsid w:val="105FCC57"/>
    <w:rsid w:val="1061E1AE"/>
    <w:rsid w:val="10645ABB"/>
    <w:rsid w:val="1064F8B5"/>
    <w:rsid w:val="10667BB3"/>
    <w:rsid w:val="1069863C"/>
    <w:rsid w:val="1069FE26"/>
    <w:rsid w:val="106AE12B"/>
    <w:rsid w:val="107D2B6C"/>
    <w:rsid w:val="10821BA5"/>
    <w:rsid w:val="1083236E"/>
    <w:rsid w:val="1087E03C"/>
    <w:rsid w:val="108A9AFF"/>
    <w:rsid w:val="108B4746"/>
    <w:rsid w:val="108F9588"/>
    <w:rsid w:val="1093109B"/>
    <w:rsid w:val="10937D5E"/>
    <w:rsid w:val="10954DCB"/>
    <w:rsid w:val="109C4CF2"/>
    <w:rsid w:val="109C9D11"/>
    <w:rsid w:val="10A8178B"/>
    <w:rsid w:val="10ACE276"/>
    <w:rsid w:val="10AD136F"/>
    <w:rsid w:val="10ADCF2A"/>
    <w:rsid w:val="10B29A29"/>
    <w:rsid w:val="10BDC52F"/>
    <w:rsid w:val="10C184F8"/>
    <w:rsid w:val="10C20F7C"/>
    <w:rsid w:val="10C49BCD"/>
    <w:rsid w:val="10C8A848"/>
    <w:rsid w:val="10CF419B"/>
    <w:rsid w:val="10CFDEB6"/>
    <w:rsid w:val="10D26986"/>
    <w:rsid w:val="10D4C3D2"/>
    <w:rsid w:val="10D53EEA"/>
    <w:rsid w:val="10D60C23"/>
    <w:rsid w:val="10DF7D76"/>
    <w:rsid w:val="10E05AD7"/>
    <w:rsid w:val="10E979EB"/>
    <w:rsid w:val="10EE5BAE"/>
    <w:rsid w:val="10F45418"/>
    <w:rsid w:val="10F743AE"/>
    <w:rsid w:val="10F93C26"/>
    <w:rsid w:val="10FE39DC"/>
    <w:rsid w:val="11043F5C"/>
    <w:rsid w:val="1106E2EF"/>
    <w:rsid w:val="110919D5"/>
    <w:rsid w:val="110A7809"/>
    <w:rsid w:val="110EE948"/>
    <w:rsid w:val="1111CD38"/>
    <w:rsid w:val="1116D0BA"/>
    <w:rsid w:val="1118A8F0"/>
    <w:rsid w:val="111B0DC7"/>
    <w:rsid w:val="111D6D22"/>
    <w:rsid w:val="111EE79A"/>
    <w:rsid w:val="111F7A45"/>
    <w:rsid w:val="11228667"/>
    <w:rsid w:val="1123298C"/>
    <w:rsid w:val="1125C60E"/>
    <w:rsid w:val="1129BE41"/>
    <w:rsid w:val="112BA416"/>
    <w:rsid w:val="1131CB1A"/>
    <w:rsid w:val="1137505B"/>
    <w:rsid w:val="113A21EA"/>
    <w:rsid w:val="11434976"/>
    <w:rsid w:val="11453161"/>
    <w:rsid w:val="1149BC34"/>
    <w:rsid w:val="114E3EFC"/>
    <w:rsid w:val="114F7407"/>
    <w:rsid w:val="1154D361"/>
    <w:rsid w:val="11571189"/>
    <w:rsid w:val="11584D85"/>
    <w:rsid w:val="115FE03D"/>
    <w:rsid w:val="1160BE2D"/>
    <w:rsid w:val="11694776"/>
    <w:rsid w:val="116F167B"/>
    <w:rsid w:val="1179E6AF"/>
    <w:rsid w:val="117C7BD2"/>
    <w:rsid w:val="11824D40"/>
    <w:rsid w:val="11905624"/>
    <w:rsid w:val="1191ABF3"/>
    <w:rsid w:val="11933EAD"/>
    <w:rsid w:val="11934AD0"/>
    <w:rsid w:val="11943B9F"/>
    <w:rsid w:val="119485AD"/>
    <w:rsid w:val="1194B965"/>
    <w:rsid w:val="11966FE2"/>
    <w:rsid w:val="119C3121"/>
    <w:rsid w:val="11A315AE"/>
    <w:rsid w:val="11A5BF82"/>
    <w:rsid w:val="11A9303E"/>
    <w:rsid w:val="11AD931E"/>
    <w:rsid w:val="11B3E47E"/>
    <w:rsid w:val="11BD0D67"/>
    <w:rsid w:val="11BD18C9"/>
    <w:rsid w:val="11BDB3D7"/>
    <w:rsid w:val="11C191B4"/>
    <w:rsid w:val="11C6F7E6"/>
    <w:rsid w:val="11CD8E71"/>
    <w:rsid w:val="11D09E4C"/>
    <w:rsid w:val="11D18BD3"/>
    <w:rsid w:val="11D50A58"/>
    <w:rsid w:val="11D6B876"/>
    <w:rsid w:val="11D79D94"/>
    <w:rsid w:val="11D8E935"/>
    <w:rsid w:val="11DA6929"/>
    <w:rsid w:val="11DAE02F"/>
    <w:rsid w:val="11DB58CF"/>
    <w:rsid w:val="11DB8934"/>
    <w:rsid w:val="11DDD034"/>
    <w:rsid w:val="11DDDBDD"/>
    <w:rsid w:val="11E199FB"/>
    <w:rsid w:val="11E21585"/>
    <w:rsid w:val="11E24B6E"/>
    <w:rsid w:val="11E8A9CF"/>
    <w:rsid w:val="11ED5D51"/>
    <w:rsid w:val="11F1D750"/>
    <w:rsid w:val="11F776DB"/>
    <w:rsid w:val="11FCCC5E"/>
    <w:rsid w:val="12033155"/>
    <w:rsid w:val="1208A0AF"/>
    <w:rsid w:val="12138704"/>
    <w:rsid w:val="12172F6A"/>
    <w:rsid w:val="1217E7E4"/>
    <w:rsid w:val="121B2D12"/>
    <w:rsid w:val="121C9D02"/>
    <w:rsid w:val="1228E217"/>
    <w:rsid w:val="122E7C2D"/>
    <w:rsid w:val="1234A493"/>
    <w:rsid w:val="1238E40B"/>
    <w:rsid w:val="1239A924"/>
    <w:rsid w:val="1244FAA0"/>
    <w:rsid w:val="124BDC20"/>
    <w:rsid w:val="124D601D"/>
    <w:rsid w:val="1253B299"/>
    <w:rsid w:val="1253DFFE"/>
    <w:rsid w:val="12576F98"/>
    <w:rsid w:val="125A29B2"/>
    <w:rsid w:val="125A2B06"/>
    <w:rsid w:val="125D54FE"/>
    <w:rsid w:val="1265A262"/>
    <w:rsid w:val="126936A7"/>
    <w:rsid w:val="126B03F0"/>
    <w:rsid w:val="126CB61B"/>
    <w:rsid w:val="126D91DC"/>
    <w:rsid w:val="1274824B"/>
    <w:rsid w:val="1274EB8C"/>
    <w:rsid w:val="1275505F"/>
    <w:rsid w:val="12761C92"/>
    <w:rsid w:val="127CB2D0"/>
    <w:rsid w:val="127EABB0"/>
    <w:rsid w:val="1281E78F"/>
    <w:rsid w:val="1286013B"/>
    <w:rsid w:val="128C03C0"/>
    <w:rsid w:val="12998CAA"/>
    <w:rsid w:val="129E25DF"/>
    <w:rsid w:val="12A72C1F"/>
    <w:rsid w:val="12AD1FA8"/>
    <w:rsid w:val="12B1C144"/>
    <w:rsid w:val="12B31FA7"/>
    <w:rsid w:val="12C644DD"/>
    <w:rsid w:val="12C7852F"/>
    <w:rsid w:val="12C820A3"/>
    <w:rsid w:val="12CAB5E1"/>
    <w:rsid w:val="12DD25E8"/>
    <w:rsid w:val="12E22678"/>
    <w:rsid w:val="12E49F87"/>
    <w:rsid w:val="12E5223A"/>
    <w:rsid w:val="12E6B35B"/>
    <w:rsid w:val="12EC8939"/>
    <w:rsid w:val="12EE1824"/>
    <w:rsid w:val="12F6ABEE"/>
    <w:rsid w:val="12F730F0"/>
    <w:rsid w:val="12FCF11B"/>
    <w:rsid w:val="1304068F"/>
    <w:rsid w:val="130482B0"/>
    <w:rsid w:val="130A6296"/>
    <w:rsid w:val="130C01C0"/>
    <w:rsid w:val="130D3C44"/>
    <w:rsid w:val="13199D20"/>
    <w:rsid w:val="131CDCF8"/>
    <w:rsid w:val="131E0FED"/>
    <w:rsid w:val="132618D0"/>
    <w:rsid w:val="132B54C9"/>
    <w:rsid w:val="133169E0"/>
    <w:rsid w:val="1332A191"/>
    <w:rsid w:val="1334203A"/>
    <w:rsid w:val="133E511E"/>
    <w:rsid w:val="133FCA0E"/>
    <w:rsid w:val="13418FE3"/>
    <w:rsid w:val="1347D3EA"/>
    <w:rsid w:val="134AE7C2"/>
    <w:rsid w:val="13507206"/>
    <w:rsid w:val="13595C9E"/>
    <w:rsid w:val="13604D0F"/>
    <w:rsid w:val="136A8CF2"/>
    <w:rsid w:val="136BC2E4"/>
    <w:rsid w:val="136EAFFD"/>
    <w:rsid w:val="13718296"/>
    <w:rsid w:val="137209FC"/>
    <w:rsid w:val="13749583"/>
    <w:rsid w:val="137C0172"/>
    <w:rsid w:val="137DCA79"/>
    <w:rsid w:val="137E592E"/>
    <w:rsid w:val="13810A9A"/>
    <w:rsid w:val="138383DF"/>
    <w:rsid w:val="1395CFB7"/>
    <w:rsid w:val="13966091"/>
    <w:rsid w:val="13969481"/>
    <w:rsid w:val="13977AC8"/>
    <w:rsid w:val="139BD631"/>
    <w:rsid w:val="139BF25C"/>
    <w:rsid w:val="13A5D94A"/>
    <w:rsid w:val="13A9326F"/>
    <w:rsid w:val="13B3F154"/>
    <w:rsid w:val="13C0CA59"/>
    <w:rsid w:val="13C0ED43"/>
    <w:rsid w:val="13C60679"/>
    <w:rsid w:val="13C7E8F7"/>
    <w:rsid w:val="13C9F814"/>
    <w:rsid w:val="13CA68A8"/>
    <w:rsid w:val="13D55E31"/>
    <w:rsid w:val="13D6DC2A"/>
    <w:rsid w:val="13D99283"/>
    <w:rsid w:val="13D9C060"/>
    <w:rsid w:val="13DAE722"/>
    <w:rsid w:val="13DCD582"/>
    <w:rsid w:val="13DE41EE"/>
    <w:rsid w:val="13DE9F6F"/>
    <w:rsid w:val="13EC6D7C"/>
    <w:rsid w:val="13F0088D"/>
    <w:rsid w:val="13FEAF83"/>
    <w:rsid w:val="140429C8"/>
    <w:rsid w:val="1407C161"/>
    <w:rsid w:val="14081DF4"/>
    <w:rsid w:val="140B93FA"/>
    <w:rsid w:val="140E54E9"/>
    <w:rsid w:val="141021D9"/>
    <w:rsid w:val="1414770B"/>
    <w:rsid w:val="1415B6F8"/>
    <w:rsid w:val="14165F3D"/>
    <w:rsid w:val="141A06B1"/>
    <w:rsid w:val="141F7A15"/>
    <w:rsid w:val="142CBDFE"/>
    <w:rsid w:val="14317F54"/>
    <w:rsid w:val="1436F063"/>
    <w:rsid w:val="1438CA12"/>
    <w:rsid w:val="143946DB"/>
    <w:rsid w:val="143A2C61"/>
    <w:rsid w:val="143BD74F"/>
    <w:rsid w:val="144BF768"/>
    <w:rsid w:val="14551D85"/>
    <w:rsid w:val="145A05EE"/>
    <w:rsid w:val="145CAF43"/>
    <w:rsid w:val="145D3966"/>
    <w:rsid w:val="145E81B9"/>
    <w:rsid w:val="145EB219"/>
    <w:rsid w:val="146B942F"/>
    <w:rsid w:val="146BEB23"/>
    <w:rsid w:val="147267FA"/>
    <w:rsid w:val="1472C19E"/>
    <w:rsid w:val="1479CD68"/>
    <w:rsid w:val="1483E87A"/>
    <w:rsid w:val="14849A6A"/>
    <w:rsid w:val="1489FAFB"/>
    <w:rsid w:val="14905669"/>
    <w:rsid w:val="14909379"/>
    <w:rsid w:val="1492B89A"/>
    <w:rsid w:val="1497E038"/>
    <w:rsid w:val="1498DC41"/>
    <w:rsid w:val="149A54E0"/>
    <w:rsid w:val="149B7FC8"/>
    <w:rsid w:val="149EAC55"/>
    <w:rsid w:val="14A02D1F"/>
    <w:rsid w:val="14A58D11"/>
    <w:rsid w:val="14AA1BC4"/>
    <w:rsid w:val="14AB342F"/>
    <w:rsid w:val="14ABC0F5"/>
    <w:rsid w:val="14ACAE49"/>
    <w:rsid w:val="14AF673D"/>
    <w:rsid w:val="14B10FAF"/>
    <w:rsid w:val="14B1C6A0"/>
    <w:rsid w:val="14BBAAD1"/>
    <w:rsid w:val="14C32D27"/>
    <w:rsid w:val="14C3A8D8"/>
    <w:rsid w:val="14C3C942"/>
    <w:rsid w:val="14C909B5"/>
    <w:rsid w:val="14CAC59D"/>
    <w:rsid w:val="14D15DB6"/>
    <w:rsid w:val="14D53B37"/>
    <w:rsid w:val="14D953B2"/>
    <w:rsid w:val="14E1046F"/>
    <w:rsid w:val="14E341ED"/>
    <w:rsid w:val="14EE002F"/>
    <w:rsid w:val="14F12E08"/>
    <w:rsid w:val="14F1F41F"/>
    <w:rsid w:val="14F2F259"/>
    <w:rsid w:val="14F381DA"/>
    <w:rsid w:val="14FA48E3"/>
    <w:rsid w:val="14FBC67C"/>
    <w:rsid w:val="14FDD330"/>
    <w:rsid w:val="150389E4"/>
    <w:rsid w:val="15068F70"/>
    <w:rsid w:val="150C209E"/>
    <w:rsid w:val="150D8067"/>
    <w:rsid w:val="1512DCA2"/>
    <w:rsid w:val="15182B2D"/>
    <w:rsid w:val="1518D92B"/>
    <w:rsid w:val="151CE34F"/>
    <w:rsid w:val="151E217C"/>
    <w:rsid w:val="1520374D"/>
    <w:rsid w:val="1521B9FD"/>
    <w:rsid w:val="1523664D"/>
    <w:rsid w:val="152E7067"/>
    <w:rsid w:val="1531A95E"/>
    <w:rsid w:val="1535F922"/>
    <w:rsid w:val="15368125"/>
    <w:rsid w:val="1542CC16"/>
    <w:rsid w:val="15438E51"/>
    <w:rsid w:val="1543F28E"/>
    <w:rsid w:val="1546D145"/>
    <w:rsid w:val="15477B3C"/>
    <w:rsid w:val="154C501F"/>
    <w:rsid w:val="154CA144"/>
    <w:rsid w:val="154FCD19"/>
    <w:rsid w:val="15505792"/>
    <w:rsid w:val="1554D169"/>
    <w:rsid w:val="15588F0D"/>
    <w:rsid w:val="1559FFBE"/>
    <w:rsid w:val="155C7160"/>
    <w:rsid w:val="155E2011"/>
    <w:rsid w:val="156208B1"/>
    <w:rsid w:val="15622538"/>
    <w:rsid w:val="15726479"/>
    <w:rsid w:val="15726C73"/>
    <w:rsid w:val="1573A4C9"/>
    <w:rsid w:val="15778A3F"/>
    <w:rsid w:val="157BD820"/>
    <w:rsid w:val="15806B43"/>
    <w:rsid w:val="1582CDC3"/>
    <w:rsid w:val="15849DD4"/>
    <w:rsid w:val="158512E8"/>
    <w:rsid w:val="15871BC8"/>
    <w:rsid w:val="158B27F1"/>
    <w:rsid w:val="158CDD50"/>
    <w:rsid w:val="158DFA4F"/>
    <w:rsid w:val="15926FF3"/>
    <w:rsid w:val="15977604"/>
    <w:rsid w:val="159CD9D3"/>
    <w:rsid w:val="159DE95F"/>
    <w:rsid w:val="15A34FD9"/>
    <w:rsid w:val="15A42597"/>
    <w:rsid w:val="15A75F3F"/>
    <w:rsid w:val="15A862E4"/>
    <w:rsid w:val="15B16B8B"/>
    <w:rsid w:val="15B45D4B"/>
    <w:rsid w:val="15BFC8AF"/>
    <w:rsid w:val="15C3113F"/>
    <w:rsid w:val="15CB5B04"/>
    <w:rsid w:val="15D48BE7"/>
    <w:rsid w:val="15DECC08"/>
    <w:rsid w:val="15E36A25"/>
    <w:rsid w:val="15E6E189"/>
    <w:rsid w:val="15E6EF81"/>
    <w:rsid w:val="15E7C3A6"/>
    <w:rsid w:val="15EA451E"/>
    <w:rsid w:val="15F57ACB"/>
    <w:rsid w:val="15F859E2"/>
    <w:rsid w:val="15F9E0E8"/>
    <w:rsid w:val="15FDFC08"/>
    <w:rsid w:val="15FEC284"/>
    <w:rsid w:val="15FF8853"/>
    <w:rsid w:val="16010C3D"/>
    <w:rsid w:val="1603631F"/>
    <w:rsid w:val="1607C9A8"/>
    <w:rsid w:val="160A9A7C"/>
    <w:rsid w:val="160EA4CC"/>
    <w:rsid w:val="1613191C"/>
    <w:rsid w:val="161E508A"/>
    <w:rsid w:val="161FD59D"/>
    <w:rsid w:val="162820F5"/>
    <w:rsid w:val="16289ACD"/>
    <w:rsid w:val="1632A6AA"/>
    <w:rsid w:val="1636CC09"/>
    <w:rsid w:val="163E59D6"/>
    <w:rsid w:val="1644FFD0"/>
    <w:rsid w:val="1649577B"/>
    <w:rsid w:val="164A009F"/>
    <w:rsid w:val="164ABACB"/>
    <w:rsid w:val="164B0454"/>
    <w:rsid w:val="164BEA7E"/>
    <w:rsid w:val="1652A803"/>
    <w:rsid w:val="165AECE7"/>
    <w:rsid w:val="165F51FB"/>
    <w:rsid w:val="1660A98E"/>
    <w:rsid w:val="166DBBB1"/>
    <w:rsid w:val="1671A690"/>
    <w:rsid w:val="1676BCF0"/>
    <w:rsid w:val="1679E568"/>
    <w:rsid w:val="167CDC3D"/>
    <w:rsid w:val="1683B2EF"/>
    <w:rsid w:val="1683DE0C"/>
    <w:rsid w:val="1686B8FE"/>
    <w:rsid w:val="168C7642"/>
    <w:rsid w:val="169108C4"/>
    <w:rsid w:val="1691D954"/>
    <w:rsid w:val="169590A0"/>
    <w:rsid w:val="169712CC"/>
    <w:rsid w:val="16993935"/>
    <w:rsid w:val="169BFA9C"/>
    <w:rsid w:val="16A1BCE5"/>
    <w:rsid w:val="16A1E2D6"/>
    <w:rsid w:val="16A6ECCC"/>
    <w:rsid w:val="16A9C396"/>
    <w:rsid w:val="16AA4D57"/>
    <w:rsid w:val="16AF6EEF"/>
    <w:rsid w:val="16B0A7CD"/>
    <w:rsid w:val="16B14157"/>
    <w:rsid w:val="16BBC857"/>
    <w:rsid w:val="16C8077A"/>
    <w:rsid w:val="16C9E392"/>
    <w:rsid w:val="16CA0063"/>
    <w:rsid w:val="16CA8540"/>
    <w:rsid w:val="16CB5DAB"/>
    <w:rsid w:val="16CDB7B3"/>
    <w:rsid w:val="16D4F0C1"/>
    <w:rsid w:val="16D82DD9"/>
    <w:rsid w:val="16DAE361"/>
    <w:rsid w:val="16DF0747"/>
    <w:rsid w:val="16E2988E"/>
    <w:rsid w:val="16ECDF65"/>
    <w:rsid w:val="16F0C070"/>
    <w:rsid w:val="16F5D77C"/>
    <w:rsid w:val="16F75B37"/>
    <w:rsid w:val="16FFE2FF"/>
    <w:rsid w:val="17028944"/>
    <w:rsid w:val="17033198"/>
    <w:rsid w:val="170342F7"/>
    <w:rsid w:val="1704967F"/>
    <w:rsid w:val="17073EB2"/>
    <w:rsid w:val="17088DBF"/>
    <w:rsid w:val="17104E96"/>
    <w:rsid w:val="171154C4"/>
    <w:rsid w:val="1711FB34"/>
    <w:rsid w:val="1719E22C"/>
    <w:rsid w:val="171E3B3F"/>
    <w:rsid w:val="17225EF1"/>
    <w:rsid w:val="1725736C"/>
    <w:rsid w:val="17279863"/>
    <w:rsid w:val="1727B10B"/>
    <w:rsid w:val="172C0BE6"/>
    <w:rsid w:val="172CE729"/>
    <w:rsid w:val="172F5E14"/>
    <w:rsid w:val="173071D7"/>
    <w:rsid w:val="17358F84"/>
    <w:rsid w:val="1742F157"/>
    <w:rsid w:val="17430C9C"/>
    <w:rsid w:val="174377E7"/>
    <w:rsid w:val="17466142"/>
    <w:rsid w:val="1747C122"/>
    <w:rsid w:val="174A7A50"/>
    <w:rsid w:val="174AA921"/>
    <w:rsid w:val="174B519B"/>
    <w:rsid w:val="175B0B02"/>
    <w:rsid w:val="175DF580"/>
    <w:rsid w:val="1760EA6E"/>
    <w:rsid w:val="176579F9"/>
    <w:rsid w:val="1766AA58"/>
    <w:rsid w:val="176EF600"/>
    <w:rsid w:val="17789551"/>
    <w:rsid w:val="178264DB"/>
    <w:rsid w:val="17852ACA"/>
    <w:rsid w:val="178D3FA2"/>
    <w:rsid w:val="178F6B80"/>
    <w:rsid w:val="1793713C"/>
    <w:rsid w:val="17A2114F"/>
    <w:rsid w:val="17A6A4F1"/>
    <w:rsid w:val="17A7BF45"/>
    <w:rsid w:val="17AA3C2D"/>
    <w:rsid w:val="17ABAE74"/>
    <w:rsid w:val="17B0E081"/>
    <w:rsid w:val="17B2E912"/>
    <w:rsid w:val="17BCAB73"/>
    <w:rsid w:val="17BDC636"/>
    <w:rsid w:val="17C7918B"/>
    <w:rsid w:val="17C7A5CB"/>
    <w:rsid w:val="17C98492"/>
    <w:rsid w:val="17CD9C4F"/>
    <w:rsid w:val="17D20390"/>
    <w:rsid w:val="17DD8958"/>
    <w:rsid w:val="17DFE239"/>
    <w:rsid w:val="17E05DD0"/>
    <w:rsid w:val="17E12ED1"/>
    <w:rsid w:val="17E1C18F"/>
    <w:rsid w:val="17E2365C"/>
    <w:rsid w:val="17E8ADBE"/>
    <w:rsid w:val="17E8D76A"/>
    <w:rsid w:val="17E909C1"/>
    <w:rsid w:val="17EBF1C0"/>
    <w:rsid w:val="17F9D032"/>
    <w:rsid w:val="17FD0B59"/>
    <w:rsid w:val="17FD2457"/>
    <w:rsid w:val="17FEC1A7"/>
    <w:rsid w:val="1801415E"/>
    <w:rsid w:val="18016ECA"/>
    <w:rsid w:val="1802AF1B"/>
    <w:rsid w:val="1802B02A"/>
    <w:rsid w:val="180342C4"/>
    <w:rsid w:val="1806B119"/>
    <w:rsid w:val="1807B205"/>
    <w:rsid w:val="18095B28"/>
    <w:rsid w:val="1809A5A3"/>
    <w:rsid w:val="180A68BF"/>
    <w:rsid w:val="180C834F"/>
    <w:rsid w:val="180D0B72"/>
    <w:rsid w:val="180EDCC1"/>
    <w:rsid w:val="180F34AA"/>
    <w:rsid w:val="1810601C"/>
    <w:rsid w:val="181130FB"/>
    <w:rsid w:val="1811F73C"/>
    <w:rsid w:val="18194DAC"/>
    <w:rsid w:val="181AEDB6"/>
    <w:rsid w:val="181E6ED5"/>
    <w:rsid w:val="181F7305"/>
    <w:rsid w:val="18231E69"/>
    <w:rsid w:val="1824503D"/>
    <w:rsid w:val="1826B79F"/>
    <w:rsid w:val="182994E1"/>
    <w:rsid w:val="182B0B47"/>
    <w:rsid w:val="182CB064"/>
    <w:rsid w:val="182EB1D0"/>
    <w:rsid w:val="182FE096"/>
    <w:rsid w:val="18335900"/>
    <w:rsid w:val="1836A792"/>
    <w:rsid w:val="183DEB76"/>
    <w:rsid w:val="183E2EDA"/>
    <w:rsid w:val="183F5DC6"/>
    <w:rsid w:val="184B723B"/>
    <w:rsid w:val="184CD2E5"/>
    <w:rsid w:val="184D657C"/>
    <w:rsid w:val="184D7B17"/>
    <w:rsid w:val="18535BF7"/>
    <w:rsid w:val="1854F25C"/>
    <w:rsid w:val="18580B2E"/>
    <w:rsid w:val="18587908"/>
    <w:rsid w:val="1859F471"/>
    <w:rsid w:val="185BA77B"/>
    <w:rsid w:val="1863521A"/>
    <w:rsid w:val="1863A547"/>
    <w:rsid w:val="186C635F"/>
    <w:rsid w:val="186F3C17"/>
    <w:rsid w:val="1870B6EE"/>
    <w:rsid w:val="1872B51D"/>
    <w:rsid w:val="187EE188"/>
    <w:rsid w:val="18827A64"/>
    <w:rsid w:val="18870984"/>
    <w:rsid w:val="188D2403"/>
    <w:rsid w:val="18954F1F"/>
    <w:rsid w:val="1899E85B"/>
    <w:rsid w:val="189B389C"/>
    <w:rsid w:val="189B8644"/>
    <w:rsid w:val="189EDC0B"/>
    <w:rsid w:val="189F5FBE"/>
    <w:rsid w:val="18A6A176"/>
    <w:rsid w:val="18A97208"/>
    <w:rsid w:val="18ACA785"/>
    <w:rsid w:val="18AD341D"/>
    <w:rsid w:val="18B266D0"/>
    <w:rsid w:val="18B5874C"/>
    <w:rsid w:val="18BA0942"/>
    <w:rsid w:val="18BB06E6"/>
    <w:rsid w:val="18BE1639"/>
    <w:rsid w:val="18BF3B41"/>
    <w:rsid w:val="18C4A959"/>
    <w:rsid w:val="18C67FD0"/>
    <w:rsid w:val="18C75439"/>
    <w:rsid w:val="18C99FED"/>
    <w:rsid w:val="18CCF385"/>
    <w:rsid w:val="18D2CD1B"/>
    <w:rsid w:val="18D325F0"/>
    <w:rsid w:val="18D641DB"/>
    <w:rsid w:val="18D69160"/>
    <w:rsid w:val="18DE3FE6"/>
    <w:rsid w:val="18DF2402"/>
    <w:rsid w:val="18E1B794"/>
    <w:rsid w:val="18EE886A"/>
    <w:rsid w:val="18EF13C0"/>
    <w:rsid w:val="18EFCDE8"/>
    <w:rsid w:val="18F4ECCE"/>
    <w:rsid w:val="18F55D5E"/>
    <w:rsid w:val="18F74026"/>
    <w:rsid w:val="18F774B8"/>
    <w:rsid w:val="18F81DD7"/>
    <w:rsid w:val="18F908D1"/>
    <w:rsid w:val="18F91961"/>
    <w:rsid w:val="18FA02D7"/>
    <w:rsid w:val="18FB6AA0"/>
    <w:rsid w:val="18FBF6FF"/>
    <w:rsid w:val="1900B672"/>
    <w:rsid w:val="19039177"/>
    <w:rsid w:val="1905BD32"/>
    <w:rsid w:val="191D24A8"/>
    <w:rsid w:val="191ED3F7"/>
    <w:rsid w:val="191F6367"/>
    <w:rsid w:val="1920B6D6"/>
    <w:rsid w:val="192130A9"/>
    <w:rsid w:val="19252858"/>
    <w:rsid w:val="192716FE"/>
    <w:rsid w:val="192B2F20"/>
    <w:rsid w:val="192B5FB0"/>
    <w:rsid w:val="192BADA9"/>
    <w:rsid w:val="192DCFCF"/>
    <w:rsid w:val="192E00FE"/>
    <w:rsid w:val="192F435B"/>
    <w:rsid w:val="193043BD"/>
    <w:rsid w:val="1930F9CE"/>
    <w:rsid w:val="1932233C"/>
    <w:rsid w:val="193709FB"/>
    <w:rsid w:val="19372877"/>
    <w:rsid w:val="19483BE4"/>
    <w:rsid w:val="1949D08D"/>
    <w:rsid w:val="194A058B"/>
    <w:rsid w:val="194A54CB"/>
    <w:rsid w:val="1950D63D"/>
    <w:rsid w:val="1951097E"/>
    <w:rsid w:val="1952554E"/>
    <w:rsid w:val="1952DC19"/>
    <w:rsid w:val="195458B3"/>
    <w:rsid w:val="1958A440"/>
    <w:rsid w:val="19591351"/>
    <w:rsid w:val="19594C15"/>
    <w:rsid w:val="1966630F"/>
    <w:rsid w:val="196CF5B0"/>
    <w:rsid w:val="196E5FC0"/>
    <w:rsid w:val="196E8794"/>
    <w:rsid w:val="196F83ED"/>
    <w:rsid w:val="1970951C"/>
    <w:rsid w:val="1973D2A8"/>
    <w:rsid w:val="1973E88C"/>
    <w:rsid w:val="19774159"/>
    <w:rsid w:val="197764FC"/>
    <w:rsid w:val="198487A4"/>
    <w:rsid w:val="198574FA"/>
    <w:rsid w:val="1986AA4D"/>
    <w:rsid w:val="1991DA2A"/>
    <w:rsid w:val="1991EB3B"/>
    <w:rsid w:val="19922146"/>
    <w:rsid w:val="199250AB"/>
    <w:rsid w:val="1992E78E"/>
    <w:rsid w:val="19961BA8"/>
    <w:rsid w:val="1998DEB8"/>
    <w:rsid w:val="199FC504"/>
    <w:rsid w:val="19A04586"/>
    <w:rsid w:val="19A13BC5"/>
    <w:rsid w:val="19A55534"/>
    <w:rsid w:val="19AD07A0"/>
    <w:rsid w:val="19AEA314"/>
    <w:rsid w:val="19B2B96C"/>
    <w:rsid w:val="19BC79B6"/>
    <w:rsid w:val="19C392E0"/>
    <w:rsid w:val="19C4E27F"/>
    <w:rsid w:val="19CD66A3"/>
    <w:rsid w:val="19CFF03A"/>
    <w:rsid w:val="19D7BA2E"/>
    <w:rsid w:val="19DE33E9"/>
    <w:rsid w:val="19E10FD3"/>
    <w:rsid w:val="19E1F6FF"/>
    <w:rsid w:val="19E8151E"/>
    <w:rsid w:val="19E9F36A"/>
    <w:rsid w:val="19EF0048"/>
    <w:rsid w:val="19F5C2F7"/>
    <w:rsid w:val="19F77ED3"/>
    <w:rsid w:val="19F7B70F"/>
    <w:rsid w:val="19FF337B"/>
    <w:rsid w:val="1A01C23C"/>
    <w:rsid w:val="1A03E776"/>
    <w:rsid w:val="1A04DB66"/>
    <w:rsid w:val="1A11D006"/>
    <w:rsid w:val="1A1C17CD"/>
    <w:rsid w:val="1A22693E"/>
    <w:rsid w:val="1A23CC59"/>
    <w:rsid w:val="1A2EBE41"/>
    <w:rsid w:val="1A30FA4E"/>
    <w:rsid w:val="1A3237BE"/>
    <w:rsid w:val="1A386165"/>
    <w:rsid w:val="1A3C4919"/>
    <w:rsid w:val="1A3E0DB1"/>
    <w:rsid w:val="1A457149"/>
    <w:rsid w:val="1A45EAA7"/>
    <w:rsid w:val="1A46B84D"/>
    <w:rsid w:val="1A513955"/>
    <w:rsid w:val="1A5A0314"/>
    <w:rsid w:val="1A5BF0A1"/>
    <w:rsid w:val="1A5D13EA"/>
    <w:rsid w:val="1A5FBB71"/>
    <w:rsid w:val="1A612DC4"/>
    <w:rsid w:val="1A64BFCF"/>
    <w:rsid w:val="1A72C3CD"/>
    <w:rsid w:val="1A775F78"/>
    <w:rsid w:val="1A780E80"/>
    <w:rsid w:val="1A784BFD"/>
    <w:rsid w:val="1A7EEADA"/>
    <w:rsid w:val="1A7EFB24"/>
    <w:rsid w:val="1A8015AE"/>
    <w:rsid w:val="1A81A610"/>
    <w:rsid w:val="1A8257C9"/>
    <w:rsid w:val="1A825C1A"/>
    <w:rsid w:val="1A842289"/>
    <w:rsid w:val="1A8C7178"/>
    <w:rsid w:val="1A8E735B"/>
    <w:rsid w:val="1A8F9096"/>
    <w:rsid w:val="1AA4877F"/>
    <w:rsid w:val="1AA4E5E7"/>
    <w:rsid w:val="1AA9DD1F"/>
    <w:rsid w:val="1AB1C8B4"/>
    <w:rsid w:val="1ABAE9F7"/>
    <w:rsid w:val="1ABF5E99"/>
    <w:rsid w:val="1AC01DBD"/>
    <w:rsid w:val="1AD3A97D"/>
    <w:rsid w:val="1AD9C36C"/>
    <w:rsid w:val="1ADF5A42"/>
    <w:rsid w:val="1AE050AF"/>
    <w:rsid w:val="1AE59C4B"/>
    <w:rsid w:val="1AEDC8FB"/>
    <w:rsid w:val="1AEE440E"/>
    <w:rsid w:val="1AF3389B"/>
    <w:rsid w:val="1AF7CEAD"/>
    <w:rsid w:val="1AFAA028"/>
    <w:rsid w:val="1AFBBAE3"/>
    <w:rsid w:val="1AFF5AB4"/>
    <w:rsid w:val="1B07299E"/>
    <w:rsid w:val="1B0C1360"/>
    <w:rsid w:val="1B197D28"/>
    <w:rsid w:val="1B1EC4B1"/>
    <w:rsid w:val="1B24AE44"/>
    <w:rsid w:val="1B24B3D8"/>
    <w:rsid w:val="1B24E2E1"/>
    <w:rsid w:val="1B2EBB55"/>
    <w:rsid w:val="1B30102E"/>
    <w:rsid w:val="1B333279"/>
    <w:rsid w:val="1B352003"/>
    <w:rsid w:val="1B369504"/>
    <w:rsid w:val="1B3F7929"/>
    <w:rsid w:val="1B4B2132"/>
    <w:rsid w:val="1B4DB444"/>
    <w:rsid w:val="1B4E1CFE"/>
    <w:rsid w:val="1B50AEB8"/>
    <w:rsid w:val="1B5266B6"/>
    <w:rsid w:val="1B542D5B"/>
    <w:rsid w:val="1B552FE5"/>
    <w:rsid w:val="1B56F8C6"/>
    <w:rsid w:val="1B58D431"/>
    <w:rsid w:val="1B5BD4B1"/>
    <w:rsid w:val="1B5DE042"/>
    <w:rsid w:val="1B5E365D"/>
    <w:rsid w:val="1B5F0CE9"/>
    <w:rsid w:val="1B621B6A"/>
    <w:rsid w:val="1B635A4F"/>
    <w:rsid w:val="1B69F7BF"/>
    <w:rsid w:val="1B6A1D83"/>
    <w:rsid w:val="1B7067D6"/>
    <w:rsid w:val="1B75EBC0"/>
    <w:rsid w:val="1B779861"/>
    <w:rsid w:val="1B8A67C2"/>
    <w:rsid w:val="1B8A9DED"/>
    <w:rsid w:val="1B907039"/>
    <w:rsid w:val="1B97A98E"/>
    <w:rsid w:val="1B97D67E"/>
    <w:rsid w:val="1B9AC770"/>
    <w:rsid w:val="1B9BE811"/>
    <w:rsid w:val="1B9D8687"/>
    <w:rsid w:val="1BAF97B2"/>
    <w:rsid w:val="1BB363E9"/>
    <w:rsid w:val="1BBBA828"/>
    <w:rsid w:val="1BBBB50A"/>
    <w:rsid w:val="1BBEAA46"/>
    <w:rsid w:val="1BC18D66"/>
    <w:rsid w:val="1BC43D43"/>
    <w:rsid w:val="1BCFBC56"/>
    <w:rsid w:val="1BD33792"/>
    <w:rsid w:val="1BD77C23"/>
    <w:rsid w:val="1BD941B4"/>
    <w:rsid w:val="1BDBB659"/>
    <w:rsid w:val="1BDED7D3"/>
    <w:rsid w:val="1BE5893B"/>
    <w:rsid w:val="1BEF73FE"/>
    <w:rsid w:val="1BF225FB"/>
    <w:rsid w:val="1BF42489"/>
    <w:rsid w:val="1BF60FCF"/>
    <w:rsid w:val="1BF8AFCF"/>
    <w:rsid w:val="1C015B9C"/>
    <w:rsid w:val="1C075DD4"/>
    <w:rsid w:val="1C09C707"/>
    <w:rsid w:val="1C0C39E1"/>
    <w:rsid w:val="1C138CBE"/>
    <w:rsid w:val="1C14CA2A"/>
    <w:rsid w:val="1C15CA8C"/>
    <w:rsid w:val="1C1A2C1B"/>
    <w:rsid w:val="1C20EFB8"/>
    <w:rsid w:val="1C2A72C1"/>
    <w:rsid w:val="1C3138A3"/>
    <w:rsid w:val="1C3255D4"/>
    <w:rsid w:val="1C32BD00"/>
    <w:rsid w:val="1C36536D"/>
    <w:rsid w:val="1C38DAA6"/>
    <w:rsid w:val="1C4C6289"/>
    <w:rsid w:val="1C4DCAF9"/>
    <w:rsid w:val="1C520A1E"/>
    <w:rsid w:val="1C54252D"/>
    <w:rsid w:val="1C5A686C"/>
    <w:rsid w:val="1C5A78FE"/>
    <w:rsid w:val="1C5F40E6"/>
    <w:rsid w:val="1C623E40"/>
    <w:rsid w:val="1C6435ED"/>
    <w:rsid w:val="1C690BF0"/>
    <w:rsid w:val="1C6DE8E0"/>
    <w:rsid w:val="1C707932"/>
    <w:rsid w:val="1C741C46"/>
    <w:rsid w:val="1C79B3A3"/>
    <w:rsid w:val="1C81C1C0"/>
    <w:rsid w:val="1C81CDE0"/>
    <w:rsid w:val="1C88BB7A"/>
    <w:rsid w:val="1C8ED604"/>
    <w:rsid w:val="1C9736F5"/>
    <w:rsid w:val="1C99ECC2"/>
    <w:rsid w:val="1C9D047B"/>
    <w:rsid w:val="1C9E1530"/>
    <w:rsid w:val="1CA0624F"/>
    <w:rsid w:val="1CA27D2F"/>
    <w:rsid w:val="1CA3253D"/>
    <w:rsid w:val="1CA58620"/>
    <w:rsid w:val="1CA8E28D"/>
    <w:rsid w:val="1CAE1BBB"/>
    <w:rsid w:val="1CAFCEFF"/>
    <w:rsid w:val="1CB27F14"/>
    <w:rsid w:val="1CBC8193"/>
    <w:rsid w:val="1CC64FE7"/>
    <w:rsid w:val="1CCF99FE"/>
    <w:rsid w:val="1CD5F824"/>
    <w:rsid w:val="1CD62C92"/>
    <w:rsid w:val="1CD6783F"/>
    <w:rsid w:val="1CDA9C71"/>
    <w:rsid w:val="1CDD3E35"/>
    <w:rsid w:val="1CE5A428"/>
    <w:rsid w:val="1CEA7894"/>
    <w:rsid w:val="1CF41BE3"/>
    <w:rsid w:val="1CFCF0A2"/>
    <w:rsid w:val="1D09E1F8"/>
    <w:rsid w:val="1D0B5DF0"/>
    <w:rsid w:val="1D0C3089"/>
    <w:rsid w:val="1D11B0E1"/>
    <w:rsid w:val="1D12A075"/>
    <w:rsid w:val="1D1960AF"/>
    <w:rsid w:val="1D1B715C"/>
    <w:rsid w:val="1D25BE95"/>
    <w:rsid w:val="1D264D22"/>
    <w:rsid w:val="1D317921"/>
    <w:rsid w:val="1D37648F"/>
    <w:rsid w:val="1D3B045F"/>
    <w:rsid w:val="1D3B8838"/>
    <w:rsid w:val="1D4143B2"/>
    <w:rsid w:val="1D56C6C1"/>
    <w:rsid w:val="1D5D9406"/>
    <w:rsid w:val="1D663059"/>
    <w:rsid w:val="1D6FAE8F"/>
    <w:rsid w:val="1D73F719"/>
    <w:rsid w:val="1D75138E"/>
    <w:rsid w:val="1D762BE2"/>
    <w:rsid w:val="1D780B57"/>
    <w:rsid w:val="1D7D49FC"/>
    <w:rsid w:val="1D7FB01B"/>
    <w:rsid w:val="1D881864"/>
    <w:rsid w:val="1D89D10A"/>
    <w:rsid w:val="1D8F518F"/>
    <w:rsid w:val="1D9352EF"/>
    <w:rsid w:val="1D94B03B"/>
    <w:rsid w:val="1D96BB53"/>
    <w:rsid w:val="1D9882DA"/>
    <w:rsid w:val="1D9B3F8F"/>
    <w:rsid w:val="1D9FE44E"/>
    <w:rsid w:val="1DA03CEC"/>
    <w:rsid w:val="1DA5A177"/>
    <w:rsid w:val="1DA7EBA8"/>
    <w:rsid w:val="1DA85AAC"/>
    <w:rsid w:val="1DACAA3E"/>
    <w:rsid w:val="1DAF003A"/>
    <w:rsid w:val="1DAF4888"/>
    <w:rsid w:val="1DB082FE"/>
    <w:rsid w:val="1DB0F26F"/>
    <w:rsid w:val="1DB9F1CA"/>
    <w:rsid w:val="1DBA48C9"/>
    <w:rsid w:val="1DBB673F"/>
    <w:rsid w:val="1DC1B66A"/>
    <w:rsid w:val="1DCE5C68"/>
    <w:rsid w:val="1DD1BE5B"/>
    <w:rsid w:val="1DD4AB07"/>
    <w:rsid w:val="1DD59062"/>
    <w:rsid w:val="1DDA2816"/>
    <w:rsid w:val="1DDFD1D7"/>
    <w:rsid w:val="1DE0E809"/>
    <w:rsid w:val="1DE3BB88"/>
    <w:rsid w:val="1DE4B8EB"/>
    <w:rsid w:val="1DE4EAF5"/>
    <w:rsid w:val="1DEAD25E"/>
    <w:rsid w:val="1DEB6119"/>
    <w:rsid w:val="1DEEB0E5"/>
    <w:rsid w:val="1DEEDF79"/>
    <w:rsid w:val="1DF42971"/>
    <w:rsid w:val="1DF7199D"/>
    <w:rsid w:val="1DF8BEFA"/>
    <w:rsid w:val="1DFB969D"/>
    <w:rsid w:val="1DFE7353"/>
    <w:rsid w:val="1E01E476"/>
    <w:rsid w:val="1E04F80E"/>
    <w:rsid w:val="1E05E1DD"/>
    <w:rsid w:val="1E0E7515"/>
    <w:rsid w:val="1E14012B"/>
    <w:rsid w:val="1E172949"/>
    <w:rsid w:val="1E183BA8"/>
    <w:rsid w:val="1E1B3F63"/>
    <w:rsid w:val="1E2580A5"/>
    <w:rsid w:val="1E26C0C4"/>
    <w:rsid w:val="1E2ABE0C"/>
    <w:rsid w:val="1E2AFC83"/>
    <w:rsid w:val="1E2CEA3D"/>
    <w:rsid w:val="1E2D9744"/>
    <w:rsid w:val="1E305F86"/>
    <w:rsid w:val="1E338C5A"/>
    <w:rsid w:val="1E359E54"/>
    <w:rsid w:val="1E3E75B4"/>
    <w:rsid w:val="1E40BEEB"/>
    <w:rsid w:val="1E41472D"/>
    <w:rsid w:val="1E416671"/>
    <w:rsid w:val="1E426E98"/>
    <w:rsid w:val="1E459696"/>
    <w:rsid w:val="1E466410"/>
    <w:rsid w:val="1E46E804"/>
    <w:rsid w:val="1E53B946"/>
    <w:rsid w:val="1E5517DE"/>
    <w:rsid w:val="1E5BC137"/>
    <w:rsid w:val="1E5FBECA"/>
    <w:rsid w:val="1E6407D6"/>
    <w:rsid w:val="1E64104A"/>
    <w:rsid w:val="1E659E94"/>
    <w:rsid w:val="1E66A567"/>
    <w:rsid w:val="1E675E09"/>
    <w:rsid w:val="1E67BCD2"/>
    <w:rsid w:val="1E69B072"/>
    <w:rsid w:val="1E6C070E"/>
    <w:rsid w:val="1E71277D"/>
    <w:rsid w:val="1E773041"/>
    <w:rsid w:val="1E7A220B"/>
    <w:rsid w:val="1E7C45C6"/>
    <w:rsid w:val="1E89345B"/>
    <w:rsid w:val="1E8A7198"/>
    <w:rsid w:val="1EA5D5FB"/>
    <w:rsid w:val="1EB20AEF"/>
    <w:rsid w:val="1EB58F53"/>
    <w:rsid w:val="1EB9C01F"/>
    <w:rsid w:val="1EBA64EB"/>
    <w:rsid w:val="1EC3A24A"/>
    <w:rsid w:val="1EC7065D"/>
    <w:rsid w:val="1EC867AA"/>
    <w:rsid w:val="1EC8F73C"/>
    <w:rsid w:val="1ECE374A"/>
    <w:rsid w:val="1ECE53A3"/>
    <w:rsid w:val="1ED1C042"/>
    <w:rsid w:val="1ED59626"/>
    <w:rsid w:val="1ED8275F"/>
    <w:rsid w:val="1ED83F00"/>
    <w:rsid w:val="1EDA6AEF"/>
    <w:rsid w:val="1EDDD3CF"/>
    <w:rsid w:val="1EDFFEDE"/>
    <w:rsid w:val="1EE20B00"/>
    <w:rsid w:val="1EE249A5"/>
    <w:rsid w:val="1EEEDBC2"/>
    <w:rsid w:val="1EF97B98"/>
    <w:rsid w:val="1EFA4744"/>
    <w:rsid w:val="1EFDE7DC"/>
    <w:rsid w:val="1F028E64"/>
    <w:rsid w:val="1F02D7E0"/>
    <w:rsid w:val="1F052DC5"/>
    <w:rsid w:val="1F0FC7CC"/>
    <w:rsid w:val="1F15E8AC"/>
    <w:rsid w:val="1F16E53D"/>
    <w:rsid w:val="1F188D4F"/>
    <w:rsid w:val="1F18C66B"/>
    <w:rsid w:val="1F1A8CE5"/>
    <w:rsid w:val="1F1DE45A"/>
    <w:rsid w:val="1F1DF56E"/>
    <w:rsid w:val="1F211046"/>
    <w:rsid w:val="1F21C4C8"/>
    <w:rsid w:val="1F259B45"/>
    <w:rsid w:val="1F26255A"/>
    <w:rsid w:val="1F2691D3"/>
    <w:rsid w:val="1F29BD45"/>
    <w:rsid w:val="1F29C6BD"/>
    <w:rsid w:val="1F2C4FF8"/>
    <w:rsid w:val="1F3AD031"/>
    <w:rsid w:val="1F40BDE0"/>
    <w:rsid w:val="1F41EE7F"/>
    <w:rsid w:val="1F44D6C6"/>
    <w:rsid w:val="1F4566CE"/>
    <w:rsid w:val="1F47C239"/>
    <w:rsid w:val="1F47CA7B"/>
    <w:rsid w:val="1F4A8C62"/>
    <w:rsid w:val="1F517067"/>
    <w:rsid w:val="1F5E58A9"/>
    <w:rsid w:val="1F6252E0"/>
    <w:rsid w:val="1F66EBE6"/>
    <w:rsid w:val="1F69E978"/>
    <w:rsid w:val="1F6F2441"/>
    <w:rsid w:val="1F735140"/>
    <w:rsid w:val="1F73515D"/>
    <w:rsid w:val="1F735783"/>
    <w:rsid w:val="1F7A90A3"/>
    <w:rsid w:val="1F7E3FDB"/>
    <w:rsid w:val="1F80FAEB"/>
    <w:rsid w:val="1F848E5E"/>
    <w:rsid w:val="1F86565E"/>
    <w:rsid w:val="1F87D8E2"/>
    <w:rsid w:val="1F89855F"/>
    <w:rsid w:val="1F902C3B"/>
    <w:rsid w:val="1F9766D5"/>
    <w:rsid w:val="1FA246F3"/>
    <w:rsid w:val="1FA2854F"/>
    <w:rsid w:val="1FA6644A"/>
    <w:rsid w:val="1FADB19B"/>
    <w:rsid w:val="1FADC28B"/>
    <w:rsid w:val="1FADF81E"/>
    <w:rsid w:val="1FB07B5F"/>
    <w:rsid w:val="1FB26088"/>
    <w:rsid w:val="1FB5CB5A"/>
    <w:rsid w:val="1FB79D91"/>
    <w:rsid w:val="1FBA5D06"/>
    <w:rsid w:val="1FBC1617"/>
    <w:rsid w:val="1FBD4AF1"/>
    <w:rsid w:val="1FBE5FD0"/>
    <w:rsid w:val="1FBEBFA3"/>
    <w:rsid w:val="1FC50D91"/>
    <w:rsid w:val="1FC87BD3"/>
    <w:rsid w:val="1FD1EF12"/>
    <w:rsid w:val="1FD3C1D1"/>
    <w:rsid w:val="1FD6BE9A"/>
    <w:rsid w:val="1FD6DD38"/>
    <w:rsid w:val="1FE1AAB5"/>
    <w:rsid w:val="1FE3C82F"/>
    <w:rsid w:val="1FE63583"/>
    <w:rsid w:val="1FE7911C"/>
    <w:rsid w:val="1FEB4E53"/>
    <w:rsid w:val="1FFC585B"/>
    <w:rsid w:val="1FFD4C3E"/>
    <w:rsid w:val="1FFFADEE"/>
    <w:rsid w:val="200022CB"/>
    <w:rsid w:val="20057A12"/>
    <w:rsid w:val="200E5AA6"/>
    <w:rsid w:val="200EEA7C"/>
    <w:rsid w:val="20129A07"/>
    <w:rsid w:val="20189145"/>
    <w:rsid w:val="201B702E"/>
    <w:rsid w:val="201C9703"/>
    <w:rsid w:val="202CED0C"/>
    <w:rsid w:val="202DABA6"/>
    <w:rsid w:val="20339639"/>
    <w:rsid w:val="203D4CDC"/>
    <w:rsid w:val="204A5DB7"/>
    <w:rsid w:val="204AAEB4"/>
    <w:rsid w:val="204D9FD3"/>
    <w:rsid w:val="20552DAE"/>
    <w:rsid w:val="2056C317"/>
    <w:rsid w:val="20574A9D"/>
    <w:rsid w:val="205E41CC"/>
    <w:rsid w:val="206C2343"/>
    <w:rsid w:val="206E2324"/>
    <w:rsid w:val="20750184"/>
    <w:rsid w:val="20763727"/>
    <w:rsid w:val="2079E01A"/>
    <w:rsid w:val="207B3E2A"/>
    <w:rsid w:val="207B7341"/>
    <w:rsid w:val="207C6C69"/>
    <w:rsid w:val="20811BCA"/>
    <w:rsid w:val="20856ADA"/>
    <w:rsid w:val="2087F875"/>
    <w:rsid w:val="208AB737"/>
    <w:rsid w:val="208B4FC1"/>
    <w:rsid w:val="2091099B"/>
    <w:rsid w:val="209471B9"/>
    <w:rsid w:val="20988302"/>
    <w:rsid w:val="20989473"/>
    <w:rsid w:val="209EF0FF"/>
    <w:rsid w:val="20A1C9DB"/>
    <w:rsid w:val="20ABE67E"/>
    <w:rsid w:val="20B60C9C"/>
    <w:rsid w:val="20B6E9C6"/>
    <w:rsid w:val="20BC7BA3"/>
    <w:rsid w:val="20BD29BB"/>
    <w:rsid w:val="20BDD35E"/>
    <w:rsid w:val="20C4F21F"/>
    <w:rsid w:val="20C5AD30"/>
    <w:rsid w:val="20CF6825"/>
    <w:rsid w:val="20CFF744"/>
    <w:rsid w:val="20D30D2D"/>
    <w:rsid w:val="20D3F691"/>
    <w:rsid w:val="20D6896B"/>
    <w:rsid w:val="20DD046A"/>
    <w:rsid w:val="20EA6F23"/>
    <w:rsid w:val="20EC6017"/>
    <w:rsid w:val="20EF5786"/>
    <w:rsid w:val="20F06A5D"/>
    <w:rsid w:val="20F6F9E3"/>
    <w:rsid w:val="20FD774F"/>
    <w:rsid w:val="20FE3193"/>
    <w:rsid w:val="20FEB727"/>
    <w:rsid w:val="2108B9CF"/>
    <w:rsid w:val="210E3D42"/>
    <w:rsid w:val="210E96D3"/>
    <w:rsid w:val="21102FAB"/>
    <w:rsid w:val="2110867A"/>
    <w:rsid w:val="2110FD13"/>
    <w:rsid w:val="211379B6"/>
    <w:rsid w:val="211AC3E7"/>
    <w:rsid w:val="211C3E26"/>
    <w:rsid w:val="212186DF"/>
    <w:rsid w:val="2125A1DF"/>
    <w:rsid w:val="212EF15A"/>
    <w:rsid w:val="212F6558"/>
    <w:rsid w:val="2131AF19"/>
    <w:rsid w:val="2133929E"/>
    <w:rsid w:val="213B0A89"/>
    <w:rsid w:val="213CAF18"/>
    <w:rsid w:val="213CF339"/>
    <w:rsid w:val="213F9680"/>
    <w:rsid w:val="2144D5A3"/>
    <w:rsid w:val="214A6C39"/>
    <w:rsid w:val="2150663B"/>
    <w:rsid w:val="2152C27F"/>
    <w:rsid w:val="21547CE4"/>
    <w:rsid w:val="2157C70E"/>
    <w:rsid w:val="2159B817"/>
    <w:rsid w:val="215E737B"/>
    <w:rsid w:val="216A6AE3"/>
    <w:rsid w:val="217294C1"/>
    <w:rsid w:val="2173C9E7"/>
    <w:rsid w:val="2175889A"/>
    <w:rsid w:val="2176A107"/>
    <w:rsid w:val="217B5442"/>
    <w:rsid w:val="218E32CE"/>
    <w:rsid w:val="2194116B"/>
    <w:rsid w:val="219520C9"/>
    <w:rsid w:val="219F3B06"/>
    <w:rsid w:val="21A051EE"/>
    <w:rsid w:val="21A10AB8"/>
    <w:rsid w:val="21A576CF"/>
    <w:rsid w:val="21AF37EE"/>
    <w:rsid w:val="21AF7DB2"/>
    <w:rsid w:val="21B0F7AE"/>
    <w:rsid w:val="21B27AA2"/>
    <w:rsid w:val="21BDD0AC"/>
    <w:rsid w:val="21C5041D"/>
    <w:rsid w:val="21CA5362"/>
    <w:rsid w:val="21D16B8D"/>
    <w:rsid w:val="21D4E245"/>
    <w:rsid w:val="21D7EBF6"/>
    <w:rsid w:val="21D8CC62"/>
    <w:rsid w:val="21D951E5"/>
    <w:rsid w:val="21DB1B69"/>
    <w:rsid w:val="21DF93A3"/>
    <w:rsid w:val="21E26561"/>
    <w:rsid w:val="21E46F1F"/>
    <w:rsid w:val="21E7126C"/>
    <w:rsid w:val="21E9313A"/>
    <w:rsid w:val="21EEDC22"/>
    <w:rsid w:val="21F98801"/>
    <w:rsid w:val="21FB46B4"/>
    <w:rsid w:val="21FF4DFF"/>
    <w:rsid w:val="220084DD"/>
    <w:rsid w:val="2200F886"/>
    <w:rsid w:val="220477F6"/>
    <w:rsid w:val="2208970E"/>
    <w:rsid w:val="220E9925"/>
    <w:rsid w:val="2213790B"/>
    <w:rsid w:val="221BF5D7"/>
    <w:rsid w:val="221D0B83"/>
    <w:rsid w:val="221F8D26"/>
    <w:rsid w:val="22201DDB"/>
    <w:rsid w:val="2221D1E7"/>
    <w:rsid w:val="2226F694"/>
    <w:rsid w:val="222F3016"/>
    <w:rsid w:val="22320FDA"/>
    <w:rsid w:val="22353489"/>
    <w:rsid w:val="223619B1"/>
    <w:rsid w:val="22367577"/>
    <w:rsid w:val="22397C8A"/>
    <w:rsid w:val="223DBD04"/>
    <w:rsid w:val="22535663"/>
    <w:rsid w:val="22538D80"/>
    <w:rsid w:val="22556928"/>
    <w:rsid w:val="225621A1"/>
    <w:rsid w:val="2257A27E"/>
    <w:rsid w:val="2258396D"/>
    <w:rsid w:val="225D301C"/>
    <w:rsid w:val="225EA99B"/>
    <w:rsid w:val="22670EF4"/>
    <w:rsid w:val="2268A794"/>
    <w:rsid w:val="22699470"/>
    <w:rsid w:val="226C632D"/>
    <w:rsid w:val="226FF1CE"/>
    <w:rsid w:val="22702AE6"/>
    <w:rsid w:val="2272F3AB"/>
    <w:rsid w:val="22769E38"/>
    <w:rsid w:val="2283DA8C"/>
    <w:rsid w:val="22846392"/>
    <w:rsid w:val="2286DD38"/>
    <w:rsid w:val="2288AB0F"/>
    <w:rsid w:val="229050EE"/>
    <w:rsid w:val="22982F3E"/>
    <w:rsid w:val="22989629"/>
    <w:rsid w:val="22994655"/>
    <w:rsid w:val="22A159F6"/>
    <w:rsid w:val="22B2A0F5"/>
    <w:rsid w:val="22B35A5E"/>
    <w:rsid w:val="22B725FD"/>
    <w:rsid w:val="22BC6F4E"/>
    <w:rsid w:val="22BCDA99"/>
    <w:rsid w:val="22BE4511"/>
    <w:rsid w:val="22C1FA05"/>
    <w:rsid w:val="22C29EDE"/>
    <w:rsid w:val="22C2CBCB"/>
    <w:rsid w:val="22C3147C"/>
    <w:rsid w:val="22CD600A"/>
    <w:rsid w:val="22CEB757"/>
    <w:rsid w:val="22DA0A5D"/>
    <w:rsid w:val="22DAE2CD"/>
    <w:rsid w:val="22E64A93"/>
    <w:rsid w:val="22E86354"/>
    <w:rsid w:val="22EA3470"/>
    <w:rsid w:val="22EC677D"/>
    <w:rsid w:val="22F74E91"/>
    <w:rsid w:val="22F7A264"/>
    <w:rsid w:val="22FA5CA2"/>
    <w:rsid w:val="23019C67"/>
    <w:rsid w:val="23079D72"/>
    <w:rsid w:val="23081CF8"/>
    <w:rsid w:val="230AC14E"/>
    <w:rsid w:val="230AF5B5"/>
    <w:rsid w:val="230F41F9"/>
    <w:rsid w:val="231736A4"/>
    <w:rsid w:val="23180AE5"/>
    <w:rsid w:val="2319C8D1"/>
    <w:rsid w:val="231D995F"/>
    <w:rsid w:val="231DE13B"/>
    <w:rsid w:val="231EAD56"/>
    <w:rsid w:val="232129EC"/>
    <w:rsid w:val="2324EA0D"/>
    <w:rsid w:val="232D6885"/>
    <w:rsid w:val="2331C719"/>
    <w:rsid w:val="233253E8"/>
    <w:rsid w:val="2333AFBB"/>
    <w:rsid w:val="2335B5A7"/>
    <w:rsid w:val="23365D3F"/>
    <w:rsid w:val="233E12B9"/>
    <w:rsid w:val="23408D02"/>
    <w:rsid w:val="2342E2A2"/>
    <w:rsid w:val="23432FFA"/>
    <w:rsid w:val="23451E5C"/>
    <w:rsid w:val="2345F04B"/>
    <w:rsid w:val="2347C8B8"/>
    <w:rsid w:val="2356CE7B"/>
    <w:rsid w:val="236576BC"/>
    <w:rsid w:val="2369213E"/>
    <w:rsid w:val="236C484C"/>
    <w:rsid w:val="236D4740"/>
    <w:rsid w:val="2378B644"/>
    <w:rsid w:val="2379706D"/>
    <w:rsid w:val="2381B6D4"/>
    <w:rsid w:val="23830AD9"/>
    <w:rsid w:val="2383E29F"/>
    <w:rsid w:val="239540F9"/>
    <w:rsid w:val="239874E5"/>
    <w:rsid w:val="239B8ABA"/>
    <w:rsid w:val="239CB49E"/>
    <w:rsid w:val="239D86EB"/>
    <w:rsid w:val="239EAB9E"/>
    <w:rsid w:val="23AE9675"/>
    <w:rsid w:val="23BD60F0"/>
    <w:rsid w:val="23BD781A"/>
    <w:rsid w:val="23CCB84C"/>
    <w:rsid w:val="23D078BA"/>
    <w:rsid w:val="23D389D3"/>
    <w:rsid w:val="23D5E986"/>
    <w:rsid w:val="23D8E6B0"/>
    <w:rsid w:val="23DE434C"/>
    <w:rsid w:val="23DFD908"/>
    <w:rsid w:val="23E40F83"/>
    <w:rsid w:val="23E664CD"/>
    <w:rsid w:val="23E6A1E7"/>
    <w:rsid w:val="23EA117E"/>
    <w:rsid w:val="23EDB2AA"/>
    <w:rsid w:val="23F17D17"/>
    <w:rsid w:val="23F51A48"/>
    <w:rsid w:val="23F5C1F4"/>
    <w:rsid w:val="23F712B0"/>
    <w:rsid w:val="23FDC6C2"/>
    <w:rsid w:val="23FDEF92"/>
    <w:rsid w:val="23FEB898"/>
    <w:rsid w:val="24033698"/>
    <w:rsid w:val="2404B6AE"/>
    <w:rsid w:val="240904F9"/>
    <w:rsid w:val="240DADF3"/>
    <w:rsid w:val="24102F72"/>
    <w:rsid w:val="2413A19B"/>
    <w:rsid w:val="2414C388"/>
    <w:rsid w:val="24197D53"/>
    <w:rsid w:val="241D66B8"/>
    <w:rsid w:val="2427961B"/>
    <w:rsid w:val="242920EE"/>
    <w:rsid w:val="242BFE82"/>
    <w:rsid w:val="24308BD5"/>
    <w:rsid w:val="2439C6C7"/>
    <w:rsid w:val="24401B3D"/>
    <w:rsid w:val="2443891A"/>
    <w:rsid w:val="24476EB8"/>
    <w:rsid w:val="244D9779"/>
    <w:rsid w:val="244F7D73"/>
    <w:rsid w:val="245175BF"/>
    <w:rsid w:val="2454B4B3"/>
    <w:rsid w:val="245B8FDA"/>
    <w:rsid w:val="246456F4"/>
    <w:rsid w:val="24654997"/>
    <w:rsid w:val="2469E620"/>
    <w:rsid w:val="246B9ED1"/>
    <w:rsid w:val="246E7093"/>
    <w:rsid w:val="246FE46A"/>
    <w:rsid w:val="24718B07"/>
    <w:rsid w:val="2471AD7A"/>
    <w:rsid w:val="24721CCD"/>
    <w:rsid w:val="2474A5CC"/>
    <w:rsid w:val="24796FC3"/>
    <w:rsid w:val="247B1A6F"/>
    <w:rsid w:val="247B5E14"/>
    <w:rsid w:val="2481C5E9"/>
    <w:rsid w:val="248230EE"/>
    <w:rsid w:val="24832E25"/>
    <w:rsid w:val="2486D1D8"/>
    <w:rsid w:val="24878AA8"/>
    <w:rsid w:val="2489ABCF"/>
    <w:rsid w:val="249261D7"/>
    <w:rsid w:val="249E23FF"/>
    <w:rsid w:val="249EFDE0"/>
    <w:rsid w:val="24A170EF"/>
    <w:rsid w:val="24A1A2BB"/>
    <w:rsid w:val="24B1D6E5"/>
    <w:rsid w:val="24B1FCCE"/>
    <w:rsid w:val="24B20E83"/>
    <w:rsid w:val="24B31779"/>
    <w:rsid w:val="24B3800B"/>
    <w:rsid w:val="24B3EDFD"/>
    <w:rsid w:val="24BBD7FD"/>
    <w:rsid w:val="24BE407D"/>
    <w:rsid w:val="24C08B93"/>
    <w:rsid w:val="24CAE1BD"/>
    <w:rsid w:val="24DE27E9"/>
    <w:rsid w:val="24DE327E"/>
    <w:rsid w:val="24E13E77"/>
    <w:rsid w:val="24E6FDE6"/>
    <w:rsid w:val="24EF9FEE"/>
    <w:rsid w:val="24F12BE8"/>
    <w:rsid w:val="24F46FC6"/>
    <w:rsid w:val="24FBFD6C"/>
    <w:rsid w:val="2508F345"/>
    <w:rsid w:val="250A953D"/>
    <w:rsid w:val="250ABA79"/>
    <w:rsid w:val="250B59A0"/>
    <w:rsid w:val="250BB4EA"/>
    <w:rsid w:val="250EA9BC"/>
    <w:rsid w:val="2514DCCE"/>
    <w:rsid w:val="251630A1"/>
    <w:rsid w:val="2519CA62"/>
    <w:rsid w:val="251C55CD"/>
    <w:rsid w:val="251F3504"/>
    <w:rsid w:val="25216A49"/>
    <w:rsid w:val="25277255"/>
    <w:rsid w:val="2528A833"/>
    <w:rsid w:val="252B9EE0"/>
    <w:rsid w:val="252FBF6D"/>
    <w:rsid w:val="25311D68"/>
    <w:rsid w:val="253A73B1"/>
    <w:rsid w:val="253E33C7"/>
    <w:rsid w:val="253F5620"/>
    <w:rsid w:val="254199CC"/>
    <w:rsid w:val="2542BAF9"/>
    <w:rsid w:val="2549EF9D"/>
    <w:rsid w:val="25513FC2"/>
    <w:rsid w:val="2554A996"/>
    <w:rsid w:val="2556A177"/>
    <w:rsid w:val="255BC40B"/>
    <w:rsid w:val="255D893A"/>
    <w:rsid w:val="255EBFF1"/>
    <w:rsid w:val="25606AD9"/>
    <w:rsid w:val="2560884E"/>
    <w:rsid w:val="2561C7DA"/>
    <w:rsid w:val="256244A9"/>
    <w:rsid w:val="25632EAF"/>
    <w:rsid w:val="2567FF78"/>
    <w:rsid w:val="25695E8F"/>
    <w:rsid w:val="256D8C91"/>
    <w:rsid w:val="256E5A84"/>
    <w:rsid w:val="256EFEFB"/>
    <w:rsid w:val="256F69D1"/>
    <w:rsid w:val="257710CF"/>
    <w:rsid w:val="25792F9F"/>
    <w:rsid w:val="25809439"/>
    <w:rsid w:val="25810317"/>
    <w:rsid w:val="25828FE6"/>
    <w:rsid w:val="25881C48"/>
    <w:rsid w:val="258CA44C"/>
    <w:rsid w:val="258D5C2B"/>
    <w:rsid w:val="2592BB36"/>
    <w:rsid w:val="2597CAEE"/>
    <w:rsid w:val="259A2D7D"/>
    <w:rsid w:val="259B8CA5"/>
    <w:rsid w:val="259D5E37"/>
    <w:rsid w:val="259ECE88"/>
    <w:rsid w:val="25A22D71"/>
    <w:rsid w:val="25A31889"/>
    <w:rsid w:val="25A63914"/>
    <w:rsid w:val="25A7B474"/>
    <w:rsid w:val="25A80267"/>
    <w:rsid w:val="25A8E31E"/>
    <w:rsid w:val="25ACAAAB"/>
    <w:rsid w:val="25B94DFA"/>
    <w:rsid w:val="25BA0B0D"/>
    <w:rsid w:val="25CC442C"/>
    <w:rsid w:val="25DB8F4B"/>
    <w:rsid w:val="25F11284"/>
    <w:rsid w:val="25F3CA74"/>
    <w:rsid w:val="25FD423C"/>
    <w:rsid w:val="25FDCFE9"/>
    <w:rsid w:val="26027542"/>
    <w:rsid w:val="26128332"/>
    <w:rsid w:val="2614789E"/>
    <w:rsid w:val="26149EE5"/>
    <w:rsid w:val="26174EEF"/>
    <w:rsid w:val="261C330D"/>
    <w:rsid w:val="261E7B89"/>
    <w:rsid w:val="261E9929"/>
    <w:rsid w:val="26274686"/>
    <w:rsid w:val="262962AA"/>
    <w:rsid w:val="26322F33"/>
    <w:rsid w:val="2633F1E2"/>
    <w:rsid w:val="26373473"/>
    <w:rsid w:val="2637D3E9"/>
    <w:rsid w:val="26388010"/>
    <w:rsid w:val="263A92CA"/>
    <w:rsid w:val="2640A9BA"/>
    <w:rsid w:val="26426D04"/>
    <w:rsid w:val="2643879F"/>
    <w:rsid w:val="2646FFF0"/>
    <w:rsid w:val="2657F657"/>
    <w:rsid w:val="2659FEBE"/>
    <w:rsid w:val="265A57A9"/>
    <w:rsid w:val="265BEA54"/>
    <w:rsid w:val="266B0E63"/>
    <w:rsid w:val="266DBC49"/>
    <w:rsid w:val="266DDEEC"/>
    <w:rsid w:val="266E55E2"/>
    <w:rsid w:val="26772493"/>
    <w:rsid w:val="2679B13B"/>
    <w:rsid w:val="267A1856"/>
    <w:rsid w:val="267DBA12"/>
    <w:rsid w:val="267E330C"/>
    <w:rsid w:val="267F7AB7"/>
    <w:rsid w:val="26840EF8"/>
    <w:rsid w:val="2684E476"/>
    <w:rsid w:val="268BB52A"/>
    <w:rsid w:val="268DF817"/>
    <w:rsid w:val="26927225"/>
    <w:rsid w:val="269F02F6"/>
    <w:rsid w:val="26A2E4A1"/>
    <w:rsid w:val="26A3D83F"/>
    <w:rsid w:val="26A8E6C9"/>
    <w:rsid w:val="26AB9E59"/>
    <w:rsid w:val="26AC4688"/>
    <w:rsid w:val="26ACF8A0"/>
    <w:rsid w:val="26B4A1AD"/>
    <w:rsid w:val="26BB8B61"/>
    <w:rsid w:val="26BFCE88"/>
    <w:rsid w:val="26C6EBFD"/>
    <w:rsid w:val="26CB56DB"/>
    <w:rsid w:val="26D0699C"/>
    <w:rsid w:val="26D17E96"/>
    <w:rsid w:val="26D37FDF"/>
    <w:rsid w:val="26DCCD8B"/>
    <w:rsid w:val="26DFCBED"/>
    <w:rsid w:val="26EE1D39"/>
    <w:rsid w:val="26F1CF28"/>
    <w:rsid w:val="26F60E94"/>
    <w:rsid w:val="26F954F5"/>
    <w:rsid w:val="26FE67B1"/>
    <w:rsid w:val="26FEBC95"/>
    <w:rsid w:val="26FFAB9E"/>
    <w:rsid w:val="27043920"/>
    <w:rsid w:val="2705E88E"/>
    <w:rsid w:val="27064179"/>
    <w:rsid w:val="270E2345"/>
    <w:rsid w:val="27246ADC"/>
    <w:rsid w:val="27277D5E"/>
    <w:rsid w:val="272D39AA"/>
    <w:rsid w:val="272D878B"/>
    <w:rsid w:val="27351D55"/>
    <w:rsid w:val="27364137"/>
    <w:rsid w:val="2739DA16"/>
    <w:rsid w:val="273ACCEE"/>
    <w:rsid w:val="273CE17C"/>
    <w:rsid w:val="273E430B"/>
    <w:rsid w:val="27445A7E"/>
    <w:rsid w:val="2747531C"/>
    <w:rsid w:val="27519782"/>
    <w:rsid w:val="275227C7"/>
    <w:rsid w:val="2752F793"/>
    <w:rsid w:val="27551E5B"/>
    <w:rsid w:val="2756E4B2"/>
    <w:rsid w:val="27597B61"/>
    <w:rsid w:val="27598D4D"/>
    <w:rsid w:val="275BA495"/>
    <w:rsid w:val="275F4301"/>
    <w:rsid w:val="275F460F"/>
    <w:rsid w:val="275FBEDE"/>
    <w:rsid w:val="2761FD38"/>
    <w:rsid w:val="27663215"/>
    <w:rsid w:val="2767E21E"/>
    <w:rsid w:val="276CB146"/>
    <w:rsid w:val="276E2CF3"/>
    <w:rsid w:val="27709F95"/>
    <w:rsid w:val="27742345"/>
    <w:rsid w:val="2776FBDF"/>
    <w:rsid w:val="2777091E"/>
    <w:rsid w:val="277A3ECF"/>
    <w:rsid w:val="277FE8BB"/>
    <w:rsid w:val="27813CEA"/>
    <w:rsid w:val="278508C9"/>
    <w:rsid w:val="278A1BA3"/>
    <w:rsid w:val="278D8072"/>
    <w:rsid w:val="278E9254"/>
    <w:rsid w:val="278EEB0A"/>
    <w:rsid w:val="2791502E"/>
    <w:rsid w:val="2795CA71"/>
    <w:rsid w:val="27968567"/>
    <w:rsid w:val="279ACAA3"/>
    <w:rsid w:val="279C5A42"/>
    <w:rsid w:val="27ABC3D9"/>
    <w:rsid w:val="27ADA7C6"/>
    <w:rsid w:val="27AE5F93"/>
    <w:rsid w:val="27BA71E2"/>
    <w:rsid w:val="27BF83E9"/>
    <w:rsid w:val="27C06921"/>
    <w:rsid w:val="27CAFBC5"/>
    <w:rsid w:val="27CB162B"/>
    <w:rsid w:val="27CB6FC5"/>
    <w:rsid w:val="27D06F9F"/>
    <w:rsid w:val="27D0EA48"/>
    <w:rsid w:val="27D56808"/>
    <w:rsid w:val="27DD6E7E"/>
    <w:rsid w:val="27DD77D0"/>
    <w:rsid w:val="27DE9741"/>
    <w:rsid w:val="27DED3B6"/>
    <w:rsid w:val="27E23417"/>
    <w:rsid w:val="27E291D3"/>
    <w:rsid w:val="27E33025"/>
    <w:rsid w:val="27E60FEC"/>
    <w:rsid w:val="27E965F5"/>
    <w:rsid w:val="27EE242A"/>
    <w:rsid w:val="27F25B18"/>
    <w:rsid w:val="27F29286"/>
    <w:rsid w:val="27F357A3"/>
    <w:rsid w:val="28039E8E"/>
    <w:rsid w:val="280662AF"/>
    <w:rsid w:val="2811D559"/>
    <w:rsid w:val="2815425C"/>
    <w:rsid w:val="2815F7DF"/>
    <w:rsid w:val="281ACE3E"/>
    <w:rsid w:val="28283586"/>
    <w:rsid w:val="282FAF62"/>
    <w:rsid w:val="28336B51"/>
    <w:rsid w:val="28371E6A"/>
    <w:rsid w:val="283EB502"/>
    <w:rsid w:val="28414666"/>
    <w:rsid w:val="285433D5"/>
    <w:rsid w:val="28556712"/>
    <w:rsid w:val="285B8D37"/>
    <w:rsid w:val="285CE8ED"/>
    <w:rsid w:val="285D1227"/>
    <w:rsid w:val="285DAA71"/>
    <w:rsid w:val="285E46FA"/>
    <w:rsid w:val="285F21CF"/>
    <w:rsid w:val="2862E7C3"/>
    <w:rsid w:val="286899FA"/>
    <w:rsid w:val="286C341B"/>
    <w:rsid w:val="286D5123"/>
    <w:rsid w:val="286DAE5B"/>
    <w:rsid w:val="286E625A"/>
    <w:rsid w:val="286F49E4"/>
    <w:rsid w:val="2876025E"/>
    <w:rsid w:val="28771AE6"/>
    <w:rsid w:val="2878776A"/>
    <w:rsid w:val="28812F74"/>
    <w:rsid w:val="2885BE0A"/>
    <w:rsid w:val="2885C6D3"/>
    <w:rsid w:val="2886B28F"/>
    <w:rsid w:val="288732B3"/>
    <w:rsid w:val="288AAE47"/>
    <w:rsid w:val="288F7DC0"/>
    <w:rsid w:val="28923D93"/>
    <w:rsid w:val="28930E2F"/>
    <w:rsid w:val="28947D73"/>
    <w:rsid w:val="2896A6B1"/>
    <w:rsid w:val="289A21CE"/>
    <w:rsid w:val="289EA71A"/>
    <w:rsid w:val="289F38BD"/>
    <w:rsid w:val="28A05E08"/>
    <w:rsid w:val="28A11662"/>
    <w:rsid w:val="28A56275"/>
    <w:rsid w:val="28A95122"/>
    <w:rsid w:val="28AC10AD"/>
    <w:rsid w:val="28AC13D2"/>
    <w:rsid w:val="28ACF83C"/>
    <w:rsid w:val="28B0C441"/>
    <w:rsid w:val="28B0E345"/>
    <w:rsid w:val="28B5BAF3"/>
    <w:rsid w:val="28BB3626"/>
    <w:rsid w:val="28BD6444"/>
    <w:rsid w:val="28C09CDB"/>
    <w:rsid w:val="28C1FD89"/>
    <w:rsid w:val="28C99283"/>
    <w:rsid w:val="28D03647"/>
    <w:rsid w:val="28D481FE"/>
    <w:rsid w:val="28D4FEF1"/>
    <w:rsid w:val="28D67705"/>
    <w:rsid w:val="28E04E0D"/>
    <w:rsid w:val="28E3FBD4"/>
    <w:rsid w:val="28E7946B"/>
    <w:rsid w:val="28EFBA04"/>
    <w:rsid w:val="28F5469D"/>
    <w:rsid w:val="28FA8E25"/>
    <w:rsid w:val="28FB32CE"/>
    <w:rsid w:val="28FB956D"/>
    <w:rsid w:val="2901CCB2"/>
    <w:rsid w:val="29053867"/>
    <w:rsid w:val="29070165"/>
    <w:rsid w:val="290C26AB"/>
    <w:rsid w:val="29164DCD"/>
    <w:rsid w:val="291737FF"/>
    <w:rsid w:val="291CC81E"/>
    <w:rsid w:val="291E1B5F"/>
    <w:rsid w:val="292227CE"/>
    <w:rsid w:val="29238B42"/>
    <w:rsid w:val="2930A4DA"/>
    <w:rsid w:val="2931FEB8"/>
    <w:rsid w:val="29374BF6"/>
    <w:rsid w:val="293B47A9"/>
    <w:rsid w:val="294116D9"/>
    <w:rsid w:val="29441547"/>
    <w:rsid w:val="294EE198"/>
    <w:rsid w:val="2950E3B8"/>
    <w:rsid w:val="2950F074"/>
    <w:rsid w:val="2953D917"/>
    <w:rsid w:val="2955EF95"/>
    <w:rsid w:val="295A18DD"/>
    <w:rsid w:val="295BC224"/>
    <w:rsid w:val="295DC7F8"/>
    <w:rsid w:val="2964E7E6"/>
    <w:rsid w:val="296AC97D"/>
    <w:rsid w:val="29704A42"/>
    <w:rsid w:val="29758AA6"/>
    <w:rsid w:val="297C11B2"/>
    <w:rsid w:val="2985C0C2"/>
    <w:rsid w:val="298DE22F"/>
    <w:rsid w:val="29941939"/>
    <w:rsid w:val="29952CB1"/>
    <w:rsid w:val="2996DDE5"/>
    <w:rsid w:val="299767CC"/>
    <w:rsid w:val="29A19C63"/>
    <w:rsid w:val="29A8CB75"/>
    <w:rsid w:val="29A91A78"/>
    <w:rsid w:val="29A96878"/>
    <w:rsid w:val="29AD9046"/>
    <w:rsid w:val="29AF1E5C"/>
    <w:rsid w:val="29B2427F"/>
    <w:rsid w:val="29B6C234"/>
    <w:rsid w:val="29B816F5"/>
    <w:rsid w:val="29B9C734"/>
    <w:rsid w:val="29BE20D2"/>
    <w:rsid w:val="29C44AE4"/>
    <w:rsid w:val="29C52C40"/>
    <w:rsid w:val="29C92394"/>
    <w:rsid w:val="29CB01AE"/>
    <w:rsid w:val="29CE355F"/>
    <w:rsid w:val="29CEAA45"/>
    <w:rsid w:val="29D19BAF"/>
    <w:rsid w:val="29D21E89"/>
    <w:rsid w:val="29D6B71B"/>
    <w:rsid w:val="29D91E70"/>
    <w:rsid w:val="29DD06CA"/>
    <w:rsid w:val="29DE465D"/>
    <w:rsid w:val="29DE6D91"/>
    <w:rsid w:val="29DF5F80"/>
    <w:rsid w:val="29E0158D"/>
    <w:rsid w:val="29F006FD"/>
    <w:rsid w:val="29F40C64"/>
    <w:rsid w:val="29F7205D"/>
    <w:rsid w:val="29F80C57"/>
    <w:rsid w:val="29F87799"/>
    <w:rsid w:val="29F97A4D"/>
    <w:rsid w:val="29FD4EA7"/>
    <w:rsid w:val="2A096DE9"/>
    <w:rsid w:val="2A0A4E33"/>
    <w:rsid w:val="2A0C9376"/>
    <w:rsid w:val="2A174D3E"/>
    <w:rsid w:val="2A1FDC54"/>
    <w:rsid w:val="2A220807"/>
    <w:rsid w:val="2A23A662"/>
    <w:rsid w:val="2A26E229"/>
    <w:rsid w:val="2A28AA74"/>
    <w:rsid w:val="2A2F7691"/>
    <w:rsid w:val="2A3243E3"/>
    <w:rsid w:val="2A326524"/>
    <w:rsid w:val="2A3CE366"/>
    <w:rsid w:val="2A3FA81F"/>
    <w:rsid w:val="2A3FF62B"/>
    <w:rsid w:val="2A4ABB68"/>
    <w:rsid w:val="2A4EB344"/>
    <w:rsid w:val="2A50728F"/>
    <w:rsid w:val="2A51CBD5"/>
    <w:rsid w:val="2A5626E1"/>
    <w:rsid w:val="2A5B9C99"/>
    <w:rsid w:val="2A60DBD2"/>
    <w:rsid w:val="2A61FBFB"/>
    <w:rsid w:val="2A6C2DE0"/>
    <w:rsid w:val="2A7184F0"/>
    <w:rsid w:val="2A764D1A"/>
    <w:rsid w:val="2A76E5E4"/>
    <w:rsid w:val="2A7BB53E"/>
    <w:rsid w:val="2A7F3EDC"/>
    <w:rsid w:val="2A842C8A"/>
    <w:rsid w:val="2A89425D"/>
    <w:rsid w:val="2A89B509"/>
    <w:rsid w:val="2A8CD3C9"/>
    <w:rsid w:val="2A8E70D3"/>
    <w:rsid w:val="2A8F06BA"/>
    <w:rsid w:val="2A8FFE8E"/>
    <w:rsid w:val="2A905C5E"/>
    <w:rsid w:val="2A99E532"/>
    <w:rsid w:val="2A9B67D9"/>
    <w:rsid w:val="2AA101E1"/>
    <w:rsid w:val="2AA411E1"/>
    <w:rsid w:val="2AA74A85"/>
    <w:rsid w:val="2AAB4894"/>
    <w:rsid w:val="2AAC02E6"/>
    <w:rsid w:val="2AB04163"/>
    <w:rsid w:val="2AB4DA7B"/>
    <w:rsid w:val="2AB83264"/>
    <w:rsid w:val="2AB91EF9"/>
    <w:rsid w:val="2ABC6188"/>
    <w:rsid w:val="2ABF79B5"/>
    <w:rsid w:val="2AC03BAE"/>
    <w:rsid w:val="2AC07B9F"/>
    <w:rsid w:val="2AC20073"/>
    <w:rsid w:val="2AC36A67"/>
    <w:rsid w:val="2ACC2F4A"/>
    <w:rsid w:val="2ACF02D6"/>
    <w:rsid w:val="2AD0871C"/>
    <w:rsid w:val="2AD0C778"/>
    <w:rsid w:val="2AD88977"/>
    <w:rsid w:val="2ADB13A9"/>
    <w:rsid w:val="2ADCB12B"/>
    <w:rsid w:val="2ADDB864"/>
    <w:rsid w:val="2ADF0791"/>
    <w:rsid w:val="2ADFF7EE"/>
    <w:rsid w:val="2AE284F7"/>
    <w:rsid w:val="2AE86992"/>
    <w:rsid w:val="2AE8C752"/>
    <w:rsid w:val="2AEBD8F3"/>
    <w:rsid w:val="2AEDD0BA"/>
    <w:rsid w:val="2AEE378E"/>
    <w:rsid w:val="2AEF9323"/>
    <w:rsid w:val="2AF029CF"/>
    <w:rsid w:val="2AF03A29"/>
    <w:rsid w:val="2AFF7A11"/>
    <w:rsid w:val="2B064124"/>
    <w:rsid w:val="2B0AC3B3"/>
    <w:rsid w:val="2B0D150C"/>
    <w:rsid w:val="2B1093B3"/>
    <w:rsid w:val="2B13CBC7"/>
    <w:rsid w:val="2B1BE793"/>
    <w:rsid w:val="2B1F45EA"/>
    <w:rsid w:val="2B2162AF"/>
    <w:rsid w:val="2B30C91D"/>
    <w:rsid w:val="2B369BF6"/>
    <w:rsid w:val="2B42141B"/>
    <w:rsid w:val="2B487210"/>
    <w:rsid w:val="2B492967"/>
    <w:rsid w:val="2B49FDB8"/>
    <w:rsid w:val="2B4D0BDA"/>
    <w:rsid w:val="2B533E03"/>
    <w:rsid w:val="2B559810"/>
    <w:rsid w:val="2B55ADB6"/>
    <w:rsid w:val="2B5CC694"/>
    <w:rsid w:val="2B5CEC27"/>
    <w:rsid w:val="2B5D1539"/>
    <w:rsid w:val="2B5EF9F6"/>
    <w:rsid w:val="2B5F831E"/>
    <w:rsid w:val="2B65F9C3"/>
    <w:rsid w:val="2B682D58"/>
    <w:rsid w:val="2B685939"/>
    <w:rsid w:val="2B69FBD0"/>
    <w:rsid w:val="2B6A5F2C"/>
    <w:rsid w:val="2B749B35"/>
    <w:rsid w:val="2B7B64AE"/>
    <w:rsid w:val="2B7EABF9"/>
    <w:rsid w:val="2B7EB546"/>
    <w:rsid w:val="2B8514C1"/>
    <w:rsid w:val="2B87AA22"/>
    <w:rsid w:val="2B8D3AB8"/>
    <w:rsid w:val="2B8F08D4"/>
    <w:rsid w:val="2B941BD0"/>
    <w:rsid w:val="2B942E5F"/>
    <w:rsid w:val="2B9A0A04"/>
    <w:rsid w:val="2B9A6AB3"/>
    <w:rsid w:val="2B9C348C"/>
    <w:rsid w:val="2B9E3638"/>
    <w:rsid w:val="2B9FB9F5"/>
    <w:rsid w:val="2BA19101"/>
    <w:rsid w:val="2BA1DA55"/>
    <w:rsid w:val="2BA44CAA"/>
    <w:rsid w:val="2BA57C30"/>
    <w:rsid w:val="2BABD50C"/>
    <w:rsid w:val="2BB3D684"/>
    <w:rsid w:val="2BB8836D"/>
    <w:rsid w:val="2BB9D981"/>
    <w:rsid w:val="2BBA161A"/>
    <w:rsid w:val="2BBA23D5"/>
    <w:rsid w:val="2BC26BF1"/>
    <w:rsid w:val="2BC7AC4B"/>
    <w:rsid w:val="2BCFD39F"/>
    <w:rsid w:val="2BD3AB61"/>
    <w:rsid w:val="2BD5A45D"/>
    <w:rsid w:val="2BD652FC"/>
    <w:rsid w:val="2BD77C44"/>
    <w:rsid w:val="2BD84132"/>
    <w:rsid w:val="2BD98850"/>
    <w:rsid w:val="2BDF1B0C"/>
    <w:rsid w:val="2BE154EB"/>
    <w:rsid w:val="2BE48606"/>
    <w:rsid w:val="2BE5A219"/>
    <w:rsid w:val="2BE6220A"/>
    <w:rsid w:val="2BE89D66"/>
    <w:rsid w:val="2BE9490A"/>
    <w:rsid w:val="2BEA523F"/>
    <w:rsid w:val="2BEFF828"/>
    <w:rsid w:val="2BF054B2"/>
    <w:rsid w:val="2BF4860E"/>
    <w:rsid w:val="2BF5F4D9"/>
    <w:rsid w:val="2BF92ADB"/>
    <w:rsid w:val="2BFE84C4"/>
    <w:rsid w:val="2C02FAE0"/>
    <w:rsid w:val="2C0C2B8C"/>
    <w:rsid w:val="2C0D17E8"/>
    <w:rsid w:val="2C114EF8"/>
    <w:rsid w:val="2C12B2AA"/>
    <w:rsid w:val="2C15734C"/>
    <w:rsid w:val="2C166631"/>
    <w:rsid w:val="2C176AEE"/>
    <w:rsid w:val="2C177A50"/>
    <w:rsid w:val="2C1875A9"/>
    <w:rsid w:val="2C1D2996"/>
    <w:rsid w:val="2C216036"/>
    <w:rsid w:val="2C222C30"/>
    <w:rsid w:val="2C24E47B"/>
    <w:rsid w:val="2C273F5C"/>
    <w:rsid w:val="2C29AAB4"/>
    <w:rsid w:val="2C2CE858"/>
    <w:rsid w:val="2C2E54E4"/>
    <w:rsid w:val="2C308507"/>
    <w:rsid w:val="2C3099A4"/>
    <w:rsid w:val="2C3390C6"/>
    <w:rsid w:val="2C34EFC1"/>
    <w:rsid w:val="2C373A9D"/>
    <w:rsid w:val="2C3F9E67"/>
    <w:rsid w:val="2C40B94B"/>
    <w:rsid w:val="2C4312C7"/>
    <w:rsid w:val="2C443215"/>
    <w:rsid w:val="2C4738AE"/>
    <w:rsid w:val="2C4CA7DA"/>
    <w:rsid w:val="2C4E9AFF"/>
    <w:rsid w:val="2C5A9FBD"/>
    <w:rsid w:val="2C5AB6D4"/>
    <w:rsid w:val="2C5C3788"/>
    <w:rsid w:val="2C5CE63E"/>
    <w:rsid w:val="2C5E2ABC"/>
    <w:rsid w:val="2C6174E7"/>
    <w:rsid w:val="2C6CAA1B"/>
    <w:rsid w:val="2C6D39F5"/>
    <w:rsid w:val="2C756990"/>
    <w:rsid w:val="2C798988"/>
    <w:rsid w:val="2C7E391D"/>
    <w:rsid w:val="2C7F2CFD"/>
    <w:rsid w:val="2C831518"/>
    <w:rsid w:val="2C83991A"/>
    <w:rsid w:val="2C84504B"/>
    <w:rsid w:val="2C84E339"/>
    <w:rsid w:val="2C8643D7"/>
    <w:rsid w:val="2C8A435C"/>
    <w:rsid w:val="2C9C8CEA"/>
    <w:rsid w:val="2C9FB41E"/>
    <w:rsid w:val="2CA34B0D"/>
    <w:rsid w:val="2CA40AB2"/>
    <w:rsid w:val="2CA53B21"/>
    <w:rsid w:val="2CA54C93"/>
    <w:rsid w:val="2CAB9152"/>
    <w:rsid w:val="2CAEF16E"/>
    <w:rsid w:val="2CB02DAA"/>
    <w:rsid w:val="2CB22C3D"/>
    <w:rsid w:val="2CB3EDB6"/>
    <w:rsid w:val="2CBE4487"/>
    <w:rsid w:val="2CC27D5B"/>
    <w:rsid w:val="2CC7A4FB"/>
    <w:rsid w:val="2CCD7D19"/>
    <w:rsid w:val="2CCFF4A0"/>
    <w:rsid w:val="2CD274B2"/>
    <w:rsid w:val="2CD3A87D"/>
    <w:rsid w:val="2CD4F281"/>
    <w:rsid w:val="2CD76893"/>
    <w:rsid w:val="2CDA2EAC"/>
    <w:rsid w:val="2CDCF0DA"/>
    <w:rsid w:val="2CDD4C0F"/>
    <w:rsid w:val="2CDEBBB3"/>
    <w:rsid w:val="2CE0F4FE"/>
    <w:rsid w:val="2CEA504E"/>
    <w:rsid w:val="2CECB963"/>
    <w:rsid w:val="2CF5C2E1"/>
    <w:rsid w:val="2CF8BC88"/>
    <w:rsid w:val="2CFBB37A"/>
    <w:rsid w:val="2D0555EA"/>
    <w:rsid w:val="2D05F784"/>
    <w:rsid w:val="2D096937"/>
    <w:rsid w:val="2D0ADEC1"/>
    <w:rsid w:val="2D0C368C"/>
    <w:rsid w:val="2D0D231F"/>
    <w:rsid w:val="2D0E80D1"/>
    <w:rsid w:val="2D13B029"/>
    <w:rsid w:val="2D14C6C7"/>
    <w:rsid w:val="2D1EA1CC"/>
    <w:rsid w:val="2D1F6B8B"/>
    <w:rsid w:val="2D229D70"/>
    <w:rsid w:val="2D243B8A"/>
    <w:rsid w:val="2D255282"/>
    <w:rsid w:val="2D2F4512"/>
    <w:rsid w:val="2D399AEF"/>
    <w:rsid w:val="2D3A85CD"/>
    <w:rsid w:val="2D3DDDE3"/>
    <w:rsid w:val="2D3DEF77"/>
    <w:rsid w:val="2D3E942B"/>
    <w:rsid w:val="2D41498D"/>
    <w:rsid w:val="2D422BBB"/>
    <w:rsid w:val="2D44584B"/>
    <w:rsid w:val="2D45CA39"/>
    <w:rsid w:val="2D46AF97"/>
    <w:rsid w:val="2D4C10CC"/>
    <w:rsid w:val="2D4F3813"/>
    <w:rsid w:val="2D51C70B"/>
    <w:rsid w:val="2D54FC2D"/>
    <w:rsid w:val="2D5CDEC2"/>
    <w:rsid w:val="2D5D331C"/>
    <w:rsid w:val="2D613A61"/>
    <w:rsid w:val="2D6C1326"/>
    <w:rsid w:val="2D6C7A18"/>
    <w:rsid w:val="2D6D2CFF"/>
    <w:rsid w:val="2D6E187B"/>
    <w:rsid w:val="2D79832B"/>
    <w:rsid w:val="2D799470"/>
    <w:rsid w:val="2D7C6C40"/>
    <w:rsid w:val="2D82C725"/>
    <w:rsid w:val="2D844A67"/>
    <w:rsid w:val="2D92435B"/>
    <w:rsid w:val="2D96BEE2"/>
    <w:rsid w:val="2D9B1E5F"/>
    <w:rsid w:val="2D9D192E"/>
    <w:rsid w:val="2D9D3CCD"/>
    <w:rsid w:val="2D9E8FD8"/>
    <w:rsid w:val="2DA242AB"/>
    <w:rsid w:val="2DA41546"/>
    <w:rsid w:val="2DAD89A7"/>
    <w:rsid w:val="2DB3C9F9"/>
    <w:rsid w:val="2DB5F4E3"/>
    <w:rsid w:val="2DBA1321"/>
    <w:rsid w:val="2DC20DDF"/>
    <w:rsid w:val="2DCBC478"/>
    <w:rsid w:val="2DCC730E"/>
    <w:rsid w:val="2DCD5B44"/>
    <w:rsid w:val="2DCF55CA"/>
    <w:rsid w:val="2DCF5A5E"/>
    <w:rsid w:val="2DDE0FE8"/>
    <w:rsid w:val="2DDF03BF"/>
    <w:rsid w:val="2DE93C43"/>
    <w:rsid w:val="2DF11D72"/>
    <w:rsid w:val="2DF12D91"/>
    <w:rsid w:val="2DF40086"/>
    <w:rsid w:val="2DF4B0CC"/>
    <w:rsid w:val="2DFAA80F"/>
    <w:rsid w:val="2DFB153A"/>
    <w:rsid w:val="2DFC8E46"/>
    <w:rsid w:val="2E010A82"/>
    <w:rsid w:val="2E02A9A4"/>
    <w:rsid w:val="2E0F3023"/>
    <w:rsid w:val="2E18B653"/>
    <w:rsid w:val="2E1A8C42"/>
    <w:rsid w:val="2E255354"/>
    <w:rsid w:val="2E29EC6B"/>
    <w:rsid w:val="2E303700"/>
    <w:rsid w:val="2E3231A2"/>
    <w:rsid w:val="2E40CF31"/>
    <w:rsid w:val="2E4391F5"/>
    <w:rsid w:val="2E43B41E"/>
    <w:rsid w:val="2E43C44C"/>
    <w:rsid w:val="2E448216"/>
    <w:rsid w:val="2E4A5382"/>
    <w:rsid w:val="2E57AAD7"/>
    <w:rsid w:val="2E589BA6"/>
    <w:rsid w:val="2E635EBB"/>
    <w:rsid w:val="2E639676"/>
    <w:rsid w:val="2E680E64"/>
    <w:rsid w:val="2E68327E"/>
    <w:rsid w:val="2E6841B7"/>
    <w:rsid w:val="2E6AD701"/>
    <w:rsid w:val="2E6C5B9F"/>
    <w:rsid w:val="2E6D1F1D"/>
    <w:rsid w:val="2E735E4B"/>
    <w:rsid w:val="2E7448C8"/>
    <w:rsid w:val="2E748B40"/>
    <w:rsid w:val="2E75D9CA"/>
    <w:rsid w:val="2E78F5D5"/>
    <w:rsid w:val="2E796F05"/>
    <w:rsid w:val="2E7AC99C"/>
    <w:rsid w:val="2E80665F"/>
    <w:rsid w:val="2E8226A8"/>
    <w:rsid w:val="2E8403D2"/>
    <w:rsid w:val="2E85C29A"/>
    <w:rsid w:val="2E87BE7F"/>
    <w:rsid w:val="2E8CF631"/>
    <w:rsid w:val="2E8EAF07"/>
    <w:rsid w:val="2E903541"/>
    <w:rsid w:val="2E93988D"/>
    <w:rsid w:val="2E969C8D"/>
    <w:rsid w:val="2EA22593"/>
    <w:rsid w:val="2EA5A9B2"/>
    <w:rsid w:val="2EA78AB3"/>
    <w:rsid w:val="2EAD8634"/>
    <w:rsid w:val="2EB570EE"/>
    <w:rsid w:val="2EB6D458"/>
    <w:rsid w:val="2EB76C41"/>
    <w:rsid w:val="2EBD0238"/>
    <w:rsid w:val="2EBD4063"/>
    <w:rsid w:val="2EC2EB5B"/>
    <w:rsid w:val="2EC39C1A"/>
    <w:rsid w:val="2EC8BF2A"/>
    <w:rsid w:val="2EC9E6D9"/>
    <w:rsid w:val="2ED250BE"/>
    <w:rsid w:val="2ED3F78D"/>
    <w:rsid w:val="2ED821B6"/>
    <w:rsid w:val="2ED8CAAA"/>
    <w:rsid w:val="2ED953BE"/>
    <w:rsid w:val="2ED9D627"/>
    <w:rsid w:val="2EDE825A"/>
    <w:rsid w:val="2EE471FB"/>
    <w:rsid w:val="2EE4E7D1"/>
    <w:rsid w:val="2EEA07D6"/>
    <w:rsid w:val="2EECA4C9"/>
    <w:rsid w:val="2EF32568"/>
    <w:rsid w:val="2EFBE51F"/>
    <w:rsid w:val="2F00BC4A"/>
    <w:rsid w:val="2F153CBF"/>
    <w:rsid w:val="2F1EA4BC"/>
    <w:rsid w:val="2F1FB030"/>
    <w:rsid w:val="2F26AB4F"/>
    <w:rsid w:val="2F2AA030"/>
    <w:rsid w:val="2F2D4746"/>
    <w:rsid w:val="2F40992F"/>
    <w:rsid w:val="2F42C9F8"/>
    <w:rsid w:val="2F575652"/>
    <w:rsid w:val="2F5C3EB7"/>
    <w:rsid w:val="2F5EBD07"/>
    <w:rsid w:val="2F5EFE0E"/>
    <w:rsid w:val="2F5F8C82"/>
    <w:rsid w:val="2F6812B9"/>
    <w:rsid w:val="2F6FB9BC"/>
    <w:rsid w:val="2F836B4E"/>
    <w:rsid w:val="2F889029"/>
    <w:rsid w:val="2F8B7242"/>
    <w:rsid w:val="2F8C60C4"/>
    <w:rsid w:val="2F8D3897"/>
    <w:rsid w:val="2F90045E"/>
    <w:rsid w:val="2F93FE02"/>
    <w:rsid w:val="2F997004"/>
    <w:rsid w:val="2F9B82C7"/>
    <w:rsid w:val="2F9B8A08"/>
    <w:rsid w:val="2F9EBCFC"/>
    <w:rsid w:val="2FA02C6F"/>
    <w:rsid w:val="2FA44ADD"/>
    <w:rsid w:val="2FA88D01"/>
    <w:rsid w:val="2FAD571C"/>
    <w:rsid w:val="2FADB530"/>
    <w:rsid w:val="2FBA8EC3"/>
    <w:rsid w:val="2FBE3F3D"/>
    <w:rsid w:val="2FBE7E9E"/>
    <w:rsid w:val="2FC35645"/>
    <w:rsid w:val="2FC63D64"/>
    <w:rsid w:val="2FC81A1B"/>
    <w:rsid w:val="2FD080D0"/>
    <w:rsid w:val="2FD374FD"/>
    <w:rsid w:val="2FD70AC3"/>
    <w:rsid w:val="2FD83F41"/>
    <w:rsid w:val="2FDB45B1"/>
    <w:rsid w:val="2FDD49B9"/>
    <w:rsid w:val="2FDE956A"/>
    <w:rsid w:val="2FDFEC85"/>
    <w:rsid w:val="2FE52088"/>
    <w:rsid w:val="2FE7748D"/>
    <w:rsid w:val="2FE7C830"/>
    <w:rsid w:val="2FEA0A69"/>
    <w:rsid w:val="2FF83D23"/>
    <w:rsid w:val="30011ABE"/>
    <w:rsid w:val="30040C9B"/>
    <w:rsid w:val="30049234"/>
    <w:rsid w:val="3008F629"/>
    <w:rsid w:val="300BE2E1"/>
    <w:rsid w:val="300EB0BD"/>
    <w:rsid w:val="300F7524"/>
    <w:rsid w:val="300F9DE9"/>
    <w:rsid w:val="30111B7D"/>
    <w:rsid w:val="3015C003"/>
    <w:rsid w:val="30181F7A"/>
    <w:rsid w:val="30188558"/>
    <w:rsid w:val="301AEA90"/>
    <w:rsid w:val="301BC900"/>
    <w:rsid w:val="301DF683"/>
    <w:rsid w:val="30223436"/>
    <w:rsid w:val="30249727"/>
    <w:rsid w:val="302657D1"/>
    <w:rsid w:val="302A7BD3"/>
    <w:rsid w:val="302FA786"/>
    <w:rsid w:val="3033FA77"/>
    <w:rsid w:val="30362412"/>
    <w:rsid w:val="3043897A"/>
    <w:rsid w:val="30487632"/>
    <w:rsid w:val="304A6922"/>
    <w:rsid w:val="304ED2EE"/>
    <w:rsid w:val="30522DB5"/>
    <w:rsid w:val="3052E02D"/>
    <w:rsid w:val="305B8268"/>
    <w:rsid w:val="305C0662"/>
    <w:rsid w:val="3069D49C"/>
    <w:rsid w:val="306B8256"/>
    <w:rsid w:val="306CED0F"/>
    <w:rsid w:val="306F07B3"/>
    <w:rsid w:val="306F91D0"/>
    <w:rsid w:val="30702D79"/>
    <w:rsid w:val="307336D8"/>
    <w:rsid w:val="30734D36"/>
    <w:rsid w:val="30737D96"/>
    <w:rsid w:val="3075A646"/>
    <w:rsid w:val="307C198A"/>
    <w:rsid w:val="307D3EBF"/>
    <w:rsid w:val="30820292"/>
    <w:rsid w:val="30852C45"/>
    <w:rsid w:val="308740ED"/>
    <w:rsid w:val="30894881"/>
    <w:rsid w:val="3089A588"/>
    <w:rsid w:val="3091F309"/>
    <w:rsid w:val="30956426"/>
    <w:rsid w:val="309C45E0"/>
    <w:rsid w:val="309E62BC"/>
    <w:rsid w:val="30A28BF7"/>
    <w:rsid w:val="30A2E324"/>
    <w:rsid w:val="30A3CAC4"/>
    <w:rsid w:val="30A85049"/>
    <w:rsid w:val="30B328BA"/>
    <w:rsid w:val="30BD1FFD"/>
    <w:rsid w:val="30BD37A4"/>
    <w:rsid w:val="30C372FF"/>
    <w:rsid w:val="30C656D2"/>
    <w:rsid w:val="30CBCEE0"/>
    <w:rsid w:val="30CD10B3"/>
    <w:rsid w:val="30CE04A3"/>
    <w:rsid w:val="30D155F2"/>
    <w:rsid w:val="30D8C87A"/>
    <w:rsid w:val="30DA54E0"/>
    <w:rsid w:val="30E07252"/>
    <w:rsid w:val="30E14DF2"/>
    <w:rsid w:val="30E2D47E"/>
    <w:rsid w:val="30E51A4D"/>
    <w:rsid w:val="30E89469"/>
    <w:rsid w:val="30E94CFE"/>
    <w:rsid w:val="30EA2A59"/>
    <w:rsid w:val="30ECE45E"/>
    <w:rsid w:val="30EE5B84"/>
    <w:rsid w:val="30F27ED1"/>
    <w:rsid w:val="30F42886"/>
    <w:rsid w:val="30F43F0D"/>
    <w:rsid w:val="30FA8979"/>
    <w:rsid w:val="30FBD252"/>
    <w:rsid w:val="30FE84BA"/>
    <w:rsid w:val="30FEEEB5"/>
    <w:rsid w:val="310B810F"/>
    <w:rsid w:val="310C9BBF"/>
    <w:rsid w:val="310EF164"/>
    <w:rsid w:val="310EF6D3"/>
    <w:rsid w:val="310FF5E6"/>
    <w:rsid w:val="31101722"/>
    <w:rsid w:val="311109A6"/>
    <w:rsid w:val="3114F733"/>
    <w:rsid w:val="31164C18"/>
    <w:rsid w:val="31182810"/>
    <w:rsid w:val="31251D6F"/>
    <w:rsid w:val="31296698"/>
    <w:rsid w:val="3129BBF8"/>
    <w:rsid w:val="312D7711"/>
    <w:rsid w:val="3136E304"/>
    <w:rsid w:val="3139151E"/>
    <w:rsid w:val="31419F27"/>
    <w:rsid w:val="3141F21A"/>
    <w:rsid w:val="31444EC8"/>
    <w:rsid w:val="314556B1"/>
    <w:rsid w:val="31486B37"/>
    <w:rsid w:val="3151BE22"/>
    <w:rsid w:val="31557F11"/>
    <w:rsid w:val="3155B334"/>
    <w:rsid w:val="316153FC"/>
    <w:rsid w:val="3167BD21"/>
    <w:rsid w:val="3167D35F"/>
    <w:rsid w:val="316A2D00"/>
    <w:rsid w:val="316ABB0C"/>
    <w:rsid w:val="316C4622"/>
    <w:rsid w:val="3170960F"/>
    <w:rsid w:val="3176B2A1"/>
    <w:rsid w:val="3176C4B4"/>
    <w:rsid w:val="3176FC28"/>
    <w:rsid w:val="3179D17D"/>
    <w:rsid w:val="317B288C"/>
    <w:rsid w:val="317DB2A5"/>
    <w:rsid w:val="317E6FD4"/>
    <w:rsid w:val="3186AE01"/>
    <w:rsid w:val="31896482"/>
    <w:rsid w:val="318DB85B"/>
    <w:rsid w:val="31909FD6"/>
    <w:rsid w:val="319DADCF"/>
    <w:rsid w:val="319EDE59"/>
    <w:rsid w:val="31A9360E"/>
    <w:rsid w:val="31A9BCCF"/>
    <w:rsid w:val="31A9F100"/>
    <w:rsid w:val="31AC276A"/>
    <w:rsid w:val="31ACD731"/>
    <w:rsid w:val="31AFF651"/>
    <w:rsid w:val="31B19C30"/>
    <w:rsid w:val="31B9C21E"/>
    <w:rsid w:val="31BDC171"/>
    <w:rsid w:val="31BF6863"/>
    <w:rsid w:val="31C09A10"/>
    <w:rsid w:val="31C0C1B8"/>
    <w:rsid w:val="31C49F9F"/>
    <w:rsid w:val="31CDF20E"/>
    <w:rsid w:val="31CDFB29"/>
    <w:rsid w:val="31CFD9EC"/>
    <w:rsid w:val="31D53E69"/>
    <w:rsid w:val="31D88668"/>
    <w:rsid w:val="31DE3CF8"/>
    <w:rsid w:val="31E821E6"/>
    <w:rsid w:val="31E9B45E"/>
    <w:rsid w:val="31E9C2F1"/>
    <w:rsid w:val="31F59AE6"/>
    <w:rsid w:val="31F660C5"/>
    <w:rsid w:val="31FDFC76"/>
    <w:rsid w:val="3200D598"/>
    <w:rsid w:val="32024588"/>
    <w:rsid w:val="320387E6"/>
    <w:rsid w:val="320487E7"/>
    <w:rsid w:val="3206CEF5"/>
    <w:rsid w:val="320B3287"/>
    <w:rsid w:val="3212C84E"/>
    <w:rsid w:val="32168341"/>
    <w:rsid w:val="32169AD5"/>
    <w:rsid w:val="32196947"/>
    <w:rsid w:val="322198EE"/>
    <w:rsid w:val="3228D5AA"/>
    <w:rsid w:val="322F7B75"/>
    <w:rsid w:val="322FA7B1"/>
    <w:rsid w:val="32325076"/>
    <w:rsid w:val="32348971"/>
    <w:rsid w:val="3235B0F0"/>
    <w:rsid w:val="3238BFE1"/>
    <w:rsid w:val="323DED67"/>
    <w:rsid w:val="323DF585"/>
    <w:rsid w:val="32429AA8"/>
    <w:rsid w:val="32460E96"/>
    <w:rsid w:val="324EE239"/>
    <w:rsid w:val="3253F222"/>
    <w:rsid w:val="32569416"/>
    <w:rsid w:val="3262A875"/>
    <w:rsid w:val="3264BF2A"/>
    <w:rsid w:val="32789220"/>
    <w:rsid w:val="327DBAD7"/>
    <w:rsid w:val="327FBDF5"/>
    <w:rsid w:val="3285C0DF"/>
    <w:rsid w:val="3289E302"/>
    <w:rsid w:val="32914CE4"/>
    <w:rsid w:val="3293EFF7"/>
    <w:rsid w:val="329D5F13"/>
    <w:rsid w:val="329EE816"/>
    <w:rsid w:val="32A5927F"/>
    <w:rsid w:val="32A86412"/>
    <w:rsid w:val="32A97344"/>
    <w:rsid w:val="32AC8EB7"/>
    <w:rsid w:val="32ACE812"/>
    <w:rsid w:val="32AD2557"/>
    <w:rsid w:val="32B08872"/>
    <w:rsid w:val="32B9FE54"/>
    <w:rsid w:val="32BB137F"/>
    <w:rsid w:val="32BE27CC"/>
    <w:rsid w:val="32BFD198"/>
    <w:rsid w:val="32C6A19C"/>
    <w:rsid w:val="32CD673F"/>
    <w:rsid w:val="32D3D08E"/>
    <w:rsid w:val="32D3F0C7"/>
    <w:rsid w:val="32DCB4D7"/>
    <w:rsid w:val="32DD0075"/>
    <w:rsid w:val="32DDC27B"/>
    <w:rsid w:val="32E566D5"/>
    <w:rsid w:val="32E59412"/>
    <w:rsid w:val="32E5A6CC"/>
    <w:rsid w:val="32EB1737"/>
    <w:rsid w:val="32EB505E"/>
    <w:rsid w:val="32ED3D02"/>
    <w:rsid w:val="32EF31FC"/>
    <w:rsid w:val="32EF3912"/>
    <w:rsid w:val="32F23952"/>
    <w:rsid w:val="32FB377E"/>
    <w:rsid w:val="32FF8BAB"/>
    <w:rsid w:val="330146E0"/>
    <w:rsid w:val="3302E49B"/>
    <w:rsid w:val="33031596"/>
    <w:rsid w:val="33041672"/>
    <w:rsid w:val="3309858F"/>
    <w:rsid w:val="330E8895"/>
    <w:rsid w:val="3310D865"/>
    <w:rsid w:val="33114F2D"/>
    <w:rsid w:val="33132A6F"/>
    <w:rsid w:val="33153195"/>
    <w:rsid w:val="3316C40E"/>
    <w:rsid w:val="33206BD0"/>
    <w:rsid w:val="3326B0C0"/>
    <w:rsid w:val="3327863D"/>
    <w:rsid w:val="3329E8D5"/>
    <w:rsid w:val="332DD18B"/>
    <w:rsid w:val="3336D0E8"/>
    <w:rsid w:val="33388E43"/>
    <w:rsid w:val="3340B4B4"/>
    <w:rsid w:val="3345DBA1"/>
    <w:rsid w:val="335777DA"/>
    <w:rsid w:val="3358FB86"/>
    <w:rsid w:val="33597030"/>
    <w:rsid w:val="3366D629"/>
    <w:rsid w:val="3367B2A0"/>
    <w:rsid w:val="3368CD12"/>
    <w:rsid w:val="3372DC9F"/>
    <w:rsid w:val="33786A6A"/>
    <w:rsid w:val="338CB69F"/>
    <w:rsid w:val="338D9664"/>
    <w:rsid w:val="338E7A6F"/>
    <w:rsid w:val="3396E167"/>
    <w:rsid w:val="33971928"/>
    <w:rsid w:val="339818D7"/>
    <w:rsid w:val="3398EB00"/>
    <w:rsid w:val="3398EE8D"/>
    <w:rsid w:val="339ED70E"/>
    <w:rsid w:val="33A26FDE"/>
    <w:rsid w:val="33A41619"/>
    <w:rsid w:val="33A8E5EF"/>
    <w:rsid w:val="33A99669"/>
    <w:rsid w:val="33A9F98F"/>
    <w:rsid w:val="33B57FBB"/>
    <w:rsid w:val="33B858F4"/>
    <w:rsid w:val="33B86442"/>
    <w:rsid w:val="33BF37A5"/>
    <w:rsid w:val="33C27B8B"/>
    <w:rsid w:val="33CB5878"/>
    <w:rsid w:val="33CBE0C2"/>
    <w:rsid w:val="33CF1417"/>
    <w:rsid w:val="33D567BD"/>
    <w:rsid w:val="33D6E8E5"/>
    <w:rsid w:val="33DC095B"/>
    <w:rsid w:val="33DCEAB9"/>
    <w:rsid w:val="33E0B338"/>
    <w:rsid w:val="33E70CEB"/>
    <w:rsid w:val="33EBED88"/>
    <w:rsid w:val="33EE81C1"/>
    <w:rsid w:val="33EE8317"/>
    <w:rsid w:val="33F1BCCB"/>
    <w:rsid w:val="33F2288A"/>
    <w:rsid w:val="33F3637D"/>
    <w:rsid w:val="33F3640A"/>
    <w:rsid w:val="33F4560A"/>
    <w:rsid w:val="33FBFD4B"/>
    <w:rsid w:val="33FDD672"/>
    <w:rsid w:val="33FE7E16"/>
    <w:rsid w:val="34044E2A"/>
    <w:rsid w:val="341185DC"/>
    <w:rsid w:val="34134BC9"/>
    <w:rsid w:val="34159068"/>
    <w:rsid w:val="341987EB"/>
    <w:rsid w:val="341AFEAE"/>
    <w:rsid w:val="342AD920"/>
    <w:rsid w:val="342C2AEB"/>
    <w:rsid w:val="342D8E2C"/>
    <w:rsid w:val="343CF534"/>
    <w:rsid w:val="34400A98"/>
    <w:rsid w:val="3443F84E"/>
    <w:rsid w:val="344A3FBC"/>
    <w:rsid w:val="344E56BF"/>
    <w:rsid w:val="345860E6"/>
    <w:rsid w:val="34597E4A"/>
    <w:rsid w:val="345A333E"/>
    <w:rsid w:val="345BED9B"/>
    <w:rsid w:val="3460217B"/>
    <w:rsid w:val="3463D4AA"/>
    <w:rsid w:val="3463FCAF"/>
    <w:rsid w:val="3466847C"/>
    <w:rsid w:val="3468081A"/>
    <w:rsid w:val="346EB95B"/>
    <w:rsid w:val="346F343C"/>
    <w:rsid w:val="3470A1CC"/>
    <w:rsid w:val="347DF8A4"/>
    <w:rsid w:val="34801B0D"/>
    <w:rsid w:val="3484CBAE"/>
    <w:rsid w:val="348763D9"/>
    <w:rsid w:val="34890E57"/>
    <w:rsid w:val="3493642C"/>
    <w:rsid w:val="34957077"/>
    <w:rsid w:val="3499EB0D"/>
    <w:rsid w:val="349A336D"/>
    <w:rsid w:val="349B1568"/>
    <w:rsid w:val="349CA9C5"/>
    <w:rsid w:val="34A068E7"/>
    <w:rsid w:val="34A1A3C3"/>
    <w:rsid w:val="34A2E146"/>
    <w:rsid w:val="34AD3EBB"/>
    <w:rsid w:val="34B4A71A"/>
    <w:rsid w:val="34B97D8D"/>
    <w:rsid w:val="34B9FFBC"/>
    <w:rsid w:val="34BFA956"/>
    <w:rsid w:val="34C0E1AA"/>
    <w:rsid w:val="34C26344"/>
    <w:rsid w:val="34C75C92"/>
    <w:rsid w:val="34C84098"/>
    <w:rsid w:val="34C91400"/>
    <w:rsid w:val="34CB5ECC"/>
    <w:rsid w:val="34CCF0F3"/>
    <w:rsid w:val="34D9161C"/>
    <w:rsid w:val="34E3E722"/>
    <w:rsid w:val="34E5ED9E"/>
    <w:rsid w:val="34EAC411"/>
    <w:rsid w:val="34F469DF"/>
    <w:rsid w:val="34F48339"/>
    <w:rsid w:val="34F8A558"/>
    <w:rsid w:val="34FCA41E"/>
    <w:rsid w:val="34FE0820"/>
    <w:rsid w:val="350034D8"/>
    <w:rsid w:val="350C6E9C"/>
    <w:rsid w:val="350C9E5D"/>
    <w:rsid w:val="350CD1A4"/>
    <w:rsid w:val="350F2B1E"/>
    <w:rsid w:val="3512F3F3"/>
    <w:rsid w:val="3514F46F"/>
    <w:rsid w:val="3517126F"/>
    <w:rsid w:val="351AE203"/>
    <w:rsid w:val="351C0261"/>
    <w:rsid w:val="35253D0C"/>
    <w:rsid w:val="3527C757"/>
    <w:rsid w:val="352989B3"/>
    <w:rsid w:val="352D14FF"/>
    <w:rsid w:val="352D9A67"/>
    <w:rsid w:val="352ED09B"/>
    <w:rsid w:val="353007B3"/>
    <w:rsid w:val="35303C6F"/>
    <w:rsid w:val="35374FD3"/>
    <w:rsid w:val="35444E2F"/>
    <w:rsid w:val="3548F12C"/>
    <w:rsid w:val="354A6910"/>
    <w:rsid w:val="354A82AC"/>
    <w:rsid w:val="354AAB35"/>
    <w:rsid w:val="354C4950"/>
    <w:rsid w:val="354CADB1"/>
    <w:rsid w:val="35525696"/>
    <w:rsid w:val="355647F9"/>
    <w:rsid w:val="355675A1"/>
    <w:rsid w:val="355C81A8"/>
    <w:rsid w:val="355E89A5"/>
    <w:rsid w:val="355F5BB4"/>
    <w:rsid w:val="35676420"/>
    <w:rsid w:val="356B3DAF"/>
    <w:rsid w:val="356E8BF9"/>
    <w:rsid w:val="3570ED34"/>
    <w:rsid w:val="35734688"/>
    <w:rsid w:val="35763A14"/>
    <w:rsid w:val="357947E2"/>
    <w:rsid w:val="358466FE"/>
    <w:rsid w:val="3587B678"/>
    <w:rsid w:val="358E2DF7"/>
    <w:rsid w:val="358F76FB"/>
    <w:rsid w:val="3599E3A9"/>
    <w:rsid w:val="359AC7D4"/>
    <w:rsid w:val="35A389D6"/>
    <w:rsid w:val="35A8ED63"/>
    <w:rsid w:val="35A8F1EC"/>
    <w:rsid w:val="35A9C3FF"/>
    <w:rsid w:val="35AA30DB"/>
    <w:rsid w:val="35ABD007"/>
    <w:rsid w:val="35ABD240"/>
    <w:rsid w:val="35B4A59F"/>
    <w:rsid w:val="35BB5F45"/>
    <w:rsid w:val="35BD8D7E"/>
    <w:rsid w:val="35BF17F8"/>
    <w:rsid w:val="35C0332F"/>
    <w:rsid w:val="35C32C5A"/>
    <w:rsid w:val="35C3B8B9"/>
    <w:rsid w:val="35C56158"/>
    <w:rsid w:val="35C81DBA"/>
    <w:rsid w:val="35CF2C98"/>
    <w:rsid w:val="35D38F5F"/>
    <w:rsid w:val="35D42D0F"/>
    <w:rsid w:val="35EE6A5F"/>
    <w:rsid w:val="35F2F1BC"/>
    <w:rsid w:val="35F3D571"/>
    <w:rsid w:val="35F5B1D3"/>
    <w:rsid w:val="35F72E9F"/>
    <w:rsid w:val="35F79BE1"/>
    <w:rsid w:val="35FB9942"/>
    <w:rsid w:val="35FFF6D6"/>
    <w:rsid w:val="3601A402"/>
    <w:rsid w:val="36090C04"/>
    <w:rsid w:val="360C7D31"/>
    <w:rsid w:val="36118E67"/>
    <w:rsid w:val="361837D8"/>
    <w:rsid w:val="3618C57A"/>
    <w:rsid w:val="361A12B4"/>
    <w:rsid w:val="362490A6"/>
    <w:rsid w:val="3633F215"/>
    <w:rsid w:val="3636D189"/>
    <w:rsid w:val="363796CE"/>
    <w:rsid w:val="36383F72"/>
    <w:rsid w:val="36396D37"/>
    <w:rsid w:val="3647D62E"/>
    <w:rsid w:val="364824DC"/>
    <w:rsid w:val="364E8A53"/>
    <w:rsid w:val="364FD7BD"/>
    <w:rsid w:val="36577DA7"/>
    <w:rsid w:val="3658E07A"/>
    <w:rsid w:val="365D9E5B"/>
    <w:rsid w:val="365FB986"/>
    <w:rsid w:val="36640595"/>
    <w:rsid w:val="3664DA06"/>
    <w:rsid w:val="3669B617"/>
    <w:rsid w:val="366ACA87"/>
    <w:rsid w:val="366BE352"/>
    <w:rsid w:val="366FEBEB"/>
    <w:rsid w:val="36703B8B"/>
    <w:rsid w:val="3675444D"/>
    <w:rsid w:val="367FD6B1"/>
    <w:rsid w:val="3683EE71"/>
    <w:rsid w:val="3689721C"/>
    <w:rsid w:val="3690BA98"/>
    <w:rsid w:val="3691FA0D"/>
    <w:rsid w:val="36931307"/>
    <w:rsid w:val="369A861D"/>
    <w:rsid w:val="36B14103"/>
    <w:rsid w:val="36B16378"/>
    <w:rsid w:val="36B3C4D8"/>
    <w:rsid w:val="36B47579"/>
    <w:rsid w:val="36B84A5B"/>
    <w:rsid w:val="36BEDD04"/>
    <w:rsid w:val="36BEFAF2"/>
    <w:rsid w:val="36C2D216"/>
    <w:rsid w:val="36C2DC3D"/>
    <w:rsid w:val="36C419F5"/>
    <w:rsid w:val="36CA588B"/>
    <w:rsid w:val="36D74247"/>
    <w:rsid w:val="36D95545"/>
    <w:rsid w:val="36DA192E"/>
    <w:rsid w:val="36E21D28"/>
    <w:rsid w:val="36E276F0"/>
    <w:rsid w:val="36E539BB"/>
    <w:rsid w:val="36EDCEA7"/>
    <w:rsid w:val="36F143DE"/>
    <w:rsid w:val="36F5E27E"/>
    <w:rsid w:val="36F6A423"/>
    <w:rsid w:val="36FFA5E9"/>
    <w:rsid w:val="37002F4A"/>
    <w:rsid w:val="3706C934"/>
    <w:rsid w:val="3707AED7"/>
    <w:rsid w:val="37088B24"/>
    <w:rsid w:val="370B4422"/>
    <w:rsid w:val="370D8E2D"/>
    <w:rsid w:val="3710BC6D"/>
    <w:rsid w:val="37179E3A"/>
    <w:rsid w:val="371B5938"/>
    <w:rsid w:val="371B7F00"/>
    <w:rsid w:val="371DDA26"/>
    <w:rsid w:val="37225508"/>
    <w:rsid w:val="3722E4C7"/>
    <w:rsid w:val="3724F022"/>
    <w:rsid w:val="372573C7"/>
    <w:rsid w:val="372B97C1"/>
    <w:rsid w:val="372D2508"/>
    <w:rsid w:val="3734FC4C"/>
    <w:rsid w:val="37366271"/>
    <w:rsid w:val="3737D60A"/>
    <w:rsid w:val="37397C07"/>
    <w:rsid w:val="373B88F0"/>
    <w:rsid w:val="37422059"/>
    <w:rsid w:val="37443F64"/>
    <w:rsid w:val="375508E5"/>
    <w:rsid w:val="37556ABF"/>
    <w:rsid w:val="3755A05D"/>
    <w:rsid w:val="375B3463"/>
    <w:rsid w:val="375DC93F"/>
    <w:rsid w:val="37677FE8"/>
    <w:rsid w:val="376E1525"/>
    <w:rsid w:val="3771E307"/>
    <w:rsid w:val="377AD892"/>
    <w:rsid w:val="3784678C"/>
    <w:rsid w:val="378DA773"/>
    <w:rsid w:val="378EBBD5"/>
    <w:rsid w:val="37911AA8"/>
    <w:rsid w:val="3794596F"/>
    <w:rsid w:val="37974C9B"/>
    <w:rsid w:val="3798043C"/>
    <w:rsid w:val="379CC99F"/>
    <w:rsid w:val="379D2C26"/>
    <w:rsid w:val="37A37045"/>
    <w:rsid w:val="37AD255B"/>
    <w:rsid w:val="37AEAB29"/>
    <w:rsid w:val="37B2BC81"/>
    <w:rsid w:val="37B74EB0"/>
    <w:rsid w:val="37BC153B"/>
    <w:rsid w:val="37BC7B34"/>
    <w:rsid w:val="37C05C7A"/>
    <w:rsid w:val="37C0A3C6"/>
    <w:rsid w:val="37C25FAA"/>
    <w:rsid w:val="37C919C7"/>
    <w:rsid w:val="37CBA205"/>
    <w:rsid w:val="37CCAF3B"/>
    <w:rsid w:val="37D8D825"/>
    <w:rsid w:val="37E0B74A"/>
    <w:rsid w:val="37E26AF1"/>
    <w:rsid w:val="37E6E06A"/>
    <w:rsid w:val="37F39F05"/>
    <w:rsid w:val="37F5E5F9"/>
    <w:rsid w:val="37F8F663"/>
    <w:rsid w:val="37F9117D"/>
    <w:rsid w:val="37FE7513"/>
    <w:rsid w:val="3804AC02"/>
    <w:rsid w:val="38052374"/>
    <w:rsid w:val="3806A5A6"/>
    <w:rsid w:val="3807773E"/>
    <w:rsid w:val="3807DFE3"/>
    <w:rsid w:val="380ED619"/>
    <w:rsid w:val="380F7AEE"/>
    <w:rsid w:val="3810517B"/>
    <w:rsid w:val="3813F001"/>
    <w:rsid w:val="3821B339"/>
    <w:rsid w:val="3821DBEA"/>
    <w:rsid w:val="38282799"/>
    <w:rsid w:val="382977C6"/>
    <w:rsid w:val="38298CA5"/>
    <w:rsid w:val="3829D29E"/>
    <w:rsid w:val="382DE8E9"/>
    <w:rsid w:val="3834FA5E"/>
    <w:rsid w:val="3836358D"/>
    <w:rsid w:val="3836DF6E"/>
    <w:rsid w:val="38370F27"/>
    <w:rsid w:val="3838016A"/>
    <w:rsid w:val="383B2AC1"/>
    <w:rsid w:val="38496B87"/>
    <w:rsid w:val="384B0C5A"/>
    <w:rsid w:val="384B9320"/>
    <w:rsid w:val="384FB437"/>
    <w:rsid w:val="38534198"/>
    <w:rsid w:val="385B2D29"/>
    <w:rsid w:val="385B85E9"/>
    <w:rsid w:val="386A8234"/>
    <w:rsid w:val="386BE83C"/>
    <w:rsid w:val="386DB6C1"/>
    <w:rsid w:val="386F4346"/>
    <w:rsid w:val="387135D3"/>
    <w:rsid w:val="3876E41D"/>
    <w:rsid w:val="38789904"/>
    <w:rsid w:val="387953EB"/>
    <w:rsid w:val="387B277E"/>
    <w:rsid w:val="387D74C5"/>
    <w:rsid w:val="387E233F"/>
    <w:rsid w:val="387F8670"/>
    <w:rsid w:val="38810A1C"/>
    <w:rsid w:val="3883DF72"/>
    <w:rsid w:val="38876501"/>
    <w:rsid w:val="3888EDE4"/>
    <w:rsid w:val="38899F08"/>
    <w:rsid w:val="388B8EC9"/>
    <w:rsid w:val="388C084C"/>
    <w:rsid w:val="388C831B"/>
    <w:rsid w:val="38905217"/>
    <w:rsid w:val="38932B89"/>
    <w:rsid w:val="3895713C"/>
    <w:rsid w:val="38A5D2B9"/>
    <w:rsid w:val="38A65645"/>
    <w:rsid w:val="38A83842"/>
    <w:rsid w:val="38A891B5"/>
    <w:rsid w:val="38ACEE1E"/>
    <w:rsid w:val="38AD27B5"/>
    <w:rsid w:val="38B253ED"/>
    <w:rsid w:val="38B4FDD2"/>
    <w:rsid w:val="38BCCE6C"/>
    <w:rsid w:val="38C191FB"/>
    <w:rsid w:val="38C1EDC8"/>
    <w:rsid w:val="38C2FD68"/>
    <w:rsid w:val="38CEA801"/>
    <w:rsid w:val="38D1E4D5"/>
    <w:rsid w:val="38D89174"/>
    <w:rsid w:val="38D94461"/>
    <w:rsid w:val="38DCD7B7"/>
    <w:rsid w:val="38DFAD30"/>
    <w:rsid w:val="38E69C0D"/>
    <w:rsid w:val="38EB5F8C"/>
    <w:rsid w:val="38ED4E9B"/>
    <w:rsid w:val="38F64E61"/>
    <w:rsid w:val="38F92211"/>
    <w:rsid w:val="3903FDA4"/>
    <w:rsid w:val="3905B4A5"/>
    <w:rsid w:val="390BD400"/>
    <w:rsid w:val="3912B3A5"/>
    <w:rsid w:val="39134A83"/>
    <w:rsid w:val="39168F8F"/>
    <w:rsid w:val="3919507D"/>
    <w:rsid w:val="391A08B8"/>
    <w:rsid w:val="391D1E42"/>
    <w:rsid w:val="391DD48E"/>
    <w:rsid w:val="39247DE1"/>
    <w:rsid w:val="3925DAD6"/>
    <w:rsid w:val="3928CF30"/>
    <w:rsid w:val="392971DE"/>
    <w:rsid w:val="392DD318"/>
    <w:rsid w:val="392FBB4A"/>
    <w:rsid w:val="393217F7"/>
    <w:rsid w:val="3932E6D2"/>
    <w:rsid w:val="393558CF"/>
    <w:rsid w:val="393770EF"/>
    <w:rsid w:val="393A4307"/>
    <w:rsid w:val="393F021E"/>
    <w:rsid w:val="39442BD8"/>
    <w:rsid w:val="394747D4"/>
    <w:rsid w:val="3948186D"/>
    <w:rsid w:val="394C4E2B"/>
    <w:rsid w:val="394EF193"/>
    <w:rsid w:val="39504F33"/>
    <w:rsid w:val="395150A5"/>
    <w:rsid w:val="3954D07C"/>
    <w:rsid w:val="395614E2"/>
    <w:rsid w:val="3957E9BC"/>
    <w:rsid w:val="395AEA9C"/>
    <w:rsid w:val="395BB5E0"/>
    <w:rsid w:val="395BEC89"/>
    <w:rsid w:val="395CAA84"/>
    <w:rsid w:val="39600CB3"/>
    <w:rsid w:val="39631B1B"/>
    <w:rsid w:val="396AAB4A"/>
    <w:rsid w:val="396BD6D0"/>
    <w:rsid w:val="396EAC3D"/>
    <w:rsid w:val="396F92D9"/>
    <w:rsid w:val="3973626A"/>
    <w:rsid w:val="397F91D3"/>
    <w:rsid w:val="398C20FC"/>
    <w:rsid w:val="398C5DD1"/>
    <w:rsid w:val="398EBF01"/>
    <w:rsid w:val="398FEA55"/>
    <w:rsid w:val="3994992A"/>
    <w:rsid w:val="39969F42"/>
    <w:rsid w:val="399F822D"/>
    <w:rsid w:val="39A2F5E0"/>
    <w:rsid w:val="39AE60DC"/>
    <w:rsid w:val="39AF5C4A"/>
    <w:rsid w:val="39AFC023"/>
    <w:rsid w:val="39BA8EE5"/>
    <w:rsid w:val="39C002A0"/>
    <w:rsid w:val="39C16763"/>
    <w:rsid w:val="39C5444E"/>
    <w:rsid w:val="39CAC2DD"/>
    <w:rsid w:val="39CE3E5D"/>
    <w:rsid w:val="39CF66D8"/>
    <w:rsid w:val="39D09BF7"/>
    <w:rsid w:val="39D4EEAC"/>
    <w:rsid w:val="39D6744D"/>
    <w:rsid w:val="39DBB89E"/>
    <w:rsid w:val="39DD0E4A"/>
    <w:rsid w:val="39DEFD1F"/>
    <w:rsid w:val="39E1D638"/>
    <w:rsid w:val="39F391D7"/>
    <w:rsid w:val="39F4448B"/>
    <w:rsid w:val="39F73569"/>
    <w:rsid w:val="39F7C1ED"/>
    <w:rsid w:val="39F85218"/>
    <w:rsid w:val="39F896B3"/>
    <w:rsid w:val="39FD4292"/>
    <w:rsid w:val="3A024464"/>
    <w:rsid w:val="3A0573B8"/>
    <w:rsid w:val="3A07EE90"/>
    <w:rsid w:val="3A0B5FCE"/>
    <w:rsid w:val="3A0F6518"/>
    <w:rsid w:val="3A115217"/>
    <w:rsid w:val="3A119383"/>
    <w:rsid w:val="3A174C23"/>
    <w:rsid w:val="3A1AB125"/>
    <w:rsid w:val="3A1C83F1"/>
    <w:rsid w:val="3A1CDA7D"/>
    <w:rsid w:val="3A21CFE0"/>
    <w:rsid w:val="3A24FB54"/>
    <w:rsid w:val="3A290EDC"/>
    <w:rsid w:val="3A297E11"/>
    <w:rsid w:val="3A2C81A3"/>
    <w:rsid w:val="3A2D57D4"/>
    <w:rsid w:val="3A2FB13E"/>
    <w:rsid w:val="3A3042C6"/>
    <w:rsid w:val="3A330FAF"/>
    <w:rsid w:val="3A34F329"/>
    <w:rsid w:val="3A3D609F"/>
    <w:rsid w:val="3A3DA5B7"/>
    <w:rsid w:val="3A3DA70B"/>
    <w:rsid w:val="3A40C6F2"/>
    <w:rsid w:val="3A41C8B4"/>
    <w:rsid w:val="3A469378"/>
    <w:rsid w:val="3A4BCA7D"/>
    <w:rsid w:val="3A560F58"/>
    <w:rsid w:val="3A562B08"/>
    <w:rsid w:val="3A56A4CA"/>
    <w:rsid w:val="3A56ECD2"/>
    <w:rsid w:val="3A5E8F6D"/>
    <w:rsid w:val="3A6CB377"/>
    <w:rsid w:val="3A6DF7AA"/>
    <w:rsid w:val="3A6E7046"/>
    <w:rsid w:val="3A6F9BC2"/>
    <w:rsid w:val="3A74DD00"/>
    <w:rsid w:val="3A754A6C"/>
    <w:rsid w:val="3A798F19"/>
    <w:rsid w:val="3A7CEE7E"/>
    <w:rsid w:val="3A7D5541"/>
    <w:rsid w:val="3A7F9C61"/>
    <w:rsid w:val="3A839713"/>
    <w:rsid w:val="3A906CF3"/>
    <w:rsid w:val="3A907C58"/>
    <w:rsid w:val="3A93BE53"/>
    <w:rsid w:val="3A94AFD9"/>
    <w:rsid w:val="3A97C206"/>
    <w:rsid w:val="3A9D78F3"/>
    <w:rsid w:val="3AA2576C"/>
    <w:rsid w:val="3AA36F30"/>
    <w:rsid w:val="3AAA31F1"/>
    <w:rsid w:val="3AAEF497"/>
    <w:rsid w:val="3AAFAA53"/>
    <w:rsid w:val="3AB2473D"/>
    <w:rsid w:val="3AB50F7F"/>
    <w:rsid w:val="3AB7B391"/>
    <w:rsid w:val="3ABD9411"/>
    <w:rsid w:val="3ABF5C2A"/>
    <w:rsid w:val="3AC13EA4"/>
    <w:rsid w:val="3AC378B6"/>
    <w:rsid w:val="3AC57B06"/>
    <w:rsid w:val="3AC6CB98"/>
    <w:rsid w:val="3ACCB90E"/>
    <w:rsid w:val="3ACE5F4A"/>
    <w:rsid w:val="3AD30AE5"/>
    <w:rsid w:val="3ADA33B0"/>
    <w:rsid w:val="3ADA5F64"/>
    <w:rsid w:val="3ADA6166"/>
    <w:rsid w:val="3ADA6270"/>
    <w:rsid w:val="3ADC11A3"/>
    <w:rsid w:val="3AE3D627"/>
    <w:rsid w:val="3AEDCE3D"/>
    <w:rsid w:val="3AEE7050"/>
    <w:rsid w:val="3AF3BA1D"/>
    <w:rsid w:val="3AFF463A"/>
    <w:rsid w:val="3B0A9435"/>
    <w:rsid w:val="3B0CB514"/>
    <w:rsid w:val="3B11FEFF"/>
    <w:rsid w:val="3B134C73"/>
    <w:rsid w:val="3B17DB9E"/>
    <w:rsid w:val="3B22E63B"/>
    <w:rsid w:val="3B2A1324"/>
    <w:rsid w:val="3B2AA39A"/>
    <w:rsid w:val="3B2CC556"/>
    <w:rsid w:val="3B330844"/>
    <w:rsid w:val="3B3659E9"/>
    <w:rsid w:val="3B3776B8"/>
    <w:rsid w:val="3B37CFFC"/>
    <w:rsid w:val="3B3B5B20"/>
    <w:rsid w:val="3B3C48B3"/>
    <w:rsid w:val="3B3CF4EF"/>
    <w:rsid w:val="3B3D63D7"/>
    <w:rsid w:val="3B40F872"/>
    <w:rsid w:val="3B42F993"/>
    <w:rsid w:val="3B447405"/>
    <w:rsid w:val="3B47321F"/>
    <w:rsid w:val="3B4B7B5A"/>
    <w:rsid w:val="3B4DCFDB"/>
    <w:rsid w:val="3B51307F"/>
    <w:rsid w:val="3B555DD4"/>
    <w:rsid w:val="3B5AE67C"/>
    <w:rsid w:val="3B5B7831"/>
    <w:rsid w:val="3B61E900"/>
    <w:rsid w:val="3B639174"/>
    <w:rsid w:val="3B651A4A"/>
    <w:rsid w:val="3B6BA1B0"/>
    <w:rsid w:val="3B6F5E54"/>
    <w:rsid w:val="3B899336"/>
    <w:rsid w:val="3B8A4EF1"/>
    <w:rsid w:val="3B979A0D"/>
    <w:rsid w:val="3B9CF94C"/>
    <w:rsid w:val="3BA1AAFC"/>
    <w:rsid w:val="3BA3978C"/>
    <w:rsid w:val="3BA52A1D"/>
    <w:rsid w:val="3BAF5DED"/>
    <w:rsid w:val="3BB0EBCC"/>
    <w:rsid w:val="3BB18404"/>
    <w:rsid w:val="3BB74548"/>
    <w:rsid w:val="3BB98959"/>
    <w:rsid w:val="3BBCF1C4"/>
    <w:rsid w:val="3BBE1D79"/>
    <w:rsid w:val="3BBE7B17"/>
    <w:rsid w:val="3BBE7C37"/>
    <w:rsid w:val="3BC0FCC5"/>
    <w:rsid w:val="3BC13FCA"/>
    <w:rsid w:val="3BD1F008"/>
    <w:rsid w:val="3BD39E70"/>
    <w:rsid w:val="3BD8A87A"/>
    <w:rsid w:val="3BDE75F4"/>
    <w:rsid w:val="3BE81466"/>
    <w:rsid w:val="3BE8668A"/>
    <w:rsid w:val="3BECD235"/>
    <w:rsid w:val="3BEE9995"/>
    <w:rsid w:val="3BF0AA98"/>
    <w:rsid w:val="3BF200B5"/>
    <w:rsid w:val="3BF4389C"/>
    <w:rsid w:val="3BF7A445"/>
    <w:rsid w:val="3BF82E9B"/>
    <w:rsid w:val="3BFAC9E4"/>
    <w:rsid w:val="3C07C75C"/>
    <w:rsid w:val="3C08ED79"/>
    <w:rsid w:val="3C113232"/>
    <w:rsid w:val="3C13A191"/>
    <w:rsid w:val="3C1462D0"/>
    <w:rsid w:val="3C15B876"/>
    <w:rsid w:val="3C164A78"/>
    <w:rsid w:val="3C19CBD2"/>
    <w:rsid w:val="3C1A3DCE"/>
    <w:rsid w:val="3C1D81FD"/>
    <w:rsid w:val="3C25B300"/>
    <w:rsid w:val="3C29FFEC"/>
    <w:rsid w:val="3C2C2917"/>
    <w:rsid w:val="3C31C132"/>
    <w:rsid w:val="3C32E1A6"/>
    <w:rsid w:val="3C398280"/>
    <w:rsid w:val="3C3C4643"/>
    <w:rsid w:val="3C4C2BE2"/>
    <w:rsid w:val="3C4D0D33"/>
    <w:rsid w:val="3C4D1322"/>
    <w:rsid w:val="3C50F74E"/>
    <w:rsid w:val="3C58D809"/>
    <w:rsid w:val="3C5C16E6"/>
    <w:rsid w:val="3C69DC94"/>
    <w:rsid w:val="3C6B421E"/>
    <w:rsid w:val="3C6E84D9"/>
    <w:rsid w:val="3C6EA9A0"/>
    <w:rsid w:val="3C78D6CB"/>
    <w:rsid w:val="3C79884F"/>
    <w:rsid w:val="3C7A82C2"/>
    <w:rsid w:val="3C81952A"/>
    <w:rsid w:val="3C8565E8"/>
    <w:rsid w:val="3C857AA0"/>
    <w:rsid w:val="3C8A0145"/>
    <w:rsid w:val="3C8B40E9"/>
    <w:rsid w:val="3C9511A4"/>
    <w:rsid w:val="3C95BFA1"/>
    <w:rsid w:val="3C95DE51"/>
    <w:rsid w:val="3C998F03"/>
    <w:rsid w:val="3C9A2D1B"/>
    <w:rsid w:val="3C9B59C9"/>
    <w:rsid w:val="3C9EF162"/>
    <w:rsid w:val="3CA218C3"/>
    <w:rsid w:val="3CA5329C"/>
    <w:rsid w:val="3CA820EC"/>
    <w:rsid w:val="3CABA8D0"/>
    <w:rsid w:val="3CB00AF8"/>
    <w:rsid w:val="3CB317F6"/>
    <w:rsid w:val="3CB4221F"/>
    <w:rsid w:val="3CB61C14"/>
    <w:rsid w:val="3CB990D5"/>
    <w:rsid w:val="3CC0BFA8"/>
    <w:rsid w:val="3CC1D5A6"/>
    <w:rsid w:val="3CC478DD"/>
    <w:rsid w:val="3CC51C6C"/>
    <w:rsid w:val="3CC577F4"/>
    <w:rsid w:val="3CC754F6"/>
    <w:rsid w:val="3CC898BA"/>
    <w:rsid w:val="3CD070D1"/>
    <w:rsid w:val="3CD57F1B"/>
    <w:rsid w:val="3CDA1F18"/>
    <w:rsid w:val="3CDBDCB0"/>
    <w:rsid w:val="3CDC21D7"/>
    <w:rsid w:val="3CE124AD"/>
    <w:rsid w:val="3CE2186C"/>
    <w:rsid w:val="3CE26C30"/>
    <w:rsid w:val="3CEA8895"/>
    <w:rsid w:val="3CEC5C32"/>
    <w:rsid w:val="3CEE5477"/>
    <w:rsid w:val="3CF44950"/>
    <w:rsid w:val="3CFAE3DD"/>
    <w:rsid w:val="3D05A454"/>
    <w:rsid w:val="3D05B0AC"/>
    <w:rsid w:val="3D07812A"/>
    <w:rsid w:val="3D0B5FB3"/>
    <w:rsid w:val="3D136805"/>
    <w:rsid w:val="3D14CA63"/>
    <w:rsid w:val="3D178360"/>
    <w:rsid w:val="3D1812C1"/>
    <w:rsid w:val="3D1870A5"/>
    <w:rsid w:val="3D18E21F"/>
    <w:rsid w:val="3D1B575C"/>
    <w:rsid w:val="3D1CDBB7"/>
    <w:rsid w:val="3D1D5752"/>
    <w:rsid w:val="3D21A2E1"/>
    <w:rsid w:val="3D22A3E4"/>
    <w:rsid w:val="3D28485B"/>
    <w:rsid w:val="3D2CEB7B"/>
    <w:rsid w:val="3D2D008B"/>
    <w:rsid w:val="3D3542A7"/>
    <w:rsid w:val="3D37DB10"/>
    <w:rsid w:val="3D381F51"/>
    <w:rsid w:val="3D433C00"/>
    <w:rsid w:val="3D46722E"/>
    <w:rsid w:val="3D4FBEC8"/>
    <w:rsid w:val="3D53B1F1"/>
    <w:rsid w:val="3D556071"/>
    <w:rsid w:val="3D588677"/>
    <w:rsid w:val="3D5992B7"/>
    <w:rsid w:val="3D5C4403"/>
    <w:rsid w:val="3D5EED90"/>
    <w:rsid w:val="3D60C13E"/>
    <w:rsid w:val="3D6644CB"/>
    <w:rsid w:val="3D679290"/>
    <w:rsid w:val="3D6C4376"/>
    <w:rsid w:val="3D6C57C3"/>
    <w:rsid w:val="3D6FDD3E"/>
    <w:rsid w:val="3D711D20"/>
    <w:rsid w:val="3D7177CD"/>
    <w:rsid w:val="3D71CB9D"/>
    <w:rsid w:val="3D7419FF"/>
    <w:rsid w:val="3D79A44A"/>
    <w:rsid w:val="3D7A6E1A"/>
    <w:rsid w:val="3D7D3A84"/>
    <w:rsid w:val="3D7DEAAD"/>
    <w:rsid w:val="3D83CCFF"/>
    <w:rsid w:val="3D84922D"/>
    <w:rsid w:val="3D85D512"/>
    <w:rsid w:val="3D8AB528"/>
    <w:rsid w:val="3D8F0E09"/>
    <w:rsid w:val="3D929F8B"/>
    <w:rsid w:val="3D950889"/>
    <w:rsid w:val="3D9889C3"/>
    <w:rsid w:val="3DA0802F"/>
    <w:rsid w:val="3DA1FB02"/>
    <w:rsid w:val="3DA20B8B"/>
    <w:rsid w:val="3DA2F993"/>
    <w:rsid w:val="3DA3FFE1"/>
    <w:rsid w:val="3DABD8AC"/>
    <w:rsid w:val="3DAE17DF"/>
    <w:rsid w:val="3DB8A9CF"/>
    <w:rsid w:val="3DB8FD64"/>
    <w:rsid w:val="3DBF1C86"/>
    <w:rsid w:val="3DC109EC"/>
    <w:rsid w:val="3DC14A22"/>
    <w:rsid w:val="3DC535BE"/>
    <w:rsid w:val="3DC69874"/>
    <w:rsid w:val="3DC6F1C6"/>
    <w:rsid w:val="3DC8B70C"/>
    <w:rsid w:val="3DC90BEF"/>
    <w:rsid w:val="3DCB713C"/>
    <w:rsid w:val="3DCED835"/>
    <w:rsid w:val="3DCEFE95"/>
    <w:rsid w:val="3DCF4198"/>
    <w:rsid w:val="3DD1731B"/>
    <w:rsid w:val="3DD232AE"/>
    <w:rsid w:val="3DD43CB8"/>
    <w:rsid w:val="3DD82DF2"/>
    <w:rsid w:val="3DE0A1CE"/>
    <w:rsid w:val="3DE118CA"/>
    <w:rsid w:val="3DE13130"/>
    <w:rsid w:val="3DE52571"/>
    <w:rsid w:val="3DE971E5"/>
    <w:rsid w:val="3DEDDF02"/>
    <w:rsid w:val="3DF2461A"/>
    <w:rsid w:val="3DF27140"/>
    <w:rsid w:val="3DF2CBEB"/>
    <w:rsid w:val="3DF2DA7C"/>
    <w:rsid w:val="3DF34B20"/>
    <w:rsid w:val="3DF54FDC"/>
    <w:rsid w:val="3DF5C5E9"/>
    <w:rsid w:val="3DF60DD1"/>
    <w:rsid w:val="3DF73F86"/>
    <w:rsid w:val="3DF94DF8"/>
    <w:rsid w:val="3E00FDB8"/>
    <w:rsid w:val="3E081F9A"/>
    <w:rsid w:val="3E0A48A7"/>
    <w:rsid w:val="3E0ACCE2"/>
    <w:rsid w:val="3E0B4E5A"/>
    <w:rsid w:val="3E126A50"/>
    <w:rsid w:val="3E127B1D"/>
    <w:rsid w:val="3E12ADF0"/>
    <w:rsid w:val="3E16F879"/>
    <w:rsid w:val="3E1810D3"/>
    <w:rsid w:val="3E1A9F96"/>
    <w:rsid w:val="3E1CDA94"/>
    <w:rsid w:val="3E1D26F9"/>
    <w:rsid w:val="3E1D37AD"/>
    <w:rsid w:val="3E282E4E"/>
    <w:rsid w:val="3E2B4DBE"/>
    <w:rsid w:val="3E309D82"/>
    <w:rsid w:val="3E3A2A43"/>
    <w:rsid w:val="3E3AF0D5"/>
    <w:rsid w:val="3E3DFC44"/>
    <w:rsid w:val="3E400852"/>
    <w:rsid w:val="3E402A9F"/>
    <w:rsid w:val="3E4050AC"/>
    <w:rsid w:val="3E427FC9"/>
    <w:rsid w:val="3E44A33B"/>
    <w:rsid w:val="3E488147"/>
    <w:rsid w:val="3E4DFF1A"/>
    <w:rsid w:val="3E5017F9"/>
    <w:rsid w:val="3E505108"/>
    <w:rsid w:val="3E512B6E"/>
    <w:rsid w:val="3E52FE2D"/>
    <w:rsid w:val="3E53D487"/>
    <w:rsid w:val="3E561EC4"/>
    <w:rsid w:val="3E573197"/>
    <w:rsid w:val="3E59ACD0"/>
    <w:rsid w:val="3E5A3295"/>
    <w:rsid w:val="3E5E6795"/>
    <w:rsid w:val="3E60DE3C"/>
    <w:rsid w:val="3E60F971"/>
    <w:rsid w:val="3E66361C"/>
    <w:rsid w:val="3E663B5E"/>
    <w:rsid w:val="3E670D11"/>
    <w:rsid w:val="3E6B0966"/>
    <w:rsid w:val="3E6D8FCF"/>
    <w:rsid w:val="3E6FD389"/>
    <w:rsid w:val="3E70C9B9"/>
    <w:rsid w:val="3E761152"/>
    <w:rsid w:val="3E78411D"/>
    <w:rsid w:val="3E7E8B7D"/>
    <w:rsid w:val="3E847788"/>
    <w:rsid w:val="3E8E1AA5"/>
    <w:rsid w:val="3E9009B1"/>
    <w:rsid w:val="3E97CF58"/>
    <w:rsid w:val="3E9D74CF"/>
    <w:rsid w:val="3E9F6CE0"/>
    <w:rsid w:val="3EA49BA6"/>
    <w:rsid w:val="3EA5BB80"/>
    <w:rsid w:val="3EAAA60A"/>
    <w:rsid w:val="3EADAF51"/>
    <w:rsid w:val="3EB0EB31"/>
    <w:rsid w:val="3EBD0613"/>
    <w:rsid w:val="3EC6C39E"/>
    <w:rsid w:val="3ECE7179"/>
    <w:rsid w:val="3ED05046"/>
    <w:rsid w:val="3ED7C1AB"/>
    <w:rsid w:val="3EE5C904"/>
    <w:rsid w:val="3EE641B9"/>
    <w:rsid w:val="3EE65751"/>
    <w:rsid w:val="3EE9612A"/>
    <w:rsid w:val="3EED5E60"/>
    <w:rsid w:val="3EF42B09"/>
    <w:rsid w:val="3EF938DC"/>
    <w:rsid w:val="3EFD3CB8"/>
    <w:rsid w:val="3F0C62C7"/>
    <w:rsid w:val="3F11A2DA"/>
    <w:rsid w:val="3F127872"/>
    <w:rsid w:val="3F13E023"/>
    <w:rsid w:val="3F13E8BE"/>
    <w:rsid w:val="3F200371"/>
    <w:rsid w:val="3F21100A"/>
    <w:rsid w:val="3F2165E5"/>
    <w:rsid w:val="3F26B392"/>
    <w:rsid w:val="3F29AC16"/>
    <w:rsid w:val="3F31CA97"/>
    <w:rsid w:val="3F32A208"/>
    <w:rsid w:val="3F3CDABF"/>
    <w:rsid w:val="3F3CDD4C"/>
    <w:rsid w:val="3F3D6624"/>
    <w:rsid w:val="3F3D694D"/>
    <w:rsid w:val="3F4020FD"/>
    <w:rsid w:val="3F4AB18B"/>
    <w:rsid w:val="3F4F79E0"/>
    <w:rsid w:val="3F51E7C4"/>
    <w:rsid w:val="3F52CA44"/>
    <w:rsid w:val="3F56FAA5"/>
    <w:rsid w:val="3F5785B1"/>
    <w:rsid w:val="3F57D51D"/>
    <w:rsid w:val="3F58EFFA"/>
    <w:rsid w:val="3F59BDC7"/>
    <w:rsid w:val="3F687612"/>
    <w:rsid w:val="3F6D9080"/>
    <w:rsid w:val="3F72CDE7"/>
    <w:rsid w:val="3F7364D6"/>
    <w:rsid w:val="3F756025"/>
    <w:rsid w:val="3F7717B7"/>
    <w:rsid w:val="3F7D83C4"/>
    <w:rsid w:val="3F7F9E56"/>
    <w:rsid w:val="3F8C1F3D"/>
    <w:rsid w:val="3F90472B"/>
    <w:rsid w:val="3F95415D"/>
    <w:rsid w:val="3F95AFB6"/>
    <w:rsid w:val="3F972930"/>
    <w:rsid w:val="3F97BA52"/>
    <w:rsid w:val="3F9ACF48"/>
    <w:rsid w:val="3F9C949F"/>
    <w:rsid w:val="3FA5969B"/>
    <w:rsid w:val="3FA5BEA4"/>
    <w:rsid w:val="3FA7CA8C"/>
    <w:rsid w:val="3FA8EC98"/>
    <w:rsid w:val="3FA90529"/>
    <w:rsid w:val="3FACE752"/>
    <w:rsid w:val="3FAEAED1"/>
    <w:rsid w:val="3FB0A836"/>
    <w:rsid w:val="3FB20BFE"/>
    <w:rsid w:val="3FB5F5FE"/>
    <w:rsid w:val="3FB67F61"/>
    <w:rsid w:val="3FB6D5AA"/>
    <w:rsid w:val="3FB74F81"/>
    <w:rsid w:val="3FB9FD98"/>
    <w:rsid w:val="3FBC8E22"/>
    <w:rsid w:val="3FBD8F90"/>
    <w:rsid w:val="3FBE22D0"/>
    <w:rsid w:val="3FBE5274"/>
    <w:rsid w:val="3FBED798"/>
    <w:rsid w:val="3FC20E52"/>
    <w:rsid w:val="3FC341C8"/>
    <w:rsid w:val="3FC3C3C4"/>
    <w:rsid w:val="3FC8FB04"/>
    <w:rsid w:val="3FCA4D53"/>
    <w:rsid w:val="3FCC685E"/>
    <w:rsid w:val="3FCDD205"/>
    <w:rsid w:val="3FCF421C"/>
    <w:rsid w:val="3FED0349"/>
    <w:rsid w:val="3FEE0F1B"/>
    <w:rsid w:val="3FEEBF11"/>
    <w:rsid w:val="3FF3213F"/>
    <w:rsid w:val="3FF9C352"/>
    <w:rsid w:val="3FFA8199"/>
    <w:rsid w:val="3FFD2D32"/>
    <w:rsid w:val="3FFD9518"/>
    <w:rsid w:val="3FFE0AD6"/>
    <w:rsid w:val="4006887F"/>
    <w:rsid w:val="400A0B2D"/>
    <w:rsid w:val="400CA177"/>
    <w:rsid w:val="400F8F6B"/>
    <w:rsid w:val="401119AF"/>
    <w:rsid w:val="40117DC8"/>
    <w:rsid w:val="4015091A"/>
    <w:rsid w:val="4017BC0A"/>
    <w:rsid w:val="401D9BC7"/>
    <w:rsid w:val="401E0BA2"/>
    <w:rsid w:val="401E0E4F"/>
    <w:rsid w:val="40212549"/>
    <w:rsid w:val="4021B236"/>
    <w:rsid w:val="4023E15A"/>
    <w:rsid w:val="402816D4"/>
    <w:rsid w:val="4029A1C7"/>
    <w:rsid w:val="402B3863"/>
    <w:rsid w:val="402B825E"/>
    <w:rsid w:val="402D6763"/>
    <w:rsid w:val="402DC664"/>
    <w:rsid w:val="402F1D58"/>
    <w:rsid w:val="4030932E"/>
    <w:rsid w:val="4032EA77"/>
    <w:rsid w:val="40395974"/>
    <w:rsid w:val="403A1E75"/>
    <w:rsid w:val="403B2781"/>
    <w:rsid w:val="403F2DF0"/>
    <w:rsid w:val="40431F34"/>
    <w:rsid w:val="404DFC03"/>
    <w:rsid w:val="404FE88F"/>
    <w:rsid w:val="4051C526"/>
    <w:rsid w:val="4057F253"/>
    <w:rsid w:val="405C4FE0"/>
    <w:rsid w:val="405D4274"/>
    <w:rsid w:val="405EF1AF"/>
    <w:rsid w:val="406F5B30"/>
    <w:rsid w:val="40718544"/>
    <w:rsid w:val="4076A5E4"/>
    <w:rsid w:val="40772214"/>
    <w:rsid w:val="407737E3"/>
    <w:rsid w:val="40775D92"/>
    <w:rsid w:val="407D85A0"/>
    <w:rsid w:val="407F9CE1"/>
    <w:rsid w:val="4087F177"/>
    <w:rsid w:val="4089E199"/>
    <w:rsid w:val="408B3191"/>
    <w:rsid w:val="408B42C3"/>
    <w:rsid w:val="40923964"/>
    <w:rsid w:val="40931D89"/>
    <w:rsid w:val="4093FFC9"/>
    <w:rsid w:val="4096450D"/>
    <w:rsid w:val="4096C6AD"/>
    <w:rsid w:val="40970A11"/>
    <w:rsid w:val="409D7949"/>
    <w:rsid w:val="409EF2C9"/>
    <w:rsid w:val="40A0111D"/>
    <w:rsid w:val="40A22894"/>
    <w:rsid w:val="40A31E1C"/>
    <w:rsid w:val="40AA8B61"/>
    <w:rsid w:val="40ACCBA2"/>
    <w:rsid w:val="40AF31B1"/>
    <w:rsid w:val="40B06A0F"/>
    <w:rsid w:val="40B11674"/>
    <w:rsid w:val="40B1A78F"/>
    <w:rsid w:val="40B1F1E9"/>
    <w:rsid w:val="40B57A95"/>
    <w:rsid w:val="40B63C67"/>
    <w:rsid w:val="40B71508"/>
    <w:rsid w:val="40B979CD"/>
    <w:rsid w:val="40BEF100"/>
    <w:rsid w:val="40C06E6C"/>
    <w:rsid w:val="40C71AC7"/>
    <w:rsid w:val="40CD2637"/>
    <w:rsid w:val="40D39184"/>
    <w:rsid w:val="40D5036C"/>
    <w:rsid w:val="40D8E090"/>
    <w:rsid w:val="40DBA0A3"/>
    <w:rsid w:val="40E01479"/>
    <w:rsid w:val="40E25F60"/>
    <w:rsid w:val="40E28F8D"/>
    <w:rsid w:val="40EB1B2A"/>
    <w:rsid w:val="40ED70BB"/>
    <w:rsid w:val="40F106AF"/>
    <w:rsid w:val="40F2807C"/>
    <w:rsid w:val="40F8A5A6"/>
    <w:rsid w:val="40F95ABA"/>
    <w:rsid w:val="40FD73C0"/>
    <w:rsid w:val="40FDD944"/>
    <w:rsid w:val="4107FB49"/>
    <w:rsid w:val="41091BBC"/>
    <w:rsid w:val="410AA927"/>
    <w:rsid w:val="4115B690"/>
    <w:rsid w:val="4117DECF"/>
    <w:rsid w:val="41186F17"/>
    <w:rsid w:val="411C5DCA"/>
    <w:rsid w:val="4120601B"/>
    <w:rsid w:val="4123C48E"/>
    <w:rsid w:val="4129131D"/>
    <w:rsid w:val="4129C5A1"/>
    <w:rsid w:val="4134C47E"/>
    <w:rsid w:val="413CFC90"/>
    <w:rsid w:val="413FDA68"/>
    <w:rsid w:val="4141DED0"/>
    <w:rsid w:val="41433302"/>
    <w:rsid w:val="4144E867"/>
    <w:rsid w:val="4150641E"/>
    <w:rsid w:val="4154C223"/>
    <w:rsid w:val="4155E99F"/>
    <w:rsid w:val="4156E78A"/>
    <w:rsid w:val="415C9ED3"/>
    <w:rsid w:val="4161635A"/>
    <w:rsid w:val="416A5FB4"/>
    <w:rsid w:val="416AE927"/>
    <w:rsid w:val="416E770E"/>
    <w:rsid w:val="416E9E2C"/>
    <w:rsid w:val="4170CBEC"/>
    <w:rsid w:val="417132B9"/>
    <w:rsid w:val="4171DE40"/>
    <w:rsid w:val="4175F460"/>
    <w:rsid w:val="41772DF0"/>
    <w:rsid w:val="4178707F"/>
    <w:rsid w:val="4178DEB7"/>
    <w:rsid w:val="4187D974"/>
    <w:rsid w:val="4188EDC7"/>
    <w:rsid w:val="418B5FA7"/>
    <w:rsid w:val="418CCD31"/>
    <w:rsid w:val="418FAABF"/>
    <w:rsid w:val="41914D92"/>
    <w:rsid w:val="41960C66"/>
    <w:rsid w:val="419994B3"/>
    <w:rsid w:val="419DBFD2"/>
    <w:rsid w:val="419E6FB4"/>
    <w:rsid w:val="41A5539E"/>
    <w:rsid w:val="41A96278"/>
    <w:rsid w:val="41AA03BA"/>
    <w:rsid w:val="41AAA927"/>
    <w:rsid w:val="41ACBA64"/>
    <w:rsid w:val="41BBAB86"/>
    <w:rsid w:val="41BD3754"/>
    <w:rsid w:val="41C03869"/>
    <w:rsid w:val="41C2BF1C"/>
    <w:rsid w:val="41C9A001"/>
    <w:rsid w:val="41D7030D"/>
    <w:rsid w:val="41D7035F"/>
    <w:rsid w:val="41DD5910"/>
    <w:rsid w:val="41E0744E"/>
    <w:rsid w:val="41E3B476"/>
    <w:rsid w:val="41E67386"/>
    <w:rsid w:val="41EC299D"/>
    <w:rsid w:val="41F00209"/>
    <w:rsid w:val="41F8F816"/>
    <w:rsid w:val="42047B94"/>
    <w:rsid w:val="42072579"/>
    <w:rsid w:val="4207DE54"/>
    <w:rsid w:val="4208B5E3"/>
    <w:rsid w:val="420CB760"/>
    <w:rsid w:val="4211FDEC"/>
    <w:rsid w:val="4214D210"/>
    <w:rsid w:val="421C7EDC"/>
    <w:rsid w:val="421EACC0"/>
    <w:rsid w:val="421FF308"/>
    <w:rsid w:val="4228D225"/>
    <w:rsid w:val="423013A4"/>
    <w:rsid w:val="4230D2C7"/>
    <w:rsid w:val="42326E6B"/>
    <w:rsid w:val="423584C9"/>
    <w:rsid w:val="42385E70"/>
    <w:rsid w:val="4240A6DD"/>
    <w:rsid w:val="424279B0"/>
    <w:rsid w:val="4246C9C1"/>
    <w:rsid w:val="42494BBD"/>
    <w:rsid w:val="4249C650"/>
    <w:rsid w:val="424B96E3"/>
    <w:rsid w:val="424E3941"/>
    <w:rsid w:val="425747AE"/>
    <w:rsid w:val="42585245"/>
    <w:rsid w:val="425A8696"/>
    <w:rsid w:val="425AB379"/>
    <w:rsid w:val="4260D6E9"/>
    <w:rsid w:val="42611646"/>
    <w:rsid w:val="4265E65F"/>
    <w:rsid w:val="42663787"/>
    <w:rsid w:val="4268ED08"/>
    <w:rsid w:val="426A4ADA"/>
    <w:rsid w:val="426ACCED"/>
    <w:rsid w:val="426DCE17"/>
    <w:rsid w:val="426F5D7E"/>
    <w:rsid w:val="4276CC4E"/>
    <w:rsid w:val="42789073"/>
    <w:rsid w:val="427C743C"/>
    <w:rsid w:val="42802FE5"/>
    <w:rsid w:val="4280F909"/>
    <w:rsid w:val="4287F8F0"/>
    <w:rsid w:val="428BB25A"/>
    <w:rsid w:val="4298C785"/>
    <w:rsid w:val="4298DF1C"/>
    <w:rsid w:val="42A07D57"/>
    <w:rsid w:val="42A2659F"/>
    <w:rsid w:val="42A42726"/>
    <w:rsid w:val="42B64F64"/>
    <w:rsid w:val="42B94B89"/>
    <w:rsid w:val="42B9AC33"/>
    <w:rsid w:val="42BBA9DC"/>
    <w:rsid w:val="42BEBEF9"/>
    <w:rsid w:val="42C17596"/>
    <w:rsid w:val="42C211D1"/>
    <w:rsid w:val="42C82B01"/>
    <w:rsid w:val="42C94A38"/>
    <w:rsid w:val="42C9BD29"/>
    <w:rsid w:val="42D75AE6"/>
    <w:rsid w:val="42DEBA71"/>
    <w:rsid w:val="42E224A3"/>
    <w:rsid w:val="42F1659D"/>
    <w:rsid w:val="42FC6102"/>
    <w:rsid w:val="42FD3561"/>
    <w:rsid w:val="42FEBF22"/>
    <w:rsid w:val="430A9E6A"/>
    <w:rsid w:val="43185599"/>
    <w:rsid w:val="43185E76"/>
    <w:rsid w:val="431948D2"/>
    <w:rsid w:val="431A132D"/>
    <w:rsid w:val="43222C2C"/>
    <w:rsid w:val="43291F00"/>
    <w:rsid w:val="432E4BE6"/>
    <w:rsid w:val="43324736"/>
    <w:rsid w:val="43341806"/>
    <w:rsid w:val="433CDB2B"/>
    <w:rsid w:val="4340B2C4"/>
    <w:rsid w:val="4347685E"/>
    <w:rsid w:val="4349A11B"/>
    <w:rsid w:val="434C54EA"/>
    <w:rsid w:val="435683E0"/>
    <w:rsid w:val="43572765"/>
    <w:rsid w:val="4357F734"/>
    <w:rsid w:val="436140A2"/>
    <w:rsid w:val="4364011D"/>
    <w:rsid w:val="4365B6CF"/>
    <w:rsid w:val="4369015B"/>
    <w:rsid w:val="4369B688"/>
    <w:rsid w:val="4369E847"/>
    <w:rsid w:val="436A0889"/>
    <w:rsid w:val="436AFAD7"/>
    <w:rsid w:val="436B5FAB"/>
    <w:rsid w:val="436DA4B0"/>
    <w:rsid w:val="4370ED5B"/>
    <w:rsid w:val="4371FBD6"/>
    <w:rsid w:val="43789F0A"/>
    <w:rsid w:val="4378A568"/>
    <w:rsid w:val="4378D74F"/>
    <w:rsid w:val="437D1BFE"/>
    <w:rsid w:val="437D551E"/>
    <w:rsid w:val="438062F8"/>
    <w:rsid w:val="4384E1FE"/>
    <w:rsid w:val="4387F94F"/>
    <w:rsid w:val="43882E50"/>
    <w:rsid w:val="438BFC7B"/>
    <w:rsid w:val="438FCA69"/>
    <w:rsid w:val="4391FEB1"/>
    <w:rsid w:val="439A8713"/>
    <w:rsid w:val="439B73EF"/>
    <w:rsid w:val="439C2CFF"/>
    <w:rsid w:val="439D782C"/>
    <w:rsid w:val="43A0D760"/>
    <w:rsid w:val="43A15460"/>
    <w:rsid w:val="43A8189C"/>
    <w:rsid w:val="43AD5CB5"/>
    <w:rsid w:val="43ADDBA3"/>
    <w:rsid w:val="43B04AA3"/>
    <w:rsid w:val="43B0ECBD"/>
    <w:rsid w:val="43B4D611"/>
    <w:rsid w:val="43B4FF94"/>
    <w:rsid w:val="43B56F1F"/>
    <w:rsid w:val="43BF425E"/>
    <w:rsid w:val="43C4EFA4"/>
    <w:rsid w:val="43C94A1D"/>
    <w:rsid w:val="43CC240C"/>
    <w:rsid w:val="43CC7354"/>
    <w:rsid w:val="43CEE0A1"/>
    <w:rsid w:val="43CEEDC4"/>
    <w:rsid w:val="43D1E654"/>
    <w:rsid w:val="43D22777"/>
    <w:rsid w:val="43D29113"/>
    <w:rsid w:val="43D52B34"/>
    <w:rsid w:val="43D70DFC"/>
    <w:rsid w:val="43DB7CDB"/>
    <w:rsid w:val="43E00CC4"/>
    <w:rsid w:val="43E4E6B1"/>
    <w:rsid w:val="43E7E27F"/>
    <w:rsid w:val="43EE1BEE"/>
    <w:rsid w:val="43F0BA1B"/>
    <w:rsid w:val="43F28EF5"/>
    <w:rsid w:val="43F298ED"/>
    <w:rsid w:val="43F53731"/>
    <w:rsid w:val="43F5561F"/>
    <w:rsid w:val="43F6337E"/>
    <w:rsid w:val="43F686A1"/>
    <w:rsid w:val="43F80014"/>
    <w:rsid w:val="43F80190"/>
    <w:rsid w:val="43F8D382"/>
    <w:rsid w:val="4401C8EF"/>
    <w:rsid w:val="44060819"/>
    <w:rsid w:val="44072FFC"/>
    <w:rsid w:val="440A9532"/>
    <w:rsid w:val="440C1993"/>
    <w:rsid w:val="44114A96"/>
    <w:rsid w:val="44136493"/>
    <w:rsid w:val="44180AEB"/>
    <w:rsid w:val="4418E0B0"/>
    <w:rsid w:val="441ECFC0"/>
    <w:rsid w:val="44220F98"/>
    <w:rsid w:val="4425700C"/>
    <w:rsid w:val="442643AB"/>
    <w:rsid w:val="442C2DD2"/>
    <w:rsid w:val="442D5DFD"/>
    <w:rsid w:val="4435A89E"/>
    <w:rsid w:val="443875FE"/>
    <w:rsid w:val="443B1BCB"/>
    <w:rsid w:val="443B5AD6"/>
    <w:rsid w:val="443D6BA3"/>
    <w:rsid w:val="4444383C"/>
    <w:rsid w:val="4445B104"/>
    <w:rsid w:val="44476E09"/>
    <w:rsid w:val="44487112"/>
    <w:rsid w:val="444EBC1F"/>
    <w:rsid w:val="44503B4D"/>
    <w:rsid w:val="445737C6"/>
    <w:rsid w:val="445D52AA"/>
    <w:rsid w:val="446AD003"/>
    <w:rsid w:val="446F3250"/>
    <w:rsid w:val="4470A590"/>
    <w:rsid w:val="44738089"/>
    <w:rsid w:val="4474345E"/>
    <w:rsid w:val="44775175"/>
    <w:rsid w:val="4479583E"/>
    <w:rsid w:val="4485BD14"/>
    <w:rsid w:val="44866B94"/>
    <w:rsid w:val="4486EF66"/>
    <w:rsid w:val="4489C44C"/>
    <w:rsid w:val="448EEC30"/>
    <w:rsid w:val="44951AF1"/>
    <w:rsid w:val="449EEE94"/>
    <w:rsid w:val="44A5973C"/>
    <w:rsid w:val="44AB29B0"/>
    <w:rsid w:val="44AC6596"/>
    <w:rsid w:val="44AC780E"/>
    <w:rsid w:val="44AD3306"/>
    <w:rsid w:val="44B24A9D"/>
    <w:rsid w:val="44B3BB1E"/>
    <w:rsid w:val="44B9098F"/>
    <w:rsid w:val="44B942E4"/>
    <w:rsid w:val="44C3FE69"/>
    <w:rsid w:val="44C6E0C9"/>
    <w:rsid w:val="44C74587"/>
    <w:rsid w:val="44DA0C5C"/>
    <w:rsid w:val="44DCD8F1"/>
    <w:rsid w:val="44DF4490"/>
    <w:rsid w:val="44E121A4"/>
    <w:rsid w:val="44E4E40C"/>
    <w:rsid w:val="44E97321"/>
    <w:rsid w:val="44E977C4"/>
    <w:rsid w:val="44EA97FC"/>
    <w:rsid w:val="44EAA09A"/>
    <w:rsid w:val="44F99EE0"/>
    <w:rsid w:val="4501A1E7"/>
    <w:rsid w:val="4501E13C"/>
    <w:rsid w:val="4502CA0C"/>
    <w:rsid w:val="4509D186"/>
    <w:rsid w:val="45117777"/>
    <w:rsid w:val="4514B78E"/>
    <w:rsid w:val="4519B447"/>
    <w:rsid w:val="451ABD1C"/>
    <w:rsid w:val="451ABFED"/>
    <w:rsid w:val="452597E7"/>
    <w:rsid w:val="4528B599"/>
    <w:rsid w:val="45294F41"/>
    <w:rsid w:val="452973E4"/>
    <w:rsid w:val="452977D7"/>
    <w:rsid w:val="452C0B8D"/>
    <w:rsid w:val="452C72F2"/>
    <w:rsid w:val="452D6F11"/>
    <w:rsid w:val="453DE9FC"/>
    <w:rsid w:val="454B465A"/>
    <w:rsid w:val="4555E28F"/>
    <w:rsid w:val="455843DB"/>
    <w:rsid w:val="45599E9F"/>
    <w:rsid w:val="4561DB97"/>
    <w:rsid w:val="4567A8D1"/>
    <w:rsid w:val="456980BD"/>
    <w:rsid w:val="456A36ED"/>
    <w:rsid w:val="45735498"/>
    <w:rsid w:val="45737814"/>
    <w:rsid w:val="4573D213"/>
    <w:rsid w:val="457A9CA8"/>
    <w:rsid w:val="457AE5B2"/>
    <w:rsid w:val="457F666A"/>
    <w:rsid w:val="4581C48B"/>
    <w:rsid w:val="45891F55"/>
    <w:rsid w:val="458C6E62"/>
    <w:rsid w:val="458D473A"/>
    <w:rsid w:val="458E5F56"/>
    <w:rsid w:val="458F01CD"/>
    <w:rsid w:val="4595FB58"/>
    <w:rsid w:val="45980E29"/>
    <w:rsid w:val="45986E70"/>
    <w:rsid w:val="45A70E51"/>
    <w:rsid w:val="45ACE7BB"/>
    <w:rsid w:val="45B0694D"/>
    <w:rsid w:val="45B1A10C"/>
    <w:rsid w:val="45B1B6B1"/>
    <w:rsid w:val="45B4AD42"/>
    <w:rsid w:val="45B96414"/>
    <w:rsid w:val="45BCE575"/>
    <w:rsid w:val="45C1F6C6"/>
    <w:rsid w:val="45C2F3E3"/>
    <w:rsid w:val="45CA7E24"/>
    <w:rsid w:val="45D4C216"/>
    <w:rsid w:val="45E08164"/>
    <w:rsid w:val="45E14522"/>
    <w:rsid w:val="45E255C9"/>
    <w:rsid w:val="45E820A1"/>
    <w:rsid w:val="45E96467"/>
    <w:rsid w:val="45E98058"/>
    <w:rsid w:val="45EEEAC2"/>
    <w:rsid w:val="45F14937"/>
    <w:rsid w:val="45F2EDB2"/>
    <w:rsid w:val="45F4753F"/>
    <w:rsid w:val="45F55894"/>
    <w:rsid w:val="45F57FD2"/>
    <w:rsid w:val="45F732C6"/>
    <w:rsid w:val="46085A28"/>
    <w:rsid w:val="4608B188"/>
    <w:rsid w:val="460B18C6"/>
    <w:rsid w:val="460F918C"/>
    <w:rsid w:val="46166EB5"/>
    <w:rsid w:val="46207A95"/>
    <w:rsid w:val="462777C5"/>
    <w:rsid w:val="462D758C"/>
    <w:rsid w:val="4636CFBB"/>
    <w:rsid w:val="4638318F"/>
    <w:rsid w:val="463BA76D"/>
    <w:rsid w:val="463C4A62"/>
    <w:rsid w:val="463E0EA2"/>
    <w:rsid w:val="4643CCEB"/>
    <w:rsid w:val="464571B8"/>
    <w:rsid w:val="4645F033"/>
    <w:rsid w:val="464C1455"/>
    <w:rsid w:val="464E2443"/>
    <w:rsid w:val="465E077C"/>
    <w:rsid w:val="466653DF"/>
    <w:rsid w:val="46679D40"/>
    <w:rsid w:val="466A045A"/>
    <w:rsid w:val="466F4AE9"/>
    <w:rsid w:val="4671D506"/>
    <w:rsid w:val="46740023"/>
    <w:rsid w:val="4677DC4B"/>
    <w:rsid w:val="4685DD6C"/>
    <w:rsid w:val="4687C82B"/>
    <w:rsid w:val="468A3D49"/>
    <w:rsid w:val="468CDB6D"/>
    <w:rsid w:val="468DB7D1"/>
    <w:rsid w:val="4694DEF1"/>
    <w:rsid w:val="46977DE5"/>
    <w:rsid w:val="469F2AEC"/>
    <w:rsid w:val="46AFC8F2"/>
    <w:rsid w:val="46AFCB3F"/>
    <w:rsid w:val="46B46D3F"/>
    <w:rsid w:val="46B7CA40"/>
    <w:rsid w:val="46BCA94B"/>
    <w:rsid w:val="46BD7EDD"/>
    <w:rsid w:val="46C4846F"/>
    <w:rsid w:val="46CBDF1B"/>
    <w:rsid w:val="46DE7E50"/>
    <w:rsid w:val="46E13AFA"/>
    <w:rsid w:val="46F04989"/>
    <w:rsid w:val="46FC2126"/>
    <w:rsid w:val="46FD9279"/>
    <w:rsid w:val="470A3316"/>
    <w:rsid w:val="470A9193"/>
    <w:rsid w:val="470CD512"/>
    <w:rsid w:val="470E34C1"/>
    <w:rsid w:val="4716DD6A"/>
    <w:rsid w:val="471A490E"/>
    <w:rsid w:val="471A7473"/>
    <w:rsid w:val="471B04F7"/>
    <w:rsid w:val="471B7608"/>
    <w:rsid w:val="471FD00F"/>
    <w:rsid w:val="47239AD6"/>
    <w:rsid w:val="4727C471"/>
    <w:rsid w:val="4735D593"/>
    <w:rsid w:val="47366E6A"/>
    <w:rsid w:val="47399E5C"/>
    <w:rsid w:val="473BF566"/>
    <w:rsid w:val="4740E379"/>
    <w:rsid w:val="474FE55F"/>
    <w:rsid w:val="47507DA3"/>
    <w:rsid w:val="47542ADC"/>
    <w:rsid w:val="4754CF8B"/>
    <w:rsid w:val="475F76FD"/>
    <w:rsid w:val="475F9876"/>
    <w:rsid w:val="475FFDCC"/>
    <w:rsid w:val="47632AF8"/>
    <w:rsid w:val="476414DD"/>
    <w:rsid w:val="476450A8"/>
    <w:rsid w:val="476606B7"/>
    <w:rsid w:val="47667475"/>
    <w:rsid w:val="476985DC"/>
    <w:rsid w:val="476DB9B0"/>
    <w:rsid w:val="476DEC52"/>
    <w:rsid w:val="477107D9"/>
    <w:rsid w:val="47742671"/>
    <w:rsid w:val="4777F576"/>
    <w:rsid w:val="47785CC2"/>
    <w:rsid w:val="4783F102"/>
    <w:rsid w:val="47855D82"/>
    <w:rsid w:val="478C0D7C"/>
    <w:rsid w:val="478EC0ED"/>
    <w:rsid w:val="4790F337"/>
    <w:rsid w:val="479185DF"/>
    <w:rsid w:val="47935350"/>
    <w:rsid w:val="479FF53F"/>
    <w:rsid w:val="47B0F961"/>
    <w:rsid w:val="47B24BBB"/>
    <w:rsid w:val="47B3268E"/>
    <w:rsid w:val="47B4A9C6"/>
    <w:rsid w:val="47B75E82"/>
    <w:rsid w:val="47B7771E"/>
    <w:rsid w:val="47BEDF2F"/>
    <w:rsid w:val="47C7534B"/>
    <w:rsid w:val="47C82204"/>
    <w:rsid w:val="47CA4C53"/>
    <w:rsid w:val="47CB18AD"/>
    <w:rsid w:val="47D5666B"/>
    <w:rsid w:val="47D717B2"/>
    <w:rsid w:val="47D7BCA6"/>
    <w:rsid w:val="47DC05FF"/>
    <w:rsid w:val="47DF0A27"/>
    <w:rsid w:val="47E6156E"/>
    <w:rsid w:val="47ED032B"/>
    <w:rsid w:val="47EE63F5"/>
    <w:rsid w:val="47EE804A"/>
    <w:rsid w:val="47EF16BA"/>
    <w:rsid w:val="47F1DC01"/>
    <w:rsid w:val="47F58678"/>
    <w:rsid w:val="47F6C124"/>
    <w:rsid w:val="47FB7495"/>
    <w:rsid w:val="47FBB8E7"/>
    <w:rsid w:val="47FE0337"/>
    <w:rsid w:val="48054FA9"/>
    <w:rsid w:val="48125835"/>
    <w:rsid w:val="4814CF7C"/>
    <w:rsid w:val="481DD11E"/>
    <w:rsid w:val="481E2DDC"/>
    <w:rsid w:val="482309ED"/>
    <w:rsid w:val="482372E3"/>
    <w:rsid w:val="48301168"/>
    <w:rsid w:val="4832066A"/>
    <w:rsid w:val="4837C6BF"/>
    <w:rsid w:val="48397260"/>
    <w:rsid w:val="483BE01D"/>
    <w:rsid w:val="483CF28E"/>
    <w:rsid w:val="483D0F45"/>
    <w:rsid w:val="483D9759"/>
    <w:rsid w:val="483EAE12"/>
    <w:rsid w:val="483EF1D0"/>
    <w:rsid w:val="48437B75"/>
    <w:rsid w:val="48458E82"/>
    <w:rsid w:val="48463DAB"/>
    <w:rsid w:val="484E6DAC"/>
    <w:rsid w:val="484FB8F9"/>
    <w:rsid w:val="48535E55"/>
    <w:rsid w:val="4854B734"/>
    <w:rsid w:val="48559583"/>
    <w:rsid w:val="48574EE6"/>
    <w:rsid w:val="48579F98"/>
    <w:rsid w:val="4858310C"/>
    <w:rsid w:val="485DA938"/>
    <w:rsid w:val="48621C11"/>
    <w:rsid w:val="4863F754"/>
    <w:rsid w:val="486729EA"/>
    <w:rsid w:val="486732D9"/>
    <w:rsid w:val="486D07AB"/>
    <w:rsid w:val="486D8CCD"/>
    <w:rsid w:val="486E27B9"/>
    <w:rsid w:val="486E92C1"/>
    <w:rsid w:val="4870B3A3"/>
    <w:rsid w:val="4871B280"/>
    <w:rsid w:val="4872062D"/>
    <w:rsid w:val="48734035"/>
    <w:rsid w:val="48765197"/>
    <w:rsid w:val="48776FCB"/>
    <w:rsid w:val="487AF2D0"/>
    <w:rsid w:val="48844466"/>
    <w:rsid w:val="4884BABE"/>
    <w:rsid w:val="488C68AE"/>
    <w:rsid w:val="488D0FB0"/>
    <w:rsid w:val="488FE94A"/>
    <w:rsid w:val="48912379"/>
    <w:rsid w:val="48939CB2"/>
    <w:rsid w:val="4896D3AD"/>
    <w:rsid w:val="489C5876"/>
    <w:rsid w:val="489CF176"/>
    <w:rsid w:val="48A0EA5B"/>
    <w:rsid w:val="48A340D3"/>
    <w:rsid w:val="48A5E6E7"/>
    <w:rsid w:val="48A5F41B"/>
    <w:rsid w:val="48A8A573"/>
    <w:rsid w:val="48AC4D0F"/>
    <w:rsid w:val="48B29185"/>
    <w:rsid w:val="48B328B8"/>
    <w:rsid w:val="48B5DED5"/>
    <w:rsid w:val="48B83A0D"/>
    <w:rsid w:val="48B89120"/>
    <w:rsid w:val="48B98A9E"/>
    <w:rsid w:val="48C34E93"/>
    <w:rsid w:val="48C78557"/>
    <w:rsid w:val="48C8F6CB"/>
    <w:rsid w:val="48D10580"/>
    <w:rsid w:val="48D617C6"/>
    <w:rsid w:val="48D7527E"/>
    <w:rsid w:val="48D82A9B"/>
    <w:rsid w:val="48E38DCE"/>
    <w:rsid w:val="48F2A6F8"/>
    <w:rsid w:val="48F93D6E"/>
    <w:rsid w:val="48FBDC9F"/>
    <w:rsid w:val="48FE1E70"/>
    <w:rsid w:val="490435AE"/>
    <w:rsid w:val="4904B391"/>
    <w:rsid w:val="49066EF8"/>
    <w:rsid w:val="490BF4B3"/>
    <w:rsid w:val="490E5454"/>
    <w:rsid w:val="4911522F"/>
    <w:rsid w:val="4919E827"/>
    <w:rsid w:val="491D257D"/>
    <w:rsid w:val="4923C3D4"/>
    <w:rsid w:val="4926277C"/>
    <w:rsid w:val="492EAF4F"/>
    <w:rsid w:val="492EC786"/>
    <w:rsid w:val="4932D762"/>
    <w:rsid w:val="4934E2C6"/>
    <w:rsid w:val="493F73ED"/>
    <w:rsid w:val="493FE35D"/>
    <w:rsid w:val="49436B01"/>
    <w:rsid w:val="49474C63"/>
    <w:rsid w:val="49479D58"/>
    <w:rsid w:val="49489B12"/>
    <w:rsid w:val="4952F969"/>
    <w:rsid w:val="495537A2"/>
    <w:rsid w:val="49580028"/>
    <w:rsid w:val="4959E5DA"/>
    <w:rsid w:val="495AA538"/>
    <w:rsid w:val="49637228"/>
    <w:rsid w:val="4965ABD4"/>
    <w:rsid w:val="4966F20B"/>
    <w:rsid w:val="496E5668"/>
    <w:rsid w:val="496F4F39"/>
    <w:rsid w:val="497521B2"/>
    <w:rsid w:val="4975439F"/>
    <w:rsid w:val="497BEF05"/>
    <w:rsid w:val="498840E9"/>
    <w:rsid w:val="4991A4F2"/>
    <w:rsid w:val="4993F47F"/>
    <w:rsid w:val="499FE868"/>
    <w:rsid w:val="49A35C8A"/>
    <w:rsid w:val="49A56034"/>
    <w:rsid w:val="49AC5413"/>
    <w:rsid w:val="49AD6E28"/>
    <w:rsid w:val="49AEDD08"/>
    <w:rsid w:val="49B13384"/>
    <w:rsid w:val="49B2E5CD"/>
    <w:rsid w:val="49B51008"/>
    <w:rsid w:val="49B6A64A"/>
    <w:rsid w:val="49BEA227"/>
    <w:rsid w:val="49C6DD07"/>
    <w:rsid w:val="49D3A764"/>
    <w:rsid w:val="49D6EB1F"/>
    <w:rsid w:val="49D74DC4"/>
    <w:rsid w:val="49DA250E"/>
    <w:rsid w:val="49DF0A41"/>
    <w:rsid w:val="49E17604"/>
    <w:rsid w:val="49E2397D"/>
    <w:rsid w:val="49EA6449"/>
    <w:rsid w:val="49EF9041"/>
    <w:rsid w:val="49EFB019"/>
    <w:rsid w:val="49F16501"/>
    <w:rsid w:val="49F3B54A"/>
    <w:rsid w:val="49F8D6D5"/>
    <w:rsid w:val="49FA771C"/>
    <w:rsid w:val="49FDEE4A"/>
    <w:rsid w:val="4A00A0C6"/>
    <w:rsid w:val="4A064CF4"/>
    <w:rsid w:val="4A07D2B6"/>
    <w:rsid w:val="4A0D7A7A"/>
    <w:rsid w:val="4A0DC0A6"/>
    <w:rsid w:val="4A154604"/>
    <w:rsid w:val="4A17658C"/>
    <w:rsid w:val="4A1A6393"/>
    <w:rsid w:val="4A1A7D81"/>
    <w:rsid w:val="4A1B532C"/>
    <w:rsid w:val="4A1E60AE"/>
    <w:rsid w:val="4A1ED009"/>
    <w:rsid w:val="4A1F0029"/>
    <w:rsid w:val="4A32CA43"/>
    <w:rsid w:val="4A34982F"/>
    <w:rsid w:val="4A381E7C"/>
    <w:rsid w:val="4A3A54A9"/>
    <w:rsid w:val="4A3C9DA7"/>
    <w:rsid w:val="4A40908F"/>
    <w:rsid w:val="4A448078"/>
    <w:rsid w:val="4A45ABC8"/>
    <w:rsid w:val="4A491BEA"/>
    <w:rsid w:val="4A4927AA"/>
    <w:rsid w:val="4A4B6A53"/>
    <w:rsid w:val="4A5903D6"/>
    <w:rsid w:val="4A5942FB"/>
    <w:rsid w:val="4A5A9D61"/>
    <w:rsid w:val="4A5D82DD"/>
    <w:rsid w:val="4A5F1295"/>
    <w:rsid w:val="4A60AD12"/>
    <w:rsid w:val="4A63CF2F"/>
    <w:rsid w:val="4A69AF02"/>
    <w:rsid w:val="4A7000B5"/>
    <w:rsid w:val="4A71F6B1"/>
    <w:rsid w:val="4A73DA26"/>
    <w:rsid w:val="4A75E674"/>
    <w:rsid w:val="4A7806EB"/>
    <w:rsid w:val="4A79BC67"/>
    <w:rsid w:val="4A7B4C67"/>
    <w:rsid w:val="4A7E5E63"/>
    <w:rsid w:val="4A7FBB22"/>
    <w:rsid w:val="4A831519"/>
    <w:rsid w:val="4A8593CD"/>
    <w:rsid w:val="4A90862B"/>
    <w:rsid w:val="4A913961"/>
    <w:rsid w:val="4A923ED8"/>
    <w:rsid w:val="4A92AC0E"/>
    <w:rsid w:val="4A9A9558"/>
    <w:rsid w:val="4A9CA93A"/>
    <w:rsid w:val="4A9F3C9F"/>
    <w:rsid w:val="4A9F4D00"/>
    <w:rsid w:val="4AA26967"/>
    <w:rsid w:val="4AA2A5EA"/>
    <w:rsid w:val="4AA34F9F"/>
    <w:rsid w:val="4AA36408"/>
    <w:rsid w:val="4AA4E886"/>
    <w:rsid w:val="4AA55F6E"/>
    <w:rsid w:val="4AA59F6C"/>
    <w:rsid w:val="4AA7238F"/>
    <w:rsid w:val="4AA99B45"/>
    <w:rsid w:val="4AA9A9C9"/>
    <w:rsid w:val="4AAA56ED"/>
    <w:rsid w:val="4AABC842"/>
    <w:rsid w:val="4AADC5D9"/>
    <w:rsid w:val="4AB54D8C"/>
    <w:rsid w:val="4ABE89E4"/>
    <w:rsid w:val="4AC2E7F7"/>
    <w:rsid w:val="4AC69D3F"/>
    <w:rsid w:val="4ACA4421"/>
    <w:rsid w:val="4ACC4608"/>
    <w:rsid w:val="4ACCD41C"/>
    <w:rsid w:val="4AD17B6A"/>
    <w:rsid w:val="4AD75697"/>
    <w:rsid w:val="4AD7A36D"/>
    <w:rsid w:val="4AD9196C"/>
    <w:rsid w:val="4ADA4395"/>
    <w:rsid w:val="4ADD6176"/>
    <w:rsid w:val="4ADF16A7"/>
    <w:rsid w:val="4AE8E1F5"/>
    <w:rsid w:val="4AEDB823"/>
    <w:rsid w:val="4AF3A708"/>
    <w:rsid w:val="4AF81383"/>
    <w:rsid w:val="4AF8B3B1"/>
    <w:rsid w:val="4AF94754"/>
    <w:rsid w:val="4AFC09B7"/>
    <w:rsid w:val="4AFD3938"/>
    <w:rsid w:val="4B0106AA"/>
    <w:rsid w:val="4B015110"/>
    <w:rsid w:val="4B02592D"/>
    <w:rsid w:val="4B0552BA"/>
    <w:rsid w:val="4B074931"/>
    <w:rsid w:val="4B0A79FB"/>
    <w:rsid w:val="4B0ADC1E"/>
    <w:rsid w:val="4B175DB7"/>
    <w:rsid w:val="4B1AFC87"/>
    <w:rsid w:val="4B1B098B"/>
    <w:rsid w:val="4B2FC47C"/>
    <w:rsid w:val="4B3360D5"/>
    <w:rsid w:val="4B35952F"/>
    <w:rsid w:val="4B3CE380"/>
    <w:rsid w:val="4B45EB94"/>
    <w:rsid w:val="4B4BD10C"/>
    <w:rsid w:val="4B4D1C9E"/>
    <w:rsid w:val="4B4DF5A4"/>
    <w:rsid w:val="4B4FE97B"/>
    <w:rsid w:val="4B5323DF"/>
    <w:rsid w:val="4B555288"/>
    <w:rsid w:val="4B567110"/>
    <w:rsid w:val="4B5754B9"/>
    <w:rsid w:val="4B59C0CB"/>
    <w:rsid w:val="4B5F7C02"/>
    <w:rsid w:val="4B645F85"/>
    <w:rsid w:val="4B666B69"/>
    <w:rsid w:val="4B6B600F"/>
    <w:rsid w:val="4B6DC0B2"/>
    <w:rsid w:val="4B728C53"/>
    <w:rsid w:val="4B72911F"/>
    <w:rsid w:val="4B7D2A77"/>
    <w:rsid w:val="4B7D8310"/>
    <w:rsid w:val="4B80C032"/>
    <w:rsid w:val="4B81EEE0"/>
    <w:rsid w:val="4B868396"/>
    <w:rsid w:val="4B87194E"/>
    <w:rsid w:val="4B8D160C"/>
    <w:rsid w:val="4B92D4B9"/>
    <w:rsid w:val="4B96CEBF"/>
    <w:rsid w:val="4B97BEE2"/>
    <w:rsid w:val="4B9E370E"/>
    <w:rsid w:val="4B9EBCE3"/>
    <w:rsid w:val="4BB59509"/>
    <w:rsid w:val="4BB8D341"/>
    <w:rsid w:val="4BBD3C99"/>
    <w:rsid w:val="4BBDD97C"/>
    <w:rsid w:val="4BBF48DE"/>
    <w:rsid w:val="4BBFCC0F"/>
    <w:rsid w:val="4BC0DC52"/>
    <w:rsid w:val="4BC1D4B6"/>
    <w:rsid w:val="4BC30E0A"/>
    <w:rsid w:val="4BC422C8"/>
    <w:rsid w:val="4BCE5E2A"/>
    <w:rsid w:val="4BCFD2BF"/>
    <w:rsid w:val="4BD277C5"/>
    <w:rsid w:val="4BD421BC"/>
    <w:rsid w:val="4BDA0B65"/>
    <w:rsid w:val="4BE03D48"/>
    <w:rsid w:val="4BE7BFB2"/>
    <w:rsid w:val="4BF02126"/>
    <w:rsid w:val="4BF18F81"/>
    <w:rsid w:val="4BF52150"/>
    <w:rsid w:val="4C0353C9"/>
    <w:rsid w:val="4C0434C5"/>
    <w:rsid w:val="4C05FABB"/>
    <w:rsid w:val="4C0736C3"/>
    <w:rsid w:val="4C07D88D"/>
    <w:rsid w:val="4C0C56CC"/>
    <w:rsid w:val="4C12F059"/>
    <w:rsid w:val="4C1A7A6F"/>
    <w:rsid w:val="4C1C2321"/>
    <w:rsid w:val="4C20A3C6"/>
    <w:rsid w:val="4C3182F7"/>
    <w:rsid w:val="4C34AA0E"/>
    <w:rsid w:val="4C368598"/>
    <w:rsid w:val="4C4242A3"/>
    <w:rsid w:val="4C46E912"/>
    <w:rsid w:val="4C49F1CD"/>
    <w:rsid w:val="4C4C49AA"/>
    <w:rsid w:val="4C4D21B7"/>
    <w:rsid w:val="4C4D3764"/>
    <w:rsid w:val="4C4D8E5D"/>
    <w:rsid w:val="4C658023"/>
    <w:rsid w:val="4C671E81"/>
    <w:rsid w:val="4C6A666D"/>
    <w:rsid w:val="4C6F0FF7"/>
    <w:rsid w:val="4C6F30FD"/>
    <w:rsid w:val="4C7043AD"/>
    <w:rsid w:val="4C711998"/>
    <w:rsid w:val="4C72994E"/>
    <w:rsid w:val="4C75508D"/>
    <w:rsid w:val="4C7564A4"/>
    <w:rsid w:val="4C7BF569"/>
    <w:rsid w:val="4C87EA05"/>
    <w:rsid w:val="4C8DEFFE"/>
    <w:rsid w:val="4C904505"/>
    <w:rsid w:val="4C9224B8"/>
    <w:rsid w:val="4C944317"/>
    <w:rsid w:val="4C98BEC1"/>
    <w:rsid w:val="4C9AC371"/>
    <w:rsid w:val="4C9AC46E"/>
    <w:rsid w:val="4CA26DF4"/>
    <w:rsid w:val="4CA4C422"/>
    <w:rsid w:val="4CA5B654"/>
    <w:rsid w:val="4CA5EA65"/>
    <w:rsid w:val="4CADECC4"/>
    <w:rsid w:val="4CAFC423"/>
    <w:rsid w:val="4CB0B4A1"/>
    <w:rsid w:val="4CBE0383"/>
    <w:rsid w:val="4CC2919B"/>
    <w:rsid w:val="4CC94F7E"/>
    <w:rsid w:val="4CD387DD"/>
    <w:rsid w:val="4CD82EDE"/>
    <w:rsid w:val="4CDB2185"/>
    <w:rsid w:val="4CE3F4D5"/>
    <w:rsid w:val="4CE3FC1D"/>
    <w:rsid w:val="4CE4DC15"/>
    <w:rsid w:val="4CE8567E"/>
    <w:rsid w:val="4CE964F5"/>
    <w:rsid w:val="4CECB2B3"/>
    <w:rsid w:val="4CEE16C1"/>
    <w:rsid w:val="4CEEA9FE"/>
    <w:rsid w:val="4CEFC744"/>
    <w:rsid w:val="4CF536F3"/>
    <w:rsid w:val="4CF806D1"/>
    <w:rsid w:val="4CF8C1ED"/>
    <w:rsid w:val="4D004864"/>
    <w:rsid w:val="4D030AD6"/>
    <w:rsid w:val="4D031328"/>
    <w:rsid w:val="4D06817D"/>
    <w:rsid w:val="4D0828AC"/>
    <w:rsid w:val="4D0A6017"/>
    <w:rsid w:val="4D0AE363"/>
    <w:rsid w:val="4D0AF47E"/>
    <w:rsid w:val="4D10F280"/>
    <w:rsid w:val="4D11A5EC"/>
    <w:rsid w:val="4D1DB961"/>
    <w:rsid w:val="4D2448E9"/>
    <w:rsid w:val="4D2560B2"/>
    <w:rsid w:val="4D257EFE"/>
    <w:rsid w:val="4D2DDCD5"/>
    <w:rsid w:val="4D31ECA4"/>
    <w:rsid w:val="4D370F06"/>
    <w:rsid w:val="4D3BB606"/>
    <w:rsid w:val="4D3E389F"/>
    <w:rsid w:val="4D3EA8FA"/>
    <w:rsid w:val="4D3FA9BB"/>
    <w:rsid w:val="4D3FB2D4"/>
    <w:rsid w:val="4D44C5FD"/>
    <w:rsid w:val="4D47EBED"/>
    <w:rsid w:val="4D4845A8"/>
    <w:rsid w:val="4D4FB63B"/>
    <w:rsid w:val="4D556F09"/>
    <w:rsid w:val="4D58AF08"/>
    <w:rsid w:val="4D58F5CD"/>
    <w:rsid w:val="4D597D3B"/>
    <w:rsid w:val="4D5B14F3"/>
    <w:rsid w:val="4D5B9037"/>
    <w:rsid w:val="4D5F8585"/>
    <w:rsid w:val="4D60AABA"/>
    <w:rsid w:val="4D673B3B"/>
    <w:rsid w:val="4D67D3BF"/>
    <w:rsid w:val="4D6BE168"/>
    <w:rsid w:val="4D762CE2"/>
    <w:rsid w:val="4D788C6A"/>
    <w:rsid w:val="4D7D860E"/>
    <w:rsid w:val="4D7DDB07"/>
    <w:rsid w:val="4D80EFE3"/>
    <w:rsid w:val="4D867CC8"/>
    <w:rsid w:val="4D8ECA1E"/>
    <w:rsid w:val="4D907932"/>
    <w:rsid w:val="4D91118F"/>
    <w:rsid w:val="4D920843"/>
    <w:rsid w:val="4D997B07"/>
    <w:rsid w:val="4DA0997B"/>
    <w:rsid w:val="4DA22A9B"/>
    <w:rsid w:val="4DA3269D"/>
    <w:rsid w:val="4DAF44F0"/>
    <w:rsid w:val="4DAFD7FC"/>
    <w:rsid w:val="4DB3A7D7"/>
    <w:rsid w:val="4DB3C97E"/>
    <w:rsid w:val="4DB52465"/>
    <w:rsid w:val="4DC06BCC"/>
    <w:rsid w:val="4DC129A4"/>
    <w:rsid w:val="4DC20944"/>
    <w:rsid w:val="4DC70AF1"/>
    <w:rsid w:val="4DCAB637"/>
    <w:rsid w:val="4DD31523"/>
    <w:rsid w:val="4DD4478F"/>
    <w:rsid w:val="4DE1E2BB"/>
    <w:rsid w:val="4DE44830"/>
    <w:rsid w:val="4DE6D1CB"/>
    <w:rsid w:val="4DE710B6"/>
    <w:rsid w:val="4DE772D5"/>
    <w:rsid w:val="4DE9151D"/>
    <w:rsid w:val="4DEED3B0"/>
    <w:rsid w:val="4DF3D1EF"/>
    <w:rsid w:val="4DF9C7AA"/>
    <w:rsid w:val="4DFBF5F5"/>
    <w:rsid w:val="4DFDFB2A"/>
    <w:rsid w:val="4E0021F3"/>
    <w:rsid w:val="4E00811F"/>
    <w:rsid w:val="4E03FB46"/>
    <w:rsid w:val="4E063348"/>
    <w:rsid w:val="4E0D83E4"/>
    <w:rsid w:val="4E184757"/>
    <w:rsid w:val="4E1B24D3"/>
    <w:rsid w:val="4E228727"/>
    <w:rsid w:val="4E249765"/>
    <w:rsid w:val="4E262BB2"/>
    <w:rsid w:val="4E26AF3E"/>
    <w:rsid w:val="4E2CA554"/>
    <w:rsid w:val="4E2F4A59"/>
    <w:rsid w:val="4E3633BC"/>
    <w:rsid w:val="4E3A8A6D"/>
    <w:rsid w:val="4E3D2684"/>
    <w:rsid w:val="4E3E6580"/>
    <w:rsid w:val="4E404B32"/>
    <w:rsid w:val="4E43FB16"/>
    <w:rsid w:val="4E443D10"/>
    <w:rsid w:val="4E491E71"/>
    <w:rsid w:val="4E4A6F3A"/>
    <w:rsid w:val="4E518209"/>
    <w:rsid w:val="4E51A366"/>
    <w:rsid w:val="4E52C07C"/>
    <w:rsid w:val="4E561907"/>
    <w:rsid w:val="4E569C00"/>
    <w:rsid w:val="4E5D7995"/>
    <w:rsid w:val="4E5E9DFC"/>
    <w:rsid w:val="4E5F9038"/>
    <w:rsid w:val="4E647576"/>
    <w:rsid w:val="4E6680BA"/>
    <w:rsid w:val="4E6C28CE"/>
    <w:rsid w:val="4E6CB208"/>
    <w:rsid w:val="4E6EB5A1"/>
    <w:rsid w:val="4E6EC0B7"/>
    <w:rsid w:val="4E76F1E6"/>
    <w:rsid w:val="4E79D111"/>
    <w:rsid w:val="4E7A6389"/>
    <w:rsid w:val="4E7B5C5A"/>
    <w:rsid w:val="4E86B383"/>
    <w:rsid w:val="4E898E38"/>
    <w:rsid w:val="4E8AD2A7"/>
    <w:rsid w:val="4E8CD410"/>
    <w:rsid w:val="4E94D1FF"/>
    <w:rsid w:val="4E95B5A9"/>
    <w:rsid w:val="4E97AB0B"/>
    <w:rsid w:val="4E98A92E"/>
    <w:rsid w:val="4E9A9AD3"/>
    <w:rsid w:val="4E9DF54F"/>
    <w:rsid w:val="4E9F6CB2"/>
    <w:rsid w:val="4EA1AD97"/>
    <w:rsid w:val="4EA5C075"/>
    <w:rsid w:val="4EA6B3C4"/>
    <w:rsid w:val="4EB2FCA1"/>
    <w:rsid w:val="4EB37C76"/>
    <w:rsid w:val="4EB5D7C3"/>
    <w:rsid w:val="4EBF7E87"/>
    <w:rsid w:val="4ECB60EC"/>
    <w:rsid w:val="4ECC1DBF"/>
    <w:rsid w:val="4ECDD3D3"/>
    <w:rsid w:val="4ECF1DAE"/>
    <w:rsid w:val="4ED1511B"/>
    <w:rsid w:val="4ED16ED9"/>
    <w:rsid w:val="4ED1F472"/>
    <w:rsid w:val="4ED7F4F7"/>
    <w:rsid w:val="4ED83DDD"/>
    <w:rsid w:val="4EDCBB00"/>
    <w:rsid w:val="4EE4356C"/>
    <w:rsid w:val="4EE8E62D"/>
    <w:rsid w:val="4EED081D"/>
    <w:rsid w:val="4EEE586D"/>
    <w:rsid w:val="4EEFBAEF"/>
    <w:rsid w:val="4EF00A5D"/>
    <w:rsid w:val="4EF3A1D3"/>
    <w:rsid w:val="4EF63449"/>
    <w:rsid w:val="4EFB6EE7"/>
    <w:rsid w:val="4EFBDDC7"/>
    <w:rsid w:val="4F1118C2"/>
    <w:rsid w:val="4F1D2A5F"/>
    <w:rsid w:val="4F1D2E04"/>
    <w:rsid w:val="4F1EAC59"/>
    <w:rsid w:val="4F2A97CC"/>
    <w:rsid w:val="4F2B6A0C"/>
    <w:rsid w:val="4F2B9F36"/>
    <w:rsid w:val="4F2C1D27"/>
    <w:rsid w:val="4F2EACBB"/>
    <w:rsid w:val="4F307CB9"/>
    <w:rsid w:val="4F314BC2"/>
    <w:rsid w:val="4F316605"/>
    <w:rsid w:val="4F37C7A3"/>
    <w:rsid w:val="4F3841CE"/>
    <w:rsid w:val="4F3B83B2"/>
    <w:rsid w:val="4F3BF716"/>
    <w:rsid w:val="4F3C1DD9"/>
    <w:rsid w:val="4F3FD9FD"/>
    <w:rsid w:val="4F4319C1"/>
    <w:rsid w:val="4F45BC81"/>
    <w:rsid w:val="4F464C6B"/>
    <w:rsid w:val="4F47E615"/>
    <w:rsid w:val="4F4A3769"/>
    <w:rsid w:val="4F4DB754"/>
    <w:rsid w:val="4F4F4074"/>
    <w:rsid w:val="4F5AEDCC"/>
    <w:rsid w:val="4F5C4208"/>
    <w:rsid w:val="4F63EE39"/>
    <w:rsid w:val="4F647496"/>
    <w:rsid w:val="4F685987"/>
    <w:rsid w:val="4F6A81BF"/>
    <w:rsid w:val="4F6B438E"/>
    <w:rsid w:val="4F6B5EF6"/>
    <w:rsid w:val="4F724CF6"/>
    <w:rsid w:val="4F72E0BE"/>
    <w:rsid w:val="4F73DA7C"/>
    <w:rsid w:val="4F75C79E"/>
    <w:rsid w:val="4F78121F"/>
    <w:rsid w:val="4F7BA67C"/>
    <w:rsid w:val="4F8093B3"/>
    <w:rsid w:val="4F835A2A"/>
    <w:rsid w:val="4F86F99A"/>
    <w:rsid w:val="4F870DCB"/>
    <w:rsid w:val="4F8B9305"/>
    <w:rsid w:val="4F8D40AB"/>
    <w:rsid w:val="4F93E331"/>
    <w:rsid w:val="4F94ED06"/>
    <w:rsid w:val="4F984C4B"/>
    <w:rsid w:val="4F99A4E7"/>
    <w:rsid w:val="4F9E1CA5"/>
    <w:rsid w:val="4FA1BE4E"/>
    <w:rsid w:val="4FA5B854"/>
    <w:rsid w:val="4FA9E49F"/>
    <w:rsid w:val="4FAFD5E2"/>
    <w:rsid w:val="4FB38871"/>
    <w:rsid w:val="4FB9F13F"/>
    <w:rsid w:val="4FBD7446"/>
    <w:rsid w:val="4FBEE24A"/>
    <w:rsid w:val="4FCAD6B5"/>
    <w:rsid w:val="4FD169FA"/>
    <w:rsid w:val="4FD47205"/>
    <w:rsid w:val="4FD51588"/>
    <w:rsid w:val="4FDBA264"/>
    <w:rsid w:val="4FE5987F"/>
    <w:rsid w:val="4FE8D2E4"/>
    <w:rsid w:val="4FEA5636"/>
    <w:rsid w:val="4FEA76BD"/>
    <w:rsid w:val="4FEB17CB"/>
    <w:rsid w:val="4FEE459A"/>
    <w:rsid w:val="4FF0CD24"/>
    <w:rsid w:val="4FF1E5D1"/>
    <w:rsid w:val="4FF349A0"/>
    <w:rsid w:val="4FFA735A"/>
    <w:rsid w:val="4FFA986F"/>
    <w:rsid w:val="50021625"/>
    <w:rsid w:val="5006A0F1"/>
    <w:rsid w:val="500C403A"/>
    <w:rsid w:val="500CDBAD"/>
    <w:rsid w:val="50226FAE"/>
    <w:rsid w:val="5022CFF2"/>
    <w:rsid w:val="5022F4D1"/>
    <w:rsid w:val="5023659B"/>
    <w:rsid w:val="502425C0"/>
    <w:rsid w:val="5028D87C"/>
    <w:rsid w:val="502A3AFC"/>
    <w:rsid w:val="502CF547"/>
    <w:rsid w:val="502E167C"/>
    <w:rsid w:val="5032D9A2"/>
    <w:rsid w:val="5033560A"/>
    <w:rsid w:val="5036E0B2"/>
    <w:rsid w:val="50388EFC"/>
    <w:rsid w:val="5039A1F9"/>
    <w:rsid w:val="503FE71F"/>
    <w:rsid w:val="50415724"/>
    <w:rsid w:val="5046509F"/>
    <w:rsid w:val="5049C0C1"/>
    <w:rsid w:val="5051AD6F"/>
    <w:rsid w:val="505BA95B"/>
    <w:rsid w:val="5064DADA"/>
    <w:rsid w:val="50669295"/>
    <w:rsid w:val="50681436"/>
    <w:rsid w:val="50682A79"/>
    <w:rsid w:val="5068751D"/>
    <w:rsid w:val="506C3B26"/>
    <w:rsid w:val="506D820D"/>
    <w:rsid w:val="506EF750"/>
    <w:rsid w:val="50751540"/>
    <w:rsid w:val="50770891"/>
    <w:rsid w:val="50778D4F"/>
    <w:rsid w:val="5087CA32"/>
    <w:rsid w:val="508920C8"/>
    <w:rsid w:val="5089DA03"/>
    <w:rsid w:val="508A6186"/>
    <w:rsid w:val="508CD519"/>
    <w:rsid w:val="508CEB48"/>
    <w:rsid w:val="508D95C5"/>
    <w:rsid w:val="5092DB3C"/>
    <w:rsid w:val="5094E391"/>
    <w:rsid w:val="5096B421"/>
    <w:rsid w:val="5098EDD9"/>
    <w:rsid w:val="509A8EFB"/>
    <w:rsid w:val="50A4FD0B"/>
    <w:rsid w:val="50A74577"/>
    <w:rsid w:val="50A91635"/>
    <w:rsid w:val="50A99EF9"/>
    <w:rsid w:val="50AB125A"/>
    <w:rsid w:val="50AFE538"/>
    <w:rsid w:val="50B04409"/>
    <w:rsid w:val="50B63985"/>
    <w:rsid w:val="50BA853B"/>
    <w:rsid w:val="50C24AD2"/>
    <w:rsid w:val="50C577D5"/>
    <w:rsid w:val="50C803FE"/>
    <w:rsid w:val="50C80487"/>
    <w:rsid w:val="50D8D4E3"/>
    <w:rsid w:val="50D9BA2D"/>
    <w:rsid w:val="50DA56CE"/>
    <w:rsid w:val="50DBC1F5"/>
    <w:rsid w:val="50E17FD6"/>
    <w:rsid w:val="50E25084"/>
    <w:rsid w:val="50E9A681"/>
    <w:rsid w:val="50EF1CCA"/>
    <w:rsid w:val="50FAAF13"/>
    <w:rsid w:val="5100652E"/>
    <w:rsid w:val="5103543D"/>
    <w:rsid w:val="5103F018"/>
    <w:rsid w:val="51051AF4"/>
    <w:rsid w:val="5106C61E"/>
    <w:rsid w:val="51107B5E"/>
    <w:rsid w:val="5110BF89"/>
    <w:rsid w:val="51191164"/>
    <w:rsid w:val="51200D34"/>
    <w:rsid w:val="5123E6B5"/>
    <w:rsid w:val="5127961F"/>
    <w:rsid w:val="5129ED38"/>
    <w:rsid w:val="512D0BED"/>
    <w:rsid w:val="513D363F"/>
    <w:rsid w:val="513E7CAD"/>
    <w:rsid w:val="5144919F"/>
    <w:rsid w:val="5149C181"/>
    <w:rsid w:val="514DC09B"/>
    <w:rsid w:val="514F3CD1"/>
    <w:rsid w:val="5151C75B"/>
    <w:rsid w:val="51585557"/>
    <w:rsid w:val="5159D58E"/>
    <w:rsid w:val="5160CF82"/>
    <w:rsid w:val="516283BA"/>
    <w:rsid w:val="516500D9"/>
    <w:rsid w:val="51669B72"/>
    <w:rsid w:val="51681BF2"/>
    <w:rsid w:val="516890A2"/>
    <w:rsid w:val="5173DB1C"/>
    <w:rsid w:val="51743E04"/>
    <w:rsid w:val="5176D00B"/>
    <w:rsid w:val="517A0F83"/>
    <w:rsid w:val="517B1B34"/>
    <w:rsid w:val="517C54CE"/>
    <w:rsid w:val="517EA792"/>
    <w:rsid w:val="517EF417"/>
    <w:rsid w:val="518E76DC"/>
    <w:rsid w:val="51911B2D"/>
    <w:rsid w:val="5192AAE1"/>
    <w:rsid w:val="519428CD"/>
    <w:rsid w:val="51959389"/>
    <w:rsid w:val="519AFECF"/>
    <w:rsid w:val="519BDA10"/>
    <w:rsid w:val="519C5335"/>
    <w:rsid w:val="51A21144"/>
    <w:rsid w:val="51A47663"/>
    <w:rsid w:val="51A816A7"/>
    <w:rsid w:val="51B0ADC3"/>
    <w:rsid w:val="51B7C39B"/>
    <w:rsid w:val="51B988FD"/>
    <w:rsid w:val="51C2AECF"/>
    <w:rsid w:val="51C49F3C"/>
    <w:rsid w:val="51D01D2B"/>
    <w:rsid w:val="51D28C54"/>
    <w:rsid w:val="51D61002"/>
    <w:rsid w:val="51D70361"/>
    <w:rsid w:val="51DF0829"/>
    <w:rsid w:val="51E031CE"/>
    <w:rsid w:val="51E0C437"/>
    <w:rsid w:val="51E56135"/>
    <w:rsid w:val="51E769D9"/>
    <w:rsid w:val="51EFF420"/>
    <w:rsid w:val="51F0E3C0"/>
    <w:rsid w:val="51F3701B"/>
    <w:rsid w:val="51F60281"/>
    <w:rsid w:val="51F8581D"/>
    <w:rsid w:val="51FCA36C"/>
    <w:rsid w:val="51FD767C"/>
    <w:rsid w:val="52027508"/>
    <w:rsid w:val="52066759"/>
    <w:rsid w:val="52087F84"/>
    <w:rsid w:val="52089CEF"/>
    <w:rsid w:val="520CE50F"/>
    <w:rsid w:val="521AE9CA"/>
    <w:rsid w:val="521BEF5D"/>
    <w:rsid w:val="521D0850"/>
    <w:rsid w:val="52210D1F"/>
    <w:rsid w:val="522137B9"/>
    <w:rsid w:val="52244008"/>
    <w:rsid w:val="5224AC18"/>
    <w:rsid w:val="52261BEB"/>
    <w:rsid w:val="52296626"/>
    <w:rsid w:val="522A7D3D"/>
    <w:rsid w:val="522F4CF0"/>
    <w:rsid w:val="52317813"/>
    <w:rsid w:val="5233F25E"/>
    <w:rsid w:val="52348E04"/>
    <w:rsid w:val="52365397"/>
    <w:rsid w:val="523B536D"/>
    <w:rsid w:val="523E0A64"/>
    <w:rsid w:val="524327A4"/>
    <w:rsid w:val="5246254E"/>
    <w:rsid w:val="5246A468"/>
    <w:rsid w:val="524B1D1E"/>
    <w:rsid w:val="524E91FF"/>
    <w:rsid w:val="5254C544"/>
    <w:rsid w:val="5263F825"/>
    <w:rsid w:val="52666F36"/>
    <w:rsid w:val="5267B950"/>
    <w:rsid w:val="526B65B3"/>
    <w:rsid w:val="5276758A"/>
    <w:rsid w:val="52809D9E"/>
    <w:rsid w:val="5280AF62"/>
    <w:rsid w:val="5283435F"/>
    <w:rsid w:val="5289BBF3"/>
    <w:rsid w:val="528AF96E"/>
    <w:rsid w:val="52917E2E"/>
    <w:rsid w:val="5294FEF2"/>
    <w:rsid w:val="529555EF"/>
    <w:rsid w:val="52959271"/>
    <w:rsid w:val="529D78C4"/>
    <w:rsid w:val="529FC0E4"/>
    <w:rsid w:val="52A094FB"/>
    <w:rsid w:val="52AB8A33"/>
    <w:rsid w:val="52AC1AC4"/>
    <w:rsid w:val="52AC7475"/>
    <w:rsid w:val="52AD2BCC"/>
    <w:rsid w:val="52AF12BE"/>
    <w:rsid w:val="52AF26D5"/>
    <w:rsid w:val="52B40785"/>
    <w:rsid w:val="52B805A3"/>
    <w:rsid w:val="52C163E3"/>
    <w:rsid w:val="52C24AA8"/>
    <w:rsid w:val="52CB6288"/>
    <w:rsid w:val="52CD8D6A"/>
    <w:rsid w:val="52CF5359"/>
    <w:rsid w:val="52CFB9B5"/>
    <w:rsid w:val="52D24A73"/>
    <w:rsid w:val="52D50FA9"/>
    <w:rsid w:val="52D58F89"/>
    <w:rsid w:val="52D6B75E"/>
    <w:rsid w:val="52E1157B"/>
    <w:rsid w:val="52E15018"/>
    <w:rsid w:val="52EC06E2"/>
    <w:rsid w:val="52ED2798"/>
    <w:rsid w:val="52F64C8B"/>
    <w:rsid w:val="52F84650"/>
    <w:rsid w:val="52F8D0CF"/>
    <w:rsid w:val="52FB8CB4"/>
    <w:rsid w:val="52FD3AC6"/>
    <w:rsid w:val="52FD8557"/>
    <w:rsid w:val="53065B8D"/>
    <w:rsid w:val="5306B0A1"/>
    <w:rsid w:val="5310F15D"/>
    <w:rsid w:val="531EE7EF"/>
    <w:rsid w:val="531F1A61"/>
    <w:rsid w:val="532595CC"/>
    <w:rsid w:val="532C07E5"/>
    <w:rsid w:val="532F4FF6"/>
    <w:rsid w:val="53371DCE"/>
    <w:rsid w:val="53388F7E"/>
    <w:rsid w:val="5339C70A"/>
    <w:rsid w:val="5346293A"/>
    <w:rsid w:val="53512BC7"/>
    <w:rsid w:val="53534A69"/>
    <w:rsid w:val="53539549"/>
    <w:rsid w:val="5359E4A0"/>
    <w:rsid w:val="535FF3B2"/>
    <w:rsid w:val="53622697"/>
    <w:rsid w:val="53634F0C"/>
    <w:rsid w:val="5366E2F9"/>
    <w:rsid w:val="536AD6AA"/>
    <w:rsid w:val="536B3B0C"/>
    <w:rsid w:val="53716B05"/>
    <w:rsid w:val="5372092B"/>
    <w:rsid w:val="5373B19D"/>
    <w:rsid w:val="5378FFB5"/>
    <w:rsid w:val="537A89AA"/>
    <w:rsid w:val="537EE062"/>
    <w:rsid w:val="5380D31F"/>
    <w:rsid w:val="53811ECE"/>
    <w:rsid w:val="5387CE84"/>
    <w:rsid w:val="538D0CB9"/>
    <w:rsid w:val="539185D0"/>
    <w:rsid w:val="53957072"/>
    <w:rsid w:val="53972561"/>
    <w:rsid w:val="539A9591"/>
    <w:rsid w:val="53A09598"/>
    <w:rsid w:val="53A097C9"/>
    <w:rsid w:val="53A259EB"/>
    <w:rsid w:val="53A9ED89"/>
    <w:rsid w:val="53AA544B"/>
    <w:rsid w:val="53AABC76"/>
    <w:rsid w:val="53B46E9B"/>
    <w:rsid w:val="53BE6B41"/>
    <w:rsid w:val="53BE943F"/>
    <w:rsid w:val="53C51C7E"/>
    <w:rsid w:val="53C73868"/>
    <w:rsid w:val="53CDA7EA"/>
    <w:rsid w:val="53CFF64A"/>
    <w:rsid w:val="53D18F15"/>
    <w:rsid w:val="53D8365B"/>
    <w:rsid w:val="53DB0080"/>
    <w:rsid w:val="53DB852D"/>
    <w:rsid w:val="53DEFD22"/>
    <w:rsid w:val="53E357EC"/>
    <w:rsid w:val="53EA68B0"/>
    <w:rsid w:val="53EA8ED6"/>
    <w:rsid w:val="53EA9A3E"/>
    <w:rsid w:val="53EAF1E1"/>
    <w:rsid w:val="53ECA67B"/>
    <w:rsid w:val="53F20597"/>
    <w:rsid w:val="53F2D0D8"/>
    <w:rsid w:val="53F4422F"/>
    <w:rsid w:val="53F4C488"/>
    <w:rsid w:val="53F97DBB"/>
    <w:rsid w:val="53FB3D55"/>
    <w:rsid w:val="53FD43CF"/>
    <w:rsid w:val="53FDC75F"/>
    <w:rsid w:val="5402FE9E"/>
    <w:rsid w:val="54031306"/>
    <w:rsid w:val="5404969D"/>
    <w:rsid w:val="5408F92A"/>
    <w:rsid w:val="540940BC"/>
    <w:rsid w:val="540D759F"/>
    <w:rsid w:val="540DEE76"/>
    <w:rsid w:val="54182139"/>
    <w:rsid w:val="541933A5"/>
    <w:rsid w:val="541949CC"/>
    <w:rsid w:val="541EF4F1"/>
    <w:rsid w:val="54218B1A"/>
    <w:rsid w:val="5421E7F4"/>
    <w:rsid w:val="54295658"/>
    <w:rsid w:val="542ABF74"/>
    <w:rsid w:val="542EA93F"/>
    <w:rsid w:val="543370D1"/>
    <w:rsid w:val="5433CE9E"/>
    <w:rsid w:val="5433E4BB"/>
    <w:rsid w:val="54345ED4"/>
    <w:rsid w:val="5434C754"/>
    <w:rsid w:val="54369F0E"/>
    <w:rsid w:val="54460B84"/>
    <w:rsid w:val="54479B16"/>
    <w:rsid w:val="54494E8C"/>
    <w:rsid w:val="544C723E"/>
    <w:rsid w:val="544FE0D1"/>
    <w:rsid w:val="544FE8EF"/>
    <w:rsid w:val="5454BB75"/>
    <w:rsid w:val="5454EC00"/>
    <w:rsid w:val="545950D3"/>
    <w:rsid w:val="5460925A"/>
    <w:rsid w:val="546D678A"/>
    <w:rsid w:val="546FE9D6"/>
    <w:rsid w:val="5480FBA8"/>
    <w:rsid w:val="548188B3"/>
    <w:rsid w:val="54860A8D"/>
    <w:rsid w:val="548A369A"/>
    <w:rsid w:val="548AF321"/>
    <w:rsid w:val="548B1AA1"/>
    <w:rsid w:val="548D38DB"/>
    <w:rsid w:val="5491D9D4"/>
    <w:rsid w:val="549394A4"/>
    <w:rsid w:val="549A0721"/>
    <w:rsid w:val="549CC4F7"/>
    <w:rsid w:val="549F5823"/>
    <w:rsid w:val="54A02048"/>
    <w:rsid w:val="54A0656B"/>
    <w:rsid w:val="54A37D02"/>
    <w:rsid w:val="54B1B3CC"/>
    <w:rsid w:val="54B668C9"/>
    <w:rsid w:val="54BBBDA5"/>
    <w:rsid w:val="54BC5EEB"/>
    <w:rsid w:val="54BD969B"/>
    <w:rsid w:val="54C10993"/>
    <w:rsid w:val="54C1F1B8"/>
    <w:rsid w:val="54C3AF31"/>
    <w:rsid w:val="54CB0BDA"/>
    <w:rsid w:val="54D2ACCE"/>
    <w:rsid w:val="54D2CB63"/>
    <w:rsid w:val="54D77672"/>
    <w:rsid w:val="54D7855B"/>
    <w:rsid w:val="54EEB9F9"/>
    <w:rsid w:val="54EF08C1"/>
    <w:rsid w:val="54F00F5F"/>
    <w:rsid w:val="54F3A059"/>
    <w:rsid w:val="54F3E26C"/>
    <w:rsid w:val="54FDD2E8"/>
    <w:rsid w:val="54FDEE3A"/>
    <w:rsid w:val="550216B9"/>
    <w:rsid w:val="550D6EF4"/>
    <w:rsid w:val="5517C664"/>
    <w:rsid w:val="5518890D"/>
    <w:rsid w:val="551E8F29"/>
    <w:rsid w:val="552FC65A"/>
    <w:rsid w:val="5530196F"/>
    <w:rsid w:val="5532EDF0"/>
    <w:rsid w:val="55349B3D"/>
    <w:rsid w:val="5539A8D0"/>
    <w:rsid w:val="553B4A3F"/>
    <w:rsid w:val="553E35ED"/>
    <w:rsid w:val="5546AF17"/>
    <w:rsid w:val="5547283B"/>
    <w:rsid w:val="555334C0"/>
    <w:rsid w:val="5553D138"/>
    <w:rsid w:val="55540BAB"/>
    <w:rsid w:val="55599AA7"/>
    <w:rsid w:val="555B0423"/>
    <w:rsid w:val="5560054E"/>
    <w:rsid w:val="55623481"/>
    <w:rsid w:val="5565A463"/>
    <w:rsid w:val="5566A0E0"/>
    <w:rsid w:val="5566DCA0"/>
    <w:rsid w:val="5568F31A"/>
    <w:rsid w:val="556DCFB5"/>
    <w:rsid w:val="55725FEF"/>
    <w:rsid w:val="55736783"/>
    <w:rsid w:val="55788D86"/>
    <w:rsid w:val="557E1F68"/>
    <w:rsid w:val="5587C67F"/>
    <w:rsid w:val="5588DB72"/>
    <w:rsid w:val="558B5490"/>
    <w:rsid w:val="558B6DFC"/>
    <w:rsid w:val="559326AB"/>
    <w:rsid w:val="5595709E"/>
    <w:rsid w:val="559A2428"/>
    <w:rsid w:val="559A3C09"/>
    <w:rsid w:val="559EA759"/>
    <w:rsid w:val="55A07208"/>
    <w:rsid w:val="55A0C960"/>
    <w:rsid w:val="55A1ACBF"/>
    <w:rsid w:val="55A50C8A"/>
    <w:rsid w:val="55A55E2A"/>
    <w:rsid w:val="55AB9222"/>
    <w:rsid w:val="55AE3B6B"/>
    <w:rsid w:val="55B05CB3"/>
    <w:rsid w:val="55BC560F"/>
    <w:rsid w:val="55BF3FA0"/>
    <w:rsid w:val="55CC2A8B"/>
    <w:rsid w:val="55CC4726"/>
    <w:rsid w:val="55D1AB94"/>
    <w:rsid w:val="55D1D3DC"/>
    <w:rsid w:val="55D22532"/>
    <w:rsid w:val="55D397AC"/>
    <w:rsid w:val="55DC3A54"/>
    <w:rsid w:val="55DC9A1D"/>
    <w:rsid w:val="55DF61BF"/>
    <w:rsid w:val="55DFBEB3"/>
    <w:rsid w:val="55E668C9"/>
    <w:rsid w:val="55EA1C21"/>
    <w:rsid w:val="55EE7F2C"/>
    <w:rsid w:val="55F14934"/>
    <w:rsid w:val="55F2CBA0"/>
    <w:rsid w:val="55F7A091"/>
    <w:rsid w:val="55F989A6"/>
    <w:rsid w:val="55FB042B"/>
    <w:rsid w:val="55FBF412"/>
    <w:rsid w:val="5603221C"/>
    <w:rsid w:val="5609F946"/>
    <w:rsid w:val="560E00C7"/>
    <w:rsid w:val="561768AC"/>
    <w:rsid w:val="56271FAC"/>
    <w:rsid w:val="562CBEC5"/>
    <w:rsid w:val="562FD577"/>
    <w:rsid w:val="5635FB13"/>
    <w:rsid w:val="563CC4F4"/>
    <w:rsid w:val="563DD68D"/>
    <w:rsid w:val="5645061E"/>
    <w:rsid w:val="56451031"/>
    <w:rsid w:val="56468B93"/>
    <w:rsid w:val="564B3B53"/>
    <w:rsid w:val="5655E230"/>
    <w:rsid w:val="5658F889"/>
    <w:rsid w:val="565DAA26"/>
    <w:rsid w:val="5662722E"/>
    <w:rsid w:val="5663FA69"/>
    <w:rsid w:val="567999E9"/>
    <w:rsid w:val="5679DB4E"/>
    <w:rsid w:val="569001EB"/>
    <w:rsid w:val="569621C2"/>
    <w:rsid w:val="5696844E"/>
    <w:rsid w:val="569862B9"/>
    <w:rsid w:val="569BB7E3"/>
    <w:rsid w:val="569D81C6"/>
    <w:rsid w:val="569E9C6E"/>
    <w:rsid w:val="569FB6FF"/>
    <w:rsid w:val="56A09CBB"/>
    <w:rsid w:val="56A67D16"/>
    <w:rsid w:val="56A6BA6D"/>
    <w:rsid w:val="56B2A30E"/>
    <w:rsid w:val="56B4B1D5"/>
    <w:rsid w:val="56BCCD97"/>
    <w:rsid w:val="56C14E85"/>
    <w:rsid w:val="56C6E088"/>
    <w:rsid w:val="56C77CA9"/>
    <w:rsid w:val="56CF848B"/>
    <w:rsid w:val="56D04CDB"/>
    <w:rsid w:val="56D12855"/>
    <w:rsid w:val="56D48F3C"/>
    <w:rsid w:val="56D53F09"/>
    <w:rsid w:val="56DED3E6"/>
    <w:rsid w:val="56E2B2EA"/>
    <w:rsid w:val="56EA3DFB"/>
    <w:rsid w:val="56EB7FD2"/>
    <w:rsid w:val="56F11FA3"/>
    <w:rsid w:val="56F5CDAE"/>
    <w:rsid w:val="56F6B21B"/>
    <w:rsid w:val="56FCC73E"/>
    <w:rsid w:val="56FD04D4"/>
    <w:rsid w:val="5701F5D8"/>
    <w:rsid w:val="570E0D93"/>
    <w:rsid w:val="570E107D"/>
    <w:rsid w:val="5713CFD4"/>
    <w:rsid w:val="5713D41A"/>
    <w:rsid w:val="571B0C19"/>
    <w:rsid w:val="572837BF"/>
    <w:rsid w:val="572B2DF1"/>
    <w:rsid w:val="572DB0D2"/>
    <w:rsid w:val="572DC3B5"/>
    <w:rsid w:val="5743EBA5"/>
    <w:rsid w:val="57480B4E"/>
    <w:rsid w:val="5751EF1D"/>
    <w:rsid w:val="57530C5D"/>
    <w:rsid w:val="5756AAD0"/>
    <w:rsid w:val="5757D0B0"/>
    <w:rsid w:val="575B1EB0"/>
    <w:rsid w:val="576A3E98"/>
    <w:rsid w:val="576D3488"/>
    <w:rsid w:val="57704098"/>
    <w:rsid w:val="5775D830"/>
    <w:rsid w:val="57790C2A"/>
    <w:rsid w:val="577B270C"/>
    <w:rsid w:val="577E2D68"/>
    <w:rsid w:val="5788DFA1"/>
    <w:rsid w:val="578957E6"/>
    <w:rsid w:val="578DDCE6"/>
    <w:rsid w:val="5790DB2D"/>
    <w:rsid w:val="57987FBB"/>
    <w:rsid w:val="579977E2"/>
    <w:rsid w:val="579B2D9B"/>
    <w:rsid w:val="579D9364"/>
    <w:rsid w:val="579FFC90"/>
    <w:rsid w:val="57A99C52"/>
    <w:rsid w:val="57AB958D"/>
    <w:rsid w:val="57B11BA3"/>
    <w:rsid w:val="57B4BE6F"/>
    <w:rsid w:val="57B80A6D"/>
    <w:rsid w:val="57B96BA4"/>
    <w:rsid w:val="57B9AFAF"/>
    <w:rsid w:val="57B9F852"/>
    <w:rsid w:val="57BA6F44"/>
    <w:rsid w:val="57C05B5D"/>
    <w:rsid w:val="57C3F21D"/>
    <w:rsid w:val="57C8E396"/>
    <w:rsid w:val="57CA57EB"/>
    <w:rsid w:val="57CC3B50"/>
    <w:rsid w:val="57CE2393"/>
    <w:rsid w:val="57D0F1E0"/>
    <w:rsid w:val="57D60D12"/>
    <w:rsid w:val="57D75D76"/>
    <w:rsid w:val="57DD1020"/>
    <w:rsid w:val="57E88687"/>
    <w:rsid w:val="57EDFC39"/>
    <w:rsid w:val="57F2E474"/>
    <w:rsid w:val="57F34671"/>
    <w:rsid w:val="57F45142"/>
    <w:rsid w:val="57F98ECF"/>
    <w:rsid w:val="57FD147E"/>
    <w:rsid w:val="5800F340"/>
    <w:rsid w:val="5802F74B"/>
    <w:rsid w:val="58058811"/>
    <w:rsid w:val="5809636C"/>
    <w:rsid w:val="58112CDC"/>
    <w:rsid w:val="58160898"/>
    <w:rsid w:val="5816BBCF"/>
    <w:rsid w:val="581F1F93"/>
    <w:rsid w:val="58222111"/>
    <w:rsid w:val="58299D20"/>
    <w:rsid w:val="582A9911"/>
    <w:rsid w:val="582C112C"/>
    <w:rsid w:val="583265FE"/>
    <w:rsid w:val="58398167"/>
    <w:rsid w:val="5839C59E"/>
    <w:rsid w:val="583B9AEC"/>
    <w:rsid w:val="583F86C7"/>
    <w:rsid w:val="5840A402"/>
    <w:rsid w:val="58418F36"/>
    <w:rsid w:val="58426AF3"/>
    <w:rsid w:val="5846C5CE"/>
    <w:rsid w:val="584915FE"/>
    <w:rsid w:val="584C98DF"/>
    <w:rsid w:val="584CBA94"/>
    <w:rsid w:val="5855D43C"/>
    <w:rsid w:val="5859E8E0"/>
    <w:rsid w:val="586121FB"/>
    <w:rsid w:val="5864A37B"/>
    <w:rsid w:val="58679003"/>
    <w:rsid w:val="586903AB"/>
    <w:rsid w:val="586C9763"/>
    <w:rsid w:val="58822368"/>
    <w:rsid w:val="5882C17C"/>
    <w:rsid w:val="5882EE7C"/>
    <w:rsid w:val="5885B43A"/>
    <w:rsid w:val="5887ADBB"/>
    <w:rsid w:val="58885119"/>
    <w:rsid w:val="5889AD21"/>
    <w:rsid w:val="588D1ECC"/>
    <w:rsid w:val="5891361E"/>
    <w:rsid w:val="5891C2CC"/>
    <w:rsid w:val="5897A861"/>
    <w:rsid w:val="58986D92"/>
    <w:rsid w:val="5899FA83"/>
    <w:rsid w:val="589B075A"/>
    <w:rsid w:val="589C3684"/>
    <w:rsid w:val="58A11E09"/>
    <w:rsid w:val="58A809E4"/>
    <w:rsid w:val="58A9FC43"/>
    <w:rsid w:val="58AAEB29"/>
    <w:rsid w:val="58AE73A6"/>
    <w:rsid w:val="58B3613B"/>
    <w:rsid w:val="58B3F939"/>
    <w:rsid w:val="58B73130"/>
    <w:rsid w:val="58B8410F"/>
    <w:rsid w:val="58BB1E39"/>
    <w:rsid w:val="58C0FBDC"/>
    <w:rsid w:val="58C1BFD4"/>
    <w:rsid w:val="58D12C67"/>
    <w:rsid w:val="58D31D05"/>
    <w:rsid w:val="58D418CC"/>
    <w:rsid w:val="58D70569"/>
    <w:rsid w:val="58D92D0E"/>
    <w:rsid w:val="58DA1077"/>
    <w:rsid w:val="58DC1709"/>
    <w:rsid w:val="58DECC1E"/>
    <w:rsid w:val="58E006DF"/>
    <w:rsid w:val="58E4BF40"/>
    <w:rsid w:val="58E5966D"/>
    <w:rsid w:val="58E90740"/>
    <w:rsid w:val="58EB6E45"/>
    <w:rsid w:val="58EBB242"/>
    <w:rsid w:val="58F79ACC"/>
    <w:rsid w:val="58F9ECD0"/>
    <w:rsid w:val="58FCC7F3"/>
    <w:rsid w:val="59028962"/>
    <w:rsid w:val="59033041"/>
    <w:rsid w:val="5906C942"/>
    <w:rsid w:val="590C0CD1"/>
    <w:rsid w:val="590E4D9C"/>
    <w:rsid w:val="591035B6"/>
    <w:rsid w:val="5912B3D7"/>
    <w:rsid w:val="5913D791"/>
    <w:rsid w:val="591CEE09"/>
    <w:rsid w:val="592C3CF8"/>
    <w:rsid w:val="592E7052"/>
    <w:rsid w:val="5933CB37"/>
    <w:rsid w:val="593584BD"/>
    <w:rsid w:val="5935CC79"/>
    <w:rsid w:val="59389DC9"/>
    <w:rsid w:val="593C7377"/>
    <w:rsid w:val="593D77FD"/>
    <w:rsid w:val="593FE693"/>
    <w:rsid w:val="59413585"/>
    <w:rsid w:val="59445BEF"/>
    <w:rsid w:val="5947DFF3"/>
    <w:rsid w:val="594FE31C"/>
    <w:rsid w:val="595451FB"/>
    <w:rsid w:val="5958A258"/>
    <w:rsid w:val="5959E5DD"/>
    <w:rsid w:val="595CD6CA"/>
    <w:rsid w:val="59687FB4"/>
    <w:rsid w:val="596ADDEA"/>
    <w:rsid w:val="596B6615"/>
    <w:rsid w:val="596F5E51"/>
    <w:rsid w:val="5973BEC9"/>
    <w:rsid w:val="597431BF"/>
    <w:rsid w:val="597517D5"/>
    <w:rsid w:val="5977EDA9"/>
    <w:rsid w:val="5978EEFA"/>
    <w:rsid w:val="597B04C3"/>
    <w:rsid w:val="59876636"/>
    <w:rsid w:val="598927A8"/>
    <w:rsid w:val="5989A9EC"/>
    <w:rsid w:val="5989EAD5"/>
    <w:rsid w:val="598D2286"/>
    <w:rsid w:val="599676CD"/>
    <w:rsid w:val="599AA52B"/>
    <w:rsid w:val="599E15A9"/>
    <w:rsid w:val="59A6EC07"/>
    <w:rsid w:val="59AA2DC7"/>
    <w:rsid w:val="59AE30D4"/>
    <w:rsid w:val="59B14565"/>
    <w:rsid w:val="59B1F5C7"/>
    <w:rsid w:val="59B35161"/>
    <w:rsid w:val="59B3A456"/>
    <w:rsid w:val="59BCF8DD"/>
    <w:rsid w:val="59BD7440"/>
    <w:rsid w:val="59BE66EC"/>
    <w:rsid w:val="59C41CF6"/>
    <w:rsid w:val="59C79220"/>
    <w:rsid w:val="59CB3C83"/>
    <w:rsid w:val="59CB8417"/>
    <w:rsid w:val="59D4A181"/>
    <w:rsid w:val="59D7077B"/>
    <w:rsid w:val="59DB5332"/>
    <w:rsid w:val="59DEE91E"/>
    <w:rsid w:val="59E76983"/>
    <w:rsid w:val="59E999B8"/>
    <w:rsid w:val="59EC5C2E"/>
    <w:rsid w:val="59EE05D3"/>
    <w:rsid w:val="59EFD0F7"/>
    <w:rsid w:val="59F50C4C"/>
    <w:rsid w:val="59F8AF82"/>
    <w:rsid w:val="59FC2D1E"/>
    <w:rsid w:val="59FC3558"/>
    <w:rsid w:val="59FD7C71"/>
    <w:rsid w:val="5A074CB6"/>
    <w:rsid w:val="5A0B6AAC"/>
    <w:rsid w:val="5A0FC61E"/>
    <w:rsid w:val="5A1152DA"/>
    <w:rsid w:val="5A155F05"/>
    <w:rsid w:val="5A165A33"/>
    <w:rsid w:val="5A1793EC"/>
    <w:rsid w:val="5A1A15CD"/>
    <w:rsid w:val="5A1B4FAE"/>
    <w:rsid w:val="5A1C2EE4"/>
    <w:rsid w:val="5A1D158E"/>
    <w:rsid w:val="5A1E332D"/>
    <w:rsid w:val="5A223032"/>
    <w:rsid w:val="5A23B77B"/>
    <w:rsid w:val="5A25D7DD"/>
    <w:rsid w:val="5A297FD3"/>
    <w:rsid w:val="5A311FDC"/>
    <w:rsid w:val="5A328176"/>
    <w:rsid w:val="5A35923E"/>
    <w:rsid w:val="5A38B13D"/>
    <w:rsid w:val="5A42F6FA"/>
    <w:rsid w:val="5A43F993"/>
    <w:rsid w:val="5A459C04"/>
    <w:rsid w:val="5A461497"/>
    <w:rsid w:val="5A463BEA"/>
    <w:rsid w:val="5A4E8412"/>
    <w:rsid w:val="5A4F7225"/>
    <w:rsid w:val="5A53AF69"/>
    <w:rsid w:val="5A57BCD2"/>
    <w:rsid w:val="5A58CD17"/>
    <w:rsid w:val="5A5E9FBD"/>
    <w:rsid w:val="5A626A65"/>
    <w:rsid w:val="5A6581FC"/>
    <w:rsid w:val="5A6747C8"/>
    <w:rsid w:val="5A688A43"/>
    <w:rsid w:val="5A6D49D4"/>
    <w:rsid w:val="5A70E266"/>
    <w:rsid w:val="5A721B4B"/>
    <w:rsid w:val="5A727B5B"/>
    <w:rsid w:val="5A7DFE88"/>
    <w:rsid w:val="5A7E7C27"/>
    <w:rsid w:val="5A849C75"/>
    <w:rsid w:val="5A8752A0"/>
    <w:rsid w:val="5A88C4AF"/>
    <w:rsid w:val="5A894A7A"/>
    <w:rsid w:val="5A8DB842"/>
    <w:rsid w:val="5A8F4794"/>
    <w:rsid w:val="5A8F8685"/>
    <w:rsid w:val="5A91835F"/>
    <w:rsid w:val="5A92A5C7"/>
    <w:rsid w:val="5A950B5D"/>
    <w:rsid w:val="5A95CCE9"/>
    <w:rsid w:val="5A996234"/>
    <w:rsid w:val="5A9D5915"/>
    <w:rsid w:val="5AA4398A"/>
    <w:rsid w:val="5AB27521"/>
    <w:rsid w:val="5ABC91E0"/>
    <w:rsid w:val="5AC07AB7"/>
    <w:rsid w:val="5AC17995"/>
    <w:rsid w:val="5AC28F35"/>
    <w:rsid w:val="5AC2F93E"/>
    <w:rsid w:val="5AC3500B"/>
    <w:rsid w:val="5AC43679"/>
    <w:rsid w:val="5ACC4089"/>
    <w:rsid w:val="5ACDBC2A"/>
    <w:rsid w:val="5AD11AFF"/>
    <w:rsid w:val="5AD31F5B"/>
    <w:rsid w:val="5AD39E78"/>
    <w:rsid w:val="5AD431FA"/>
    <w:rsid w:val="5ADB8F10"/>
    <w:rsid w:val="5ADBA0BB"/>
    <w:rsid w:val="5AE1E3C3"/>
    <w:rsid w:val="5AF2220C"/>
    <w:rsid w:val="5AF6F4DA"/>
    <w:rsid w:val="5AF7B3D7"/>
    <w:rsid w:val="5AFF96D7"/>
    <w:rsid w:val="5B081727"/>
    <w:rsid w:val="5B16463E"/>
    <w:rsid w:val="5B17A763"/>
    <w:rsid w:val="5B1875AD"/>
    <w:rsid w:val="5B22AA4A"/>
    <w:rsid w:val="5B2A4E34"/>
    <w:rsid w:val="5B2A91E3"/>
    <w:rsid w:val="5B2C212E"/>
    <w:rsid w:val="5B31C3B9"/>
    <w:rsid w:val="5B3631F4"/>
    <w:rsid w:val="5B38E1EF"/>
    <w:rsid w:val="5B42DFF4"/>
    <w:rsid w:val="5B49AC68"/>
    <w:rsid w:val="5B4AEC8F"/>
    <w:rsid w:val="5B4D5647"/>
    <w:rsid w:val="5B528ED9"/>
    <w:rsid w:val="5B53E7B3"/>
    <w:rsid w:val="5B58084F"/>
    <w:rsid w:val="5B59EF3B"/>
    <w:rsid w:val="5B5A878A"/>
    <w:rsid w:val="5B5E3782"/>
    <w:rsid w:val="5B5FCD38"/>
    <w:rsid w:val="5B5FFC98"/>
    <w:rsid w:val="5B6041AE"/>
    <w:rsid w:val="5B612AA9"/>
    <w:rsid w:val="5B63016A"/>
    <w:rsid w:val="5B68F85F"/>
    <w:rsid w:val="5B694BF0"/>
    <w:rsid w:val="5B6D8116"/>
    <w:rsid w:val="5B6EE7A4"/>
    <w:rsid w:val="5B744F8F"/>
    <w:rsid w:val="5B7B9C0A"/>
    <w:rsid w:val="5B7D0E62"/>
    <w:rsid w:val="5B7DB6A7"/>
    <w:rsid w:val="5B7FAA7E"/>
    <w:rsid w:val="5B93C0C8"/>
    <w:rsid w:val="5B97368F"/>
    <w:rsid w:val="5B9DE7D6"/>
    <w:rsid w:val="5BAA8BC3"/>
    <w:rsid w:val="5BABDAF8"/>
    <w:rsid w:val="5BAEDC37"/>
    <w:rsid w:val="5BB0833D"/>
    <w:rsid w:val="5BB5A50E"/>
    <w:rsid w:val="5BBA7088"/>
    <w:rsid w:val="5BBDD6C8"/>
    <w:rsid w:val="5BBE9F02"/>
    <w:rsid w:val="5BC98CBF"/>
    <w:rsid w:val="5BCFED13"/>
    <w:rsid w:val="5BDA238F"/>
    <w:rsid w:val="5BE3B8AD"/>
    <w:rsid w:val="5BE9AE00"/>
    <w:rsid w:val="5BEC31FC"/>
    <w:rsid w:val="5BF46915"/>
    <w:rsid w:val="5BF5897A"/>
    <w:rsid w:val="5BF9CAB0"/>
    <w:rsid w:val="5C009FBB"/>
    <w:rsid w:val="5C00B801"/>
    <w:rsid w:val="5C044BDA"/>
    <w:rsid w:val="5C08DACA"/>
    <w:rsid w:val="5C0AD391"/>
    <w:rsid w:val="5C0D2B8D"/>
    <w:rsid w:val="5C0E546D"/>
    <w:rsid w:val="5C0F0240"/>
    <w:rsid w:val="5C170591"/>
    <w:rsid w:val="5C17814D"/>
    <w:rsid w:val="5C17B361"/>
    <w:rsid w:val="5C1CB7A5"/>
    <w:rsid w:val="5C22288D"/>
    <w:rsid w:val="5C23756E"/>
    <w:rsid w:val="5C259A69"/>
    <w:rsid w:val="5C2E560A"/>
    <w:rsid w:val="5C2ED48B"/>
    <w:rsid w:val="5C30532E"/>
    <w:rsid w:val="5C332CCE"/>
    <w:rsid w:val="5C3F40C1"/>
    <w:rsid w:val="5C4625B9"/>
    <w:rsid w:val="5C4C7E55"/>
    <w:rsid w:val="5C529E9F"/>
    <w:rsid w:val="5C5B66E3"/>
    <w:rsid w:val="5C6638BE"/>
    <w:rsid w:val="5C668977"/>
    <w:rsid w:val="5C67DBD7"/>
    <w:rsid w:val="5C6C394A"/>
    <w:rsid w:val="5C6CB637"/>
    <w:rsid w:val="5C73350A"/>
    <w:rsid w:val="5C7A26F3"/>
    <w:rsid w:val="5C81A2D4"/>
    <w:rsid w:val="5C8B22B4"/>
    <w:rsid w:val="5C911E5F"/>
    <w:rsid w:val="5C98B216"/>
    <w:rsid w:val="5C995321"/>
    <w:rsid w:val="5C9AB17B"/>
    <w:rsid w:val="5CA1B860"/>
    <w:rsid w:val="5CA55E8E"/>
    <w:rsid w:val="5CACCD4D"/>
    <w:rsid w:val="5CAEF76B"/>
    <w:rsid w:val="5CB4C88F"/>
    <w:rsid w:val="5CB7FCE5"/>
    <w:rsid w:val="5CBAFC65"/>
    <w:rsid w:val="5CCE13FD"/>
    <w:rsid w:val="5CD19DC6"/>
    <w:rsid w:val="5CD91A73"/>
    <w:rsid w:val="5CD9F255"/>
    <w:rsid w:val="5CDE8056"/>
    <w:rsid w:val="5CE038E7"/>
    <w:rsid w:val="5CE71550"/>
    <w:rsid w:val="5CEDACDC"/>
    <w:rsid w:val="5CF0A2BB"/>
    <w:rsid w:val="5CF2ED89"/>
    <w:rsid w:val="5CF3DF73"/>
    <w:rsid w:val="5CF455FE"/>
    <w:rsid w:val="5CF828AE"/>
    <w:rsid w:val="5CFC8883"/>
    <w:rsid w:val="5D01EB02"/>
    <w:rsid w:val="5D0460DE"/>
    <w:rsid w:val="5D062C67"/>
    <w:rsid w:val="5D07133B"/>
    <w:rsid w:val="5D0868CC"/>
    <w:rsid w:val="5D0B7F81"/>
    <w:rsid w:val="5D0C4243"/>
    <w:rsid w:val="5D0CDBEC"/>
    <w:rsid w:val="5D0D4093"/>
    <w:rsid w:val="5D0EE2EA"/>
    <w:rsid w:val="5D1011A8"/>
    <w:rsid w:val="5D1730AB"/>
    <w:rsid w:val="5D177E61"/>
    <w:rsid w:val="5D1D6923"/>
    <w:rsid w:val="5D202AA0"/>
    <w:rsid w:val="5D2035AC"/>
    <w:rsid w:val="5D262688"/>
    <w:rsid w:val="5D2816B6"/>
    <w:rsid w:val="5D283406"/>
    <w:rsid w:val="5D28EAF2"/>
    <w:rsid w:val="5D28F4B3"/>
    <w:rsid w:val="5D291BA6"/>
    <w:rsid w:val="5D314EB8"/>
    <w:rsid w:val="5D325444"/>
    <w:rsid w:val="5D393DB8"/>
    <w:rsid w:val="5D3D0228"/>
    <w:rsid w:val="5D3D817F"/>
    <w:rsid w:val="5D3F6D16"/>
    <w:rsid w:val="5D451D14"/>
    <w:rsid w:val="5D4948DE"/>
    <w:rsid w:val="5D5565C2"/>
    <w:rsid w:val="5D5FDE92"/>
    <w:rsid w:val="5D666781"/>
    <w:rsid w:val="5D672FB9"/>
    <w:rsid w:val="5D6CC2E1"/>
    <w:rsid w:val="5D73AE2D"/>
    <w:rsid w:val="5D83EFC9"/>
    <w:rsid w:val="5D83F623"/>
    <w:rsid w:val="5D866A58"/>
    <w:rsid w:val="5D89AF3E"/>
    <w:rsid w:val="5D8C9518"/>
    <w:rsid w:val="5D900AD9"/>
    <w:rsid w:val="5D937471"/>
    <w:rsid w:val="5D9744F6"/>
    <w:rsid w:val="5D97A983"/>
    <w:rsid w:val="5D9A6BF7"/>
    <w:rsid w:val="5D9E5C22"/>
    <w:rsid w:val="5D9F3E38"/>
    <w:rsid w:val="5DA08BD8"/>
    <w:rsid w:val="5DA713D3"/>
    <w:rsid w:val="5DA995AB"/>
    <w:rsid w:val="5DAB2677"/>
    <w:rsid w:val="5DAB3059"/>
    <w:rsid w:val="5DB16443"/>
    <w:rsid w:val="5DB44FB1"/>
    <w:rsid w:val="5DBC3D37"/>
    <w:rsid w:val="5DBE5B0B"/>
    <w:rsid w:val="5DC26080"/>
    <w:rsid w:val="5DC35785"/>
    <w:rsid w:val="5DC7FBA9"/>
    <w:rsid w:val="5DC940F2"/>
    <w:rsid w:val="5DC95EB5"/>
    <w:rsid w:val="5DC98C38"/>
    <w:rsid w:val="5DD248AC"/>
    <w:rsid w:val="5DD7BE4E"/>
    <w:rsid w:val="5DD7D57D"/>
    <w:rsid w:val="5DDA7C17"/>
    <w:rsid w:val="5DDBC01D"/>
    <w:rsid w:val="5DDC48AD"/>
    <w:rsid w:val="5DDE5214"/>
    <w:rsid w:val="5DDF500D"/>
    <w:rsid w:val="5DDF6DD4"/>
    <w:rsid w:val="5DDF8D6A"/>
    <w:rsid w:val="5DDF99A2"/>
    <w:rsid w:val="5DE29E78"/>
    <w:rsid w:val="5DE5B295"/>
    <w:rsid w:val="5DE69D0B"/>
    <w:rsid w:val="5DEB732E"/>
    <w:rsid w:val="5DEC388B"/>
    <w:rsid w:val="5DECD8B6"/>
    <w:rsid w:val="5DEE5275"/>
    <w:rsid w:val="5DEF1170"/>
    <w:rsid w:val="5DF75FD1"/>
    <w:rsid w:val="5DF98086"/>
    <w:rsid w:val="5DFE12D4"/>
    <w:rsid w:val="5E002CB2"/>
    <w:rsid w:val="5E0470B4"/>
    <w:rsid w:val="5E0757A0"/>
    <w:rsid w:val="5E0A5EF5"/>
    <w:rsid w:val="5E0D915A"/>
    <w:rsid w:val="5E12E322"/>
    <w:rsid w:val="5E16850B"/>
    <w:rsid w:val="5E185241"/>
    <w:rsid w:val="5E1C7953"/>
    <w:rsid w:val="5E288B1D"/>
    <w:rsid w:val="5E313A6E"/>
    <w:rsid w:val="5E314EEB"/>
    <w:rsid w:val="5E335C2D"/>
    <w:rsid w:val="5E519239"/>
    <w:rsid w:val="5E540062"/>
    <w:rsid w:val="5E5A6AAB"/>
    <w:rsid w:val="5E64B517"/>
    <w:rsid w:val="5E651624"/>
    <w:rsid w:val="5E66FECB"/>
    <w:rsid w:val="5E6FE721"/>
    <w:rsid w:val="5E7BFE45"/>
    <w:rsid w:val="5E7E03A3"/>
    <w:rsid w:val="5E7ED22F"/>
    <w:rsid w:val="5E7F8413"/>
    <w:rsid w:val="5E7FF286"/>
    <w:rsid w:val="5E839ABA"/>
    <w:rsid w:val="5E852179"/>
    <w:rsid w:val="5E867166"/>
    <w:rsid w:val="5E8F23FC"/>
    <w:rsid w:val="5E905B26"/>
    <w:rsid w:val="5E9EEF48"/>
    <w:rsid w:val="5EA6BE0B"/>
    <w:rsid w:val="5EA793E2"/>
    <w:rsid w:val="5EAB6135"/>
    <w:rsid w:val="5EADA8DB"/>
    <w:rsid w:val="5EB02B21"/>
    <w:rsid w:val="5EBC8CED"/>
    <w:rsid w:val="5EBD1868"/>
    <w:rsid w:val="5EC2F974"/>
    <w:rsid w:val="5EC4C514"/>
    <w:rsid w:val="5EC557FD"/>
    <w:rsid w:val="5EC6BEE7"/>
    <w:rsid w:val="5ED0A12C"/>
    <w:rsid w:val="5ED63AB0"/>
    <w:rsid w:val="5EDA532B"/>
    <w:rsid w:val="5EDAEB90"/>
    <w:rsid w:val="5EE6902E"/>
    <w:rsid w:val="5EEB476D"/>
    <w:rsid w:val="5EEDAE8B"/>
    <w:rsid w:val="5EF288A6"/>
    <w:rsid w:val="5EF29CBD"/>
    <w:rsid w:val="5EF58437"/>
    <w:rsid w:val="5EFA9D77"/>
    <w:rsid w:val="5F0FBEDB"/>
    <w:rsid w:val="5F0FFF0C"/>
    <w:rsid w:val="5F101CCC"/>
    <w:rsid w:val="5F10E92C"/>
    <w:rsid w:val="5F111BEB"/>
    <w:rsid w:val="5F18001A"/>
    <w:rsid w:val="5F1D3C1E"/>
    <w:rsid w:val="5F1FD423"/>
    <w:rsid w:val="5F239904"/>
    <w:rsid w:val="5F24C5FD"/>
    <w:rsid w:val="5F27E0A8"/>
    <w:rsid w:val="5F29F057"/>
    <w:rsid w:val="5F3733FB"/>
    <w:rsid w:val="5F39F725"/>
    <w:rsid w:val="5F3C2D8E"/>
    <w:rsid w:val="5F3FA5B0"/>
    <w:rsid w:val="5F40E82E"/>
    <w:rsid w:val="5F456B13"/>
    <w:rsid w:val="5F465F74"/>
    <w:rsid w:val="5F4BEB98"/>
    <w:rsid w:val="5F4C575D"/>
    <w:rsid w:val="5F50C994"/>
    <w:rsid w:val="5F514475"/>
    <w:rsid w:val="5F51C293"/>
    <w:rsid w:val="5F5B69FC"/>
    <w:rsid w:val="5F625A20"/>
    <w:rsid w:val="5F65E128"/>
    <w:rsid w:val="5F68851F"/>
    <w:rsid w:val="5F6F84FA"/>
    <w:rsid w:val="5F703DF4"/>
    <w:rsid w:val="5F72580C"/>
    <w:rsid w:val="5F72EA5F"/>
    <w:rsid w:val="5F781B73"/>
    <w:rsid w:val="5F788320"/>
    <w:rsid w:val="5F831D99"/>
    <w:rsid w:val="5F8493E8"/>
    <w:rsid w:val="5F8919F9"/>
    <w:rsid w:val="5F8CD714"/>
    <w:rsid w:val="5F90ABBC"/>
    <w:rsid w:val="5F9436EA"/>
    <w:rsid w:val="5F956404"/>
    <w:rsid w:val="5F994340"/>
    <w:rsid w:val="5F9D2059"/>
    <w:rsid w:val="5F9EC832"/>
    <w:rsid w:val="5FA81F02"/>
    <w:rsid w:val="5FA84C24"/>
    <w:rsid w:val="5FABB4FB"/>
    <w:rsid w:val="5FB0005D"/>
    <w:rsid w:val="5FB101E3"/>
    <w:rsid w:val="5FB3A281"/>
    <w:rsid w:val="5FB68EE1"/>
    <w:rsid w:val="5FB7F8B9"/>
    <w:rsid w:val="5FBC70F8"/>
    <w:rsid w:val="5FC5C01A"/>
    <w:rsid w:val="5FCB873F"/>
    <w:rsid w:val="5FCD1011"/>
    <w:rsid w:val="5FD0D585"/>
    <w:rsid w:val="5FD4A96C"/>
    <w:rsid w:val="5FD723BE"/>
    <w:rsid w:val="5FD9843B"/>
    <w:rsid w:val="5FD9996C"/>
    <w:rsid w:val="5FDBF03B"/>
    <w:rsid w:val="5FDF5143"/>
    <w:rsid w:val="5FE2C8FE"/>
    <w:rsid w:val="5FE67D78"/>
    <w:rsid w:val="5FE7F4A3"/>
    <w:rsid w:val="5FE864E2"/>
    <w:rsid w:val="5FECAE60"/>
    <w:rsid w:val="5FF210B7"/>
    <w:rsid w:val="5FF90B77"/>
    <w:rsid w:val="5FFF8025"/>
    <w:rsid w:val="6000679B"/>
    <w:rsid w:val="60031EF0"/>
    <w:rsid w:val="60087A13"/>
    <w:rsid w:val="600A82EC"/>
    <w:rsid w:val="60116DC7"/>
    <w:rsid w:val="60133E8C"/>
    <w:rsid w:val="6014DDDE"/>
    <w:rsid w:val="6018BF22"/>
    <w:rsid w:val="601A455E"/>
    <w:rsid w:val="6025B6B2"/>
    <w:rsid w:val="60283953"/>
    <w:rsid w:val="602BBC4F"/>
    <w:rsid w:val="602C7F09"/>
    <w:rsid w:val="6031379D"/>
    <w:rsid w:val="6034F829"/>
    <w:rsid w:val="6039A699"/>
    <w:rsid w:val="603A5F1D"/>
    <w:rsid w:val="6042F2E7"/>
    <w:rsid w:val="6047D1DB"/>
    <w:rsid w:val="604A0057"/>
    <w:rsid w:val="604DD01A"/>
    <w:rsid w:val="604ED407"/>
    <w:rsid w:val="60524778"/>
    <w:rsid w:val="605A1A68"/>
    <w:rsid w:val="605BF3A2"/>
    <w:rsid w:val="605C7BF7"/>
    <w:rsid w:val="605F26D7"/>
    <w:rsid w:val="60609575"/>
    <w:rsid w:val="6061B043"/>
    <w:rsid w:val="6062696D"/>
    <w:rsid w:val="60706814"/>
    <w:rsid w:val="60715D0F"/>
    <w:rsid w:val="60748525"/>
    <w:rsid w:val="60771CB1"/>
    <w:rsid w:val="607746E1"/>
    <w:rsid w:val="607F0109"/>
    <w:rsid w:val="6087A490"/>
    <w:rsid w:val="608ACF40"/>
    <w:rsid w:val="609201EB"/>
    <w:rsid w:val="60965EF3"/>
    <w:rsid w:val="60A357BA"/>
    <w:rsid w:val="60A7A565"/>
    <w:rsid w:val="60AAB22C"/>
    <w:rsid w:val="60B0548A"/>
    <w:rsid w:val="60B108BA"/>
    <w:rsid w:val="60B20559"/>
    <w:rsid w:val="60B2EDA4"/>
    <w:rsid w:val="60B575BF"/>
    <w:rsid w:val="60B86F0B"/>
    <w:rsid w:val="60BC5900"/>
    <w:rsid w:val="60BD17CC"/>
    <w:rsid w:val="60BEC085"/>
    <w:rsid w:val="60BF4660"/>
    <w:rsid w:val="60C5064C"/>
    <w:rsid w:val="60CA3449"/>
    <w:rsid w:val="60CB1116"/>
    <w:rsid w:val="60D0A44F"/>
    <w:rsid w:val="60D5F6D0"/>
    <w:rsid w:val="60D6D4BA"/>
    <w:rsid w:val="60DF8594"/>
    <w:rsid w:val="60DFA27F"/>
    <w:rsid w:val="60E29237"/>
    <w:rsid w:val="60E2FB5C"/>
    <w:rsid w:val="60E58E8B"/>
    <w:rsid w:val="60E9DF15"/>
    <w:rsid w:val="60EAF9B9"/>
    <w:rsid w:val="60EF32DC"/>
    <w:rsid w:val="60F04403"/>
    <w:rsid w:val="60F0BF45"/>
    <w:rsid w:val="60F8DEA1"/>
    <w:rsid w:val="60F93646"/>
    <w:rsid w:val="60FA22E5"/>
    <w:rsid w:val="6102D4FC"/>
    <w:rsid w:val="6108424E"/>
    <w:rsid w:val="61093E08"/>
    <w:rsid w:val="610A60E4"/>
    <w:rsid w:val="611323DE"/>
    <w:rsid w:val="6114A73E"/>
    <w:rsid w:val="611D6314"/>
    <w:rsid w:val="611D7E12"/>
    <w:rsid w:val="6127E984"/>
    <w:rsid w:val="612EEC83"/>
    <w:rsid w:val="6130D6AE"/>
    <w:rsid w:val="61396F48"/>
    <w:rsid w:val="613D7834"/>
    <w:rsid w:val="613F2F1A"/>
    <w:rsid w:val="6140B363"/>
    <w:rsid w:val="61447263"/>
    <w:rsid w:val="6144FB9E"/>
    <w:rsid w:val="614AB3B3"/>
    <w:rsid w:val="615061E2"/>
    <w:rsid w:val="615102EB"/>
    <w:rsid w:val="61516F16"/>
    <w:rsid w:val="6152AA7A"/>
    <w:rsid w:val="615421AA"/>
    <w:rsid w:val="6158AD8B"/>
    <w:rsid w:val="6167D883"/>
    <w:rsid w:val="616FA358"/>
    <w:rsid w:val="61701F3F"/>
    <w:rsid w:val="6172DDB8"/>
    <w:rsid w:val="61756821"/>
    <w:rsid w:val="61764F9A"/>
    <w:rsid w:val="617AEE3C"/>
    <w:rsid w:val="617E8E64"/>
    <w:rsid w:val="6183E45B"/>
    <w:rsid w:val="6183F9EC"/>
    <w:rsid w:val="61863163"/>
    <w:rsid w:val="618BA8D2"/>
    <w:rsid w:val="619238F5"/>
    <w:rsid w:val="61926022"/>
    <w:rsid w:val="6198698B"/>
    <w:rsid w:val="61989F8E"/>
    <w:rsid w:val="619AAF11"/>
    <w:rsid w:val="619B0FED"/>
    <w:rsid w:val="61A03A2D"/>
    <w:rsid w:val="61A12686"/>
    <w:rsid w:val="61A87008"/>
    <w:rsid w:val="61AC2C50"/>
    <w:rsid w:val="61AC4282"/>
    <w:rsid w:val="61C25DBA"/>
    <w:rsid w:val="61C368B0"/>
    <w:rsid w:val="61C79BD3"/>
    <w:rsid w:val="61C84517"/>
    <w:rsid w:val="61C8B1A9"/>
    <w:rsid w:val="61CE5B9F"/>
    <w:rsid w:val="61D46892"/>
    <w:rsid w:val="61D5631F"/>
    <w:rsid w:val="61D59E4D"/>
    <w:rsid w:val="61DBB4B6"/>
    <w:rsid w:val="61DEB4E9"/>
    <w:rsid w:val="61E010AD"/>
    <w:rsid w:val="61E06BB6"/>
    <w:rsid w:val="61E1C6D1"/>
    <w:rsid w:val="61EF6A13"/>
    <w:rsid w:val="61F35B5B"/>
    <w:rsid w:val="61FC315F"/>
    <w:rsid w:val="61FC7775"/>
    <w:rsid w:val="61FD2380"/>
    <w:rsid w:val="61FFAB37"/>
    <w:rsid w:val="62058F49"/>
    <w:rsid w:val="6208B881"/>
    <w:rsid w:val="620C7527"/>
    <w:rsid w:val="6210CE59"/>
    <w:rsid w:val="6219753D"/>
    <w:rsid w:val="6220074D"/>
    <w:rsid w:val="6222E15F"/>
    <w:rsid w:val="6228D694"/>
    <w:rsid w:val="622E3AB0"/>
    <w:rsid w:val="6237B62C"/>
    <w:rsid w:val="623AACBA"/>
    <w:rsid w:val="623B35AA"/>
    <w:rsid w:val="623BC026"/>
    <w:rsid w:val="623D35C8"/>
    <w:rsid w:val="623DD9E0"/>
    <w:rsid w:val="6240A341"/>
    <w:rsid w:val="62419897"/>
    <w:rsid w:val="624335D5"/>
    <w:rsid w:val="6244BB9B"/>
    <w:rsid w:val="62496B22"/>
    <w:rsid w:val="624CF4C4"/>
    <w:rsid w:val="624D7982"/>
    <w:rsid w:val="62532582"/>
    <w:rsid w:val="62578572"/>
    <w:rsid w:val="6260D92E"/>
    <w:rsid w:val="62631844"/>
    <w:rsid w:val="626484DA"/>
    <w:rsid w:val="6264D8BD"/>
    <w:rsid w:val="6267671F"/>
    <w:rsid w:val="627986D3"/>
    <w:rsid w:val="627990F4"/>
    <w:rsid w:val="627A32BC"/>
    <w:rsid w:val="627B7A24"/>
    <w:rsid w:val="627CD915"/>
    <w:rsid w:val="6285E3AA"/>
    <w:rsid w:val="628E8EBE"/>
    <w:rsid w:val="629B7159"/>
    <w:rsid w:val="62A06DC0"/>
    <w:rsid w:val="62A42C66"/>
    <w:rsid w:val="62A56037"/>
    <w:rsid w:val="62A9290A"/>
    <w:rsid w:val="62AA787B"/>
    <w:rsid w:val="62ADBFD9"/>
    <w:rsid w:val="62B1E2AF"/>
    <w:rsid w:val="62B1FDD0"/>
    <w:rsid w:val="62B35563"/>
    <w:rsid w:val="62B3BD05"/>
    <w:rsid w:val="62BB967D"/>
    <w:rsid w:val="62C8150B"/>
    <w:rsid w:val="62CC5C0C"/>
    <w:rsid w:val="62D19634"/>
    <w:rsid w:val="62D2C03A"/>
    <w:rsid w:val="62DFF2D6"/>
    <w:rsid w:val="62EAAC54"/>
    <w:rsid w:val="62F0887F"/>
    <w:rsid w:val="62F3AE05"/>
    <w:rsid w:val="62F4D578"/>
    <w:rsid w:val="62FAE51A"/>
    <w:rsid w:val="62FB8860"/>
    <w:rsid w:val="6300224C"/>
    <w:rsid w:val="6302B99C"/>
    <w:rsid w:val="6302FD42"/>
    <w:rsid w:val="630375DF"/>
    <w:rsid w:val="63045B98"/>
    <w:rsid w:val="630D3B66"/>
    <w:rsid w:val="6316348F"/>
    <w:rsid w:val="6316F541"/>
    <w:rsid w:val="631EBB72"/>
    <w:rsid w:val="631EC22A"/>
    <w:rsid w:val="6324C5F6"/>
    <w:rsid w:val="63265AC2"/>
    <w:rsid w:val="63271BC5"/>
    <w:rsid w:val="6327725B"/>
    <w:rsid w:val="6334981B"/>
    <w:rsid w:val="6334F365"/>
    <w:rsid w:val="6337A1AD"/>
    <w:rsid w:val="633967A5"/>
    <w:rsid w:val="633B836E"/>
    <w:rsid w:val="63402EBF"/>
    <w:rsid w:val="6347CB3B"/>
    <w:rsid w:val="63490E89"/>
    <w:rsid w:val="634A5945"/>
    <w:rsid w:val="634AEB2F"/>
    <w:rsid w:val="634B0AAD"/>
    <w:rsid w:val="634CE575"/>
    <w:rsid w:val="635131F1"/>
    <w:rsid w:val="6352E772"/>
    <w:rsid w:val="63566F0F"/>
    <w:rsid w:val="63593788"/>
    <w:rsid w:val="635B28D2"/>
    <w:rsid w:val="636A16F7"/>
    <w:rsid w:val="636EDF45"/>
    <w:rsid w:val="63747929"/>
    <w:rsid w:val="6375FB22"/>
    <w:rsid w:val="6380BD88"/>
    <w:rsid w:val="638AF5E0"/>
    <w:rsid w:val="6390BA30"/>
    <w:rsid w:val="6394AA6B"/>
    <w:rsid w:val="63974678"/>
    <w:rsid w:val="63A23DB3"/>
    <w:rsid w:val="63A4211A"/>
    <w:rsid w:val="63A513DE"/>
    <w:rsid w:val="63A6AF66"/>
    <w:rsid w:val="63AA123F"/>
    <w:rsid w:val="63AC4DCA"/>
    <w:rsid w:val="63AD7A0B"/>
    <w:rsid w:val="63B088B0"/>
    <w:rsid w:val="63B4228C"/>
    <w:rsid w:val="63B72065"/>
    <w:rsid w:val="63B73BBE"/>
    <w:rsid w:val="63BF9AC8"/>
    <w:rsid w:val="63C02EC5"/>
    <w:rsid w:val="63C122C9"/>
    <w:rsid w:val="63C1CBE2"/>
    <w:rsid w:val="63C62219"/>
    <w:rsid w:val="63C75266"/>
    <w:rsid w:val="63CA4ABD"/>
    <w:rsid w:val="63CA7D51"/>
    <w:rsid w:val="63CBF2BD"/>
    <w:rsid w:val="63CE4AEF"/>
    <w:rsid w:val="63CFC353"/>
    <w:rsid w:val="63D1E49C"/>
    <w:rsid w:val="63D834CC"/>
    <w:rsid w:val="63DC86B4"/>
    <w:rsid w:val="63DEFA95"/>
    <w:rsid w:val="63E07C02"/>
    <w:rsid w:val="63E0DE8F"/>
    <w:rsid w:val="63E36695"/>
    <w:rsid w:val="63E869FC"/>
    <w:rsid w:val="63EDFD8E"/>
    <w:rsid w:val="63EF4BF2"/>
    <w:rsid w:val="63F41516"/>
    <w:rsid w:val="63F59582"/>
    <w:rsid w:val="63F60BA8"/>
    <w:rsid w:val="63FB965D"/>
    <w:rsid w:val="63FD27DB"/>
    <w:rsid w:val="64001606"/>
    <w:rsid w:val="64027F0A"/>
    <w:rsid w:val="640286FE"/>
    <w:rsid w:val="6408015F"/>
    <w:rsid w:val="64099BC9"/>
    <w:rsid w:val="6412173A"/>
    <w:rsid w:val="6412AD9F"/>
    <w:rsid w:val="641382AD"/>
    <w:rsid w:val="641B5057"/>
    <w:rsid w:val="641C3D58"/>
    <w:rsid w:val="641FE790"/>
    <w:rsid w:val="6420F2A7"/>
    <w:rsid w:val="64266825"/>
    <w:rsid w:val="6427204B"/>
    <w:rsid w:val="64283251"/>
    <w:rsid w:val="64361E33"/>
    <w:rsid w:val="643647F4"/>
    <w:rsid w:val="6441CF50"/>
    <w:rsid w:val="64446181"/>
    <w:rsid w:val="6446EEE7"/>
    <w:rsid w:val="6447A83E"/>
    <w:rsid w:val="644DF925"/>
    <w:rsid w:val="644F842A"/>
    <w:rsid w:val="645DEB62"/>
    <w:rsid w:val="64607639"/>
    <w:rsid w:val="64609DE1"/>
    <w:rsid w:val="6460EE1E"/>
    <w:rsid w:val="64642274"/>
    <w:rsid w:val="64679FD2"/>
    <w:rsid w:val="646C06CA"/>
    <w:rsid w:val="646CC59B"/>
    <w:rsid w:val="646CC994"/>
    <w:rsid w:val="646ED495"/>
    <w:rsid w:val="64707309"/>
    <w:rsid w:val="6472E434"/>
    <w:rsid w:val="6478F2D6"/>
    <w:rsid w:val="647B47DD"/>
    <w:rsid w:val="647CDFD1"/>
    <w:rsid w:val="6481B14B"/>
    <w:rsid w:val="6481D0D9"/>
    <w:rsid w:val="6488222B"/>
    <w:rsid w:val="648FE560"/>
    <w:rsid w:val="6493CF03"/>
    <w:rsid w:val="64975960"/>
    <w:rsid w:val="64987DF8"/>
    <w:rsid w:val="649AE7A7"/>
    <w:rsid w:val="64A47C98"/>
    <w:rsid w:val="64AB0935"/>
    <w:rsid w:val="64AE2556"/>
    <w:rsid w:val="64B08FC8"/>
    <w:rsid w:val="64B60154"/>
    <w:rsid w:val="64B70BFE"/>
    <w:rsid w:val="64BEC6B3"/>
    <w:rsid w:val="64C458E4"/>
    <w:rsid w:val="64D4024A"/>
    <w:rsid w:val="64D6E407"/>
    <w:rsid w:val="64DE34CA"/>
    <w:rsid w:val="64E1E9AC"/>
    <w:rsid w:val="64EE2632"/>
    <w:rsid w:val="64F44200"/>
    <w:rsid w:val="64F6C4C1"/>
    <w:rsid w:val="64F8AC49"/>
    <w:rsid w:val="64FB548B"/>
    <w:rsid w:val="650444BA"/>
    <w:rsid w:val="650D1A8B"/>
    <w:rsid w:val="65167212"/>
    <w:rsid w:val="65177A59"/>
    <w:rsid w:val="651A640C"/>
    <w:rsid w:val="651FFB0F"/>
    <w:rsid w:val="6521522F"/>
    <w:rsid w:val="6522A548"/>
    <w:rsid w:val="6522F11B"/>
    <w:rsid w:val="6523BF07"/>
    <w:rsid w:val="6525BAB4"/>
    <w:rsid w:val="652608BE"/>
    <w:rsid w:val="65289242"/>
    <w:rsid w:val="6529CE37"/>
    <w:rsid w:val="652BC1D2"/>
    <w:rsid w:val="652C60D0"/>
    <w:rsid w:val="65384F24"/>
    <w:rsid w:val="653D0352"/>
    <w:rsid w:val="653FEA12"/>
    <w:rsid w:val="65514D73"/>
    <w:rsid w:val="655261DA"/>
    <w:rsid w:val="6553B019"/>
    <w:rsid w:val="6556FAA5"/>
    <w:rsid w:val="65599D1D"/>
    <w:rsid w:val="655FDECF"/>
    <w:rsid w:val="656AAB88"/>
    <w:rsid w:val="656ADCC6"/>
    <w:rsid w:val="656FD861"/>
    <w:rsid w:val="65713435"/>
    <w:rsid w:val="65761C22"/>
    <w:rsid w:val="65776A06"/>
    <w:rsid w:val="657835AE"/>
    <w:rsid w:val="65830DCA"/>
    <w:rsid w:val="65943C0B"/>
    <w:rsid w:val="65A0842E"/>
    <w:rsid w:val="65A088B9"/>
    <w:rsid w:val="65A16F48"/>
    <w:rsid w:val="65B06122"/>
    <w:rsid w:val="65B43D0D"/>
    <w:rsid w:val="65B9F83B"/>
    <w:rsid w:val="65C56612"/>
    <w:rsid w:val="65C89C10"/>
    <w:rsid w:val="65CB376C"/>
    <w:rsid w:val="65CC43E0"/>
    <w:rsid w:val="65D27627"/>
    <w:rsid w:val="65D519B0"/>
    <w:rsid w:val="65DA3313"/>
    <w:rsid w:val="65DFCC61"/>
    <w:rsid w:val="65E2AE2D"/>
    <w:rsid w:val="65E34C48"/>
    <w:rsid w:val="65E74EEC"/>
    <w:rsid w:val="65E7D26D"/>
    <w:rsid w:val="65EAF70A"/>
    <w:rsid w:val="65EC838F"/>
    <w:rsid w:val="65EFB05D"/>
    <w:rsid w:val="65F0B8D4"/>
    <w:rsid w:val="65F485D2"/>
    <w:rsid w:val="65F54A19"/>
    <w:rsid w:val="65F7BDB0"/>
    <w:rsid w:val="65FEB3BC"/>
    <w:rsid w:val="66016FA0"/>
    <w:rsid w:val="66057AEF"/>
    <w:rsid w:val="6605A14D"/>
    <w:rsid w:val="660A615A"/>
    <w:rsid w:val="660D4360"/>
    <w:rsid w:val="660E3864"/>
    <w:rsid w:val="660F82F9"/>
    <w:rsid w:val="66130EF5"/>
    <w:rsid w:val="66194595"/>
    <w:rsid w:val="66199EBF"/>
    <w:rsid w:val="661BE971"/>
    <w:rsid w:val="661E6115"/>
    <w:rsid w:val="662040C8"/>
    <w:rsid w:val="66249F95"/>
    <w:rsid w:val="662532E5"/>
    <w:rsid w:val="6625E16E"/>
    <w:rsid w:val="662D2159"/>
    <w:rsid w:val="662FE6E0"/>
    <w:rsid w:val="6632D4DF"/>
    <w:rsid w:val="66334473"/>
    <w:rsid w:val="6637C8D3"/>
    <w:rsid w:val="664198F1"/>
    <w:rsid w:val="66486482"/>
    <w:rsid w:val="6648B3C5"/>
    <w:rsid w:val="664B8E8D"/>
    <w:rsid w:val="664D698D"/>
    <w:rsid w:val="66526442"/>
    <w:rsid w:val="66559F32"/>
    <w:rsid w:val="6659EBF1"/>
    <w:rsid w:val="665B2EFF"/>
    <w:rsid w:val="665B60B9"/>
    <w:rsid w:val="665C8384"/>
    <w:rsid w:val="666E53B0"/>
    <w:rsid w:val="6670E233"/>
    <w:rsid w:val="6671118E"/>
    <w:rsid w:val="66737CB0"/>
    <w:rsid w:val="6674AD88"/>
    <w:rsid w:val="6676BA8F"/>
    <w:rsid w:val="66775712"/>
    <w:rsid w:val="667F7BDF"/>
    <w:rsid w:val="667FC73C"/>
    <w:rsid w:val="66802530"/>
    <w:rsid w:val="6680702D"/>
    <w:rsid w:val="6682E5DE"/>
    <w:rsid w:val="66834713"/>
    <w:rsid w:val="668B6B56"/>
    <w:rsid w:val="668B6D44"/>
    <w:rsid w:val="668C8E19"/>
    <w:rsid w:val="66941822"/>
    <w:rsid w:val="6694B82A"/>
    <w:rsid w:val="669A59B3"/>
    <w:rsid w:val="669D7888"/>
    <w:rsid w:val="669F7C04"/>
    <w:rsid w:val="66A2E50D"/>
    <w:rsid w:val="66A3714E"/>
    <w:rsid w:val="66A7A6EB"/>
    <w:rsid w:val="66AED749"/>
    <w:rsid w:val="66AF6F9A"/>
    <w:rsid w:val="66AF7C4A"/>
    <w:rsid w:val="66B6115A"/>
    <w:rsid w:val="66BA430A"/>
    <w:rsid w:val="66BAF728"/>
    <w:rsid w:val="66C0968C"/>
    <w:rsid w:val="66C4D0D0"/>
    <w:rsid w:val="66C9BE66"/>
    <w:rsid w:val="66CF12CB"/>
    <w:rsid w:val="66DA2B17"/>
    <w:rsid w:val="66DA810F"/>
    <w:rsid w:val="66DC27BA"/>
    <w:rsid w:val="66E12820"/>
    <w:rsid w:val="66E40635"/>
    <w:rsid w:val="66F1B871"/>
    <w:rsid w:val="66F70ACF"/>
    <w:rsid w:val="66FC7B7B"/>
    <w:rsid w:val="6700D4AA"/>
    <w:rsid w:val="670583BF"/>
    <w:rsid w:val="670DAB68"/>
    <w:rsid w:val="67114FA3"/>
    <w:rsid w:val="67139869"/>
    <w:rsid w:val="671525DB"/>
    <w:rsid w:val="67162941"/>
    <w:rsid w:val="6717CE45"/>
    <w:rsid w:val="6718B19E"/>
    <w:rsid w:val="671D5C9B"/>
    <w:rsid w:val="6721622F"/>
    <w:rsid w:val="67238F5B"/>
    <w:rsid w:val="6726EBF7"/>
    <w:rsid w:val="67286831"/>
    <w:rsid w:val="672AC0A0"/>
    <w:rsid w:val="672B09AF"/>
    <w:rsid w:val="672C3A90"/>
    <w:rsid w:val="6734EB17"/>
    <w:rsid w:val="6739AB61"/>
    <w:rsid w:val="673B036E"/>
    <w:rsid w:val="674CFDE7"/>
    <w:rsid w:val="674E8145"/>
    <w:rsid w:val="674F90FC"/>
    <w:rsid w:val="675CB8DF"/>
    <w:rsid w:val="6762470E"/>
    <w:rsid w:val="676276C3"/>
    <w:rsid w:val="67628FFC"/>
    <w:rsid w:val="676315E9"/>
    <w:rsid w:val="6764F659"/>
    <w:rsid w:val="676955EF"/>
    <w:rsid w:val="67697AB9"/>
    <w:rsid w:val="676CA7EB"/>
    <w:rsid w:val="67712790"/>
    <w:rsid w:val="67717368"/>
    <w:rsid w:val="6771A07A"/>
    <w:rsid w:val="6771F456"/>
    <w:rsid w:val="67725A6E"/>
    <w:rsid w:val="6778BFEF"/>
    <w:rsid w:val="677D985C"/>
    <w:rsid w:val="6781FC4A"/>
    <w:rsid w:val="6784894E"/>
    <w:rsid w:val="678F5570"/>
    <w:rsid w:val="6791056A"/>
    <w:rsid w:val="67963A58"/>
    <w:rsid w:val="6799FF9F"/>
    <w:rsid w:val="679A31CB"/>
    <w:rsid w:val="679DA884"/>
    <w:rsid w:val="679F119F"/>
    <w:rsid w:val="67A79F16"/>
    <w:rsid w:val="67A7E27B"/>
    <w:rsid w:val="67AAA4F0"/>
    <w:rsid w:val="67ABB1AE"/>
    <w:rsid w:val="67ABEB7E"/>
    <w:rsid w:val="67B4F1DB"/>
    <w:rsid w:val="67B547F3"/>
    <w:rsid w:val="67B75DB5"/>
    <w:rsid w:val="67B88B99"/>
    <w:rsid w:val="67BBDB23"/>
    <w:rsid w:val="67C107AE"/>
    <w:rsid w:val="67C3E252"/>
    <w:rsid w:val="67C6F37B"/>
    <w:rsid w:val="67CDA6F5"/>
    <w:rsid w:val="67CDB647"/>
    <w:rsid w:val="67D7AB59"/>
    <w:rsid w:val="67D81B50"/>
    <w:rsid w:val="67D900D7"/>
    <w:rsid w:val="67DDA060"/>
    <w:rsid w:val="67DF5E18"/>
    <w:rsid w:val="67E2C5BE"/>
    <w:rsid w:val="67E34C03"/>
    <w:rsid w:val="67E5BA98"/>
    <w:rsid w:val="67E886ED"/>
    <w:rsid w:val="67F4A9AB"/>
    <w:rsid w:val="67F8E467"/>
    <w:rsid w:val="6804B9DC"/>
    <w:rsid w:val="680BA156"/>
    <w:rsid w:val="680F803B"/>
    <w:rsid w:val="6815F92D"/>
    <w:rsid w:val="681C0BD3"/>
    <w:rsid w:val="681D4701"/>
    <w:rsid w:val="681DE682"/>
    <w:rsid w:val="682734AA"/>
    <w:rsid w:val="68297609"/>
    <w:rsid w:val="682A9BA0"/>
    <w:rsid w:val="683275FA"/>
    <w:rsid w:val="6832BCAF"/>
    <w:rsid w:val="68339AB4"/>
    <w:rsid w:val="683D3F4A"/>
    <w:rsid w:val="68414483"/>
    <w:rsid w:val="6843E3C1"/>
    <w:rsid w:val="684A117F"/>
    <w:rsid w:val="684B1652"/>
    <w:rsid w:val="685B25B9"/>
    <w:rsid w:val="685BB215"/>
    <w:rsid w:val="68611060"/>
    <w:rsid w:val="6863AAF4"/>
    <w:rsid w:val="6864A0CE"/>
    <w:rsid w:val="68669E8F"/>
    <w:rsid w:val="686882E4"/>
    <w:rsid w:val="6869E995"/>
    <w:rsid w:val="686E606C"/>
    <w:rsid w:val="686EC861"/>
    <w:rsid w:val="6878DCAD"/>
    <w:rsid w:val="687ABF9F"/>
    <w:rsid w:val="68817EA8"/>
    <w:rsid w:val="688387B2"/>
    <w:rsid w:val="68877E5A"/>
    <w:rsid w:val="688A6CF1"/>
    <w:rsid w:val="688D7320"/>
    <w:rsid w:val="688E6837"/>
    <w:rsid w:val="68959BD0"/>
    <w:rsid w:val="68991F52"/>
    <w:rsid w:val="689CFB42"/>
    <w:rsid w:val="68A32BD1"/>
    <w:rsid w:val="68A4E854"/>
    <w:rsid w:val="68AA0105"/>
    <w:rsid w:val="68AA6E0F"/>
    <w:rsid w:val="68AB255D"/>
    <w:rsid w:val="68B45D83"/>
    <w:rsid w:val="68B4DDD9"/>
    <w:rsid w:val="68B91E60"/>
    <w:rsid w:val="68C0F8C8"/>
    <w:rsid w:val="68C1B34E"/>
    <w:rsid w:val="68C2BD15"/>
    <w:rsid w:val="68C5C557"/>
    <w:rsid w:val="68CB161C"/>
    <w:rsid w:val="68CBE745"/>
    <w:rsid w:val="68CFA5EB"/>
    <w:rsid w:val="68D2CA91"/>
    <w:rsid w:val="68DB4B5E"/>
    <w:rsid w:val="68DE21CE"/>
    <w:rsid w:val="68E3352A"/>
    <w:rsid w:val="68E6ACD2"/>
    <w:rsid w:val="68E8509E"/>
    <w:rsid w:val="68F0F0D0"/>
    <w:rsid w:val="68F5DE8E"/>
    <w:rsid w:val="68F84E66"/>
    <w:rsid w:val="68F96739"/>
    <w:rsid w:val="69011C23"/>
    <w:rsid w:val="690972C3"/>
    <w:rsid w:val="690B0E26"/>
    <w:rsid w:val="6910831D"/>
    <w:rsid w:val="691169FB"/>
    <w:rsid w:val="6912FD00"/>
    <w:rsid w:val="691307C7"/>
    <w:rsid w:val="691873DB"/>
    <w:rsid w:val="691AE690"/>
    <w:rsid w:val="6923FC03"/>
    <w:rsid w:val="69267223"/>
    <w:rsid w:val="69270F9E"/>
    <w:rsid w:val="692B3F72"/>
    <w:rsid w:val="6935D068"/>
    <w:rsid w:val="6936FD3C"/>
    <w:rsid w:val="69383AA1"/>
    <w:rsid w:val="693A13B0"/>
    <w:rsid w:val="693DC61D"/>
    <w:rsid w:val="69446DCC"/>
    <w:rsid w:val="694756DF"/>
    <w:rsid w:val="694D13B7"/>
    <w:rsid w:val="694E6C2A"/>
    <w:rsid w:val="694F2E5E"/>
    <w:rsid w:val="694F74E5"/>
    <w:rsid w:val="6954A369"/>
    <w:rsid w:val="695A86AD"/>
    <w:rsid w:val="695F0754"/>
    <w:rsid w:val="69619074"/>
    <w:rsid w:val="69652256"/>
    <w:rsid w:val="6965CF92"/>
    <w:rsid w:val="696676D9"/>
    <w:rsid w:val="69677BD1"/>
    <w:rsid w:val="69691C61"/>
    <w:rsid w:val="696DE35E"/>
    <w:rsid w:val="696F8D10"/>
    <w:rsid w:val="69739FDB"/>
    <w:rsid w:val="69752135"/>
    <w:rsid w:val="697816CA"/>
    <w:rsid w:val="697C9A18"/>
    <w:rsid w:val="6981046A"/>
    <w:rsid w:val="698177F9"/>
    <w:rsid w:val="6996739C"/>
    <w:rsid w:val="6996EEC4"/>
    <w:rsid w:val="699772B9"/>
    <w:rsid w:val="6998F12D"/>
    <w:rsid w:val="699F5596"/>
    <w:rsid w:val="69A717DB"/>
    <w:rsid w:val="69A8328A"/>
    <w:rsid w:val="69A9574F"/>
    <w:rsid w:val="69AA3D03"/>
    <w:rsid w:val="69AA964C"/>
    <w:rsid w:val="69AE05FB"/>
    <w:rsid w:val="69B33585"/>
    <w:rsid w:val="69B55238"/>
    <w:rsid w:val="69B73C6A"/>
    <w:rsid w:val="69B7EA42"/>
    <w:rsid w:val="69BA6FFB"/>
    <w:rsid w:val="69BF8669"/>
    <w:rsid w:val="69C2E7A4"/>
    <w:rsid w:val="69C3D925"/>
    <w:rsid w:val="69C53489"/>
    <w:rsid w:val="69C5C186"/>
    <w:rsid w:val="69CB263D"/>
    <w:rsid w:val="69CC0728"/>
    <w:rsid w:val="69D057F1"/>
    <w:rsid w:val="69D10CDB"/>
    <w:rsid w:val="69D6F81D"/>
    <w:rsid w:val="69D86FED"/>
    <w:rsid w:val="69DB9ADF"/>
    <w:rsid w:val="69DF1B29"/>
    <w:rsid w:val="69E3887A"/>
    <w:rsid w:val="69E3C24E"/>
    <w:rsid w:val="69E3CA31"/>
    <w:rsid w:val="69E41C88"/>
    <w:rsid w:val="69E53CA6"/>
    <w:rsid w:val="69E6EB32"/>
    <w:rsid w:val="69E91B1C"/>
    <w:rsid w:val="69EB49A1"/>
    <w:rsid w:val="69EB97C3"/>
    <w:rsid w:val="69EF7D42"/>
    <w:rsid w:val="69F03FCD"/>
    <w:rsid w:val="69F2EC1B"/>
    <w:rsid w:val="69FBCF09"/>
    <w:rsid w:val="69FCA97E"/>
    <w:rsid w:val="69FF0BFC"/>
    <w:rsid w:val="6A04EFA3"/>
    <w:rsid w:val="6A0A8164"/>
    <w:rsid w:val="6A0F4CA4"/>
    <w:rsid w:val="6A101431"/>
    <w:rsid w:val="6A12EF0F"/>
    <w:rsid w:val="6A1562C4"/>
    <w:rsid w:val="6A157B0A"/>
    <w:rsid w:val="6A165BEA"/>
    <w:rsid w:val="6A174BC9"/>
    <w:rsid w:val="6A1803DF"/>
    <w:rsid w:val="6A19F712"/>
    <w:rsid w:val="6A1C7BD3"/>
    <w:rsid w:val="6A1DF45E"/>
    <w:rsid w:val="6A234DD5"/>
    <w:rsid w:val="6A298334"/>
    <w:rsid w:val="6A2C67E7"/>
    <w:rsid w:val="6A2D418E"/>
    <w:rsid w:val="6A36DB9A"/>
    <w:rsid w:val="6A3718DC"/>
    <w:rsid w:val="6A38298C"/>
    <w:rsid w:val="6A38458A"/>
    <w:rsid w:val="6A386F34"/>
    <w:rsid w:val="6A3B3D8C"/>
    <w:rsid w:val="6A3BD8B4"/>
    <w:rsid w:val="6A3DA36F"/>
    <w:rsid w:val="6A3FE149"/>
    <w:rsid w:val="6A40D6AA"/>
    <w:rsid w:val="6A48EEEE"/>
    <w:rsid w:val="6A5078A8"/>
    <w:rsid w:val="6A611CE7"/>
    <w:rsid w:val="6A658FEB"/>
    <w:rsid w:val="6A664841"/>
    <w:rsid w:val="6A683CFC"/>
    <w:rsid w:val="6A6FE9D9"/>
    <w:rsid w:val="6A72779E"/>
    <w:rsid w:val="6A7EACFA"/>
    <w:rsid w:val="6A804A37"/>
    <w:rsid w:val="6A8236CE"/>
    <w:rsid w:val="6A855567"/>
    <w:rsid w:val="6A86FEE2"/>
    <w:rsid w:val="6A8A5F79"/>
    <w:rsid w:val="6A90647B"/>
    <w:rsid w:val="6A9343EE"/>
    <w:rsid w:val="6A948B84"/>
    <w:rsid w:val="6A95ABAB"/>
    <w:rsid w:val="6A97D589"/>
    <w:rsid w:val="6A994008"/>
    <w:rsid w:val="6A9BFC0F"/>
    <w:rsid w:val="6A9F20DC"/>
    <w:rsid w:val="6A9F42BE"/>
    <w:rsid w:val="6AA2267B"/>
    <w:rsid w:val="6AA28E2F"/>
    <w:rsid w:val="6AA30543"/>
    <w:rsid w:val="6AA8E33B"/>
    <w:rsid w:val="6AA92941"/>
    <w:rsid w:val="6AAD739C"/>
    <w:rsid w:val="6AAF34E1"/>
    <w:rsid w:val="6AB725E6"/>
    <w:rsid w:val="6AB8584B"/>
    <w:rsid w:val="6ABEFC4F"/>
    <w:rsid w:val="6AC19379"/>
    <w:rsid w:val="6AC7CED5"/>
    <w:rsid w:val="6AC81D0B"/>
    <w:rsid w:val="6ACC883F"/>
    <w:rsid w:val="6ACE1183"/>
    <w:rsid w:val="6AD5A1CD"/>
    <w:rsid w:val="6AD661EC"/>
    <w:rsid w:val="6ADD14D8"/>
    <w:rsid w:val="6ADD33A5"/>
    <w:rsid w:val="6ADF250A"/>
    <w:rsid w:val="6AEF03FE"/>
    <w:rsid w:val="6AF0733E"/>
    <w:rsid w:val="6AF63D64"/>
    <w:rsid w:val="6AF78B66"/>
    <w:rsid w:val="6B040B7E"/>
    <w:rsid w:val="6B0A55F0"/>
    <w:rsid w:val="6B0CB5E6"/>
    <w:rsid w:val="6B12830F"/>
    <w:rsid w:val="6B137AC7"/>
    <w:rsid w:val="6B13813C"/>
    <w:rsid w:val="6B1CC276"/>
    <w:rsid w:val="6B25BDD7"/>
    <w:rsid w:val="6B29595F"/>
    <w:rsid w:val="6B2B34AD"/>
    <w:rsid w:val="6B2B99CD"/>
    <w:rsid w:val="6B313A86"/>
    <w:rsid w:val="6B31C7E8"/>
    <w:rsid w:val="6B32DF89"/>
    <w:rsid w:val="6B339F21"/>
    <w:rsid w:val="6B3B7FAA"/>
    <w:rsid w:val="6B3DCC72"/>
    <w:rsid w:val="6B40EDAD"/>
    <w:rsid w:val="6B41ACE2"/>
    <w:rsid w:val="6B42EFC8"/>
    <w:rsid w:val="6B461215"/>
    <w:rsid w:val="6B474813"/>
    <w:rsid w:val="6B48B706"/>
    <w:rsid w:val="6B49B1BF"/>
    <w:rsid w:val="6B4BFC69"/>
    <w:rsid w:val="6B4C5C23"/>
    <w:rsid w:val="6B4ED0A3"/>
    <w:rsid w:val="6B4F26C7"/>
    <w:rsid w:val="6B527265"/>
    <w:rsid w:val="6B53406C"/>
    <w:rsid w:val="6B58E7B9"/>
    <w:rsid w:val="6B65987A"/>
    <w:rsid w:val="6B65B528"/>
    <w:rsid w:val="6B68E083"/>
    <w:rsid w:val="6B745B4C"/>
    <w:rsid w:val="6B78742C"/>
    <w:rsid w:val="6B796E88"/>
    <w:rsid w:val="6B7E8B45"/>
    <w:rsid w:val="6B854C0E"/>
    <w:rsid w:val="6B929CF1"/>
    <w:rsid w:val="6B9BD743"/>
    <w:rsid w:val="6B9BDBE6"/>
    <w:rsid w:val="6BA1BB03"/>
    <w:rsid w:val="6BA58C7C"/>
    <w:rsid w:val="6BA8EA73"/>
    <w:rsid w:val="6BAC2B90"/>
    <w:rsid w:val="6BAD2141"/>
    <w:rsid w:val="6BAD81EB"/>
    <w:rsid w:val="6BB3ADE4"/>
    <w:rsid w:val="6BC28458"/>
    <w:rsid w:val="6BC295DB"/>
    <w:rsid w:val="6BC49DC4"/>
    <w:rsid w:val="6BC56C0E"/>
    <w:rsid w:val="6BCBAF4A"/>
    <w:rsid w:val="6BD07DF2"/>
    <w:rsid w:val="6BD0ECCF"/>
    <w:rsid w:val="6BD2DBD2"/>
    <w:rsid w:val="6BD38EF3"/>
    <w:rsid w:val="6BD438F4"/>
    <w:rsid w:val="6BD4E599"/>
    <w:rsid w:val="6BD75B03"/>
    <w:rsid w:val="6BD9E2A9"/>
    <w:rsid w:val="6BE4019A"/>
    <w:rsid w:val="6BE98781"/>
    <w:rsid w:val="6BE9AA3B"/>
    <w:rsid w:val="6BEA0D79"/>
    <w:rsid w:val="6BF0AEE3"/>
    <w:rsid w:val="6BF6B1C2"/>
    <w:rsid w:val="6BF6D1D3"/>
    <w:rsid w:val="6BFBE78D"/>
    <w:rsid w:val="6BFE0AA3"/>
    <w:rsid w:val="6C07071E"/>
    <w:rsid w:val="6C0C1BB8"/>
    <w:rsid w:val="6C116461"/>
    <w:rsid w:val="6C1414E8"/>
    <w:rsid w:val="6C15C50B"/>
    <w:rsid w:val="6C18CB0C"/>
    <w:rsid w:val="6C1F0B07"/>
    <w:rsid w:val="6C225C6A"/>
    <w:rsid w:val="6C2945AE"/>
    <w:rsid w:val="6C299CF7"/>
    <w:rsid w:val="6C30914C"/>
    <w:rsid w:val="6C35AD5E"/>
    <w:rsid w:val="6C374D3D"/>
    <w:rsid w:val="6C4221FE"/>
    <w:rsid w:val="6C462818"/>
    <w:rsid w:val="6C4699E6"/>
    <w:rsid w:val="6C4AC7FD"/>
    <w:rsid w:val="6C4BA1B3"/>
    <w:rsid w:val="6C4FE18E"/>
    <w:rsid w:val="6C508A85"/>
    <w:rsid w:val="6C530E2E"/>
    <w:rsid w:val="6C59107D"/>
    <w:rsid w:val="6C5A0E9A"/>
    <w:rsid w:val="6C5AAE0E"/>
    <w:rsid w:val="6C6D4977"/>
    <w:rsid w:val="6C78F26E"/>
    <w:rsid w:val="6C7A717A"/>
    <w:rsid w:val="6C7CFCDF"/>
    <w:rsid w:val="6C7D6F2A"/>
    <w:rsid w:val="6C7F8383"/>
    <w:rsid w:val="6C8DE8B9"/>
    <w:rsid w:val="6C9495D1"/>
    <w:rsid w:val="6C9568BE"/>
    <w:rsid w:val="6C95A0DE"/>
    <w:rsid w:val="6C9798F8"/>
    <w:rsid w:val="6C99B830"/>
    <w:rsid w:val="6C9EEA1E"/>
    <w:rsid w:val="6CAB35E6"/>
    <w:rsid w:val="6CAD0A37"/>
    <w:rsid w:val="6CB00F8D"/>
    <w:rsid w:val="6CB04A9D"/>
    <w:rsid w:val="6CB072AB"/>
    <w:rsid w:val="6CBC8CAD"/>
    <w:rsid w:val="6CBD68BF"/>
    <w:rsid w:val="6CBEFA25"/>
    <w:rsid w:val="6CC0D69C"/>
    <w:rsid w:val="6CC106CC"/>
    <w:rsid w:val="6CC133C3"/>
    <w:rsid w:val="6CC7B0DE"/>
    <w:rsid w:val="6CC96ED8"/>
    <w:rsid w:val="6CCF9A49"/>
    <w:rsid w:val="6CD0329E"/>
    <w:rsid w:val="6CD1C773"/>
    <w:rsid w:val="6CD7E1D3"/>
    <w:rsid w:val="6CD8E167"/>
    <w:rsid w:val="6CD945F5"/>
    <w:rsid w:val="6CDA3CDA"/>
    <w:rsid w:val="6CDF1222"/>
    <w:rsid w:val="6CE07E5B"/>
    <w:rsid w:val="6CE10FFB"/>
    <w:rsid w:val="6CE2EB3B"/>
    <w:rsid w:val="6CE58220"/>
    <w:rsid w:val="6CEC63E2"/>
    <w:rsid w:val="6CEF5253"/>
    <w:rsid w:val="6CF1B410"/>
    <w:rsid w:val="6CF7D8D0"/>
    <w:rsid w:val="6CFBED79"/>
    <w:rsid w:val="6D01AB4B"/>
    <w:rsid w:val="6D17AC07"/>
    <w:rsid w:val="6D199766"/>
    <w:rsid w:val="6D1BDC54"/>
    <w:rsid w:val="6D2C5195"/>
    <w:rsid w:val="6D3441AF"/>
    <w:rsid w:val="6D34FDA5"/>
    <w:rsid w:val="6D375AE4"/>
    <w:rsid w:val="6D3B42AC"/>
    <w:rsid w:val="6D3BF7CD"/>
    <w:rsid w:val="6D3C0462"/>
    <w:rsid w:val="6D4D67E7"/>
    <w:rsid w:val="6D4EB4C2"/>
    <w:rsid w:val="6D594645"/>
    <w:rsid w:val="6D5B4307"/>
    <w:rsid w:val="6D5B6B2B"/>
    <w:rsid w:val="6D5E6F7A"/>
    <w:rsid w:val="6D60BCB7"/>
    <w:rsid w:val="6D6715EB"/>
    <w:rsid w:val="6D6B70C8"/>
    <w:rsid w:val="6D6D2AA0"/>
    <w:rsid w:val="6D6D67A6"/>
    <w:rsid w:val="6D70AC9A"/>
    <w:rsid w:val="6D71C96B"/>
    <w:rsid w:val="6D7547D4"/>
    <w:rsid w:val="6D789B15"/>
    <w:rsid w:val="6D7AC6B1"/>
    <w:rsid w:val="6D7BBA71"/>
    <w:rsid w:val="6D7C57E6"/>
    <w:rsid w:val="6D7E4892"/>
    <w:rsid w:val="6D7EEEB5"/>
    <w:rsid w:val="6D82C32D"/>
    <w:rsid w:val="6D8AA1F3"/>
    <w:rsid w:val="6D8AC325"/>
    <w:rsid w:val="6D9049B0"/>
    <w:rsid w:val="6D91D6EA"/>
    <w:rsid w:val="6D9755B2"/>
    <w:rsid w:val="6D97C85D"/>
    <w:rsid w:val="6D990206"/>
    <w:rsid w:val="6D9A3DBA"/>
    <w:rsid w:val="6D9BD385"/>
    <w:rsid w:val="6DA00CB2"/>
    <w:rsid w:val="6DA05C4E"/>
    <w:rsid w:val="6DA1B541"/>
    <w:rsid w:val="6DA2E6A7"/>
    <w:rsid w:val="6DA410CF"/>
    <w:rsid w:val="6DAB44F6"/>
    <w:rsid w:val="6DABE0E3"/>
    <w:rsid w:val="6DAEB8B3"/>
    <w:rsid w:val="6DBBE20F"/>
    <w:rsid w:val="6DBC1ED2"/>
    <w:rsid w:val="6DC664B7"/>
    <w:rsid w:val="6DC74E25"/>
    <w:rsid w:val="6DC8FBE7"/>
    <w:rsid w:val="6DCAF465"/>
    <w:rsid w:val="6DD5C85D"/>
    <w:rsid w:val="6DDA08E3"/>
    <w:rsid w:val="6DDF8B1D"/>
    <w:rsid w:val="6DE1D8A3"/>
    <w:rsid w:val="6DE3E3BD"/>
    <w:rsid w:val="6DEE6DB2"/>
    <w:rsid w:val="6DFCE695"/>
    <w:rsid w:val="6E004087"/>
    <w:rsid w:val="6E010306"/>
    <w:rsid w:val="6E014727"/>
    <w:rsid w:val="6E0392B6"/>
    <w:rsid w:val="6E040060"/>
    <w:rsid w:val="6E0D5B04"/>
    <w:rsid w:val="6E107E99"/>
    <w:rsid w:val="6E126627"/>
    <w:rsid w:val="6E1910CD"/>
    <w:rsid w:val="6E19F72C"/>
    <w:rsid w:val="6E1A6134"/>
    <w:rsid w:val="6E212F53"/>
    <w:rsid w:val="6E245FA1"/>
    <w:rsid w:val="6E284E2F"/>
    <w:rsid w:val="6E29EF81"/>
    <w:rsid w:val="6E2A0DEB"/>
    <w:rsid w:val="6E2C6F05"/>
    <w:rsid w:val="6E2FC98D"/>
    <w:rsid w:val="6E35A6BA"/>
    <w:rsid w:val="6E36EB0F"/>
    <w:rsid w:val="6E398B79"/>
    <w:rsid w:val="6E3ABB5C"/>
    <w:rsid w:val="6E40CCFD"/>
    <w:rsid w:val="6E443B57"/>
    <w:rsid w:val="6E4470ED"/>
    <w:rsid w:val="6E4605F9"/>
    <w:rsid w:val="6E465487"/>
    <w:rsid w:val="6E493442"/>
    <w:rsid w:val="6E4A51B6"/>
    <w:rsid w:val="6E4AB8DE"/>
    <w:rsid w:val="6E4CB52E"/>
    <w:rsid w:val="6E4CDE31"/>
    <w:rsid w:val="6E4E5DE2"/>
    <w:rsid w:val="6E4F4069"/>
    <w:rsid w:val="6E56E466"/>
    <w:rsid w:val="6E5752E8"/>
    <w:rsid w:val="6E5CCE58"/>
    <w:rsid w:val="6E5DA54D"/>
    <w:rsid w:val="6E603CB2"/>
    <w:rsid w:val="6E60465C"/>
    <w:rsid w:val="6E695846"/>
    <w:rsid w:val="6E717B40"/>
    <w:rsid w:val="6E72D72A"/>
    <w:rsid w:val="6E7DD8F2"/>
    <w:rsid w:val="6E8203A5"/>
    <w:rsid w:val="6E89B5EA"/>
    <w:rsid w:val="6E8D9FC2"/>
    <w:rsid w:val="6E94846A"/>
    <w:rsid w:val="6E9665AA"/>
    <w:rsid w:val="6E9C2BF8"/>
    <w:rsid w:val="6E9C4ECD"/>
    <w:rsid w:val="6E9E7DF9"/>
    <w:rsid w:val="6EA19B2B"/>
    <w:rsid w:val="6EB4831A"/>
    <w:rsid w:val="6EC0FDB1"/>
    <w:rsid w:val="6EC2B0CD"/>
    <w:rsid w:val="6EC3F7BD"/>
    <w:rsid w:val="6EC5221D"/>
    <w:rsid w:val="6EC99468"/>
    <w:rsid w:val="6ECF6104"/>
    <w:rsid w:val="6ECFE452"/>
    <w:rsid w:val="6ED1007D"/>
    <w:rsid w:val="6ED55813"/>
    <w:rsid w:val="6ED860C6"/>
    <w:rsid w:val="6ED9A555"/>
    <w:rsid w:val="6EE45D5C"/>
    <w:rsid w:val="6EF7EBFC"/>
    <w:rsid w:val="6EFA1B57"/>
    <w:rsid w:val="6EFC3E86"/>
    <w:rsid w:val="6EFF3014"/>
    <w:rsid w:val="6F0AAD4D"/>
    <w:rsid w:val="6F10C96C"/>
    <w:rsid w:val="6F173572"/>
    <w:rsid w:val="6F190D78"/>
    <w:rsid w:val="6F19FA0B"/>
    <w:rsid w:val="6F1F6F81"/>
    <w:rsid w:val="6F268760"/>
    <w:rsid w:val="6F2A02C1"/>
    <w:rsid w:val="6F311FA9"/>
    <w:rsid w:val="6F338E88"/>
    <w:rsid w:val="6F33E5D6"/>
    <w:rsid w:val="6F36ECD2"/>
    <w:rsid w:val="6F38F4B6"/>
    <w:rsid w:val="6F3E1FA4"/>
    <w:rsid w:val="6F44623C"/>
    <w:rsid w:val="6F4E561B"/>
    <w:rsid w:val="6F534EC4"/>
    <w:rsid w:val="6F56FE75"/>
    <w:rsid w:val="6F58F002"/>
    <w:rsid w:val="6F5BC4DF"/>
    <w:rsid w:val="6F5C8383"/>
    <w:rsid w:val="6F606969"/>
    <w:rsid w:val="6F60983D"/>
    <w:rsid w:val="6F62B3A8"/>
    <w:rsid w:val="6F66564C"/>
    <w:rsid w:val="6F69A390"/>
    <w:rsid w:val="6F6DE124"/>
    <w:rsid w:val="6F72E84C"/>
    <w:rsid w:val="6F754482"/>
    <w:rsid w:val="6F77C746"/>
    <w:rsid w:val="6F7A15DA"/>
    <w:rsid w:val="6F7B263C"/>
    <w:rsid w:val="6F85A89C"/>
    <w:rsid w:val="6F8F24A4"/>
    <w:rsid w:val="6F926555"/>
    <w:rsid w:val="6F935106"/>
    <w:rsid w:val="6F9BABC0"/>
    <w:rsid w:val="6F9E5C41"/>
    <w:rsid w:val="6FA0B803"/>
    <w:rsid w:val="6FA15B55"/>
    <w:rsid w:val="6FA1D366"/>
    <w:rsid w:val="6FA39A2A"/>
    <w:rsid w:val="6FA4DA37"/>
    <w:rsid w:val="6FA5673F"/>
    <w:rsid w:val="6FABAB45"/>
    <w:rsid w:val="6FB5C178"/>
    <w:rsid w:val="6FBB0B51"/>
    <w:rsid w:val="6FBBF8D4"/>
    <w:rsid w:val="6FC49A8E"/>
    <w:rsid w:val="6FCB8C41"/>
    <w:rsid w:val="6FCE0518"/>
    <w:rsid w:val="6FD24527"/>
    <w:rsid w:val="6FD370D0"/>
    <w:rsid w:val="6FD4B499"/>
    <w:rsid w:val="6FD4E2DE"/>
    <w:rsid w:val="6FD644D5"/>
    <w:rsid w:val="6FD68AE0"/>
    <w:rsid w:val="6FDD8600"/>
    <w:rsid w:val="6FDF0A1C"/>
    <w:rsid w:val="6FE24363"/>
    <w:rsid w:val="6FE40997"/>
    <w:rsid w:val="6FE46014"/>
    <w:rsid w:val="6FEC37DC"/>
    <w:rsid w:val="6FEDAF56"/>
    <w:rsid w:val="6FF747C6"/>
    <w:rsid w:val="6FF7D9BF"/>
    <w:rsid w:val="6FFC08FB"/>
    <w:rsid w:val="6FFE920C"/>
    <w:rsid w:val="70052869"/>
    <w:rsid w:val="700FC825"/>
    <w:rsid w:val="7018028A"/>
    <w:rsid w:val="701ABF4E"/>
    <w:rsid w:val="70200332"/>
    <w:rsid w:val="7021880F"/>
    <w:rsid w:val="7026AC7C"/>
    <w:rsid w:val="7028F6E5"/>
    <w:rsid w:val="703139EC"/>
    <w:rsid w:val="7035C343"/>
    <w:rsid w:val="703812AE"/>
    <w:rsid w:val="703BC93A"/>
    <w:rsid w:val="703E675B"/>
    <w:rsid w:val="70436D41"/>
    <w:rsid w:val="704448AA"/>
    <w:rsid w:val="70468DF2"/>
    <w:rsid w:val="704761FE"/>
    <w:rsid w:val="70480B24"/>
    <w:rsid w:val="70481605"/>
    <w:rsid w:val="704CBACE"/>
    <w:rsid w:val="70559877"/>
    <w:rsid w:val="70570052"/>
    <w:rsid w:val="705746C1"/>
    <w:rsid w:val="705C1347"/>
    <w:rsid w:val="705DB41C"/>
    <w:rsid w:val="706E1AC8"/>
    <w:rsid w:val="706EE283"/>
    <w:rsid w:val="706FE009"/>
    <w:rsid w:val="70700BD2"/>
    <w:rsid w:val="70720290"/>
    <w:rsid w:val="70743127"/>
    <w:rsid w:val="7075D5A7"/>
    <w:rsid w:val="7076E60D"/>
    <w:rsid w:val="707821D5"/>
    <w:rsid w:val="7080C5B3"/>
    <w:rsid w:val="7081FEAB"/>
    <w:rsid w:val="70847391"/>
    <w:rsid w:val="70861EA7"/>
    <w:rsid w:val="708F583B"/>
    <w:rsid w:val="7090678F"/>
    <w:rsid w:val="7090CD8A"/>
    <w:rsid w:val="7096B68A"/>
    <w:rsid w:val="70980EE7"/>
    <w:rsid w:val="70A1C693"/>
    <w:rsid w:val="70A4A0BF"/>
    <w:rsid w:val="70A83FA5"/>
    <w:rsid w:val="70ADAB46"/>
    <w:rsid w:val="70B4AA76"/>
    <w:rsid w:val="70BA5665"/>
    <w:rsid w:val="70BADF60"/>
    <w:rsid w:val="70BC720C"/>
    <w:rsid w:val="70BDE3BA"/>
    <w:rsid w:val="70C45941"/>
    <w:rsid w:val="70CE8D27"/>
    <w:rsid w:val="70D1FBDD"/>
    <w:rsid w:val="70D6CABC"/>
    <w:rsid w:val="70DB0F86"/>
    <w:rsid w:val="70DBE36F"/>
    <w:rsid w:val="70DC9E9F"/>
    <w:rsid w:val="70DDA278"/>
    <w:rsid w:val="70E4C5FD"/>
    <w:rsid w:val="70F13CFD"/>
    <w:rsid w:val="70F41F6E"/>
    <w:rsid w:val="70F4349B"/>
    <w:rsid w:val="70F4ACCF"/>
    <w:rsid w:val="70F721B1"/>
    <w:rsid w:val="70FB1233"/>
    <w:rsid w:val="70FBCE84"/>
    <w:rsid w:val="710D7E5A"/>
    <w:rsid w:val="710D8749"/>
    <w:rsid w:val="7110297B"/>
    <w:rsid w:val="711323FC"/>
    <w:rsid w:val="7114C62E"/>
    <w:rsid w:val="7116D734"/>
    <w:rsid w:val="71177450"/>
    <w:rsid w:val="711897A5"/>
    <w:rsid w:val="711C46C8"/>
    <w:rsid w:val="71226705"/>
    <w:rsid w:val="7124850C"/>
    <w:rsid w:val="712CCC7E"/>
    <w:rsid w:val="712FF868"/>
    <w:rsid w:val="713002CA"/>
    <w:rsid w:val="7139D6BA"/>
    <w:rsid w:val="713A5134"/>
    <w:rsid w:val="713FD3FA"/>
    <w:rsid w:val="7141CF8B"/>
    <w:rsid w:val="7146B06A"/>
    <w:rsid w:val="71517022"/>
    <w:rsid w:val="7153E7F1"/>
    <w:rsid w:val="71576DDF"/>
    <w:rsid w:val="715FE1D3"/>
    <w:rsid w:val="7161A1C1"/>
    <w:rsid w:val="716B9EB4"/>
    <w:rsid w:val="716DF4C0"/>
    <w:rsid w:val="71718A67"/>
    <w:rsid w:val="71740FD2"/>
    <w:rsid w:val="71772066"/>
    <w:rsid w:val="717C6106"/>
    <w:rsid w:val="7185BD44"/>
    <w:rsid w:val="7186139A"/>
    <w:rsid w:val="71872E5D"/>
    <w:rsid w:val="71876297"/>
    <w:rsid w:val="71886424"/>
    <w:rsid w:val="718A94EE"/>
    <w:rsid w:val="718F1361"/>
    <w:rsid w:val="719BA68D"/>
    <w:rsid w:val="719D6029"/>
    <w:rsid w:val="71A23C9A"/>
    <w:rsid w:val="71A77447"/>
    <w:rsid w:val="71A7E86D"/>
    <w:rsid w:val="71A9449E"/>
    <w:rsid w:val="71AD4E39"/>
    <w:rsid w:val="71ADE517"/>
    <w:rsid w:val="71AFB60D"/>
    <w:rsid w:val="71B20D2F"/>
    <w:rsid w:val="71C056E1"/>
    <w:rsid w:val="71C4EF6A"/>
    <w:rsid w:val="71C96F67"/>
    <w:rsid w:val="71CF947B"/>
    <w:rsid w:val="71D272B5"/>
    <w:rsid w:val="71D341A6"/>
    <w:rsid w:val="71D97106"/>
    <w:rsid w:val="71DD6AED"/>
    <w:rsid w:val="71EF96F2"/>
    <w:rsid w:val="71F32F96"/>
    <w:rsid w:val="71F9A29F"/>
    <w:rsid w:val="7204D8F1"/>
    <w:rsid w:val="72096A82"/>
    <w:rsid w:val="7209B506"/>
    <w:rsid w:val="72116466"/>
    <w:rsid w:val="7214A3E5"/>
    <w:rsid w:val="721F1DEF"/>
    <w:rsid w:val="721F4AAA"/>
    <w:rsid w:val="721FE4DD"/>
    <w:rsid w:val="72228BF6"/>
    <w:rsid w:val="72256699"/>
    <w:rsid w:val="72276A3C"/>
    <w:rsid w:val="722A8866"/>
    <w:rsid w:val="72344A0E"/>
    <w:rsid w:val="72397C1B"/>
    <w:rsid w:val="723A8A75"/>
    <w:rsid w:val="72495F54"/>
    <w:rsid w:val="7249E3B7"/>
    <w:rsid w:val="7257738C"/>
    <w:rsid w:val="7258796C"/>
    <w:rsid w:val="72690BD8"/>
    <w:rsid w:val="7270B7A2"/>
    <w:rsid w:val="727517BB"/>
    <w:rsid w:val="7279626C"/>
    <w:rsid w:val="727A2D27"/>
    <w:rsid w:val="727EA343"/>
    <w:rsid w:val="727F3A21"/>
    <w:rsid w:val="727FBE37"/>
    <w:rsid w:val="72833A33"/>
    <w:rsid w:val="728A6856"/>
    <w:rsid w:val="728BDC9F"/>
    <w:rsid w:val="72952B42"/>
    <w:rsid w:val="729B7A1A"/>
    <w:rsid w:val="72A0015C"/>
    <w:rsid w:val="72A1270C"/>
    <w:rsid w:val="72ABEB55"/>
    <w:rsid w:val="72AD1F27"/>
    <w:rsid w:val="72B089F4"/>
    <w:rsid w:val="72B48F3A"/>
    <w:rsid w:val="72B4CC9E"/>
    <w:rsid w:val="72B5E8B4"/>
    <w:rsid w:val="72B7246D"/>
    <w:rsid w:val="72B75030"/>
    <w:rsid w:val="72B7FA80"/>
    <w:rsid w:val="72BB3EBB"/>
    <w:rsid w:val="72BE93E4"/>
    <w:rsid w:val="72C57371"/>
    <w:rsid w:val="72CA42CA"/>
    <w:rsid w:val="72CE3CA2"/>
    <w:rsid w:val="72CF3E7E"/>
    <w:rsid w:val="72D19B3D"/>
    <w:rsid w:val="72D1CD6F"/>
    <w:rsid w:val="72D51B28"/>
    <w:rsid w:val="72D53287"/>
    <w:rsid w:val="72D8FC17"/>
    <w:rsid w:val="72D964E0"/>
    <w:rsid w:val="72D9E53A"/>
    <w:rsid w:val="72F2DF63"/>
    <w:rsid w:val="72FA46FE"/>
    <w:rsid w:val="72FAD2F7"/>
    <w:rsid w:val="72FD741A"/>
    <w:rsid w:val="72FD927B"/>
    <w:rsid w:val="73063E02"/>
    <w:rsid w:val="7307A9AF"/>
    <w:rsid w:val="730D5AC8"/>
    <w:rsid w:val="730D6503"/>
    <w:rsid w:val="730E7452"/>
    <w:rsid w:val="730F66C2"/>
    <w:rsid w:val="730F9D35"/>
    <w:rsid w:val="73104046"/>
    <w:rsid w:val="73119F56"/>
    <w:rsid w:val="73124D1F"/>
    <w:rsid w:val="731976D6"/>
    <w:rsid w:val="731AA619"/>
    <w:rsid w:val="731AD482"/>
    <w:rsid w:val="731B32F9"/>
    <w:rsid w:val="731EF910"/>
    <w:rsid w:val="73254860"/>
    <w:rsid w:val="732CEA17"/>
    <w:rsid w:val="7330053C"/>
    <w:rsid w:val="733A2BD4"/>
    <w:rsid w:val="733AC456"/>
    <w:rsid w:val="733B7F39"/>
    <w:rsid w:val="733B9117"/>
    <w:rsid w:val="733D284C"/>
    <w:rsid w:val="73406093"/>
    <w:rsid w:val="7342EB8D"/>
    <w:rsid w:val="73441B5D"/>
    <w:rsid w:val="7349E0E2"/>
    <w:rsid w:val="734A62C6"/>
    <w:rsid w:val="734B1906"/>
    <w:rsid w:val="734CFB2D"/>
    <w:rsid w:val="734E70EF"/>
    <w:rsid w:val="734FD1D5"/>
    <w:rsid w:val="73517F08"/>
    <w:rsid w:val="7354F268"/>
    <w:rsid w:val="7355743B"/>
    <w:rsid w:val="735BA86C"/>
    <w:rsid w:val="735E0EA2"/>
    <w:rsid w:val="735E93D7"/>
    <w:rsid w:val="7360141D"/>
    <w:rsid w:val="73654F11"/>
    <w:rsid w:val="7365FEA1"/>
    <w:rsid w:val="736A6DB1"/>
    <w:rsid w:val="736C1A4F"/>
    <w:rsid w:val="736D3167"/>
    <w:rsid w:val="736D7B22"/>
    <w:rsid w:val="7371BAA0"/>
    <w:rsid w:val="7371D925"/>
    <w:rsid w:val="7372B132"/>
    <w:rsid w:val="73745380"/>
    <w:rsid w:val="7376DF84"/>
    <w:rsid w:val="7377C755"/>
    <w:rsid w:val="73798D01"/>
    <w:rsid w:val="737A1569"/>
    <w:rsid w:val="737AD472"/>
    <w:rsid w:val="73819CE0"/>
    <w:rsid w:val="7384B480"/>
    <w:rsid w:val="73889027"/>
    <w:rsid w:val="738A36A0"/>
    <w:rsid w:val="738BBA8F"/>
    <w:rsid w:val="738F2137"/>
    <w:rsid w:val="7390B70C"/>
    <w:rsid w:val="7393DA21"/>
    <w:rsid w:val="7394572A"/>
    <w:rsid w:val="7396CF02"/>
    <w:rsid w:val="739CD660"/>
    <w:rsid w:val="739E8327"/>
    <w:rsid w:val="73A1987D"/>
    <w:rsid w:val="73A7DB11"/>
    <w:rsid w:val="73AD941E"/>
    <w:rsid w:val="73B8F66F"/>
    <w:rsid w:val="73BA57BD"/>
    <w:rsid w:val="73BAF79F"/>
    <w:rsid w:val="73BDEA33"/>
    <w:rsid w:val="73C0C4C8"/>
    <w:rsid w:val="73C62F55"/>
    <w:rsid w:val="73C70C8F"/>
    <w:rsid w:val="73C7B328"/>
    <w:rsid w:val="73CBDCA5"/>
    <w:rsid w:val="73CCE85C"/>
    <w:rsid w:val="73CDC8CB"/>
    <w:rsid w:val="73D2821C"/>
    <w:rsid w:val="73D2A49F"/>
    <w:rsid w:val="73D52F81"/>
    <w:rsid w:val="73D60BDB"/>
    <w:rsid w:val="73D89ECD"/>
    <w:rsid w:val="73DA7B7C"/>
    <w:rsid w:val="73DC441C"/>
    <w:rsid w:val="73DC48FB"/>
    <w:rsid w:val="73DE8FD1"/>
    <w:rsid w:val="73E43264"/>
    <w:rsid w:val="73E938FA"/>
    <w:rsid w:val="73ED20B6"/>
    <w:rsid w:val="73F35F88"/>
    <w:rsid w:val="73FF45C5"/>
    <w:rsid w:val="7405388B"/>
    <w:rsid w:val="7407092B"/>
    <w:rsid w:val="740CCDD3"/>
    <w:rsid w:val="741336BC"/>
    <w:rsid w:val="74147799"/>
    <w:rsid w:val="74158AA7"/>
    <w:rsid w:val="741D2FC9"/>
    <w:rsid w:val="741DDB4D"/>
    <w:rsid w:val="741F8679"/>
    <w:rsid w:val="7420E833"/>
    <w:rsid w:val="7421B47D"/>
    <w:rsid w:val="74221F7F"/>
    <w:rsid w:val="742DB71C"/>
    <w:rsid w:val="74305102"/>
    <w:rsid w:val="7443CA04"/>
    <w:rsid w:val="74454F2F"/>
    <w:rsid w:val="744DD28B"/>
    <w:rsid w:val="744E896F"/>
    <w:rsid w:val="744F52BD"/>
    <w:rsid w:val="74560359"/>
    <w:rsid w:val="745B5F8A"/>
    <w:rsid w:val="745B8571"/>
    <w:rsid w:val="745E4CCB"/>
    <w:rsid w:val="7460E807"/>
    <w:rsid w:val="74610336"/>
    <w:rsid w:val="746402E2"/>
    <w:rsid w:val="746634BA"/>
    <w:rsid w:val="7467C9CD"/>
    <w:rsid w:val="746B45A1"/>
    <w:rsid w:val="746C69FB"/>
    <w:rsid w:val="74701BFA"/>
    <w:rsid w:val="74725B16"/>
    <w:rsid w:val="7474F98D"/>
    <w:rsid w:val="74788230"/>
    <w:rsid w:val="747B12EE"/>
    <w:rsid w:val="747E3DE8"/>
    <w:rsid w:val="74823FA6"/>
    <w:rsid w:val="74824921"/>
    <w:rsid w:val="7483254E"/>
    <w:rsid w:val="748B27F9"/>
    <w:rsid w:val="74911EEA"/>
    <w:rsid w:val="7492F609"/>
    <w:rsid w:val="7496A9D9"/>
    <w:rsid w:val="7497228B"/>
    <w:rsid w:val="749D65CC"/>
    <w:rsid w:val="749E824C"/>
    <w:rsid w:val="749F73F3"/>
    <w:rsid w:val="74A41522"/>
    <w:rsid w:val="74A6862A"/>
    <w:rsid w:val="74A95020"/>
    <w:rsid w:val="74B0A1BA"/>
    <w:rsid w:val="74B5E998"/>
    <w:rsid w:val="74B9CE76"/>
    <w:rsid w:val="74BCAE7E"/>
    <w:rsid w:val="74C84D00"/>
    <w:rsid w:val="74CB1953"/>
    <w:rsid w:val="74CECE9C"/>
    <w:rsid w:val="74D26EB9"/>
    <w:rsid w:val="74D5E2C5"/>
    <w:rsid w:val="74D6D2FA"/>
    <w:rsid w:val="74DB9B0F"/>
    <w:rsid w:val="74E46B8D"/>
    <w:rsid w:val="74E5F3C1"/>
    <w:rsid w:val="74EDA313"/>
    <w:rsid w:val="74F04B7D"/>
    <w:rsid w:val="74F44155"/>
    <w:rsid w:val="74F804A5"/>
    <w:rsid w:val="7504E878"/>
    <w:rsid w:val="750808E5"/>
    <w:rsid w:val="7509A6D1"/>
    <w:rsid w:val="750A280E"/>
    <w:rsid w:val="750E8D72"/>
    <w:rsid w:val="750F9449"/>
    <w:rsid w:val="75172A99"/>
    <w:rsid w:val="751CE8A3"/>
    <w:rsid w:val="751E11A7"/>
    <w:rsid w:val="7525E5CC"/>
    <w:rsid w:val="7527C497"/>
    <w:rsid w:val="75298E7A"/>
    <w:rsid w:val="75312EF8"/>
    <w:rsid w:val="75332BDE"/>
    <w:rsid w:val="7535AE2A"/>
    <w:rsid w:val="75376E40"/>
    <w:rsid w:val="753778EB"/>
    <w:rsid w:val="75386942"/>
    <w:rsid w:val="753ACDEA"/>
    <w:rsid w:val="753D0024"/>
    <w:rsid w:val="753D2E9F"/>
    <w:rsid w:val="7545FE0E"/>
    <w:rsid w:val="754624DE"/>
    <w:rsid w:val="7547940E"/>
    <w:rsid w:val="7552BCF0"/>
    <w:rsid w:val="7557B51E"/>
    <w:rsid w:val="7557E396"/>
    <w:rsid w:val="755872C6"/>
    <w:rsid w:val="755BC271"/>
    <w:rsid w:val="755F2165"/>
    <w:rsid w:val="755FC1FC"/>
    <w:rsid w:val="7567D7B9"/>
    <w:rsid w:val="7569D9F5"/>
    <w:rsid w:val="756B77A3"/>
    <w:rsid w:val="756ED0B0"/>
    <w:rsid w:val="756FB1CF"/>
    <w:rsid w:val="757339F7"/>
    <w:rsid w:val="7577C5DA"/>
    <w:rsid w:val="7578D10A"/>
    <w:rsid w:val="757D0C50"/>
    <w:rsid w:val="75821621"/>
    <w:rsid w:val="758460FC"/>
    <w:rsid w:val="758EFF8E"/>
    <w:rsid w:val="759187E7"/>
    <w:rsid w:val="7597355B"/>
    <w:rsid w:val="75998C3C"/>
    <w:rsid w:val="759B27B4"/>
    <w:rsid w:val="759C2472"/>
    <w:rsid w:val="75A030E3"/>
    <w:rsid w:val="75A06A47"/>
    <w:rsid w:val="75AC14A0"/>
    <w:rsid w:val="75AD341B"/>
    <w:rsid w:val="75AD3FD5"/>
    <w:rsid w:val="75AEEA49"/>
    <w:rsid w:val="75B2ACE6"/>
    <w:rsid w:val="75B3E426"/>
    <w:rsid w:val="75B4E484"/>
    <w:rsid w:val="75B6E637"/>
    <w:rsid w:val="75BCCC70"/>
    <w:rsid w:val="75BDB23E"/>
    <w:rsid w:val="75C25C9A"/>
    <w:rsid w:val="75C34AD3"/>
    <w:rsid w:val="75C39166"/>
    <w:rsid w:val="75C5A881"/>
    <w:rsid w:val="75C835F9"/>
    <w:rsid w:val="75D6D139"/>
    <w:rsid w:val="75DBEA37"/>
    <w:rsid w:val="75E660EA"/>
    <w:rsid w:val="75E66859"/>
    <w:rsid w:val="75E67409"/>
    <w:rsid w:val="75E6AA2F"/>
    <w:rsid w:val="75F0807C"/>
    <w:rsid w:val="75F5754E"/>
    <w:rsid w:val="76044CD5"/>
    <w:rsid w:val="76079BED"/>
    <w:rsid w:val="760B220E"/>
    <w:rsid w:val="760D4D62"/>
    <w:rsid w:val="76106D4F"/>
    <w:rsid w:val="761421AC"/>
    <w:rsid w:val="761654FF"/>
    <w:rsid w:val="76183B75"/>
    <w:rsid w:val="761A2A9D"/>
    <w:rsid w:val="761C2F31"/>
    <w:rsid w:val="761FBD52"/>
    <w:rsid w:val="76200CA2"/>
    <w:rsid w:val="7625E1CB"/>
    <w:rsid w:val="762850E6"/>
    <w:rsid w:val="762A0F58"/>
    <w:rsid w:val="762F8FD1"/>
    <w:rsid w:val="76320D89"/>
    <w:rsid w:val="76329F09"/>
    <w:rsid w:val="763C2609"/>
    <w:rsid w:val="763D0C0D"/>
    <w:rsid w:val="763EB749"/>
    <w:rsid w:val="764309FA"/>
    <w:rsid w:val="76481AAA"/>
    <w:rsid w:val="764BDE50"/>
    <w:rsid w:val="764BE285"/>
    <w:rsid w:val="764C22DB"/>
    <w:rsid w:val="764D87F6"/>
    <w:rsid w:val="764E5DE6"/>
    <w:rsid w:val="7651666C"/>
    <w:rsid w:val="7651AACF"/>
    <w:rsid w:val="765665E1"/>
    <w:rsid w:val="76575055"/>
    <w:rsid w:val="76594952"/>
    <w:rsid w:val="76599EB4"/>
    <w:rsid w:val="765ACB19"/>
    <w:rsid w:val="765C33E1"/>
    <w:rsid w:val="766163F2"/>
    <w:rsid w:val="7661D2C7"/>
    <w:rsid w:val="76639FC0"/>
    <w:rsid w:val="766B6380"/>
    <w:rsid w:val="766FE305"/>
    <w:rsid w:val="76782771"/>
    <w:rsid w:val="767E3A2C"/>
    <w:rsid w:val="7686B6C4"/>
    <w:rsid w:val="7686C314"/>
    <w:rsid w:val="7689F88A"/>
    <w:rsid w:val="7693F7AC"/>
    <w:rsid w:val="7697BA5E"/>
    <w:rsid w:val="76981D72"/>
    <w:rsid w:val="769E9B85"/>
    <w:rsid w:val="769F997D"/>
    <w:rsid w:val="76A72ADF"/>
    <w:rsid w:val="76A9EDD0"/>
    <w:rsid w:val="76ADF47B"/>
    <w:rsid w:val="76B04561"/>
    <w:rsid w:val="76B19D40"/>
    <w:rsid w:val="76B22838"/>
    <w:rsid w:val="76B95004"/>
    <w:rsid w:val="76BBEC1E"/>
    <w:rsid w:val="76C83EDF"/>
    <w:rsid w:val="76CD5BFB"/>
    <w:rsid w:val="76CDCE18"/>
    <w:rsid w:val="76CDCFE4"/>
    <w:rsid w:val="76CFB125"/>
    <w:rsid w:val="76D4DEE0"/>
    <w:rsid w:val="76D558B6"/>
    <w:rsid w:val="76D851B2"/>
    <w:rsid w:val="76DA1917"/>
    <w:rsid w:val="76DD46EC"/>
    <w:rsid w:val="76DF529F"/>
    <w:rsid w:val="76E523B4"/>
    <w:rsid w:val="76E671E5"/>
    <w:rsid w:val="76EA7C6C"/>
    <w:rsid w:val="76EB99A5"/>
    <w:rsid w:val="76EEF951"/>
    <w:rsid w:val="76F03D2A"/>
    <w:rsid w:val="76F35D1F"/>
    <w:rsid w:val="76F629C3"/>
    <w:rsid w:val="76F65C90"/>
    <w:rsid w:val="76FB119A"/>
    <w:rsid w:val="76FC05F8"/>
    <w:rsid w:val="76FFEA69"/>
    <w:rsid w:val="770A1C5E"/>
    <w:rsid w:val="770AABE2"/>
    <w:rsid w:val="770CDFB2"/>
    <w:rsid w:val="770DF3E1"/>
    <w:rsid w:val="770F336D"/>
    <w:rsid w:val="77116FDC"/>
    <w:rsid w:val="77222429"/>
    <w:rsid w:val="772D0DEE"/>
    <w:rsid w:val="772EE3B7"/>
    <w:rsid w:val="7731D504"/>
    <w:rsid w:val="7735B9A7"/>
    <w:rsid w:val="7735CE96"/>
    <w:rsid w:val="773A3E84"/>
    <w:rsid w:val="773B0632"/>
    <w:rsid w:val="773CF1E0"/>
    <w:rsid w:val="773CFFC0"/>
    <w:rsid w:val="773F2D3E"/>
    <w:rsid w:val="7744E88E"/>
    <w:rsid w:val="774E2E02"/>
    <w:rsid w:val="774FF24B"/>
    <w:rsid w:val="77581E58"/>
    <w:rsid w:val="77634E92"/>
    <w:rsid w:val="776A113D"/>
    <w:rsid w:val="776F5553"/>
    <w:rsid w:val="777890E8"/>
    <w:rsid w:val="7783038C"/>
    <w:rsid w:val="778931A2"/>
    <w:rsid w:val="778AF2C0"/>
    <w:rsid w:val="778C74B7"/>
    <w:rsid w:val="778D76A8"/>
    <w:rsid w:val="779D36C8"/>
    <w:rsid w:val="779ECC53"/>
    <w:rsid w:val="77A6AFB4"/>
    <w:rsid w:val="77AAD0E6"/>
    <w:rsid w:val="77B0F170"/>
    <w:rsid w:val="77B3C50C"/>
    <w:rsid w:val="77B7D850"/>
    <w:rsid w:val="77BB6292"/>
    <w:rsid w:val="77BEDE05"/>
    <w:rsid w:val="77C6593C"/>
    <w:rsid w:val="77CCA9F0"/>
    <w:rsid w:val="77CE6E56"/>
    <w:rsid w:val="77CEB19B"/>
    <w:rsid w:val="77D4F961"/>
    <w:rsid w:val="77D8D67C"/>
    <w:rsid w:val="77DF87B2"/>
    <w:rsid w:val="77E032A9"/>
    <w:rsid w:val="77E2E4D8"/>
    <w:rsid w:val="77E4AF81"/>
    <w:rsid w:val="77E4F6B4"/>
    <w:rsid w:val="77E62CC2"/>
    <w:rsid w:val="77E81CDB"/>
    <w:rsid w:val="77ECC831"/>
    <w:rsid w:val="77EE1D8D"/>
    <w:rsid w:val="77EEFE55"/>
    <w:rsid w:val="77F01515"/>
    <w:rsid w:val="77F117D2"/>
    <w:rsid w:val="77F27322"/>
    <w:rsid w:val="77F27527"/>
    <w:rsid w:val="77F745D1"/>
    <w:rsid w:val="77F96593"/>
    <w:rsid w:val="77F9B0EF"/>
    <w:rsid w:val="77F9F448"/>
    <w:rsid w:val="78025E7F"/>
    <w:rsid w:val="7806A41B"/>
    <w:rsid w:val="780EAC29"/>
    <w:rsid w:val="7811DDA9"/>
    <w:rsid w:val="781680B2"/>
    <w:rsid w:val="78198064"/>
    <w:rsid w:val="7819942B"/>
    <w:rsid w:val="781C0103"/>
    <w:rsid w:val="7822C83B"/>
    <w:rsid w:val="78232374"/>
    <w:rsid w:val="7832080B"/>
    <w:rsid w:val="78335CF3"/>
    <w:rsid w:val="783C3E4C"/>
    <w:rsid w:val="783F7F34"/>
    <w:rsid w:val="7842FB40"/>
    <w:rsid w:val="78461B8B"/>
    <w:rsid w:val="784800EA"/>
    <w:rsid w:val="7848D382"/>
    <w:rsid w:val="7849FA41"/>
    <w:rsid w:val="784C5C15"/>
    <w:rsid w:val="784D89F7"/>
    <w:rsid w:val="78530C68"/>
    <w:rsid w:val="785550D7"/>
    <w:rsid w:val="78585088"/>
    <w:rsid w:val="785B7747"/>
    <w:rsid w:val="7860F7E0"/>
    <w:rsid w:val="78633B17"/>
    <w:rsid w:val="78669F64"/>
    <w:rsid w:val="78672E5D"/>
    <w:rsid w:val="7869FA5D"/>
    <w:rsid w:val="786AF24F"/>
    <w:rsid w:val="786DCAFC"/>
    <w:rsid w:val="78713AFA"/>
    <w:rsid w:val="787E680B"/>
    <w:rsid w:val="787FFAA0"/>
    <w:rsid w:val="7885DD15"/>
    <w:rsid w:val="78880BEE"/>
    <w:rsid w:val="78882E03"/>
    <w:rsid w:val="788CC433"/>
    <w:rsid w:val="7892AAE0"/>
    <w:rsid w:val="7894D73B"/>
    <w:rsid w:val="78998DD8"/>
    <w:rsid w:val="7899F0B2"/>
    <w:rsid w:val="789CE433"/>
    <w:rsid w:val="78A174C1"/>
    <w:rsid w:val="78A35FFE"/>
    <w:rsid w:val="78A85C7C"/>
    <w:rsid w:val="78A985FB"/>
    <w:rsid w:val="78B30866"/>
    <w:rsid w:val="78B3BA2D"/>
    <w:rsid w:val="78B7D375"/>
    <w:rsid w:val="78BC2986"/>
    <w:rsid w:val="78C11D60"/>
    <w:rsid w:val="78C9EF49"/>
    <w:rsid w:val="78CAA1D6"/>
    <w:rsid w:val="78CD3CD9"/>
    <w:rsid w:val="78CED3C1"/>
    <w:rsid w:val="78D00E58"/>
    <w:rsid w:val="78D21F2E"/>
    <w:rsid w:val="78D3F54B"/>
    <w:rsid w:val="78D4EC63"/>
    <w:rsid w:val="78D732A4"/>
    <w:rsid w:val="78DB100B"/>
    <w:rsid w:val="78DD4799"/>
    <w:rsid w:val="78E387B0"/>
    <w:rsid w:val="78E94630"/>
    <w:rsid w:val="78EFA49B"/>
    <w:rsid w:val="78F16E4A"/>
    <w:rsid w:val="78FE0263"/>
    <w:rsid w:val="790057B1"/>
    <w:rsid w:val="7902B7A8"/>
    <w:rsid w:val="79071E7C"/>
    <w:rsid w:val="790A920B"/>
    <w:rsid w:val="790B32B3"/>
    <w:rsid w:val="790B760B"/>
    <w:rsid w:val="790C1B71"/>
    <w:rsid w:val="790CDB53"/>
    <w:rsid w:val="790DAE00"/>
    <w:rsid w:val="790E1BD9"/>
    <w:rsid w:val="790E66F0"/>
    <w:rsid w:val="790F75AB"/>
    <w:rsid w:val="790FB982"/>
    <w:rsid w:val="7912ADD4"/>
    <w:rsid w:val="79167AB7"/>
    <w:rsid w:val="791725F2"/>
    <w:rsid w:val="7918E711"/>
    <w:rsid w:val="7920BD6C"/>
    <w:rsid w:val="7921799F"/>
    <w:rsid w:val="79260F28"/>
    <w:rsid w:val="79268EB6"/>
    <w:rsid w:val="7927F8B3"/>
    <w:rsid w:val="7928E1EA"/>
    <w:rsid w:val="792B2120"/>
    <w:rsid w:val="792D2FEE"/>
    <w:rsid w:val="792DBD9D"/>
    <w:rsid w:val="792F3E00"/>
    <w:rsid w:val="79340694"/>
    <w:rsid w:val="793D862A"/>
    <w:rsid w:val="7941499B"/>
    <w:rsid w:val="7941F61F"/>
    <w:rsid w:val="7943D468"/>
    <w:rsid w:val="79440E24"/>
    <w:rsid w:val="7945FA1C"/>
    <w:rsid w:val="794A1E85"/>
    <w:rsid w:val="794A9336"/>
    <w:rsid w:val="795DFD13"/>
    <w:rsid w:val="7965D200"/>
    <w:rsid w:val="7966CCCE"/>
    <w:rsid w:val="796D2258"/>
    <w:rsid w:val="796F0747"/>
    <w:rsid w:val="796F6AE3"/>
    <w:rsid w:val="7971D9A0"/>
    <w:rsid w:val="7972CA74"/>
    <w:rsid w:val="797818C7"/>
    <w:rsid w:val="7978BED1"/>
    <w:rsid w:val="79837F12"/>
    <w:rsid w:val="798DA85D"/>
    <w:rsid w:val="799C9C54"/>
    <w:rsid w:val="799D0A04"/>
    <w:rsid w:val="79A48D2E"/>
    <w:rsid w:val="79A87E7E"/>
    <w:rsid w:val="79A8A328"/>
    <w:rsid w:val="79AAE689"/>
    <w:rsid w:val="79ABE63F"/>
    <w:rsid w:val="79B454CC"/>
    <w:rsid w:val="79B4BEA2"/>
    <w:rsid w:val="79BA79B6"/>
    <w:rsid w:val="79C1456B"/>
    <w:rsid w:val="79C14D2E"/>
    <w:rsid w:val="79C2F4F5"/>
    <w:rsid w:val="79C4E827"/>
    <w:rsid w:val="79C75BE7"/>
    <w:rsid w:val="79E2B50D"/>
    <w:rsid w:val="79E45EB1"/>
    <w:rsid w:val="79E87EAF"/>
    <w:rsid w:val="79E93AA6"/>
    <w:rsid w:val="79F1C950"/>
    <w:rsid w:val="79F20419"/>
    <w:rsid w:val="79F38E0B"/>
    <w:rsid w:val="79FC2C61"/>
    <w:rsid w:val="79FD3AD7"/>
    <w:rsid w:val="79FFD3BE"/>
    <w:rsid w:val="7A084533"/>
    <w:rsid w:val="7A0A3ED2"/>
    <w:rsid w:val="7A0DD1CE"/>
    <w:rsid w:val="7A12FC49"/>
    <w:rsid w:val="7A153330"/>
    <w:rsid w:val="7A1C5ED6"/>
    <w:rsid w:val="7A221E73"/>
    <w:rsid w:val="7A226D0E"/>
    <w:rsid w:val="7A26075E"/>
    <w:rsid w:val="7A32BB2C"/>
    <w:rsid w:val="7A381DF0"/>
    <w:rsid w:val="7A3F3996"/>
    <w:rsid w:val="7A401DF0"/>
    <w:rsid w:val="7A45D8E4"/>
    <w:rsid w:val="7A464114"/>
    <w:rsid w:val="7A468EAE"/>
    <w:rsid w:val="7A47D49D"/>
    <w:rsid w:val="7A4AAC38"/>
    <w:rsid w:val="7A501746"/>
    <w:rsid w:val="7A52826A"/>
    <w:rsid w:val="7A55ABB4"/>
    <w:rsid w:val="7A5C3B5B"/>
    <w:rsid w:val="7A664E4C"/>
    <w:rsid w:val="7A6E4418"/>
    <w:rsid w:val="7A7E357F"/>
    <w:rsid w:val="7A8AEC2F"/>
    <w:rsid w:val="7A964710"/>
    <w:rsid w:val="7A9DF5B5"/>
    <w:rsid w:val="7AA47A1F"/>
    <w:rsid w:val="7AAB658C"/>
    <w:rsid w:val="7AAE4B48"/>
    <w:rsid w:val="7AB2B6C8"/>
    <w:rsid w:val="7AB80D0E"/>
    <w:rsid w:val="7ABAA86B"/>
    <w:rsid w:val="7ABD201F"/>
    <w:rsid w:val="7ABD9822"/>
    <w:rsid w:val="7ABE7EB2"/>
    <w:rsid w:val="7ABF8853"/>
    <w:rsid w:val="7AC6109F"/>
    <w:rsid w:val="7AC91024"/>
    <w:rsid w:val="7ACCDF1B"/>
    <w:rsid w:val="7ACF5688"/>
    <w:rsid w:val="7AD6011A"/>
    <w:rsid w:val="7AD66D50"/>
    <w:rsid w:val="7ADDFA41"/>
    <w:rsid w:val="7ADF0DBE"/>
    <w:rsid w:val="7AE19E51"/>
    <w:rsid w:val="7AF0AD58"/>
    <w:rsid w:val="7AFB83A8"/>
    <w:rsid w:val="7AFFAD9B"/>
    <w:rsid w:val="7B016834"/>
    <w:rsid w:val="7B053E3B"/>
    <w:rsid w:val="7B08D615"/>
    <w:rsid w:val="7B136A0A"/>
    <w:rsid w:val="7B160193"/>
    <w:rsid w:val="7B188BA3"/>
    <w:rsid w:val="7B1A22F6"/>
    <w:rsid w:val="7B1B773B"/>
    <w:rsid w:val="7B1BD104"/>
    <w:rsid w:val="7B1F19D4"/>
    <w:rsid w:val="7B1FEA4F"/>
    <w:rsid w:val="7B236260"/>
    <w:rsid w:val="7B2671C5"/>
    <w:rsid w:val="7B2DFF64"/>
    <w:rsid w:val="7B30BA05"/>
    <w:rsid w:val="7B31325B"/>
    <w:rsid w:val="7B31950A"/>
    <w:rsid w:val="7B321C47"/>
    <w:rsid w:val="7B34F57F"/>
    <w:rsid w:val="7B35EA38"/>
    <w:rsid w:val="7B387224"/>
    <w:rsid w:val="7B3DC03D"/>
    <w:rsid w:val="7B3E97FB"/>
    <w:rsid w:val="7B407BF9"/>
    <w:rsid w:val="7B4110C0"/>
    <w:rsid w:val="7B431F23"/>
    <w:rsid w:val="7B49895F"/>
    <w:rsid w:val="7B4F3951"/>
    <w:rsid w:val="7B6D5B46"/>
    <w:rsid w:val="7B6D9776"/>
    <w:rsid w:val="7B6F8B54"/>
    <w:rsid w:val="7B714E59"/>
    <w:rsid w:val="7B719385"/>
    <w:rsid w:val="7B71D9D9"/>
    <w:rsid w:val="7B81C223"/>
    <w:rsid w:val="7B8A83B6"/>
    <w:rsid w:val="7B98D40F"/>
    <w:rsid w:val="7B9D104D"/>
    <w:rsid w:val="7BA23023"/>
    <w:rsid w:val="7BA6C3AA"/>
    <w:rsid w:val="7BB2D654"/>
    <w:rsid w:val="7BBEBE7D"/>
    <w:rsid w:val="7BC251BF"/>
    <w:rsid w:val="7BC2E3B5"/>
    <w:rsid w:val="7BC3B16C"/>
    <w:rsid w:val="7BD6349B"/>
    <w:rsid w:val="7BD7D990"/>
    <w:rsid w:val="7BD88893"/>
    <w:rsid w:val="7BDAA700"/>
    <w:rsid w:val="7BDED6BD"/>
    <w:rsid w:val="7BDF7FD3"/>
    <w:rsid w:val="7BE35525"/>
    <w:rsid w:val="7BEB70CB"/>
    <w:rsid w:val="7BF04E31"/>
    <w:rsid w:val="7BF171B8"/>
    <w:rsid w:val="7BF2AEB6"/>
    <w:rsid w:val="7BF7892A"/>
    <w:rsid w:val="7BF7CFC4"/>
    <w:rsid w:val="7BF8898C"/>
    <w:rsid w:val="7BFB4FB5"/>
    <w:rsid w:val="7BFE597C"/>
    <w:rsid w:val="7C00B352"/>
    <w:rsid w:val="7C0BCCD4"/>
    <w:rsid w:val="7C10C41D"/>
    <w:rsid w:val="7C1627C5"/>
    <w:rsid w:val="7C1826F4"/>
    <w:rsid w:val="7C1DCA94"/>
    <w:rsid w:val="7C1F5925"/>
    <w:rsid w:val="7C1FD04D"/>
    <w:rsid w:val="7C23CD56"/>
    <w:rsid w:val="7C2916B4"/>
    <w:rsid w:val="7C2CB457"/>
    <w:rsid w:val="7C2CC416"/>
    <w:rsid w:val="7C3006C9"/>
    <w:rsid w:val="7C31DD22"/>
    <w:rsid w:val="7C3BE770"/>
    <w:rsid w:val="7C3DC2F6"/>
    <w:rsid w:val="7C3E1D56"/>
    <w:rsid w:val="7C419F03"/>
    <w:rsid w:val="7C424ABA"/>
    <w:rsid w:val="7C497443"/>
    <w:rsid w:val="7C4B3CF4"/>
    <w:rsid w:val="7C501B8C"/>
    <w:rsid w:val="7C5124C8"/>
    <w:rsid w:val="7C51ADCE"/>
    <w:rsid w:val="7C5B70EF"/>
    <w:rsid w:val="7C5CA1DC"/>
    <w:rsid w:val="7C5D7F46"/>
    <w:rsid w:val="7C5F42A1"/>
    <w:rsid w:val="7C6529D3"/>
    <w:rsid w:val="7C698288"/>
    <w:rsid w:val="7C6A9985"/>
    <w:rsid w:val="7C6CAB48"/>
    <w:rsid w:val="7C6EA386"/>
    <w:rsid w:val="7C706BF1"/>
    <w:rsid w:val="7C714704"/>
    <w:rsid w:val="7C7155F5"/>
    <w:rsid w:val="7C7A3205"/>
    <w:rsid w:val="7C821F1A"/>
    <w:rsid w:val="7C822DA8"/>
    <w:rsid w:val="7C88292C"/>
    <w:rsid w:val="7C8D43B8"/>
    <w:rsid w:val="7C920B9B"/>
    <w:rsid w:val="7C962FB4"/>
    <w:rsid w:val="7C984F08"/>
    <w:rsid w:val="7CA7398E"/>
    <w:rsid w:val="7CA8BF96"/>
    <w:rsid w:val="7CA8E1AB"/>
    <w:rsid w:val="7CA92955"/>
    <w:rsid w:val="7CAE8265"/>
    <w:rsid w:val="7CB1FAFF"/>
    <w:rsid w:val="7CB20FB1"/>
    <w:rsid w:val="7CB3359B"/>
    <w:rsid w:val="7CB64C4B"/>
    <w:rsid w:val="7CB76992"/>
    <w:rsid w:val="7CB7C5CE"/>
    <w:rsid w:val="7CBEB15E"/>
    <w:rsid w:val="7CBF7179"/>
    <w:rsid w:val="7CC21493"/>
    <w:rsid w:val="7CC26B2C"/>
    <w:rsid w:val="7CC4E088"/>
    <w:rsid w:val="7CCD235C"/>
    <w:rsid w:val="7CCEF7EA"/>
    <w:rsid w:val="7CD14FE1"/>
    <w:rsid w:val="7CD2A464"/>
    <w:rsid w:val="7CD5853D"/>
    <w:rsid w:val="7CD79F76"/>
    <w:rsid w:val="7CDAB8ED"/>
    <w:rsid w:val="7CDF8AB8"/>
    <w:rsid w:val="7CE2CC05"/>
    <w:rsid w:val="7CED7F09"/>
    <w:rsid w:val="7CF081CD"/>
    <w:rsid w:val="7CF2BCAE"/>
    <w:rsid w:val="7CFCB094"/>
    <w:rsid w:val="7CFE007B"/>
    <w:rsid w:val="7D019247"/>
    <w:rsid w:val="7D019EB8"/>
    <w:rsid w:val="7D0270F1"/>
    <w:rsid w:val="7D05A2E0"/>
    <w:rsid w:val="7D05E783"/>
    <w:rsid w:val="7D0BA50E"/>
    <w:rsid w:val="7D0C5A24"/>
    <w:rsid w:val="7D0E6AFE"/>
    <w:rsid w:val="7D110458"/>
    <w:rsid w:val="7D133027"/>
    <w:rsid w:val="7D18EF66"/>
    <w:rsid w:val="7D1D490D"/>
    <w:rsid w:val="7D31BFB6"/>
    <w:rsid w:val="7D3D0EF2"/>
    <w:rsid w:val="7D457B43"/>
    <w:rsid w:val="7D45BBD6"/>
    <w:rsid w:val="7D484044"/>
    <w:rsid w:val="7D4B3216"/>
    <w:rsid w:val="7D57E96C"/>
    <w:rsid w:val="7D5B2318"/>
    <w:rsid w:val="7D5CE93B"/>
    <w:rsid w:val="7D5D088F"/>
    <w:rsid w:val="7D5E52C3"/>
    <w:rsid w:val="7D5F7626"/>
    <w:rsid w:val="7D682415"/>
    <w:rsid w:val="7D68CD2D"/>
    <w:rsid w:val="7D6AF4BB"/>
    <w:rsid w:val="7D8A5819"/>
    <w:rsid w:val="7D8C1E92"/>
    <w:rsid w:val="7D8FE19C"/>
    <w:rsid w:val="7D9A8C93"/>
    <w:rsid w:val="7D9AFD9C"/>
    <w:rsid w:val="7D9B79E4"/>
    <w:rsid w:val="7D9E54BC"/>
    <w:rsid w:val="7DA50153"/>
    <w:rsid w:val="7DA5CE4D"/>
    <w:rsid w:val="7DAD684D"/>
    <w:rsid w:val="7DAF84AD"/>
    <w:rsid w:val="7DB160F4"/>
    <w:rsid w:val="7DB918C5"/>
    <w:rsid w:val="7DBF56D5"/>
    <w:rsid w:val="7DC0621A"/>
    <w:rsid w:val="7DC2868A"/>
    <w:rsid w:val="7DC3098B"/>
    <w:rsid w:val="7DC53B47"/>
    <w:rsid w:val="7DD56B8E"/>
    <w:rsid w:val="7DD64080"/>
    <w:rsid w:val="7DD82BF8"/>
    <w:rsid w:val="7DDD277D"/>
    <w:rsid w:val="7DEB2F2B"/>
    <w:rsid w:val="7DEC2BA0"/>
    <w:rsid w:val="7DF412FF"/>
    <w:rsid w:val="7DF697FF"/>
    <w:rsid w:val="7DF7A2F4"/>
    <w:rsid w:val="7DFE1C7E"/>
    <w:rsid w:val="7DFE8790"/>
    <w:rsid w:val="7E00EA0D"/>
    <w:rsid w:val="7E113320"/>
    <w:rsid w:val="7E1EC116"/>
    <w:rsid w:val="7E26A3FE"/>
    <w:rsid w:val="7E2B378C"/>
    <w:rsid w:val="7E2D248B"/>
    <w:rsid w:val="7E331920"/>
    <w:rsid w:val="7E37B5EC"/>
    <w:rsid w:val="7E3953DF"/>
    <w:rsid w:val="7E3C52D5"/>
    <w:rsid w:val="7E4385E5"/>
    <w:rsid w:val="7E4E751E"/>
    <w:rsid w:val="7E505341"/>
    <w:rsid w:val="7E51F67D"/>
    <w:rsid w:val="7E52B041"/>
    <w:rsid w:val="7E540FB3"/>
    <w:rsid w:val="7E5B791B"/>
    <w:rsid w:val="7E5BEE4F"/>
    <w:rsid w:val="7E5E2891"/>
    <w:rsid w:val="7E62D7E1"/>
    <w:rsid w:val="7E636A0F"/>
    <w:rsid w:val="7E6ACB44"/>
    <w:rsid w:val="7E7A3D8C"/>
    <w:rsid w:val="7E7CFFA9"/>
    <w:rsid w:val="7E80F1B0"/>
    <w:rsid w:val="7E860516"/>
    <w:rsid w:val="7E89A110"/>
    <w:rsid w:val="7E8EC510"/>
    <w:rsid w:val="7E8F51F0"/>
    <w:rsid w:val="7E92A261"/>
    <w:rsid w:val="7E9564BE"/>
    <w:rsid w:val="7E963813"/>
    <w:rsid w:val="7E98298A"/>
    <w:rsid w:val="7E98D8A3"/>
    <w:rsid w:val="7E9A4479"/>
    <w:rsid w:val="7E9ED4F1"/>
    <w:rsid w:val="7EA707B9"/>
    <w:rsid w:val="7EB938A0"/>
    <w:rsid w:val="7EB968D7"/>
    <w:rsid w:val="7EBA539D"/>
    <w:rsid w:val="7EBB4EEB"/>
    <w:rsid w:val="7EBFDD1F"/>
    <w:rsid w:val="7EC5AA5A"/>
    <w:rsid w:val="7EC6C3A5"/>
    <w:rsid w:val="7ECD0783"/>
    <w:rsid w:val="7ECFD373"/>
    <w:rsid w:val="7ED21E64"/>
    <w:rsid w:val="7ED49427"/>
    <w:rsid w:val="7ED50C9D"/>
    <w:rsid w:val="7EDAF0D7"/>
    <w:rsid w:val="7EDB1A04"/>
    <w:rsid w:val="7EDB3E4A"/>
    <w:rsid w:val="7EDBD0C3"/>
    <w:rsid w:val="7EDFF2B9"/>
    <w:rsid w:val="7EE0DE84"/>
    <w:rsid w:val="7EE4339E"/>
    <w:rsid w:val="7EEC4F17"/>
    <w:rsid w:val="7EF0D6C6"/>
    <w:rsid w:val="7EF221D8"/>
    <w:rsid w:val="7EF265A1"/>
    <w:rsid w:val="7EF2BAC9"/>
    <w:rsid w:val="7EFCD7D7"/>
    <w:rsid w:val="7EFD0302"/>
    <w:rsid w:val="7F071142"/>
    <w:rsid w:val="7F0C2128"/>
    <w:rsid w:val="7F0DF208"/>
    <w:rsid w:val="7F11AEE0"/>
    <w:rsid w:val="7F12C521"/>
    <w:rsid w:val="7F1B8972"/>
    <w:rsid w:val="7F1BF48E"/>
    <w:rsid w:val="7F274BB0"/>
    <w:rsid w:val="7F291B40"/>
    <w:rsid w:val="7F2A85CE"/>
    <w:rsid w:val="7F2CA2F1"/>
    <w:rsid w:val="7F2E03A7"/>
    <w:rsid w:val="7F308E26"/>
    <w:rsid w:val="7F3308D6"/>
    <w:rsid w:val="7F335904"/>
    <w:rsid w:val="7F34BFF8"/>
    <w:rsid w:val="7F37A0BA"/>
    <w:rsid w:val="7F37DCA7"/>
    <w:rsid w:val="7F40A5E3"/>
    <w:rsid w:val="7F416342"/>
    <w:rsid w:val="7F42AF5E"/>
    <w:rsid w:val="7F4777C4"/>
    <w:rsid w:val="7F4C2A9C"/>
    <w:rsid w:val="7F4F1077"/>
    <w:rsid w:val="7F51603C"/>
    <w:rsid w:val="7F5415D8"/>
    <w:rsid w:val="7F545A5E"/>
    <w:rsid w:val="7F571678"/>
    <w:rsid w:val="7F5B8849"/>
    <w:rsid w:val="7F63E9A0"/>
    <w:rsid w:val="7F6C8FC6"/>
    <w:rsid w:val="7F70B6A0"/>
    <w:rsid w:val="7F780148"/>
    <w:rsid w:val="7F7A8FE5"/>
    <w:rsid w:val="7F7B0B85"/>
    <w:rsid w:val="7F7EECFD"/>
    <w:rsid w:val="7F85EDBD"/>
    <w:rsid w:val="7F88746D"/>
    <w:rsid w:val="7F88E3DE"/>
    <w:rsid w:val="7F8E1571"/>
    <w:rsid w:val="7F9025E9"/>
    <w:rsid w:val="7F94B033"/>
    <w:rsid w:val="7F980CE4"/>
    <w:rsid w:val="7F989BDD"/>
    <w:rsid w:val="7F9CDF39"/>
    <w:rsid w:val="7FA273A2"/>
    <w:rsid w:val="7FA39995"/>
    <w:rsid w:val="7FA41619"/>
    <w:rsid w:val="7FB2622F"/>
    <w:rsid w:val="7FB5275C"/>
    <w:rsid w:val="7FC2ACD6"/>
    <w:rsid w:val="7FC4DC26"/>
    <w:rsid w:val="7FC9A089"/>
    <w:rsid w:val="7FCA44E2"/>
    <w:rsid w:val="7FCFAEF4"/>
    <w:rsid w:val="7FD0E797"/>
    <w:rsid w:val="7FD1E18D"/>
    <w:rsid w:val="7FD3F2E2"/>
    <w:rsid w:val="7FD92982"/>
    <w:rsid w:val="7FD93028"/>
    <w:rsid w:val="7FDA6F92"/>
    <w:rsid w:val="7FE479CD"/>
    <w:rsid w:val="7FEAF0BF"/>
    <w:rsid w:val="7FEF93C9"/>
    <w:rsid w:val="7FEFAA08"/>
    <w:rsid w:val="7FEFC63C"/>
    <w:rsid w:val="7FF06C15"/>
    <w:rsid w:val="7FF5C394"/>
    <w:rsid w:val="7FF6F5BA"/>
    <w:rsid w:val="7FFCBE04"/>
  </w:rsids>
  <w:docVars>
    <w:docVar w:name="dgnword-docGUID" w:val="{7738D3CA-406F-4E65-840C-DD847468BDF0}"/>
    <w:docVar w:name="dgnword-eventsink" w:val="2576454680912"/>
    <w:docVar w:name="dgnword-lastRevisionsView" w:val="0"/>
    <w:docVar w:name="__Grammarly_42___1" w:val="H4sIAAAAAAAEAKtWcslP9kxRslIyNDYytzQ3tjQ3sTQxs7Q0NjBT0lEKTi0uzszPAymwqAUAsuObL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7A60601A"/>
  <w15:docId w15:val="{A2AF77B8-639F-4F59-9D08-E76A39E4D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0F62"/>
    <w:pPr>
      <w:spacing w:after="200" w:line="276" w:lineRule="auto"/>
    </w:pPr>
  </w:style>
  <w:style w:type="paragraph" w:styleId="Heading1">
    <w:name w:val="heading 1"/>
    <w:basedOn w:val="Normal"/>
    <w:next w:val="Normal"/>
    <w:link w:val="Heading1Char"/>
    <w:uiPriority w:val="9"/>
    <w:qFormat/>
    <w:rsid w:val="00F40C2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F40C2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Heading2Q-aire"/>
    <w:next w:val="Heading2Q-aire"/>
    <w:link w:val="Heading3Char"/>
    <w:uiPriority w:val="9"/>
    <w:unhideWhenUsed/>
    <w:qFormat/>
    <w:rsid w:val="00F40C2A"/>
    <w:pPr>
      <w:outlineLvl w:val="2"/>
    </w:pPr>
    <w:rPr>
      <w:rFonts w:cstheme="majorBidi"/>
      <w:bCs w:val="0"/>
    </w:rPr>
  </w:style>
  <w:style w:type="paragraph" w:styleId="Heading4">
    <w:name w:val="heading 4"/>
    <w:aliases w:val="Heading 4 Q-aire"/>
    <w:basedOn w:val="Normal"/>
    <w:next w:val="Heading2Q-aire"/>
    <w:link w:val="Heading4Char"/>
    <w:unhideWhenUsed/>
    <w:qFormat/>
    <w:rsid w:val="00F40C2A"/>
    <w:pPr>
      <w:keepNext/>
      <w:keepLines/>
      <w:spacing w:before="200" w:after="0"/>
      <w:outlineLvl w:val="3"/>
    </w:pPr>
    <w:rPr>
      <w:rFonts w:cstheme="majorBidi"/>
      <w:b/>
      <w:bCs/>
      <w:i/>
      <w:iCs/>
      <w:sz w:val="18"/>
    </w:rPr>
  </w:style>
  <w:style w:type="paragraph" w:styleId="Heading6">
    <w:name w:val="heading 6"/>
    <w:basedOn w:val="Normal"/>
    <w:next w:val="Normal"/>
    <w:link w:val="Heading6Char"/>
    <w:qFormat/>
    <w:rsid w:val="00F40C2A"/>
    <w:pPr>
      <w:keepNext/>
      <w:spacing w:after="0" w:line="240" w:lineRule="auto"/>
      <w:outlineLvl w:val="5"/>
    </w:pPr>
    <w:rPr>
      <w:rFonts w:ascii="Lucida Grande" w:eastAsia="Lucida Grande" w:hAnsi="Lucida Grande" w:cs="Lucida Grande"/>
      <w:szCs w:val="24"/>
    </w:rPr>
  </w:style>
  <w:style w:type="paragraph" w:styleId="Heading8">
    <w:name w:val="heading 8"/>
    <w:basedOn w:val="Normal"/>
    <w:next w:val="Normal"/>
    <w:link w:val="Heading8Char"/>
    <w:qFormat/>
    <w:rsid w:val="00F40C2A"/>
    <w:pPr>
      <w:keepNext/>
      <w:spacing w:after="0" w:line="240" w:lineRule="auto"/>
      <w:outlineLvl w:val="7"/>
    </w:pPr>
    <w:rPr>
      <w:rFonts w:ascii="Lucida Grande" w:eastAsia="Lucida Grande" w:hAnsi="Lucida Grande" w:cs="Lucida Grande"/>
      <w:b/>
      <w:sz w:val="32"/>
      <w:szCs w:val="24"/>
    </w:rPr>
  </w:style>
  <w:style w:type="paragraph" w:styleId="Heading9">
    <w:name w:val="heading 9"/>
    <w:basedOn w:val="Normal"/>
    <w:next w:val="Normal"/>
    <w:link w:val="Heading9Char"/>
    <w:qFormat/>
    <w:rsid w:val="00F40C2A"/>
    <w:pPr>
      <w:keepNext/>
      <w:spacing w:after="0" w:line="240" w:lineRule="auto"/>
      <w:outlineLvl w:val="8"/>
    </w:pPr>
    <w:rPr>
      <w:rFonts w:ascii="Lucida Grande" w:eastAsia="Lucida Grande" w:hAnsi="Lucida Grande" w:cs="Lucida Grande"/>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C2A"/>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F40C2A"/>
    <w:rPr>
      <w:rFonts w:asciiTheme="majorHAnsi" w:eastAsiaTheme="majorEastAsia" w:hAnsiTheme="majorHAnsi" w:cstheme="majorBidi"/>
      <w:b/>
      <w:bCs/>
      <w:color w:val="5B9BD5" w:themeColor="accent1"/>
      <w:sz w:val="26"/>
      <w:szCs w:val="26"/>
    </w:rPr>
  </w:style>
  <w:style w:type="paragraph" w:customStyle="1" w:styleId="Heading2Q-aire">
    <w:name w:val="Heading 2 Q-aire"/>
    <w:basedOn w:val="Heading2"/>
    <w:link w:val="Heading2Q-aireChar"/>
    <w:qFormat/>
    <w:rsid w:val="00F40C2A"/>
    <w:rPr>
      <w:rFonts w:cstheme="minorHAnsi"/>
      <w:sz w:val="18"/>
      <w:u w:val="single"/>
    </w:rPr>
  </w:style>
  <w:style w:type="character" w:customStyle="1" w:styleId="Heading2Q-aireChar">
    <w:name w:val="Heading 2 Q-aire Char"/>
    <w:basedOn w:val="Heading2Char"/>
    <w:link w:val="Heading2Q-aire"/>
    <w:rsid w:val="00F40C2A"/>
    <w:rPr>
      <w:rFonts w:asciiTheme="majorHAnsi" w:eastAsiaTheme="majorEastAsia" w:hAnsiTheme="majorHAnsi" w:cstheme="minorHAnsi"/>
      <w:b/>
      <w:bCs/>
      <w:color w:val="5B9BD5" w:themeColor="accent1"/>
      <w:sz w:val="18"/>
      <w:szCs w:val="26"/>
      <w:u w:val="single"/>
    </w:rPr>
  </w:style>
  <w:style w:type="character" w:customStyle="1" w:styleId="Heading3Char">
    <w:name w:val="Heading 3 Char"/>
    <w:basedOn w:val="DefaultParagraphFont"/>
    <w:link w:val="Heading3"/>
    <w:uiPriority w:val="9"/>
    <w:rsid w:val="00F40C2A"/>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F40C2A"/>
    <w:rPr>
      <w:rFonts w:cstheme="majorBidi"/>
      <w:b/>
      <w:bCs/>
      <w:i/>
      <w:iCs/>
      <w:sz w:val="18"/>
    </w:rPr>
  </w:style>
  <w:style w:type="character" w:customStyle="1" w:styleId="Heading6Char">
    <w:name w:val="Heading 6 Char"/>
    <w:basedOn w:val="DefaultParagraphFont"/>
    <w:link w:val="Heading6"/>
    <w:rsid w:val="00F40C2A"/>
    <w:rPr>
      <w:rFonts w:ascii="Lucida Grande" w:eastAsia="Lucida Grande" w:hAnsi="Lucida Grande" w:cs="Lucida Grande"/>
      <w:szCs w:val="24"/>
    </w:rPr>
  </w:style>
  <w:style w:type="character" w:customStyle="1" w:styleId="Heading8Char">
    <w:name w:val="Heading 8 Char"/>
    <w:basedOn w:val="DefaultParagraphFont"/>
    <w:link w:val="Heading8"/>
    <w:rsid w:val="00F40C2A"/>
    <w:rPr>
      <w:rFonts w:ascii="Lucida Grande" w:eastAsia="Lucida Grande" w:hAnsi="Lucida Grande" w:cs="Lucida Grande"/>
      <w:b/>
      <w:sz w:val="32"/>
      <w:szCs w:val="24"/>
    </w:rPr>
  </w:style>
  <w:style w:type="character" w:customStyle="1" w:styleId="Heading9Char">
    <w:name w:val="Heading 9 Char"/>
    <w:basedOn w:val="DefaultParagraphFont"/>
    <w:link w:val="Heading9"/>
    <w:rsid w:val="00F40C2A"/>
    <w:rPr>
      <w:rFonts w:ascii="Lucida Grande" w:eastAsia="Lucida Grande" w:hAnsi="Lucida Grande" w:cs="Lucida Grande"/>
      <w:b/>
      <w:bCs/>
      <w:sz w:val="24"/>
      <w:szCs w:val="24"/>
    </w:rPr>
  </w:style>
  <w:style w:type="table" w:styleId="TableGrid">
    <w:name w:val="Table Grid"/>
    <w:basedOn w:val="TableNormal"/>
    <w:uiPriority w:val="59"/>
    <w:rsid w:val="00F40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0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C2A"/>
  </w:style>
  <w:style w:type="paragraph" w:styleId="Footer">
    <w:name w:val="footer"/>
    <w:basedOn w:val="Normal"/>
    <w:link w:val="FooterChar"/>
    <w:uiPriority w:val="99"/>
    <w:unhideWhenUsed/>
    <w:rsid w:val="00F40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C2A"/>
  </w:style>
  <w:style w:type="paragraph" w:styleId="BalloonText">
    <w:name w:val="Balloon Text"/>
    <w:basedOn w:val="Normal"/>
    <w:link w:val="BalloonTextChar"/>
    <w:uiPriority w:val="99"/>
    <w:semiHidden/>
    <w:unhideWhenUsed/>
    <w:rsid w:val="00F40C2A"/>
    <w:pPr>
      <w:spacing w:after="0" w:line="240" w:lineRule="auto"/>
    </w:pPr>
    <w:rPr>
      <w:rFonts w:ascii="MS Gothic" w:hAnsi="MS Gothic" w:cs="MS Gothic"/>
      <w:sz w:val="16"/>
      <w:szCs w:val="16"/>
    </w:rPr>
  </w:style>
  <w:style w:type="character" w:customStyle="1" w:styleId="BalloonTextChar">
    <w:name w:val="Balloon Text Char"/>
    <w:basedOn w:val="DefaultParagraphFont"/>
    <w:link w:val="BalloonText"/>
    <w:uiPriority w:val="99"/>
    <w:semiHidden/>
    <w:rsid w:val="00F40C2A"/>
    <w:rPr>
      <w:rFonts w:ascii="MS Gothic" w:hAnsi="MS Gothic" w:cs="MS Gothic"/>
      <w:sz w:val="16"/>
      <w:szCs w:val="16"/>
    </w:rPr>
  </w:style>
  <w:style w:type="paragraph" w:customStyle="1" w:styleId="Heading1Q-aire">
    <w:name w:val="Heading 1_Q-aire"/>
    <w:basedOn w:val="Normal"/>
    <w:link w:val="Heading1Q-aireChar"/>
    <w:qFormat/>
    <w:rsid w:val="00F40C2A"/>
    <w:pPr>
      <w:jc w:val="center"/>
    </w:pPr>
    <w:rPr>
      <w:b/>
      <w:sz w:val="24"/>
      <w:szCs w:val="24"/>
    </w:rPr>
  </w:style>
  <w:style w:type="character" w:customStyle="1" w:styleId="Heading1Q-aireChar">
    <w:name w:val="Heading 1_Q-aire Char"/>
    <w:basedOn w:val="DefaultParagraphFont"/>
    <w:link w:val="Heading1Q-aire"/>
    <w:rsid w:val="00F40C2A"/>
    <w:rPr>
      <w:b/>
      <w:sz w:val="24"/>
      <w:szCs w:val="24"/>
    </w:rPr>
  </w:style>
  <w:style w:type="character" w:customStyle="1" w:styleId="Instruction">
    <w:name w:val="Instruction"/>
    <w:uiPriority w:val="99"/>
    <w:rsid w:val="00F40C2A"/>
    <w:rPr>
      <w:b/>
      <w:bCs/>
      <w:sz w:val="22"/>
      <w:szCs w:val="22"/>
    </w:rPr>
  </w:style>
  <w:style w:type="paragraph" w:styleId="ListParagraph">
    <w:name w:val="List Paragraph"/>
    <w:basedOn w:val="Normal"/>
    <w:uiPriority w:val="34"/>
    <w:qFormat/>
    <w:rsid w:val="00F40C2A"/>
    <w:pPr>
      <w:ind w:left="720"/>
      <w:contextualSpacing/>
    </w:pPr>
  </w:style>
  <w:style w:type="character" w:styleId="CommentReference">
    <w:name w:val="annotation reference"/>
    <w:basedOn w:val="DefaultParagraphFont"/>
    <w:uiPriority w:val="99"/>
    <w:semiHidden/>
    <w:unhideWhenUsed/>
    <w:rsid w:val="00F40C2A"/>
    <w:rPr>
      <w:sz w:val="16"/>
      <w:szCs w:val="16"/>
    </w:rPr>
  </w:style>
  <w:style w:type="paragraph" w:styleId="CommentText">
    <w:name w:val="annotation text"/>
    <w:basedOn w:val="Normal"/>
    <w:link w:val="CommentTextChar"/>
    <w:uiPriority w:val="99"/>
    <w:unhideWhenUsed/>
    <w:rsid w:val="00F40C2A"/>
    <w:pPr>
      <w:spacing w:line="240" w:lineRule="auto"/>
    </w:pPr>
    <w:rPr>
      <w:sz w:val="20"/>
      <w:szCs w:val="20"/>
    </w:rPr>
  </w:style>
  <w:style w:type="character" w:customStyle="1" w:styleId="CommentTextChar">
    <w:name w:val="Comment Text Char"/>
    <w:basedOn w:val="DefaultParagraphFont"/>
    <w:link w:val="CommentText"/>
    <w:uiPriority w:val="99"/>
    <w:rsid w:val="00F40C2A"/>
    <w:rPr>
      <w:sz w:val="20"/>
      <w:szCs w:val="20"/>
    </w:rPr>
  </w:style>
  <w:style w:type="character" w:customStyle="1" w:styleId="CommentSubjectChar">
    <w:name w:val="Comment Subject Char"/>
    <w:basedOn w:val="CommentTextChar"/>
    <w:link w:val="CommentSubject"/>
    <w:uiPriority w:val="99"/>
    <w:semiHidden/>
    <w:rsid w:val="00F40C2A"/>
    <w:rPr>
      <w:b/>
      <w:bCs/>
      <w:sz w:val="20"/>
      <w:szCs w:val="20"/>
    </w:rPr>
  </w:style>
  <w:style w:type="paragraph" w:styleId="CommentSubject">
    <w:name w:val="annotation subject"/>
    <w:basedOn w:val="CommentText"/>
    <w:next w:val="CommentText"/>
    <w:link w:val="CommentSubjectChar"/>
    <w:uiPriority w:val="99"/>
    <w:semiHidden/>
    <w:unhideWhenUsed/>
    <w:rsid w:val="00F40C2A"/>
    <w:rPr>
      <w:b/>
      <w:bCs/>
    </w:rPr>
  </w:style>
  <w:style w:type="paragraph" w:customStyle="1" w:styleId="Default">
    <w:name w:val="Default"/>
    <w:rsid w:val="00F40C2A"/>
    <w:pPr>
      <w:autoSpaceDE w:val="0"/>
      <w:autoSpaceDN w:val="0"/>
      <w:adjustRightInd w:val="0"/>
      <w:spacing w:after="0" w:line="240" w:lineRule="auto"/>
    </w:pPr>
    <w:rPr>
      <w:rFonts w:ascii="Calibri Light" w:hAnsi="Calibri Light" w:cs="Calibri Light"/>
      <w:color w:val="000000"/>
      <w:sz w:val="24"/>
      <w:szCs w:val="24"/>
    </w:rPr>
  </w:style>
  <w:style w:type="table" w:customStyle="1" w:styleId="TableGrid1">
    <w:name w:val="Table Grid1"/>
    <w:basedOn w:val="TableNormal"/>
    <w:next w:val="TableGrid"/>
    <w:uiPriority w:val="59"/>
    <w:rsid w:val="00F40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F40C2A"/>
    <w:rPr>
      <w:rFonts w:ascii="Lucida Grande" w:hAnsi="Lucida Grande"/>
      <w:b/>
      <w:i/>
      <w:sz w:val="24"/>
    </w:rPr>
  </w:style>
  <w:style w:type="paragraph" w:customStyle="1" w:styleId="Information">
    <w:name w:val="Information"/>
    <w:basedOn w:val="Normal"/>
    <w:next w:val="Normal"/>
    <w:uiPriority w:val="99"/>
    <w:rsid w:val="00F40C2A"/>
    <w:pPr>
      <w:keepLines/>
      <w:widowControl w:val="0"/>
      <w:autoSpaceDE w:val="0"/>
      <w:autoSpaceDN w:val="0"/>
      <w:adjustRightInd w:val="0"/>
      <w:spacing w:before="80" w:after="0" w:line="240" w:lineRule="auto"/>
    </w:pPr>
    <w:rPr>
      <w:rFonts w:ascii="Lucida Grande" w:eastAsia="Lucida Grande" w:hAnsi="Lucida Grande" w:cs="Lucida Grande"/>
      <w:sz w:val="20"/>
      <w:szCs w:val="20"/>
    </w:rPr>
  </w:style>
  <w:style w:type="paragraph" w:customStyle="1" w:styleId="Question">
    <w:name w:val="Question"/>
    <w:basedOn w:val="Normal"/>
    <w:link w:val="QuestionChar"/>
    <w:uiPriority w:val="99"/>
    <w:rsid w:val="00F40C2A"/>
    <w:pPr>
      <w:keepNext/>
      <w:keepLines/>
      <w:widowControl w:val="0"/>
      <w:autoSpaceDE w:val="0"/>
      <w:autoSpaceDN w:val="0"/>
      <w:adjustRightInd w:val="0"/>
      <w:spacing w:before="80" w:after="0" w:line="240" w:lineRule="auto"/>
      <w:ind w:left="1350" w:hanging="1350"/>
    </w:pPr>
    <w:rPr>
      <w:rFonts w:ascii="Lucida Grande" w:eastAsia="Lucida Grande" w:hAnsi="Lucida Grande" w:cs="Lucida Grande"/>
      <w:sz w:val="20"/>
      <w:szCs w:val="20"/>
    </w:rPr>
  </w:style>
  <w:style w:type="character" w:styleId="PageNumber">
    <w:name w:val="page number"/>
    <w:basedOn w:val="DefaultParagraphFont"/>
    <w:rsid w:val="00F40C2A"/>
  </w:style>
  <w:style w:type="character" w:customStyle="1" w:styleId="FootnoteTextChar">
    <w:name w:val="Footnote Text Char"/>
    <w:basedOn w:val="DefaultParagraphFont"/>
    <w:link w:val="FootnoteText"/>
    <w:semiHidden/>
    <w:rsid w:val="00F40C2A"/>
    <w:rPr>
      <w:rFonts w:ascii="Lucida Grande" w:eastAsia="Lucida Grande" w:hAnsi="Lucida Grande" w:cs="Lucida Grande"/>
      <w:sz w:val="20"/>
      <w:szCs w:val="20"/>
    </w:rPr>
  </w:style>
  <w:style w:type="paragraph" w:styleId="FootnoteText">
    <w:name w:val="footnote text"/>
    <w:basedOn w:val="Normal"/>
    <w:link w:val="FootnoteTextChar"/>
    <w:semiHidden/>
    <w:rsid w:val="00F40C2A"/>
    <w:pPr>
      <w:spacing w:after="0" w:line="240" w:lineRule="auto"/>
    </w:pPr>
    <w:rPr>
      <w:rFonts w:ascii="Lucida Grande" w:eastAsia="Lucida Grande" w:hAnsi="Lucida Grande" w:cs="Lucida Grande"/>
      <w:sz w:val="20"/>
      <w:szCs w:val="20"/>
    </w:rPr>
  </w:style>
  <w:style w:type="character" w:customStyle="1" w:styleId="FootnoteTextChar1">
    <w:name w:val="Footnote Text Char1"/>
    <w:basedOn w:val="DefaultParagraphFont"/>
    <w:uiPriority w:val="99"/>
    <w:semiHidden/>
    <w:rsid w:val="00F40C2A"/>
    <w:rPr>
      <w:sz w:val="20"/>
      <w:szCs w:val="20"/>
    </w:rPr>
  </w:style>
  <w:style w:type="paragraph" w:customStyle="1" w:styleId="checkboxlines">
    <w:name w:val="check box lines"/>
    <w:basedOn w:val="Normal"/>
    <w:rsid w:val="00F40C2A"/>
    <w:pPr>
      <w:tabs>
        <w:tab w:val="left" w:leader="dot" w:pos="7920"/>
        <w:tab w:val="left" w:leader="dot" w:pos="9360"/>
      </w:tabs>
      <w:spacing w:after="0" w:line="240" w:lineRule="atLeast"/>
    </w:pPr>
    <w:rPr>
      <w:rFonts w:ascii="MS Mincho" w:eastAsia="Lucida Grande" w:hAnsi="MS Mincho" w:cs="Lucida Grande"/>
      <w:color w:val="000000"/>
      <w:szCs w:val="20"/>
    </w:rPr>
  </w:style>
  <w:style w:type="character" w:customStyle="1" w:styleId="instruction2">
    <w:name w:val="instruction2"/>
    <w:basedOn w:val="DefaultParagraphFont"/>
    <w:rsid w:val="00F40C2A"/>
    <w:rPr>
      <w:rFonts w:ascii="Lucida Grande" w:hAnsi="Lucida Grande"/>
      <w:b/>
      <w:i/>
      <w:sz w:val="28"/>
    </w:rPr>
  </w:style>
  <w:style w:type="paragraph" w:styleId="BodyTextIndent">
    <w:name w:val="Body Text Indent"/>
    <w:basedOn w:val="Normal"/>
    <w:link w:val="BodyTextIndentChar"/>
    <w:rsid w:val="00F40C2A"/>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Lucida Grande" w:eastAsia="Lucida Grande" w:hAnsi="Lucida Grande" w:cs="Lucida Grande"/>
      <w:sz w:val="24"/>
      <w:szCs w:val="24"/>
    </w:rPr>
  </w:style>
  <w:style w:type="character" w:customStyle="1" w:styleId="BodyTextIndentChar">
    <w:name w:val="Body Text Indent Char"/>
    <w:basedOn w:val="DefaultParagraphFont"/>
    <w:link w:val="BodyTextIndent"/>
    <w:rsid w:val="00F40C2A"/>
    <w:rPr>
      <w:rFonts w:ascii="Lucida Grande" w:eastAsia="Lucida Grande" w:hAnsi="Lucida Grande" w:cs="Lucida Grande"/>
      <w:sz w:val="24"/>
      <w:szCs w:val="24"/>
    </w:rPr>
  </w:style>
  <w:style w:type="paragraph" w:styleId="BodyTextIndent3">
    <w:name w:val="Body Text Indent 3"/>
    <w:basedOn w:val="Normal"/>
    <w:link w:val="BodyTextIndent3Char"/>
    <w:rsid w:val="00F40C2A"/>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MS Mincho" w:eastAsia="Lucida Grande" w:hAnsi="MS Mincho" w:cs="Lucida Grande"/>
      <w:color w:val="000000"/>
      <w:szCs w:val="20"/>
    </w:rPr>
  </w:style>
  <w:style w:type="character" w:customStyle="1" w:styleId="BodyTextIndent3Char">
    <w:name w:val="Body Text Indent 3 Char"/>
    <w:basedOn w:val="DefaultParagraphFont"/>
    <w:link w:val="BodyTextIndent3"/>
    <w:rsid w:val="00F40C2A"/>
    <w:rPr>
      <w:rFonts w:ascii="MS Mincho" w:eastAsia="Lucida Grande" w:hAnsi="MS Mincho" w:cs="Lucida Grande"/>
      <w:color w:val="000000"/>
      <w:szCs w:val="20"/>
    </w:rPr>
  </w:style>
  <w:style w:type="paragraph" w:styleId="BodyText">
    <w:name w:val="Body Text"/>
    <w:basedOn w:val="Normal"/>
    <w:link w:val="BodyTextChar"/>
    <w:rsid w:val="00F40C2A"/>
    <w:pPr>
      <w:spacing w:after="0" w:line="240" w:lineRule="auto"/>
    </w:pPr>
    <w:rPr>
      <w:rFonts w:ascii="Lucida Grande" w:eastAsia="Lucida Grande" w:hAnsi="Lucida Grande" w:cs="Lucida Grande"/>
      <w:sz w:val="24"/>
      <w:szCs w:val="24"/>
    </w:rPr>
  </w:style>
  <w:style w:type="character" w:customStyle="1" w:styleId="BodyTextChar">
    <w:name w:val="Body Text Char"/>
    <w:basedOn w:val="DefaultParagraphFont"/>
    <w:link w:val="BodyText"/>
    <w:rsid w:val="00F40C2A"/>
    <w:rPr>
      <w:rFonts w:ascii="Lucida Grande" w:eastAsia="Lucida Grande" w:hAnsi="Lucida Grande" w:cs="Lucida Grande"/>
      <w:sz w:val="24"/>
      <w:szCs w:val="24"/>
    </w:rPr>
  </w:style>
  <w:style w:type="paragraph" w:customStyle="1" w:styleId="Variable">
    <w:name w:val="Variable"/>
    <w:basedOn w:val="Normal"/>
    <w:rsid w:val="00F40C2A"/>
    <w:pPr>
      <w:keepNext/>
      <w:keepLines/>
      <w:widowControl w:val="0"/>
      <w:tabs>
        <w:tab w:val="left" w:pos="0"/>
      </w:tabs>
      <w:autoSpaceDE w:val="0"/>
      <w:autoSpaceDN w:val="0"/>
      <w:adjustRightInd w:val="0"/>
      <w:spacing w:before="60" w:after="60" w:line="240" w:lineRule="auto"/>
      <w:ind w:left="2604" w:hanging="1344"/>
    </w:pPr>
    <w:rPr>
      <w:rFonts w:ascii="Calibri Light" w:eastAsia="Lucida Grande" w:hAnsi="Calibri Light" w:cs="Lucida Grande"/>
      <w:sz w:val="20"/>
      <w:szCs w:val="20"/>
    </w:rPr>
  </w:style>
  <w:style w:type="character" w:styleId="Hyperlink">
    <w:name w:val="Hyperlink"/>
    <w:basedOn w:val="DefaultParagraphFont"/>
    <w:uiPriority w:val="99"/>
    <w:rsid w:val="00F40C2A"/>
    <w:rPr>
      <w:color w:val="0000FF"/>
      <w:u w:val="single"/>
    </w:rPr>
  </w:style>
  <w:style w:type="paragraph" w:styleId="NoSpacing">
    <w:name w:val="No Spacing"/>
    <w:aliases w:val="Heading 3 Q-aire"/>
    <w:basedOn w:val="Heading2Q-aire"/>
    <w:next w:val="Heading2Q-aire"/>
    <w:link w:val="NoSpacingChar"/>
    <w:uiPriority w:val="1"/>
    <w:qFormat/>
    <w:rsid w:val="00F40C2A"/>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F40C2A"/>
    <w:rPr>
      <w:rFonts w:eastAsia="Times New Roman" w:asciiTheme="majorHAnsi" w:hAnsiTheme="majorHAnsi" w:cs="Times New Roman"/>
      <w:b/>
      <w:bCs/>
      <w:color w:val="5B9BD5" w:themeColor="accent1"/>
      <w:sz w:val="18"/>
      <w:szCs w:val="26"/>
      <w:u w:val="single"/>
    </w:rPr>
  </w:style>
  <w:style w:type="paragraph" w:customStyle="1" w:styleId="FreeFormA">
    <w:name w:val="Free Form A"/>
    <w:rsid w:val="00F40C2A"/>
    <w:pPr>
      <w:spacing w:after="0" w:line="240" w:lineRule="auto"/>
    </w:pPr>
    <w:rPr>
      <w:rFonts w:ascii="Symbol" w:eastAsia="Courier New" w:hAnsi="Symbol" w:cs="Lucida Grande"/>
      <w:color w:val="000000"/>
      <w:sz w:val="20"/>
      <w:szCs w:val="20"/>
    </w:rPr>
  </w:style>
  <w:style w:type="paragraph" w:customStyle="1" w:styleId="Response">
    <w:name w:val="Response"/>
    <w:basedOn w:val="Normal"/>
    <w:next w:val="Information"/>
    <w:uiPriority w:val="99"/>
    <w:rsid w:val="00F40C2A"/>
    <w:pPr>
      <w:keepLines/>
      <w:widowControl w:val="0"/>
      <w:autoSpaceDE w:val="0"/>
      <w:autoSpaceDN w:val="0"/>
      <w:adjustRightInd w:val="0"/>
      <w:spacing w:after="80" w:line="240" w:lineRule="auto"/>
    </w:pPr>
    <w:rPr>
      <w:rFonts w:ascii="Lucida Grande" w:eastAsia="Wingdings" w:hAnsi="Lucida Grande" w:cs="Lucida Grande"/>
      <w:sz w:val="20"/>
      <w:szCs w:val="20"/>
      <w:lang w:eastAsia="zh-CN"/>
    </w:rPr>
  </w:style>
  <w:style w:type="character" w:customStyle="1" w:styleId="DocumentMapChar">
    <w:name w:val="Document Map Char"/>
    <w:basedOn w:val="DefaultParagraphFont"/>
    <w:link w:val="DocumentMap"/>
    <w:uiPriority w:val="99"/>
    <w:semiHidden/>
    <w:rsid w:val="00F40C2A"/>
    <w:rPr>
      <w:rFonts w:ascii="Symbol" w:hAnsi="Symbol"/>
      <w:sz w:val="24"/>
      <w:szCs w:val="24"/>
    </w:rPr>
  </w:style>
  <w:style w:type="paragraph" w:styleId="DocumentMap">
    <w:name w:val="Document Map"/>
    <w:basedOn w:val="Normal"/>
    <w:link w:val="DocumentMapChar"/>
    <w:uiPriority w:val="99"/>
    <w:semiHidden/>
    <w:unhideWhenUsed/>
    <w:rsid w:val="00F40C2A"/>
    <w:pPr>
      <w:spacing w:after="0" w:line="240" w:lineRule="auto"/>
    </w:pPr>
    <w:rPr>
      <w:rFonts w:ascii="Symbol" w:hAnsi="Symbol"/>
      <w:sz w:val="24"/>
      <w:szCs w:val="24"/>
    </w:rPr>
  </w:style>
  <w:style w:type="character" w:customStyle="1" w:styleId="DocumentMapChar1">
    <w:name w:val="Document Map Char1"/>
    <w:basedOn w:val="DefaultParagraphFont"/>
    <w:uiPriority w:val="99"/>
    <w:semiHidden/>
    <w:rsid w:val="00F40C2A"/>
    <w:rPr>
      <w:rFonts w:ascii="ヒラギノ角ゴ Pro W3" w:hAnsi="ヒラギノ角ゴ Pro W3" w:cs="ヒラギノ角ゴ Pro W3"/>
      <w:sz w:val="16"/>
      <w:szCs w:val="16"/>
    </w:rPr>
  </w:style>
  <w:style w:type="table" w:customStyle="1" w:styleId="TableGrid2">
    <w:name w:val="Table Grid2"/>
    <w:basedOn w:val="TableNormal"/>
    <w:next w:val="TableGrid"/>
    <w:uiPriority w:val="59"/>
    <w:rsid w:val="00F40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40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40C2A"/>
    <w:pPr>
      <w:tabs>
        <w:tab w:val="right" w:leader="dot" w:pos="10070"/>
      </w:tabs>
      <w:spacing w:after="100"/>
    </w:pPr>
  </w:style>
  <w:style w:type="paragraph" w:styleId="TOC2">
    <w:name w:val="toc 2"/>
    <w:basedOn w:val="Normal"/>
    <w:next w:val="Normal"/>
    <w:autoRedefine/>
    <w:uiPriority w:val="39"/>
    <w:unhideWhenUsed/>
    <w:rsid w:val="003C0A6C"/>
    <w:pPr>
      <w:tabs>
        <w:tab w:val="right" w:leader="dot" w:pos="10070"/>
      </w:tabs>
      <w:spacing w:after="100"/>
      <w:ind w:left="220"/>
    </w:pPr>
  </w:style>
  <w:style w:type="paragraph" w:styleId="TOC3">
    <w:name w:val="toc 3"/>
    <w:basedOn w:val="Normal"/>
    <w:next w:val="Normal"/>
    <w:autoRedefine/>
    <w:uiPriority w:val="39"/>
    <w:unhideWhenUsed/>
    <w:rsid w:val="00786DF5"/>
    <w:pPr>
      <w:tabs>
        <w:tab w:val="right" w:leader="dot" w:pos="10080"/>
      </w:tabs>
      <w:spacing w:after="100"/>
      <w:ind w:left="440"/>
    </w:pPr>
  </w:style>
  <w:style w:type="paragraph" w:styleId="TOC4">
    <w:name w:val="toc 4"/>
    <w:basedOn w:val="Normal"/>
    <w:next w:val="Normal"/>
    <w:autoRedefine/>
    <w:uiPriority w:val="39"/>
    <w:unhideWhenUsed/>
    <w:rsid w:val="00F40C2A"/>
    <w:pPr>
      <w:spacing w:after="100"/>
      <w:ind w:left="660"/>
    </w:pPr>
    <w:rPr>
      <w:rFonts w:eastAsiaTheme="minorEastAsia"/>
    </w:rPr>
  </w:style>
  <w:style w:type="paragraph" w:styleId="TOC5">
    <w:name w:val="toc 5"/>
    <w:basedOn w:val="Normal"/>
    <w:next w:val="Normal"/>
    <w:autoRedefine/>
    <w:uiPriority w:val="39"/>
    <w:unhideWhenUsed/>
    <w:rsid w:val="00F40C2A"/>
    <w:pPr>
      <w:spacing w:after="100"/>
      <w:ind w:left="880"/>
    </w:pPr>
    <w:rPr>
      <w:rFonts w:eastAsiaTheme="minorEastAsia"/>
    </w:rPr>
  </w:style>
  <w:style w:type="paragraph" w:styleId="TOC6">
    <w:name w:val="toc 6"/>
    <w:basedOn w:val="Normal"/>
    <w:next w:val="Normal"/>
    <w:autoRedefine/>
    <w:uiPriority w:val="39"/>
    <w:unhideWhenUsed/>
    <w:rsid w:val="00F40C2A"/>
    <w:pPr>
      <w:spacing w:after="100"/>
      <w:ind w:left="1100"/>
    </w:pPr>
    <w:rPr>
      <w:rFonts w:eastAsiaTheme="minorEastAsia"/>
    </w:rPr>
  </w:style>
  <w:style w:type="paragraph" w:styleId="TOC7">
    <w:name w:val="toc 7"/>
    <w:basedOn w:val="Normal"/>
    <w:next w:val="Normal"/>
    <w:autoRedefine/>
    <w:uiPriority w:val="39"/>
    <w:unhideWhenUsed/>
    <w:rsid w:val="00F40C2A"/>
    <w:pPr>
      <w:spacing w:after="100"/>
      <w:ind w:left="1320"/>
    </w:pPr>
    <w:rPr>
      <w:rFonts w:eastAsiaTheme="minorEastAsia"/>
    </w:rPr>
  </w:style>
  <w:style w:type="paragraph" w:styleId="TOC8">
    <w:name w:val="toc 8"/>
    <w:basedOn w:val="Normal"/>
    <w:next w:val="Normal"/>
    <w:autoRedefine/>
    <w:uiPriority w:val="39"/>
    <w:unhideWhenUsed/>
    <w:rsid w:val="00F40C2A"/>
    <w:pPr>
      <w:spacing w:after="100"/>
      <w:ind w:left="1540"/>
    </w:pPr>
    <w:rPr>
      <w:rFonts w:eastAsiaTheme="minorEastAsia"/>
    </w:rPr>
  </w:style>
  <w:style w:type="paragraph" w:styleId="TOC9">
    <w:name w:val="toc 9"/>
    <w:basedOn w:val="Normal"/>
    <w:next w:val="Normal"/>
    <w:autoRedefine/>
    <w:uiPriority w:val="39"/>
    <w:unhideWhenUsed/>
    <w:rsid w:val="00F40C2A"/>
    <w:pPr>
      <w:spacing w:after="100"/>
      <w:ind w:left="1760"/>
    </w:pPr>
    <w:rPr>
      <w:rFonts w:eastAsiaTheme="minorEastAsia"/>
    </w:rPr>
  </w:style>
  <w:style w:type="table" w:customStyle="1" w:styleId="TableGrid4">
    <w:name w:val="Table Grid4"/>
    <w:basedOn w:val="TableNormal"/>
    <w:next w:val="TableGrid"/>
    <w:rsid w:val="00F40C2A"/>
    <w:pPr>
      <w:spacing w:after="0" w:line="240" w:lineRule="auto"/>
    </w:pPr>
    <w:rPr>
      <w:rFonts w:ascii="Lucida Grande" w:eastAsia="Lucida Grande" w:hAnsi="Lucida Grande" w:cs="Lucida Grand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40C2A"/>
    <w:pPr>
      <w:spacing w:before="100" w:beforeAutospacing="1" w:after="100" w:afterAutospacing="1" w:line="240" w:lineRule="auto"/>
    </w:pPr>
    <w:rPr>
      <w:rFonts w:ascii="Lucida Grande" w:hAnsi="Lucida Grande" w:eastAsiaTheme="minorEastAsia" w:cs="Lucida Grande"/>
      <w:sz w:val="24"/>
      <w:szCs w:val="24"/>
    </w:rPr>
  </w:style>
  <w:style w:type="character" w:customStyle="1" w:styleId="apple-converted-space">
    <w:name w:val="apple-converted-space"/>
    <w:basedOn w:val="DefaultParagraphFont"/>
    <w:rsid w:val="00F40C2A"/>
  </w:style>
  <w:style w:type="character" w:customStyle="1" w:styleId="QuestionChar">
    <w:name w:val="Question Char"/>
    <w:basedOn w:val="DefaultParagraphFont"/>
    <w:link w:val="Question"/>
    <w:uiPriority w:val="99"/>
    <w:rsid w:val="003013BA"/>
    <w:rPr>
      <w:rFonts w:ascii="Lucida Grande" w:eastAsia="Lucida Grande" w:hAnsi="Lucida Grande" w:cs="Lucida Grande"/>
      <w:sz w:val="20"/>
      <w:szCs w:val="20"/>
    </w:rPr>
  </w:style>
  <w:style w:type="paragraph" w:styleId="TOCHeading">
    <w:name w:val="TOC Heading"/>
    <w:basedOn w:val="Heading1"/>
    <w:next w:val="Normal"/>
    <w:uiPriority w:val="39"/>
    <w:unhideWhenUsed/>
    <w:qFormat/>
    <w:rsid w:val="002367B4"/>
    <w:pPr>
      <w:spacing w:before="240" w:line="259" w:lineRule="auto"/>
      <w:outlineLvl w:val="9"/>
    </w:pPr>
    <w:rPr>
      <w:b w:val="0"/>
      <w:bCs w:val="0"/>
      <w:sz w:val="32"/>
      <w:szCs w:val="32"/>
    </w:rPr>
  </w:style>
  <w:style w:type="paragraph" w:styleId="Revision">
    <w:name w:val="Revision"/>
    <w:hidden/>
    <w:uiPriority w:val="99"/>
    <w:semiHidden/>
    <w:rsid w:val="00246E8A"/>
    <w:pPr>
      <w:spacing w:after="0" w:line="240" w:lineRule="auto"/>
    </w:pPr>
  </w:style>
  <w:style w:type="character" w:styleId="FollowedHyperlink">
    <w:name w:val="FollowedHyperlink"/>
    <w:basedOn w:val="DefaultParagraphFont"/>
    <w:uiPriority w:val="99"/>
    <w:semiHidden/>
    <w:unhideWhenUsed/>
    <w:rsid w:val="006F5B85"/>
    <w:rPr>
      <w:color w:val="954F72" w:themeColor="followedHyperlink"/>
      <w:u w:val="single"/>
    </w:rPr>
  </w:style>
  <w:style w:type="paragraph" w:customStyle="1" w:styleId="paragraph">
    <w:name w:val="paragraph"/>
    <w:basedOn w:val="Normal"/>
    <w:rsid w:val="00370839"/>
    <w:pPr>
      <w:spacing w:before="100" w:beforeAutospacing="1" w:after="100" w:afterAutospacing="1" w:line="240" w:lineRule="auto"/>
    </w:pPr>
    <w:rPr>
      <w:rFonts w:ascii="Lucida Grande" w:eastAsia="Lucida Grande" w:hAnsi="Lucida Grande" w:cs="Lucida Grande"/>
      <w:sz w:val="24"/>
      <w:szCs w:val="24"/>
    </w:rPr>
  </w:style>
  <w:style w:type="character" w:customStyle="1" w:styleId="normaltextrun">
    <w:name w:val="normaltextrun"/>
    <w:basedOn w:val="DefaultParagraphFont"/>
    <w:rsid w:val="00370839"/>
  </w:style>
  <w:style w:type="character" w:customStyle="1" w:styleId="eop">
    <w:name w:val="eop"/>
    <w:basedOn w:val="DefaultParagraphFont"/>
    <w:rsid w:val="00370839"/>
  </w:style>
  <w:style w:type="table" w:customStyle="1" w:styleId="TableGrid5">
    <w:name w:val="Table Grid5"/>
    <w:basedOn w:val="TableNormal"/>
    <w:next w:val="TableGrid"/>
    <w:uiPriority w:val="59"/>
    <w:rsid w:val="00ED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D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ED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D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ED12C7"/>
    <w:pPr>
      <w:spacing w:after="0" w:line="240" w:lineRule="auto"/>
    </w:pPr>
    <w:rPr>
      <w:rFonts w:ascii="Lucida Grande" w:eastAsia="Lucida Grande" w:hAnsi="Lucida Grande" w:cs="Lucida Grand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D12C7"/>
    <w:rPr>
      <w:color w:val="808080"/>
    </w:rPr>
  </w:style>
  <w:style w:type="paragraph" w:customStyle="1" w:styleId="TableParagraph">
    <w:name w:val="Table Paragraph"/>
    <w:basedOn w:val="Normal"/>
    <w:uiPriority w:val="1"/>
    <w:qFormat/>
    <w:rsid w:val="00912CC2"/>
    <w:pPr>
      <w:widowControl w:val="0"/>
      <w:autoSpaceDE w:val="0"/>
      <w:autoSpaceDN w:val="0"/>
      <w:spacing w:before="2" w:after="0" w:line="240" w:lineRule="auto"/>
      <w:ind w:left="3331"/>
    </w:pPr>
    <w:rPr>
      <w:rFonts w:ascii="Helvetica" w:eastAsia="Helvetica" w:hAnsi="Helvetica" w:cs="Helvetica"/>
    </w:rPr>
  </w:style>
  <w:style w:type="character" w:styleId="UnresolvedMention">
    <w:name w:val="Unresolved Mention"/>
    <w:basedOn w:val="DefaultParagraphFont"/>
    <w:uiPriority w:val="99"/>
    <w:unhideWhenUsed/>
    <w:rsid w:val="00F950DF"/>
    <w:rPr>
      <w:color w:val="605E5C"/>
      <w:shd w:val="clear" w:color="auto" w:fill="E1DFDD"/>
    </w:rPr>
  </w:style>
  <w:style w:type="character" w:styleId="Mention">
    <w:name w:val="Mention"/>
    <w:basedOn w:val="DefaultParagraphFont"/>
    <w:uiPriority w:val="99"/>
    <w:unhideWhenUsed/>
    <w:rsid w:val="00F950DF"/>
    <w:rPr>
      <w:color w:val="2B579A"/>
      <w:shd w:val="clear" w:color="auto" w:fill="E1DFDD"/>
    </w:rPr>
  </w:style>
  <w:style w:type="character" w:customStyle="1" w:styleId="contextualspellingandgrammarerror">
    <w:name w:val="contextualspellingandgrammarerror"/>
    <w:basedOn w:val="DefaultParagraphFont"/>
    <w:rsid w:val="00663F16"/>
  </w:style>
  <w:style w:type="character" w:styleId="Emphasis">
    <w:name w:val="Emphasis"/>
    <w:basedOn w:val="DefaultParagraphFont"/>
    <w:uiPriority w:val="20"/>
    <w:qFormat/>
    <w:rsid w:val="005E0031"/>
    <w:rPr>
      <w:b/>
      <w:bCs/>
      <w:i/>
      <w:iCs/>
      <w:color w:val="ED7D31" w:themeColor="accent2"/>
    </w:rPr>
  </w:style>
  <w:style w:type="character" w:styleId="IntenseEmphasis">
    <w:name w:val="Intense Emphasis"/>
    <w:basedOn w:val="DefaultParagraphFont"/>
    <w:uiPriority w:val="21"/>
    <w:qFormat/>
    <w:rsid w:val="00B94C64"/>
    <w:rPr>
      <w:i/>
      <w:iCs/>
      <w:color w:val="5B9BD5" w:themeColor="accent1"/>
    </w:rPr>
  </w:style>
  <w:style w:type="paragraph" w:styleId="HTMLPreformatted">
    <w:name w:val="HTML Preformatted"/>
    <w:basedOn w:val="Normal"/>
    <w:link w:val="HTMLPreformattedChar"/>
    <w:uiPriority w:val="99"/>
    <w:semiHidden/>
    <w:unhideWhenUsed/>
    <w:rsid w:val="00952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5281C"/>
    <w:rPr>
      <w:rFonts w:ascii="Courier New" w:eastAsia="Times New Roman" w:hAnsi="Courier New" w:cs="Courier New"/>
      <w:sz w:val="20"/>
      <w:szCs w:val="20"/>
    </w:rPr>
  </w:style>
  <w:style w:type="character" w:customStyle="1" w:styleId="y2iqfc">
    <w:name w:val="y2iqfc"/>
    <w:basedOn w:val="DefaultParagraphFont"/>
    <w:rsid w:val="0095281C"/>
  </w:style>
  <w:style w:type="character" w:customStyle="1" w:styleId="CommentSubjectChar1">
    <w:name w:val="Comment Subject Char1"/>
    <w:basedOn w:val="CommentTextChar"/>
    <w:uiPriority w:val="99"/>
    <w:semiHidden/>
    <w:rsid w:val="00426362"/>
    <w:rPr>
      <w:b/>
      <w:bCs/>
      <w:sz w:val="20"/>
      <w:szCs w:val="20"/>
    </w:rPr>
  </w:style>
  <w:style w:type="character" w:styleId="Strong">
    <w:name w:val="Strong"/>
    <w:basedOn w:val="DefaultParagraphFont"/>
    <w:uiPriority w:val="22"/>
    <w:qFormat/>
    <w:rsid w:val="004263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A866B2C54E2F4FA404D3613FA4A989" ma:contentTypeVersion="17" ma:contentTypeDescription="Create a new document." ma:contentTypeScope="" ma:versionID="fce97752cbf21278a3f2207d8fbdde21">
  <xsd:schema xmlns:xsd="http://www.w3.org/2001/XMLSchema" xmlns:xs="http://www.w3.org/2001/XMLSchema" xmlns:p="http://schemas.microsoft.com/office/2006/metadata/properties" xmlns:ns2="85af0595-0bea-44ae-8885-19a842fb39fa" xmlns:ns3="6b1f0e93-9dee-42ef-b5aa-8a352d0746f3" targetNamespace="http://schemas.microsoft.com/office/2006/metadata/properties" ma:root="true" ma:fieldsID="bcc30e1c2cf1ced6b506ab3d091f7347" ns2:_="" ns3:_="">
    <xsd:import namespace="85af0595-0bea-44ae-8885-19a842fb39fa"/>
    <xsd:import namespace="6b1f0e93-9dee-42ef-b5aa-8a352d0746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f0595-0bea-44ae-8885-19a842fb3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1f0e93-9dee-42ef-b5aa-8a352d0746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9a7b6b-8d62-45da-adc2-6406e945928f}" ma:internalName="TaxCatchAll" ma:showField="CatchAllData" ma:web="6b1f0e93-9dee-42ef-b5aa-8a352d074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b1f0e93-9dee-42ef-b5aa-8a352d0746f3">
      <UserInfo>
        <DisplayName>Patel, Shilpa (CDC/DDID/NCHHSTP/DHP)</DisplayName>
        <AccountId>13</AccountId>
        <AccountType/>
      </UserInfo>
      <UserInfo>
        <DisplayName>Shouse, Luke (CDC/DDID/NCHHSTP/DHP)</DisplayName>
        <AccountId>19</AccountId>
        <AccountType/>
      </UserInfo>
      <UserInfo>
        <DisplayName>Tripp, Natalie (CDC/DDID/NCHHSTP/DHP) (CTR)</DisplayName>
        <AccountId>30</AccountId>
        <AccountType/>
      </UserInfo>
      <UserInfo>
        <DisplayName>Reaves, Toria (CDC/DDID/NCHHSTP/DHP)</DisplayName>
        <AccountId>54</AccountId>
        <AccountType/>
      </UserInfo>
      <UserInfo>
        <DisplayName>Pitasi, Marc (CDC/DDID/NCHHSTP/DHP)</DisplayName>
        <AccountId>22</AccountId>
        <AccountType/>
      </UserInfo>
      <UserInfo>
        <DisplayName>Delaney, Kevin P. (CDC/DDID/NCHHSTP/DHP)</DisplayName>
        <AccountId>15</AccountId>
        <AccountType/>
      </UserInfo>
      <UserInfo>
        <DisplayName>Chavez, Pollyanna R. (CDC/DDID/NCHHSTP/DHP)</DisplayName>
        <AccountId>32</AccountId>
        <AccountType/>
      </UserInfo>
      <UserInfo>
        <DisplayName>Emerson, Brian (CDC/DDID/NCHHSTP/DHP)</DisplayName>
        <AccountId>35</AccountId>
        <AccountType/>
      </UserInfo>
      <UserInfo>
        <DisplayName>Hernandez, Angela (CDC/DDID/NCHHSTP/DHP)</DisplayName>
        <AccountId>23</AccountId>
        <AccountType/>
      </UserInfo>
      <UserInfo>
        <DisplayName>Marcus, Ruthanne (CDC/DDID/NCHHSTP/DHP)</DisplayName>
        <AccountId>21</AccountId>
        <AccountType/>
      </UserInfo>
      <UserInfo>
        <DisplayName>Grytdal, Scott P. (CDC/DDID/NCHHSTP/DHP)</DisplayName>
        <AccountId>26</AccountId>
        <AccountType/>
      </UserInfo>
      <UserInfo>
        <DisplayName>Jeffries, William (Billy) (CDC/DDID/NCHHSTP/DHP)</DisplayName>
        <AccountId>51</AccountId>
        <AccountType/>
      </UserInfo>
      <UserInfo>
        <DisplayName>Stanley, Ayana R. (CDC/DDNID/NCIPC/DVP)</DisplayName>
        <AccountId>48</AccountId>
        <AccountType/>
      </UserInfo>
      <UserInfo>
        <DisplayName>Fagan, Jennifer (CDC/DDID/NCHHSTP/DHP)</DisplayName>
        <AccountId>45</AccountId>
        <AccountType/>
      </UserInfo>
      <UserInfo>
        <DisplayName>Prejean, Joseph (Buzz) (CDC/DDID/NCHHSTP/DHP)</DisplayName>
        <AccountId>14</AccountId>
        <AccountType/>
      </UserInfo>
      <UserInfo>
        <DisplayName>Koenig, Linda (CDC/DDID/NCHHSTP/DHP)</DisplayName>
        <AccountId>73</AccountId>
        <AccountType/>
      </UserInfo>
      <UserInfo>
        <DisplayName>Gutierrez, Mariana (CDC/DDID/NCHHSTP/DHP)</DisplayName>
        <AccountId>76</AccountId>
        <AccountType/>
      </UserInfo>
    </SharedWithUsers>
    <TaxCatchAll xmlns="6b1f0e93-9dee-42ef-b5aa-8a352d0746f3" xsi:nil="true"/>
    <lcf76f155ced4ddcb4097134ff3c332f xmlns="85af0595-0bea-44ae-8885-19a842fb39f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243DE8-E4F9-40DB-A029-3A294648C465}">
  <ds:schemaRefs/>
</ds:datastoreItem>
</file>

<file path=customXml/itemProps2.xml><?xml version="1.0" encoding="utf-8"?>
<ds:datastoreItem xmlns:ds="http://schemas.openxmlformats.org/officeDocument/2006/customXml" ds:itemID="{FC409936-9682-4B29-9E2B-24BCAB5624B8}">
  <ds:schemaRefs>
    <ds:schemaRef ds:uri="http://schemas.openxmlformats.org/officeDocument/2006/bibliography"/>
  </ds:schemaRefs>
</ds:datastoreItem>
</file>

<file path=customXml/itemProps3.xml><?xml version="1.0" encoding="utf-8"?>
<ds:datastoreItem xmlns:ds="http://schemas.openxmlformats.org/officeDocument/2006/customXml" ds:itemID="{E89B03B0-005F-4580-8DE3-E7E66CB1D2EE}">
  <ds:schemaRefs>
    <ds:schemaRef ds:uri="http://schemas.microsoft.com/office/2006/metadata/properties"/>
    <ds:schemaRef ds:uri="http://schemas.microsoft.com/office/infopath/2007/PartnerControls"/>
    <ds:schemaRef ds:uri="6d62bce0-20c1-4e16-ab1f-71b497405263"/>
  </ds:schemaRefs>
</ds:datastoreItem>
</file>

<file path=customXml/itemProps4.xml><?xml version="1.0" encoding="utf-8"?>
<ds:datastoreItem xmlns:ds="http://schemas.openxmlformats.org/officeDocument/2006/customXml" ds:itemID="{6EBB33B2-CCBC-4EF5-8677-1CE2EEF235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17900</Words>
  <Characters>102035</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Burnett, Janet (CDC/DDID/NCHHSTP/DHPSE)</dc:creator>
  <cp:lastModifiedBy>Pitasi, Marc (CDC/NCHHSTP/DHP)</cp:lastModifiedBy>
  <cp:revision>3</cp:revision>
  <cp:lastPrinted>2019-10-19T07:59:00Z</cp:lastPrinted>
  <dcterms:created xsi:type="dcterms:W3CDTF">2025-02-27T19:53:00Z</dcterms:created>
  <dcterms:modified xsi:type="dcterms:W3CDTF">2025-02-27T19:54:00Z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0x010100AAA866B2C54E2F4FA404D3613FA4A989</vt:lpwstr>
  </property>
  <property fmtid="{D5CDD505-2E9C-101B-9397-08002B2CF9AE}" pid="3" name="Mendeley Recent Style Id 0_1">
    <vt:lpwstr>http://www.zotero.org/styles/american-medical-association</vt:lpwstr>
  </property>
  <property fmtid="{D5CDD505-2E9C-101B-9397-08002B2CF9AE}" pid="4" name="Mendeley Recent Style Id 1_1">
    <vt:lpwstr>http://www.zotero.org/styles/american-political-science-association</vt:lpwstr>
  </property>
  <property fmtid="{D5CDD505-2E9C-101B-9397-08002B2CF9AE}" pid="5" name="Mendeley Recent Style Id 2_1">
    <vt:lpwstr>http://www.zotero.org/styles/apa</vt:lpwstr>
  </property>
  <property fmtid="{D5CDD505-2E9C-101B-9397-08002B2CF9AE}" pid="6" name="Mendeley Recent Style Id 3_1">
    <vt:lpwstr>http://www.zotero.org/styles/american-sociological-association</vt:lpwstr>
  </property>
  <property fmtid="{D5CDD505-2E9C-101B-9397-08002B2CF9AE}" pid="7" name="Mendeley Recent Style Id 4_1">
    <vt:lpwstr>http://www.zotero.org/styles/chicago-author-date</vt:lpwstr>
  </property>
  <property fmtid="{D5CDD505-2E9C-101B-9397-08002B2CF9AE}" pid="8" name="Mendeley Recent Style Id 5_1">
    <vt:lpwstr>http://www.zotero.org/styles/harvard-cite-them-right</vt:lpwstr>
  </property>
  <property fmtid="{D5CDD505-2E9C-101B-9397-08002B2CF9AE}" pid="9" name="Mendeley Recent Style Id 6_1">
    <vt:lpwstr>http://www.zotero.org/styles/ieee</vt:lpwstr>
  </property>
  <property fmtid="{D5CDD505-2E9C-101B-9397-08002B2CF9AE}" pid="10" name="Mendeley Recent Style Id 7_1">
    <vt:lpwstr>http://www.zotero.org/styles/modern-humanities-research-association</vt:lpwstr>
  </property>
  <property fmtid="{D5CDD505-2E9C-101B-9397-08002B2CF9AE}" pid="11" name="Mendeley Recent Style Id 8_1">
    <vt:lpwstr>http://www.zotero.org/styles/modern-language-association</vt:lpwstr>
  </property>
  <property fmtid="{D5CDD505-2E9C-101B-9397-08002B2CF9AE}" pid="12" name="Mendeley Recent Style Id 9_1">
    <vt:lpwstr>http://www.zotero.org/styles/nature</vt:lpwstr>
  </property>
  <property fmtid="{D5CDD505-2E9C-101B-9397-08002B2CF9AE}" pid="13" name="Mendeley Recent Style Name 0_1">
    <vt:lpwstr>American Medical Association</vt:lpwstr>
  </property>
  <property fmtid="{D5CDD505-2E9C-101B-9397-08002B2CF9AE}" pid="14" name="Mendeley Recent Style Name 1_1">
    <vt:lpwstr>American Political Science Association</vt:lpwstr>
  </property>
  <property fmtid="{D5CDD505-2E9C-101B-9397-08002B2CF9AE}" pid="15" name="Mendeley Recent Style Name 2_1">
    <vt:lpwstr>American Psychological Association 6th edition</vt:lpwstr>
  </property>
  <property fmtid="{D5CDD505-2E9C-101B-9397-08002B2CF9AE}" pid="16" name="Mendeley Recent Style Name 3_1">
    <vt:lpwstr>American Sociological Association</vt:lpwstr>
  </property>
  <property fmtid="{D5CDD505-2E9C-101B-9397-08002B2CF9AE}" pid="17" name="Mendeley Recent Style Name 4_1">
    <vt:lpwstr>Chicago Manual of Style 17th edition (author-date)</vt:lpwstr>
  </property>
  <property fmtid="{D5CDD505-2E9C-101B-9397-08002B2CF9AE}" pid="18" name="Mendeley Recent Style Name 5_1">
    <vt:lpwstr>Cite Them Right 10th edition - Harvard</vt:lpwstr>
  </property>
  <property fmtid="{D5CDD505-2E9C-101B-9397-08002B2CF9AE}" pid="19" name="Mendeley Recent Style Name 6_1">
    <vt:lpwstr>IEEE</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Name 8_1">
    <vt:lpwstr>Modern Language Association 8th edition</vt:lpwstr>
  </property>
  <property fmtid="{D5CDD505-2E9C-101B-9397-08002B2CF9AE}" pid="22" name="Mendeley Recent Style Name 9_1">
    <vt:lpwstr>Nature</vt:lpwstr>
  </property>
  <property fmtid="{D5CDD505-2E9C-101B-9397-08002B2CF9AE}" pid="23" name="MSIP_Label_7b94a7b8-f06c-4dfe-bdcc-9b548fd58c31_ActionId">
    <vt:lpwstr>40588827-78a2-4ad3-9aee-81e20755ddce</vt:lpwstr>
  </property>
  <property fmtid="{D5CDD505-2E9C-101B-9397-08002B2CF9AE}" pid="24" name="MSIP_Label_7b94a7b8-f06c-4dfe-bdcc-9b548fd58c31_ContentBits">
    <vt:lpwstr>0</vt:lpwstr>
  </property>
  <property fmtid="{D5CDD505-2E9C-101B-9397-08002B2CF9AE}" pid="25" name="MSIP_Label_7b94a7b8-f06c-4dfe-bdcc-9b548fd58c31_Enabled">
    <vt:lpwstr>true</vt:lpwstr>
  </property>
  <property fmtid="{D5CDD505-2E9C-101B-9397-08002B2CF9AE}" pid="26" name="MSIP_Label_7b94a7b8-f06c-4dfe-bdcc-9b548fd58c31_Method">
    <vt:lpwstr>Privileged</vt:lpwstr>
  </property>
  <property fmtid="{D5CDD505-2E9C-101B-9397-08002B2CF9AE}" pid="27" name="MSIP_Label_7b94a7b8-f06c-4dfe-bdcc-9b548fd58c31_Name">
    <vt:lpwstr>7b94a7b8-f06c-4dfe-bdcc-9b548fd58c31</vt:lpwstr>
  </property>
  <property fmtid="{D5CDD505-2E9C-101B-9397-08002B2CF9AE}" pid="28" name="MSIP_Label_7b94a7b8-f06c-4dfe-bdcc-9b548fd58c31_SetDate">
    <vt:lpwstr>2021-01-15T03:23:28Z</vt:lpwstr>
  </property>
  <property fmtid="{D5CDD505-2E9C-101B-9397-08002B2CF9AE}" pid="29" name="MSIP_Label_7b94a7b8-f06c-4dfe-bdcc-9b548fd58c31_SiteId">
    <vt:lpwstr>9ce70869-60db-44fd-abe8-d2767077fc8f</vt:lpwstr>
  </property>
</Properties>
</file>