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469F" w:rsidRPr="007371E8" w14:paraId="240CD815" w14:textId="59A39D89">
      <w:pPr>
        <w:rPr>
          <w:rFonts w:ascii="Times New Roman" w:hAnsi="Times New Roman" w:cs="Times New Roman"/>
          <w:b/>
          <w:bCs/>
          <w:sz w:val="24"/>
          <w:szCs w:val="24"/>
        </w:rPr>
      </w:pPr>
      <w:r w:rsidRPr="0024327D">
        <w:rPr>
          <w:rFonts w:ascii="Times New Roman" w:hAnsi="Times New Roman" w:cs="Times New Roman"/>
          <w:sz w:val="24"/>
          <w:szCs w:val="24"/>
        </w:rPr>
        <w:t xml:space="preserve">Attachment </w:t>
      </w:r>
      <w:r w:rsidRPr="002A3B7B" w:rsidR="002A3B7B">
        <w:rPr>
          <w:rFonts w:ascii="Times New Roman" w:hAnsi="Times New Roman" w:cs="Times New Roman"/>
          <w:b/>
          <w:bCs/>
          <w:sz w:val="24"/>
          <w:szCs w:val="24"/>
        </w:rPr>
        <w:t xml:space="preserve">1A - </w:t>
      </w:r>
      <w:r w:rsidRPr="103E2D10">
        <w:rPr>
          <w:rFonts w:ascii="Times New Roman" w:hAnsi="Times New Roman" w:cs="Times New Roman"/>
          <w:b/>
          <w:bCs/>
          <w:sz w:val="24"/>
          <w:szCs w:val="24"/>
        </w:rPr>
        <w:t>Table</w:t>
      </w:r>
      <w:r w:rsidR="00B41D11">
        <w:rPr>
          <w:rFonts w:ascii="Times New Roman" w:hAnsi="Times New Roman" w:cs="Times New Roman"/>
          <w:b/>
          <w:bCs/>
          <w:sz w:val="24"/>
          <w:szCs w:val="24"/>
        </w:rPr>
        <w:t xml:space="preserve"> of </w:t>
      </w:r>
      <w:r w:rsidR="004C2468">
        <w:rPr>
          <w:rFonts w:ascii="Times New Roman" w:hAnsi="Times New Roman" w:cs="Times New Roman"/>
          <w:b/>
          <w:bCs/>
          <w:sz w:val="24"/>
          <w:szCs w:val="24"/>
        </w:rPr>
        <w:t>Proposed Changes</w:t>
      </w:r>
    </w:p>
    <w:p w:rsidR="00C5312C" w:rsidRPr="002A3B7B" w14:paraId="75B73290" w14:textId="77777777">
      <w:pPr>
        <w:rPr>
          <w:rFonts w:ascii="Times New Roman" w:hAnsi="Times New Roman" w:cs="Times New Roman"/>
          <w:b/>
          <w:bCs/>
          <w:sz w:val="24"/>
          <w:szCs w:val="24"/>
        </w:rPr>
      </w:pPr>
      <w:r>
        <w:rPr>
          <w:rFonts w:ascii="Times New Roman" w:hAnsi="Times New Roman" w:cs="Times New Roman"/>
          <w:b/>
          <w:bCs/>
          <w:sz w:val="24"/>
          <w:szCs w:val="24"/>
        </w:rPr>
        <w:t>Note: T</w:t>
      </w:r>
      <w:r>
        <w:rPr>
          <w:rFonts w:ascii="Times New Roman" w:eastAsia="Times New Roman" w:hAnsi="Times New Roman" w:cs="Times New Roman"/>
          <w:b/>
          <w:bCs/>
          <w:sz w:val="23"/>
          <w:szCs w:val="23"/>
        </w:rPr>
        <w:t xml:space="preserve">ext being deleted represented by </w:t>
      </w:r>
      <w:r>
        <w:rPr>
          <w:rFonts w:ascii="Times New Roman" w:eastAsia="Times New Roman" w:hAnsi="Times New Roman" w:cs="Times New Roman"/>
          <w:strike/>
          <w:color w:val="FF0000"/>
          <w:sz w:val="24"/>
          <w:szCs w:val="24"/>
        </w:rPr>
        <w:t>red strikethrough text</w:t>
      </w:r>
      <w:r>
        <w:rPr>
          <w:rFonts w:ascii="Times New Roman" w:eastAsia="Times New Roman" w:hAnsi="Times New Roman" w:cs="Times New Roman"/>
          <w:b/>
          <w:bCs/>
          <w:sz w:val="23"/>
          <w:szCs w:val="23"/>
        </w:rPr>
        <w:t xml:space="preserve">, text being added represented by </w:t>
      </w:r>
      <w:r>
        <w:rPr>
          <w:rFonts w:ascii="Times New Roman" w:eastAsia="Times New Roman" w:hAnsi="Times New Roman" w:cs="Times New Roman"/>
          <w:color w:val="548DD4"/>
          <w:sz w:val="24"/>
          <w:szCs w:val="24"/>
        </w:rPr>
        <w:t>blue text</w:t>
      </w:r>
      <w:r>
        <w:rPr>
          <w:rFonts w:ascii="Times New Roman" w:eastAsia="Times New Roman" w:hAnsi="Times New Roman" w:cs="Times New Roman"/>
          <w:b/>
          <w:bCs/>
          <w:sz w:val="23"/>
          <w:szCs w:val="23"/>
        </w:rPr>
        <w:t>.</w:t>
      </w:r>
    </w:p>
    <w:tbl>
      <w:tblPr>
        <w:tblStyle w:val="TableGrid2"/>
        <w:tblW w:w="12955" w:type="dxa"/>
        <w:tblLayout w:type="fixed"/>
        <w:tblLook w:val="0000"/>
      </w:tblPr>
      <w:tblGrid>
        <w:gridCol w:w="2702"/>
        <w:gridCol w:w="983"/>
        <w:gridCol w:w="4376"/>
        <w:gridCol w:w="4894"/>
      </w:tblGrid>
      <w:tr w14:paraId="76C6896D" w14:textId="77777777" w:rsidTr="00891BF0">
        <w:tblPrEx>
          <w:tblW w:w="12955" w:type="dxa"/>
          <w:tblLayout w:type="fixed"/>
          <w:tblLook w:val="0000"/>
        </w:tblPrEx>
        <w:trPr>
          <w:trHeight w:val="109"/>
          <w:tblHeader/>
        </w:trPr>
        <w:tc>
          <w:tcPr>
            <w:tcW w:w="2702" w:type="dxa"/>
          </w:tcPr>
          <w:p w:rsidR="0024327D" w:rsidRPr="004C2468" w:rsidP="0024327D" w14:paraId="2E6D6AF6" w14:textId="77777777">
            <w:pPr>
              <w:rPr>
                <w:rFonts w:ascii="Times New Roman" w:eastAsia="Times New Roman" w:hAnsi="Times New Roman" w:cs="Times New Roman"/>
                <w:b/>
                <w:bCs/>
                <w:sz w:val="24"/>
                <w:szCs w:val="24"/>
              </w:rPr>
            </w:pPr>
            <w:r w:rsidRPr="004C2468">
              <w:rPr>
                <w:rFonts w:ascii="Times New Roman" w:eastAsia="Times New Roman" w:hAnsi="Times New Roman" w:cs="Times New Roman"/>
                <w:b/>
                <w:bCs/>
                <w:sz w:val="23"/>
                <w:szCs w:val="23"/>
              </w:rPr>
              <w:t xml:space="preserve">Type of Change </w:t>
            </w:r>
          </w:p>
        </w:tc>
        <w:tc>
          <w:tcPr>
            <w:tcW w:w="983" w:type="dxa"/>
          </w:tcPr>
          <w:p w:rsidR="002A3B7B" w:rsidP="002A3B7B" w14:paraId="30A3A04F" w14:textId="682E37B9">
            <w:pP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Page</w:t>
            </w:r>
            <w:r w:rsidR="00372E35">
              <w:rPr>
                <w:rFonts w:ascii="Times New Roman" w:eastAsia="Times New Roman" w:hAnsi="Times New Roman" w:cs="Times New Roman"/>
                <w:b/>
                <w:bCs/>
                <w:sz w:val="23"/>
                <w:szCs w:val="23"/>
              </w:rPr>
              <w:t>(s)</w:t>
            </w:r>
          </w:p>
        </w:tc>
        <w:tc>
          <w:tcPr>
            <w:tcW w:w="4376" w:type="dxa"/>
          </w:tcPr>
          <w:p w:rsidR="0024327D" w:rsidRPr="004C2468" w:rsidP="0024327D" w14:paraId="36AD2401" w14:textId="68EAF2E7">
            <w:pPr>
              <w:rPr>
                <w:rFonts w:ascii="Times New Roman" w:eastAsia="Times New Roman" w:hAnsi="Times New Roman" w:cs="Times New Roman"/>
                <w:b/>
                <w:bCs/>
                <w:sz w:val="24"/>
                <w:szCs w:val="24"/>
              </w:rPr>
            </w:pPr>
            <w:r w:rsidRPr="004C2468">
              <w:rPr>
                <w:rFonts w:ascii="Times New Roman" w:eastAsia="Times New Roman" w:hAnsi="Times New Roman" w:cs="Times New Roman"/>
                <w:b/>
                <w:bCs/>
                <w:sz w:val="23"/>
                <w:szCs w:val="23"/>
              </w:rPr>
              <w:t>Original Text</w:t>
            </w:r>
            <w:r w:rsidRPr="004C2468">
              <w:rPr>
                <w:rFonts w:ascii="Times New Roman" w:eastAsia="Times New Roman" w:hAnsi="Times New Roman" w:cs="Times New Roman"/>
                <w:b/>
                <w:bCs/>
                <w:sz w:val="23"/>
                <w:szCs w:val="23"/>
              </w:rPr>
              <w:t xml:space="preserve"> </w:t>
            </w:r>
          </w:p>
        </w:tc>
        <w:tc>
          <w:tcPr>
            <w:tcW w:w="4894" w:type="dxa"/>
          </w:tcPr>
          <w:p w:rsidR="0024327D" w:rsidRPr="004C2468" w:rsidP="0024327D" w14:paraId="2B4AFC87" w14:textId="74DF81FC">
            <w:pPr>
              <w:rPr>
                <w:rFonts w:ascii="Times New Roman" w:eastAsia="Times New Roman" w:hAnsi="Times New Roman" w:cs="Times New Roman"/>
                <w:b/>
                <w:bCs/>
                <w:sz w:val="24"/>
                <w:szCs w:val="24"/>
              </w:rPr>
            </w:pPr>
            <w:r w:rsidRPr="004C2468">
              <w:rPr>
                <w:rFonts w:ascii="Times New Roman" w:eastAsia="Times New Roman" w:hAnsi="Times New Roman" w:cs="Times New Roman"/>
                <w:b/>
                <w:bCs/>
                <w:sz w:val="23"/>
                <w:szCs w:val="23"/>
              </w:rPr>
              <w:t>Requested Change</w:t>
            </w:r>
          </w:p>
        </w:tc>
      </w:tr>
      <w:tr w14:paraId="6B506E4B" w14:textId="77777777" w:rsidTr="00891BF0">
        <w:tblPrEx>
          <w:tblW w:w="12955" w:type="dxa"/>
          <w:tblLayout w:type="fixed"/>
          <w:tblLook w:val="0000"/>
        </w:tblPrEx>
        <w:trPr>
          <w:trHeight w:val="109"/>
        </w:trPr>
        <w:tc>
          <w:tcPr>
            <w:tcW w:w="2702" w:type="dxa"/>
          </w:tcPr>
          <w:p w:rsidR="00D122E2" w:rsidRPr="0024327D" w:rsidP="0024327D" w14:paraId="3847A426" w14:textId="68A087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Pr>
                <w:rFonts w:ascii="Times New Roman" w:eastAsia="Times New Roman" w:hAnsi="Times New Roman" w:cs="Times New Roman"/>
                <w:sz w:val="24"/>
                <w:szCs w:val="24"/>
              </w:rPr>
              <w:t>Revise contact information</w:t>
            </w:r>
          </w:p>
        </w:tc>
        <w:tc>
          <w:tcPr>
            <w:tcW w:w="983" w:type="dxa"/>
          </w:tcPr>
          <w:p w:rsidR="00372E35" w:rsidP="00DC2FB6" w14:paraId="77261A17" w14:textId="76172AC6">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4376" w:type="dxa"/>
          </w:tcPr>
          <w:p w:rsidR="00DC2FB6" w:rsidRPr="00DC2FB6" w:rsidP="00DC2FB6" w14:paraId="642A5512" w14:textId="3D8A8BFF">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Maternal and Child Health Bureau</w:t>
            </w:r>
          </w:p>
          <w:p w:rsidR="00DC2FB6" w:rsidRPr="00DC2FB6" w:rsidP="00DC2FB6" w14:paraId="470E6FC7" w14:textId="77777777">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 xml:space="preserve">Division of State and Community Health </w:t>
            </w:r>
          </w:p>
          <w:p w:rsidR="00DC2FB6" w:rsidRPr="00DC2FB6" w:rsidP="00DC2FB6" w14:paraId="0FE2EFC6" w14:textId="77777777">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 xml:space="preserve">5600 Fishers Lane, Room 18N35 </w:t>
            </w:r>
          </w:p>
          <w:p w:rsidR="00D122E2" w:rsidRPr="0024327D" w:rsidP="00DC2FB6" w14:paraId="2F711A40" w14:textId="1015478A">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Rockville, MD 20857</w:t>
            </w:r>
          </w:p>
        </w:tc>
        <w:tc>
          <w:tcPr>
            <w:tcW w:w="4894" w:type="dxa"/>
          </w:tcPr>
          <w:p w:rsidR="00DC2FB6" w:rsidRPr="00DC2FB6" w:rsidP="00DC2FB6" w14:paraId="417FE441" w14:textId="07297B66">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Maternal and Child Health Bureau</w:t>
            </w:r>
          </w:p>
          <w:p w:rsidR="00DC2FB6" w:rsidRPr="00DC2FB6" w:rsidP="00DC2FB6" w14:paraId="62645AD1" w14:textId="77777777">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 xml:space="preserve">Division of State and Community Health </w:t>
            </w:r>
          </w:p>
          <w:p w:rsidR="00DC2FB6" w:rsidRPr="00DC2FB6" w:rsidP="00DC2FB6" w14:paraId="3EFCEF86" w14:textId="442B4A0D">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 xml:space="preserve">5600 Fishers Lane, Room </w:t>
            </w:r>
            <w:r w:rsidRPr="00DC2FB6">
              <w:rPr>
                <w:rFonts w:ascii="Times New Roman" w:eastAsia="Times New Roman" w:hAnsi="Times New Roman" w:cs="Times New Roman"/>
                <w:strike/>
                <w:color w:val="FF0000"/>
                <w:sz w:val="24"/>
                <w:szCs w:val="24"/>
              </w:rPr>
              <w:t>18</w:t>
            </w:r>
            <w:r w:rsidRPr="00DC2FB6">
              <w:rPr>
                <w:rFonts w:ascii="Times New Roman" w:eastAsia="Times New Roman" w:hAnsi="Times New Roman" w:cs="Times New Roman"/>
                <w:color w:val="4C94D8" w:themeColor="text2" w:themeTint="80"/>
                <w:sz w:val="24"/>
                <w:szCs w:val="24"/>
              </w:rPr>
              <w:t>11</w:t>
            </w:r>
            <w:r w:rsidRPr="00DC2FB6">
              <w:rPr>
                <w:rFonts w:ascii="Times New Roman" w:eastAsia="Times New Roman" w:hAnsi="Times New Roman" w:cs="Times New Roman"/>
                <w:sz w:val="24"/>
                <w:szCs w:val="24"/>
              </w:rPr>
              <w:t xml:space="preserve">N35 </w:t>
            </w:r>
          </w:p>
          <w:p w:rsidR="00D122E2" w:rsidRPr="0024327D" w:rsidP="00DC2FB6" w14:paraId="2108D7ED" w14:textId="087DBB3A">
            <w:pPr>
              <w:rPr>
                <w:rFonts w:ascii="Times New Roman" w:eastAsia="Times New Roman" w:hAnsi="Times New Roman" w:cs="Times New Roman"/>
                <w:sz w:val="24"/>
                <w:szCs w:val="24"/>
              </w:rPr>
            </w:pPr>
            <w:r w:rsidRPr="00DC2FB6">
              <w:rPr>
                <w:rFonts w:ascii="Times New Roman" w:eastAsia="Times New Roman" w:hAnsi="Times New Roman" w:cs="Times New Roman"/>
                <w:sz w:val="24"/>
                <w:szCs w:val="24"/>
              </w:rPr>
              <w:t>Rockville, MD 20857</w:t>
            </w:r>
          </w:p>
        </w:tc>
      </w:tr>
      <w:tr w14:paraId="1417AC9B" w14:textId="77777777" w:rsidTr="00891BF0">
        <w:tblPrEx>
          <w:tblW w:w="12955" w:type="dxa"/>
          <w:tblLayout w:type="fixed"/>
          <w:tblLook w:val="0000"/>
        </w:tblPrEx>
        <w:trPr>
          <w:trHeight w:val="109"/>
        </w:trPr>
        <w:tc>
          <w:tcPr>
            <w:tcW w:w="2702" w:type="dxa"/>
          </w:tcPr>
          <w:p w:rsidR="0024327D" w:rsidRPr="0024327D" w:rsidP="0024327D" w14:paraId="39931841"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Revise sentence to comply with EO 14151</w:t>
            </w:r>
          </w:p>
        </w:tc>
        <w:tc>
          <w:tcPr>
            <w:tcW w:w="983" w:type="dxa"/>
          </w:tcPr>
          <w:p w:rsidR="00372E35" w:rsidP="0024327D" w14:paraId="75CDAC23" w14:textId="4FB48537">
            <w:pP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4376" w:type="dxa"/>
          </w:tcPr>
          <w:p w:rsidR="0024327D" w:rsidRPr="0024327D" w:rsidP="0024327D" w14:paraId="5B16409D" w14:textId="5D6FAFA6">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Through the MCH Block Grant, each state and jurisdiction </w:t>
            </w:r>
            <w:r w:rsidRPr="0024327D">
              <w:rPr>
                <w:rFonts w:ascii="Times New Roman" w:eastAsia="Times New Roman" w:hAnsi="Times New Roman" w:cs="Times New Roman"/>
                <w:sz w:val="24"/>
                <w:szCs w:val="24"/>
              </w:rPr>
              <w:t>supports</w:t>
            </w:r>
            <w:r w:rsidRPr="0024327D">
              <w:rPr>
                <w:rFonts w:ascii="Times New Roman" w:eastAsia="Times New Roman" w:hAnsi="Times New Roman" w:cs="Times New Roman"/>
                <w:sz w:val="24"/>
                <w:szCs w:val="24"/>
              </w:rPr>
              <w:t xml:space="preserve"> and promotes the development and coordination of systems of care for the MCH population, which are family-centered, community-based, and culturally appropriate.</w:t>
            </w:r>
          </w:p>
        </w:tc>
        <w:tc>
          <w:tcPr>
            <w:tcW w:w="4894" w:type="dxa"/>
          </w:tcPr>
          <w:p w:rsidR="0024327D" w:rsidRPr="0024327D" w:rsidP="0024327D" w14:paraId="7FB9C06A"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Through the MCH Block Grant, each state and jurisdiction </w:t>
            </w:r>
            <w:r w:rsidRPr="0024327D">
              <w:rPr>
                <w:rFonts w:ascii="Times New Roman" w:eastAsia="Times New Roman" w:hAnsi="Times New Roman" w:cs="Times New Roman"/>
                <w:sz w:val="24"/>
                <w:szCs w:val="24"/>
              </w:rPr>
              <w:t>supports</w:t>
            </w:r>
            <w:r w:rsidRPr="0024327D">
              <w:rPr>
                <w:rFonts w:ascii="Times New Roman" w:eastAsia="Times New Roman" w:hAnsi="Times New Roman" w:cs="Times New Roman"/>
                <w:sz w:val="24"/>
                <w:szCs w:val="24"/>
              </w:rPr>
              <w:t xml:space="preserve"> and promotes the development and coordination of systems of care </w:t>
            </w:r>
            <w:r w:rsidRPr="0024327D">
              <w:rPr>
                <w:rFonts w:ascii="Times New Roman" w:eastAsia="Times New Roman" w:hAnsi="Times New Roman" w:cs="Times New Roman"/>
                <w:strike/>
                <w:color w:val="FF0000"/>
                <w:sz w:val="24"/>
                <w:szCs w:val="24"/>
              </w:rPr>
              <w:t>for the MCH population</w:t>
            </w:r>
            <w:r w:rsidRPr="0024327D">
              <w:rPr>
                <w:rFonts w:ascii="Times New Roman" w:eastAsia="Times New Roman" w:hAnsi="Times New Roman" w:cs="Times New Roman"/>
                <w:sz w:val="24"/>
                <w:szCs w:val="24"/>
              </w:rPr>
              <w:t xml:space="preserve">, which are family-centered, community-based, and </w:t>
            </w:r>
            <w:r w:rsidRPr="0024327D">
              <w:rPr>
                <w:rFonts w:ascii="Times New Roman" w:eastAsia="Times New Roman" w:hAnsi="Times New Roman" w:cs="Times New Roman"/>
                <w:color w:val="548DD4"/>
                <w:sz w:val="24"/>
                <w:szCs w:val="24"/>
              </w:rPr>
              <w:t>meet the needs of the MCH population</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culturally appropriate</w:t>
            </w:r>
            <w:r w:rsidRPr="0024327D">
              <w:rPr>
                <w:rFonts w:ascii="Times New Roman" w:eastAsia="Times New Roman" w:hAnsi="Times New Roman" w:cs="Times New Roman"/>
                <w:sz w:val="24"/>
                <w:szCs w:val="24"/>
              </w:rPr>
              <w:t>.</w:t>
            </w:r>
          </w:p>
        </w:tc>
      </w:tr>
      <w:tr w14:paraId="091B62BF" w14:textId="77777777" w:rsidTr="00891BF0">
        <w:tblPrEx>
          <w:tblW w:w="12955" w:type="dxa"/>
          <w:tblLayout w:type="fixed"/>
          <w:tblLook w:val="0000"/>
        </w:tblPrEx>
        <w:trPr>
          <w:trHeight w:val="109"/>
        </w:trPr>
        <w:tc>
          <w:tcPr>
            <w:tcW w:w="2702" w:type="dxa"/>
          </w:tcPr>
          <w:p w:rsidR="00201F25" w:rsidRPr="0024327D" w:rsidP="0024327D" w14:paraId="2B5DF8DE" w14:textId="6A48FA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1F6D9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evise sentence </w:t>
            </w:r>
          </w:p>
        </w:tc>
        <w:tc>
          <w:tcPr>
            <w:tcW w:w="983" w:type="dxa"/>
          </w:tcPr>
          <w:p w:rsidR="00372E35" w:rsidP="0024327D" w14:paraId="5090BA49" w14:textId="23B5BB0D">
            <w:pP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4376" w:type="dxa"/>
          </w:tcPr>
          <w:p w:rsidR="00201F25" w:rsidRPr="0024327D" w:rsidP="0024327D" w14:paraId="4F21216F" w14:textId="20B26AF8">
            <w:pPr>
              <w:rPr>
                <w:rFonts w:ascii="Times New Roman" w:eastAsia="Times New Roman" w:hAnsi="Times New Roman" w:cs="Times New Roman"/>
                <w:sz w:val="24"/>
                <w:szCs w:val="24"/>
              </w:rPr>
            </w:pPr>
            <w:r w:rsidRPr="00654BD8">
              <w:rPr>
                <w:rFonts w:ascii="Times New Roman" w:eastAsia="Times New Roman" w:hAnsi="Times New Roman" w:cs="Times New Roman"/>
                <w:sz w:val="24"/>
                <w:szCs w:val="24"/>
              </w:rPr>
              <w:t>The revised framework addresses social determinants of health, provides more choices for national performance measures (NPMs) for each domain, and introduces a standard set of measures that can be used as state performance measures, if the state so chooses.</w:t>
            </w:r>
          </w:p>
        </w:tc>
        <w:tc>
          <w:tcPr>
            <w:tcW w:w="4894" w:type="dxa"/>
          </w:tcPr>
          <w:p w:rsidR="00201F25" w:rsidRPr="0024327D" w:rsidP="0024327D" w14:paraId="450C6F6C" w14:textId="3173B14C">
            <w:pPr>
              <w:rPr>
                <w:rFonts w:ascii="Times New Roman" w:eastAsia="Times New Roman" w:hAnsi="Times New Roman" w:cs="Times New Roman"/>
                <w:sz w:val="24"/>
                <w:szCs w:val="24"/>
              </w:rPr>
            </w:pPr>
            <w:r w:rsidRPr="00654BD8">
              <w:rPr>
                <w:rFonts w:ascii="Times New Roman" w:eastAsia="Times New Roman" w:hAnsi="Times New Roman" w:cs="Times New Roman"/>
                <w:sz w:val="24"/>
                <w:szCs w:val="24"/>
              </w:rPr>
              <w:t xml:space="preserve">The revised framework addresses </w:t>
            </w:r>
            <w:r w:rsidRPr="00F517EF">
              <w:rPr>
                <w:rFonts w:ascii="Times New Roman" w:eastAsia="Times New Roman" w:hAnsi="Times New Roman" w:cs="Times New Roman"/>
                <w:color w:val="4C94D8" w:themeColor="text2" w:themeTint="80"/>
                <w:sz w:val="24"/>
                <w:szCs w:val="24"/>
              </w:rPr>
              <w:t>community factors that influence health outcome</w:t>
            </w:r>
            <w:r w:rsidRPr="00F517EF" w:rsidR="0081636C">
              <w:rPr>
                <w:rFonts w:ascii="Times New Roman" w:eastAsia="Times New Roman" w:hAnsi="Times New Roman" w:cs="Times New Roman"/>
                <w:color w:val="4C94D8" w:themeColor="text2" w:themeTint="80"/>
                <w:sz w:val="24"/>
                <w:szCs w:val="24"/>
              </w:rPr>
              <w:t>s</w:t>
            </w:r>
            <w:r w:rsidRPr="00654BD8">
              <w:rPr>
                <w:rFonts w:ascii="Times New Roman" w:eastAsia="Times New Roman" w:hAnsi="Times New Roman" w:cs="Times New Roman"/>
                <w:sz w:val="24"/>
                <w:szCs w:val="24"/>
              </w:rPr>
              <w:t xml:space="preserve"> </w:t>
            </w:r>
            <w:r w:rsidRPr="00F517EF">
              <w:rPr>
                <w:rFonts w:ascii="Times New Roman" w:eastAsia="Times New Roman" w:hAnsi="Times New Roman" w:cs="Times New Roman"/>
                <w:strike/>
                <w:color w:val="FF0000"/>
                <w:sz w:val="24"/>
                <w:szCs w:val="24"/>
              </w:rPr>
              <w:t>social determinants of health</w:t>
            </w:r>
            <w:r w:rsidRPr="00654BD8">
              <w:rPr>
                <w:rFonts w:ascii="Times New Roman" w:eastAsia="Times New Roman" w:hAnsi="Times New Roman" w:cs="Times New Roman"/>
                <w:sz w:val="24"/>
                <w:szCs w:val="24"/>
              </w:rPr>
              <w:t>, provides more choices for national performance measures (NPMs) for each domain, and introduces a standard set of measures that can be used as state performance measures, if the state so chooses.</w:t>
            </w:r>
          </w:p>
        </w:tc>
      </w:tr>
      <w:tr w14:paraId="3A187BF0" w14:textId="77777777" w:rsidTr="00891BF0">
        <w:tblPrEx>
          <w:tblW w:w="12955" w:type="dxa"/>
          <w:tblLayout w:type="fixed"/>
          <w:tblLook w:val="0000"/>
        </w:tblPrEx>
        <w:trPr>
          <w:trHeight w:val="109"/>
        </w:trPr>
        <w:tc>
          <w:tcPr>
            <w:tcW w:w="2702" w:type="dxa"/>
          </w:tcPr>
          <w:p w:rsidR="0024327D" w:rsidRPr="0024327D" w:rsidP="0024327D" w14:paraId="6B4560CA"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sentences to comply with EO 14151</w:t>
            </w:r>
          </w:p>
        </w:tc>
        <w:tc>
          <w:tcPr>
            <w:tcW w:w="983" w:type="dxa"/>
          </w:tcPr>
          <w:p w:rsidR="00372E35" w:rsidP="0024327D" w14:paraId="5F245F43" w14:textId="73DA005E">
            <w:pP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4376" w:type="dxa"/>
          </w:tcPr>
          <w:p w:rsidR="0024327D" w:rsidRPr="0024327D" w:rsidP="0024327D" w14:paraId="5F9F2535" w14:textId="77BE62A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Greater Emphasis is placed on health equity as a guiding principle of the Guidance. This Guidance introduces concepts from the Blueprint for Change: A National Framework for a System of Services for Children and Youth with Special Health Care Needs to advance the vision that CSHCN enjoy a full life and thrive in systems that support families and their needs while ensuring dignity, autonomy, and active participation in communities.</w:t>
            </w:r>
          </w:p>
        </w:tc>
        <w:tc>
          <w:tcPr>
            <w:tcW w:w="4894" w:type="dxa"/>
          </w:tcPr>
          <w:p w:rsidR="0024327D" w:rsidRPr="0024327D" w:rsidP="0024327D" w14:paraId="77635DF5"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sentences</w:t>
            </w:r>
          </w:p>
        </w:tc>
      </w:tr>
      <w:tr w14:paraId="4A7D4D20" w14:textId="77777777" w:rsidTr="00891BF0">
        <w:tblPrEx>
          <w:tblW w:w="12955" w:type="dxa"/>
          <w:tblLayout w:type="fixed"/>
          <w:tblLook w:val="0000"/>
        </w:tblPrEx>
        <w:trPr>
          <w:trHeight w:val="109"/>
        </w:trPr>
        <w:tc>
          <w:tcPr>
            <w:tcW w:w="2702" w:type="dxa"/>
          </w:tcPr>
          <w:p w:rsidR="0024327D" w:rsidRPr="0024327D" w:rsidP="0024327D" w14:paraId="58576A72" w14:textId="13C0A35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w:t>
            </w:r>
            <w:r w:rsidR="0062131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hange: </w:t>
            </w:r>
            <w:r w:rsidRPr="0024327D">
              <w:rPr>
                <w:rFonts w:ascii="Times New Roman" w:eastAsia="Times New Roman" w:hAnsi="Times New Roman" w:cs="Times New Roman"/>
                <w:sz w:val="24"/>
                <w:szCs w:val="24"/>
              </w:rPr>
              <w:t>Revise contact information</w:t>
            </w:r>
          </w:p>
        </w:tc>
        <w:tc>
          <w:tcPr>
            <w:tcW w:w="983" w:type="dxa"/>
          </w:tcPr>
          <w:p w:rsidR="00372E35" w:rsidP="0024327D" w14:paraId="465E67D9" w14:textId="72AE93AD">
            <w:pP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4376" w:type="dxa"/>
          </w:tcPr>
          <w:p w:rsidR="00B70437" w:rsidRPr="00B70437" w:rsidP="00B70437" w14:paraId="0153172F"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Shirley Payne, PhD, MPH</w:t>
            </w:r>
          </w:p>
          <w:p w:rsidR="00B70437" w:rsidRPr="00B70437" w:rsidP="00B70437" w14:paraId="6BAD1B7F"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 xml:space="preserve">Director, Division of State and Community Health  </w:t>
            </w:r>
          </w:p>
          <w:p w:rsidR="00B70437" w:rsidRPr="00B70437" w:rsidP="00B70437" w14:paraId="6B04C488"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Maternal and Child Health Bureau</w:t>
            </w:r>
          </w:p>
          <w:p w:rsidR="00B70437" w:rsidRPr="00B70437" w:rsidP="00B70437" w14:paraId="30F48247"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 xml:space="preserve">Health Resources and Services Administration </w:t>
            </w:r>
          </w:p>
          <w:p w:rsidR="00B70437" w:rsidRPr="00B70437" w:rsidP="00B70437" w14:paraId="2F36B4C9"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5600 Fishers Lane</w:t>
            </w:r>
          </w:p>
          <w:p w:rsidR="00B70437" w:rsidRPr="0024327D" w:rsidP="00B70437" w14:paraId="137D0035" w14:textId="60C25870">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Rockville, Maryland 20857</w:t>
            </w:r>
          </w:p>
          <w:p w:rsidR="0024327D" w:rsidRPr="0024327D" w:rsidP="0024327D" w14:paraId="650F1CDB"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Telephone: (301) 443-2204</w:t>
            </w:r>
          </w:p>
          <w:p w:rsidR="0024327D" w:rsidRPr="0024327D" w:rsidP="0024327D" w14:paraId="0FD2F958" w14:textId="77777777">
            <w:pPr>
              <w:rPr>
                <w:rFonts w:ascii="Times New Roman" w:eastAsia="Times New Roman" w:hAnsi="Times New Roman" w:cs="Times New Roman"/>
                <w:sz w:val="24"/>
                <w:szCs w:val="24"/>
              </w:rPr>
            </w:pPr>
            <w:hyperlink r:id="rId8" w:history="1">
              <w:r w:rsidRPr="0024327D">
                <w:rPr>
                  <w:rFonts w:ascii="Times New Roman" w:eastAsia="Times New Roman" w:hAnsi="Times New Roman" w:cs="Times New Roman"/>
                  <w:color w:val="0000FF"/>
                  <w:sz w:val="24"/>
                  <w:szCs w:val="24"/>
                  <w:u w:val="single"/>
                </w:rPr>
                <w:t>spayne@hrsa.gov</w:t>
              </w:r>
            </w:hyperlink>
          </w:p>
        </w:tc>
        <w:tc>
          <w:tcPr>
            <w:tcW w:w="4894" w:type="dxa"/>
          </w:tcPr>
          <w:p w:rsidR="009A7DA7" w:rsidRPr="009A7DA7" w:rsidP="009A7DA7" w14:paraId="2E26EF35" w14:textId="77777777">
            <w:pPr>
              <w:rPr>
                <w:rFonts w:ascii="Times New Roman" w:eastAsia="Times New Roman" w:hAnsi="Times New Roman" w:cs="Times New Roman"/>
                <w:strike/>
                <w:color w:val="FF0000"/>
                <w:sz w:val="24"/>
                <w:szCs w:val="24"/>
              </w:rPr>
            </w:pPr>
            <w:r w:rsidRPr="009A7DA7">
              <w:rPr>
                <w:rFonts w:ascii="Times New Roman" w:eastAsia="Times New Roman" w:hAnsi="Times New Roman" w:cs="Times New Roman"/>
                <w:strike/>
                <w:color w:val="FF0000"/>
                <w:sz w:val="24"/>
                <w:szCs w:val="24"/>
              </w:rPr>
              <w:t>Shirley Payne, PhD, MPH</w:t>
            </w:r>
          </w:p>
          <w:p w:rsidR="009A7DA7" w:rsidRPr="00B70437" w:rsidP="009A7DA7" w14:paraId="26B37D93" w14:textId="77777777">
            <w:pPr>
              <w:rPr>
                <w:rFonts w:ascii="Times New Roman" w:eastAsia="Times New Roman" w:hAnsi="Times New Roman" w:cs="Times New Roman"/>
                <w:sz w:val="24"/>
                <w:szCs w:val="24"/>
              </w:rPr>
            </w:pPr>
            <w:r w:rsidRPr="009A7DA7">
              <w:rPr>
                <w:rFonts w:ascii="Times New Roman" w:eastAsia="Times New Roman" w:hAnsi="Times New Roman" w:cs="Times New Roman"/>
                <w:strike/>
                <w:color w:val="FF0000"/>
                <w:sz w:val="24"/>
                <w:szCs w:val="24"/>
              </w:rPr>
              <w:t>Director, Division of State and Community Health</w:t>
            </w:r>
            <w:r w:rsidRPr="00B70437">
              <w:rPr>
                <w:rFonts w:ascii="Times New Roman" w:eastAsia="Times New Roman" w:hAnsi="Times New Roman" w:cs="Times New Roman"/>
                <w:sz w:val="24"/>
                <w:szCs w:val="24"/>
              </w:rPr>
              <w:t xml:space="preserve">  </w:t>
            </w:r>
          </w:p>
          <w:p w:rsidR="009A7DA7" w:rsidRPr="00B70437" w:rsidP="009A7DA7" w14:paraId="4EE54884"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Maternal and Child Health Bureau</w:t>
            </w:r>
          </w:p>
          <w:p w:rsidR="009A7DA7" w:rsidRPr="00B70437" w:rsidP="009A7DA7" w14:paraId="4D1BE12B"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 xml:space="preserve">Health Resources and Services Administration </w:t>
            </w:r>
          </w:p>
          <w:p w:rsidR="009A7DA7" w:rsidRPr="00B70437" w:rsidP="009A7DA7" w14:paraId="419A1A12"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5600 Fishers Lane</w:t>
            </w:r>
          </w:p>
          <w:p w:rsidR="009A7DA7" w:rsidRPr="0024327D" w:rsidP="009A7DA7" w14:paraId="4FE6EA26" w14:textId="77777777">
            <w:pPr>
              <w:rPr>
                <w:rFonts w:ascii="Times New Roman" w:eastAsia="Times New Roman" w:hAnsi="Times New Roman" w:cs="Times New Roman"/>
                <w:sz w:val="24"/>
                <w:szCs w:val="24"/>
              </w:rPr>
            </w:pPr>
            <w:r w:rsidRPr="00B70437">
              <w:rPr>
                <w:rFonts w:ascii="Times New Roman" w:eastAsia="Times New Roman" w:hAnsi="Times New Roman" w:cs="Times New Roman"/>
                <w:sz w:val="24"/>
                <w:szCs w:val="24"/>
              </w:rPr>
              <w:t>Rockville, Maryland 20857</w:t>
            </w:r>
          </w:p>
          <w:p w:rsidR="0024327D" w:rsidRPr="0024327D" w:rsidP="009A7DA7" w14:paraId="2BB45B25" w14:textId="0B31CE92">
            <w:pPr>
              <w:rPr>
                <w:rFonts w:ascii="Times New Roman" w:eastAsia="Times New Roman" w:hAnsi="Times New Roman" w:cs="Times New Roman"/>
                <w:strike/>
                <w:color w:val="FF0000"/>
                <w:sz w:val="24"/>
                <w:szCs w:val="24"/>
              </w:rPr>
            </w:pPr>
            <w:r w:rsidRPr="0024327D">
              <w:rPr>
                <w:rFonts w:ascii="Times New Roman" w:eastAsia="Times New Roman" w:hAnsi="Times New Roman" w:cs="Times New Roman"/>
                <w:strike/>
                <w:color w:val="FF0000"/>
                <w:sz w:val="24"/>
                <w:szCs w:val="24"/>
              </w:rPr>
              <w:t>Telephone: (301) 443-2204</w:t>
            </w:r>
          </w:p>
          <w:p w:rsidR="0024327D" w:rsidRPr="0024327D" w:rsidP="0024327D" w14:paraId="41195A6E" w14:textId="77777777">
            <w:pPr>
              <w:rPr>
                <w:rFonts w:ascii="Times New Roman" w:eastAsia="Times New Roman" w:hAnsi="Times New Roman" w:cs="Times New Roman"/>
                <w:strike/>
                <w:color w:val="FF0000"/>
                <w:sz w:val="24"/>
                <w:szCs w:val="24"/>
              </w:rPr>
            </w:pPr>
            <w:hyperlink r:id="rId8" w:history="1">
              <w:r w:rsidRPr="0024327D">
                <w:rPr>
                  <w:rFonts w:ascii="Times New Roman" w:eastAsia="Times New Roman" w:hAnsi="Times New Roman" w:cs="Times New Roman"/>
                  <w:strike/>
                  <w:color w:val="FF0000"/>
                  <w:sz w:val="24"/>
                  <w:szCs w:val="24"/>
                  <w:u w:val="single"/>
                </w:rPr>
                <w:t>spayne@hrsa.gov</w:t>
              </w:r>
            </w:hyperlink>
          </w:p>
          <w:p w:rsidR="0024327D" w:rsidRPr="0024327D" w:rsidP="0024327D" w14:paraId="04AF0C73" w14:textId="77777777">
            <w:pPr>
              <w:rPr>
                <w:rFonts w:ascii="Times New Roman" w:eastAsia="Times New Roman" w:hAnsi="Times New Roman" w:cs="Times New Roman"/>
                <w:sz w:val="24"/>
                <w:szCs w:val="24"/>
              </w:rPr>
            </w:pPr>
            <w:hyperlink r:id="rId9" w:history="1">
              <w:r w:rsidRPr="0024327D">
                <w:rPr>
                  <w:rFonts w:ascii="Times New Roman" w:eastAsia="Times New Roman" w:hAnsi="Times New Roman" w:cs="Times New Roman"/>
                  <w:color w:val="0000FF"/>
                  <w:sz w:val="24"/>
                  <w:szCs w:val="24"/>
                  <w:u w:val="single"/>
                </w:rPr>
                <w:t>T5Guidance@hrsa.gov</w:t>
              </w:r>
            </w:hyperlink>
            <w:r w:rsidRPr="0024327D">
              <w:rPr>
                <w:rFonts w:ascii="Times New Roman" w:eastAsia="Times New Roman" w:hAnsi="Times New Roman" w:cs="Times New Roman"/>
                <w:sz w:val="24"/>
                <w:szCs w:val="24"/>
              </w:rPr>
              <w:t xml:space="preserve"> </w:t>
            </w:r>
          </w:p>
        </w:tc>
      </w:tr>
      <w:tr w14:paraId="203AEDFE" w14:textId="77777777" w:rsidTr="00891BF0">
        <w:tblPrEx>
          <w:tblW w:w="12955" w:type="dxa"/>
          <w:tblLayout w:type="fixed"/>
          <w:tblLook w:val="0000"/>
        </w:tblPrEx>
        <w:trPr>
          <w:trHeight w:val="109"/>
        </w:trPr>
        <w:tc>
          <w:tcPr>
            <w:tcW w:w="2702" w:type="dxa"/>
          </w:tcPr>
          <w:p w:rsidR="0024327D" w:rsidRPr="0024327D" w:rsidP="0024327D" w14:paraId="4404AB0D" w14:textId="54526A9E">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Addition to reflect 2024 change in statute, Section 501(a)(1)(B)</w:t>
            </w:r>
          </w:p>
        </w:tc>
        <w:tc>
          <w:tcPr>
            <w:tcW w:w="983" w:type="dxa"/>
          </w:tcPr>
          <w:p w:rsidR="00372E35" w:rsidP="0024327D" w14:paraId="03D0855D" w14:textId="593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76" w:type="dxa"/>
          </w:tcPr>
          <w:p w:rsidR="0024327D" w:rsidRPr="0024327D" w:rsidP="0024327D" w14:paraId="0222F72E" w14:textId="3811561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To reduce infant mortality and the incidence of preventable diseases and handicapping conditions among children, to reduce the need for inpatient and long-term care services, to increase the number of children (especially preschool children) appropriately immunized against disease and the number of low income children receiving health assessments and follow-up diagnostic and treatment services, and otherwise to promote the health of mothers and infants by providing prenatal, delivery, and postpartum care for low income, at-risk pregnant women, and to promote the health of children by providing preventive and primary care services for low income children;</w:t>
            </w:r>
          </w:p>
        </w:tc>
        <w:tc>
          <w:tcPr>
            <w:tcW w:w="4894" w:type="dxa"/>
          </w:tcPr>
          <w:p w:rsidR="0024327D" w:rsidRPr="0024327D" w:rsidP="0024327D" w14:paraId="127150F1"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To reduce infant mortality and the incidence of preventable diseases and handicapping conditions among children, </w:t>
            </w:r>
            <w:r w:rsidRPr="0024327D">
              <w:rPr>
                <w:rFonts w:ascii="Times New Roman" w:eastAsia="Times New Roman" w:hAnsi="Times New Roman" w:cs="Times New Roman"/>
                <w:color w:val="548DD4"/>
                <w:sz w:val="24"/>
                <w:szCs w:val="24"/>
              </w:rPr>
              <w:t>to reduce the incidence of stillbirth,</w:t>
            </w:r>
            <w:r w:rsidRPr="0024327D">
              <w:rPr>
                <w:rFonts w:ascii="Times New Roman" w:eastAsia="Times New Roman" w:hAnsi="Times New Roman" w:cs="Times New Roman"/>
                <w:sz w:val="24"/>
                <w:szCs w:val="24"/>
              </w:rPr>
              <w:t xml:space="preserve"> to reduce the need for inpatient and long-term care services, to increase the number of children (especially preschool children) appropriately immunized against disease and the number of low income children receiving health assessments and follow-up diagnostic and treatment services, and otherwise to promote the health of mothers and infants by providing prenatal, delivery, and postpartum care for low income, at-risk pregnant women, and to promote the health of children by providing preventive and primary care services for low income children;</w:t>
            </w:r>
          </w:p>
        </w:tc>
      </w:tr>
      <w:tr w14:paraId="5C858F7F" w14:textId="77777777" w:rsidTr="00891BF0">
        <w:tblPrEx>
          <w:tblW w:w="12955" w:type="dxa"/>
          <w:tblLayout w:type="fixed"/>
          <w:tblLook w:val="0000"/>
        </w:tblPrEx>
        <w:trPr>
          <w:trHeight w:val="109"/>
        </w:trPr>
        <w:tc>
          <w:tcPr>
            <w:tcW w:w="2702" w:type="dxa"/>
          </w:tcPr>
          <w:p w:rsidR="0024327D" w:rsidRPr="0024327D" w:rsidP="0024327D" w14:paraId="0FC8FBD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Revise sentence to comply with EO 14151</w:t>
            </w:r>
          </w:p>
        </w:tc>
        <w:tc>
          <w:tcPr>
            <w:tcW w:w="983" w:type="dxa"/>
          </w:tcPr>
          <w:p w:rsidR="00372E35" w:rsidP="0024327D" w14:paraId="15273145" w14:textId="09EC838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76" w:type="dxa"/>
          </w:tcPr>
          <w:p w:rsidR="0024327D" w:rsidRPr="0024327D" w:rsidP="0024327D" w14:paraId="2C726DC1" w14:textId="0C20E1A4">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These principles are:  1) delivery of Title V services within a public health service model; 2) data-driven programming and performance accountability; 3) partnerships with </w:t>
            </w:r>
            <w:r w:rsidRPr="0024327D">
              <w:rPr>
                <w:rFonts w:ascii="Times New Roman" w:eastAsia="Times New Roman" w:hAnsi="Times New Roman" w:cs="Times New Roman"/>
                <w:sz w:val="24"/>
                <w:szCs w:val="24"/>
              </w:rPr>
              <w:t>individuals/families/family-led organizations (hereafter referred to as family partnership) to ensure systems and services that support the interests of all MCH populations; and 4) health equity and assurance that all MCH populations achieve their full health potential.</w:t>
            </w:r>
          </w:p>
        </w:tc>
        <w:tc>
          <w:tcPr>
            <w:tcW w:w="4894" w:type="dxa"/>
          </w:tcPr>
          <w:p w:rsidR="0024327D" w:rsidRPr="0024327D" w:rsidP="0024327D" w14:paraId="3CE94840"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These principles are:  1) delivery of Title V services within a public health service model; 2) data-driven programming and performance accountability; 3) partnerships with individuals/families/family-led organizations </w:t>
            </w:r>
            <w:r w:rsidRPr="0024327D">
              <w:rPr>
                <w:rFonts w:ascii="Times New Roman" w:eastAsia="Times New Roman" w:hAnsi="Times New Roman" w:cs="Times New Roman"/>
                <w:sz w:val="24"/>
                <w:szCs w:val="24"/>
              </w:rPr>
              <w:t xml:space="preserve">(hereafter referred to as family partnership) to ensure systems and services that support the interests of all MCH populations; and 4) </w:t>
            </w:r>
            <w:r w:rsidRPr="0024327D">
              <w:rPr>
                <w:rFonts w:ascii="Times New Roman" w:eastAsia="Times New Roman" w:hAnsi="Times New Roman" w:cs="Times New Roman"/>
                <w:strike/>
                <w:color w:val="FF0000"/>
                <w:sz w:val="24"/>
                <w:szCs w:val="24"/>
              </w:rPr>
              <w:t xml:space="preserve">health equity and </w:t>
            </w:r>
            <w:r w:rsidRPr="0024327D">
              <w:rPr>
                <w:rFonts w:ascii="Times New Roman" w:eastAsia="Times New Roman" w:hAnsi="Times New Roman" w:cs="Times New Roman"/>
                <w:sz w:val="24"/>
                <w:szCs w:val="24"/>
              </w:rPr>
              <w:t>assurance that all MCH populations achieve their full health potential.</w:t>
            </w:r>
          </w:p>
        </w:tc>
      </w:tr>
      <w:tr w14:paraId="6FF2DC3E" w14:textId="77777777" w:rsidTr="00891BF0">
        <w:tblPrEx>
          <w:tblW w:w="12955" w:type="dxa"/>
          <w:tblLayout w:type="fixed"/>
          <w:tblLook w:val="0000"/>
        </w:tblPrEx>
        <w:trPr>
          <w:trHeight w:val="109"/>
        </w:trPr>
        <w:tc>
          <w:tcPr>
            <w:tcW w:w="2702" w:type="dxa"/>
          </w:tcPr>
          <w:p w:rsidR="0024327D" w:rsidRPr="0024327D" w:rsidP="0024327D" w14:paraId="0ADEE996"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paragraph to comply with EO 14151</w:t>
            </w:r>
          </w:p>
        </w:tc>
        <w:tc>
          <w:tcPr>
            <w:tcW w:w="983" w:type="dxa"/>
          </w:tcPr>
          <w:p w:rsidR="002A3CBE" w:rsidP="0024327D" w14:paraId="7C331005" w14:textId="2849E58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76" w:type="dxa"/>
          </w:tcPr>
          <w:p w:rsidR="0024327D" w:rsidRPr="0024327D" w:rsidP="0024327D" w14:paraId="24B3C8EE" w14:textId="647CFAE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The Public Health National Center for Innovations (PHNCI) and the De Beaumont Foundation engaged the public health field in a 2020 review and update of the 10 Essential Public Health Services framework to better reflect current and emerging public health practice needs. The revised framework was released on September 9, 2020, as reflected in Figure 1. More information on this work can be found on the PHNCI website at https://phnci.org/national-framework/10-ephs.</w:t>
            </w:r>
          </w:p>
        </w:tc>
        <w:tc>
          <w:tcPr>
            <w:tcW w:w="4894" w:type="dxa"/>
          </w:tcPr>
          <w:p w:rsidR="0024327D" w:rsidRPr="0024327D" w:rsidP="0024327D" w14:paraId="20301719" w14:textId="29513F75">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Delete </w:t>
            </w:r>
            <w:r w:rsidR="00E051DD">
              <w:rPr>
                <w:rFonts w:ascii="Times New Roman" w:eastAsia="Times New Roman" w:hAnsi="Times New Roman" w:cs="Times New Roman"/>
                <w:sz w:val="24"/>
                <w:szCs w:val="24"/>
              </w:rPr>
              <w:t>paragraph</w:t>
            </w:r>
          </w:p>
        </w:tc>
      </w:tr>
      <w:tr w14:paraId="0754618D" w14:textId="77777777" w:rsidTr="00891BF0">
        <w:tblPrEx>
          <w:tblW w:w="12955" w:type="dxa"/>
          <w:tblLayout w:type="fixed"/>
          <w:tblLook w:val="0000"/>
        </w:tblPrEx>
        <w:trPr>
          <w:trHeight w:val="109"/>
        </w:trPr>
        <w:tc>
          <w:tcPr>
            <w:tcW w:w="2702" w:type="dxa"/>
          </w:tcPr>
          <w:p w:rsidR="0024327D" w:rsidRPr="0024327D" w:rsidP="0024327D" w14:paraId="52F81F46" w14:textId="655A04DE">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Figure 1 to comply with E</w:t>
            </w:r>
            <w:r w:rsidR="0004466F">
              <w:rPr>
                <w:rFonts w:ascii="Times New Roman" w:eastAsia="Times New Roman" w:hAnsi="Times New Roman" w:cs="Times New Roman"/>
                <w:sz w:val="24"/>
                <w:szCs w:val="24"/>
              </w:rPr>
              <w:t>O</w:t>
            </w:r>
            <w:r w:rsidRPr="0024327D">
              <w:rPr>
                <w:rFonts w:ascii="Times New Roman" w:eastAsia="Times New Roman" w:hAnsi="Times New Roman" w:cs="Times New Roman"/>
                <w:sz w:val="24"/>
                <w:szCs w:val="24"/>
              </w:rPr>
              <w:t xml:space="preserve"> 14151</w:t>
            </w:r>
          </w:p>
        </w:tc>
        <w:tc>
          <w:tcPr>
            <w:tcW w:w="983" w:type="dxa"/>
          </w:tcPr>
          <w:p w:rsidR="00372E35" w:rsidP="0024327D" w14:paraId="216B1671" w14:textId="2E668D0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76" w:type="dxa"/>
          </w:tcPr>
          <w:p w:rsidR="0024327D" w:rsidRPr="0024327D" w:rsidP="0024327D" w14:paraId="13D497E0" w14:textId="29B2AE8A">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Figure 1</w:t>
            </w:r>
          </w:p>
        </w:tc>
        <w:tc>
          <w:tcPr>
            <w:tcW w:w="4894" w:type="dxa"/>
          </w:tcPr>
          <w:p w:rsidR="0024327D" w:rsidRPr="0024327D" w:rsidP="0024327D" w14:paraId="5DD31EE0"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Figure 1</w:t>
            </w:r>
          </w:p>
        </w:tc>
      </w:tr>
      <w:tr w14:paraId="182F240B" w14:textId="77777777" w:rsidTr="00891BF0">
        <w:tblPrEx>
          <w:tblW w:w="12955" w:type="dxa"/>
          <w:tblLayout w:type="fixed"/>
          <w:tblLook w:val="0000"/>
        </w:tblPrEx>
        <w:trPr>
          <w:trHeight w:val="109"/>
        </w:trPr>
        <w:tc>
          <w:tcPr>
            <w:tcW w:w="2702" w:type="dxa"/>
          </w:tcPr>
          <w:p w:rsidR="0024327D" w:rsidRPr="0024327D" w:rsidP="0024327D" w14:paraId="4B2F2075" w14:textId="5751710F">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sentence </w:t>
            </w:r>
            <w:r w:rsidR="00C03CA0">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24327D" w14:paraId="169E4F07" w14:textId="3C95138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76" w:type="dxa"/>
          </w:tcPr>
          <w:p w:rsidR="0024327D" w:rsidRPr="0024327D" w:rsidP="0024327D" w14:paraId="69FD1838" w14:textId="46DE9B34">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(1) Conduct ongoing assessment of the changing health needs of the MCH population to drive priorities for achieving equal access and equity in access and positive health outcomes;</w:t>
            </w:r>
          </w:p>
        </w:tc>
        <w:tc>
          <w:tcPr>
            <w:tcW w:w="4894" w:type="dxa"/>
          </w:tcPr>
          <w:p w:rsidR="0024327D" w:rsidRPr="0024327D" w:rsidP="0024327D" w14:paraId="2D9715E1"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(1) Conduct ongoing assessment of the changing health needs of the MCH population to drive priorities for </w:t>
            </w:r>
            <w:r w:rsidRPr="0024327D">
              <w:rPr>
                <w:rFonts w:ascii="Times New Roman" w:eastAsia="Times New Roman" w:hAnsi="Times New Roman" w:cs="Times New Roman"/>
                <w:color w:val="548DD4"/>
                <w:sz w:val="24"/>
                <w:szCs w:val="24"/>
              </w:rPr>
              <w:t xml:space="preserve">improving positive health outcomes and reducing disparities for MCH populations </w:t>
            </w:r>
            <w:r w:rsidRPr="0024327D">
              <w:rPr>
                <w:rFonts w:ascii="Times New Roman" w:eastAsia="Times New Roman" w:hAnsi="Times New Roman" w:cs="Times New Roman"/>
                <w:strike/>
                <w:color w:val="FF0000"/>
                <w:sz w:val="24"/>
                <w:szCs w:val="24"/>
              </w:rPr>
              <w:t>achieving equal access and equity in access and positive health outcomes</w:t>
            </w:r>
            <w:r w:rsidRPr="0024327D">
              <w:rPr>
                <w:rFonts w:ascii="Times New Roman" w:eastAsia="Times New Roman" w:hAnsi="Times New Roman" w:cs="Times New Roman"/>
                <w:sz w:val="24"/>
                <w:szCs w:val="24"/>
              </w:rPr>
              <w:t>;</w:t>
            </w:r>
          </w:p>
        </w:tc>
      </w:tr>
      <w:tr w14:paraId="52D2EFF1" w14:textId="77777777" w:rsidTr="00891BF0">
        <w:tblPrEx>
          <w:tblW w:w="12955" w:type="dxa"/>
          <w:tblLayout w:type="fixed"/>
          <w:tblLook w:val="0000"/>
        </w:tblPrEx>
        <w:trPr>
          <w:trHeight w:val="287"/>
        </w:trPr>
        <w:tc>
          <w:tcPr>
            <w:tcW w:w="2702" w:type="dxa"/>
          </w:tcPr>
          <w:p w:rsidR="0024327D" w:rsidRPr="0024327D" w:rsidP="0024327D" w14:paraId="63868286" w14:textId="17191F63">
            <w:pPr>
              <w:rPr>
                <w:rFonts w:ascii="Times New Roman" w:eastAsia="Times New Roman" w:hAnsi="Times New Roman" w:cs="Times New Roman"/>
                <w:b/>
                <w:bCs/>
                <w:sz w:val="24"/>
                <w:szCs w:val="24"/>
              </w:rPr>
            </w:pPr>
            <w:r w:rsidRPr="0024327D">
              <w:rPr>
                <w:rFonts w:ascii="Times New Roman" w:eastAsia="Times New Roman" w:hAnsi="Times New Roman" w:cs="Times New Roman"/>
                <w:sz w:val="24"/>
                <w:szCs w:val="24"/>
              </w:rPr>
              <w:t xml:space="preserve">Revise sentence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24327D" w14:paraId="117846F6" w14:textId="495D48F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76" w:type="dxa"/>
          </w:tcPr>
          <w:p w:rsidR="0024327D" w:rsidRPr="0024327D" w:rsidP="0024327D" w14:paraId="3A4A484A" w14:textId="64F50722">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(6) Integrate systems of public health, health care and related community services to ensure equitable access and coordination to achieve maximum impact;</w:t>
            </w:r>
          </w:p>
        </w:tc>
        <w:tc>
          <w:tcPr>
            <w:tcW w:w="4894" w:type="dxa"/>
          </w:tcPr>
          <w:p w:rsidR="0024327D" w:rsidRPr="0024327D" w:rsidP="0024327D" w14:paraId="4EC41127"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(6) Integrate systems of public health, health care and related community services to ensure </w:t>
            </w:r>
            <w:r w:rsidRPr="0024327D">
              <w:rPr>
                <w:rFonts w:ascii="Times New Roman" w:eastAsia="Times New Roman" w:hAnsi="Times New Roman" w:cs="Times New Roman"/>
                <w:strike/>
                <w:color w:val="FF0000"/>
                <w:sz w:val="24"/>
                <w:szCs w:val="24"/>
              </w:rPr>
              <w:t>equitable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color w:val="548DD4"/>
                <w:sz w:val="24"/>
                <w:szCs w:val="24"/>
              </w:rPr>
              <w:t xml:space="preserve">optimal </w:t>
            </w:r>
            <w:r w:rsidRPr="0024327D">
              <w:rPr>
                <w:rFonts w:ascii="Times New Roman" w:eastAsia="Times New Roman" w:hAnsi="Times New Roman" w:cs="Times New Roman"/>
                <w:sz w:val="24"/>
                <w:szCs w:val="24"/>
              </w:rPr>
              <w:t>access and coordination to achieve maximum impact;</w:t>
            </w:r>
          </w:p>
        </w:tc>
      </w:tr>
      <w:tr w14:paraId="01745A31" w14:textId="77777777" w:rsidTr="00891BF0">
        <w:tblPrEx>
          <w:tblW w:w="12955" w:type="dxa"/>
          <w:tblLayout w:type="fixed"/>
          <w:tblLook w:val="0000"/>
        </w:tblPrEx>
        <w:trPr>
          <w:trHeight w:val="109"/>
        </w:trPr>
        <w:tc>
          <w:tcPr>
            <w:tcW w:w="2702" w:type="dxa"/>
          </w:tcPr>
          <w:p w:rsidR="0024327D" w:rsidRPr="0024327D" w:rsidP="0024327D" w14:paraId="014BC42D" w14:textId="73997BC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sentence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24327D" w14:paraId="13C8605C" w14:textId="33BE8FC5">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76" w:type="dxa"/>
          </w:tcPr>
          <w:p w:rsidR="0024327D" w:rsidRPr="0024327D" w:rsidP="0024327D" w14:paraId="52B19ABC" w14:textId="271F9D1D">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(8) Educate the MCH workforce to build the capacity to ensure innovative, effective programs and services and the efficient and equitable use of resources;</w:t>
            </w:r>
          </w:p>
        </w:tc>
        <w:tc>
          <w:tcPr>
            <w:tcW w:w="4894" w:type="dxa"/>
          </w:tcPr>
          <w:p w:rsidR="0024327D" w:rsidRPr="0024327D" w:rsidP="0024327D" w14:paraId="0289F478"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(8) Educate the MCH workforce to build the capacity to ensure innovative, effective programs and services and the efficient </w:t>
            </w:r>
            <w:r w:rsidRPr="0024327D">
              <w:rPr>
                <w:rFonts w:ascii="Times New Roman" w:eastAsia="Times New Roman" w:hAnsi="Times New Roman" w:cs="Times New Roman"/>
                <w:strike/>
                <w:color w:val="FF0000"/>
                <w:sz w:val="24"/>
                <w:szCs w:val="24"/>
              </w:rPr>
              <w:t xml:space="preserve">and equitable </w:t>
            </w:r>
            <w:r w:rsidRPr="0024327D">
              <w:rPr>
                <w:rFonts w:ascii="Times New Roman" w:eastAsia="Times New Roman" w:hAnsi="Times New Roman" w:cs="Times New Roman"/>
                <w:sz w:val="24"/>
                <w:szCs w:val="24"/>
              </w:rPr>
              <w:t>use of resources;</w:t>
            </w:r>
          </w:p>
        </w:tc>
      </w:tr>
      <w:tr w14:paraId="7DA40FBC" w14:textId="77777777" w:rsidTr="00891BF0">
        <w:tblPrEx>
          <w:tblW w:w="12955" w:type="dxa"/>
          <w:tblLayout w:type="fixed"/>
          <w:tblLook w:val="0000"/>
        </w:tblPrEx>
        <w:trPr>
          <w:trHeight w:val="109"/>
        </w:trPr>
        <w:tc>
          <w:tcPr>
            <w:tcW w:w="2702" w:type="dxa"/>
          </w:tcPr>
          <w:p w:rsidR="00D37C27" w:rsidRPr="0024327D" w:rsidP="0024327D" w14:paraId="498E446E" w14:textId="036A8C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330854">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evise </w:t>
            </w:r>
            <w:r w:rsidR="00C429AD">
              <w:rPr>
                <w:rFonts w:ascii="Times New Roman" w:eastAsia="Times New Roman" w:hAnsi="Times New Roman" w:cs="Times New Roman"/>
                <w:sz w:val="24"/>
                <w:szCs w:val="24"/>
              </w:rPr>
              <w:t>item in list</w:t>
            </w:r>
          </w:p>
        </w:tc>
        <w:tc>
          <w:tcPr>
            <w:tcW w:w="983" w:type="dxa"/>
          </w:tcPr>
          <w:p w:rsidR="00372E35" w:rsidP="00372E35" w14:paraId="3B5B3B3A" w14:textId="450B6E9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72E35" w:rsidP="00372E35" w14:paraId="7C2435CC" w14:textId="77777777">
            <w:pPr>
              <w:rPr>
                <w:rFonts w:ascii="Times New Roman" w:eastAsia="Times New Roman" w:hAnsi="Times New Roman" w:cs="Times New Roman"/>
                <w:sz w:val="24"/>
                <w:szCs w:val="24"/>
              </w:rPr>
            </w:pPr>
          </w:p>
        </w:tc>
        <w:tc>
          <w:tcPr>
            <w:tcW w:w="4376" w:type="dxa"/>
          </w:tcPr>
          <w:p w:rsidR="000E0762" w:rsidRPr="0024327D" w:rsidP="0024327D" w14:paraId="71E410C4" w14:textId="0C6AFA93">
            <w:pPr>
              <w:rPr>
                <w:rFonts w:ascii="Times New Roman" w:eastAsia="Times New Roman" w:hAnsi="Times New Roman" w:cs="Times New Roman"/>
                <w:sz w:val="24"/>
                <w:szCs w:val="24"/>
              </w:rPr>
            </w:pPr>
            <w:r>
              <w:rPr>
                <w:rFonts w:ascii="Times New Roman" w:eastAsia="Times New Roman" w:hAnsi="Times New Roman" w:cs="Times New Roman"/>
                <w:sz w:val="24"/>
                <w:szCs w:val="24"/>
              </w:rPr>
              <w:t>(2) Social determinants of health</w:t>
            </w:r>
          </w:p>
        </w:tc>
        <w:tc>
          <w:tcPr>
            <w:tcW w:w="4894" w:type="dxa"/>
          </w:tcPr>
          <w:p w:rsidR="00D37C27" w:rsidRPr="0024327D" w:rsidP="0024327D" w14:paraId="5564231E" w14:textId="7F26C20E">
            <w:pPr>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xml:space="preserve">(2) </w:t>
            </w:r>
            <w:r w:rsidRPr="000E0762">
              <w:rPr>
                <w:rFonts w:ascii="Times New Roman" w:eastAsia="Times New Roman" w:hAnsi="Times New Roman" w:cs="Times New Roman"/>
                <w:strike/>
                <w:color w:val="FF0000"/>
                <w:sz w:val="24"/>
                <w:szCs w:val="24"/>
              </w:rPr>
              <w:t xml:space="preserve">Social determinants of health </w:t>
            </w:r>
            <w:r w:rsidRPr="000E0762">
              <w:rPr>
                <w:rFonts w:ascii="Times New Roman" w:eastAsia="Times New Roman" w:hAnsi="Times New Roman" w:cs="Times New Roman"/>
                <w:color w:val="4C94D8" w:themeColor="text2" w:themeTint="80"/>
                <w:sz w:val="24"/>
                <w:szCs w:val="24"/>
              </w:rPr>
              <w:t>Community health factors</w:t>
            </w:r>
          </w:p>
        </w:tc>
      </w:tr>
      <w:tr w14:paraId="7942AF1B" w14:textId="77777777" w:rsidTr="00891BF0">
        <w:tblPrEx>
          <w:tblW w:w="12955" w:type="dxa"/>
          <w:tblLayout w:type="fixed"/>
          <w:tblLook w:val="0000"/>
        </w:tblPrEx>
        <w:trPr>
          <w:trHeight w:val="109"/>
        </w:trPr>
        <w:tc>
          <w:tcPr>
            <w:tcW w:w="2702" w:type="dxa"/>
          </w:tcPr>
          <w:p w:rsidR="0024327D" w:rsidRPr="0024327D" w:rsidP="0024327D" w14:paraId="67B4BEED" w14:textId="12207135">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list</w:t>
            </w:r>
            <w:r w:rsidRPr="00243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RPr="0024327D" w:rsidP="00372E35" w14:paraId="1E324E64" w14:textId="0DECFC18">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72E35" w:rsidP="00372E35" w14:paraId="2F7DDD5E" w14:textId="77777777">
            <w:pPr>
              <w:rPr>
                <w:rFonts w:ascii="Times New Roman" w:eastAsia="Times New Roman" w:hAnsi="Times New Roman" w:cs="Times New Roman"/>
                <w:sz w:val="24"/>
                <w:szCs w:val="24"/>
              </w:rPr>
            </w:pPr>
          </w:p>
        </w:tc>
        <w:tc>
          <w:tcPr>
            <w:tcW w:w="4376" w:type="dxa"/>
          </w:tcPr>
          <w:p w:rsidR="0024327D" w:rsidRPr="0024327D" w:rsidP="0024327D" w14:paraId="4AF2ED0B" w14:textId="14BD352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(3) Health </w:t>
            </w:r>
            <w:r w:rsidRPr="0024327D">
              <w:rPr>
                <w:rFonts w:ascii="Times New Roman" w:eastAsia="Times New Roman" w:hAnsi="Times New Roman" w:cs="Times New Roman"/>
                <w:sz w:val="24"/>
                <w:szCs w:val="24"/>
              </w:rPr>
              <w:t>Equity;</w:t>
            </w:r>
            <w:r w:rsidRPr="0024327D">
              <w:rPr>
                <w:rFonts w:ascii="Times New Roman" w:eastAsia="Times New Roman" w:hAnsi="Times New Roman" w:cs="Times New Roman"/>
                <w:sz w:val="24"/>
                <w:szCs w:val="24"/>
              </w:rPr>
              <w:t xml:space="preserve"> </w:t>
            </w:r>
          </w:p>
          <w:p w:rsidR="0024327D" w:rsidRPr="0024327D" w:rsidP="0024327D" w14:paraId="647C8A13" w14:textId="59639DE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(4)</w:t>
            </w:r>
            <w:r w:rsidR="00A914EE">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 xml:space="preserve">Organizational </w:t>
            </w:r>
            <w:r w:rsidRPr="0024327D">
              <w:rPr>
                <w:rFonts w:ascii="Times New Roman" w:eastAsia="Times New Roman" w:hAnsi="Times New Roman" w:cs="Times New Roman"/>
                <w:sz w:val="24"/>
                <w:szCs w:val="24"/>
              </w:rPr>
              <w:t>change;</w:t>
            </w:r>
          </w:p>
          <w:p w:rsidR="0024327D" w:rsidRPr="0024327D" w:rsidP="0024327D" w14:paraId="18C9D4E5" w14:textId="2C110896">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(5)</w:t>
            </w:r>
            <w:r w:rsidR="00A914EE">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 xml:space="preserve">Workforce development; and </w:t>
            </w:r>
          </w:p>
          <w:p w:rsidR="0024327D" w:rsidRPr="0024327D" w:rsidP="0024327D" w14:paraId="11F90E71" w14:textId="5948899A">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(6)</w:t>
            </w:r>
            <w:r w:rsidR="00A914EE">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Enhanced data infrastructure</w:t>
            </w:r>
          </w:p>
        </w:tc>
        <w:tc>
          <w:tcPr>
            <w:tcW w:w="4894" w:type="dxa"/>
          </w:tcPr>
          <w:p w:rsidR="0024327D" w:rsidRPr="0024327D" w:rsidP="0024327D" w14:paraId="1AABAFD6" w14:textId="77777777">
            <w:pPr>
              <w:rPr>
                <w:rFonts w:ascii="Times New Roman" w:eastAsia="Times New Roman" w:hAnsi="Times New Roman" w:cs="Times New Roman"/>
                <w:strike/>
                <w:sz w:val="24"/>
                <w:szCs w:val="24"/>
              </w:rPr>
            </w:pPr>
            <w:r w:rsidRPr="0024327D">
              <w:rPr>
                <w:rFonts w:ascii="Times New Roman" w:eastAsia="Times New Roman" w:hAnsi="Times New Roman" w:cs="Times New Roman"/>
                <w:strike/>
                <w:color w:val="FF0000"/>
                <w:sz w:val="24"/>
                <w:szCs w:val="24"/>
              </w:rPr>
              <w:t xml:space="preserve">(3)       Health </w:t>
            </w:r>
            <w:r w:rsidRPr="0024327D">
              <w:rPr>
                <w:rFonts w:ascii="Times New Roman" w:eastAsia="Times New Roman" w:hAnsi="Times New Roman" w:cs="Times New Roman"/>
                <w:strike/>
                <w:color w:val="FF0000"/>
                <w:sz w:val="24"/>
                <w:szCs w:val="24"/>
              </w:rPr>
              <w:t>Equity;</w:t>
            </w:r>
            <w:r w:rsidRPr="0024327D">
              <w:rPr>
                <w:rFonts w:ascii="Times New Roman" w:eastAsia="Times New Roman" w:hAnsi="Times New Roman" w:cs="Times New Roman"/>
                <w:strike/>
                <w:sz w:val="24"/>
                <w:szCs w:val="24"/>
              </w:rPr>
              <w:t xml:space="preserve"> </w:t>
            </w:r>
          </w:p>
          <w:p w:rsidR="0024327D" w:rsidRPr="0024327D" w:rsidP="0024327D" w14:paraId="478573B7" w14:textId="1F6B2282">
            <w:pPr>
              <w:rPr>
                <w:rFonts w:ascii="Times New Roman" w:eastAsia="Times New Roman" w:hAnsi="Times New Roman" w:cs="Times New Roman"/>
                <w:sz w:val="24"/>
                <w:szCs w:val="24"/>
              </w:rPr>
            </w:pPr>
            <w:r w:rsidRPr="0024327D">
              <w:rPr>
                <w:rFonts w:ascii="Times New Roman" w:eastAsia="Times New Roman" w:hAnsi="Times New Roman" w:cs="Times New Roman"/>
                <w:strike/>
                <w:color w:val="FF0000"/>
                <w:sz w:val="24"/>
                <w:szCs w:val="24"/>
              </w:rPr>
              <w:t>(4)</w:t>
            </w:r>
            <w:r w:rsidRPr="0024327D">
              <w:rPr>
                <w:rFonts w:ascii="Times New Roman" w:eastAsia="Times New Roman" w:hAnsi="Times New Roman" w:cs="Times New Roman"/>
                <w:color w:val="548DD4"/>
                <w:sz w:val="24"/>
                <w:szCs w:val="24"/>
              </w:rPr>
              <w:t>(3)</w:t>
            </w:r>
            <w:r w:rsidR="00A914EE">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 xml:space="preserve">Organizational </w:t>
            </w:r>
            <w:r w:rsidRPr="0024327D">
              <w:rPr>
                <w:rFonts w:ascii="Times New Roman" w:eastAsia="Times New Roman" w:hAnsi="Times New Roman" w:cs="Times New Roman"/>
                <w:sz w:val="24"/>
                <w:szCs w:val="24"/>
              </w:rPr>
              <w:t>change;</w:t>
            </w:r>
          </w:p>
          <w:p w:rsidR="0024327D" w:rsidRPr="0024327D" w:rsidP="0024327D" w14:paraId="65B51E8D" w14:textId="601D5974">
            <w:pPr>
              <w:rPr>
                <w:rFonts w:ascii="Times New Roman" w:eastAsia="Times New Roman" w:hAnsi="Times New Roman" w:cs="Times New Roman"/>
                <w:sz w:val="24"/>
                <w:szCs w:val="24"/>
              </w:rPr>
            </w:pPr>
            <w:r w:rsidRPr="0024327D">
              <w:rPr>
                <w:rFonts w:ascii="Times New Roman" w:eastAsia="Times New Roman" w:hAnsi="Times New Roman" w:cs="Times New Roman"/>
                <w:strike/>
                <w:color w:val="FF0000"/>
                <w:sz w:val="24"/>
                <w:szCs w:val="24"/>
              </w:rPr>
              <w:t>(5)</w:t>
            </w:r>
            <w:r w:rsidRPr="0024327D">
              <w:rPr>
                <w:rFonts w:ascii="Times New Roman" w:eastAsia="Times New Roman" w:hAnsi="Times New Roman" w:cs="Times New Roman"/>
                <w:color w:val="548DD4"/>
                <w:sz w:val="24"/>
                <w:szCs w:val="24"/>
              </w:rPr>
              <w:t>(4)</w:t>
            </w:r>
            <w:r w:rsidR="00A914EE">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 xml:space="preserve">Workforce development; and </w:t>
            </w:r>
          </w:p>
          <w:p w:rsidR="0024327D" w:rsidRPr="0024327D" w:rsidP="0024327D" w14:paraId="7061F6B7" w14:textId="7ED18F43">
            <w:pPr>
              <w:rPr>
                <w:rFonts w:ascii="Times New Roman" w:eastAsia="Times New Roman" w:hAnsi="Times New Roman" w:cs="Times New Roman"/>
                <w:sz w:val="24"/>
                <w:szCs w:val="24"/>
              </w:rPr>
            </w:pPr>
            <w:r w:rsidRPr="0024327D">
              <w:rPr>
                <w:rFonts w:ascii="Times New Roman" w:eastAsia="Times New Roman" w:hAnsi="Times New Roman" w:cs="Times New Roman"/>
                <w:strike/>
                <w:color w:val="FF0000"/>
                <w:sz w:val="24"/>
                <w:szCs w:val="24"/>
              </w:rPr>
              <w:t>(6)</w:t>
            </w:r>
            <w:r w:rsidRPr="0024327D">
              <w:rPr>
                <w:rFonts w:ascii="Times New Roman" w:eastAsia="Times New Roman" w:hAnsi="Times New Roman" w:cs="Times New Roman"/>
                <w:color w:val="548DD4"/>
                <w:sz w:val="24"/>
                <w:szCs w:val="24"/>
              </w:rPr>
              <w:t>(5)</w:t>
            </w:r>
            <w:r w:rsidR="00A914EE">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Enhanced data infrastructure</w:t>
            </w:r>
          </w:p>
        </w:tc>
      </w:tr>
      <w:tr w14:paraId="7F255305" w14:textId="77777777" w:rsidTr="00891BF0">
        <w:tblPrEx>
          <w:tblW w:w="12955" w:type="dxa"/>
          <w:tblLayout w:type="fixed"/>
          <w:tblLook w:val="0000"/>
        </w:tblPrEx>
        <w:trPr>
          <w:trHeight w:val="109"/>
        </w:trPr>
        <w:tc>
          <w:tcPr>
            <w:tcW w:w="2702" w:type="dxa"/>
          </w:tcPr>
          <w:p w:rsidR="0024327D" w:rsidRPr="0024327D" w:rsidP="0024327D" w14:paraId="0E449CEB" w14:textId="0085C55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sentence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RPr="0024327D" w:rsidP="00372E35" w14:paraId="0AF6261A" w14:textId="47EC5F3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72E35" w:rsidP="00372E35" w14:paraId="08916034" w14:textId="77777777">
            <w:pPr>
              <w:rPr>
                <w:rFonts w:ascii="Times New Roman" w:eastAsia="Times New Roman" w:hAnsi="Times New Roman" w:cs="Times New Roman"/>
                <w:sz w:val="24"/>
                <w:szCs w:val="24"/>
              </w:rPr>
            </w:pPr>
          </w:p>
        </w:tc>
        <w:tc>
          <w:tcPr>
            <w:tcW w:w="4376" w:type="dxa"/>
          </w:tcPr>
          <w:p w:rsidR="0024327D" w:rsidRPr="0024327D" w:rsidP="0024327D" w14:paraId="79448B74" w14:textId="2BF96BF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CSHCN is the third legislatively defined MCH population. This latter population is inclusive of children and youth with special health care needs.  </w:t>
            </w:r>
          </w:p>
        </w:tc>
        <w:tc>
          <w:tcPr>
            <w:tcW w:w="4894" w:type="dxa"/>
          </w:tcPr>
          <w:p w:rsidR="0024327D" w:rsidRPr="0024327D" w:rsidP="0024327D" w14:paraId="55A6E82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CSHCN is the third legislatively defined MCH population </w:t>
            </w:r>
            <w:r w:rsidRPr="0024327D">
              <w:rPr>
                <w:rFonts w:ascii="Times New Roman" w:eastAsia="Times New Roman" w:hAnsi="Times New Roman" w:cs="Times New Roman"/>
                <w:color w:val="548DD4"/>
                <w:sz w:val="24"/>
                <w:szCs w:val="24"/>
              </w:rPr>
              <w:t>(and includes children and youth)</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 xml:space="preserve">This latter population is inclusive of children and youth with special health care needs. </w:t>
            </w:r>
            <w:r w:rsidRPr="0024327D">
              <w:rPr>
                <w:rFonts w:ascii="Times New Roman" w:eastAsia="Times New Roman" w:hAnsi="Times New Roman" w:cs="Times New Roman"/>
                <w:sz w:val="24"/>
                <w:szCs w:val="24"/>
              </w:rPr>
              <w:t xml:space="preserve"> </w:t>
            </w:r>
          </w:p>
        </w:tc>
      </w:tr>
      <w:tr w14:paraId="79C17A61" w14:textId="77777777" w:rsidTr="00891BF0">
        <w:tblPrEx>
          <w:tblW w:w="12955" w:type="dxa"/>
          <w:tblLayout w:type="fixed"/>
          <w:tblLook w:val="0000"/>
        </w:tblPrEx>
        <w:trPr>
          <w:trHeight w:val="109"/>
        </w:trPr>
        <w:tc>
          <w:tcPr>
            <w:tcW w:w="2702" w:type="dxa"/>
          </w:tcPr>
          <w:p w:rsidR="008F6544" w:rsidRPr="0024327D" w:rsidP="0024327D" w14:paraId="3BD84276" w14:textId="6DB209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8D775A">
              <w:rPr>
                <w:rFonts w:ascii="Times New Roman" w:eastAsia="Times New Roman" w:hAnsi="Times New Roman" w:cs="Times New Roman"/>
                <w:sz w:val="24"/>
                <w:szCs w:val="24"/>
              </w:rPr>
              <w:t>R</w:t>
            </w:r>
            <w:r>
              <w:rPr>
                <w:rFonts w:ascii="Times New Roman" w:eastAsia="Times New Roman" w:hAnsi="Times New Roman" w:cs="Times New Roman"/>
                <w:sz w:val="24"/>
                <w:szCs w:val="24"/>
              </w:rPr>
              <w:t>evise sentence</w:t>
            </w:r>
          </w:p>
        </w:tc>
        <w:tc>
          <w:tcPr>
            <w:tcW w:w="983" w:type="dxa"/>
          </w:tcPr>
          <w:p w:rsidR="00372E35" w:rsidRPr="0024327D" w:rsidP="00372E35" w14:paraId="16D6CFB8" w14:textId="01B3E4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72E35" w:rsidP="00372E35" w14:paraId="2A8CEA97" w14:textId="77777777">
            <w:pPr>
              <w:rPr>
                <w:rFonts w:ascii="Times New Roman" w:eastAsia="Times New Roman" w:hAnsi="Times New Roman" w:cs="Times New Roman"/>
                <w:sz w:val="24"/>
                <w:szCs w:val="24"/>
              </w:rPr>
            </w:pPr>
          </w:p>
        </w:tc>
        <w:tc>
          <w:tcPr>
            <w:tcW w:w="4376" w:type="dxa"/>
          </w:tcPr>
          <w:p w:rsidR="008F6544" w:rsidP="0024327D" w14:paraId="727A7A50" w14:textId="1AAEB4E6">
            <w:pPr>
              <w:rPr>
                <w:rFonts w:ascii="Times New Roman" w:eastAsia="Times New Roman" w:hAnsi="Times New Roman" w:cs="Times New Roman"/>
                <w:sz w:val="24"/>
                <w:szCs w:val="24"/>
              </w:rPr>
            </w:pPr>
            <w:r w:rsidRPr="001B72F2">
              <w:rPr>
                <w:rFonts w:ascii="Times New Roman" w:eastAsia="Times New Roman" w:hAnsi="Times New Roman" w:cs="Times New Roman"/>
                <w:sz w:val="24"/>
                <w:szCs w:val="24"/>
              </w:rPr>
              <w:t>The measure domains include: 1) clinical health systems; 2) health behaviors; and 3) social determinants of health</w:t>
            </w:r>
            <w:r>
              <w:rPr>
                <w:rFonts w:ascii="Times New Roman" w:eastAsia="Times New Roman" w:hAnsi="Times New Roman" w:cs="Times New Roman"/>
                <w:sz w:val="24"/>
                <w:szCs w:val="24"/>
              </w:rPr>
              <w:t xml:space="preserve"> </w:t>
            </w:r>
          </w:p>
        </w:tc>
        <w:tc>
          <w:tcPr>
            <w:tcW w:w="4894" w:type="dxa"/>
          </w:tcPr>
          <w:p w:rsidR="008F6544" w:rsidRPr="0024327D" w:rsidP="0024327D" w14:paraId="5FB339E9" w14:textId="199D8485">
            <w:pPr>
              <w:rPr>
                <w:rFonts w:ascii="Times New Roman" w:eastAsia="Times New Roman" w:hAnsi="Times New Roman" w:cs="Times New Roman"/>
                <w:sz w:val="24"/>
                <w:szCs w:val="24"/>
              </w:rPr>
            </w:pPr>
            <w:r w:rsidRPr="001B72F2">
              <w:rPr>
                <w:rFonts w:ascii="Times New Roman" w:eastAsia="Times New Roman" w:hAnsi="Times New Roman" w:cs="Times New Roman"/>
                <w:sz w:val="24"/>
                <w:szCs w:val="24"/>
              </w:rPr>
              <w:t xml:space="preserve">The measure domains include: 1) clinical health systems; 2) health behaviors; and 3) </w:t>
            </w:r>
            <w:r w:rsidRPr="001B72F2">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1B72F2">
              <w:rPr>
                <w:rFonts w:ascii="Times New Roman" w:eastAsia="Times New Roman" w:hAnsi="Times New Roman" w:cs="Times New Roman"/>
                <w:color w:val="4C94D8" w:themeColor="text2" w:themeTint="80"/>
                <w:sz w:val="24"/>
                <w:szCs w:val="24"/>
              </w:rPr>
              <w:t>community health factors</w:t>
            </w:r>
          </w:p>
        </w:tc>
      </w:tr>
      <w:tr w14:paraId="26CFD2BE" w14:textId="77777777" w:rsidTr="00891BF0">
        <w:tblPrEx>
          <w:tblW w:w="12955" w:type="dxa"/>
          <w:tblLayout w:type="fixed"/>
          <w:tblLook w:val="0000"/>
        </w:tblPrEx>
        <w:trPr>
          <w:trHeight w:val="109"/>
        </w:trPr>
        <w:tc>
          <w:tcPr>
            <w:tcW w:w="2702" w:type="dxa"/>
          </w:tcPr>
          <w:p w:rsidR="008F6544" w:rsidRPr="0024327D" w:rsidP="0024327D" w14:paraId="72E60DC5" w14:textId="2E990A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707819">
              <w:rPr>
                <w:rFonts w:ascii="Times New Roman" w:eastAsia="Times New Roman" w:hAnsi="Times New Roman" w:cs="Times New Roman"/>
                <w:sz w:val="24"/>
                <w:szCs w:val="24"/>
              </w:rPr>
              <w:t>delete</w:t>
            </w:r>
            <w:r>
              <w:rPr>
                <w:rFonts w:ascii="Times New Roman" w:eastAsia="Times New Roman" w:hAnsi="Times New Roman" w:cs="Times New Roman"/>
                <w:sz w:val="24"/>
                <w:szCs w:val="24"/>
              </w:rPr>
              <w:t xml:space="preserve"> sentence</w:t>
            </w:r>
          </w:p>
        </w:tc>
        <w:tc>
          <w:tcPr>
            <w:tcW w:w="983" w:type="dxa"/>
          </w:tcPr>
          <w:p w:rsidR="00372E35" w:rsidRPr="0024327D" w:rsidP="00372E35" w14:paraId="49EB8FCC" w14:textId="01B5E3E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72E35" w:rsidP="00372E35" w14:paraId="3E8A5881" w14:textId="77777777">
            <w:pPr>
              <w:rPr>
                <w:rFonts w:ascii="Times New Roman" w:eastAsia="Times New Roman" w:hAnsi="Times New Roman" w:cs="Times New Roman"/>
                <w:sz w:val="24"/>
                <w:szCs w:val="24"/>
              </w:rPr>
            </w:pPr>
          </w:p>
        </w:tc>
        <w:tc>
          <w:tcPr>
            <w:tcW w:w="4376" w:type="dxa"/>
          </w:tcPr>
          <w:p w:rsidR="008F6544" w:rsidP="0024327D" w14:paraId="7EAB3660" w14:textId="3B5EA5CF">
            <w:pPr>
              <w:rPr>
                <w:rFonts w:ascii="Times New Roman" w:eastAsia="Times New Roman" w:hAnsi="Times New Roman" w:cs="Times New Roman"/>
                <w:sz w:val="24"/>
                <w:szCs w:val="24"/>
              </w:rPr>
            </w:pPr>
            <w:r w:rsidRPr="00DB7825">
              <w:rPr>
                <w:rFonts w:ascii="Times New Roman" w:eastAsia="Times New Roman" w:hAnsi="Times New Roman" w:cs="Times New Roman"/>
                <w:sz w:val="24"/>
                <w:szCs w:val="24"/>
              </w:rPr>
              <w:t xml:space="preserve">Addressing the maternal health crisis is a HRSA priority, as well as a state-level priority more broadly; therefore, for this Guidance, Postpartum Visit is the first Universal NPM.  </w:t>
            </w:r>
          </w:p>
        </w:tc>
        <w:tc>
          <w:tcPr>
            <w:tcW w:w="4894" w:type="dxa"/>
          </w:tcPr>
          <w:p w:rsidR="008F6544" w:rsidRPr="0024327D" w:rsidP="0024327D" w14:paraId="0951EBCD" w14:textId="62BD770E">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 sentence</w:t>
            </w:r>
          </w:p>
        </w:tc>
      </w:tr>
      <w:tr w14:paraId="30DDE817" w14:textId="77777777" w:rsidTr="00891BF0">
        <w:tblPrEx>
          <w:tblW w:w="12955" w:type="dxa"/>
          <w:tblLayout w:type="fixed"/>
          <w:tblLook w:val="0000"/>
        </w:tblPrEx>
        <w:trPr>
          <w:trHeight w:val="109"/>
        </w:trPr>
        <w:tc>
          <w:tcPr>
            <w:tcW w:w="2702" w:type="dxa"/>
          </w:tcPr>
          <w:p w:rsidR="00AD5447" w:rsidP="0024327D" w14:paraId="689DCDD0" w14:textId="4DBB33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9B4D62">
              <w:rPr>
                <w:rFonts w:ascii="Times New Roman" w:eastAsia="Times New Roman" w:hAnsi="Times New Roman" w:cs="Times New Roman"/>
                <w:sz w:val="24"/>
                <w:szCs w:val="24"/>
              </w:rPr>
              <w:t>Delete text for clarity</w:t>
            </w:r>
          </w:p>
        </w:tc>
        <w:tc>
          <w:tcPr>
            <w:tcW w:w="983" w:type="dxa"/>
          </w:tcPr>
          <w:p w:rsidR="00372E35" w:rsidRPr="0024327D" w:rsidP="00372E35" w14:paraId="6CF869A9" w14:textId="1C23C989">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72E35" w:rsidP="00372E35" w14:paraId="2437C290" w14:textId="77777777">
            <w:pPr>
              <w:rPr>
                <w:rFonts w:ascii="Times New Roman" w:eastAsia="Times New Roman" w:hAnsi="Times New Roman" w:cs="Times New Roman"/>
                <w:sz w:val="24"/>
                <w:szCs w:val="24"/>
              </w:rPr>
            </w:pPr>
          </w:p>
        </w:tc>
        <w:tc>
          <w:tcPr>
            <w:tcW w:w="4376" w:type="dxa"/>
          </w:tcPr>
          <w:p w:rsidR="00AD5447" w:rsidP="0024327D" w14:paraId="08ED9FC0" w14:textId="390BD044">
            <w:pPr>
              <w:rPr>
                <w:rFonts w:ascii="Times New Roman" w:eastAsia="Times New Roman" w:hAnsi="Times New Roman" w:cs="Times New Roman"/>
                <w:sz w:val="24"/>
                <w:szCs w:val="24"/>
              </w:rPr>
            </w:pPr>
            <w:r w:rsidRPr="00514E58">
              <w:rPr>
                <w:rFonts w:ascii="Times New Roman" w:eastAsia="Times New Roman" w:hAnsi="Times New Roman" w:cs="Times New Roman"/>
                <w:sz w:val="24"/>
                <w:szCs w:val="24"/>
              </w:rPr>
              <w:t>The second Universal NPM is Medical Home, selected in the CSHCN, Child, and Adolescent population health domains, which is intended to drive improvement in the core CSHCN outcome, Well-functioning system of care, as well as access to quality health care for all infants, children, and adolescents</w:t>
            </w:r>
          </w:p>
        </w:tc>
        <w:tc>
          <w:tcPr>
            <w:tcW w:w="4894" w:type="dxa"/>
          </w:tcPr>
          <w:p w:rsidR="00AD5447" w:rsidP="0024327D" w14:paraId="1F162D8B" w14:textId="5FDB091C">
            <w:pPr>
              <w:rPr>
                <w:rFonts w:ascii="Times New Roman" w:eastAsia="Times New Roman" w:hAnsi="Times New Roman" w:cs="Times New Roman"/>
                <w:sz w:val="24"/>
                <w:szCs w:val="24"/>
              </w:rPr>
            </w:pPr>
            <w:r w:rsidRPr="00514E58">
              <w:rPr>
                <w:rFonts w:ascii="Times New Roman" w:eastAsia="Times New Roman" w:hAnsi="Times New Roman" w:cs="Times New Roman"/>
                <w:sz w:val="24"/>
                <w:szCs w:val="24"/>
              </w:rPr>
              <w:t>The second Universal NPM is Medical Home, selected in the CSHCN</w:t>
            </w:r>
            <w:r w:rsidRPr="002D46FE">
              <w:rPr>
                <w:rFonts w:ascii="Times New Roman" w:eastAsia="Times New Roman" w:hAnsi="Times New Roman" w:cs="Times New Roman"/>
                <w:strike/>
                <w:color w:val="FF0000"/>
                <w:sz w:val="24"/>
                <w:szCs w:val="24"/>
              </w:rPr>
              <w:t>,</w:t>
            </w:r>
            <w:r w:rsidRPr="00514E58">
              <w:rPr>
                <w:rFonts w:ascii="Times New Roman" w:eastAsia="Times New Roman" w:hAnsi="Times New Roman" w:cs="Times New Roman"/>
                <w:sz w:val="24"/>
                <w:szCs w:val="24"/>
              </w:rPr>
              <w:t xml:space="preserve"> </w:t>
            </w:r>
            <w:r w:rsidRPr="002D46FE">
              <w:rPr>
                <w:rFonts w:ascii="Times New Roman" w:eastAsia="Times New Roman" w:hAnsi="Times New Roman" w:cs="Times New Roman"/>
                <w:color w:val="4C94D8" w:themeColor="text2" w:themeTint="80"/>
                <w:sz w:val="24"/>
                <w:szCs w:val="24"/>
              </w:rPr>
              <w:t xml:space="preserve">and </w:t>
            </w:r>
            <w:r w:rsidRPr="00514E58">
              <w:rPr>
                <w:rFonts w:ascii="Times New Roman" w:eastAsia="Times New Roman" w:hAnsi="Times New Roman" w:cs="Times New Roman"/>
                <w:sz w:val="24"/>
                <w:szCs w:val="24"/>
              </w:rPr>
              <w:t>Child</w:t>
            </w:r>
            <w:r w:rsidRPr="006B1D3B">
              <w:rPr>
                <w:rFonts w:ascii="Times New Roman" w:eastAsia="Times New Roman" w:hAnsi="Times New Roman" w:cs="Times New Roman"/>
                <w:strike/>
                <w:color w:val="FF0000"/>
                <w:sz w:val="24"/>
                <w:szCs w:val="24"/>
              </w:rPr>
              <w:t xml:space="preserve">, and Adolescent </w:t>
            </w:r>
            <w:r w:rsidRPr="00514E58">
              <w:rPr>
                <w:rFonts w:ascii="Times New Roman" w:eastAsia="Times New Roman" w:hAnsi="Times New Roman" w:cs="Times New Roman"/>
                <w:sz w:val="24"/>
                <w:szCs w:val="24"/>
              </w:rPr>
              <w:t>population health domains, which is intended to drive improvement in the core CSHCN outcome, Well-functioning system of care, as well as access to quality health care for all infants, children, and adolescents</w:t>
            </w:r>
            <w:r w:rsidR="00CE3C39">
              <w:rPr>
                <w:rFonts w:ascii="Times New Roman" w:eastAsia="Times New Roman" w:hAnsi="Times New Roman" w:cs="Times New Roman"/>
                <w:sz w:val="24"/>
                <w:szCs w:val="24"/>
              </w:rPr>
              <w:t>.</w:t>
            </w:r>
          </w:p>
        </w:tc>
      </w:tr>
      <w:tr w14:paraId="5E4F7E7A" w14:textId="77777777" w:rsidTr="00891BF0">
        <w:tblPrEx>
          <w:tblW w:w="12955" w:type="dxa"/>
          <w:tblLayout w:type="fixed"/>
          <w:tblLook w:val="0000"/>
        </w:tblPrEx>
        <w:trPr>
          <w:trHeight w:val="109"/>
        </w:trPr>
        <w:tc>
          <w:tcPr>
            <w:tcW w:w="2702" w:type="dxa"/>
          </w:tcPr>
          <w:p w:rsidR="0024327D" w:rsidRPr="0024327D" w:rsidP="0024327D" w14:paraId="55EED6C2" w14:textId="61A0EF15">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Delete </w:t>
            </w:r>
            <w:r w:rsidRPr="0024327D" w:rsidR="00232293">
              <w:rPr>
                <w:rFonts w:ascii="Times New Roman" w:eastAsia="Times New Roman" w:hAnsi="Times New Roman" w:cs="Times New Roman"/>
                <w:sz w:val="24"/>
                <w:szCs w:val="24"/>
              </w:rPr>
              <w:t xml:space="preserve">sentence </w:t>
            </w:r>
            <w:r w:rsidR="00232293">
              <w:rPr>
                <w:rFonts w:ascii="Times New Roman" w:eastAsia="Times New Roman" w:hAnsi="Times New Roman" w:cs="Times New Roman"/>
                <w:sz w:val="24"/>
                <w:szCs w:val="24"/>
              </w:rPr>
              <w:t>to comply with</w:t>
            </w:r>
            <w:r w:rsidRPr="0024327D" w:rsidR="00232293">
              <w:rPr>
                <w:rFonts w:ascii="Times New Roman" w:eastAsia="Times New Roman" w:hAnsi="Times New Roman" w:cs="Times New Roman"/>
                <w:sz w:val="24"/>
                <w:szCs w:val="24"/>
              </w:rPr>
              <w:t xml:space="preserve"> EO 14151</w:t>
            </w:r>
          </w:p>
        </w:tc>
        <w:tc>
          <w:tcPr>
            <w:tcW w:w="983" w:type="dxa"/>
          </w:tcPr>
          <w:p w:rsidR="00372E35" w:rsidP="0024327D" w14:paraId="66DF2065" w14:textId="215AA387">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4376" w:type="dxa"/>
          </w:tcPr>
          <w:p w:rsidR="0024327D" w:rsidRPr="0024327D" w:rsidP="0024327D" w14:paraId="46B1B8B4" w14:textId="28130C6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American Academy of Pediatrics (AAP) specifics seven qualities essential to </w:t>
            </w:r>
            <w:r w:rsidRPr="0024327D">
              <w:rPr>
                <w:rFonts w:ascii="Times New Roman" w:eastAsia="Times New Roman" w:hAnsi="Times New Roman" w:cs="Times New Roman"/>
                <w:sz w:val="24"/>
                <w:szCs w:val="24"/>
              </w:rPr>
              <w:t>medical home care, which includes accessible, family-centered, continuous, comprehensive, coordinated, compassionate and culturally effective.</w:t>
            </w:r>
          </w:p>
        </w:tc>
        <w:tc>
          <w:tcPr>
            <w:tcW w:w="4894" w:type="dxa"/>
          </w:tcPr>
          <w:p w:rsidR="0024327D" w:rsidRPr="0024327D" w:rsidP="0024327D" w14:paraId="2B079E45"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sentence</w:t>
            </w:r>
          </w:p>
        </w:tc>
      </w:tr>
      <w:tr w14:paraId="36CD3D6A" w14:textId="77777777" w:rsidTr="00891BF0">
        <w:tblPrEx>
          <w:tblW w:w="12955" w:type="dxa"/>
          <w:tblLayout w:type="fixed"/>
          <w:tblLook w:val="0000"/>
        </w:tblPrEx>
        <w:trPr>
          <w:trHeight w:val="109"/>
        </w:trPr>
        <w:tc>
          <w:tcPr>
            <w:tcW w:w="2702" w:type="dxa"/>
          </w:tcPr>
          <w:p w:rsidR="00615C35" w:rsidRPr="0024327D" w:rsidP="0024327D" w14:paraId="4F373BAF" w14:textId="0465BB9F">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 Delete text for clarity</w:t>
            </w:r>
          </w:p>
        </w:tc>
        <w:tc>
          <w:tcPr>
            <w:tcW w:w="983" w:type="dxa"/>
          </w:tcPr>
          <w:p w:rsidR="00372E35" w:rsidP="0024327D" w14:paraId="7F4F735D" w14:textId="2D404045">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76" w:type="dxa"/>
          </w:tcPr>
          <w:p w:rsidR="00615C35" w:rsidP="0024327D" w14:paraId="14F98184" w14:textId="7DCFB2F7">
            <w:pPr>
              <w:rPr>
                <w:rFonts w:ascii="Times New Roman" w:eastAsia="Times New Roman" w:hAnsi="Times New Roman" w:cs="Times New Roman"/>
                <w:sz w:val="24"/>
                <w:szCs w:val="24"/>
              </w:rPr>
            </w:pPr>
            <w:r w:rsidRPr="001A0C81">
              <w:rPr>
                <w:rFonts w:ascii="Times New Roman" w:eastAsia="Times New Roman" w:hAnsi="Times New Roman" w:cs="Times New Roman"/>
                <w:sz w:val="24"/>
                <w:szCs w:val="24"/>
              </w:rPr>
              <w:t>States have the flexibility to select as many NPMs and SPMs as necessary to address each of its priority needs including the other NPMs within the Women/Maternal Health, Child Health, Adolescent Health, and CSHCN domains</w:t>
            </w:r>
          </w:p>
        </w:tc>
        <w:tc>
          <w:tcPr>
            <w:tcW w:w="4894" w:type="dxa"/>
          </w:tcPr>
          <w:p w:rsidR="00615C35" w:rsidRPr="0024327D" w:rsidP="0024327D" w14:paraId="42EA6FBB" w14:textId="071F2BA3">
            <w:pPr>
              <w:rPr>
                <w:rFonts w:ascii="Times New Roman" w:eastAsia="Times New Roman" w:hAnsi="Times New Roman" w:cs="Times New Roman"/>
                <w:sz w:val="24"/>
                <w:szCs w:val="24"/>
              </w:rPr>
            </w:pPr>
            <w:r w:rsidRPr="001A0C81">
              <w:rPr>
                <w:rFonts w:ascii="Times New Roman" w:eastAsia="Times New Roman" w:hAnsi="Times New Roman" w:cs="Times New Roman"/>
                <w:sz w:val="24"/>
                <w:szCs w:val="24"/>
              </w:rPr>
              <w:t xml:space="preserve">States have the flexibility to select as many NPMs and SPMs as necessary to address each of its priority needs including the other NPMs within the Women/Maternal Health, Child Health, </w:t>
            </w:r>
            <w:r w:rsidRPr="001A0C81">
              <w:rPr>
                <w:rFonts w:ascii="Times New Roman" w:eastAsia="Times New Roman" w:hAnsi="Times New Roman" w:cs="Times New Roman"/>
                <w:strike/>
                <w:color w:val="FF0000"/>
                <w:sz w:val="24"/>
                <w:szCs w:val="24"/>
              </w:rPr>
              <w:t>Adolescent Health</w:t>
            </w:r>
            <w:r w:rsidRPr="001A0C81">
              <w:rPr>
                <w:rFonts w:ascii="Times New Roman" w:eastAsia="Times New Roman" w:hAnsi="Times New Roman" w:cs="Times New Roman"/>
                <w:sz w:val="24"/>
                <w:szCs w:val="24"/>
              </w:rPr>
              <w:t>, and CSHCN domains</w:t>
            </w:r>
          </w:p>
        </w:tc>
      </w:tr>
      <w:tr w14:paraId="7AE7E14A" w14:textId="77777777" w:rsidTr="00891BF0">
        <w:tblPrEx>
          <w:tblW w:w="12955" w:type="dxa"/>
          <w:tblLayout w:type="fixed"/>
          <w:tblLook w:val="0000"/>
        </w:tblPrEx>
        <w:trPr>
          <w:trHeight w:val="109"/>
        </w:trPr>
        <w:tc>
          <w:tcPr>
            <w:tcW w:w="2702" w:type="dxa"/>
          </w:tcPr>
          <w:p w:rsidR="0072041B" w:rsidRPr="0024327D" w:rsidP="0024327D" w14:paraId="49DC5682" w14:textId="3B93A5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EA67EC">
              <w:rPr>
                <w:rFonts w:ascii="Times New Roman" w:eastAsia="Times New Roman" w:hAnsi="Times New Roman" w:cs="Times New Roman"/>
                <w:sz w:val="24"/>
                <w:szCs w:val="24"/>
              </w:rPr>
              <w:t>R</w:t>
            </w:r>
            <w:r>
              <w:rPr>
                <w:rFonts w:ascii="Times New Roman" w:eastAsia="Times New Roman" w:hAnsi="Times New Roman" w:cs="Times New Roman"/>
                <w:sz w:val="24"/>
                <w:szCs w:val="24"/>
              </w:rPr>
              <w:t>evise</w:t>
            </w:r>
            <w:r w:rsidR="002542CA">
              <w:rPr>
                <w:rFonts w:ascii="Times New Roman" w:eastAsia="Times New Roman" w:hAnsi="Times New Roman" w:cs="Times New Roman"/>
                <w:sz w:val="24"/>
                <w:szCs w:val="24"/>
              </w:rPr>
              <w:t xml:space="preserve"> table</w:t>
            </w:r>
          </w:p>
        </w:tc>
        <w:tc>
          <w:tcPr>
            <w:tcW w:w="983" w:type="dxa"/>
          </w:tcPr>
          <w:p w:rsidR="00372E35" w:rsidP="0024327D" w14:paraId="5BE66EDD" w14:textId="1851DE45">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76" w:type="dxa"/>
          </w:tcPr>
          <w:p w:rsidR="0072041B" w:rsidP="0024327D" w14:paraId="24EFA427" w14:textId="2411AEFC">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Determinants of Health</w:t>
            </w:r>
          </w:p>
        </w:tc>
        <w:tc>
          <w:tcPr>
            <w:tcW w:w="4894" w:type="dxa"/>
          </w:tcPr>
          <w:p w:rsidR="0072041B" w:rsidRPr="0024327D" w:rsidP="0024327D" w14:paraId="1879275D" w14:textId="6961EC61">
            <w:pPr>
              <w:rPr>
                <w:rFonts w:ascii="Times New Roman" w:eastAsia="Times New Roman" w:hAnsi="Times New Roman" w:cs="Times New Roman"/>
                <w:sz w:val="24"/>
                <w:szCs w:val="24"/>
              </w:rPr>
            </w:pPr>
            <w:r w:rsidRPr="002542CA">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2542CA">
              <w:rPr>
                <w:rFonts w:ascii="Times New Roman" w:eastAsia="Times New Roman" w:hAnsi="Times New Roman" w:cs="Times New Roman"/>
                <w:color w:val="4C94D8" w:themeColor="text2" w:themeTint="80"/>
                <w:sz w:val="24"/>
                <w:szCs w:val="24"/>
              </w:rPr>
              <w:t xml:space="preserve">Community Health Factors </w:t>
            </w:r>
          </w:p>
        </w:tc>
      </w:tr>
      <w:tr w14:paraId="7DDB99D5" w14:textId="77777777" w:rsidTr="00891BF0">
        <w:tblPrEx>
          <w:tblW w:w="12955" w:type="dxa"/>
          <w:tblLayout w:type="fixed"/>
          <w:tblLook w:val="0000"/>
        </w:tblPrEx>
        <w:trPr>
          <w:trHeight w:val="109"/>
        </w:trPr>
        <w:tc>
          <w:tcPr>
            <w:tcW w:w="2702" w:type="dxa"/>
          </w:tcPr>
          <w:p w:rsidR="0072041B" w:rsidRPr="0024327D" w:rsidP="0024327D" w14:paraId="4AE115BB" w14:textId="54A24F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EA67EC">
              <w:rPr>
                <w:rFonts w:ascii="Times New Roman" w:eastAsia="Times New Roman" w:hAnsi="Times New Roman" w:cs="Times New Roman"/>
                <w:sz w:val="24"/>
                <w:szCs w:val="24"/>
              </w:rPr>
              <w:t>R</w:t>
            </w:r>
            <w:r>
              <w:rPr>
                <w:rFonts w:ascii="Times New Roman" w:eastAsia="Times New Roman" w:hAnsi="Times New Roman" w:cs="Times New Roman"/>
                <w:sz w:val="24"/>
                <w:szCs w:val="24"/>
              </w:rPr>
              <w:t>evise table</w:t>
            </w:r>
          </w:p>
        </w:tc>
        <w:tc>
          <w:tcPr>
            <w:tcW w:w="983" w:type="dxa"/>
          </w:tcPr>
          <w:p w:rsidR="00372E35" w:rsidP="00372E35" w14:paraId="2B3D7F2E" w14:textId="1BE88A7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76" w:type="dxa"/>
          </w:tcPr>
          <w:p w:rsidR="0072041B" w:rsidP="0024327D" w14:paraId="380B7E60" w14:textId="5572B9C2">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Determinants of Health</w:t>
            </w:r>
          </w:p>
        </w:tc>
        <w:tc>
          <w:tcPr>
            <w:tcW w:w="4894" w:type="dxa"/>
          </w:tcPr>
          <w:p w:rsidR="0072041B" w:rsidRPr="0024327D" w:rsidP="0024327D" w14:paraId="2BFC01BE" w14:textId="2D026221">
            <w:pPr>
              <w:rPr>
                <w:rFonts w:ascii="Times New Roman" w:eastAsia="Times New Roman" w:hAnsi="Times New Roman" w:cs="Times New Roman"/>
                <w:sz w:val="24"/>
                <w:szCs w:val="24"/>
              </w:rPr>
            </w:pPr>
            <w:r w:rsidRPr="002542CA">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2542CA">
              <w:rPr>
                <w:rFonts w:ascii="Times New Roman" w:eastAsia="Times New Roman" w:hAnsi="Times New Roman" w:cs="Times New Roman"/>
                <w:color w:val="4C94D8" w:themeColor="text2" w:themeTint="80"/>
                <w:sz w:val="24"/>
                <w:szCs w:val="24"/>
              </w:rPr>
              <w:t>Community Health Factors</w:t>
            </w:r>
          </w:p>
        </w:tc>
      </w:tr>
      <w:tr w14:paraId="4D6D90D5" w14:textId="77777777" w:rsidTr="00891BF0">
        <w:tblPrEx>
          <w:tblW w:w="12955" w:type="dxa"/>
          <w:tblLayout w:type="fixed"/>
          <w:tblLook w:val="0000"/>
        </w:tblPrEx>
        <w:trPr>
          <w:trHeight w:val="109"/>
        </w:trPr>
        <w:tc>
          <w:tcPr>
            <w:tcW w:w="2702" w:type="dxa"/>
          </w:tcPr>
          <w:p w:rsidR="0072041B" w:rsidRPr="0024327D" w:rsidP="0024327D" w14:paraId="26CF4CBD" w14:textId="14E234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EA67EC">
              <w:rPr>
                <w:rFonts w:ascii="Times New Roman" w:eastAsia="Times New Roman" w:hAnsi="Times New Roman" w:cs="Times New Roman"/>
                <w:sz w:val="24"/>
                <w:szCs w:val="24"/>
              </w:rPr>
              <w:t>R</w:t>
            </w:r>
            <w:r>
              <w:rPr>
                <w:rFonts w:ascii="Times New Roman" w:eastAsia="Times New Roman" w:hAnsi="Times New Roman" w:cs="Times New Roman"/>
                <w:sz w:val="24"/>
                <w:szCs w:val="24"/>
              </w:rPr>
              <w:t>evise table</w:t>
            </w:r>
          </w:p>
        </w:tc>
        <w:tc>
          <w:tcPr>
            <w:tcW w:w="983" w:type="dxa"/>
          </w:tcPr>
          <w:p w:rsidR="00372E35" w:rsidP="00372E35" w14:paraId="78D023F0" w14:textId="19E33D1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76" w:type="dxa"/>
          </w:tcPr>
          <w:p w:rsidR="0072041B" w:rsidP="0024327D" w14:paraId="79BFBE02" w14:textId="2D4D3ADE">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Determinants of Health</w:t>
            </w:r>
          </w:p>
        </w:tc>
        <w:tc>
          <w:tcPr>
            <w:tcW w:w="4894" w:type="dxa"/>
          </w:tcPr>
          <w:p w:rsidR="0072041B" w:rsidRPr="0024327D" w:rsidP="0024327D" w14:paraId="4BE93A47" w14:textId="4F7B6565">
            <w:pPr>
              <w:rPr>
                <w:rFonts w:ascii="Times New Roman" w:eastAsia="Times New Roman" w:hAnsi="Times New Roman" w:cs="Times New Roman"/>
                <w:sz w:val="24"/>
                <w:szCs w:val="24"/>
              </w:rPr>
            </w:pPr>
            <w:r w:rsidRPr="002542CA">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2542CA">
              <w:rPr>
                <w:rFonts w:ascii="Times New Roman" w:eastAsia="Times New Roman" w:hAnsi="Times New Roman" w:cs="Times New Roman"/>
                <w:color w:val="4C94D8" w:themeColor="text2" w:themeTint="80"/>
                <w:sz w:val="24"/>
                <w:szCs w:val="24"/>
              </w:rPr>
              <w:t>Community Health Factors</w:t>
            </w:r>
          </w:p>
        </w:tc>
      </w:tr>
      <w:tr w14:paraId="3EA0948D" w14:textId="77777777" w:rsidTr="00891BF0">
        <w:tblPrEx>
          <w:tblW w:w="12955" w:type="dxa"/>
          <w:tblLayout w:type="fixed"/>
          <w:tblLook w:val="0000"/>
        </w:tblPrEx>
        <w:trPr>
          <w:trHeight w:val="109"/>
        </w:trPr>
        <w:tc>
          <w:tcPr>
            <w:tcW w:w="2702" w:type="dxa"/>
          </w:tcPr>
          <w:p w:rsidR="0072041B" w:rsidRPr="0024327D" w:rsidP="0024327D" w14:paraId="58DB7918" w14:textId="3FA429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EA67EC">
              <w:rPr>
                <w:rFonts w:ascii="Times New Roman" w:eastAsia="Times New Roman" w:hAnsi="Times New Roman" w:cs="Times New Roman"/>
                <w:sz w:val="24"/>
                <w:szCs w:val="24"/>
              </w:rPr>
              <w:t>R</w:t>
            </w:r>
            <w:r>
              <w:rPr>
                <w:rFonts w:ascii="Times New Roman" w:eastAsia="Times New Roman" w:hAnsi="Times New Roman" w:cs="Times New Roman"/>
                <w:sz w:val="24"/>
                <w:szCs w:val="24"/>
              </w:rPr>
              <w:t>evise table</w:t>
            </w:r>
          </w:p>
        </w:tc>
        <w:tc>
          <w:tcPr>
            <w:tcW w:w="983" w:type="dxa"/>
          </w:tcPr>
          <w:p w:rsidR="00372E35" w:rsidP="00372E35" w14:paraId="60C11BDF" w14:textId="5C25D95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76" w:type="dxa"/>
          </w:tcPr>
          <w:p w:rsidR="0072041B" w:rsidP="0024327D" w14:paraId="76C163F5" w14:textId="06D82600">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Determinants of Health</w:t>
            </w:r>
          </w:p>
        </w:tc>
        <w:tc>
          <w:tcPr>
            <w:tcW w:w="4894" w:type="dxa"/>
          </w:tcPr>
          <w:p w:rsidR="0072041B" w:rsidRPr="0024327D" w:rsidP="0024327D" w14:paraId="7424B0D3" w14:textId="4BEDC069">
            <w:pPr>
              <w:rPr>
                <w:rFonts w:ascii="Times New Roman" w:eastAsia="Times New Roman" w:hAnsi="Times New Roman" w:cs="Times New Roman"/>
                <w:sz w:val="24"/>
                <w:szCs w:val="24"/>
              </w:rPr>
            </w:pPr>
            <w:r w:rsidRPr="002542CA">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2542CA">
              <w:rPr>
                <w:rFonts w:ascii="Times New Roman" w:eastAsia="Times New Roman" w:hAnsi="Times New Roman" w:cs="Times New Roman"/>
                <w:color w:val="4C94D8" w:themeColor="text2" w:themeTint="80"/>
                <w:sz w:val="24"/>
                <w:szCs w:val="24"/>
              </w:rPr>
              <w:t>Community Health Factors</w:t>
            </w:r>
          </w:p>
        </w:tc>
      </w:tr>
      <w:tr w14:paraId="453397D0" w14:textId="77777777" w:rsidTr="00891BF0">
        <w:tblPrEx>
          <w:tblW w:w="12955" w:type="dxa"/>
          <w:tblLayout w:type="fixed"/>
          <w:tblLook w:val="0000"/>
        </w:tblPrEx>
        <w:trPr>
          <w:trHeight w:val="109"/>
        </w:trPr>
        <w:tc>
          <w:tcPr>
            <w:tcW w:w="2702" w:type="dxa"/>
          </w:tcPr>
          <w:p w:rsidR="0024327D" w:rsidRPr="0024327D" w:rsidP="0024327D" w14:paraId="2AB3FE1D" w14:textId="4555EA97">
            <w:pPr>
              <w:rPr>
                <w:rFonts w:ascii="Times New Roman" w:eastAsia="Times New Roman" w:hAnsi="Times New Roman" w:cs="Times New Roman"/>
                <w:sz w:val="24"/>
                <w:szCs w:val="24"/>
              </w:rPr>
            </w:pPr>
            <w:r w:rsidRPr="103E2D10">
              <w:rPr>
                <w:rFonts w:ascii="Times New Roman" w:eastAsia="Times New Roman" w:hAnsi="Times New Roman" w:cs="Times New Roman"/>
                <w:sz w:val="24"/>
                <w:szCs w:val="24"/>
              </w:rPr>
              <w:t xml:space="preserve">Revise to clarify per </w:t>
            </w:r>
            <w:r w:rsidRPr="103E2D10" w:rsidR="00EE453E">
              <w:rPr>
                <w:rFonts w:ascii="Times New Roman" w:eastAsia="Times New Roman" w:hAnsi="Times New Roman" w:cs="Times New Roman"/>
                <w:sz w:val="24"/>
                <w:szCs w:val="24"/>
              </w:rPr>
              <w:t>E</w:t>
            </w:r>
            <w:r w:rsidR="00EE453E">
              <w:rPr>
                <w:rFonts w:ascii="Times New Roman" w:eastAsia="Times New Roman" w:hAnsi="Times New Roman" w:cs="Times New Roman"/>
                <w:sz w:val="24"/>
                <w:szCs w:val="24"/>
              </w:rPr>
              <w:t>O</w:t>
            </w:r>
            <w:r w:rsidRPr="103E2D10" w:rsidR="00EE453E">
              <w:rPr>
                <w:rFonts w:ascii="Times New Roman" w:eastAsia="Times New Roman" w:hAnsi="Times New Roman" w:cs="Times New Roman"/>
                <w:sz w:val="24"/>
                <w:szCs w:val="24"/>
              </w:rPr>
              <w:t xml:space="preserve"> </w:t>
            </w:r>
            <w:r w:rsidRPr="103E2D10">
              <w:rPr>
                <w:rFonts w:ascii="Times New Roman" w:eastAsia="Times New Roman" w:hAnsi="Times New Roman" w:cs="Times New Roman"/>
                <w:sz w:val="24"/>
                <w:szCs w:val="24"/>
              </w:rPr>
              <w:t>14187</w:t>
            </w:r>
          </w:p>
        </w:tc>
        <w:tc>
          <w:tcPr>
            <w:tcW w:w="983" w:type="dxa"/>
          </w:tcPr>
          <w:p w:rsidR="00372E35" w:rsidP="00372E35" w14:paraId="06428824" w14:textId="7E9F2E0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76" w:type="dxa"/>
          </w:tcPr>
          <w:p w:rsidR="0024327D" w:rsidRPr="0024327D" w:rsidP="0024327D" w14:paraId="562878AC" w14:textId="2D368F3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Transition</w:t>
            </w:r>
          </w:p>
        </w:tc>
        <w:tc>
          <w:tcPr>
            <w:tcW w:w="4894" w:type="dxa"/>
          </w:tcPr>
          <w:p w:rsidR="0024327D" w:rsidRPr="0024327D" w:rsidP="0024327D" w14:paraId="69AA4C07" w14:textId="48A0052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Transition </w:t>
            </w:r>
            <w:r w:rsidR="00F34171">
              <w:rPr>
                <w:rFonts w:ascii="Times New Roman" w:eastAsia="Times New Roman" w:hAnsi="Times New Roman" w:cs="Times New Roman"/>
                <w:color w:val="548DD4"/>
                <w:sz w:val="24"/>
                <w:szCs w:val="24"/>
              </w:rPr>
              <w:t>T</w:t>
            </w:r>
            <w:r w:rsidRPr="0024327D">
              <w:rPr>
                <w:rFonts w:ascii="Times New Roman" w:eastAsia="Times New Roman" w:hAnsi="Times New Roman" w:cs="Times New Roman"/>
                <w:color w:val="548DD4"/>
                <w:sz w:val="24"/>
                <w:szCs w:val="24"/>
              </w:rPr>
              <w:t>o Adult Health Care</w:t>
            </w:r>
          </w:p>
        </w:tc>
      </w:tr>
      <w:tr w14:paraId="13FF74FA" w14:textId="77777777" w:rsidTr="00891BF0">
        <w:tblPrEx>
          <w:tblW w:w="12955" w:type="dxa"/>
          <w:tblLayout w:type="fixed"/>
          <w:tblLook w:val="0000"/>
        </w:tblPrEx>
        <w:trPr>
          <w:trHeight w:val="109"/>
        </w:trPr>
        <w:tc>
          <w:tcPr>
            <w:tcW w:w="2702" w:type="dxa"/>
          </w:tcPr>
          <w:p w:rsidR="00F01A34" w:rsidRPr="103E2D10" w:rsidP="00F01A34" w14:paraId="7B67918E" w14:textId="7E84A5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00EA67EC">
              <w:rPr>
                <w:rFonts w:ascii="Times New Roman" w:eastAsia="Times New Roman" w:hAnsi="Times New Roman" w:cs="Times New Roman"/>
                <w:sz w:val="24"/>
                <w:szCs w:val="24"/>
              </w:rPr>
              <w:t>R</w:t>
            </w:r>
            <w:r>
              <w:rPr>
                <w:rFonts w:ascii="Times New Roman" w:eastAsia="Times New Roman" w:hAnsi="Times New Roman" w:cs="Times New Roman"/>
                <w:sz w:val="24"/>
                <w:szCs w:val="24"/>
              </w:rPr>
              <w:t>evise table</w:t>
            </w:r>
          </w:p>
        </w:tc>
        <w:tc>
          <w:tcPr>
            <w:tcW w:w="983" w:type="dxa"/>
          </w:tcPr>
          <w:p w:rsidR="00372E35" w:rsidP="00372E35" w14:paraId="1E3D780A" w14:textId="2EE440AB">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76" w:type="dxa"/>
          </w:tcPr>
          <w:p w:rsidR="00F01A34" w:rsidRPr="0024327D" w:rsidP="00F01A34" w14:paraId="4F47F95C" w14:textId="211FFF54">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Determinants of Health</w:t>
            </w:r>
          </w:p>
        </w:tc>
        <w:tc>
          <w:tcPr>
            <w:tcW w:w="4894" w:type="dxa"/>
          </w:tcPr>
          <w:p w:rsidR="00F01A34" w:rsidRPr="0024327D" w:rsidP="00F01A34" w14:paraId="17362A3F" w14:textId="64005C74">
            <w:pPr>
              <w:rPr>
                <w:rFonts w:ascii="Times New Roman" w:eastAsia="Times New Roman" w:hAnsi="Times New Roman" w:cs="Times New Roman"/>
                <w:sz w:val="24"/>
                <w:szCs w:val="24"/>
              </w:rPr>
            </w:pPr>
            <w:r w:rsidRPr="002542CA">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2542CA">
              <w:rPr>
                <w:rFonts w:ascii="Times New Roman" w:eastAsia="Times New Roman" w:hAnsi="Times New Roman" w:cs="Times New Roman"/>
                <w:color w:val="4C94D8" w:themeColor="text2" w:themeTint="80"/>
                <w:sz w:val="24"/>
                <w:szCs w:val="24"/>
              </w:rPr>
              <w:t>Community Health Factors</w:t>
            </w:r>
          </w:p>
        </w:tc>
      </w:tr>
      <w:tr w14:paraId="6DC7CA3C" w14:textId="77777777" w:rsidTr="00891BF0">
        <w:tblPrEx>
          <w:tblW w:w="12955" w:type="dxa"/>
          <w:tblLayout w:type="fixed"/>
          <w:tblLook w:val="0000"/>
        </w:tblPrEx>
        <w:trPr>
          <w:trHeight w:val="109"/>
        </w:trPr>
        <w:tc>
          <w:tcPr>
            <w:tcW w:w="2702" w:type="dxa"/>
          </w:tcPr>
          <w:p w:rsidR="00F01A34" w:rsidRPr="0024327D" w:rsidP="00F01A34" w14:paraId="6753D649" w14:textId="20B9AD65">
            <w:pPr>
              <w:rPr>
                <w:rFonts w:ascii="Times New Roman" w:eastAsia="Times New Roman" w:hAnsi="Times New Roman" w:cs="Times New Roman"/>
                <w:sz w:val="24"/>
                <w:szCs w:val="24"/>
              </w:rPr>
            </w:pPr>
            <w:r w:rsidRPr="103E2D10">
              <w:rPr>
                <w:rFonts w:ascii="Times New Roman" w:eastAsia="Times New Roman" w:hAnsi="Times New Roman" w:cs="Times New Roman"/>
                <w:sz w:val="24"/>
                <w:szCs w:val="24"/>
              </w:rPr>
              <w:t xml:space="preserve">Revise to clarify </w:t>
            </w:r>
            <w:r w:rsidR="009D5D94">
              <w:rPr>
                <w:rFonts w:ascii="Times New Roman" w:eastAsia="Times New Roman" w:hAnsi="Times New Roman" w:cs="Times New Roman"/>
                <w:sz w:val="24"/>
                <w:szCs w:val="24"/>
              </w:rPr>
              <w:t>and</w:t>
            </w:r>
            <w:r w:rsidR="002C658E">
              <w:rPr>
                <w:rFonts w:ascii="Times New Roman" w:eastAsia="Times New Roman" w:hAnsi="Times New Roman" w:cs="Times New Roman"/>
                <w:sz w:val="24"/>
                <w:szCs w:val="24"/>
              </w:rPr>
              <w:t xml:space="preserve"> comply with</w:t>
            </w:r>
            <w:r w:rsidRPr="103E2D10">
              <w:rPr>
                <w:rFonts w:ascii="Times New Roman" w:eastAsia="Times New Roman" w:hAnsi="Times New Roman" w:cs="Times New Roman"/>
                <w:sz w:val="24"/>
                <w:szCs w:val="24"/>
              </w:rPr>
              <w:t xml:space="preserve"> E</w:t>
            </w:r>
            <w:r w:rsidR="00EE453E">
              <w:rPr>
                <w:rFonts w:ascii="Times New Roman" w:eastAsia="Times New Roman" w:hAnsi="Times New Roman" w:cs="Times New Roman"/>
                <w:sz w:val="24"/>
                <w:szCs w:val="24"/>
              </w:rPr>
              <w:t>O</w:t>
            </w:r>
            <w:r w:rsidRPr="103E2D10">
              <w:rPr>
                <w:rFonts w:ascii="Times New Roman" w:eastAsia="Times New Roman" w:hAnsi="Times New Roman" w:cs="Times New Roman"/>
                <w:sz w:val="24"/>
                <w:szCs w:val="24"/>
              </w:rPr>
              <w:t xml:space="preserve"> 14187</w:t>
            </w:r>
          </w:p>
        </w:tc>
        <w:tc>
          <w:tcPr>
            <w:tcW w:w="983" w:type="dxa"/>
          </w:tcPr>
          <w:p w:rsidR="00372E35" w:rsidP="00372E35" w14:paraId="35D71E1E" w14:textId="44488CC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76" w:type="dxa"/>
          </w:tcPr>
          <w:p w:rsidR="00F01A34" w:rsidRPr="0024327D" w:rsidP="00F01A34" w14:paraId="1650928D" w14:textId="6392F9A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same measure can be selected in multiple domains (Perinatal </w:t>
            </w:r>
            <w:r w:rsidR="002B4AF6">
              <w:rPr>
                <w:rFonts w:ascii="Times New Roman" w:eastAsia="Times New Roman" w:hAnsi="Times New Roman" w:cs="Times New Roman"/>
                <w:sz w:val="24"/>
                <w:szCs w:val="24"/>
              </w:rPr>
              <w:t>C</w:t>
            </w:r>
            <w:r w:rsidRPr="0024327D">
              <w:rPr>
                <w:rFonts w:ascii="Times New Roman" w:eastAsia="Times New Roman" w:hAnsi="Times New Roman" w:cs="Times New Roman"/>
                <w:sz w:val="24"/>
                <w:szCs w:val="24"/>
              </w:rPr>
              <w:t xml:space="preserve">are </w:t>
            </w:r>
            <w:r w:rsidR="002B4AF6">
              <w:rPr>
                <w:rFonts w:ascii="Times New Roman" w:eastAsia="Times New Roman" w:hAnsi="Times New Roman" w:cs="Times New Roman"/>
                <w:sz w:val="24"/>
                <w:szCs w:val="24"/>
              </w:rPr>
              <w:t>D</w:t>
            </w:r>
            <w:r w:rsidRPr="0024327D">
              <w:rPr>
                <w:rFonts w:ascii="Times New Roman" w:eastAsia="Times New Roman" w:hAnsi="Times New Roman" w:cs="Times New Roman"/>
                <w:sz w:val="24"/>
                <w:szCs w:val="24"/>
              </w:rPr>
              <w:t xml:space="preserve">iscrimination, Housing Instability, Preventive </w:t>
            </w:r>
            <w:r w:rsidR="002B4AF6">
              <w:rPr>
                <w:rFonts w:ascii="Times New Roman" w:eastAsia="Times New Roman" w:hAnsi="Times New Roman" w:cs="Times New Roman"/>
                <w:sz w:val="24"/>
                <w:szCs w:val="24"/>
              </w:rPr>
              <w:t>D</w:t>
            </w:r>
            <w:r w:rsidRPr="0024327D">
              <w:rPr>
                <w:rFonts w:ascii="Times New Roman" w:eastAsia="Times New Roman" w:hAnsi="Times New Roman" w:cs="Times New Roman"/>
                <w:sz w:val="24"/>
                <w:szCs w:val="24"/>
              </w:rPr>
              <w:t xml:space="preserve">ental </w:t>
            </w:r>
            <w:r w:rsidR="002B4AF6">
              <w:rPr>
                <w:rFonts w:ascii="Times New Roman" w:eastAsia="Times New Roman" w:hAnsi="Times New Roman" w:cs="Times New Roman"/>
                <w:sz w:val="24"/>
                <w:szCs w:val="24"/>
              </w:rPr>
              <w:t>V</w:t>
            </w:r>
            <w:r w:rsidRPr="0024327D">
              <w:rPr>
                <w:rFonts w:ascii="Times New Roman" w:eastAsia="Times New Roman" w:hAnsi="Times New Roman" w:cs="Times New Roman"/>
                <w:sz w:val="24"/>
                <w:szCs w:val="24"/>
              </w:rPr>
              <w:t>isit, Transition, and Bullying), but will only count once toward the requirement of a minimum of five NPMs and one per domain.</w:t>
            </w:r>
          </w:p>
        </w:tc>
        <w:tc>
          <w:tcPr>
            <w:tcW w:w="4894" w:type="dxa"/>
          </w:tcPr>
          <w:p w:rsidR="00F01A34" w:rsidRPr="0024327D" w:rsidP="00F01A34" w14:paraId="2C12F182" w14:textId="14E07F0B">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same measure can be selected in multiple domains (Perinatal </w:t>
            </w:r>
            <w:r w:rsidR="00FD10CB">
              <w:rPr>
                <w:rFonts w:ascii="Times New Roman" w:eastAsia="Times New Roman" w:hAnsi="Times New Roman" w:cs="Times New Roman"/>
                <w:sz w:val="24"/>
                <w:szCs w:val="24"/>
              </w:rPr>
              <w:t>C</w:t>
            </w:r>
            <w:r w:rsidRPr="0024327D" w:rsidR="00FD10CB">
              <w:rPr>
                <w:rFonts w:ascii="Times New Roman" w:eastAsia="Times New Roman" w:hAnsi="Times New Roman" w:cs="Times New Roman"/>
                <w:sz w:val="24"/>
                <w:szCs w:val="24"/>
              </w:rPr>
              <w:t xml:space="preserve">are </w:t>
            </w:r>
            <w:r w:rsidR="00FD10CB">
              <w:rPr>
                <w:rFonts w:ascii="Times New Roman" w:eastAsia="Times New Roman" w:hAnsi="Times New Roman" w:cs="Times New Roman"/>
                <w:sz w:val="24"/>
                <w:szCs w:val="24"/>
              </w:rPr>
              <w:t>D</w:t>
            </w:r>
            <w:r w:rsidRPr="0024327D" w:rsidR="00FD10CB">
              <w:rPr>
                <w:rFonts w:ascii="Times New Roman" w:eastAsia="Times New Roman" w:hAnsi="Times New Roman" w:cs="Times New Roman"/>
                <w:sz w:val="24"/>
                <w:szCs w:val="24"/>
              </w:rPr>
              <w:t>iscrimination</w:t>
            </w:r>
            <w:r w:rsidRPr="0024327D">
              <w:rPr>
                <w:rFonts w:ascii="Times New Roman" w:eastAsia="Times New Roman" w:hAnsi="Times New Roman" w:cs="Times New Roman"/>
                <w:sz w:val="24"/>
                <w:szCs w:val="24"/>
              </w:rPr>
              <w:t xml:space="preserve">, Housing Instability, Preventive </w:t>
            </w:r>
            <w:r w:rsidR="00FD10CB">
              <w:rPr>
                <w:rFonts w:ascii="Times New Roman" w:eastAsia="Times New Roman" w:hAnsi="Times New Roman" w:cs="Times New Roman"/>
                <w:sz w:val="24"/>
                <w:szCs w:val="24"/>
              </w:rPr>
              <w:t>D</w:t>
            </w:r>
            <w:r w:rsidRPr="0024327D" w:rsidR="00FD10CB">
              <w:rPr>
                <w:rFonts w:ascii="Times New Roman" w:eastAsia="Times New Roman" w:hAnsi="Times New Roman" w:cs="Times New Roman"/>
                <w:sz w:val="24"/>
                <w:szCs w:val="24"/>
              </w:rPr>
              <w:t xml:space="preserve">ental </w:t>
            </w:r>
            <w:r w:rsidR="00FD10CB">
              <w:rPr>
                <w:rFonts w:ascii="Times New Roman" w:eastAsia="Times New Roman" w:hAnsi="Times New Roman" w:cs="Times New Roman"/>
                <w:sz w:val="24"/>
                <w:szCs w:val="24"/>
              </w:rPr>
              <w:t>V</w:t>
            </w:r>
            <w:r w:rsidRPr="0024327D" w:rsidR="00FD10CB">
              <w:rPr>
                <w:rFonts w:ascii="Times New Roman" w:eastAsia="Times New Roman" w:hAnsi="Times New Roman" w:cs="Times New Roman"/>
                <w:sz w:val="24"/>
                <w:szCs w:val="24"/>
              </w:rPr>
              <w:t>isit</w:t>
            </w:r>
            <w:r w:rsidRPr="0024327D">
              <w:rPr>
                <w:rFonts w:ascii="Times New Roman" w:eastAsia="Times New Roman" w:hAnsi="Times New Roman" w:cs="Times New Roman"/>
                <w:sz w:val="24"/>
                <w:szCs w:val="24"/>
              </w:rPr>
              <w:t xml:space="preserve">, Transition </w:t>
            </w:r>
            <w:r w:rsidRPr="0024327D">
              <w:rPr>
                <w:rFonts w:ascii="Times New Roman" w:eastAsia="Times New Roman" w:hAnsi="Times New Roman" w:cs="Times New Roman"/>
                <w:color w:val="548DD4"/>
                <w:sz w:val="24"/>
                <w:szCs w:val="24"/>
              </w:rPr>
              <w:t>To</w:t>
            </w:r>
            <w:r w:rsidRPr="0024327D">
              <w:rPr>
                <w:rFonts w:ascii="Times New Roman" w:eastAsia="Times New Roman" w:hAnsi="Times New Roman" w:cs="Times New Roman"/>
                <w:color w:val="548DD4"/>
                <w:sz w:val="24"/>
                <w:szCs w:val="24"/>
              </w:rPr>
              <w:t xml:space="preserve"> Adult Health Care</w:t>
            </w:r>
            <w:r w:rsidRPr="0024327D">
              <w:rPr>
                <w:rFonts w:ascii="Times New Roman" w:eastAsia="Times New Roman" w:hAnsi="Times New Roman" w:cs="Times New Roman"/>
                <w:sz w:val="24"/>
                <w:szCs w:val="24"/>
              </w:rPr>
              <w:t xml:space="preserve">, and Bullying), but will only count once toward the requirement of a minimum of five NPMs and one per domain. </w:t>
            </w:r>
          </w:p>
        </w:tc>
      </w:tr>
      <w:tr w14:paraId="534D2E3C" w14:textId="77777777" w:rsidTr="00891BF0">
        <w:tblPrEx>
          <w:tblW w:w="12955" w:type="dxa"/>
          <w:tblLayout w:type="fixed"/>
          <w:tblLook w:val="0000"/>
        </w:tblPrEx>
        <w:trPr>
          <w:trHeight w:val="109"/>
        </w:trPr>
        <w:tc>
          <w:tcPr>
            <w:tcW w:w="2702" w:type="dxa"/>
          </w:tcPr>
          <w:p w:rsidR="00F01A34" w:rsidRPr="0024327D" w:rsidP="00F01A34" w14:paraId="24A660FA" w14:textId="29BD604F">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 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79960CBB" w14:textId="5788B728">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76" w:type="dxa"/>
          </w:tcPr>
          <w:p w:rsidR="00F01A34" w:rsidRPr="0024327D" w:rsidP="00F01A34" w14:paraId="1DE30FFE" w14:textId="1880681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Expanding the capacity of both families and Title V is crucial to building family partnerships.</w:t>
            </w:r>
          </w:p>
        </w:tc>
        <w:tc>
          <w:tcPr>
            <w:tcW w:w="4894" w:type="dxa"/>
          </w:tcPr>
          <w:p w:rsidR="00F01A34" w:rsidRPr="0024327D" w:rsidP="00F01A34" w14:paraId="2AE94D74"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Expanding the capacity of both families and Title V is crucial to building </w:t>
            </w:r>
            <w:r w:rsidRPr="0024327D">
              <w:rPr>
                <w:rFonts w:ascii="Times New Roman" w:eastAsia="Times New Roman" w:hAnsi="Times New Roman" w:cs="Times New Roman"/>
                <w:strike/>
                <w:color w:val="FF0000"/>
                <w:sz w:val="24"/>
                <w:szCs w:val="24"/>
              </w:rPr>
              <w:t>equitable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family partnerships.</w:t>
            </w:r>
          </w:p>
        </w:tc>
      </w:tr>
      <w:tr w14:paraId="0301D569" w14:textId="77777777" w:rsidTr="00891BF0">
        <w:tblPrEx>
          <w:tblW w:w="12955" w:type="dxa"/>
          <w:tblLayout w:type="fixed"/>
          <w:tblLook w:val="0000"/>
        </w:tblPrEx>
        <w:trPr>
          <w:trHeight w:val="109"/>
        </w:trPr>
        <w:tc>
          <w:tcPr>
            <w:tcW w:w="2702" w:type="dxa"/>
          </w:tcPr>
          <w:p w:rsidR="00F01A34" w:rsidRPr="0024327D" w:rsidP="00F01A34" w14:paraId="52F39E7E" w14:textId="375EACC2">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Editorial change: out-of-date reference</w:t>
            </w:r>
            <w:r w:rsidR="00983D0C">
              <w:rPr>
                <w:rFonts w:ascii="Times New Roman" w:eastAsia="Times New Roman" w:hAnsi="Times New Roman" w:cs="Times New Roman"/>
                <w:sz w:val="24"/>
                <w:szCs w:val="24"/>
              </w:rPr>
              <w:t>s</w:t>
            </w:r>
          </w:p>
        </w:tc>
        <w:tc>
          <w:tcPr>
            <w:tcW w:w="983" w:type="dxa"/>
          </w:tcPr>
          <w:p w:rsidR="00372E35" w:rsidP="00372E35" w14:paraId="3F04C76E" w14:textId="4653137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76" w:type="dxa"/>
          </w:tcPr>
          <w:p w:rsidR="00F01A34" w:rsidRPr="0024327D" w:rsidP="00F01A34" w14:paraId="67143AC9" w14:textId="11260DD4">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Relevant resources include, but are not limited to, the National Consensus Standards for Systems of Care for Children and Youth with Special Health Care Needs, authored by the Association of Maternal and Child Health Programs Version 2.0 (2017); a series of reports and case studies entitled, Sustaining and Diversifying Family Engagement in Title V MCH and CYSHCN Programs (AMCHP, 2016) and the Family Engagement in Systems Assessment Tool (FESAT) and Family Engagement in Systems (FES) Toolkit developed and released by Family Voices in 2019/2020.</w:t>
            </w:r>
          </w:p>
        </w:tc>
        <w:tc>
          <w:tcPr>
            <w:tcW w:w="4894" w:type="dxa"/>
          </w:tcPr>
          <w:p w:rsidR="00F01A34" w:rsidRPr="0024327D" w:rsidP="00F01A34" w14:paraId="0E202A42" w14:textId="464099F2">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w:t>
            </w:r>
            <w:r w:rsidR="008C6DFC">
              <w:rPr>
                <w:rFonts w:ascii="Times New Roman" w:eastAsia="Times New Roman" w:hAnsi="Times New Roman" w:cs="Times New Roman"/>
                <w:sz w:val="24"/>
                <w:szCs w:val="24"/>
              </w:rPr>
              <w:t xml:space="preserve"> sentence</w:t>
            </w:r>
            <w:r w:rsidR="00983D0C">
              <w:rPr>
                <w:rFonts w:ascii="Times New Roman" w:eastAsia="Times New Roman" w:hAnsi="Times New Roman" w:cs="Times New Roman"/>
                <w:sz w:val="24"/>
                <w:szCs w:val="24"/>
              </w:rPr>
              <w:t>s</w:t>
            </w:r>
          </w:p>
        </w:tc>
      </w:tr>
      <w:tr w14:paraId="39598CC6" w14:textId="77777777" w:rsidTr="00891BF0">
        <w:tblPrEx>
          <w:tblW w:w="12955" w:type="dxa"/>
          <w:tblLayout w:type="fixed"/>
          <w:tblLook w:val="0000"/>
        </w:tblPrEx>
        <w:trPr>
          <w:trHeight w:val="109"/>
        </w:trPr>
        <w:tc>
          <w:tcPr>
            <w:tcW w:w="2702" w:type="dxa"/>
          </w:tcPr>
          <w:p w:rsidR="00F01A34" w:rsidRPr="0024327D" w:rsidP="00F01A34" w14:paraId="7864CFCB" w14:textId="4044291E">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 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4B72BAC1" w14:textId="3A4BC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76" w:type="dxa"/>
          </w:tcPr>
          <w:p w:rsidR="00F01A34" w:rsidRPr="0024327D" w:rsidP="00F01A34" w14:paraId="4E8496DC" w14:textId="7BED3ED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Blueprint for Change: A National Framework for a System of Services for Children and Youth with Special Health Care Needs outlines principles and strategies in four critical areas to advance the system of services. Specifically, the Family and Child Well-being and Quality of Life domain describes principles and strategies that prioritize quality of life and well-being for CSHCN and their families.  See the Title V Block Grant Technical Assistance Resources at: https://mchb.tvisdata.hrsa.gov/Home/Resources for more information.  </w:t>
            </w:r>
          </w:p>
        </w:tc>
        <w:tc>
          <w:tcPr>
            <w:tcW w:w="4894" w:type="dxa"/>
          </w:tcPr>
          <w:p w:rsidR="00F01A34" w:rsidRPr="0024327D" w:rsidP="00F01A34" w14:paraId="4F9C46EB"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sentences</w:t>
            </w:r>
          </w:p>
        </w:tc>
      </w:tr>
      <w:tr w14:paraId="360C2993" w14:textId="77777777" w:rsidTr="00891BF0">
        <w:tblPrEx>
          <w:tblW w:w="12955" w:type="dxa"/>
          <w:tblLayout w:type="fixed"/>
          <w:tblLook w:val="0000"/>
        </w:tblPrEx>
        <w:trPr>
          <w:trHeight w:val="109"/>
        </w:trPr>
        <w:tc>
          <w:tcPr>
            <w:tcW w:w="2702" w:type="dxa"/>
          </w:tcPr>
          <w:p w:rsidR="00F01A34" w:rsidRPr="0024327D" w:rsidP="00F01A34" w14:paraId="3B7A54E2" w14:textId="794B910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sidR="00290144">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642FCFBB" w14:textId="2F74C86B">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76" w:type="dxa"/>
          </w:tcPr>
          <w:p w:rsidR="00F01A34" w:rsidRPr="0024327D" w:rsidP="00F01A34" w14:paraId="5F172A7B" w14:textId="5790296D">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(1) Assure families and individuals are key partners in health care decision-making at all levels across the health care system and </w:t>
            </w:r>
            <w:r w:rsidRPr="0024327D">
              <w:rPr>
                <w:rFonts w:ascii="Times New Roman" w:eastAsia="Times New Roman" w:hAnsi="Times New Roman" w:cs="Times New Roman"/>
                <w:sz w:val="24"/>
                <w:szCs w:val="24"/>
              </w:rPr>
              <w:t xml:space="preserve">the services that support them, especially those who are vulnerable and medically underserved, including efforts to engage diverse families and family-led organizations;  </w:t>
            </w:r>
          </w:p>
        </w:tc>
        <w:tc>
          <w:tcPr>
            <w:tcW w:w="4894" w:type="dxa"/>
          </w:tcPr>
          <w:p w:rsidR="00F01A34" w:rsidRPr="0024327D" w:rsidP="00F01A34" w14:paraId="16C59C5C"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(1) Assure families and individuals are key partners in health care decision-making at all levels across the health care system and the </w:t>
            </w:r>
            <w:r w:rsidRPr="0024327D">
              <w:rPr>
                <w:rFonts w:ascii="Times New Roman" w:eastAsia="Times New Roman" w:hAnsi="Times New Roman" w:cs="Times New Roman"/>
                <w:sz w:val="24"/>
                <w:szCs w:val="24"/>
              </w:rPr>
              <w:t xml:space="preserve">services that support them, especially those who are </w:t>
            </w:r>
            <w:r w:rsidRPr="0024327D">
              <w:rPr>
                <w:rFonts w:ascii="Times New Roman" w:eastAsia="Times New Roman" w:hAnsi="Times New Roman" w:cs="Times New Roman"/>
                <w:strike/>
                <w:color w:val="FF0000"/>
                <w:sz w:val="24"/>
                <w:szCs w:val="24"/>
              </w:rPr>
              <w:t>vulnerable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color w:val="548DD4"/>
                <w:sz w:val="24"/>
                <w:szCs w:val="24"/>
              </w:rPr>
              <w:t>at risk</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color w:val="548DD4"/>
                <w:sz w:val="24"/>
                <w:szCs w:val="24"/>
              </w:rPr>
              <w:t xml:space="preserve">for poor health outcomes </w:t>
            </w:r>
            <w:r w:rsidRPr="0024327D">
              <w:rPr>
                <w:rFonts w:ascii="Times New Roman" w:eastAsia="Times New Roman" w:hAnsi="Times New Roman" w:cs="Times New Roman"/>
                <w:sz w:val="24"/>
                <w:szCs w:val="24"/>
              </w:rPr>
              <w:t xml:space="preserve">and </w:t>
            </w:r>
            <w:r w:rsidRPr="0024327D">
              <w:rPr>
                <w:rFonts w:ascii="Times New Roman" w:eastAsia="Times New Roman" w:hAnsi="Times New Roman" w:cs="Times New Roman"/>
                <w:color w:val="548DD4"/>
                <w:sz w:val="24"/>
                <w:szCs w:val="24"/>
              </w:rPr>
              <w:t>who are</w:t>
            </w:r>
            <w:r w:rsidRPr="0024327D">
              <w:rPr>
                <w:rFonts w:ascii="Times New Roman" w:eastAsia="Times New Roman" w:hAnsi="Times New Roman" w:cs="Times New Roman"/>
                <w:sz w:val="24"/>
                <w:szCs w:val="24"/>
              </w:rPr>
              <w:t xml:space="preserve"> medically underserved, including efforts to engage </w:t>
            </w:r>
            <w:r w:rsidRPr="0024327D">
              <w:rPr>
                <w:rFonts w:ascii="Times New Roman" w:eastAsia="Times New Roman" w:hAnsi="Times New Roman" w:cs="Times New Roman"/>
                <w:strike/>
                <w:color w:val="FF0000"/>
                <w:sz w:val="24"/>
                <w:szCs w:val="24"/>
              </w:rPr>
              <w:t>diverse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families and family-led organizations;</w:t>
            </w:r>
          </w:p>
        </w:tc>
      </w:tr>
      <w:tr w14:paraId="001DCECC" w14:textId="77777777" w:rsidTr="00891BF0">
        <w:tblPrEx>
          <w:tblW w:w="12955" w:type="dxa"/>
          <w:tblLayout w:type="fixed"/>
          <w:tblLook w:val="0000"/>
        </w:tblPrEx>
        <w:trPr>
          <w:trHeight w:val="109"/>
        </w:trPr>
        <w:tc>
          <w:tcPr>
            <w:tcW w:w="2702" w:type="dxa"/>
          </w:tcPr>
          <w:p w:rsidR="00F01A34" w:rsidRPr="0024327D" w:rsidP="00F01A34" w14:paraId="0BA3B011" w14:textId="7EA63BFC">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Revise</w:t>
            </w:r>
            <w:r w:rsidR="00474375">
              <w:rPr>
                <w:rFonts w:ascii="Times New Roman" w:eastAsia="Times New Roman" w:hAnsi="Times New Roman" w:cs="Times New Roman"/>
                <w:sz w:val="24"/>
                <w:szCs w:val="24"/>
              </w:rPr>
              <w:t xml:space="preserve"> 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748D78A7" w14:textId="22960C8D">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76" w:type="dxa"/>
          </w:tcPr>
          <w:p w:rsidR="00F01A34" w:rsidRPr="0024327D" w:rsidP="00F01A34" w14:paraId="21A6307A" w14:textId="50920F5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(2) Provide training, both in orientation and ongoing professional development, for program staff, family leaders, volunteers, contractors, and subcontractors; in the areas of addressing bias, discrimination, and cultural/linguistic competence;</w:t>
            </w:r>
          </w:p>
        </w:tc>
        <w:tc>
          <w:tcPr>
            <w:tcW w:w="4894" w:type="dxa"/>
          </w:tcPr>
          <w:p w:rsidR="00F01A34" w:rsidRPr="0024327D" w:rsidP="00F01A34" w14:paraId="7F9E89EA"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(2) Provide training, both in orientation and ongoing professional development, for program staff, family leaders, volunteers, contractors, and subcontractors; </w:t>
            </w:r>
            <w:r w:rsidRPr="0024327D">
              <w:rPr>
                <w:rFonts w:ascii="Times New Roman" w:eastAsia="Times New Roman" w:hAnsi="Times New Roman" w:cs="Times New Roman"/>
                <w:strike/>
                <w:color w:val="FF0000"/>
                <w:sz w:val="24"/>
                <w:szCs w:val="24"/>
              </w:rPr>
              <w:t>in the areas of addressing bias, discrimination, and cultural/linguistic competence</w:t>
            </w:r>
            <w:r w:rsidRPr="0024327D">
              <w:rPr>
                <w:rFonts w:ascii="Times New Roman" w:eastAsia="Times New Roman" w:hAnsi="Times New Roman" w:cs="Times New Roman"/>
                <w:sz w:val="24"/>
                <w:szCs w:val="24"/>
              </w:rPr>
              <w:t>;</w:t>
            </w:r>
          </w:p>
        </w:tc>
      </w:tr>
      <w:tr w14:paraId="1D93D07A" w14:textId="77777777" w:rsidTr="00891BF0">
        <w:tblPrEx>
          <w:tblW w:w="12955" w:type="dxa"/>
          <w:tblLayout w:type="fixed"/>
          <w:tblLook w:val="0000"/>
        </w:tblPrEx>
        <w:trPr>
          <w:trHeight w:val="109"/>
        </w:trPr>
        <w:tc>
          <w:tcPr>
            <w:tcW w:w="2702" w:type="dxa"/>
          </w:tcPr>
          <w:p w:rsidR="00F01A34" w:rsidRPr="0024327D" w:rsidP="00F01A34" w14:paraId="12931418" w14:textId="285A3E4C">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19850313" w14:textId="185009B1">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76" w:type="dxa"/>
          </w:tcPr>
          <w:p w:rsidR="00F01A34" w:rsidRPr="0024327D" w:rsidP="00F01A34" w14:paraId="2F76A819" w14:textId="0E63672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(3) Collaborate with community leaders/organizations and families of every background in needs/assets assessments, program planning, service delivery and valuation/monitoring/quality improvement activities. For more details on critical partnership, reference the Blueprint for Change: A National Framework for a System of Services for Children and Youth with Special Health Care Needs, which outlines principles and strategies to advance the system of services; and</w:t>
            </w:r>
          </w:p>
        </w:tc>
        <w:tc>
          <w:tcPr>
            <w:tcW w:w="4894" w:type="dxa"/>
          </w:tcPr>
          <w:p w:rsidR="00F01A34" w:rsidRPr="0024327D" w:rsidP="00F01A34" w14:paraId="761BA4F2"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(1) Collaborate with community leaders/organizations and families </w:t>
            </w:r>
            <w:r w:rsidRPr="0024327D">
              <w:rPr>
                <w:rFonts w:ascii="Times New Roman" w:eastAsia="Times New Roman" w:hAnsi="Times New Roman" w:cs="Times New Roman"/>
                <w:strike/>
                <w:color w:val="FF0000"/>
                <w:sz w:val="24"/>
                <w:szCs w:val="24"/>
              </w:rPr>
              <w:t>of every background</w:t>
            </w:r>
            <w:r w:rsidRPr="0024327D">
              <w:rPr>
                <w:rFonts w:ascii="Times New Roman" w:eastAsia="Times New Roman" w:hAnsi="Times New Roman" w:cs="Times New Roman"/>
                <w:sz w:val="24"/>
                <w:szCs w:val="24"/>
              </w:rPr>
              <w:t xml:space="preserve"> in needs/assets assessments, program planning, service delivery and valuation/monitoring/quality improvement activities. </w:t>
            </w:r>
            <w:r w:rsidRPr="0024327D">
              <w:rPr>
                <w:rFonts w:ascii="Times New Roman" w:eastAsia="Times New Roman" w:hAnsi="Times New Roman" w:cs="Times New Roman"/>
                <w:strike/>
                <w:color w:val="FF0000"/>
                <w:sz w:val="24"/>
                <w:szCs w:val="24"/>
              </w:rPr>
              <w:t>For more details on critical partnership, reference the Blueprint for Change: A National Framework for a System of Services for Children and Youth with Special Health Care Needs, which outlines principles and strategies to advance the system of services</w:t>
            </w:r>
            <w:r w:rsidRPr="0024327D">
              <w:rPr>
                <w:rFonts w:ascii="Times New Roman" w:eastAsia="Times New Roman" w:hAnsi="Times New Roman" w:cs="Times New Roman"/>
                <w:sz w:val="24"/>
                <w:szCs w:val="24"/>
              </w:rPr>
              <w:t>; and</w:t>
            </w:r>
          </w:p>
        </w:tc>
      </w:tr>
      <w:tr w14:paraId="03F251C2" w14:textId="77777777" w:rsidTr="00891BF0">
        <w:tblPrEx>
          <w:tblW w:w="12955" w:type="dxa"/>
          <w:tblLayout w:type="fixed"/>
          <w:tblLook w:val="0000"/>
        </w:tblPrEx>
        <w:trPr>
          <w:trHeight w:val="109"/>
        </w:trPr>
        <w:tc>
          <w:tcPr>
            <w:tcW w:w="2702" w:type="dxa"/>
          </w:tcPr>
          <w:p w:rsidR="00F01A34" w:rsidRPr="0024327D" w:rsidP="00F01A34" w14:paraId="4AB195D6" w14:textId="4BD80CD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39FB7D38" w14:textId="3C17DE3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76" w:type="dxa"/>
          </w:tcPr>
          <w:p w:rsidR="00F01A34" w:rsidRPr="0024327D" w:rsidP="00F01A34" w14:paraId="19CE1174" w14:textId="1679284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(4) Measure the engagement of families and communities. For more details on measurement, reference the Family Engagement in Systems Assessment Tool (FESAT) and the </w:t>
            </w:r>
            <w:r w:rsidRPr="0024327D">
              <w:rPr>
                <w:rFonts w:ascii="Times New Roman" w:eastAsia="Times New Roman" w:hAnsi="Times New Roman" w:cs="Times New Roman"/>
                <w:i/>
                <w:iCs/>
                <w:sz w:val="24"/>
                <w:szCs w:val="24"/>
              </w:rPr>
              <w:t>Blueprint for Change: A National Framework for a System of Services for Children and Youth with Special Health Care Needs,</w:t>
            </w:r>
            <w:r w:rsidRPr="0024327D">
              <w:rPr>
                <w:rFonts w:ascii="Times New Roman" w:eastAsia="Times New Roman" w:hAnsi="Times New Roman" w:cs="Times New Roman"/>
                <w:sz w:val="24"/>
                <w:szCs w:val="24"/>
              </w:rPr>
              <w:t xml:space="preserve"> which outlines </w:t>
            </w:r>
            <w:r w:rsidRPr="0024327D">
              <w:rPr>
                <w:rFonts w:ascii="Times New Roman" w:eastAsia="Times New Roman" w:hAnsi="Times New Roman" w:cs="Times New Roman"/>
                <w:sz w:val="24"/>
                <w:szCs w:val="24"/>
              </w:rPr>
              <w:t>principles and strategies to advance the system of services.</w:t>
            </w:r>
          </w:p>
        </w:tc>
        <w:tc>
          <w:tcPr>
            <w:tcW w:w="4894" w:type="dxa"/>
          </w:tcPr>
          <w:p w:rsidR="00F01A34" w:rsidRPr="0024327D" w:rsidP="00F01A34" w14:paraId="11805966"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(4) Measure the engagement of families and communities. </w:t>
            </w:r>
            <w:r w:rsidRPr="00B10AC0">
              <w:rPr>
                <w:rFonts w:ascii="Times New Roman" w:eastAsia="Times New Roman" w:hAnsi="Times New Roman" w:cs="Times New Roman"/>
                <w:strike/>
                <w:color w:val="FF0000"/>
                <w:sz w:val="24"/>
                <w:szCs w:val="24"/>
              </w:rPr>
              <w:t xml:space="preserve">For more details on measurement, reference the Family Engagement in Systems Assessment Tool (FESAT) </w:t>
            </w:r>
            <w:r w:rsidRPr="0024327D">
              <w:rPr>
                <w:rFonts w:ascii="Times New Roman" w:eastAsia="Times New Roman" w:hAnsi="Times New Roman" w:cs="Times New Roman"/>
                <w:strike/>
                <w:color w:val="FF0000"/>
                <w:sz w:val="24"/>
                <w:szCs w:val="24"/>
              </w:rPr>
              <w:t xml:space="preserve">and the </w:t>
            </w:r>
            <w:r w:rsidRPr="0024327D">
              <w:rPr>
                <w:rFonts w:ascii="Times New Roman" w:eastAsia="Times New Roman" w:hAnsi="Times New Roman" w:cs="Times New Roman"/>
                <w:i/>
                <w:iCs/>
                <w:strike/>
                <w:color w:val="FF0000"/>
                <w:sz w:val="24"/>
                <w:szCs w:val="24"/>
              </w:rPr>
              <w:t>Blueprint for Change: A National Framework for a System of Services for Children and Youth with Special Health Care Needs,</w:t>
            </w:r>
            <w:r w:rsidRPr="0024327D">
              <w:rPr>
                <w:rFonts w:ascii="Times New Roman" w:eastAsia="Times New Roman" w:hAnsi="Times New Roman" w:cs="Times New Roman"/>
                <w:strike/>
                <w:color w:val="FF0000"/>
                <w:sz w:val="24"/>
                <w:szCs w:val="24"/>
              </w:rPr>
              <w:t xml:space="preserve"> which outlines principles and strategies to advance the system of services</w:t>
            </w:r>
            <w:r w:rsidRPr="0024327D">
              <w:rPr>
                <w:rFonts w:ascii="Times New Roman" w:eastAsia="Times New Roman" w:hAnsi="Times New Roman" w:cs="Times New Roman"/>
                <w:sz w:val="24"/>
                <w:szCs w:val="24"/>
              </w:rPr>
              <w:t>.</w:t>
            </w:r>
          </w:p>
        </w:tc>
      </w:tr>
      <w:tr w14:paraId="5C12BB6C" w14:textId="77777777" w:rsidTr="00891BF0">
        <w:tblPrEx>
          <w:tblW w:w="12955" w:type="dxa"/>
          <w:tblLayout w:type="fixed"/>
          <w:tblLook w:val="0000"/>
        </w:tblPrEx>
        <w:trPr>
          <w:trHeight w:val="109"/>
        </w:trPr>
        <w:tc>
          <w:tcPr>
            <w:tcW w:w="2702" w:type="dxa"/>
          </w:tcPr>
          <w:p w:rsidR="00F01A34" w:rsidRPr="0024327D" w:rsidP="00F01A34" w14:paraId="02373FB2" w14:textId="5DF9A0C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0C9854F1" w14:textId="61394842">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376" w:type="dxa"/>
          </w:tcPr>
          <w:p w:rsidR="00F01A34" w:rsidRPr="0024327D" w:rsidP="00F01A34" w14:paraId="1C933654" w14:textId="4109D40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 Health Equity </w:t>
            </w:r>
          </w:p>
          <w:p w:rsidR="00F01A34" w:rsidRPr="0024327D" w:rsidP="00F01A34" w14:paraId="569803DE"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Title V MCH programs support access to quality services and service delivery for all MCH populations to achieve their full health potential. The focus on advancing health equity is at the center of Title V’s work and highlights efforts improving equity and promoting fairness of services for the MCH populations, as states address their health care priority needs. Advancing health equity requires valuing everyone equally; making meaningful progress on mitigating or eliminating systemic barriers, such as poverty, racism, ableism, gender discrimination, and geographic disparities; and aligning resources to eliminate health and health care inequities. Addressing health equity includes focusing on major upstream drivers of health for MCH populations and integrating and centering the lived experience of diverse individuals, families, and communities into policy and program planning, implementation, and monitoring. This Guidance communicates this principle throughout the sections of the document.</w:t>
            </w:r>
          </w:p>
        </w:tc>
        <w:tc>
          <w:tcPr>
            <w:tcW w:w="4894" w:type="dxa"/>
          </w:tcPr>
          <w:p w:rsidR="00F01A34" w:rsidRPr="0024327D" w:rsidP="00F01A34" w14:paraId="20D933D7"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 </w:t>
            </w:r>
            <w:r w:rsidRPr="0024327D">
              <w:rPr>
                <w:rFonts w:ascii="Times New Roman" w:eastAsia="Times New Roman" w:hAnsi="Times New Roman" w:cs="Times New Roman"/>
                <w:strike/>
                <w:color w:val="FF0000"/>
                <w:sz w:val="24"/>
                <w:szCs w:val="24"/>
              </w:rPr>
              <w:t>Health Equity</w:t>
            </w:r>
            <w:r w:rsidRPr="0024327D">
              <w:rPr>
                <w:rFonts w:ascii="Times New Roman" w:eastAsia="Times New Roman" w:hAnsi="Times New Roman" w:cs="Times New Roman"/>
                <w:strike/>
                <w:sz w:val="24"/>
                <w:szCs w:val="24"/>
              </w:rPr>
              <w:t xml:space="preserve"> </w:t>
            </w:r>
            <w:r w:rsidRPr="0035229A">
              <w:rPr>
                <w:rFonts w:ascii="Times New Roman" w:eastAsia="Times New Roman" w:hAnsi="Times New Roman" w:cs="Times New Roman"/>
                <w:color w:val="4C94D8" w:themeColor="text2" w:themeTint="80"/>
                <w:sz w:val="24"/>
                <w:szCs w:val="24"/>
              </w:rPr>
              <w:t>Assurance That MCH Populations Achieve Their Full Health Potential</w:t>
            </w:r>
          </w:p>
          <w:p w:rsidR="00F01A34" w:rsidRPr="0024327D" w:rsidP="00F01A34" w14:paraId="47A690ED"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Title V MCH programs support access to quality services and service delivery for all MCH populations to achieve their full health potential. The focus on </w:t>
            </w:r>
            <w:r w:rsidRPr="0024327D">
              <w:rPr>
                <w:rFonts w:ascii="Times New Roman" w:eastAsia="Times New Roman" w:hAnsi="Times New Roman" w:cs="Times New Roman"/>
                <w:strike/>
                <w:color w:val="FF0000"/>
                <w:sz w:val="24"/>
                <w:szCs w:val="24"/>
              </w:rPr>
              <w:t>advancing health equity</w:t>
            </w:r>
            <w:r w:rsidRPr="0024327D">
              <w:rPr>
                <w:rFonts w:ascii="Times New Roman" w:eastAsia="Times New Roman" w:hAnsi="Times New Roman" w:cs="Times New Roman"/>
                <w:strike/>
                <w:sz w:val="24"/>
                <w:szCs w:val="24"/>
              </w:rPr>
              <w:t xml:space="preserve"> </w:t>
            </w:r>
            <w:r w:rsidRPr="0024327D">
              <w:rPr>
                <w:rFonts w:ascii="Times New Roman" w:eastAsia="Times New Roman" w:hAnsi="Times New Roman" w:cs="Times New Roman"/>
                <w:color w:val="548DD4"/>
                <w:sz w:val="24"/>
                <w:szCs w:val="24"/>
              </w:rPr>
              <w:t xml:space="preserve">assurance </w:t>
            </w:r>
            <w:r w:rsidRPr="0024327D">
              <w:rPr>
                <w:rFonts w:ascii="Times New Roman" w:eastAsia="Times New Roman" w:hAnsi="Times New Roman" w:cs="Times New Roman"/>
                <w:strike/>
                <w:color w:val="FF0000"/>
                <w:sz w:val="24"/>
                <w:szCs w:val="24"/>
              </w:rPr>
              <w:t>is at the center of Title V’s work and highlights efforts improving equity and</w:t>
            </w:r>
            <w:r w:rsidRPr="0024327D">
              <w:rPr>
                <w:rFonts w:ascii="Times New Roman" w:eastAsia="Times New Roman" w:hAnsi="Times New Roman" w:cs="Times New Roman"/>
                <w:strike/>
                <w:sz w:val="24"/>
                <w:szCs w:val="24"/>
              </w:rPr>
              <w:t xml:space="preserve"> </w:t>
            </w:r>
            <w:r w:rsidRPr="0024327D">
              <w:rPr>
                <w:rFonts w:ascii="Times New Roman" w:eastAsia="Times New Roman" w:hAnsi="Times New Roman" w:cs="Times New Roman"/>
                <w:color w:val="548DD4"/>
                <w:sz w:val="24"/>
                <w:szCs w:val="24"/>
              </w:rPr>
              <w:t>is intended to</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promoting</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color w:val="548DD4"/>
                <w:sz w:val="24"/>
                <w:szCs w:val="24"/>
              </w:rPr>
              <w:t xml:space="preserve">promote </w:t>
            </w:r>
            <w:r w:rsidRPr="0024327D">
              <w:rPr>
                <w:rFonts w:ascii="Times New Roman" w:eastAsia="Times New Roman" w:hAnsi="Times New Roman" w:cs="Times New Roman"/>
                <w:sz w:val="24"/>
                <w:szCs w:val="24"/>
              </w:rPr>
              <w:t>fairness of services for the MCH populations</w:t>
            </w:r>
            <w:r w:rsidRPr="0024327D">
              <w:rPr>
                <w:rFonts w:ascii="Times New Roman" w:eastAsia="Times New Roman" w:hAnsi="Times New Roman" w:cs="Times New Roman"/>
                <w:color w:val="FF0000"/>
                <w:sz w:val="24"/>
                <w:szCs w:val="24"/>
              </w:rPr>
              <w:t>,</w:t>
            </w:r>
            <w:r w:rsidRPr="0024327D">
              <w:rPr>
                <w:rFonts w:ascii="Times New Roman" w:eastAsia="Times New Roman" w:hAnsi="Times New Roman" w:cs="Times New Roman"/>
                <w:sz w:val="24"/>
                <w:szCs w:val="24"/>
              </w:rPr>
              <w:t xml:space="preserve"> as states address their health care priority needs. </w:t>
            </w:r>
            <w:r w:rsidRPr="0024327D">
              <w:rPr>
                <w:rFonts w:ascii="Times New Roman" w:eastAsia="Times New Roman" w:hAnsi="Times New Roman" w:cs="Times New Roman"/>
                <w:strike/>
                <w:color w:val="FF0000"/>
                <w:sz w:val="24"/>
                <w:szCs w:val="24"/>
              </w:rPr>
              <w:t xml:space="preserve">Advancing health equity requires valuing everyone equally; making meaningful progress on mitigating or eliminating systemic barriers, such as poverty, racism, ableism, gender discrimination, and geographic disparities; and aligning resources to eliminate health and health care inequities. </w:t>
            </w:r>
            <w:r w:rsidRPr="0024327D">
              <w:rPr>
                <w:rFonts w:ascii="Times New Roman" w:eastAsia="Times New Roman" w:hAnsi="Times New Roman" w:cs="Times New Roman"/>
                <w:sz w:val="24"/>
                <w:szCs w:val="24"/>
              </w:rPr>
              <w:t xml:space="preserve">Addressing </w:t>
            </w:r>
            <w:r w:rsidRPr="0024327D">
              <w:rPr>
                <w:rFonts w:ascii="Times New Roman" w:eastAsia="Times New Roman" w:hAnsi="Times New Roman" w:cs="Times New Roman"/>
                <w:strike/>
                <w:color w:val="FF0000"/>
                <w:sz w:val="24"/>
                <w:szCs w:val="24"/>
              </w:rPr>
              <w:t>health equity</w:t>
            </w:r>
            <w:r w:rsidRPr="0024327D">
              <w:rPr>
                <w:rFonts w:ascii="Times New Roman" w:eastAsia="Times New Roman" w:hAnsi="Times New Roman" w:cs="Times New Roman"/>
                <w:strike/>
                <w:sz w:val="24"/>
                <w:szCs w:val="24"/>
              </w:rPr>
              <w:t xml:space="preserve"> </w:t>
            </w:r>
            <w:r w:rsidRPr="0024327D">
              <w:rPr>
                <w:rFonts w:ascii="Times New Roman" w:eastAsia="Times New Roman" w:hAnsi="Times New Roman" w:cs="Times New Roman"/>
                <w:color w:val="548DD4"/>
                <w:sz w:val="24"/>
                <w:szCs w:val="24"/>
              </w:rPr>
              <w:t xml:space="preserve">assurance </w:t>
            </w:r>
            <w:r w:rsidRPr="0024327D">
              <w:rPr>
                <w:rFonts w:ascii="Times New Roman" w:eastAsia="Times New Roman" w:hAnsi="Times New Roman" w:cs="Times New Roman"/>
                <w:sz w:val="24"/>
                <w:szCs w:val="24"/>
              </w:rPr>
              <w:t xml:space="preserve">includes focusing on major </w:t>
            </w:r>
            <w:r w:rsidRPr="0024327D">
              <w:rPr>
                <w:rFonts w:ascii="Times New Roman" w:eastAsia="Times New Roman" w:hAnsi="Times New Roman" w:cs="Times New Roman"/>
                <w:strike/>
                <w:color w:val="FF0000"/>
                <w:sz w:val="24"/>
                <w:szCs w:val="24"/>
              </w:rPr>
              <w:t>upstream</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 xml:space="preserve">drivers of health for MCH populations and integrating </w:t>
            </w:r>
            <w:r w:rsidRPr="0024327D">
              <w:rPr>
                <w:rFonts w:ascii="Times New Roman" w:eastAsia="Times New Roman" w:hAnsi="Times New Roman" w:cs="Times New Roman"/>
                <w:strike/>
                <w:color w:val="FF0000"/>
                <w:sz w:val="24"/>
                <w:szCs w:val="24"/>
              </w:rPr>
              <w:t>and centering the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trike/>
                <w:color w:val="FF0000"/>
                <w:sz w:val="24"/>
                <w:szCs w:val="24"/>
              </w:rPr>
              <w:t>lived</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 xml:space="preserve">experience of </w:t>
            </w:r>
            <w:r w:rsidRPr="0024327D">
              <w:rPr>
                <w:rFonts w:ascii="Times New Roman" w:eastAsia="Times New Roman" w:hAnsi="Times New Roman" w:cs="Times New Roman"/>
                <w:strike/>
                <w:color w:val="FF0000"/>
                <w:sz w:val="24"/>
                <w:szCs w:val="24"/>
              </w:rPr>
              <w:t>diverse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 xml:space="preserve">individuals, families, and communities into policy and program planning, implementation, and monitoring. </w:t>
            </w:r>
            <w:r w:rsidRPr="0024327D">
              <w:rPr>
                <w:rFonts w:ascii="Times New Roman" w:eastAsia="Times New Roman" w:hAnsi="Times New Roman" w:cs="Times New Roman"/>
                <w:strike/>
                <w:color w:val="FF0000"/>
                <w:sz w:val="24"/>
                <w:szCs w:val="24"/>
              </w:rPr>
              <w:t>This Guidance communicates this principle throughout the sections of the document.</w:t>
            </w:r>
          </w:p>
        </w:tc>
      </w:tr>
      <w:tr w14:paraId="7CA8A388" w14:textId="77777777" w:rsidTr="00891BF0">
        <w:tblPrEx>
          <w:tblW w:w="12955" w:type="dxa"/>
          <w:tblLayout w:type="fixed"/>
          <w:tblLook w:val="0000"/>
        </w:tblPrEx>
        <w:trPr>
          <w:trHeight w:val="109"/>
        </w:trPr>
        <w:tc>
          <w:tcPr>
            <w:tcW w:w="2702" w:type="dxa"/>
          </w:tcPr>
          <w:p w:rsidR="000D1E0E" w:rsidRPr="0024327D" w:rsidP="00F01A34" w14:paraId="738F54A5" w14:textId="4850FD5E">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 delete section</w:t>
            </w:r>
          </w:p>
        </w:tc>
        <w:tc>
          <w:tcPr>
            <w:tcW w:w="983" w:type="dxa"/>
          </w:tcPr>
          <w:p w:rsidR="00372E35" w:rsidP="00372E35" w14:paraId="401D42D6" w14:textId="425B724F">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376" w:type="dxa"/>
          </w:tcPr>
          <w:p w:rsidR="000D1E0E" w:rsidRPr="000D1E0E" w:rsidP="000D1E0E" w14:paraId="5CB267DF" w14:textId="3116D90B">
            <w:pPr>
              <w:rPr>
                <w:rFonts w:ascii="Times New Roman" w:eastAsia="Times New Roman" w:hAnsi="Times New Roman" w:cs="Times New Roman"/>
                <w:sz w:val="24"/>
                <w:szCs w:val="24"/>
              </w:rPr>
            </w:pPr>
            <w:r w:rsidRPr="000D1E0E">
              <w:rPr>
                <w:rFonts w:ascii="Times New Roman" w:eastAsia="Times New Roman" w:hAnsi="Times New Roman" w:cs="Times New Roman"/>
                <w:sz w:val="24"/>
                <w:szCs w:val="24"/>
              </w:rPr>
              <w:t>D. Nondiscrimination [Section 508]</w:t>
            </w:r>
          </w:p>
          <w:p w:rsidR="000D1E0E" w:rsidRPr="0024327D" w:rsidP="000D1E0E" w14:paraId="5CAF420A" w14:textId="012C2622">
            <w:pPr>
              <w:rPr>
                <w:rFonts w:ascii="Times New Roman" w:eastAsia="Times New Roman" w:hAnsi="Times New Roman" w:cs="Times New Roman"/>
                <w:sz w:val="24"/>
                <w:szCs w:val="24"/>
              </w:rPr>
            </w:pPr>
            <w:r w:rsidRPr="000D1E0E">
              <w:rPr>
                <w:rFonts w:ascii="Times New Roman" w:eastAsia="Times New Roman" w:hAnsi="Times New Roman" w:cs="Times New Roman"/>
                <w:sz w:val="24"/>
                <w:szCs w:val="24"/>
              </w:rPr>
              <w:t xml:space="preserve">All Title V programs and activities funded in whole or in part </w:t>
            </w:r>
            <w:r w:rsidRPr="000D1E0E">
              <w:rPr>
                <w:rFonts w:ascii="Times New Roman" w:eastAsia="Times New Roman" w:hAnsi="Times New Roman" w:cs="Times New Roman"/>
                <w:sz w:val="24"/>
                <w:szCs w:val="24"/>
              </w:rPr>
              <w:t>are considered to be</w:t>
            </w:r>
            <w:r w:rsidRPr="000D1E0E">
              <w:rPr>
                <w:rFonts w:ascii="Times New Roman" w:eastAsia="Times New Roman" w:hAnsi="Times New Roman" w:cs="Times New Roman"/>
                <w:sz w:val="24"/>
                <w:szCs w:val="24"/>
              </w:rPr>
              <w:t xml:space="preserve"> programs and activities receiving Federal </w:t>
            </w:r>
            <w:r w:rsidRPr="000D1E0E">
              <w:rPr>
                <w:rFonts w:ascii="Times New Roman" w:eastAsia="Times New Roman" w:hAnsi="Times New Roman" w:cs="Times New Roman"/>
                <w:sz w:val="24"/>
                <w:szCs w:val="24"/>
              </w:rPr>
              <w:t>financial assistance and subject to Federal nondiscrimination statutes. [Section 508(a)(1)]. These statutes include prohibitions against discrimination on the basis of age under the Age Discrimination Act of 1975 [42 U.S.C. 6101 et seq.], on the basis of handicap under section 504 of the Rehabilitation Act of 1973 [29 U.S.C. 794], on the basis of sex under Title IX of the Education Amendments of 1972 [20 U.S.C. 1681 et seq.], or on the basis of race, color, or national origin under Title VI of the Civil Rights Act of 1964 [42 U.S.C. 2000d et seq.]. [Section 508(a)(1)]. No person shall on the ground of sex or religion be excluded from participation in, be denied the benefits of, or be subjected to discrimination under any program or activity funded in whole or in part with funds made available under this Title. [Section 508(a)(2)].</w:t>
            </w:r>
          </w:p>
        </w:tc>
        <w:tc>
          <w:tcPr>
            <w:tcW w:w="4894" w:type="dxa"/>
          </w:tcPr>
          <w:p w:rsidR="000D1E0E" w:rsidRPr="0024327D" w:rsidP="00F01A34" w14:paraId="4A857364" w14:textId="6E2C1596">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 section</w:t>
            </w:r>
          </w:p>
        </w:tc>
      </w:tr>
      <w:tr w14:paraId="2EA74E0E" w14:textId="77777777" w:rsidTr="00891BF0">
        <w:tblPrEx>
          <w:tblW w:w="12955" w:type="dxa"/>
          <w:tblLayout w:type="fixed"/>
          <w:tblLook w:val="0000"/>
        </w:tblPrEx>
        <w:trPr>
          <w:trHeight w:val="109"/>
        </w:trPr>
        <w:tc>
          <w:tcPr>
            <w:tcW w:w="2702" w:type="dxa"/>
          </w:tcPr>
          <w:p w:rsidR="00F01A34" w:rsidRPr="0024327D" w:rsidP="00F01A34" w14:paraId="55AD0A94" w14:textId="24494F64">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Editorial change: </w:t>
            </w:r>
            <w:r w:rsidR="00547C93">
              <w:rPr>
                <w:rFonts w:ascii="Times New Roman" w:eastAsia="Times New Roman" w:hAnsi="Times New Roman" w:cs="Times New Roman"/>
                <w:sz w:val="24"/>
                <w:szCs w:val="24"/>
              </w:rPr>
              <w:t>M</w:t>
            </w:r>
            <w:r w:rsidRPr="0024327D">
              <w:rPr>
                <w:rFonts w:ascii="Times New Roman" w:eastAsia="Times New Roman" w:hAnsi="Times New Roman" w:cs="Times New Roman"/>
                <w:sz w:val="24"/>
                <w:szCs w:val="24"/>
              </w:rPr>
              <w:t>ove to beginning of section</w:t>
            </w:r>
            <w:r w:rsidR="001F7954">
              <w:rPr>
                <w:rFonts w:ascii="Times New Roman" w:eastAsia="Times New Roman" w:hAnsi="Times New Roman" w:cs="Times New Roman"/>
                <w:sz w:val="24"/>
                <w:szCs w:val="24"/>
              </w:rPr>
              <w:t xml:space="preserve"> for clarity</w:t>
            </w:r>
          </w:p>
        </w:tc>
        <w:tc>
          <w:tcPr>
            <w:tcW w:w="983" w:type="dxa"/>
          </w:tcPr>
          <w:p w:rsidR="00372E35" w:rsidP="00372E35" w14:paraId="5403970F" w14:textId="642A49D8">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376" w:type="dxa"/>
          </w:tcPr>
          <w:p w:rsidR="00F01A34" w:rsidRPr="0024327D" w:rsidP="00F01A34" w14:paraId="6A7BC2A1" w14:textId="0D6B149D">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Within each state, the state health agency is responsible for the administration (or supervision of the administration) of programs carried out with allotments made to the State under Title V. [Section 509(b)].</w:t>
            </w:r>
          </w:p>
        </w:tc>
        <w:tc>
          <w:tcPr>
            <w:tcW w:w="4894" w:type="dxa"/>
          </w:tcPr>
          <w:p w:rsidR="00F01A34" w:rsidRPr="0024327D" w:rsidP="00F01A34" w14:paraId="28E685CA"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Move sentence to beginning of document section</w:t>
            </w:r>
          </w:p>
        </w:tc>
      </w:tr>
      <w:tr w14:paraId="2CE697D2" w14:textId="77777777" w:rsidTr="00891BF0">
        <w:tblPrEx>
          <w:tblW w:w="12955" w:type="dxa"/>
          <w:tblLayout w:type="fixed"/>
          <w:tblLook w:val="0000"/>
        </w:tblPrEx>
        <w:trPr>
          <w:trHeight w:val="109"/>
        </w:trPr>
        <w:tc>
          <w:tcPr>
            <w:tcW w:w="2702" w:type="dxa"/>
          </w:tcPr>
          <w:p w:rsidR="00F01A34" w:rsidRPr="0024327D" w:rsidP="00F01A34" w14:paraId="636A475A" w14:textId="26299C3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Editorial </w:t>
            </w:r>
            <w:r w:rsidR="00D2437C">
              <w:rPr>
                <w:rFonts w:ascii="Times New Roman" w:eastAsia="Times New Roman" w:hAnsi="Times New Roman" w:cs="Times New Roman"/>
                <w:sz w:val="24"/>
                <w:szCs w:val="24"/>
              </w:rPr>
              <w:t>c</w:t>
            </w:r>
            <w:r w:rsidRPr="0024327D">
              <w:rPr>
                <w:rFonts w:ascii="Times New Roman" w:eastAsia="Times New Roman" w:hAnsi="Times New Roman" w:cs="Times New Roman"/>
                <w:sz w:val="24"/>
                <w:szCs w:val="24"/>
              </w:rPr>
              <w:t>hange: Change in contact information</w:t>
            </w:r>
          </w:p>
        </w:tc>
        <w:tc>
          <w:tcPr>
            <w:tcW w:w="983" w:type="dxa"/>
          </w:tcPr>
          <w:p w:rsidR="00372E35" w:rsidP="00372E35" w14:paraId="74C17F1A" w14:textId="2295DFB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376" w:type="dxa"/>
          </w:tcPr>
          <w:p w:rsidR="00F01A34" w:rsidRPr="0024327D" w:rsidP="00F01A34" w14:paraId="7F40207B" w14:textId="60027F0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Division of State and Community Health </w:t>
            </w:r>
          </w:p>
          <w:p w:rsidR="00F01A34" w:rsidRPr="0024327D" w:rsidP="00F01A34" w14:paraId="5A2B1840"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Maternal and Child Health Bureau</w:t>
            </w:r>
          </w:p>
          <w:p w:rsidR="00F01A34" w:rsidRPr="0024327D" w:rsidP="00F01A34" w14:paraId="424E3BF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Health Resources and Services Administration </w:t>
            </w:r>
          </w:p>
          <w:p w:rsidR="00F01A34" w:rsidRPr="0024327D" w:rsidP="00F01A34" w14:paraId="4E5F8870"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5600 Fishers Lane, Room 18N33</w:t>
            </w:r>
          </w:p>
          <w:p w:rsidR="00F01A34" w:rsidRPr="0024327D" w:rsidP="00F01A34" w14:paraId="42020761"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Rockville, Maryland 20857</w:t>
            </w:r>
          </w:p>
          <w:p w:rsidR="00F01A34" w:rsidRPr="0024327D" w:rsidP="00F01A34" w14:paraId="62E1F425"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Telephone: (301) 443-2204    </w:t>
            </w:r>
          </w:p>
        </w:tc>
        <w:tc>
          <w:tcPr>
            <w:tcW w:w="4894" w:type="dxa"/>
          </w:tcPr>
          <w:p w:rsidR="00F01A34" w:rsidRPr="0024327D" w:rsidP="00F01A34" w14:paraId="11601C77"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Division of State and Community Health </w:t>
            </w:r>
          </w:p>
          <w:p w:rsidR="00F01A34" w:rsidRPr="0024327D" w:rsidP="00F01A34" w14:paraId="2F30BFB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Maternal and Child Health Bureau</w:t>
            </w:r>
          </w:p>
          <w:p w:rsidR="00F01A34" w:rsidRPr="0024327D" w:rsidP="00F01A34" w14:paraId="7C37E26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Health Resources and Services Administration </w:t>
            </w:r>
          </w:p>
          <w:p w:rsidR="00F01A34" w:rsidRPr="0024327D" w:rsidP="00F01A34" w14:paraId="06F5DDEB"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5600 Fishers Lane, Room </w:t>
            </w:r>
            <w:r w:rsidRPr="0024327D">
              <w:rPr>
                <w:rFonts w:ascii="Times New Roman" w:eastAsia="Times New Roman" w:hAnsi="Times New Roman" w:cs="Times New Roman"/>
                <w:color w:val="548DD4"/>
                <w:sz w:val="24"/>
                <w:szCs w:val="24"/>
              </w:rPr>
              <w:t>11N35</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Room 18N33</w:t>
            </w:r>
          </w:p>
          <w:p w:rsidR="00F01A34" w:rsidRPr="0024327D" w:rsidP="00F01A34" w14:paraId="214F38F2"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Rockville, Maryland 20857</w:t>
            </w:r>
          </w:p>
          <w:p w:rsidR="00F01A34" w:rsidRPr="0024327D" w:rsidP="00F01A34" w14:paraId="774854B5" w14:textId="77777777">
            <w:pPr>
              <w:rPr>
                <w:rFonts w:ascii="Times New Roman" w:eastAsia="Times New Roman" w:hAnsi="Times New Roman" w:cs="Times New Roman"/>
                <w:sz w:val="24"/>
                <w:szCs w:val="24"/>
              </w:rPr>
            </w:pPr>
            <w:hyperlink r:id="rId9" w:history="1">
              <w:r w:rsidRPr="00C66CD7">
                <w:rPr>
                  <w:rFonts w:ascii="Times New Roman" w:eastAsia="Times New Roman" w:hAnsi="Times New Roman" w:cs="Times New Roman"/>
                  <w:color w:val="4C94D8" w:themeColor="text2" w:themeTint="80"/>
                  <w:sz w:val="24"/>
                  <w:szCs w:val="24"/>
                  <w:u w:val="single"/>
                </w:rPr>
                <w:t>T5Guidance@hrsa.gov</w:t>
              </w:r>
            </w:hyperlink>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 xml:space="preserve">Telephone: (301) 443-2204 </w:t>
            </w:r>
            <w:r w:rsidRPr="0024327D">
              <w:rPr>
                <w:rFonts w:ascii="Times New Roman" w:eastAsia="Times New Roman" w:hAnsi="Times New Roman" w:cs="Times New Roman"/>
                <w:color w:val="FF0000"/>
                <w:sz w:val="24"/>
                <w:szCs w:val="24"/>
              </w:rPr>
              <w:t xml:space="preserve"> </w:t>
            </w:r>
          </w:p>
        </w:tc>
      </w:tr>
      <w:tr w14:paraId="573BC324" w14:textId="77777777" w:rsidTr="00891BF0">
        <w:tblPrEx>
          <w:tblW w:w="12955" w:type="dxa"/>
          <w:tblLayout w:type="fixed"/>
          <w:tblLook w:val="0000"/>
        </w:tblPrEx>
        <w:trPr>
          <w:trHeight w:val="109"/>
        </w:trPr>
        <w:tc>
          <w:tcPr>
            <w:tcW w:w="2702" w:type="dxa"/>
          </w:tcPr>
          <w:p w:rsidR="00F01A34" w:rsidRPr="0024327D" w:rsidP="00F01A34" w14:paraId="255B14B4" w14:textId="5E03F012">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sidR="008D2535">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38E86635" w14:textId="2ECD266F">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376" w:type="dxa"/>
          </w:tcPr>
          <w:p w:rsidR="00F01A34" w:rsidRPr="0024327D" w:rsidP="00F01A34" w14:paraId="323606D2" w14:textId="5AD0585B">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To help address health equity, states have the option to additionally select a demographic </w:t>
            </w:r>
            <w:r w:rsidRPr="0024327D">
              <w:rPr>
                <w:rFonts w:ascii="Times New Roman" w:eastAsia="Times New Roman" w:hAnsi="Times New Roman" w:cs="Times New Roman"/>
                <w:sz w:val="24"/>
                <w:szCs w:val="24"/>
              </w:rPr>
              <w:t>stratifier</w:t>
            </w:r>
            <w:r w:rsidRPr="0024327D">
              <w:rPr>
                <w:rFonts w:ascii="Times New Roman" w:eastAsia="Times New Roman" w:hAnsi="Times New Roman" w:cs="Times New Roman"/>
                <w:sz w:val="24"/>
                <w:szCs w:val="24"/>
              </w:rPr>
              <w:t xml:space="preserve"> and priority population within the </w:t>
            </w:r>
            <w:r w:rsidRPr="0024327D">
              <w:rPr>
                <w:rFonts w:ascii="Times New Roman" w:eastAsia="Times New Roman" w:hAnsi="Times New Roman" w:cs="Times New Roman"/>
                <w:sz w:val="24"/>
                <w:szCs w:val="24"/>
              </w:rPr>
              <w:t>stratifier</w:t>
            </w:r>
            <w:r w:rsidRPr="0024327D">
              <w:rPr>
                <w:rFonts w:ascii="Times New Roman" w:eastAsia="Times New Roman" w:hAnsi="Times New Roman" w:cs="Times New Roman"/>
                <w:sz w:val="24"/>
                <w:szCs w:val="24"/>
              </w:rPr>
              <w:t xml:space="preserve"> (i.e., </w:t>
            </w:r>
            <w:r w:rsidRPr="0024327D">
              <w:rPr>
                <w:rFonts w:ascii="Times New Roman" w:eastAsia="Times New Roman" w:hAnsi="Times New Roman" w:cs="Times New Roman"/>
                <w:sz w:val="24"/>
                <w:szCs w:val="24"/>
              </w:rPr>
              <w:t>stratifier</w:t>
            </w:r>
            <w:r w:rsidRPr="0024327D">
              <w:rPr>
                <w:rFonts w:ascii="Times New Roman" w:eastAsia="Times New Roman" w:hAnsi="Times New Roman" w:cs="Times New Roman"/>
                <w:sz w:val="24"/>
                <w:szCs w:val="24"/>
              </w:rPr>
              <w:t xml:space="preserve"> sub-group) for each NPM that they can track over the five-year cycle.</w:t>
            </w:r>
          </w:p>
        </w:tc>
        <w:tc>
          <w:tcPr>
            <w:tcW w:w="4894" w:type="dxa"/>
          </w:tcPr>
          <w:p w:rsidR="00F01A34" w:rsidRPr="0024327D" w:rsidP="00F01A34" w14:paraId="5DB0806D"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trike/>
                <w:color w:val="FF0000"/>
                <w:sz w:val="24"/>
                <w:szCs w:val="24"/>
              </w:rPr>
              <w:t xml:space="preserve">To help address health equity, </w:t>
            </w:r>
            <w:r w:rsidRPr="0024327D">
              <w:rPr>
                <w:rFonts w:ascii="Times New Roman" w:eastAsia="Times New Roman" w:hAnsi="Times New Roman" w:cs="Times New Roman"/>
                <w:strike/>
                <w:color w:val="FF0000"/>
                <w:sz w:val="24"/>
                <w:szCs w:val="24"/>
              </w:rPr>
              <w:t>s</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S</w:t>
            </w:r>
            <w:r w:rsidRPr="0024327D">
              <w:rPr>
                <w:rFonts w:ascii="Times New Roman" w:eastAsia="Times New Roman" w:hAnsi="Times New Roman" w:cs="Times New Roman"/>
                <w:sz w:val="24"/>
                <w:szCs w:val="24"/>
              </w:rPr>
              <w:t>tates</w:t>
            </w:r>
            <w:r w:rsidRPr="0024327D">
              <w:rPr>
                <w:rFonts w:ascii="Times New Roman" w:eastAsia="Times New Roman" w:hAnsi="Times New Roman" w:cs="Times New Roman"/>
                <w:sz w:val="24"/>
                <w:szCs w:val="24"/>
              </w:rPr>
              <w:t xml:space="preserve"> have the option to additionally select a demographic </w:t>
            </w:r>
            <w:r w:rsidRPr="0024327D">
              <w:rPr>
                <w:rFonts w:ascii="Times New Roman" w:eastAsia="Times New Roman" w:hAnsi="Times New Roman" w:cs="Times New Roman"/>
                <w:sz w:val="24"/>
                <w:szCs w:val="24"/>
              </w:rPr>
              <w:t>stratifier</w:t>
            </w:r>
            <w:r w:rsidRPr="0024327D">
              <w:rPr>
                <w:rFonts w:ascii="Times New Roman" w:eastAsia="Times New Roman" w:hAnsi="Times New Roman" w:cs="Times New Roman"/>
                <w:sz w:val="24"/>
                <w:szCs w:val="24"/>
              </w:rPr>
              <w:t xml:space="preserve"> and priority population within the </w:t>
            </w:r>
            <w:r w:rsidRPr="0024327D">
              <w:rPr>
                <w:rFonts w:ascii="Times New Roman" w:eastAsia="Times New Roman" w:hAnsi="Times New Roman" w:cs="Times New Roman"/>
                <w:sz w:val="24"/>
                <w:szCs w:val="24"/>
              </w:rPr>
              <w:t>stratifier</w:t>
            </w:r>
            <w:r w:rsidRPr="0024327D">
              <w:rPr>
                <w:rFonts w:ascii="Times New Roman" w:eastAsia="Times New Roman" w:hAnsi="Times New Roman" w:cs="Times New Roman"/>
                <w:sz w:val="24"/>
                <w:szCs w:val="24"/>
              </w:rPr>
              <w:t xml:space="preserve"> (i.e., </w:t>
            </w:r>
            <w:r w:rsidRPr="0024327D">
              <w:rPr>
                <w:rFonts w:ascii="Times New Roman" w:eastAsia="Times New Roman" w:hAnsi="Times New Roman" w:cs="Times New Roman"/>
                <w:sz w:val="24"/>
                <w:szCs w:val="24"/>
              </w:rPr>
              <w:t>stratifier</w:t>
            </w:r>
            <w:r w:rsidRPr="0024327D">
              <w:rPr>
                <w:rFonts w:ascii="Times New Roman" w:eastAsia="Times New Roman" w:hAnsi="Times New Roman" w:cs="Times New Roman"/>
                <w:sz w:val="24"/>
                <w:szCs w:val="24"/>
              </w:rPr>
              <w:t xml:space="preserve"> sub-group) for each NPM that they can track over the five-year cycle.</w:t>
            </w:r>
          </w:p>
        </w:tc>
      </w:tr>
      <w:tr w14:paraId="50E1DB2E" w14:textId="77777777" w:rsidTr="00891BF0">
        <w:tblPrEx>
          <w:tblW w:w="12955" w:type="dxa"/>
          <w:tblLayout w:type="fixed"/>
          <w:tblLook w:val="0000"/>
        </w:tblPrEx>
        <w:trPr>
          <w:trHeight w:val="109"/>
        </w:trPr>
        <w:tc>
          <w:tcPr>
            <w:tcW w:w="2702" w:type="dxa"/>
          </w:tcPr>
          <w:p w:rsidR="00F01A34" w:rsidRPr="0024327D" w:rsidP="00F01A34" w14:paraId="2ABA2B59" w14:textId="5C36CA7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65100DAC" w14:textId="469FA619">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376" w:type="dxa"/>
          </w:tcPr>
          <w:p w:rsidR="00F01A34" w:rsidRPr="0024327D" w:rsidP="00F01A34" w14:paraId="431DC50E" w14:textId="05DA7DF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f. A synopsis of the state's approach to eliminating health inequities and advancing just and fair conditions, and a description of how the state integrates or centers the lived experience of individuals, communities, families, and caregivers in its work; and</w:t>
            </w:r>
          </w:p>
        </w:tc>
        <w:tc>
          <w:tcPr>
            <w:tcW w:w="4894" w:type="dxa"/>
          </w:tcPr>
          <w:p w:rsidR="00F01A34" w:rsidRPr="0024327D" w:rsidP="00F01A34" w14:paraId="681D8E1D" w14:textId="1981EE1C">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f. A synopsis of the state's approach to </w:t>
            </w:r>
            <w:r w:rsidRPr="00B30A4C" w:rsidR="00B72041">
              <w:rPr>
                <w:rFonts w:ascii="Times New Roman" w:eastAsia="Times New Roman" w:hAnsi="Times New Roman" w:cs="Times New Roman"/>
                <w:color w:val="4C94D8" w:themeColor="text2" w:themeTint="80"/>
                <w:sz w:val="24"/>
                <w:szCs w:val="24"/>
              </w:rPr>
              <w:t>assuring that MCH populations achieve their full health potentia</w:t>
            </w:r>
            <w:r w:rsidRPr="00B30A4C" w:rsidR="00B30A4C">
              <w:rPr>
                <w:rFonts w:ascii="Times New Roman" w:eastAsia="Times New Roman" w:hAnsi="Times New Roman" w:cs="Times New Roman"/>
                <w:color w:val="4C94D8" w:themeColor="text2" w:themeTint="80"/>
                <w:sz w:val="24"/>
                <w:szCs w:val="24"/>
              </w:rPr>
              <w:t>l</w:t>
            </w:r>
            <w:r w:rsidR="00A51996">
              <w:rPr>
                <w:rFonts w:ascii="Times New Roman" w:eastAsia="Times New Roman" w:hAnsi="Times New Roman" w:cs="Times New Roman"/>
                <w:sz w:val="24"/>
                <w:szCs w:val="24"/>
              </w:rPr>
              <w:t xml:space="preserve"> </w:t>
            </w:r>
            <w:r w:rsidRPr="00A51996" w:rsidR="00A51996">
              <w:rPr>
                <w:rFonts w:ascii="Times New Roman" w:eastAsia="Times New Roman" w:hAnsi="Times New Roman" w:cs="Times New Roman"/>
                <w:strike/>
                <w:color w:val="FF0000"/>
                <w:sz w:val="24"/>
                <w:szCs w:val="24"/>
              </w:rPr>
              <w:t xml:space="preserve">eliminating health </w:t>
            </w:r>
            <w:r w:rsidRPr="0024327D">
              <w:rPr>
                <w:rFonts w:ascii="Times New Roman" w:eastAsia="Times New Roman" w:hAnsi="Times New Roman" w:cs="Times New Roman"/>
                <w:strike/>
                <w:color w:val="FF0000"/>
                <w:sz w:val="24"/>
                <w:szCs w:val="24"/>
              </w:rPr>
              <w:t>inequities</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trike/>
                <w:color w:val="FF0000"/>
                <w:sz w:val="24"/>
                <w:szCs w:val="24"/>
              </w:rPr>
              <w:t>and advancing just and fair conditions,</w:t>
            </w:r>
            <w:r w:rsidRPr="0024327D">
              <w:rPr>
                <w:rFonts w:ascii="Times New Roman" w:eastAsia="Times New Roman" w:hAnsi="Times New Roman" w:cs="Times New Roman"/>
                <w:sz w:val="24"/>
                <w:szCs w:val="24"/>
              </w:rPr>
              <w:t xml:space="preserve"> and a description of how the state integrates </w:t>
            </w:r>
            <w:r w:rsidRPr="0024327D">
              <w:rPr>
                <w:rFonts w:ascii="Times New Roman" w:eastAsia="Times New Roman" w:hAnsi="Times New Roman" w:cs="Times New Roman"/>
                <w:strike/>
                <w:color w:val="FF0000"/>
                <w:sz w:val="24"/>
                <w:szCs w:val="24"/>
              </w:rPr>
              <w:t>or centers</w:t>
            </w:r>
            <w:r w:rsidRPr="0024327D">
              <w:rPr>
                <w:rFonts w:ascii="Times New Roman" w:eastAsia="Times New Roman" w:hAnsi="Times New Roman" w:cs="Times New Roman"/>
                <w:sz w:val="24"/>
                <w:szCs w:val="24"/>
              </w:rPr>
              <w:t xml:space="preserve"> the </w:t>
            </w:r>
            <w:r w:rsidRPr="0024327D">
              <w:rPr>
                <w:rFonts w:ascii="Times New Roman" w:eastAsia="Times New Roman" w:hAnsi="Times New Roman" w:cs="Times New Roman"/>
                <w:strike/>
                <w:color w:val="FF0000"/>
                <w:sz w:val="24"/>
                <w:szCs w:val="24"/>
              </w:rPr>
              <w:t>lived</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experience of individuals, communities, families, and caregivers in its work; and</w:t>
            </w:r>
          </w:p>
        </w:tc>
      </w:tr>
      <w:tr w14:paraId="3BFAAEB1" w14:textId="77777777" w:rsidTr="00891BF0">
        <w:tblPrEx>
          <w:tblW w:w="12955" w:type="dxa"/>
          <w:tblLayout w:type="fixed"/>
          <w:tblLook w:val="0000"/>
        </w:tblPrEx>
        <w:trPr>
          <w:trHeight w:val="109"/>
        </w:trPr>
        <w:tc>
          <w:tcPr>
            <w:tcW w:w="2702" w:type="dxa"/>
          </w:tcPr>
          <w:p w:rsidR="00F01A34" w:rsidRPr="0024327D" w:rsidP="00F01A34" w14:paraId="03A25C17" w14:textId="727262A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1BA424DA" w14:textId="0FCEB302">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376" w:type="dxa"/>
          </w:tcPr>
          <w:p w:rsidR="00F01A34" w:rsidRPr="0024327D" w:rsidP="00F01A34" w14:paraId="06B392CF" w14:textId="2A1F3D94">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A state could consider stories of communities, individuals, and families of all structures including stories of fathers, grandparents, and diverse families. Stories of lived experience would demonstrate how Title V impacts the various communities and families in the state. For CSHCN, a state could consider plans for implementing strategies that address the four critical areas in the Blueprint for Change: health equity, family and child well-being and quality of life, access to services, and financing of services. This kind of success story would illustrate how any one of these critical areas enhances the </w:t>
            </w:r>
            <w:r w:rsidRPr="0024327D">
              <w:rPr>
                <w:rFonts w:ascii="Times New Roman" w:eastAsia="Times New Roman" w:hAnsi="Times New Roman" w:cs="Times New Roman"/>
                <w:sz w:val="24"/>
                <w:szCs w:val="24"/>
              </w:rPr>
              <w:t>quality of life and well-being for CSHCN and their families.</w:t>
            </w:r>
          </w:p>
        </w:tc>
        <w:tc>
          <w:tcPr>
            <w:tcW w:w="4894" w:type="dxa"/>
          </w:tcPr>
          <w:p w:rsidR="00F01A34" w:rsidRPr="0024327D" w:rsidP="00F01A34" w14:paraId="3213C85F"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A state could consider stories of communities, individuals, and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other family members</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families of all structures</w:t>
            </w:r>
            <w:r w:rsidRPr="0024327D">
              <w:rPr>
                <w:rFonts w:ascii="Times New Roman" w:eastAsia="Times New Roman" w:hAnsi="Times New Roman" w:cs="Times New Roman"/>
                <w:sz w:val="24"/>
                <w:szCs w:val="24"/>
              </w:rPr>
              <w:t xml:space="preserve"> including stories of fathers,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and </w:t>
            </w:r>
            <w:r w:rsidRPr="0024327D">
              <w:rPr>
                <w:rFonts w:ascii="Times New Roman" w:eastAsia="Times New Roman" w:hAnsi="Times New Roman" w:cs="Times New Roman"/>
                <w:sz w:val="24"/>
                <w:szCs w:val="24"/>
              </w:rPr>
              <w:t>grandparents</w:t>
            </w:r>
            <w:r w:rsidRPr="0024327D">
              <w:rPr>
                <w:rFonts w:ascii="Times New Roman" w:eastAsia="Times New Roman" w:hAnsi="Times New Roman" w:cs="Times New Roman"/>
                <w:strike/>
                <w:color w:val="FF0000"/>
                <w:sz w:val="24"/>
                <w:szCs w:val="24"/>
              </w:rPr>
              <w:t>, and diverse families</w:t>
            </w:r>
            <w:r w:rsidRPr="0024327D">
              <w:rPr>
                <w:rFonts w:ascii="Times New Roman" w:eastAsia="Times New Roman" w:hAnsi="Times New Roman" w:cs="Times New Roman"/>
                <w:sz w:val="24"/>
                <w:szCs w:val="24"/>
              </w:rPr>
              <w:t xml:space="preserve">. Stories of </w:t>
            </w:r>
            <w:r w:rsidRPr="0024327D">
              <w:rPr>
                <w:rFonts w:ascii="Times New Roman" w:eastAsia="Times New Roman" w:hAnsi="Times New Roman" w:cs="Times New Roman"/>
                <w:strike/>
                <w:color w:val="FF0000"/>
                <w:sz w:val="24"/>
                <w:szCs w:val="24"/>
              </w:rPr>
              <w:t>lived experience</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 individuals’ experiences </w:t>
            </w:r>
            <w:r w:rsidRPr="0024327D">
              <w:rPr>
                <w:rFonts w:ascii="Times New Roman" w:eastAsia="Times New Roman" w:hAnsi="Times New Roman" w:cs="Times New Roman"/>
                <w:sz w:val="24"/>
                <w:szCs w:val="24"/>
              </w:rPr>
              <w:t xml:space="preserve">would demonstrate how Title V impacts the various communities and families in the state. </w:t>
            </w:r>
            <w:r w:rsidRPr="0024327D">
              <w:rPr>
                <w:rFonts w:ascii="Times New Roman" w:eastAsia="Times New Roman" w:hAnsi="Times New Roman" w:cs="Times New Roman"/>
                <w:strike/>
                <w:color w:val="FF0000"/>
                <w:sz w:val="24"/>
                <w:szCs w:val="24"/>
              </w:rPr>
              <w:t>For CSHCN, a state could consider plans for implementing</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strategies that address the four critical areas in the Blueprint for Change: health equity, family and child well-being and quality of life, access to services, and financing of services. This kind of success story would illustrate how any one of these critical areas enhances the quality of life and well-being for CSHCN and their families.</w:t>
            </w:r>
          </w:p>
        </w:tc>
      </w:tr>
      <w:tr w14:paraId="7990180D" w14:textId="77777777" w:rsidTr="00891BF0">
        <w:tblPrEx>
          <w:tblW w:w="12955" w:type="dxa"/>
          <w:tblLayout w:type="fixed"/>
          <w:tblLook w:val="0000"/>
        </w:tblPrEx>
        <w:trPr>
          <w:trHeight w:val="109"/>
        </w:trPr>
        <w:tc>
          <w:tcPr>
            <w:tcW w:w="2702" w:type="dxa"/>
          </w:tcPr>
          <w:p w:rsidR="00F01A34" w:rsidRPr="0024327D" w:rsidP="00F01A34" w14:paraId="1B0C8F66" w14:textId="6EBD049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755D5E67" w14:textId="4D27A0A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376" w:type="dxa"/>
          </w:tcPr>
          <w:p w:rsidR="00F01A34" w:rsidRPr="0024327D" w:rsidP="00F01A34" w14:paraId="4BE60064" w14:textId="0B8A303C">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a. The state’s demographics, geography, and urbanization;</w:t>
            </w:r>
          </w:p>
        </w:tc>
        <w:tc>
          <w:tcPr>
            <w:tcW w:w="4894" w:type="dxa"/>
          </w:tcPr>
          <w:p w:rsidR="00F01A34" w:rsidRPr="0024327D" w:rsidP="00F01A34" w14:paraId="51A9C8FB"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a. The state’s demographics, geography,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and economy;</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and urbanization;</w:t>
            </w:r>
          </w:p>
        </w:tc>
      </w:tr>
      <w:tr w14:paraId="1B6974E6" w14:textId="77777777" w:rsidTr="00891BF0">
        <w:tblPrEx>
          <w:tblW w:w="12955" w:type="dxa"/>
          <w:tblLayout w:type="fixed"/>
          <w:tblLook w:val="0000"/>
        </w:tblPrEx>
        <w:trPr>
          <w:trHeight w:val="109"/>
        </w:trPr>
        <w:tc>
          <w:tcPr>
            <w:tcW w:w="2702" w:type="dxa"/>
          </w:tcPr>
          <w:p w:rsidR="001A268F" w:rsidRPr="0024327D" w:rsidP="00F01A34" w14:paraId="034EDF5B" w14:textId="1998B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 Revise sentence</w:t>
            </w:r>
          </w:p>
        </w:tc>
        <w:tc>
          <w:tcPr>
            <w:tcW w:w="983" w:type="dxa"/>
          </w:tcPr>
          <w:p w:rsidR="00372E35" w:rsidP="00372E35" w14:paraId="62ED05EA" w14:textId="6CA4993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376" w:type="dxa"/>
          </w:tcPr>
          <w:p w:rsidR="001A268F" w:rsidRPr="0024327D" w:rsidP="001A268F" w14:paraId="03DB4C33" w14:textId="4F691CA0">
            <w:pPr>
              <w:rPr>
                <w:rFonts w:ascii="Times New Roman" w:eastAsia="Times New Roman" w:hAnsi="Times New Roman" w:cs="Times New Roman"/>
                <w:sz w:val="24"/>
                <w:szCs w:val="24"/>
              </w:rPr>
            </w:pPr>
            <w:r w:rsidRPr="009C2E6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9C2E62">
              <w:rPr>
                <w:rFonts w:ascii="Times New Roman" w:eastAsia="Times New Roman" w:hAnsi="Times New Roman" w:cs="Times New Roman"/>
                <w:sz w:val="24"/>
                <w:szCs w:val="24"/>
              </w:rPr>
              <w:t>Serving as a convener, collaborator, and partner in addressing MCH issues, including supporting partnerships to address upstream social determinants of health community health factors;</w:t>
            </w:r>
          </w:p>
        </w:tc>
        <w:tc>
          <w:tcPr>
            <w:tcW w:w="4894" w:type="dxa"/>
          </w:tcPr>
          <w:p w:rsidR="001A268F" w:rsidRPr="0024327D" w:rsidP="00F01A34" w14:paraId="0F070578" w14:textId="6EC0ACC1">
            <w:pPr>
              <w:rPr>
                <w:rFonts w:ascii="Times New Roman" w:eastAsia="Times New Roman" w:hAnsi="Times New Roman" w:cs="Times New Roman"/>
                <w:sz w:val="24"/>
                <w:szCs w:val="24"/>
              </w:rPr>
            </w:pPr>
            <w:r w:rsidRPr="009C2E6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9C2E62">
              <w:rPr>
                <w:rFonts w:ascii="Times New Roman" w:eastAsia="Times New Roman" w:hAnsi="Times New Roman" w:cs="Times New Roman"/>
                <w:sz w:val="24"/>
                <w:szCs w:val="24"/>
              </w:rPr>
              <w:t xml:space="preserve">Serving as a convener, collaborator, and partner in addressing MCH issues, including supporting partnerships to address </w:t>
            </w:r>
            <w:r w:rsidRPr="00590311">
              <w:rPr>
                <w:rFonts w:ascii="Times New Roman" w:eastAsia="Times New Roman" w:hAnsi="Times New Roman" w:cs="Times New Roman"/>
                <w:strike/>
                <w:color w:val="FF0000"/>
                <w:sz w:val="24"/>
                <w:szCs w:val="24"/>
              </w:rPr>
              <w:t xml:space="preserve">upstream </w:t>
            </w:r>
            <w:r w:rsidRPr="009C2E62">
              <w:rPr>
                <w:rFonts w:ascii="Times New Roman" w:eastAsia="Times New Roman" w:hAnsi="Times New Roman" w:cs="Times New Roman"/>
                <w:strike/>
                <w:color w:val="FF0000"/>
                <w:sz w:val="24"/>
                <w:szCs w:val="24"/>
              </w:rPr>
              <w:t>social determinants of health</w:t>
            </w:r>
            <w:r w:rsidRPr="009C2E62">
              <w:rPr>
                <w:rFonts w:ascii="Times New Roman" w:eastAsia="Times New Roman" w:hAnsi="Times New Roman" w:cs="Times New Roman"/>
                <w:sz w:val="24"/>
                <w:szCs w:val="24"/>
              </w:rPr>
              <w:t xml:space="preserve"> </w:t>
            </w:r>
            <w:r w:rsidRPr="009C2E62">
              <w:rPr>
                <w:rFonts w:ascii="Times New Roman" w:eastAsia="Times New Roman" w:hAnsi="Times New Roman" w:cs="Times New Roman"/>
                <w:color w:val="4C94D8" w:themeColor="text2" w:themeTint="80"/>
                <w:sz w:val="24"/>
                <w:szCs w:val="24"/>
              </w:rPr>
              <w:t>community health factors</w:t>
            </w:r>
            <w:r w:rsidRPr="009C2E62">
              <w:rPr>
                <w:rFonts w:ascii="Times New Roman" w:eastAsia="Times New Roman" w:hAnsi="Times New Roman" w:cs="Times New Roman"/>
                <w:sz w:val="24"/>
                <w:szCs w:val="24"/>
              </w:rPr>
              <w:t>;</w:t>
            </w:r>
          </w:p>
        </w:tc>
      </w:tr>
      <w:tr w14:paraId="5511392B" w14:textId="77777777" w:rsidTr="00891BF0">
        <w:tblPrEx>
          <w:tblW w:w="12955" w:type="dxa"/>
          <w:tblLayout w:type="fixed"/>
          <w:tblLook w:val="0000"/>
        </w:tblPrEx>
        <w:trPr>
          <w:trHeight w:val="109"/>
        </w:trPr>
        <w:tc>
          <w:tcPr>
            <w:tcW w:w="2702" w:type="dxa"/>
          </w:tcPr>
          <w:p w:rsidR="00F01A34" w:rsidRPr="0024327D" w:rsidP="00F01A34" w14:paraId="27F7A6E1" w14:textId="7EBC6876">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015F68DB" w14:textId="0DEC34F8">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376" w:type="dxa"/>
          </w:tcPr>
          <w:p w:rsidR="00F01A34" w:rsidRPr="0024327D" w:rsidP="00F01A34" w14:paraId="62C9DED4" w14:textId="0E7C142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ii. Supporting coordinated, comprehensive and family-centered systems of services at state and local levels, which may include the implementation of MCHB’s Blueprint for Change: National Framework for a System of Services for Children and Youth with Special Health Care Needs or other population health strategies;</w:t>
            </w:r>
          </w:p>
        </w:tc>
        <w:tc>
          <w:tcPr>
            <w:tcW w:w="4894" w:type="dxa"/>
          </w:tcPr>
          <w:p w:rsidR="00F01A34" w:rsidRPr="0024327D" w:rsidP="00F01A34" w14:paraId="757643BA"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ii. Supporting coordinated, comprehensive and family-centered systems of services at state and local levels</w:t>
            </w:r>
            <w:r w:rsidRPr="0024327D">
              <w:rPr>
                <w:rFonts w:ascii="Times New Roman" w:eastAsia="Times New Roman" w:hAnsi="Times New Roman" w:cs="Times New Roman"/>
                <w:strike/>
                <w:color w:val="FF0000"/>
                <w:sz w:val="24"/>
                <w:szCs w:val="24"/>
              </w:rPr>
              <w:t>, which may include the implementation of MCHB’s Blueprint for Change: National Framework for a System of Services for Children and Youth with Special Health Care Needs or other population health strategies</w:t>
            </w:r>
            <w:r w:rsidRPr="0024327D">
              <w:rPr>
                <w:rFonts w:ascii="Times New Roman" w:eastAsia="Times New Roman" w:hAnsi="Times New Roman" w:cs="Times New Roman"/>
                <w:sz w:val="24"/>
                <w:szCs w:val="24"/>
              </w:rPr>
              <w:t>;</w:t>
            </w:r>
          </w:p>
        </w:tc>
      </w:tr>
      <w:tr w14:paraId="4A5E7081" w14:textId="77777777" w:rsidTr="00891BF0">
        <w:tblPrEx>
          <w:tblW w:w="12955" w:type="dxa"/>
          <w:tblLayout w:type="fixed"/>
          <w:tblLook w:val="0000"/>
        </w:tblPrEx>
        <w:trPr>
          <w:trHeight w:val="109"/>
        </w:trPr>
        <w:tc>
          <w:tcPr>
            <w:tcW w:w="2702" w:type="dxa"/>
          </w:tcPr>
          <w:p w:rsidR="00BD1C88" w:rsidRPr="0024327D" w:rsidP="00F01A34" w14:paraId="3070CD29" w14:textId="7A06BB1D">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edit:</w:t>
            </w:r>
            <w:r w:rsidR="004C76AE">
              <w:rPr>
                <w:rFonts w:ascii="Times New Roman" w:eastAsia="Times New Roman" w:hAnsi="Times New Roman" w:cs="Times New Roman"/>
                <w:sz w:val="24"/>
                <w:szCs w:val="24"/>
              </w:rPr>
              <w:t xml:space="preserve"> Revise sentence</w:t>
            </w:r>
          </w:p>
        </w:tc>
        <w:tc>
          <w:tcPr>
            <w:tcW w:w="983" w:type="dxa"/>
          </w:tcPr>
          <w:p w:rsidR="00372E35" w:rsidP="00372E35" w14:paraId="55C45DF0" w14:textId="7FD87BDB">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376" w:type="dxa"/>
          </w:tcPr>
          <w:p w:rsidR="00BD1C88" w:rsidRPr="0024327D" w:rsidP="00F01A34" w14:paraId="727B611A" w14:textId="491CB59D">
            <w:pPr>
              <w:rPr>
                <w:rFonts w:ascii="Times New Roman" w:eastAsia="Times New Roman" w:hAnsi="Times New Roman" w:cs="Times New Roman"/>
                <w:sz w:val="24"/>
                <w:szCs w:val="24"/>
              </w:rPr>
            </w:pPr>
            <w:r w:rsidRPr="008678EE">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t>
            </w:r>
            <w:r w:rsidRPr="008678EE">
              <w:rPr>
                <w:rFonts w:ascii="Times New Roman" w:eastAsia="Times New Roman" w:hAnsi="Times New Roman" w:cs="Times New Roman"/>
                <w:sz w:val="24"/>
                <w:szCs w:val="24"/>
              </w:rPr>
              <w:t>Developing and utilizing innovative and evidence-based or -informed approaches to address cross-cutting issues that impact the health status of specific MCH populations and sub-populations, such as social determinants of health; and</w:t>
            </w:r>
          </w:p>
        </w:tc>
        <w:tc>
          <w:tcPr>
            <w:tcW w:w="4894" w:type="dxa"/>
          </w:tcPr>
          <w:p w:rsidR="00BD1C88" w:rsidRPr="0024327D" w:rsidP="00F01A34" w14:paraId="02492007" w14:textId="44BA3E08">
            <w:pPr>
              <w:rPr>
                <w:rFonts w:ascii="Times New Roman" w:eastAsia="Times New Roman" w:hAnsi="Times New Roman" w:cs="Times New Roman"/>
                <w:sz w:val="24"/>
                <w:szCs w:val="24"/>
              </w:rPr>
            </w:pPr>
            <w:r w:rsidRPr="008678EE">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t>
            </w:r>
            <w:r w:rsidRPr="008678EE">
              <w:rPr>
                <w:rFonts w:ascii="Times New Roman" w:eastAsia="Times New Roman" w:hAnsi="Times New Roman" w:cs="Times New Roman"/>
                <w:sz w:val="24"/>
                <w:szCs w:val="24"/>
              </w:rPr>
              <w:t xml:space="preserve">Developing and utilizing innovative and evidence-based or -informed approaches to address cross-cutting issues that impact the health status of specific MCH populations and sub-populations, such as </w:t>
            </w:r>
            <w:r w:rsidRPr="008678EE">
              <w:rPr>
                <w:rFonts w:ascii="Times New Roman" w:eastAsia="Times New Roman" w:hAnsi="Times New Roman" w:cs="Times New Roman"/>
                <w:strike/>
                <w:color w:val="FF0000"/>
                <w:sz w:val="24"/>
                <w:szCs w:val="24"/>
              </w:rPr>
              <w:t>social determinants of health</w:t>
            </w:r>
            <w:r>
              <w:rPr>
                <w:rFonts w:ascii="Times New Roman" w:eastAsia="Times New Roman" w:hAnsi="Times New Roman" w:cs="Times New Roman"/>
                <w:sz w:val="24"/>
                <w:szCs w:val="24"/>
              </w:rPr>
              <w:t xml:space="preserve"> </w:t>
            </w:r>
            <w:r w:rsidRPr="008678EE">
              <w:rPr>
                <w:rFonts w:ascii="Times New Roman" w:eastAsia="Times New Roman" w:hAnsi="Times New Roman" w:cs="Times New Roman"/>
                <w:color w:val="4C94D8" w:themeColor="text2" w:themeTint="80"/>
                <w:sz w:val="24"/>
                <w:szCs w:val="24"/>
              </w:rPr>
              <w:t>community health factors</w:t>
            </w:r>
            <w:r w:rsidRPr="008678EE">
              <w:rPr>
                <w:rFonts w:ascii="Times New Roman" w:eastAsia="Times New Roman" w:hAnsi="Times New Roman" w:cs="Times New Roman"/>
                <w:sz w:val="24"/>
                <w:szCs w:val="24"/>
              </w:rPr>
              <w:t>; and</w:t>
            </w:r>
          </w:p>
        </w:tc>
      </w:tr>
      <w:tr w14:paraId="2392EC5C" w14:textId="77777777" w:rsidTr="00891BF0">
        <w:tblPrEx>
          <w:tblW w:w="12955" w:type="dxa"/>
          <w:tblLayout w:type="fixed"/>
          <w:tblLook w:val="0000"/>
        </w:tblPrEx>
        <w:trPr>
          <w:trHeight w:val="109"/>
        </w:trPr>
        <w:tc>
          <w:tcPr>
            <w:tcW w:w="2702" w:type="dxa"/>
          </w:tcPr>
          <w:p w:rsidR="00F01A34" w:rsidRPr="0024327D" w:rsidP="00F01A34" w14:paraId="10CB178B" w14:textId="5C4B37B5">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6CF3983B" w14:textId="40157097">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376" w:type="dxa"/>
          </w:tcPr>
          <w:p w:rsidR="00F01A34" w:rsidRPr="0024327D" w:rsidP="00F01A34" w14:paraId="5A52D8B5" w14:textId="6D702565">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Efforts to provide fair and equitable access for health care should be described.</w:t>
            </w:r>
          </w:p>
        </w:tc>
        <w:tc>
          <w:tcPr>
            <w:tcW w:w="4894" w:type="dxa"/>
          </w:tcPr>
          <w:p w:rsidR="00F01A34" w:rsidRPr="0024327D" w:rsidP="00F01A34" w14:paraId="37506DD9" w14:textId="0B640F9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Efforts to provide fair and </w:t>
            </w:r>
            <w:r w:rsidRPr="0024327D">
              <w:rPr>
                <w:rFonts w:ascii="Times New Roman" w:eastAsia="Times New Roman" w:hAnsi="Times New Roman" w:cs="Times New Roman"/>
                <w:strike/>
                <w:color w:val="FF0000"/>
                <w:sz w:val="24"/>
                <w:szCs w:val="24"/>
              </w:rPr>
              <w:t>equitable</w:t>
            </w:r>
            <w:r w:rsidRPr="0024327D">
              <w:rPr>
                <w:rFonts w:ascii="Times New Roman" w:eastAsia="Times New Roman" w:hAnsi="Times New Roman" w:cs="Times New Roman"/>
                <w:color w:val="FF0000"/>
                <w:sz w:val="24"/>
                <w:szCs w:val="24"/>
              </w:rPr>
              <w:t xml:space="preserve"> </w:t>
            </w:r>
            <w:r w:rsidR="005120C9">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optimal </w:t>
            </w:r>
            <w:r w:rsidRPr="00C67686" w:rsidR="005120C9">
              <w:rPr>
                <w:rFonts w:ascii="Times New Roman" w:eastAsia="Times New Roman" w:hAnsi="Times New Roman" w:cs="Times New Roman"/>
                <w:sz w:val="24"/>
                <w:szCs w:val="24"/>
              </w:rPr>
              <w:t>access</w:t>
            </w:r>
            <w:r w:rsidRPr="0024327D">
              <w:rPr>
                <w:rFonts w:ascii="Times New Roman" w:eastAsia="Times New Roman" w:hAnsi="Times New Roman" w:cs="Times New Roman"/>
                <w:sz w:val="24"/>
                <w:szCs w:val="24"/>
              </w:rPr>
              <w:t xml:space="preserve"> for health care should be described.</w:t>
            </w:r>
          </w:p>
        </w:tc>
      </w:tr>
      <w:tr w14:paraId="13DD7729" w14:textId="77777777" w:rsidTr="00891BF0">
        <w:tblPrEx>
          <w:tblW w:w="12955" w:type="dxa"/>
          <w:tblLayout w:type="fixed"/>
          <w:tblLook w:val="0000"/>
        </w:tblPrEx>
        <w:trPr>
          <w:trHeight w:val="109"/>
        </w:trPr>
        <w:tc>
          <w:tcPr>
            <w:tcW w:w="2702" w:type="dxa"/>
          </w:tcPr>
          <w:p w:rsidR="005011AC" w:rsidRPr="103E2D10" w:rsidP="00F01A34" w14:paraId="5B1243A3" w14:textId="5DBC30E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372E35" w:rsidP="00372E35" w14:paraId="7873493D" w14:textId="6FE25DE0">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376" w:type="dxa"/>
          </w:tcPr>
          <w:p w:rsidR="005011AC" w:rsidRPr="0024327D" w:rsidP="00F01A34" w14:paraId="66B9AEFC" w14:textId="025779F9">
            <w:pPr>
              <w:rPr>
                <w:rFonts w:ascii="Times New Roman" w:eastAsia="Times New Roman" w:hAnsi="Times New Roman" w:cs="Times New Roman"/>
                <w:sz w:val="24"/>
                <w:szCs w:val="24"/>
              </w:rPr>
            </w:pPr>
            <w:r w:rsidRPr="00C67686">
              <w:rPr>
                <w:rFonts w:ascii="Times New Roman" w:eastAsia="Times New Roman" w:hAnsi="Times New Roman" w:cs="Times New Roman"/>
                <w:sz w:val="24"/>
                <w:szCs w:val="24"/>
              </w:rPr>
              <w:t>The capacity of the system to address the needs of underserved vulnerable populations should be described.</w:t>
            </w:r>
          </w:p>
        </w:tc>
        <w:tc>
          <w:tcPr>
            <w:tcW w:w="4894" w:type="dxa"/>
          </w:tcPr>
          <w:p w:rsidR="005011AC" w:rsidRPr="0024327D" w:rsidP="00F01A34" w14:paraId="7C7AF387" w14:textId="64E5A247">
            <w:pPr>
              <w:rPr>
                <w:rFonts w:ascii="Times New Roman" w:eastAsia="Times New Roman" w:hAnsi="Times New Roman" w:cs="Times New Roman"/>
                <w:sz w:val="24"/>
                <w:szCs w:val="24"/>
              </w:rPr>
            </w:pPr>
            <w:r w:rsidRPr="00C67686">
              <w:rPr>
                <w:rFonts w:ascii="Times New Roman" w:eastAsia="Times New Roman" w:hAnsi="Times New Roman" w:cs="Times New Roman"/>
                <w:sz w:val="24"/>
                <w:szCs w:val="24"/>
              </w:rPr>
              <w:t xml:space="preserve">The capacity of the system to address the needs of </w:t>
            </w:r>
            <w:r w:rsidRPr="004A6C27" w:rsidR="004A6C27">
              <w:rPr>
                <w:rFonts w:ascii="Times New Roman" w:eastAsia="Times New Roman" w:hAnsi="Times New Roman" w:cs="Times New Roman"/>
                <w:color w:val="4C94D8" w:themeColor="text2" w:themeTint="80"/>
                <w:sz w:val="24"/>
                <w:szCs w:val="24"/>
              </w:rPr>
              <w:t xml:space="preserve">medically </w:t>
            </w:r>
            <w:r w:rsidRPr="00C67686">
              <w:rPr>
                <w:rFonts w:ascii="Times New Roman" w:eastAsia="Times New Roman" w:hAnsi="Times New Roman" w:cs="Times New Roman"/>
                <w:sz w:val="24"/>
                <w:szCs w:val="24"/>
              </w:rPr>
              <w:t xml:space="preserve">underserved </w:t>
            </w:r>
            <w:r w:rsidRPr="00C5001C">
              <w:rPr>
                <w:rFonts w:ascii="Times New Roman" w:eastAsia="Times New Roman" w:hAnsi="Times New Roman" w:cs="Times New Roman"/>
                <w:color w:val="4C94D8" w:themeColor="text2" w:themeTint="80"/>
                <w:sz w:val="24"/>
                <w:szCs w:val="24"/>
              </w:rPr>
              <w:t>populations and those at greater risk for poor outcomes</w:t>
            </w:r>
            <w:r>
              <w:rPr>
                <w:rFonts w:ascii="Times New Roman" w:eastAsia="Times New Roman" w:hAnsi="Times New Roman" w:cs="Times New Roman"/>
                <w:sz w:val="24"/>
                <w:szCs w:val="24"/>
              </w:rPr>
              <w:t xml:space="preserve"> </w:t>
            </w:r>
            <w:r w:rsidRPr="00C5001C">
              <w:rPr>
                <w:rFonts w:ascii="Times New Roman" w:eastAsia="Times New Roman" w:hAnsi="Times New Roman" w:cs="Times New Roman"/>
                <w:strike/>
                <w:color w:val="FF0000"/>
                <w:sz w:val="24"/>
                <w:szCs w:val="24"/>
              </w:rPr>
              <w:t xml:space="preserve">and vulnerable populations </w:t>
            </w:r>
            <w:r w:rsidRPr="00C67686">
              <w:rPr>
                <w:rFonts w:ascii="Times New Roman" w:eastAsia="Times New Roman" w:hAnsi="Times New Roman" w:cs="Times New Roman"/>
                <w:sz w:val="24"/>
                <w:szCs w:val="24"/>
              </w:rPr>
              <w:t>should be described.</w:t>
            </w:r>
          </w:p>
        </w:tc>
      </w:tr>
      <w:tr w14:paraId="0D3D2AC4" w14:textId="77777777" w:rsidTr="00891BF0">
        <w:tblPrEx>
          <w:tblW w:w="12955" w:type="dxa"/>
          <w:tblLayout w:type="fixed"/>
          <w:tblLook w:val="0000"/>
        </w:tblPrEx>
        <w:trPr>
          <w:trHeight w:val="109"/>
        </w:trPr>
        <w:tc>
          <w:tcPr>
            <w:tcW w:w="2702" w:type="dxa"/>
          </w:tcPr>
          <w:p w:rsidR="0046510E" w:rsidRPr="103E2D10" w:rsidP="00F01A34" w14:paraId="711C75E3" w14:textId="12D64FEB">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C5312C" w:rsidP="00372E35" w14:paraId="5F0FE753" w14:textId="67F22C2C">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376" w:type="dxa"/>
          </w:tcPr>
          <w:p w:rsidR="0046510E" w:rsidRPr="0024327D" w:rsidP="00F01A34" w14:paraId="6BE3782D" w14:textId="70EEF6AF">
            <w:pPr>
              <w:rPr>
                <w:rFonts w:ascii="Times New Roman" w:eastAsia="Times New Roman" w:hAnsi="Times New Roman" w:cs="Times New Roman"/>
                <w:sz w:val="24"/>
                <w:szCs w:val="24"/>
              </w:rPr>
            </w:pPr>
            <w:r w:rsidRPr="0046510E">
              <w:rPr>
                <w:rFonts w:ascii="Times New Roman" w:eastAsia="Times New Roman" w:hAnsi="Times New Roman" w:cs="Times New Roman"/>
                <w:sz w:val="24"/>
                <w:szCs w:val="24"/>
              </w:rPr>
              <w:t xml:space="preserve">The capacity of the system to address the needs of underserved CSHCN and those at </w:t>
            </w:r>
            <w:r w:rsidRPr="0046510E">
              <w:rPr>
                <w:rFonts w:ascii="Times New Roman" w:eastAsia="Times New Roman" w:hAnsi="Times New Roman" w:cs="Times New Roman"/>
                <w:sz w:val="24"/>
                <w:szCs w:val="24"/>
              </w:rPr>
              <w:t>greater risk for poor outcome</w:t>
            </w:r>
            <w:r>
              <w:rPr>
                <w:rFonts w:ascii="Times New Roman" w:eastAsia="Times New Roman" w:hAnsi="Times New Roman" w:cs="Times New Roman"/>
                <w:sz w:val="24"/>
                <w:szCs w:val="24"/>
              </w:rPr>
              <w:t xml:space="preserve"> </w:t>
            </w:r>
            <w:r w:rsidRPr="0046510E">
              <w:rPr>
                <w:rFonts w:ascii="Times New Roman" w:eastAsia="Times New Roman" w:hAnsi="Times New Roman" w:cs="Times New Roman"/>
                <w:sz w:val="24"/>
                <w:szCs w:val="24"/>
              </w:rPr>
              <w:t>and vulnerable CSHCN should be described</w:t>
            </w:r>
          </w:p>
        </w:tc>
        <w:tc>
          <w:tcPr>
            <w:tcW w:w="4894" w:type="dxa"/>
          </w:tcPr>
          <w:p w:rsidR="0046510E" w:rsidRPr="0024327D" w:rsidP="00F01A34" w14:paraId="10865A26" w14:textId="4B2C0344">
            <w:pPr>
              <w:rPr>
                <w:rFonts w:ascii="Times New Roman" w:eastAsia="Times New Roman" w:hAnsi="Times New Roman" w:cs="Times New Roman"/>
                <w:sz w:val="24"/>
                <w:szCs w:val="24"/>
              </w:rPr>
            </w:pPr>
            <w:r w:rsidRPr="0046510E">
              <w:rPr>
                <w:rFonts w:ascii="Times New Roman" w:eastAsia="Times New Roman" w:hAnsi="Times New Roman" w:cs="Times New Roman"/>
                <w:sz w:val="24"/>
                <w:szCs w:val="24"/>
              </w:rPr>
              <w:t xml:space="preserve">The capacity of the system to address the needs of </w:t>
            </w:r>
            <w:r w:rsidRPr="004A6C27" w:rsidR="004A6C27">
              <w:rPr>
                <w:rFonts w:ascii="Times New Roman" w:eastAsia="Times New Roman" w:hAnsi="Times New Roman" w:cs="Times New Roman"/>
                <w:color w:val="4C94D8" w:themeColor="text2" w:themeTint="80"/>
                <w:sz w:val="24"/>
                <w:szCs w:val="24"/>
              </w:rPr>
              <w:t xml:space="preserve">medically </w:t>
            </w:r>
            <w:r w:rsidRPr="0046510E">
              <w:rPr>
                <w:rFonts w:ascii="Times New Roman" w:eastAsia="Times New Roman" w:hAnsi="Times New Roman" w:cs="Times New Roman"/>
                <w:sz w:val="24"/>
                <w:szCs w:val="24"/>
              </w:rPr>
              <w:t xml:space="preserve">underserved </w:t>
            </w:r>
            <w:r w:rsidRPr="005A2A4C">
              <w:rPr>
                <w:rFonts w:ascii="Times New Roman" w:eastAsia="Times New Roman" w:hAnsi="Times New Roman" w:cs="Times New Roman"/>
                <w:color w:val="4C94D8" w:themeColor="text2" w:themeTint="80"/>
                <w:sz w:val="24"/>
                <w:szCs w:val="24"/>
              </w:rPr>
              <w:t xml:space="preserve">CSHCN and those at </w:t>
            </w:r>
            <w:r w:rsidRPr="005A2A4C">
              <w:rPr>
                <w:rFonts w:ascii="Times New Roman" w:eastAsia="Times New Roman" w:hAnsi="Times New Roman" w:cs="Times New Roman"/>
                <w:color w:val="4C94D8" w:themeColor="text2" w:themeTint="80"/>
                <w:sz w:val="24"/>
                <w:szCs w:val="24"/>
              </w:rPr>
              <w:t>greater risk for poor outcomes</w:t>
            </w:r>
            <w:r w:rsidRPr="005A2A4C" w:rsidR="0048550A">
              <w:rPr>
                <w:rFonts w:ascii="Times New Roman" w:eastAsia="Times New Roman" w:hAnsi="Times New Roman" w:cs="Times New Roman"/>
                <w:color w:val="4C94D8" w:themeColor="text2" w:themeTint="80"/>
                <w:sz w:val="24"/>
                <w:szCs w:val="24"/>
              </w:rPr>
              <w:t xml:space="preserve"> </w:t>
            </w:r>
            <w:r w:rsidRPr="0048550A">
              <w:rPr>
                <w:rFonts w:ascii="Times New Roman" w:eastAsia="Times New Roman" w:hAnsi="Times New Roman" w:cs="Times New Roman"/>
                <w:strike/>
                <w:color w:val="FF0000"/>
                <w:sz w:val="24"/>
                <w:szCs w:val="24"/>
              </w:rPr>
              <w:t>and vulnerable CSHCN</w:t>
            </w:r>
            <w:r w:rsidRPr="0046510E">
              <w:rPr>
                <w:rFonts w:ascii="Times New Roman" w:eastAsia="Times New Roman" w:hAnsi="Times New Roman" w:cs="Times New Roman"/>
                <w:sz w:val="24"/>
                <w:szCs w:val="24"/>
              </w:rPr>
              <w:t xml:space="preserve"> should be described</w:t>
            </w:r>
          </w:p>
        </w:tc>
      </w:tr>
      <w:tr w14:paraId="4F97AD67" w14:textId="77777777" w:rsidTr="00891BF0">
        <w:tblPrEx>
          <w:tblW w:w="12955" w:type="dxa"/>
          <w:tblLayout w:type="fixed"/>
          <w:tblLook w:val="0000"/>
        </w:tblPrEx>
        <w:trPr>
          <w:trHeight w:val="109"/>
        </w:trPr>
        <w:tc>
          <w:tcPr>
            <w:tcW w:w="2702" w:type="dxa"/>
          </w:tcPr>
          <w:p w:rsidR="00F01A34" w:rsidRPr="0024327D" w:rsidP="00F01A34" w14:paraId="568246AF" w14:textId="51A75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Pr="103E2D10">
              <w:rPr>
                <w:rFonts w:ascii="Times New Roman" w:eastAsia="Times New Roman" w:hAnsi="Times New Roman" w:cs="Times New Roman"/>
                <w:sz w:val="24"/>
                <w:szCs w:val="24"/>
              </w:rPr>
              <w:t>Update out-of-date reference</w:t>
            </w:r>
          </w:p>
        </w:tc>
        <w:tc>
          <w:tcPr>
            <w:tcW w:w="983" w:type="dxa"/>
          </w:tcPr>
          <w:p w:rsidR="00C5312C" w:rsidP="00372E35" w14:paraId="714DA2C4" w14:textId="14269557">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376" w:type="dxa"/>
          </w:tcPr>
          <w:p w:rsidR="00F01A34" w:rsidRPr="0024327D" w:rsidP="00F01A34" w14:paraId="5EDE896E" w14:textId="1A7A7E6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In working to strengthen their Title V – Title XIX IAAs, states may wish to consider the strategies developed by the National Academy of State Health Policy (NASHP) under funding support provided by the HRSA/MCHB. engage with the HRSA-funded Center for MCH and Medicaid Partnerships.</w:t>
            </w:r>
          </w:p>
        </w:tc>
        <w:tc>
          <w:tcPr>
            <w:tcW w:w="4894" w:type="dxa"/>
          </w:tcPr>
          <w:p w:rsidR="00F01A34" w:rsidRPr="0024327D" w:rsidP="00F01A34" w14:paraId="1A4B2358" w14:textId="4D0AD2A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In working to strengthen their Title V – Title XIX IAAs, states may wish to </w:t>
            </w:r>
            <w:r w:rsidRPr="0024327D">
              <w:rPr>
                <w:rFonts w:ascii="Times New Roman" w:eastAsia="Times New Roman" w:hAnsi="Times New Roman" w:cs="Times New Roman"/>
                <w:strike/>
                <w:color w:val="FF0000"/>
                <w:sz w:val="24"/>
                <w:szCs w:val="24"/>
              </w:rPr>
              <w:t xml:space="preserve">consider the strategies developed by the National Academy of State Health Policy (NASHP) under funding support provided by the HRSA/MCHB.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engage with the HRSA-funded Center for MCH Medicaid Partnerships.</w:t>
            </w:r>
          </w:p>
        </w:tc>
      </w:tr>
      <w:tr w14:paraId="57D9A474" w14:textId="77777777" w:rsidTr="00891BF0">
        <w:tblPrEx>
          <w:tblW w:w="12955" w:type="dxa"/>
          <w:tblLayout w:type="fixed"/>
          <w:tblLook w:val="0000"/>
        </w:tblPrEx>
        <w:trPr>
          <w:trHeight w:val="109"/>
        </w:trPr>
        <w:tc>
          <w:tcPr>
            <w:tcW w:w="2702" w:type="dxa"/>
          </w:tcPr>
          <w:p w:rsidR="00F01A34" w:rsidRPr="0024327D" w:rsidP="00F01A34" w14:paraId="08E4185F" w14:textId="0F359585">
            <w:pPr>
              <w:rPr>
                <w:rFonts w:ascii="Times New Roman" w:eastAsia="Times New Roman" w:hAnsi="Times New Roman" w:cs="Times New Roman"/>
                <w:sz w:val="24"/>
                <w:szCs w:val="24"/>
              </w:rPr>
            </w:pPr>
            <w:r w:rsidRPr="103E2D10">
              <w:rPr>
                <w:rFonts w:ascii="Times New Roman" w:eastAsia="Times New Roman" w:hAnsi="Times New Roman" w:cs="Times New Roman"/>
                <w:sz w:val="24"/>
                <w:szCs w:val="24"/>
              </w:rPr>
              <w:t>Update language to improve alignment with Title V statute, Section 501(a)(1)(A)</w:t>
            </w:r>
            <w:r w:rsidR="00A45AA0">
              <w:rPr>
                <w:rFonts w:ascii="Times New Roman" w:eastAsia="Times New Roman" w:hAnsi="Times New Roman" w:cs="Times New Roman"/>
                <w:sz w:val="24"/>
                <w:szCs w:val="24"/>
              </w:rPr>
              <w:t xml:space="preserve">; Revise </w:t>
            </w:r>
            <w:r w:rsidR="00EB31EA">
              <w:rPr>
                <w:rFonts w:ascii="Times New Roman" w:eastAsia="Times New Roman" w:hAnsi="Times New Roman" w:cs="Times New Roman"/>
                <w:sz w:val="24"/>
                <w:szCs w:val="24"/>
              </w:rPr>
              <w:t>to comply with</w:t>
            </w:r>
            <w:r w:rsidR="00A45AA0">
              <w:rPr>
                <w:rFonts w:ascii="Times New Roman" w:eastAsia="Times New Roman" w:hAnsi="Times New Roman" w:cs="Times New Roman"/>
                <w:sz w:val="24"/>
                <w:szCs w:val="24"/>
              </w:rPr>
              <w:t xml:space="preserve"> EO 14151</w:t>
            </w:r>
          </w:p>
        </w:tc>
        <w:tc>
          <w:tcPr>
            <w:tcW w:w="983" w:type="dxa"/>
          </w:tcPr>
          <w:p w:rsidR="00C5312C" w:rsidP="00372E35" w14:paraId="66D5FA2C" w14:textId="6651089B">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376" w:type="dxa"/>
          </w:tcPr>
          <w:p w:rsidR="00F01A34" w:rsidRPr="0024327D" w:rsidP="00F01A34" w14:paraId="3187A0B8" w14:textId="684F21E2">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(ii) Engagement of stakeholders representing diverse communities, including those that face the greatest barriers to access and inequities in outcomes, for soliciting meaningful programmatic </w:t>
            </w:r>
            <w:r w:rsidRPr="0024327D">
              <w:rPr>
                <w:rFonts w:ascii="Times New Roman" w:eastAsia="Times New Roman" w:hAnsi="Times New Roman" w:cs="Times New Roman"/>
                <w:sz w:val="24"/>
                <w:szCs w:val="24"/>
              </w:rPr>
              <w:t>input;</w:t>
            </w:r>
          </w:p>
          <w:p w:rsidR="00F01A34" w:rsidRPr="0024327D" w:rsidP="00F01A34" w14:paraId="3B2D9321"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(iii) A structured priority-setting process that involves the diverse communities and families identified above; and</w:t>
            </w:r>
          </w:p>
        </w:tc>
        <w:tc>
          <w:tcPr>
            <w:tcW w:w="4894" w:type="dxa"/>
          </w:tcPr>
          <w:p w:rsidR="00F01A34" w:rsidRPr="0024327D" w:rsidP="00F01A34" w14:paraId="5E721C1F"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(ii) Engagement of stakeholders representing </w:t>
            </w:r>
            <w:r w:rsidRPr="0024327D">
              <w:rPr>
                <w:rFonts w:ascii="Times New Roman" w:eastAsia="Times New Roman" w:hAnsi="Times New Roman" w:cs="Times New Roman"/>
                <w:strike/>
                <w:color w:val="FF0000"/>
                <w:sz w:val="24"/>
                <w:szCs w:val="24"/>
              </w:rPr>
              <w:t>diverse</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families and</w:t>
            </w:r>
            <w:r w:rsidRPr="0024327D">
              <w:rPr>
                <w:rFonts w:ascii="Times New Roman" w:eastAsia="Times New Roman" w:hAnsi="Times New Roman" w:cs="Times New Roman"/>
                <w:sz w:val="24"/>
                <w:szCs w:val="24"/>
              </w:rPr>
              <w:t xml:space="preserve"> communities,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especially those with low income or with limited availability of health services,</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including those that face the greatest barriers to access and inequities in outcomes,</w:t>
            </w:r>
            <w:r w:rsidRPr="0024327D">
              <w:rPr>
                <w:rFonts w:ascii="Times New Roman" w:eastAsia="Times New Roman" w:hAnsi="Times New Roman" w:cs="Times New Roman"/>
                <w:strike/>
                <w:sz w:val="24"/>
                <w:szCs w:val="24"/>
              </w:rPr>
              <w:t xml:space="preserve"> </w:t>
            </w:r>
            <w:r w:rsidRPr="0024327D">
              <w:rPr>
                <w:rFonts w:ascii="Times New Roman" w:eastAsia="Times New Roman" w:hAnsi="Times New Roman" w:cs="Times New Roman"/>
                <w:sz w:val="24"/>
                <w:szCs w:val="24"/>
              </w:rPr>
              <w:t xml:space="preserve">for soliciting meaningful programmatic </w:t>
            </w:r>
            <w:r w:rsidRPr="0024327D">
              <w:rPr>
                <w:rFonts w:ascii="Times New Roman" w:eastAsia="Times New Roman" w:hAnsi="Times New Roman" w:cs="Times New Roman"/>
                <w:sz w:val="24"/>
                <w:szCs w:val="24"/>
              </w:rPr>
              <w:t>input;</w:t>
            </w:r>
          </w:p>
          <w:p w:rsidR="00F01A34" w:rsidRPr="0024327D" w:rsidP="00F01A34" w14:paraId="5AADC7DF"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(iii) A structured </w:t>
            </w:r>
            <w:r w:rsidRPr="0024327D">
              <w:rPr>
                <w:rFonts w:ascii="Times New Roman" w:eastAsia="Times New Roman" w:hAnsi="Times New Roman" w:cs="Times New Roman"/>
                <w:strike/>
                <w:color w:val="FF0000"/>
                <w:sz w:val="24"/>
                <w:szCs w:val="24"/>
              </w:rPr>
              <w:t>and inclusive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 xml:space="preserve">priority-setting process that involves the </w:t>
            </w:r>
            <w:r w:rsidRPr="0024327D">
              <w:rPr>
                <w:rFonts w:ascii="Times New Roman" w:eastAsia="Times New Roman" w:hAnsi="Times New Roman" w:cs="Times New Roman"/>
                <w:strike/>
                <w:color w:val="FF0000"/>
                <w:sz w:val="24"/>
                <w:szCs w:val="24"/>
              </w:rPr>
              <w:t>diverse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communities and families identified above; and</w:t>
            </w:r>
          </w:p>
        </w:tc>
      </w:tr>
      <w:tr w14:paraId="58DAD039" w14:textId="77777777" w:rsidTr="00891BF0">
        <w:tblPrEx>
          <w:tblW w:w="12955" w:type="dxa"/>
          <w:tblLayout w:type="fixed"/>
          <w:tblLook w:val="0000"/>
        </w:tblPrEx>
        <w:trPr>
          <w:trHeight w:val="109"/>
        </w:trPr>
        <w:tc>
          <w:tcPr>
            <w:tcW w:w="2702" w:type="dxa"/>
          </w:tcPr>
          <w:p w:rsidR="00F01A34" w:rsidRPr="0024327D" w:rsidP="00F01A34" w14:paraId="5386EC4D" w14:textId="73E115B4">
            <w:pPr>
              <w:rPr>
                <w:rFonts w:ascii="Times New Roman" w:eastAsia="Times New Roman" w:hAnsi="Times New Roman" w:cs="Times New Roman"/>
                <w:sz w:val="24"/>
                <w:szCs w:val="24"/>
              </w:rPr>
            </w:pPr>
            <w:r w:rsidRPr="00626224">
              <w:rPr>
                <w:rFonts w:ascii="Times New Roman" w:eastAsia="Times New Roman" w:hAnsi="Times New Roman" w:cs="Times New Roman"/>
                <w:sz w:val="24"/>
                <w:szCs w:val="24"/>
              </w:rPr>
              <w:t>Revise to comply with EO 14151</w:t>
            </w:r>
          </w:p>
        </w:tc>
        <w:tc>
          <w:tcPr>
            <w:tcW w:w="983" w:type="dxa"/>
          </w:tcPr>
          <w:p w:rsidR="00C5312C" w:rsidP="00372E35" w14:paraId="15BA779B" w14:textId="6519FB98">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376" w:type="dxa"/>
          </w:tcPr>
          <w:p w:rsidR="00F01A34" w:rsidRPr="0024327D" w:rsidP="00F01A34" w14:paraId="7A2430F8" w14:textId="3ED3C25A">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(i) Level and extent of stakeholder involvement, including families, individuals with lived experience, and family-led organizations (such as Family-to-Family Health Information Centers (F2Fs), which should include the different MCH populations in a state, such as the American Indian/Alaska Native population, if appropriate. This summary would include meaningful engagement of communities, persons with lived experience, individuals, and families, </w:t>
            </w:r>
            <w:r w:rsidRPr="0024327D">
              <w:rPr>
                <w:rFonts w:ascii="Times New Roman" w:eastAsia="Times New Roman" w:hAnsi="Times New Roman" w:cs="Times New Roman"/>
                <w:sz w:val="24"/>
                <w:szCs w:val="24"/>
              </w:rPr>
              <w:t xml:space="preserve">including those of CSHCN, representing the diverse populations in the state including those who face the greatest barriers to access and the poorest outcomes, in the needs assessment and priority needs selection processes;  </w:t>
            </w:r>
          </w:p>
        </w:tc>
        <w:tc>
          <w:tcPr>
            <w:tcW w:w="4894" w:type="dxa"/>
          </w:tcPr>
          <w:p w:rsidR="00F01A34" w:rsidRPr="0024327D" w:rsidP="00F01A34" w14:paraId="5977829E"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(i) Level and extent of stakeholder involvement, including families,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individuals</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individuals with lived experience,</w:t>
            </w:r>
            <w:r w:rsidRPr="0024327D">
              <w:rPr>
                <w:rFonts w:ascii="Times New Roman" w:eastAsia="Times New Roman" w:hAnsi="Times New Roman" w:cs="Times New Roman"/>
                <w:strike/>
                <w:sz w:val="24"/>
                <w:szCs w:val="24"/>
              </w:rPr>
              <w:t xml:space="preserve"> </w:t>
            </w:r>
            <w:r w:rsidRPr="0024327D">
              <w:rPr>
                <w:rFonts w:ascii="Times New Roman" w:eastAsia="Times New Roman" w:hAnsi="Times New Roman" w:cs="Times New Roman"/>
                <w:sz w:val="24"/>
                <w:szCs w:val="24"/>
              </w:rPr>
              <w:t xml:space="preserve">and family-led organizations (such as Family-to-Family Health Information Centers (F2Fs), </w:t>
            </w:r>
            <w:r w:rsidRPr="0024327D">
              <w:rPr>
                <w:rFonts w:ascii="Times New Roman" w:eastAsia="Times New Roman" w:hAnsi="Times New Roman" w:cs="Times New Roman"/>
                <w:strike/>
                <w:color w:val="FF0000"/>
                <w:sz w:val="24"/>
                <w:szCs w:val="24"/>
              </w:rPr>
              <w:t xml:space="preserve">which should include the different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representing </w:t>
            </w:r>
            <w:r w:rsidRPr="0024327D">
              <w:rPr>
                <w:rFonts w:ascii="Times New Roman" w:eastAsia="Times New Roman" w:hAnsi="Times New Roman" w:cs="Times New Roman"/>
                <w:sz w:val="24"/>
                <w:szCs w:val="24"/>
              </w:rPr>
              <w:t>MCH populations in a state</w:t>
            </w:r>
            <w:r w:rsidRPr="0024327D">
              <w:rPr>
                <w:rFonts w:ascii="Times New Roman" w:eastAsia="Times New Roman" w:hAnsi="Times New Roman" w:cs="Times New Roman"/>
                <w:strike/>
                <w:color w:val="FF0000"/>
                <w:sz w:val="24"/>
                <w:szCs w:val="24"/>
              </w:rPr>
              <w:t>, such as the American Indian/Alaska Native population, if appropriate</w:t>
            </w:r>
            <w:r w:rsidRPr="0024327D">
              <w:rPr>
                <w:rFonts w:ascii="Times New Roman" w:eastAsia="Times New Roman" w:hAnsi="Times New Roman" w:cs="Times New Roman"/>
                <w:sz w:val="24"/>
                <w:szCs w:val="24"/>
              </w:rPr>
              <w:t xml:space="preserve">. This summary would include meaningful engagement of communities, </w:t>
            </w:r>
            <w:r w:rsidRPr="0024327D">
              <w:rPr>
                <w:rFonts w:ascii="Times New Roman" w:eastAsia="Times New Roman" w:hAnsi="Times New Roman" w:cs="Times New Roman"/>
                <w:strike/>
                <w:color w:val="FF0000"/>
                <w:sz w:val="24"/>
                <w:szCs w:val="24"/>
              </w:rPr>
              <w:t>persons with lived experience,</w:t>
            </w:r>
            <w:r w:rsidRPr="0024327D">
              <w:rPr>
                <w:rFonts w:ascii="Times New Roman" w:eastAsia="Times New Roman" w:hAnsi="Times New Roman" w:cs="Times New Roman"/>
                <w:sz w:val="24"/>
                <w:szCs w:val="24"/>
              </w:rPr>
              <w:t xml:space="preserve"> individuals, and families, including those of CSHCN</w:t>
            </w:r>
            <w:r w:rsidRPr="0024327D">
              <w:rPr>
                <w:rFonts w:ascii="Times New Roman" w:eastAsia="Times New Roman" w:hAnsi="Times New Roman" w:cs="Times New Roman"/>
                <w:strike/>
                <w:color w:val="FF0000"/>
                <w:sz w:val="24"/>
                <w:szCs w:val="24"/>
              </w:rPr>
              <w:t xml:space="preserve">, representing the diverse populations in </w:t>
            </w:r>
            <w:r w:rsidRPr="0024327D">
              <w:rPr>
                <w:rFonts w:ascii="Times New Roman" w:eastAsia="Times New Roman" w:hAnsi="Times New Roman" w:cs="Times New Roman"/>
                <w:strike/>
                <w:color w:val="FF0000"/>
                <w:sz w:val="24"/>
                <w:szCs w:val="24"/>
              </w:rPr>
              <w:t>the state including those who face the greatest barriers to access and the poorest outcomes</w:t>
            </w:r>
            <w:r w:rsidRPr="0024327D">
              <w:rPr>
                <w:rFonts w:ascii="Times New Roman" w:eastAsia="Times New Roman" w:hAnsi="Times New Roman" w:cs="Times New Roman"/>
                <w:sz w:val="24"/>
                <w:szCs w:val="24"/>
              </w:rPr>
              <w:t xml:space="preserve">, in the needs assessment and priority needs selection processes;  </w:t>
            </w:r>
          </w:p>
        </w:tc>
      </w:tr>
      <w:tr w14:paraId="5A73DE4C" w14:textId="77777777" w:rsidTr="00891BF0">
        <w:tblPrEx>
          <w:tblW w:w="12955" w:type="dxa"/>
          <w:tblLayout w:type="fixed"/>
          <w:tblLook w:val="0000"/>
        </w:tblPrEx>
        <w:trPr>
          <w:trHeight w:val="109"/>
        </w:trPr>
        <w:tc>
          <w:tcPr>
            <w:tcW w:w="2702" w:type="dxa"/>
          </w:tcPr>
          <w:p w:rsidR="00F01A34" w:rsidRPr="0024327D" w:rsidP="00F01A34" w14:paraId="5D72F8F7" w14:textId="62F7F1D2">
            <w:pPr>
              <w:rPr>
                <w:rFonts w:ascii="Times New Roman" w:eastAsia="Times New Roman" w:hAnsi="Times New Roman" w:cs="Times New Roman"/>
                <w:sz w:val="24"/>
                <w:szCs w:val="24"/>
              </w:rPr>
            </w:pPr>
            <w:r w:rsidRPr="00626224">
              <w:rPr>
                <w:rFonts w:ascii="Times New Roman" w:eastAsia="Times New Roman" w:hAnsi="Times New Roman" w:cs="Times New Roman"/>
                <w:sz w:val="24"/>
                <w:szCs w:val="24"/>
              </w:rPr>
              <w:t>Revise to comply with EO 14151</w:t>
            </w:r>
          </w:p>
        </w:tc>
        <w:tc>
          <w:tcPr>
            <w:tcW w:w="983" w:type="dxa"/>
          </w:tcPr>
          <w:p w:rsidR="00C5312C" w:rsidP="00372E35" w14:paraId="50AB018B" w14:textId="13D98B81">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376" w:type="dxa"/>
          </w:tcPr>
          <w:p w:rsidR="00F01A34" w:rsidRPr="0024327D" w:rsidP="00F01A34" w14:paraId="1EC608E7" w14:textId="233F593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(Page 29) (2) An expanded discussion on the state’s capacity for serving CSHCN, which includes the Title V program’s ability to provide rehabilitation services for blind and disabled individuals under the age of 16 receiving benefits under Title XVI (the Supplemental Security Income for the Aged, Blind, and Disabled Program), to the extent that medical assistance for such services is not provided under Title XIX (Medicaid). If applicable, states may describe their capacity to serve CSHCN and their families by referencing the Blueprint for Change: A National Framework for a System of Services for Children and Youth with Special Health Care Needs.</w:t>
            </w:r>
          </w:p>
        </w:tc>
        <w:tc>
          <w:tcPr>
            <w:tcW w:w="4894" w:type="dxa"/>
          </w:tcPr>
          <w:p w:rsidR="00F01A34" w:rsidRPr="0024327D" w:rsidP="00F01A34" w14:paraId="2E50525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(2) An expanded discussion on the state’s capacity for serving CSHCN, which includes the Title V program’s ability to provide rehabilitation services for blind and disabled individuals under the age of 16 receiving benefits under Title XVI (the Supplemental Security Income for the Aged, Blind, and Disabled Program), to the extent that medical assistance for such services is not provided under Title XIX (Medicaid).</w:t>
            </w:r>
            <w:r w:rsidRPr="0024327D">
              <w:rPr>
                <w:rFonts w:ascii="Times New Roman" w:eastAsia="Times New Roman" w:hAnsi="Times New Roman" w:cs="Times New Roman"/>
                <w:strike/>
                <w:color w:val="FF0000"/>
                <w:sz w:val="24"/>
                <w:szCs w:val="24"/>
              </w:rPr>
              <w:t xml:space="preserve"> If applicable, states may describe their capacity to serve CSHCN and their families by referencing the Blueprint for Change: A National Framework for a System of Services for Children and Youth with Special Health Care Needs.</w:t>
            </w:r>
          </w:p>
        </w:tc>
      </w:tr>
      <w:tr w14:paraId="7C724B5A" w14:textId="77777777" w:rsidTr="00891BF0">
        <w:tblPrEx>
          <w:tblW w:w="12955" w:type="dxa"/>
          <w:tblLayout w:type="fixed"/>
          <w:tblLook w:val="0000"/>
        </w:tblPrEx>
        <w:trPr>
          <w:trHeight w:val="109"/>
        </w:trPr>
        <w:tc>
          <w:tcPr>
            <w:tcW w:w="2702" w:type="dxa"/>
          </w:tcPr>
          <w:p w:rsidR="00F01A34" w:rsidRPr="0024327D" w:rsidP="00F01A34" w14:paraId="2A23EBC4" w14:textId="73BD670C">
            <w:pPr>
              <w:rPr>
                <w:rFonts w:ascii="Times New Roman" w:eastAsia="Times New Roman" w:hAnsi="Times New Roman" w:cs="Times New Roman"/>
                <w:sz w:val="24"/>
                <w:szCs w:val="24"/>
              </w:rPr>
            </w:pPr>
            <w:r w:rsidRPr="002E76E5">
              <w:rPr>
                <w:rFonts w:ascii="Times New Roman" w:eastAsia="Times New Roman" w:hAnsi="Times New Roman" w:cs="Times New Roman"/>
                <w:sz w:val="24"/>
                <w:szCs w:val="24"/>
              </w:rPr>
              <w:t>Revise to comply with EO 14151</w:t>
            </w:r>
          </w:p>
        </w:tc>
        <w:tc>
          <w:tcPr>
            <w:tcW w:w="983" w:type="dxa"/>
          </w:tcPr>
          <w:p w:rsidR="00C5312C" w:rsidP="00372E35" w14:paraId="49C923D2" w14:textId="1E14BDE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376" w:type="dxa"/>
          </w:tcPr>
          <w:p w:rsidR="00F01A34" w:rsidRPr="0024327D" w:rsidP="00F01A34" w14:paraId="3F189618" w14:textId="5CD3DC12">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(1) Strengths and needs of the Title V workforce (including the epidemiology workforce), including developing a diverse workforce that reflects the population served;</w:t>
            </w:r>
          </w:p>
        </w:tc>
        <w:tc>
          <w:tcPr>
            <w:tcW w:w="4894" w:type="dxa"/>
          </w:tcPr>
          <w:p w:rsidR="00F01A34" w:rsidRPr="0024327D" w:rsidP="00F01A34" w14:paraId="2D42F308"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(1) Strengths and needs of the Title V workforce (including the epidemiology workforce)</w:t>
            </w:r>
            <w:r w:rsidRPr="0018222E">
              <w:rPr>
                <w:rFonts w:ascii="Times New Roman" w:eastAsia="Times New Roman" w:hAnsi="Times New Roman" w:cs="Times New Roman"/>
                <w:strike/>
                <w:color w:val="FF0000"/>
                <w:sz w:val="24"/>
                <w:szCs w:val="24"/>
              </w:rPr>
              <w:t xml:space="preserve">, </w:t>
            </w:r>
            <w:r w:rsidRPr="0024327D">
              <w:rPr>
                <w:rFonts w:ascii="Times New Roman" w:eastAsia="Times New Roman" w:hAnsi="Times New Roman" w:cs="Times New Roman"/>
                <w:strike/>
                <w:color w:val="FF0000"/>
                <w:sz w:val="24"/>
                <w:szCs w:val="24"/>
              </w:rPr>
              <w:t>including developing a diverse workforce that reflects the population served</w:t>
            </w:r>
            <w:r w:rsidRPr="0024327D">
              <w:rPr>
                <w:rFonts w:ascii="Times New Roman" w:eastAsia="Times New Roman" w:hAnsi="Times New Roman" w:cs="Times New Roman"/>
                <w:sz w:val="24"/>
                <w:szCs w:val="24"/>
              </w:rPr>
              <w:t>;</w:t>
            </w:r>
          </w:p>
        </w:tc>
      </w:tr>
      <w:tr w14:paraId="6EEB213C" w14:textId="77777777" w:rsidTr="00891BF0">
        <w:tblPrEx>
          <w:tblW w:w="12955" w:type="dxa"/>
          <w:tblLayout w:type="fixed"/>
          <w:tblLook w:val="0000"/>
        </w:tblPrEx>
        <w:trPr>
          <w:trHeight w:val="109"/>
        </w:trPr>
        <w:tc>
          <w:tcPr>
            <w:tcW w:w="2702" w:type="dxa"/>
          </w:tcPr>
          <w:p w:rsidR="00F01A34" w:rsidRPr="0024327D" w:rsidP="00F01A34" w14:paraId="47C1A68B" w14:textId="2E5EF319">
            <w:pPr>
              <w:rPr>
                <w:rFonts w:ascii="Times New Roman" w:eastAsia="Times New Roman" w:hAnsi="Times New Roman" w:cs="Times New Roman"/>
                <w:sz w:val="24"/>
                <w:szCs w:val="24"/>
              </w:rPr>
            </w:pPr>
            <w:r w:rsidRPr="002E76E5">
              <w:rPr>
                <w:rFonts w:ascii="Times New Roman" w:eastAsia="Times New Roman" w:hAnsi="Times New Roman" w:cs="Times New Roman"/>
                <w:sz w:val="24"/>
                <w:szCs w:val="24"/>
              </w:rPr>
              <w:t>Revise to comply with EO 14151</w:t>
            </w:r>
          </w:p>
        </w:tc>
        <w:tc>
          <w:tcPr>
            <w:tcW w:w="983" w:type="dxa"/>
          </w:tcPr>
          <w:p w:rsidR="00C5312C" w:rsidP="00372E35" w14:paraId="1A431B58" w14:textId="7BB7088A">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376" w:type="dxa"/>
          </w:tcPr>
          <w:p w:rsidR="00F01A34" w:rsidRPr="0024327D" w:rsidP="00F01A34" w14:paraId="6B1EFD3B" w14:textId="46AE9586">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(1) Recruitment and retention of a qualified Title V staff to meet the state’s identified priorities, including those with lived experience;</w:t>
            </w:r>
          </w:p>
        </w:tc>
        <w:tc>
          <w:tcPr>
            <w:tcW w:w="4894" w:type="dxa"/>
          </w:tcPr>
          <w:p w:rsidR="00F01A34" w:rsidRPr="0024327D" w:rsidP="00F01A34" w14:paraId="1EE5BF5D"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(1) Recruitment and retention of a qualified Title V staff to meet the state’s identified priorities, </w:t>
            </w:r>
            <w:r w:rsidRPr="0024327D">
              <w:rPr>
                <w:rFonts w:ascii="Times New Roman" w:eastAsia="Times New Roman" w:hAnsi="Times New Roman" w:cs="Times New Roman"/>
                <w:strike/>
                <w:color w:val="FF0000"/>
                <w:sz w:val="24"/>
                <w:szCs w:val="24"/>
              </w:rPr>
              <w:t>including those with lived experience</w:t>
            </w:r>
            <w:r w:rsidRPr="0024327D">
              <w:rPr>
                <w:rFonts w:ascii="Times New Roman" w:eastAsia="Times New Roman" w:hAnsi="Times New Roman" w:cs="Times New Roman"/>
                <w:sz w:val="24"/>
                <w:szCs w:val="24"/>
              </w:rPr>
              <w:t>;</w:t>
            </w:r>
          </w:p>
        </w:tc>
      </w:tr>
      <w:tr w14:paraId="1E55112B" w14:textId="77777777" w:rsidTr="00891BF0">
        <w:tblPrEx>
          <w:tblW w:w="12955" w:type="dxa"/>
          <w:tblLayout w:type="fixed"/>
          <w:tblLook w:val="0000"/>
        </w:tblPrEx>
        <w:trPr>
          <w:trHeight w:val="109"/>
        </w:trPr>
        <w:tc>
          <w:tcPr>
            <w:tcW w:w="2702" w:type="dxa"/>
          </w:tcPr>
          <w:p w:rsidR="00F01A34" w:rsidRPr="0024327D" w:rsidP="00F01A34" w14:paraId="4D66DB74" w14:textId="5C4C49B8">
            <w:pPr>
              <w:rPr>
                <w:rFonts w:ascii="Times New Roman" w:eastAsia="Times New Roman" w:hAnsi="Times New Roman" w:cs="Times New Roman"/>
                <w:sz w:val="24"/>
                <w:szCs w:val="24"/>
              </w:rPr>
            </w:pPr>
            <w:r w:rsidRPr="002E76E5">
              <w:rPr>
                <w:rFonts w:ascii="Times New Roman" w:eastAsia="Times New Roman" w:hAnsi="Times New Roman" w:cs="Times New Roman"/>
                <w:sz w:val="24"/>
                <w:szCs w:val="24"/>
              </w:rPr>
              <w:t>Revise to comply with EO 14151</w:t>
            </w:r>
          </w:p>
        </w:tc>
        <w:tc>
          <w:tcPr>
            <w:tcW w:w="983" w:type="dxa"/>
          </w:tcPr>
          <w:p w:rsidR="00C5312C" w:rsidP="00372E35" w14:paraId="19667622" w14:textId="33ACFD0F">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376" w:type="dxa"/>
          </w:tcPr>
          <w:p w:rsidR="00F01A34" w:rsidRPr="0024327D" w:rsidP="00F01A34" w14:paraId="7DFDD744" w14:textId="32AB209A">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SSDI funds support expansion of data linkages of key MCH datasets for analysis; improved access to and analysis of health equity data; and translation of data into action at the state/jurisdictional level.</w:t>
            </w:r>
          </w:p>
        </w:tc>
        <w:tc>
          <w:tcPr>
            <w:tcW w:w="4894" w:type="dxa"/>
          </w:tcPr>
          <w:p w:rsidR="00F01A34" w:rsidRPr="0024327D" w:rsidP="00F01A34" w14:paraId="0E383BA6"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SSDI funds support expansion of data linkages of key MCH datasets for analysis; improved access to and analysis of </w:t>
            </w:r>
            <w:r w:rsidRPr="0024327D">
              <w:rPr>
                <w:rFonts w:ascii="Times New Roman" w:eastAsia="Times New Roman" w:hAnsi="Times New Roman" w:cs="Times New Roman"/>
                <w:strike/>
                <w:color w:val="FF0000"/>
                <w:sz w:val="24"/>
                <w:szCs w:val="24"/>
              </w:rPr>
              <w:t xml:space="preserve">health equity </w:t>
            </w:r>
            <w:r w:rsidRPr="0024327D">
              <w:rPr>
                <w:rFonts w:ascii="Times New Roman" w:eastAsia="Times New Roman" w:hAnsi="Times New Roman" w:cs="Times New Roman"/>
                <w:sz w:val="24"/>
                <w:szCs w:val="24"/>
              </w:rPr>
              <w:t>data; and translation of data into action at the state/jurisdictional level.</w:t>
            </w:r>
          </w:p>
        </w:tc>
      </w:tr>
      <w:tr w14:paraId="0D7B92D4" w14:textId="77777777" w:rsidTr="00891BF0">
        <w:tblPrEx>
          <w:tblW w:w="12955" w:type="dxa"/>
          <w:tblLayout w:type="fixed"/>
          <w:tblLook w:val="0000"/>
        </w:tblPrEx>
        <w:trPr>
          <w:trHeight w:val="109"/>
        </w:trPr>
        <w:tc>
          <w:tcPr>
            <w:tcW w:w="2702" w:type="dxa"/>
          </w:tcPr>
          <w:p w:rsidR="00F01A34" w:rsidRPr="0024327D" w:rsidP="00F01A34" w14:paraId="40806B7F" w14:textId="28A1568B">
            <w:pPr>
              <w:rPr>
                <w:rFonts w:ascii="Times New Roman" w:eastAsia="Times New Roman" w:hAnsi="Times New Roman" w:cs="Times New Roman"/>
                <w:sz w:val="24"/>
                <w:szCs w:val="24"/>
              </w:rPr>
            </w:pPr>
            <w:r w:rsidRPr="002E76E5">
              <w:rPr>
                <w:rFonts w:ascii="Times New Roman" w:eastAsia="Times New Roman" w:hAnsi="Times New Roman" w:cs="Times New Roman"/>
                <w:sz w:val="24"/>
                <w:szCs w:val="24"/>
              </w:rPr>
              <w:t>Revise to comply with EO 14151</w:t>
            </w:r>
            <w:r w:rsidR="00DD62B6">
              <w:rPr>
                <w:rFonts w:ascii="Times New Roman" w:eastAsia="Times New Roman" w:hAnsi="Times New Roman" w:cs="Times New Roman"/>
                <w:sz w:val="24"/>
                <w:szCs w:val="24"/>
              </w:rPr>
              <w:t>;</w:t>
            </w:r>
            <w:r w:rsidR="0093494E">
              <w:rPr>
                <w:rFonts w:ascii="Times New Roman" w:eastAsia="Times New Roman" w:hAnsi="Times New Roman" w:cs="Times New Roman"/>
                <w:sz w:val="24"/>
                <w:szCs w:val="24"/>
              </w:rPr>
              <w:t xml:space="preserve"> Editorial change: </w:t>
            </w:r>
            <w:r w:rsidR="0016201A">
              <w:rPr>
                <w:rFonts w:ascii="Times New Roman" w:eastAsia="Times New Roman" w:hAnsi="Times New Roman" w:cs="Times New Roman"/>
                <w:sz w:val="24"/>
                <w:szCs w:val="24"/>
              </w:rPr>
              <w:t>R</w:t>
            </w:r>
            <w:r w:rsidR="0093494E">
              <w:rPr>
                <w:rFonts w:ascii="Times New Roman" w:eastAsia="Times New Roman" w:hAnsi="Times New Roman" w:cs="Times New Roman"/>
                <w:sz w:val="24"/>
                <w:szCs w:val="24"/>
              </w:rPr>
              <w:t>evise sentence</w:t>
            </w:r>
          </w:p>
        </w:tc>
        <w:tc>
          <w:tcPr>
            <w:tcW w:w="983" w:type="dxa"/>
          </w:tcPr>
          <w:p w:rsidR="00C5312C" w:rsidP="00372E35" w14:paraId="365B8FEB" w14:textId="38F14D8C">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376" w:type="dxa"/>
          </w:tcPr>
          <w:p w:rsidR="00F01A34" w:rsidRPr="0024327D" w:rsidP="00F01A34" w14:paraId="19A8CEEA" w14:textId="6A0E958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(3) Enhance the development, integration, and tracking of health equity and social determinants of health (</w:t>
            </w:r>
            <w:r w:rsidRPr="0024327D">
              <w:rPr>
                <w:rFonts w:ascii="Times New Roman" w:eastAsia="Times New Roman" w:hAnsi="Times New Roman" w:cs="Times New Roman"/>
                <w:sz w:val="24"/>
                <w:szCs w:val="24"/>
              </w:rPr>
              <w:t>SDoH</w:t>
            </w:r>
            <w:r w:rsidRPr="0024327D">
              <w:rPr>
                <w:rFonts w:ascii="Times New Roman" w:eastAsia="Times New Roman" w:hAnsi="Times New Roman" w:cs="Times New Roman"/>
                <w:sz w:val="24"/>
                <w:szCs w:val="24"/>
              </w:rPr>
              <w:t>) metrics to inform Title V programming; and</w:t>
            </w:r>
          </w:p>
        </w:tc>
        <w:tc>
          <w:tcPr>
            <w:tcW w:w="4894" w:type="dxa"/>
          </w:tcPr>
          <w:p w:rsidR="00F01A34" w:rsidRPr="0024327D" w:rsidP="00F01A34" w14:paraId="7C16B06F" w14:textId="4641C360">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(3) Enhance the development, integration, and tracking of </w:t>
            </w:r>
            <w:r w:rsidRPr="0024327D">
              <w:rPr>
                <w:rFonts w:ascii="Times New Roman" w:eastAsia="Times New Roman" w:hAnsi="Times New Roman" w:cs="Times New Roman"/>
                <w:strike/>
                <w:color w:val="FF0000"/>
                <w:sz w:val="24"/>
                <w:szCs w:val="24"/>
              </w:rPr>
              <w:t>health equity and</w:t>
            </w:r>
            <w:r w:rsidRPr="005F75FA">
              <w:rPr>
                <w:rFonts w:ascii="Times New Roman" w:eastAsia="Times New Roman" w:hAnsi="Times New Roman" w:cs="Times New Roman"/>
                <w:strike/>
                <w:color w:val="FF0000"/>
                <w:sz w:val="24"/>
                <w:szCs w:val="24"/>
              </w:rPr>
              <w:t xml:space="preserve"> social determinants of health (</w:t>
            </w:r>
            <w:r w:rsidRPr="005F75FA">
              <w:rPr>
                <w:rFonts w:ascii="Times New Roman" w:eastAsia="Times New Roman" w:hAnsi="Times New Roman" w:cs="Times New Roman"/>
                <w:strike/>
                <w:color w:val="FF0000"/>
                <w:sz w:val="24"/>
                <w:szCs w:val="24"/>
              </w:rPr>
              <w:t>SDoH</w:t>
            </w:r>
            <w:r w:rsidRPr="005F75FA">
              <w:rPr>
                <w:rFonts w:ascii="Times New Roman" w:eastAsia="Times New Roman" w:hAnsi="Times New Roman" w:cs="Times New Roman"/>
                <w:strike/>
                <w:color w:val="FF0000"/>
                <w:sz w:val="24"/>
                <w:szCs w:val="24"/>
              </w:rPr>
              <w:t xml:space="preserve">) metrics </w:t>
            </w:r>
            <w:r w:rsidRPr="005F75FA" w:rsidR="005F75FA">
              <w:rPr>
                <w:rFonts w:ascii="Times New Roman" w:eastAsia="Times New Roman" w:hAnsi="Times New Roman" w:cs="Times New Roman"/>
                <w:color w:val="4C94D8" w:themeColor="text2" w:themeTint="80"/>
                <w:sz w:val="24"/>
                <w:szCs w:val="24"/>
              </w:rPr>
              <w:t>community health factors</w:t>
            </w:r>
            <w:r w:rsidR="005F75FA">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z w:val="24"/>
                <w:szCs w:val="24"/>
              </w:rPr>
              <w:t>to inform Title V programming; and</w:t>
            </w:r>
          </w:p>
        </w:tc>
      </w:tr>
      <w:tr w14:paraId="345AED98" w14:textId="77777777" w:rsidTr="00891BF0">
        <w:tblPrEx>
          <w:tblW w:w="12955" w:type="dxa"/>
          <w:tblLayout w:type="fixed"/>
          <w:tblLook w:val="0000"/>
        </w:tblPrEx>
        <w:trPr>
          <w:trHeight w:val="109"/>
        </w:trPr>
        <w:tc>
          <w:tcPr>
            <w:tcW w:w="2702" w:type="dxa"/>
          </w:tcPr>
          <w:p w:rsidR="00F01A34" w:rsidRPr="0024327D" w:rsidP="00F01A34" w14:paraId="58BC9645" w14:textId="6B660D3D">
            <w:pPr>
              <w:rPr>
                <w:rFonts w:ascii="Times New Roman" w:eastAsia="Times New Roman" w:hAnsi="Times New Roman" w:cs="Times New Roman"/>
                <w:sz w:val="24"/>
                <w:szCs w:val="24"/>
              </w:rPr>
            </w:pPr>
            <w:r w:rsidRPr="002E76E5">
              <w:rPr>
                <w:rFonts w:ascii="Times New Roman" w:eastAsia="Times New Roman" w:hAnsi="Times New Roman" w:cs="Times New Roman"/>
                <w:sz w:val="24"/>
                <w:szCs w:val="24"/>
              </w:rPr>
              <w:t>Revise to comply with EO 14151</w:t>
            </w:r>
          </w:p>
        </w:tc>
        <w:tc>
          <w:tcPr>
            <w:tcW w:w="983" w:type="dxa"/>
          </w:tcPr>
          <w:p w:rsidR="00C5312C" w:rsidP="00372E35" w14:paraId="16C0AF32" w14:textId="4AE775CF">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376" w:type="dxa"/>
          </w:tcPr>
          <w:p w:rsidR="00F01A34" w:rsidRPr="0024327D" w:rsidP="00F01A34" w14:paraId="55DDCB4D" w14:textId="4C8A3C5F">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(5) The extent to which diverse stakeholders, including families and constituents, as well as family and constituent-led organizations, were involved in ranking the broad set of identified needs and selecting the state’s final priorities.</w:t>
            </w:r>
          </w:p>
        </w:tc>
        <w:tc>
          <w:tcPr>
            <w:tcW w:w="4894" w:type="dxa"/>
          </w:tcPr>
          <w:p w:rsidR="00F01A34" w:rsidRPr="0024327D" w:rsidP="00F01A34" w14:paraId="38CD3AF0"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(5) The extent to which </w:t>
            </w:r>
            <w:r w:rsidRPr="0024327D">
              <w:rPr>
                <w:rFonts w:ascii="Times New Roman" w:eastAsia="Times New Roman" w:hAnsi="Times New Roman" w:cs="Times New Roman"/>
                <w:strike/>
                <w:color w:val="FF0000"/>
                <w:sz w:val="24"/>
                <w:szCs w:val="24"/>
              </w:rPr>
              <w:t>diverse</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sz w:val="24"/>
                <w:szCs w:val="24"/>
              </w:rPr>
              <w:t xml:space="preserve">stakeholders, including families and </w:t>
            </w:r>
            <w:r w:rsidRPr="0024327D">
              <w:rPr>
                <w:rFonts w:ascii="Times New Roman" w:eastAsia="Times New Roman" w:hAnsi="Times New Roman" w:cs="Times New Roman"/>
                <w:strike/>
                <w:color w:val="FF0000"/>
                <w:sz w:val="24"/>
                <w:szCs w:val="24"/>
              </w:rPr>
              <w:t>constituents, as well as</w:t>
            </w:r>
            <w:r w:rsidRPr="0024327D">
              <w:rPr>
                <w:rFonts w:ascii="Times New Roman" w:eastAsia="Times New Roman" w:hAnsi="Times New Roman" w:cs="Times New Roman"/>
                <w:sz w:val="24"/>
                <w:szCs w:val="24"/>
              </w:rPr>
              <w:t xml:space="preserve"> family</w:t>
            </w:r>
            <w:r w:rsidRPr="0024327D">
              <w:rPr>
                <w:rFonts w:ascii="Times New Roman" w:eastAsia="Times New Roman" w:hAnsi="Times New Roman" w:cs="Times New Roman"/>
                <w:strike/>
                <w:color w:val="FF0000"/>
                <w:sz w:val="24"/>
                <w:szCs w:val="24"/>
              </w:rPr>
              <w:t xml:space="preserve"> and constituent</w:t>
            </w:r>
            <w:r w:rsidRPr="0024327D">
              <w:rPr>
                <w:rFonts w:ascii="Times New Roman" w:eastAsia="Times New Roman" w:hAnsi="Times New Roman" w:cs="Times New Roman"/>
                <w:sz w:val="24"/>
                <w:szCs w:val="24"/>
              </w:rPr>
              <w:t>-led organizations, were involved in ranking the broad set of identified needs and selecting the state’s final priorities.</w:t>
            </w:r>
          </w:p>
        </w:tc>
      </w:tr>
      <w:tr w14:paraId="22D61771" w14:textId="77777777" w:rsidTr="00891BF0">
        <w:tblPrEx>
          <w:tblW w:w="12955" w:type="dxa"/>
          <w:tblLayout w:type="fixed"/>
          <w:tblLook w:val="0000"/>
        </w:tblPrEx>
        <w:trPr>
          <w:trHeight w:val="109"/>
        </w:trPr>
        <w:tc>
          <w:tcPr>
            <w:tcW w:w="2702" w:type="dxa"/>
          </w:tcPr>
          <w:p w:rsidR="00F01A34" w:rsidRPr="0024327D" w:rsidP="00F01A34" w14:paraId="1F59A2FB" w14:textId="7AE7C7B8">
            <w:pPr>
              <w:rPr>
                <w:rFonts w:ascii="Times New Roman" w:eastAsia="Times New Roman" w:hAnsi="Times New Roman" w:cs="Times New Roman"/>
                <w:sz w:val="24"/>
                <w:szCs w:val="24"/>
              </w:rPr>
            </w:pPr>
            <w:r w:rsidRPr="002E76E5">
              <w:rPr>
                <w:rFonts w:ascii="Times New Roman" w:eastAsia="Times New Roman" w:hAnsi="Times New Roman" w:cs="Times New Roman"/>
                <w:sz w:val="24"/>
                <w:szCs w:val="24"/>
              </w:rPr>
              <w:t>Revise to comply with EO 14151</w:t>
            </w:r>
          </w:p>
        </w:tc>
        <w:tc>
          <w:tcPr>
            <w:tcW w:w="983" w:type="dxa"/>
          </w:tcPr>
          <w:p w:rsidR="00C5312C" w:rsidP="00372E35" w14:paraId="21DB86A1" w14:textId="7BB53476">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376" w:type="dxa"/>
          </w:tcPr>
          <w:p w:rsidR="00F01A34" w:rsidRPr="0024327D" w:rsidP="00F01A34" w14:paraId="4CCE4AF4" w14:textId="6E3ADF6D">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state should describe the method by which funds are allocated among individuals, areas, and localities within the state for MCH services, particularly with support for specific populations in the state (e.g., Title V support for American Indian/Alaska Native populations). The state should highlight how funding supported family engagement in the Title V program, as well as how funding addressed health equity in services and program planning.  </w:t>
            </w:r>
          </w:p>
        </w:tc>
        <w:tc>
          <w:tcPr>
            <w:tcW w:w="4894" w:type="dxa"/>
          </w:tcPr>
          <w:p w:rsidR="00F01A34" w:rsidRPr="0024327D" w:rsidP="00F01A34" w14:paraId="211E4F54"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state should describe the method by which funds are allocated among </w:t>
            </w:r>
            <w:r w:rsidRPr="0024327D">
              <w:rPr>
                <w:rFonts w:ascii="Times New Roman" w:eastAsia="Times New Roman" w:hAnsi="Times New Roman" w:cs="Times New Roman"/>
                <w:strike/>
                <w:color w:val="FF0000"/>
                <w:sz w:val="24"/>
                <w:szCs w:val="24"/>
              </w:rPr>
              <w:t>individuals, areas, and localities</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populations or geographic areas</w:t>
            </w:r>
            <w:r w:rsidRPr="0024327D">
              <w:rPr>
                <w:rFonts w:ascii="Times New Roman" w:eastAsia="Times New Roman" w:hAnsi="Times New Roman" w:cs="Times New Roman"/>
                <w:sz w:val="24"/>
                <w:szCs w:val="24"/>
              </w:rPr>
              <w:t xml:space="preserve"> within the state for MCH services, </w:t>
            </w:r>
            <w:r w:rsidRPr="0024327D">
              <w:rPr>
                <w:rFonts w:ascii="Times New Roman" w:eastAsia="Times New Roman" w:hAnsi="Times New Roman" w:cs="Times New Roman"/>
                <w:strike/>
                <w:color w:val="FF0000"/>
                <w:sz w:val="24"/>
                <w:szCs w:val="24"/>
              </w:rPr>
              <w:t>particularly with support for specific populations in the state (e.g., Title V support for American Indian/Alaska Native populations).</w:t>
            </w:r>
            <w:r w:rsidRPr="0024327D">
              <w:rPr>
                <w:rFonts w:ascii="Times New Roman" w:eastAsia="Times New Roman" w:hAnsi="Times New Roman" w:cs="Times New Roman"/>
                <w:sz w:val="24"/>
                <w:szCs w:val="24"/>
              </w:rPr>
              <w:t xml:space="preserve"> The state should highlight how funding supported family engagement in the Title V program, </w:t>
            </w:r>
            <w:r w:rsidRPr="0024327D">
              <w:rPr>
                <w:rFonts w:ascii="Times New Roman" w:eastAsia="Times New Roman" w:hAnsi="Times New Roman" w:cs="Times New Roman"/>
                <w:strike/>
                <w:color w:val="FF0000"/>
                <w:sz w:val="24"/>
                <w:szCs w:val="24"/>
              </w:rPr>
              <w:t>as well as how funding addressed health equity in services and program planning</w:t>
            </w:r>
            <w:r w:rsidRPr="0024327D">
              <w:rPr>
                <w:rFonts w:ascii="Times New Roman" w:eastAsia="Times New Roman" w:hAnsi="Times New Roman" w:cs="Times New Roman"/>
                <w:sz w:val="24"/>
                <w:szCs w:val="24"/>
              </w:rPr>
              <w:t>.</w:t>
            </w:r>
          </w:p>
        </w:tc>
      </w:tr>
      <w:tr w14:paraId="3C5B0565" w14:textId="77777777" w:rsidTr="00891BF0">
        <w:tblPrEx>
          <w:tblW w:w="12955" w:type="dxa"/>
          <w:tblLayout w:type="fixed"/>
          <w:tblLook w:val="0000"/>
        </w:tblPrEx>
        <w:trPr>
          <w:trHeight w:val="109"/>
        </w:trPr>
        <w:tc>
          <w:tcPr>
            <w:tcW w:w="2702" w:type="dxa"/>
          </w:tcPr>
          <w:p w:rsidR="00F01A34" w:rsidRPr="0024327D" w:rsidP="00F01A34" w14:paraId="0A4E204C" w14:textId="21AB8BFF">
            <w:pPr>
              <w:rPr>
                <w:rFonts w:ascii="Times New Roman" w:eastAsia="Times New Roman" w:hAnsi="Times New Roman" w:cs="Times New Roman"/>
                <w:sz w:val="24"/>
                <w:szCs w:val="24"/>
              </w:rPr>
            </w:pPr>
            <w:r w:rsidRPr="00D56BBF">
              <w:rPr>
                <w:rFonts w:ascii="Times New Roman" w:eastAsia="Times New Roman" w:hAnsi="Times New Roman" w:cs="Times New Roman"/>
                <w:sz w:val="24"/>
                <w:szCs w:val="24"/>
              </w:rPr>
              <w:t>Revise to comply with EO 14151</w:t>
            </w:r>
          </w:p>
        </w:tc>
        <w:tc>
          <w:tcPr>
            <w:tcW w:w="983" w:type="dxa"/>
          </w:tcPr>
          <w:p w:rsidR="00C5312C" w:rsidP="00372E35" w14:paraId="13310FBF" w14:textId="3809C903">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376" w:type="dxa"/>
          </w:tcPr>
          <w:p w:rsidR="00F01A34" w:rsidRPr="0024327D" w:rsidP="00F01A34" w14:paraId="7239B9B4" w14:textId="639A4D6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state should describe the method by which funds are allocated among individuals, areas, and localities within the </w:t>
            </w:r>
            <w:r w:rsidRPr="0024327D">
              <w:rPr>
                <w:rFonts w:ascii="Times New Roman" w:eastAsia="Times New Roman" w:hAnsi="Times New Roman" w:cs="Times New Roman"/>
                <w:sz w:val="24"/>
                <w:szCs w:val="24"/>
              </w:rPr>
              <w:t>state for MCH services, particularly with support for specific populations in the state (e.g., Title V support for American Indian/Alaska Native populations). This discussion should include how families are engaged and financially supported by the program, as well as how funding is used to support health equity.</w:t>
            </w:r>
          </w:p>
        </w:tc>
        <w:tc>
          <w:tcPr>
            <w:tcW w:w="4894" w:type="dxa"/>
          </w:tcPr>
          <w:p w:rsidR="00F01A34" w:rsidRPr="0024327D" w:rsidP="00F01A34" w14:paraId="2B963424"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(Page 36) The state should describe the method by which funds are allocated among </w:t>
            </w:r>
            <w:r w:rsidRPr="0024327D">
              <w:rPr>
                <w:rFonts w:ascii="Times New Roman" w:eastAsia="Times New Roman" w:hAnsi="Times New Roman" w:cs="Times New Roman"/>
                <w:strike/>
                <w:color w:val="FF0000"/>
                <w:sz w:val="24"/>
                <w:szCs w:val="24"/>
              </w:rPr>
              <w:t xml:space="preserve">individuals, areas, and localities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populations or geographic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areas </w:t>
            </w:r>
            <w:r w:rsidRPr="0024327D">
              <w:rPr>
                <w:rFonts w:ascii="Times New Roman" w:eastAsia="Times New Roman" w:hAnsi="Times New Roman" w:cs="Times New Roman"/>
                <w:sz w:val="24"/>
                <w:szCs w:val="24"/>
              </w:rPr>
              <w:t>within the state for MCH services</w:t>
            </w:r>
            <w:r w:rsidRPr="0024327D">
              <w:rPr>
                <w:rFonts w:ascii="Times New Roman" w:eastAsia="Times New Roman" w:hAnsi="Times New Roman" w:cs="Times New Roman"/>
                <w:strike/>
                <w:color w:val="FF0000"/>
                <w:sz w:val="24"/>
                <w:szCs w:val="24"/>
              </w:rPr>
              <w:t>, particularly with support for specific populations in the state (e.g., Title V support for American Indian/Alaska Native populations)</w:t>
            </w:r>
            <w:r w:rsidRPr="0024327D">
              <w:rPr>
                <w:rFonts w:ascii="Times New Roman" w:eastAsia="Times New Roman" w:hAnsi="Times New Roman" w:cs="Times New Roman"/>
                <w:sz w:val="24"/>
                <w:szCs w:val="24"/>
              </w:rPr>
              <w:t>. This discussion should include how families are engaged and financially supported by the program</w:t>
            </w:r>
            <w:r w:rsidRPr="0024327D">
              <w:rPr>
                <w:rFonts w:ascii="Times New Roman" w:eastAsia="Times New Roman" w:hAnsi="Times New Roman" w:cs="Times New Roman"/>
                <w:strike/>
                <w:color w:val="FF0000"/>
                <w:sz w:val="24"/>
                <w:szCs w:val="24"/>
              </w:rPr>
              <w:t>, as well as how funding is used to support health equity</w:t>
            </w:r>
            <w:r w:rsidRPr="0024327D">
              <w:rPr>
                <w:rFonts w:ascii="Times New Roman" w:eastAsia="Times New Roman" w:hAnsi="Times New Roman" w:cs="Times New Roman"/>
                <w:sz w:val="24"/>
                <w:szCs w:val="24"/>
              </w:rPr>
              <w:t>.</w:t>
            </w:r>
          </w:p>
        </w:tc>
      </w:tr>
      <w:tr w14:paraId="391CE652" w14:textId="77777777" w:rsidTr="00891BF0">
        <w:tblPrEx>
          <w:tblW w:w="12955" w:type="dxa"/>
          <w:tblLayout w:type="fixed"/>
          <w:tblLook w:val="0000"/>
        </w:tblPrEx>
        <w:trPr>
          <w:trHeight w:val="109"/>
        </w:trPr>
        <w:tc>
          <w:tcPr>
            <w:tcW w:w="2702" w:type="dxa"/>
          </w:tcPr>
          <w:p w:rsidR="00F01A34" w:rsidRPr="0024327D" w:rsidP="00F01A34" w14:paraId="0AEAD600" w14:textId="54BF7367">
            <w:pPr>
              <w:rPr>
                <w:rFonts w:ascii="Times New Roman" w:eastAsia="Times New Roman" w:hAnsi="Times New Roman" w:cs="Times New Roman"/>
                <w:sz w:val="24"/>
                <w:szCs w:val="24"/>
              </w:rPr>
            </w:pPr>
            <w:r w:rsidRPr="00D56BBF">
              <w:rPr>
                <w:rFonts w:ascii="Times New Roman" w:eastAsia="Times New Roman" w:hAnsi="Times New Roman" w:cs="Times New Roman"/>
                <w:sz w:val="24"/>
                <w:szCs w:val="24"/>
              </w:rPr>
              <w:t>Revise to comply with EO 14151</w:t>
            </w:r>
          </w:p>
        </w:tc>
        <w:tc>
          <w:tcPr>
            <w:tcW w:w="983" w:type="dxa"/>
          </w:tcPr>
          <w:p w:rsidR="00C5312C" w:rsidP="00372E35" w14:paraId="171F7383" w14:textId="19525E46">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376" w:type="dxa"/>
          </w:tcPr>
          <w:p w:rsidR="00F01A34" w:rsidRPr="0024327D" w:rsidP="00F01A34" w14:paraId="6E207D76" w14:textId="319895E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b. Five-year Objectives – Objectives are statements of intention with which actual achievement and results can be measured and compared. SMARTIE objectives are Strategic, Measurable, Ambitious, Realistic, Time-bound, Inclusive, and Equitable.</w:t>
            </w:r>
          </w:p>
        </w:tc>
        <w:tc>
          <w:tcPr>
            <w:tcW w:w="4894" w:type="dxa"/>
          </w:tcPr>
          <w:p w:rsidR="00F01A34" w:rsidRPr="0024327D" w:rsidP="00F01A34" w14:paraId="6F7A124C"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b. Five-year Objectives – Objectives are statements of intention with which actual achievement and results can be measured and compared. SMART</w:t>
            </w:r>
            <w:r w:rsidRPr="0024327D">
              <w:rPr>
                <w:rFonts w:ascii="Times New Roman" w:eastAsia="Times New Roman" w:hAnsi="Times New Roman" w:cs="Times New Roman"/>
                <w:strike/>
                <w:color w:val="FF0000"/>
                <w:sz w:val="24"/>
                <w:szCs w:val="24"/>
              </w:rPr>
              <w:t>IE</w:t>
            </w:r>
            <w:r w:rsidRPr="0024327D">
              <w:rPr>
                <w:rFonts w:ascii="Times New Roman" w:eastAsia="Times New Roman" w:hAnsi="Times New Roman" w:cs="Times New Roman"/>
                <w:sz w:val="24"/>
                <w:szCs w:val="24"/>
              </w:rPr>
              <w:t xml:space="preserve"> objectives are Strategic, Measurable, Ambitious, Realistic, </w:t>
            </w:r>
            <w:r w:rsidRPr="008C082D">
              <w:rPr>
                <w:rFonts w:ascii="Times New Roman" w:eastAsia="Times New Roman" w:hAnsi="Times New Roman" w:cs="Times New Roman"/>
                <w:color w:val="4C94D8" w:themeColor="text2" w:themeTint="80"/>
                <w:sz w:val="24"/>
                <w:szCs w:val="24"/>
              </w:rPr>
              <w:t xml:space="preserve">and </w:t>
            </w:r>
            <w:r w:rsidRPr="0024327D">
              <w:rPr>
                <w:rFonts w:ascii="Times New Roman" w:eastAsia="Times New Roman" w:hAnsi="Times New Roman" w:cs="Times New Roman"/>
                <w:sz w:val="24"/>
                <w:szCs w:val="24"/>
              </w:rPr>
              <w:t>Time-bound</w:t>
            </w:r>
            <w:r w:rsidRPr="008C082D">
              <w:rPr>
                <w:rFonts w:ascii="Times New Roman" w:eastAsia="Times New Roman" w:hAnsi="Times New Roman" w:cs="Times New Roman"/>
                <w:strike/>
                <w:color w:val="FF0000"/>
                <w:sz w:val="24"/>
                <w:szCs w:val="24"/>
              </w:rPr>
              <w:t>, Inclusive, and Equitable</w:t>
            </w:r>
            <w:r w:rsidRPr="008C082D">
              <w:rPr>
                <w:rFonts w:ascii="Times New Roman" w:eastAsia="Times New Roman" w:hAnsi="Times New Roman" w:cs="Times New Roman"/>
                <w:strike/>
                <w:sz w:val="24"/>
                <w:szCs w:val="24"/>
              </w:rPr>
              <w:t>.</w:t>
            </w:r>
          </w:p>
        </w:tc>
      </w:tr>
      <w:tr w14:paraId="79401587" w14:textId="77777777" w:rsidTr="00891BF0">
        <w:tblPrEx>
          <w:tblW w:w="12955" w:type="dxa"/>
          <w:tblLayout w:type="fixed"/>
          <w:tblLook w:val="0000"/>
        </w:tblPrEx>
        <w:trPr>
          <w:trHeight w:val="109"/>
        </w:trPr>
        <w:tc>
          <w:tcPr>
            <w:tcW w:w="2702" w:type="dxa"/>
          </w:tcPr>
          <w:p w:rsidR="003D04C0" w:rsidRPr="0024327D" w:rsidP="00F01A34" w14:paraId="31C9946C" w14:textId="7DB8E7F1">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 Revise sentence</w:t>
            </w:r>
          </w:p>
        </w:tc>
        <w:tc>
          <w:tcPr>
            <w:tcW w:w="983" w:type="dxa"/>
          </w:tcPr>
          <w:p w:rsidR="00C5312C" w:rsidP="00372E35" w14:paraId="6DF65600" w14:textId="369A1648">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4376" w:type="dxa"/>
          </w:tcPr>
          <w:p w:rsidR="003D04C0" w:rsidRPr="0024327D" w:rsidP="00F01A34" w14:paraId="1D4FB8B2" w14:textId="45BA9F52">
            <w:pPr>
              <w:rPr>
                <w:rFonts w:ascii="Times New Roman" w:eastAsia="Times New Roman" w:hAnsi="Times New Roman" w:cs="Times New Roman"/>
                <w:sz w:val="24"/>
                <w:szCs w:val="24"/>
              </w:rPr>
            </w:pPr>
            <w:r w:rsidRPr="00FD57E3">
              <w:rPr>
                <w:rFonts w:ascii="Times New Roman" w:eastAsia="Times New Roman" w:hAnsi="Times New Roman" w:cs="Times New Roman"/>
                <w:sz w:val="24"/>
                <w:szCs w:val="24"/>
              </w:rPr>
              <w:t>This discussion will likely build on the high-level discussion in the Five-Year Needs Assessment Summary and include more detailed descriptions on how family partnerships, addressing social determinants of health, expanding MCH data capacity, enhancing public health surveillance/reporting systems, and securing a qualified and well-trained MCH workforce are being implemented in Title V program activities in each domain.</w:t>
            </w:r>
          </w:p>
        </w:tc>
        <w:tc>
          <w:tcPr>
            <w:tcW w:w="4894" w:type="dxa"/>
          </w:tcPr>
          <w:p w:rsidR="003D04C0" w:rsidRPr="0024327D" w:rsidP="00F01A34" w14:paraId="166D46C1" w14:textId="627CA9EC">
            <w:pPr>
              <w:rPr>
                <w:rFonts w:ascii="Times New Roman" w:eastAsia="Times New Roman" w:hAnsi="Times New Roman" w:cs="Times New Roman"/>
                <w:sz w:val="24"/>
                <w:szCs w:val="24"/>
              </w:rPr>
            </w:pPr>
            <w:r w:rsidRPr="00FD57E3">
              <w:rPr>
                <w:rFonts w:ascii="Times New Roman" w:eastAsia="Times New Roman" w:hAnsi="Times New Roman" w:cs="Times New Roman"/>
                <w:sz w:val="24"/>
                <w:szCs w:val="24"/>
              </w:rPr>
              <w:t xml:space="preserve">This discussion will likely build on the high-level discussion in the Five-Year Needs Assessment Summary and include more detailed descriptions on how family partnerships, addressing </w:t>
            </w:r>
            <w:r w:rsidRPr="00FD57E3">
              <w:rPr>
                <w:rFonts w:ascii="Times New Roman" w:eastAsia="Times New Roman" w:hAnsi="Times New Roman" w:cs="Times New Roman"/>
                <w:color w:val="4C94D8" w:themeColor="text2" w:themeTint="80"/>
                <w:sz w:val="24"/>
                <w:szCs w:val="24"/>
              </w:rPr>
              <w:t xml:space="preserve">community health factors </w:t>
            </w:r>
            <w:r w:rsidRPr="00FD57E3">
              <w:rPr>
                <w:rFonts w:ascii="Times New Roman" w:eastAsia="Times New Roman" w:hAnsi="Times New Roman" w:cs="Times New Roman"/>
                <w:strike/>
                <w:color w:val="FF0000"/>
                <w:sz w:val="24"/>
                <w:szCs w:val="24"/>
              </w:rPr>
              <w:t>social determinants of health</w:t>
            </w:r>
            <w:r w:rsidRPr="00FD57E3">
              <w:rPr>
                <w:rFonts w:ascii="Times New Roman" w:eastAsia="Times New Roman" w:hAnsi="Times New Roman" w:cs="Times New Roman"/>
                <w:sz w:val="24"/>
                <w:szCs w:val="24"/>
              </w:rPr>
              <w:t>, expanding MCH data capacity, enhancing public health surveillance/reporting systems, and securing a qualified and well-trained MCH workforce are being implemented in Title V program activities in each domain.</w:t>
            </w:r>
          </w:p>
        </w:tc>
      </w:tr>
      <w:tr w14:paraId="3E1AA2EC" w14:textId="77777777" w:rsidTr="00891BF0">
        <w:tblPrEx>
          <w:tblW w:w="12955" w:type="dxa"/>
          <w:tblLayout w:type="fixed"/>
          <w:tblLook w:val="0000"/>
        </w:tblPrEx>
        <w:trPr>
          <w:trHeight w:val="109"/>
        </w:trPr>
        <w:tc>
          <w:tcPr>
            <w:tcW w:w="2702" w:type="dxa"/>
          </w:tcPr>
          <w:p w:rsidR="00AC6763" w:rsidRPr="0024327D" w:rsidP="00F01A34" w14:paraId="0114D598" w14:textId="5562626B">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 Revise sentence</w:t>
            </w:r>
          </w:p>
        </w:tc>
        <w:tc>
          <w:tcPr>
            <w:tcW w:w="983" w:type="dxa"/>
          </w:tcPr>
          <w:p w:rsidR="00C5312C" w:rsidP="00372E35" w14:paraId="3B339CF3" w14:textId="7FC18A7A">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376" w:type="dxa"/>
          </w:tcPr>
          <w:p w:rsidR="00AC6763" w:rsidRPr="00AC6763" w:rsidP="00AC6763" w14:paraId="5EB0EDB9" w14:textId="237EEAAD">
            <w:pPr>
              <w:rPr>
                <w:rFonts w:ascii="Times New Roman" w:eastAsia="Times New Roman" w:hAnsi="Times New Roman" w:cs="Times New Roman"/>
                <w:sz w:val="24"/>
                <w:szCs w:val="24"/>
              </w:rPr>
            </w:pPr>
            <w:r w:rsidRPr="00AC6763">
              <w:rPr>
                <w:rFonts w:ascii="Times New Roman" w:eastAsia="Times New Roman" w:hAnsi="Times New Roman" w:cs="Times New Roman"/>
                <w:sz w:val="24"/>
                <w:szCs w:val="24"/>
              </w:rPr>
              <w:t>6.</w:t>
            </w:r>
            <w:r w:rsidR="003E0FD3">
              <w:rPr>
                <w:rFonts w:ascii="Times New Roman" w:eastAsia="Times New Roman" w:hAnsi="Times New Roman" w:cs="Times New Roman"/>
                <w:sz w:val="24"/>
                <w:szCs w:val="24"/>
              </w:rPr>
              <w:t xml:space="preserve"> </w:t>
            </w:r>
            <w:r w:rsidRPr="00AC6763">
              <w:rPr>
                <w:rFonts w:ascii="Times New Roman" w:eastAsia="Times New Roman" w:hAnsi="Times New Roman" w:cs="Times New Roman"/>
                <w:sz w:val="24"/>
                <w:szCs w:val="24"/>
              </w:rPr>
              <w:t xml:space="preserve">Assess the overall effectiveness of the implemented program strategies and approaches in addressing the identified MCH population needs and in promoting continuous quality program </w:t>
            </w:r>
            <w:r w:rsidRPr="00AC6763">
              <w:rPr>
                <w:rFonts w:ascii="Times New Roman" w:eastAsia="Times New Roman" w:hAnsi="Times New Roman" w:cs="Times New Roman"/>
                <w:sz w:val="24"/>
                <w:szCs w:val="24"/>
              </w:rPr>
              <w:t>improvement;</w:t>
            </w:r>
            <w:r w:rsidRPr="00AC6763">
              <w:rPr>
                <w:rFonts w:ascii="Times New Roman" w:eastAsia="Times New Roman" w:hAnsi="Times New Roman" w:cs="Times New Roman"/>
                <w:sz w:val="24"/>
                <w:szCs w:val="24"/>
              </w:rPr>
              <w:t xml:space="preserve"> </w:t>
            </w:r>
          </w:p>
          <w:p w:rsidR="00AC6763" w:rsidRPr="0024327D" w:rsidP="00AC6763" w14:paraId="1752CE23" w14:textId="47016ACD">
            <w:pPr>
              <w:rPr>
                <w:rFonts w:ascii="Times New Roman" w:eastAsia="Times New Roman" w:hAnsi="Times New Roman" w:cs="Times New Roman"/>
                <w:sz w:val="24"/>
                <w:szCs w:val="24"/>
              </w:rPr>
            </w:pPr>
            <w:r w:rsidRPr="00AC6763">
              <w:rPr>
                <w:rFonts w:ascii="Times New Roman" w:eastAsia="Times New Roman" w:hAnsi="Times New Roman" w:cs="Times New Roman"/>
                <w:sz w:val="24"/>
                <w:szCs w:val="24"/>
              </w:rPr>
              <w:t>7.</w:t>
            </w:r>
            <w:r w:rsidR="003E0FD3">
              <w:rPr>
                <w:rFonts w:ascii="Times New Roman" w:eastAsia="Times New Roman" w:hAnsi="Times New Roman" w:cs="Times New Roman"/>
                <w:sz w:val="24"/>
                <w:szCs w:val="24"/>
              </w:rPr>
              <w:t xml:space="preserve"> </w:t>
            </w:r>
            <w:r w:rsidRPr="00AC6763">
              <w:rPr>
                <w:rFonts w:ascii="Times New Roman" w:eastAsia="Times New Roman" w:hAnsi="Times New Roman" w:cs="Times New Roman"/>
                <w:sz w:val="24"/>
                <w:szCs w:val="24"/>
              </w:rPr>
              <w:t>Demonstrate the value of family and community partnerships in improving health outcomes across all domains;</w:t>
            </w:r>
          </w:p>
        </w:tc>
        <w:tc>
          <w:tcPr>
            <w:tcW w:w="4894" w:type="dxa"/>
          </w:tcPr>
          <w:p w:rsidR="003E0FD3" w:rsidRPr="00AC6763" w:rsidP="003E0FD3" w14:paraId="2B0FDD76" w14:textId="00354548">
            <w:pPr>
              <w:rPr>
                <w:rFonts w:ascii="Times New Roman" w:eastAsia="Times New Roman" w:hAnsi="Times New Roman" w:cs="Times New Roman"/>
                <w:sz w:val="24"/>
                <w:szCs w:val="24"/>
              </w:rPr>
            </w:pPr>
            <w:r w:rsidRPr="00AC676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AC6763">
              <w:rPr>
                <w:rFonts w:ascii="Times New Roman" w:eastAsia="Times New Roman" w:hAnsi="Times New Roman" w:cs="Times New Roman"/>
                <w:sz w:val="24"/>
                <w:szCs w:val="24"/>
              </w:rPr>
              <w:t xml:space="preserve">Assess the overall effectiveness of the implemented program strategies and approaches in addressing the identified MCH population needs and in promoting continuous quality program improvement; </w:t>
            </w:r>
            <w:r w:rsidRPr="003E0FD3">
              <w:rPr>
                <w:rFonts w:ascii="Times New Roman" w:eastAsia="Times New Roman" w:hAnsi="Times New Roman" w:cs="Times New Roman"/>
                <w:color w:val="4C94D8" w:themeColor="text2" w:themeTint="80"/>
                <w:sz w:val="24"/>
                <w:szCs w:val="24"/>
              </w:rPr>
              <w:t>and</w:t>
            </w:r>
          </w:p>
          <w:p w:rsidR="00AC6763" w:rsidRPr="0024327D" w:rsidP="003E0FD3" w14:paraId="5EBAC4BE" w14:textId="680B2E01">
            <w:pPr>
              <w:rPr>
                <w:rFonts w:ascii="Times New Roman" w:eastAsia="Times New Roman" w:hAnsi="Times New Roman" w:cs="Times New Roman"/>
                <w:sz w:val="24"/>
                <w:szCs w:val="24"/>
              </w:rPr>
            </w:pPr>
            <w:r w:rsidRPr="00AC676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AC6763">
              <w:rPr>
                <w:rFonts w:ascii="Times New Roman" w:eastAsia="Times New Roman" w:hAnsi="Times New Roman" w:cs="Times New Roman"/>
                <w:sz w:val="24"/>
                <w:szCs w:val="24"/>
              </w:rPr>
              <w:t xml:space="preserve">Demonstrate the value of family and community partnerships in improving health outcomes across all </w:t>
            </w:r>
            <w:r w:rsidRPr="00AC6763">
              <w:rPr>
                <w:rFonts w:ascii="Times New Roman" w:eastAsia="Times New Roman" w:hAnsi="Times New Roman" w:cs="Times New Roman"/>
                <w:sz w:val="24"/>
                <w:szCs w:val="24"/>
              </w:rPr>
              <w:t>domains</w:t>
            </w:r>
            <w:r w:rsidRPr="003E0FD3">
              <w:rPr>
                <w:rFonts w:ascii="Times New Roman" w:eastAsia="Times New Roman" w:hAnsi="Times New Roman" w:cs="Times New Roman"/>
                <w:strike/>
                <w:color w:val="FF0000"/>
                <w:sz w:val="24"/>
                <w:szCs w:val="24"/>
              </w:rPr>
              <w:t>;</w:t>
            </w:r>
            <w:r w:rsidRPr="00AC6763">
              <w:rPr>
                <w:rFonts w:ascii="Times New Roman" w:eastAsia="Times New Roman" w:hAnsi="Times New Roman" w:cs="Times New Roman"/>
                <w:sz w:val="24"/>
                <w:szCs w:val="24"/>
              </w:rPr>
              <w:t>.</w:t>
            </w:r>
          </w:p>
        </w:tc>
      </w:tr>
      <w:tr w14:paraId="2DDA733D" w14:textId="77777777" w:rsidTr="00891BF0">
        <w:tblPrEx>
          <w:tblW w:w="12955" w:type="dxa"/>
          <w:tblLayout w:type="fixed"/>
          <w:tblLook w:val="0000"/>
        </w:tblPrEx>
        <w:trPr>
          <w:trHeight w:val="109"/>
        </w:trPr>
        <w:tc>
          <w:tcPr>
            <w:tcW w:w="2702" w:type="dxa"/>
          </w:tcPr>
          <w:p w:rsidR="00F01A34" w:rsidRPr="0024327D" w:rsidP="00F01A34" w14:paraId="24BCA33E" w14:textId="1DC95F7C">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Delete </w:t>
            </w:r>
            <w:r w:rsidR="00084265">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C5312C" w:rsidP="00372E35" w14:paraId="428D456E" w14:textId="43A9158C">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376" w:type="dxa"/>
          </w:tcPr>
          <w:p w:rsidR="00F01A34" w:rsidRPr="0024327D" w:rsidP="00F01A34" w14:paraId="73CF57FD" w14:textId="56FDB92D">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8. Discuss efforts to address health equity to assure services for its MCH populations; and</w:t>
            </w:r>
          </w:p>
          <w:p w:rsidR="00F01A34" w:rsidRPr="0024327D" w:rsidP="00F01A34" w14:paraId="746F7646"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9. In the CSHCN population domain, discuss how state priorities and completed activities align with the four critical areas in</w:t>
            </w:r>
            <w:r w:rsidRPr="0024327D">
              <w:rPr>
                <w:rFonts w:ascii="Times New Roman" w:eastAsia="Times New Roman" w:hAnsi="Times New Roman" w:cs="Times New Roman"/>
                <w:i/>
                <w:iCs/>
                <w:sz w:val="24"/>
                <w:szCs w:val="24"/>
              </w:rPr>
              <w:t xml:space="preserve"> The Blueprint for Change</w:t>
            </w:r>
            <w:r w:rsidRPr="0024327D">
              <w:rPr>
                <w:rFonts w:ascii="Times New Roman" w:eastAsia="Times New Roman" w:hAnsi="Times New Roman" w:cs="Times New Roman"/>
                <w:sz w:val="24"/>
                <w:szCs w:val="24"/>
              </w:rPr>
              <w:t>: health equity, family and child well-being and quality of life, access to services, and financing of services</w:t>
            </w:r>
          </w:p>
        </w:tc>
        <w:tc>
          <w:tcPr>
            <w:tcW w:w="4894" w:type="dxa"/>
          </w:tcPr>
          <w:p w:rsidR="00F01A34" w:rsidRPr="0024327D" w:rsidP="00F01A34" w14:paraId="731954E3"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Delete sentences</w:t>
            </w:r>
          </w:p>
        </w:tc>
      </w:tr>
      <w:tr w14:paraId="6252F8CE" w14:textId="77777777" w:rsidTr="00891BF0">
        <w:tblPrEx>
          <w:tblW w:w="12955" w:type="dxa"/>
          <w:tblLayout w:type="fixed"/>
          <w:tblLook w:val="0000"/>
        </w:tblPrEx>
        <w:trPr>
          <w:trHeight w:val="109"/>
        </w:trPr>
        <w:tc>
          <w:tcPr>
            <w:tcW w:w="2702" w:type="dxa"/>
          </w:tcPr>
          <w:p w:rsidR="00EE461B" w:rsidRPr="0024327D" w:rsidP="00F01A34" w14:paraId="2B30BBDD" w14:textId="71928277">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Editorial change: Revise sentence</w:t>
            </w:r>
            <w:r w:rsidR="00110508">
              <w:rPr>
                <w:rFonts w:ascii="Times New Roman" w:eastAsia="Times New Roman" w:hAnsi="Times New Roman" w:cs="Times New Roman"/>
                <w:sz w:val="24"/>
                <w:szCs w:val="24"/>
              </w:rPr>
              <w:t>s</w:t>
            </w:r>
          </w:p>
        </w:tc>
        <w:tc>
          <w:tcPr>
            <w:tcW w:w="983" w:type="dxa"/>
          </w:tcPr>
          <w:p w:rsidR="00C5312C" w:rsidP="00372E35" w14:paraId="55061266" w14:textId="183827B7">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376" w:type="dxa"/>
          </w:tcPr>
          <w:p w:rsidR="00EE461B" w:rsidRPr="00EE461B" w:rsidP="00EE461B" w14:paraId="4AF30129" w14:textId="5EB5D461">
            <w:pPr>
              <w:rPr>
                <w:rFonts w:ascii="Times New Roman" w:eastAsia="Times New Roman" w:hAnsi="Times New Roman" w:cs="Times New Roman"/>
                <w:sz w:val="24"/>
                <w:szCs w:val="24"/>
              </w:rPr>
            </w:pPr>
            <w:r w:rsidRPr="00EE461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EE461B">
              <w:rPr>
                <w:rFonts w:ascii="Times New Roman" w:eastAsia="Times New Roman" w:hAnsi="Times New Roman" w:cs="Times New Roman"/>
                <w:sz w:val="24"/>
                <w:szCs w:val="24"/>
              </w:rPr>
              <w:t>Discuss updates to the Five-year Action Plan Table that reflect new or revised priority needs, evidence-based or -informed strategies or performance measures for driving improved performance; and</w:t>
            </w:r>
          </w:p>
          <w:p w:rsidR="00EE461B" w:rsidRPr="0024327D" w:rsidP="00EE461B" w14:paraId="07A3DF09" w14:textId="41EAA3F3">
            <w:pPr>
              <w:rPr>
                <w:rFonts w:ascii="Times New Roman" w:eastAsia="Times New Roman" w:hAnsi="Times New Roman" w:cs="Times New Roman"/>
                <w:sz w:val="24"/>
                <w:szCs w:val="24"/>
              </w:rPr>
            </w:pPr>
            <w:r w:rsidRPr="00EE461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EE461B">
              <w:rPr>
                <w:rFonts w:ascii="Times New Roman" w:eastAsia="Times New Roman" w:hAnsi="Times New Roman" w:cs="Times New Roman"/>
                <w:sz w:val="24"/>
                <w:szCs w:val="24"/>
              </w:rPr>
              <w:t>Explain the planned approach to engage family and community partnerships to improve health and well-being across all domains</w:t>
            </w:r>
            <w:r>
              <w:rPr>
                <w:rFonts w:ascii="Times New Roman" w:eastAsia="Times New Roman" w:hAnsi="Times New Roman" w:cs="Times New Roman"/>
                <w:sz w:val="24"/>
                <w:szCs w:val="24"/>
              </w:rPr>
              <w:t>;</w:t>
            </w:r>
          </w:p>
        </w:tc>
        <w:tc>
          <w:tcPr>
            <w:tcW w:w="4894" w:type="dxa"/>
          </w:tcPr>
          <w:p w:rsidR="00EE461B" w:rsidRPr="00EE461B" w:rsidP="00EE461B" w14:paraId="41580002" w14:textId="77777777">
            <w:pPr>
              <w:rPr>
                <w:rFonts w:ascii="Times New Roman" w:eastAsia="Times New Roman" w:hAnsi="Times New Roman" w:cs="Times New Roman"/>
                <w:sz w:val="24"/>
                <w:szCs w:val="24"/>
              </w:rPr>
            </w:pPr>
            <w:r w:rsidRPr="00EE461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EE461B">
              <w:rPr>
                <w:rFonts w:ascii="Times New Roman" w:eastAsia="Times New Roman" w:hAnsi="Times New Roman" w:cs="Times New Roman"/>
                <w:sz w:val="24"/>
                <w:szCs w:val="24"/>
              </w:rPr>
              <w:t xml:space="preserve">Discuss updates to the Five-year Action Plan Table that reflect new or revised priority needs, evidence-based or -informed strategies or performance measures for driving improved performance; </w:t>
            </w:r>
            <w:r w:rsidRPr="00EE461B">
              <w:rPr>
                <w:rFonts w:ascii="Times New Roman" w:eastAsia="Times New Roman" w:hAnsi="Times New Roman" w:cs="Times New Roman"/>
                <w:color w:val="4C94D8" w:themeColor="text2" w:themeTint="80"/>
                <w:sz w:val="24"/>
                <w:szCs w:val="24"/>
              </w:rPr>
              <w:t>and</w:t>
            </w:r>
          </w:p>
          <w:p w:rsidR="00EE461B" w:rsidP="00EE461B" w14:paraId="34B01644" w14:textId="61A06E3A">
            <w:pPr>
              <w:rPr>
                <w:rFonts w:ascii="Times New Roman" w:eastAsia="Times New Roman" w:hAnsi="Times New Roman" w:cs="Times New Roman"/>
                <w:sz w:val="24"/>
                <w:szCs w:val="24"/>
              </w:rPr>
            </w:pPr>
            <w:r w:rsidRPr="00EE461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EE461B">
              <w:rPr>
                <w:rFonts w:ascii="Times New Roman" w:eastAsia="Times New Roman" w:hAnsi="Times New Roman" w:cs="Times New Roman"/>
                <w:sz w:val="24"/>
                <w:szCs w:val="24"/>
              </w:rPr>
              <w:t xml:space="preserve">Explain the planned approach to engage family and community partnerships to improve health and well-being across all </w:t>
            </w:r>
            <w:r w:rsidRPr="00EE461B">
              <w:rPr>
                <w:rFonts w:ascii="Times New Roman" w:eastAsia="Times New Roman" w:hAnsi="Times New Roman" w:cs="Times New Roman"/>
                <w:sz w:val="24"/>
                <w:szCs w:val="24"/>
              </w:rPr>
              <w:t>domains</w:t>
            </w:r>
            <w:r w:rsidRPr="00EE461B">
              <w:rPr>
                <w:rFonts w:ascii="Times New Roman" w:eastAsia="Times New Roman" w:hAnsi="Times New Roman" w:cs="Times New Roman"/>
                <w:strike/>
                <w:color w:val="FF0000"/>
                <w:sz w:val="24"/>
                <w:szCs w:val="24"/>
              </w:rPr>
              <w:t>;</w:t>
            </w:r>
            <w:r w:rsidRPr="00EE461B">
              <w:rPr>
                <w:rFonts w:ascii="Times New Roman" w:eastAsia="Times New Roman" w:hAnsi="Times New Roman" w:cs="Times New Roman"/>
                <w:sz w:val="24"/>
                <w:szCs w:val="24"/>
              </w:rPr>
              <w:t>.</w:t>
            </w:r>
          </w:p>
        </w:tc>
      </w:tr>
      <w:tr w14:paraId="40A62771" w14:textId="77777777" w:rsidTr="00891BF0">
        <w:tblPrEx>
          <w:tblW w:w="12955" w:type="dxa"/>
          <w:tblLayout w:type="fixed"/>
          <w:tblLook w:val="0000"/>
        </w:tblPrEx>
        <w:trPr>
          <w:trHeight w:val="109"/>
        </w:trPr>
        <w:tc>
          <w:tcPr>
            <w:tcW w:w="2702" w:type="dxa"/>
          </w:tcPr>
          <w:p w:rsidR="00F01A34" w:rsidRPr="0024327D" w:rsidP="00F01A34" w14:paraId="3083BEDB" w14:textId="3DC0C976">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Delete </w:t>
            </w:r>
            <w:r w:rsidR="00084265">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C5312C" w:rsidP="00372E35" w14:paraId="4B53CC71" w14:textId="00A1FAC6">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376" w:type="dxa"/>
          </w:tcPr>
          <w:p w:rsidR="00F01A34" w:rsidRPr="0024327D" w:rsidP="00F01A34" w14:paraId="493DAD47" w14:textId="00A16FB3">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8. Discuss efforts to address health equity to assure services for its MCH populations; and</w:t>
            </w:r>
          </w:p>
          <w:p w:rsidR="00F01A34" w:rsidRPr="0024327D" w:rsidP="00F01A34" w14:paraId="5E2D4ED7"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9. In the CSHCN population domain, discuss how state priorities and planned activities align with the four critical areas in </w:t>
            </w:r>
            <w:r w:rsidRPr="0024327D">
              <w:rPr>
                <w:rFonts w:ascii="Times New Roman" w:eastAsia="Times New Roman" w:hAnsi="Times New Roman" w:cs="Times New Roman"/>
                <w:i/>
                <w:iCs/>
                <w:sz w:val="24"/>
                <w:szCs w:val="24"/>
              </w:rPr>
              <w:t>The Blueprint for Change</w:t>
            </w:r>
            <w:r w:rsidRPr="0024327D">
              <w:rPr>
                <w:rFonts w:ascii="Times New Roman" w:eastAsia="Times New Roman" w:hAnsi="Times New Roman" w:cs="Times New Roman"/>
                <w:sz w:val="24"/>
                <w:szCs w:val="24"/>
              </w:rPr>
              <w:t xml:space="preserve">: health equity, family and child well-being and quality of </w:t>
            </w:r>
            <w:r w:rsidRPr="0024327D">
              <w:rPr>
                <w:rFonts w:ascii="Times New Roman" w:eastAsia="Times New Roman" w:hAnsi="Times New Roman" w:cs="Times New Roman"/>
                <w:sz w:val="24"/>
                <w:szCs w:val="24"/>
              </w:rPr>
              <w:t xml:space="preserve">life, access to services, and financing of services  </w:t>
            </w:r>
          </w:p>
        </w:tc>
        <w:tc>
          <w:tcPr>
            <w:tcW w:w="4894" w:type="dxa"/>
          </w:tcPr>
          <w:p w:rsidR="00F01A34" w:rsidRPr="0024327D" w:rsidP="00F01A34" w14:paraId="0B3663FA" w14:textId="34A40DB0">
            <w:pPr>
              <w:rPr>
                <w:rFonts w:ascii="Times New Roman" w:eastAsia="Times New Roman" w:hAnsi="Times New Roman" w:cs="Times New Roman"/>
                <w:sz w:val="24"/>
                <w:szCs w:val="24"/>
              </w:rPr>
            </w:pPr>
            <w:r>
              <w:rPr>
                <w:rFonts w:ascii="Times New Roman" w:eastAsia="Times New Roman" w:hAnsi="Times New Roman" w:cs="Times New Roman"/>
                <w:sz w:val="24"/>
                <w:szCs w:val="24"/>
              </w:rPr>
              <w:t>Delete sentences</w:t>
            </w:r>
          </w:p>
        </w:tc>
      </w:tr>
      <w:tr w14:paraId="4E600E00" w14:textId="77777777" w:rsidTr="00891BF0">
        <w:tblPrEx>
          <w:tblW w:w="12955" w:type="dxa"/>
          <w:tblLayout w:type="fixed"/>
          <w:tblLook w:val="0000"/>
        </w:tblPrEx>
        <w:trPr>
          <w:trHeight w:val="109"/>
        </w:trPr>
        <w:tc>
          <w:tcPr>
            <w:tcW w:w="2702" w:type="dxa"/>
          </w:tcPr>
          <w:p w:rsidR="00F01A34" w:rsidRPr="0024327D" w:rsidP="00F01A34" w14:paraId="4143E7AD" w14:textId="38DA68BE">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sidR="00110508">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C5312C" w:rsidP="00372E35" w14:paraId="18A19EC9" w14:textId="5D0FA353">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4376" w:type="dxa"/>
          </w:tcPr>
          <w:p w:rsidR="00F01A34" w:rsidRPr="0024327D" w:rsidP="00F01A34" w14:paraId="651BB894" w14:textId="4C46CD1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w:t>
            </w:r>
            <w:r w:rsidR="002E7800">
              <w:rPr>
                <w:rFonts w:ascii="Times New Roman" w:eastAsia="Times New Roman" w:hAnsi="Times New Roman" w:cs="Times New Roman"/>
                <w:sz w:val="24"/>
                <w:szCs w:val="24"/>
              </w:rPr>
              <w:t>7</w:t>
            </w:r>
            <w:r w:rsidRPr="0024327D">
              <w:rPr>
                <w:rFonts w:ascii="Times New Roman" w:eastAsia="Times New Roman" w:hAnsi="Times New Roman" w:cs="Times New Roman"/>
                <w:sz w:val="24"/>
                <w:szCs w:val="24"/>
              </w:rPr>
              <w:t>) Outreach to Specific Stakeholders (e.g., MCH Training Grantees, F2Fs, organizations providing services to the most underserved populations such as FQHCs, immigrant-serving organizations, community-based agencies, etc.); and</w:t>
            </w:r>
          </w:p>
        </w:tc>
        <w:tc>
          <w:tcPr>
            <w:tcW w:w="4894" w:type="dxa"/>
          </w:tcPr>
          <w:p w:rsidR="00F01A34" w:rsidRPr="0024327D" w:rsidP="00F01A34" w14:paraId="7384F2B5" w14:textId="091F7716">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w:t>
            </w:r>
            <w:r w:rsidR="002E7800">
              <w:rPr>
                <w:rFonts w:ascii="Times New Roman" w:eastAsia="Times New Roman" w:hAnsi="Times New Roman" w:cs="Times New Roman"/>
                <w:sz w:val="24"/>
                <w:szCs w:val="24"/>
              </w:rPr>
              <w:t>7</w:t>
            </w:r>
            <w:r w:rsidRPr="0024327D">
              <w:rPr>
                <w:rFonts w:ascii="Times New Roman" w:eastAsia="Times New Roman" w:hAnsi="Times New Roman" w:cs="Times New Roman"/>
                <w:sz w:val="24"/>
                <w:szCs w:val="24"/>
              </w:rPr>
              <w:t xml:space="preserve">) Outreach to Specific Stakeholders (e.g., MCH Training Grantees, F2Fs, organizations providing services to the most </w:t>
            </w:r>
            <w:r w:rsidRPr="0024327D">
              <w:rPr>
                <w:rFonts w:ascii="Times New Roman" w:eastAsia="Times New Roman" w:hAnsi="Times New Roman" w:cs="Times New Roman"/>
                <w:strike/>
                <w:color w:val="FF0000"/>
                <w:sz w:val="24"/>
                <w:szCs w:val="24"/>
              </w:rPr>
              <w:t>underserved</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at-risk</w:t>
            </w:r>
            <w:r w:rsidRPr="0024327D">
              <w:rPr>
                <w:rFonts w:ascii="Times New Roman" w:eastAsia="Times New Roman" w:hAnsi="Times New Roman" w:cs="Times New Roman"/>
                <w:sz w:val="24"/>
                <w:szCs w:val="24"/>
              </w:rPr>
              <w:t xml:space="preserve"> populations such as FQHCs, </w:t>
            </w:r>
            <w:r w:rsidRPr="0024327D">
              <w:rPr>
                <w:rFonts w:ascii="Times New Roman" w:eastAsia="Times New Roman" w:hAnsi="Times New Roman" w:cs="Times New Roman"/>
                <w:strike/>
                <w:color w:val="FF0000"/>
                <w:sz w:val="24"/>
                <w:szCs w:val="24"/>
              </w:rPr>
              <w:t>immigrant-serving organizations</w:t>
            </w:r>
            <w:r w:rsidRPr="0024327D">
              <w:rPr>
                <w:rFonts w:ascii="Times New Roman" w:eastAsia="Times New Roman" w:hAnsi="Times New Roman" w:cs="Times New Roman"/>
                <w:sz w:val="24"/>
                <w:szCs w:val="24"/>
              </w:rPr>
              <w:t>, community-based agencies, etc.); and</w:t>
            </w:r>
          </w:p>
        </w:tc>
      </w:tr>
      <w:tr w14:paraId="5B17C0D8" w14:textId="77777777" w:rsidTr="00891BF0">
        <w:tblPrEx>
          <w:tblW w:w="12955" w:type="dxa"/>
          <w:tblLayout w:type="fixed"/>
          <w:tblLook w:val="0000"/>
        </w:tblPrEx>
        <w:trPr>
          <w:trHeight w:val="109"/>
        </w:trPr>
        <w:tc>
          <w:tcPr>
            <w:tcW w:w="2702" w:type="dxa"/>
          </w:tcPr>
          <w:p w:rsidR="00F01A34" w:rsidRPr="0024327D" w:rsidP="00F01A34" w14:paraId="560606C4" w14:textId="6F02CC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Pr="0024327D">
              <w:rPr>
                <w:rFonts w:ascii="Times New Roman" w:eastAsia="Times New Roman" w:hAnsi="Times New Roman" w:cs="Times New Roman"/>
                <w:sz w:val="24"/>
                <w:szCs w:val="24"/>
              </w:rPr>
              <w:t>Revise for clarity</w:t>
            </w:r>
          </w:p>
        </w:tc>
        <w:tc>
          <w:tcPr>
            <w:tcW w:w="983" w:type="dxa"/>
          </w:tcPr>
          <w:p w:rsidR="00C5312C" w:rsidP="00372E35" w14:paraId="60F4BFD5" w14:textId="71853786">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4376" w:type="dxa"/>
          </w:tcPr>
          <w:p w:rsidR="00F01A34" w:rsidRPr="0024327D" w:rsidP="00F01A34" w14:paraId="403E7534" w14:textId="5335D101">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The state must complete and submit a Technical Assistance Request Form to receive MCHB supported technical assistance. This form is available upon request from the MCHB Project Officer.  </w:t>
            </w:r>
          </w:p>
        </w:tc>
        <w:tc>
          <w:tcPr>
            <w:tcW w:w="4894" w:type="dxa"/>
          </w:tcPr>
          <w:p w:rsidR="00F01A34" w:rsidRPr="0024327D" w:rsidP="00F01A34" w14:paraId="37232A3A"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The state</w:t>
            </w:r>
            <w:r w:rsidRPr="0024327D">
              <w:rPr>
                <w:rFonts w:ascii="Times New Roman" w:eastAsia="Times New Roman" w:hAnsi="Times New Roman" w:cs="Times New Roman"/>
                <w:strike/>
                <w:color w:val="FF0000"/>
                <w:sz w:val="24"/>
                <w:szCs w:val="24"/>
              </w:rPr>
              <w:t xml:space="preserve"> must complete and submit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should contact their MCHB Project Officer to request MCHB-supported technical assistance.</w:t>
            </w:r>
            <w:r w:rsidRPr="0024327D">
              <w:rPr>
                <w:rFonts w:ascii="Times New Roman" w:eastAsia="Times New Roman" w:hAnsi="Times New Roman" w:cs="Times New Roman"/>
                <w:sz w:val="24"/>
                <w:szCs w:val="24"/>
              </w:rPr>
              <w:t xml:space="preserve"> </w:t>
            </w:r>
            <w:r w:rsidRPr="0024327D">
              <w:rPr>
                <w:rFonts w:ascii="Times New Roman" w:eastAsia="Times New Roman" w:hAnsi="Times New Roman" w:cs="Times New Roman"/>
                <w:strike/>
                <w:color w:val="FF0000"/>
                <w:sz w:val="24"/>
                <w:szCs w:val="24"/>
              </w:rPr>
              <w:t xml:space="preserve">a Technical Assistance Request Form to receive MCHB supported technical assistance. This form is available upon request from the MCHB Project Officer. </w:t>
            </w:r>
            <w:r w:rsidRPr="0024327D">
              <w:rPr>
                <w:rFonts w:ascii="Times New Roman" w:eastAsia="Times New Roman" w:hAnsi="Times New Roman" w:cs="Times New Roman"/>
                <w:sz w:val="24"/>
                <w:szCs w:val="24"/>
              </w:rPr>
              <w:t xml:space="preserve"> </w:t>
            </w:r>
          </w:p>
        </w:tc>
      </w:tr>
      <w:tr w14:paraId="50ACE584" w14:textId="77777777" w:rsidTr="00891BF0">
        <w:tblPrEx>
          <w:tblW w:w="12955" w:type="dxa"/>
          <w:tblLayout w:type="fixed"/>
          <w:tblLook w:val="0000"/>
        </w:tblPrEx>
        <w:trPr>
          <w:trHeight w:val="109"/>
        </w:trPr>
        <w:tc>
          <w:tcPr>
            <w:tcW w:w="2702" w:type="dxa"/>
          </w:tcPr>
          <w:p w:rsidR="00F01A34" w:rsidRPr="0024327D" w:rsidP="00F01A34" w14:paraId="394E0D23" w14:textId="73437A0E">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sidR="00A47635">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14168</w:t>
            </w:r>
          </w:p>
        </w:tc>
        <w:tc>
          <w:tcPr>
            <w:tcW w:w="983" w:type="dxa"/>
          </w:tcPr>
          <w:p w:rsidR="00C5312C" w:rsidP="00372E35" w14:paraId="72171A43" w14:textId="61F3F324">
            <w:pP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4376" w:type="dxa"/>
          </w:tcPr>
          <w:p w:rsidR="00F01A34" w:rsidRPr="0024327D" w:rsidP="00F01A34" w14:paraId="025ADC6C" w14:textId="0C186A0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Pregnant Woman – A person from the time of conception to 60 days after birth, delivery, or expulsion of fetus.</w:t>
            </w:r>
          </w:p>
        </w:tc>
        <w:tc>
          <w:tcPr>
            <w:tcW w:w="4894" w:type="dxa"/>
          </w:tcPr>
          <w:p w:rsidR="00F01A34" w:rsidRPr="0024327D" w:rsidP="00F01A34" w14:paraId="72C6D381"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Pregnant Woman – A </w:t>
            </w:r>
            <w:r w:rsidRPr="0024327D">
              <w:rPr>
                <w:rFonts w:ascii="Times New Roman" w:eastAsia="Times New Roman" w:hAnsi="Times New Roman" w:cs="Times New Roman"/>
                <w:strike/>
                <w:color w:val="FF0000"/>
                <w:sz w:val="24"/>
                <w:szCs w:val="24"/>
              </w:rPr>
              <w:t>person</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woman </w:t>
            </w:r>
            <w:r w:rsidRPr="0024327D">
              <w:rPr>
                <w:rFonts w:ascii="Times New Roman" w:eastAsia="Times New Roman" w:hAnsi="Times New Roman" w:cs="Times New Roman"/>
                <w:sz w:val="24"/>
                <w:szCs w:val="24"/>
              </w:rPr>
              <w:t>from the time of conception to 60 days after birth, delivery, or expulsion of fetus.</w:t>
            </w:r>
          </w:p>
        </w:tc>
      </w:tr>
      <w:tr w14:paraId="664C33F6" w14:textId="77777777" w:rsidTr="00891BF0">
        <w:tblPrEx>
          <w:tblW w:w="12955" w:type="dxa"/>
          <w:tblLayout w:type="fixed"/>
          <w:tblLook w:val="0000"/>
        </w:tblPrEx>
        <w:trPr>
          <w:trHeight w:val="109"/>
        </w:trPr>
        <w:tc>
          <w:tcPr>
            <w:tcW w:w="2702" w:type="dxa"/>
          </w:tcPr>
          <w:p w:rsidR="00F01A34" w:rsidRPr="0024327D" w:rsidP="00F01A34" w14:paraId="13EDC7DB" w14:textId="56BAAFB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C5312C" w:rsidP="00372E35" w14:paraId="6596DAB9" w14:textId="23EC8A8A">
            <w:pP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4376" w:type="dxa"/>
          </w:tcPr>
          <w:p w:rsidR="00F01A34" w:rsidRPr="0024327D" w:rsidP="00F01A34" w14:paraId="2418DA4D" w14:textId="7B52AF6F">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Definitions are provided below for each level of service. In developing systems of care, states should assure that they are family- centered, community-based and culturally competent.</w:t>
            </w:r>
          </w:p>
        </w:tc>
        <w:tc>
          <w:tcPr>
            <w:tcW w:w="4894" w:type="dxa"/>
          </w:tcPr>
          <w:p w:rsidR="00F01A34" w:rsidRPr="0024327D" w:rsidP="00F01A34" w14:paraId="687B8939"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Definitions are provided below for each level of service. In developing systems of care, states should assure that they are family- centered, community-based and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coordinated </w:t>
            </w:r>
            <w:r w:rsidRPr="0024327D">
              <w:rPr>
                <w:rFonts w:ascii="Times New Roman" w:eastAsia="Times New Roman" w:hAnsi="Times New Roman" w:cs="Times New Roman"/>
                <w:strike/>
                <w:color w:val="FF0000"/>
                <w:sz w:val="24"/>
                <w:szCs w:val="24"/>
              </w:rPr>
              <w:t>culturally competent</w:t>
            </w:r>
            <w:r w:rsidRPr="0024327D">
              <w:rPr>
                <w:rFonts w:ascii="Times New Roman" w:eastAsia="Times New Roman" w:hAnsi="Times New Roman" w:cs="Times New Roman"/>
                <w:sz w:val="24"/>
                <w:szCs w:val="24"/>
              </w:rPr>
              <w:t>.</w:t>
            </w:r>
          </w:p>
        </w:tc>
      </w:tr>
      <w:tr w14:paraId="7A0E7E5B" w14:textId="77777777" w:rsidTr="00891BF0">
        <w:tblPrEx>
          <w:tblW w:w="12955" w:type="dxa"/>
          <w:tblLayout w:type="fixed"/>
          <w:tblLook w:val="0000"/>
        </w:tblPrEx>
        <w:trPr>
          <w:trHeight w:val="109"/>
        </w:trPr>
        <w:tc>
          <w:tcPr>
            <w:tcW w:w="2702" w:type="dxa"/>
          </w:tcPr>
          <w:p w:rsidR="00F01A34" w:rsidRPr="0024327D" w:rsidP="00F01A34" w14:paraId="14723F8F" w14:textId="0FCE11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Editorial change: </w:t>
            </w:r>
            <w:r w:rsidRPr="0024327D">
              <w:rPr>
                <w:rFonts w:ascii="Times New Roman" w:eastAsia="Times New Roman" w:hAnsi="Times New Roman" w:cs="Times New Roman"/>
                <w:sz w:val="24"/>
                <w:szCs w:val="24"/>
              </w:rPr>
              <w:t>Revise for clarity</w:t>
            </w:r>
          </w:p>
        </w:tc>
        <w:tc>
          <w:tcPr>
            <w:tcW w:w="983" w:type="dxa"/>
          </w:tcPr>
          <w:p w:rsidR="00C5312C" w:rsidP="00372E35" w14:paraId="48EF98C9" w14:textId="3C32B092">
            <w:pP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4376" w:type="dxa"/>
          </w:tcPr>
          <w:p w:rsidR="00F01A34" w:rsidRPr="0024327D" w:rsidP="00F01A34" w14:paraId="7DFD0698" w14:textId="65FF5389">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Enabling services include, but are not limited </w:t>
            </w:r>
            <w:r w:rsidRPr="0024327D">
              <w:rPr>
                <w:rFonts w:ascii="Times New Roman" w:eastAsia="Times New Roman" w:hAnsi="Times New Roman" w:cs="Times New Roman"/>
                <w:sz w:val="24"/>
                <w:szCs w:val="24"/>
              </w:rPr>
              <w:t>to:</w:t>
            </w:r>
            <w:r w:rsidRPr="0024327D">
              <w:rPr>
                <w:rFonts w:ascii="Times New Roman" w:eastAsia="Times New Roman" w:hAnsi="Times New Roman" w:cs="Times New Roman"/>
                <w:sz w:val="24"/>
                <w:szCs w:val="24"/>
              </w:rPr>
              <w:t xml:space="preserve"> case management, care coordination, referrals, translation/interpretation, transportation, eligibility assistance, health education for individuals or families, environmental   health risk reduction lead abatement, health literacy, and outreach.</w:t>
            </w:r>
          </w:p>
        </w:tc>
        <w:tc>
          <w:tcPr>
            <w:tcW w:w="4894" w:type="dxa"/>
          </w:tcPr>
          <w:p w:rsidR="00F01A34" w:rsidRPr="0024327D" w:rsidP="00F01A34" w14:paraId="6EF2F784"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Enabling services include, but are not limited </w:t>
            </w:r>
            <w:r w:rsidRPr="0024327D">
              <w:rPr>
                <w:rFonts w:ascii="Times New Roman" w:eastAsia="Times New Roman" w:hAnsi="Times New Roman" w:cs="Times New Roman"/>
                <w:sz w:val="24"/>
                <w:szCs w:val="24"/>
              </w:rPr>
              <w:t>to:</w:t>
            </w:r>
            <w:r w:rsidRPr="0024327D">
              <w:rPr>
                <w:rFonts w:ascii="Times New Roman" w:eastAsia="Times New Roman" w:hAnsi="Times New Roman" w:cs="Times New Roman"/>
                <w:sz w:val="24"/>
                <w:szCs w:val="24"/>
              </w:rPr>
              <w:t xml:space="preserve"> case management, care coordination, referrals, translation/interpretation, transportation, eligibility assistance, health education for individuals or families, </w:t>
            </w:r>
            <w:r w:rsidRPr="0024327D">
              <w:rPr>
                <w:rFonts w:ascii="Times New Roman" w:eastAsia="Times New Roman" w:hAnsi="Times New Roman" w:cs="Times New Roman"/>
                <w:strike/>
                <w:color w:val="FF0000"/>
                <w:sz w:val="24"/>
                <w:szCs w:val="24"/>
              </w:rPr>
              <w:t xml:space="preserve">environmental health risk reduction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lead abatement</w:t>
            </w:r>
            <w:r w:rsidRPr="0024327D">
              <w:rPr>
                <w:rFonts w:ascii="Times New Roman" w:eastAsia="Times New Roman" w:hAnsi="Times New Roman" w:cs="Times New Roman"/>
                <w:sz w:val="24"/>
                <w:szCs w:val="24"/>
              </w:rPr>
              <w:t>, health literacy, and outreach.</w:t>
            </w:r>
          </w:p>
        </w:tc>
      </w:tr>
      <w:tr w14:paraId="63AC3E82" w14:textId="77777777" w:rsidTr="00891BF0">
        <w:tblPrEx>
          <w:tblW w:w="12955" w:type="dxa"/>
          <w:tblLayout w:type="fixed"/>
          <w:tblLook w:val="0000"/>
        </w:tblPrEx>
        <w:trPr>
          <w:trHeight w:val="109"/>
        </w:trPr>
        <w:tc>
          <w:tcPr>
            <w:tcW w:w="2702" w:type="dxa"/>
          </w:tcPr>
          <w:p w:rsidR="00605842" w:rsidRPr="0024327D" w:rsidP="00F01A34" w14:paraId="567DACEC" w14:textId="4A5C9A0D">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w:t>
            </w:r>
            <w:r w:rsidR="003C31E0">
              <w:rPr>
                <w:rFonts w:ascii="Times New Roman" w:eastAsia="Times New Roman" w:hAnsi="Times New Roman" w:cs="Times New Roman"/>
                <w:sz w:val="24"/>
                <w:szCs w:val="24"/>
              </w:rPr>
              <w:t>ial Change: Revise</w:t>
            </w:r>
            <w:r w:rsidR="00FD356F">
              <w:rPr>
                <w:rFonts w:ascii="Times New Roman" w:eastAsia="Times New Roman" w:hAnsi="Times New Roman" w:cs="Times New Roman"/>
                <w:sz w:val="24"/>
                <w:szCs w:val="24"/>
              </w:rPr>
              <w:t xml:space="preserve"> sentence</w:t>
            </w:r>
          </w:p>
        </w:tc>
        <w:tc>
          <w:tcPr>
            <w:tcW w:w="983" w:type="dxa"/>
          </w:tcPr>
          <w:p w:rsidR="00C5312C" w:rsidP="00372E35" w14:paraId="6CE157B5" w14:textId="1D2A36AA">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4376" w:type="dxa"/>
          </w:tcPr>
          <w:p w:rsidR="00605842" w:rsidRPr="0024327D" w:rsidP="00F01A34" w14:paraId="2E5FB36D" w14:textId="249506F6">
            <w:pPr>
              <w:rPr>
                <w:rFonts w:ascii="Times New Roman" w:eastAsia="Times New Roman" w:hAnsi="Times New Roman" w:cs="Times New Roman"/>
                <w:sz w:val="24"/>
                <w:szCs w:val="24"/>
              </w:rPr>
            </w:pPr>
            <w:r w:rsidRPr="00DF1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F12B0">
              <w:rPr>
                <w:rFonts w:ascii="Times New Roman" w:eastAsia="Times New Roman" w:hAnsi="Times New Roman" w:cs="Times New Roman"/>
                <w:sz w:val="24"/>
                <w:szCs w:val="24"/>
              </w:rPr>
              <w:t>Train non-licensed health professionals, including CSHCN parent consultants, to address the social determinants of health</w:t>
            </w:r>
            <w:r>
              <w:rPr>
                <w:rFonts w:ascii="Times New Roman" w:eastAsia="Times New Roman" w:hAnsi="Times New Roman" w:cs="Times New Roman"/>
                <w:sz w:val="24"/>
                <w:szCs w:val="24"/>
              </w:rPr>
              <w:t xml:space="preserve"> </w:t>
            </w:r>
            <w:r w:rsidRPr="00DF12B0">
              <w:rPr>
                <w:rFonts w:ascii="Times New Roman" w:eastAsia="Times New Roman" w:hAnsi="Times New Roman" w:cs="Times New Roman"/>
                <w:sz w:val="24"/>
                <w:szCs w:val="24"/>
              </w:rPr>
              <w:t xml:space="preserve">(count estimated annual </w:t>
            </w:r>
            <w:r w:rsidRPr="00DF12B0">
              <w:rPr>
                <w:rFonts w:ascii="Times New Roman" w:eastAsia="Times New Roman" w:hAnsi="Times New Roman" w:cs="Times New Roman"/>
                <w:sz w:val="24"/>
                <w:szCs w:val="24"/>
              </w:rPr>
              <w:t>case-loads</w:t>
            </w:r>
            <w:r w:rsidRPr="00DF12B0">
              <w:rPr>
                <w:rFonts w:ascii="Times New Roman" w:eastAsia="Times New Roman" w:hAnsi="Times New Roman" w:cs="Times New Roman"/>
                <w:sz w:val="24"/>
                <w:szCs w:val="24"/>
              </w:rPr>
              <w:t xml:space="preserve"> of those trained or % of professionals trained as a proxy for % of children potentially reached).</w:t>
            </w:r>
          </w:p>
        </w:tc>
        <w:tc>
          <w:tcPr>
            <w:tcW w:w="4894" w:type="dxa"/>
          </w:tcPr>
          <w:p w:rsidR="00605842" w:rsidRPr="0024327D" w:rsidP="00F01A34" w14:paraId="28732056" w14:textId="6B0B5898">
            <w:pPr>
              <w:rPr>
                <w:rFonts w:ascii="Times New Roman" w:eastAsia="Times New Roman" w:hAnsi="Times New Roman" w:cs="Times New Roman"/>
                <w:sz w:val="24"/>
                <w:szCs w:val="24"/>
              </w:rPr>
            </w:pPr>
            <w:r w:rsidRPr="00DF1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F12B0">
              <w:rPr>
                <w:rFonts w:ascii="Times New Roman" w:eastAsia="Times New Roman" w:hAnsi="Times New Roman" w:cs="Times New Roman"/>
                <w:sz w:val="24"/>
                <w:szCs w:val="24"/>
              </w:rPr>
              <w:t xml:space="preserve">Train non-licensed health professionals, including CSHCN parent consultants, to address </w:t>
            </w:r>
            <w:r w:rsidRPr="005A1501">
              <w:rPr>
                <w:rFonts w:ascii="Times New Roman" w:eastAsia="Times New Roman" w:hAnsi="Times New Roman" w:cs="Times New Roman"/>
                <w:strike/>
                <w:color w:val="FF0000"/>
                <w:sz w:val="24"/>
                <w:szCs w:val="24"/>
              </w:rPr>
              <w:t>the social determinants of health</w:t>
            </w:r>
            <w:r>
              <w:rPr>
                <w:rFonts w:ascii="Times New Roman" w:eastAsia="Times New Roman" w:hAnsi="Times New Roman" w:cs="Times New Roman"/>
                <w:sz w:val="24"/>
                <w:szCs w:val="24"/>
              </w:rPr>
              <w:t xml:space="preserve"> </w:t>
            </w:r>
            <w:r w:rsidRPr="005A1501">
              <w:rPr>
                <w:rFonts w:ascii="Times New Roman" w:eastAsia="Times New Roman" w:hAnsi="Times New Roman" w:cs="Times New Roman"/>
                <w:color w:val="4C94D8" w:themeColor="text2" w:themeTint="80"/>
                <w:sz w:val="24"/>
                <w:szCs w:val="24"/>
              </w:rPr>
              <w:t>community health factors</w:t>
            </w:r>
            <w:r w:rsidRPr="00DF12B0">
              <w:rPr>
                <w:rFonts w:ascii="Times New Roman" w:eastAsia="Times New Roman" w:hAnsi="Times New Roman" w:cs="Times New Roman"/>
                <w:sz w:val="24"/>
                <w:szCs w:val="24"/>
              </w:rPr>
              <w:t xml:space="preserve"> (count estimated annual </w:t>
            </w:r>
            <w:r w:rsidRPr="00DF12B0">
              <w:rPr>
                <w:rFonts w:ascii="Times New Roman" w:eastAsia="Times New Roman" w:hAnsi="Times New Roman" w:cs="Times New Roman"/>
                <w:sz w:val="24"/>
                <w:szCs w:val="24"/>
              </w:rPr>
              <w:t>case-loads</w:t>
            </w:r>
            <w:r w:rsidRPr="00DF12B0">
              <w:rPr>
                <w:rFonts w:ascii="Times New Roman" w:eastAsia="Times New Roman" w:hAnsi="Times New Roman" w:cs="Times New Roman"/>
                <w:sz w:val="24"/>
                <w:szCs w:val="24"/>
              </w:rPr>
              <w:t xml:space="preserve"> of those trained or % of professionals trained as a proxy for % of children potentially reached).</w:t>
            </w:r>
          </w:p>
        </w:tc>
      </w:tr>
      <w:tr w14:paraId="1F4F5CFC" w14:textId="77777777" w:rsidTr="00891BF0">
        <w:tblPrEx>
          <w:tblW w:w="12955" w:type="dxa"/>
          <w:tblLayout w:type="fixed"/>
          <w:tblLook w:val="0000"/>
        </w:tblPrEx>
        <w:trPr>
          <w:trHeight w:val="109"/>
        </w:trPr>
        <w:tc>
          <w:tcPr>
            <w:tcW w:w="2702" w:type="dxa"/>
          </w:tcPr>
          <w:p w:rsidR="00F01A34" w:rsidRPr="0024327D" w:rsidP="00F01A34" w14:paraId="19126F8F" w14:textId="65E1CADC">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Revise </w:t>
            </w:r>
            <w:r w:rsidR="00A47635">
              <w:rPr>
                <w:rFonts w:ascii="Times New Roman" w:eastAsia="Times New Roman" w:hAnsi="Times New Roman" w:cs="Times New Roman"/>
                <w:sz w:val="24"/>
                <w:szCs w:val="24"/>
              </w:rPr>
              <w:t>to comply with</w:t>
            </w:r>
            <w:r w:rsidRPr="0024327D">
              <w:rPr>
                <w:rFonts w:ascii="Times New Roman" w:eastAsia="Times New Roman" w:hAnsi="Times New Roman" w:cs="Times New Roman"/>
                <w:sz w:val="24"/>
                <w:szCs w:val="24"/>
              </w:rPr>
              <w:t xml:space="preserve"> EO 14151</w:t>
            </w:r>
          </w:p>
        </w:tc>
        <w:tc>
          <w:tcPr>
            <w:tcW w:w="983" w:type="dxa"/>
          </w:tcPr>
          <w:p w:rsidR="00C5312C" w:rsidP="00372E35" w14:paraId="2FA12519" w14:textId="7E92F839">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4376" w:type="dxa"/>
          </w:tcPr>
          <w:p w:rsidR="00F01A34" w:rsidRPr="0024327D" w:rsidP="00F01A34" w14:paraId="734E7638" w14:textId="558A9B48">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Partner with Medicaid to implement a Hispanic-focused care coordination program (count Hispanic CSHCN covered by Medicaid)</w:t>
            </w:r>
          </w:p>
        </w:tc>
        <w:tc>
          <w:tcPr>
            <w:tcW w:w="4894" w:type="dxa"/>
          </w:tcPr>
          <w:p w:rsidR="00F01A34" w:rsidRPr="0024327D" w:rsidP="00F01A34" w14:paraId="241A482B" w14:textId="77777777">
            <w:pPr>
              <w:rPr>
                <w:rFonts w:ascii="Times New Roman" w:eastAsia="Times New Roman" w:hAnsi="Times New Roman" w:cs="Times New Roman"/>
                <w:sz w:val="24"/>
                <w:szCs w:val="24"/>
              </w:rPr>
            </w:pPr>
            <w:r w:rsidRPr="0024327D">
              <w:rPr>
                <w:rFonts w:ascii="Times New Roman" w:eastAsia="Times New Roman" w:hAnsi="Times New Roman" w:cs="Times New Roman"/>
                <w:sz w:val="24"/>
                <w:szCs w:val="24"/>
              </w:rPr>
              <w:t xml:space="preserve">• Partner with Medicaid to implement a </w:t>
            </w:r>
            <w:r w:rsidRPr="0024327D">
              <w:rPr>
                <w:rFonts w:ascii="Times New Roman" w:eastAsia="Times New Roman" w:hAnsi="Times New Roman" w:cs="Times New Roman"/>
                <w:strike/>
                <w:color w:val="FF0000"/>
                <w:sz w:val="24"/>
                <w:szCs w:val="24"/>
              </w:rPr>
              <w:t>Hispanic-focused</w:t>
            </w:r>
            <w:r w:rsidRPr="0024327D">
              <w:rPr>
                <w:rFonts w:ascii="Times New Roman" w:eastAsia="Times New Roman" w:hAnsi="Times New Roman" w:cs="Times New Roman"/>
                <w:sz w:val="24"/>
                <w:szCs w:val="24"/>
              </w:rPr>
              <w:t xml:space="preserve"> care coordination program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focused on medically complex CSHCN</w:t>
            </w:r>
            <w:r w:rsidRPr="0024327D">
              <w:rPr>
                <w:rFonts w:ascii="Times New Roman" w:eastAsia="Times New Roman" w:hAnsi="Times New Roman" w:cs="Times New Roman"/>
                <w:sz w:val="24"/>
                <w:szCs w:val="24"/>
              </w:rPr>
              <w:t xml:space="preserve"> (count </w:t>
            </w:r>
            <w:r w:rsidRPr="0024327D">
              <w:rPr>
                <w:rFonts w:ascii="Times New Roman" w:eastAsia="Times New Roman" w:hAnsi="Times New Roman" w:cs="Times New Roman"/>
                <w:strike/>
                <w:color w:val="FF0000"/>
                <w:sz w:val="24"/>
                <w:szCs w:val="24"/>
              </w:rPr>
              <w:t>Hispanic</w:t>
            </w:r>
            <w:r w:rsidRPr="0024327D">
              <w:rPr>
                <w:rFonts w:ascii="Times New Roman" w:eastAsia="Times New Roman" w:hAnsi="Times New Roman" w:cs="Times New Roman"/>
                <w:color w:val="FF0000"/>
                <w:sz w:val="24"/>
                <w:szCs w:val="24"/>
              </w:rPr>
              <w:t xml:space="preserve"> </w:t>
            </w:r>
            <w:r w:rsidRPr="0024327D">
              <w:rPr>
                <w:rFonts w:ascii="Times New Roman" w:eastAsia="Times New Roman" w:hAnsi="Times New Roman" w:cs="Times New Roman"/>
                <w:color w:val="1F497D"/>
                <w:sz w:val="24"/>
                <w:szCs w:val="24"/>
                <w14:textFill>
                  <w14:solidFill>
                    <w14:srgbClr w14:val="1F497D">
                      <w14:lumMod w14:val="60000"/>
                      <w14:lumOff w14:val="40000"/>
                    </w14:srgbClr>
                  </w14:solidFill>
                </w14:textFill>
              </w:rPr>
              <w:t xml:space="preserve">medically complex </w:t>
            </w:r>
            <w:r w:rsidRPr="0024327D">
              <w:rPr>
                <w:rFonts w:ascii="Times New Roman" w:eastAsia="Times New Roman" w:hAnsi="Times New Roman" w:cs="Times New Roman"/>
                <w:sz w:val="24"/>
                <w:szCs w:val="24"/>
              </w:rPr>
              <w:t>CSHCN covered by Medicaid)</w:t>
            </w:r>
          </w:p>
        </w:tc>
      </w:tr>
    </w:tbl>
    <w:p w:rsidR="009D4C5E" w:rsidRPr="009D4C5E" w:rsidP="009D4C5E" w14:paraId="5F703BEF" w14:textId="05081D12">
      <w:pPr>
        <w:tabs>
          <w:tab w:val="left" w:pos="1055"/>
        </w:tabs>
      </w:pPr>
    </w:p>
    <w:sectPr w:rsidSect="006F4D67">
      <w:headerReference w:type="default" r:id="rId10"/>
      <w:footerReference w:type="default" r:id="rId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8D" w14:paraId="02393F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8D" w14:paraId="04A1DE1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67"/>
    <w:rsid w:val="00012F9F"/>
    <w:rsid w:val="000249DA"/>
    <w:rsid w:val="00036381"/>
    <w:rsid w:val="0004466F"/>
    <w:rsid w:val="00051DE9"/>
    <w:rsid w:val="000522C8"/>
    <w:rsid w:val="00066F81"/>
    <w:rsid w:val="00072D90"/>
    <w:rsid w:val="00084265"/>
    <w:rsid w:val="00092356"/>
    <w:rsid w:val="00092E3C"/>
    <w:rsid w:val="000A60A4"/>
    <w:rsid w:val="000D07CD"/>
    <w:rsid w:val="000D1E0E"/>
    <w:rsid w:val="000D3E7C"/>
    <w:rsid w:val="000E0762"/>
    <w:rsid w:val="00110508"/>
    <w:rsid w:val="00130EB3"/>
    <w:rsid w:val="00132FDA"/>
    <w:rsid w:val="00151F12"/>
    <w:rsid w:val="00156F07"/>
    <w:rsid w:val="001574CD"/>
    <w:rsid w:val="0016201A"/>
    <w:rsid w:val="0018222E"/>
    <w:rsid w:val="001A0C81"/>
    <w:rsid w:val="001A268F"/>
    <w:rsid w:val="001A363E"/>
    <w:rsid w:val="001B2AFE"/>
    <w:rsid w:val="001B72F2"/>
    <w:rsid w:val="001C795E"/>
    <w:rsid w:val="001D3CB3"/>
    <w:rsid w:val="001F6D97"/>
    <w:rsid w:val="001F7954"/>
    <w:rsid w:val="001F7E59"/>
    <w:rsid w:val="00201F25"/>
    <w:rsid w:val="00206D79"/>
    <w:rsid w:val="00232293"/>
    <w:rsid w:val="0024327D"/>
    <w:rsid w:val="002542CA"/>
    <w:rsid w:val="00280F7D"/>
    <w:rsid w:val="00290144"/>
    <w:rsid w:val="00295CB0"/>
    <w:rsid w:val="002A3B7B"/>
    <w:rsid w:val="002A3CBE"/>
    <w:rsid w:val="002B4AF6"/>
    <w:rsid w:val="002C658E"/>
    <w:rsid w:val="002D46FE"/>
    <w:rsid w:val="002D7B76"/>
    <w:rsid w:val="002E763B"/>
    <w:rsid w:val="002E76E5"/>
    <w:rsid w:val="002E7800"/>
    <w:rsid w:val="00330854"/>
    <w:rsid w:val="0035229A"/>
    <w:rsid w:val="00365A81"/>
    <w:rsid w:val="00372E35"/>
    <w:rsid w:val="0038748D"/>
    <w:rsid w:val="00387A0D"/>
    <w:rsid w:val="003B324B"/>
    <w:rsid w:val="003B7AE6"/>
    <w:rsid w:val="003C31E0"/>
    <w:rsid w:val="003C6C10"/>
    <w:rsid w:val="003C7777"/>
    <w:rsid w:val="003D04C0"/>
    <w:rsid w:val="003D68B7"/>
    <w:rsid w:val="003D7245"/>
    <w:rsid w:val="003E0FD3"/>
    <w:rsid w:val="003E20F0"/>
    <w:rsid w:val="00423447"/>
    <w:rsid w:val="004466B0"/>
    <w:rsid w:val="0044747E"/>
    <w:rsid w:val="0046510E"/>
    <w:rsid w:val="00474375"/>
    <w:rsid w:val="00482F7D"/>
    <w:rsid w:val="0048550A"/>
    <w:rsid w:val="004A634E"/>
    <w:rsid w:val="004A6C27"/>
    <w:rsid w:val="004C2468"/>
    <w:rsid w:val="004C76AE"/>
    <w:rsid w:val="004E42C2"/>
    <w:rsid w:val="004F7E66"/>
    <w:rsid w:val="005011AC"/>
    <w:rsid w:val="005120C9"/>
    <w:rsid w:val="00514E58"/>
    <w:rsid w:val="00520124"/>
    <w:rsid w:val="00547C93"/>
    <w:rsid w:val="005505BD"/>
    <w:rsid w:val="00587474"/>
    <w:rsid w:val="00590311"/>
    <w:rsid w:val="00592D33"/>
    <w:rsid w:val="00593D77"/>
    <w:rsid w:val="005A1501"/>
    <w:rsid w:val="005A2A4C"/>
    <w:rsid w:val="005B20BD"/>
    <w:rsid w:val="005E00CF"/>
    <w:rsid w:val="005E629D"/>
    <w:rsid w:val="005F75FA"/>
    <w:rsid w:val="00605842"/>
    <w:rsid w:val="00615C35"/>
    <w:rsid w:val="00621313"/>
    <w:rsid w:val="00626224"/>
    <w:rsid w:val="006313AC"/>
    <w:rsid w:val="00640BCD"/>
    <w:rsid w:val="00642871"/>
    <w:rsid w:val="00654BD8"/>
    <w:rsid w:val="00687DD7"/>
    <w:rsid w:val="00696BCF"/>
    <w:rsid w:val="006A117A"/>
    <w:rsid w:val="006B1D3B"/>
    <w:rsid w:val="006D1CEA"/>
    <w:rsid w:val="006F4D67"/>
    <w:rsid w:val="00707819"/>
    <w:rsid w:val="0072041B"/>
    <w:rsid w:val="007371E8"/>
    <w:rsid w:val="00750DE4"/>
    <w:rsid w:val="00754665"/>
    <w:rsid w:val="007546D4"/>
    <w:rsid w:val="007605C9"/>
    <w:rsid w:val="00777CE9"/>
    <w:rsid w:val="007A22B3"/>
    <w:rsid w:val="007D0F9B"/>
    <w:rsid w:val="0081636C"/>
    <w:rsid w:val="00837A55"/>
    <w:rsid w:val="00846FC7"/>
    <w:rsid w:val="008678EE"/>
    <w:rsid w:val="008820FA"/>
    <w:rsid w:val="00891BF0"/>
    <w:rsid w:val="008A69D1"/>
    <w:rsid w:val="008C082D"/>
    <w:rsid w:val="008C6DFC"/>
    <w:rsid w:val="008D2535"/>
    <w:rsid w:val="008D775A"/>
    <w:rsid w:val="008F6544"/>
    <w:rsid w:val="00926F40"/>
    <w:rsid w:val="00930D84"/>
    <w:rsid w:val="0093494E"/>
    <w:rsid w:val="00983D0C"/>
    <w:rsid w:val="009A7DA7"/>
    <w:rsid w:val="009B4D62"/>
    <w:rsid w:val="009C2E62"/>
    <w:rsid w:val="009C3AA6"/>
    <w:rsid w:val="009D4C5E"/>
    <w:rsid w:val="009D5D94"/>
    <w:rsid w:val="009E64A9"/>
    <w:rsid w:val="00A37AB6"/>
    <w:rsid w:val="00A45AA0"/>
    <w:rsid w:val="00A47635"/>
    <w:rsid w:val="00A51996"/>
    <w:rsid w:val="00A914EE"/>
    <w:rsid w:val="00AA3D23"/>
    <w:rsid w:val="00AA6CB9"/>
    <w:rsid w:val="00AC6763"/>
    <w:rsid w:val="00AD5447"/>
    <w:rsid w:val="00AE1EC2"/>
    <w:rsid w:val="00B03CF7"/>
    <w:rsid w:val="00B04F2D"/>
    <w:rsid w:val="00B10AC0"/>
    <w:rsid w:val="00B24CA2"/>
    <w:rsid w:val="00B30A4C"/>
    <w:rsid w:val="00B325DA"/>
    <w:rsid w:val="00B41D11"/>
    <w:rsid w:val="00B67DA6"/>
    <w:rsid w:val="00B70437"/>
    <w:rsid w:val="00B72041"/>
    <w:rsid w:val="00BA512A"/>
    <w:rsid w:val="00BD1C88"/>
    <w:rsid w:val="00BE58DB"/>
    <w:rsid w:val="00BE7382"/>
    <w:rsid w:val="00C0044E"/>
    <w:rsid w:val="00C03CA0"/>
    <w:rsid w:val="00C15B8B"/>
    <w:rsid w:val="00C429AD"/>
    <w:rsid w:val="00C5001C"/>
    <w:rsid w:val="00C5312C"/>
    <w:rsid w:val="00C66CD7"/>
    <w:rsid w:val="00C67686"/>
    <w:rsid w:val="00C80538"/>
    <w:rsid w:val="00CA09F2"/>
    <w:rsid w:val="00CD6773"/>
    <w:rsid w:val="00CE13C4"/>
    <w:rsid w:val="00CE3C39"/>
    <w:rsid w:val="00CF3D08"/>
    <w:rsid w:val="00D122E2"/>
    <w:rsid w:val="00D2437C"/>
    <w:rsid w:val="00D30849"/>
    <w:rsid w:val="00D37C27"/>
    <w:rsid w:val="00D56BBF"/>
    <w:rsid w:val="00D75F5A"/>
    <w:rsid w:val="00D837B1"/>
    <w:rsid w:val="00DB7825"/>
    <w:rsid w:val="00DC135C"/>
    <w:rsid w:val="00DC2FB6"/>
    <w:rsid w:val="00DC30F6"/>
    <w:rsid w:val="00DD62B6"/>
    <w:rsid w:val="00DE1FF7"/>
    <w:rsid w:val="00DF02C5"/>
    <w:rsid w:val="00DF12B0"/>
    <w:rsid w:val="00DF1E63"/>
    <w:rsid w:val="00E051DD"/>
    <w:rsid w:val="00E6646B"/>
    <w:rsid w:val="00E8469F"/>
    <w:rsid w:val="00E9742E"/>
    <w:rsid w:val="00EA67EC"/>
    <w:rsid w:val="00EB31EA"/>
    <w:rsid w:val="00EC6C39"/>
    <w:rsid w:val="00EE158E"/>
    <w:rsid w:val="00EE453E"/>
    <w:rsid w:val="00EE461B"/>
    <w:rsid w:val="00F01A34"/>
    <w:rsid w:val="00F140EA"/>
    <w:rsid w:val="00F22124"/>
    <w:rsid w:val="00F34171"/>
    <w:rsid w:val="00F517EF"/>
    <w:rsid w:val="00F51A34"/>
    <w:rsid w:val="00F7175E"/>
    <w:rsid w:val="00F8572B"/>
    <w:rsid w:val="00FD10CB"/>
    <w:rsid w:val="00FD2339"/>
    <w:rsid w:val="00FD356F"/>
    <w:rsid w:val="00FD57E3"/>
    <w:rsid w:val="00FE019B"/>
    <w:rsid w:val="00FE1F4F"/>
    <w:rsid w:val="00FF6B71"/>
    <w:rsid w:val="103E2D10"/>
    <w:rsid w:val="49E95948"/>
    <w:rsid w:val="5871FF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C59BF"/>
  <w15:chartTrackingRefBased/>
  <w15:docId w15:val="{964E22B5-F296-4394-BF15-C61D863F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D67"/>
    <w:rPr>
      <w:rFonts w:eastAsiaTheme="majorEastAsia" w:cstheme="majorBidi"/>
      <w:color w:val="272727" w:themeColor="text1" w:themeTint="D8"/>
    </w:rPr>
  </w:style>
  <w:style w:type="paragraph" w:styleId="Title">
    <w:name w:val="Title"/>
    <w:basedOn w:val="Normal"/>
    <w:next w:val="Normal"/>
    <w:link w:val="TitleChar"/>
    <w:uiPriority w:val="10"/>
    <w:qFormat/>
    <w:rsid w:val="006F4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D67"/>
    <w:pPr>
      <w:spacing w:before="160"/>
      <w:jc w:val="center"/>
    </w:pPr>
    <w:rPr>
      <w:i/>
      <w:iCs/>
      <w:color w:val="404040" w:themeColor="text1" w:themeTint="BF"/>
    </w:rPr>
  </w:style>
  <w:style w:type="character" w:customStyle="1" w:styleId="QuoteChar">
    <w:name w:val="Quote Char"/>
    <w:basedOn w:val="DefaultParagraphFont"/>
    <w:link w:val="Quote"/>
    <w:uiPriority w:val="29"/>
    <w:rsid w:val="006F4D67"/>
    <w:rPr>
      <w:i/>
      <w:iCs/>
      <w:color w:val="404040" w:themeColor="text1" w:themeTint="BF"/>
    </w:rPr>
  </w:style>
  <w:style w:type="paragraph" w:styleId="ListParagraph">
    <w:name w:val="List Paragraph"/>
    <w:basedOn w:val="Normal"/>
    <w:uiPriority w:val="34"/>
    <w:qFormat/>
    <w:rsid w:val="006F4D67"/>
    <w:pPr>
      <w:ind w:left="720"/>
      <w:contextualSpacing/>
    </w:pPr>
  </w:style>
  <w:style w:type="character" w:styleId="IntenseEmphasis">
    <w:name w:val="Intense Emphasis"/>
    <w:basedOn w:val="DefaultParagraphFont"/>
    <w:uiPriority w:val="21"/>
    <w:qFormat/>
    <w:rsid w:val="006F4D67"/>
    <w:rPr>
      <w:i/>
      <w:iCs/>
      <w:color w:val="0F4761" w:themeColor="accent1" w:themeShade="BF"/>
    </w:rPr>
  </w:style>
  <w:style w:type="paragraph" w:styleId="IntenseQuote">
    <w:name w:val="Intense Quote"/>
    <w:basedOn w:val="Normal"/>
    <w:next w:val="Normal"/>
    <w:link w:val="IntenseQuoteChar"/>
    <w:uiPriority w:val="30"/>
    <w:qFormat/>
    <w:rsid w:val="006F4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D67"/>
    <w:rPr>
      <w:i/>
      <w:iCs/>
      <w:color w:val="0F4761" w:themeColor="accent1" w:themeShade="BF"/>
    </w:rPr>
  </w:style>
  <w:style w:type="character" w:styleId="IntenseReference">
    <w:name w:val="Intense Reference"/>
    <w:basedOn w:val="DefaultParagraphFont"/>
    <w:uiPriority w:val="32"/>
    <w:qFormat/>
    <w:rsid w:val="006F4D67"/>
    <w:rPr>
      <w:b/>
      <w:bCs/>
      <w:smallCaps/>
      <w:color w:val="0F4761" w:themeColor="accent1" w:themeShade="BF"/>
      <w:spacing w:val="5"/>
    </w:rPr>
  </w:style>
  <w:style w:type="table" w:customStyle="1" w:styleId="TableGrid1">
    <w:name w:val="Table Grid1"/>
    <w:basedOn w:val="TableNormal"/>
    <w:next w:val="TableGrid"/>
    <w:uiPriority w:val="59"/>
    <w:rsid w:val="006F4D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67"/>
  </w:style>
  <w:style w:type="paragraph" w:styleId="Footer">
    <w:name w:val="footer"/>
    <w:basedOn w:val="Normal"/>
    <w:link w:val="FooterChar"/>
    <w:uiPriority w:val="99"/>
    <w:unhideWhenUsed/>
    <w:rsid w:val="006F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67"/>
  </w:style>
  <w:style w:type="table" w:customStyle="1" w:styleId="TableGrid2">
    <w:name w:val="Table Grid2"/>
    <w:basedOn w:val="TableNormal"/>
    <w:next w:val="TableGrid"/>
    <w:uiPriority w:val="59"/>
    <w:rsid w:val="00243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7825"/>
    <w:rPr>
      <w:b/>
      <w:bCs/>
    </w:rPr>
  </w:style>
  <w:style w:type="character" w:customStyle="1" w:styleId="CommentSubjectChar">
    <w:name w:val="Comment Subject Char"/>
    <w:basedOn w:val="CommentTextChar"/>
    <w:link w:val="CommentSubject"/>
    <w:uiPriority w:val="99"/>
    <w:semiHidden/>
    <w:rsid w:val="00DB7825"/>
    <w:rPr>
      <w:b/>
      <w:bCs/>
      <w:sz w:val="20"/>
      <w:szCs w:val="20"/>
    </w:rPr>
  </w:style>
  <w:style w:type="paragraph" w:styleId="Revision">
    <w:name w:val="Revision"/>
    <w:hidden/>
    <w:uiPriority w:val="99"/>
    <w:semiHidden/>
    <w:rsid w:val="00C42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payne@hrsa.gov" TargetMode="External" /><Relationship Id="rId9" Type="http://schemas.openxmlformats.org/officeDocument/2006/relationships/hyperlink" Target="mailto:T5Guidance@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12dafca-ffd2-47b9-a7dc-ea73860b958a">CHY75YFUAV2K-1346638222-222</_dlc_DocId>
    <_dlc_DocIdUrl xmlns="f12dafca-ffd2-47b9-a7dc-ea73860b958a">
      <Url>https://nih.sharepoint.com/sites/HRSA-MCHB/MCHB-Team/tvag/_layouts/15/DocIdRedir.aspx?ID=CHY75YFUAV2K-1346638222-222</Url>
      <Description>CHY75YFUAV2K-1346638222-222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3D127448C4547A62F46874F68CB34" ma:contentTypeVersion="13" ma:contentTypeDescription="Create a new document." ma:contentTypeScope="" ma:versionID="0eb76478a7ab891f542b21288a9013e8">
  <xsd:schema xmlns:xsd="http://www.w3.org/2001/XMLSchema" xmlns:xs="http://www.w3.org/2001/XMLSchema" xmlns:p="http://schemas.microsoft.com/office/2006/metadata/properties" xmlns:ns1="http://schemas.microsoft.com/sharepoint/v3" xmlns:ns2="f12dafca-ffd2-47b9-a7dc-ea73860b958a" xmlns:ns3="77421979-5961-4362-a6c5-e0c2983af572" targetNamespace="http://schemas.microsoft.com/office/2006/metadata/properties" ma:root="true" ma:fieldsID="e507f838a9176f3abe120e7cc843eb2e" ns1:_="" ns2:_="" ns3:_="">
    <xsd:import namespace="http://schemas.microsoft.com/sharepoint/v3"/>
    <xsd:import namespace="f12dafca-ffd2-47b9-a7dc-ea73860b958a"/>
    <xsd:import namespace="77421979-5961-4362-a6c5-e0c2983af57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21979-5961-4362-a6c5-e0c2983af57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7B51C-E188-4C75-AE29-9D6E71DF95CC}">
  <ds:schemaRefs>
    <ds:schemaRef ds:uri="http://schemas.microsoft.com/office/2006/documentManagement/types"/>
    <ds:schemaRef ds:uri="http://purl.org/dc/elements/1.1/"/>
    <ds:schemaRef ds:uri="http://schemas.microsoft.com/sharepoint/v3"/>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77421979-5961-4362-a6c5-e0c2983af572"/>
    <ds:schemaRef ds:uri="f12dafca-ffd2-47b9-a7dc-ea73860b958a"/>
    <ds:schemaRef ds:uri="http://purl.org/dc/terms/"/>
  </ds:schemaRefs>
</ds:datastoreItem>
</file>

<file path=customXml/itemProps2.xml><?xml version="1.0" encoding="utf-8"?>
<ds:datastoreItem xmlns:ds="http://schemas.openxmlformats.org/officeDocument/2006/customXml" ds:itemID="{03F7A695-C63D-46A3-9CA7-80CD4B54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77421979-5961-4362-a6c5-e0c2983a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B9EC9-0950-4702-AC4D-DBC0296EDACF}">
  <ds:schemaRefs>
    <ds:schemaRef ds:uri="http://schemas.microsoft.com/sharepoint/events"/>
  </ds:schemaRefs>
</ds:datastoreItem>
</file>

<file path=customXml/itemProps4.xml><?xml version="1.0" encoding="utf-8"?>
<ds:datastoreItem xmlns:ds="http://schemas.openxmlformats.org/officeDocument/2006/customXml" ds:itemID="{3F5026D5-869A-404B-B20E-8B93E249F96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18</Pages>
  <Words>5917</Words>
  <Characters>33731</Characters>
  <Application>Microsoft Office Word</Application>
  <DocSecurity>0</DocSecurity>
  <Lines>281</Lines>
  <Paragraphs>79</Paragraphs>
  <ScaleCrop>false</ScaleCrop>
  <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 Lauren (HRSA)</dc:creator>
  <cp:lastModifiedBy>Chambers, Lauren (HRSA)</cp:lastModifiedBy>
  <cp:revision>4</cp:revision>
  <dcterms:created xsi:type="dcterms:W3CDTF">2025-03-12T13:35:00Z</dcterms:created>
  <dcterms:modified xsi:type="dcterms:W3CDTF">2025-03-12T14:04:00Z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0x0101001A73D127448C4547A62F46874F68CB34</vt:lpwstr>
  </property>
  <property fmtid="{D5CDD505-2E9C-101B-9397-08002B2CF9AE}" pid="3" name="_dlc_DocIdItemGuid">
    <vt:lpwstr>04b66579-6774-4562-9ee9-f9692add3548</vt:lpwstr>
  </property>
</Properties>
</file>