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F044FE" w14:paraId="2F72B80D" w14:textId="7E63B077">
      <w:pPr>
        <w:rPr>
          <w:rFonts w:eastAsia="Calibri"/>
        </w:rPr>
      </w:pPr>
      <w:r>
        <w:rPr>
          <w:rFonts w:eastAsia="Calibri"/>
          <w:b/>
        </w:rPr>
        <w:br/>
      </w:r>
      <w:r w:rsidRPr="00B92B6C" w:rsidR="00323E65">
        <w:rPr>
          <w:rFonts w:eastAsia="Calibri"/>
          <w:b/>
        </w:rPr>
        <w:t>DATE:</w:t>
      </w:r>
      <w:r w:rsidRPr="00B92B6C" w:rsidR="00323E65">
        <w:rPr>
          <w:rFonts w:eastAsia="Calibri"/>
        </w:rPr>
        <w:tab/>
      </w:r>
      <w:r w:rsidRPr="00B92B6C" w:rsidR="00323E65">
        <w:rPr>
          <w:rFonts w:eastAsia="Calibri"/>
        </w:rPr>
        <w:tab/>
      </w:r>
      <w:r w:rsidR="00E008C2">
        <w:rPr>
          <w:rFonts w:eastAsia="Calibri"/>
        </w:rPr>
        <w:fldChar w:fldCharType="begin"/>
      </w:r>
      <w:r w:rsidR="00E008C2">
        <w:rPr>
          <w:rFonts w:eastAsia="Calibri"/>
        </w:rPr>
        <w:instrText xml:space="preserve"> DATE \@ "MMMM d, yyyy" </w:instrText>
      </w:r>
      <w:r w:rsidR="00E008C2">
        <w:rPr>
          <w:rFonts w:eastAsia="Calibri"/>
        </w:rPr>
        <w:fldChar w:fldCharType="separate"/>
      </w:r>
      <w:r w:rsidR="003004C6">
        <w:rPr>
          <w:rFonts w:eastAsia="Calibri"/>
          <w:noProof/>
        </w:rPr>
        <w:t>March 12, 2025</w:t>
      </w:r>
      <w:r w:rsidR="00E008C2">
        <w:rPr>
          <w:rFonts w:eastAsia="Calibri"/>
        </w:rPr>
        <w:fldChar w:fldCharType="end"/>
      </w:r>
    </w:p>
    <w:p w:rsidR="00E008C2" w:rsidP="00E008C2" w14:paraId="38EC0045" w14:textId="77777777">
      <w:pPr>
        <w:rPr>
          <w:rFonts w:eastAsia="Calibri"/>
          <w:b/>
        </w:rPr>
      </w:pPr>
    </w:p>
    <w:p w:rsidR="00B92B6C" w:rsidRPr="00B92B6C" w:rsidP="00F044FE" w14:paraId="5F0BA4A3" w14:textId="4D6864B3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44409E">
        <w:rPr>
          <w:rFonts w:eastAsia="Calibri"/>
        </w:rPr>
        <w:t>Dan Cline, O</w:t>
      </w:r>
      <w:r w:rsidR="00F00127">
        <w:rPr>
          <w:rFonts w:eastAsia="Calibri"/>
        </w:rPr>
        <w:t xml:space="preserve">ffice of </w:t>
      </w:r>
      <w:r w:rsidR="0044409E">
        <w:rPr>
          <w:rFonts w:eastAsia="Calibri"/>
        </w:rPr>
        <w:t>M</w:t>
      </w:r>
      <w:r w:rsidR="00F00127">
        <w:rPr>
          <w:rFonts w:eastAsia="Calibri"/>
        </w:rPr>
        <w:t xml:space="preserve">anagement and </w:t>
      </w:r>
      <w:r w:rsidR="0044409E">
        <w:rPr>
          <w:rFonts w:eastAsia="Calibri"/>
        </w:rPr>
        <w:t>B</w:t>
      </w:r>
      <w:r w:rsidR="00F00127">
        <w:rPr>
          <w:rFonts w:eastAsia="Calibri"/>
        </w:rPr>
        <w:t>udget</w:t>
      </w:r>
      <w:r w:rsidR="0044409E">
        <w:rPr>
          <w:rFonts w:eastAsia="Calibri"/>
        </w:rPr>
        <w:t xml:space="preserve"> Desk Officer</w:t>
      </w:r>
    </w:p>
    <w:p w:rsidR="00E008C2" w:rsidP="00E008C2" w14:paraId="5520E3AA" w14:textId="77777777">
      <w:pPr>
        <w:ind w:left="2070" w:hanging="2070"/>
        <w:rPr>
          <w:rFonts w:eastAsia="Calibri"/>
          <w:b/>
        </w:rPr>
      </w:pPr>
    </w:p>
    <w:p w:rsidR="00EB15E3" w:rsidRPr="00B92B6C" w:rsidP="00F01EA2" w14:paraId="64C8082F" w14:textId="74A9AFA0">
      <w:pPr>
        <w:ind w:left="2070" w:hanging="2070"/>
        <w:rPr>
          <w:rFonts w:eastAsia="Calibri"/>
        </w:rPr>
      </w:pPr>
      <w:r w:rsidRPr="0044409E">
        <w:rPr>
          <w:rFonts w:eastAsia="Calibri"/>
          <w:b/>
        </w:rPr>
        <w:t>FROM:</w:t>
      </w:r>
      <w:r w:rsidRPr="0044409E">
        <w:rPr>
          <w:rFonts w:eastAsia="Calibri"/>
        </w:rPr>
        <w:tab/>
      </w:r>
      <w:r w:rsidRPr="0044409E">
        <w:rPr>
          <w:rFonts w:eastAsia="Calibri"/>
        </w:rPr>
        <w:tab/>
      </w:r>
      <w:r w:rsidRPr="0044409E" w:rsidR="0044409E">
        <w:rPr>
          <w:rFonts w:eastAsia="Calibri"/>
        </w:rPr>
        <w:t>Samantha Miller</w:t>
      </w:r>
      <w:r w:rsidRPr="0044409E">
        <w:rPr>
          <w:rFonts w:eastAsia="Calibri"/>
        </w:rPr>
        <w:t>, HRSA Information Collection Clearance Officer</w:t>
      </w:r>
    </w:p>
    <w:p w:rsidR="00B92B6C" w:rsidRPr="00F044FE" w:rsidP="00F044FE" w14:paraId="142D7BD4" w14:textId="51BF4077">
      <w:pPr>
        <w:spacing w:after="200" w:line="276" w:lineRule="auto"/>
        <w:ind w:left="2160" w:hanging="2160"/>
        <w:rPr>
          <w:rFonts w:eastAsia="Calibri"/>
          <w:b/>
        </w:rPr>
      </w:pPr>
      <w:r w:rsidRPr="00F044FE">
        <w:rPr>
          <w:rFonts w:eastAsia="Calibri"/>
          <w:b/>
        </w:rPr>
        <w:t>______________________________________________________________________________</w:t>
      </w:r>
    </w:p>
    <w:p w:rsidR="00B92B6C" w:rsidP="003004C6" w14:paraId="2FF4429E" w14:textId="0804B7BF">
      <w:pPr>
        <w:ind w:left="2160" w:hanging="2160"/>
        <w:rPr>
          <w:rFonts w:eastAsia="Calibri"/>
        </w:rPr>
      </w:pPr>
      <w:r w:rsidRPr="00F044FE">
        <w:rPr>
          <w:rFonts w:eastAsia="Calibri"/>
          <w:b/>
          <w:bCs/>
        </w:rPr>
        <w:t>Request</w:t>
      </w:r>
      <w:r w:rsidRPr="00F044FE">
        <w:rPr>
          <w:rFonts w:eastAsia="Calibri"/>
        </w:rPr>
        <w:t>:</w:t>
      </w:r>
      <w:r w:rsidRPr="6C867B1B">
        <w:rPr>
          <w:rFonts w:eastAsia="Calibri"/>
        </w:rPr>
        <w:t xml:space="preserve"> </w:t>
      </w:r>
      <w:r>
        <w:tab/>
      </w:r>
      <w:r w:rsidRPr="6C867B1B">
        <w:rPr>
          <w:rFonts w:eastAsia="Calibri"/>
        </w:rPr>
        <w:t>The Health Resources and Services Administration (HRSA)</w:t>
      </w:r>
      <w:r w:rsidR="0044409E">
        <w:rPr>
          <w:rFonts w:eastAsia="Calibri"/>
        </w:rPr>
        <w:t xml:space="preserve">, Maternal and Child Health Bureau </w:t>
      </w:r>
      <w:r w:rsidRPr="6C867B1B">
        <w:rPr>
          <w:rFonts w:eastAsia="Calibri"/>
        </w:rPr>
        <w:t xml:space="preserve">requests approval for changes to the </w:t>
      </w:r>
      <w:r w:rsidR="001676B7">
        <w:rPr>
          <w:rFonts w:eastAsia="Calibri"/>
        </w:rPr>
        <w:t>Healthy Start Evaluation and Quality Improvement information collection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1676B7">
        <w:rPr>
          <w:rFonts w:eastAsia="Calibri"/>
        </w:rPr>
        <w:t xml:space="preserve">No. </w:t>
      </w:r>
      <w:r w:rsidRPr="6C867B1B" w:rsidR="002B2C62">
        <w:rPr>
          <w:rFonts w:eastAsia="Calibri"/>
        </w:rPr>
        <w:t>0915</w:t>
      </w:r>
      <w:r w:rsidR="0044409E">
        <w:rPr>
          <w:rFonts w:eastAsia="Calibri"/>
        </w:rPr>
        <w:t>-</w:t>
      </w:r>
      <w:r w:rsidR="00504585">
        <w:rPr>
          <w:rFonts w:eastAsia="Calibri"/>
        </w:rPr>
        <w:t>0338</w:t>
      </w:r>
      <w:r w:rsidR="0044409E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F00127">
        <w:rPr>
          <w:rFonts w:eastAsia="Calibri"/>
        </w:rPr>
        <w:t xml:space="preserve">September 30, </w:t>
      </w:r>
      <w:r w:rsidR="0044409E">
        <w:rPr>
          <w:rFonts w:eastAsia="Calibri"/>
        </w:rPr>
        <w:t>2026</w:t>
      </w:r>
      <w:r w:rsidRPr="6C867B1B">
        <w:rPr>
          <w:rFonts w:eastAsia="Calibri"/>
        </w:rPr>
        <w:t xml:space="preserve">). </w:t>
      </w:r>
    </w:p>
    <w:p w:rsidR="00A57F47" w:rsidRPr="00B92B6C" w:rsidP="00F01EA2" w14:paraId="0353B0FE" w14:textId="77777777">
      <w:pPr>
        <w:rPr>
          <w:rFonts w:eastAsia="Calibri"/>
        </w:rPr>
      </w:pPr>
    </w:p>
    <w:p w:rsidR="00C456A8" w:rsidRPr="008E5272" w:rsidP="008E5272" w14:paraId="1A43513A" w14:textId="3BB7CA00">
      <w:pPr>
        <w:ind w:left="2160" w:hanging="2160"/>
        <w:rPr>
          <w:i/>
          <w:iCs/>
        </w:rPr>
      </w:pPr>
      <w:r w:rsidRPr="00F044FE">
        <w:rPr>
          <w:rFonts w:eastAsia="Calibri"/>
          <w:b/>
        </w:rPr>
        <w:t>Purpose</w:t>
      </w:r>
      <w:r w:rsidRPr="00F044FE">
        <w:rPr>
          <w:rFonts w:eastAsia="Calibri"/>
        </w:rPr>
        <w:t xml:space="preserve">: </w:t>
      </w:r>
      <w:r w:rsidRPr="00F044FE">
        <w:rPr>
          <w:rFonts w:eastAsia="Calibri"/>
        </w:rPr>
        <w:tab/>
      </w:r>
      <w:r>
        <w:t>HRSA</w:t>
      </w:r>
      <w:r w:rsidRPr="00BA2B80">
        <w:t xml:space="preserve"> is requesting a change request to revise questions to align with E</w:t>
      </w:r>
      <w:r w:rsidR="0040343F">
        <w:t>xecutive Order</w:t>
      </w:r>
      <w:r w:rsidRPr="00BA2B80">
        <w:t xml:space="preserve"> 14168 </w:t>
      </w:r>
      <w:r w:rsidRPr="00BA2B80">
        <w:rPr>
          <w:i/>
          <w:iCs/>
        </w:rPr>
        <w:t xml:space="preserve">Defending Women </w:t>
      </w:r>
      <w:r w:rsidRPr="00BA2B80">
        <w:rPr>
          <w:i/>
          <w:iCs/>
        </w:rPr>
        <w:t>From</w:t>
      </w:r>
      <w:r w:rsidRPr="00BA2B80">
        <w:rPr>
          <w:i/>
          <w:iCs/>
        </w:rPr>
        <w:t xml:space="preserve"> Gender Ideology Extremism and Restoring Biological Truth to the Federal Government. </w:t>
      </w:r>
      <w:r w:rsidR="00A57F47">
        <w:rPr>
          <w:i/>
          <w:iCs/>
        </w:rPr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40343F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40343F" w:rsidP="00F01EA2" w14:paraId="1E0D3EA3" w14:textId="77777777">
      <w:pPr>
        <w:rPr>
          <w:rFonts w:eastAsia="Calibri"/>
        </w:rPr>
      </w:pPr>
    </w:p>
    <w:p w:rsidR="0044409E" w:rsidP="00146C18" w14:paraId="238FDA77" w14:textId="4B595A14">
      <w:pPr>
        <w:tabs>
          <w:tab w:val="left" w:pos="2160"/>
        </w:tabs>
        <w:ind w:left="2160" w:hanging="2160"/>
      </w:pPr>
      <w:r w:rsidRPr="00F044FE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questions used in </w:t>
      </w:r>
      <w:r w:rsidR="00504585">
        <w:t>Healthy Start Demographic and Parent/Child Forms and Implementation Guides</w:t>
      </w:r>
      <w:r w:rsidR="00504585">
        <w:t xml:space="preserve"> </w:t>
      </w:r>
      <w:r>
        <w:t xml:space="preserve">to be in accordance with </w:t>
      </w:r>
      <w:r w:rsidR="00F00127">
        <w:t xml:space="preserve">Executive Order </w:t>
      </w:r>
      <w:r>
        <w:t xml:space="preserve">14168. </w:t>
      </w:r>
      <w:r w:rsidR="00F00127">
        <w:t xml:space="preserve"> </w:t>
      </w:r>
      <w:r>
        <w:t>This request involves the following:</w:t>
      </w:r>
    </w:p>
    <w:p w:rsidR="0044409E" w:rsidRPr="00BA2B80" w:rsidP="00F01EA2" w14:paraId="60BCCA24" w14:textId="0DFCE0A5">
      <w:pPr>
        <w:pStyle w:val="ListParagraph"/>
        <w:numPr>
          <w:ilvl w:val="0"/>
          <w:numId w:val="9"/>
        </w:numPr>
      </w:pPr>
      <w:r w:rsidRPr="00BA2B80">
        <w:t>Revision of an existing question</w:t>
      </w:r>
      <w:r w:rsidR="00F00127">
        <w:t>s</w:t>
      </w:r>
      <w:r w:rsidRPr="00BA2B80">
        <w:t xml:space="preserve"> </w:t>
      </w:r>
    </w:p>
    <w:p w:rsidR="0044409E" w:rsidP="00F01EA2" w14:paraId="45A3A8C9" w14:textId="3942DDD4">
      <w:pPr>
        <w:pStyle w:val="ListParagraph"/>
        <w:numPr>
          <w:ilvl w:val="0"/>
          <w:numId w:val="9"/>
        </w:numPr>
      </w:pPr>
      <w:r w:rsidRPr="00BA2B80">
        <w:t>Deletion of an existing question</w:t>
      </w:r>
      <w:r w:rsidR="00F00127">
        <w:t>s</w:t>
      </w:r>
      <w:r w:rsidRPr="00BA2B80">
        <w:t xml:space="preserve"> </w:t>
      </w:r>
    </w:p>
    <w:p w:rsidR="0044409E" w:rsidP="00E008C2" w14:paraId="328EFB77" w14:textId="77777777"/>
    <w:p w:rsidR="0044409E" w:rsidP="008E5272" w14:paraId="3251D2E8" w14:textId="14C4A6E0">
      <w:pPr>
        <w:ind w:left="2160"/>
      </w:pPr>
      <w:r>
        <w:t xml:space="preserve">Changes are outlined in detail in </w:t>
      </w:r>
      <w:r w:rsidR="0040343F">
        <w:t>the t</w:t>
      </w:r>
      <w:r>
        <w:t xml:space="preserve">able below, and in track changes versions of </w:t>
      </w:r>
      <w:r w:rsidR="00DC4D26">
        <w:t>the forms</w:t>
      </w:r>
      <w:r w:rsidR="00992DFA">
        <w:t xml:space="preserve"> (see Attachments)</w:t>
      </w:r>
      <w:r>
        <w:t>.</w:t>
      </w:r>
    </w:p>
    <w:p w:rsidR="0044409E" w:rsidRPr="0044409E" w:rsidP="00E008C2" w14:paraId="0814DD7C" w14:textId="77777777">
      <w:pPr>
        <w:pStyle w:val="ListParagraph"/>
      </w:pPr>
    </w:p>
    <w:p w:rsidR="00B92B6C" w:rsidP="00146C18" w14:paraId="2381914D" w14:textId="134594EE">
      <w:pPr>
        <w:ind w:left="2160" w:hanging="2160"/>
        <w:rPr>
          <w:rFonts w:eastAsia="Calibri"/>
        </w:rPr>
      </w:pPr>
      <w:r w:rsidRPr="00F044FE">
        <w:rPr>
          <w:rFonts w:eastAsia="Calibri"/>
          <w:b/>
        </w:rPr>
        <w:t>Time Sensitivity</w:t>
      </w:r>
      <w:r w:rsidRPr="00F044FE" w:rsidR="00816253">
        <w:rPr>
          <w:rFonts w:eastAsia="Calibri"/>
        </w:rPr>
        <w:t>:</w:t>
      </w:r>
      <w:r w:rsidR="00816253">
        <w:rPr>
          <w:rFonts w:eastAsia="Calibri"/>
        </w:rPr>
        <w:t xml:space="preserve"> </w:t>
      </w:r>
      <w:r w:rsidR="00146C18">
        <w:rPr>
          <w:rFonts w:eastAsia="Calibri"/>
        </w:rPr>
        <w:t xml:space="preserve"> </w:t>
      </w:r>
      <w:r w:rsidR="00816253">
        <w:rPr>
          <w:rFonts w:eastAsia="Calibri"/>
        </w:rPr>
        <w:tab/>
      </w:r>
      <w:r w:rsidR="0044409E">
        <w:rPr>
          <w:rFonts w:eastAsia="Calibri"/>
        </w:rPr>
        <w:t xml:space="preserve">HRSA requests approval within the standard 10-day period to avoid any delay to data collection under </w:t>
      </w:r>
      <w:r w:rsidRPr="0044409E" w:rsidR="0044409E">
        <w:rPr>
          <w:rFonts w:eastAsia="Calibri"/>
        </w:rPr>
        <w:t>0915-</w:t>
      </w:r>
      <w:r w:rsidR="0044409E">
        <w:rPr>
          <w:rFonts w:eastAsia="Calibri"/>
        </w:rPr>
        <w:t>0</w:t>
      </w:r>
      <w:r w:rsidR="001676B7">
        <w:rPr>
          <w:rFonts w:eastAsia="Calibri"/>
        </w:rPr>
        <w:t>33</w:t>
      </w:r>
      <w:r w:rsidR="0044409E">
        <w:rPr>
          <w:rFonts w:eastAsia="Calibri"/>
        </w:rPr>
        <w:t xml:space="preserve">8. </w:t>
      </w:r>
    </w:p>
    <w:p w:rsidR="0040343F" w:rsidRPr="00B92B6C" w:rsidP="00F044FE" w14:paraId="3B9A115D" w14:textId="77777777">
      <w:pPr>
        <w:rPr>
          <w:rFonts w:eastAsia="Calibri"/>
        </w:rPr>
      </w:pPr>
    </w:p>
    <w:p w:rsidR="0022344E" w:rsidRPr="00DC4D26" w:rsidP="00F044FE" w14:paraId="33107B33" w14:textId="4B8D486A">
      <w:pPr>
        <w:spacing w:after="200" w:line="276" w:lineRule="auto"/>
        <w:ind w:left="2160" w:hanging="2160"/>
        <w:rPr>
          <w:rFonts w:eastAsia="Calibri"/>
          <w:b/>
          <w:bCs/>
        </w:rPr>
      </w:pPr>
      <w:r w:rsidRPr="00F044FE">
        <w:rPr>
          <w:rFonts w:eastAsia="Calibri"/>
          <w:b/>
          <w:bCs/>
        </w:rPr>
        <w:t>Burden:</w:t>
      </w:r>
      <w:r w:rsidRPr="00DC4D26">
        <w:rPr>
          <w:rFonts w:eastAsia="Calibri"/>
          <w:b/>
          <w:bCs/>
        </w:rPr>
        <w:tab/>
      </w:r>
      <w:r w:rsidRPr="00DC4D26">
        <w:rPr>
          <w:rFonts w:eastAsia="Calibri"/>
        </w:rPr>
        <w:t>The proposed changes are not expected to have any impact on burden.</w:t>
      </w:r>
    </w:p>
    <w:p w:rsidR="0040343F" w14:paraId="4E03337D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F044FE" w14:paraId="45267F6A" w14:textId="071865BA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F044FE" w14:paraId="2E8680FE" w14:textId="77777777">
      <w:pPr>
        <w:outlineLvl w:val="0"/>
        <w:rPr>
          <w:b/>
          <w:u w:val="single"/>
        </w:rPr>
      </w:pPr>
    </w:p>
    <w:tbl>
      <w:tblPr>
        <w:tblStyle w:val="TableGrid"/>
        <w:tblW w:w="9738" w:type="dxa"/>
        <w:tblLayout w:type="fixed"/>
        <w:tblLook w:val="0000"/>
      </w:tblPr>
      <w:tblGrid>
        <w:gridCol w:w="2358"/>
        <w:gridCol w:w="2520"/>
        <w:gridCol w:w="2700"/>
        <w:gridCol w:w="2160"/>
      </w:tblGrid>
      <w:tr w14:paraId="1F056177" w14:textId="77777777" w:rsidTr="0044409E">
        <w:tblPrEx>
          <w:tblW w:w="9738" w:type="dxa"/>
          <w:tblLayout w:type="fixed"/>
          <w:tblLook w:val="0000"/>
        </w:tblPrEx>
        <w:trPr>
          <w:trHeight w:val="109"/>
          <w:tblHeader/>
        </w:trPr>
        <w:tc>
          <w:tcPr>
            <w:tcW w:w="2358" w:type="dxa"/>
          </w:tcPr>
          <w:p w:rsidR="0044409E" w:rsidRPr="005523B5" w:rsidP="00E008C2" w14:paraId="790F4D56" w14:textId="77777777">
            <w:r w:rsidRPr="005523B5">
              <w:rPr>
                <w:sz w:val="23"/>
                <w:szCs w:val="23"/>
              </w:rPr>
              <w:t>Form</w:t>
            </w:r>
            <w:r>
              <w:rPr>
                <w:sz w:val="23"/>
                <w:szCs w:val="23"/>
              </w:rPr>
              <w:t xml:space="preserve"> (File Location)</w:t>
            </w:r>
            <w:r w:rsidRPr="00552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0" w:type="dxa"/>
          </w:tcPr>
          <w:p w:rsidR="0044409E" w:rsidRPr="005523B5" w:rsidP="00E008C2" w14:paraId="5B16DDDE" w14:textId="77777777">
            <w:r>
              <w:rPr>
                <w:sz w:val="23"/>
                <w:szCs w:val="23"/>
              </w:rPr>
              <w:t xml:space="preserve">Type of Change </w:t>
            </w:r>
          </w:p>
        </w:tc>
        <w:tc>
          <w:tcPr>
            <w:tcW w:w="2700" w:type="dxa"/>
          </w:tcPr>
          <w:p w:rsidR="0044409E" w:rsidRPr="005523B5" w:rsidP="00E008C2" w14:paraId="174A70C8" w14:textId="77777777">
            <w:r>
              <w:rPr>
                <w:sz w:val="23"/>
                <w:szCs w:val="23"/>
              </w:rPr>
              <w:t xml:space="preserve">Question/Item </w:t>
            </w:r>
          </w:p>
        </w:tc>
        <w:tc>
          <w:tcPr>
            <w:tcW w:w="2160" w:type="dxa"/>
          </w:tcPr>
          <w:p w:rsidR="0044409E" w:rsidRPr="005523B5" w:rsidP="00E008C2" w14:paraId="1DD5680C" w14:textId="77777777">
            <w:r>
              <w:rPr>
                <w:sz w:val="23"/>
                <w:szCs w:val="23"/>
              </w:rPr>
              <w:t xml:space="preserve">Requested Change </w:t>
            </w:r>
          </w:p>
        </w:tc>
      </w:tr>
      <w:tr w14:paraId="58120020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44409E" w:rsidRPr="00556A35" w:rsidP="00E008C2" w14:paraId="2C78C230" w14:textId="0C734915">
            <w:r>
              <w:t xml:space="preserve">Healthy Start </w:t>
            </w:r>
            <w:r w:rsidR="00165BDA">
              <w:t>Demographic Form</w:t>
            </w:r>
            <w:r w:rsidR="00323E65">
              <w:t xml:space="preserve"> (Attachment </w:t>
            </w:r>
            <w:r>
              <w:t>A</w:t>
            </w:r>
            <w:r w:rsidR="00323E65">
              <w:t>)</w:t>
            </w:r>
          </w:p>
        </w:tc>
        <w:tc>
          <w:tcPr>
            <w:tcW w:w="2520" w:type="dxa"/>
          </w:tcPr>
          <w:p w:rsidR="0044409E" w:rsidP="00E008C2" w14:paraId="2FBE6881" w14:textId="199A256D">
            <w:r>
              <w:t>Remove question and response options; insert new text</w:t>
            </w:r>
          </w:p>
        </w:tc>
        <w:tc>
          <w:tcPr>
            <w:tcW w:w="2700" w:type="dxa"/>
          </w:tcPr>
          <w:p w:rsidR="0044409E" w:rsidRPr="00556A35" w:rsidP="00E008C2" w14:paraId="36BBF820" w14:textId="3B892A35">
            <w:r>
              <w:t>Q</w:t>
            </w:r>
            <w:r w:rsidR="007A5644">
              <w:t xml:space="preserve">uestion </w:t>
            </w:r>
            <w:r>
              <w:t xml:space="preserve">3 - </w:t>
            </w:r>
            <w:r w:rsidR="00165BDA">
              <w:t>Gender Identity</w:t>
            </w:r>
          </w:p>
        </w:tc>
        <w:tc>
          <w:tcPr>
            <w:tcW w:w="2160" w:type="dxa"/>
          </w:tcPr>
          <w:p w:rsidR="0044409E" w:rsidP="00E008C2" w14:paraId="642AC69A" w14:textId="194D8073">
            <w:r>
              <w:t>Remove gender question; replace with “(Removed)</w:t>
            </w:r>
            <w:r w:rsidR="00F00127">
              <w:t>.</w:t>
            </w:r>
            <w:r>
              <w:t>”</w:t>
            </w:r>
          </w:p>
        </w:tc>
      </w:tr>
      <w:tr w14:paraId="0A89A34E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44409E" w:rsidRPr="00556A35" w:rsidP="00E008C2" w14:paraId="459BA0F8" w14:textId="05872A6C">
            <w:r>
              <w:t xml:space="preserve">Healthy Start </w:t>
            </w:r>
            <w:r w:rsidR="00165BDA">
              <w:t>Demographic Form</w:t>
            </w:r>
          </w:p>
          <w:p w:rsidR="0044409E" w:rsidRPr="00556A35" w:rsidP="00E008C2" w14:paraId="7E7B1FA9" w14:textId="68C52649">
            <w:r>
              <w:t xml:space="preserve">(Attachment </w:t>
            </w:r>
            <w:r w:rsidR="00413FBB">
              <w:t>A</w:t>
            </w:r>
            <w:r>
              <w:t>)</w:t>
            </w:r>
          </w:p>
        </w:tc>
        <w:tc>
          <w:tcPr>
            <w:tcW w:w="2520" w:type="dxa"/>
          </w:tcPr>
          <w:p w:rsidR="0044409E" w:rsidP="00E008C2" w14:paraId="7AAEA2D4" w14:textId="4BEE75F4">
            <w:r>
              <w:t xml:space="preserve">Revise </w:t>
            </w:r>
            <w:r w:rsidR="00165BDA">
              <w:t>question wording; leave response options as</w:t>
            </w:r>
            <w:r w:rsidR="00391047">
              <w:t xml:space="preserve"> </w:t>
            </w:r>
            <w:r w:rsidR="00165BDA">
              <w:t>is</w:t>
            </w:r>
          </w:p>
        </w:tc>
        <w:tc>
          <w:tcPr>
            <w:tcW w:w="2700" w:type="dxa"/>
          </w:tcPr>
          <w:p w:rsidR="0044409E" w:rsidRPr="00CC696F" w:rsidP="00E008C2" w14:paraId="18A9AB95" w14:textId="4BCB00AF">
            <w:r>
              <w:t>Q</w:t>
            </w:r>
            <w:r w:rsidR="007A5644">
              <w:t xml:space="preserve">uestion </w:t>
            </w:r>
            <w:r>
              <w:t xml:space="preserve">4 - </w:t>
            </w:r>
            <w:r w:rsidR="00165BDA">
              <w:t xml:space="preserve">Sex </w:t>
            </w:r>
            <w:r w:rsidR="00035959">
              <w:t>listed on birth certificate</w:t>
            </w:r>
          </w:p>
          <w:p w:rsidR="0044409E" w:rsidRPr="00556A35" w:rsidP="00E008C2" w14:paraId="402843AD" w14:textId="77777777"/>
        </w:tc>
        <w:tc>
          <w:tcPr>
            <w:tcW w:w="2160" w:type="dxa"/>
          </w:tcPr>
          <w:p w:rsidR="0044409E" w:rsidP="00E008C2" w14:paraId="5138C926" w14:textId="162FDDD8">
            <w:r>
              <w:t>Replace “What sex were you assigned at birth, on your original birth certificate?” with “What is your sex?”</w:t>
            </w:r>
          </w:p>
        </w:tc>
      </w:tr>
      <w:tr w14:paraId="51B01ED1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44409E" w:rsidRPr="00556A35" w:rsidP="00E008C2" w14:paraId="5D4A9B69" w14:textId="68A5DEFB">
            <w:r>
              <w:t>Healthy Start Parent/Child Form</w:t>
            </w:r>
          </w:p>
          <w:p w:rsidR="0044409E" w:rsidRPr="00556A35" w:rsidP="00E008C2" w14:paraId="1238EE34" w14:textId="77777777">
            <w:r>
              <w:t>(Attachment B)</w:t>
            </w:r>
          </w:p>
        </w:tc>
        <w:tc>
          <w:tcPr>
            <w:tcW w:w="2520" w:type="dxa"/>
          </w:tcPr>
          <w:p w:rsidR="0044409E" w:rsidP="00E008C2" w14:paraId="2D16F950" w14:textId="455E76E5">
            <w:r>
              <w:t>Revise question wording; leave response options as</w:t>
            </w:r>
            <w:r w:rsidR="005D56E1">
              <w:t xml:space="preserve"> </w:t>
            </w:r>
            <w:r>
              <w:t>is</w:t>
            </w:r>
          </w:p>
        </w:tc>
        <w:tc>
          <w:tcPr>
            <w:tcW w:w="2700" w:type="dxa"/>
          </w:tcPr>
          <w:p w:rsidR="0044409E" w:rsidRPr="00556A35" w:rsidP="00E008C2" w14:paraId="65674348" w14:textId="27085562">
            <w:r>
              <w:t>Q</w:t>
            </w:r>
            <w:r w:rsidR="005D56E1">
              <w:t xml:space="preserve">uestion </w:t>
            </w:r>
            <w:r>
              <w:t>2 - Sex listed on birth certificate</w:t>
            </w:r>
          </w:p>
        </w:tc>
        <w:tc>
          <w:tcPr>
            <w:tcW w:w="2160" w:type="dxa"/>
          </w:tcPr>
          <w:p w:rsidR="00035959" w:rsidRPr="00CC696F" w:rsidP="00E008C2" w14:paraId="221D9A04" w14:textId="0B58683D">
            <w:r>
              <w:t>Replace “What sex is listed on your child’s birth certificate?” with “What is your child’s sex?”</w:t>
            </w:r>
          </w:p>
          <w:p w:rsidR="0044409E" w:rsidP="00E008C2" w14:paraId="458D1D76" w14:textId="5398A5CD"/>
        </w:tc>
      </w:tr>
      <w:tr w14:paraId="489AC1A5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44409E" w:rsidRPr="00556A35" w:rsidP="00E008C2" w14:paraId="6C9B27CB" w14:textId="4119504C">
            <w:r>
              <w:t xml:space="preserve">Implementation Guide: </w:t>
            </w:r>
            <w:r w:rsidR="00FF513B">
              <w:t xml:space="preserve"> </w:t>
            </w:r>
            <w:r w:rsidR="00DC2A1A">
              <w:t xml:space="preserve">Instructions and </w:t>
            </w:r>
            <w:r>
              <w:t>Demographic Form</w:t>
            </w:r>
          </w:p>
          <w:p w:rsidR="0044409E" w:rsidRPr="00556A35" w:rsidP="00E008C2" w14:paraId="175277DB" w14:textId="0822B653">
            <w:r>
              <w:t xml:space="preserve">(Attachment </w:t>
            </w:r>
            <w:r w:rsidR="00035959">
              <w:t>C</w:t>
            </w:r>
            <w:r>
              <w:t>)</w:t>
            </w:r>
          </w:p>
          <w:p w:rsidR="0044409E" w:rsidRPr="00556A35" w:rsidP="00E008C2" w14:paraId="51CCCF9E" w14:textId="77777777"/>
        </w:tc>
        <w:tc>
          <w:tcPr>
            <w:tcW w:w="2520" w:type="dxa"/>
          </w:tcPr>
          <w:p w:rsidR="0044409E" w:rsidP="00E008C2" w14:paraId="46A02DF4" w14:textId="5D47ED95">
            <w:r>
              <w:t>Delete language</w:t>
            </w:r>
          </w:p>
        </w:tc>
        <w:tc>
          <w:tcPr>
            <w:tcW w:w="2700" w:type="dxa"/>
          </w:tcPr>
          <w:p w:rsidR="0044409E" w:rsidRPr="00556A35" w:rsidP="00E008C2" w14:paraId="313B3527" w14:textId="29FE8CC2">
            <w:r w:rsidRPr="0063104C">
              <w:rPr>
                <w:u w:val="single"/>
              </w:rPr>
              <w:t>Table of contents</w:t>
            </w:r>
            <w:r>
              <w:t xml:space="preserve"> Element name: Gender</w:t>
            </w:r>
            <w:r w:rsidR="0063104C">
              <w:t>…</w:t>
            </w:r>
            <w:r>
              <w:t>16</w:t>
            </w:r>
          </w:p>
        </w:tc>
        <w:tc>
          <w:tcPr>
            <w:tcW w:w="2160" w:type="dxa"/>
          </w:tcPr>
          <w:p w:rsidR="0044409E" w:rsidP="00E008C2" w14:paraId="11F6EACF" w14:textId="5212F8D3">
            <w:r>
              <w:t xml:space="preserve">Remove </w:t>
            </w:r>
            <w:r w:rsidR="00035959">
              <w:t>“Element name: Gender…16</w:t>
            </w:r>
            <w:r w:rsidR="00F00127">
              <w:t>.</w:t>
            </w:r>
            <w:r w:rsidR="00035959">
              <w:t>"</w:t>
            </w:r>
          </w:p>
        </w:tc>
      </w:tr>
      <w:tr w14:paraId="256E5398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AD5612" w:rsidRPr="00556A35" w:rsidP="00E008C2" w14:paraId="6EE7FCEB" w14:textId="28702FCF">
            <w:r>
              <w:t xml:space="preserve">Implementation Guide: </w:t>
            </w:r>
            <w:r w:rsidR="00C545E9">
              <w:t xml:space="preserve">Instructions and </w:t>
            </w:r>
            <w:r>
              <w:t>Demographic Form</w:t>
            </w:r>
          </w:p>
          <w:p w:rsidR="00AD5612" w:rsidRPr="00556A35" w:rsidP="00E008C2" w14:paraId="54DEA2E7" w14:textId="77777777">
            <w:r>
              <w:t>(Attachment C)</w:t>
            </w:r>
          </w:p>
          <w:p w:rsidR="00AD5612" w:rsidP="00E008C2" w14:paraId="385DE633" w14:textId="77777777"/>
        </w:tc>
        <w:tc>
          <w:tcPr>
            <w:tcW w:w="2520" w:type="dxa"/>
          </w:tcPr>
          <w:p w:rsidR="00AD5612" w:rsidP="00E008C2" w14:paraId="05551609" w14:textId="7AC70AE6">
            <w:r>
              <w:t>Add language</w:t>
            </w:r>
          </w:p>
        </w:tc>
        <w:tc>
          <w:tcPr>
            <w:tcW w:w="2700" w:type="dxa"/>
          </w:tcPr>
          <w:p w:rsidR="00AD5612" w:rsidRPr="00AD5612" w:rsidP="00E008C2" w14:paraId="2C3B1324" w14:textId="5403F759">
            <w:r>
              <w:t>Summary of changes (</w:t>
            </w:r>
            <w:r w:rsidR="00C545E9">
              <w:t>March 3, 2025</w:t>
            </w:r>
            <w:r>
              <w:t>), page 2</w:t>
            </w:r>
          </w:p>
        </w:tc>
        <w:tc>
          <w:tcPr>
            <w:tcW w:w="2160" w:type="dxa"/>
          </w:tcPr>
          <w:p w:rsidR="00AD5612" w:rsidP="00E008C2" w14:paraId="715A0492" w14:textId="3734E81A">
            <w:r>
              <w:t xml:space="preserve">Added new text detailing changes in the </w:t>
            </w:r>
            <w:r w:rsidRPr="00F00127" w:rsidR="00F00127">
              <w:t>Healthy Start Monitoring and Evaluation Data System</w:t>
            </w:r>
            <w:r w:rsidR="00F00127">
              <w:t>.</w:t>
            </w:r>
            <w:r w:rsidRPr="00F00127" w:rsidR="00F00127">
              <w:t xml:space="preserve"> </w:t>
            </w:r>
          </w:p>
        </w:tc>
      </w:tr>
      <w:tr w14:paraId="0F9F41FD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AD5612" w:rsidRPr="00556A35" w:rsidP="00E008C2" w14:paraId="76A80FC4" w14:textId="3B4AFA35">
            <w:r>
              <w:t xml:space="preserve">Implementation Guide: </w:t>
            </w:r>
            <w:r w:rsidR="00E61C7B">
              <w:t xml:space="preserve">Instructions and </w:t>
            </w:r>
            <w:r>
              <w:t>Demographic Form</w:t>
            </w:r>
          </w:p>
          <w:p w:rsidR="00AD5612" w:rsidRPr="00556A35" w:rsidP="00E008C2" w14:paraId="2871BAF4" w14:textId="77777777">
            <w:r>
              <w:t>(Attachment C)</w:t>
            </w:r>
          </w:p>
          <w:p w:rsidR="00AD5612" w:rsidRPr="00556A35" w:rsidP="00E008C2" w14:paraId="4ACA4F8A" w14:textId="33DB1457"/>
        </w:tc>
        <w:tc>
          <w:tcPr>
            <w:tcW w:w="2520" w:type="dxa"/>
          </w:tcPr>
          <w:p w:rsidR="00AD5612" w:rsidRPr="003D7987" w:rsidP="00E008C2" w14:paraId="4E5A2BFC" w14:textId="4F0FD07E">
            <w:r>
              <w:t>Delete language</w:t>
            </w:r>
          </w:p>
        </w:tc>
        <w:tc>
          <w:tcPr>
            <w:tcW w:w="2700" w:type="dxa"/>
          </w:tcPr>
          <w:p w:rsidR="00AD5612" w:rsidP="00E008C2" w14:paraId="33961DC5" w14:textId="03B8EDF6">
            <w:r>
              <w:t>Page 1</w:t>
            </w:r>
            <w:r w:rsidR="00E212AE">
              <w:t>7</w:t>
            </w:r>
            <w:r>
              <w:t xml:space="preserve"> -  </w:t>
            </w:r>
          </w:p>
          <w:p w:rsidR="00AD5612" w:rsidRPr="00556A35" w:rsidP="00E008C2" w14:paraId="74564DFE" w14:textId="45367177">
            <w:r>
              <w:t>Element name: Gender</w:t>
            </w:r>
          </w:p>
        </w:tc>
        <w:tc>
          <w:tcPr>
            <w:tcW w:w="2160" w:type="dxa"/>
          </w:tcPr>
          <w:p w:rsidR="00AD5612" w:rsidRPr="003D7987" w:rsidP="00E008C2" w14:paraId="2DFAF53F" w14:textId="72E8DF7B">
            <w:r>
              <w:t xml:space="preserve">Remove “Element name: </w:t>
            </w:r>
            <w:r w:rsidR="00E212AE">
              <w:t xml:space="preserve"> </w:t>
            </w:r>
            <w:r>
              <w:t>Gender” and the table associated with this element</w:t>
            </w:r>
            <w:r w:rsidR="00F00127">
              <w:t>.</w:t>
            </w:r>
          </w:p>
        </w:tc>
      </w:tr>
      <w:tr w14:paraId="324D4989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AD5612" w:rsidRPr="00556A35" w:rsidP="00E008C2" w14:paraId="0279769E" w14:textId="5A258BD2">
            <w:r>
              <w:t xml:space="preserve">Implementation Guide: </w:t>
            </w:r>
            <w:r w:rsidR="00E164DE">
              <w:t xml:space="preserve"> </w:t>
            </w:r>
            <w:r>
              <w:t>Parent/Child Form</w:t>
            </w:r>
          </w:p>
          <w:p w:rsidR="00AD5612" w:rsidRPr="00556A35" w:rsidP="00E008C2" w14:paraId="08C84000" w14:textId="6A92B512">
            <w:r>
              <w:t>(Attachment D)</w:t>
            </w:r>
          </w:p>
          <w:p w:rsidR="00AD5612" w:rsidRPr="00556A35" w:rsidP="00E008C2" w14:paraId="56D38E20" w14:textId="429FAB3F"/>
        </w:tc>
        <w:tc>
          <w:tcPr>
            <w:tcW w:w="2520" w:type="dxa"/>
          </w:tcPr>
          <w:p w:rsidR="00AD5612" w:rsidRPr="003D7987" w:rsidP="00E008C2" w14:paraId="0D004BF4" w14:textId="2B6DAE37">
            <w:r>
              <w:t>Revise language</w:t>
            </w:r>
          </w:p>
        </w:tc>
        <w:tc>
          <w:tcPr>
            <w:tcW w:w="2700" w:type="dxa"/>
          </w:tcPr>
          <w:p w:rsidR="00AD5612" w:rsidP="00E008C2" w14:paraId="6C22ADBC" w14:textId="77777777">
            <w:pPr>
              <w:rPr>
                <w:u w:val="single"/>
              </w:rPr>
            </w:pPr>
            <w:r w:rsidRPr="0063104C">
              <w:rPr>
                <w:u w:val="single"/>
              </w:rPr>
              <w:t>Table of contents</w:t>
            </w:r>
          </w:p>
          <w:p w:rsidR="00AD5612" w:rsidRPr="00556A35" w:rsidP="00E008C2" w14:paraId="5F6E7973" w14:textId="15655961">
            <w:r>
              <w:t xml:space="preserve">Element name: </w:t>
            </w:r>
            <w:r>
              <w:t>ChildGender</w:t>
            </w:r>
            <w:r>
              <w:t>…13</w:t>
            </w:r>
          </w:p>
        </w:tc>
        <w:tc>
          <w:tcPr>
            <w:tcW w:w="2160" w:type="dxa"/>
          </w:tcPr>
          <w:p w:rsidR="00AD5612" w:rsidRPr="003D7987" w:rsidP="00E008C2" w14:paraId="2C361841" w14:textId="48D5DA74">
            <w:r>
              <w:t xml:space="preserve">Replace “Element name: </w:t>
            </w:r>
            <w:r>
              <w:t>ChildGender</w:t>
            </w:r>
            <w:r>
              <w:t xml:space="preserve">…13" with “Element name: </w:t>
            </w:r>
            <w:r>
              <w:t>ChildSex</w:t>
            </w:r>
            <w:r>
              <w:t>…13</w:t>
            </w:r>
            <w:r w:rsidR="00F00127">
              <w:t>.</w:t>
            </w:r>
            <w:r>
              <w:t>"</w:t>
            </w:r>
          </w:p>
        </w:tc>
      </w:tr>
      <w:tr w14:paraId="5BE32607" w14:textId="77777777" w:rsidTr="0044409E">
        <w:tblPrEx>
          <w:tblW w:w="9738" w:type="dxa"/>
          <w:tblLayout w:type="fixed"/>
          <w:tblLook w:val="0000"/>
        </w:tblPrEx>
        <w:trPr>
          <w:trHeight w:val="690"/>
        </w:trPr>
        <w:tc>
          <w:tcPr>
            <w:tcW w:w="2358" w:type="dxa"/>
          </w:tcPr>
          <w:p w:rsidR="00AD5612" w:rsidRPr="00556A35" w:rsidP="00E008C2" w14:paraId="0DAE9592" w14:textId="7BDEEC66">
            <w:r>
              <w:t>Implementation Guide: Parent/Child Form</w:t>
            </w:r>
          </w:p>
          <w:p w:rsidR="00AD5612" w:rsidRPr="00556A35" w:rsidP="00E008C2" w14:paraId="7DACB895" w14:textId="479685AF">
            <w:r>
              <w:t>(Attachment D)</w:t>
            </w:r>
          </w:p>
          <w:p w:rsidR="00AD5612" w:rsidRPr="00556A35" w:rsidP="00E008C2" w14:paraId="1FD1A8D9" w14:textId="77777777"/>
        </w:tc>
        <w:tc>
          <w:tcPr>
            <w:tcW w:w="2520" w:type="dxa"/>
          </w:tcPr>
          <w:p w:rsidR="00AD5612" w:rsidRPr="003D3E41" w:rsidP="00E008C2" w14:paraId="5293EDA8" w14:textId="0B74334C">
            <w:pPr>
              <w:rPr>
                <w:b/>
                <w:bCs/>
              </w:rPr>
            </w:pPr>
            <w:r>
              <w:t>Revise language</w:t>
            </w:r>
          </w:p>
        </w:tc>
        <w:tc>
          <w:tcPr>
            <w:tcW w:w="2700" w:type="dxa"/>
          </w:tcPr>
          <w:p w:rsidR="00AD5612" w:rsidP="00E008C2" w14:paraId="0B639F5E" w14:textId="5A9669BE">
            <w:r>
              <w:t xml:space="preserve">Page 13 -  </w:t>
            </w:r>
          </w:p>
          <w:p w:rsidR="00AD5612" w:rsidRPr="00556A35" w:rsidP="00E008C2" w14:paraId="7D427132" w14:textId="1DD31123">
            <w:r>
              <w:t xml:space="preserve">Element name: </w:t>
            </w:r>
            <w:r>
              <w:t>ChildGender</w:t>
            </w:r>
          </w:p>
        </w:tc>
        <w:tc>
          <w:tcPr>
            <w:tcW w:w="2160" w:type="dxa"/>
          </w:tcPr>
          <w:p w:rsidR="00AD5612" w:rsidRPr="003D7987" w:rsidP="00E008C2" w14:paraId="319929BE" w14:textId="688DB8E7">
            <w:r>
              <w:t xml:space="preserve">Replace </w:t>
            </w:r>
            <w:r w:rsidR="00F00127">
              <w:t xml:space="preserve">four </w:t>
            </w:r>
            <w:r>
              <w:t xml:space="preserve">mentions of </w:t>
            </w:r>
            <w:r>
              <w:t>“gender” with “sex</w:t>
            </w:r>
            <w:r w:rsidR="00F00127">
              <w:t>.</w:t>
            </w:r>
            <w:r>
              <w:t>”</w:t>
            </w:r>
          </w:p>
        </w:tc>
      </w:tr>
    </w:tbl>
    <w:p w:rsidR="00B92B6C" w:rsidRPr="00B92B6C" w:rsidP="00F044FE" w14:paraId="27017E65" w14:textId="77777777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F044FE" w14:paraId="7F5AB377" w14:textId="7777777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DC4D26" w:rsidP="00F044FE" w14:paraId="26D22E21" w14:textId="77777777">
      <w:pPr>
        <w:pStyle w:val="ListParagraph"/>
        <w:numPr>
          <w:ilvl w:val="0"/>
          <w:numId w:val="7"/>
        </w:numPr>
        <w:rPr>
          <w:rFonts w:eastAsia="Calibri"/>
        </w:rPr>
      </w:pPr>
      <w:r w:rsidRPr="00DC4D26">
        <w:rPr>
          <w:rFonts w:eastAsia="Calibri"/>
        </w:rPr>
        <w:t>0915-0338_MCHB_HSMED_Demographic_Form_Redline_03052025</w:t>
      </w:r>
    </w:p>
    <w:p w:rsidR="00DC4D26" w:rsidP="00F044FE" w14:paraId="6D1E2E3F" w14:textId="77777777">
      <w:pPr>
        <w:pStyle w:val="ListParagraph"/>
        <w:numPr>
          <w:ilvl w:val="0"/>
          <w:numId w:val="7"/>
        </w:numPr>
        <w:rPr>
          <w:rFonts w:eastAsia="Calibri"/>
        </w:rPr>
      </w:pPr>
      <w:r w:rsidRPr="00DC4D26">
        <w:rPr>
          <w:rFonts w:eastAsia="Calibri"/>
        </w:rPr>
        <w:t>0915-0338_MCHB_HSMED_Parent Child Form_Redline_03052025</w:t>
      </w:r>
    </w:p>
    <w:p w:rsidR="00C528F5" w:rsidP="00F044FE" w14:paraId="1AF1F3CC" w14:textId="46D9F422">
      <w:pPr>
        <w:pStyle w:val="ListParagraph"/>
        <w:numPr>
          <w:ilvl w:val="0"/>
          <w:numId w:val="7"/>
        </w:numPr>
        <w:rPr>
          <w:rFonts w:eastAsia="Calibri"/>
        </w:rPr>
      </w:pPr>
      <w:r w:rsidRPr="00DC4D26">
        <w:rPr>
          <w:rFonts w:eastAsia="Calibri"/>
        </w:rPr>
        <w:t>0915-0338_MCHB_HSMED_Implementation Guide Demographic Form_Redline_03052025</w:t>
      </w:r>
    </w:p>
    <w:p w:rsidR="00F02BF3" w:rsidP="00F044FE" w14:paraId="44A7889D" w14:textId="77777777">
      <w:pPr>
        <w:pStyle w:val="ListParagraph"/>
        <w:numPr>
          <w:ilvl w:val="0"/>
          <w:numId w:val="7"/>
        </w:numPr>
        <w:rPr>
          <w:rFonts w:eastAsia="Calibri"/>
        </w:rPr>
      </w:pPr>
      <w:r w:rsidRPr="00DC4D26">
        <w:rPr>
          <w:rFonts w:eastAsia="Calibri"/>
        </w:rPr>
        <w:t xml:space="preserve">0915-0338_MCHB_HSMED_Implementation Guide </w:t>
      </w:r>
      <w:r w:rsidRPr="00DC4D26">
        <w:rPr>
          <w:rFonts w:eastAsia="Calibri"/>
        </w:rPr>
        <w:t>ParentChild</w:t>
      </w:r>
      <w:r w:rsidRPr="00DC4D26">
        <w:rPr>
          <w:rFonts w:eastAsia="Calibri"/>
        </w:rPr>
        <w:t xml:space="preserve"> Form_Redline_03052025</w:t>
      </w:r>
    </w:p>
    <w:p w:rsidR="00F02BF3" w:rsidRPr="00F02BF3" w:rsidP="00F044FE" w14:paraId="220F6BCE" w14:textId="77777777">
      <w:pPr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4B1CC2CA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2969AB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1489C9CF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3472813E" w14:textId="5B34DDE9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A02645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3894F6C"/>
    <w:multiLevelType w:val="hybridMultilevel"/>
    <w:tmpl w:val="5DAE6A94"/>
    <w:lvl w:ilvl="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486777302">
    <w:abstractNumId w:val="2"/>
  </w:num>
  <w:num w:numId="2" w16cid:durableId="1189493300">
    <w:abstractNumId w:val="1"/>
  </w:num>
  <w:num w:numId="3" w16cid:durableId="1131703119">
    <w:abstractNumId w:val="5"/>
  </w:num>
  <w:num w:numId="4" w16cid:durableId="77140030">
    <w:abstractNumId w:val="6"/>
  </w:num>
  <w:num w:numId="5" w16cid:durableId="818227811">
    <w:abstractNumId w:val="3"/>
  </w:num>
  <w:num w:numId="6" w16cid:durableId="412043533">
    <w:abstractNumId w:val="4"/>
  </w:num>
  <w:num w:numId="7" w16cid:durableId="771362679">
    <w:abstractNumId w:val="0"/>
  </w:num>
  <w:num w:numId="8" w16cid:durableId="206333510">
    <w:abstractNumId w:val="7"/>
  </w:num>
  <w:num w:numId="9" w16cid:durableId="315108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26035"/>
    <w:rsid w:val="00035959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0F3DF7"/>
    <w:rsid w:val="00107530"/>
    <w:rsid w:val="00122B02"/>
    <w:rsid w:val="00123C6B"/>
    <w:rsid w:val="00126866"/>
    <w:rsid w:val="00141E59"/>
    <w:rsid w:val="00142733"/>
    <w:rsid w:val="00146C18"/>
    <w:rsid w:val="00161207"/>
    <w:rsid w:val="00161D18"/>
    <w:rsid w:val="001626D3"/>
    <w:rsid w:val="00165BDA"/>
    <w:rsid w:val="001676B7"/>
    <w:rsid w:val="001709E2"/>
    <w:rsid w:val="00184624"/>
    <w:rsid w:val="00190C2F"/>
    <w:rsid w:val="00191CE9"/>
    <w:rsid w:val="0019382C"/>
    <w:rsid w:val="00193E7F"/>
    <w:rsid w:val="001A5F8A"/>
    <w:rsid w:val="001C250A"/>
    <w:rsid w:val="001D5200"/>
    <w:rsid w:val="001E08B7"/>
    <w:rsid w:val="001E257B"/>
    <w:rsid w:val="001E67F4"/>
    <w:rsid w:val="001F2949"/>
    <w:rsid w:val="001F7458"/>
    <w:rsid w:val="00204028"/>
    <w:rsid w:val="0022344E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C4C44"/>
    <w:rsid w:val="002F6F41"/>
    <w:rsid w:val="003004C6"/>
    <w:rsid w:val="00301C0B"/>
    <w:rsid w:val="00310E49"/>
    <w:rsid w:val="00323E65"/>
    <w:rsid w:val="00332AC4"/>
    <w:rsid w:val="00334D1E"/>
    <w:rsid w:val="003544DE"/>
    <w:rsid w:val="003701EA"/>
    <w:rsid w:val="0037258C"/>
    <w:rsid w:val="003747B2"/>
    <w:rsid w:val="00383ECD"/>
    <w:rsid w:val="003901DB"/>
    <w:rsid w:val="00391047"/>
    <w:rsid w:val="003A6602"/>
    <w:rsid w:val="003B2616"/>
    <w:rsid w:val="003B3248"/>
    <w:rsid w:val="003D33F5"/>
    <w:rsid w:val="003D3E41"/>
    <w:rsid w:val="003D4040"/>
    <w:rsid w:val="003D7987"/>
    <w:rsid w:val="003E0442"/>
    <w:rsid w:val="003F0F33"/>
    <w:rsid w:val="0040343F"/>
    <w:rsid w:val="00413FBB"/>
    <w:rsid w:val="004418A1"/>
    <w:rsid w:val="00441EE8"/>
    <w:rsid w:val="0044409E"/>
    <w:rsid w:val="004473B6"/>
    <w:rsid w:val="00456345"/>
    <w:rsid w:val="00467E88"/>
    <w:rsid w:val="004737C8"/>
    <w:rsid w:val="004870F0"/>
    <w:rsid w:val="00493F65"/>
    <w:rsid w:val="004A289E"/>
    <w:rsid w:val="004A3B9D"/>
    <w:rsid w:val="004B4B14"/>
    <w:rsid w:val="004C5BA6"/>
    <w:rsid w:val="004E6DD2"/>
    <w:rsid w:val="004E733E"/>
    <w:rsid w:val="00504585"/>
    <w:rsid w:val="005114FA"/>
    <w:rsid w:val="00512E18"/>
    <w:rsid w:val="00520BE9"/>
    <w:rsid w:val="005302CD"/>
    <w:rsid w:val="005349CA"/>
    <w:rsid w:val="005439D1"/>
    <w:rsid w:val="0055021B"/>
    <w:rsid w:val="005523B5"/>
    <w:rsid w:val="00556A35"/>
    <w:rsid w:val="005725D4"/>
    <w:rsid w:val="00573D0B"/>
    <w:rsid w:val="00574FDB"/>
    <w:rsid w:val="0057786D"/>
    <w:rsid w:val="005950E5"/>
    <w:rsid w:val="005B1738"/>
    <w:rsid w:val="005B3157"/>
    <w:rsid w:val="005D56E1"/>
    <w:rsid w:val="005E064E"/>
    <w:rsid w:val="0060158D"/>
    <w:rsid w:val="0061313F"/>
    <w:rsid w:val="00614C26"/>
    <w:rsid w:val="00616B50"/>
    <w:rsid w:val="006272EB"/>
    <w:rsid w:val="0063104C"/>
    <w:rsid w:val="0063324E"/>
    <w:rsid w:val="006408E7"/>
    <w:rsid w:val="006562F9"/>
    <w:rsid w:val="00657689"/>
    <w:rsid w:val="00657C22"/>
    <w:rsid w:val="00671F80"/>
    <w:rsid w:val="00672070"/>
    <w:rsid w:val="00680233"/>
    <w:rsid w:val="0068234E"/>
    <w:rsid w:val="006934A4"/>
    <w:rsid w:val="00696C96"/>
    <w:rsid w:val="006A0213"/>
    <w:rsid w:val="006A4E88"/>
    <w:rsid w:val="006A5A87"/>
    <w:rsid w:val="006C099B"/>
    <w:rsid w:val="006C673E"/>
    <w:rsid w:val="006D6D68"/>
    <w:rsid w:val="006E2BEE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A49DD"/>
    <w:rsid w:val="007A5644"/>
    <w:rsid w:val="007B07DB"/>
    <w:rsid w:val="007B6733"/>
    <w:rsid w:val="007C7F9A"/>
    <w:rsid w:val="007F4058"/>
    <w:rsid w:val="0081548F"/>
    <w:rsid w:val="00816253"/>
    <w:rsid w:val="00827ADF"/>
    <w:rsid w:val="008446E5"/>
    <w:rsid w:val="00865C53"/>
    <w:rsid w:val="00867179"/>
    <w:rsid w:val="008672A0"/>
    <w:rsid w:val="00870568"/>
    <w:rsid w:val="00873737"/>
    <w:rsid w:val="00875450"/>
    <w:rsid w:val="0089448C"/>
    <w:rsid w:val="008955C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5272"/>
    <w:rsid w:val="008E6BB9"/>
    <w:rsid w:val="008F4A3E"/>
    <w:rsid w:val="0090482D"/>
    <w:rsid w:val="009079C5"/>
    <w:rsid w:val="00914F17"/>
    <w:rsid w:val="00920EE1"/>
    <w:rsid w:val="00921C24"/>
    <w:rsid w:val="00942426"/>
    <w:rsid w:val="00943979"/>
    <w:rsid w:val="0094649B"/>
    <w:rsid w:val="00971770"/>
    <w:rsid w:val="00992DFA"/>
    <w:rsid w:val="009A60CA"/>
    <w:rsid w:val="009B37A2"/>
    <w:rsid w:val="009C3060"/>
    <w:rsid w:val="009C34AD"/>
    <w:rsid w:val="009C61FB"/>
    <w:rsid w:val="009E2112"/>
    <w:rsid w:val="009E2189"/>
    <w:rsid w:val="009E6D0C"/>
    <w:rsid w:val="009F0AD2"/>
    <w:rsid w:val="009F1FA3"/>
    <w:rsid w:val="00A06906"/>
    <w:rsid w:val="00A1536E"/>
    <w:rsid w:val="00A15DDD"/>
    <w:rsid w:val="00A211D3"/>
    <w:rsid w:val="00A31978"/>
    <w:rsid w:val="00A31D65"/>
    <w:rsid w:val="00A33C8E"/>
    <w:rsid w:val="00A35AAA"/>
    <w:rsid w:val="00A3646D"/>
    <w:rsid w:val="00A57F47"/>
    <w:rsid w:val="00A60A57"/>
    <w:rsid w:val="00A61E78"/>
    <w:rsid w:val="00A73790"/>
    <w:rsid w:val="00AC73BA"/>
    <w:rsid w:val="00AD5612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A2B80"/>
    <w:rsid w:val="00BA5918"/>
    <w:rsid w:val="00BB3521"/>
    <w:rsid w:val="00BD0FD5"/>
    <w:rsid w:val="00C06EF5"/>
    <w:rsid w:val="00C21B3B"/>
    <w:rsid w:val="00C23BA3"/>
    <w:rsid w:val="00C251B3"/>
    <w:rsid w:val="00C33C03"/>
    <w:rsid w:val="00C456A8"/>
    <w:rsid w:val="00C46224"/>
    <w:rsid w:val="00C5131A"/>
    <w:rsid w:val="00C51FB0"/>
    <w:rsid w:val="00C528F5"/>
    <w:rsid w:val="00C545E9"/>
    <w:rsid w:val="00C6196F"/>
    <w:rsid w:val="00C65821"/>
    <w:rsid w:val="00C700EF"/>
    <w:rsid w:val="00C76C18"/>
    <w:rsid w:val="00C80514"/>
    <w:rsid w:val="00C863D6"/>
    <w:rsid w:val="00C9102E"/>
    <w:rsid w:val="00C91D3D"/>
    <w:rsid w:val="00CA0734"/>
    <w:rsid w:val="00CA30CB"/>
    <w:rsid w:val="00CA698A"/>
    <w:rsid w:val="00CB6679"/>
    <w:rsid w:val="00CC696F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C2A1A"/>
    <w:rsid w:val="00DC4BA4"/>
    <w:rsid w:val="00DC4D26"/>
    <w:rsid w:val="00DD0EDB"/>
    <w:rsid w:val="00DE2FF6"/>
    <w:rsid w:val="00DF07B5"/>
    <w:rsid w:val="00DF2527"/>
    <w:rsid w:val="00DF2945"/>
    <w:rsid w:val="00DF4076"/>
    <w:rsid w:val="00DF41D5"/>
    <w:rsid w:val="00E008C2"/>
    <w:rsid w:val="00E03B62"/>
    <w:rsid w:val="00E10C70"/>
    <w:rsid w:val="00E14FD5"/>
    <w:rsid w:val="00E164DE"/>
    <w:rsid w:val="00E212AE"/>
    <w:rsid w:val="00E25523"/>
    <w:rsid w:val="00E40EEC"/>
    <w:rsid w:val="00E471B0"/>
    <w:rsid w:val="00E47B16"/>
    <w:rsid w:val="00E60EC9"/>
    <w:rsid w:val="00E61C7B"/>
    <w:rsid w:val="00E712E8"/>
    <w:rsid w:val="00E7389F"/>
    <w:rsid w:val="00E76C0F"/>
    <w:rsid w:val="00E90041"/>
    <w:rsid w:val="00E974A7"/>
    <w:rsid w:val="00E97528"/>
    <w:rsid w:val="00EB15E3"/>
    <w:rsid w:val="00EB1D65"/>
    <w:rsid w:val="00EC0787"/>
    <w:rsid w:val="00EC50B6"/>
    <w:rsid w:val="00EC7B82"/>
    <w:rsid w:val="00ED3264"/>
    <w:rsid w:val="00ED3751"/>
    <w:rsid w:val="00EE3B20"/>
    <w:rsid w:val="00EE54D1"/>
    <w:rsid w:val="00EE676F"/>
    <w:rsid w:val="00EF41AD"/>
    <w:rsid w:val="00F00127"/>
    <w:rsid w:val="00F01EA2"/>
    <w:rsid w:val="00F02BF3"/>
    <w:rsid w:val="00F044FE"/>
    <w:rsid w:val="00F15689"/>
    <w:rsid w:val="00F23997"/>
    <w:rsid w:val="00F25576"/>
    <w:rsid w:val="00F609B2"/>
    <w:rsid w:val="00F74AFD"/>
    <w:rsid w:val="00F8193D"/>
    <w:rsid w:val="00F90AEE"/>
    <w:rsid w:val="00FB16FF"/>
    <w:rsid w:val="00FB215E"/>
    <w:rsid w:val="00FB4481"/>
    <w:rsid w:val="00FC1E4D"/>
    <w:rsid w:val="00FD2E92"/>
    <w:rsid w:val="00FE6659"/>
    <w:rsid w:val="00FF513B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37E33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50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JTUDPEESCK63-2087322451-61324</_dlc_DocId>
    <_dlc_DocIdUrl xmlns="75b0063e-6c42-4bbe-90cc-0603ee23ee9e">
      <Url>https://nih.sharepoint.com/sites/HRSA-APPS-SWIFT/collaboration/_layouts/15/DocIdRedir.aspx?ID=JTUDPEESCK63-2087322451-61324</Url>
      <Description>JTUDPEESCK63-2087322451-61324</Description>
    </_dlc_DocIdUrl>
    <WordDocProtectionEnabled xmlns="11d46f3b-b393-46f5-8674-d9636f5aba73" xsi:nil="true"/>
    <Section xmlns="5aab570c-45ed-49fe-b825-a7a9033c488f">2</Section>
    <SwiftEntryItemID xmlns="11d46f3b-b393-46f5-8674-d9636f5aba73">1329831</SwiftEntryItemID>
    <_dlc_DocIdPersistId xmlns="75b0063e-6c42-4bbe-90cc-0603ee23ee9e" xsi:nil="true"/>
    <lcf76f155ced4ddcb4097134ff3c332f xmlns="5aab570c-45ed-49fe-b825-a7a9033c488f">
      <Terms xmlns="http://schemas.microsoft.com/office/infopath/2007/PartnerControls"/>
    </lcf76f155ced4ddcb4097134ff3c332f>
    <TaxCatchAll xmlns="11d46f3b-b393-46f5-8674-d9636f5aba7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5aab570c-45ed-49fe-b825-a7a9033c488f"/>
    <ds:schemaRef ds:uri="http://purl.org/dc/dcmitype/"/>
    <ds:schemaRef ds:uri="http://purl.org/dc/elements/1.1/"/>
    <ds:schemaRef ds:uri="http://purl.org/dc/terms/"/>
    <ds:schemaRef ds:uri="11d46f3b-b393-46f5-8674-d9636f5aba73"/>
    <ds:schemaRef ds:uri="http://schemas.microsoft.com/office/2006/metadata/properties"/>
    <ds:schemaRef ds:uri="54b86a4e-4110-4538-a200-3aa12486fb0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b0063e-6c42-4bbe-90cc-0603ee23ee9e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2E7F91-D8EB-454E-B3C0-997C875B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25</cp:revision>
  <cp:lastPrinted>2015-10-27T13:28:00Z</cp:lastPrinted>
  <dcterms:created xsi:type="dcterms:W3CDTF">2025-03-04T13:31:00Z</dcterms:created>
  <dcterms:modified xsi:type="dcterms:W3CDTF">2025-03-12T13:46:00Z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371b6c61-2f08-4dd6-9663-b4256f12ba8b</vt:lpwstr>
  </property>
</Properties>
</file>