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01C3" w14:paraId="0D81C871" w14:textId="77777777">
      <w:pPr>
        <w:rPr>
          <w:sz w:val="36"/>
        </w:rPr>
      </w:pPr>
    </w:p>
    <w:p w:rsidR="00F201C3" w14:paraId="0D81C872" w14:textId="77777777">
      <w:pPr>
        <w:rPr>
          <w:sz w:val="36"/>
        </w:rPr>
      </w:pPr>
    </w:p>
    <w:p w:rsidR="00F201C3" w14:paraId="0D81C873" w14:textId="77777777">
      <w:pPr>
        <w:spacing w:before="169"/>
        <w:rPr>
          <w:sz w:val="36"/>
        </w:rPr>
      </w:pPr>
    </w:p>
    <w:p w:rsidR="00F201C3" w14:paraId="0D81C874" w14:textId="77777777">
      <w:pPr>
        <w:ind w:left="773" w:right="814"/>
        <w:jc w:val="center"/>
        <w:rPr>
          <w:b/>
          <w:sz w:val="36"/>
        </w:rPr>
      </w:pPr>
      <w:bookmarkStart w:id="0" w:name="THE_MATERNAL,_INFANT,_AND_EARLY_CHILDHOO"/>
      <w:bookmarkEnd w:id="0"/>
      <w:r>
        <w:rPr>
          <w:b/>
          <w:sz w:val="36"/>
        </w:rPr>
        <w:t>THE</w:t>
      </w:r>
      <w:r>
        <w:rPr>
          <w:b/>
          <w:spacing w:val="-12"/>
          <w:sz w:val="36"/>
        </w:rPr>
        <w:t xml:space="preserve"> </w:t>
      </w:r>
      <w:r>
        <w:rPr>
          <w:b/>
          <w:sz w:val="36"/>
        </w:rPr>
        <w:t>MATERNAL,</w:t>
      </w:r>
      <w:r>
        <w:rPr>
          <w:b/>
          <w:spacing w:val="-12"/>
          <w:sz w:val="36"/>
        </w:rPr>
        <w:t xml:space="preserve"> </w:t>
      </w:r>
      <w:r>
        <w:rPr>
          <w:b/>
          <w:sz w:val="36"/>
        </w:rPr>
        <w:t>INFANT,</w:t>
      </w:r>
      <w:r>
        <w:rPr>
          <w:b/>
          <w:spacing w:val="-12"/>
          <w:sz w:val="36"/>
        </w:rPr>
        <w:t xml:space="preserve"> </w:t>
      </w:r>
      <w:r>
        <w:rPr>
          <w:b/>
          <w:sz w:val="36"/>
        </w:rPr>
        <w:t>AND</w:t>
      </w:r>
      <w:r>
        <w:rPr>
          <w:b/>
          <w:spacing w:val="-13"/>
          <w:sz w:val="36"/>
        </w:rPr>
        <w:t xml:space="preserve"> </w:t>
      </w:r>
      <w:r>
        <w:rPr>
          <w:b/>
          <w:sz w:val="36"/>
        </w:rPr>
        <w:t>EARLY</w:t>
      </w:r>
      <w:r>
        <w:rPr>
          <w:b/>
          <w:spacing w:val="-12"/>
          <w:sz w:val="36"/>
        </w:rPr>
        <w:t xml:space="preserve"> </w:t>
      </w:r>
      <w:r>
        <w:rPr>
          <w:b/>
          <w:sz w:val="36"/>
        </w:rPr>
        <w:t>CHILDHOOD HOME VISITING PROGRAM</w:t>
      </w:r>
    </w:p>
    <w:p w:rsidR="00F201C3" w14:paraId="0D81C875" w14:textId="77777777">
      <w:pPr>
        <w:rPr>
          <w:b/>
          <w:sz w:val="36"/>
        </w:rPr>
      </w:pPr>
    </w:p>
    <w:p w:rsidR="00F201C3" w14:paraId="0D81C876" w14:textId="77777777">
      <w:pPr>
        <w:rPr>
          <w:b/>
          <w:sz w:val="36"/>
        </w:rPr>
      </w:pPr>
    </w:p>
    <w:p w:rsidR="00F201C3" w14:paraId="0D81C877" w14:textId="77777777">
      <w:pPr>
        <w:rPr>
          <w:b/>
          <w:sz w:val="36"/>
        </w:rPr>
      </w:pPr>
    </w:p>
    <w:p w:rsidR="00F201C3" w14:paraId="0D81C878" w14:textId="77777777">
      <w:pPr>
        <w:spacing w:before="1"/>
        <w:rPr>
          <w:b/>
          <w:sz w:val="36"/>
        </w:rPr>
      </w:pPr>
    </w:p>
    <w:p w:rsidR="00F201C3" w14:paraId="0D81C879" w14:textId="77777777">
      <w:pPr>
        <w:ind w:left="776" w:right="812"/>
        <w:jc w:val="center"/>
        <w:rPr>
          <w:b/>
          <w:sz w:val="36"/>
        </w:rPr>
      </w:pPr>
      <w:r>
        <w:rPr>
          <w:b/>
          <w:sz w:val="36"/>
        </w:rPr>
        <w:t xml:space="preserve">FORM </w:t>
      </w:r>
      <w:r>
        <w:rPr>
          <w:b/>
          <w:spacing w:val="-10"/>
          <w:sz w:val="36"/>
        </w:rPr>
        <w:t>2</w:t>
      </w:r>
    </w:p>
    <w:p w:rsidR="00F201C3" w14:paraId="0D81C87A" w14:textId="77777777">
      <w:pPr>
        <w:rPr>
          <w:b/>
          <w:sz w:val="36"/>
        </w:rPr>
      </w:pPr>
    </w:p>
    <w:p w:rsidR="00F201C3" w14:paraId="0D81C87D" w14:textId="77777777">
      <w:pPr>
        <w:rPr>
          <w:b/>
          <w:sz w:val="36"/>
        </w:rPr>
      </w:pPr>
    </w:p>
    <w:p w:rsidR="00F201C3" w14:paraId="0D81C87E" w14:textId="77777777">
      <w:pPr>
        <w:spacing w:before="413"/>
        <w:rPr>
          <w:b/>
          <w:sz w:val="36"/>
        </w:rPr>
      </w:pPr>
    </w:p>
    <w:p w:rsidR="00F201C3" w14:paraId="0D81C87F" w14:textId="77777777">
      <w:pPr>
        <w:ind w:left="773" w:right="812"/>
        <w:jc w:val="center"/>
        <w:rPr>
          <w:b/>
          <w:sz w:val="36"/>
        </w:rPr>
      </w:pPr>
      <w:bookmarkStart w:id="1" w:name="PERFORMANCE_AND_SYSTEMS_OUTCOME_MEASURES"/>
      <w:bookmarkEnd w:id="1"/>
      <w:r>
        <w:rPr>
          <w:b/>
          <w:sz w:val="36"/>
        </w:rPr>
        <w:t>PERFORMANCE</w:t>
      </w:r>
      <w:r>
        <w:rPr>
          <w:b/>
          <w:spacing w:val="-14"/>
          <w:sz w:val="36"/>
        </w:rPr>
        <w:t xml:space="preserve"> </w:t>
      </w:r>
      <w:r>
        <w:rPr>
          <w:b/>
          <w:sz w:val="36"/>
        </w:rPr>
        <w:t>AND</w:t>
      </w:r>
      <w:r>
        <w:rPr>
          <w:b/>
          <w:spacing w:val="-13"/>
          <w:sz w:val="36"/>
        </w:rPr>
        <w:t xml:space="preserve"> </w:t>
      </w:r>
      <w:r>
        <w:rPr>
          <w:b/>
          <w:sz w:val="36"/>
        </w:rPr>
        <w:t>SYSTEMS</w:t>
      </w:r>
      <w:r>
        <w:rPr>
          <w:b/>
          <w:spacing w:val="-13"/>
          <w:sz w:val="36"/>
        </w:rPr>
        <w:t xml:space="preserve"> </w:t>
      </w:r>
      <w:r>
        <w:rPr>
          <w:b/>
          <w:sz w:val="36"/>
        </w:rPr>
        <w:t xml:space="preserve">OUTCOME </w:t>
      </w:r>
      <w:r>
        <w:rPr>
          <w:b/>
          <w:spacing w:val="-2"/>
          <w:sz w:val="36"/>
        </w:rPr>
        <w:t>MEASURES</w:t>
      </w:r>
    </w:p>
    <w:p w:rsidR="00F201C3" w14:paraId="0D81C880" w14:textId="77777777">
      <w:pPr>
        <w:rPr>
          <w:b/>
          <w:sz w:val="36"/>
        </w:rPr>
      </w:pPr>
    </w:p>
    <w:p w:rsidR="00F201C3" w14:paraId="0D81C881" w14:textId="77777777">
      <w:pPr>
        <w:rPr>
          <w:b/>
          <w:sz w:val="36"/>
        </w:rPr>
      </w:pPr>
    </w:p>
    <w:p w:rsidR="00F201C3" w14:paraId="0D81C882" w14:textId="77777777">
      <w:pPr>
        <w:rPr>
          <w:b/>
          <w:sz w:val="36"/>
        </w:rPr>
      </w:pPr>
    </w:p>
    <w:p w:rsidR="0033723A" w14:paraId="3EF208BC" w14:textId="77777777">
      <w:pPr>
        <w:spacing w:before="363"/>
        <w:rPr>
          <w:b/>
          <w:sz w:val="36"/>
        </w:rPr>
      </w:pPr>
    </w:p>
    <w:p w:rsidR="005D1509" w14:paraId="6B6571BD" w14:textId="77777777">
      <w:pPr>
        <w:spacing w:before="363"/>
        <w:rPr>
          <w:b/>
          <w:sz w:val="36"/>
        </w:rPr>
      </w:pPr>
    </w:p>
    <w:p w:rsidR="00F201C3" w:rsidP="0033723A" w14:paraId="0D81C888" w14:textId="357FE18F">
      <w:pPr>
        <w:pStyle w:val="BodyText"/>
        <w:ind w:left="780" w:right="938"/>
        <w:sectPr>
          <w:headerReference w:type="default" r:id="rId4"/>
          <w:type w:val="continuous"/>
          <w:pgSz w:w="12240" w:h="15840"/>
          <w:pgMar w:top="1820" w:right="620" w:bottom="280" w:left="660" w:header="1445" w:footer="0" w:gutter="0"/>
          <w:pgNumType w:start="1"/>
          <w:cols w:space="720"/>
        </w:sectPr>
      </w:pPr>
      <w:r>
        <w:rPr>
          <w:b/>
        </w:rPr>
        <w:t xml:space="preserve">Public Burden Statement: </w:t>
      </w:r>
      <w:r w:rsidR="0033723A">
        <w:rPr>
          <w:rStyle w:val="normaltextrun"/>
          <w:rFonts w:cstheme="minorHAnsi"/>
          <w:color w:val="000000"/>
          <w:shd w:val="clear" w:color="auto" w:fill="FFFFFF"/>
        </w:rPr>
        <w:t xml:space="preserve">The purpose of this collection is to collect demographic, performance, and system outcomes measures from </w:t>
      </w:r>
      <w:r w:rsidRPr="00232EB0" w:rsidR="0033723A">
        <w:rPr>
          <w:rStyle w:val="normaltextrun"/>
          <w:rFonts w:cstheme="minorHAnsi"/>
          <w:color w:val="000000"/>
          <w:shd w:val="clear" w:color="auto" w:fill="FFFFFF"/>
        </w:rPr>
        <w:t>Maternal, Infant, and Early Childhood Home Visiting</w:t>
      </w:r>
      <w:r w:rsidR="0033723A">
        <w:rPr>
          <w:rStyle w:val="normaltextrun"/>
          <w:rFonts w:cstheme="minorHAnsi"/>
          <w:color w:val="000000"/>
          <w:shd w:val="clear" w:color="auto" w:fill="FFFFFF"/>
        </w:rPr>
        <w:t xml:space="preserve"> (MIECHV) awardees. </w:t>
      </w:r>
      <w:r w:rsidRPr="00232EB0" w:rsidR="0033723A">
        <w:rPr>
          <w:rStyle w:val="normaltextrun"/>
          <w:rFonts w:cstheme="minorHAnsi"/>
          <w:color w:val="000000"/>
          <w:shd w:val="clear" w:color="auto" w:fill="FFFFFF"/>
        </w:rPr>
        <w:t>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w:t>
      </w:r>
      <w:r w:rsidR="0033723A">
        <w:rPr>
          <w:rStyle w:val="normaltextrun"/>
          <w:rFonts w:cstheme="minorHAnsi"/>
          <w:color w:val="000000"/>
          <w:shd w:val="clear" w:color="auto" w:fill="FFFFFF"/>
        </w:rPr>
        <w:t xml:space="preserve">. An </w:t>
      </w:r>
      <w:r w:rsidRPr="00232EB0" w:rsidR="0033723A">
        <w:rPr>
          <w:rStyle w:val="normaltextrun"/>
          <w:rFonts w:cstheme="minorHAnsi"/>
          <w:color w:val="000000"/>
          <w:shd w:val="clear" w:color="auto" w:fill="FFFFFF"/>
        </w:rPr>
        <w:t>agency may not conduct or sponsor, and a person is not required to respond to, a collection of information unless it displays a currently valid OMB control number. The OMB control number for this information collection is 0906-0017 and it is valid until XX/XX/202X. This information collection is required to obtain or retain a benefit (</w:t>
      </w:r>
      <w:r w:rsidRPr="00232EB0" w:rsidR="0033723A">
        <w:rPr>
          <w:rFonts w:cstheme="minorHAnsi"/>
        </w:rPr>
        <w:t>42 U.S.C. 701</w:t>
      </w:r>
      <w:r w:rsidRPr="00232EB0" w:rsidR="0033723A">
        <w:rPr>
          <w:rStyle w:val="normaltextrun"/>
          <w:rFonts w:cstheme="minorHAnsi"/>
          <w:color w:val="000000"/>
          <w:shd w:val="clear" w:color="auto" w:fill="FFFFFF"/>
        </w:rPr>
        <w:t xml:space="preserve">). Data will be private to the extent permitted by the law. Public reporting burden for this collection of information is estimated to average </w:t>
      </w:r>
      <w:r>
        <w:rPr>
          <w:rStyle w:val="normaltextrun"/>
          <w:rFonts w:cstheme="minorHAnsi"/>
          <w:color w:val="000000"/>
          <w:shd w:val="clear" w:color="auto" w:fill="FFFFFF"/>
        </w:rPr>
        <w:t>390.5</w:t>
      </w:r>
      <w:r w:rsidRPr="00232EB0" w:rsidR="0033723A">
        <w:rPr>
          <w:rStyle w:val="normaltextrun"/>
          <w:rFonts w:cstheme="minorHAnsi"/>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5" w:tgtFrame="_blank" w:history="1">
        <w:r w:rsidRPr="00232EB0" w:rsidR="0033723A">
          <w:rPr>
            <w:rStyle w:val="normaltextrun"/>
            <w:rFonts w:cstheme="minorHAnsi"/>
            <w:color w:val="0000FF"/>
            <w:u w:val="single"/>
            <w:shd w:val="clear" w:color="auto" w:fill="FFFFFF"/>
          </w:rPr>
          <w:t>paperwork@hrsa.gov</w:t>
        </w:r>
      </w:hyperlink>
      <w:r w:rsidRPr="00232EB0" w:rsidR="0033723A">
        <w:rPr>
          <w:rStyle w:val="normaltextrun"/>
          <w:rFonts w:cstheme="minorHAnsi"/>
          <w:color w:val="000000"/>
          <w:shd w:val="clear" w:color="auto" w:fill="FFFFFF"/>
        </w:rPr>
        <w:t xml:space="preserve">.  Please see </w:t>
      </w:r>
      <w:hyperlink r:id="rId6" w:tgtFrame="_blank" w:history="1">
        <w:r w:rsidRPr="00232EB0" w:rsidR="0033723A">
          <w:rPr>
            <w:rStyle w:val="normaltextrun"/>
            <w:rFonts w:cstheme="minorHAnsi"/>
            <w:color w:val="0000FF"/>
            <w:u w:val="single"/>
            <w:shd w:val="clear" w:color="auto" w:fill="FFFFFF"/>
          </w:rPr>
          <w:t>https://www.hrsa.gov/about/508-resources</w:t>
        </w:r>
      </w:hyperlink>
      <w:r w:rsidRPr="00232EB0" w:rsidR="0033723A">
        <w:rPr>
          <w:rStyle w:val="normaltextrun"/>
          <w:rFonts w:cstheme="minorHAnsi"/>
          <w:color w:val="000000"/>
          <w:shd w:val="clear" w:color="auto" w:fill="FFFFFF"/>
        </w:rPr>
        <w:t xml:space="preserve"> for the HRSA digital accessibility statement</w:t>
      </w:r>
      <w:r w:rsidR="00876F7F">
        <w:rPr>
          <w:rStyle w:val="normaltextrun"/>
          <w:rFonts w:cstheme="minorHAnsi"/>
          <w:color w:val="000000"/>
          <w:shd w:val="clear" w:color="auto" w:fill="FFFFFF"/>
        </w:rPr>
        <w:t>.</w:t>
      </w:r>
    </w:p>
    <w:p w:rsidR="00F201C3" w:rsidP="00876F7F" w14:paraId="0D81C88B" w14:textId="77777777">
      <w:pPr>
        <w:pStyle w:val="Heading1"/>
        <w:ind w:left="0" w:firstLine="720"/>
      </w:pPr>
      <w:bookmarkStart w:id="2" w:name="MEASURE_1"/>
      <w:bookmarkEnd w:id="2"/>
      <w:r>
        <w:t>MEASURE</w:t>
      </w:r>
      <w:r>
        <w:rPr>
          <w:spacing w:val="-8"/>
        </w:rPr>
        <w:t xml:space="preserve"> </w:t>
      </w:r>
      <w:r>
        <w:rPr>
          <w:spacing w:val="-10"/>
        </w:rPr>
        <w:t>1</w:t>
      </w:r>
    </w:p>
    <w:p w:rsidR="00F201C3" w14:paraId="0D81C88C" w14:textId="77777777">
      <w:pPr>
        <w:spacing w:before="8"/>
        <w:rPr>
          <w:b/>
          <w:sz w:val="19"/>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5132"/>
      </w:tblGrid>
      <w:tr w14:paraId="0D81C890" w14:textId="77777777">
        <w:tblPrEx>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08" w:type="dxa"/>
            <w:gridSpan w:val="2"/>
          </w:tcPr>
          <w:p w:rsidR="00F201C3" w14:paraId="0D81C88D" w14:textId="77777777">
            <w:pPr>
              <w:pStyle w:val="TableParagraph"/>
              <w:ind w:left="122"/>
              <w:rPr>
                <w:b/>
                <w:sz w:val="20"/>
              </w:rPr>
            </w:pPr>
            <w:r>
              <w:rPr>
                <w:b/>
                <w:spacing w:val="-5"/>
                <w:sz w:val="20"/>
              </w:rPr>
              <w:t>1.</w:t>
            </w:r>
          </w:p>
          <w:p w:rsidR="00F201C3" w14:paraId="0D81C88E" w14:textId="77777777">
            <w:pPr>
              <w:pStyle w:val="TableParagraph"/>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88F" w14:textId="77777777">
            <w:pPr>
              <w:pStyle w:val="TableParagraph"/>
              <w:spacing w:before="229"/>
              <w:ind w:left="122"/>
              <w:rPr>
                <w:b/>
                <w:sz w:val="20"/>
              </w:rPr>
            </w:pPr>
            <w:r>
              <w:rPr>
                <w:b/>
                <w:sz w:val="20"/>
              </w:rPr>
              <w:t>CONSTRUCT:</w:t>
            </w:r>
            <w:r>
              <w:rPr>
                <w:b/>
                <w:spacing w:val="-11"/>
                <w:sz w:val="20"/>
              </w:rPr>
              <w:t xml:space="preserve"> </w:t>
            </w:r>
            <w:r>
              <w:rPr>
                <w:b/>
                <w:sz w:val="20"/>
              </w:rPr>
              <w:t>PRETERM</w:t>
            </w:r>
            <w:r>
              <w:rPr>
                <w:b/>
                <w:spacing w:val="-9"/>
                <w:sz w:val="20"/>
              </w:rPr>
              <w:t xml:space="preserve"> </w:t>
            </w:r>
            <w:r>
              <w:rPr>
                <w:b/>
                <w:spacing w:val="-4"/>
                <w:sz w:val="20"/>
              </w:rPr>
              <w:t>BIRTH</w:t>
            </w:r>
          </w:p>
        </w:tc>
      </w:tr>
      <w:tr w14:paraId="0D81C895" w14:textId="77777777">
        <w:tblPrEx>
          <w:tblW w:w="0" w:type="auto"/>
          <w:tblInd w:w="581" w:type="dxa"/>
          <w:tblLayout w:type="fixed"/>
          <w:tblCellMar>
            <w:left w:w="0" w:type="dxa"/>
            <w:right w:w="0" w:type="dxa"/>
          </w:tblCellMar>
          <w:tblLook w:val="01E0"/>
        </w:tblPrEx>
        <w:trPr>
          <w:trHeight w:val="1149"/>
        </w:trPr>
        <w:tc>
          <w:tcPr>
            <w:tcW w:w="9808" w:type="dxa"/>
            <w:gridSpan w:val="2"/>
            <w:tcBorders>
              <w:left w:val="single" w:sz="8" w:space="0" w:color="000000"/>
              <w:bottom w:val="single" w:sz="8" w:space="0" w:color="000000"/>
              <w:right w:val="single" w:sz="8" w:space="0" w:color="000000"/>
            </w:tcBorders>
          </w:tcPr>
          <w:p w:rsidR="00F201C3" w14:paraId="0D81C891" w14:textId="77777777">
            <w:pPr>
              <w:pStyle w:val="TableParagraph"/>
              <w:rPr>
                <w:b/>
                <w:sz w:val="20"/>
              </w:rPr>
            </w:pPr>
            <w:r>
              <w:rPr>
                <w:b/>
                <w:spacing w:val="-5"/>
                <w:sz w:val="20"/>
              </w:rPr>
              <w:t>2.</w:t>
            </w:r>
          </w:p>
          <w:p w:rsidR="00F201C3" w14:paraId="0D81C892"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93" w14:textId="77777777">
            <w:pPr>
              <w:pStyle w:val="TableParagraph"/>
              <w:spacing w:before="1"/>
              <w:ind w:left="0"/>
              <w:rPr>
                <w:b/>
                <w:sz w:val="20"/>
              </w:rPr>
            </w:pPr>
          </w:p>
          <w:p w:rsidR="00F201C3" w14:paraId="0D81C894"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89A" w14:textId="77777777">
        <w:tblPrEx>
          <w:tblW w:w="0" w:type="auto"/>
          <w:tblInd w:w="581" w:type="dxa"/>
          <w:tblLayout w:type="fixed"/>
          <w:tblCellMar>
            <w:left w:w="0" w:type="dxa"/>
            <w:right w:w="0" w:type="dxa"/>
          </w:tblCellMar>
          <w:tblLook w:val="01E0"/>
        </w:tblPrEx>
        <w:trPr>
          <w:trHeight w:val="1381"/>
        </w:trPr>
        <w:tc>
          <w:tcPr>
            <w:tcW w:w="9808" w:type="dxa"/>
            <w:gridSpan w:val="2"/>
            <w:tcBorders>
              <w:top w:val="single" w:sz="8" w:space="0" w:color="000000"/>
              <w:left w:val="single" w:sz="8" w:space="0" w:color="000000"/>
              <w:bottom w:val="single" w:sz="8" w:space="0" w:color="000000"/>
              <w:right w:val="single" w:sz="8" w:space="0" w:color="000000"/>
            </w:tcBorders>
          </w:tcPr>
          <w:p w:rsidR="00F201C3" w14:paraId="0D81C896" w14:textId="77777777">
            <w:pPr>
              <w:pStyle w:val="TableParagraph"/>
              <w:spacing w:line="228" w:lineRule="exact"/>
              <w:rPr>
                <w:b/>
                <w:sz w:val="20"/>
              </w:rPr>
            </w:pPr>
            <w:r>
              <w:rPr>
                <w:b/>
                <w:spacing w:val="-5"/>
                <w:sz w:val="20"/>
              </w:rPr>
              <w:t>3.</w:t>
            </w:r>
          </w:p>
          <w:p w:rsidR="00F201C3" w14:paraId="0D81C897"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898" w14:textId="77777777">
            <w:pPr>
              <w:pStyle w:val="TableParagraph"/>
              <w:spacing w:before="3"/>
              <w:ind w:left="0"/>
              <w:rPr>
                <w:b/>
                <w:sz w:val="20"/>
              </w:rPr>
            </w:pPr>
          </w:p>
          <w:p w:rsidR="00F201C3" w14:paraId="0D81C899" w14:textId="77777777">
            <w:pPr>
              <w:pStyle w:val="TableParagraph"/>
              <w:rPr>
                <w:b/>
                <w:sz w:val="20"/>
              </w:rPr>
            </w:pPr>
            <w:r>
              <w:rPr>
                <w:b/>
                <w:sz w:val="20"/>
              </w:rPr>
              <w:t>Percent</w:t>
            </w:r>
            <w:r>
              <w:rPr>
                <w:b/>
                <w:spacing w:val="-3"/>
                <w:sz w:val="20"/>
              </w:rPr>
              <w:t xml:space="preserve"> </w:t>
            </w:r>
            <w:r>
              <w:rPr>
                <w:b/>
                <w:sz w:val="20"/>
              </w:rPr>
              <w:t>of</w:t>
            </w:r>
            <w:r>
              <w:rPr>
                <w:b/>
                <w:spacing w:val="-2"/>
                <w:sz w:val="20"/>
              </w:rPr>
              <w:t xml:space="preserve"> </w:t>
            </w:r>
            <w:r>
              <w:rPr>
                <w:b/>
                <w:sz w:val="20"/>
              </w:rPr>
              <w:t>infants</w:t>
            </w:r>
            <w:r>
              <w:rPr>
                <w:b/>
                <w:spacing w:val="-2"/>
                <w:sz w:val="20"/>
              </w:rPr>
              <w:t xml:space="preserve"> </w:t>
            </w:r>
            <w:r>
              <w:rPr>
                <w:b/>
                <w:sz w:val="20"/>
              </w:rPr>
              <w:t>(among</w:t>
            </w:r>
            <w:r>
              <w:rPr>
                <w:b/>
                <w:spacing w:val="-3"/>
                <w:sz w:val="20"/>
              </w:rPr>
              <w:t xml:space="preserve"> </w:t>
            </w:r>
            <w:r>
              <w:rPr>
                <w:b/>
                <w:sz w:val="20"/>
              </w:rPr>
              <w:t>mothers</w:t>
            </w:r>
            <w:r>
              <w:rPr>
                <w:b/>
                <w:spacing w:val="-2"/>
                <w:sz w:val="20"/>
              </w:rPr>
              <w:t xml:space="preserve"> </w:t>
            </w:r>
            <w:r>
              <w:rPr>
                <w:b/>
                <w:sz w:val="20"/>
              </w:rPr>
              <w:t>who</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2"/>
                <w:sz w:val="20"/>
              </w:rPr>
              <w:t xml:space="preserve"> </w:t>
            </w:r>
            <w:r>
              <w:rPr>
                <w:b/>
                <w:sz w:val="20"/>
              </w:rPr>
              <w:t>visiting</w:t>
            </w:r>
            <w:r>
              <w:rPr>
                <w:b/>
                <w:spacing w:val="-3"/>
                <w:sz w:val="20"/>
              </w:rPr>
              <w:t xml:space="preserve"> </w:t>
            </w:r>
            <w:r>
              <w:rPr>
                <w:b/>
                <w:sz w:val="20"/>
              </w:rPr>
              <w:t>prenatally</w:t>
            </w:r>
            <w:r>
              <w:rPr>
                <w:b/>
                <w:spacing w:val="-3"/>
                <w:sz w:val="20"/>
              </w:rPr>
              <w:t xml:space="preserve"> </w:t>
            </w:r>
            <w:r>
              <w:rPr>
                <w:b/>
                <w:sz w:val="20"/>
              </w:rPr>
              <w:t>before</w:t>
            </w:r>
            <w:r>
              <w:rPr>
                <w:b/>
                <w:spacing w:val="-2"/>
                <w:sz w:val="20"/>
              </w:rPr>
              <w:t xml:space="preserve"> </w:t>
            </w:r>
            <w:r>
              <w:rPr>
                <w:b/>
                <w:sz w:val="20"/>
              </w:rPr>
              <w:t>37</w:t>
            </w:r>
            <w:r>
              <w:rPr>
                <w:b/>
                <w:spacing w:val="-1"/>
                <w:sz w:val="20"/>
              </w:rPr>
              <w:t xml:space="preserve"> </w:t>
            </w:r>
            <w:r>
              <w:rPr>
                <w:b/>
                <w:sz w:val="20"/>
              </w:rPr>
              <w:t>weeks)</w:t>
            </w:r>
            <w:r>
              <w:rPr>
                <w:b/>
                <w:spacing w:val="-2"/>
                <w:sz w:val="20"/>
              </w:rPr>
              <w:t xml:space="preserve"> </w:t>
            </w:r>
            <w:r>
              <w:rPr>
                <w:b/>
                <w:sz w:val="20"/>
              </w:rPr>
              <w:t>who</w:t>
            </w:r>
            <w:r>
              <w:rPr>
                <w:b/>
                <w:spacing w:val="-3"/>
                <w:sz w:val="20"/>
              </w:rPr>
              <w:t xml:space="preserve"> </w:t>
            </w:r>
            <w:r>
              <w:rPr>
                <w:b/>
                <w:sz w:val="20"/>
              </w:rPr>
              <w:t>are</w:t>
            </w:r>
            <w:r>
              <w:rPr>
                <w:b/>
                <w:spacing w:val="-3"/>
                <w:sz w:val="20"/>
              </w:rPr>
              <w:t xml:space="preserve"> </w:t>
            </w:r>
            <w:r>
              <w:rPr>
                <w:b/>
                <w:sz w:val="20"/>
              </w:rPr>
              <w:t xml:space="preserve">born </w:t>
            </w:r>
            <w:r>
              <w:rPr>
                <w:b/>
                <w:sz w:val="20"/>
              </w:rPr>
              <w:t>preterm</w:t>
            </w:r>
            <w:r>
              <w:rPr>
                <w:b/>
                <w:spacing w:val="-14"/>
                <w:sz w:val="20"/>
              </w:rPr>
              <w:t xml:space="preserve"> </w:t>
            </w:r>
            <w:r>
              <w:rPr>
                <w:b/>
                <w:sz w:val="20"/>
              </w:rPr>
              <w:t>following program enrollment</w:t>
            </w:r>
          </w:p>
        </w:tc>
      </w:tr>
      <w:tr w14:paraId="0D81C89F" w14:textId="77777777">
        <w:tblPrEx>
          <w:tblW w:w="0" w:type="auto"/>
          <w:tblInd w:w="581" w:type="dxa"/>
          <w:tblLayout w:type="fixed"/>
          <w:tblCellMar>
            <w:left w:w="0" w:type="dxa"/>
            <w:right w:w="0" w:type="dxa"/>
          </w:tblCellMar>
          <w:tblLook w:val="01E0"/>
        </w:tblPrEx>
        <w:trPr>
          <w:trHeight w:val="2066"/>
        </w:trPr>
        <w:tc>
          <w:tcPr>
            <w:tcW w:w="9808" w:type="dxa"/>
            <w:gridSpan w:val="2"/>
            <w:tcBorders>
              <w:top w:val="single" w:sz="8" w:space="0" w:color="000000"/>
              <w:left w:val="single" w:sz="8" w:space="0" w:color="000000"/>
              <w:bottom w:val="single" w:sz="8" w:space="0" w:color="000000"/>
              <w:right w:val="single" w:sz="8" w:space="0" w:color="000000"/>
            </w:tcBorders>
          </w:tcPr>
          <w:p w:rsidR="00F201C3" w14:paraId="0D81C89B" w14:textId="77777777">
            <w:pPr>
              <w:pStyle w:val="TableParagraph"/>
              <w:spacing w:before="1"/>
              <w:ind w:right="8067"/>
              <w:rPr>
                <w:b/>
                <w:sz w:val="20"/>
              </w:rPr>
            </w:pPr>
            <w:r>
              <w:rPr>
                <w:b/>
                <w:spacing w:val="-6"/>
                <w:sz w:val="20"/>
              </w:rPr>
              <w:t xml:space="preserve">4. </w:t>
            </w:r>
            <w:r>
              <w:rPr>
                <w:b/>
                <w:spacing w:val="-8"/>
                <w:sz w:val="20"/>
              </w:rPr>
              <w:t>SPECIFICATION</w:t>
            </w:r>
          </w:p>
          <w:p w:rsidR="00F201C3" w14:paraId="0D81C89C" w14:textId="77777777">
            <w:pPr>
              <w:pStyle w:val="TableParagraph"/>
              <w:spacing w:before="228"/>
              <w:ind w:left="118" w:hanging="1"/>
              <w:rPr>
                <w:b/>
                <w:sz w:val="20"/>
              </w:rPr>
            </w:pPr>
            <w:r>
              <w:rPr>
                <w:b/>
                <w:sz w:val="20"/>
              </w:rPr>
              <w:t>NUMERATOR:</w:t>
            </w:r>
            <w:r>
              <w:rPr>
                <w:b/>
                <w:spacing w:val="-5"/>
                <w:sz w:val="20"/>
              </w:rPr>
              <w:t xml:space="preserve"> </w:t>
            </w:r>
            <w:r>
              <w:rPr>
                <w:b/>
                <w:sz w:val="20"/>
              </w:rPr>
              <w:t>Number</w:t>
            </w:r>
            <w:r>
              <w:rPr>
                <w:b/>
                <w:spacing w:val="-3"/>
                <w:sz w:val="20"/>
              </w:rPr>
              <w:t xml:space="preserve"> </w:t>
            </w:r>
            <w:r>
              <w:rPr>
                <w:b/>
                <w:sz w:val="20"/>
              </w:rPr>
              <w:t>of</w:t>
            </w:r>
            <w:r>
              <w:rPr>
                <w:b/>
                <w:spacing w:val="-2"/>
                <w:sz w:val="20"/>
              </w:rPr>
              <w:t xml:space="preserve"> </w:t>
            </w:r>
            <w:r>
              <w:rPr>
                <w:b/>
                <w:sz w:val="20"/>
              </w:rPr>
              <w:t>live</w:t>
            </w:r>
            <w:r>
              <w:rPr>
                <w:b/>
                <w:spacing w:val="-5"/>
                <w:sz w:val="20"/>
              </w:rPr>
              <w:t xml:space="preserve"> </w:t>
            </w:r>
            <w:r>
              <w:rPr>
                <w:b/>
                <w:sz w:val="20"/>
              </w:rPr>
              <w:t>births</w:t>
            </w:r>
            <w:r>
              <w:rPr>
                <w:b/>
                <w:spacing w:val="-6"/>
                <w:sz w:val="20"/>
              </w:rPr>
              <w:t xml:space="preserve"> </w:t>
            </w:r>
            <w:r>
              <w:rPr>
                <w:b/>
                <w:sz w:val="20"/>
              </w:rPr>
              <w:t>(index</w:t>
            </w:r>
            <w:r>
              <w:rPr>
                <w:b/>
                <w:spacing w:val="-4"/>
                <w:sz w:val="20"/>
              </w:rPr>
              <w:t xml:space="preserve"> </w:t>
            </w:r>
            <w:r>
              <w:rPr>
                <w:b/>
                <w:sz w:val="20"/>
              </w:rPr>
              <w:t>child</w:t>
            </w:r>
            <w:r>
              <w:rPr>
                <w:b/>
                <w:spacing w:val="-7"/>
                <w:sz w:val="20"/>
              </w:rPr>
              <w:t xml:space="preserve"> </w:t>
            </w:r>
            <w:r>
              <w:rPr>
                <w:b/>
                <w:sz w:val="20"/>
              </w:rPr>
              <w:t>or</w:t>
            </w:r>
            <w:r>
              <w:rPr>
                <w:b/>
                <w:spacing w:val="-5"/>
                <w:sz w:val="20"/>
              </w:rPr>
              <w:t xml:space="preserve"> </w:t>
            </w:r>
            <w:r>
              <w:rPr>
                <w:b/>
                <w:sz w:val="20"/>
              </w:rPr>
              <w:t>subsequent</w:t>
            </w:r>
            <w:r>
              <w:rPr>
                <w:b/>
                <w:spacing w:val="-4"/>
                <w:sz w:val="20"/>
              </w:rPr>
              <w:t xml:space="preserve"> </w:t>
            </w:r>
            <w:r>
              <w:rPr>
                <w:b/>
                <w:sz w:val="20"/>
              </w:rPr>
              <w:t>children</w:t>
            </w:r>
            <w:r>
              <w:rPr>
                <w:b/>
                <w:spacing w:val="-4"/>
                <w:sz w:val="20"/>
              </w:rPr>
              <w:t xml:space="preserve"> </w:t>
            </w:r>
            <w:r>
              <w:rPr>
                <w:b/>
                <w:sz w:val="20"/>
              </w:rPr>
              <w:t>among</w:t>
            </w:r>
            <w:r>
              <w:rPr>
                <w:b/>
                <w:spacing w:val="-1"/>
                <w:sz w:val="20"/>
              </w:rPr>
              <w:t xml:space="preserve"> </w:t>
            </w:r>
            <w:r>
              <w:rPr>
                <w:b/>
                <w:sz w:val="20"/>
              </w:rPr>
              <w:t>mothers</w:t>
            </w:r>
            <w:r>
              <w:rPr>
                <w:b/>
                <w:spacing w:val="-5"/>
                <w:sz w:val="20"/>
              </w:rPr>
              <w:t xml:space="preserve"> </w:t>
            </w:r>
            <w:r>
              <w:rPr>
                <w:b/>
                <w:sz w:val="20"/>
              </w:rPr>
              <w:t>who</w:t>
            </w:r>
            <w:r>
              <w:rPr>
                <w:b/>
                <w:spacing w:val="-5"/>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 xml:space="preserve">home visiting prenatally before 37 weeks) born before 37 completed weeks of gestation and after </w:t>
            </w:r>
            <w:r>
              <w:rPr>
                <w:b/>
                <w:sz w:val="20"/>
              </w:rPr>
              <w:t>enrollment</w:t>
            </w:r>
          </w:p>
          <w:p w:rsidR="00F201C3" w14:paraId="0D81C89D" w14:textId="77777777">
            <w:pPr>
              <w:pStyle w:val="TableParagraph"/>
              <w:spacing w:before="1"/>
              <w:ind w:left="0"/>
              <w:rPr>
                <w:b/>
                <w:sz w:val="20"/>
              </w:rPr>
            </w:pPr>
          </w:p>
          <w:p w:rsidR="00F201C3" w14:paraId="0D81C89E" w14:textId="77777777">
            <w:pPr>
              <w:pStyle w:val="TableParagraph"/>
              <w:ind w:right="371"/>
              <w:rPr>
                <w:b/>
                <w:sz w:val="20"/>
              </w:rPr>
            </w:pPr>
            <w:r>
              <w:rPr>
                <w:b/>
                <w:sz w:val="20"/>
              </w:rPr>
              <w:t>DENOMINATOR:</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live</w:t>
            </w:r>
            <w:r>
              <w:rPr>
                <w:b/>
                <w:spacing w:val="-4"/>
                <w:sz w:val="20"/>
              </w:rPr>
              <w:t xml:space="preserve"> </w:t>
            </w:r>
            <w:r>
              <w:rPr>
                <w:b/>
                <w:sz w:val="20"/>
              </w:rPr>
              <w:t>births</w:t>
            </w:r>
            <w:r>
              <w:rPr>
                <w:b/>
                <w:spacing w:val="-4"/>
                <w:sz w:val="20"/>
              </w:rPr>
              <w:t xml:space="preserve"> </w:t>
            </w:r>
            <w:r>
              <w:rPr>
                <w:b/>
                <w:sz w:val="20"/>
              </w:rPr>
              <w:t>after</w:t>
            </w:r>
            <w:r>
              <w:rPr>
                <w:b/>
                <w:spacing w:val="-3"/>
                <w:sz w:val="20"/>
              </w:rPr>
              <w:t xml:space="preserve"> </w:t>
            </w:r>
            <w:r>
              <w:rPr>
                <w:b/>
                <w:sz w:val="20"/>
              </w:rPr>
              <w:t>enrollment</w:t>
            </w:r>
            <w:r>
              <w:rPr>
                <w:b/>
                <w:spacing w:val="-3"/>
                <w:sz w:val="20"/>
              </w:rPr>
              <w:t xml:space="preserve"> </w:t>
            </w:r>
            <w:r>
              <w:rPr>
                <w:b/>
                <w:sz w:val="20"/>
              </w:rPr>
              <w:t>who</w:t>
            </w:r>
            <w:r>
              <w:rPr>
                <w:b/>
                <w:spacing w:val="-2"/>
                <w:sz w:val="20"/>
              </w:rPr>
              <w:t xml:space="preserve"> </w:t>
            </w:r>
            <w:r>
              <w:rPr>
                <w:b/>
                <w:sz w:val="20"/>
              </w:rPr>
              <w:t>were</w:t>
            </w:r>
            <w:r>
              <w:rPr>
                <w:b/>
                <w:spacing w:val="-4"/>
                <w:sz w:val="20"/>
              </w:rPr>
              <w:t xml:space="preserve"> </w:t>
            </w:r>
            <w:r>
              <w:rPr>
                <w:b/>
                <w:sz w:val="20"/>
              </w:rPr>
              <w:t>born</w:t>
            </w:r>
            <w:r>
              <w:rPr>
                <w:b/>
                <w:spacing w:val="-4"/>
                <w:sz w:val="20"/>
              </w:rPr>
              <w:t xml:space="preserve"> </w:t>
            </w:r>
            <w:r>
              <w:rPr>
                <w:b/>
                <w:sz w:val="20"/>
              </w:rPr>
              <w:t>to</w:t>
            </w:r>
            <w:r>
              <w:rPr>
                <w:b/>
                <w:spacing w:val="-2"/>
                <w:sz w:val="20"/>
              </w:rPr>
              <w:t xml:space="preserve"> </w:t>
            </w:r>
            <w:r>
              <w:rPr>
                <w:b/>
                <w:sz w:val="20"/>
              </w:rPr>
              <w:t>mothers</w:t>
            </w:r>
            <w:r>
              <w:rPr>
                <w:b/>
                <w:spacing w:val="-3"/>
                <w:sz w:val="20"/>
              </w:rPr>
              <w:t xml:space="preserve"> </w:t>
            </w:r>
            <w:r>
              <w:rPr>
                <w:b/>
                <w:sz w:val="20"/>
              </w:rPr>
              <w:t>enrolled</w:t>
            </w:r>
            <w:r>
              <w:rPr>
                <w:b/>
                <w:spacing w:val="-3"/>
                <w:sz w:val="20"/>
              </w:rPr>
              <w:t xml:space="preserve"> </w:t>
            </w:r>
            <w:r>
              <w:rPr>
                <w:b/>
                <w:sz w:val="20"/>
              </w:rPr>
              <w:t>in</w:t>
            </w:r>
            <w:r>
              <w:rPr>
                <w:b/>
                <w:spacing w:val="-4"/>
                <w:sz w:val="20"/>
              </w:rPr>
              <w:t xml:space="preserve"> </w:t>
            </w:r>
            <w:r>
              <w:rPr>
                <w:b/>
                <w:sz w:val="20"/>
              </w:rPr>
              <w:t>home visiting prenatally before 37 weeks</w:t>
            </w:r>
          </w:p>
        </w:tc>
      </w:tr>
      <w:tr w14:paraId="0D81C8A5" w14:textId="77777777">
        <w:tblPrEx>
          <w:tblW w:w="0" w:type="auto"/>
          <w:tblInd w:w="581" w:type="dxa"/>
          <w:tblLayout w:type="fixed"/>
          <w:tblCellMar>
            <w:left w:w="0" w:type="dxa"/>
            <w:right w:w="0" w:type="dxa"/>
          </w:tblCellMar>
          <w:tblLook w:val="01E0"/>
        </w:tblPrEx>
        <w:trPr>
          <w:trHeight w:val="690"/>
        </w:trPr>
        <w:tc>
          <w:tcPr>
            <w:tcW w:w="4676" w:type="dxa"/>
            <w:vMerge w:val="restart"/>
            <w:tcBorders>
              <w:top w:val="single" w:sz="8" w:space="0" w:color="000000"/>
              <w:left w:val="single" w:sz="8" w:space="0" w:color="000000"/>
              <w:bottom w:val="single" w:sz="8" w:space="0" w:color="000000"/>
              <w:right w:val="single" w:sz="8" w:space="0" w:color="000000"/>
            </w:tcBorders>
          </w:tcPr>
          <w:p w:rsidR="00F201C3" w14:paraId="0D81C8A0" w14:textId="77777777">
            <w:pPr>
              <w:pStyle w:val="TableParagraph"/>
              <w:spacing w:line="227" w:lineRule="exact"/>
              <w:ind w:left="168"/>
              <w:rPr>
                <w:b/>
                <w:sz w:val="20"/>
              </w:rPr>
            </w:pPr>
            <w:r>
              <w:rPr>
                <w:b/>
                <w:spacing w:val="-5"/>
                <w:sz w:val="20"/>
              </w:rPr>
              <w:t>5.</w:t>
            </w:r>
          </w:p>
          <w:p w:rsidR="00F201C3" w14:paraId="0D81C8A1"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A2" w14:textId="77777777">
            <w:pPr>
              <w:pStyle w:val="TableParagraph"/>
              <w:spacing w:before="6"/>
              <w:ind w:left="0"/>
              <w:rPr>
                <w:b/>
                <w:sz w:val="20"/>
              </w:rPr>
            </w:pPr>
          </w:p>
          <w:p w:rsidR="00F201C3" w14:paraId="0D81C8A3" w14:textId="77777777">
            <w:pPr>
              <w:pStyle w:val="TableParagraph"/>
              <w:spacing w:before="1"/>
              <w:rPr>
                <w:b/>
                <w:sz w:val="20"/>
              </w:rPr>
            </w:pPr>
            <w:r>
              <w:rPr>
                <w:b/>
                <w:spacing w:val="-2"/>
                <w:sz w:val="20"/>
              </w:rPr>
              <w:t>Value:</w:t>
            </w:r>
          </w:p>
        </w:tc>
        <w:tc>
          <w:tcPr>
            <w:tcW w:w="5132" w:type="dxa"/>
            <w:tcBorders>
              <w:top w:val="single" w:sz="8" w:space="0" w:color="000000"/>
              <w:left w:val="single" w:sz="8" w:space="0" w:color="000000"/>
              <w:bottom w:val="single" w:sz="8" w:space="0" w:color="000000"/>
              <w:right w:val="single" w:sz="8" w:space="0" w:color="000000"/>
            </w:tcBorders>
          </w:tcPr>
          <w:p w:rsidR="00F201C3" w14:paraId="0D81C8A4" w14:textId="77777777">
            <w:pPr>
              <w:pStyle w:val="TableParagraph"/>
              <w:spacing w:before="224"/>
              <w:rPr>
                <w:sz w:val="20"/>
              </w:rPr>
            </w:pPr>
            <w:r>
              <w:rPr>
                <w:spacing w:val="-2"/>
                <w:sz w:val="20"/>
              </w:rPr>
              <w:t>Numerator:</w:t>
            </w:r>
          </w:p>
        </w:tc>
      </w:tr>
      <w:tr w14:paraId="0D81C8A8" w14:textId="77777777">
        <w:tblPrEx>
          <w:tblW w:w="0" w:type="auto"/>
          <w:tblInd w:w="581" w:type="dxa"/>
          <w:tblLayout w:type="fixed"/>
          <w:tblCellMar>
            <w:left w:w="0" w:type="dxa"/>
            <w:right w:w="0" w:type="dxa"/>
          </w:tblCellMar>
          <w:tblLook w:val="01E0"/>
        </w:tblPrEx>
        <w:trPr>
          <w:trHeight w:val="690"/>
        </w:trPr>
        <w:tc>
          <w:tcPr>
            <w:tcW w:w="4676" w:type="dxa"/>
            <w:vMerge/>
            <w:tcBorders>
              <w:top w:val="nil"/>
              <w:left w:val="single" w:sz="8" w:space="0" w:color="000000"/>
              <w:bottom w:val="single" w:sz="8" w:space="0" w:color="000000"/>
              <w:right w:val="single" w:sz="8" w:space="0" w:color="000000"/>
            </w:tcBorders>
          </w:tcPr>
          <w:p w:rsidR="00F201C3" w14:paraId="0D81C8A6" w14:textId="77777777">
            <w:pPr>
              <w:rPr>
                <w:sz w:val="2"/>
                <w:szCs w:val="2"/>
              </w:rPr>
            </w:pPr>
          </w:p>
        </w:tc>
        <w:tc>
          <w:tcPr>
            <w:tcW w:w="5132" w:type="dxa"/>
            <w:tcBorders>
              <w:top w:val="single" w:sz="8" w:space="0" w:color="000000"/>
              <w:left w:val="single" w:sz="8" w:space="0" w:color="000000"/>
              <w:bottom w:val="single" w:sz="8" w:space="0" w:color="000000"/>
              <w:right w:val="single" w:sz="8" w:space="0" w:color="000000"/>
            </w:tcBorders>
          </w:tcPr>
          <w:p w:rsidR="00F201C3" w14:paraId="0D81C8A7" w14:textId="77777777">
            <w:pPr>
              <w:pStyle w:val="TableParagraph"/>
              <w:spacing w:before="223"/>
              <w:rPr>
                <w:sz w:val="20"/>
              </w:rPr>
            </w:pPr>
            <w:r>
              <w:rPr>
                <w:spacing w:val="-2"/>
                <w:sz w:val="20"/>
              </w:rPr>
              <w:t>Denominator:</w:t>
            </w:r>
          </w:p>
        </w:tc>
      </w:tr>
      <w:tr w14:paraId="0D81C8B0" w14:textId="77777777">
        <w:tblPrEx>
          <w:tblW w:w="0" w:type="auto"/>
          <w:tblInd w:w="581" w:type="dxa"/>
          <w:tblLayout w:type="fixed"/>
          <w:tblCellMar>
            <w:left w:w="0" w:type="dxa"/>
            <w:right w:w="0" w:type="dxa"/>
          </w:tblCellMar>
          <w:tblLook w:val="01E0"/>
        </w:tblPrEx>
        <w:trPr>
          <w:trHeight w:val="2617"/>
        </w:trPr>
        <w:tc>
          <w:tcPr>
            <w:tcW w:w="4676" w:type="dxa"/>
            <w:tcBorders>
              <w:top w:val="single" w:sz="8" w:space="0" w:color="000000"/>
              <w:left w:val="single" w:sz="8" w:space="0" w:color="000000"/>
              <w:bottom w:val="single" w:sz="8" w:space="0" w:color="000000"/>
              <w:right w:val="single" w:sz="8" w:space="0" w:color="000000"/>
            </w:tcBorders>
          </w:tcPr>
          <w:p w:rsidR="00F201C3" w14:paraId="0D81C8A9" w14:textId="77777777">
            <w:pPr>
              <w:pStyle w:val="TableParagraph"/>
              <w:rPr>
                <w:b/>
                <w:sz w:val="20"/>
              </w:rPr>
            </w:pPr>
            <w:r>
              <w:rPr>
                <w:b/>
                <w:spacing w:val="-5"/>
                <w:sz w:val="20"/>
              </w:rPr>
              <w:t>6.</w:t>
            </w:r>
          </w:p>
          <w:p w:rsidR="00F201C3" w14:paraId="0D81C8AA"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8AB" w14:textId="77777777">
            <w:pPr>
              <w:pStyle w:val="TableParagraph"/>
              <w:spacing w:before="1"/>
              <w:ind w:left="0"/>
              <w:rPr>
                <w:b/>
                <w:sz w:val="20"/>
              </w:rPr>
            </w:pPr>
          </w:p>
          <w:p w:rsidR="00F201C3" w14:paraId="0D81C8AC"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8AD" w14:textId="77777777">
            <w:pPr>
              <w:pStyle w:val="TableParagraph"/>
              <w:spacing w:before="228"/>
              <w:ind w:right="119"/>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10"/>
                <w:sz w:val="20"/>
              </w:rPr>
              <w:t xml:space="preserve"> </w:t>
            </w:r>
            <w:r>
              <w:rPr>
                <w:b/>
                <w:sz w:val="20"/>
              </w:rPr>
              <w:t>are</w:t>
            </w:r>
            <w:r>
              <w:rPr>
                <w:b/>
                <w:spacing w:val="-8"/>
                <w:sz w:val="20"/>
              </w:rPr>
              <w:t xml:space="preserve"> </w:t>
            </w:r>
            <w:r>
              <w:rPr>
                <w:b/>
                <w:sz w:val="20"/>
              </w:rPr>
              <w:t>unknown.</w:t>
            </w:r>
            <w:r>
              <w:rPr>
                <w:b/>
                <w:spacing w:val="-10"/>
                <w:sz w:val="20"/>
              </w:rPr>
              <w:t xml:space="preserve"> </w:t>
            </w:r>
            <w:r>
              <w:rPr>
                <w:b/>
                <w:sz w:val="20"/>
              </w:rPr>
              <w:t>All</w:t>
            </w:r>
            <w:r>
              <w:rPr>
                <w:b/>
                <w:spacing w:val="-9"/>
                <w:sz w:val="20"/>
              </w:rPr>
              <w:t xml:space="preserve"> </w:t>
            </w:r>
            <w:r>
              <w:rPr>
                <w:b/>
                <w:sz w:val="20"/>
              </w:rPr>
              <w:t>cases of missing data should be excluded from the measure calculation.</w:t>
            </w:r>
          </w:p>
        </w:tc>
        <w:tc>
          <w:tcPr>
            <w:tcW w:w="5132" w:type="dxa"/>
            <w:tcBorders>
              <w:top w:val="single" w:sz="8" w:space="0" w:color="000000"/>
              <w:left w:val="single" w:sz="8" w:space="0" w:color="000000"/>
              <w:bottom w:val="single" w:sz="8" w:space="0" w:color="000000"/>
              <w:right w:val="single" w:sz="8" w:space="0" w:color="000000"/>
            </w:tcBorders>
          </w:tcPr>
          <w:p w:rsidR="00F201C3" w14:paraId="0D81C8AE" w14:textId="77777777">
            <w:pPr>
              <w:pStyle w:val="TableParagraph"/>
              <w:ind w:left="0"/>
              <w:rPr>
                <w:b/>
                <w:sz w:val="20"/>
              </w:rPr>
            </w:pPr>
          </w:p>
          <w:p w:rsidR="00F201C3" w14:paraId="0D81C8AF" w14:textId="77777777">
            <w:pPr>
              <w:pStyle w:val="TableParagraph"/>
              <w:ind w:left="118"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8B2" w14:textId="77777777">
        <w:tblPrEx>
          <w:tblW w:w="0" w:type="auto"/>
          <w:tblInd w:w="581" w:type="dxa"/>
          <w:tblLayout w:type="fixed"/>
          <w:tblCellMar>
            <w:left w:w="0" w:type="dxa"/>
            <w:right w:w="0" w:type="dxa"/>
          </w:tblCellMar>
          <w:tblLook w:val="01E0"/>
        </w:tblPrEx>
        <w:trPr>
          <w:trHeight w:val="881"/>
        </w:trPr>
        <w:tc>
          <w:tcPr>
            <w:tcW w:w="9808" w:type="dxa"/>
            <w:gridSpan w:val="2"/>
            <w:tcBorders>
              <w:top w:val="single" w:sz="8" w:space="0" w:color="000000"/>
              <w:left w:val="single" w:sz="8" w:space="0" w:color="000000"/>
              <w:bottom w:val="single" w:sz="8" w:space="0" w:color="000000"/>
              <w:right w:val="single" w:sz="8" w:space="0" w:color="000000"/>
            </w:tcBorders>
          </w:tcPr>
          <w:p w:rsidR="00F201C3" w14:paraId="0D81C8B1" w14:textId="77777777">
            <w:pPr>
              <w:pStyle w:val="TableParagraph"/>
              <w:ind w:right="8982"/>
              <w:rPr>
                <w:b/>
                <w:sz w:val="20"/>
              </w:rPr>
            </w:pPr>
            <w:r>
              <w:rPr>
                <w:b/>
                <w:spacing w:val="-6"/>
                <w:sz w:val="20"/>
              </w:rPr>
              <w:t xml:space="preserve">7. </w:t>
            </w:r>
            <w:r>
              <w:rPr>
                <w:b/>
                <w:spacing w:val="-2"/>
                <w:sz w:val="20"/>
              </w:rPr>
              <w:t>NOTES</w:t>
            </w:r>
          </w:p>
        </w:tc>
      </w:tr>
    </w:tbl>
    <w:p w:rsidR="00F201C3" w14:paraId="0D81C8B3"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possible, plans to reduce the amount of missing data in future </w:t>
      </w:r>
      <w:r>
        <w:t>reporting.</w:t>
      </w:r>
    </w:p>
    <w:p w:rsidR="00F201C3" w14:paraId="0D81C8B4" w14:textId="77777777">
      <w:pPr>
        <w:sectPr>
          <w:pgSz w:w="12240" w:h="15840"/>
          <w:pgMar w:top="1820" w:right="620" w:bottom="280" w:left="660" w:header="1445" w:footer="0" w:gutter="0"/>
          <w:cols w:space="720"/>
        </w:sectPr>
      </w:pPr>
    </w:p>
    <w:p w:rsidR="00F201C3" w:rsidP="00876F7F" w14:paraId="0D81C8B7" w14:textId="77777777">
      <w:pPr>
        <w:pStyle w:val="Heading1"/>
        <w:ind w:left="0" w:firstLine="506"/>
      </w:pPr>
      <w:bookmarkStart w:id="3" w:name="MEASURE_2"/>
      <w:bookmarkEnd w:id="3"/>
      <w:r>
        <w:t>MEASURE</w:t>
      </w:r>
      <w:r>
        <w:rPr>
          <w:spacing w:val="-8"/>
        </w:rPr>
        <w:t xml:space="preserve"> </w:t>
      </w:r>
      <w:r>
        <w:rPr>
          <w:spacing w:val="-10"/>
        </w:rPr>
        <w:t>2</w:t>
      </w:r>
    </w:p>
    <w:p w:rsidR="00F201C3" w14:paraId="0D81C8B8" w14:textId="77777777">
      <w:pPr>
        <w:spacing w:before="8"/>
        <w:rPr>
          <w:b/>
          <w:sz w:val="19"/>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129"/>
      </w:tblGrid>
      <w:tr w14:paraId="0D81C8BC" w14:textId="77777777">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97" w:type="dxa"/>
            <w:gridSpan w:val="2"/>
          </w:tcPr>
          <w:p w:rsidR="00F201C3" w14:paraId="0D81C8B9" w14:textId="77777777">
            <w:pPr>
              <w:pStyle w:val="TableParagraph"/>
              <w:ind w:left="125"/>
              <w:rPr>
                <w:b/>
                <w:sz w:val="20"/>
              </w:rPr>
            </w:pPr>
            <w:r>
              <w:rPr>
                <w:b/>
                <w:spacing w:val="-5"/>
                <w:sz w:val="20"/>
              </w:rPr>
              <w:t>1.</w:t>
            </w:r>
          </w:p>
          <w:p w:rsidR="00F201C3" w14:paraId="0D81C8BA" w14:textId="77777777">
            <w:pPr>
              <w:pStyle w:val="TableParagraph"/>
              <w:ind w:left="125"/>
              <w:rPr>
                <w:b/>
                <w:sz w:val="20"/>
              </w:rPr>
            </w:pPr>
            <w:r>
              <w:rPr>
                <w:b/>
                <w:sz w:val="20"/>
              </w:rPr>
              <w:t>BENCHMARK</w:t>
            </w:r>
            <w:r>
              <w:rPr>
                <w:b/>
                <w:spacing w:val="-9"/>
                <w:sz w:val="20"/>
              </w:rPr>
              <w:t xml:space="preserve"> </w:t>
            </w:r>
            <w:r>
              <w:rPr>
                <w:b/>
                <w:sz w:val="20"/>
              </w:rPr>
              <w:t>AREA:</w:t>
            </w:r>
            <w:r>
              <w:rPr>
                <w:b/>
                <w:spacing w:val="-6"/>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4"/>
                <w:sz w:val="20"/>
              </w:rPr>
              <w:t xml:space="preserve"> </w:t>
            </w:r>
            <w:r>
              <w:rPr>
                <w:b/>
                <w:spacing w:val="-2"/>
                <w:sz w:val="20"/>
              </w:rPr>
              <w:t>HEALTH</w:t>
            </w:r>
          </w:p>
          <w:p w:rsidR="00F201C3" w14:paraId="0D81C8BB" w14:textId="77777777">
            <w:pPr>
              <w:pStyle w:val="TableParagraph"/>
              <w:spacing w:before="229"/>
              <w:ind w:left="125"/>
              <w:rPr>
                <w:b/>
                <w:sz w:val="20"/>
              </w:rPr>
            </w:pPr>
            <w:r>
              <w:rPr>
                <w:b/>
                <w:spacing w:val="-2"/>
                <w:sz w:val="20"/>
              </w:rPr>
              <w:t>CONSTRUCT:</w:t>
            </w:r>
            <w:r>
              <w:rPr>
                <w:b/>
                <w:spacing w:val="6"/>
                <w:sz w:val="20"/>
              </w:rPr>
              <w:t xml:space="preserve"> </w:t>
            </w:r>
            <w:r>
              <w:rPr>
                <w:b/>
                <w:spacing w:val="-2"/>
                <w:sz w:val="20"/>
              </w:rPr>
              <w:t>BREASTFEEDING</w:t>
            </w:r>
          </w:p>
        </w:tc>
      </w:tr>
      <w:tr w14:paraId="0D81C8C1" w14:textId="77777777">
        <w:tblPrEx>
          <w:tblW w:w="0" w:type="auto"/>
          <w:tblInd w:w="535" w:type="dxa"/>
          <w:tblLayout w:type="fixed"/>
          <w:tblCellMar>
            <w:left w:w="0" w:type="dxa"/>
            <w:right w:w="0" w:type="dxa"/>
          </w:tblCellMar>
          <w:tblLook w:val="01E0"/>
        </w:tblPrEx>
        <w:trPr>
          <w:trHeight w:val="1149"/>
        </w:trPr>
        <w:tc>
          <w:tcPr>
            <w:tcW w:w="9897" w:type="dxa"/>
            <w:gridSpan w:val="2"/>
            <w:tcBorders>
              <w:left w:val="single" w:sz="8" w:space="0" w:color="000000"/>
              <w:bottom w:val="single" w:sz="8" w:space="0" w:color="000000"/>
              <w:right w:val="single" w:sz="8" w:space="0" w:color="000000"/>
            </w:tcBorders>
          </w:tcPr>
          <w:p w:rsidR="00F201C3" w14:paraId="0D81C8BD" w14:textId="77777777">
            <w:pPr>
              <w:pStyle w:val="TableParagraph"/>
              <w:ind w:left="120"/>
              <w:rPr>
                <w:b/>
                <w:sz w:val="20"/>
              </w:rPr>
            </w:pPr>
            <w:r>
              <w:rPr>
                <w:b/>
                <w:spacing w:val="-5"/>
                <w:sz w:val="20"/>
              </w:rPr>
              <w:t>2.</w:t>
            </w:r>
          </w:p>
          <w:p w:rsidR="00F201C3" w14:paraId="0D81C8BE"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BF" w14:textId="77777777">
            <w:pPr>
              <w:pStyle w:val="TableParagraph"/>
              <w:spacing w:before="1"/>
              <w:ind w:left="0"/>
              <w:rPr>
                <w:b/>
                <w:sz w:val="20"/>
              </w:rPr>
            </w:pPr>
          </w:p>
          <w:p w:rsidR="00F201C3" w14:paraId="0D81C8C0"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8C6" w14:textId="77777777">
        <w:tblPrEx>
          <w:tblW w:w="0" w:type="auto"/>
          <w:tblInd w:w="535" w:type="dxa"/>
          <w:tblLayout w:type="fixed"/>
          <w:tblCellMar>
            <w:left w:w="0" w:type="dxa"/>
            <w:right w:w="0" w:type="dxa"/>
          </w:tblCellMar>
          <w:tblLook w:val="01E0"/>
        </w:tblPrEx>
        <w:trPr>
          <w:trHeight w:val="1381"/>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8C2" w14:textId="77777777">
            <w:pPr>
              <w:pStyle w:val="TableParagraph"/>
              <w:spacing w:line="228" w:lineRule="exact"/>
              <w:ind w:left="120"/>
              <w:rPr>
                <w:b/>
                <w:sz w:val="20"/>
              </w:rPr>
            </w:pPr>
            <w:r>
              <w:rPr>
                <w:b/>
                <w:spacing w:val="-5"/>
                <w:sz w:val="20"/>
              </w:rPr>
              <w:t>3.</w:t>
            </w:r>
          </w:p>
          <w:p w:rsidR="00F201C3" w14:paraId="0D81C8C3"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8C4" w14:textId="77777777">
            <w:pPr>
              <w:pStyle w:val="TableParagraph"/>
              <w:spacing w:before="3"/>
              <w:ind w:left="0"/>
              <w:rPr>
                <w:b/>
                <w:sz w:val="20"/>
              </w:rPr>
            </w:pPr>
          </w:p>
          <w:p w:rsidR="00F201C3" w14:paraId="0D81C8C5" w14:textId="77777777">
            <w:pPr>
              <w:pStyle w:val="TableParagraph"/>
              <w:ind w:left="121" w:right="390" w:hanging="1"/>
              <w:rPr>
                <w:b/>
                <w:sz w:val="20"/>
              </w:rPr>
            </w:pPr>
            <w:r>
              <w:rPr>
                <w:b/>
                <w:sz w:val="20"/>
              </w:rPr>
              <w:t>Percent</w:t>
            </w:r>
            <w:r>
              <w:rPr>
                <w:b/>
                <w:spacing w:val="-6"/>
                <w:sz w:val="20"/>
              </w:rPr>
              <w:t xml:space="preserve"> </w:t>
            </w:r>
            <w:r>
              <w:rPr>
                <w:b/>
                <w:sz w:val="20"/>
              </w:rPr>
              <w:t>of</w:t>
            </w:r>
            <w:r>
              <w:rPr>
                <w:b/>
                <w:spacing w:val="-4"/>
                <w:sz w:val="20"/>
              </w:rPr>
              <w:t xml:space="preserve"> </w:t>
            </w:r>
            <w:r>
              <w:rPr>
                <w:b/>
                <w:sz w:val="20"/>
              </w:rPr>
              <w:t>infants</w:t>
            </w:r>
            <w:r>
              <w:rPr>
                <w:b/>
                <w:spacing w:val="-5"/>
                <w:sz w:val="20"/>
              </w:rPr>
              <w:t xml:space="preserve"> </w:t>
            </w:r>
            <w:r>
              <w:rPr>
                <w:b/>
                <w:sz w:val="20"/>
              </w:rPr>
              <w:t>(among</w:t>
            </w:r>
            <w:r>
              <w:rPr>
                <w:b/>
                <w:spacing w:val="-3"/>
                <w:sz w:val="20"/>
              </w:rPr>
              <w:t xml:space="preserve"> </w:t>
            </w:r>
            <w:r>
              <w:rPr>
                <w:b/>
                <w:sz w:val="20"/>
              </w:rPr>
              <w:t>mothers</w:t>
            </w:r>
            <w:r>
              <w:rPr>
                <w:b/>
                <w:spacing w:val="-7"/>
                <w:sz w:val="20"/>
              </w:rPr>
              <w:t xml:space="preserve"> </w:t>
            </w:r>
            <w:r>
              <w:rPr>
                <w:b/>
                <w:sz w:val="20"/>
              </w:rPr>
              <w:t>who</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3"/>
                <w:sz w:val="20"/>
              </w:rPr>
              <w:t xml:space="preserve"> </w:t>
            </w:r>
            <w:r>
              <w:rPr>
                <w:b/>
                <w:sz w:val="20"/>
              </w:rPr>
              <w:t>visiting</w:t>
            </w:r>
            <w:r>
              <w:rPr>
                <w:b/>
                <w:spacing w:val="-4"/>
                <w:sz w:val="20"/>
              </w:rPr>
              <w:t xml:space="preserve"> </w:t>
            </w:r>
            <w:r>
              <w:rPr>
                <w:b/>
                <w:sz w:val="20"/>
              </w:rPr>
              <w:t>prenatally)</w:t>
            </w:r>
            <w:r>
              <w:rPr>
                <w:b/>
                <w:spacing w:val="-5"/>
                <w:sz w:val="20"/>
              </w:rPr>
              <w:t xml:space="preserve"> </w:t>
            </w:r>
            <w:r>
              <w:rPr>
                <w:b/>
                <w:sz w:val="20"/>
              </w:rPr>
              <w:t>who</w:t>
            </w:r>
            <w:r>
              <w:rPr>
                <w:b/>
                <w:spacing w:val="-7"/>
                <w:sz w:val="20"/>
              </w:rPr>
              <w:t xml:space="preserve"> </w:t>
            </w:r>
            <w:r>
              <w:rPr>
                <w:b/>
                <w:sz w:val="20"/>
              </w:rPr>
              <w:t>were</w:t>
            </w:r>
            <w:r>
              <w:rPr>
                <w:b/>
                <w:spacing w:val="-5"/>
                <w:sz w:val="20"/>
              </w:rPr>
              <w:t xml:space="preserve"> </w:t>
            </w:r>
            <w:r>
              <w:rPr>
                <w:b/>
                <w:sz w:val="20"/>
              </w:rPr>
              <w:t>breastfed</w:t>
            </w:r>
            <w:r>
              <w:rPr>
                <w:b/>
                <w:spacing w:val="-4"/>
                <w:sz w:val="20"/>
              </w:rPr>
              <w:t xml:space="preserve"> </w:t>
            </w:r>
            <w:r>
              <w:rPr>
                <w:b/>
                <w:sz w:val="20"/>
              </w:rPr>
              <w:t>any</w:t>
            </w:r>
            <w:r>
              <w:rPr>
                <w:b/>
                <w:spacing w:val="-5"/>
                <w:sz w:val="20"/>
              </w:rPr>
              <w:t xml:space="preserve"> </w:t>
            </w:r>
            <w:r>
              <w:rPr>
                <w:b/>
                <w:sz w:val="20"/>
              </w:rPr>
              <w:t>amount at 6 months of age</w:t>
            </w:r>
          </w:p>
        </w:tc>
      </w:tr>
      <w:tr w14:paraId="0D81C8CB" w14:textId="77777777">
        <w:tblPrEx>
          <w:tblW w:w="0" w:type="auto"/>
          <w:tblInd w:w="535" w:type="dxa"/>
          <w:tblLayout w:type="fixed"/>
          <w:tblCellMar>
            <w:left w:w="0" w:type="dxa"/>
            <w:right w:w="0" w:type="dxa"/>
          </w:tblCellMar>
          <w:tblLook w:val="01E0"/>
        </w:tblPrEx>
        <w:trPr>
          <w:trHeight w:val="2066"/>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8C7" w14:textId="77777777">
            <w:pPr>
              <w:pStyle w:val="TableParagraph"/>
              <w:spacing w:before="1"/>
              <w:ind w:left="120" w:right="8153"/>
              <w:rPr>
                <w:b/>
                <w:sz w:val="20"/>
              </w:rPr>
            </w:pPr>
            <w:r>
              <w:rPr>
                <w:b/>
                <w:spacing w:val="-6"/>
                <w:sz w:val="20"/>
              </w:rPr>
              <w:t xml:space="preserve">4. </w:t>
            </w:r>
            <w:r>
              <w:rPr>
                <w:b/>
                <w:spacing w:val="-8"/>
                <w:sz w:val="20"/>
              </w:rPr>
              <w:t>SPECIFICATION</w:t>
            </w:r>
          </w:p>
          <w:p w:rsidR="00F201C3" w14:paraId="0D81C8C8" w14:textId="77777777">
            <w:pPr>
              <w:pStyle w:val="TableParagraph"/>
              <w:spacing w:before="228"/>
              <w:ind w:left="121" w:right="390"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3"/>
                <w:sz w:val="20"/>
              </w:rPr>
              <w:t xml:space="preserve"> </w:t>
            </w:r>
            <w:r>
              <w:rPr>
                <w:b/>
                <w:sz w:val="20"/>
              </w:rPr>
              <w:t>infants</w:t>
            </w:r>
            <w:r>
              <w:rPr>
                <w:b/>
                <w:spacing w:val="-5"/>
                <w:sz w:val="20"/>
              </w:rPr>
              <w:t xml:space="preserve"> </w:t>
            </w:r>
            <w:r>
              <w:rPr>
                <w:b/>
                <w:sz w:val="20"/>
              </w:rPr>
              <w:t>aged</w:t>
            </w:r>
            <w:r>
              <w:rPr>
                <w:b/>
                <w:spacing w:val="-4"/>
                <w:sz w:val="20"/>
              </w:rPr>
              <w:t xml:space="preserve"> </w:t>
            </w:r>
            <w:r>
              <w:rPr>
                <w:b/>
                <w:sz w:val="20"/>
              </w:rPr>
              <w:t>6-12</w:t>
            </w:r>
            <w:r>
              <w:rPr>
                <w:b/>
                <w:spacing w:val="-3"/>
                <w:sz w:val="20"/>
              </w:rPr>
              <w:t xml:space="preserve"> </w:t>
            </w:r>
            <w:r>
              <w:rPr>
                <w:b/>
                <w:sz w:val="20"/>
              </w:rPr>
              <w:t>months</w:t>
            </w:r>
            <w:r>
              <w:rPr>
                <w:b/>
                <w:spacing w:val="-6"/>
                <w:sz w:val="20"/>
              </w:rPr>
              <w:t xml:space="preserve"> </w:t>
            </w:r>
            <w:r>
              <w:rPr>
                <w:b/>
                <w:sz w:val="20"/>
              </w:rPr>
              <w:t>(index</w:t>
            </w:r>
            <w:r>
              <w:rPr>
                <w:b/>
                <w:spacing w:val="-5"/>
                <w:sz w:val="20"/>
              </w:rPr>
              <w:t xml:space="preserve"> </w:t>
            </w:r>
            <w:r>
              <w:rPr>
                <w:b/>
                <w:sz w:val="20"/>
              </w:rPr>
              <w:t>child</w:t>
            </w:r>
            <w:r>
              <w:rPr>
                <w:b/>
                <w:spacing w:val="-5"/>
                <w:sz w:val="20"/>
              </w:rPr>
              <w:t xml:space="preserve"> </w:t>
            </w:r>
            <w:r>
              <w:rPr>
                <w:b/>
                <w:sz w:val="20"/>
              </w:rPr>
              <w:t>among</w:t>
            </w:r>
            <w:r>
              <w:rPr>
                <w:b/>
                <w:spacing w:val="-1"/>
                <w:sz w:val="20"/>
              </w:rPr>
              <w:t xml:space="preserve"> </w:t>
            </w:r>
            <w:r>
              <w:rPr>
                <w:b/>
                <w:sz w:val="20"/>
              </w:rPr>
              <w:t>mothers</w:t>
            </w:r>
            <w:r>
              <w:rPr>
                <w:b/>
                <w:spacing w:val="-7"/>
                <w:sz w:val="20"/>
              </w:rPr>
              <w:t xml:space="preserve"> </w:t>
            </w:r>
            <w:r>
              <w:rPr>
                <w:b/>
                <w:sz w:val="20"/>
              </w:rPr>
              <w:t>who</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 visiting prenatally) who were breastfed any amount at 6 months of age</w:t>
            </w:r>
          </w:p>
          <w:p w:rsidR="00F201C3" w14:paraId="0D81C8C9" w14:textId="77777777">
            <w:pPr>
              <w:pStyle w:val="TableParagraph"/>
              <w:spacing w:before="1"/>
              <w:ind w:left="0"/>
              <w:rPr>
                <w:b/>
                <w:sz w:val="20"/>
              </w:rPr>
            </w:pPr>
          </w:p>
          <w:p w:rsidR="00F201C3" w14:paraId="0D81C8CA" w14:textId="77777777">
            <w:pPr>
              <w:pStyle w:val="TableParagraph"/>
              <w:ind w:left="121" w:right="390" w:hanging="1"/>
              <w:rPr>
                <w:b/>
                <w:sz w:val="20"/>
              </w:rPr>
            </w:pPr>
            <w:r>
              <w:rPr>
                <w:b/>
                <w:sz w:val="20"/>
              </w:rPr>
              <w:t>DENOMINATOR:</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infants</w:t>
            </w:r>
            <w:r>
              <w:rPr>
                <w:b/>
                <w:spacing w:val="-4"/>
                <w:sz w:val="20"/>
              </w:rPr>
              <w:t xml:space="preserve"> </w:t>
            </w:r>
            <w:r>
              <w:rPr>
                <w:b/>
                <w:sz w:val="20"/>
              </w:rPr>
              <w:t>aged</w:t>
            </w:r>
            <w:r>
              <w:rPr>
                <w:b/>
                <w:spacing w:val="-3"/>
                <w:sz w:val="20"/>
              </w:rPr>
              <w:t xml:space="preserve"> </w:t>
            </w:r>
            <w:r>
              <w:rPr>
                <w:b/>
                <w:sz w:val="20"/>
              </w:rPr>
              <w:t>6-12</w:t>
            </w:r>
            <w:r>
              <w:rPr>
                <w:b/>
                <w:spacing w:val="-4"/>
                <w:sz w:val="20"/>
              </w:rPr>
              <w:t xml:space="preserve"> </w:t>
            </w:r>
            <w:r>
              <w:rPr>
                <w:b/>
                <w:sz w:val="20"/>
              </w:rPr>
              <w:t>months</w:t>
            </w:r>
            <w:r>
              <w:rPr>
                <w:b/>
                <w:spacing w:val="-3"/>
                <w:sz w:val="20"/>
              </w:rPr>
              <w:t xml:space="preserve"> </w:t>
            </w:r>
            <w:r>
              <w:rPr>
                <w:b/>
                <w:sz w:val="20"/>
              </w:rPr>
              <w:t>(index</w:t>
            </w:r>
            <w:r>
              <w:rPr>
                <w:b/>
                <w:spacing w:val="-2"/>
                <w:sz w:val="20"/>
              </w:rPr>
              <w:t xml:space="preserve"> </w:t>
            </w:r>
            <w:r>
              <w:rPr>
                <w:b/>
                <w:sz w:val="20"/>
              </w:rPr>
              <w:t>child</w:t>
            </w:r>
            <w:r>
              <w:rPr>
                <w:b/>
                <w:spacing w:val="-4"/>
                <w:sz w:val="20"/>
              </w:rPr>
              <w:t xml:space="preserve"> </w:t>
            </w:r>
            <w:r>
              <w:rPr>
                <w:b/>
                <w:sz w:val="20"/>
              </w:rPr>
              <w:t>among</w:t>
            </w:r>
            <w:r>
              <w:rPr>
                <w:b/>
                <w:spacing w:val="-4"/>
                <w:sz w:val="20"/>
              </w:rPr>
              <w:t xml:space="preserve"> </w:t>
            </w:r>
            <w:r>
              <w:rPr>
                <w:b/>
                <w:sz w:val="20"/>
              </w:rPr>
              <w:t>mothers</w:t>
            </w:r>
            <w:r>
              <w:rPr>
                <w:b/>
                <w:spacing w:val="-3"/>
                <w:sz w:val="20"/>
              </w:rPr>
              <w:t xml:space="preserve"> </w:t>
            </w:r>
            <w:r>
              <w:rPr>
                <w:b/>
                <w:sz w:val="20"/>
              </w:rPr>
              <w:t>who</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 visiting prenatally) enrolled in home visiting for at least 6 months</w:t>
            </w:r>
          </w:p>
        </w:tc>
      </w:tr>
      <w:tr w14:paraId="0D81C8D1" w14:textId="77777777">
        <w:tblPrEx>
          <w:tblW w:w="0" w:type="auto"/>
          <w:tblInd w:w="535"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8CC" w14:textId="77777777">
            <w:pPr>
              <w:pStyle w:val="TableParagraph"/>
              <w:spacing w:line="227" w:lineRule="exact"/>
              <w:ind w:left="170"/>
              <w:rPr>
                <w:b/>
                <w:sz w:val="20"/>
              </w:rPr>
            </w:pPr>
            <w:r>
              <w:rPr>
                <w:b/>
                <w:spacing w:val="-5"/>
                <w:sz w:val="20"/>
              </w:rPr>
              <w:t>5.</w:t>
            </w:r>
          </w:p>
          <w:p w:rsidR="00F201C3" w14:paraId="0D81C8CD" w14:textId="77777777">
            <w:pPr>
              <w:pStyle w:val="TableParagraph"/>
              <w:spacing w:line="228"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CE" w14:textId="77777777">
            <w:pPr>
              <w:pStyle w:val="TableParagraph"/>
              <w:spacing w:before="6"/>
              <w:ind w:left="0"/>
              <w:rPr>
                <w:b/>
                <w:sz w:val="20"/>
              </w:rPr>
            </w:pPr>
          </w:p>
          <w:p w:rsidR="00F201C3" w14:paraId="0D81C8CF" w14:textId="77777777">
            <w:pPr>
              <w:pStyle w:val="TableParagraph"/>
              <w:spacing w:before="1"/>
              <w:ind w:left="120"/>
              <w:rPr>
                <w:b/>
                <w:sz w:val="20"/>
              </w:rPr>
            </w:pPr>
            <w:r>
              <w:rPr>
                <w:b/>
                <w:spacing w:val="-2"/>
                <w:sz w:val="20"/>
              </w:rPr>
              <w:t>Value:</w:t>
            </w:r>
          </w:p>
        </w:tc>
        <w:tc>
          <w:tcPr>
            <w:tcW w:w="5129" w:type="dxa"/>
            <w:tcBorders>
              <w:top w:val="single" w:sz="8" w:space="0" w:color="000000"/>
              <w:left w:val="single" w:sz="8" w:space="0" w:color="000000"/>
              <w:bottom w:val="single" w:sz="8" w:space="0" w:color="000000"/>
              <w:right w:val="single" w:sz="8" w:space="0" w:color="000000"/>
            </w:tcBorders>
          </w:tcPr>
          <w:p w:rsidR="00F201C3" w14:paraId="0D81C8D0" w14:textId="77777777">
            <w:pPr>
              <w:pStyle w:val="TableParagraph"/>
              <w:spacing w:before="224"/>
              <w:ind w:left="115"/>
              <w:rPr>
                <w:sz w:val="20"/>
              </w:rPr>
            </w:pPr>
            <w:r>
              <w:rPr>
                <w:spacing w:val="-2"/>
                <w:sz w:val="20"/>
              </w:rPr>
              <w:t>Numerator:</w:t>
            </w:r>
          </w:p>
        </w:tc>
      </w:tr>
      <w:tr w14:paraId="0D81C8D4" w14:textId="77777777">
        <w:tblPrEx>
          <w:tblW w:w="0" w:type="auto"/>
          <w:tblInd w:w="535"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8D2" w14:textId="77777777">
            <w:pPr>
              <w:rPr>
                <w:sz w:val="2"/>
                <w:szCs w:val="2"/>
              </w:rPr>
            </w:pPr>
          </w:p>
        </w:tc>
        <w:tc>
          <w:tcPr>
            <w:tcW w:w="5129" w:type="dxa"/>
            <w:tcBorders>
              <w:top w:val="single" w:sz="8" w:space="0" w:color="000000"/>
              <w:left w:val="single" w:sz="8" w:space="0" w:color="000000"/>
              <w:bottom w:val="single" w:sz="8" w:space="0" w:color="000000"/>
              <w:right w:val="single" w:sz="8" w:space="0" w:color="000000"/>
            </w:tcBorders>
          </w:tcPr>
          <w:p w:rsidR="00F201C3" w14:paraId="0D81C8D3" w14:textId="77777777">
            <w:pPr>
              <w:pStyle w:val="TableParagraph"/>
              <w:spacing w:before="223"/>
              <w:ind w:left="115"/>
              <w:rPr>
                <w:sz w:val="20"/>
              </w:rPr>
            </w:pPr>
            <w:r>
              <w:rPr>
                <w:spacing w:val="-2"/>
                <w:sz w:val="20"/>
              </w:rPr>
              <w:t>Denominator:</w:t>
            </w:r>
          </w:p>
        </w:tc>
      </w:tr>
      <w:tr w14:paraId="0D81C8DC" w14:textId="77777777">
        <w:tblPrEx>
          <w:tblW w:w="0" w:type="auto"/>
          <w:tblInd w:w="535"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8D5" w14:textId="77777777">
            <w:pPr>
              <w:pStyle w:val="TableParagraph"/>
              <w:ind w:left="120"/>
              <w:rPr>
                <w:b/>
                <w:sz w:val="20"/>
              </w:rPr>
            </w:pPr>
            <w:r>
              <w:rPr>
                <w:b/>
                <w:spacing w:val="-5"/>
                <w:sz w:val="20"/>
              </w:rPr>
              <w:t>6.</w:t>
            </w:r>
          </w:p>
          <w:p w:rsidR="00F201C3" w14:paraId="0D81C8D6"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8D7" w14:textId="77777777">
            <w:pPr>
              <w:pStyle w:val="TableParagraph"/>
              <w:spacing w:before="1"/>
              <w:ind w:left="0"/>
              <w:rPr>
                <w:b/>
                <w:sz w:val="20"/>
              </w:rPr>
            </w:pPr>
          </w:p>
          <w:p w:rsidR="00F201C3" w14:paraId="0D81C8D8"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8D9" w14:textId="77777777">
            <w:pPr>
              <w:pStyle w:val="TableParagraph"/>
              <w:spacing w:before="228"/>
              <w:ind w:left="120"/>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129" w:type="dxa"/>
            <w:tcBorders>
              <w:top w:val="single" w:sz="8" w:space="0" w:color="000000"/>
              <w:left w:val="single" w:sz="8" w:space="0" w:color="000000"/>
              <w:bottom w:val="single" w:sz="8" w:space="0" w:color="000000"/>
              <w:right w:val="single" w:sz="8" w:space="0" w:color="000000"/>
            </w:tcBorders>
          </w:tcPr>
          <w:p w:rsidR="00F201C3" w14:paraId="0D81C8DA" w14:textId="77777777">
            <w:pPr>
              <w:pStyle w:val="TableParagraph"/>
              <w:ind w:left="0"/>
              <w:rPr>
                <w:b/>
                <w:sz w:val="20"/>
              </w:rPr>
            </w:pPr>
          </w:p>
          <w:p w:rsidR="00F201C3" w14:paraId="0D81C8DB" w14:textId="77777777">
            <w:pPr>
              <w:pStyle w:val="TableParagraph"/>
              <w:ind w:left="116"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8DE" w14:textId="77777777">
        <w:tblPrEx>
          <w:tblW w:w="0" w:type="auto"/>
          <w:tblInd w:w="535" w:type="dxa"/>
          <w:tblLayout w:type="fixed"/>
          <w:tblCellMar>
            <w:left w:w="0" w:type="dxa"/>
            <w:right w:w="0" w:type="dxa"/>
          </w:tblCellMar>
          <w:tblLook w:val="01E0"/>
        </w:tblPrEx>
        <w:trPr>
          <w:trHeight w:val="1079"/>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8DD" w14:textId="77777777">
            <w:pPr>
              <w:pStyle w:val="TableParagraph"/>
              <w:spacing w:before="2"/>
              <w:ind w:left="120" w:right="9068"/>
              <w:rPr>
                <w:b/>
                <w:sz w:val="20"/>
              </w:rPr>
            </w:pPr>
            <w:r>
              <w:rPr>
                <w:b/>
                <w:spacing w:val="-6"/>
                <w:sz w:val="20"/>
              </w:rPr>
              <w:t xml:space="preserve">7. </w:t>
            </w:r>
            <w:r>
              <w:rPr>
                <w:b/>
                <w:spacing w:val="-2"/>
                <w:sz w:val="20"/>
              </w:rPr>
              <w:t>NOTES</w:t>
            </w:r>
          </w:p>
        </w:tc>
      </w:tr>
    </w:tbl>
    <w:p w:rsidR="00F201C3" w14:paraId="0D81C8DF" w14:textId="77777777">
      <w:pPr>
        <w:pStyle w:val="BodyText"/>
        <w:spacing w:before="5"/>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possible, plans to reduce the amount of missing data in future </w:t>
      </w:r>
      <w:r>
        <w:t>reporting.</w:t>
      </w:r>
    </w:p>
    <w:p w:rsidR="00F201C3" w14:paraId="0D81C8E0" w14:textId="77777777">
      <w:pPr>
        <w:sectPr>
          <w:pgSz w:w="12240" w:h="15840"/>
          <w:pgMar w:top="1820" w:right="620" w:bottom="280" w:left="660" w:header="1445" w:footer="0" w:gutter="0"/>
          <w:cols w:space="720"/>
        </w:sectPr>
      </w:pPr>
    </w:p>
    <w:p w:rsidR="00F201C3" w14:paraId="0D81C8E1" w14:textId="77777777">
      <w:pPr>
        <w:spacing w:before="10"/>
        <w:rPr>
          <w:sz w:val="20"/>
        </w:rPr>
      </w:pPr>
    </w:p>
    <w:p w:rsidR="00F201C3" w14:paraId="0D81C8E2" w14:textId="77777777">
      <w:pPr>
        <w:pStyle w:val="Heading1"/>
        <w:ind w:left="780"/>
      </w:pPr>
      <w:bookmarkStart w:id="4" w:name="MEASURE_3"/>
      <w:bookmarkEnd w:id="4"/>
      <w:r>
        <w:t>MEASURE</w:t>
      </w:r>
      <w:r>
        <w:rPr>
          <w:spacing w:val="-9"/>
        </w:rPr>
        <w:t xml:space="preserve"> </w:t>
      </w:r>
      <w:r>
        <w:rPr>
          <w:spacing w:val="-10"/>
        </w:rPr>
        <w:t>3</w:t>
      </w:r>
    </w:p>
    <w:p w:rsidR="00F201C3" w14:paraId="0D81C8E3" w14:textId="77777777">
      <w:pPr>
        <w:spacing w:before="9"/>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8E7"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436" w:type="dxa"/>
            <w:gridSpan w:val="2"/>
          </w:tcPr>
          <w:p w:rsidR="00F201C3" w14:paraId="0D81C8E4" w14:textId="77777777">
            <w:pPr>
              <w:pStyle w:val="TableParagraph"/>
              <w:spacing w:line="230" w:lineRule="exact"/>
              <w:ind w:left="121"/>
              <w:rPr>
                <w:b/>
                <w:sz w:val="20"/>
              </w:rPr>
            </w:pPr>
            <w:r>
              <w:rPr>
                <w:b/>
                <w:spacing w:val="-5"/>
                <w:sz w:val="20"/>
              </w:rPr>
              <w:t>1.</w:t>
            </w:r>
          </w:p>
          <w:p w:rsidR="00F201C3" w14:paraId="0D81C8E5" w14:textId="77777777">
            <w:pPr>
              <w:pStyle w:val="TableParagraph"/>
              <w:spacing w:line="230" w:lineRule="exact"/>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8E6" w14:textId="77777777">
            <w:pPr>
              <w:pStyle w:val="TableParagraph"/>
              <w:spacing w:before="228"/>
              <w:ind w:left="121"/>
              <w:rPr>
                <w:b/>
                <w:sz w:val="20"/>
              </w:rPr>
            </w:pPr>
            <w:r>
              <w:rPr>
                <w:b/>
                <w:spacing w:val="-2"/>
                <w:sz w:val="20"/>
              </w:rPr>
              <w:t>CONSTRUCT:</w:t>
            </w:r>
            <w:r>
              <w:rPr>
                <w:b/>
                <w:spacing w:val="5"/>
                <w:sz w:val="20"/>
              </w:rPr>
              <w:t xml:space="preserve"> </w:t>
            </w:r>
            <w:r>
              <w:rPr>
                <w:b/>
                <w:spacing w:val="-2"/>
                <w:sz w:val="20"/>
              </w:rPr>
              <w:t>DEPRESSION</w:t>
            </w:r>
            <w:r>
              <w:rPr>
                <w:b/>
                <w:spacing w:val="7"/>
                <w:sz w:val="20"/>
              </w:rPr>
              <w:t xml:space="preserve"> </w:t>
            </w:r>
            <w:r>
              <w:rPr>
                <w:b/>
                <w:spacing w:val="-2"/>
                <w:sz w:val="20"/>
              </w:rPr>
              <w:t>SCREENING</w:t>
            </w:r>
          </w:p>
        </w:tc>
      </w:tr>
      <w:tr w14:paraId="0D81C8EC" w14:textId="77777777">
        <w:tblPrEx>
          <w:tblW w:w="0" w:type="auto"/>
          <w:tblInd w:w="267" w:type="dxa"/>
          <w:tblLayout w:type="fixed"/>
          <w:tblCellMar>
            <w:left w:w="0" w:type="dxa"/>
            <w:right w:w="0" w:type="dxa"/>
          </w:tblCellMar>
          <w:tblLook w:val="01E0"/>
        </w:tblPrEx>
        <w:trPr>
          <w:trHeight w:val="1147"/>
        </w:trPr>
        <w:tc>
          <w:tcPr>
            <w:tcW w:w="10436" w:type="dxa"/>
            <w:gridSpan w:val="2"/>
            <w:tcBorders>
              <w:left w:val="single" w:sz="8" w:space="0" w:color="000000"/>
              <w:bottom w:val="single" w:sz="8" w:space="0" w:color="000000"/>
              <w:right w:val="single" w:sz="8" w:space="0" w:color="000000"/>
            </w:tcBorders>
          </w:tcPr>
          <w:p w:rsidR="00F201C3" w14:paraId="0D81C8E8" w14:textId="77777777">
            <w:pPr>
              <w:pStyle w:val="TableParagraph"/>
              <w:spacing w:line="230" w:lineRule="exact"/>
              <w:rPr>
                <w:b/>
                <w:sz w:val="20"/>
              </w:rPr>
            </w:pPr>
            <w:r>
              <w:rPr>
                <w:b/>
                <w:spacing w:val="-5"/>
                <w:sz w:val="20"/>
              </w:rPr>
              <w:t>2.</w:t>
            </w:r>
          </w:p>
          <w:p w:rsidR="00F201C3" w14:paraId="0D81C8E9"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EA" w14:textId="77777777">
            <w:pPr>
              <w:pStyle w:val="TableParagraph"/>
              <w:spacing w:before="1"/>
              <w:ind w:left="0"/>
              <w:rPr>
                <w:b/>
                <w:sz w:val="20"/>
              </w:rPr>
            </w:pPr>
          </w:p>
          <w:p w:rsidR="00F201C3" w14:paraId="0D81C8EB"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8F1" w14:textId="77777777">
        <w:tblPrEx>
          <w:tblW w:w="0" w:type="auto"/>
          <w:tblInd w:w="267" w:type="dxa"/>
          <w:tblLayout w:type="fixed"/>
          <w:tblCellMar>
            <w:left w:w="0" w:type="dxa"/>
            <w:right w:w="0" w:type="dxa"/>
          </w:tblCellMar>
          <w:tblLook w:val="01E0"/>
        </w:tblPrEx>
        <w:trPr>
          <w:trHeight w:val="161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8ED" w14:textId="77777777">
            <w:pPr>
              <w:pStyle w:val="TableParagraph"/>
              <w:spacing w:line="229" w:lineRule="exact"/>
              <w:rPr>
                <w:b/>
                <w:sz w:val="20"/>
              </w:rPr>
            </w:pPr>
            <w:r>
              <w:rPr>
                <w:b/>
                <w:spacing w:val="-5"/>
                <w:sz w:val="20"/>
              </w:rPr>
              <w:t>3.</w:t>
            </w:r>
          </w:p>
          <w:p w:rsidR="00F201C3" w14:paraId="0D81C8EE"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8EF" w14:textId="77777777">
            <w:pPr>
              <w:pStyle w:val="TableParagraph"/>
              <w:spacing w:before="4"/>
              <w:ind w:left="0"/>
              <w:rPr>
                <w:b/>
                <w:sz w:val="20"/>
              </w:rPr>
            </w:pPr>
          </w:p>
          <w:p w:rsidR="00F201C3" w14:paraId="0D81C8F0" w14:textId="77777777">
            <w:pPr>
              <w:pStyle w:val="TableParagraph"/>
              <w:ind w:left="118" w:right="1150"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1"/>
                <w:sz w:val="20"/>
              </w:rPr>
              <w:t xml:space="preserve"> </w:t>
            </w:r>
            <w:r>
              <w:rPr>
                <w:b/>
                <w:sz w:val="20"/>
              </w:rPr>
              <w:t>who</w:t>
            </w:r>
            <w:r>
              <w:rPr>
                <w:b/>
                <w:spacing w:val="-4"/>
                <w:sz w:val="20"/>
              </w:rPr>
              <w:t xml:space="preserve"> </w:t>
            </w:r>
            <w:r>
              <w:rPr>
                <w:b/>
                <w:sz w:val="20"/>
              </w:rPr>
              <w:t>are</w:t>
            </w:r>
            <w:r>
              <w:rPr>
                <w:b/>
                <w:spacing w:val="-6"/>
                <w:sz w:val="20"/>
              </w:rPr>
              <w:t xml:space="preserve"> </w:t>
            </w:r>
            <w:r>
              <w:rPr>
                <w:b/>
                <w:sz w:val="20"/>
              </w:rPr>
              <w:t>screened</w:t>
            </w:r>
            <w:r>
              <w:rPr>
                <w:b/>
                <w:spacing w:val="-5"/>
                <w:sz w:val="20"/>
              </w:rPr>
              <w:t xml:space="preserve"> </w:t>
            </w:r>
            <w:r>
              <w:rPr>
                <w:b/>
                <w:sz w:val="20"/>
              </w:rPr>
              <w:t>for</w:t>
            </w:r>
            <w:r>
              <w:rPr>
                <w:b/>
                <w:spacing w:val="-4"/>
                <w:sz w:val="20"/>
              </w:rPr>
              <w:t xml:space="preserve"> </w:t>
            </w:r>
            <w:r>
              <w:rPr>
                <w:b/>
                <w:sz w:val="20"/>
              </w:rPr>
              <w:t>depression</w:t>
            </w:r>
            <w:r>
              <w:rPr>
                <w:b/>
                <w:spacing w:val="-5"/>
                <w:sz w:val="20"/>
              </w:rPr>
              <w:t xml:space="preserve"> </w:t>
            </w:r>
            <w:r>
              <w:rPr>
                <w:b/>
                <w:sz w:val="20"/>
              </w:rPr>
              <w:t>using</w:t>
            </w:r>
            <w:r>
              <w:rPr>
                <w:b/>
                <w:spacing w:val="-5"/>
                <w:sz w:val="20"/>
              </w:rPr>
              <w:t xml:space="preserve"> </w:t>
            </w:r>
            <w:r>
              <w:rPr>
                <w:b/>
                <w:sz w:val="20"/>
              </w:rPr>
              <w:t>a</w:t>
            </w:r>
            <w:r>
              <w:rPr>
                <w:b/>
                <w:spacing w:val="-4"/>
                <w:sz w:val="20"/>
              </w:rPr>
              <w:t xml:space="preserve"> </w:t>
            </w:r>
            <w:r>
              <w:rPr>
                <w:b/>
                <w:sz w:val="20"/>
              </w:rPr>
              <w:t>validated tool within 3 months of enrollment (for those not enrolled prenatally) or within 3 months of delivery (for those enrolled prenatally)</w:t>
            </w:r>
          </w:p>
        </w:tc>
      </w:tr>
      <w:tr w14:paraId="0D81C8F8" w14:textId="77777777">
        <w:tblPrEx>
          <w:tblW w:w="0" w:type="auto"/>
          <w:tblInd w:w="267" w:type="dxa"/>
          <w:tblLayout w:type="fixed"/>
          <w:tblCellMar>
            <w:left w:w="0" w:type="dxa"/>
            <w:right w:w="0" w:type="dxa"/>
          </w:tblCellMar>
          <w:tblLook w:val="01E0"/>
        </w:tblPrEx>
        <w:trPr>
          <w:trHeight w:val="2531"/>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8F2"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8F3" w14:textId="77777777">
            <w:pPr>
              <w:pStyle w:val="TableParagraph"/>
              <w:ind w:left="0"/>
              <w:rPr>
                <w:b/>
                <w:sz w:val="20"/>
              </w:rPr>
            </w:pPr>
          </w:p>
          <w:p w:rsidR="00F201C3" w14:paraId="0D81C8F4" w14:textId="77777777">
            <w:pPr>
              <w:pStyle w:val="TableParagraph"/>
              <w:rPr>
                <w:b/>
                <w:sz w:val="20"/>
              </w:rPr>
            </w:pPr>
            <w:r>
              <w:rPr>
                <w:b/>
                <w:sz w:val="20"/>
              </w:rPr>
              <w:t>NUMERATOR:</w:t>
            </w:r>
            <w:r>
              <w:rPr>
                <w:b/>
                <w:spacing w:val="-9"/>
                <w:sz w:val="20"/>
              </w:rPr>
              <w:t xml:space="preserve"> </w:t>
            </w:r>
            <w:r>
              <w:rPr>
                <w:b/>
                <w:sz w:val="20"/>
              </w:rPr>
              <w:t>For</w:t>
            </w:r>
            <w:r>
              <w:rPr>
                <w:b/>
                <w:spacing w:val="-7"/>
                <w:sz w:val="20"/>
              </w:rPr>
              <w:t xml:space="preserve"> </w:t>
            </w:r>
            <w:r>
              <w:rPr>
                <w:b/>
                <w:sz w:val="20"/>
              </w:rPr>
              <w:t>those</w:t>
            </w:r>
            <w:r>
              <w:rPr>
                <w:b/>
                <w:spacing w:val="-3"/>
                <w:sz w:val="20"/>
              </w:rPr>
              <w:t xml:space="preserve"> </w:t>
            </w:r>
            <w:r>
              <w:rPr>
                <w:b/>
                <w:sz w:val="20"/>
              </w:rPr>
              <w:t>not</w:t>
            </w:r>
            <w:r>
              <w:rPr>
                <w:b/>
                <w:spacing w:val="-6"/>
                <w:sz w:val="20"/>
              </w:rPr>
              <w:t xml:space="preserve"> </w:t>
            </w:r>
            <w:r>
              <w:rPr>
                <w:b/>
                <w:sz w:val="20"/>
              </w:rPr>
              <w:t>enrolled</w:t>
            </w:r>
            <w:r>
              <w:rPr>
                <w:b/>
                <w:spacing w:val="-7"/>
                <w:sz w:val="20"/>
              </w:rPr>
              <w:t xml:space="preserve"> </w:t>
            </w:r>
            <w:r>
              <w:rPr>
                <w:b/>
                <w:sz w:val="20"/>
              </w:rPr>
              <w:t>prenatally,</w:t>
            </w:r>
            <w:r>
              <w:rPr>
                <w:b/>
                <w:spacing w:val="-6"/>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primary</w:t>
            </w:r>
            <w:r>
              <w:rPr>
                <w:b/>
                <w:spacing w:val="-5"/>
                <w:sz w:val="20"/>
              </w:rPr>
              <w:t xml:space="preserve"> </w:t>
            </w:r>
            <w:r>
              <w:rPr>
                <w:b/>
                <w:sz w:val="20"/>
              </w:rPr>
              <w:t>caregivers</w:t>
            </w:r>
            <w:r>
              <w:rPr>
                <w:b/>
                <w:spacing w:val="-7"/>
                <w:sz w:val="20"/>
              </w:rPr>
              <w:t xml:space="preserve"> </w:t>
            </w:r>
            <w:r>
              <w:rPr>
                <w:b/>
                <w:sz w:val="20"/>
              </w:rPr>
              <w:t>enrolled</w:t>
            </w:r>
            <w:r>
              <w:rPr>
                <w:b/>
                <w:spacing w:val="-7"/>
                <w:sz w:val="20"/>
              </w:rPr>
              <w:t xml:space="preserve"> </w:t>
            </w:r>
            <w:r>
              <w:rPr>
                <w:b/>
                <w:sz w:val="20"/>
              </w:rPr>
              <w:t>in</w:t>
            </w:r>
            <w:r>
              <w:rPr>
                <w:b/>
                <w:spacing w:val="-9"/>
                <w:sz w:val="20"/>
              </w:rPr>
              <w:t xml:space="preserve"> </w:t>
            </w:r>
            <w:r>
              <w:rPr>
                <w:b/>
                <w:sz w:val="20"/>
              </w:rPr>
              <w:t>home</w:t>
            </w:r>
            <w:r>
              <w:rPr>
                <w:b/>
                <w:spacing w:val="-6"/>
                <w:sz w:val="20"/>
              </w:rPr>
              <w:t xml:space="preserve"> </w:t>
            </w:r>
            <w:r>
              <w:rPr>
                <w:b/>
                <w:spacing w:val="-2"/>
                <w:sz w:val="20"/>
              </w:rPr>
              <w:t>visiting</w:t>
            </w:r>
          </w:p>
          <w:p w:rsidR="00F201C3" w14:paraId="0D81C8F5" w14:textId="77777777">
            <w:pPr>
              <w:pStyle w:val="TableParagraph"/>
              <w:spacing w:before="1"/>
              <w:ind w:left="119" w:hanging="2"/>
              <w:rPr>
                <w:b/>
                <w:sz w:val="20"/>
              </w:rPr>
            </w:pPr>
            <w:r>
              <w:rPr>
                <w:b/>
                <w:sz w:val="20"/>
              </w:rPr>
              <w:t>who</w:t>
            </w:r>
            <w:r>
              <w:rPr>
                <w:b/>
                <w:spacing w:val="-3"/>
                <w:sz w:val="20"/>
              </w:rPr>
              <w:t xml:space="preserve"> </w:t>
            </w:r>
            <w:r>
              <w:rPr>
                <w:b/>
                <w:sz w:val="20"/>
              </w:rPr>
              <w:t>are</w:t>
            </w:r>
            <w:r>
              <w:rPr>
                <w:b/>
                <w:spacing w:val="-5"/>
                <w:sz w:val="20"/>
              </w:rPr>
              <w:t xml:space="preserve"> </w:t>
            </w:r>
            <w:r>
              <w:rPr>
                <w:b/>
                <w:sz w:val="20"/>
              </w:rPr>
              <w:t>screened</w:t>
            </w:r>
            <w:r>
              <w:rPr>
                <w:b/>
                <w:spacing w:val="-5"/>
                <w:sz w:val="20"/>
              </w:rPr>
              <w:t xml:space="preserve"> </w:t>
            </w:r>
            <w:r>
              <w:rPr>
                <w:b/>
                <w:sz w:val="20"/>
              </w:rPr>
              <w:t>for</w:t>
            </w:r>
            <w:r>
              <w:rPr>
                <w:b/>
                <w:spacing w:val="-5"/>
                <w:sz w:val="20"/>
              </w:rPr>
              <w:t xml:space="preserve"> </w:t>
            </w:r>
            <w:r>
              <w:rPr>
                <w:b/>
                <w:sz w:val="20"/>
              </w:rPr>
              <w:t>depression</w:t>
            </w:r>
            <w:r>
              <w:rPr>
                <w:b/>
                <w:spacing w:val="-4"/>
                <w:sz w:val="20"/>
              </w:rPr>
              <w:t xml:space="preserve"> </w:t>
            </w:r>
            <w:r>
              <w:rPr>
                <w:b/>
                <w:sz w:val="20"/>
              </w:rPr>
              <w:t>within</w:t>
            </w:r>
            <w:r>
              <w:rPr>
                <w:b/>
                <w:spacing w:val="-5"/>
                <w:sz w:val="20"/>
              </w:rPr>
              <w:t xml:space="preserve"> </w:t>
            </w:r>
            <w:r>
              <w:rPr>
                <w:b/>
                <w:sz w:val="20"/>
              </w:rPr>
              <w:t>the</w:t>
            </w:r>
            <w:r>
              <w:rPr>
                <w:b/>
                <w:spacing w:val="-5"/>
                <w:sz w:val="20"/>
              </w:rPr>
              <w:t xml:space="preserve"> </w:t>
            </w:r>
            <w:r>
              <w:rPr>
                <w:b/>
                <w:sz w:val="20"/>
              </w:rPr>
              <w:t>first</w:t>
            </w:r>
            <w:r>
              <w:rPr>
                <w:b/>
                <w:spacing w:val="-5"/>
                <w:sz w:val="20"/>
              </w:rPr>
              <w:t xml:space="preserve"> </w:t>
            </w:r>
            <w:r>
              <w:rPr>
                <w:b/>
                <w:sz w:val="20"/>
              </w:rPr>
              <w:t>3 months</w:t>
            </w:r>
            <w:r>
              <w:rPr>
                <w:b/>
                <w:spacing w:val="-4"/>
                <w:sz w:val="20"/>
              </w:rPr>
              <w:t xml:space="preserve"> </w:t>
            </w:r>
            <w:r>
              <w:rPr>
                <w:b/>
                <w:sz w:val="20"/>
              </w:rPr>
              <w:t>since</w:t>
            </w:r>
            <w:r>
              <w:rPr>
                <w:b/>
                <w:spacing w:val="-5"/>
                <w:sz w:val="20"/>
              </w:rPr>
              <w:t xml:space="preserve"> </w:t>
            </w:r>
            <w:r>
              <w:rPr>
                <w:b/>
                <w:sz w:val="20"/>
              </w:rPr>
              <w:t>enrollment;</w:t>
            </w:r>
            <w:r>
              <w:rPr>
                <w:b/>
                <w:spacing w:val="-4"/>
                <w:sz w:val="20"/>
              </w:rPr>
              <w:t xml:space="preserve"> </w:t>
            </w:r>
            <w:r>
              <w:rPr>
                <w:b/>
                <w:sz w:val="20"/>
              </w:rPr>
              <w:t>for</w:t>
            </w:r>
            <w:r>
              <w:rPr>
                <w:b/>
                <w:spacing w:val="-5"/>
                <w:sz w:val="20"/>
              </w:rPr>
              <w:t xml:space="preserve"> </w:t>
            </w:r>
            <w:r>
              <w:rPr>
                <w:b/>
                <w:sz w:val="20"/>
              </w:rPr>
              <w:t>those</w:t>
            </w:r>
            <w:r>
              <w:rPr>
                <w:b/>
                <w:spacing w:val="-4"/>
                <w:sz w:val="20"/>
              </w:rPr>
              <w:t xml:space="preserve"> </w:t>
            </w:r>
            <w:r>
              <w:rPr>
                <w:b/>
                <w:sz w:val="20"/>
              </w:rPr>
              <w:t>enrolled</w:t>
            </w:r>
            <w:r>
              <w:rPr>
                <w:b/>
                <w:spacing w:val="-4"/>
                <w:sz w:val="20"/>
              </w:rPr>
              <w:t xml:space="preserve"> </w:t>
            </w:r>
            <w:r>
              <w:rPr>
                <w:b/>
                <w:sz w:val="20"/>
              </w:rPr>
              <w:t>prenatally,</w:t>
            </w:r>
            <w:r>
              <w:rPr>
                <w:b/>
                <w:spacing w:val="-4"/>
                <w:sz w:val="20"/>
              </w:rPr>
              <w:t xml:space="preserve"> </w:t>
            </w:r>
            <w:r>
              <w:rPr>
                <w:b/>
                <w:sz w:val="20"/>
              </w:rPr>
              <w:t>the</w:t>
            </w:r>
            <w:r>
              <w:rPr>
                <w:b/>
                <w:spacing w:val="-6"/>
                <w:sz w:val="20"/>
              </w:rPr>
              <w:t xml:space="preserve"> </w:t>
            </w:r>
            <w:r>
              <w:rPr>
                <w:b/>
                <w:sz w:val="20"/>
              </w:rPr>
              <w:t>number</w:t>
            </w:r>
            <w:r>
              <w:rPr>
                <w:b/>
                <w:spacing w:val="-4"/>
                <w:sz w:val="20"/>
              </w:rPr>
              <w:t xml:space="preserve"> </w:t>
            </w:r>
            <w:r>
              <w:rPr>
                <w:b/>
                <w:sz w:val="20"/>
              </w:rPr>
              <w:t>of primary caregivers screened for depression within 3 months of delivery</w:t>
            </w:r>
          </w:p>
          <w:p w:rsidR="00F201C3" w14:paraId="0D81C8F6" w14:textId="77777777">
            <w:pPr>
              <w:pStyle w:val="TableParagraph"/>
              <w:spacing w:before="228"/>
              <w:ind w:left="118" w:hanging="1"/>
              <w:rPr>
                <w:b/>
                <w:sz w:val="20"/>
              </w:rPr>
            </w:pPr>
            <w:r>
              <w:rPr>
                <w:b/>
                <w:sz w:val="20"/>
              </w:rPr>
              <w:t>DENOMINATOR:</w:t>
            </w:r>
            <w:r>
              <w:rPr>
                <w:b/>
                <w:spacing w:val="-3"/>
                <w:sz w:val="20"/>
              </w:rPr>
              <w:t xml:space="preserve"> </w:t>
            </w:r>
            <w:r>
              <w:rPr>
                <w:b/>
                <w:sz w:val="20"/>
              </w:rPr>
              <w:t>For</w:t>
            </w:r>
            <w:r>
              <w:rPr>
                <w:b/>
                <w:spacing w:val="-4"/>
                <w:sz w:val="20"/>
              </w:rPr>
              <w:t xml:space="preserve"> </w:t>
            </w:r>
            <w:r>
              <w:rPr>
                <w:b/>
                <w:sz w:val="20"/>
              </w:rPr>
              <w:t>those</w:t>
            </w:r>
            <w:r>
              <w:rPr>
                <w:b/>
                <w:spacing w:val="-3"/>
                <w:sz w:val="20"/>
              </w:rPr>
              <w:t xml:space="preserve"> </w:t>
            </w:r>
            <w:r>
              <w:rPr>
                <w:b/>
                <w:sz w:val="20"/>
              </w:rPr>
              <w:t>not</w:t>
            </w:r>
            <w:r>
              <w:rPr>
                <w:b/>
                <w:spacing w:val="-4"/>
                <w:sz w:val="20"/>
              </w:rPr>
              <w:t xml:space="preserve"> </w:t>
            </w:r>
            <w:r>
              <w:rPr>
                <w:b/>
                <w:sz w:val="20"/>
              </w:rPr>
              <w:t>enrolled</w:t>
            </w:r>
            <w:r>
              <w:rPr>
                <w:b/>
                <w:spacing w:val="-4"/>
                <w:sz w:val="20"/>
              </w:rPr>
              <w:t xml:space="preserve"> </w:t>
            </w:r>
            <w:r>
              <w:rPr>
                <w:b/>
                <w:sz w:val="20"/>
              </w:rPr>
              <w:t>prenatally,</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3"/>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for</w:t>
            </w:r>
            <w:r>
              <w:rPr>
                <w:b/>
                <w:spacing w:val="-7"/>
                <w:sz w:val="20"/>
              </w:rPr>
              <w:t xml:space="preserve"> </w:t>
            </w:r>
            <w:r>
              <w:rPr>
                <w:b/>
                <w:sz w:val="20"/>
              </w:rPr>
              <w:t xml:space="preserve">at least 3 months; for those enrolled prenatally, the number of </w:t>
            </w:r>
            <w:r>
              <w:rPr>
                <w:b/>
                <w:sz w:val="20"/>
              </w:rPr>
              <w:t>primary caregivers enrolled in</w:t>
            </w:r>
          </w:p>
          <w:p w:rsidR="00F201C3" w14:paraId="0D81C8F7" w14:textId="77777777">
            <w:pPr>
              <w:pStyle w:val="TableParagraph"/>
              <w:spacing w:before="1"/>
              <w:ind w:left="118"/>
              <w:rPr>
                <w:b/>
                <w:sz w:val="20"/>
              </w:rPr>
            </w:pPr>
            <w:r>
              <w:rPr>
                <w:b/>
                <w:sz w:val="20"/>
              </w:rPr>
              <w:t>home</w:t>
            </w:r>
            <w:r>
              <w:rPr>
                <w:b/>
                <w:spacing w:val="-10"/>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three</w:t>
            </w:r>
            <w:r>
              <w:rPr>
                <w:b/>
                <w:spacing w:val="-2"/>
                <w:sz w:val="20"/>
              </w:rPr>
              <w:t xml:space="preserve"> </w:t>
            </w:r>
            <w:r>
              <w:rPr>
                <w:b/>
                <w:sz w:val="20"/>
              </w:rPr>
              <w:t>months</w:t>
            </w:r>
            <w:r>
              <w:rPr>
                <w:b/>
                <w:spacing w:val="-7"/>
                <w:sz w:val="20"/>
              </w:rPr>
              <w:t xml:space="preserve"> </w:t>
            </w:r>
            <w:r>
              <w:rPr>
                <w:b/>
                <w:sz w:val="20"/>
              </w:rPr>
              <w:t>post</w:t>
            </w:r>
            <w:r>
              <w:rPr>
                <w:b/>
                <w:spacing w:val="-5"/>
                <w:sz w:val="20"/>
              </w:rPr>
              <w:t xml:space="preserve"> </w:t>
            </w:r>
            <w:r>
              <w:rPr>
                <w:b/>
                <w:spacing w:val="-2"/>
                <w:sz w:val="20"/>
              </w:rPr>
              <w:t>delivery</w:t>
            </w:r>
          </w:p>
        </w:tc>
      </w:tr>
      <w:tr w14:paraId="0D81C8FE" w14:textId="77777777">
        <w:tblPrEx>
          <w:tblW w:w="0" w:type="auto"/>
          <w:tblInd w:w="267" w:type="dxa"/>
          <w:tblLayout w:type="fixed"/>
          <w:tblCellMar>
            <w:left w:w="0" w:type="dxa"/>
            <w:right w:w="0" w:type="dxa"/>
          </w:tblCellMar>
          <w:tblLook w:val="01E0"/>
        </w:tblPrEx>
        <w:trPr>
          <w:trHeight w:val="689"/>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8F9" w14:textId="77777777">
            <w:pPr>
              <w:pStyle w:val="TableParagraph"/>
              <w:spacing w:line="224" w:lineRule="exact"/>
              <w:ind w:left="167"/>
              <w:rPr>
                <w:b/>
                <w:sz w:val="20"/>
              </w:rPr>
            </w:pPr>
            <w:r>
              <w:rPr>
                <w:b/>
                <w:spacing w:val="-5"/>
                <w:sz w:val="20"/>
              </w:rPr>
              <w:t>5.</w:t>
            </w:r>
          </w:p>
          <w:p w:rsidR="00F201C3" w14:paraId="0D81C8FA"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FB" w14:textId="77777777">
            <w:pPr>
              <w:pStyle w:val="TableParagraph"/>
              <w:spacing w:before="8"/>
              <w:ind w:left="0"/>
              <w:rPr>
                <w:b/>
                <w:sz w:val="20"/>
              </w:rPr>
            </w:pPr>
          </w:p>
          <w:p w:rsidR="00F201C3" w14:paraId="0D81C8FC" w14:textId="77777777">
            <w:pPr>
              <w:pStyle w:val="TableParagraph"/>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8FD" w14:textId="77777777">
            <w:pPr>
              <w:pStyle w:val="TableParagraph"/>
              <w:spacing w:before="223"/>
              <w:ind w:left="116"/>
              <w:rPr>
                <w:sz w:val="20"/>
              </w:rPr>
            </w:pPr>
            <w:r>
              <w:rPr>
                <w:spacing w:val="-2"/>
                <w:sz w:val="20"/>
              </w:rPr>
              <w:t>Numerator:</w:t>
            </w:r>
          </w:p>
        </w:tc>
      </w:tr>
      <w:tr w14:paraId="0D81C901" w14:textId="77777777">
        <w:tblPrEx>
          <w:tblW w:w="0" w:type="auto"/>
          <w:tblInd w:w="26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8FF"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900" w14:textId="77777777">
            <w:pPr>
              <w:pStyle w:val="TableParagraph"/>
              <w:spacing w:before="224"/>
              <w:ind w:left="116"/>
              <w:rPr>
                <w:sz w:val="20"/>
              </w:rPr>
            </w:pPr>
            <w:r>
              <w:rPr>
                <w:spacing w:val="-2"/>
                <w:sz w:val="20"/>
              </w:rPr>
              <w:t>Denominator:</w:t>
            </w:r>
          </w:p>
        </w:tc>
      </w:tr>
      <w:tr w14:paraId="0D81C909" w14:textId="77777777">
        <w:tblPrEx>
          <w:tblW w:w="0" w:type="auto"/>
          <w:tblInd w:w="267" w:type="dxa"/>
          <w:tblLayout w:type="fixed"/>
          <w:tblCellMar>
            <w:left w:w="0" w:type="dxa"/>
            <w:right w:w="0" w:type="dxa"/>
          </w:tblCellMar>
          <w:tblLook w:val="01E0"/>
        </w:tblPrEx>
        <w:trPr>
          <w:trHeight w:val="3450"/>
        </w:trPr>
        <w:tc>
          <w:tcPr>
            <w:tcW w:w="4766" w:type="dxa"/>
            <w:tcBorders>
              <w:top w:val="single" w:sz="8" w:space="0" w:color="000000"/>
              <w:left w:val="single" w:sz="8" w:space="0" w:color="000000"/>
              <w:bottom w:val="single" w:sz="8" w:space="0" w:color="000000"/>
              <w:right w:val="single" w:sz="8" w:space="0" w:color="000000"/>
            </w:tcBorders>
          </w:tcPr>
          <w:p w:rsidR="00F201C3" w14:paraId="0D81C902" w14:textId="77777777">
            <w:pPr>
              <w:pStyle w:val="TableParagraph"/>
              <w:rPr>
                <w:b/>
                <w:sz w:val="20"/>
              </w:rPr>
            </w:pPr>
            <w:r>
              <w:rPr>
                <w:b/>
                <w:spacing w:val="-5"/>
                <w:sz w:val="20"/>
              </w:rPr>
              <w:t>6.</w:t>
            </w:r>
          </w:p>
          <w:p w:rsidR="00F201C3" w14:paraId="0D81C903"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04"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05" w14:textId="77777777">
            <w:pPr>
              <w:pStyle w:val="TableParagraph"/>
              <w:ind w:left="0"/>
              <w:rPr>
                <w:b/>
                <w:sz w:val="20"/>
              </w:rPr>
            </w:pPr>
          </w:p>
          <w:p w:rsidR="00F201C3" w14:paraId="0D81C906" w14:textId="77777777">
            <w:pPr>
              <w:pStyle w:val="TableParagraph"/>
              <w:ind w:right="114"/>
              <w:rPr>
                <w:b/>
                <w:sz w:val="20"/>
              </w:rPr>
            </w:pPr>
            <w:r>
              <w:rPr>
                <w:b/>
                <w:sz w:val="20"/>
              </w:rPr>
              <w:t xml:space="preserve">Data are considered missing if one or more data </w:t>
            </w:r>
            <w:r>
              <w:rPr>
                <w:b/>
                <w:sz w:val="20"/>
              </w:rPr>
              <w:t>elements needed to determine inclusion in the numerator or denominator are unknown. When there is no documentation of whether a screening occurred using a validated tool,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7"/>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8"/>
                <w:sz w:val="20"/>
              </w:rPr>
              <w:t xml:space="preserve"> </w:t>
            </w:r>
            <w:r>
              <w:rPr>
                <w:b/>
                <w:sz w:val="20"/>
              </w:rPr>
              <w:t>numerator.</w:t>
            </w:r>
            <w:r>
              <w:rPr>
                <w:b/>
                <w:spacing w:val="-3"/>
                <w:sz w:val="20"/>
              </w:rPr>
              <w:t xml:space="preserve"> </w:t>
            </w:r>
            <w:r>
              <w:rPr>
                <w:b/>
                <w:sz w:val="20"/>
              </w:rPr>
              <w:t>All</w:t>
            </w:r>
            <w:r>
              <w:rPr>
                <w:b/>
                <w:spacing w:val="-8"/>
                <w:sz w:val="20"/>
              </w:rPr>
              <w:t xml:space="preserve"> </w:t>
            </w:r>
            <w:r>
              <w:rPr>
                <w:b/>
                <w:sz w:val="20"/>
              </w:rPr>
              <w:t>cases</w:t>
            </w:r>
            <w:r>
              <w:rPr>
                <w:b/>
                <w:spacing w:val="-7"/>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907" w14:textId="77777777">
            <w:pPr>
              <w:pStyle w:val="TableParagraph"/>
              <w:ind w:left="0"/>
              <w:rPr>
                <w:b/>
                <w:sz w:val="20"/>
              </w:rPr>
            </w:pPr>
          </w:p>
          <w:p w:rsidR="00F201C3" w14:paraId="0D81C908"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90A" w14:textId="77777777">
      <w:pPr>
        <w:rPr>
          <w:sz w:val="20"/>
        </w:rPr>
        <w:sectPr>
          <w:pgSz w:w="12240" w:h="15840"/>
          <w:pgMar w:top="1820" w:right="620" w:bottom="280" w:left="660" w:header="1445" w:footer="0" w:gutter="0"/>
          <w:cols w:space="720"/>
        </w:sectPr>
      </w:pPr>
    </w:p>
    <w:p w:rsidR="00F201C3" w14:paraId="0D81C90B" w14:textId="77777777">
      <w:pPr>
        <w:spacing w:before="11" w:after="1"/>
        <w:rPr>
          <w:b/>
          <w:sz w:val="20"/>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0D81C90D"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F201C3" w14:paraId="0D81C90C" w14:textId="77777777">
            <w:pPr>
              <w:pStyle w:val="TableParagraph"/>
              <w:ind w:right="9612"/>
              <w:rPr>
                <w:b/>
                <w:sz w:val="20"/>
              </w:rPr>
            </w:pPr>
            <w:r>
              <w:rPr>
                <w:b/>
                <w:spacing w:val="-6"/>
                <w:sz w:val="20"/>
              </w:rPr>
              <w:t xml:space="preserve">7. </w:t>
            </w:r>
            <w:r>
              <w:rPr>
                <w:b/>
                <w:spacing w:val="-2"/>
                <w:sz w:val="20"/>
              </w:rPr>
              <w:t>NOTES</w:t>
            </w:r>
          </w:p>
        </w:tc>
      </w:tr>
      <w:tr w14:paraId="0D81C910" w14:textId="77777777">
        <w:tblPrEx>
          <w:tblW w:w="0" w:type="auto"/>
          <w:tblInd w:w="271" w:type="dxa"/>
          <w:tblLayout w:type="fixed"/>
          <w:tblCellMar>
            <w:left w:w="0" w:type="dxa"/>
            <w:right w:w="0" w:type="dxa"/>
          </w:tblCellMar>
          <w:tblLook w:val="01E0"/>
        </w:tblPrEx>
        <w:trPr>
          <w:trHeight w:val="1076"/>
        </w:trPr>
        <w:tc>
          <w:tcPr>
            <w:tcW w:w="10438" w:type="dxa"/>
          </w:tcPr>
          <w:p w:rsidR="00F201C3" w14:paraId="0D81C90E"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F201C3" w14:paraId="0D81C90F"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911"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w:t>
      </w:r>
      <w:r>
        <w:t>possible, plans to reduce the amount of missing data in future reporting.</w:t>
      </w:r>
    </w:p>
    <w:p w:rsidR="00F201C3" w14:paraId="0D81C912" w14:textId="77777777">
      <w:pPr>
        <w:sectPr>
          <w:pgSz w:w="12240" w:h="15840"/>
          <w:pgMar w:top="1820" w:right="620" w:bottom="280" w:left="660" w:header="1445" w:footer="0" w:gutter="0"/>
          <w:cols w:space="720"/>
        </w:sectPr>
      </w:pPr>
    </w:p>
    <w:p w:rsidR="00F201C3" w14:paraId="0D81C913" w14:textId="77777777">
      <w:pPr>
        <w:rPr>
          <w:sz w:val="20"/>
        </w:rPr>
      </w:pPr>
    </w:p>
    <w:p w:rsidR="00F201C3" w14:paraId="0D81C914" w14:textId="77777777">
      <w:pPr>
        <w:spacing w:before="113"/>
        <w:rPr>
          <w:sz w:val="20"/>
        </w:rPr>
      </w:pPr>
    </w:p>
    <w:p w:rsidR="00F201C3" w14:paraId="0D81C915" w14:textId="77777777">
      <w:pPr>
        <w:pStyle w:val="Heading1"/>
      </w:pPr>
      <w:bookmarkStart w:id="5" w:name="MEASURE_4"/>
      <w:bookmarkEnd w:id="5"/>
      <w:r>
        <w:t>MEASURE</w:t>
      </w:r>
      <w:r>
        <w:rPr>
          <w:spacing w:val="-8"/>
        </w:rPr>
        <w:t xml:space="preserve"> </w:t>
      </w:r>
      <w:r>
        <w:rPr>
          <w:spacing w:val="-10"/>
        </w:rPr>
        <w:t>4</w:t>
      </w:r>
    </w:p>
    <w:p w:rsidR="00F201C3" w14:paraId="0D81C916" w14:textId="77777777">
      <w:pPr>
        <w:rPr>
          <w:b/>
          <w:sz w:val="17"/>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91B"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436" w:type="dxa"/>
            <w:gridSpan w:val="2"/>
          </w:tcPr>
          <w:p w:rsidR="00F201C3" w14:paraId="0D81C917" w14:textId="77777777">
            <w:pPr>
              <w:pStyle w:val="TableParagraph"/>
              <w:ind w:left="121"/>
              <w:rPr>
                <w:b/>
                <w:sz w:val="20"/>
              </w:rPr>
            </w:pPr>
            <w:r>
              <w:rPr>
                <w:b/>
                <w:spacing w:val="-5"/>
                <w:sz w:val="20"/>
              </w:rPr>
              <w:t>1.</w:t>
            </w:r>
          </w:p>
          <w:p w:rsidR="00F201C3" w14:paraId="0D81C918" w14:textId="77777777">
            <w:pPr>
              <w:pStyle w:val="TableParagraph"/>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19" w14:textId="77777777">
            <w:pPr>
              <w:pStyle w:val="TableParagraph"/>
              <w:spacing w:before="1"/>
              <w:ind w:left="0"/>
              <w:rPr>
                <w:b/>
                <w:sz w:val="20"/>
              </w:rPr>
            </w:pPr>
          </w:p>
          <w:p w:rsidR="00F201C3" w14:paraId="0D81C91A" w14:textId="77777777">
            <w:pPr>
              <w:pStyle w:val="TableParagraph"/>
              <w:ind w:left="121"/>
              <w:rPr>
                <w:b/>
                <w:sz w:val="20"/>
              </w:rPr>
            </w:pPr>
            <w:r>
              <w:rPr>
                <w:b/>
                <w:sz w:val="20"/>
              </w:rPr>
              <w:t>CONSTRUCT:</w:t>
            </w:r>
            <w:r>
              <w:rPr>
                <w:b/>
                <w:spacing w:val="-7"/>
                <w:sz w:val="20"/>
              </w:rPr>
              <w:t xml:space="preserve"> </w:t>
            </w:r>
            <w:r>
              <w:rPr>
                <w:b/>
                <w:sz w:val="20"/>
              </w:rPr>
              <w:t>WELL</w:t>
            </w:r>
            <w:r>
              <w:rPr>
                <w:b/>
                <w:spacing w:val="-7"/>
                <w:sz w:val="20"/>
              </w:rPr>
              <w:t xml:space="preserve"> </w:t>
            </w:r>
            <w:r>
              <w:rPr>
                <w:b/>
                <w:sz w:val="20"/>
              </w:rPr>
              <w:t>CHILD</w:t>
            </w:r>
            <w:r>
              <w:rPr>
                <w:b/>
                <w:spacing w:val="-5"/>
                <w:sz w:val="20"/>
              </w:rPr>
              <w:t xml:space="preserve"> </w:t>
            </w:r>
            <w:r>
              <w:rPr>
                <w:b/>
                <w:spacing w:val="-2"/>
                <w:sz w:val="20"/>
              </w:rPr>
              <w:t>VISIT</w:t>
            </w:r>
          </w:p>
        </w:tc>
      </w:tr>
      <w:tr w14:paraId="0D81C920" w14:textId="77777777">
        <w:tblPrEx>
          <w:tblW w:w="0" w:type="auto"/>
          <w:tblInd w:w="267" w:type="dxa"/>
          <w:tblLayout w:type="fixed"/>
          <w:tblCellMar>
            <w:left w:w="0" w:type="dxa"/>
            <w:right w:w="0" w:type="dxa"/>
          </w:tblCellMar>
          <w:tblLook w:val="01E0"/>
        </w:tblPrEx>
        <w:trPr>
          <w:trHeight w:val="1150"/>
        </w:trPr>
        <w:tc>
          <w:tcPr>
            <w:tcW w:w="10436" w:type="dxa"/>
            <w:gridSpan w:val="2"/>
            <w:tcBorders>
              <w:left w:val="single" w:sz="8" w:space="0" w:color="000000"/>
              <w:bottom w:val="single" w:sz="8" w:space="0" w:color="000000"/>
              <w:right w:val="single" w:sz="8" w:space="0" w:color="000000"/>
            </w:tcBorders>
          </w:tcPr>
          <w:p w:rsidR="00F201C3" w14:paraId="0D81C91C" w14:textId="77777777">
            <w:pPr>
              <w:pStyle w:val="TableParagraph"/>
              <w:rPr>
                <w:b/>
                <w:sz w:val="20"/>
              </w:rPr>
            </w:pPr>
            <w:r>
              <w:rPr>
                <w:b/>
                <w:spacing w:val="-5"/>
                <w:sz w:val="20"/>
              </w:rPr>
              <w:t>2.</w:t>
            </w:r>
          </w:p>
          <w:p w:rsidR="00F201C3" w14:paraId="0D81C91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1E" w14:textId="77777777">
            <w:pPr>
              <w:pStyle w:val="TableParagraph"/>
              <w:spacing w:before="1"/>
              <w:ind w:left="0"/>
              <w:rPr>
                <w:b/>
                <w:sz w:val="20"/>
              </w:rPr>
            </w:pPr>
          </w:p>
          <w:p w:rsidR="00F201C3" w14:paraId="0D81C91F"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24" w14:textId="77777777">
        <w:tblPrEx>
          <w:tblW w:w="0" w:type="auto"/>
          <w:tblInd w:w="267" w:type="dxa"/>
          <w:tblLayout w:type="fixed"/>
          <w:tblCellMar>
            <w:left w:w="0" w:type="dxa"/>
            <w:right w:w="0" w:type="dxa"/>
          </w:tblCellMar>
          <w:tblLook w:val="01E0"/>
        </w:tblPrEx>
        <w:trPr>
          <w:trHeight w:val="1379"/>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21" w14:textId="77777777">
            <w:pPr>
              <w:pStyle w:val="TableParagraph"/>
              <w:spacing w:before="1"/>
              <w:rPr>
                <w:b/>
                <w:sz w:val="20"/>
              </w:rPr>
            </w:pPr>
            <w:r>
              <w:rPr>
                <w:b/>
                <w:spacing w:val="-5"/>
                <w:sz w:val="20"/>
              </w:rPr>
              <w:t>3.</w:t>
            </w:r>
          </w:p>
          <w:p w:rsidR="00F201C3" w14:paraId="0D81C922"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23" w14:textId="77777777">
            <w:pPr>
              <w:pStyle w:val="TableParagraph"/>
              <w:spacing w:before="229"/>
              <w:ind w:left="118" w:right="1150" w:hanging="1"/>
              <w:rPr>
                <w:b/>
                <w:sz w:val="20"/>
              </w:rPr>
            </w:pPr>
            <w:r>
              <w:rPr>
                <w:b/>
                <w:sz w:val="20"/>
              </w:rPr>
              <w:t>Percent</w:t>
            </w:r>
            <w:r>
              <w:rPr>
                <w:b/>
                <w:spacing w:val="-6"/>
                <w:sz w:val="20"/>
              </w:rPr>
              <w:t xml:space="preserve"> </w:t>
            </w:r>
            <w:r>
              <w:rPr>
                <w:b/>
                <w:sz w:val="20"/>
              </w:rPr>
              <w:t>of</w:t>
            </w:r>
            <w:r>
              <w:rPr>
                <w:b/>
                <w:spacing w:val="-5"/>
                <w:sz w:val="20"/>
              </w:rPr>
              <w:t xml:space="preserve"> </w:t>
            </w:r>
            <w:r>
              <w:rPr>
                <w:b/>
                <w:sz w:val="20"/>
              </w:rPr>
              <w:t>children</w:t>
            </w:r>
            <w:r>
              <w:rPr>
                <w:b/>
                <w:spacing w:val="-6"/>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the</w:t>
            </w:r>
            <w:r>
              <w:rPr>
                <w:b/>
                <w:spacing w:val="-6"/>
                <w:sz w:val="20"/>
              </w:rPr>
              <w:t xml:space="preserve"> </w:t>
            </w:r>
            <w:r>
              <w:rPr>
                <w:b/>
                <w:sz w:val="20"/>
              </w:rPr>
              <w:t>last</w:t>
            </w:r>
            <w:r>
              <w:rPr>
                <w:b/>
                <w:spacing w:val="-5"/>
                <w:sz w:val="20"/>
              </w:rPr>
              <w:t xml:space="preserve"> </w:t>
            </w:r>
            <w:r>
              <w:rPr>
                <w:b/>
                <w:sz w:val="20"/>
              </w:rPr>
              <w:t>recommended</w:t>
            </w:r>
            <w:r>
              <w:rPr>
                <w:b/>
                <w:spacing w:val="-5"/>
                <w:sz w:val="20"/>
              </w:rPr>
              <w:t xml:space="preserve"> </w:t>
            </w:r>
            <w:r>
              <w:rPr>
                <w:b/>
                <w:sz w:val="20"/>
              </w:rPr>
              <w:t>visit</w:t>
            </w:r>
            <w:r>
              <w:rPr>
                <w:b/>
                <w:spacing w:val="-5"/>
                <w:sz w:val="20"/>
              </w:rPr>
              <w:t xml:space="preserve"> </w:t>
            </w:r>
            <w:r>
              <w:rPr>
                <w:b/>
                <w:sz w:val="20"/>
              </w:rPr>
              <w:t>based</w:t>
            </w:r>
            <w:r>
              <w:rPr>
                <w:b/>
                <w:spacing w:val="-5"/>
                <w:sz w:val="20"/>
              </w:rPr>
              <w:t xml:space="preserve"> </w:t>
            </w:r>
            <w:r>
              <w:rPr>
                <w:b/>
                <w:sz w:val="20"/>
              </w:rPr>
              <w:t>on</w:t>
            </w:r>
            <w:r>
              <w:rPr>
                <w:b/>
                <w:spacing w:val="-6"/>
                <w:sz w:val="20"/>
              </w:rPr>
              <w:t xml:space="preserve"> </w:t>
            </w:r>
            <w:r>
              <w:rPr>
                <w:b/>
                <w:sz w:val="20"/>
              </w:rPr>
              <w:t>the American Academy of Pediatrics (AAP) schedule</w:t>
            </w:r>
          </w:p>
        </w:tc>
      </w:tr>
      <w:tr w14:paraId="0D81C929" w14:textId="77777777">
        <w:tblPrEx>
          <w:tblW w:w="0" w:type="auto"/>
          <w:tblInd w:w="267" w:type="dxa"/>
          <w:tblLayout w:type="fixed"/>
          <w:tblCellMar>
            <w:left w:w="0" w:type="dxa"/>
            <w:right w:w="0" w:type="dxa"/>
          </w:tblCellMar>
          <w:tblLook w:val="01E0"/>
        </w:tblPrEx>
        <w:trPr>
          <w:trHeight w:val="184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25"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26" w14:textId="77777777">
            <w:pPr>
              <w:pStyle w:val="TableParagraph"/>
              <w:ind w:left="0"/>
              <w:rPr>
                <w:b/>
                <w:sz w:val="20"/>
              </w:rPr>
            </w:pPr>
          </w:p>
          <w:p w:rsidR="00F201C3" w14:paraId="0D81C927" w14:textId="77777777">
            <w:pPr>
              <w:pStyle w:val="TableParagraph"/>
              <w:ind w:left="118" w:right="1150" w:hanging="1"/>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children</w:t>
            </w:r>
            <w:r>
              <w:rPr>
                <w:b/>
                <w:spacing w:val="-5"/>
                <w:sz w:val="20"/>
              </w:rPr>
              <w:t xml:space="preserve"> </w:t>
            </w:r>
            <w:r>
              <w:rPr>
                <w:b/>
                <w:sz w:val="20"/>
              </w:rPr>
              <w:t>(index</w:t>
            </w:r>
            <w:r>
              <w:rPr>
                <w:b/>
                <w:spacing w:val="-6"/>
                <w:sz w:val="20"/>
              </w:rPr>
              <w:t xml:space="preserve"> </w:t>
            </w:r>
            <w:r>
              <w:rPr>
                <w:b/>
                <w:sz w:val="20"/>
              </w:rPr>
              <w:t>child)</w:t>
            </w:r>
            <w:r>
              <w:rPr>
                <w:b/>
                <w:spacing w:val="-5"/>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4"/>
                <w:sz w:val="20"/>
              </w:rPr>
              <w:t xml:space="preserve"> </w:t>
            </w:r>
            <w:r>
              <w:rPr>
                <w:b/>
                <w:sz w:val="20"/>
              </w:rPr>
              <w:t>the</w:t>
            </w:r>
            <w:r>
              <w:rPr>
                <w:b/>
                <w:spacing w:val="-6"/>
                <w:sz w:val="20"/>
              </w:rPr>
              <w:t xml:space="preserve"> </w:t>
            </w:r>
            <w:r>
              <w:rPr>
                <w:b/>
                <w:sz w:val="20"/>
              </w:rPr>
              <w:t>last recommended well child visit based on the AAP schedule</w:t>
            </w:r>
          </w:p>
          <w:p w:rsidR="00F201C3" w14:paraId="0D81C928" w14:textId="77777777">
            <w:pPr>
              <w:pStyle w:val="TableParagraph"/>
              <w:spacing w:before="229"/>
              <w:rPr>
                <w:b/>
                <w:sz w:val="20"/>
              </w:rPr>
            </w:pPr>
            <w:r>
              <w:rPr>
                <w:b/>
                <w:sz w:val="20"/>
              </w:rPr>
              <w:t>DENOMINATOR:</w:t>
            </w:r>
            <w:r>
              <w:rPr>
                <w:b/>
                <w:spacing w:val="-9"/>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7"/>
                <w:sz w:val="20"/>
              </w:rPr>
              <w:t xml:space="preserve"> </w:t>
            </w:r>
            <w:r>
              <w:rPr>
                <w:b/>
                <w:sz w:val="20"/>
              </w:rPr>
              <w:t>(index</w:t>
            </w:r>
            <w:r>
              <w:rPr>
                <w:b/>
                <w:spacing w:val="-6"/>
                <w:sz w:val="20"/>
              </w:rPr>
              <w:t xml:space="preserve"> </w:t>
            </w:r>
            <w:r>
              <w:rPr>
                <w:b/>
                <w:sz w:val="20"/>
              </w:rPr>
              <w:t>child)</w:t>
            </w:r>
            <w:r>
              <w:rPr>
                <w:b/>
                <w:spacing w:val="-6"/>
                <w:sz w:val="20"/>
              </w:rPr>
              <w:t xml:space="preserve"> </w:t>
            </w:r>
            <w:r>
              <w:rPr>
                <w:b/>
                <w:sz w:val="20"/>
              </w:rPr>
              <w:t>enrolled</w:t>
            </w:r>
            <w:r>
              <w:rPr>
                <w:b/>
                <w:spacing w:val="-7"/>
                <w:sz w:val="20"/>
              </w:rPr>
              <w:t xml:space="preserve"> </w:t>
            </w:r>
            <w:r>
              <w:rPr>
                <w:b/>
                <w:sz w:val="20"/>
              </w:rPr>
              <w:t>in</w:t>
            </w:r>
            <w:r>
              <w:rPr>
                <w:b/>
                <w:spacing w:val="-6"/>
                <w:sz w:val="20"/>
              </w:rPr>
              <w:t xml:space="preserve"> </w:t>
            </w:r>
            <w:r>
              <w:rPr>
                <w:b/>
                <w:sz w:val="20"/>
              </w:rPr>
              <w:t>home</w:t>
            </w:r>
            <w:r>
              <w:rPr>
                <w:b/>
                <w:spacing w:val="-6"/>
                <w:sz w:val="20"/>
              </w:rPr>
              <w:t xml:space="preserve"> </w:t>
            </w:r>
            <w:r>
              <w:rPr>
                <w:b/>
                <w:spacing w:val="-2"/>
                <w:sz w:val="20"/>
              </w:rPr>
              <w:t>visiting</w:t>
            </w:r>
          </w:p>
        </w:tc>
      </w:tr>
      <w:tr w14:paraId="0D81C92F" w14:textId="77777777">
        <w:tblPrEx>
          <w:tblW w:w="0" w:type="auto"/>
          <w:tblInd w:w="267" w:type="dxa"/>
          <w:tblLayout w:type="fixed"/>
          <w:tblCellMar>
            <w:left w:w="0" w:type="dxa"/>
            <w:right w:w="0" w:type="dxa"/>
          </w:tblCellMar>
          <w:tblLook w:val="01E0"/>
        </w:tblPrEx>
        <w:trPr>
          <w:trHeight w:val="690"/>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92A" w14:textId="77777777">
            <w:pPr>
              <w:pStyle w:val="TableParagraph"/>
              <w:spacing w:line="225" w:lineRule="exact"/>
              <w:ind w:left="167"/>
              <w:rPr>
                <w:b/>
                <w:sz w:val="20"/>
              </w:rPr>
            </w:pPr>
            <w:r>
              <w:rPr>
                <w:b/>
                <w:spacing w:val="-5"/>
                <w:sz w:val="20"/>
              </w:rPr>
              <w:t>5.</w:t>
            </w:r>
          </w:p>
          <w:p w:rsidR="00F201C3" w14:paraId="0D81C92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2C" w14:textId="77777777">
            <w:pPr>
              <w:pStyle w:val="TableParagraph"/>
              <w:spacing w:before="6"/>
              <w:ind w:left="0"/>
              <w:rPr>
                <w:b/>
                <w:sz w:val="20"/>
              </w:rPr>
            </w:pPr>
          </w:p>
          <w:p w:rsidR="00F201C3" w14:paraId="0D81C92D" w14:textId="77777777">
            <w:pPr>
              <w:pStyle w:val="TableParagraph"/>
              <w:spacing w:before="1"/>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92E" w14:textId="77777777">
            <w:pPr>
              <w:pStyle w:val="TableParagraph"/>
              <w:spacing w:before="223"/>
              <w:ind w:left="116"/>
              <w:rPr>
                <w:sz w:val="20"/>
              </w:rPr>
            </w:pPr>
            <w:r>
              <w:rPr>
                <w:spacing w:val="-2"/>
                <w:sz w:val="20"/>
              </w:rPr>
              <w:t>Numerator:</w:t>
            </w:r>
          </w:p>
        </w:tc>
      </w:tr>
      <w:tr w14:paraId="0D81C932" w14:textId="77777777">
        <w:tblPrEx>
          <w:tblW w:w="0" w:type="auto"/>
          <w:tblInd w:w="26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930"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931" w14:textId="77777777">
            <w:pPr>
              <w:pStyle w:val="TableParagraph"/>
              <w:spacing w:before="223"/>
              <w:ind w:left="116"/>
              <w:rPr>
                <w:sz w:val="20"/>
              </w:rPr>
            </w:pPr>
            <w:r>
              <w:rPr>
                <w:spacing w:val="-2"/>
                <w:sz w:val="20"/>
              </w:rPr>
              <w:t>Denominator:</w:t>
            </w:r>
          </w:p>
        </w:tc>
      </w:tr>
      <w:tr w14:paraId="0D81C93A" w14:textId="77777777">
        <w:tblPrEx>
          <w:tblW w:w="0" w:type="auto"/>
          <w:tblInd w:w="267" w:type="dxa"/>
          <w:tblLayout w:type="fixed"/>
          <w:tblCellMar>
            <w:left w:w="0" w:type="dxa"/>
            <w:right w:w="0" w:type="dxa"/>
          </w:tblCellMar>
          <w:tblLook w:val="01E0"/>
        </w:tblPrEx>
        <w:trPr>
          <w:trHeight w:val="2757"/>
        </w:trPr>
        <w:tc>
          <w:tcPr>
            <w:tcW w:w="4766" w:type="dxa"/>
            <w:tcBorders>
              <w:top w:val="single" w:sz="8" w:space="0" w:color="000000"/>
              <w:left w:val="single" w:sz="8" w:space="0" w:color="000000"/>
              <w:bottom w:val="single" w:sz="8" w:space="0" w:color="000000"/>
              <w:right w:val="single" w:sz="8" w:space="0" w:color="000000"/>
            </w:tcBorders>
          </w:tcPr>
          <w:p w:rsidR="00F201C3" w14:paraId="0D81C933" w14:textId="77777777">
            <w:pPr>
              <w:pStyle w:val="TableParagraph"/>
              <w:rPr>
                <w:b/>
                <w:sz w:val="20"/>
              </w:rPr>
            </w:pPr>
            <w:r>
              <w:rPr>
                <w:b/>
                <w:spacing w:val="-5"/>
                <w:sz w:val="20"/>
              </w:rPr>
              <w:t>6.</w:t>
            </w:r>
          </w:p>
          <w:p w:rsidR="00F201C3" w14:paraId="0D81C93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3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36" w14:textId="77777777">
            <w:pPr>
              <w:pStyle w:val="TableParagraph"/>
              <w:ind w:left="0"/>
              <w:rPr>
                <w:b/>
                <w:sz w:val="20"/>
              </w:rPr>
            </w:pPr>
          </w:p>
          <w:p w:rsidR="00F201C3" w14:paraId="0D81C937" w14:textId="77777777">
            <w:pPr>
              <w:pStyle w:val="TableParagraph"/>
              <w:ind w:right="210" w:hanging="1"/>
              <w:rPr>
                <w:b/>
                <w:sz w:val="20"/>
              </w:rPr>
            </w:pPr>
            <w:r>
              <w:rPr>
                <w:b/>
                <w:sz w:val="20"/>
              </w:rPr>
              <w:t xml:space="preserve">Data are </w:t>
            </w:r>
            <w:r>
              <w:rPr>
                <w:b/>
                <w:sz w:val="20"/>
              </w:rPr>
              <w:t>considered missing if one or more data elements needed to determine inclusion in the numerator</w:t>
            </w:r>
            <w:r>
              <w:rPr>
                <w:b/>
                <w:spacing w:val="-2"/>
                <w:sz w:val="20"/>
              </w:rPr>
              <w:t xml:space="preserve"> </w:t>
            </w:r>
            <w:r>
              <w:rPr>
                <w:b/>
                <w:sz w:val="20"/>
              </w:rPr>
              <w:t>or</w:t>
            </w:r>
            <w:r>
              <w:rPr>
                <w:b/>
                <w:spacing w:val="-2"/>
                <w:sz w:val="20"/>
              </w:rPr>
              <w:t xml:space="preserve"> </w:t>
            </w:r>
            <w:r>
              <w:rPr>
                <w:b/>
                <w:sz w:val="20"/>
              </w:rPr>
              <w:t>denominator</w:t>
            </w:r>
            <w:r>
              <w:rPr>
                <w:b/>
                <w:spacing w:val="-4"/>
                <w:sz w:val="20"/>
              </w:rPr>
              <w:t xml:space="preserve"> </w:t>
            </w:r>
            <w:r>
              <w:rPr>
                <w:b/>
                <w:sz w:val="20"/>
              </w:rPr>
              <w:t>are</w:t>
            </w:r>
            <w:r>
              <w:rPr>
                <w:b/>
                <w:spacing w:val="-1"/>
                <w:sz w:val="20"/>
              </w:rPr>
              <w:t xml:space="preserve"> </w:t>
            </w:r>
            <w:r>
              <w:rPr>
                <w:b/>
                <w:sz w:val="20"/>
              </w:rPr>
              <w:t>unknown,</w:t>
            </w:r>
            <w:r>
              <w:rPr>
                <w:b/>
                <w:spacing w:val="-3"/>
                <w:sz w:val="20"/>
              </w:rPr>
              <w:t xml:space="preserve"> </w:t>
            </w:r>
            <w:r>
              <w:rPr>
                <w:b/>
                <w:sz w:val="20"/>
              </w:rPr>
              <w:t>including if</w:t>
            </w:r>
            <w:r>
              <w:rPr>
                <w:b/>
                <w:spacing w:val="-5"/>
                <w:sz w:val="20"/>
              </w:rPr>
              <w:t xml:space="preserve"> </w:t>
            </w:r>
            <w:r>
              <w:rPr>
                <w:b/>
                <w:sz w:val="20"/>
              </w:rPr>
              <w:t>a</w:t>
            </w:r>
            <w:r>
              <w:rPr>
                <w:b/>
                <w:spacing w:val="-4"/>
                <w:sz w:val="20"/>
              </w:rPr>
              <w:t xml:space="preserve"> </w:t>
            </w:r>
            <w:r>
              <w:rPr>
                <w:b/>
                <w:sz w:val="20"/>
              </w:rPr>
              <w:t>home</w:t>
            </w:r>
            <w:r>
              <w:rPr>
                <w:b/>
                <w:spacing w:val="-7"/>
                <w:sz w:val="20"/>
              </w:rPr>
              <w:t xml:space="preserve"> </w:t>
            </w:r>
            <w:r>
              <w:rPr>
                <w:b/>
                <w:sz w:val="20"/>
              </w:rPr>
              <w:t>visit</w:t>
            </w:r>
            <w:r>
              <w:rPr>
                <w:b/>
                <w:spacing w:val="-6"/>
                <w:sz w:val="20"/>
              </w:rPr>
              <w:t xml:space="preserve"> </w:t>
            </w:r>
            <w:r>
              <w:rPr>
                <w:b/>
                <w:sz w:val="20"/>
              </w:rPr>
              <w:t>occurred</w:t>
            </w:r>
            <w:r>
              <w:rPr>
                <w:b/>
                <w:spacing w:val="-7"/>
                <w:sz w:val="20"/>
              </w:rPr>
              <w:t xml:space="preserve"> </w:t>
            </w:r>
            <w:r>
              <w:rPr>
                <w:b/>
                <w:sz w:val="20"/>
              </w:rPr>
              <w:t>but</w:t>
            </w:r>
            <w:r>
              <w:rPr>
                <w:b/>
                <w:spacing w:val="-5"/>
                <w:sz w:val="20"/>
              </w:rPr>
              <w:t xml:space="preserve"> </w:t>
            </w:r>
            <w:r>
              <w:rPr>
                <w:b/>
                <w:sz w:val="20"/>
              </w:rPr>
              <w:t>the</w:t>
            </w:r>
            <w:r>
              <w:rPr>
                <w:b/>
                <w:spacing w:val="-6"/>
                <w:sz w:val="20"/>
              </w:rPr>
              <w:t xml:space="preserve"> </w:t>
            </w:r>
            <w:r>
              <w:rPr>
                <w:b/>
                <w:sz w:val="20"/>
              </w:rPr>
              <w:t>home</w:t>
            </w:r>
            <w:r>
              <w:rPr>
                <w:b/>
                <w:spacing w:val="-7"/>
                <w:sz w:val="20"/>
              </w:rPr>
              <w:t xml:space="preserve"> </w:t>
            </w:r>
            <w:r>
              <w:rPr>
                <w:b/>
                <w:sz w:val="20"/>
              </w:rPr>
              <w:t>visitor</w:t>
            </w:r>
            <w:r>
              <w:rPr>
                <w:b/>
                <w:spacing w:val="-5"/>
                <w:sz w:val="20"/>
              </w:rPr>
              <w:t xml:space="preserve"> </w:t>
            </w:r>
            <w:r>
              <w:rPr>
                <w:b/>
                <w:sz w:val="20"/>
              </w:rPr>
              <w:t>did</w:t>
            </w:r>
            <w:r>
              <w:rPr>
                <w:b/>
                <w:spacing w:val="-6"/>
                <w:sz w:val="20"/>
              </w:rPr>
              <w:t xml:space="preserve"> </w:t>
            </w:r>
            <w:r>
              <w:rPr>
                <w:b/>
                <w:sz w:val="20"/>
              </w:rPr>
              <w:t>not collect the data. All cases of missing data should be excluded from the measure 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938" w14:textId="77777777">
            <w:pPr>
              <w:pStyle w:val="TableParagraph"/>
              <w:ind w:left="0"/>
              <w:rPr>
                <w:b/>
                <w:sz w:val="20"/>
              </w:rPr>
            </w:pPr>
          </w:p>
          <w:p w:rsidR="00F201C3" w14:paraId="0D81C939"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3C" w14:textId="77777777">
        <w:tblPrEx>
          <w:tblW w:w="0" w:type="auto"/>
          <w:tblInd w:w="267" w:type="dxa"/>
          <w:tblLayout w:type="fixed"/>
          <w:tblCellMar>
            <w:left w:w="0" w:type="dxa"/>
            <w:right w:w="0" w:type="dxa"/>
          </w:tblCellMar>
          <w:tblLook w:val="01E0"/>
        </w:tblPrEx>
        <w:trPr>
          <w:trHeight w:val="108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3B" w14:textId="77777777">
            <w:pPr>
              <w:pStyle w:val="TableParagraph"/>
              <w:spacing w:before="1"/>
              <w:ind w:right="9610"/>
              <w:rPr>
                <w:b/>
                <w:sz w:val="20"/>
              </w:rPr>
            </w:pPr>
            <w:r>
              <w:rPr>
                <w:b/>
                <w:spacing w:val="-6"/>
                <w:sz w:val="20"/>
              </w:rPr>
              <w:t xml:space="preserve">7. </w:t>
            </w:r>
            <w:r>
              <w:rPr>
                <w:b/>
                <w:spacing w:val="-2"/>
                <w:sz w:val="20"/>
              </w:rPr>
              <w:t>NOTES</w:t>
            </w:r>
          </w:p>
        </w:tc>
      </w:tr>
    </w:tbl>
    <w:p w:rsidR="00F201C3" w14:paraId="0D81C93D" w14:textId="77777777">
      <w:pPr>
        <w:pStyle w:val="BodyText"/>
        <w:spacing w:before="5"/>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w:t>
      </w:r>
      <w:r>
        <w:t>possible, plans to reduce the amount of missing data in future reporting.</w:t>
      </w:r>
    </w:p>
    <w:p w:rsidR="00F201C3" w14:paraId="0D81C93E" w14:textId="77777777">
      <w:pPr>
        <w:sectPr>
          <w:pgSz w:w="12240" w:h="15840"/>
          <w:pgMar w:top="1820" w:right="620" w:bottom="280" w:left="660" w:header="1445" w:footer="0" w:gutter="0"/>
          <w:cols w:space="720"/>
        </w:sectPr>
      </w:pPr>
    </w:p>
    <w:p w:rsidR="00F201C3" w14:paraId="0D81C93F" w14:textId="77777777">
      <w:pPr>
        <w:spacing w:before="10"/>
        <w:rPr>
          <w:sz w:val="20"/>
        </w:rPr>
      </w:pPr>
    </w:p>
    <w:p w:rsidR="00F201C3" w14:paraId="0D81C940" w14:textId="77777777">
      <w:pPr>
        <w:pStyle w:val="Heading1"/>
        <w:ind w:left="780"/>
      </w:pPr>
      <w:bookmarkStart w:id="6" w:name="MEASURE_5"/>
      <w:bookmarkEnd w:id="6"/>
      <w:r>
        <w:t>MEASURE</w:t>
      </w:r>
      <w:r>
        <w:rPr>
          <w:spacing w:val="-9"/>
        </w:rPr>
        <w:t xml:space="preserve"> </w:t>
      </w:r>
      <w:r>
        <w:rPr>
          <w:spacing w:val="-10"/>
        </w:rPr>
        <w:t>5</w:t>
      </w:r>
    </w:p>
    <w:p w:rsidR="00F201C3" w14:paraId="0D81C941" w14:textId="77777777">
      <w:pPr>
        <w:spacing w:before="9"/>
        <w:rPr>
          <w:b/>
          <w:sz w:val="19"/>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222"/>
      </w:tblGrid>
      <w:tr w14:paraId="0D81C945" w14:textId="77777777">
        <w:tblPrEx>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990" w:type="dxa"/>
            <w:gridSpan w:val="2"/>
          </w:tcPr>
          <w:p w:rsidR="00F201C3" w14:paraId="0D81C942" w14:textId="77777777">
            <w:pPr>
              <w:pStyle w:val="TableParagraph"/>
              <w:spacing w:line="230" w:lineRule="exact"/>
              <w:ind w:left="122"/>
              <w:rPr>
                <w:b/>
                <w:sz w:val="20"/>
              </w:rPr>
            </w:pPr>
            <w:r>
              <w:rPr>
                <w:b/>
                <w:spacing w:val="-5"/>
                <w:sz w:val="20"/>
              </w:rPr>
              <w:t>1.</w:t>
            </w:r>
          </w:p>
          <w:p w:rsidR="00F201C3" w14:paraId="0D81C943" w14:textId="77777777">
            <w:pPr>
              <w:pStyle w:val="TableParagraph"/>
              <w:spacing w:line="230" w:lineRule="exact"/>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44" w14:textId="77777777">
            <w:pPr>
              <w:pStyle w:val="TableParagraph"/>
              <w:spacing w:before="228"/>
              <w:ind w:left="122"/>
              <w:rPr>
                <w:b/>
                <w:sz w:val="20"/>
              </w:rPr>
            </w:pPr>
            <w:r>
              <w:rPr>
                <w:b/>
                <w:sz w:val="20"/>
              </w:rPr>
              <w:t>CONSTRUCT:</w:t>
            </w:r>
            <w:r>
              <w:rPr>
                <w:b/>
                <w:spacing w:val="-12"/>
                <w:sz w:val="20"/>
              </w:rPr>
              <w:t xml:space="preserve"> </w:t>
            </w:r>
            <w:r>
              <w:rPr>
                <w:b/>
                <w:sz w:val="20"/>
              </w:rPr>
              <w:t>POSTPARTUM</w:t>
            </w:r>
            <w:r>
              <w:rPr>
                <w:b/>
                <w:spacing w:val="-8"/>
                <w:sz w:val="20"/>
              </w:rPr>
              <w:t xml:space="preserve"> </w:t>
            </w:r>
            <w:r>
              <w:rPr>
                <w:b/>
                <w:spacing w:val="-4"/>
                <w:sz w:val="20"/>
              </w:rPr>
              <w:t>CARE</w:t>
            </w:r>
          </w:p>
        </w:tc>
      </w:tr>
      <w:tr w14:paraId="0D81C94A" w14:textId="77777777">
        <w:tblPrEx>
          <w:tblW w:w="0" w:type="auto"/>
          <w:tblInd w:w="492" w:type="dxa"/>
          <w:tblLayout w:type="fixed"/>
          <w:tblCellMar>
            <w:left w:w="0" w:type="dxa"/>
            <w:right w:w="0" w:type="dxa"/>
          </w:tblCellMar>
          <w:tblLook w:val="01E0"/>
        </w:tblPrEx>
        <w:trPr>
          <w:trHeight w:val="1147"/>
        </w:trPr>
        <w:tc>
          <w:tcPr>
            <w:tcW w:w="9990" w:type="dxa"/>
            <w:gridSpan w:val="2"/>
            <w:tcBorders>
              <w:left w:val="single" w:sz="8" w:space="0" w:color="000000"/>
              <w:bottom w:val="single" w:sz="8" w:space="0" w:color="000000"/>
              <w:right w:val="single" w:sz="8" w:space="0" w:color="000000"/>
            </w:tcBorders>
          </w:tcPr>
          <w:p w:rsidR="00F201C3" w14:paraId="0D81C946" w14:textId="77777777">
            <w:pPr>
              <w:pStyle w:val="TableParagraph"/>
              <w:spacing w:line="230" w:lineRule="exact"/>
              <w:rPr>
                <w:b/>
                <w:sz w:val="20"/>
              </w:rPr>
            </w:pPr>
            <w:r>
              <w:rPr>
                <w:b/>
                <w:spacing w:val="-5"/>
                <w:sz w:val="20"/>
              </w:rPr>
              <w:t>2.</w:t>
            </w:r>
          </w:p>
          <w:p w:rsidR="00F201C3" w14:paraId="0D81C947"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48" w14:textId="77777777">
            <w:pPr>
              <w:pStyle w:val="TableParagraph"/>
              <w:spacing w:before="1"/>
              <w:ind w:left="0"/>
              <w:rPr>
                <w:b/>
                <w:sz w:val="20"/>
              </w:rPr>
            </w:pPr>
          </w:p>
          <w:p w:rsidR="00F201C3" w14:paraId="0D81C949"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4F" w14:textId="77777777">
        <w:tblPrEx>
          <w:tblW w:w="0" w:type="auto"/>
          <w:tblInd w:w="492" w:type="dxa"/>
          <w:tblLayout w:type="fixed"/>
          <w:tblCellMar>
            <w:left w:w="0" w:type="dxa"/>
            <w:right w:w="0" w:type="dxa"/>
          </w:tblCellMar>
          <w:tblLook w:val="01E0"/>
        </w:tblPrEx>
        <w:trPr>
          <w:trHeight w:val="1382"/>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4B" w14:textId="77777777">
            <w:pPr>
              <w:pStyle w:val="TableParagraph"/>
              <w:spacing w:line="229" w:lineRule="exact"/>
              <w:rPr>
                <w:b/>
                <w:sz w:val="20"/>
              </w:rPr>
            </w:pPr>
            <w:r>
              <w:rPr>
                <w:b/>
                <w:spacing w:val="-5"/>
                <w:sz w:val="20"/>
              </w:rPr>
              <w:t>3.</w:t>
            </w:r>
          </w:p>
          <w:p w:rsidR="00F201C3" w14:paraId="0D81C94C"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94D" w14:textId="77777777">
            <w:pPr>
              <w:pStyle w:val="TableParagraph"/>
              <w:spacing w:before="4"/>
              <w:ind w:left="0"/>
              <w:rPr>
                <w:b/>
                <w:sz w:val="20"/>
              </w:rPr>
            </w:pPr>
          </w:p>
          <w:p w:rsidR="00F201C3" w14:paraId="0D81C94E" w14:textId="77777777">
            <w:pPr>
              <w:pStyle w:val="TableParagraph"/>
              <w:ind w:left="118" w:hanging="2"/>
              <w:rPr>
                <w:b/>
                <w:sz w:val="20"/>
              </w:rPr>
            </w:pPr>
            <w:r>
              <w:rPr>
                <w:b/>
                <w:sz w:val="20"/>
              </w:rPr>
              <w:t>Percent</w:t>
            </w:r>
            <w:r>
              <w:rPr>
                <w:b/>
                <w:spacing w:val="-6"/>
                <w:sz w:val="20"/>
              </w:rPr>
              <w:t xml:space="preserve"> </w:t>
            </w:r>
            <w:r>
              <w:rPr>
                <w:b/>
                <w:sz w:val="20"/>
              </w:rPr>
              <w:t>of</w:t>
            </w:r>
            <w:r>
              <w:rPr>
                <w:b/>
                <w:spacing w:val="-4"/>
                <w:sz w:val="20"/>
              </w:rPr>
              <w:t xml:space="preserve"> </w:t>
            </w:r>
            <w:r>
              <w:rPr>
                <w:b/>
                <w:sz w:val="20"/>
              </w:rPr>
              <w:t>mothers</w:t>
            </w:r>
            <w:r>
              <w:rPr>
                <w:b/>
                <w:spacing w:val="-5"/>
                <w:sz w:val="20"/>
              </w:rPr>
              <w:t xml:space="preserve"> </w:t>
            </w:r>
            <w:r>
              <w:rPr>
                <w:b/>
                <w:sz w:val="20"/>
              </w:rPr>
              <w:t>enrolled</w:t>
            </w:r>
            <w:r>
              <w:rPr>
                <w:b/>
                <w:spacing w:val="-3"/>
                <w:sz w:val="20"/>
              </w:rPr>
              <w:t xml:space="preserve"> </w:t>
            </w:r>
            <w:r>
              <w:rPr>
                <w:b/>
                <w:sz w:val="20"/>
              </w:rPr>
              <w:t>in</w:t>
            </w:r>
            <w:r>
              <w:rPr>
                <w:b/>
                <w:spacing w:val="-5"/>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prenatally</w:t>
            </w:r>
            <w:r>
              <w:rPr>
                <w:b/>
                <w:spacing w:val="-5"/>
                <w:sz w:val="20"/>
              </w:rPr>
              <w:t xml:space="preserve"> </w:t>
            </w:r>
            <w:r>
              <w:rPr>
                <w:b/>
                <w:sz w:val="20"/>
              </w:rPr>
              <w:t>or</w:t>
            </w:r>
            <w:r>
              <w:rPr>
                <w:b/>
                <w:spacing w:val="-5"/>
                <w:sz w:val="20"/>
              </w:rPr>
              <w:t xml:space="preserve"> </w:t>
            </w:r>
            <w:r>
              <w:rPr>
                <w:b/>
                <w:sz w:val="20"/>
              </w:rPr>
              <w:t>within</w:t>
            </w:r>
            <w:r>
              <w:rPr>
                <w:b/>
                <w:spacing w:val="-5"/>
                <w:sz w:val="20"/>
              </w:rPr>
              <w:t xml:space="preserve"> </w:t>
            </w:r>
            <w:r>
              <w:rPr>
                <w:b/>
                <w:sz w:val="20"/>
              </w:rPr>
              <w:t>30</w:t>
            </w:r>
            <w:r>
              <w:rPr>
                <w:b/>
                <w:spacing w:val="-4"/>
                <w:sz w:val="20"/>
              </w:rPr>
              <w:t xml:space="preserve"> </w:t>
            </w:r>
            <w:r>
              <w:rPr>
                <w:b/>
                <w:sz w:val="20"/>
              </w:rPr>
              <w:t>days</w:t>
            </w:r>
            <w:r>
              <w:rPr>
                <w:b/>
                <w:spacing w:val="-7"/>
                <w:sz w:val="20"/>
              </w:rPr>
              <w:t xml:space="preserve"> </w:t>
            </w:r>
            <w:r>
              <w:rPr>
                <w:b/>
                <w:sz w:val="20"/>
              </w:rPr>
              <w:t>after</w:t>
            </w:r>
            <w:r>
              <w:rPr>
                <w:b/>
                <w:spacing w:val="-4"/>
                <w:sz w:val="20"/>
              </w:rPr>
              <w:t xml:space="preserve"> </w:t>
            </w:r>
            <w:r>
              <w:rPr>
                <w:b/>
                <w:sz w:val="20"/>
              </w:rPr>
              <w:t>delivery</w:t>
            </w:r>
            <w:r>
              <w:rPr>
                <w:b/>
                <w:spacing w:val="-2"/>
                <w:sz w:val="20"/>
              </w:rPr>
              <w:t xml:space="preserve"> </w:t>
            </w:r>
            <w:r>
              <w:rPr>
                <w:b/>
                <w:sz w:val="20"/>
              </w:rPr>
              <w:t>who</w:t>
            </w:r>
            <w:r>
              <w:rPr>
                <w:b/>
                <w:spacing w:val="-4"/>
                <w:sz w:val="20"/>
              </w:rPr>
              <w:t xml:space="preserve"> </w:t>
            </w:r>
            <w:r>
              <w:rPr>
                <w:b/>
                <w:sz w:val="20"/>
              </w:rPr>
              <w:t>received</w:t>
            </w:r>
            <w:r>
              <w:rPr>
                <w:b/>
                <w:spacing w:val="-5"/>
                <w:sz w:val="20"/>
              </w:rPr>
              <w:t xml:space="preserve"> </w:t>
            </w:r>
            <w:r>
              <w:rPr>
                <w:b/>
                <w:sz w:val="20"/>
              </w:rPr>
              <w:t>a</w:t>
            </w:r>
            <w:r>
              <w:rPr>
                <w:b/>
                <w:spacing w:val="-3"/>
                <w:sz w:val="20"/>
              </w:rPr>
              <w:t xml:space="preserve"> </w:t>
            </w:r>
            <w:r>
              <w:rPr>
                <w:b/>
                <w:sz w:val="20"/>
              </w:rPr>
              <w:t>postpartum visit with a healthcare provider within 8 weeks (56 days) of delivery</w:t>
            </w:r>
          </w:p>
        </w:tc>
      </w:tr>
      <w:tr w14:paraId="0D81C954" w14:textId="77777777">
        <w:tblPrEx>
          <w:tblW w:w="0" w:type="auto"/>
          <w:tblInd w:w="492" w:type="dxa"/>
          <w:tblLayout w:type="fixed"/>
          <w:tblCellMar>
            <w:left w:w="0" w:type="dxa"/>
            <w:right w:w="0" w:type="dxa"/>
          </w:tblCellMar>
          <w:tblLook w:val="01E0"/>
        </w:tblPrEx>
        <w:trPr>
          <w:trHeight w:val="2066"/>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50" w14:textId="77777777">
            <w:pPr>
              <w:pStyle w:val="TableParagraph"/>
              <w:ind w:right="8249"/>
              <w:rPr>
                <w:b/>
                <w:sz w:val="20"/>
              </w:rPr>
            </w:pPr>
            <w:r>
              <w:rPr>
                <w:b/>
                <w:spacing w:val="-6"/>
                <w:sz w:val="20"/>
              </w:rPr>
              <w:t xml:space="preserve">4. </w:t>
            </w:r>
            <w:r>
              <w:rPr>
                <w:b/>
                <w:spacing w:val="-8"/>
                <w:sz w:val="20"/>
              </w:rPr>
              <w:t>SPECIFICATION</w:t>
            </w:r>
          </w:p>
          <w:p w:rsidR="00F201C3" w14:paraId="0D81C951" w14:textId="77777777">
            <w:pPr>
              <w:pStyle w:val="TableParagraph"/>
              <w:spacing w:before="229"/>
              <w:ind w:left="118" w:right="651"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2"/>
                <w:sz w:val="20"/>
              </w:rPr>
              <w:t xml:space="preserve"> </w:t>
            </w:r>
            <w:r>
              <w:rPr>
                <w:b/>
                <w:sz w:val="20"/>
              </w:rPr>
              <w:t>mothers</w:t>
            </w:r>
            <w:r>
              <w:rPr>
                <w:b/>
                <w:spacing w:val="-5"/>
                <w:sz w:val="20"/>
              </w:rPr>
              <w:t xml:space="preserve"> </w:t>
            </w:r>
            <w:r>
              <w:rPr>
                <w:b/>
                <w:sz w:val="20"/>
              </w:rPr>
              <w:t>enrolled</w:t>
            </w:r>
            <w:r>
              <w:rPr>
                <w:b/>
                <w:spacing w:val="-4"/>
                <w:sz w:val="20"/>
              </w:rPr>
              <w:t xml:space="preserve"> </w:t>
            </w:r>
            <w:r>
              <w:rPr>
                <w:b/>
                <w:sz w:val="20"/>
              </w:rPr>
              <w:t>in</w:t>
            </w:r>
            <w:r>
              <w:rPr>
                <w:b/>
                <w:spacing w:val="-2"/>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prenatally</w:t>
            </w:r>
            <w:r>
              <w:rPr>
                <w:b/>
                <w:spacing w:val="-4"/>
                <w:sz w:val="20"/>
              </w:rPr>
              <w:t xml:space="preserve"> </w:t>
            </w:r>
            <w:r>
              <w:rPr>
                <w:b/>
                <w:sz w:val="20"/>
              </w:rPr>
              <w:t>or</w:t>
            </w:r>
            <w:r>
              <w:rPr>
                <w:b/>
                <w:spacing w:val="-5"/>
                <w:sz w:val="20"/>
              </w:rPr>
              <w:t xml:space="preserve"> </w:t>
            </w:r>
            <w:r>
              <w:rPr>
                <w:b/>
                <w:sz w:val="20"/>
              </w:rPr>
              <w:t>within</w:t>
            </w:r>
            <w:r>
              <w:rPr>
                <w:b/>
                <w:spacing w:val="-7"/>
                <w:sz w:val="20"/>
              </w:rPr>
              <w:t xml:space="preserve"> </w:t>
            </w:r>
            <w:r>
              <w:rPr>
                <w:b/>
                <w:sz w:val="20"/>
              </w:rPr>
              <w:t>30</w:t>
            </w:r>
            <w:r>
              <w:rPr>
                <w:b/>
                <w:spacing w:val="-4"/>
                <w:sz w:val="20"/>
              </w:rPr>
              <w:t xml:space="preserve"> </w:t>
            </w:r>
            <w:r>
              <w:rPr>
                <w:b/>
                <w:sz w:val="20"/>
              </w:rPr>
              <w:t>days</w:t>
            </w:r>
            <w:r>
              <w:rPr>
                <w:b/>
                <w:spacing w:val="-7"/>
                <w:sz w:val="20"/>
              </w:rPr>
              <w:t xml:space="preserve"> </w:t>
            </w:r>
            <w:r>
              <w:rPr>
                <w:b/>
                <w:sz w:val="20"/>
              </w:rPr>
              <w:t>after</w:t>
            </w:r>
            <w:r>
              <w:rPr>
                <w:b/>
                <w:spacing w:val="-7"/>
                <w:sz w:val="20"/>
              </w:rPr>
              <w:t xml:space="preserve"> </w:t>
            </w:r>
            <w:r>
              <w:rPr>
                <w:b/>
                <w:sz w:val="20"/>
              </w:rPr>
              <w:t>delivery who received a postpartum visit with a healthcare provider within 8 weeks (56 days) of delivery</w:t>
            </w:r>
          </w:p>
          <w:p w:rsidR="00F201C3" w14:paraId="0D81C952" w14:textId="77777777">
            <w:pPr>
              <w:pStyle w:val="TableParagraph"/>
              <w:spacing w:before="1"/>
              <w:ind w:left="0"/>
              <w:rPr>
                <w:b/>
                <w:sz w:val="20"/>
              </w:rPr>
            </w:pPr>
          </w:p>
          <w:p w:rsidR="00F201C3" w14:paraId="0D81C953" w14:textId="77777777">
            <w:pPr>
              <w:pStyle w:val="TableParagraph"/>
              <w:ind w:right="413"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mothers</w:t>
            </w:r>
            <w:r>
              <w:rPr>
                <w:b/>
                <w:spacing w:val="-5"/>
                <w:sz w:val="20"/>
              </w:rPr>
              <w:t xml:space="preserve"> </w:t>
            </w:r>
            <w:r>
              <w:rPr>
                <w:b/>
                <w:sz w:val="20"/>
              </w:rPr>
              <w:t>who</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prenatally</w:t>
            </w:r>
            <w:r>
              <w:rPr>
                <w:b/>
                <w:spacing w:val="-5"/>
                <w:sz w:val="20"/>
              </w:rPr>
              <w:t xml:space="preserve"> </w:t>
            </w:r>
            <w:r>
              <w:rPr>
                <w:b/>
                <w:sz w:val="20"/>
              </w:rPr>
              <w:t>or</w:t>
            </w:r>
            <w:r>
              <w:rPr>
                <w:b/>
                <w:spacing w:val="-6"/>
                <w:sz w:val="20"/>
              </w:rPr>
              <w:t xml:space="preserve"> </w:t>
            </w:r>
            <w:r>
              <w:rPr>
                <w:b/>
                <w:sz w:val="20"/>
              </w:rPr>
              <w:t>within</w:t>
            </w:r>
            <w:r>
              <w:rPr>
                <w:b/>
                <w:spacing w:val="-5"/>
                <w:sz w:val="20"/>
              </w:rPr>
              <w:t xml:space="preserve"> </w:t>
            </w:r>
            <w:r>
              <w:rPr>
                <w:b/>
                <w:sz w:val="20"/>
              </w:rPr>
              <w:t>30</w:t>
            </w:r>
            <w:r>
              <w:rPr>
                <w:b/>
                <w:spacing w:val="-4"/>
                <w:sz w:val="20"/>
              </w:rPr>
              <w:t xml:space="preserve"> </w:t>
            </w:r>
            <w:r>
              <w:rPr>
                <w:b/>
                <w:sz w:val="20"/>
              </w:rPr>
              <w:t>days</w:t>
            </w:r>
            <w:r>
              <w:rPr>
                <w:b/>
                <w:spacing w:val="-4"/>
                <w:sz w:val="20"/>
              </w:rPr>
              <w:t xml:space="preserve"> </w:t>
            </w:r>
            <w:r>
              <w:rPr>
                <w:b/>
                <w:sz w:val="20"/>
              </w:rPr>
              <w:t xml:space="preserve">after delivery and </w:t>
            </w:r>
            <w:r>
              <w:rPr>
                <w:b/>
                <w:sz w:val="20"/>
              </w:rPr>
              <w:t>remained enrolled for at least 8 weeks (56 days) after delivery</w:t>
            </w:r>
          </w:p>
        </w:tc>
      </w:tr>
      <w:tr w14:paraId="0D81C95A" w14:textId="77777777">
        <w:tblPrEx>
          <w:tblW w:w="0" w:type="auto"/>
          <w:tblInd w:w="492"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955" w14:textId="77777777">
            <w:pPr>
              <w:pStyle w:val="TableParagraph"/>
              <w:spacing w:line="226" w:lineRule="exact"/>
              <w:ind w:left="167"/>
              <w:rPr>
                <w:b/>
                <w:sz w:val="20"/>
              </w:rPr>
            </w:pPr>
            <w:r>
              <w:rPr>
                <w:b/>
                <w:spacing w:val="-5"/>
                <w:sz w:val="20"/>
              </w:rPr>
              <w:t>5.</w:t>
            </w:r>
          </w:p>
          <w:p w:rsidR="00F201C3" w14:paraId="0D81C956"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57" w14:textId="77777777">
            <w:pPr>
              <w:pStyle w:val="TableParagraph"/>
              <w:spacing w:before="8"/>
              <w:ind w:left="0"/>
              <w:rPr>
                <w:b/>
                <w:sz w:val="20"/>
              </w:rPr>
            </w:pPr>
          </w:p>
          <w:p w:rsidR="00F201C3" w14:paraId="0D81C958" w14:textId="77777777">
            <w:pPr>
              <w:pStyle w:val="TableParagraph"/>
              <w:rPr>
                <w:b/>
                <w:sz w:val="20"/>
              </w:rPr>
            </w:pPr>
            <w:r>
              <w:rPr>
                <w:b/>
                <w:spacing w:val="-2"/>
                <w:sz w:val="20"/>
              </w:rPr>
              <w:t>Value:</w:t>
            </w:r>
          </w:p>
        </w:tc>
        <w:tc>
          <w:tcPr>
            <w:tcW w:w="5222" w:type="dxa"/>
            <w:tcBorders>
              <w:top w:val="single" w:sz="8" w:space="0" w:color="000000"/>
              <w:left w:val="single" w:sz="8" w:space="0" w:color="000000"/>
              <w:bottom w:val="single" w:sz="8" w:space="0" w:color="000000"/>
              <w:right w:val="single" w:sz="8" w:space="0" w:color="000000"/>
            </w:tcBorders>
          </w:tcPr>
          <w:p w:rsidR="00F201C3" w14:paraId="0D81C959" w14:textId="77777777">
            <w:pPr>
              <w:pStyle w:val="TableParagraph"/>
              <w:spacing w:before="223"/>
              <w:ind w:left="114"/>
              <w:rPr>
                <w:sz w:val="20"/>
              </w:rPr>
            </w:pPr>
            <w:r>
              <w:rPr>
                <w:spacing w:val="-2"/>
                <w:sz w:val="20"/>
              </w:rPr>
              <w:t>Numerator:</w:t>
            </w:r>
          </w:p>
        </w:tc>
      </w:tr>
      <w:tr w14:paraId="0D81C95D" w14:textId="77777777">
        <w:tblPrEx>
          <w:tblW w:w="0" w:type="auto"/>
          <w:tblInd w:w="492"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95B" w14:textId="77777777">
            <w:pPr>
              <w:rPr>
                <w:sz w:val="2"/>
                <w:szCs w:val="2"/>
              </w:rPr>
            </w:pPr>
          </w:p>
        </w:tc>
        <w:tc>
          <w:tcPr>
            <w:tcW w:w="5222" w:type="dxa"/>
            <w:tcBorders>
              <w:top w:val="single" w:sz="8" w:space="0" w:color="000000"/>
              <w:left w:val="single" w:sz="8" w:space="0" w:color="000000"/>
              <w:bottom w:val="single" w:sz="8" w:space="0" w:color="000000"/>
              <w:right w:val="single" w:sz="8" w:space="0" w:color="000000"/>
            </w:tcBorders>
          </w:tcPr>
          <w:p w:rsidR="00F201C3" w14:paraId="0D81C95C" w14:textId="77777777">
            <w:pPr>
              <w:pStyle w:val="TableParagraph"/>
              <w:spacing w:before="223"/>
              <w:ind w:left="114"/>
              <w:rPr>
                <w:sz w:val="20"/>
              </w:rPr>
            </w:pPr>
            <w:r>
              <w:rPr>
                <w:spacing w:val="-2"/>
                <w:sz w:val="20"/>
              </w:rPr>
              <w:t>Denominator:</w:t>
            </w:r>
          </w:p>
        </w:tc>
      </w:tr>
      <w:tr w14:paraId="0D81C965" w14:textId="77777777">
        <w:tblPrEx>
          <w:tblW w:w="0" w:type="auto"/>
          <w:tblInd w:w="492"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95E" w14:textId="77777777">
            <w:pPr>
              <w:pStyle w:val="TableParagraph"/>
              <w:spacing w:before="1" w:line="230" w:lineRule="exact"/>
              <w:rPr>
                <w:b/>
                <w:sz w:val="20"/>
              </w:rPr>
            </w:pPr>
            <w:r>
              <w:rPr>
                <w:b/>
                <w:spacing w:val="-5"/>
                <w:sz w:val="20"/>
              </w:rPr>
              <w:t>6.</w:t>
            </w:r>
          </w:p>
          <w:p w:rsidR="00F201C3" w14:paraId="0D81C95F"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960" w14:textId="77777777">
            <w:pPr>
              <w:pStyle w:val="TableParagraph"/>
              <w:spacing w:before="1"/>
              <w:ind w:left="0"/>
              <w:rPr>
                <w:b/>
                <w:sz w:val="20"/>
              </w:rPr>
            </w:pPr>
          </w:p>
          <w:p w:rsidR="00F201C3" w14:paraId="0D81C961"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62" w14:textId="77777777">
            <w:pPr>
              <w:pStyle w:val="TableParagraph"/>
              <w:spacing w:before="228"/>
              <w:rPr>
                <w:b/>
                <w:sz w:val="20"/>
              </w:rPr>
            </w:pPr>
            <w:r>
              <w:rPr>
                <w:b/>
                <w:sz w:val="20"/>
              </w:rPr>
              <w:t xml:space="preserve">Data are considered missing if one or more data elements needed to </w:t>
            </w:r>
            <w:r>
              <w:rPr>
                <w:b/>
                <w:sz w:val="20"/>
              </w:rPr>
              <w:t>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222" w:type="dxa"/>
            <w:tcBorders>
              <w:top w:val="single" w:sz="8" w:space="0" w:color="000000"/>
              <w:left w:val="single" w:sz="8" w:space="0" w:color="000000"/>
              <w:bottom w:val="single" w:sz="8" w:space="0" w:color="000000"/>
              <w:right w:val="single" w:sz="8" w:space="0" w:color="000000"/>
            </w:tcBorders>
          </w:tcPr>
          <w:p w:rsidR="00F201C3" w14:paraId="0D81C963" w14:textId="77777777">
            <w:pPr>
              <w:pStyle w:val="TableParagraph"/>
              <w:ind w:left="0"/>
              <w:rPr>
                <w:b/>
                <w:sz w:val="20"/>
              </w:rPr>
            </w:pPr>
          </w:p>
          <w:p w:rsidR="00F201C3" w14:paraId="0D81C964"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67" w14:textId="77777777">
        <w:tblPrEx>
          <w:tblW w:w="0" w:type="auto"/>
          <w:tblInd w:w="492" w:type="dxa"/>
          <w:tblLayout w:type="fixed"/>
          <w:tblCellMar>
            <w:left w:w="0" w:type="dxa"/>
            <w:right w:w="0" w:type="dxa"/>
          </w:tblCellMar>
          <w:tblLook w:val="01E0"/>
        </w:tblPrEx>
        <w:trPr>
          <w:trHeight w:val="1080"/>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66" w14:textId="77777777">
            <w:pPr>
              <w:pStyle w:val="TableParagraph"/>
              <w:spacing w:before="2"/>
              <w:ind w:right="9164"/>
              <w:rPr>
                <w:b/>
                <w:sz w:val="20"/>
              </w:rPr>
            </w:pPr>
            <w:r>
              <w:rPr>
                <w:b/>
                <w:spacing w:val="-6"/>
                <w:sz w:val="20"/>
              </w:rPr>
              <w:t xml:space="preserve">7. </w:t>
            </w:r>
            <w:r>
              <w:rPr>
                <w:b/>
                <w:spacing w:val="-2"/>
                <w:sz w:val="20"/>
              </w:rPr>
              <w:t>NOTES</w:t>
            </w:r>
          </w:p>
        </w:tc>
      </w:tr>
    </w:tbl>
    <w:p w:rsidR="00F201C3" w14:paraId="0D81C968" w14:textId="77777777">
      <w:pPr>
        <w:pStyle w:val="BodyText"/>
        <w:spacing w:before="6"/>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69" w14:textId="77777777">
      <w:pPr>
        <w:sectPr>
          <w:pgSz w:w="12240" w:h="15840"/>
          <w:pgMar w:top="1820" w:right="620" w:bottom="280" w:left="660" w:header="1445" w:footer="0" w:gutter="0"/>
          <w:cols w:space="720"/>
        </w:sectPr>
      </w:pPr>
    </w:p>
    <w:p w:rsidR="00F201C3" w14:paraId="0D81C96A" w14:textId="77777777">
      <w:pPr>
        <w:rPr>
          <w:sz w:val="20"/>
        </w:rPr>
      </w:pPr>
    </w:p>
    <w:p w:rsidR="00F201C3" w14:paraId="0D81C96B" w14:textId="77777777">
      <w:pPr>
        <w:spacing w:before="11"/>
        <w:rPr>
          <w:sz w:val="20"/>
        </w:rPr>
      </w:pPr>
    </w:p>
    <w:p w:rsidR="00F201C3" w14:paraId="0D81C96C" w14:textId="77777777">
      <w:pPr>
        <w:pStyle w:val="Heading1"/>
        <w:ind w:left="780"/>
      </w:pPr>
      <w:bookmarkStart w:id="7" w:name="MEASURE_6"/>
      <w:bookmarkEnd w:id="7"/>
      <w:r>
        <w:t>MEASURE</w:t>
      </w:r>
      <w:r>
        <w:rPr>
          <w:spacing w:val="-9"/>
        </w:rPr>
        <w:t xml:space="preserve"> </w:t>
      </w:r>
      <w:r>
        <w:rPr>
          <w:spacing w:val="-10"/>
        </w:rPr>
        <w:t>6</w:t>
      </w:r>
    </w:p>
    <w:p w:rsidR="00F201C3" w14:paraId="0D81C96D" w14:textId="77777777">
      <w:pPr>
        <w:spacing w:before="7"/>
        <w:rPr>
          <w:b/>
          <w:sz w:val="19"/>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129"/>
      </w:tblGrid>
      <w:tr w14:paraId="0D81C972" w14:textId="77777777">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97" w:type="dxa"/>
            <w:gridSpan w:val="2"/>
          </w:tcPr>
          <w:p w:rsidR="00F201C3" w14:paraId="0D81C96E" w14:textId="77777777">
            <w:pPr>
              <w:pStyle w:val="TableParagraph"/>
              <w:spacing w:line="227" w:lineRule="exact"/>
              <w:ind w:left="125"/>
              <w:rPr>
                <w:b/>
                <w:sz w:val="20"/>
              </w:rPr>
            </w:pPr>
            <w:r>
              <w:rPr>
                <w:b/>
                <w:spacing w:val="-5"/>
                <w:sz w:val="20"/>
              </w:rPr>
              <w:t>1.</w:t>
            </w:r>
          </w:p>
          <w:p w:rsidR="00F201C3" w14:paraId="0D81C96F" w14:textId="77777777">
            <w:pPr>
              <w:pStyle w:val="TableParagraph"/>
              <w:spacing w:line="229" w:lineRule="exact"/>
              <w:ind w:left="125"/>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70" w14:textId="77777777">
            <w:pPr>
              <w:pStyle w:val="TableParagraph"/>
              <w:spacing w:before="4"/>
              <w:ind w:left="0"/>
              <w:rPr>
                <w:b/>
                <w:sz w:val="20"/>
              </w:rPr>
            </w:pPr>
          </w:p>
          <w:p w:rsidR="00F201C3" w14:paraId="0D81C971" w14:textId="77777777">
            <w:pPr>
              <w:pStyle w:val="TableParagraph"/>
              <w:ind w:left="125"/>
              <w:rPr>
                <w:b/>
                <w:sz w:val="20"/>
              </w:rPr>
            </w:pPr>
            <w:r>
              <w:rPr>
                <w:b/>
                <w:sz w:val="20"/>
              </w:rPr>
              <w:t>CONSTRUCT:</w:t>
            </w:r>
            <w:r>
              <w:rPr>
                <w:b/>
                <w:spacing w:val="-11"/>
                <w:sz w:val="20"/>
              </w:rPr>
              <w:t xml:space="preserve"> </w:t>
            </w:r>
            <w:r>
              <w:rPr>
                <w:b/>
                <w:sz w:val="20"/>
              </w:rPr>
              <w:t>TOBACCO</w:t>
            </w:r>
            <w:r>
              <w:rPr>
                <w:b/>
                <w:spacing w:val="-7"/>
                <w:sz w:val="20"/>
              </w:rPr>
              <w:t xml:space="preserve"> </w:t>
            </w:r>
            <w:r>
              <w:rPr>
                <w:b/>
                <w:sz w:val="20"/>
              </w:rPr>
              <w:t>CESSATION</w:t>
            </w:r>
            <w:r>
              <w:rPr>
                <w:b/>
                <w:spacing w:val="-12"/>
                <w:sz w:val="20"/>
              </w:rPr>
              <w:t xml:space="preserve"> </w:t>
            </w:r>
            <w:r>
              <w:rPr>
                <w:b/>
                <w:spacing w:val="-2"/>
                <w:sz w:val="20"/>
              </w:rPr>
              <w:t>REFERRALS</w:t>
            </w:r>
          </w:p>
        </w:tc>
      </w:tr>
      <w:tr w14:paraId="0D81C976" w14:textId="77777777">
        <w:tblPrEx>
          <w:tblW w:w="0" w:type="auto"/>
          <w:tblInd w:w="535" w:type="dxa"/>
          <w:tblLayout w:type="fixed"/>
          <w:tblCellMar>
            <w:left w:w="0" w:type="dxa"/>
            <w:right w:w="0" w:type="dxa"/>
          </w:tblCellMar>
          <w:tblLook w:val="01E0"/>
        </w:tblPrEx>
        <w:trPr>
          <w:trHeight w:val="1147"/>
        </w:trPr>
        <w:tc>
          <w:tcPr>
            <w:tcW w:w="9897" w:type="dxa"/>
            <w:gridSpan w:val="2"/>
            <w:tcBorders>
              <w:left w:val="single" w:sz="8" w:space="0" w:color="000000"/>
              <w:bottom w:val="single" w:sz="8" w:space="0" w:color="000000"/>
              <w:right w:val="single" w:sz="8" w:space="0" w:color="000000"/>
            </w:tcBorders>
          </w:tcPr>
          <w:p w:rsidR="00F201C3" w14:paraId="0D81C973" w14:textId="77777777">
            <w:pPr>
              <w:pStyle w:val="TableParagraph"/>
              <w:ind w:left="120"/>
              <w:rPr>
                <w:b/>
                <w:sz w:val="20"/>
              </w:rPr>
            </w:pPr>
            <w:r>
              <w:rPr>
                <w:b/>
                <w:spacing w:val="-5"/>
                <w:sz w:val="20"/>
              </w:rPr>
              <w:t>2.</w:t>
            </w:r>
          </w:p>
          <w:p w:rsidR="00F201C3" w14:paraId="0D81C974"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75" w14:textId="77777777">
            <w:pPr>
              <w:pStyle w:val="TableParagraph"/>
              <w:spacing w:before="229"/>
              <w:ind w:left="120"/>
              <w:rPr>
                <w:b/>
                <w:sz w:val="20"/>
              </w:rPr>
            </w:pPr>
            <w:r>
              <w:rPr>
                <w:b/>
                <w:spacing w:val="-2"/>
                <w:sz w:val="20"/>
              </w:rPr>
              <w:t>Performance</w:t>
            </w:r>
            <w:r>
              <w:rPr>
                <w:b/>
                <w:spacing w:val="5"/>
                <w:sz w:val="20"/>
              </w:rPr>
              <w:t xml:space="preserve"> </w:t>
            </w:r>
            <w:r>
              <w:rPr>
                <w:b/>
                <w:spacing w:val="-2"/>
                <w:sz w:val="20"/>
              </w:rPr>
              <w:t>Indicator</w:t>
            </w:r>
          </w:p>
        </w:tc>
      </w:tr>
      <w:tr w14:paraId="0D81C97B" w14:textId="77777777">
        <w:tblPrEx>
          <w:tblW w:w="0" w:type="auto"/>
          <w:tblInd w:w="535" w:type="dxa"/>
          <w:tblLayout w:type="fixed"/>
          <w:tblCellMar>
            <w:left w:w="0" w:type="dxa"/>
            <w:right w:w="0" w:type="dxa"/>
          </w:tblCellMar>
          <w:tblLook w:val="01E0"/>
        </w:tblPrEx>
        <w:trPr>
          <w:trHeight w:val="1379"/>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977" w14:textId="77777777">
            <w:pPr>
              <w:pStyle w:val="TableParagraph"/>
              <w:spacing w:before="1"/>
              <w:ind w:left="120"/>
              <w:rPr>
                <w:b/>
                <w:sz w:val="20"/>
              </w:rPr>
            </w:pPr>
            <w:r>
              <w:rPr>
                <w:b/>
                <w:spacing w:val="-5"/>
                <w:sz w:val="20"/>
              </w:rPr>
              <w:t>3.</w:t>
            </w:r>
          </w:p>
          <w:p w:rsidR="00F201C3" w14:paraId="0D81C978" w14:textId="77777777">
            <w:pPr>
              <w:pStyle w:val="TableParagraph"/>
              <w:ind w:left="120"/>
              <w:rPr>
                <w:b/>
                <w:sz w:val="20"/>
              </w:rPr>
            </w:pPr>
            <w:r>
              <w:rPr>
                <w:b/>
                <w:spacing w:val="-2"/>
                <w:sz w:val="20"/>
              </w:rPr>
              <w:t>PERFORMANCE</w:t>
            </w:r>
            <w:r>
              <w:rPr>
                <w:b/>
                <w:spacing w:val="8"/>
                <w:sz w:val="20"/>
              </w:rPr>
              <w:t xml:space="preserve"> </w:t>
            </w:r>
            <w:r>
              <w:rPr>
                <w:b/>
                <w:spacing w:val="-2"/>
                <w:sz w:val="20"/>
              </w:rPr>
              <w:t>MEASURE</w:t>
            </w:r>
          </w:p>
          <w:p w:rsidR="00F201C3" w14:paraId="0D81C979" w14:textId="77777777">
            <w:pPr>
              <w:pStyle w:val="TableParagraph"/>
              <w:spacing w:before="1"/>
              <w:ind w:left="0"/>
              <w:rPr>
                <w:b/>
                <w:sz w:val="20"/>
              </w:rPr>
            </w:pPr>
          </w:p>
          <w:p w:rsidR="00F201C3" w14:paraId="0D81C97A" w14:textId="77777777">
            <w:pPr>
              <w:pStyle w:val="TableParagraph"/>
              <w:ind w:left="120" w:right="390"/>
              <w:rPr>
                <w:b/>
                <w:sz w:val="20"/>
              </w:rPr>
            </w:pPr>
            <w:r>
              <w:rPr>
                <w:b/>
                <w:sz w:val="20"/>
              </w:rPr>
              <w:t>Percent of primary caregivers enrolled in home visiting who reported using tobacco or cigarettes at enrollment</w:t>
            </w:r>
            <w:r>
              <w:rPr>
                <w:b/>
                <w:spacing w:val="-5"/>
                <w:sz w:val="20"/>
              </w:rPr>
              <w:t xml:space="preserve"> </w:t>
            </w:r>
            <w:r>
              <w:rPr>
                <w:b/>
                <w:sz w:val="20"/>
              </w:rPr>
              <w:t>and</w:t>
            </w:r>
            <w:r>
              <w:rPr>
                <w:b/>
                <w:spacing w:val="-5"/>
                <w:sz w:val="20"/>
              </w:rPr>
              <w:t xml:space="preserve"> </w:t>
            </w:r>
            <w:r>
              <w:rPr>
                <w:b/>
                <w:sz w:val="20"/>
              </w:rPr>
              <w:t>were</w:t>
            </w:r>
            <w:r>
              <w:rPr>
                <w:b/>
                <w:spacing w:val="-5"/>
                <w:sz w:val="20"/>
              </w:rPr>
              <w:t xml:space="preserve"> </w:t>
            </w:r>
            <w:r>
              <w:rPr>
                <w:b/>
                <w:sz w:val="20"/>
              </w:rPr>
              <w:t>referred</w:t>
            </w:r>
            <w:r>
              <w:rPr>
                <w:b/>
                <w:spacing w:val="-6"/>
                <w:sz w:val="20"/>
              </w:rPr>
              <w:t xml:space="preserve"> </w:t>
            </w:r>
            <w:r>
              <w:rPr>
                <w:b/>
                <w:sz w:val="20"/>
              </w:rPr>
              <w:t>to</w:t>
            </w:r>
            <w:r>
              <w:rPr>
                <w:b/>
                <w:spacing w:val="-5"/>
                <w:sz w:val="20"/>
              </w:rPr>
              <w:t xml:space="preserve"> </w:t>
            </w:r>
            <w:r>
              <w:rPr>
                <w:b/>
                <w:sz w:val="20"/>
              </w:rPr>
              <w:t>tobacco</w:t>
            </w:r>
            <w:r>
              <w:rPr>
                <w:b/>
                <w:spacing w:val="-5"/>
                <w:sz w:val="20"/>
              </w:rPr>
              <w:t xml:space="preserve"> </w:t>
            </w:r>
            <w:r>
              <w:rPr>
                <w:b/>
                <w:sz w:val="20"/>
              </w:rPr>
              <w:t>cessation</w:t>
            </w:r>
            <w:r>
              <w:rPr>
                <w:b/>
                <w:spacing w:val="-2"/>
                <w:sz w:val="20"/>
              </w:rPr>
              <w:t xml:space="preserve"> </w:t>
            </w:r>
            <w:r>
              <w:rPr>
                <w:b/>
                <w:sz w:val="20"/>
              </w:rPr>
              <w:t>counseling</w:t>
            </w:r>
            <w:r>
              <w:rPr>
                <w:b/>
                <w:spacing w:val="-5"/>
                <w:sz w:val="20"/>
              </w:rPr>
              <w:t xml:space="preserve"> </w:t>
            </w:r>
            <w:r>
              <w:rPr>
                <w:b/>
                <w:sz w:val="20"/>
              </w:rPr>
              <w:t>or</w:t>
            </w:r>
            <w:r>
              <w:rPr>
                <w:b/>
                <w:spacing w:val="-4"/>
                <w:sz w:val="20"/>
              </w:rPr>
              <w:t xml:space="preserve"> </w:t>
            </w:r>
            <w:r>
              <w:rPr>
                <w:b/>
                <w:sz w:val="20"/>
              </w:rPr>
              <w:t>services</w:t>
            </w:r>
            <w:r>
              <w:rPr>
                <w:b/>
                <w:spacing w:val="-6"/>
                <w:sz w:val="20"/>
              </w:rPr>
              <w:t xml:space="preserve"> </w:t>
            </w:r>
            <w:r>
              <w:rPr>
                <w:b/>
                <w:sz w:val="20"/>
              </w:rPr>
              <w:t>within</w:t>
            </w:r>
            <w:r>
              <w:rPr>
                <w:b/>
                <w:spacing w:val="-5"/>
                <w:sz w:val="20"/>
              </w:rPr>
              <w:t xml:space="preserve"> </w:t>
            </w:r>
            <w:r>
              <w:rPr>
                <w:b/>
                <w:sz w:val="20"/>
              </w:rPr>
              <w:t>3</w:t>
            </w:r>
            <w:r>
              <w:rPr>
                <w:b/>
                <w:spacing w:val="-2"/>
                <w:sz w:val="20"/>
              </w:rPr>
              <w:t xml:space="preserve"> </w:t>
            </w:r>
            <w:r>
              <w:rPr>
                <w:b/>
                <w:sz w:val="20"/>
              </w:rPr>
              <w:t>months</w:t>
            </w:r>
            <w:r>
              <w:rPr>
                <w:b/>
                <w:spacing w:val="-7"/>
                <w:sz w:val="20"/>
              </w:rPr>
              <w:t xml:space="preserve"> </w:t>
            </w:r>
            <w:r>
              <w:rPr>
                <w:b/>
                <w:sz w:val="20"/>
              </w:rPr>
              <w:t>of</w:t>
            </w:r>
            <w:r>
              <w:rPr>
                <w:b/>
                <w:spacing w:val="-5"/>
                <w:sz w:val="20"/>
              </w:rPr>
              <w:t xml:space="preserve"> </w:t>
            </w:r>
            <w:r>
              <w:rPr>
                <w:b/>
                <w:sz w:val="20"/>
              </w:rPr>
              <w:t>enrollment.</w:t>
            </w:r>
          </w:p>
        </w:tc>
      </w:tr>
      <w:tr w14:paraId="0D81C980" w14:textId="77777777">
        <w:tblPrEx>
          <w:tblW w:w="0" w:type="auto"/>
          <w:tblInd w:w="535" w:type="dxa"/>
          <w:tblLayout w:type="fixed"/>
          <w:tblCellMar>
            <w:left w:w="0" w:type="dxa"/>
            <w:right w:w="0" w:type="dxa"/>
          </w:tblCellMar>
          <w:tblLook w:val="01E0"/>
        </w:tblPrEx>
        <w:trPr>
          <w:trHeight w:val="2070"/>
        </w:trPr>
        <w:tc>
          <w:tcPr>
            <w:tcW w:w="9897" w:type="dxa"/>
            <w:gridSpan w:val="2"/>
            <w:tcBorders>
              <w:top w:val="single" w:sz="8" w:space="0" w:color="000000"/>
              <w:left w:val="single" w:sz="8" w:space="0" w:color="000000"/>
              <w:bottom w:val="single" w:sz="8" w:space="0" w:color="000000"/>
              <w:right w:val="single" w:sz="8" w:space="0" w:color="000000"/>
            </w:tcBorders>
          </w:tcPr>
          <w:p w:rsidR="00F201C3" w14:paraId="0D81C97C" w14:textId="77777777">
            <w:pPr>
              <w:pStyle w:val="TableParagraph"/>
              <w:spacing w:before="2"/>
              <w:ind w:left="120" w:right="8153"/>
              <w:rPr>
                <w:b/>
                <w:sz w:val="20"/>
              </w:rPr>
            </w:pPr>
            <w:r>
              <w:rPr>
                <w:b/>
                <w:spacing w:val="-6"/>
                <w:sz w:val="20"/>
              </w:rPr>
              <w:t xml:space="preserve">4. </w:t>
            </w:r>
            <w:r>
              <w:rPr>
                <w:b/>
                <w:spacing w:val="-8"/>
                <w:sz w:val="20"/>
              </w:rPr>
              <w:t>SPECIFICATION</w:t>
            </w:r>
          </w:p>
          <w:p w:rsidR="00F201C3" w14:paraId="0D81C97D" w14:textId="77777777">
            <w:pPr>
              <w:pStyle w:val="TableParagraph"/>
              <w:spacing w:before="229"/>
              <w:ind w:left="120"/>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primary</w:t>
            </w:r>
            <w:r>
              <w:rPr>
                <w:b/>
                <w:spacing w:val="-3"/>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Pr>
                <w:b/>
                <w:sz w:val="20"/>
              </w:rPr>
              <w:t>using</w:t>
            </w:r>
            <w:r>
              <w:rPr>
                <w:b/>
                <w:spacing w:val="-6"/>
                <w:sz w:val="20"/>
              </w:rPr>
              <w:t xml:space="preserve"> </w:t>
            </w:r>
            <w:r>
              <w:rPr>
                <w:b/>
                <w:sz w:val="20"/>
              </w:rPr>
              <w:t>tobacco</w:t>
            </w:r>
            <w:r>
              <w:rPr>
                <w:b/>
                <w:spacing w:val="-5"/>
                <w:sz w:val="20"/>
              </w:rPr>
              <w:t xml:space="preserve"> </w:t>
            </w:r>
            <w:r>
              <w:rPr>
                <w:b/>
                <w:sz w:val="20"/>
              </w:rPr>
              <w:t>or</w:t>
            </w:r>
            <w:r>
              <w:rPr>
                <w:b/>
                <w:spacing w:val="-6"/>
                <w:sz w:val="20"/>
              </w:rPr>
              <w:t xml:space="preserve"> </w:t>
            </w:r>
            <w:r>
              <w:rPr>
                <w:b/>
                <w:sz w:val="20"/>
              </w:rPr>
              <w:t xml:space="preserve">cigarettes enrollment and were referred to tobacco cessation </w:t>
            </w:r>
            <w:r>
              <w:rPr>
                <w:b/>
                <w:sz w:val="20"/>
              </w:rPr>
              <w:t>counseling or services within 3 months of enrollment</w:t>
            </w:r>
          </w:p>
          <w:p w:rsidR="00F201C3" w14:paraId="0D81C97E" w14:textId="77777777">
            <w:pPr>
              <w:pStyle w:val="TableParagraph"/>
              <w:spacing w:before="1"/>
              <w:ind w:left="0"/>
              <w:rPr>
                <w:b/>
                <w:sz w:val="20"/>
              </w:rPr>
            </w:pPr>
          </w:p>
          <w:p w:rsidR="00F201C3" w14:paraId="0D81C97F" w14:textId="77777777">
            <w:pPr>
              <w:pStyle w:val="TableParagraph"/>
              <w:ind w:left="121"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Pr>
                <w:b/>
                <w:sz w:val="20"/>
              </w:rPr>
              <w:t>using</w:t>
            </w:r>
            <w:r>
              <w:rPr>
                <w:b/>
                <w:spacing w:val="-5"/>
                <w:sz w:val="20"/>
              </w:rPr>
              <w:t xml:space="preserve"> </w:t>
            </w:r>
            <w:r>
              <w:rPr>
                <w:b/>
                <w:sz w:val="20"/>
              </w:rPr>
              <w:t>tobacco</w:t>
            </w:r>
            <w:r>
              <w:rPr>
                <w:b/>
                <w:spacing w:val="-5"/>
                <w:sz w:val="20"/>
              </w:rPr>
              <w:t xml:space="preserve"> </w:t>
            </w:r>
            <w:r>
              <w:rPr>
                <w:b/>
                <w:sz w:val="20"/>
              </w:rPr>
              <w:t>or cigarettes at enrollment and were enrolled for at least 3 months</w:t>
            </w:r>
          </w:p>
        </w:tc>
      </w:tr>
      <w:tr w14:paraId="0D81C986" w14:textId="77777777">
        <w:tblPrEx>
          <w:tblW w:w="0" w:type="auto"/>
          <w:tblInd w:w="535" w:type="dxa"/>
          <w:tblLayout w:type="fixed"/>
          <w:tblCellMar>
            <w:left w:w="0" w:type="dxa"/>
            <w:right w:w="0" w:type="dxa"/>
          </w:tblCellMar>
          <w:tblLook w:val="01E0"/>
        </w:tblPrEx>
        <w:trPr>
          <w:trHeight w:val="689"/>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981" w14:textId="77777777">
            <w:pPr>
              <w:pStyle w:val="TableParagraph"/>
              <w:spacing w:line="224" w:lineRule="exact"/>
              <w:ind w:left="170"/>
              <w:rPr>
                <w:b/>
                <w:sz w:val="20"/>
              </w:rPr>
            </w:pPr>
            <w:r>
              <w:rPr>
                <w:b/>
                <w:spacing w:val="-5"/>
                <w:sz w:val="20"/>
              </w:rPr>
              <w:t>5.</w:t>
            </w:r>
          </w:p>
          <w:p w:rsidR="00F201C3" w14:paraId="0D81C982"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83" w14:textId="77777777">
            <w:pPr>
              <w:pStyle w:val="TableParagraph"/>
              <w:spacing w:before="9"/>
              <w:ind w:left="0"/>
              <w:rPr>
                <w:b/>
                <w:sz w:val="20"/>
              </w:rPr>
            </w:pPr>
          </w:p>
          <w:p w:rsidR="00F201C3" w14:paraId="0D81C984" w14:textId="77777777">
            <w:pPr>
              <w:pStyle w:val="TableParagraph"/>
              <w:ind w:left="120"/>
              <w:rPr>
                <w:b/>
                <w:sz w:val="20"/>
              </w:rPr>
            </w:pPr>
            <w:r>
              <w:rPr>
                <w:b/>
                <w:spacing w:val="-2"/>
                <w:sz w:val="20"/>
              </w:rPr>
              <w:t>Value:</w:t>
            </w:r>
          </w:p>
        </w:tc>
        <w:tc>
          <w:tcPr>
            <w:tcW w:w="5129" w:type="dxa"/>
            <w:tcBorders>
              <w:top w:val="single" w:sz="8" w:space="0" w:color="000000"/>
              <w:left w:val="single" w:sz="8" w:space="0" w:color="000000"/>
              <w:bottom w:val="single" w:sz="8" w:space="0" w:color="000000"/>
              <w:right w:val="single" w:sz="8" w:space="0" w:color="000000"/>
            </w:tcBorders>
          </w:tcPr>
          <w:p w:rsidR="00F201C3" w14:paraId="0D81C985" w14:textId="77777777">
            <w:pPr>
              <w:pStyle w:val="TableParagraph"/>
              <w:spacing w:before="223"/>
              <w:ind w:left="115"/>
              <w:rPr>
                <w:sz w:val="20"/>
              </w:rPr>
            </w:pPr>
            <w:r>
              <w:rPr>
                <w:spacing w:val="-2"/>
                <w:sz w:val="20"/>
              </w:rPr>
              <w:t>Numerator:</w:t>
            </w:r>
          </w:p>
        </w:tc>
      </w:tr>
      <w:tr w14:paraId="0D81C989" w14:textId="77777777">
        <w:tblPrEx>
          <w:tblW w:w="0" w:type="auto"/>
          <w:tblInd w:w="535"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987" w14:textId="77777777">
            <w:pPr>
              <w:rPr>
                <w:sz w:val="2"/>
                <w:szCs w:val="2"/>
              </w:rPr>
            </w:pPr>
          </w:p>
        </w:tc>
        <w:tc>
          <w:tcPr>
            <w:tcW w:w="5129" w:type="dxa"/>
            <w:tcBorders>
              <w:top w:val="single" w:sz="8" w:space="0" w:color="000000"/>
              <w:left w:val="single" w:sz="8" w:space="0" w:color="000000"/>
              <w:bottom w:val="single" w:sz="8" w:space="0" w:color="000000"/>
              <w:right w:val="single" w:sz="8" w:space="0" w:color="000000"/>
            </w:tcBorders>
          </w:tcPr>
          <w:p w:rsidR="00F201C3" w14:paraId="0D81C988" w14:textId="77777777">
            <w:pPr>
              <w:pStyle w:val="TableParagraph"/>
              <w:spacing w:before="224"/>
              <w:ind w:left="115"/>
              <w:rPr>
                <w:sz w:val="20"/>
              </w:rPr>
            </w:pPr>
            <w:r>
              <w:rPr>
                <w:spacing w:val="-2"/>
                <w:sz w:val="20"/>
              </w:rPr>
              <w:t>Denominator:</w:t>
            </w:r>
          </w:p>
        </w:tc>
      </w:tr>
      <w:tr w14:paraId="0D81C992" w14:textId="77777777">
        <w:tblPrEx>
          <w:tblW w:w="0" w:type="auto"/>
          <w:tblInd w:w="535" w:type="dxa"/>
          <w:tblLayout w:type="fixed"/>
          <w:tblCellMar>
            <w:left w:w="0" w:type="dxa"/>
            <w:right w:w="0" w:type="dxa"/>
          </w:tblCellMar>
          <w:tblLook w:val="01E0"/>
        </w:tblPrEx>
        <w:trPr>
          <w:trHeight w:val="3912"/>
        </w:trPr>
        <w:tc>
          <w:tcPr>
            <w:tcW w:w="4768" w:type="dxa"/>
            <w:tcBorders>
              <w:top w:val="single" w:sz="8" w:space="0" w:color="000000"/>
              <w:left w:val="single" w:sz="8" w:space="0" w:color="000000"/>
              <w:bottom w:val="single" w:sz="8" w:space="0" w:color="000000"/>
              <w:right w:val="single" w:sz="8" w:space="0" w:color="000000"/>
            </w:tcBorders>
          </w:tcPr>
          <w:p w:rsidR="00F201C3" w14:paraId="0D81C98A" w14:textId="77777777">
            <w:pPr>
              <w:pStyle w:val="TableParagraph"/>
              <w:ind w:left="120"/>
              <w:rPr>
                <w:b/>
                <w:sz w:val="20"/>
              </w:rPr>
            </w:pPr>
            <w:r>
              <w:rPr>
                <w:b/>
                <w:spacing w:val="-5"/>
                <w:sz w:val="20"/>
              </w:rPr>
              <w:t>6.</w:t>
            </w:r>
          </w:p>
          <w:p w:rsidR="00F201C3" w14:paraId="0D81C98B"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98C" w14:textId="77777777">
            <w:pPr>
              <w:pStyle w:val="TableParagraph"/>
              <w:spacing w:before="1"/>
              <w:ind w:left="0"/>
              <w:rPr>
                <w:b/>
                <w:sz w:val="20"/>
              </w:rPr>
            </w:pPr>
          </w:p>
          <w:p w:rsidR="00F201C3" w14:paraId="0D81C98D"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98E" w14:textId="77777777">
            <w:pPr>
              <w:pStyle w:val="TableParagraph"/>
              <w:spacing w:before="228"/>
              <w:ind w:left="120" w:right="127"/>
              <w:rPr>
                <w:b/>
                <w:sz w:val="20"/>
              </w:rPr>
            </w:pPr>
            <w:r>
              <w:rPr>
                <w:b/>
                <w:sz w:val="20"/>
              </w:rPr>
              <w:t xml:space="preserve">Data are considered missing if one or more data elements needed to determine inclusion in the numerator or denominator are unknown, including if there is no </w:t>
            </w:r>
            <w:r>
              <w:rPr>
                <w:b/>
                <w:sz w:val="20"/>
              </w:rPr>
              <w:t>documentation of whether the primary caregiver used tobacco or cigarettes at enrollment since inclusion in the denominator cannot be determined</w:t>
            </w:r>
            <w:r>
              <w:rPr>
                <w:b/>
                <w:spacing w:val="-9"/>
                <w:sz w:val="20"/>
              </w:rPr>
              <w:t xml:space="preserve"> </w:t>
            </w:r>
            <w:r>
              <w:rPr>
                <w:b/>
                <w:sz w:val="20"/>
              </w:rPr>
              <w:t>if</w:t>
            </w:r>
            <w:r>
              <w:rPr>
                <w:b/>
                <w:spacing w:val="-8"/>
                <w:sz w:val="20"/>
              </w:rPr>
              <w:t xml:space="preserve"> </w:t>
            </w:r>
            <w:r>
              <w:rPr>
                <w:b/>
                <w:sz w:val="20"/>
              </w:rPr>
              <w:t>the</w:t>
            </w:r>
            <w:r>
              <w:rPr>
                <w:b/>
                <w:spacing w:val="-8"/>
                <w:sz w:val="20"/>
              </w:rPr>
              <w:t xml:space="preserve"> </w:t>
            </w:r>
            <w:r>
              <w:rPr>
                <w:b/>
                <w:sz w:val="20"/>
              </w:rPr>
              <w:t>screening</w:t>
            </w:r>
            <w:r>
              <w:rPr>
                <w:b/>
                <w:spacing w:val="-5"/>
                <w:sz w:val="20"/>
              </w:rPr>
              <w:t xml:space="preserve"> </w:t>
            </w:r>
            <w:r>
              <w:rPr>
                <w:b/>
                <w:sz w:val="20"/>
              </w:rPr>
              <w:t>result</w:t>
            </w:r>
            <w:r>
              <w:rPr>
                <w:b/>
                <w:spacing w:val="-8"/>
                <w:sz w:val="20"/>
              </w:rPr>
              <w:t xml:space="preserve"> </w:t>
            </w:r>
            <w:r>
              <w:rPr>
                <w:b/>
                <w:sz w:val="20"/>
              </w:rPr>
              <w:t>is</w:t>
            </w:r>
            <w:r>
              <w:rPr>
                <w:b/>
                <w:spacing w:val="-9"/>
                <w:sz w:val="20"/>
              </w:rPr>
              <w:t xml:space="preserve"> </w:t>
            </w:r>
            <w:r>
              <w:rPr>
                <w:b/>
                <w:sz w:val="20"/>
              </w:rPr>
              <w:t>unknown.</w:t>
            </w:r>
            <w:r>
              <w:rPr>
                <w:b/>
                <w:spacing w:val="-7"/>
                <w:sz w:val="20"/>
              </w:rPr>
              <w:t xml:space="preserve"> </w:t>
            </w:r>
            <w:r>
              <w:rPr>
                <w:b/>
                <w:sz w:val="20"/>
              </w:rPr>
              <w:t>When there is no documentation of whether a referral was provided,</w:t>
            </w:r>
            <w:r>
              <w:rPr>
                <w:b/>
                <w:spacing w:val="-2"/>
                <w:sz w:val="20"/>
              </w:rPr>
              <w:t xml:space="preserve"> </w:t>
            </w:r>
            <w:r>
              <w:rPr>
                <w:b/>
                <w:sz w:val="20"/>
              </w:rPr>
              <w:t>but</w:t>
            </w:r>
            <w:r>
              <w:rPr>
                <w:b/>
                <w:spacing w:val="-2"/>
                <w:sz w:val="20"/>
              </w:rPr>
              <w:t xml:space="preserve"> </w:t>
            </w:r>
            <w:r>
              <w:rPr>
                <w:b/>
                <w:sz w:val="20"/>
              </w:rPr>
              <w:t>all</w:t>
            </w:r>
            <w:r>
              <w:rPr>
                <w:b/>
                <w:spacing w:val="-2"/>
                <w:sz w:val="20"/>
              </w:rPr>
              <w:t xml:space="preserve"> </w:t>
            </w:r>
            <w:r>
              <w:rPr>
                <w:b/>
                <w:sz w:val="20"/>
              </w:rPr>
              <w:t>other</w:t>
            </w:r>
            <w:r>
              <w:rPr>
                <w:b/>
                <w:spacing w:val="-2"/>
                <w:sz w:val="20"/>
              </w:rPr>
              <w:t xml:space="preserve"> </w:t>
            </w:r>
            <w:r>
              <w:rPr>
                <w:b/>
                <w:sz w:val="20"/>
              </w:rPr>
              <w:t>data</w:t>
            </w:r>
            <w:r>
              <w:rPr>
                <w:b/>
                <w:spacing w:val="-3"/>
                <w:sz w:val="20"/>
              </w:rPr>
              <w:t xml:space="preserve"> </w:t>
            </w:r>
            <w:r>
              <w:rPr>
                <w:b/>
                <w:sz w:val="20"/>
              </w:rPr>
              <w:t>elements</w:t>
            </w:r>
            <w:r>
              <w:rPr>
                <w:b/>
                <w:spacing w:val="-2"/>
                <w:sz w:val="20"/>
              </w:rPr>
              <w:t xml:space="preserve"> </w:t>
            </w:r>
            <w:r>
              <w:rPr>
                <w:b/>
                <w:sz w:val="20"/>
              </w:rPr>
              <w:t>are</w:t>
            </w:r>
            <w:r>
              <w:rPr>
                <w:b/>
                <w:spacing w:val="-2"/>
                <w:sz w:val="20"/>
              </w:rPr>
              <w:t xml:space="preserve"> </w:t>
            </w:r>
            <w:r>
              <w:rPr>
                <w:b/>
                <w:sz w:val="20"/>
              </w:rPr>
              <w:t>known</w:t>
            </w:r>
            <w:r>
              <w:rPr>
                <w:b/>
                <w:spacing w:val="-2"/>
                <w:sz w:val="20"/>
              </w:rPr>
              <w:t xml:space="preserve"> </w:t>
            </w:r>
            <w:r>
              <w:rPr>
                <w:b/>
                <w:sz w:val="20"/>
              </w:rPr>
              <w:t>and inclusion in the denominator can be determined,</w:t>
            </w:r>
          </w:p>
          <w:p w:rsidR="00F201C3" w14:paraId="0D81C98F" w14:textId="77777777">
            <w:pPr>
              <w:pStyle w:val="TableParagraph"/>
              <w:spacing w:line="230" w:lineRule="exact"/>
              <w:ind w:left="120"/>
              <w:rPr>
                <w:b/>
                <w:sz w:val="20"/>
              </w:rPr>
            </w:pPr>
            <w:r>
              <w:rPr>
                <w:b/>
                <w:sz w:val="20"/>
              </w:rPr>
              <w:t>then</w:t>
            </w:r>
            <w:r>
              <w:rPr>
                <w:b/>
                <w:spacing w:val="-7"/>
                <w:sz w:val="20"/>
              </w:rPr>
              <w:t xml:space="preserve"> </w:t>
            </w:r>
            <w:r>
              <w:rPr>
                <w:b/>
                <w:sz w:val="20"/>
              </w:rPr>
              <w:t>the</w:t>
            </w:r>
            <w:r>
              <w:rPr>
                <w:b/>
                <w:spacing w:val="-5"/>
                <w:sz w:val="20"/>
              </w:rPr>
              <w:t xml:space="preserve"> </w:t>
            </w:r>
            <w:r>
              <w:rPr>
                <w:b/>
                <w:sz w:val="20"/>
              </w:rPr>
              <w:t>primary</w:t>
            </w:r>
            <w:r>
              <w:rPr>
                <w:b/>
                <w:spacing w:val="-6"/>
                <w:sz w:val="20"/>
              </w:rPr>
              <w:t xml:space="preserve"> </w:t>
            </w:r>
            <w:r>
              <w:rPr>
                <w:b/>
                <w:sz w:val="20"/>
              </w:rPr>
              <w:t>caregiver</w:t>
            </w:r>
            <w:r>
              <w:rPr>
                <w:b/>
                <w:spacing w:val="-8"/>
                <w:sz w:val="20"/>
              </w:rPr>
              <w:t xml:space="preserve"> </w:t>
            </w:r>
            <w:r>
              <w:rPr>
                <w:b/>
                <w:sz w:val="20"/>
              </w:rPr>
              <w:t>should</w:t>
            </w:r>
            <w:r>
              <w:rPr>
                <w:b/>
                <w:spacing w:val="-8"/>
                <w:sz w:val="20"/>
              </w:rPr>
              <w:t xml:space="preserve"> </w:t>
            </w:r>
            <w:r>
              <w:rPr>
                <w:b/>
                <w:sz w:val="20"/>
              </w:rPr>
              <w:t>be</w:t>
            </w:r>
            <w:r>
              <w:rPr>
                <w:b/>
                <w:spacing w:val="-5"/>
                <w:sz w:val="20"/>
              </w:rPr>
              <w:t xml:space="preserve"> </w:t>
            </w:r>
            <w:r>
              <w:rPr>
                <w:b/>
                <w:sz w:val="20"/>
              </w:rPr>
              <w:t>included</w:t>
            </w:r>
            <w:r>
              <w:rPr>
                <w:b/>
                <w:spacing w:val="-8"/>
                <w:sz w:val="20"/>
              </w:rPr>
              <w:t xml:space="preserve"> </w:t>
            </w:r>
            <w:r>
              <w:rPr>
                <w:b/>
                <w:sz w:val="20"/>
              </w:rPr>
              <w:t>in</w:t>
            </w:r>
            <w:r>
              <w:rPr>
                <w:b/>
                <w:spacing w:val="-6"/>
                <w:sz w:val="20"/>
              </w:rPr>
              <w:t xml:space="preserve"> </w:t>
            </w:r>
            <w:r>
              <w:rPr>
                <w:b/>
                <w:sz w:val="20"/>
              </w:rPr>
              <w:t>the denominator (if eligible), but not in the numerator.</w:t>
            </w:r>
          </w:p>
        </w:tc>
        <w:tc>
          <w:tcPr>
            <w:tcW w:w="5129" w:type="dxa"/>
            <w:tcBorders>
              <w:top w:val="single" w:sz="8" w:space="0" w:color="000000"/>
              <w:left w:val="single" w:sz="8" w:space="0" w:color="000000"/>
              <w:bottom w:val="single" w:sz="8" w:space="0" w:color="000000"/>
              <w:right w:val="single" w:sz="8" w:space="0" w:color="000000"/>
            </w:tcBorders>
          </w:tcPr>
          <w:p w:rsidR="00F201C3" w14:paraId="0D81C990" w14:textId="77777777">
            <w:pPr>
              <w:pStyle w:val="TableParagraph"/>
              <w:ind w:left="0"/>
              <w:rPr>
                <w:b/>
                <w:sz w:val="20"/>
              </w:rPr>
            </w:pPr>
          </w:p>
          <w:p w:rsidR="00F201C3" w14:paraId="0D81C991"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bl>
    <w:p w:rsidR="00F201C3" w14:paraId="0D81C993" w14:textId="77777777">
      <w:pPr>
        <w:rPr>
          <w:sz w:val="20"/>
        </w:rPr>
        <w:sectPr>
          <w:pgSz w:w="12240" w:h="15840"/>
          <w:pgMar w:top="1820" w:right="620" w:bottom="280" w:left="660" w:header="1445" w:footer="0" w:gutter="0"/>
          <w:cols w:space="720"/>
        </w:sectPr>
      </w:pPr>
    </w:p>
    <w:p w:rsidR="00F201C3" w14:paraId="0D81C994" w14:textId="77777777">
      <w:pPr>
        <w:spacing w:before="11" w:after="1"/>
        <w:rPr>
          <w:b/>
          <w:sz w:val="20"/>
        </w:r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68"/>
        <w:gridCol w:w="5129"/>
      </w:tblGrid>
      <w:tr w14:paraId="0D81C997" w14:textId="77777777">
        <w:tblPrEx>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89"/>
        </w:trPr>
        <w:tc>
          <w:tcPr>
            <w:tcW w:w="4768" w:type="dxa"/>
          </w:tcPr>
          <w:p w:rsidR="00F201C3" w14:paraId="0D81C995" w14:textId="77777777">
            <w:pPr>
              <w:pStyle w:val="TableParagraph"/>
              <w:ind w:left="120"/>
              <w:rPr>
                <w:b/>
                <w:sz w:val="20"/>
              </w:rPr>
            </w:pPr>
            <w:r>
              <w:rPr>
                <w:b/>
                <w:sz w:val="20"/>
              </w:rPr>
              <w:t>All</w:t>
            </w:r>
            <w:r>
              <w:rPr>
                <w:b/>
                <w:spacing w:val="-8"/>
                <w:sz w:val="20"/>
              </w:rPr>
              <w:t xml:space="preserve"> </w:t>
            </w:r>
            <w:r>
              <w:rPr>
                <w:b/>
                <w:sz w:val="20"/>
              </w:rPr>
              <w:t>cases</w:t>
            </w:r>
            <w:r>
              <w:rPr>
                <w:b/>
                <w:spacing w:val="-8"/>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w:t>
            </w:r>
            <w:r>
              <w:rPr>
                <w:b/>
                <w:spacing w:val="-5"/>
                <w:sz w:val="20"/>
              </w:rPr>
              <w:t xml:space="preserve"> </w:t>
            </w:r>
            <w:r>
              <w:rPr>
                <w:b/>
                <w:sz w:val="20"/>
              </w:rPr>
              <w:t>should</w:t>
            </w:r>
            <w:r>
              <w:rPr>
                <w:b/>
                <w:spacing w:val="-8"/>
                <w:sz w:val="20"/>
              </w:rPr>
              <w:t xml:space="preserve"> </w:t>
            </w:r>
            <w:r>
              <w:rPr>
                <w:b/>
                <w:sz w:val="20"/>
              </w:rPr>
              <w:t>be</w:t>
            </w:r>
            <w:r>
              <w:rPr>
                <w:b/>
                <w:spacing w:val="-6"/>
                <w:sz w:val="20"/>
              </w:rPr>
              <w:t xml:space="preserve"> </w:t>
            </w:r>
            <w:r>
              <w:rPr>
                <w:b/>
                <w:sz w:val="20"/>
              </w:rPr>
              <w:t>excluded</w:t>
            </w:r>
            <w:r>
              <w:rPr>
                <w:b/>
                <w:spacing w:val="-7"/>
                <w:sz w:val="20"/>
              </w:rPr>
              <w:t xml:space="preserve"> </w:t>
            </w:r>
            <w:r>
              <w:rPr>
                <w:b/>
                <w:sz w:val="20"/>
              </w:rPr>
              <w:t>from</w:t>
            </w:r>
            <w:r>
              <w:rPr>
                <w:b/>
                <w:spacing w:val="-10"/>
                <w:sz w:val="20"/>
              </w:rPr>
              <w:t xml:space="preserve"> </w:t>
            </w:r>
            <w:r>
              <w:rPr>
                <w:b/>
                <w:sz w:val="20"/>
              </w:rPr>
              <w:t>the measure calculation.</w:t>
            </w:r>
          </w:p>
        </w:tc>
        <w:tc>
          <w:tcPr>
            <w:tcW w:w="5129" w:type="dxa"/>
          </w:tcPr>
          <w:p w:rsidR="00F201C3" w14:paraId="0D81C996" w14:textId="77777777">
            <w:pPr>
              <w:pStyle w:val="TableParagraph"/>
              <w:ind w:left="0"/>
              <w:rPr>
                <w:sz w:val="18"/>
              </w:rPr>
            </w:pPr>
          </w:p>
        </w:tc>
      </w:tr>
      <w:tr w14:paraId="0D81C999" w14:textId="77777777">
        <w:tblPrEx>
          <w:tblW w:w="0" w:type="auto"/>
          <w:tblInd w:w="540" w:type="dxa"/>
          <w:tblLayout w:type="fixed"/>
          <w:tblCellMar>
            <w:left w:w="0" w:type="dxa"/>
            <w:right w:w="0" w:type="dxa"/>
          </w:tblCellMar>
          <w:tblLook w:val="01E0"/>
        </w:tblPrEx>
        <w:trPr>
          <w:trHeight w:val="1080"/>
        </w:trPr>
        <w:tc>
          <w:tcPr>
            <w:tcW w:w="9897" w:type="dxa"/>
            <w:gridSpan w:val="2"/>
          </w:tcPr>
          <w:p w:rsidR="00F201C3" w14:paraId="0D81C998" w14:textId="77777777">
            <w:pPr>
              <w:pStyle w:val="TableParagraph"/>
              <w:spacing w:before="1"/>
              <w:ind w:left="120" w:right="9068"/>
              <w:rPr>
                <w:b/>
                <w:sz w:val="20"/>
              </w:rPr>
            </w:pPr>
            <w:r>
              <w:rPr>
                <w:b/>
                <w:spacing w:val="-6"/>
                <w:sz w:val="20"/>
              </w:rPr>
              <w:t xml:space="preserve">7. </w:t>
            </w:r>
            <w:r>
              <w:rPr>
                <w:b/>
                <w:spacing w:val="-2"/>
                <w:sz w:val="20"/>
              </w:rPr>
              <w:t>NOTES</w:t>
            </w:r>
          </w:p>
        </w:tc>
      </w:tr>
    </w:tbl>
    <w:p w:rsidR="00F201C3" w14:paraId="0D81C99A" w14:textId="77777777">
      <w:pPr>
        <w:pStyle w:val="BodyText"/>
        <w:spacing w:line="237" w:lineRule="auto"/>
        <w:ind w:left="602" w:right="938" w:hanging="95"/>
      </w:pPr>
      <w:r>
        <w:t>*</w:t>
      </w:r>
      <w:r>
        <w:rPr>
          <w:spacing w:val="-4"/>
        </w:rPr>
        <w:t xml:space="preserve"> </w:t>
      </w:r>
      <w:r>
        <w:t>Note:</w:t>
      </w:r>
      <w:r>
        <w:rPr>
          <w:spacing w:val="-5"/>
        </w:rPr>
        <w:t xml:space="preserve"> </w:t>
      </w:r>
      <w:r>
        <w:t>When</w:t>
      </w:r>
      <w:r>
        <w:rPr>
          <w:spacing w:val="-4"/>
        </w:rPr>
        <w:t xml:space="preserve"> </w:t>
      </w:r>
      <w:r>
        <w:t>the</w:t>
      </w:r>
      <w:r>
        <w:rPr>
          <w:spacing w:val="-3"/>
        </w:rPr>
        <w:t xml:space="preserve"> </w:t>
      </w:r>
      <w:r>
        <w:t>percent</w:t>
      </w:r>
      <w:r>
        <w:rPr>
          <w:spacing w:val="-4"/>
        </w:rPr>
        <w:t xml:space="preserve"> </w:t>
      </w:r>
      <w:r>
        <w:t>of</w:t>
      </w:r>
      <w:r>
        <w:rPr>
          <w:spacing w:val="-4"/>
        </w:rPr>
        <w:t xml:space="preserve"> </w:t>
      </w:r>
      <w:r>
        <w:t>missing</w:t>
      </w:r>
      <w:r>
        <w:rPr>
          <w:spacing w:val="-4"/>
        </w:rPr>
        <w:t xml:space="preserve"> </w:t>
      </w:r>
      <w:r>
        <w:t>data</w:t>
      </w:r>
      <w:r>
        <w:rPr>
          <w:spacing w:val="-3"/>
        </w:rPr>
        <w:t xml:space="preserve"> </w:t>
      </w:r>
      <w:r>
        <w:t>is</w:t>
      </w:r>
      <w:r>
        <w:rPr>
          <w:spacing w:val="-3"/>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3"/>
        </w:rPr>
        <w:t xml:space="preserve"> </w:t>
      </w:r>
      <w:r>
        <w:t>for</w:t>
      </w:r>
      <w:r>
        <w:rPr>
          <w:spacing w:val="-3"/>
        </w:rPr>
        <w:t xml:space="preserve"> </w:t>
      </w:r>
      <w:r>
        <w:t xml:space="preserve">the missing data, and if </w:t>
      </w:r>
      <w:r>
        <w:t>possible, plans to reduce the amount of missing data in future reporting.</w:t>
      </w:r>
    </w:p>
    <w:p w:rsidR="00F201C3" w14:paraId="0D81C99B" w14:textId="77777777">
      <w:pPr>
        <w:spacing w:line="237" w:lineRule="auto"/>
        <w:sectPr>
          <w:pgSz w:w="12240" w:h="15840"/>
          <w:pgMar w:top="1820" w:right="620" w:bottom="280" w:left="660" w:header="1445" w:footer="0" w:gutter="0"/>
          <w:cols w:space="720"/>
        </w:sectPr>
      </w:pPr>
    </w:p>
    <w:p w:rsidR="00F201C3" w14:paraId="0D81C99C" w14:textId="77777777">
      <w:pPr>
        <w:rPr>
          <w:sz w:val="20"/>
        </w:rPr>
      </w:pPr>
    </w:p>
    <w:p w:rsidR="00F201C3" w14:paraId="0D81C99D" w14:textId="77777777">
      <w:pPr>
        <w:spacing w:before="113"/>
        <w:rPr>
          <w:sz w:val="20"/>
        </w:rPr>
      </w:pPr>
    </w:p>
    <w:p w:rsidR="00F201C3" w14:paraId="0D81C99E" w14:textId="77777777">
      <w:pPr>
        <w:pStyle w:val="Heading1"/>
      </w:pPr>
      <w:bookmarkStart w:id="8" w:name="MEASURE_7"/>
      <w:bookmarkEnd w:id="8"/>
      <w:r>
        <w:t>MEASURE</w:t>
      </w:r>
      <w:r>
        <w:rPr>
          <w:spacing w:val="-8"/>
        </w:rPr>
        <w:t xml:space="preserve"> </w:t>
      </w:r>
      <w:r>
        <w:rPr>
          <w:spacing w:val="-10"/>
        </w:rPr>
        <w:t>7</w:t>
      </w:r>
    </w:p>
    <w:p w:rsidR="00F201C3" w14:paraId="0D81C99F" w14:textId="77777777">
      <w:pPr>
        <w:spacing w:before="8"/>
        <w:rPr>
          <w:b/>
          <w:sz w:val="19"/>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222"/>
      </w:tblGrid>
      <w:tr w14:paraId="0D81C9A3" w14:textId="77777777">
        <w:tblPrEx>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9990" w:type="dxa"/>
            <w:gridSpan w:val="2"/>
          </w:tcPr>
          <w:p w:rsidR="00F201C3" w14:paraId="0D81C9A0" w14:textId="77777777">
            <w:pPr>
              <w:pStyle w:val="TableParagraph"/>
              <w:ind w:left="122"/>
              <w:rPr>
                <w:b/>
                <w:sz w:val="20"/>
              </w:rPr>
            </w:pPr>
            <w:r>
              <w:rPr>
                <w:b/>
                <w:spacing w:val="-5"/>
                <w:sz w:val="20"/>
              </w:rPr>
              <w:t>1.</w:t>
            </w:r>
          </w:p>
          <w:p w:rsidR="00F201C3" w14:paraId="0D81C9A1" w14:textId="77777777">
            <w:pPr>
              <w:pStyle w:val="TableParagraph"/>
              <w:ind w:left="123" w:right="120"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A2" w14:textId="77777777">
            <w:pPr>
              <w:pStyle w:val="TableParagraph"/>
              <w:spacing w:before="229"/>
              <w:ind w:left="122"/>
              <w:rPr>
                <w:b/>
                <w:sz w:val="20"/>
              </w:rPr>
            </w:pPr>
            <w:r>
              <w:rPr>
                <w:b/>
                <w:sz w:val="20"/>
              </w:rPr>
              <w:t>CONSTRUCT:</w:t>
            </w:r>
            <w:r>
              <w:rPr>
                <w:b/>
                <w:spacing w:val="-7"/>
                <w:sz w:val="20"/>
              </w:rPr>
              <w:t xml:space="preserve"> </w:t>
            </w:r>
            <w:r>
              <w:rPr>
                <w:b/>
                <w:sz w:val="20"/>
              </w:rPr>
              <w:t>SAFE</w:t>
            </w:r>
            <w:r>
              <w:rPr>
                <w:b/>
                <w:spacing w:val="-7"/>
                <w:sz w:val="20"/>
              </w:rPr>
              <w:t xml:space="preserve"> </w:t>
            </w:r>
            <w:r>
              <w:rPr>
                <w:b/>
                <w:spacing w:val="-2"/>
                <w:sz w:val="20"/>
              </w:rPr>
              <w:t>SLEEP</w:t>
            </w:r>
          </w:p>
        </w:tc>
      </w:tr>
      <w:tr w14:paraId="0D81C9A7" w14:textId="77777777">
        <w:tblPrEx>
          <w:tblW w:w="0" w:type="auto"/>
          <w:tblInd w:w="492" w:type="dxa"/>
          <w:tblLayout w:type="fixed"/>
          <w:tblCellMar>
            <w:left w:w="0" w:type="dxa"/>
            <w:right w:w="0" w:type="dxa"/>
          </w:tblCellMar>
          <w:tblLook w:val="01E0"/>
        </w:tblPrEx>
        <w:trPr>
          <w:trHeight w:val="1147"/>
        </w:trPr>
        <w:tc>
          <w:tcPr>
            <w:tcW w:w="9990" w:type="dxa"/>
            <w:gridSpan w:val="2"/>
            <w:tcBorders>
              <w:left w:val="single" w:sz="8" w:space="0" w:color="000000"/>
              <w:bottom w:val="single" w:sz="8" w:space="0" w:color="000000"/>
              <w:right w:val="single" w:sz="8" w:space="0" w:color="000000"/>
            </w:tcBorders>
          </w:tcPr>
          <w:p w:rsidR="00F201C3" w14:paraId="0D81C9A4" w14:textId="77777777">
            <w:pPr>
              <w:pStyle w:val="TableParagraph"/>
              <w:spacing w:line="230" w:lineRule="exact"/>
              <w:rPr>
                <w:b/>
                <w:sz w:val="20"/>
              </w:rPr>
            </w:pPr>
            <w:r>
              <w:rPr>
                <w:b/>
                <w:spacing w:val="-5"/>
                <w:sz w:val="20"/>
              </w:rPr>
              <w:t>2.</w:t>
            </w:r>
          </w:p>
          <w:p w:rsidR="00F201C3" w14:paraId="0D81C9A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A6" w14:textId="77777777">
            <w:pPr>
              <w:pStyle w:val="TableParagraph"/>
              <w:spacing w:before="228"/>
              <w:rPr>
                <w:b/>
                <w:sz w:val="20"/>
              </w:rPr>
            </w:pPr>
            <w:r>
              <w:rPr>
                <w:b/>
                <w:spacing w:val="-2"/>
                <w:sz w:val="20"/>
              </w:rPr>
              <w:t>Performance</w:t>
            </w:r>
            <w:r>
              <w:rPr>
                <w:b/>
                <w:spacing w:val="5"/>
                <w:sz w:val="20"/>
              </w:rPr>
              <w:t xml:space="preserve"> </w:t>
            </w:r>
            <w:r>
              <w:rPr>
                <w:b/>
                <w:spacing w:val="-2"/>
                <w:sz w:val="20"/>
              </w:rPr>
              <w:t>Indicator</w:t>
            </w:r>
          </w:p>
        </w:tc>
      </w:tr>
      <w:tr w14:paraId="0D81C9AC" w14:textId="77777777">
        <w:tblPrEx>
          <w:tblW w:w="0" w:type="auto"/>
          <w:tblInd w:w="492" w:type="dxa"/>
          <w:tblLayout w:type="fixed"/>
          <w:tblCellMar>
            <w:left w:w="0" w:type="dxa"/>
            <w:right w:w="0" w:type="dxa"/>
          </w:tblCellMar>
          <w:tblLook w:val="01E0"/>
        </w:tblPrEx>
        <w:trPr>
          <w:trHeight w:val="1379"/>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A8" w14:textId="77777777">
            <w:pPr>
              <w:pStyle w:val="TableParagraph"/>
              <w:rPr>
                <w:b/>
                <w:sz w:val="20"/>
              </w:rPr>
            </w:pPr>
            <w:r>
              <w:rPr>
                <w:b/>
                <w:spacing w:val="-5"/>
                <w:sz w:val="20"/>
              </w:rPr>
              <w:t>3.</w:t>
            </w:r>
          </w:p>
          <w:p w:rsidR="00F201C3" w14:paraId="0D81C9A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AA" w14:textId="77777777">
            <w:pPr>
              <w:pStyle w:val="TableParagraph"/>
              <w:spacing w:before="1"/>
              <w:ind w:left="0"/>
              <w:rPr>
                <w:b/>
                <w:sz w:val="20"/>
              </w:rPr>
            </w:pPr>
          </w:p>
          <w:p w:rsidR="00F201C3" w14:paraId="0D81C9AB" w14:textId="77777777">
            <w:pPr>
              <w:pStyle w:val="TableParagraph"/>
              <w:ind w:left="118" w:right="1554" w:hanging="2"/>
              <w:rPr>
                <w:b/>
                <w:sz w:val="20"/>
              </w:rPr>
            </w:pPr>
            <w:r>
              <w:rPr>
                <w:b/>
                <w:sz w:val="20"/>
              </w:rPr>
              <w:t>Percent</w:t>
            </w:r>
            <w:r>
              <w:rPr>
                <w:b/>
                <w:spacing w:val="-5"/>
                <w:sz w:val="20"/>
              </w:rPr>
              <w:t xml:space="preserve"> </w:t>
            </w:r>
            <w:r>
              <w:rPr>
                <w:b/>
                <w:sz w:val="20"/>
              </w:rPr>
              <w:t>of</w:t>
            </w:r>
            <w:r>
              <w:rPr>
                <w:b/>
                <w:spacing w:val="-4"/>
                <w:sz w:val="20"/>
              </w:rPr>
              <w:t xml:space="preserve"> </w:t>
            </w:r>
            <w:r>
              <w:rPr>
                <w:b/>
                <w:sz w:val="20"/>
              </w:rPr>
              <w:t>infants</w:t>
            </w:r>
            <w:r>
              <w:rPr>
                <w:b/>
                <w:spacing w:val="-4"/>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that</w:t>
            </w:r>
            <w:r>
              <w:rPr>
                <w:b/>
                <w:spacing w:val="-4"/>
                <w:sz w:val="20"/>
              </w:rPr>
              <w:t xml:space="preserve"> </w:t>
            </w:r>
            <w:r>
              <w:rPr>
                <w:b/>
                <w:sz w:val="20"/>
              </w:rPr>
              <w:t>are</w:t>
            </w:r>
            <w:r>
              <w:rPr>
                <w:b/>
                <w:spacing w:val="-5"/>
                <w:sz w:val="20"/>
              </w:rPr>
              <w:t xml:space="preserve"> </w:t>
            </w:r>
            <w:r>
              <w:rPr>
                <w:b/>
                <w:sz w:val="20"/>
              </w:rPr>
              <w:t>always</w:t>
            </w:r>
            <w:r>
              <w:rPr>
                <w:b/>
                <w:spacing w:val="-7"/>
                <w:sz w:val="20"/>
              </w:rPr>
              <w:t xml:space="preserve"> </w:t>
            </w:r>
            <w:r>
              <w:rPr>
                <w:b/>
                <w:sz w:val="20"/>
              </w:rPr>
              <w:t>placed</w:t>
            </w:r>
            <w:r>
              <w:rPr>
                <w:b/>
                <w:spacing w:val="-5"/>
                <w:sz w:val="20"/>
              </w:rPr>
              <w:t xml:space="preserve"> </w:t>
            </w:r>
            <w:r>
              <w:rPr>
                <w:b/>
                <w:sz w:val="20"/>
              </w:rPr>
              <w:t>to</w:t>
            </w:r>
            <w:r>
              <w:rPr>
                <w:b/>
                <w:spacing w:val="-3"/>
                <w:sz w:val="20"/>
              </w:rPr>
              <w:t xml:space="preserve"> </w:t>
            </w:r>
            <w:r>
              <w:rPr>
                <w:b/>
                <w:sz w:val="20"/>
              </w:rPr>
              <w:t>sleep</w:t>
            </w:r>
            <w:r>
              <w:rPr>
                <w:b/>
                <w:spacing w:val="-4"/>
                <w:sz w:val="20"/>
              </w:rPr>
              <w:t xml:space="preserve"> </w:t>
            </w:r>
            <w:r>
              <w:rPr>
                <w:b/>
                <w:sz w:val="20"/>
              </w:rPr>
              <w:t>on</w:t>
            </w:r>
            <w:r>
              <w:rPr>
                <w:b/>
                <w:spacing w:val="-5"/>
                <w:sz w:val="20"/>
              </w:rPr>
              <w:t xml:space="preserve"> </w:t>
            </w:r>
            <w:r>
              <w:rPr>
                <w:b/>
                <w:sz w:val="20"/>
              </w:rPr>
              <w:t>their</w:t>
            </w:r>
            <w:r>
              <w:rPr>
                <w:b/>
                <w:spacing w:val="-5"/>
                <w:sz w:val="20"/>
              </w:rPr>
              <w:t xml:space="preserve"> </w:t>
            </w:r>
            <w:r>
              <w:rPr>
                <w:b/>
                <w:sz w:val="20"/>
              </w:rPr>
              <w:t>backs,</w:t>
            </w:r>
            <w:r>
              <w:rPr>
                <w:b/>
                <w:spacing w:val="-4"/>
                <w:sz w:val="20"/>
              </w:rPr>
              <w:t xml:space="preserve"> </w:t>
            </w:r>
            <w:r>
              <w:rPr>
                <w:b/>
                <w:sz w:val="20"/>
              </w:rPr>
              <w:t>without bed-sharing and without soft bedding</w:t>
            </w:r>
          </w:p>
        </w:tc>
      </w:tr>
      <w:tr w14:paraId="0D81C9B2" w14:textId="77777777">
        <w:tblPrEx>
          <w:tblW w:w="0" w:type="auto"/>
          <w:tblInd w:w="492" w:type="dxa"/>
          <w:tblLayout w:type="fixed"/>
          <w:tblCellMar>
            <w:left w:w="0" w:type="dxa"/>
            <w:right w:w="0" w:type="dxa"/>
          </w:tblCellMar>
          <w:tblLook w:val="01E0"/>
        </w:tblPrEx>
        <w:trPr>
          <w:trHeight w:val="2300"/>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AD" w14:textId="77777777">
            <w:pPr>
              <w:pStyle w:val="TableParagraph"/>
              <w:spacing w:before="1"/>
              <w:ind w:right="8249"/>
              <w:rPr>
                <w:b/>
                <w:sz w:val="20"/>
              </w:rPr>
            </w:pPr>
            <w:r>
              <w:rPr>
                <w:b/>
                <w:spacing w:val="-6"/>
                <w:sz w:val="20"/>
              </w:rPr>
              <w:t xml:space="preserve">4. </w:t>
            </w:r>
            <w:r>
              <w:rPr>
                <w:b/>
                <w:spacing w:val="-8"/>
                <w:sz w:val="20"/>
              </w:rPr>
              <w:t>SPECIFICATION</w:t>
            </w:r>
          </w:p>
          <w:p w:rsidR="00F201C3" w14:paraId="0D81C9AE" w14:textId="77777777">
            <w:pPr>
              <w:pStyle w:val="TableParagraph"/>
              <w:ind w:left="0"/>
              <w:rPr>
                <w:b/>
                <w:sz w:val="20"/>
              </w:rPr>
            </w:pPr>
          </w:p>
          <w:p w:rsidR="00F201C3" w14:paraId="0D81C9AF" w14:textId="77777777">
            <w:pPr>
              <w:pStyle w:val="TableParagraph"/>
              <w:rPr>
                <w:b/>
                <w:sz w:val="20"/>
              </w:rPr>
            </w:pPr>
            <w:r>
              <w:rPr>
                <w:b/>
                <w:sz w:val="20"/>
              </w:rPr>
              <w:t>NUMERATOR:</w:t>
            </w:r>
            <w:r>
              <w:rPr>
                <w:b/>
                <w:spacing w:val="-7"/>
                <w:sz w:val="20"/>
              </w:rPr>
              <w:t xml:space="preserve"> </w:t>
            </w:r>
            <w:r>
              <w:rPr>
                <w:b/>
                <w:sz w:val="20"/>
              </w:rPr>
              <w:t>Number</w:t>
            </w:r>
            <w:r>
              <w:rPr>
                <w:b/>
                <w:spacing w:val="-6"/>
                <w:sz w:val="20"/>
              </w:rPr>
              <w:t xml:space="preserve"> </w:t>
            </w:r>
            <w:r>
              <w:rPr>
                <w:b/>
                <w:sz w:val="20"/>
              </w:rPr>
              <w:t>of</w:t>
            </w:r>
            <w:r>
              <w:rPr>
                <w:b/>
                <w:spacing w:val="-2"/>
                <w:sz w:val="20"/>
              </w:rPr>
              <w:t xml:space="preserve"> </w:t>
            </w:r>
            <w:r>
              <w:rPr>
                <w:b/>
                <w:sz w:val="20"/>
              </w:rPr>
              <w:t>infants</w:t>
            </w:r>
            <w:r>
              <w:rPr>
                <w:b/>
                <w:spacing w:val="-5"/>
                <w:sz w:val="20"/>
              </w:rPr>
              <w:t xml:space="preserve"> </w:t>
            </w:r>
            <w:r>
              <w:rPr>
                <w:b/>
                <w:sz w:val="20"/>
              </w:rPr>
              <w:t>(index</w:t>
            </w:r>
            <w:r>
              <w:rPr>
                <w:b/>
                <w:spacing w:val="-6"/>
                <w:sz w:val="20"/>
              </w:rPr>
              <w:t xml:space="preserve"> </w:t>
            </w:r>
            <w:r>
              <w:rPr>
                <w:b/>
                <w:sz w:val="20"/>
              </w:rPr>
              <w:t>child</w:t>
            </w:r>
            <w:r>
              <w:rPr>
                <w:b/>
                <w:spacing w:val="-5"/>
                <w:sz w:val="20"/>
              </w:rPr>
              <w:t xml:space="preserve"> </w:t>
            </w:r>
            <w:r>
              <w:rPr>
                <w:b/>
                <w:sz w:val="20"/>
              </w:rPr>
              <w:t>aged</w:t>
            </w:r>
            <w:r>
              <w:rPr>
                <w:b/>
                <w:spacing w:val="-4"/>
                <w:sz w:val="20"/>
              </w:rPr>
              <w:t xml:space="preserve"> </w:t>
            </w:r>
            <w:r>
              <w:rPr>
                <w:b/>
                <w:sz w:val="20"/>
              </w:rPr>
              <w:t>less</w:t>
            </w:r>
            <w:r>
              <w:rPr>
                <w:b/>
                <w:spacing w:val="-3"/>
                <w:sz w:val="20"/>
              </w:rPr>
              <w:t xml:space="preserve"> </w:t>
            </w:r>
            <w:r>
              <w:rPr>
                <w:b/>
                <w:sz w:val="20"/>
              </w:rPr>
              <w:t>than</w:t>
            </w:r>
            <w:r>
              <w:rPr>
                <w:b/>
                <w:spacing w:val="-6"/>
                <w:sz w:val="20"/>
              </w:rPr>
              <w:t xml:space="preserve"> </w:t>
            </w:r>
            <w:r>
              <w:rPr>
                <w:b/>
                <w:sz w:val="20"/>
              </w:rPr>
              <w:t>1</w:t>
            </w:r>
            <w:r>
              <w:rPr>
                <w:b/>
                <w:spacing w:val="-4"/>
                <w:sz w:val="20"/>
              </w:rPr>
              <w:t xml:space="preserve"> </w:t>
            </w:r>
            <w:r>
              <w:rPr>
                <w:b/>
                <w:sz w:val="20"/>
              </w:rPr>
              <w:t>year)</w:t>
            </w:r>
            <w:r>
              <w:rPr>
                <w:b/>
                <w:spacing w:val="-5"/>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4"/>
                <w:sz w:val="20"/>
              </w:rPr>
              <w:t xml:space="preserve"> </w:t>
            </w:r>
            <w:r>
              <w:rPr>
                <w:b/>
                <w:sz w:val="20"/>
              </w:rPr>
              <w:t>visiting</w:t>
            </w:r>
            <w:r>
              <w:rPr>
                <w:b/>
                <w:spacing w:val="-3"/>
                <w:sz w:val="20"/>
              </w:rPr>
              <w:t xml:space="preserve"> </w:t>
            </w:r>
            <w:r>
              <w:rPr>
                <w:b/>
                <w:spacing w:val="-2"/>
                <w:sz w:val="20"/>
              </w:rPr>
              <w:t>whose</w:t>
            </w:r>
          </w:p>
          <w:p w:rsidR="00F201C3" w14:paraId="0D81C9B0" w14:textId="77777777">
            <w:pPr>
              <w:pStyle w:val="TableParagraph"/>
              <w:rPr>
                <w:b/>
                <w:sz w:val="20"/>
              </w:rPr>
            </w:pPr>
            <w:r>
              <w:rPr>
                <w:b/>
                <w:sz w:val="20"/>
              </w:rPr>
              <w:t>primary</w:t>
            </w:r>
            <w:r>
              <w:rPr>
                <w:b/>
                <w:spacing w:val="-1"/>
                <w:sz w:val="20"/>
              </w:rPr>
              <w:t xml:space="preserve"> </w:t>
            </w:r>
            <w:r>
              <w:rPr>
                <w:b/>
                <w:sz w:val="20"/>
              </w:rPr>
              <w:t>caregiver</w:t>
            </w:r>
            <w:r>
              <w:rPr>
                <w:b/>
                <w:spacing w:val="-2"/>
                <w:sz w:val="20"/>
              </w:rPr>
              <w:t xml:space="preserve"> </w:t>
            </w:r>
            <w:r>
              <w:rPr>
                <w:b/>
                <w:sz w:val="20"/>
              </w:rPr>
              <w:t>reports</w:t>
            </w:r>
            <w:r>
              <w:rPr>
                <w:b/>
                <w:spacing w:val="-3"/>
                <w:sz w:val="20"/>
              </w:rPr>
              <w:t xml:space="preserve"> </w:t>
            </w:r>
            <w:r>
              <w:rPr>
                <w:b/>
                <w:sz w:val="20"/>
              </w:rPr>
              <w:t>that</w:t>
            </w:r>
            <w:r>
              <w:rPr>
                <w:b/>
                <w:spacing w:val="-3"/>
                <w:sz w:val="20"/>
              </w:rPr>
              <w:t xml:space="preserve"> </w:t>
            </w:r>
            <w:r>
              <w:rPr>
                <w:b/>
                <w:sz w:val="20"/>
              </w:rPr>
              <w:t>they</w:t>
            </w:r>
            <w:r>
              <w:rPr>
                <w:b/>
                <w:spacing w:val="-3"/>
                <w:sz w:val="20"/>
              </w:rPr>
              <w:t xml:space="preserve"> </w:t>
            </w:r>
            <w:r>
              <w:rPr>
                <w:b/>
                <w:sz w:val="20"/>
              </w:rPr>
              <w:t>are</w:t>
            </w:r>
            <w:r>
              <w:rPr>
                <w:b/>
                <w:spacing w:val="-3"/>
                <w:sz w:val="20"/>
              </w:rPr>
              <w:t xml:space="preserve"> </w:t>
            </w:r>
            <w:r>
              <w:rPr>
                <w:b/>
                <w:sz w:val="20"/>
              </w:rPr>
              <w:t>always</w:t>
            </w:r>
            <w:r>
              <w:rPr>
                <w:b/>
                <w:spacing w:val="-3"/>
                <w:sz w:val="20"/>
              </w:rPr>
              <w:t xml:space="preserve"> </w:t>
            </w:r>
            <w:r>
              <w:rPr>
                <w:b/>
                <w:sz w:val="20"/>
              </w:rPr>
              <w:t>placed</w:t>
            </w:r>
            <w:r>
              <w:rPr>
                <w:b/>
                <w:spacing w:val="-2"/>
                <w:sz w:val="20"/>
              </w:rPr>
              <w:t xml:space="preserve"> </w:t>
            </w:r>
            <w:r>
              <w:rPr>
                <w:b/>
                <w:sz w:val="20"/>
              </w:rPr>
              <w:t>to</w:t>
            </w:r>
            <w:r>
              <w:rPr>
                <w:b/>
                <w:spacing w:val="-1"/>
                <w:sz w:val="20"/>
              </w:rPr>
              <w:t xml:space="preserve"> </w:t>
            </w:r>
            <w:r>
              <w:rPr>
                <w:b/>
                <w:sz w:val="20"/>
              </w:rPr>
              <w:t>sleep</w:t>
            </w:r>
            <w:r>
              <w:rPr>
                <w:b/>
                <w:spacing w:val="-3"/>
                <w:sz w:val="20"/>
              </w:rPr>
              <w:t xml:space="preserve"> </w:t>
            </w:r>
            <w:r>
              <w:rPr>
                <w:b/>
                <w:sz w:val="20"/>
              </w:rPr>
              <w:t>on</w:t>
            </w:r>
            <w:r>
              <w:rPr>
                <w:b/>
                <w:spacing w:val="-2"/>
                <w:sz w:val="20"/>
              </w:rPr>
              <w:t xml:space="preserve"> </w:t>
            </w:r>
            <w:r>
              <w:rPr>
                <w:b/>
                <w:sz w:val="20"/>
              </w:rPr>
              <w:t>their</w:t>
            </w:r>
            <w:r>
              <w:rPr>
                <w:b/>
                <w:spacing w:val="-2"/>
                <w:sz w:val="20"/>
              </w:rPr>
              <w:t xml:space="preserve"> </w:t>
            </w:r>
            <w:r>
              <w:rPr>
                <w:b/>
                <w:sz w:val="20"/>
              </w:rPr>
              <w:t>backs,</w:t>
            </w:r>
            <w:r>
              <w:rPr>
                <w:b/>
                <w:spacing w:val="-2"/>
                <w:sz w:val="20"/>
              </w:rPr>
              <w:t xml:space="preserve"> </w:t>
            </w:r>
            <w:r>
              <w:rPr>
                <w:b/>
                <w:sz w:val="20"/>
              </w:rPr>
              <w:t>without</w:t>
            </w:r>
            <w:r>
              <w:rPr>
                <w:b/>
                <w:spacing w:val="-2"/>
                <w:sz w:val="20"/>
              </w:rPr>
              <w:t xml:space="preserve"> </w:t>
            </w:r>
            <w:r>
              <w:rPr>
                <w:b/>
                <w:sz w:val="20"/>
              </w:rPr>
              <w:t>bed-sharing</w:t>
            </w:r>
            <w:r>
              <w:rPr>
                <w:b/>
                <w:spacing w:val="-3"/>
                <w:sz w:val="20"/>
              </w:rPr>
              <w:t xml:space="preserve"> </w:t>
            </w:r>
            <w:r>
              <w:rPr>
                <w:b/>
                <w:sz w:val="20"/>
              </w:rPr>
              <w:t>and</w:t>
            </w:r>
            <w:r>
              <w:rPr>
                <w:b/>
                <w:spacing w:val="-3"/>
                <w:sz w:val="20"/>
              </w:rPr>
              <w:t xml:space="preserve"> </w:t>
            </w:r>
            <w:r>
              <w:rPr>
                <w:b/>
                <w:sz w:val="20"/>
              </w:rPr>
              <w:t>without</w:t>
            </w:r>
            <w:r>
              <w:rPr>
                <w:b/>
                <w:spacing w:val="-4"/>
                <w:sz w:val="20"/>
              </w:rPr>
              <w:t xml:space="preserve"> </w:t>
            </w:r>
            <w:r>
              <w:rPr>
                <w:b/>
                <w:sz w:val="20"/>
              </w:rPr>
              <w:t xml:space="preserve">soft </w:t>
            </w:r>
            <w:r>
              <w:rPr>
                <w:b/>
                <w:spacing w:val="-2"/>
                <w:sz w:val="20"/>
              </w:rPr>
              <w:t>bedding</w:t>
            </w:r>
          </w:p>
          <w:p w:rsidR="00F201C3" w14:paraId="0D81C9B1" w14:textId="77777777">
            <w:pPr>
              <w:pStyle w:val="TableParagraph"/>
              <w:spacing w:before="229"/>
              <w:rPr>
                <w:b/>
                <w:sz w:val="20"/>
              </w:rPr>
            </w:pPr>
            <w:r>
              <w:rPr>
                <w:b/>
                <w:sz w:val="20"/>
              </w:rPr>
              <w:t>DENOMINATOR:</w:t>
            </w:r>
            <w:r>
              <w:rPr>
                <w:b/>
                <w:spacing w:val="-3"/>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infants</w:t>
            </w:r>
            <w:r>
              <w:rPr>
                <w:b/>
                <w:spacing w:val="-3"/>
                <w:sz w:val="20"/>
              </w:rPr>
              <w:t xml:space="preserve"> </w:t>
            </w:r>
            <w:r>
              <w:rPr>
                <w:b/>
                <w:sz w:val="20"/>
              </w:rPr>
              <w:t>(index</w:t>
            </w:r>
            <w:r>
              <w:rPr>
                <w:b/>
                <w:spacing w:val="-2"/>
                <w:sz w:val="20"/>
              </w:rPr>
              <w:t xml:space="preserve"> </w:t>
            </w:r>
            <w:r>
              <w:rPr>
                <w:b/>
                <w:sz w:val="20"/>
              </w:rPr>
              <w:t>child)</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5"/>
                <w:sz w:val="20"/>
              </w:rPr>
              <w:t xml:space="preserve"> </w:t>
            </w:r>
            <w:r>
              <w:rPr>
                <w:b/>
                <w:sz w:val="20"/>
              </w:rPr>
              <w:t>visiting</w:t>
            </w:r>
            <w:r>
              <w:rPr>
                <w:b/>
                <w:spacing w:val="-3"/>
                <w:sz w:val="20"/>
              </w:rPr>
              <w:t xml:space="preserve"> </w:t>
            </w:r>
            <w:r>
              <w:rPr>
                <w:b/>
                <w:sz w:val="20"/>
              </w:rPr>
              <w:t>who</w:t>
            </w:r>
            <w:r>
              <w:rPr>
                <w:b/>
                <w:spacing w:val="-3"/>
                <w:sz w:val="20"/>
              </w:rPr>
              <w:t xml:space="preserve"> </w:t>
            </w:r>
            <w:r>
              <w:rPr>
                <w:b/>
                <w:sz w:val="20"/>
              </w:rPr>
              <w:t>were</w:t>
            </w:r>
            <w:r>
              <w:rPr>
                <w:b/>
                <w:spacing w:val="-2"/>
                <w:sz w:val="20"/>
              </w:rPr>
              <w:t xml:space="preserve"> </w:t>
            </w:r>
            <w:r>
              <w:rPr>
                <w:b/>
                <w:sz w:val="20"/>
              </w:rPr>
              <w:t>aged</w:t>
            </w:r>
            <w:r>
              <w:rPr>
                <w:b/>
                <w:spacing w:val="-2"/>
                <w:sz w:val="20"/>
              </w:rPr>
              <w:t xml:space="preserve"> </w:t>
            </w:r>
            <w:r>
              <w:rPr>
                <w:b/>
                <w:sz w:val="20"/>
              </w:rPr>
              <w:t>less</w:t>
            </w:r>
            <w:r>
              <w:rPr>
                <w:b/>
                <w:spacing w:val="-3"/>
                <w:sz w:val="20"/>
              </w:rPr>
              <w:t xml:space="preserve"> </w:t>
            </w:r>
            <w:r>
              <w:rPr>
                <w:b/>
                <w:sz w:val="20"/>
              </w:rPr>
              <w:t>than</w:t>
            </w:r>
            <w:r>
              <w:rPr>
                <w:b/>
                <w:spacing w:val="-3"/>
                <w:sz w:val="20"/>
              </w:rPr>
              <w:t xml:space="preserve"> </w:t>
            </w:r>
            <w:r>
              <w:rPr>
                <w:b/>
                <w:sz w:val="20"/>
              </w:rPr>
              <w:t>1</w:t>
            </w:r>
            <w:r>
              <w:rPr>
                <w:b/>
                <w:spacing w:val="-3"/>
                <w:sz w:val="20"/>
              </w:rPr>
              <w:t xml:space="preserve"> </w:t>
            </w:r>
            <w:r>
              <w:rPr>
                <w:b/>
                <w:sz w:val="20"/>
              </w:rPr>
              <w:t>year</w:t>
            </w:r>
            <w:r>
              <w:rPr>
                <w:b/>
                <w:spacing w:val="-3"/>
                <w:sz w:val="20"/>
              </w:rPr>
              <w:t xml:space="preserve"> </w:t>
            </w:r>
            <w:r>
              <w:rPr>
                <w:b/>
                <w:sz w:val="20"/>
              </w:rPr>
              <w:t>during the reporting period</w:t>
            </w:r>
          </w:p>
        </w:tc>
      </w:tr>
      <w:tr w14:paraId="0D81C9B8" w14:textId="77777777">
        <w:tblPrEx>
          <w:tblW w:w="0" w:type="auto"/>
          <w:tblInd w:w="492" w:type="dxa"/>
          <w:tblLayout w:type="fixed"/>
          <w:tblCellMar>
            <w:left w:w="0" w:type="dxa"/>
            <w:right w:w="0" w:type="dxa"/>
          </w:tblCellMar>
          <w:tblLook w:val="01E0"/>
        </w:tblPrEx>
        <w:trPr>
          <w:trHeight w:val="689"/>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9B3" w14:textId="77777777">
            <w:pPr>
              <w:pStyle w:val="TableParagraph"/>
              <w:spacing w:line="224" w:lineRule="exact"/>
              <w:ind w:left="167"/>
              <w:rPr>
                <w:b/>
                <w:sz w:val="20"/>
              </w:rPr>
            </w:pPr>
            <w:r>
              <w:rPr>
                <w:b/>
                <w:spacing w:val="-5"/>
                <w:sz w:val="20"/>
              </w:rPr>
              <w:t>5.</w:t>
            </w:r>
          </w:p>
          <w:p w:rsidR="00F201C3" w14:paraId="0D81C9B4"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B5" w14:textId="77777777">
            <w:pPr>
              <w:pStyle w:val="TableParagraph"/>
              <w:spacing w:before="8"/>
              <w:ind w:left="0"/>
              <w:rPr>
                <w:b/>
                <w:sz w:val="20"/>
              </w:rPr>
            </w:pPr>
          </w:p>
          <w:p w:rsidR="00F201C3" w14:paraId="0D81C9B6" w14:textId="77777777">
            <w:pPr>
              <w:pStyle w:val="TableParagraph"/>
              <w:rPr>
                <w:b/>
                <w:sz w:val="20"/>
              </w:rPr>
            </w:pPr>
            <w:r>
              <w:rPr>
                <w:b/>
                <w:spacing w:val="-2"/>
                <w:sz w:val="20"/>
              </w:rPr>
              <w:t>Value:</w:t>
            </w:r>
          </w:p>
        </w:tc>
        <w:tc>
          <w:tcPr>
            <w:tcW w:w="5222" w:type="dxa"/>
            <w:tcBorders>
              <w:top w:val="single" w:sz="8" w:space="0" w:color="000000"/>
              <w:left w:val="single" w:sz="8" w:space="0" w:color="000000"/>
              <w:bottom w:val="single" w:sz="8" w:space="0" w:color="000000"/>
              <w:right w:val="single" w:sz="8" w:space="0" w:color="000000"/>
            </w:tcBorders>
          </w:tcPr>
          <w:p w:rsidR="00F201C3" w14:paraId="0D81C9B7" w14:textId="77777777">
            <w:pPr>
              <w:pStyle w:val="TableParagraph"/>
              <w:spacing w:before="223"/>
              <w:ind w:left="114"/>
              <w:rPr>
                <w:sz w:val="20"/>
              </w:rPr>
            </w:pPr>
            <w:r>
              <w:rPr>
                <w:spacing w:val="-2"/>
                <w:sz w:val="20"/>
              </w:rPr>
              <w:t>Numerator:</w:t>
            </w:r>
          </w:p>
        </w:tc>
      </w:tr>
      <w:tr w14:paraId="0D81C9BB" w14:textId="77777777">
        <w:tblPrEx>
          <w:tblW w:w="0" w:type="auto"/>
          <w:tblInd w:w="49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9B9" w14:textId="77777777">
            <w:pPr>
              <w:rPr>
                <w:sz w:val="2"/>
                <w:szCs w:val="2"/>
              </w:rPr>
            </w:pPr>
          </w:p>
        </w:tc>
        <w:tc>
          <w:tcPr>
            <w:tcW w:w="5222" w:type="dxa"/>
            <w:tcBorders>
              <w:top w:val="single" w:sz="8" w:space="0" w:color="000000"/>
              <w:left w:val="single" w:sz="8" w:space="0" w:color="000000"/>
              <w:bottom w:val="single" w:sz="8" w:space="0" w:color="000000"/>
              <w:right w:val="single" w:sz="8" w:space="0" w:color="000000"/>
            </w:tcBorders>
          </w:tcPr>
          <w:p w:rsidR="00F201C3" w14:paraId="0D81C9BA" w14:textId="77777777">
            <w:pPr>
              <w:pStyle w:val="TableParagraph"/>
              <w:spacing w:before="224"/>
              <w:ind w:left="114"/>
              <w:rPr>
                <w:sz w:val="20"/>
              </w:rPr>
            </w:pPr>
            <w:r>
              <w:rPr>
                <w:spacing w:val="-2"/>
                <w:sz w:val="20"/>
              </w:rPr>
              <w:t>Denominator:</w:t>
            </w:r>
          </w:p>
        </w:tc>
      </w:tr>
      <w:tr w14:paraId="0D81C9C3" w14:textId="77777777">
        <w:tblPrEx>
          <w:tblW w:w="0" w:type="auto"/>
          <w:tblInd w:w="492"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9BC" w14:textId="77777777">
            <w:pPr>
              <w:pStyle w:val="TableParagraph"/>
              <w:rPr>
                <w:b/>
                <w:sz w:val="20"/>
              </w:rPr>
            </w:pPr>
            <w:r>
              <w:rPr>
                <w:b/>
                <w:spacing w:val="-5"/>
                <w:sz w:val="20"/>
              </w:rPr>
              <w:t>6.</w:t>
            </w:r>
          </w:p>
          <w:p w:rsidR="00F201C3" w14:paraId="0D81C9B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BE"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BF" w14:textId="77777777">
            <w:pPr>
              <w:pStyle w:val="TableParagraph"/>
              <w:ind w:left="0"/>
              <w:rPr>
                <w:b/>
                <w:sz w:val="20"/>
              </w:rPr>
            </w:pPr>
          </w:p>
          <w:p w:rsidR="00F201C3" w14:paraId="0D81C9C0" w14:textId="77777777">
            <w:pPr>
              <w:pStyle w:val="TableParagraph"/>
              <w:rPr>
                <w:b/>
                <w:sz w:val="20"/>
              </w:rPr>
            </w:pPr>
            <w:r>
              <w:rPr>
                <w:b/>
                <w:sz w:val="20"/>
              </w:rPr>
              <w:t xml:space="preserve">Data are considered missing if one or more data elements needed to determine </w:t>
            </w:r>
            <w:r>
              <w:rPr>
                <w:b/>
                <w:sz w:val="20"/>
              </w:rPr>
              <w:t>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222" w:type="dxa"/>
            <w:tcBorders>
              <w:top w:val="single" w:sz="8" w:space="0" w:color="000000"/>
              <w:left w:val="single" w:sz="8" w:space="0" w:color="000000"/>
              <w:bottom w:val="single" w:sz="8" w:space="0" w:color="000000"/>
              <w:right w:val="single" w:sz="8" w:space="0" w:color="000000"/>
            </w:tcBorders>
          </w:tcPr>
          <w:p w:rsidR="00F201C3" w14:paraId="0D81C9C1" w14:textId="77777777">
            <w:pPr>
              <w:pStyle w:val="TableParagraph"/>
              <w:ind w:left="0"/>
              <w:rPr>
                <w:b/>
                <w:sz w:val="20"/>
              </w:rPr>
            </w:pPr>
          </w:p>
          <w:p w:rsidR="00F201C3" w14:paraId="0D81C9C2"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C5" w14:textId="77777777">
        <w:tblPrEx>
          <w:tblW w:w="0" w:type="auto"/>
          <w:tblInd w:w="492" w:type="dxa"/>
          <w:tblLayout w:type="fixed"/>
          <w:tblCellMar>
            <w:left w:w="0" w:type="dxa"/>
            <w:right w:w="0" w:type="dxa"/>
          </w:tblCellMar>
          <w:tblLook w:val="01E0"/>
        </w:tblPrEx>
        <w:trPr>
          <w:trHeight w:val="1080"/>
        </w:trPr>
        <w:tc>
          <w:tcPr>
            <w:tcW w:w="9990" w:type="dxa"/>
            <w:gridSpan w:val="2"/>
            <w:tcBorders>
              <w:top w:val="single" w:sz="8" w:space="0" w:color="000000"/>
              <w:left w:val="single" w:sz="8" w:space="0" w:color="000000"/>
              <w:bottom w:val="single" w:sz="8" w:space="0" w:color="000000"/>
              <w:right w:val="single" w:sz="8" w:space="0" w:color="000000"/>
            </w:tcBorders>
          </w:tcPr>
          <w:p w:rsidR="00F201C3" w14:paraId="0D81C9C4" w14:textId="77777777">
            <w:pPr>
              <w:pStyle w:val="TableParagraph"/>
              <w:spacing w:before="1"/>
              <w:ind w:right="9164"/>
              <w:rPr>
                <w:b/>
                <w:sz w:val="20"/>
              </w:rPr>
            </w:pPr>
            <w:r>
              <w:rPr>
                <w:b/>
                <w:spacing w:val="-6"/>
                <w:sz w:val="20"/>
              </w:rPr>
              <w:t xml:space="preserve">7. </w:t>
            </w:r>
            <w:r>
              <w:rPr>
                <w:b/>
                <w:spacing w:val="-2"/>
                <w:sz w:val="20"/>
              </w:rPr>
              <w:t>NOTES</w:t>
            </w:r>
          </w:p>
        </w:tc>
      </w:tr>
    </w:tbl>
    <w:p w:rsidR="00F201C3" w14:paraId="0D81C9C6" w14:textId="77777777">
      <w:pPr>
        <w:pStyle w:val="BodyText"/>
        <w:spacing w:before="5"/>
        <w:ind w:left="507"/>
      </w:pPr>
      <w:r>
        <w:rPr>
          <w:b/>
        </w:rPr>
        <w:t>*</w:t>
      </w:r>
      <w:r>
        <w:rPr>
          <w:b/>
          <w:spacing w:val="-6"/>
        </w:rPr>
        <w:t xml:space="preserve"> </w:t>
      </w:r>
      <w:r>
        <w:t>Note:</w:t>
      </w:r>
      <w:r>
        <w:rPr>
          <w:spacing w:val="-5"/>
        </w:rPr>
        <w:t xml:space="preserve"> </w:t>
      </w:r>
      <w:r>
        <w:t>When</w:t>
      </w:r>
      <w:r>
        <w:rPr>
          <w:spacing w:val="-5"/>
        </w:rPr>
        <w:t xml:space="preserve"> </w:t>
      </w:r>
      <w:r>
        <w:t>the</w:t>
      </w:r>
      <w:r>
        <w:rPr>
          <w:spacing w:val="-5"/>
        </w:rPr>
        <w:t xml:space="preserve"> </w:t>
      </w:r>
      <w:r>
        <w:t>percent</w:t>
      </w:r>
      <w:r>
        <w:rPr>
          <w:spacing w:val="-6"/>
        </w:rPr>
        <w:t xml:space="preserve"> </w:t>
      </w:r>
      <w:r>
        <w:t>of</w:t>
      </w:r>
      <w:r>
        <w:rPr>
          <w:spacing w:val="-4"/>
        </w:rPr>
        <w:t xml:space="preserve"> </w:t>
      </w:r>
      <w:r>
        <w:t>missing</w:t>
      </w:r>
      <w:r>
        <w:rPr>
          <w:spacing w:val="-5"/>
        </w:rPr>
        <w:t xml:space="preserve"> </w:t>
      </w:r>
      <w:r>
        <w:t>data</w:t>
      </w:r>
      <w:r>
        <w:rPr>
          <w:spacing w:val="-2"/>
        </w:rPr>
        <w:t xml:space="preserve"> </w:t>
      </w:r>
      <w:r>
        <w:t>is</w:t>
      </w:r>
      <w:r>
        <w:rPr>
          <w:spacing w:val="-7"/>
        </w:rPr>
        <w:t xml:space="preserve"> </w:t>
      </w:r>
      <w:r>
        <w:t>≥10%,</w:t>
      </w:r>
      <w:r>
        <w:rPr>
          <w:spacing w:val="-5"/>
        </w:rPr>
        <w:t xml:space="preserve"> </w:t>
      </w:r>
      <w:r>
        <w:t>a</w:t>
      </w:r>
      <w:r>
        <w:rPr>
          <w:spacing w:val="-5"/>
        </w:rPr>
        <w:t xml:space="preserve"> </w:t>
      </w:r>
      <w:r>
        <w:t>table</w:t>
      </w:r>
      <w:r>
        <w:rPr>
          <w:spacing w:val="-5"/>
        </w:rPr>
        <w:t xml:space="preserve"> </w:t>
      </w:r>
      <w:r>
        <w:t>note</w:t>
      </w:r>
      <w:r>
        <w:rPr>
          <w:spacing w:val="-4"/>
        </w:rPr>
        <w:t xml:space="preserve"> </w:t>
      </w:r>
      <w:r>
        <w:t>should</w:t>
      </w:r>
      <w:r>
        <w:rPr>
          <w:spacing w:val="-4"/>
        </w:rPr>
        <w:t xml:space="preserve"> </w:t>
      </w:r>
      <w:r>
        <w:t>be</w:t>
      </w:r>
      <w:r>
        <w:rPr>
          <w:spacing w:val="-6"/>
        </w:rPr>
        <w:t xml:space="preserve"> </w:t>
      </w:r>
      <w:r>
        <w:t>provided</w:t>
      </w:r>
      <w:r>
        <w:rPr>
          <w:spacing w:val="-4"/>
        </w:rPr>
        <w:t xml:space="preserve"> </w:t>
      </w:r>
      <w:r>
        <w:t>that</w:t>
      </w:r>
      <w:r>
        <w:rPr>
          <w:spacing w:val="-5"/>
        </w:rPr>
        <w:t xml:space="preserve"> </w:t>
      </w:r>
      <w:r>
        <w:t>addresses</w:t>
      </w:r>
      <w:r>
        <w:rPr>
          <w:spacing w:val="-6"/>
        </w:rPr>
        <w:t xml:space="preserve"> </w:t>
      </w:r>
      <w:r>
        <w:t>the</w:t>
      </w:r>
      <w:r>
        <w:rPr>
          <w:spacing w:val="-4"/>
        </w:rPr>
        <w:t xml:space="preserve"> </w:t>
      </w:r>
      <w:r>
        <w:t>reason</w:t>
      </w:r>
      <w:r>
        <w:rPr>
          <w:spacing w:val="-3"/>
        </w:rPr>
        <w:t xml:space="preserve"> </w:t>
      </w:r>
      <w:r>
        <w:t>for</w:t>
      </w:r>
      <w:r>
        <w:rPr>
          <w:spacing w:val="-4"/>
        </w:rPr>
        <w:t xml:space="preserve"> </w:t>
      </w:r>
      <w:r>
        <w:rPr>
          <w:spacing w:val="-5"/>
        </w:rPr>
        <w:t>the</w:t>
      </w:r>
    </w:p>
    <w:p w:rsidR="00F201C3" w14:paraId="0D81C9C7" w14:textId="77777777">
      <w:pPr>
        <w:sectPr>
          <w:pgSz w:w="12240" w:h="15840"/>
          <w:pgMar w:top="1820" w:right="620" w:bottom="280" w:left="660" w:header="1445" w:footer="0" w:gutter="0"/>
          <w:cols w:space="720"/>
        </w:sectPr>
      </w:pPr>
    </w:p>
    <w:p w:rsidR="00F201C3" w14:paraId="0D81C9C8" w14:textId="77777777">
      <w:pPr>
        <w:rPr>
          <w:sz w:val="20"/>
        </w:rPr>
      </w:pPr>
    </w:p>
    <w:p w:rsidR="00F201C3" w14:paraId="0D81C9C9" w14:textId="77777777">
      <w:pPr>
        <w:spacing w:before="20"/>
        <w:rPr>
          <w:sz w:val="20"/>
        </w:rPr>
      </w:pPr>
    </w:p>
    <w:p w:rsidR="00F201C3" w14:paraId="0D81C9CA" w14:textId="77777777">
      <w:pPr>
        <w:pStyle w:val="BodyText"/>
        <w:ind w:left="600"/>
      </w:pPr>
      <w:r>
        <w:t>missing</w:t>
      </w:r>
      <w:r>
        <w:rPr>
          <w:spacing w:val="-7"/>
        </w:rPr>
        <w:t xml:space="preserve"> </w:t>
      </w:r>
      <w:r>
        <w:t>data,</w:t>
      </w:r>
      <w:r>
        <w:rPr>
          <w:spacing w:val="-3"/>
        </w:rPr>
        <w:t xml:space="preserve"> </w:t>
      </w:r>
      <w:r>
        <w:t>and</w:t>
      </w:r>
      <w:r>
        <w:rPr>
          <w:spacing w:val="-3"/>
        </w:rPr>
        <w:t xml:space="preserve"> </w:t>
      </w:r>
      <w:r>
        <w:t>if</w:t>
      </w:r>
      <w:r>
        <w:rPr>
          <w:spacing w:val="-6"/>
        </w:rPr>
        <w:t xml:space="preserve"> </w:t>
      </w:r>
      <w:r>
        <w:t>possible,</w:t>
      </w:r>
      <w:r>
        <w:rPr>
          <w:spacing w:val="-4"/>
        </w:rPr>
        <w:t xml:space="preserve"> </w:t>
      </w:r>
      <w:r>
        <w:t>plans</w:t>
      </w:r>
      <w:r>
        <w:rPr>
          <w:spacing w:val="-4"/>
        </w:rPr>
        <w:t xml:space="preserve"> </w:t>
      </w:r>
      <w:r>
        <w:t>to</w:t>
      </w:r>
      <w:r>
        <w:rPr>
          <w:spacing w:val="-3"/>
        </w:rPr>
        <w:t xml:space="preserve"> </w:t>
      </w:r>
      <w:r>
        <w:t>reduce</w:t>
      </w:r>
      <w:r>
        <w:rPr>
          <w:spacing w:val="-4"/>
        </w:rPr>
        <w:t xml:space="preserve"> </w:t>
      </w:r>
      <w:r>
        <w:t>the</w:t>
      </w:r>
      <w:r>
        <w:rPr>
          <w:spacing w:val="-3"/>
        </w:rPr>
        <w:t xml:space="preserve"> </w:t>
      </w:r>
      <w:r>
        <w:t>amount</w:t>
      </w:r>
      <w:r>
        <w:rPr>
          <w:spacing w:val="-6"/>
        </w:rPr>
        <w:t xml:space="preserve"> </w:t>
      </w:r>
      <w:r>
        <w:t>of</w:t>
      </w:r>
      <w:r>
        <w:rPr>
          <w:spacing w:val="-4"/>
        </w:rPr>
        <w:t xml:space="preserve"> </w:t>
      </w:r>
      <w:r>
        <w:t>missing</w:t>
      </w:r>
      <w:r>
        <w:rPr>
          <w:spacing w:val="-4"/>
        </w:rPr>
        <w:t xml:space="preserve"> </w:t>
      </w:r>
      <w:r>
        <w:t>data</w:t>
      </w:r>
      <w:r>
        <w:rPr>
          <w:spacing w:val="-3"/>
        </w:rPr>
        <w:t xml:space="preserve"> </w:t>
      </w:r>
      <w:r>
        <w:t>in</w:t>
      </w:r>
      <w:r>
        <w:rPr>
          <w:spacing w:val="-5"/>
        </w:rPr>
        <w:t xml:space="preserve"> </w:t>
      </w:r>
      <w:r>
        <w:t>future</w:t>
      </w:r>
      <w:r>
        <w:rPr>
          <w:spacing w:val="-4"/>
        </w:rPr>
        <w:t xml:space="preserve"> </w:t>
      </w:r>
      <w:r>
        <w:rPr>
          <w:spacing w:val="-2"/>
        </w:rPr>
        <w:t>reporting.</w:t>
      </w:r>
    </w:p>
    <w:p w:rsidR="00F201C3" w14:paraId="0D81C9CB" w14:textId="77777777">
      <w:pPr>
        <w:sectPr>
          <w:pgSz w:w="12240" w:h="15840"/>
          <w:pgMar w:top="1820" w:right="620" w:bottom="280" w:left="660" w:header="1445" w:footer="0" w:gutter="0"/>
          <w:cols w:space="720"/>
        </w:sectPr>
      </w:pPr>
    </w:p>
    <w:p w:rsidR="00F201C3" w14:paraId="0D81C9CC" w14:textId="77777777">
      <w:pPr>
        <w:rPr>
          <w:sz w:val="20"/>
        </w:rPr>
      </w:pPr>
    </w:p>
    <w:p w:rsidR="00F201C3" w14:paraId="0D81C9CD" w14:textId="77777777">
      <w:pPr>
        <w:spacing w:before="113"/>
        <w:rPr>
          <w:sz w:val="20"/>
        </w:rPr>
      </w:pPr>
    </w:p>
    <w:p w:rsidR="00F201C3" w14:paraId="0D81C9CE" w14:textId="77777777">
      <w:pPr>
        <w:pStyle w:val="Heading1"/>
      </w:pPr>
      <w:bookmarkStart w:id="9" w:name="MEASURE_8"/>
      <w:bookmarkEnd w:id="9"/>
      <w:r>
        <w:t>MEASURE</w:t>
      </w:r>
      <w:r>
        <w:rPr>
          <w:spacing w:val="-8"/>
        </w:rPr>
        <w:t xml:space="preserve"> </w:t>
      </w:r>
      <w:r>
        <w:rPr>
          <w:spacing w:val="-10"/>
        </w:rPr>
        <w:t>8</w:t>
      </w:r>
    </w:p>
    <w:p w:rsidR="00F201C3" w14:paraId="0D81C9CF" w14:textId="77777777">
      <w:pPr>
        <w:spacing w:before="8"/>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9D3"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0436" w:type="dxa"/>
            <w:gridSpan w:val="2"/>
          </w:tcPr>
          <w:p w:rsidR="00F201C3" w14:paraId="0D81C9D0" w14:textId="77777777">
            <w:pPr>
              <w:pStyle w:val="TableParagraph"/>
              <w:ind w:left="121"/>
              <w:rPr>
                <w:b/>
                <w:sz w:val="20"/>
              </w:rPr>
            </w:pPr>
            <w:r>
              <w:rPr>
                <w:b/>
                <w:spacing w:val="-5"/>
                <w:sz w:val="20"/>
              </w:rPr>
              <w:t>1.</w:t>
            </w:r>
          </w:p>
          <w:p w:rsidR="00F201C3" w14:paraId="0D81C9D1" w14:textId="77777777">
            <w:pPr>
              <w:pStyle w:val="TableParagraph"/>
              <w:ind w:left="122" w:right="568"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D2"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7"/>
                <w:sz w:val="20"/>
              </w:rPr>
              <w:t xml:space="preserve"> </w:t>
            </w:r>
            <w:r>
              <w:rPr>
                <w:b/>
                <w:spacing w:val="-2"/>
                <w:sz w:val="20"/>
              </w:rPr>
              <w:t>INJURY</w:t>
            </w:r>
          </w:p>
        </w:tc>
      </w:tr>
      <w:tr w14:paraId="0D81C9D7" w14:textId="77777777">
        <w:tblPrEx>
          <w:tblW w:w="0" w:type="auto"/>
          <w:tblInd w:w="267" w:type="dxa"/>
          <w:tblLayout w:type="fixed"/>
          <w:tblCellMar>
            <w:left w:w="0" w:type="dxa"/>
            <w:right w:w="0" w:type="dxa"/>
          </w:tblCellMar>
          <w:tblLook w:val="01E0"/>
        </w:tblPrEx>
        <w:trPr>
          <w:trHeight w:val="1147"/>
        </w:trPr>
        <w:tc>
          <w:tcPr>
            <w:tcW w:w="10436" w:type="dxa"/>
            <w:gridSpan w:val="2"/>
            <w:tcBorders>
              <w:left w:val="single" w:sz="8" w:space="0" w:color="000000"/>
              <w:bottom w:val="single" w:sz="8" w:space="0" w:color="000000"/>
              <w:right w:val="single" w:sz="8" w:space="0" w:color="000000"/>
            </w:tcBorders>
          </w:tcPr>
          <w:p w:rsidR="00F201C3" w14:paraId="0D81C9D4" w14:textId="77777777">
            <w:pPr>
              <w:pStyle w:val="TableParagraph"/>
              <w:spacing w:line="230" w:lineRule="exact"/>
              <w:rPr>
                <w:b/>
                <w:sz w:val="20"/>
              </w:rPr>
            </w:pPr>
            <w:r>
              <w:rPr>
                <w:b/>
                <w:spacing w:val="-5"/>
                <w:sz w:val="20"/>
              </w:rPr>
              <w:t>2.</w:t>
            </w:r>
          </w:p>
          <w:p w:rsidR="00F201C3" w14:paraId="0D81C9D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D6"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9DC" w14:textId="77777777">
        <w:tblPrEx>
          <w:tblW w:w="0" w:type="auto"/>
          <w:tblInd w:w="267" w:type="dxa"/>
          <w:tblLayout w:type="fixed"/>
          <w:tblCellMar>
            <w:left w:w="0" w:type="dxa"/>
            <w:right w:w="0" w:type="dxa"/>
          </w:tblCellMar>
          <w:tblLook w:val="01E0"/>
        </w:tblPrEx>
        <w:trPr>
          <w:trHeight w:val="1379"/>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D8" w14:textId="77777777">
            <w:pPr>
              <w:pStyle w:val="TableParagraph"/>
              <w:rPr>
                <w:b/>
                <w:sz w:val="20"/>
              </w:rPr>
            </w:pPr>
            <w:r>
              <w:rPr>
                <w:b/>
                <w:spacing w:val="-5"/>
                <w:sz w:val="20"/>
              </w:rPr>
              <w:t>3.</w:t>
            </w:r>
          </w:p>
          <w:p w:rsidR="00F201C3" w14:paraId="0D81C9D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DA" w14:textId="77777777">
            <w:pPr>
              <w:pStyle w:val="TableParagraph"/>
              <w:spacing w:before="1"/>
              <w:ind w:left="0"/>
              <w:rPr>
                <w:b/>
                <w:sz w:val="20"/>
              </w:rPr>
            </w:pPr>
          </w:p>
          <w:p w:rsidR="00F201C3" w14:paraId="0D81C9DB" w14:textId="77777777">
            <w:pPr>
              <w:pStyle w:val="TableParagraph"/>
              <w:rPr>
                <w:b/>
                <w:sz w:val="20"/>
              </w:rPr>
            </w:pPr>
            <w:r>
              <w:rPr>
                <w:b/>
                <w:sz w:val="20"/>
              </w:rPr>
              <w:t>Rate</w:t>
            </w:r>
            <w:r>
              <w:rPr>
                <w:b/>
                <w:spacing w:val="-3"/>
                <w:sz w:val="20"/>
              </w:rPr>
              <w:t xml:space="preserve"> </w:t>
            </w:r>
            <w:r>
              <w:rPr>
                <w:b/>
                <w:sz w:val="20"/>
              </w:rPr>
              <w:t>of</w:t>
            </w:r>
            <w:r>
              <w:rPr>
                <w:b/>
                <w:spacing w:val="-3"/>
                <w:sz w:val="20"/>
              </w:rPr>
              <w:t xml:space="preserve"> </w:t>
            </w:r>
            <w:r>
              <w:rPr>
                <w:b/>
                <w:sz w:val="20"/>
              </w:rPr>
              <w:t>injury-related</w:t>
            </w:r>
            <w:r>
              <w:rPr>
                <w:b/>
                <w:spacing w:val="-3"/>
                <w:sz w:val="20"/>
              </w:rPr>
              <w:t xml:space="preserve"> </w:t>
            </w:r>
            <w:r>
              <w:rPr>
                <w:b/>
                <w:sz w:val="20"/>
              </w:rPr>
              <w:t>visits</w:t>
            </w:r>
            <w:r>
              <w:rPr>
                <w:b/>
                <w:spacing w:val="-3"/>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Emergency</w:t>
            </w:r>
            <w:r>
              <w:rPr>
                <w:b/>
                <w:spacing w:val="-3"/>
                <w:sz w:val="20"/>
              </w:rPr>
              <w:t xml:space="preserve"> </w:t>
            </w:r>
            <w:r>
              <w:rPr>
                <w:b/>
                <w:sz w:val="20"/>
              </w:rPr>
              <w:t>Department</w:t>
            </w:r>
            <w:r>
              <w:rPr>
                <w:b/>
                <w:spacing w:val="-3"/>
                <w:sz w:val="20"/>
              </w:rPr>
              <w:t xml:space="preserve"> </w:t>
            </w:r>
            <w:r>
              <w:rPr>
                <w:b/>
                <w:sz w:val="20"/>
              </w:rPr>
              <w:t>(ED)</w:t>
            </w:r>
            <w:r>
              <w:rPr>
                <w:b/>
                <w:spacing w:val="-2"/>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reporting</w:t>
            </w:r>
            <w:r>
              <w:rPr>
                <w:b/>
                <w:spacing w:val="-1"/>
                <w:sz w:val="20"/>
              </w:rPr>
              <w:t xml:space="preserve"> </w:t>
            </w:r>
            <w:r>
              <w:rPr>
                <w:b/>
                <w:sz w:val="20"/>
              </w:rPr>
              <w:t>period</w:t>
            </w:r>
            <w:r>
              <w:rPr>
                <w:b/>
                <w:spacing w:val="-3"/>
                <w:sz w:val="20"/>
              </w:rPr>
              <w:t xml:space="preserve"> </w:t>
            </w:r>
            <w:r>
              <w:rPr>
                <w:b/>
                <w:sz w:val="20"/>
              </w:rPr>
              <w:t>among</w:t>
            </w:r>
            <w:r>
              <w:rPr>
                <w:b/>
                <w:spacing w:val="-1"/>
                <w:sz w:val="20"/>
              </w:rPr>
              <w:t xml:space="preserve"> </w:t>
            </w:r>
            <w:r>
              <w:rPr>
                <w:b/>
                <w:sz w:val="20"/>
              </w:rPr>
              <w:t>children</w:t>
            </w:r>
            <w:r>
              <w:rPr>
                <w:b/>
                <w:spacing w:val="-2"/>
                <w:sz w:val="20"/>
              </w:rPr>
              <w:t xml:space="preserve"> </w:t>
            </w:r>
            <w:r>
              <w:rPr>
                <w:b/>
                <w:sz w:val="20"/>
              </w:rPr>
              <w:t>enrolled</w:t>
            </w:r>
            <w:r>
              <w:rPr>
                <w:b/>
                <w:spacing w:val="-2"/>
                <w:sz w:val="20"/>
              </w:rPr>
              <w:t xml:space="preserve"> </w:t>
            </w:r>
            <w:r>
              <w:rPr>
                <w:b/>
                <w:sz w:val="20"/>
              </w:rPr>
              <w:t>in home visiting</w:t>
            </w:r>
          </w:p>
        </w:tc>
      </w:tr>
      <w:tr w14:paraId="0D81C9E2" w14:textId="77777777">
        <w:tblPrEx>
          <w:tblW w:w="0" w:type="auto"/>
          <w:tblInd w:w="267" w:type="dxa"/>
          <w:tblLayout w:type="fixed"/>
          <w:tblCellMar>
            <w:left w:w="0" w:type="dxa"/>
            <w:right w:w="0" w:type="dxa"/>
          </w:tblCellMar>
          <w:tblLook w:val="01E0"/>
        </w:tblPrEx>
        <w:trPr>
          <w:trHeight w:val="184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D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DE" w14:textId="77777777">
            <w:pPr>
              <w:pStyle w:val="TableParagraph"/>
              <w:ind w:left="0"/>
              <w:rPr>
                <w:b/>
                <w:sz w:val="20"/>
              </w:rPr>
            </w:pPr>
          </w:p>
          <w:p w:rsidR="00F201C3" w14:paraId="0D81C9DF" w14:textId="77777777">
            <w:pPr>
              <w:pStyle w:val="TableParagraph"/>
              <w:ind w:left="116"/>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parent-reported</w:t>
            </w:r>
            <w:r>
              <w:rPr>
                <w:b/>
                <w:spacing w:val="-2"/>
                <w:sz w:val="20"/>
              </w:rPr>
              <w:t xml:space="preserve"> </w:t>
            </w:r>
            <w:r>
              <w:rPr>
                <w:b/>
                <w:sz w:val="20"/>
              </w:rPr>
              <w:t>nonfatal</w:t>
            </w:r>
            <w:r>
              <w:rPr>
                <w:b/>
                <w:spacing w:val="-3"/>
                <w:sz w:val="20"/>
              </w:rPr>
              <w:t xml:space="preserve"> </w:t>
            </w:r>
            <w:r>
              <w:rPr>
                <w:b/>
                <w:sz w:val="20"/>
              </w:rPr>
              <w:t>injury-related</w:t>
            </w:r>
            <w:r>
              <w:rPr>
                <w:b/>
                <w:spacing w:val="-3"/>
                <w:sz w:val="20"/>
              </w:rPr>
              <w:t xml:space="preserve"> </w:t>
            </w:r>
            <w:r>
              <w:rPr>
                <w:b/>
                <w:sz w:val="20"/>
              </w:rPr>
              <w:t>visits</w:t>
            </w:r>
            <w:r>
              <w:rPr>
                <w:b/>
                <w:spacing w:val="-2"/>
                <w:sz w:val="20"/>
              </w:rPr>
              <w:t xml:space="preserve"> </w:t>
            </w:r>
            <w:r>
              <w:rPr>
                <w:b/>
                <w:sz w:val="20"/>
              </w:rPr>
              <w:t>to</w:t>
            </w:r>
            <w:r>
              <w:rPr>
                <w:b/>
                <w:spacing w:val="-3"/>
                <w:sz w:val="20"/>
              </w:rPr>
              <w:t xml:space="preserve"> </w:t>
            </w:r>
            <w:r>
              <w:rPr>
                <w:b/>
                <w:sz w:val="20"/>
              </w:rPr>
              <w:t>the</w:t>
            </w:r>
            <w:r>
              <w:rPr>
                <w:b/>
                <w:spacing w:val="-2"/>
                <w:sz w:val="20"/>
              </w:rPr>
              <w:t xml:space="preserve"> </w:t>
            </w:r>
            <w:r>
              <w:rPr>
                <w:b/>
                <w:sz w:val="20"/>
              </w:rPr>
              <w:t>ED</w:t>
            </w:r>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reporting</w:t>
            </w:r>
            <w:r>
              <w:rPr>
                <w:b/>
                <w:spacing w:val="-3"/>
                <w:sz w:val="20"/>
              </w:rPr>
              <w:t xml:space="preserve"> </w:t>
            </w:r>
            <w:r>
              <w:rPr>
                <w:b/>
                <w:sz w:val="20"/>
              </w:rPr>
              <w:t>period</w:t>
            </w:r>
            <w:r>
              <w:rPr>
                <w:b/>
                <w:spacing w:val="-2"/>
                <w:sz w:val="20"/>
              </w:rPr>
              <w:t xml:space="preserve"> </w:t>
            </w:r>
            <w:r>
              <w:rPr>
                <w:b/>
                <w:sz w:val="20"/>
              </w:rPr>
              <w:t>among children (index child) enrolled in home visiting</w:t>
            </w:r>
          </w:p>
          <w:p w:rsidR="00F201C3" w14:paraId="0D81C9E0" w14:textId="77777777">
            <w:pPr>
              <w:pStyle w:val="TableParagraph"/>
              <w:spacing w:before="1"/>
              <w:ind w:left="0"/>
              <w:rPr>
                <w:b/>
                <w:sz w:val="20"/>
              </w:rPr>
            </w:pPr>
          </w:p>
          <w:p w:rsidR="00F201C3" w14:paraId="0D81C9E1" w14:textId="77777777">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children</w:t>
            </w:r>
            <w:r>
              <w:rPr>
                <w:b/>
                <w:spacing w:val="-7"/>
                <w:sz w:val="20"/>
              </w:rPr>
              <w:t xml:space="preserve"> </w:t>
            </w:r>
            <w:r>
              <w:rPr>
                <w:b/>
                <w:sz w:val="20"/>
              </w:rPr>
              <w:t>(index</w:t>
            </w:r>
            <w:r>
              <w:rPr>
                <w:b/>
                <w:spacing w:val="-7"/>
                <w:sz w:val="20"/>
              </w:rPr>
              <w:t xml:space="preserve"> </w:t>
            </w:r>
            <w:r>
              <w:rPr>
                <w:b/>
                <w:sz w:val="20"/>
              </w:rPr>
              <w:t>child)</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9E8" w14:textId="77777777">
        <w:tblPrEx>
          <w:tblW w:w="0" w:type="auto"/>
          <w:tblInd w:w="267" w:type="dxa"/>
          <w:tblLayout w:type="fixed"/>
          <w:tblCellMar>
            <w:left w:w="0" w:type="dxa"/>
            <w:right w:w="0" w:type="dxa"/>
          </w:tblCellMar>
          <w:tblLook w:val="01E0"/>
        </w:tblPrEx>
        <w:trPr>
          <w:trHeight w:val="689"/>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9E3" w14:textId="77777777">
            <w:pPr>
              <w:pStyle w:val="TableParagraph"/>
              <w:spacing w:line="226" w:lineRule="exact"/>
              <w:ind w:left="167"/>
              <w:rPr>
                <w:b/>
                <w:sz w:val="20"/>
              </w:rPr>
            </w:pPr>
            <w:r>
              <w:rPr>
                <w:b/>
                <w:spacing w:val="-5"/>
                <w:sz w:val="20"/>
              </w:rPr>
              <w:t>5.</w:t>
            </w:r>
          </w:p>
          <w:p w:rsidR="00F201C3" w14:paraId="0D81C9E4" w14:textId="77777777">
            <w:pPr>
              <w:pStyle w:val="TableParagraph"/>
              <w:spacing w:line="228" w:lineRule="exact"/>
              <w:rPr>
                <w:sz w:val="20"/>
              </w:rPr>
            </w:pPr>
            <w:r>
              <w:rPr>
                <w:b/>
                <w:sz w:val="20"/>
              </w:rPr>
              <w:t>VALUE</w:t>
            </w:r>
            <w:r>
              <w:rPr>
                <w:b/>
                <w:spacing w:val="-8"/>
                <w:sz w:val="20"/>
              </w:rPr>
              <w:t xml:space="preserve"> </w:t>
            </w:r>
            <w:r>
              <w:rPr>
                <w:b/>
                <w:sz w:val="20"/>
              </w:rPr>
              <w:t>FOR</w:t>
            </w:r>
            <w:r>
              <w:rPr>
                <w:b/>
                <w:spacing w:val="-7"/>
                <w:sz w:val="20"/>
              </w:rPr>
              <w:t xml:space="preserve"> </w:t>
            </w:r>
            <w:r>
              <w:rPr>
                <w:b/>
                <w:sz w:val="20"/>
              </w:rPr>
              <w:t>REPORTING</w:t>
            </w:r>
            <w:r>
              <w:rPr>
                <w:b/>
                <w:spacing w:val="-7"/>
                <w:sz w:val="20"/>
              </w:rPr>
              <w:t xml:space="preserve"> </w:t>
            </w:r>
            <w:r>
              <w:rPr>
                <w:b/>
                <w:sz w:val="20"/>
              </w:rPr>
              <w:t>PERIOD</w:t>
            </w:r>
            <w:r>
              <w:rPr>
                <w:b/>
                <w:spacing w:val="-4"/>
                <w:sz w:val="20"/>
              </w:rPr>
              <w:t xml:space="preserve"> </w:t>
            </w:r>
            <w:r>
              <w:rPr>
                <w:spacing w:val="-2"/>
                <w:sz w:val="20"/>
              </w:rPr>
              <w:t>(rate)</w:t>
            </w:r>
          </w:p>
          <w:p w:rsidR="00F201C3" w14:paraId="0D81C9E5" w14:textId="77777777">
            <w:pPr>
              <w:pStyle w:val="TableParagraph"/>
              <w:spacing w:before="8"/>
              <w:ind w:left="0"/>
              <w:rPr>
                <w:b/>
                <w:sz w:val="20"/>
              </w:rPr>
            </w:pPr>
          </w:p>
          <w:p w:rsidR="00F201C3" w14:paraId="0D81C9E6" w14:textId="77777777">
            <w:pPr>
              <w:pStyle w:val="TableParagraph"/>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9E7" w14:textId="77777777">
            <w:pPr>
              <w:pStyle w:val="TableParagraph"/>
              <w:spacing w:before="223"/>
              <w:ind w:left="116"/>
              <w:rPr>
                <w:sz w:val="20"/>
              </w:rPr>
            </w:pPr>
            <w:r>
              <w:rPr>
                <w:spacing w:val="-2"/>
                <w:sz w:val="20"/>
              </w:rPr>
              <w:t>Numerator:</w:t>
            </w:r>
          </w:p>
        </w:tc>
      </w:tr>
      <w:tr w14:paraId="0D81C9EB" w14:textId="77777777">
        <w:tblPrEx>
          <w:tblW w:w="0" w:type="auto"/>
          <w:tblInd w:w="26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9E9"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9EA" w14:textId="77777777">
            <w:pPr>
              <w:pStyle w:val="TableParagraph"/>
              <w:spacing w:before="224"/>
              <w:ind w:left="116"/>
              <w:rPr>
                <w:sz w:val="20"/>
              </w:rPr>
            </w:pPr>
            <w:r>
              <w:rPr>
                <w:spacing w:val="-2"/>
                <w:sz w:val="20"/>
              </w:rPr>
              <w:t>Denominator:</w:t>
            </w:r>
          </w:p>
        </w:tc>
      </w:tr>
      <w:tr w14:paraId="0D81C9F3" w14:textId="77777777">
        <w:tblPrEx>
          <w:tblW w:w="0" w:type="auto"/>
          <w:tblInd w:w="267" w:type="dxa"/>
          <w:tblLayout w:type="fixed"/>
          <w:tblCellMar>
            <w:left w:w="0" w:type="dxa"/>
            <w:right w:w="0" w:type="dxa"/>
          </w:tblCellMar>
          <w:tblLook w:val="01E0"/>
        </w:tblPrEx>
        <w:trPr>
          <w:trHeight w:val="2528"/>
        </w:trPr>
        <w:tc>
          <w:tcPr>
            <w:tcW w:w="4766" w:type="dxa"/>
            <w:tcBorders>
              <w:top w:val="single" w:sz="8" w:space="0" w:color="000000"/>
              <w:left w:val="single" w:sz="8" w:space="0" w:color="000000"/>
              <w:bottom w:val="single" w:sz="8" w:space="0" w:color="000000"/>
              <w:right w:val="single" w:sz="8" w:space="0" w:color="000000"/>
            </w:tcBorders>
          </w:tcPr>
          <w:p w:rsidR="00F201C3" w14:paraId="0D81C9EC" w14:textId="77777777">
            <w:pPr>
              <w:pStyle w:val="TableParagraph"/>
              <w:rPr>
                <w:b/>
                <w:sz w:val="20"/>
              </w:rPr>
            </w:pPr>
            <w:r>
              <w:rPr>
                <w:b/>
                <w:spacing w:val="-5"/>
                <w:sz w:val="20"/>
              </w:rPr>
              <w:t>6.</w:t>
            </w:r>
          </w:p>
          <w:p w:rsidR="00F201C3" w14:paraId="0D81C9E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EE" w14:textId="77777777">
            <w:pPr>
              <w:pStyle w:val="TableParagraph"/>
              <w:spacing w:before="1"/>
              <w:ind w:left="0"/>
              <w:rPr>
                <w:b/>
                <w:sz w:val="20"/>
              </w:rPr>
            </w:pPr>
          </w:p>
          <w:p w:rsidR="00F201C3" w14:paraId="0D81C9EF"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F0" w14:textId="77777777">
            <w:pPr>
              <w:pStyle w:val="TableParagraph"/>
              <w:spacing w:before="228"/>
              <w:rPr>
                <w:b/>
                <w:sz w:val="20"/>
              </w:rPr>
            </w:pPr>
            <w:r>
              <w:rPr>
                <w:b/>
                <w:sz w:val="20"/>
              </w:rPr>
              <w:t xml:space="preserve">Data are considered missing if one or more data elements needed to determine inclusion in the </w:t>
            </w:r>
            <w:r>
              <w:rPr>
                <w:b/>
                <w:sz w:val="20"/>
              </w:rPr>
              <w:t>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9F1" w14:textId="77777777">
            <w:pPr>
              <w:pStyle w:val="TableParagraph"/>
              <w:ind w:left="0"/>
              <w:rPr>
                <w:b/>
                <w:sz w:val="20"/>
              </w:rPr>
            </w:pPr>
          </w:p>
          <w:p w:rsidR="00F201C3" w14:paraId="0D81C9F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F5" w14:textId="77777777">
        <w:tblPrEx>
          <w:tblW w:w="0" w:type="auto"/>
          <w:tblInd w:w="267" w:type="dxa"/>
          <w:tblLayout w:type="fixed"/>
          <w:tblCellMar>
            <w:left w:w="0" w:type="dxa"/>
            <w:right w:w="0" w:type="dxa"/>
          </w:tblCellMar>
          <w:tblLook w:val="01E0"/>
        </w:tblPrEx>
        <w:trPr>
          <w:trHeight w:val="108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9F4" w14:textId="77777777">
            <w:pPr>
              <w:pStyle w:val="TableParagraph"/>
              <w:spacing w:before="2"/>
              <w:ind w:right="9610"/>
              <w:rPr>
                <w:b/>
                <w:sz w:val="20"/>
              </w:rPr>
            </w:pPr>
            <w:r>
              <w:rPr>
                <w:b/>
                <w:spacing w:val="-6"/>
                <w:sz w:val="20"/>
              </w:rPr>
              <w:t xml:space="preserve">7. </w:t>
            </w:r>
            <w:r>
              <w:rPr>
                <w:b/>
                <w:spacing w:val="-2"/>
                <w:sz w:val="20"/>
              </w:rPr>
              <w:t>NOTES</w:t>
            </w:r>
          </w:p>
        </w:tc>
      </w:tr>
    </w:tbl>
    <w:p w:rsidR="00F201C3" w14:paraId="0D81C9F6" w14:textId="77777777">
      <w:pPr>
        <w:pStyle w:val="BodyText"/>
        <w:spacing w:before="4"/>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F7" w14:textId="77777777">
      <w:pPr>
        <w:sectPr>
          <w:pgSz w:w="12240" w:h="15840"/>
          <w:pgMar w:top="1820" w:right="620" w:bottom="280" w:left="660" w:header="1445" w:footer="0" w:gutter="0"/>
          <w:cols w:space="720"/>
        </w:sectPr>
      </w:pPr>
    </w:p>
    <w:p w:rsidR="00F201C3" w14:paraId="0D81C9F8" w14:textId="77777777">
      <w:pPr>
        <w:rPr>
          <w:sz w:val="20"/>
        </w:rPr>
      </w:pPr>
    </w:p>
    <w:p w:rsidR="00F201C3" w14:paraId="0D81C9F9" w14:textId="77777777">
      <w:pPr>
        <w:spacing w:before="113"/>
        <w:rPr>
          <w:sz w:val="20"/>
        </w:rPr>
      </w:pPr>
    </w:p>
    <w:p w:rsidR="00F201C3" w14:paraId="0D81C9FA" w14:textId="77777777">
      <w:pPr>
        <w:pStyle w:val="Heading1"/>
      </w:pPr>
      <w:bookmarkStart w:id="10" w:name="MEASURE_9"/>
      <w:bookmarkEnd w:id="10"/>
      <w:r>
        <w:t>MEASURE</w:t>
      </w:r>
      <w:r>
        <w:rPr>
          <w:spacing w:val="-8"/>
        </w:rPr>
        <w:t xml:space="preserve"> </w:t>
      </w:r>
      <w:r>
        <w:rPr>
          <w:spacing w:val="-10"/>
        </w:rPr>
        <w:t>9</w:t>
      </w:r>
    </w:p>
    <w:p w:rsidR="00F201C3" w14:paraId="0D81C9FB" w14:textId="77777777">
      <w:pPr>
        <w:spacing w:before="8"/>
        <w:rPr>
          <w:b/>
          <w:sz w:val="19"/>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310"/>
      </w:tblGrid>
      <w:tr w14:paraId="0D81C9FF" w14:textId="77777777">
        <w:tblPrEx>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9"/>
        </w:trPr>
        <w:tc>
          <w:tcPr>
            <w:tcW w:w="10076" w:type="dxa"/>
            <w:gridSpan w:val="2"/>
          </w:tcPr>
          <w:p w:rsidR="00F201C3" w14:paraId="0D81C9FC" w14:textId="77777777">
            <w:pPr>
              <w:pStyle w:val="TableParagraph"/>
              <w:ind w:left="121"/>
              <w:rPr>
                <w:b/>
                <w:sz w:val="20"/>
              </w:rPr>
            </w:pPr>
            <w:r>
              <w:rPr>
                <w:b/>
                <w:spacing w:val="-5"/>
                <w:sz w:val="20"/>
              </w:rPr>
              <w:t>1.</w:t>
            </w:r>
          </w:p>
          <w:p w:rsidR="00F201C3" w14:paraId="0D81C9FD" w14:textId="77777777">
            <w:pPr>
              <w:pStyle w:val="TableParagraph"/>
              <w:ind w:left="122"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FE"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8"/>
                <w:sz w:val="20"/>
              </w:rPr>
              <w:t xml:space="preserve"> </w:t>
            </w:r>
            <w:r>
              <w:rPr>
                <w:b/>
                <w:spacing w:val="-2"/>
                <w:sz w:val="20"/>
              </w:rPr>
              <w:t>MALTREATMENT</w:t>
            </w:r>
          </w:p>
        </w:tc>
      </w:tr>
      <w:tr w14:paraId="0D81CA03" w14:textId="77777777">
        <w:tblPrEx>
          <w:tblW w:w="0" w:type="auto"/>
          <w:tblInd w:w="447" w:type="dxa"/>
          <w:tblLayout w:type="fixed"/>
          <w:tblCellMar>
            <w:left w:w="0" w:type="dxa"/>
            <w:right w:w="0" w:type="dxa"/>
          </w:tblCellMar>
          <w:tblLook w:val="01E0"/>
        </w:tblPrEx>
        <w:trPr>
          <w:trHeight w:val="1147"/>
        </w:trPr>
        <w:tc>
          <w:tcPr>
            <w:tcW w:w="10076" w:type="dxa"/>
            <w:gridSpan w:val="2"/>
            <w:tcBorders>
              <w:left w:val="single" w:sz="8" w:space="0" w:color="000000"/>
              <w:bottom w:val="single" w:sz="8" w:space="0" w:color="000000"/>
              <w:right w:val="single" w:sz="8" w:space="0" w:color="000000"/>
            </w:tcBorders>
          </w:tcPr>
          <w:p w:rsidR="00F201C3" w14:paraId="0D81CA00" w14:textId="77777777">
            <w:pPr>
              <w:pStyle w:val="TableParagraph"/>
              <w:spacing w:line="230" w:lineRule="exact"/>
              <w:rPr>
                <w:b/>
                <w:sz w:val="20"/>
              </w:rPr>
            </w:pPr>
            <w:r>
              <w:rPr>
                <w:b/>
                <w:spacing w:val="-5"/>
                <w:sz w:val="20"/>
              </w:rPr>
              <w:t>2.</w:t>
            </w:r>
          </w:p>
          <w:p w:rsidR="00F201C3" w14:paraId="0D81CA01"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02"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A08" w14:textId="77777777">
        <w:tblPrEx>
          <w:tblW w:w="0" w:type="auto"/>
          <w:tblInd w:w="447" w:type="dxa"/>
          <w:tblLayout w:type="fixed"/>
          <w:tblCellMar>
            <w:left w:w="0" w:type="dxa"/>
            <w:right w:w="0" w:type="dxa"/>
          </w:tblCellMar>
          <w:tblLook w:val="01E0"/>
        </w:tblPrEx>
        <w:trPr>
          <w:trHeight w:val="1379"/>
        </w:trPr>
        <w:tc>
          <w:tcPr>
            <w:tcW w:w="10076" w:type="dxa"/>
            <w:gridSpan w:val="2"/>
            <w:tcBorders>
              <w:top w:val="single" w:sz="8" w:space="0" w:color="000000"/>
              <w:left w:val="single" w:sz="8" w:space="0" w:color="000000"/>
              <w:bottom w:val="single" w:sz="8" w:space="0" w:color="000000"/>
              <w:right w:val="single" w:sz="8" w:space="0" w:color="000000"/>
            </w:tcBorders>
          </w:tcPr>
          <w:p w:rsidR="00F201C3" w14:paraId="0D81CA04" w14:textId="77777777">
            <w:pPr>
              <w:pStyle w:val="TableParagraph"/>
              <w:rPr>
                <w:b/>
                <w:sz w:val="20"/>
              </w:rPr>
            </w:pPr>
            <w:r>
              <w:rPr>
                <w:b/>
                <w:spacing w:val="-5"/>
                <w:sz w:val="20"/>
              </w:rPr>
              <w:t>3.</w:t>
            </w:r>
          </w:p>
          <w:p w:rsidR="00F201C3" w14:paraId="0D81CA05"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A06" w14:textId="77777777">
            <w:pPr>
              <w:pStyle w:val="TableParagraph"/>
              <w:spacing w:before="1"/>
              <w:ind w:left="0"/>
              <w:rPr>
                <w:b/>
                <w:sz w:val="20"/>
              </w:rPr>
            </w:pPr>
          </w:p>
          <w:p w:rsidR="00F201C3" w14:paraId="0D81CA07" w14:textId="77777777">
            <w:pPr>
              <w:pStyle w:val="TableParagraph"/>
              <w:ind w:left="118" w:hanging="1"/>
              <w:rPr>
                <w:b/>
                <w:sz w:val="20"/>
              </w:rPr>
            </w:pPr>
            <w:r>
              <w:rPr>
                <w:b/>
                <w:sz w:val="20"/>
              </w:rPr>
              <w:t>Percent</w:t>
            </w:r>
            <w:r>
              <w:rPr>
                <w:b/>
                <w:spacing w:val="-6"/>
                <w:sz w:val="20"/>
              </w:rPr>
              <w:t xml:space="preserve"> </w:t>
            </w:r>
            <w:r>
              <w:rPr>
                <w:b/>
                <w:sz w:val="20"/>
              </w:rPr>
              <w:t>of</w:t>
            </w:r>
            <w:r>
              <w:rPr>
                <w:b/>
                <w:spacing w:val="-4"/>
                <w:sz w:val="20"/>
              </w:rPr>
              <w:t xml:space="preserve"> </w:t>
            </w:r>
            <w:r>
              <w:rPr>
                <w:b/>
                <w:sz w:val="20"/>
              </w:rPr>
              <w:t>children</w:t>
            </w:r>
            <w:r>
              <w:rPr>
                <w:b/>
                <w:spacing w:val="-5"/>
                <w:sz w:val="20"/>
              </w:rPr>
              <w:t xml:space="preserve"> </w:t>
            </w:r>
            <w:r>
              <w:rPr>
                <w:b/>
                <w:sz w:val="20"/>
              </w:rPr>
              <w:t>enrolled</w:t>
            </w:r>
            <w:r>
              <w:rPr>
                <w:b/>
                <w:spacing w:val="-3"/>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4"/>
                <w:sz w:val="20"/>
              </w:rPr>
              <w:t xml:space="preserve"> </w:t>
            </w:r>
            <w:r>
              <w:rPr>
                <w:b/>
                <w:sz w:val="20"/>
              </w:rPr>
              <w:t>with</w:t>
            </w:r>
            <w:r>
              <w:rPr>
                <w:b/>
                <w:spacing w:val="-7"/>
                <w:sz w:val="20"/>
              </w:rPr>
              <w:t xml:space="preserve"> </w:t>
            </w:r>
            <w:r>
              <w:rPr>
                <w:b/>
                <w:sz w:val="20"/>
              </w:rPr>
              <w:t>at</w:t>
            </w:r>
            <w:r>
              <w:rPr>
                <w:b/>
                <w:spacing w:val="-5"/>
                <w:sz w:val="20"/>
              </w:rPr>
              <w:t xml:space="preserve"> </w:t>
            </w:r>
            <w:r>
              <w:rPr>
                <w:b/>
                <w:sz w:val="20"/>
              </w:rPr>
              <w:t>least</w:t>
            </w:r>
            <w:r>
              <w:rPr>
                <w:b/>
                <w:spacing w:val="-6"/>
                <w:sz w:val="20"/>
              </w:rPr>
              <w:t xml:space="preserve"> </w:t>
            </w:r>
            <w:r>
              <w:rPr>
                <w:b/>
                <w:sz w:val="20"/>
              </w:rPr>
              <w:t>1</w:t>
            </w:r>
            <w:r>
              <w:rPr>
                <w:b/>
                <w:spacing w:val="-3"/>
                <w:sz w:val="20"/>
              </w:rPr>
              <w:t xml:space="preserve"> </w:t>
            </w:r>
            <w:r>
              <w:rPr>
                <w:b/>
                <w:sz w:val="20"/>
              </w:rPr>
              <w:t>investigated case</w:t>
            </w:r>
            <w:r>
              <w:rPr>
                <w:b/>
                <w:spacing w:val="-6"/>
                <w:sz w:val="20"/>
              </w:rPr>
              <w:t xml:space="preserve"> </w:t>
            </w:r>
            <w:r>
              <w:rPr>
                <w:b/>
                <w:sz w:val="20"/>
              </w:rPr>
              <w:t>of</w:t>
            </w:r>
            <w:r>
              <w:rPr>
                <w:b/>
                <w:spacing w:val="-2"/>
                <w:sz w:val="20"/>
              </w:rPr>
              <w:t xml:space="preserve"> </w:t>
            </w:r>
            <w:r>
              <w:rPr>
                <w:b/>
                <w:sz w:val="20"/>
              </w:rPr>
              <w:t>maltreatment</w:t>
            </w:r>
            <w:r>
              <w:rPr>
                <w:b/>
                <w:spacing w:val="-5"/>
                <w:sz w:val="20"/>
              </w:rPr>
              <w:t xml:space="preserve"> </w:t>
            </w:r>
            <w:r>
              <w:rPr>
                <w:b/>
                <w:sz w:val="20"/>
              </w:rPr>
              <w:t>following</w:t>
            </w:r>
            <w:r>
              <w:rPr>
                <w:b/>
                <w:spacing w:val="-5"/>
                <w:sz w:val="20"/>
              </w:rPr>
              <w:t xml:space="preserve"> </w:t>
            </w:r>
            <w:r>
              <w:rPr>
                <w:b/>
                <w:sz w:val="20"/>
              </w:rPr>
              <w:t xml:space="preserve">enrollment within the </w:t>
            </w:r>
            <w:r>
              <w:rPr>
                <w:b/>
                <w:sz w:val="20"/>
              </w:rPr>
              <w:t>reporting period</w:t>
            </w:r>
          </w:p>
        </w:tc>
      </w:tr>
      <w:tr w14:paraId="0D81CA0E" w14:textId="77777777">
        <w:tblPrEx>
          <w:tblW w:w="0" w:type="auto"/>
          <w:tblInd w:w="447" w:type="dxa"/>
          <w:tblLayout w:type="fixed"/>
          <w:tblCellMar>
            <w:left w:w="0" w:type="dxa"/>
            <w:right w:w="0" w:type="dxa"/>
          </w:tblCellMar>
          <w:tblLook w:val="01E0"/>
        </w:tblPrEx>
        <w:trPr>
          <w:trHeight w:val="1840"/>
        </w:trPr>
        <w:tc>
          <w:tcPr>
            <w:tcW w:w="10076" w:type="dxa"/>
            <w:gridSpan w:val="2"/>
            <w:tcBorders>
              <w:top w:val="single" w:sz="8" w:space="0" w:color="000000"/>
              <w:left w:val="single" w:sz="8" w:space="0" w:color="000000"/>
              <w:bottom w:val="single" w:sz="8" w:space="0" w:color="000000"/>
              <w:right w:val="single" w:sz="8" w:space="0" w:color="000000"/>
            </w:tcBorders>
          </w:tcPr>
          <w:p w:rsidR="00F201C3" w14:paraId="0D81CA09" w14:textId="77777777">
            <w:pPr>
              <w:pStyle w:val="TableParagraph"/>
              <w:spacing w:before="1"/>
              <w:ind w:right="8335"/>
              <w:rPr>
                <w:b/>
                <w:sz w:val="20"/>
              </w:rPr>
            </w:pPr>
            <w:r>
              <w:rPr>
                <w:b/>
                <w:spacing w:val="-6"/>
                <w:sz w:val="20"/>
              </w:rPr>
              <w:t xml:space="preserve">4. </w:t>
            </w:r>
            <w:r>
              <w:rPr>
                <w:b/>
                <w:spacing w:val="-8"/>
                <w:sz w:val="20"/>
              </w:rPr>
              <w:t>SPECIFICATION</w:t>
            </w:r>
          </w:p>
          <w:p w:rsidR="00F201C3" w14:paraId="0D81CA0A" w14:textId="77777777">
            <w:pPr>
              <w:pStyle w:val="TableParagraph"/>
              <w:ind w:left="0"/>
              <w:rPr>
                <w:b/>
                <w:sz w:val="20"/>
              </w:rPr>
            </w:pPr>
          </w:p>
          <w:p w:rsidR="00F201C3" w14:paraId="0D81CA0B" w14:textId="77777777">
            <w:pPr>
              <w:pStyle w:val="TableParagraph"/>
              <w:ind w:left="118" w:right="733" w:hanging="1"/>
              <w:rPr>
                <w:b/>
                <w:sz w:val="20"/>
              </w:rPr>
            </w:pPr>
            <w:r>
              <w:rPr>
                <w:b/>
                <w:sz w:val="20"/>
              </w:rPr>
              <w:t>NUMERATOR:</w:t>
            </w:r>
            <w:r>
              <w:rPr>
                <w:b/>
                <w:spacing w:val="-5"/>
                <w:sz w:val="20"/>
              </w:rPr>
              <w:t xml:space="preserve"> </w:t>
            </w:r>
            <w:r>
              <w:rPr>
                <w:b/>
                <w:sz w:val="20"/>
              </w:rPr>
              <w:t>Number</w:t>
            </w:r>
            <w:r>
              <w:rPr>
                <w:b/>
                <w:spacing w:val="-4"/>
                <w:sz w:val="20"/>
              </w:rPr>
              <w:t xml:space="preserve"> </w:t>
            </w:r>
            <w:r>
              <w:rPr>
                <w:b/>
                <w:sz w:val="20"/>
              </w:rPr>
              <w:t>of</w:t>
            </w:r>
            <w:r>
              <w:rPr>
                <w:b/>
                <w:spacing w:val="-3"/>
                <w:sz w:val="20"/>
              </w:rPr>
              <w:t xml:space="preserve"> </w:t>
            </w:r>
            <w:r>
              <w:rPr>
                <w:b/>
                <w:sz w:val="20"/>
              </w:rPr>
              <w:t>children</w:t>
            </w:r>
            <w:r>
              <w:rPr>
                <w:b/>
                <w:spacing w:val="-5"/>
                <w:sz w:val="20"/>
              </w:rPr>
              <w:t xml:space="preserve"> </w:t>
            </w:r>
            <w:r>
              <w:rPr>
                <w:b/>
                <w:sz w:val="20"/>
              </w:rPr>
              <w:t>(index</w:t>
            </w:r>
            <w:r>
              <w:rPr>
                <w:b/>
                <w:spacing w:val="-5"/>
                <w:sz w:val="20"/>
              </w:rPr>
              <w:t xml:space="preserve"> </w:t>
            </w:r>
            <w:r>
              <w:rPr>
                <w:b/>
                <w:sz w:val="20"/>
              </w:rPr>
              <w:t>child)</w:t>
            </w:r>
            <w:r>
              <w:rPr>
                <w:b/>
                <w:spacing w:val="-4"/>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1</w:t>
            </w:r>
            <w:r>
              <w:rPr>
                <w:b/>
                <w:spacing w:val="-4"/>
                <w:sz w:val="20"/>
              </w:rPr>
              <w:t xml:space="preserve"> </w:t>
            </w:r>
            <w:r>
              <w:rPr>
                <w:b/>
                <w:sz w:val="20"/>
              </w:rPr>
              <w:t>investigated</w:t>
            </w:r>
            <w:r>
              <w:rPr>
                <w:b/>
                <w:spacing w:val="-4"/>
                <w:sz w:val="20"/>
              </w:rPr>
              <w:t xml:space="preserve"> </w:t>
            </w:r>
            <w:r>
              <w:rPr>
                <w:b/>
                <w:sz w:val="20"/>
              </w:rPr>
              <w:t>case of maltreatment following enrollment within the reporting period</w:t>
            </w:r>
          </w:p>
          <w:p w:rsidR="00F201C3" w14:paraId="0D81CA0C" w14:textId="77777777">
            <w:pPr>
              <w:pStyle w:val="TableParagraph"/>
              <w:spacing w:before="1"/>
              <w:ind w:left="0"/>
              <w:rPr>
                <w:b/>
                <w:sz w:val="20"/>
              </w:rPr>
            </w:pPr>
          </w:p>
          <w:p w:rsidR="00F201C3" w14:paraId="0D81CA0D" w14:textId="77777777">
            <w:pPr>
              <w:pStyle w:val="TableParagraph"/>
              <w:rPr>
                <w:b/>
                <w:sz w:val="20"/>
              </w:rPr>
            </w:pPr>
            <w:r>
              <w:rPr>
                <w:b/>
                <w:sz w:val="20"/>
              </w:rPr>
              <w:t>DENOMINATOR:</w:t>
            </w:r>
            <w:r>
              <w:rPr>
                <w:b/>
                <w:spacing w:val="-8"/>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7"/>
                <w:sz w:val="20"/>
              </w:rPr>
              <w:t xml:space="preserve"> </w:t>
            </w:r>
            <w:r>
              <w:rPr>
                <w:b/>
                <w:sz w:val="20"/>
              </w:rPr>
              <w:t>(index</w:t>
            </w:r>
            <w:r>
              <w:rPr>
                <w:b/>
                <w:spacing w:val="-7"/>
                <w:sz w:val="20"/>
              </w:rPr>
              <w:t xml:space="preserve"> </w:t>
            </w:r>
            <w:r>
              <w:rPr>
                <w:b/>
                <w:sz w:val="20"/>
              </w:rPr>
              <w:t>child)</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14" w14:textId="77777777">
        <w:tblPrEx>
          <w:tblW w:w="0" w:type="auto"/>
          <w:tblInd w:w="447" w:type="dxa"/>
          <w:tblLayout w:type="fixed"/>
          <w:tblCellMar>
            <w:left w:w="0" w:type="dxa"/>
            <w:right w:w="0" w:type="dxa"/>
          </w:tblCellMar>
          <w:tblLook w:val="01E0"/>
        </w:tblPrEx>
        <w:trPr>
          <w:trHeight w:val="689"/>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A0F" w14:textId="77777777">
            <w:pPr>
              <w:pStyle w:val="TableParagraph"/>
              <w:spacing w:line="226" w:lineRule="exact"/>
              <w:ind w:left="167"/>
              <w:rPr>
                <w:b/>
                <w:sz w:val="20"/>
              </w:rPr>
            </w:pPr>
            <w:r>
              <w:rPr>
                <w:b/>
                <w:spacing w:val="-5"/>
                <w:sz w:val="20"/>
              </w:rPr>
              <w:t>5.</w:t>
            </w:r>
          </w:p>
          <w:p w:rsidR="00F201C3" w14:paraId="0D81CA10"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11" w14:textId="77777777">
            <w:pPr>
              <w:pStyle w:val="TableParagraph"/>
              <w:spacing w:before="8"/>
              <w:ind w:left="0"/>
              <w:rPr>
                <w:b/>
                <w:sz w:val="20"/>
              </w:rPr>
            </w:pPr>
          </w:p>
          <w:p w:rsidR="00F201C3" w14:paraId="0D81CA12" w14:textId="77777777">
            <w:pPr>
              <w:pStyle w:val="TableParagraph"/>
              <w:rPr>
                <w:b/>
                <w:sz w:val="20"/>
              </w:rPr>
            </w:pPr>
            <w:r>
              <w:rPr>
                <w:b/>
                <w:spacing w:val="-2"/>
                <w:sz w:val="20"/>
              </w:rPr>
              <w:t>Value:</w:t>
            </w:r>
          </w:p>
        </w:tc>
        <w:tc>
          <w:tcPr>
            <w:tcW w:w="5310" w:type="dxa"/>
            <w:tcBorders>
              <w:top w:val="single" w:sz="8" w:space="0" w:color="000000"/>
              <w:left w:val="single" w:sz="8" w:space="0" w:color="000000"/>
              <w:bottom w:val="single" w:sz="8" w:space="0" w:color="000000"/>
              <w:right w:val="single" w:sz="8" w:space="0" w:color="000000"/>
            </w:tcBorders>
          </w:tcPr>
          <w:p w:rsidR="00F201C3" w14:paraId="0D81CA13" w14:textId="77777777">
            <w:pPr>
              <w:pStyle w:val="TableParagraph"/>
              <w:spacing w:before="223"/>
              <w:ind w:left="116"/>
              <w:rPr>
                <w:sz w:val="20"/>
              </w:rPr>
            </w:pPr>
            <w:r>
              <w:rPr>
                <w:spacing w:val="-2"/>
                <w:sz w:val="20"/>
              </w:rPr>
              <w:t>Numerator:</w:t>
            </w:r>
          </w:p>
        </w:tc>
      </w:tr>
      <w:tr w14:paraId="0D81CA17" w14:textId="77777777">
        <w:tblPrEx>
          <w:tblW w:w="0" w:type="auto"/>
          <w:tblInd w:w="447" w:type="dxa"/>
          <w:tblLayout w:type="fixed"/>
          <w:tblCellMar>
            <w:left w:w="0" w:type="dxa"/>
            <w:right w:w="0" w:type="dxa"/>
          </w:tblCellMar>
          <w:tblLook w:val="01E0"/>
        </w:tblPrEx>
        <w:trPr>
          <w:trHeight w:val="690"/>
        </w:trPr>
        <w:tc>
          <w:tcPr>
            <w:tcW w:w="4766" w:type="dxa"/>
            <w:vMerge/>
            <w:tcBorders>
              <w:top w:val="nil"/>
              <w:left w:val="single" w:sz="8" w:space="0" w:color="000000"/>
              <w:bottom w:val="single" w:sz="8" w:space="0" w:color="000000"/>
              <w:right w:val="single" w:sz="8" w:space="0" w:color="000000"/>
            </w:tcBorders>
          </w:tcPr>
          <w:p w:rsidR="00F201C3" w14:paraId="0D81CA15" w14:textId="77777777">
            <w:pPr>
              <w:rPr>
                <w:sz w:val="2"/>
                <w:szCs w:val="2"/>
              </w:rPr>
            </w:pPr>
          </w:p>
        </w:tc>
        <w:tc>
          <w:tcPr>
            <w:tcW w:w="5310" w:type="dxa"/>
            <w:tcBorders>
              <w:top w:val="single" w:sz="8" w:space="0" w:color="000000"/>
              <w:left w:val="single" w:sz="8" w:space="0" w:color="000000"/>
              <w:bottom w:val="single" w:sz="8" w:space="0" w:color="000000"/>
              <w:right w:val="single" w:sz="8" w:space="0" w:color="000000"/>
            </w:tcBorders>
          </w:tcPr>
          <w:p w:rsidR="00F201C3" w14:paraId="0D81CA16" w14:textId="77777777">
            <w:pPr>
              <w:pStyle w:val="TableParagraph"/>
              <w:spacing w:before="224"/>
              <w:ind w:left="116"/>
              <w:rPr>
                <w:sz w:val="20"/>
              </w:rPr>
            </w:pPr>
            <w:r>
              <w:rPr>
                <w:spacing w:val="-2"/>
                <w:sz w:val="20"/>
              </w:rPr>
              <w:t>Denominator:</w:t>
            </w:r>
          </w:p>
        </w:tc>
      </w:tr>
      <w:tr w14:paraId="0D81CA1F" w14:textId="77777777">
        <w:tblPrEx>
          <w:tblW w:w="0" w:type="auto"/>
          <w:tblInd w:w="447" w:type="dxa"/>
          <w:tblLayout w:type="fixed"/>
          <w:tblCellMar>
            <w:left w:w="0" w:type="dxa"/>
            <w:right w:w="0" w:type="dxa"/>
          </w:tblCellMar>
          <w:tblLook w:val="01E0"/>
        </w:tblPrEx>
        <w:trPr>
          <w:trHeight w:val="2528"/>
        </w:trPr>
        <w:tc>
          <w:tcPr>
            <w:tcW w:w="4766" w:type="dxa"/>
            <w:tcBorders>
              <w:top w:val="single" w:sz="8" w:space="0" w:color="000000"/>
              <w:left w:val="single" w:sz="8" w:space="0" w:color="000000"/>
              <w:bottom w:val="single" w:sz="8" w:space="0" w:color="000000"/>
              <w:right w:val="single" w:sz="8" w:space="0" w:color="000000"/>
            </w:tcBorders>
          </w:tcPr>
          <w:p w:rsidR="00F201C3" w14:paraId="0D81CA18" w14:textId="77777777">
            <w:pPr>
              <w:pStyle w:val="TableParagraph"/>
              <w:rPr>
                <w:b/>
                <w:sz w:val="20"/>
              </w:rPr>
            </w:pPr>
            <w:r>
              <w:rPr>
                <w:b/>
                <w:spacing w:val="-5"/>
                <w:sz w:val="20"/>
              </w:rPr>
              <w:t>6.</w:t>
            </w:r>
          </w:p>
          <w:p w:rsidR="00F201C3" w14:paraId="0D81CA19"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1A" w14:textId="77777777">
            <w:pPr>
              <w:pStyle w:val="TableParagraph"/>
              <w:spacing w:before="1"/>
              <w:ind w:left="0"/>
              <w:rPr>
                <w:b/>
                <w:sz w:val="20"/>
              </w:rPr>
            </w:pPr>
          </w:p>
          <w:p w:rsidR="00F201C3" w14:paraId="0D81CA1B"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1C" w14:textId="77777777">
            <w:pPr>
              <w:pStyle w:val="TableParagraph"/>
              <w:spacing w:before="228"/>
              <w:rPr>
                <w:b/>
                <w:sz w:val="20"/>
              </w:rPr>
            </w:pPr>
            <w:r>
              <w:rPr>
                <w:b/>
                <w:sz w:val="20"/>
              </w:rPr>
              <w:t xml:space="preserve">Data are considered missing if one or more data elements needed to determine inclusion in the </w:t>
            </w:r>
            <w:r>
              <w:rPr>
                <w:b/>
                <w:sz w:val="20"/>
              </w:rPr>
              <w:t>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310" w:type="dxa"/>
            <w:tcBorders>
              <w:top w:val="single" w:sz="8" w:space="0" w:color="000000"/>
              <w:left w:val="single" w:sz="8" w:space="0" w:color="000000"/>
              <w:bottom w:val="single" w:sz="8" w:space="0" w:color="000000"/>
              <w:right w:val="single" w:sz="8" w:space="0" w:color="000000"/>
            </w:tcBorders>
          </w:tcPr>
          <w:p w:rsidR="00F201C3" w14:paraId="0D81CA1D" w14:textId="77777777">
            <w:pPr>
              <w:pStyle w:val="TableParagraph"/>
              <w:ind w:left="0"/>
              <w:rPr>
                <w:b/>
                <w:sz w:val="20"/>
              </w:rPr>
            </w:pPr>
          </w:p>
          <w:p w:rsidR="00F201C3" w14:paraId="0D81CA1E" w14:textId="77777777">
            <w:pPr>
              <w:pStyle w:val="TableParagraph"/>
              <w:ind w:right="67"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21" w14:textId="77777777">
        <w:tblPrEx>
          <w:tblW w:w="0" w:type="auto"/>
          <w:tblInd w:w="447" w:type="dxa"/>
          <w:tblLayout w:type="fixed"/>
          <w:tblCellMar>
            <w:left w:w="0" w:type="dxa"/>
            <w:right w:w="0" w:type="dxa"/>
          </w:tblCellMar>
          <w:tblLook w:val="01E0"/>
        </w:tblPrEx>
        <w:trPr>
          <w:trHeight w:val="1080"/>
        </w:trPr>
        <w:tc>
          <w:tcPr>
            <w:tcW w:w="10076" w:type="dxa"/>
            <w:gridSpan w:val="2"/>
            <w:tcBorders>
              <w:top w:val="single" w:sz="8" w:space="0" w:color="000000"/>
              <w:left w:val="single" w:sz="8" w:space="0" w:color="000000"/>
              <w:bottom w:val="single" w:sz="8" w:space="0" w:color="000000"/>
              <w:right w:val="single" w:sz="8" w:space="0" w:color="000000"/>
            </w:tcBorders>
          </w:tcPr>
          <w:p w:rsidR="00F201C3" w14:paraId="0D81CA20" w14:textId="77777777">
            <w:pPr>
              <w:pStyle w:val="TableParagraph"/>
              <w:spacing w:before="2"/>
              <w:ind w:right="9250"/>
              <w:rPr>
                <w:b/>
                <w:sz w:val="20"/>
              </w:rPr>
            </w:pPr>
            <w:r>
              <w:rPr>
                <w:b/>
                <w:spacing w:val="-6"/>
                <w:sz w:val="20"/>
              </w:rPr>
              <w:t xml:space="preserve">7. </w:t>
            </w:r>
            <w:r>
              <w:rPr>
                <w:b/>
                <w:spacing w:val="-2"/>
                <w:sz w:val="20"/>
              </w:rPr>
              <w:t>NOTES</w:t>
            </w:r>
          </w:p>
        </w:tc>
      </w:tr>
    </w:tbl>
    <w:p w:rsidR="00F201C3" w14:paraId="0D81CA22"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23" w14:textId="77777777">
      <w:pPr>
        <w:sectPr>
          <w:pgSz w:w="12240" w:h="15840"/>
          <w:pgMar w:top="1820" w:right="620" w:bottom="280" w:left="660" w:header="1445" w:footer="0" w:gutter="0"/>
          <w:cols w:space="720"/>
        </w:sectPr>
      </w:pPr>
    </w:p>
    <w:p w:rsidR="00F201C3" w14:paraId="0D81CA24" w14:textId="77777777">
      <w:pPr>
        <w:spacing w:before="10"/>
        <w:rPr>
          <w:sz w:val="20"/>
        </w:rPr>
      </w:pPr>
    </w:p>
    <w:p w:rsidR="00F201C3" w14:paraId="0D81CA25" w14:textId="77777777">
      <w:pPr>
        <w:pStyle w:val="Heading1"/>
        <w:ind w:left="780"/>
      </w:pPr>
      <w:bookmarkStart w:id="11" w:name="MEASURE_10"/>
      <w:bookmarkEnd w:id="11"/>
      <w:r>
        <w:t>MEASURE</w:t>
      </w:r>
      <w:r>
        <w:rPr>
          <w:spacing w:val="-10"/>
        </w:rPr>
        <w:t xml:space="preserve"> </w:t>
      </w:r>
      <w:r>
        <w:rPr>
          <w:spacing w:val="-7"/>
        </w:rPr>
        <w:t>10</w:t>
      </w:r>
    </w:p>
    <w:p w:rsidR="00F201C3" w14:paraId="0D81CA26" w14:textId="77777777">
      <w:pPr>
        <w:spacing w:before="9"/>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A2A"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170" w:type="dxa"/>
            <w:gridSpan w:val="2"/>
          </w:tcPr>
          <w:p w:rsidR="00F201C3" w14:paraId="0D81CA27" w14:textId="77777777">
            <w:pPr>
              <w:pStyle w:val="TableParagraph"/>
              <w:spacing w:line="230" w:lineRule="exact"/>
              <w:ind w:left="122"/>
              <w:rPr>
                <w:b/>
                <w:sz w:val="20"/>
              </w:rPr>
            </w:pPr>
            <w:r>
              <w:rPr>
                <w:b/>
                <w:spacing w:val="-5"/>
                <w:sz w:val="20"/>
              </w:rPr>
              <w:t>1.</w:t>
            </w:r>
          </w:p>
          <w:p w:rsidR="00F201C3" w14:paraId="0D81CA28" w14:textId="77777777">
            <w:pPr>
              <w:pStyle w:val="TableParagraph"/>
              <w:spacing w:line="230" w:lineRule="exact"/>
              <w:ind w:left="122"/>
              <w:rPr>
                <w:b/>
                <w:sz w:val="20"/>
              </w:rPr>
            </w:pPr>
            <w:r>
              <w:rPr>
                <w:b/>
                <w:sz w:val="20"/>
              </w:rPr>
              <w:t>BENCHMARK</w:t>
            </w:r>
            <w:r>
              <w:rPr>
                <w:b/>
                <w:spacing w:val="-6"/>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8"/>
                <w:sz w:val="20"/>
              </w:rPr>
              <w:t xml:space="preserve"> </w:t>
            </w:r>
            <w:r>
              <w:rPr>
                <w:b/>
                <w:sz w:val="20"/>
              </w:rPr>
              <w:t>AND</w:t>
            </w:r>
            <w:r>
              <w:rPr>
                <w:b/>
                <w:spacing w:val="-2"/>
                <w:sz w:val="20"/>
              </w:rPr>
              <w:t xml:space="preserve"> ACHIEVEMENT</w:t>
            </w:r>
          </w:p>
          <w:p w:rsidR="00F201C3" w14:paraId="0D81CA29" w14:textId="77777777">
            <w:pPr>
              <w:pStyle w:val="TableParagraph"/>
              <w:spacing w:before="228"/>
              <w:ind w:left="122"/>
              <w:rPr>
                <w:b/>
                <w:sz w:val="20"/>
              </w:rPr>
            </w:pPr>
            <w:r>
              <w:rPr>
                <w:b/>
                <w:spacing w:val="-2"/>
                <w:sz w:val="20"/>
              </w:rPr>
              <w:t>CONSTRUCT:</w:t>
            </w:r>
            <w:r>
              <w:rPr>
                <w:b/>
                <w:spacing w:val="7"/>
                <w:sz w:val="20"/>
              </w:rPr>
              <w:t xml:space="preserve"> </w:t>
            </w:r>
            <w:r>
              <w:rPr>
                <w:b/>
                <w:spacing w:val="-2"/>
                <w:sz w:val="20"/>
              </w:rPr>
              <w:t>PARENT-CHILD</w:t>
            </w:r>
            <w:r>
              <w:rPr>
                <w:b/>
                <w:spacing w:val="10"/>
                <w:sz w:val="20"/>
              </w:rPr>
              <w:t xml:space="preserve"> </w:t>
            </w:r>
            <w:r>
              <w:rPr>
                <w:b/>
                <w:spacing w:val="-2"/>
                <w:sz w:val="20"/>
              </w:rPr>
              <w:t>INTERACTION</w:t>
            </w:r>
          </w:p>
        </w:tc>
      </w:tr>
      <w:tr w14:paraId="0D81CA2F" w14:textId="77777777">
        <w:tblPrEx>
          <w:tblW w:w="0" w:type="auto"/>
          <w:tblInd w:w="401" w:type="dxa"/>
          <w:tblLayout w:type="fixed"/>
          <w:tblCellMar>
            <w:left w:w="0" w:type="dxa"/>
            <w:right w:w="0" w:type="dxa"/>
          </w:tblCellMar>
          <w:tblLook w:val="01E0"/>
        </w:tblPrEx>
        <w:trPr>
          <w:trHeight w:val="1147"/>
        </w:trPr>
        <w:tc>
          <w:tcPr>
            <w:tcW w:w="10170" w:type="dxa"/>
            <w:gridSpan w:val="2"/>
            <w:tcBorders>
              <w:left w:val="single" w:sz="8" w:space="0" w:color="000000"/>
              <w:bottom w:val="single" w:sz="8" w:space="0" w:color="000000"/>
              <w:right w:val="single" w:sz="8" w:space="0" w:color="000000"/>
            </w:tcBorders>
          </w:tcPr>
          <w:p w:rsidR="00F201C3" w14:paraId="0D81CA2B" w14:textId="77777777">
            <w:pPr>
              <w:pStyle w:val="TableParagraph"/>
              <w:spacing w:line="230" w:lineRule="exact"/>
              <w:rPr>
                <w:b/>
                <w:sz w:val="20"/>
              </w:rPr>
            </w:pPr>
            <w:r>
              <w:rPr>
                <w:b/>
                <w:spacing w:val="-5"/>
                <w:sz w:val="20"/>
              </w:rPr>
              <w:t>2.</w:t>
            </w:r>
          </w:p>
          <w:p w:rsidR="00F201C3" w14:paraId="0D81CA2C"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2D" w14:textId="77777777">
            <w:pPr>
              <w:pStyle w:val="TableParagraph"/>
              <w:spacing w:before="1"/>
              <w:ind w:left="0"/>
              <w:rPr>
                <w:b/>
                <w:sz w:val="20"/>
              </w:rPr>
            </w:pPr>
          </w:p>
          <w:p w:rsidR="00F201C3" w14:paraId="0D81CA2E"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34" w14:textId="77777777">
        <w:tblPrEx>
          <w:tblW w:w="0" w:type="auto"/>
          <w:tblInd w:w="401" w:type="dxa"/>
          <w:tblLayout w:type="fixed"/>
          <w:tblCellMar>
            <w:left w:w="0" w:type="dxa"/>
            <w:right w:w="0" w:type="dxa"/>
          </w:tblCellMar>
          <w:tblLook w:val="01E0"/>
        </w:tblPrEx>
        <w:trPr>
          <w:trHeight w:val="1382"/>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30" w14:textId="77777777">
            <w:pPr>
              <w:pStyle w:val="TableParagraph"/>
              <w:spacing w:line="229" w:lineRule="exact"/>
              <w:rPr>
                <w:b/>
                <w:sz w:val="20"/>
              </w:rPr>
            </w:pPr>
            <w:r>
              <w:rPr>
                <w:b/>
                <w:spacing w:val="-5"/>
                <w:sz w:val="20"/>
              </w:rPr>
              <w:t>3.</w:t>
            </w:r>
          </w:p>
          <w:p w:rsidR="00F201C3" w14:paraId="0D81CA31"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32" w14:textId="77777777">
            <w:pPr>
              <w:pStyle w:val="TableParagraph"/>
              <w:spacing w:before="4"/>
              <w:ind w:left="0"/>
              <w:rPr>
                <w:b/>
                <w:sz w:val="20"/>
              </w:rPr>
            </w:pPr>
          </w:p>
          <w:p w:rsidR="00F201C3" w14:paraId="0D81CA33" w14:textId="77777777">
            <w:pPr>
              <w:pStyle w:val="TableParagraph"/>
              <w:ind w:left="118" w:hanging="1"/>
              <w:rPr>
                <w:b/>
                <w:sz w:val="20"/>
              </w:rPr>
            </w:pPr>
            <w:r>
              <w:rPr>
                <w:b/>
                <w:sz w:val="20"/>
              </w:rPr>
              <w:t>Percent</w:t>
            </w:r>
            <w:r>
              <w:rPr>
                <w:b/>
                <w:spacing w:val="-5"/>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1"/>
                <w:sz w:val="20"/>
              </w:rPr>
              <w:t xml:space="preserve"> </w:t>
            </w:r>
            <w:r>
              <w:rPr>
                <w:b/>
                <w:sz w:val="20"/>
              </w:rPr>
              <w:t>who</w:t>
            </w:r>
            <w:r>
              <w:rPr>
                <w:b/>
                <w:spacing w:val="-4"/>
                <w:sz w:val="20"/>
              </w:rPr>
              <w:t xml:space="preserve"> </w:t>
            </w:r>
            <w:r>
              <w:rPr>
                <w:b/>
                <w:sz w:val="20"/>
              </w:rPr>
              <w:t>receive</w:t>
            </w:r>
            <w:r>
              <w:rPr>
                <w:b/>
                <w:spacing w:val="-8"/>
                <w:sz w:val="20"/>
              </w:rPr>
              <w:t xml:space="preserve"> </w:t>
            </w:r>
            <w:r>
              <w:rPr>
                <w:b/>
                <w:sz w:val="20"/>
              </w:rPr>
              <w:t>an</w:t>
            </w:r>
            <w:r>
              <w:rPr>
                <w:b/>
                <w:spacing w:val="-4"/>
                <w:sz w:val="20"/>
              </w:rPr>
              <w:t xml:space="preserve"> </w:t>
            </w:r>
            <w:r>
              <w:rPr>
                <w:b/>
                <w:sz w:val="20"/>
              </w:rPr>
              <w:t>observation</w:t>
            </w:r>
            <w:r>
              <w:rPr>
                <w:b/>
                <w:spacing w:val="-8"/>
                <w:sz w:val="20"/>
              </w:rPr>
              <w:t xml:space="preserve"> </w:t>
            </w:r>
            <w:r>
              <w:rPr>
                <w:b/>
                <w:sz w:val="20"/>
              </w:rPr>
              <w:t>of</w:t>
            </w:r>
            <w:r>
              <w:rPr>
                <w:b/>
                <w:spacing w:val="-4"/>
                <w:sz w:val="20"/>
              </w:rPr>
              <w:t xml:space="preserve"> </w:t>
            </w:r>
            <w:r>
              <w:rPr>
                <w:b/>
                <w:sz w:val="20"/>
              </w:rPr>
              <w:t>caregiver-child</w:t>
            </w:r>
            <w:r>
              <w:rPr>
                <w:b/>
                <w:spacing w:val="-5"/>
                <w:sz w:val="20"/>
              </w:rPr>
              <w:t xml:space="preserve"> </w:t>
            </w:r>
            <w:r>
              <w:rPr>
                <w:b/>
                <w:sz w:val="20"/>
              </w:rPr>
              <w:t>interaction</w:t>
            </w:r>
            <w:r>
              <w:rPr>
                <w:b/>
                <w:spacing w:val="-4"/>
                <w:sz w:val="20"/>
              </w:rPr>
              <w:t xml:space="preserve"> </w:t>
            </w:r>
            <w:r>
              <w:rPr>
                <w:b/>
                <w:sz w:val="20"/>
              </w:rPr>
              <w:t>by the home visitor using a validated tool</w:t>
            </w:r>
          </w:p>
        </w:tc>
      </w:tr>
      <w:tr w14:paraId="0D81CA39" w14:textId="77777777">
        <w:tblPrEx>
          <w:tblW w:w="0" w:type="auto"/>
          <w:tblInd w:w="401" w:type="dxa"/>
          <w:tblLayout w:type="fixed"/>
          <w:tblCellMar>
            <w:left w:w="0" w:type="dxa"/>
            <w:right w:w="0" w:type="dxa"/>
          </w:tblCellMar>
          <w:tblLook w:val="01E0"/>
        </w:tblPrEx>
        <w:trPr>
          <w:trHeight w:val="2066"/>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35" w14:textId="77777777">
            <w:pPr>
              <w:pStyle w:val="TableParagraph"/>
              <w:ind w:right="8429"/>
              <w:rPr>
                <w:b/>
                <w:sz w:val="20"/>
              </w:rPr>
            </w:pPr>
            <w:r>
              <w:rPr>
                <w:b/>
                <w:spacing w:val="-6"/>
                <w:sz w:val="20"/>
              </w:rPr>
              <w:t xml:space="preserve">4. </w:t>
            </w:r>
            <w:r>
              <w:rPr>
                <w:b/>
                <w:spacing w:val="-8"/>
                <w:sz w:val="20"/>
              </w:rPr>
              <w:t>SPECIFICATION</w:t>
            </w:r>
          </w:p>
          <w:p w:rsidR="00F201C3" w14:paraId="0D81CA36" w14:textId="77777777">
            <w:pPr>
              <w:pStyle w:val="TableParagraph"/>
              <w:spacing w:before="229"/>
              <w:ind w:right="1226"/>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w:t>
            </w:r>
            <w:r>
              <w:rPr>
                <w:b/>
                <w:spacing w:val="-4"/>
                <w:sz w:val="20"/>
              </w:rPr>
              <w:t xml:space="preserve"> </w:t>
            </w:r>
            <w:r>
              <w:rPr>
                <w:b/>
                <w:sz w:val="20"/>
              </w:rPr>
              <w:t>an</w:t>
            </w:r>
            <w:r>
              <w:rPr>
                <w:b/>
                <w:spacing w:val="-4"/>
                <w:sz w:val="20"/>
              </w:rPr>
              <w:t xml:space="preserve"> </w:t>
            </w:r>
            <w:r>
              <w:rPr>
                <w:b/>
                <w:sz w:val="20"/>
              </w:rPr>
              <w:t>observation</w:t>
            </w:r>
            <w:r>
              <w:rPr>
                <w:b/>
                <w:spacing w:val="-4"/>
                <w:sz w:val="20"/>
              </w:rPr>
              <w:t xml:space="preserve"> </w:t>
            </w:r>
            <w:r>
              <w:rPr>
                <w:b/>
                <w:sz w:val="20"/>
              </w:rPr>
              <w:t>of caregiver-child interaction by the home visitor using a validated tool</w:t>
            </w:r>
          </w:p>
          <w:p w:rsidR="00F201C3" w14:paraId="0D81CA37" w14:textId="77777777">
            <w:pPr>
              <w:pStyle w:val="TableParagraph"/>
              <w:spacing w:before="1"/>
              <w:ind w:left="0"/>
              <w:rPr>
                <w:b/>
                <w:sz w:val="20"/>
              </w:rPr>
            </w:pPr>
          </w:p>
          <w:p w:rsidR="00F201C3" w14:paraId="0D81CA38" w14:textId="77777777">
            <w:pPr>
              <w:pStyle w:val="TableParagraph"/>
              <w:ind w:right="861"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4"/>
                <w:sz w:val="20"/>
              </w:rPr>
              <w:t xml:space="preserve"> </w:t>
            </w:r>
            <w:r>
              <w:rPr>
                <w:b/>
                <w:sz w:val="20"/>
              </w:rPr>
              <w:t>visiting</w:t>
            </w:r>
            <w:r>
              <w:rPr>
                <w:b/>
                <w:spacing w:val="-5"/>
                <w:sz w:val="20"/>
              </w:rPr>
              <w:t xml:space="preserve"> </w:t>
            </w:r>
            <w:r>
              <w:rPr>
                <w:b/>
                <w:sz w:val="20"/>
              </w:rPr>
              <w:t>with</w:t>
            </w:r>
            <w:r>
              <w:rPr>
                <w:b/>
                <w:spacing w:val="-6"/>
                <w:sz w:val="20"/>
              </w:rPr>
              <w:t xml:space="preserve"> </w:t>
            </w:r>
            <w:r>
              <w:rPr>
                <w:b/>
                <w:sz w:val="20"/>
              </w:rPr>
              <w:t>children</w:t>
            </w:r>
            <w:r>
              <w:rPr>
                <w:b/>
                <w:spacing w:val="-4"/>
                <w:sz w:val="20"/>
              </w:rPr>
              <w:t xml:space="preserve"> </w:t>
            </w:r>
            <w:r>
              <w:rPr>
                <w:b/>
                <w:sz w:val="20"/>
              </w:rPr>
              <w:t>reaching</w:t>
            </w:r>
            <w:r>
              <w:rPr>
                <w:b/>
                <w:spacing w:val="-5"/>
                <w:sz w:val="20"/>
              </w:rPr>
              <w:t xml:space="preserve"> </w:t>
            </w:r>
            <w:r>
              <w:rPr>
                <w:b/>
                <w:sz w:val="20"/>
              </w:rPr>
              <w:t>the target age range</w:t>
            </w:r>
          </w:p>
        </w:tc>
      </w:tr>
      <w:tr w14:paraId="0D81CA3F" w14:textId="77777777">
        <w:tblPrEx>
          <w:tblW w:w="0" w:type="auto"/>
          <w:tblInd w:w="401"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3A" w14:textId="77777777">
            <w:pPr>
              <w:pStyle w:val="TableParagraph"/>
              <w:spacing w:line="226" w:lineRule="exact"/>
              <w:ind w:left="167"/>
              <w:rPr>
                <w:b/>
                <w:sz w:val="20"/>
              </w:rPr>
            </w:pPr>
            <w:r>
              <w:rPr>
                <w:b/>
                <w:spacing w:val="-5"/>
                <w:sz w:val="20"/>
              </w:rPr>
              <w:t>5.</w:t>
            </w:r>
          </w:p>
          <w:p w:rsidR="00F201C3" w14:paraId="0D81CA3B"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3C" w14:textId="77777777">
            <w:pPr>
              <w:pStyle w:val="TableParagraph"/>
              <w:spacing w:before="8"/>
              <w:ind w:left="0"/>
              <w:rPr>
                <w:b/>
                <w:sz w:val="20"/>
              </w:rPr>
            </w:pPr>
          </w:p>
          <w:p w:rsidR="00F201C3" w14:paraId="0D81CA3D" w14:textId="77777777">
            <w:pPr>
              <w:pStyle w:val="TableParagraph"/>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A3E" w14:textId="77777777">
            <w:pPr>
              <w:pStyle w:val="TableParagraph"/>
              <w:spacing w:before="223"/>
              <w:ind w:left="116"/>
              <w:rPr>
                <w:sz w:val="20"/>
              </w:rPr>
            </w:pPr>
            <w:r>
              <w:rPr>
                <w:spacing w:val="-2"/>
                <w:sz w:val="20"/>
              </w:rPr>
              <w:t>Numerator:</w:t>
            </w:r>
          </w:p>
        </w:tc>
      </w:tr>
      <w:tr w14:paraId="0D81CA42" w14:textId="77777777">
        <w:tblPrEx>
          <w:tblW w:w="0" w:type="auto"/>
          <w:tblInd w:w="401"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A40"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A41" w14:textId="77777777">
            <w:pPr>
              <w:pStyle w:val="TableParagraph"/>
              <w:spacing w:before="223"/>
              <w:ind w:left="116"/>
              <w:rPr>
                <w:sz w:val="20"/>
              </w:rPr>
            </w:pPr>
            <w:r>
              <w:rPr>
                <w:spacing w:val="-2"/>
                <w:sz w:val="20"/>
              </w:rPr>
              <w:t>Denominator:</w:t>
            </w:r>
          </w:p>
        </w:tc>
      </w:tr>
      <w:tr w14:paraId="0D81CA4A" w14:textId="77777777">
        <w:tblPrEx>
          <w:tblW w:w="0" w:type="auto"/>
          <w:tblInd w:w="401" w:type="dxa"/>
          <w:tblLayout w:type="fixed"/>
          <w:tblCellMar>
            <w:left w:w="0" w:type="dxa"/>
            <w:right w:w="0" w:type="dxa"/>
          </w:tblCellMar>
          <w:tblLook w:val="01E0"/>
        </w:tblPrEx>
        <w:trPr>
          <w:trHeight w:val="3912"/>
        </w:trPr>
        <w:tc>
          <w:tcPr>
            <w:tcW w:w="4768" w:type="dxa"/>
            <w:tcBorders>
              <w:top w:val="single" w:sz="8" w:space="0" w:color="000000"/>
              <w:left w:val="single" w:sz="8" w:space="0" w:color="000000"/>
              <w:bottom w:val="single" w:sz="8" w:space="0" w:color="000000"/>
              <w:right w:val="single" w:sz="8" w:space="0" w:color="000000"/>
            </w:tcBorders>
          </w:tcPr>
          <w:p w:rsidR="00F201C3" w14:paraId="0D81CA43" w14:textId="77777777">
            <w:pPr>
              <w:pStyle w:val="TableParagraph"/>
              <w:spacing w:before="1" w:line="230" w:lineRule="exact"/>
              <w:rPr>
                <w:b/>
                <w:sz w:val="20"/>
              </w:rPr>
            </w:pPr>
            <w:r>
              <w:rPr>
                <w:b/>
                <w:spacing w:val="-5"/>
                <w:sz w:val="20"/>
              </w:rPr>
              <w:t>6.</w:t>
            </w:r>
          </w:p>
          <w:p w:rsidR="00F201C3" w14:paraId="0D81CA44"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45" w14:textId="77777777">
            <w:pPr>
              <w:pStyle w:val="TableParagraph"/>
              <w:spacing w:before="1"/>
              <w:ind w:left="0"/>
              <w:rPr>
                <w:b/>
                <w:sz w:val="20"/>
              </w:rPr>
            </w:pPr>
          </w:p>
          <w:p w:rsidR="00F201C3" w14:paraId="0D81CA46"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47" w14:textId="77777777">
            <w:pPr>
              <w:pStyle w:val="TableParagraph"/>
              <w:spacing w:before="228"/>
              <w:ind w:right="101"/>
              <w:rPr>
                <w:b/>
                <w:sz w:val="20"/>
              </w:rPr>
            </w:pPr>
            <w:r>
              <w:rPr>
                <w:b/>
                <w:sz w:val="20"/>
              </w:rPr>
              <w:t xml:space="preserve">Data are considered missing if one or more data elements needed to determine </w:t>
            </w:r>
            <w:r>
              <w:rPr>
                <w:b/>
                <w:sz w:val="20"/>
              </w:rPr>
              <w:t>inclusion in the numerator or denominator are unknown. When there is no documentation of whether the index child received an observation of caregiver-child</w:t>
            </w:r>
            <w:r>
              <w:rPr>
                <w:b/>
                <w:spacing w:val="40"/>
                <w:sz w:val="20"/>
              </w:rPr>
              <w:t xml:space="preserve"> </w:t>
            </w:r>
            <w:r>
              <w:rPr>
                <w:b/>
                <w:sz w:val="20"/>
              </w:rPr>
              <w:t>interaction</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home</w:t>
            </w:r>
            <w:r>
              <w:rPr>
                <w:b/>
                <w:spacing w:val="-4"/>
                <w:sz w:val="20"/>
              </w:rPr>
              <w:t xml:space="preserve"> </w:t>
            </w:r>
            <w:r>
              <w:rPr>
                <w:b/>
                <w:sz w:val="20"/>
              </w:rPr>
              <w:t>visitor</w:t>
            </w:r>
            <w:r>
              <w:rPr>
                <w:b/>
                <w:spacing w:val="-4"/>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 but</w:t>
            </w:r>
            <w:r>
              <w:rPr>
                <w:b/>
                <w:spacing w:val="-5"/>
                <w:sz w:val="20"/>
              </w:rPr>
              <w:t xml:space="preserve"> </w:t>
            </w:r>
            <w:r>
              <w:rPr>
                <w:b/>
                <w:sz w:val="20"/>
              </w:rPr>
              <w:t>all</w:t>
            </w:r>
            <w:r>
              <w:rPr>
                <w:b/>
                <w:spacing w:val="-6"/>
                <w:sz w:val="20"/>
              </w:rPr>
              <w:t xml:space="preserve"> </w:t>
            </w:r>
            <w:r>
              <w:rPr>
                <w:b/>
                <w:sz w:val="20"/>
              </w:rPr>
              <w:t>other</w:t>
            </w:r>
            <w:r>
              <w:rPr>
                <w:b/>
                <w:spacing w:val="-5"/>
                <w:sz w:val="20"/>
              </w:rPr>
              <w:t xml:space="preserve"> </w:t>
            </w:r>
            <w:r>
              <w:rPr>
                <w:b/>
                <w:sz w:val="20"/>
              </w:rPr>
              <w:t>data</w:t>
            </w:r>
            <w:r>
              <w:rPr>
                <w:b/>
                <w:spacing w:val="-4"/>
                <w:sz w:val="20"/>
              </w:rPr>
              <w:t xml:space="preserve"> </w:t>
            </w:r>
            <w:r>
              <w:rPr>
                <w:b/>
                <w:sz w:val="20"/>
              </w:rPr>
              <w:t>elements</w:t>
            </w:r>
            <w:r>
              <w:rPr>
                <w:b/>
                <w:spacing w:val="-5"/>
                <w:sz w:val="20"/>
              </w:rPr>
              <w:t xml:space="preserve"> </w:t>
            </w:r>
            <w:r>
              <w:rPr>
                <w:b/>
                <w:sz w:val="20"/>
              </w:rPr>
              <w:t>are</w:t>
            </w:r>
            <w:r>
              <w:rPr>
                <w:b/>
                <w:spacing w:val="-4"/>
                <w:sz w:val="20"/>
              </w:rPr>
              <w:t xml:space="preserve"> </w:t>
            </w:r>
            <w:r>
              <w:rPr>
                <w:b/>
                <w:sz w:val="20"/>
              </w:rPr>
              <w:t>known,</w:t>
            </w:r>
            <w:r>
              <w:rPr>
                <w:b/>
                <w:spacing w:val="-5"/>
                <w:sz w:val="20"/>
              </w:rPr>
              <w:t xml:space="preserve"> </w:t>
            </w:r>
            <w:r>
              <w:rPr>
                <w:b/>
                <w:sz w:val="20"/>
              </w:rPr>
              <w:t>then</w:t>
            </w:r>
            <w:r>
              <w:rPr>
                <w:b/>
                <w:spacing w:val="-4"/>
                <w:sz w:val="20"/>
              </w:rPr>
              <w:t xml:space="preserve"> </w:t>
            </w:r>
            <w:r>
              <w:rPr>
                <w:b/>
                <w:sz w:val="20"/>
              </w:rPr>
              <w:t>the</w:t>
            </w:r>
            <w:r>
              <w:rPr>
                <w:b/>
                <w:spacing w:val="-5"/>
                <w:sz w:val="20"/>
              </w:rPr>
              <w:t xml:space="preserve"> </w:t>
            </w:r>
            <w:r>
              <w:rPr>
                <w:b/>
                <w:sz w:val="20"/>
              </w:rPr>
              <w:t xml:space="preserve">index child should be included in the denominator (if eligible), but not in the numerator. All cases of missing data should be excluded from the measure </w:t>
            </w:r>
            <w:r>
              <w:rPr>
                <w:b/>
                <w:spacing w:val="-2"/>
                <w:sz w:val="20"/>
              </w:rPr>
              <w:t>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A48" w14:textId="77777777">
            <w:pPr>
              <w:pStyle w:val="TableParagraph"/>
              <w:ind w:left="0"/>
              <w:rPr>
                <w:b/>
                <w:sz w:val="20"/>
              </w:rPr>
            </w:pPr>
          </w:p>
          <w:p w:rsidR="00F201C3" w14:paraId="0D81CA49"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A4B" w14:textId="77777777">
      <w:pPr>
        <w:rPr>
          <w:sz w:val="20"/>
        </w:rPr>
        <w:sectPr>
          <w:pgSz w:w="12240" w:h="15840"/>
          <w:pgMar w:top="1820" w:right="620" w:bottom="280" w:left="660" w:header="1445" w:footer="0" w:gutter="0"/>
          <w:cols w:space="720"/>
        </w:sectPr>
      </w:pPr>
    </w:p>
    <w:p w:rsidR="00F201C3" w14:paraId="0D81CA4C" w14:textId="77777777">
      <w:pPr>
        <w:spacing w:before="11" w:after="1"/>
        <w:rPr>
          <w:b/>
          <w:sz w:val="20"/>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8"/>
      </w:tblGrid>
      <w:tr w14:paraId="0D81CA4E" w14:textId="77777777">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168" w:type="dxa"/>
          </w:tcPr>
          <w:p w:rsidR="00F201C3" w14:paraId="0D81CA4D" w14:textId="77777777">
            <w:pPr>
              <w:pStyle w:val="TableParagraph"/>
              <w:ind w:left="116" w:right="9343"/>
              <w:rPr>
                <w:b/>
                <w:sz w:val="20"/>
              </w:rPr>
            </w:pPr>
            <w:r>
              <w:rPr>
                <w:b/>
                <w:spacing w:val="-6"/>
                <w:sz w:val="20"/>
              </w:rPr>
              <w:t xml:space="preserve">7. </w:t>
            </w:r>
            <w:r>
              <w:rPr>
                <w:b/>
                <w:spacing w:val="-2"/>
                <w:sz w:val="20"/>
              </w:rPr>
              <w:t>NOTES</w:t>
            </w:r>
          </w:p>
        </w:tc>
      </w:tr>
      <w:tr w14:paraId="0D81CA52" w14:textId="77777777">
        <w:tblPrEx>
          <w:tblW w:w="0" w:type="auto"/>
          <w:tblInd w:w="407" w:type="dxa"/>
          <w:tblLayout w:type="fixed"/>
          <w:tblCellMar>
            <w:left w:w="0" w:type="dxa"/>
            <w:right w:w="0" w:type="dxa"/>
          </w:tblCellMar>
          <w:tblLook w:val="01E0"/>
        </w:tblPrEx>
        <w:trPr>
          <w:trHeight w:val="1148"/>
        </w:trPr>
        <w:tc>
          <w:tcPr>
            <w:tcW w:w="10168" w:type="dxa"/>
          </w:tcPr>
          <w:p w:rsidR="00F201C3" w14:paraId="0D81CA4F" w14:textId="77777777">
            <w:pPr>
              <w:pStyle w:val="TableParagraph"/>
              <w:spacing w:before="1" w:line="230" w:lineRule="exact"/>
              <w:ind w:left="116"/>
              <w:rPr>
                <w:b/>
                <w:sz w:val="20"/>
              </w:rPr>
            </w:pPr>
            <w:r>
              <w:rPr>
                <w:b/>
                <w:spacing w:val="-5"/>
                <w:sz w:val="20"/>
              </w:rPr>
              <w:t>8.</w:t>
            </w:r>
          </w:p>
          <w:p w:rsidR="00F201C3" w14:paraId="0D81CA50" w14:textId="77777777">
            <w:pPr>
              <w:pStyle w:val="TableParagraph"/>
              <w:spacing w:line="230" w:lineRule="exact"/>
              <w:ind w:left="116"/>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A51" w14:textId="77777777">
            <w:pPr>
              <w:pStyle w:val="TableParagraph"/>
              <w:spacing w:before="221"/>
              <w:ind w:left="11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A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w:t>
      </w:r>
      <w:r>
        <w:t>missing data, and if possible, plans to reduce the amount of missing data in future reporting.</w:t>
      </w:r>
    </w:p>
    <w:p w:rsidR="00F201C3" w14:paraId="0D81CA54" w14:textId="77777777">
      <w:pPr>
        <w:sectPr>
          <w:pgSz w:w="12240" w:h="15840"/>
          <w:pgMar w:top="1820" w:right="620" w:bottom="280" w:left="660" w:header="1445" w:footer="0" w:gutter="0"/>
          <w:cols w:space="720"/>
        </w:sectPr>
      </w:pPr>
    </w:p>
    <w:p w:rsidR="00F201C3" w14:paraId="0D81CA55" w14:textId="77777777">
      <w:pPr>
        <w:rPr>
          <w:sz w:val="20"/>
        </w:rPr>
      </w:pPr>
    </w:p>
    <w:p w:rsidR="00F201C3" w14:paraId="0D81CA56" w14:textId="77777777">
      <w:pPr>
        <w:spacing w:before="113"/>
        <w:rPr>
          <w:sz w:val="20"/>
        </w:rPr>
      </w:pPr>
    </w:p>
    <w:p w:rsidR="00F201C3" w14:paraId="0D81CA57" w14:textId="77777777">
      <w:pPr>
        <w:pStyle w:val="Heading1"/>
      </w:pPr>
      <w:bookmarkStart w:id="12" w:name="MEASURE_11"/>
      <w:bookmarkEnd w:id="12"/>
      <w:r>
        <w:t>MEASURE</w:t>
      </w:r>
      <w:r>
        <w:rPr>
          <w:spacing w:val="-10"/>
        </w:rPr>
        <w:t xml:space="preserve"> </w:t>
      </w:r>
      <w:r>
        <w:rPr>
          <w:spacing w:val="-7"/>
        </w:rPr>
        <w:t>11</w:t>
      </w:r>
    </w:p>
    <w:p w:rsidR="00F201C3" w14:paraId="0D81CA58" w14:textId="77777777">
      <w:pPr>
        <w:spacing w:before="8"/>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A5C"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170" w:type="dxa"/>
            <w:gridSpan w:val="2"/>
          </w:tcPr>
          <w:p w:rsidR="00F201C3" w14:paraId="0D81CA59" w14:textId="77777777">
            <w:pPr>
              <w:pStyle w:val="TableParagraph"/>
              <w:ind w:left="122"/>
              <w:rPr>
                <w:b/>
                <w:sz w:val="20"/>
              </w:rPr>
            </w:pPr>
            <w:r>
              <w:rPr>
                <w:b/>
                <w:spacing w:val="-5"/>
                <w:sz w:val="20"/>
              </w:rPr>
              <w:t>1.</w:t>
            </w:r>
          </w:p>
          <w:p w:rsidR="00F201C3" w14:paraId="0D81CA5A" w14:textId="77777777">
            <w:pPr>
              <w:pStyle w:val="TableParagraph"/>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5B" w14:textId="77777777">
            <w:pPr>
              <w:pStyle w:val="TableParagraph"/>
              <w:spacing w:before="229"/>
              <w:ind w:left="122"/>
              <w:rPr>
                <w:b/>
                <w:sz w:val="20"/>
              </w:rPr>
            </w:pPr>
            <w:r>
              <w:rPr>
                <w:b/>
                <w:sz w:val="20"/>
              </w:rPr>
              <w:t>CONSTRUCT:</w:t>
            </w:r>
            <w:r>
              <w:rPr>
                <w:b/>
                <w:spacing w:val="-10"/>
                <w:sz w:val="20"/>
              </w:rPr>
              <w:t xml:space="preserve"> </w:t>
            </w:r>
            <w:r>
              <w:rPr>
                <w:b/>
                <w:sz w:val="20"/>
              </w:rPr>
              <w:t>EARLY</w:t>
            </w:r>
            <w:r>
              <w:rPr>
                <w:b/>
                <w:spacing w:val="-7"/>
                <w:sz w:val="20"/>
              </w:rPr>
              <w:t xml:space="preserve"> </w:t>
            </w:r>
            <w:r>
              <w:rPr>
                <w:b/>
                <w:sz w:val="20"/>
              </w:rPr>
              <w:t>LANGUAGE</w:t>
            </w:r>
            <w:r>
              <w:rPr>
                <w:b/>
                <w:spacing w:val="-8"/>
                <w:sz w:val="20"/>
              </w:rPr>
              <w:t xml:space="preserve"> </w:t>
            </w:r>
            <w:r>
              <w:rPr>
                <w:b/>
                <w:sz w:val="20"/>
              </w:rPr>
              <w:t>AND</w:t>
            </w:r>
            <w:r>
              <w:rPr>
                <w:b/>
                <w:spacing w:val="-6"/>
                <w:sz w:val="20"/>
              </w:rPr>
              <w:t xml:space="preserve"> </w:t>
            </w:r>
            <w:r>
              <w:rPr>
                <w:b/>
                <w:sz w:val="20"/>
              </w:rPr>
              <w:t>LITERACY</w:t>
            </w:r>
            <w:r>
              <w:rPr>
                <w:b/>
                <w:spacing w:val="-7"/>
                <w:sz w:val="20"/>
              </w:rPr>
              <w:t xml:space="preserve"> </w:t>
            </w:r>
            <w:r>
              <w:rPr>
                <w:b/>
                <w:spacing w:val="-2"/>
                <w:sz w:val="20"/>
              </w:rPr>
              <w:t>ACTIVITIES</w:t>
            </w:r>
          </w:p>
        </w:tc>
      </w:tr>
      <w:tr w14:paraId="0D81CA61" w14:textId="77777777">
        <w:tblPrEx>
          <w:tblW w:w="0" w:type="auto"/>
          <w:tblInd w:w="401" w:type="dxa"/>
          <w:tblLayout w:type="fixed"/>
          <w:tblCellMar>
            <w:left w:w="0" w:type="dxa"/>
            <w:right w:w="0" w:type="dxa"/>
          </w:tblCellMar>
          <w:tblLook w:val="01E0"/>
        </w:tblPrEx>
        <w:trPr>
          <w:trHeight w:val="1149"/>
        </w:trPr>
        <w:tc>
          <w:tcPr>
            <w:tcW w:w="10170" w:type="dxa"/>
            <w:gridSpan w:val="2"/>
            <w:tcBorders>
              <w:left w:val="single" w:sz="8" w:space="0" w:color="000000"/>
              <w:bottom w:val="single" w:sz="8" w:space="0" w:color="000000"/>
              <w:right w:val="single" w:sz="8" w:space="0" w:color="000000"/>
            </w:tcBorders>
          </w:tcPr>
          <w:p w:rsidR="00F201C3" w14:paraId="0D81CA5D" w14:textId="77777777">
            <w:pPr>
              <w:pStyle w:val="TableParagraph"/>
              <w:rPr>
                <w:b/>
                <w:sz w:val="20"/>
              </w:rPr>
            </w:pPr>
            <w:r>
              <w:rPr>
                <w:b/>
                <w:spacing w:val="-5"/>
                <w:sz w:val="20"/>
              </w:rPr>
              <w:t>2.</w:t>
            </w:r>
          </w:p>
          <w:p w:rsidR="00F201C3" w14:paraId="0D81CA5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5F" w14:textId="77777777">
            <w:pPr>
              <w:pStyle w:val="TableParagraph"/>
              <w:spacing w:before="1"/>
              <w:ind w:left="0"/>
              <w:rPr>
                <w:b/>
                <w:sz w:val="20"/>
              </w:rPr>
            </w:pPr>
          </w:p>
          <w:p w:rsidR="00F201C3" w14:paraId="0D81CA6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66" w14:textId="77777777">
        <w:tblPrEx>
          <w:tblW w:w="0" w:type="auto"/>
          <w:tblInd w:w="401" w:type="dxa"/>
          <w:tblLayout w:type="fixed"/>
          <w:tblCellMar>
            <w:left w:w="0" w:type="dxa"/>
            <w:right w:w="0" w:type="dxa"/>
          </w:tblCellMar>
          <w:tblLook w:val="01E0"/>
        </w:tblPrEx>
        <w:trPr>
          <w:trHeight w:val="1381"/>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62" w14:textId="77777777">
            <w:pPr>
              <w:pStyle w:val="TableParagraph"/>
              <w:spacing w:line="228" w:lineRule="exact"/>
              <w:rPr>
                <w:b/>
                <w:sz w:val="20"/>
              </w:rPr>
            </w:pPr>
            <w:r>
              <w:rPr>
                <w:b/>
                <w:spacing w:val="-5"/>
                <w:sz w:val="20"/>
              </w:rPr>
              <w:t>3.</w:t>
            </w:r>
          </w:p>
          <w:p w:rsidR="00F201C3" w14:paraId="0D81CA6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A64" w14:textId="77777777">
            <w:pPr>
              <w:pStyle w:val="TableParagraph"/>
              <w:spacing w:before="3"/>
              <w:ind w:left="0"/>
              <w:rPr>
                <w:b/>
                <w:sz w:val="20"/>
              </w:rPr>
            </w:pPr>
          </w:p>
          <w:p w:rsidR="00F201C3" w14:paraId="0D81CA65" w14:textId="77777777">
            <w:pPr>
              <w:pStyle w:val="TableParagraph"/>
              <w:ind w:right="556"/>
              <w:rPr>
                <w:b/>
                <w:sz w:val="20"/>
              </w:rPr>
            </w:pPr>
            <w:r>
              <w:rPr>
                <w:b/>
                <w:sz w:val="20"/>
              </w:rPr>
              <w:t>Percent</w:t>
            </w:r>
            <w:r>
              <w:rPr>
                <w:b/>
                <w:spacing w:val="-3"/>
                <w:sz w:val="20"/>
              </w:rPr>
              <w:t xml:space="preserve"> </w:t>
            </w:r>
            <w:r>
              <w:rPr>
                <w:b/>
                <w:sz w:val="20"/>
              </w:rPr>
              <w:t>of</w:t>
            </w:r>
            <w:r>
              <w:rPr>
                <w:b/>
                <w:spacing w:val="-2"/>
                <w:sz w:val="20"/>
              </w:rPr>
              <w:t xml:space="preserve"> </w:t>
            </w:r>
            <w:r>
              <w:rPr>
                <w:b/>
                <w:sz w:val="20"/>
              </w:rPr>
              <w:t>children</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family</w:t>
            </w:r>
            <w:r>
              <w:rPr>
                <w:b/>
                <w:spacing w:val="-2"/>
                <w:sz w:val="20"/>
              </w:rPr>
              <w:t xml:space="preserve"> </w:t>
            </w:r>
            <w:r>
              <w:rPr>
                <w:b/>
                <w:sz w:val="20"/>
              </w:rPr>
              <w:t>member</w:t>
            </w:r>
            <w:r>
              <w:rPr>
                <w:b/>
                <w:spacing w:val="-3"/>
                <w:sz w:val="20"/>
              </w:rPr>
              <w:t xml:space="preserve"> </w:t>
            </w:r>
            <w:r>
              <w:rPr>
                <w:b/>
                <w:sz w:val="20"/>
              </w:rPr>
              <w:t>who</w:t>
            </w:r>
            <w:r>
              <w:rPr>
                <w:b/>
                <w:spacing w:val="-1"/>
                <w:sz w:val="20"/>
              </w:rPr>
              <w:t xml:space="preserve"> </w:t>
            </w:r>
            <w:r>
              <w:rPr>
                <w:b/>
                <w:sz w:val="20"/>
              </w:rPr>
              <w:t>reported</w:t>
            </w:r>
            <w:r>
              <w:rPr>
                <w:b/>
                <w:spacing w:val="-3"/>
                <w:sz w:val="20"/>
              </w:rPr>
              <w:t xml:space="preserve"> </w:t>
            </w:r>
            <w:r>
              <w:rPr>
                <w:b/>
                <w:sz w:val="20"/>
              </w:rPr>
              <w:t>that</w:t>
            </w:r>
            <w:r>
              <w:rPr>
                <w:b/>
                <w:spacing w:val="-2"/>
                <w:sz w:val="20"/>
              </w:rPr>
              <w:t xml:space="preserve"> </w:t>
            </w:r>
            <w:r>
              <w:rPr>
                <w:b/>
                <w:sz w:val="20"/>
              </w:rPr>
              <w:t>during</w:t>
            </w:r>
            <w:r>
              <w:rPr>
                <w:b/>
                <w:spacing w:val="-3"/>
                <w:sz w:val="20"/>
              </w:rPr>
              <w:t xml:space="preserve"> </w:t>
            </w:r>
            <w:r>
              <w:rPr>
                <w:b/>
                <w:sz w:val="20"/>
              </w:rPr>
              <w:t>a</w:t>
            </w:r>
            <w:r>
              <w:rPr>
                <w:b/>
                <w:spacing w:val="-3"/>
                <w:sz w:val="20"/>
              </w:rPr>
              <w:t xml:space="preserve"> </w:t>
            </w:r>
            <w:r>
              <w:rPr>
                <w:b/>
                <w:sz w:val="20"/>
              </w:rPr>
              <w:t>typical</w:t>
            </w:r>
            <w:r>
              <w:rPr>
                <w:b/>
                <w:spacing w:val="-3"/>
                <w:sz w:val="20"/>
              </w:rPr>
              <w:t xml:space="preserve"> </w:t>
            </w:r>
            <w:r>
              <w:rPr>
                <w:b/>
                <w:sz w:val="20"/>
              </w:rPr>
              <w:t>week s/he read, told stories, and/or sang songs with their child daily, every day</w:t>
            </w:r>
          </w:p>
        </w:tc>
      </w:tr>
      <w:tr w14:paraId="0D81CA6B" w14:textId="77777777">
        <w:tblPrEx>
          <w:tblW w:w="0" w:type="auto"/>
          <w:tblInd w:w="401" w:type="dxa"/>
          <w:tblLayout w:type="fixed"/>
          <w:tblCellMar>
            <w:left w:w="0" w:type="dxa"/>
            <w:right w:w="0" w:type="dxa"/>
          </w:tblCellMar>
          <w:tblLook w:val="01E0"/>
        </w:tblPrEx>
        <w:trPr>
          <w:trHeight w:val="1838"/>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67" w14:textId="77777777">
            <w:pPr>
              <w:pStyle w:val="TableParagraph"/>
              <w:spacing w:before="1"/>
              <w:ind w:right="8429"/>
              <w:rPr>
                <w:b/>
                <w:sz w:val="20"/>
              </w:rPr>
            </w:pPr>
            <w:r>
              <w:rPr>
                <w:b/>
                <w:spacing w:val="-6"/>
                <w:sz w:val="20"/>
              </w:rPr>
              <w:t xml:space="preserve">4. </w:t>
            </w:r>
            <w:r>
              <w:rPr>
                <w:b/>
                <w:spacing w:val="-8"/>
                <w:sz w:val="20"/>
              </w:rPr>
              <w:t>SPECIFICATION</w:t>
            </w:r>
          </w:p>
          <w:p w:rsidR="00F201C3" w14:paraId="0D81CA68" w14:textId="77777777">
            <w:pPr>
              <w:pStyle w:val="TableParagraph"/>
              <w:spacing w:before="228"/>
              <w:ind w:right="556"/>
              <w:rPr>
                <w:b/>
                <w:sz w:val="20"/>
              </w:rPr>
            </w:pPr>
            <w:r>
              <w:rPr>
                <w:b/>
                <w:sz w:val="20"/>
              </w:rPr>
              <w:t>NUMERATOR: Number of children (index child) enrolled in home visiting with a family member who reported</w:t>
            </w:r>
            <w:r>
              <w:rPr>
                <w:b/>
                <w:spacing w:val="-4"/>
                <w:sz w:val="20"/>
              </w:rPr>
              <w:t xml:space="preserve"> </w:t>
            </w:r>
            <w:r>
              <w:rPr>
                <w:b/>
                <w:sz w:val="20"/>
              </w:rPr>
              <w:t>that</w:t>
            </w:r>
            <w:r>
              <w:rPr>
                <w:b/>
                <w:spacing w:val="-4"/>
                <w:sz w:val="20"/>
              </w:rPr>
              <w:t xml:space="preserve"> </w:t>
            </w:r>
            <w:r>
              <w:rPr>
                <w:b/>
                <w:sz w:val="20"/>
              </w:rPr>
              <w:t>during</w:t>
            </w:r>
            <w:r>
              <w:rPr>
                <w:b/>
                <w:spacing w:val="-3"/>
                <w:sz w:val="20"/>
              </w:rPr>
              <w:t xml:space="preserve"> </w:t>
            </w:r>
            <w:r>
              <w:rPr>
                <w:b/>
                <w:sz w:val="20"/>
              </w:rPr>
              <w:t>a</w:t>
            </w:r>
            <w:r>
              <w:rPr>
                <w:b/>
                <w:spacing w:val="-3"/>
                <w:sz w:val="20"/>
              </w:rPr>
              <w:t xml:space="preserve"> </w:t>
            </w:r>
            <w:r>
              <w:rPr>
                <w:b/>
                <w:sz w:val="20"/>
              </w:rPr>
              <w:t>typical</w:t>
            </w:r>
            <w:r>
              <w:rPr>
                <w:b/>
                <w:spacing w:val="-6"/>
                <w:sz w:val="20"/>
              </w:rPr>
              <w:t xml:space="preserve"> </w:t>
            </w:r>
            <w:r>
              <w:rPr>
                <w:b/>
                <w:sz w:val="20"/>
              </w:rPr>
              <w:t>week</w:t>
            </w:r>
            <w:r>
              <w:rPr>
                <w:b/>
                <w:spacing w:val="-5"/>
                <w:sz w:val="20"/>
              </w:rPr>
              <w:t xml:space="preserve"> </w:t>
            </w:r>
            <w:r>
              <w:rPr>
                <w:b/>
                <w:sz w:val="20"/>
              </w:rPr>
              <w:t>s/he</w:t>
            </w:r>
            <w:r>
              <w:rPr>
                <w:b/>
                <w:spacing w:val="-4"/>
                <w:sz w:val="20"/>
              </w:rPr>
              <w:t xml:space="preserve"> </w:t>
            </w:r>
            <w:r>
              <w:rPr>
                <w:b/>
                <w:sz w:val="20"/>
              </w:rPr>
              <w:t>read,</w:t>
            </w:r>
            <w:r>
              <w:rPr>
                <w:b/>
                <w:spacing w:val="-4"/>
                <w:sz w:val="20"/>
              </w:rPr>
              <w:t xml:space="preserve"> </w:t>
            </w:r>
            <w:r>
              <w:rPr>
                <w:b/>
                <w:sz w:val="20"/>
              </w:rPr>
              <w:t>told</w:t>
            </w:r>
            <w:r>
              <w:rPr>
                <w:b/>
                <w:spacing w:val="-4"/>
                <w:sz w:val="20"/>
              </w:rPr>
              <w:t xml:space="preserve"> </w:t>
            </w:r>
            <w:r>
              <w:rPr>
                <w:b/>
                <w:sz w:val="20"/>
              </w:rPr>
              <w:t>stories,</w:t>
            </w:r>
            <w:r>
              <w:rPr>
                <w:b/>
                <w:spacing w:val="-4"/>
                <w:sz w:val="20"/>
              </w:rPr>
              <w:t xml:space="preserve"> </w:t>
            </w:r>
            <w:r>
              <w:rPr>
                <w:b/>
                <w:sz w:val="20"/>
              </w:rPr>
              <w:t>and/or</w:t>
            </w:r>
            <w:r>
              <w:rPr>
                <w:b/>
                <w:spacing w:val="-5"/>
                <w:sz w:val="20"/>
              </w:rPr>
              <w:t xml:space="preserve"> </w:t>
            </w:r>
            <w:r>
              <w:rPr>
                <w:b/>
                <w:sz w:val="20"/>
              </w:rPr>
              <w:t>sang</w:t>
            </w:r>
            <w:r>
              <w:rPr>
                <w:b/>
                <w:spacing w:val="-3"/>
                <w:sz w:val="20"/>
              </w:rPr>
              <w:t xml:space="preserve"> </w:t>
            </w:r>
            <w:r>
              <w:rPr>
                <w:b/>
                <w:sz w:val="20"/>
              </w:rPr>
              <w:t>songs</w:t>
            </w:r>
            <w:r>
              <w:rPr>
                <w:b/>
                <w:spacing w:val="-4"/>
                <w:sz w:val="20"/>
              </w:rPr>
              <w:t xml:space="preserve"> </w:t>
            </w:r>
            <w:r>
              <w:rPr>
                <w:b/>
                <w:sz w:val="20"/>
              </w:rPr>
              <w:t>with</w:t>
            </w:r>
            <w:r>
              <w:rPr>
                <w:b/>
                <w:spacing w:val="-4"/>
                <w:sz w:val="20"/>
              </w:rPr>
              <w:t xml:space="preserve"> </w:t>
            </w:r>
            <w:r>
              <w:rPr>
                <w:b/>
                <w:sz w:val="20"/>
              </w:rPr>
              <w:t>their</w:t>
            </w:r>
            <w:r>
              <w:rPr>
                <w:b/>
                <w:spacing w:val="-4"/>
                <w:sz w:val="20"/>
              </w:rPr>
              <w:t xml:space="preserve"> </w:t>
            </w:r>
            <w:r>
              <w:rPr>
                <w:b/>
                <w:sz w:val="20"/>
              </w:rPr>
              <w:t>child</w:t>
            </w:r>
            <w:r>
              <w:rPr>
                <w:b/>
                <w:spacing w:val="-4"/>
                <w:sz w:val="20"/>
              </w:rPr>
              <w:t xml:space="preserve"> </w:t>
            </w:r>
            <w:r>
              <w:rPr>
                <w:b/>
                <w:sz w:val="20"/>
              </w:rPr>
              <w:t>daily,</w:t>
            </w:r>
            <w:r>
              <w:rPr>
                <w:b/>
                <w:spacing w:val="-3"/>
                <w:sz w:val="20"/>
              </w:rPr>
              <w:t xml:space="preserve"> </w:t>
            </w:r>
            <w:r>
              <w:rPr>
                <w:b/>
                <w:sz w:val="20"/>
              </w:rPr>
              <w:t>every</w:t>
            </w:r>
            <w:r>
              <w:rPr>
                <w:b/>
                <w:spacing w:val="-1"/>
                <w:sz w:val="20"/>
              </w:rPr>
              <w:t xml:space="preserve"> </w:t>
            </w:r>
            <w:r>
              <w:rPr>
                <w:b/>
                <w:sz w:val="20"/>
              </w:rPr>
              <w:t>day</w:t>
            </w:r>
          </w:p>
          <w:p w:rsidR="00F201C3" w14:paraId="0D81CA69" w14:textId="77777777">
            <w:pPr>
              <w:pStyle w:val="TableParagraph"/>
              <w:spacing w:before="1"/>
              <w:ind w:left="0"/>
              <w:rPr>
                <w:b/>
                <w:sz w:val="20"/>
              </w:rPr>
            </w:pPr>
          </w:p>
          <w:p w:rsidR="00F201C3" w14:paraId="0D81CA6A" w14:textId="77777777">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6"/>
                <w:sz w:val="20"/>
              </w:rPr>
              <w:t xml:space="preserve"> </w:t>
            </w:r>
            <w:r>
              <w:rPr>
                <w:b/>
                <w:sz w:val="20"/>
              </w:rPr>
              <w:t>(index</w:t>
            </w:r>
            <w:r>
              <w:rPr>
                <w:b/>
                <w:spacing w:val="-7"/>
                <w:sz w:val="20"/>
              </w:rPr>
              <w:t xml:space="preserve"> </w:t>
            </w:r>
            <w:r>
              <w:rPr>
                <w:b/>
                <w:sz w:val="20"/>
              </w:rPr>
              <w:t>child)</w:t>
            </w:r>
            <w:r>
              <w:rPr>
                <w:b/>
                <w:spacing w:val="-7"/>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71" w14:textId="77777777">
        <w:tblPrEx>
          <w:tblW w:w="0" w:type="auto"/>
          <w:tblInd w:w="401" w:type="dxa"/>
          <w:tblLayout w:type="fixed"/>
          <w:tblCellMar>
            <w:left w:w="0" w:type="dxa"/>
            <w:right w:w="0" w:type="dxa"/>
          </w:tblCellMar>
          <w:tblLook w:val="01E0"/>
        </w:tblPrEx>
        <w:trPr>
          <w:trHeight w:val="687"/>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6C" w14:textId="77777777">
            <w:pPr>
              <w:pStyle w:val="TableParagraph"/>
              <w:spacing w:line="225" w:lineRule="exact"/>
              <w:ind w:left="167"/>
              <w:rPr>
                <w:b/>
                <w:sz w:val="20"/>
              </w:rPr>
            </w:pPr>
            <w:r>
              <w:rPr>
                <w:b/>
                <w:spacing w:val="-5"/>
                <w:sz w:val="20"/>
              </w:rPr>
              <w:t>5.</w:t>
            </w:r>
          </w:p>
          <w:p w:rsidR="00F201C3" w14:paraId="0D81CA6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6E" w14:textId="77777777">
            <w:pPr>
              <w:pStyle w:val="TableParagraph"/>
              <w:spacing w:before="5"/>
              <w:ind w:left="0"/>
              <w:rPr>
                <w:b/>
                <w:sz w:val="20"/>
              </w:rPr>
            </w:pPr>
          </w:p>
          <w:p w:rsidR="00F201C3" w14:paraId="0D81CA6F" w14:textId="77777777">
            <w:pPr>
              <w:pStyle w:val="TableParagraph"/>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A70" w14:textId="77777777">
            <w:pPr>
              <w:pStyle w:val="TableParagraph"/>
              <w:spacing w:before="224"/>
              <w:ind w:left="116"/>
              <w:rPr>
                <w:sz w:val="20"/>
              </w:rPr>
            </w:pPr>
            <w:r>
              <w:rPr>
                <w:spacing w:val="-2"/>
                <w:sz w:val="20"/>
              </w:rPr>
              <w:t>Numerator:</w:t>
            </w:r>
          </w:p>
        </w:tc>
      </w:tr>
      <w:tr w14:paraId="0D81CA74" w14:textId="77777777">
        <w:tblPrEx>
          <w:tblW w:w="0" w:type="auto"/>
          <w:tblInd w:w="401"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A72"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A73" w14:textId="77777777">
            <w:pPr>
              <w:pStyle w:val="TableParagraph"/>
              <w:spacing w:before="224"/>
              <w:ind w:left="116"/>
              <w:rPr>
                <w:sz w:val="20"/>
              </w:rPr>
            </w:pPr>
            <w:r>
              <w:rPr>
                <w:spacing w:val="-2"/>
                <w:sz w:val="20"/>
              </w:rPr>
              <w:t>Denominator:</w:t>
            </w:r>
          </w:p>
        </w:tc>
      </w:tr>
      <w:tr w14:paraId="0D81CA7D" w14:textId="77777777">
        <w:tblPrEx>
          <w:tblW w:w="0" w:type="auto"/>
          <w:tblInd w:w="401" w:type="dxa"/>
          <w:tblLayout w:type="fixed"/>
          <w:tblCellMar>
            <w:left w:w="0" w:type="dxa"/>
            <w:right w:w="0" w:type="dxa"/>
          </w:tblCellMar>
          <w:tblLook w:val="01E0"/>
        </w:tblPrEx>
        <w:trPr>
          <w:trHeight w:val="2531"/>
        </w:trPr>
        <w:tc>
          <w:tcPr>
            <w:tcW w:w="4768" w:type="dxa"/>
            <w:tcBorders>
              <w:top w:val="single" w:sz="8" w:space="0" w:color="000000"/>
              <w:left w:val="single" w:sz="8" w:space="0" w:color="000000"/>
              <w:bottom w:val="single" w:sz="8" w:space="0" w:color="000000"/>
              <w:right w:val="single" w:sz="8" w:space="0" w:color="000000"/>
            </w:tcBorders>
          </w:tcPr>
          <w:p w:rsidR="00F201C3" w14:paraId="0D81CA75" w14:textId="77777777">
            <w:pPr>
              <w:pStyle w:val="TableParagraph"/>
              <w:rPr>
                <w:b/>
                <w:sz w:val="20"/>
              </w:rPr>
            </w:pPr>
            <w:r>
              <w:rPr>
                <w:b/>
                <w:spacing w:val="-5"/>
                <w:sz w:val="20"/>
              </w:rPr>
              <w:t>6.</w:t>
            </w:r>
          </w:p>
          <w:p w:rsidR="00F201C3" w14:paraId="0D81CA7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77" w14:textId="77777777">
            <w:pPr>
              <w:pStyle w:val="TableParagraph"/>
              <w:spacing w:before="1"/>
              <w:ind w:left="0"/>
              <w:rPr>
                <w:b/>
                <w:sz w:val="20"/>
              </w:rPr>
            </w:pPr>
          </w:p>
          <w:p w:rsidR="00F201C3" w14:paraId="0D81CA7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79" w14:textId="77777777">
            <w:pPr>
              <w:pStyle w:val="TableParagraph"/>
              <w:spacing w:before="1"/>
              <w:ind w:left="0"/>
              <w:rPr>
                <w:b/>
                <w:sz w:val="20"/>
              </w:rPr>
            </w:pPr>
          </w:p>
          <w:p w:rsidR="00F201C3" w14:paraId="0D81CA7A" w14:textId="77777777">
            <w:pPr>
              <w:pStyle w:val="TableParagraph"/>
              <w:rPr>
                <w:b/>
                <w:sz w:val="20"/>
              </w:rPr>
            </w:pPr>
            <w:r>
              <w:rPr>
                <w:b/>
                <w:sz w:val="20"/>
              </w:rPr>
              <w:t xml:space="preserve">Data are considered missing if one or more data elements needed to determine inclusion in the </w:t>
            </w:r>
            <w:r>
              <w:rPr>
                <w:b/>
                <w:sz w:val="20"/>
              </w:rPr>
              <w:t>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A7B" w14:textId="77777777">
            <w:pPr>
              <w:pStyle w:val="TableParagraph"/>
              <w:ind w:left="0"/>
              <w:rPr>
                <w:b/>
                <w:sz w:val="20"/>
              </w:rPr>
            </w:pPr>
          </w:p>
          <w:p w:rsidR="00F201C3" w14:paraId="0D81CA7C" w14:textId="77777777">
            <w:pPr>
              <w:pStyle w:val="TableParagraph"/>
              <w:ind w:right="801" w:hanging="1"/>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r w14:paraId="0D81CA7F" w14:textId="77777777">
        <w:tblPrEx>
          <w:tblW w:w="0" w:type="auto"/>
          <w:tblInd w:w="401" w:type="dxa"/>
          <w:tblLayout w:type="fixed"/>
          <w:tblCellMar>
            <w:left w:w="0" w:type="dxa"/>
            <w:right w:w="0" w:type="dxa"/>
          </w:tblCellMar>
          <w:tblLook w:val="01E0"/>
        </w:tblPrEx>
        <w:trPr>
          <w:trHeight w:val="1077"/>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7E" w14:textId="77777777">
            <w:pPr>
              <w:pStyle w:val="TableParagraph"/>
              <w:ind w:right="9344"/>
              <w:rPr>
                <w:b/>
                <w:sz w:val="20"/>
              </w:rPr>
            </w:pPr>
            <w:r>
              <w:rPr>
                <w:b/>
                <w:spacing w:val="-6"/>
                <w:sz w:val="20"/>
              </w:rPr>
              <w:t xml:space="preserve">7. </w:t>
            </w:r>
            <w:r>
              <w:rPr>
                <w:b/>
                <w:spacing w:val="-2"/>
                <w:sz w:val="20"/>
              </w:rPr>
              <w:t>NOTES</w:t>
            </w:r>
          </w:p>
        </w:tc>
      </w:tr>
    </w:tbl>
    <w:p w:rsidR="00F201C3" w14:paraId="0D81CA80" w14:textId="77777777">
      <w:pPr>
        <w:pStyle w:val="BodyText"/>
        <w:spacing w:before="5"/>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81" w14:textId="77777777">
      <w:pPr>
        <w:sectPr>
          <w:pgSz w:w="12240" w:h="15840"/>
          <w:pgMar w:top="1820" w:right="620" w:bottom="280" w:left="660" w:header="1445" w:footer="0" w:gutter="0"/>
          <w:cols w:space="720"/>
        </w:sectPr>
      </w:pPr>
    </w:p>
    <w:p w:rsidR="00F201C3" w14:paraId="0D81CA82" w14:textId="77777777">
      <w:pPr>
        <w:spacing w:before="10"/>
        <w:rPr>
          <w:sz w:val="20"/>
        </w:rPr>
      </w:pPr>
    </w:p>
    <w:p w:rsidR="00F201C3" w14:paraId="0D81CA83" w14:textId="77777777">
      <w:pPr>
        <w:pStyle w:val="Heading1"/>
        <w:ind w:left="780"/>
      </w:pPr>
      <w:bookmarkStart w:id="13" w:name="MEASURE_12"/>
      <w:bookmarkEnd w:id="13"/>
      <w:r>
        <w:t>MEASURE</w:t>
      </w:r>
      <w:r>
        <w:rPr>
          <w:spacing w:val="-10"/>
        </w:rPr>
        <w:t xml:space="preserve"> </w:t>
      </w:r>
      <w:r>
        <w:rPr>
          <w:spacing w:val="-7"/>
        </w:rPr>
        <w:t>12</w:t>
      </w:r>
    </w:p>
    <w:p w:rsidR="00F201C3" w14:paraId="0D81CA84" w14:textId="77777777">
      <w:pPr>
        <w:spacing w:before="9"/>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A88"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170" w:type="dxa"/>
            <w:gridSpan w:val="2"/>
          </w:tcPr>
          <w:p w:rsidR="00F201C3" w14:paraId="0D81CA85" w14:textId="77777777">
            <w:pPr>
              <w:pStyle w:val="TableParagraph"/>
              <w:spacing w:line="230" w:lineRule="exact"/>
              <w:ind w:left="122"/>
              <w:rPr>
                <w:b/>
                <w:sz w:val="20"/>
              </w:rPr>
            </w:pPr>
            <w:r>
              <w:rPr>
                <w:b/>
                <w:spacing w:val="-5"/>
                <w:sz w:val="20"/>
              </w:rPr>
              <w:t>1.</w:t>
            </w:r>
          </w:p>
          <w:p w:rsidR="00F201C3" w14:paraId="0D81CA86"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87" w14:textId="77777777">
            <w:pPr>
              <w:pStyle w:val="TableParagraph"/>
              <w:spacing w:before="228"/>
              <w:ind w:left="122"/>
              <w:rPr>
                <w:b/>
                <w:sz w:val="20"/>
              </w:rPr>
            </w:pPr>
            <w:r>
              <w:rPr>
                <w:b/>
                <w:sz w:val="20"/>
              </w:rPr>
              <w:t>CONSTRUCT:</w:t>
            </w:r>
            <w:r>
              <w:rPr>
                <w:b/>
                <w:spacing w:val="-12"/>
                <w:sz w:val="20"/>
              </w:rPr>
              <w:t xml:space="preserve"> </w:t>
            </w:r>
            <w:r>
              <w:rPr>
                <w:b/>
                <w:sz w:val="20"/>
              </w:rPr>
              <w:t>DEVELOPMENTAL</w:t>
            </w:r>
            <w:r>
              <w:rPr>
                <w:b/>
                <w:spacing w:val="-12"/>
                <w:sz w:val="20"/>
              </w:rPr>
              <w:t xml:space="preserve"> </w:t>
            </w:r>
            <w:r>
              <w:rPr>
                <w:b/>
                <w:spacing w:val="-2"/>
                <w:sz w:val="20"/>
              </w:rPr>
              <w:t>SCREENING</w:t>
            </w:r>
          </w:p>
        </w:tc>
      </w:tr>
      <w:tr w14:paraId="0D81CA8D" w14:textId="77777777">
        <w:tblPrEx>
          <w:tblW w:w="0" w:type="auto"/>
          <w:tblInd w:w="401" w:type="dxa"/>
          <w:tblLayout w:type="fixed"/>
          <w:tblCellMar>
            <w:left w:w="0" w:type="dxa"/>
            <w:right w:w="0" w:type="dxa"/>
          </w:tblCellMar>
          <w:tblLook w:val="01E0"/>
        </w:tblPrEx>
        <w:trPr>
          <w:trHeight w:val="1147"/>
        </w:trPr>
        <w:tc>
          <w:tcPr>
            <w:tcW w:w="10170" w:type="dxa"/>
            <w:gridSpan w:val="2"/>
            <w:tcBorders>
              <w:left w:val="single" w:sz="8" w:space="0" w:color="000000"/>
              <w:bottom w:val="single" w:sz="8" w:space="0" w:color="000000"/>
              <w:right w:val="single" w:sz="8" w:space="0" w:color="000000"/>
            </w:tcBorders>
          </w:tcPr>
          <w:p w:rsidR="00F201C3" w14:paraId="0D81CA89" w14:textId="77777777">
            <w:pPr>
              <w:pStyle w:val="TableParagraph"/>
              <w:spacing w:line="230" w:lineRule="exact"/>
              <w:rPr>
                <w:b/>
                <w:sz w:val="20"/>
              </w:rPr>
            </w:pPr>
            <w:r>
              <w:rPr>
                <w:b/>
                <w:spacing w:val="-5"/>
                <w:sz w:val="20"/>
              </w:rPr>
              <w:t>2.</w:t>
            </w:r>
          </w:p>
          <w:p w:rsidR="00F201C3" w14:paraId="0D81CA8A"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8B" w14:textId="77777777">
            <w:pPr>
              <w:pStyle w:val="TableParagraph"/>
              <w:spacing w:before="1"/>
              <w:ind w:left="0"/>
              <w:rPr>
                <w:b/>
                <w:sz w:val="20"/>
              </w:rPr>
            </w:pPr>
          </w:p>
          <w:p w:rsidR="00F201C3" w14:paraId="0D81CA8C"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92" w14:textId="77777777">
        <w:tblPrEx>
          <w:tblW w:w="0" w:type="auto"/>
          <w:tblInd w:w="401" w:type="dxa"/>
          <w:tblLayout w:type="fixed"/>
          <w:tblCellMar>
            <w:left w:w="0" w:type="dxa"/>
            <w:right w:w="0" w:type="dxa"/>
          </w:tblCellMar>
          <w:tblLook w:val="01E0"/>
        </w:tblPrEx>
        <w:trPr>
          <w:trHeight w:val="1382"/>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8E" w14:textId="77777777">
            <w:pPr>
              <w:pStyle w:val="TableParagraph"/>
              <w:spacing w:line="229" w:lineRule="exact"/>
              <w:rPr>
                <w:b/>
                <w:sz w:val="20"/>
              </w:rPr>
            </w:pPr>
            <w:r>
              <w:rPr>
                <w:b/>
                <w:spacing w:val="-5"/>
                <w:sz w:val="20"/>
              </w:rPr>
              <w:t>3.</w:t>
            </w:r>
          </w:p>
          <w:p w:rsidR="00F201C3" w14:paraId="0D81CA8F"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90" w14:textId="77777777">
            <w:pPr>
              <w:pStyle w:val="TableParagraph"/>
              <w:spacing w:before="4"/>
              <w:ind w:left="0"/>
              <w:rPr>
                <w:b/>
                <w:sz w:val="20"/>
              </w:rPr>
            </w:pPr>
          </w:p>
          <w:p w:rsidR="00F201C3" w14:paraId="0D81CA91" w14:textId="77777777">
            <w:pPr>
              <w:pStyle w:val="TableParagraph"/>
              <w:rPr>
                <w:b/>
                <w:sz w:val="20"/>
              </w:rPr>
            </w:pPr>
            <w:r>
              <w:rPr>
                <w:b/>
                <w:sz w:val="20"/>
              </w:rPr>
              <w:t>Percent</w:t>
            </w:r>
            <w:r>
              <w:rPr>
                <w:b/>
                <w:spacing w:val="-3"/>
                <w:sz w:val="20"/>
              </w:rPr>
              <w:t xml:space="preserve"> </w:t>
            </w:r>
            <w:r>
              <w:rPr>
                <w:b/>
                <w:sz w:val="20"/>
              </w:rPr>
              <w:t>of</w:t>
            </w:r>
            <w:r>
              <w:rPr>
                <w:b/>
                <w:spacing w:val="-2"/>
                <w:sz w:val="20"/>
              </w:rPr>
              <w:t xml:space="preserve"> </w:t>
            </w:r>
            <w:r>
              <w:rPr>
                <w:b/>
                <w:sz w:val="20"/>
              </w:rPr>
              <w:t>children</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1"/>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timely</w:t>
            </w:r>
            <w:r>
              <w:rPr>
                <w:b/>
                <w:spacing w:val="-1"/>
                <w:sz w:val="20"/>
              </w:rPr>
              <w:t xml:space="preserve"> </w:t>
            </w:r>
            <w:r>
              <w:rPr>
                <w:b/>
                <w:sz w:val="20"/>
              </w:rPr>
              <w:t>screen</w:t>
            </w:r>
            <w:r>
              <w:rPr>
                <w:b/>
                <w:spacing w:val="-3"/>
                <w:sz w:val="20"/>
              </w:rPr>
              <w:t xml:space="preserve"> </w:t>
            </w:r>
            <w:r>
              <w:rPr>
                <w:b/>
                <w:sz w:val="20"/>
              </w:rPr>
              <w:t>for</w:t>
            </w:r>
            <w:r>
              <w:rPr>
                <w:b/>
                <w:spacing w:val="-2"/>
                <w:sz w:val="20"/>
              </w:rPr>
              <w:t xml:space="preserve"> </w:t>
            </w:r>
            <w:r>
              <w:rPr>
                <w:b/>
                <w:sz w:val="20"/>
              </w:rPr>
              <w:t>developmental</w:t>
            </w:r>
            <w:r>
              <w:rPr>
                <w:b/>
                <w:spacing w:val="-4"/>
                <w:sz w:val="20"/>
              </w:rPr>
              <w:t xml:space="preserve"> </w:t>
            </w:r>
            <w:r>
              <w:rPr>
                <w:b/>
                <w:sz w:val="20"/>
              </w:rPr>
              <w:t>delays</w:t>
            </w:r>
            <w:r>
              <w:rPr>
                <w:b/>
                <w:spacing w:val="-2"/>
                <w:sz w:val="20"/>
              </w:rPr>
              <w:t xml:space="preserve"> </w:t>
            </w:r>
            <w:r>
              <w:rPr>
                <w:b/>
                <w:sz w:val="20"/>
              </w:rPr>
              <w:t>using</w:t>
            </w:r>
            <w:r>
              <w:rPr>
                <w:b/>
                <w:spacing w:val="-3"/>
                <w:sz w:val="20"/>
              </w:rPr>
              <w:t xml:space="preserve"> </w:t>
            </w:r>
            <w:r>
              <w:rPr>
                <w:b/>
                <w:sz w:val="20"/>
              </w:rPr>
              <w:t>a</w:t>
            </w:r>
            <w:r>
              <w:rPr>
                <w:b/>
                <w:spacing w:val="-3"/>
                <w:sz w:val="20"/>
              </w:rPr>
              <w:t xml:space="preserve"> </w:t>
            </w:r>
            <w:r>
              <w:rPr>
                <w:b/>
                <w:sz w:val="20"/>
              </w:rPr>
              <w:t>validated</w:t>
            </w:r>
            <w:r>
              <w:rPr>
                <w:b/>
                <w:spacing w:val="-3"/>
                <w:sz w:val="20"/>
              </w:rPr>
              <w:t xml:space="preserve"> </w:t>
            </w:r>
            <w:r>
              <w:rPr>
                <w:b/>
                <w:sz w:val="20"/>
              </w:rPr>
              <w:t>parent- completed tool</w:t>
            </w:r>
          </w:p>
        </w:tc>
      </w:tr>
      <w:tr w14:paraId="0D81CA97" w14:textId="77777777">
        <w:tblPrEx>
          <w:tblW w:w="0" w:type="auto"/>
          <w:tblInd w:w="401" w:type="dxa"/>
          <w:tblLayout w:type="fixed"/>
          <w:tblCellMar>
            <w:left w:w="0" w:type="dxa"/>
            <w:right w:w="0" w:type="dxa"/>
          </w:tblCellMar>
          <w:tblLook w:val="01E0"/>
        </w:tblPrEx>
        <w:trPr>
          <w:trHeight w:val="2066"/>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93" w14:textId="77777777">
            <w:pPr>
              <w:pStyle w:val="TableParagraph"/>
              <w:ind w:right="8429"/>
              <w:rPr>
                <w:b/>
                <w:sz w:val="20"/>
              </w:rPr>
            </w:pPr>
            <w:r>
              <w:rPr>
                <w:b/>
                <w:spacing w:val="-6"/>
                <w:sz w:val="20"/>
              </w:rPr>
              <w:t xml:space="preserve">4. </w:t>
            </w:r>
            <w:r>
              <w:rPr>
                <w:b/>
                <w:spacing w:val="-8"/>
                <w:sz w:val="20"/>
              </w:rPr>
              <w:t>SPECIFICATION</w:t>
            </w:r>
          </w:p>
          <w:p w:rsidR="00F201C3" w14:paraId="0D81CA94" w14:textId="77777777">
            <w:pPr>
              <w:pStyle w:val="TableParagraph"/>
              <w:spacing w:before="229"/>
              <w:ind w:left="118" w:right="861"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2"/>
                <w:sz w:val="20"/>
              </w:rPr>
              <w:t xml:space="preserve"> </w:t>
            </w:r>
            <w:r>
              <w:rPr>
                <w:b/>
                <w:sz w:val="20"/>
              </w:rPr>
              <w:t>children</w:t>
            </w:r>
            <w:r>
              <w:rPr>
                <w:b/>
                <w:spacing w:val="-4"/>
                <w:sz w:val="20"/>
              </w:rPr>
              <w:t xml:space="preserve"> </w:t>
            </w:r>
            <w:r>
              <w:rPr>
                <w:b/>
                <w:sz w:val="20"/>
              </w:rPr>
              <w:t>(index</w:t>
            </w:r>
            <w:r>
              <w:rPr>
                <w:b/>
                <w:spacing w:val="-5"/>
                <w:sz w:val="20"/>
              </w:rPr>
              <w:t xml:space="preserve"> </w:t>
            </w:r>
            <w:r>
              <w:rPr>
                <w:b/>
                <w:sz w:val="20"/>
              </w:rPr>
              <w:t>child)</w:t>
            </w:r>
            <w:r>
              <w:rPr>
                <w:b/>
                <w:spacing w:val="-3"/>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with</w:t>
            </w:r>
            <w:r>
              <w:rPr>
                <w:b/>
                <w:spacing w:val="-7"/>
                <w:sz w:val="20"/>
              </w:rPr>
              <w:t xml:space="preserve"> </w:t>
            </w:r>
            <w:r>
              <w:rPr>
                <w:b/>
                <w:sz w:val="20"/>
              </w:rPr>
              <w:t>at</w:t>
            </w:r>
            <w:r>
              <w:rPr>
                <w:b/>
                <w:spacing w:val="-3"/>
                <w:sz w:val="20"/>
              </w:rPr>
              <w:t xml:space="preserve"> </w:t>
            </w:r>
            <w:r>
              <w:rPr>
                <w:b/>
                <w:sz w:val="20"/>
              </w:rPr>
              <w:t>least</w:t>
            </w:r>
            <w:r>
              <w:rPr>
                <w:b/>
                <w:spacing w:val="-5"/>
                <w:sz w:val="20"/>
              </w:rPr>
              <w:t xml:space="preserve"> </w:t>
            </w:r>
            <w:r>
              <w:rPr>
                <w:b/>
                <w:sz w:val="20"/>
              </w:rPr>
              <w:t>one</w:t>
            </w:r>
            <w:r>
              <w:rPr>
                <w:b/>
                <w:spacing w:val="-6"/>
                <w:sz w:val="20"/>
              </w:rPr>
              <w:t xml:space="preserve"> </w:t>
            </w:r>
            <w:r>
              <w:rPr>
                <w:b/>
                <w:sz w:val="20"/>
              </w:rPr>
              <w:t>screening within the AAP-defined age groups during the reporting period</w:t>
            </w:r>
          </w:p>
          <w:p w:rsidR="00F201C3" w14:paraId="0D81CA95" w14:textId="77777777">
            <w:pPr>
              <w:pStyle w:val="TableParagraph"/>
              <w:spacing w:before="1"/>
              <w:ind w:left="0"/>
              <w:rPr>
                <w:b/>
                <w:sz w:val="20"/>
              </w:rPr>
            </w:pPr>
          </w:p>
          <w:p w:rsidR="00F201C3" w14:paraId="0D81CA96" w14:textId="77777777">
            <w:pPr>
              <w:pStyle w:val="TableParagraph"/>
              <w:ind w:left="118" w:right="861" w:hanging="1"/>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4"/>
                <w:sz w:val="20"/>
              </w:rPr>
              <w:t xml:space="preserve"> </w:t>
            </w:r>
            <w:r>
              <w:rPr>
                <w:b/>
                <w:sz w:val="20"/>
              </w:rPr>
              <w:t>children</w:t>
            </w:r>
            <w:r>
              <w:rPr>
                <w:b/>
                <w:spacing w:val="-6"/>
                <w:sz w:val="20"/>
              </w:rPr>
              <w:t xml:space="preserve"> </w:t>
            </w:r>
            <w:r>
              <w:rPr>
                <w:b/>
                <w:sz w:val="20"/>
              </w:rPr>
              <w:t>(index</w:t>
            </w:r>
            <w:r>
              <w:rPr>
                <w:b/>
                <w:spacing w:val="-6"/>
                <w:sz w:val="20"/>
              </w:rPr>
              <w:t xml:space="preserve"> </w:t>
            </w:r>
            <w:r>
              <w:rPr>
                <w:b/>
                <w:sz w:val="20"/>
              </w:rPr>
              <w:t>child)</w:t>
            </w:r>
            <w:r>
              <w:rPr>
                <w:b/>
                <w:spacing w:val="-5"/>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reaching</w:t>
            </w:r>
            <w:r>
              <w:rPr>
                <w:b/>
                <w:spacing w:val="-5"/>
                <w:sz w:val="20"/>
              </w:rPr>
              <w:t xml:space="preserve"> </w:t>
            </w:r>
            <w:r>
              <w:rPr>
                <w:b/>
                <w:sz w:val="20"/>
              </w:rPr>
              <w:t>the</w:t>
            </w:r>
            <w:r>
              <w:rPr>
                <w:b/>
                <w:spacing w:val="-6"/>
                <w:sz w:val="20"/>
              </w:rPr>
              <w:t xml:space="preserve"> </w:t>
            </w:r>
            <w:r>
              <w:rPr>
                <w:b/>
                <w:sz w:val="20"/>
              </w:rPr>
              <w:t>specified</w:t>
            </w:r>
            <w:r>
              <w:rPr>
                <w:b/>
                <w:spacing w:val="-6"/>
                <w:sz w:val="20"/>
              </w:rPr>
              <w:t xml:space="preserve"> </w:t>
            </w:r>
            <w:r>
              <w:rPr>
                <w:b/>
                <w:sz w:val="20"/>
              </w:rPr>
              <w:t>time frame during the reporting period</w:t>
            </w:r>
          </w:p>
        </w:tc>
      </w:tr>
      <w:tr w14:paraId="0D81CA9D" w14:textId="77777777">
        <w:tblPrEx>
          <w:tblW w:w="0" w:type="auto"/>
          <w:tblInd w:w="401"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98" w14:textId="77777777">
            <w:pPr>
              <w:pStyle w:val="TableParagraph"/>
              <w:spacing w:line="226" w:lineRule="exact"/>
              <w:ind w:left="167"/>
              <w:rPr>
                <w:b/>
                <w:sz w:val="20"/>
              </w:rPr>
            </w:pPr>
            <w:r>
              <w:rPr>
                <w:b/>
                <w:spacing w:val="-5"/>
                <w:sz w:val="20"/>
              </w:rPr>
              <w:t>5.</w:t>
            </w:r>
          </w:p>
          <w:p w:rsidR="00F201C3" w14:paraId="0D81CA99"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9A" w14:textId="77777777">
            <w:pPr>
              <w:pStyle w:val="TableParagraph"/>
              <w:spacing w:before="8"/>
              <w:ind w:left="0"/>
              <w:rPr>
                <w:b/>
                <w:sz w:val="20"/>
              </w:rPr>
            </w:pPr>
          </w:p>
          <w:p w:rsidR="00F201C3" w14:paraId="0D81CA9B" w14:textId="77777777">
            <w:pPr>
              <w:pStyle w:val="TableParagraph"/>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A9C" w14:textId="77777777">
            <w:pPr>
              <w:pStyle w:val="TableParagraph"/>
              <w:spacing w:before="223"/>
              <w:ind w:left="116"/>
              <w:rPr>
                <w:sz w:val="20"/>
              </w:rPr>
            </w:pPr>
            <w:r>
              <w:rPr>
                <w:spacing w:val="-2"/>
                <w:sz w:val="20"/>
              </w:rPr>
              <w:t>Numerator:</w:t>
            </w:r>
          </w:p>
        </w:tc>
      </w:tr>
      <w:tr w14:paraId="0D81CAA0" w14:textId="77777777">
        <w:tblPrEx>
          <w:tblW w:w="0" w:type="auto"/>
          <w:tblInd w:w="401"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A9E"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A9F" w14:textId="77777777">
            <w:pPr>
              <w:pStyle w:val="TableParagraph"/>
              <w:spacing w:before="223"/>
              <w:ind w:left="116"/>
              <w:rPr>
                <w:sz w:val="20"/>
              </w:rPr>
            </w:pPr>
            <w:r>
              <w:rPr>
                <w:spacing w:val="-2"/>
                <w:sz w:val="20"/>
              </w:rPr>
              <w:t>Denominator:</w:t>
            </w:r>
          </w:p>
        </w:tc>
      </w:tr>
      <w:tr w14:paraId="0D81CAA8" w14:textId="77777777">
        <w:tblPrEx>
          <w:tblW w:w="0" w:type="auto"/>
          <w:tblInd w:w="401" w:type="dxa"/>
          <w:tblLayout w:type="fixed"/>
          <w:tblCellMar>
            <w:left w:w="0" w:type="dxa"/>
            <w:right w:w="0" w:type="dxa"/>
          </w:tblCellMar>
          <w:tblLook w:val="01E0"/>
        </w:tblPrEx>
        <w:trPr>
          <w:trHeight w:val="3451"/>
        </w:trPr>
        <w:tc>
          <w:tcPr>
            <w:tcW w:w="4768" w:type="dxa"/>
            <w:tcBorders>
              <w:top w:val="single" w:sz="8" w:space="0" w:color="000000"/>
              <w:left w:val="single" w:sz="8" w:space="0" w:color="000000"/>
              <w:bottom w:val="single" w:sz="8" w:space="0" w:color="000000"/>
              <w:right w:val="single" w:sz="8" w:space="0" w:color="000000"/>
            </w:tcBorders>
          </w:tcPr>
          <w:p w:rsidR="00F201C3" w14:paraId="0D81CAA1" w14:textId="77777777">
            <w:pPr>
              <w:pStyle w:val="TableParagraph"/>
              <w:spacing w:before="1" w:line="230" w:lineRule="exact"/>
              <w:rPr>
                <w:b/>
                <w:sz w:val="20"/>
              </w:rPr>
            </w:pPr>
            <w:r>
              <w:rPr>
                <w:b/>
                <w:spacing w:val="-5"/>
                <w:sz w:val="20"/>
              </w:rPr>
              <w:t>6.</w:t>
            </w:r>
          </w:p>
          <w:p w:rsidR="00F201C3" w14:paraId="0D81CAA2"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A3" w14:textId="77777777">
            <w:pPr>
              <w:pStyle w:val="TableParagraph"/>
              <w:spacing w:before="1"/>
              <w:ind w:left="0"/>
              <w:rPr>
                <w:b/>
                <w:sz w:val="20"/>
              </w:rPr>
            </w:pPr>
          </w:p>
          <w:p w:rsidR="00F201C3" w14:paraId="0D81CAA4"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A5" w14:textId="77777777">
            <w:pPr>
              <w:pStyle w:val="TableParagraph"/>
              <w:spacing w:before="228"/>
              <w:ind w:right="127"/>
              <w:rPr>
                <w:b/>
                <w:sz w:val="20"/>
              </w:rPr>
            </w:pPr>
            <w:r>
              <w:rPr>
                <w:b/>
                <w:sz w:val="20"/>
              </w:rPr>
              <w:t xml:space="preserve">Data are considered missing if one or more data elements needed to </w:t>
            </w:r>
            <w:r>
              <w:rPr>
                <w:b/>
                <w:sz w:val="20"/>
              </w:rPr>
              <w:t>determine inclusion in the numerator or denominator are unknown. When there is no documentation of whether a screening occurred using a validated tool, but all other data elements are known, then the child should be included</w:t>
            </w:r>
            <w:r>
              <w:rPr>
                <w:b/>
                <w:spacing w:val="-8"/>
                <w:sz w:val="20"/>
              </w:rPr>
              <w:t xml:space="preserve"> </w:t>
            </w:r>
            <w:r>
              <w:rPr>
                <w:b/>
                <w:sz w:val="20"/>
              </w:rPr>
              <w:t>in</w:t>
            </w:r>
            <w:r>
              <w:rPr>
                <w:b/>
                <w:spacing w:val="-6"/>
                <w:sz w:val="20"/>
              </w:rPr>
              <w:t xml:space="preserve"> </w:t>
            </w:r>
            <w:r>
              <w:rPr>
                <w:b/>
                <w:sz w:val="20"/>
              </w:rPr>
              <w:t>the</w:t>
            </w:r>
            <w:r>
              <w:rPr>
                <w:b/>
                <w:spacing w:val="-7"/>
                <w:sz w:val="20"/>
              </w:rPr>
              <w:t xml:space="preserve"> </w:t>
            </w:r>
            <w:r>
              <w:rPr>
                <w:b/>
                <w:sz w:val="20"/>
              </w:rPr>
              <w:t>denominator</w:t>
            </w:r>
            <w:r>
              <w:rPr>
                <w:b/>
                <w:spacing w:val="-5"/>
                <w:sz w:val="20"/>
              </w:rPr>
              <w:t xml:space="preserve"> </w:t>
            </w:r>
            <w:r>
              <w:rPr>
                <w:b/>
                <w:sz w:val="20"/>
              </w:rPr>
              <w:t>(if</w:t>
            </w:r>
            <w:r>
              <w:rPr>
                <w:b/>
                <w:spacing w:val="-5"/>
                <w:sz w:val="20"/>
              </w:rPr>
              <w:t xml:space="preserve"> </w:t>
            </w:r>
            <w:r>
              <w:rPr>
                <w:b/>
                <w:sz w:val="20"/>
              </w:rPr>
              <w:t>eligible),</w:t>
            </w:r>
            <w:r>
              <w:rPr>
                <w:b/>
                <w:spacing w:val="-7"/>
                <w:sz w:val="20"/>
              </w:rPr>
              <w:t xml:space="preserve"> </w:t>
            </w:r>
            <w:r>
              <w:rPr>
                <w:b/>
                <w:sz w:val="20"/>
              </w:rPr>
              <w:t>but</w:t>
            </w:r>
            <w:r>
              <w:rPr>
                <w:b/>
                <w:spacing w:val="-6"/>
                <w:sz w:val="20"/>
              </w:rPr>
              <w:t xml:space="preserve"> </w:t>
            </w:r>
            <w:r>
              <w:rPr>
                <w:b/>
                <w:sz w:val="20"/>
              </w:rPr>
              <w:t>not</w:t>
            </w:r>
            <w:r>
              <w:rPr>
                <w:b/>
                <w:spacing w:val="-5"/>
                <w:sz w:val="20"/>
              </w:rPr>
              <w:t xml:space="preserve"> </w:t>
            </w:r>
            <w:r>
              <w:rPr>
                <w:b/>
                <w:sz w:val="20"/>
              </w:rPr>
              <w:t>in the</w:t>
            </w:r>
            <w:r>
              <w:rPr>
                <w:b/>
                <w:spacing w:val="-2"/>
                <w:sz w:val="20"/>
              </w:rPr>
              <w:t xml:space="preserve"> </w:t>
            </w:r>
            <w:r>
              <w:rPr>
                <w:b/>
                <w:sz w:val="20"/>
              </w:rPr>
              <w:t>numerator.</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3"/>
                <w:sz w:val="20"/>
              </w:rPr>
              <w:t xml:space="preserve"> </w:t>
            </w:r>
            <w:r>
              <w:rPr>
                <w:b/>
                <w:sz w:val="20"/>
              </w:rPr>
              <w:t>missing</w:t>
            </w:r>
            <w:r>
              <w:rPr>
                <w:b/>
                <w:spacing w:val="-1"/>
                <w:sz w:val="20"/>
              </w:rPr>
              <w:t xml:space="preserve"> </w:t>
            </w:r>
            <w:r>
              <w:rPr>
                <w:b/>
                <w:sz w:val="20"/>
              </w:rPr>
              <w:t>data</w:t>
            </w:r>
            <w:r>
              <w:rPr>
                <w:b/>
                <w:spacing w:val="-3"/>
                <w:sz w:val="20"/>
              </w:rPr>
              <w:t xml:space="preserve"> </w:t>
            </w:r>
            <w:r>
              <w:rPr>
                <w:b/>
                <w:sz w:val="20"/>
              </w:rPr>
              <w:t>should</w:t>
            </w:r>
            <w:r>
              <w:rPr>
                <w:b/>
                <w:spacing w:val="-3"/>
                <w:sz w:val="20"/>
              </w:rPr>
              <w:t xml:space="preserve"> </w:t>
            </w:r>
            <w:r>
              <w:rPr>
                <w:b/>
                <w:sz w:val="20"/>
              </w:rPr>
              <w:t>be excluded from the measure 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AA6" w14:textId="77777777">
            <w:pPr>
              <w:pStyle w:val="TableParagraph"/>
              <w:ind w:left="0"/>
              <w:rPr>
                <w:b/>
                <w:sz w:val="20"/>
              </w:rPr>
            </w:pPr>
          </w:p>
          <w:p w:rsidR="00F201C3" w14:paraId="0D81CAA7"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AA" w14:textId="77777777">
        <w:tblPrEx>
          <w:tblW w:w="0" w:type="auto"/>
          <w:tblInd w:w="401" w:type="dxa"/>
          <w:tblLayout w:type="fixed"/>
          <w:tblCellMar>
            <w:left w:w="0" w:type="dxa"/>
            <w:right w:w="0" w:type="dxa"/>
          </w:tblCellMar>
          <w:tblLook w:val="01E0"/>
        </w:tblPrEx>
        <w:trPr>
          <w:trHeight w:val="1079"/>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AA9" w14:textId="77777777">
            <w:pPr>
              <w:pStyle w:val="TableParagraph"/>
              <w:ind w:right="9344"/>
              <w:rPr>
                <w:b/>
                <w:sz w:val="20"/>
              </w:rPr>
            </w:pPr>
            <w:r>
              <w:rPr>
                <w:b/>
                <w:spacing w:val="-6"/>
                <w:sz w:val="20"/>
              </w:rPr>
              <w:t xml:space="preserve">7. </w:t>
            </w:r>
            <w:r>
              <w:rPr>
                <w:b/>
                <w:spacing w:val="-2"/>
                <w:sz w:val="20"/>
              </w:rPr>
              <w:t>NOTES</w:t>
            </w:r>
          </w:p>
        </w:tc>
      </w:tr>
    </w:tbl>
    <w:p w:rsidR="00F201C3" w14:paraId="0D81CAAB" w14:textId="77777777">
      <w:pPr>
        <w:rPr>
          <w:sz w:val="20"/>
        </w:rPr>
        <w:sectPr>
          <w:pgSz w:w="12240" w:h="15840"/>
          <w:pgMar w:top="1820" w:right="620" w:bottom="280" w:left="660" w:header="1445" w:footer="0" w:gutter="0"/>
          <w:cols w:space="720"/>
        </w:sectPr>
      </w:pPr>
    </w:p>
    <w:p w:rsidR="00F201C3" w14:paraId="0D81CAAC" w14:textId="77777777">
      <w:pPr>
        <w:spacing w:before="1"/>
        <w:rPr>
          <w:b/>
          <w:sz w:val="20"/>
        </w:rPr>
      </w:pPr>
    </w:p>
    <w:p w:rsidR="00F201C3" w14:paraId="0D81CAAD" w14:textId="77777777">
      <w:pPr>
        <w:ind w:left="356"/>
        <w:rPr>
          <w:sz w:val="20"/>
        </w:rPr>
      </w:pPr>
      <w:r>
        <w:rPr>
          <w:noProof/>
          <w:sz w:val="20"/>
        </w:rPr>
        <mc:AlternateContent>
          <mc:Choice Requires="wps">
            <w:drawing>
              <wp:inline distT="0" distB="0" distL="0" distR="0">
                <wp:extent cx="6457315" cy="744220"/>
                <wp:effectExtent l="9525" t="0" r="635" b="8254"/>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7315" cy="744220"/>
                        </a:xfrm>
                        <a:prstGeom prst="rect">
                          <a:avLst/>
                        </a:prstGeom>
                        <a:ln w="12192">
                          <a:solidFill>
                            <a:srgbClr val="000000"/>
                          </a:solidFill>
                          <a:prstDash val="solid"/>
                        </a:ln>
                      </wps:spPr>
                      <wps:txbx>
                        <w:txbxContent>
                          <w:p w:rsidR="00F201C3" w14:textId="77777777">
                            <w:pPr>
                              <w:spacing w:before="1"/>
                              <w:ind w:left="98"/>
                              <w:rPr>
                                <w:b/>
                                <w:sz w:val="20"/>
                              </w:rPr>
                            </w:pPr>
                            <w:r>
                              <w:rPr>
                                <w:b/>
                                <w:spacing w:val="-5"/>
                                <w:sz w:val="20"/>
                              </w:rPr>
                              <w:t>8.</w:t>
                            </w:r>
                          </w:p>
                          <w:p w:rsidR="00F201C3"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508.45pt;height:58.6pt;mso-left-percent:-10001;mso-position-horizontal-relative:char;mso-position-vertical-relative:line;mso-top-percent:-10001;mso-wrap-style:square;visibility:visible;v-text-anchor:top" filled="f" strokeweight="0.96pt">
                <v:path arrowok="t" textboxrect="0,0,21600,21600"/>
                <v:textbox inset="0,0,0,0">
                  <w:txbxContent>
                    <w:p w:rsidR="00F201C3" w14:paraId="0D81CCE6" w14:textId="77777777">
                      <w:pPr>
                        <w:spacing w:before="1"/>
                        <w:ind w:left="98"/>
                        <w:rPr>
                          <w:b/>
                          <w:sz w:val="20"/>
                        </w:rPr>
                      </w:pPr>
                      <w:r>
                        <w:rPr>
                          <w:b/>
                          <w:spacing w:val="-5"/>
                          <w:sz w:val="20"/>
                        </w:rPr>
                        <w:t>8.</w:t>
                      </w:r>
                    </w:p>
                    <w:p w:rsidR="00F201C3" w14:paraId="0D81CCE7"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E8"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v:textbox>
                <w10:wrap type="none"/>
                <w10:anchorlock/>
              </v:shape>
            </w:pict>
          </mc:Fallback>
        </mc:AlternateContent>
      </w:r>
    </w:p>
    <w:p w:rsidR="00F201C3" w14:paraId="0D81CAAE" w14:textId="77777777">
      <w:pPr>
        <w:pStyle w:val="BodyText"/>
        <w:spacing w:line="235" w:lineRule="auto"/>
        <w:ind w:left="509" w:right="938" w:hanging="90"/>
      </w:pPr>
      <w:r>
        <w:rPr>
          <w:b/>
        </w:rPr>
        <w:t>*</w:t>
      </w:r>
      <w:r>
        <w:rPr>
          <w:b/>
          <w:spacing w:val="-3"/>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2"/>
        </w:rPr>
        <w:t xml:space="preserve"> </w:t>
      </w:r>
      <w:r>
        <w:t>is</w:t>
      </w:r>
      <w:r>
        <w:rPr>
          <w:spacing w:val="-6"/>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1"/>
        </w:rPr>
        <w:t xml:space="preserve"> </w:t>
      </w:r>
      <w:r>
        <w:t>for</w:t>
      </w:r>
      <w:r>
        <w:rPr>
          <w:spacing w:val="-3"/>
        </w:rPr>
        <w:t xml:space="preserve"> </w:t>
      </w:r>
      <w:r>
        <w:t xml:space="preserve">the missing data, and if possible, plans to reduce the amount of missing </w:t>
      </w:r>
      <w:r>
        <w:t>data in future reporting.</w:t>
      </w:r>
    </w:p>
    <w:p w:rsidR="00F201C3" w14:paraId="0D81CAAF" w14:textId="77777777">
      <w:pPr>
        <w:spacing w:line="235" w:lineRule="auto"/>
        <w:sectPr>
          <w:pgSz w:w="12240" w:h="15840"/>
          <w:pgMar w:top="1820" w:right="620" w:bottom="280" w:left="660" w:header="1445" w:footer="0" w:gutter="0"/>
          <w:cols w:space="720"/>
        </w:sectPr>
      </w:pPr>
    </w:p>
    <w:p w:rsidR="00F201C3" w14:paraId="0D81CAB0" w14:textId="77777777">
      <w:pPr>
        <w:spacing w:before="10"/>
        <w:rPr>
          <w:sz w:val="20"/>
        </w:rPr>
      </w:pPr>
    </w:p>
    <w:p w:rsidR="00F201C3" w14:paraId="0D81CAB1" w14:textId="77777777">
      <w:pPr>
        <w:pStyle w:val="Heading1"/>
        <w:ind w:left="780"/>
      </w:pPr>
      <w:bookmarkStart w:id="14" w:name="MEASURE_13"/>
      <w:bookmarkEnd w:id="14"/>
      <w:r>
        <w:t>MEASURE</w:t>
      </w:r>
      <w:r>
        <w:rPr>
          <w:spacing w:val="-10"/>
        </w:rPr>
        <w:t xml:space="preserve"> </w:t>
      </w:r>
      <w:r>
        <w:rPr>
          <w:spacing w:val="-7"/>
        </w:rPr>
        <w:t>13</w:t>
      </w:r>
    </w:p>
    <w:p w:rsidR="00F201C3" w14:paraId="0D81CAB2" w14:textId="77777777">
      <w:pPr>
        <w:spacing w:before="9"/>
        <w:rPr>
          <w:b/>
          <w:sz w:val="1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582"/>
      </w:tblGrid>
      <w:tr w14:paraId="0D81CAB6" w14:textId="77777777">
        <w:tblPrEx>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350" w:type="dxa"/>
            <w:gridSpan w:val="2"/>
          </w:tcPr>
          <w:p w:rsidR="00F201C3" w14:paraId="0D81CAB3" w14:textId="77777777">
            <w:pPr>
              <w:pStyle w:val="TableParagraph"/>
              <w:spacing w:line="230" w:lineRule="exact"/>
              <w:ind w:left="122"/>
              <w:rPr>
                <w:b/>
                <w:sz w:val="20"/>
              </w:rPr>
            </w:pPr>
            <w:r>
              <w:rPr>
                <w:b/>
                <w:spacing w:val="-5"/>
                <w:sz w:val="20"/>
              </w:rPr>
              <w:t>1.</w:t>
            </w:r>
          </w:p>
          <w:p w:rsidR="00F201C3" w14:paraId="0D81CAB4"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B5" w14:textId="77777777">
            <w:pPr>
              <w:pStyle w:val="TableParagraph"/>
              <w:spacing w:before="228"/>
              <w:ind w:left="122"/>
              <w:rPr>
                <w:b/>
                <w:sz w:val="20"/>
              </w:rPr>
            </w:pPr>
            <w:r>
              <w:rPr>
                <w:b/>
                <w:sz w:val="20"/>
              </w:rPr>
              <w:t>CONSTRUCT:</w:t>
            </w:r>
            <w:r>
              <w:rPr>
                <w:b/>
                <w:spacing w:val="-13"/>
                <w:sz w:val="20"/>
              </w:rPr>
              <w:t xml:space="preserve"> </w:t>
            </w:r>
            <w:r>
              <w:rPr>
                <w:b/>
                <w:sz w:val="20"/>
              </w:rPr>
              <w:t>BEHAVIORAL</w:t>
            </w:r>
            <w:r>
              <w:rPr>
                <w:b/>
                <w:spacing w:val="-12"/>
                <w:sz w:val="20"/>
              </w:rPr>
              <w:t xml:space="preserve"> </w:t>
            </w:r>
            <w:r>
              <w:rPr>
                <w:b/>
                <w:sz w:val="20"/>
              </w:rPr>
              <w:t>CONCERN</w:t>
            </w:r>
            <w:r>
              <w:rPr>
                <w:b/>
                <w:spacing w:val="-8"/>
                <w:sz w:val="20"/>
              </w:rPr>
              <w:t xml:space="preserve"> </w:t>
            </w:r>
            <w:r>
              <w:rPr>
                <w:b/>
                <w:spacing w:val="-2"/>
                <w:sz w:val="20"/>
              </w:rPr>
              <w:t>INQUIRIES</w:t>
            </w:r>
          </w:p>
        </w:tc>
      </w:tr>
      <w:tr w14:paraId="0D81CABB" w14:textId="77777777">
        <w:tblPrEx>
          <w:tblW w:w="0" w:type="auto"/>
          <w:tblInd w:w="312" w:type="dxa"/>
          <w:tblLayout w:type="fixed"/>
          <w:tblCellMar>
            <w:left w:w="0" w:type="dxa"/>
            <w:right w:w="0" w:type="dxa"/>
          </w:tblCellMar>
          <w:tblLook w:val="01E0"/>
        </w:tblPrEx>
        <w:trPr>
          <w:trHeight w:val="1147"/>
        </w:trPr>
        <w:tc>
          <w:tcPr>
            <w:tcW w:w="10350" w:type="dxa"/>
            <w:gridSpan w:val="2"/>
            <w:tcBorders>
              <w:left w:val="single" w:sz="8" w:space="0" w:color="000000"/>
              <w:bottom w:val="single" w:sz="8" w:space="0" w:color="000000"/>
              <w:right w:val="single" w:sz="8" w:space="0" w:color="000000"/>
            </w:tcBorders>
          </w:tcPr>
          <w:p w:rsidR="00F201C3" w14:paraId="0D81CAB7" w14:textId="77777777">
            <w:pPr>
              <w:pStyle w:val="TableParagraph"/>
              <w:spacing w:line="230" w:lineRule="exact"/>
              <w:rPr>
                <w:b/>
                <w:sz w:val="20"/>
              </w:rPr>
            </w:pPr>
            <w:r>
              <w:rPr>
                <w:b/>
                <w:spacing w:val="-5"/>
                <w:sz w:val="20"/>
              </w:rPr>
              <w:t>2.</w:t>
            </w:r>
          </w:p>
          <w:p w:rsidR="00F201C3" w14:paraId="0D81CAB8"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B9" w14:textId="77777777">
            <w:pPr>
              <w:pStyle w:val="TableParagraph"/>
              <w:spacing w:before="1"/>
              <w:ind w:left="0"/>
              <w:rPr>
                <w:b/>
                <w:sz w:val="20"/>
              </w:rPr>
            </w:pPr>
          </w:p>
          <w:p w:rsidR="00F201C3" w14:paraId="0D81CABA"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C0" w14:textId="77777777">
        <w:tblPrEx>
          <w:tblW w:w="0" w:type="auto"/>
          <w:tblInd w:w="312" w:type="dxa"/>
          <w:tblLayout w:type="fixed"/>
          <w:tblCellMar>
            <w:left w:w="0" w:type="dxa"/>
            <w:right w:w="0" w:type="dxa"/>
          </w:tblCellMar>
          <w:tblLook w:val="01E0"/>
        </w:tblPrEx>
        <w:trPr>
          <w:trHeight w:val="1382"/>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ABC" w14:textId="77777777">
            <w:pPr>
              <w:pStyle w:val="TableParagraph"/>
              <w:spacing w:line="229" w:lineRule="exact"/>
              <w:rPr>
                <w:b/>
                <w:sz w:val="20"/>
              </w:rPr>
            </w:pPr>
            <w:r>
              <w:rPr>
                <w:b/>
                <w:spacing w:val="-5"/>
                <w:sz w:val="20"/>
              </w:rPr>
              <w:t>3.</w:t>
            </w:r>
          </w:p>
          <w:p w:rsidR="00F201C3" w14:paraId="0D81CABD"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BE" w14:textId="77777777">
            <w:pPr>
              <w:pStyle w:val="TableParagraph"/>
              <w:spacing w:before="4"/>
              <w:ind w:left="0"/>
              <w:rPr>
                <w:b/>
                <w:sz w:val="20"/>
              </w:rPr>
            </w:pPr>
          </w:p>
          <w:p w:rsidR="00F201C3" w14:paraId="0D81CABF" w14:textId="77777777">
            <w:pPr>
              <w:pStyle w:val="TableParagraph"/>
              <w:ind w:left="118" w:right="692" w:hanging="1"/>
              <w:rPr>
                <w:b/>
                <w:sz w:val="20"/>
              </w:rPr>
            </w:pPr>
            <w:r>
              <w:rPr>
                <w:b/>
                <w:sz w:val="20"/>
              </w:rPr>
              <w:t>Percent</w:t>
            </w:r>
            <w:r>
              <w:rPr>
                <w:b/>
                <w:spacing w:val="-6"/>
                <w:sz w:val="20"/>
              </w:rPr>
              <w:t xml:space="preserve"> </w:t>
            </w:r>
            <w:r>
              <w:rPr>
                <w:b/>
                <w:sz w:val="20"/>
              </w:rPr>
              <w:t>of</w:t>
            </w:r>
            <w:r>
              <w:rPr>
                <w:b/>
                <w:spacing w:val="-3"/>
                <w:sz w:val="20"/>
              </w:rPr>
              <w:t xml:space="preserve"> </w:t>
            </w:r>
            <w:r>
              <w:rPr>
                <w:b/>
                <w:sz w:val="20"/>
              </w:rPr>
              <w:t>postnatal</w:t>
            </w:r>
            <w:r>
              <w:rPr>
                <w:b/>
                <w:spacing w:val="-4"/>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5"/>
                <w:sz w:val="20"/>
              </w:rPr>
              <w:t xml:space="preserve"> </w:t>
            </w:r>
            <w:r>
              <w:rPr>
                <w:b/>
                <w:sz w:val="20"/>
              </w:rPr>
              <w:t>primary</w:t>
            </w:r>
            <w:r>
              <w:rPr>
                <w:b/>
                <w:spacing w:val="-4"/>
                <w:sz w:val="20"/>
              </w:rPr>
              <w:t xml:space="preserve"> </w:t>
            </w:r>
            <w:r>
              <w:rPr>
                <w:b/>
                <w:sz w:val="20"/>
              </w:rPr>
              <w:t>caregivers</w:t>
            </w:r>
            <w:r>
              <w:rPr>
                <w:b/>
                <w:spacing w:val="-5"/>
                <w:sz w:val="20"/>
              </w:rPr>
              <w:t xml:space="preserve"> </w:t>
            </w:r>
            <w:r>
              <w:rPr>
                <w:b/>
                <w:sz w:val="20"/>
              </w:rPr>
              <w:t>were</w:t>
            </w:r>
            <w:r>
              <w:rPr>
                <w:b/>
                <w:spacing w:val="-5"/>
                <w:sz w:val="20"/>
              </w:rPr>
              <w:t xml:space="preserve"> </w:t>
            </w:r>
            <w:r>
              <w:rPr>
                <w:b/>
                <w:sz w:val="20"/>
              </w:rPr>
              <w:t>asked</w:t>
            </w:r>
            <w:r>
              <w:rPr>
                <w:b/>
                <w:spacing w:val="-5"/>
                <w:sz w:val="20"/>
              </w:rPr>
              <w:t xml:space="preserve"> </w:t>
            </w:r>
            <w:r>
              <w:rPr>
                <w:b/>
                <w:sz w:val="20"/>
              </w:rPr>
              <w:t>if</w:t>
            </w:r>
            <w:r>
              <w:rPr>
                <w:b/>
                <w:spacing w:val="-4"/>
                <w:sz w:val="20"/>
              </w:rPr>
              <w:t xml:space="preserve"> </w:t>
            </w:r>
            <w:r>
              <w:rPr>
                <w:b/>
                <w:sz w:val="20"/>
              </w:rPr>
              <w:t>they</w:t>
            </w:r>
            <w:r>
              <w:rPr>
                <w:b/>
                <w:spacing w:val="-3"/>
                <w:sz w:val="20"/>
              </w:rPr>
              <w:t xml:space="preserve"> </w:t>
            </w:r>
            <w:r>
              <w:rPr>
                <w:b/>
                <w:sz w:val="20"/>
              </w:rPr>
              <w:t>have</w:t>
            </w:r>
            <w:r>
              <w:rPr>
                <w:b/>
                <w:spacing w:val="-6"/>
                <w:sz w:val="20"/>
              </w:rPr>
              <w:t xml:space="preserve"> </w:t>
            </w:r>
            <w:r>
              <w:rPr>
                <w:b/>
                <w:sz w:val="20"/>
              </w:rPr>
              <w:t>any</w:t>
            </w:r>
            <w:r>
              <w:rPr>
                <w:b/>
                <w:spacing w:val="-4"/>
                <w:sz w:val="20"/>
              </w:rPr>
              <w:t xml:space="preserve"> </w:t>
            </w:r>
            <w:r>
              <w:rPr>
                <w:b/>
                <w:sz w:val="20"/>
              </w:rPr>
              <w:t>concerns</w:t>
            </w:r>
            <w:r>
              <w:rPr>
                <w:b/>
                <w:spacing w:val="-5"/>
                <w:sz w:val="20"/>
              </w:rPr>
              <w:t xml:space="preserve"> </w:t>
            </w:r>
            <w:r>
              <w:rPr>
                <w:b/>
                <w:sz w:val="20"/>
              </w:rPr>
              <w:t>regarding</w:t>
            </w:r>
            <w:r>
              <w:rPr>
                <w:b/>
                <w:spacing w:val="-5"/>
                <w:sz w:val="20"/>
              </w:rPr>
              <w:t xml:space="preserve"> </w:t>
            </w:r>
            <w:r>
              <w:rPr>
                <w:b/>
                <w:sz w:val="20"/>
              </w:rPr>
              <w:t>their child’s development, behavior, or learning</w:t>
            </w:r>
          </w:p>
        </w:tc>
      </w:tr>
      <w:tr w14:paraId="0D81CAC5" w14:textId="77777777">
        <w:tblPrEx>
          <w:tblW w:w="0" w:type="auto"/>
          <w:tblInd w:w="312" w:type="dxa"/>
          <w:tblLayout w:type="fixed"/>
          <w:tblCellMar>
            <w:left w:w="0" w:type="dxa"/>
            <w:right w:w="0" w:type="dxa"/>
          </w:tblCellMar>
          <w:tblLook w:val="01E0"/>
        </w:tblPrEx>
        <w:trPr>
          <w:trHeight w:val="1838"/>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AC1" w14:textId="77777777">
            <w:pPr>
              <w:pStyle w:val="TableParagraph"/>
              <w:ind w:right="8609"/>
              <w:rPr>
                <w:b/>
                <w:sz w:val="20"/>
              </w:rPr>
            </w:pPr>
            <w:r>
              <w:rPr>
                <w:b/>
                <w:spacing w:val="-6"/>
                <w:sz w:val="20"/>
              </w:rPr>
              <w:t xml:space="preserve">4. </w:t>
            </w:r>
            <w:r>
              <w:rPr>
                <w:b/>
                <w:spacing w:val="-8"/>
                <w:sz w:val="20"/>
              </w:rPr>
              <w:t>SPECIFICATION</w:t>
            </w:r>
          </w:p>
          <w:p w:rsidR="00F201C3" w14:paraId="0D81CAC2" w14:textId="77777777">
            <w:pPr>
              <w:pStyle w:val="TableParagraph"/>
              <w:spacing w:before="229"/>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 postnatal</w:t>
            </w:r>
            <w:r>
              <w:rPr>
                <w:b/>
                <w:spacing w:val="-3"/>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4"/>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were</w:t>
            </w:r>
            <w:r>
              <w:rPr>
                <w:b/>
                <w:spacing w:val="-3"/>
                <w:sz w:val="20"/>
              </w:rPr>
              <w:t xml:space="preserve"> </w:t>
            </w:r>
            <w:r>
              <w:rPr>
                <w:b/>
                <w:sz w:val="20"/>
              </w:rPr>
              <w:t>asked</w:t>
            </w:r>
            <w:r>
              <w:rPr>
                <w:b/>
                <w:spacing w:val="-6"/>
                <w:sz w:val="20"/>
              </w:rPr>
              <w:t xml:space="preserve"> </w:t>
            </w:r>
            <w:r>
              <w:rPr>
                <w:b/>
                <w:sz w:val="20"/>
              </w:rPr>
              <w:t>if</w:t>
            </w:r>
            <w:r>
              <w:rPr>
                <w:b/>
                <w:spacing w:val="-3"/>
                <w:sz w:val="20"/>
              </w:rPr>
              <w:t xml:space="preserve"> </w:t>
            </w:r>
            <w:r>
              <w:rPr>
                <w:b/>
                <w:sz w:val="20"/>
              </w:rPr>
              <w:t xml:space="preserve">they have </w:t>
            </w:r>
            <w:r>
              <w:rPr>
                <w:b/>
                <w:sz w:val="20"/>
              </w:rPr>
              <w:t>any concerns regarding their child’s development, behavior, or learning</w:t>
            </w:r>
          </w:p>
          <w:p w:rsidR="00F201C3" w14:paraId="0D81CAC3" w14:textId="77777777">
            <w:pPr>
              <w:pStyle w:val="TableParagraph"/>
              <w:spacing w:before="1"/>
              <w:ind w:left="0"/>
              <w:rPr>
                <w:b/>
                <w:sz w:val="20"/>
              </w:rPr>
            </w:pPr>
          </w:p>
          <w:p w:rsidR="00F201C3" w14:paraId="0D81CAC4" w14:textId="77777777">
            <w:pPr>
              <w:pStyle w:val="TableParagraph"/>
              <w:rPr>
                <w:b/>
                <w:sz w:val="20"/>
              </w:rPr>
            </w:pPr>
            <w:r>
              <w:rPr>
                <w:b/>
                <w:sz w:val="20"/>
              </w:rPr>
              <w:t>DENOMINATOR:</w:t>
            </w:r>
            <w:r>
              <w:rPr>
                <w:b/>
                <w:spacing w:val="-9"/>
                <w:sz w:val="20"/>
              </w:rPr>
              <w:t xml:space="preserve"> </w:t>
            </w:r>
            <w:r>
              <w:rPr>
                <w:b/>
                <w:sz w:val="20"/>
              </w:rPr>
              <w:t>Total</w:t>
            </w:r>
            <w:r>
              <w:rPr>
                <w:b/>
                <w:spacing w:val="-7"/>
                <w:sz w:val="20"/>
              </w:rPr>
              <w:t xml:space="preserve"> </w:t>
            </w:r>
            <w:r>
              <w:rPr>
                <w:b/>
                <w:sz w:val="20"/>
              </w:rPr>
              <w:t>number</w:t>
            </w:r>
            <w:r>
              <w:rPr>
                <w:b/>
                <w:spacing w:val="-8"/>
                <w:sz w:val="20"/>
              </w:rPr>
              <w:t xml:space="preserve"> </w:t>
            </w:r>
            <w:r>
              <w:rPr>
                <w:b/>
                <w:sz w:val="20"/>
              </w:rPr>
              <w:t>of</w:t>
            </w:r>
            <w:r>
              <w:rPr>
                <w:b/>
                <w:spacing w:val="-2"/>
                <w:sz w:val="20"/>
              </w:rPr>
              <w:t xml:space="preserve"> </w:t>
            </w:r>
            <w:r>
              <w:rPr>
                <w:b/>
                <w:sz w:val="20"/>
              </w:rPr>
              <w:t>postnatal</w:t>
            </w:r>
            <w:r>
              <w:rPr>
                <w:b/>
                <w:spacing w:val="-7"/>
                <w:sz w:val="20"/>
              </w:rPr>
              <w:t xml:space="preserve"> </w:t>
            </w:r>
            <w:r>
              <w:rPr>
                <w:b/>
                <w:sz w:val="20"/>
              </w:rPr>
              <w:t>home</w:t>
            </w:r>
            <w:r>
              <w:rPr>
                <w:b/>
                <w:spacing w:val="-6"/>
                <w:sz w:val="20"/>
              </w:rPr>
              <w:t xml:space="preserve"> </w:t>
            </w:r>
            <w:r>
              <w:rPr>
                <w:b/>
                <w:sz w:val="20"/>
              </w:rPr>
              <w:t>visits</w:t>
            </w:r>
            <w:r>
              <w:rPr>
                <w:b/>
                <w:spacing w:val="-7"/>
                <w:sz w:val="20"/>
              </w:rPr>
              <w:t xml:space="preserve"> </w:t>
            </w:r>
            <w:r>
              <w:rPr>
                <w:b/>
                <w:sz w:val="20"/>
              </w:rPr>
              <w:t>during</w:t>
            </w:r>
            <w:r>
              <w:rPr>
                <w:b/>
                <w:spacing w:val="-5"/>
                <w:sz w:val="20"/>
              </w:rPr>
              <w:t xml:space="preserve"> </w:t>
            </w:r>
            <w:r>
              <w:rPr>
                <w:b/>
                <w:sz w:val="20"/>
              </w:rPr>
              <w:t>the</w:t>
            </w:r>
            <w:r>
              <w:rPr>
                <w:b/>
                <w:spacing w:val="-7"/>
                <w:sz w:val="20"/>
              </w:rPr>
              <w:t xml:space="preserve"> </w:t>
            </w:r>
            <w:r>
              <w:rPr>
                <w:b/>
                <w:sz w:val="20"/>
              </w:rPr>
              <w:t>reporting</w:t>
            </w:r>
            <w:r>
              <w:rPr>
                <w:b/>
                <w:spacing w:val="-6"/>
                <w:sz w:val="20"/>
              </w:rPr>
              <w:t xml:space="preserve"> </w:t>
            </w:r>
            <w:r>
              <w:rPr>
                <w:b/>
                <w:spacing w:val="-2"/>
                <w:sz w:val="20"/>
              </w:rPr>
              <w:t>period</w:t>
            </w:r>
          </w:p>
        </w:tc>
      </w:tr>
      <w:tr w14:paraId="0D81CACB" w14:textId="77777777">
        <w:tblPrEx>
          <w:tblW w:w="0" w:type="auto"/>
          <w:tblInd w:w="312" w:type="dxa"/>
          <w:tblLayout w:type="fixed"/>
          <w:tblCellMar>
            <w:left w:w="0" w:type="dxa"/>
            <w:right w:w="0" w:type="dxa"/>
          </w:tblCellMar>
          <w:tblLook w:val="01E0"/>
        </w:tblPrEx>
        <w:trPr>
          <w:trHeight w:val="687"/>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C6" w14:textId="77777777">
            <w:pPr>
              <w:pStyle w:val="TableParagraph"/>
              <w:spacing w:line="225" w:lineRule="exact"/>
              <w:ind w:left="167"/>
              <w:rPr>
                <w:b/>
                <w:sz w:val="20"/>
              </w:rPr>
            </w:pPr>
            <w:r>
              <w:rPr>
                <w:b/>
                <w:spacing w:val="-5"/>
                <w:sz w:val="20"/>
              </w:rPr>
              <w:t>5.</w:t>
            </w:r>
          </w:p>
          <w:p w:rsidR="00F201C3" w14:paraId="0D81CAC7"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C8" w14:textId="77777777">
            <w:pPr>
              <w:pStyle w:val="TableParagraph"/>
              <w:spacing w:before="4"/>
              <w:ind w:left="0"/>
              <w:rPr>
                <w:b/>
                <w:sz w:val="20"/>
              </w:rPr>
            </w:pPr>
          </w:p>
          <w:p w:rsidR="00F201C3" w14:paraId="0D81CAC9" w14:textId="77777777">
            <w:pPr>
              <w:pStyle w:val="TableParagraph"/>
              <w:rPr>
                <w:b/>
                <w:sz w:val="20"/>
              </w:rPr>
            </w:pPr>
            <w:r>
              <w:rPr>
                <w:b/>
                <w:spacing w:val="-2"/>
                <w:sz w:val="20"/>
              </w:rPr>
              <w:t>Value:</w:t>
            </w:r>
          </w:p>
        </w:tc>
        <w:tc>
          <w:tcPr>
            <w:tcW w:w="5582" w:type="dxa"/>
            <w:tcBorders>
              <w:top w:val="single" w:sz="8" w:space="0" w:color="000000"/>
              <w:left w:val="single" w:sz="8" w:space="0" w:color="000000"/>
              <w:bottom w:val="single" w:sz="8" w:space="0" w:color="000000"/>
              <w:right w:val="single" w:sz="8" w:space="0" w:color="000000"/>
            </w:tcBorders>
          </w:tcPr>
          <w:p w:rsidR="00F201C3" w14:paraId="0D81CACA" w14:textId="77777777">
            <w:pPr>
              <w:pStyle w:val="TableParagraph"/>
              <w:spacing w:before="223"/>
              <w:ind w:left="114"/>
              <w:rPr>
                <w:sz w:val="20"/>
              </w:rPr>
            </w:pPr>
            <w:r>
              <w:rPr>
                <w:spacing w:val="-2"/>
                <w:sz w:val="20"/>
              </w:rPr>
              <w:t>Numerator:</w:t>
            </w:r>
          </w:p>
        </w:tc>
      </w:tr>
      <w:tr w14:paraId="0D81CACE" w14:textId="77777777">
        <w:tblPrEx>
          <w:tblW w:w="0" w:type="auto"/>
          <w:tblInd w:w="31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ACC" w14:textId="77777777">
            <w:pPr>
              <w:rPr>
                <w:sz w:val="2"/>
                <w:szCs w:val="2"/>
              </w:rPr>
            </w:pPr>
          </w:p>
        </w:tc>
        <w:tc>
          <w:tcPr>
            <w:tcW w:w="5582" w:type="dxa"/>
            <w:tcBorders>
              <w:top w:val="single" w:sz="8" w:space="0" w:color="000000"/>
              <w:left w:val="single" w:sz="8" w:space="0" w:color="000000"/>
              <w:bottom w:val="single" w:sz="8" w:space="0" w:color="000000"/>
              <w:right w:val="single" w:sz="8" w:space="0" w:color="000000"/>
            </w:tcBorders>
          </w:tcPr>
          <w:p w:rsidR="00F201C3" w14:paraId="0D81CACD" w14:textId="77777777">
            <w:pPr>
              <w:pStyle w:val="TableParagraph"/>
              <w:spacing w:before="223"/>
              <w:ind w:left="114"/>
              <w:rPr>
                <w:sz w:val="20"/>
              </w:rPr>
            </w:pPr>
            <w:r>
              <w:rPr>
                <w:spacing w:val="-2"/>
                <w:sz w:val="20"/>
              </w:rPr>
              <w:t>Denominator:</w:t>
            </w:r>
          </w:p>
        </w:tc>
      </w:tr>
      <w:tr w14:paraId="0D81CAD7" w14:textId="77777777">
        <w:tblPrEx>
          <w:tblW w:w="0" w:type="auto"/>
          <w:tblInd w:w="312" w:type="dxa"/>
          <w:tblLayout w:type="fixed"/>
          <w:tblCellMar>
            <w:left w:w="0" w:type="dxa"/>
            <w:right w:w="0" w:type="dxa"/>
          </w:tblCellMar>
          <w:tblLook w:val="01E0"/>
        </w:tblPrEx>
        <w:trPr>
          <w:trHeight w:val="3680"/>
        </w:trPr>
        <w:tc>
          <w:tcPr>
            <w:tcW w:w="4768" w:type="dxa"/>
            <w:tcBorders>
              <w:top w:val="single" w:sz="8" w:space="0" w:color="000000"/>
              <w:left w:val="single" w:sz="8" w:space="0" w:color="000000"/>
              <w:bottom w:val="single" w:sz="8" w:space="0" w:color="000000"/>
              <w:right w:val="single" w:sz="8" w:space="0" w:color="000000"/>
            </w:tcBorders>
          </w:tcPr>
          <w:p w:rsidR="00F201C3" w14:paraId="0D81CACF" w14:textId="77777777">
            <w:pPr>
              <w:pStyle w:val="TableParagraph"/>
              <w:rPr>
                <w:b/>
                <w:sz w:val="20"/>
              </w:rPr>
            </w:pPr>
            <w:r>
              <w:rPr>
                <w:b/>
                <w:spacing w:val="-5"/>
                <w:sz w:val="20"/>
              </w:rPr>
              <w:t>6.</w:t>
            </w:r>
          </w:p>
          <w:p w:rsidR="00F201C3" w14:paraId="0D81CAD0" w14:textId="77777777">
            <w:pPr>
              <w:pStyle w:val="TableParagraph"/>
              <w:rPr>
                <w:b/>
                <w:sz w:val="20"/>
              </w:rPr>
            </w:pPr>
            <w:r>
              <w:rPr>
                <w:b/>
                <w:sz w:val="20"/>
              </w:rPr>
              <w:t>MISSING</w:t>
            </w:r>
            <w:r>
              <w:rPr>
                <w:b/>
                <w:spacing w:val="-12"/>
                <w:sz w:val="20"/>
              </w:rPr>
              <w:t xml:space="preserve"> </w:t>
            </w:r>
            <w:r>
              <w:rPr>
                <w:b/>
                <w:spacing w:val="-4"/>
                <w:sz w:val="20"/>
              </w:rPr>
              <w:t>DATA</w:t>
            </w:r>
          </w:p>
          <w:p w:rsidR="00F201C3" w14:paraId="0D81CAD1" w14:textId="77777777">
            <w:pPr>
              <w:pStyle w:val="TableParagraph"/>
              <w:spacing w:before="1"/>
              <w:ind w:left="0"/>
              <w:rPr>
                <w:b/>
                <w:sz w:val="20"/>
              </w:rPr>
            </w:pPr>
          </w:p>
          <w:p w:rsidR="00F201C3" w14:paraId="0D81CAD2"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D3" w14:textId="77777777">
            <w:pPr>
              <w:pStyle w:val="TableParagraph"/>
              <w:spacing w:before="1"/>
              <w:ind w:left="0"/>
              <w:rPr>
                <w:b/>
                <w:sz w:val="20"/>
              </w:rPr>
            </w:pPr>
          </w:p>
          <w:p w:rsidR="00F201C3" w14:paraId="0D81CAD4" w14:textId="77777777">
            <w:pPr>
              <w:pStyle w:val="TableParagraph"/>
              <w:ind w:right="50"/>
              <w:rPr>
                <w:b/>
                <w:sz w:val="20"/>
              </w:rPr>
            </w:pPr>
            <w:r>
              <w:rPr>
                <w:b/>
                <w:sz w:val="20"/>
              </w:rPr>
              <w:t xml:space="preserve">Data are considered missing if one or more data elements needed to determine inclusion in the numerator or denominator are unknown. If a home visit occurred, but there is no documentation of whether the primary caregiver was asked about </w:t>
            </w:r>
            <w:r>
              <w:rPr>
                <w:b/>
                <w:sz w:val="20"/>
              </w:rPr>
              <w:t>behavioral concerns, then the home visit should be included in the denominator (if eligible – i.e., postnatal</w:t>
            </w:r>
            <w:r>
              <w:rPr>
                <w:b/>
                <w:spacing w:val="-5"/>
                <w:sz w:val="20"/>
              </w:rPr>
              <w:t xml:space="preserve"> </w:t>
            </w:r>
            <w:r>
              <w:rPr>
                <w:b/>
                <w:sz w:val="20"/>
              </w:rPr>
              <w:t>visit),</w:t>
            </w:r>
            <w:r>
              <w:rPr>
                <w:b/>
                <w:spacing w:val="-4"/>
                <w:sz w:val="20"/>
              </w:rPr>
              <w:t xml:space="preserve"> </w:t>
            </w:r>
            <w:r>
              <w:rPr>
                <w:b/>
                <w:sz w:val="20"/>
              </w:rPr>
              <w:t>but</w:t>
            </w:r>
            <w:r>
              <w:rPr>
                <w:b/>
                <w:spacing w:val="-5"/>
                <w:sz w:val="20"/>
              </w:rPr>
              <w:t xml:space="preserve"> </w:t>
            </w:r>
            <w:r>
              <w:rPr>
                <w:b/>
                <w:sz w:val="20"/>
              </w:rPr>
              <w:t>not</w:t>
            </w:r>
            <w:r>
              <w:rPr>
                <w:b/>
                <w:spacing w:val="-4"/>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numerator.</w:t>
            </w:r>
            <w:r>
              <w:rPr>
                <w:b/>
                <w:spacing w:val="-6"/>
                <w:sz w:val="20"/>
              </w:rPr>
              <w:t xml:space="preserve"> </w:t>
            </w:r>
            <w:r>
              <w:rPr>
                <w:b/>
                <w:sz w:val="20"/>
              </w:rPr>
              <w:t>All</w:t>
            </w:r>
            <w:r>
              <w:rPr>
                <w:b/>
                <w:spacing w:val="-5"/>
                <w:sz w:val="20"/>
              </w:rPr>
              <w:t xml:space="preserve"> </w:t>
            </w:r>
            <w:r>
              <w:rPr>
                <w:b/>
                <w:sz w:val="20"/>
              </w:rPr>
              <w:t>cases</w:t>
            </w:r>
            <w:r>
              <w:rPr>
                <w:b/>
                <w:spacing w:val="-5"/>
                <w:sz w:val="20"/>
              </w:rPr>
              <w:t xml:space="preserve"> </w:t>
            </w:r>
            <w:r>
              <w:rPr>
                <w:b/>
                <w:sz w:val="20"/>
              </w:rPr>
              <w:t xml:space="preserve">of missing data should be excluded from the measure </w:t>
            </w:r>
            <w:r>
              <w:rPr>
                <w:b/>
                <w:spacing w:val="-2"/>
                <w:sz w:val="20"/>
              </w:rPr>
              <w:t>calculation.</w:t>
            </w:r>
          </w:p>
        </w:tc>
        <w:tc>
          <w:tcPr>
            <w:tcW w:w="5582" w:type="dxa"/>
            <w:tcBorders>
              <w:top w:val="single" w:sz="8" w:space="0" w:color="000000"/>
              <w:left w:val="single" w:sz="8" w:space="0" w:color="000000"/>
              <w:bottom w:val="single" w:sz="8" w:space="0" w:color="000000"/>
              <w:right w:val="single" w:sz="8" w:space="0" w:color="000000"/>
            </w:tcBorders>
          </w:tcPr>
          <w:p w:rsidR="00F201C3" w14:paraId="0D81CAD5" w14:textId="77777777">
            <w:pPr>
              <w:pStyle w:val="TableParagraph"/>
              <w:ind w:left="0"/>
              <w:rPr>
                <w:b/>
                <w:sz w:val="20"/>
              </w:rPr>
            </w:pPr>
          </w:p>
          <w:p w:rsidR="00F201C3" w14:paraId="0D81CAD6"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AD9" w14:textId="77777777">
        <w:tblPrEx>
          <w:tblW w:w="0" w:type="auto"/>
          <w:tblInd w:w="312" w:type="dxa"/>
          <w:tblLayout w:type="fixed"/>
          <w:tblCellMar>
            <w:left w:w="0" w:type="dxa"/>
            <w:right w:w="0" w:type="dxa"/>
          </w:tblCellMar>
          <w:tblLook w:val="01E0"/>
        </w:tblPrEx>
        <w:trPr>
          <w:trHeight w:val="1079"/>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AD8" w14:textId="77777777">
            <w:pPr>
              <w:pStyle w:val="TableParagraph"/>
              <w:ind w:right="9524"/>
              <w:rPr>
                <w:b/>
                <w:sz w:val="20"/>
              </w:rPr>
            </w:pPr>
            <w:r>
              <w:rPr>
                <w:b/>
                <w:spacing w:val="-6"/>
                <w:sz w:val="20"/>
              </w:rPr>
              <w:t xml:space="preserve">7. </w:t>
            </w:r>
            <w:r>
              <w:rPr>
                <w:b/>
                <w:spacing w:val="-2"/>
                <w:sz w:val="20"/>
              </w:rPr>
              <w:t>NOTES</w:t>
            </w:r>
          </w:p>
        </w:tc>
      </w:tr>
    </w:tbl>
    <w:p w:rsidR="00F201C3" w14:paraId="0D81CADA" w14:textId="77777777">
      <w:pPr>
        <w:rPr>
          <w:sz w:val="20"/>
        </w:rPr>
        <w:sectPr>
          <w:pgSz w:w="12240" w:h="15840"/>
          <w:pgMar w:top="1820" w:right="620" w:bottom="280" w:left="660" w:header="1445" w:footer="0" w:gutter="0"/>
          <w:cols w:space="720"/>
        </w:sectPr>
      </w:pPr>
    </w:p>
    <w:p w:rsidR="00F201C3" w14:paraId="0D81CADB" w14:textId="77777777">
      <w:pPr>
        <w:spacing w:before="3"/>
        <w:rPr>
          <w:b/>
          <w:sz w:val="20"/>
        </w:rPr>
      </w:pPr>
    </w:p>
    <w:p w:rsidR="00F201C3" w14:paraId="0D81CADC"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possible, plans to reduce the amount of </w:t>
      </w:r>
      <w:r>
        <w:t>missing data in future reporting.</w:t>
      </w:r>
    </w:p>
    <w:p w:rsidR="00F201C3" w14:paraId="0D81CADD" w14:textId="77777777">
      <w:pPr>
        <w:sectPr>
          <w:pgSz w:w="12240" w:h="15840"/>
          <w:pgMar w:top="1820" w:right="620" w:bottom="280" w:left="660" w:header="1445" w:footer="0" w:gutter="0"/>
          <w:cols w:space="720"/>
        </w:sectPr>
      </w:pPr>
    </w:p>
    <w:p w:rsidR="00F201C3" w14:paraId="0D81CADE" w14:textId="77777777">
      <w:pPr>
        <w:spacing w:before="10"/>
        <w:rPr>
          <w:sz w:val="20"/>
        </w:rPr>
      </w:pPr>
    </w:p>
    <w:p w:rsidR="00F201C3" w14:paraId="0D81CADF" w14:textId="77777777">
      <w:pPr>
        <w:pStyle w:val="Heading1"/>
        <w:ind w:left="780"/>
      </w:pPr>
      <w:bookmarkStart w:id="15" w:name="MEASURE_14"/>
      <w:bookmarkEnd w:id="15"/>
      <w:r>
        <w:t>MEASURE</w:t>
      </w:r>
      <w:r>
        <w:rPr>
          <w:spacing w:val="-10"/>
        </w:rPr>
        <w:t xml:space="preserve"> </w:t>
      </w:r>
      <w:r>
        <w:rPr>
          <w:spacing w:val="-7"/>
        </w:rPr>
        <w:t>14</w:t>
      </w:r>
    </w:p>
    <w:p w:rsidR="00F201C3" w14:paraId="0D81CAE0" w14:textId="77777777">
      <w:pPr>
        <w:spacing w:before="9"/>
        <w:rPr>
          <w:b/>
          <w:sz w:val="19"/>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849"/>
      </w:tblGrid>
      <w:tr w14:paraId="0D81CAE4" w14:textId="77777777">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617" w:type="dxa"/>
            <w:gridSpan w:val="2"/>
          </w:tcPr>
          <w:p w:rsidR="00F201C3" w14:paraId="0D81CAE1" w14:textId="77777777">
            <w:pPr>
              <w:pStyle w:val="TableParagraph"/>
              <w:spacing w:line="230" w:lineRule="exact"/>
              <w:ind w:left="125"/>
              <w:rPr>
                <w:b/>
                <w:sz w:val="20"/>
              </w:rPr>
            </w:pPr>
            <w:r>
              <w:rPr>
                <w:b/>
                <w:spacing w:val="-5"/>
                <w:sz w:val="20"/>
              </w:rPr>
              <w:t>1.</w:t>
            </w:r>
          </w:p>
          <w:p w:rsidR="00F201C3" w14:paraId="0D81CAE2" w14:textId="77777777">
            <w:pPr>
              <w:pStyle w:val="TableParagraph"/>
              <w:spacing w:line="230" w:lineRule="exact"/>
              <w:ind w:left="125"/>
              <w:rPr>
                <w:b/>
                <w:sz w:val="20"/>
              </w:rPr>
            </w:pPr>
            <w:r>
              <w:rPr>
                <w:b/>
                <w:sz w:val="20"/>
              </w:rPr>
              <w:t>BENCHMARK</w:t>
            </w:r>
            <w:r>
              <w:rPr>
                <w:b/>
                <w:spacing w:val="-5"/>
                <w:sz w:val="20"/>
              </w:rPr>
              <w:t xml:space="preserve"> </w:t>
            </w:r>
            <w:r>
              <w:rPr>
                <w:b/>
                <w:sz w:val="20"/>
              </w:rPr>
              <w:t>AREA:</w:t>
            </w:r>
            <w:r>
              <w:rPr>
                <w:b/>
                <w:spacing w:val="-4"/>
                <w:sz w:val="20"/>
              </w:rPr>
              <w:t xml:space="preserve"> </w:t>
            </w:r>
            <w:r>
              <w:rPr>
                <w:b/>
                <w:sz w:val="20"/>
              </w:rPr>
              <w:t>CRIME</w:t>
            </w:r>
            <w:r>
              <w:rPr>
                <w:b/>
                <w:spacing w:val="-8"/>
                <w:sz w:val="20"/>
              </w:rPr>
              <w:t xml:space="preserve"> </w:t>
            </w:r>
            <w:r>
              <w:rPr>
                <w:b/>
                <w:sz w:val="20"/>
              </w:rPr>
              <w:t>OR</w:t>
            </w:r>
            <w:r>
              <w:rPr>
                <w:b/>
                <w:spacing w:val="-6"/>
                <w:sz w:val="20"/>
              </w:rPr>
              <w:t xml:space="preserve"> </w:t>
            </w:r>
            <w:r>
              <w:rPr>
                <w:b/>
                <w:sz w:val="20"/>
              </w:rPr>
              <w:t>DOMESTIC</w:t>
            </w:r>
            <w:r>
              <w:rPr>
                <w:b/>
                <w:spacing w:val="-6"/>
                <w:sz w:val="20"/>
              </w:rPr>
              <w:t xml:space="preserve"> </w:t>
            </w:r>
            <w:r>
              <w:rPr>
                <w:b/>
                <w:spacing w:val="-2"/>
                <w:sz w:val="20"/>
              </w:rPr>
              <w:t>VIOLENCE</w:t>
            </w:r>
          </w:p>
          <w:p w:rsidR="00F201C3" w14:paraId="0D81CAE3" w14:textId="77777777">
            <w:pPr>
              <w:pStyle w:val="TableParagraph"/>
              <w:spacing w:before="228"/>
              <w:ind w:left="125"/>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8"/>
                <w:sz w:val="20"/>
              </w:rPr>
              <w:t xml:space="preserve"> </w:t>
            </w:r>
            <w:r>
              <w:rPr>
                <w:b/>
                <w:sz w:val="20"/>
              </w:rPr>
              <w:t>VIOLENCE</w:t>
            </w:r>
            <w:r>
              <w:rPr>
                <w:b/>
                <w:spacing w:val="-9"/>
                <w:sz w:val="20"/>
              </w:rPr>
              <w:t xml:space="preserve"> </w:t>
            </w:r>
            <w:r>
              <w:rPr>
                <w:b/>
                <w:spacing w:val="-2"/>
                <w:sz w:val="20"/>
              </w:rPr>
              <w:t>SCREENING</w:t>
            </w:r>
          </w:p>
        </w:tc>
      </w:tr>
      <w:tr w14:paraId="0D81CAE9" w14:textId="77777777">
        <w:tblPrEx>
          <w:tblW w:w="0" w:type="auto"/>
          <w:tblInd w:w="176" w:type="dxa"/>
          <w:tblLayout w:type="fixed"/>
          <w:tblCellMar>
            <w:left w:w="0" w:type="dxa"/>
            <w:right w:w="0" w:type="dxa"/>
          </w:tblCellMar>
          <w:tblLook w:val="01E0"/>
        </w:tblPrEx>
        <w:trPr>
          <w:trHeight w:val="1147"/>
        </w:trPr>
        <w:tc>
          <w:tcPr>
            <w:tcW w:w="10617" w:type="dxa"/>
            <w:gridSpan w:val="2"/>
            <w:tcBorders>
              <w:left w:val="single" w:sz="8" w:space="0" w:color="000000"/>
              <w:bottom w:val="single" w:sz="8" w:space="0" w:color="000000"/>
              <w:right w:val="single" w:sz="8" w:space="0" w:color="000000"/>
            </w:tcBorders>
          </w:tcPr>
          <w:p w:rsidR="00F201C3" w14:paraId="0D81CAE5" w14:textId="77777777">
            <w:pPr>
              <w:pStyle w:val="TableParagraph"/>
              <w:spacing w:line="230" w:lineRule="exact"/>
              <w:ind w:left="120"/>
              <w:rPr>
                <w:b/>
                <w:sz w:val="20"/>
              </w:rPr>
            </w:pPr>
            <w:r>
              <w:rPr>
                <w:b/>
                <w:spacing w:val="-5"/>
                <w:sz w:val="20"/>
              </w:rPr>
              <w:t>2.</w:t>
            </w:r>
          </w:p>
          <w:p w:rsidR="00F201C3" w14:paraId="0D81CAE6" w14:textId="77777777">
            <w:pPr>
              <w:pStyle w:val="TableParagraph"/>
              <w:spacing w:line="230" w:lineRule="exact"/>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E7" w14:textId="77777777">
            <w:pPr>
              <w:pStyle w:val="TableParagraph"/>
              <w:spacing w:before="1"/>
              <w:ind w:left="0"/>
              <w:rPr>
                <w:b/>
                <w:sz w:val="20"/>
              </w:rPr>
            </w:pPr>
          </w:p>
          <w:p w:rsidR="00F201C3" w14:paraId="0D81CAE8" w14:textId="77777777">
            <w:pPr>
              <w:pStyle w:val="TableParagraph"/>
              <w:ind w:left="120"/>
              <w:rPr>
                <w:b/>
                <w:sz w:val="20"/>
              </w:rPr>
            </w:pPr>
            <w:r>
              <w:rPr>
                <w:b/>
                <w:spacing w:val="-2"/>
                <w:sz w:val="20"/>
              </w:rPr>
              <w:t>Performance</w:t>
            </w:r>
            <w:r>
              <w:rPr>
                <w:b/>
                <w:spacing w:val="5"/>
                <w:sz w:val="20"/>
              </w:rPr>
              <w:t xml:space="preserve"> </w:t>
            </w:r>
            <w:r>
              <w:rPr>
                <w:b/>
                <w:spacing w:val="-2"/>
                <w:sz w:val="20"/>
              </w:rPr>
              <w:t>Indicator</w:t>
            </w:r>
          </w:p>
        </w:tc>
      </w:tr>
      <w:tr w14:paraId="0D81CAEE" w14:textId="77777777">
        <w:tblPrEx>
          <w:tblW w:w="0" w:type="auto"/>
          <w:tblInd w:w="176" w:type="dxa"/>
          <w:tblLayout w:type="fixed"/>
          <w:tblCellMar>
            <w:left w:w="0" w:type="dxa"/>
            <w:right w:w="0" w:type="dxa"/>
          </w:tblCellMar>
          <w:tblLook w:val="01E0"/>
        </w:tblPrEx>
        <w:trPr>
          <w:trHeight w:val="1382"/>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AEA" w14:textId="77777777">
            <w:pPr>
              <w:pStyle w:val="TableParagraph"/>
              <w:spacing w:line="229" w:lineRule="exact"/>
              <w:ind w:left="120"/>
              <w:rPr>
                <w:b/>
                <w:sz w:val="20"/>
              </w:rPr>
            </w:pPr>
            <w:r>
              <w:rPr>
                <w:b/>
                <w:spacing w:val="-5"/>
                <w:sz w:val="20"/>
              </w:rPr>
              <w:t>3.</w:t>
            </w:r>
          </w:p>
          <w:p w:rsidR="00F201C3" w14:paraId="0D81CAEB" w14:textId="77777777">
            <w:pPr>
              <w:pStyle w:val="TableParagraph"/>
              <w:spacing w:line="229"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AEC" w14:textId="77777777">
            <w:pPr>
              <w:pStyle w:val="TableParagraph"/>
              <w:spacing w:before="4"/>
              <w:ind w:left="0"/>
              <w:rPr>
                <w:b/>
                <w:sz w:val="20"/>
              </w:rPr>
            </w:pPr>
          </w:p>
          <w:p w:rsidR="00F201C3" w14:paraId="0D81CAED" w14:textId="77777777">
            <w:pPr>
              <w:pStyle w:val="TableParagraph"/>
              <w:ind w:left="120" w:right="722"/>
              <w:rPr>
                <w:b/>
                <w:sz w:val="20"/>
              </w:rPr>
            </w:pPr>
            <w:r>
              <w:rPr>
                <w:b/>
                <w:sz w:val="20"/>
              </w:rPr>
              <w:t>Percent</w:t>
            </w:r>
            <w:r>
              <w:rPr>
                <w:b/>
                <w:spacing w:val="-4"/>
                <w:sz w:val="20"/>
              </w:rPr>
              <w:t xml:space="preserve"> </w:t>
            </w:r>
            <w:r>
              <w:rPr>
                <w:b/>
                <w:sz w:val="20"/>
              </w:rPr>
              <w:t>of</w:t>
            </w:r>
            <w:r>
              <w:rPr>
                <w:b/>
                <w:spacing w:val="-3"/>
                <w:sz w:val="20"/>
              </w:rPr>
              <w:t xml:space="preserve"> </w:t>
            </w:r>
            <w:r>
              <w:rPr>
                <w:b/>
                <w:sz w:val="20"/>
              </w:rPr>
              <w:t>primary</w:t>
            </w:r>
            <w:r>
              <w:rPr>
                <w:b/>
                <w:spacing w:val="-2"/>
                <w:sz w:val="20"/>
              </w:rPr>
              <w:t xml:space="preserve"> </w:t>
            </w:r>
            <w:r>
              <w:rPr>
                <w:b/>
                <w:sz w:val="20"/>
              </w:rPr>
              <w:t>caregivers</w:t>
            </w:r>
            <w:r>
              <w:rPr>
                <w:b/>
                <w:spacing w:val="-3"/>
                <w:sz w:val="20"/>
              </w:rPr>
              <w:t xml:space="preserve"> </w:t>
            </w:r>
            <w:r>
              <w:rPr>
                <w:b/>
                <w:sz w:val="20"/>
              </w:rPr>
              <w:t>enrolled</w:t>
            </w:r>
            <w:r>
              <w:rPr>
                <w:b/>
                <w:spacing w:val="-3"/>
                <w:sz w:val="20"/>
              </w:rPr>
              <w:t xml:space="preserve"> </w:t>
            </w:r>
            <w:r>
              <w:rPr>
                <w:b/>
                <w:sz w:val="20"/>
              </w:rPr>
              <w:t>in</w:t>
            </w:r>
            <w:r>
              <w:rPr>
                <w:b/>
                <w:spacing w:val="-4"/>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are</w:t>
            </w:r>
            <w:r>
              <w:rPr>
                <w:b/>
                <w:spacing w:val="-3"/>
                <w:sz w:val="20"/>
              </w:rPr>
              <w:t xml:space="preserve"> </w:t>
            </w:r>
            <w:r>
              <w:rPr>
                <w:b/>
                <w:sz w:val="20"/>
              </w:rPr>
              <w:t>screened</w:t>
            </w:r>
            <w:r>
              <w:rPr>
                <w:b/>
                <w:spacing w:val="-3"/>
                <w:sz w:val="20"/>
              </w:rPr>
              <w:t xml:space="preserve"> </w:t>
            </w:r>
            <w:r>
              <w:rPr>
                <w:b/>
                <w:sz w:val="20"/>
              </w:rPr>
              <w:t>for</w:t>
            </w:r>
            <w:r>
              <w:rPr>
                <w:b/>
                <w:spacing w:val="-4"/>
                <w:sz w:val="20"/>
              </w:rPr>
              <w:t xml:space="preserve"> </w:t>
            </w:r>
            <w:r>
              <w:rPr>
                <w:b/>
                <w:sz w:val="20"/>
              </w:rPr>
              <w:t>intimate</w:t>
            </w:r>
            <w:r>
              <w:rPr>
                <w:b/>
                <w:spacing w:val="-3"/>
                <w:sz w:val="20"/>
              </w:rPr>
              <w:t xml:space="preserve"> </w:t>
            </w:r>
            <w:r>
              <w:rPr>
                <w:b/>
                <w:sz w:val="20"/>
              </w:rPr>
              <w:t>partner</w:t>
            </w:r>
            <w:r>
              <w:rPr>
                <w:b/>
                <w:spacing w:val="-4"/>
                <w:sz w:val="20"/>
              </w:rPr>
              <w:t xml:space="preserve"> </w:t>
            </w:r>
            <w:r>
              <w:rPr>
                <w:b/>
                <w:sz w:val="20"/>
              </w:rPr>
              <w:t>violence</w:t>
            </w:r>
            <w:r>
              <w:rPr>
                <w:b/>
                <w:spacing w:val="-3"/>
                <w:sz w:val="20"/>
              </w:rPr>
              <w:t xml:space="preserve"> </w:t>
            </w:r>
            <w:r>
              <w:rPr>
                <w:b/>
                <w:sz w:val="20"/>
              </w:rPr>
              <w:t>(IPV) within 6 months of enrollment using a validated tool</w:t>
            </w:r>
          </w:p>
        </w:tc>
      </w:tr>
      <w:tr w14:paraId="0D81CAF3" w14:textId="77777777">
        <w:tblPrEx>
          <w:tblW w:w="0" w:type="auto"/>
          <w:tblInd w:w="176" w:type="dxa"/>
          <w:tblLayout w:type="fixed"/>
          <w:tblCellMar>
            <w:left w:w="0" w:type="dxa"/>
            <w:right w:w="0" w:type="dxa"/>
          </w:tblCellMar>
          <w:tblLook w:val="01E0"/>
        </w:tblPrEx>
        <w:trPr>
          <w:trHeight w:val="1838"/>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AEF" w14:textId="77777777">
            <w:pPr>
              <w:pStyle w:val="TableParagraph"/>
              <w:ind w:left="120" w:right="8873"/>
              <w:rPr>
                <w:b/>
                <w:sz w:val="20"/>
              </w:rPr>
            </w:pPr>
            <w:r>
              <w:rPr>
                <w:b/>
                <w:spacing w:val="-6"/>
                <w:sz w:val="20"/>
              </w:rPr>
              <w:t xml:space="preserve">4. </w:t>
            </w:r>
            <w:r>
              <w:rPr>
                <w:b/>
                <w:spacing w:val="-8"/>
                <w:sz w:val="20"/>
              </w:rPr>
              <w:t>SPECIFICATION</w:t>
            </w:r>
          </w:p>
          <w:p w:rsidR="00F201C3" w14:paraId="0D81CAF0" w14:textId="77777777">
            <w:pPr>
              <w:pStyle w:val="TableParagraph"/>
              <w:spacing w:before="229"/>
              <w:ind w:left="122" w:hanging="2"/>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1"/>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who</w:t>
            </w:r>
            <w:r>
              <w:rPr>
                <w:b/>
                <w:spacing w:val="-5"/>
                <w:sz w:val="20"/>
              </w:rPr>
              <w:t xml:space="preserve"> </w:t>
            </w:r>
            <w:r>
              <w:rPr>
                <w:b/>
                <w:sz w:val="20"/>
              </w:rPr>
              <w:t>are</w:t>
            </w:r>
            <w:r>
              <w:rPr>
                <w:b/>
                <w:spacing w:val="-3"/>
                <w:sz w:val="20"/>
              </w:rPr>
              <w:t xml:space="preserve"> </w:t>
            </w:r>
            <w:r>
              <w:rPr>
                <w:b/>
                <w:sz w:val="20"/>
              </w:rPr>
              <w:t>screened</w:t>
            </w:r>
            <w:r>
              <w:rPr>
                <w:b/>
                <w:spacing w:val="-5"/>
                <w:sz w:val="20"/>
              </w:rPr>
              <w:t xml:space="preserve"> </w:t>
            </w:r>
            <w:r>
              <w:rPr>
                <w:b/>
                <w:sz w:val="20"/>
              </w:rPr>
              <w:t>for</w:t>
            </w:r>
            <w:r>
              <w:rPr>
                <w:b/>
                <w:spacing w:val="-3"/>
                <w:sz w:val="20"/>
              </w:rPr>
              <w:t xml:space="preserve"> </w:t>
            </w:r>
            <w:r>
              <w:rPr>
                <w:b/>
                <w:sz w:val="20"/>
              </w:rPr>
              <w:t>IPV</w:t>
            </w:r>
            <w:r>
              <w:rPr>
                <w:b/>
                <w:spacing w:val="-4"/>
                <w:sz w:val="20"/>
              </w:rPr>
              <w:t xml:space="preserve"> </w:t>
            </w:r>
            <w:r>
              <w:rPr>
                <w:b/>
                <w:sz w:val="20"/>
              </w:rPr>
              <w:t>using</w:t>
            </w:r>
            <w:r>
              <w:rPr>
                <w:b/>
                <w:spacing w:val="-4"/>
                <w:sz w:val="20"/>
              </w:rPr>
              <w:t xml:space="preserve"> </w:t>
            </w:r>
            <w:r>
              <w:rPr>
                <w:b/>
                <w:sz w:val="20"/>
              </w:rPr>
              <w:t>a</w:t>
            </w:r>
            <w:r>
              <w:rPr>
                <w:b/>
                <w:spacing w:val="-3"/>
                <w:sz w:val="20"/>
              </w:rPr>
              <w:t xml:space="preserve"> </w:t>
            </w:r>
            <w:r>
              <w:rPr>
                <w:b/>
                <w:sz w:val="20"/>
              </w:rPr>
              <w:t>validated</w:t>
            </w:r>
            <w:r>
              <w:rPr>
                <w:b/>
                <w:spacing w:val="-4"/>
                <w:sz w:val="20"/>
              </w:rPr>
              <w:t xml:space="preserve"> </w:t>
            </w:r>
            <w:r>
              <w:rPr>
                <w:b/>
                <w:sz w:val="20"/>
              </w:rPr>
              <w:t>tool within 6 months of enrollment</w:t>
            </w:r>
          </w:p>
          <w:p w:rsidR="00F201C3" w14:paraId="0D81CAF1" w14:textId="77777777">
            <w:pPr>
              <w:pStyle w:val="TableParagraph"/>
              <w:spacing w:before="1"/>
              <w:ind w:left="0"/>
              <w:rPr>
                <w:b/>
                <w:sz w:val="20"/>
              </w:rPr>
            </w:pPr>
          </w:p>
          <w:p w:rsidR="00F201C3" w14:paraId="0D81CAF2" w14:textId="77777777">
            <w:pPr>
              <w:pStyle w:val="TableParagraph"/>
              <w:ind w:left="120"/>
              <w:rPr>
                <w:b/>
                <w:sz w:val="20"/>
              </w:rPr>
            </w:pPr>
            <w:r>
              <w:rPr>
                <w:b/>
                <w:sz w:val="20"/>
              </w:rPr>
              <w:t>DENOMINATOR:</w:t>
            </w:r>
            <w:r>
              <w:rPr>
                <w:b/>
                <w:spacing w:val="-8"/>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7"/>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w:t>
            </w:r>
            <w:r>
              <w:rPr>
                <w:b/>
                <w:spacing w:val="2"/>
                <w:sz w:val="20"/>
              </w:rPr>
              <w:t xml:space="preserve"> </w:t>
            </w:r>
            <w:r>
              <w:rPr>
                <w:b/>
                <w:sz w:val="20"/>
              </w:rPr>
              <w:t>least</w:t>
            </w:r>
            <w:r>
              <w:rPr>
                <w:b/>
                <w:spacing w:val="-6"/>
                <w:sz w:val="20"/>
              </w:rPr>
              <w:t xml:space="preserve"> </w:t>
            </w:r>
            <w:r>
              <w:rPr>
                <w:b/>
                <w:sz w:val="20"/>
              </w:rPr>
              <w:t>6</w:t>
            </w:r>
            <w:r>
              <w:rPr>
                <w:b/>
                <w:spacing w:val="-4"/>
                <w:sz w:val="20"/>
              </w:rPr>
              <w:t xml:space="preserve"> </w:t>
            </w:r>
            <w:r>
              <w:rPr>
                <w:b/>
                <w:spacing w:val="-2"/>
                <w:sz w:val="20"/>
              </w:rPr>
              <w:t>months</w:t>
            </w:r>
          </w:p>
        </w:tc>
      </w:tr>
      <w:tr w14:paraId="0D81CAF9" w14:textId="77777777">
        <w:tblPrEx>
          <w:tblW w:w="0" w:type="auto"/>
          <w:tblInd w:w="176" w:type="dxa"/>
          <w:tblLayout w:type="fixed"/>
          <w:tblCellMar>
            <w:left w:w="0" w:type="dxa"/>
            <w:right w:w="0" w:type="dxa"/>
          </w:tblCellMar>
          <w:tblLook w:val="01E0"/>
        </w:tblPrEx>
        <w:trPr>
          <w:trHeight w:val="687"/>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AF4" w14:textId="77777777">
            <w:pPr>
              <w:pStyle w:val="TableParagraph"/>
              <w:spacing w:line="225" w:lineRule="exact"/>
              <w:ind w:left="170"/>
              <w:rPr>
                <w:b/>
                <w:sz w:val="20"/>
              </w:rPr>
            </w:pPr>
            <w:r>
              <w:rPr>
                <w:b/>
                <w:spacing w:val="-5"/>
                <w:sz w:val="20"/>
              </w:rPr>
              <w:t>5.</w:t>
            </w:r>
          </w:p>
          <w:p w:rsidR="00F201C3" w14:paraId="0D81CAF5"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F6" w14:textId="77777777">
            <w:pPr>
              <w:pStyle w:val="TableParagraph"/>
              <w:spacing w:before="4"/>
              <w:ind w:left="0"/>
              <w:rPr>
                <w:b/>
                <w:sz w:val="20"/>
              </w:rPr>
            </w:pPr>
          </w:p>
          <w:p w:rsidR="00F201C3" w14:paraId="0D81CAF7" w14:textId="77777777">
            <w:pPr>
              <w:pStyle w:val="TableParagraph"/>
              <w:ind w:left="120"/>
              <w:rPr>
                <w:b/>
                <w:sz w:val="20"/>
              </w:rPr>
            </w:pPr>
            <w:r>
              <w:rPr>
                <w:b/>
                <w:spacing w:val="-2"/>
                <w:sz w:val="20"/>
              </w:rPr>
              <w:t>Value:</w:t>
            </w:r>
          </w:p>
        </w:tc>
        <w:tc>
          <w:tcPr>
            <w:tcW w:w="5849" w:type="dxa"/>
            <w:tcBorders>
              <w:top w:val="single" w:sz="8" w:space="0" w:color="000000"/>
              <w:left w:val="single" w:sz="8" w:space="0" w:color="000000"/>
              <w:bottom w:val="single" w:sz="8" w:space="0" w:color="000000"/>
              <w:right w:val="single" w:sz="8" w:space="0" w:color="000000"/>
            </w:tcBorders>
          </w:tcPr>
          <w:p w:rsidR="00F201C3" w14:paraId="0D81CAF8" w14:textId="77777777">
            <w:pPr>
              <w:pStyle w:val="TableParagraph"/>
              <w:spacing w:before="223"/>
              <w:ind w:left="115"/>
              <w:rPr>
                <w:sz w:val="20"/>
              </w:rPr>
            </w:pPr>
            <w:r>
              <w:rPr>
                <w:spacing w:val="-2"/>
                <w:sz w:val="20"/>
              </w:rPr>
              <w:t>Numerator:</w:t>
            </w:r>
          </w:p>
        </w:tc>
      </w:tr>
      <w:tr w14:paraId="0D81CAFC" w14:textId="77777777">
        <w:tblPrEx>
          <w:tblW w:w="0" w:type="auto"/>
          <w:tblInd w:w="176"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AFA" w14:textId="77777777">
            <w:pPr>
              <w:rPr>
                <w:sz w:val="2"/>
                <w:szCs w:val="2"/>
              </w:rPr>
            </w:pPr>
          </w:p>
        </w:tc>
        <w:tc>
          <w:tcPr>
            <w:tcW w:w="5849" w:type="dxa"/>
            <w:tcBorders>
              <w:top w:val="single" w:sz="8" w:space="0" w:color="000000"/>
              <w:left w:val="single" w:sz="8" w:space="0" w:color="000000"/>
              <w:bottom w:val="single" w:sz="8" w:space="0" w:color="000000"/>
              <w:right w:val="single" w:sz="8" w:space="0" w:color="000000"/>
            </w:tcBorders>
          </w:tcPr>
          <w:p w:rsidR="00F201C3" w14:paraId="0D81CAFB" w14:textId="77777777">
            <w:pPr>
              <w:pStyle w:val="TableParagraph"/>
              <w:spacing w:before="223"/>
              <w:ind w:left="115"/>
              <w:rPr>
                <w:sz w:val="20"/>
              </w:rPr>
            </w:pPr>
            <w:r>
              <w:rPr>
                <w:spacing w:val="-2"/>
                <w:sz w:val="20"/>
              </w:rPr>
              <w:t>Denominator:</w:t>
            </w:r>
          </w:p>
        </w:tc>
      </w:tr>
      <w:tr w14:paraId="0D81CB05" w14:textId="77777777">
        <w:tblPrEx>
          <w:tblW w:w="0" w:type="auto"/>
          <w:tblInd w:w="176" w:type="dxa"/>
          <w:tblLayout w:type="fixed"/>
          <w:tblCellMar>
            <w:left w:w="0" w:type="dxa"/>
            <w:right w:w="0" w:type="dxa"/>
          </w:tblCellMar>
          <w:tblLook w:val="01E0"/>
        </w:tblPrEx>
        <w:trPr>
          <w:trHeight w:val="4142"/>
        </w:trPr>
        <w:tc>
          <w:tcPr>
            <w:tcW w:w="4768" w:type="dxa"/>
            <w:tcBorders>
              <w:top w:val="single" w:sz="8" w:space="0" w:color="000000"/>
              <w:left w:val="single" w:sz="8" w:space="0" w:color="000000"/>
              <w:bottom w:val="single" w:sz="8" w:space="0" w:color="000000"/>
              <w:right w:val="single" w:sz="8" w:space="0" w:color="000000"/>
            </w:tcBorders>
          </w:tcPr>
          <w:p w:rsidR="00F201C3" w14:paraId="0D81CAFD" w14:textId="77777777">
            <w:pPr>
              <w:pStyle w:val="TableParagraph"/>
              <w:ind w:left="120"/>
              <w:rPr>
                <w:b/>
                <w:sz w:val="20"/>
              </w:rPr>
            </w:pPr>
            <w:r>
              <w:rPr>
                <w:b/>
                <w:spacing w:val="-5"/>
                <w:sz w:val="20"/>
              </w:rPr>
              <w:t>6.</w:t>
            </w:r>
          </w:p>
          <w:p w:rsidR="00F201C3" w14:paraId="0D81CAFE"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AFF" w14:textId="77777777">
            <w:pPr>
              <w:pStyle w:val="TableParagraph"/>
              <w:spacing w:before="1"/>
              <w:ind w:left="0"/>
              <w:rPr>
                <w:b/>
                <w:sz w:val="20"/>
              </w:rPr>
            </w:pPr>
          </w:p>
          <w:p w:rsidR="00F201C3" w14:paraId="0D81CB00"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01" w14:textId="77777777">
            <w:pPr>
              <w:pStyle w:val="TableParagraph"/>
              <w:spacing w:before="1"/>
              <w:ind w:left="0"/>
              <w:rPr>
                <w:b/>
                <w:sz w:val="20"/>
              </w:rPr>
            </w:pPr>
          </w:p>
          <w:p w:rsidR="00F201C3" w14:paraId="0D81CB02" w14:textId="77777777">
            <w:pPr>
              <w:pStyle w:val="TableParagraph"/>
              <w:ind w:left="120" w:right="132"/>
              <w:rPr>
                <w:b/>
                <w:sz w:val="20"/>
              </w:rPr>
            </w:pPr>
            <w:r>
              <w:rPr>
                <w:b/>
                <w:sz w:val="20"/>
              </w:rPr>
              <w:t>Data are considered missing if one or more data elements needed to determine inclusion in the numerator or denominator are unknown. When there is no documentation of whether a screening occurred using a validated tool (including if a screening did not occur because the caregiver was male and they only have validated tools for use among female caregivers),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6"/>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7"/>
                <w:sz w:val="20"/>
              </w:rPr>
              <w:t xml:space="preserve"> </w:t>
            </w:r>
            <w:r>
              <w:rPr>
                <w:b/>
                <w:sz w:val="20"/>
              </w:rPr>
              <w:t>numerator.</w:t>
            </w:r>
            <w:r>
              <w:rPr>
                <w:b/>
                <w:spacing w:val="-3"/>
                <w:sz w:val="20"/>
              </w:rPr>
              <w:t xml:space="preserve"> </w:t>
            </w:r>
            <w:r>
              <w:rPr>
                <w:b/>
                <w:sz w:val="20"/>
              </w:rPr>
              <w:t>All</w:t>
            </w:r>
            <w:r>
              <w:rPr>
                <w:b/>
                <w:spacing w:val="-7"/>
                <w:sz w:val="20"/>
              </w:rPr>
              <w:t xml:space="preserve"> </w:t>
            </w:r>
            <w:r>
              <w:rPr>
                <w:b/>
                <w:sz w:val="20"/>
              </w:rPr>
              <w:t>cases</w:t>
            </w:r>
            <w:r>
              <w:rPr>
                <w:b/>
                <w:spacing w:val="-6"/>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849" w:type="dxa"/>
            <w:tcBorders>
              <w:top w:val="single" w:sz="8" w:space="0" w:color="000000"/>
              <w:left w:val="single" w:sz="8" w:space="0" w:color="000000"/>
              <w:bottom w:val="single" w:sz="8" w:space="0" w:color="000000"/>
              <w:right w:val="single" w:sz="8" w:space="0" w:color="000000"/>
            </w:tcBorders>
          </w:tcPr>
          <w:p w:rsidR="00F201C3" w14:paraId="0D81CB03" w14:textId="77777777">
            <w:pPr>
              <w:pStyle w:val="TableParagraph"/>
              <w:ind w:left="0"/>
              <w:rPr>
                <w:b/>
                <w:sz w:val="20"/>
              </w:rPr>
            </w:pPr>
          </w:p>
          <w:p w:rsidR="00F201C3" w14:paraId="0D81CB04"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4"/>
                <w:sz w:val="20"/>
              </w:rPr>
              <w:t xml:space="preserve"> </w:t>
            </w:r>
            <w:r>
              <w:rPr>
                <w:b/>
                <w:sz w:val="20"/>
              </w:rPr>
              <w:t xml:space="preserve">measure </w:t>
            </w:r>
            <w:r>
              <w:rPr>
                <w:b/>
                <w:spacing w:val="-2"/>
                <w:sz w:val="20"/>
              </w:rPr>
              <w:t>calculation:</w:t>
            </w:r>
          </w:p>
        </w:tc>
      </w:tr>
    </w:tbl>
    <w:p w:rsidR="00F201C3" w14:paraId="0D81CB06" w14:textId="77777777">
      <w:pPr>
        <w:rPr>
          <w:sz w:val="20"/>
        </w:rPr>
        <w:sectPr>
          <w:pgSz w:w="12240" w:h="15840"/>
          <w:pgMar w:top="1820" w:right="620" w:bottom="280" w:left="660" w:header="1445" w:footer="0" w:gutter="0"/>
          <w:cols w:space="720"/>
        </w:sectPr>
      </w:pPr>
    </w:p>
    <w:p w:rsidR="00F201C3" w14:paraId="0D81CB07" w14:textId="77777777">
      <w:pPr>
        <w:spacing w:before="11" w:after="1"/>
        <w:rPr>
          <w:b/>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618"/>
      </w:tblGrid>
      <w:tr w14:paraId="0D81CB09" w14:textId="77777777">
        <w:tblPrEx>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618" w:type="dxa"/>
          </w:tcPr>
          <w:p w:rsidR="00F201C3" w14:paraId="0D81CB08" w14:textId="77777777">
            <w:pPr>
              <w:pStyle w:val="TableParagraph"/>
              <w:ind w:left="120" w:right="9789"/>
              <w:rPr>
                <w:b/>
                <w:sz w:val="20"/>
              </w:rPr>
            </w:pPr>
            <w:r>
              <w:rPr>
                <w:b/>
                <w:spacing w:val="-6"/>
                <w:sz w:val="20"/>
              </w:rPr>
              <w:t xml:space="preserve">7. </w:t>
            </w:r>
            <w:r>
              <w:rPr>
                <w:b/>
                <w:spacing w:val="-2"/>
                <w:sz w:val="20"/>
              </w:rPr>
              <w:t>NOTES</w:t>
            </w:r>
          </w:p>
        </w:tc>
      </w:tr>
      <w:tr w14:paraId="0D81CB0D" w14:textId="77777777">
        <w:tblPrEx>
          <w:tblW w:w="0" w:type="auto"/>
          <w:tblInd w:w="180" w:type="dxa"/>
          <w:tblLayout w:type="fixed"/>
          <w:tblCellMar>
            <w:left w:w="0" w:type="dxa"/>
            <w:right w:w="0" w:type="dxa"/>
          </w:tblCellMar>
          <w:tblLook w:val="01E0"/>
        </w:tblPrEx>
        <w:trPr>
          <w:trHeight w:val="1148"/>
        </w:trPr>
        <w:tc>
          <w:tcPr>
            <w:tcW w:w="10618" w:type="dxa"/>
          </w:tcPr>
          <w:p w:rsidR="00F201C3" w14:paraId="0D81CB0A" w14:textId="77777777">
            <w:pPr>
              <w:pStyle w:val="TableParagraph"/>
              <w:spacing w:before="1" w:line="230" w:lineRule="exact"/>
              <w:ind w:left="120"/>
              <w:rPr>
                <w:b/>
                <w:sz w:val="20"/>
              </w:rPr>
            </w:pPr>
            <w:r>
              <w:rPr>
                <w:b/>
                <w:spacing w:val="-5"/>
                <w:sz w:val="20"/>
              </w:rPr>
              <w:t>8.</w:t>
            </w:r>
          </w:p>
          <w:p w:rsidR="00F201C3" w14:paraId="0D81CB0B" w14:textId="77777777">
            <w:pPr>
              <w:pStyle w:val="TableParagraph"/>
              <w:spacing w:line="230" w:lineRule="exact"/>
              <w:ind w:left="120"/>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0C" w14:textId="77777777">
            <w:pPr>
              <w:pStyle w:val="TableParagraph"/>
              <w:spacing w:before="221"/>
              <w:ind w:left="120"/>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0E"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0F" w14:textId="77777777">
      <w:pPr>
        <w:sectPr>
          <w:pgSz w:w="12240" w:h="15840"/>
          <w:pgMar w:top="1820" w:right="620" w:bottom="280" w:left="660" w:header="1445" w:footer="0" w:gutter="0"/>
          <w:cols w:space="720"/>
        </w:sectPr>
      </w:pPr>
    </w:p>
    <w:p w:rsidR="00F201C3" w14:paraId="0D81CB10" w14:textId="77777777">
      <w:pPr>
        <w:rPr>
          <w:sz w:val="20"/>
        </w:rPr>
      </w:pPr>
    </w:p>
    <w:p w:rsidR="00F201C3" w14:paraId="0D81CB11" w14:textId="77777777">
      <w:pPr>
        <w:spacing w:before="113"/>
        <w:rPr>
          <w:sz w:val="20"/>
        </w:rPr>
      </w:pPr>
    </w:p>
    <w:p w:rsidR="00F201C3" w14:paraId="0D81CB12" w14:textId="77777777">
      <w:pPr>
        <w:pStyle w:val="Heading1"/>
      </w:pPr>
      <w:bookmarkStart w:id="16" w:name="MEASURE_15"/>
      <w:bookmarkEnd w:id="16"/>
      <w:r>
        <w:t>MEASURE</w:t>
      </w:r>
      <w:r>
        <w:rPr>
          <w:spacing w:val="-10"/>
        </w:rPr>
        <w:t xml:space="preserve"> </w:t>
      </w:r>
      <w:r>
        <w:rPr>
          <w:spacing w:val="-7"/>
        </w:rPr>
        <w:t>15</w:t>
      </w:r>
    </w:p>
    <w:p w:rsidR="00F201C3" w14:paraId="0D81CB13" w14:textId="77777777">
      <w:pPr>
        <w:spacing w:before="8"/>
        <w:rPr>
          <w:b/>
          <w:sz w:val="19"/>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849"/>
      </w:tblGrid>
      <w:tr w14:paraId="0D81CB17" w14:textId="77777777">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617" w:type="dxa"/>
            <w:gridSpan w:val="2"/>
          </w:tcPr>
          <w:p w:rsidR="00F201C3" w14:paraId="0D81CB14" w14:textId="77777777">
            <w:pPr>
              <w:pStyle w:val="TableParagraph"/>
              <w:ind w:left="125"/>
              <w:rPr>
                <w:b/>
                <w:sz w:val="20"/>
              </w:rPr>
            </w:pPr>
            <w:r>
              <w:rPr>
                <w:b/>
                <w:spacing w:val="-5"/>
                <w:sz w:val="20"/>
              </w:rPr>
              <w:t>1.</w:t>
            </w:r>
          </w:p>
          <w:p w:rsidR="00F201C3" w14:paraId="0D81CB15" w14:textId="77777777">
            <w:pPr>
              <w:pStyle w:val="TableParagraph"/>
              <w:ind w:left="125"/>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16" w14:textId="77777777">
            <w:pPr>
              <w:pStyle w:val="TableParagraph"/>
              <w:spacing w:before="229"/>
              <w:ind w:left="125"/>
              <w:rPr>
                <w:b/>
                <w:sz w:val="20"/>
              </w:rPr>
            </w:pPr>
            <w:r>
              <w:rPr>
                <w:b/>
                <w:sz w:val="20"/>
              </w:rPr>
              <w:t>CONSTRUCT:</w:t>
            </w:r>
            <w:r>
              <w:rPr>
                <w:b/>
                <w:spacing w:val="-10"/>
                <w:sz w:val="20"/>
              </w:rPr>
              <w:t xml:space="preserve"> </w:t>
            </w:r>
            <w:r>
              <w:rPr>
                <w:b/>
                <w:sz w:val="20"/>
              </w:rPr>
              <w:t>PRIMARY</w:t>
            </w:r>
            <w:r>
              <w:rPr>
                <w:b/>
                <w:spacing w:val="-11"/>
                <w:sz w:val="20"/>
              </w:rPr>
              <w:t xml:space="preserve"> </w:t>
            </w:r>
            <w:r>
              <w:rPr>
                <w:b/>
                <w:sz w:val="20"/>
              </w:rPr>
              <w:t>CAREGIVER</w:t>
            </w:r>
            <w:r>
              <w:rPr>
                <w:b/>
                <w:spacing w:val="-8"/>
                <w:sz w:val="20"/>
              </w:rPr>
              <w:t xml:space="preserve"> </w:t>
            </w:r>
            <w:r>
              <w:rPr>
                <w:b/>
                <w:spacing w:val="-2"/>
                <w:sz w:val="20"/>
              </w:rPr>
              <w:t>EDUCATION</w:t>
            </w:r>
          </w:p>
        </w:tc>
      </w:tr>
      <w:tr w14:paraId="0D81CB1C" w14:textId="77777777">
        <w:tblPrEx>
          <w:tblW w:w="0" w:type="auto"/>
          <w:tblInd w:w="176" w:type="dxa"/>
          <w:tblLayout w:type="fixed"/>
          <w:tblCellMar>
            <w:left w:w="0" w:type="dxa"/>
            <w:right w:w="0" w:type="dxa"/>
          </w:tblCellMar>
          <w:tblLook w:val="01E0"/>
        </w:tblPrEx>
        <w:trPr>
          <w:trHeight w:val="1149"/>
        </w:trPr>
        <w:tc>
          <w:tcPr>
            <w:tcW w:w="10617" w:type="dxa"/>
            <w:gridSpan w:val="2"/>
            <w:tcBorders>
              <w:left w:val="single" w:sz="8" w:space="0" w:color="000000"/>
              <w:bottom w:val="single" w:sz="8" w:space="0" w:color="000000"/>
              <w:right w:val="single" w:sz="8" w:space="0" w:color="000000"/>
            </w:tcBorders>
          </w:tcPr>
          <w:p w:rsidR="00F201C3" w14:paraId="0D81CB18" w14:textId="77777777">
            <w:pPr>
              <w:pStyle w:val="TableParagraph"/>
              <w:ind w:left="120"/>
              <w:rPr>
                <w:b/>
                <w:sz w:val="20"/>
              </w:rPr>
            </w:pPr>
            <w:r>
              <w:rPr>
                <w:b/>
                <w:spacing w:val="-5"/>
                <w:sz w:val="20"/>
              </w:rPr>
              <w:t>2.</w:t>
            </w:r>
          </w:p>
          <w:p w:rsidR="00F201C3" w14:paraId="0D81CB19"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1A" w14:textId="77777777">
            <w:pPr>
              <w:pStyle w:val="TableParagraph"/>
              <w:spacing w:before="1"/>
              <w:ind w:left="0"/>
              <w:rPr>
                <w:b/>
                <w:sz w:val="20"/>
              </w:rPr>
            </w:pPr>
          </w:p>
          <w:p w:rsidR="00F201C3" w14:paraId="0D81CB1B"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B21" w14:textId="77777777">
        <w:tblPrEx>
          <w:tblW w:w="0" w:type="auto"/>
          <w:tblInd w:w="176" w:type="dxa"/>
          <w:tblLayout w:type="fixed"/>
          <w:tblCellMar>
            <w:left w:w="0" w:type="dxa"/>
            <w:right w:w="0" w:type="dxa"/>
          </w:tblCellMar>
          <w:tblLook w:val="01E0"/>
        </w:tblPrEx>
        <w:trPr>
          <w:trHeight w:val="1609"/>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B1D" w14:textId="77777777">
            <w:pPr>
              <w:pStyle w:val="TableParagraph"/>
              <w:spacing w:line="228" w:lineRule="exact"/>
              <w:ind w:left="120"/>
              <w:rPr>
                <w:b/>
                <w:sz w:val="20"/>
              </w:rPr>
            </w:pPr>
            <w:r>
              <w:rPr>
                <w:b/>
                <w:spacing w:val="-5"/>
                <w:sz w:val="20"/>
              </w:rPr>
              <w:t>3.</w:t>
            </w:r>
          </w:p>
          <w:p w:rsidR="00F201C3" w14:paraId="0D81CB1E"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B1F" w14:textId="77777777">
            <w:pPr>
              <w:pStyle w:val="TableParagraph"/>
              <w:spacing w:before="3"/>
              <w:ind w:left="0"/>
              <w:rPr>
                <w:b/>
                <w:sz w:val="20"/>
              </w:rPr>
            </w:pPr>
          </w:p>
          <w:p w:rsidR="00F201C3" w14:paraId="0D81CB20" w14:textId="77777777">
            <w:pPr>
              <w:pStyle w:val="TableParagraph"/>
              <w:ind w:left="121"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who</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without</w:t>
            </w:r>
            <w:r>
              <w:rPr>
                <w:b/>
                <w:spacing w:val="-6"/>
                <w:sz w:val="20"/>
              </w:rPr>
              <w:t xml:space="preserve"> </w:t>
            </w:r>
            <w:r>
              <w:rPr>
                <w:b/>
                <w:sz w:val="20"/>
              </w:rPr>
              <w:t>a</w:t>
            </w:r>
            <w:r>
              <w:rPr>
                <w:b/>
                <w:spacing w:val="-4"/>
                <w:sz w:val="20"/>
              </w:rPr>
              <w:t xml:space="preserve"> </w:t>
            </w:r>
            <w:r>
              <w:rPr>
                <w:b/>
                <w:sz w:val="20"/>
              </w:rPr>
              <w:t>high</w:t>
            </w:r>
            <w:r>
              <w:rPr>
                <w:b/>
                <w:spacing w:val="-4"/>
                <w:sz w:val="20"/>
              </w:rPr>
              <w:t xml:space="preserve"> </w:t>
            </w:r>
            <w:r>
              <w:rPr>
                <w:b/>
                <w:sz w:val="20"/>
              </w:rPr>
              <w:t>school</w:t>
            </w:r>
            <w:r>
              <w:rPr>
                <w:b/>
                <w:spacing w:val="-6"/>
                <w:sz w:val="20"/>
              </w:rPr>
              <w:t xml:space="preserve"> </w:t>
            </w:r>
            <w:r>
              <w:rPr>
                <w:b/>
                <w:sz w:val="20"/>
              </w:rPr>
              <w:t>degree</w:t>
            </w:r>
            <w:r>
              <w:rPr>
                <w:b/>
                <w:spacing w:val="-5"/>
                <w:sz w:val="20"/>
              </w:rPr>
              <w:t xml:space="preserve"> </w:t>
            </w:r>
            <w:r>
              <w:rPr>
                <w:b/>
                <w:sz w:val="20"/>
              </w:rPr>
              <w:t>or</w:t>
            </w:r>
            <w:r>
              <w:rPr>
                <w:b/>
                <w:spacing w:val="-5"/>
                <w:sz w:val="20"/>
              </w:rPr>
              <w:t xml:space="preserve"> </w:t>
            </w:r>
            <w:r>
              <w:rPr>
                <w:b/>
                <w:sz w:val="20"/>
              </w:rPr>
              <w:t>equivalent</w:t>
            </w:r>
            <w:r>
              <w:rPr>
                <w:b/>
                <w:spacing w:val="-7"/>
                <w:sz w:val="20"/>
              </w:rPr>
              <w:t xml:space="preserve"> </w:t>
            </w:r>
            <w:r>
              <w:rPr>
                <w:b/>
                <w:sz w:val="20"/>
              </w:rPr>
              <w:t>who</w:t>
            </w:r>
            <w:r>
              <w:rPr>
                <w:b/>
                <w:spacing w:val="-5"/>
                <w:sz w:val="20"/>
              </w:rPr>
              <w:t xml:space="preserve"> </w:t>
            </w:r>
            <w:r>
              <w:rPr>
                <w:b/>
                <w:sz w:val="20"/>
              </w:rPr>
              <w:t>subsequently enrolled in or maintained continuous enrollment in middle school or high school, or completed high school or equivalent during their participation in home visiting</w:t>
            </w:r>
          </w:p>
        </w:tc>
      </w:tr>
      <w:tr w14:paraId="0D81CB25" w14:textId="77777777">
        <w:tblPrEx>
          <w:tblW w:w="0" w:type="auto"/>
          <w:tblInd w:w="176" w:type="dxa"/>
          <w:tblLayout w:type="fixed"/>
          <w:tblCellMar>
            <w:left w:w="0" w:type="dxa"/>
            <w:right w:w="0" w:type="dxa"/>
          </w:tblCellMar>
          <w:tblLook w:val="01E0"/>
        </w:tblPrEx>
        <w:trPr>
          <w:trHeight w:val="2070"/>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B22" w14:textId="77777777">
            <w:pPr>
              <w:pStyle w:val="TableParagraph"/>
              <w:spacing w:before="2"/>
              <w:ind w:left="120" w:right="8873"/>
              <w:rPr>
                <w:b/>
                <w:sz w:val="20"/>
              </w:rPr>
            </w:pPr>
            <w:r>
              <w:rPr>
                <w:b/>
                <w:spacing w:val="-6"/>
                <w:sz w:val="20"/>
              </w:rPr>
              <w:t xml:space="preserve">4. </w:t>
            </w:r>
            <w:r>
              <w:rPr>
                <w:b/>
                <w:spacing w:val="-8"/>
                <w:sz w:val="20"/>
              </w:rPr>
              <w:t>SPECIFICATION</w:t>
            </w:r>
          </w:p>
          <w:p w:rsidR="00F201C3" w14:paraId="0D81CB23" w14:textId="77777777">
            <w:pPr>
              <w:pStyle w:val="TableParagraph"/>
              <w:spacing w:before="229"/>
              <w:ind w:left="120"/>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who</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or</w:t>
            </w:r>
            <w:r>
              <w:rPr>
                <w:b/>
                <w:spacing w:val="-2"/>
                <w:sz w:val="20"/>
              </w:rPr>
              <w:t xml:space="preserve"> </w:t>
            </w:r>
            <w:r>
              <w:rPr>
                <w:b/>
                <w:sz w:val="20"/>
              </w:rPr>
              <w:t>maintained</w:t>
            </w:r>
            <w:r>
              <w:rPr>
                <w:b/>
                <w:spacing w:val="-3"/>
                <w:sz w:val="20"/>
              </w:rPr>
              <w:t xml:space="preserve"> </w:t>
            </w:r>
            <w:r>
              <w:rPr>
                <w:b/>
                <w:sz w:val="20"/>
              </w:rPr>
              <w:t>continuous</w:t>
            </w:r>
            <w:r>
              <w:rPr>
                <w:b/>
                <w:spacing w:val="-3"/>
                <w:sz w:val="20"/>
              </w:rPr>
              <w:t xml:space="preserve"> </w:t>
            </w:r>
            <w:r>
              <w:rPr>
                <w:b/>
                <w:sz w:val="20"/>
              </w:rPr>
              <w:t>enrollment</w:t>
            </w:r>
            <w:r>
              <w:rPr>
                <w:b/>
                <w:spacing w:val="-2"/>
                <w:sz w:val="20"/>
              </w:rPr>
              <w:t xml:space="preserve"> </w:t>
            </w:r>
            <w:r>
              <w:rPr>
                <w:b/>
                <w:sz w:val="20"/>
              </w:rPr>
              <w:t>in</w:t>
            </w:r>
            <w:r>
              <w:rPr>
                <w:b/>
                <w:spacing w:val="-3"/>
                <w:sz w:val="20"/>
              </w:rPr>
              <w:t xml:space="preserve"> </w:t>
            </w:r>
            <w:r>
              <w:rPr>
                <w:b/>
                <w:sz w:val="20"/>
              </w:rPr>
              <w:t>middle</w:t>
            </w:r>
            <w:r>
              <w:rPr>
                <w:b/>
                <w:spacing w:val="-2"/>
                <w:sz w:val="20"/>
              </w:rPr>
              <w:t xml:space="preserve"> </w:t>
            </w:r>
            <w:r>
              <w:rPr>
                <w:b/>
                <w:sz w:val="20"/>
              </w:rPr>
              <w:t>school</w:t>
            </w:r>
            <w:r>
              <w:rPr>
                <w:b/>
                <w:spacing w:val="-4"/>
                <w:sz w:val="20"/>
              </w:rPr>
              <w:t xml:space="preserve"> </w:t>
            </w:r>
            <w:r>
              <w:rPr>
                <w:b/>
                <w:sz w:val="20"/>
              </w:rPr>
              <w:t>or high school, or completed a high school degree or equivalent after enrollment in home visiting (and met the conditions specified in the denominator)</w:t>
            </w:r>
          </w:p>
          <w:p w:rsidR="00F201C3" w14:paraId="0D81CB24" w14:textId="77777777">
            <w:pPr>
              <w:pStyle w:val="TableParagraph"/>
              <w:spacing w:before="229"/>
              <w:ind w:left="120"/>
              <w:rPr>
                <w:b/>
                <w:sz w:val="20"/>
              </w:rPr>
            </w:pPr>
            <w:r>
              <w:rPr>
                <w:b/>
                <w:sz w:val="20"/>
              </w:rPr>
              <w:t>DENOMINATOR:</w:t>
            </w:r>
            <w:r>
              <w:rPr>
                <w:b/>
                <w:spacing w:val="-10"/>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8"/>
                <w:sz w:val="20"/>
              </w:rPr>
              <w:t xml:space="preserve"> </w:t>
            </w:r>
            <w:r>
              <w:rPr>
                <w:b/>
                <w:sz w:val="20"/>
              </w:rPr>
              <w:t>without</w:t>
            </w:r>
            <w:r>
              <w:rPr>
                <w:b/>
                <w:spacing w:val="-6"/>
                <w:sz w:val="20"/>
              </w:rPr>
              <w:t xml:space="preserve"> </w:t>
            </w:r>
            <w:r>
              <w:rPr>
                <w:b/>
                <w:sz w:val="20"/>
              </w:rPr>
              <w:t>a high</w:t>
            </w:r>
            <w:r>
              <w:rPr>
                <w:b/>
                <w:spacing w:val="-6"/>
                <w:sz w:val="20"/>
              </w:rPr>
              <w:t xml:space="preserve"> </w:t>
            </w:r>
            <w:r>
              <w:rPr>
                <w:b/>
                <w:sz w:val="20"/>
              </w:rPr>
              <w:t>school</w:t>
            </w:r>
            <w:r>
              <w:rPr>
                <w:b/>
                <w:spacing w:val="-9"/>
                <w:sz w:val="20"/>
              </w:rPr>
              <w:t xml:space="preserve"> </w:t>
            </w:r>
            <w:r>
              <w:rPr>
                <w:b/>
                <w:sz w:val="20"/>
              </w:rPr>
              <w:t>degree</w:t>
            </w:r>
            <w:r>
              <w:rPr>
                <w:b/>
                <w:spacing w:val="-6"/>
                <w:sz w:val="20"/>
              </w:rPr>
              <w:t xml:space="preserve"> </w:t>
            </w:r>
            <w:r>
              <w:rPr>
                <w:b/>
                <w:sz w:val="20"/>
              </w:rPr>
              <w:t>or</w:t>
            </w:r>
            <w:r>
              <w:rPr>
                <w:b/>
                <w:spacing w:val="-8"/>
                <w:sz w:val="20"/>
              </w:rPr>
              <w:t xml:space="preserve"> </w:t>
            </w:r>
            <w:r>
              <w:rPr>
                <w:b/>
                <w:sz w:val="20"/>
              </w:rPr>
              <w:t>equivalent</w:t>
            </w:r>
            <w:r>
              <w:rPr>
                <w:b/>
                <w:spacing w:val="-8"/>
                <w:sz w:val="20"/>
              </w:rPr>
              <w:t xml:space="preserve"> </w:t>
            </w:r>
            <w:r>
              <w:rPr>
                <w:b/>
                <w:sz w:val="20"/>
              </w:rPr>
              <w:t>at</w:t>
            </w:r>
            <w:r>
              <w:rPr>
                <w:b/>
                <w:spacing w:val="-6"/>
                <w:sz w:val="20"/>
              </w:rPr>
              <w:t xml:space="preserve"> </w:t>
            </w:r>
            <w:r>
              <w:rPr>
                <w:b/>
                <w:spacing w:val="-2"/>
                <w:sz w:val="20"/>
              </w:rPr>
              <w:t>enrollment</w:t>
            </w:r>
          </w:p>
        </w:tc>
      </w:tr>
      <w:tr w14:paraId="0D81CB2B" w14:textId="77777777">
        <w:tblPrEx>
          <w:tblW w:w="0" w:type="auto"/>
          <w:tblInd w:w="176"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26" w14:textId="77777777">
            <w:pPr>
              <w:pStyle w:val="TableParagraph"/>
              <w:spacing w:line="225" w:lineRule="exact"/>
              <w:ind w:left="170"/>
              <w:rPr>
                <w:b/>
                <w:sz w:val="20"/>
              </w:rPr>
            </w:pPr>
            <w:r>
              <w:rPr>
                <w:b/>
                <w:spacing w:val="-5"/>
                <w:sz w:val="20"/>
              </w:rPr>
              <w:t>5.</w:t>
            </w:r>
          </w:p>
          <w:p w:rsidR="00F201C3" w14:paraId="0D81CB27"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28" w14:textId="77777777">
            <w:pPr>
              <w:pStyle w:val="TableParagraph"/>
              <w:spacing w:before="8"/>
              <w:ind w:left="0"/>
              <w:rPr>
                <w:b/>
                <w:sz w:val="20"/>
              </w:rPr>
            </w:pPr>
          </w:p>
          <w:p w:rsidR="00F201C3" w14:paraId="0D81CB29" w14:textId="77777777">
            <w:pPr>
              <w:pStyle w:val="TableParagraph"/>
              <w:ind w:left="120"/>
              <w:rPr>
                <w:b/>
                <w:sz w:val="20"/>
              </w:rPr>
            </w:pPr>
            <w:r>
              <w:rPr>
                <w:b/>
                <w:spacing w:val="-2"/>
                <w:sz w:val="20"/>
              </w:rPr>
              <w:t>Value:</w:t>
            </w:r>
          </w:p>
        </w:tc>
        <w:tc>
          <w:tcPr>
            <w:tcW w:w="5849" w:type="dxa"/>
            <w:tcBorders>
              <w:top w:val="single" w:sz="8" w:space="0" w:color="000000"/>
              <w:left w:val="single" w:sz="8" w:space="0" w:color="000000"/>
              <w:bottom w:val="single" w:sz="8" w:space="0" w:color="000000"/>
              <w:right w:val="single" w:sz="8" w:space="0" w:color="000000"/>
            </w:tcBorders>
          </w:tcPr>
          <w:p w:rsidR="00F201C3" w14:paraId="0D81CB2A" w14:textId="77777777">
            <w:pPr>
              <w:pStyle w:val="TableParagraph"/>
              <w:spacing w:before="223"/>
              <w:ind w:left="115"/>
              <w:rPr>
                <w:sz w:val="20"/>
              </w:rPr>
            </w:pPr>
            <w:r>
              <w:rPr>
                <w:spacing w:val="-2"/>
                <w:sz w:val="20"/>
              </w:rPr>
              <w:t>Numerator:</w:t>
            </w:r>
          </w:p>
        </w:tc>
      </w:tr>
      <w:tr w14:paraId="0D81CB2E" w14:textId="77777777">
        <w:tblPrEx>
          <w:tblW w:w="0" w:type="auto"/>
          <w:tblInd w:w="176"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B2C" w14:textId="77777777">
            <w:pPr>
              <w:rPr>
                <w:sz w:val="2"/>
                <w:szCs w:val="2"/>
              </w:rPr>
            </w:pPr>
          </w:p>
        </w:tc>
        <w:tc>
          <w:tcPr>
            <w:tcW w:w="5849" w:type="dxa"/>
            <w:tcBorders>
              <w:top w:val="single" w:sz="8" w:space="0" w:color="000000"/>
              <w:left w:val="single" w:sz="8" w:space="0" w:color="000000"/>
              <w:bottom w:val="single" w:sz="8" w:space="0" w:color="000000"/>
              <w:right w:val="single" w:sz="8" w:space="0" w:color="000000"/>
            </w:tcBorders>
          </w:tcPr>
          <w:p w:rsidR="00F201C3" w14:paraId="0D81CB2D" w14:textId="77777777">
            <w:pPr>
              <w:pStyle w:val="TableParagraph"/>
              <w:spacing w:before="223"/>
              <w:ind w:left="115"/>
              <w:rPr>
                <w:sz w:val="20"/>
              </w:rPr>
            </w:pPr>
            <w:r>
              <w:rPr>
                <w:spacing w:val="-2"/>
                <w:sz w:val="20"/>
              </w:rPr>
              <w:t>Denominator:</w:t>
            </w:r>
          </w:p>
        </w:tc>
      </w:tr>
      <w:tr w14:paraId="0D81CB36" w14:textId="77777777">
        <w:tblPrEx>
          <w:tblW w:w="0" w:type="auto"/>
          <w:tblInd w:w="176" w:type="dxa"/>
          <w:tblLayout w:type="fixed"/>
          <w:tblCellMar>
            <w:left w:w="0" w:type="dxa"/>
            <w:right w:w="0" w:type="dxa"/>
          </w:tblCellMar>
          <w:tblLook w:val="01E0"/>
        </w:tblPrEx>
        <w:trPr>
          <w:trHeight w:val="2528"/>
        </w:trPr>
        <w:tc>
          <w:tcPr>
            <w:tcW w:w="4768" w:type="dxa"/>
            <w:tcBorders>
              <w:top w:val="single" w:sz="8" w:space="0" w:color="000000"/>
              <w:left w:val="single" w:sz="8" w:space="0" w:color="000000"/>
              <w:bottom w:val="single" w:sz="8" w:space="0" w:color="000000"/>
              <w:right w:val="single" w:sz="8" w:space="0" w:color="000000"/>
            </w:tcBorders>
          </w:tcPr>
          <w:p w:rsidR="00F201C3" w14:paraId="0D81CB2F" w14:textId="77777777">
            <w:pPr>
              <w:pStyle w:val="TableParagraph"/>
              <w:spacing w:before="1" w:line="230" w:lineRule="exact"/>
              <w:ind w:left="120"/>
              <w:rPr>
                <w:b/>
                <w:sz w:val="20"/>
              </w:rPr>
            </w:pPr>
            <w:r>
              <w:rPr>
                <w:b/>
                <w:spacing w:val="-5"/>
                <w:sz w:val="20"/>
              </w:rPr>
              <w:t>6.</w:t>
            </w:r>
          </w:p>
          <w:p w:rsidR="00F201C3" w14:paraId="0D81CB30" w14:textId="77777777">
            <w:pPr>
              <w:pStyle w:val="TableParagraph"/>
              <w:spacing w:line="230" w:lineRule="exact"/>
              <w:ind w:left="120"/>
              <w:rPr>
                <w:b/>
                <w:sz w:val="20"/>
              </w:rPr>
            </w:pPr>
            <w:r>
              <w:rPr>
                <w:b/>
                <w:sz w:val="20"/>
              </w:rPr>
              <w:t>MISSING</w:t>
            </w:r>
            <w:r>
              <w:rPr>
                <w:b/>
                <w:spacing w:val="-12"/>
                <w:sz w:val="20"/>
              </w:rPr>
              <w:t xml:space="preserve"> </w:t>
            </w:r>
            <w:r>
              <w:rPr>
                <w:b/>
                <w:spacing w:val="-2"/>
                <w:sz w:val="20"/>
              </w:rPr>
              <w:t>DATA*</w:t>
            </w:r>
          </w:p>
          <w:p w:rsidR="00F201C3" w14:paraId="0D81CB31" w14:textId="77777777">
            <w:pPr>
              <w:pStyle w:val="TableParagraph"/>
              <w:spacing w:before="1"/>
              <w:ind w:left="0"/>
              <w:rPr>
                <w:b/>
                <w:sz w:val="20"/>
              </w:rPr>
            </w:pPr>
          </w:p>
          <w:p w:rsidR="00F201C3" w14:paraId="0D81CB32"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33" w14:textId="77777777">
            <w:pPr>
              <w:pStyle w:val="TableParagraph"/>
              <w:spacing w:before="228"/>
              <w:ind w:left="120"/>
              <w:rPr>
                <w:b/>
                <w:sz w:val="20"/>
              </w:rPr>
            </w:pPr>
            <w:r>
              <w:rPr>
                <w:b/>
                <w:sz w:val="20"/>
              </w:rPr>
              <w:t xml:space="preserve">Data are considered missing if one or more data </w:t>
            </w:r>
            <w:r>
              <w:rPr>
                <w:b/>
                <w:sz w:val="20"/>
              </w:rPr>
              <w:t>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849" w:type="dxa"/>
            <w:tcBorders>
              <w:top w:val="single" w:sz="8" w:space="0" w:color="000000"/>
              <w:left w:val="single" w:sz="8" w:space="0" w:color="000000"/>
              <w:bottom w:val="single" w:sz="8" w:space="0" w:color="000000"/>
              <w:right w:val="single" w:sz="8" w:space="0" w:color="000000"/>
            </w:tcBorders>
          </w:tcPr>
          <w:p w:rsidR="00F201C3" w14:paraId="0D81CB34" w14:textId="77777777">
            <w:pPr>
              <w:pStyle w:val="TableParagraph"/>
              <w:ind w:left="0"/>
              <w:rPr>
                <w:b/>
                <w:sz w:val="20"/>
              </w:rPr>
            </w:pPr>
          </w:p>
          <w:p w:rsidR="00F201C3" w14:paraId="0D81CB35" w14:textId="77777777">
            <w:pPr>
              <w:pStyle w:val="TableParagraph"/>
              <w:ind w:left="116"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38" w14:textId="77777777">
        <w:tblPrEx>
          <w:tblW w:w="0" w:type="auto"/>
          <w:tblInd w:w="176" w:type="dxa"/>
          <w:tblLayout w:type="fixed"/>
          <w:tblCellMar>
            <w:left w:w="0" w:type="dxa"/>
            <w:right w:w="0" w:type="dxa"/>
          </w:tblCellMar>
          <w:tblLook w:val="01E0"/>
        </w:tblPrEx>
        <w:trPr>
          <w:trHeight w:val="1080"/>
        </w:trPr>
        <w:tc>
          <w:tcPr>
            <w:tcW w:w="10617" w:type="dxa"/>
            <w:gridSpan w:val="2"/>
            <w:tcBorders>
              <w:top w:val="single" w:sz="8" w:space="0" w:color="000000"/>
              <w:left w:val="single" w:sz="8" w:space="0" w:color="000000"/>
              <w:bottom w:val="single" w:sz="8" w:space="0" w:color="000000"/>
              <w:right w:val="single" w:sz="8" w:space="0" w:color="000000"/>
            </w:tcBorders>
          </w:tcPr>
          <w:p w:rsidR="00F201C3" w14:paraId="0D81CB37" w14:textId="77777777">
            <w:pPr>
              <w:pStyle w:val="TableParagraph"/>
              <w:spacing w:before="1"/>
              <w:ind w:left="120" w:right="9788"/>
              <w:rPr>
                <w:b/>
                <w:sz w:val="20"/>
              </w:rPr>
            </w:pPr>
            <w:r>
              <w:rPr>
                <w:b/>
                <w:spacing w:val="-6"/>
                <w:sz w:val="20"/>
              </w:rPr>
              <w:t xml:space="preserve">7. </w:t>
            </w:r>
            <w:r>
              <w:rPr>
                <w:b/>
                <w:spacing w:val="-2"/>
                <w:sz w:val="20"/>
              </w:rPr>
              <w:t>NOTES</w:t>
            </w:r>
          </w:p>
        </w:tc>
      </w:tr>
    </w:tbl>
    <w:p w:rsidR="00F201C3" w14:paraId="0D81CB39" w14:textId="77777777">
      <w:pPr>
        <w:pStyle w:val="BodyText"/>
        <w:spacing w:before="5"/>
        <w:ind w:left="241" w:right="600"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3A" w14:textId="77777777">
      <w:pPr>
        <w:sectPr>
          <w:pgSz w:w="12240" w:h="15840"/>
          <w:pgMar w:top="1820" w:right="620" w:bottom="280" w:left="660" w:header="1445" w:footer="0" w:gutter="0"/>
          <w:cols w:space="720"/>
        </w:sectPr>
      </w:pPr>
    </w:p>
    <w:p w:rsidR="00F201C3" w14:paraId="0D81CB3B" w14:textId="77777777">
      <w:pPr>
        <w:rPr>
          <w:sz w:val="20"/>
        </w:rPr>
      </w:pPr>
    </w:p>
    <w:p w:rsidR="00F201C3" w14:paraId="0D81CB3C" w14:textId="77777777">
      <w:pPr>
        <w:spacing w:before="113"/>
        <w:rPr>
          <w:sz w:val="20"/>
        </w:rPr>
      </w:pPr>
    </w:p>
    <w:p w:rsidR="00F201C3" w14:paraId="0D81CB3D" w14:textId="77777777">
      <w:pPr>
        <w:pStyle w:val="Heading1"/>
      </w:pPr>
      <w:bookmarkStart w:id="17" w:name="MEASURE_16"/>
      <w:bookmarkEnd w:id="17"/>
      <w:r>
        <w:t>MEASURE</w:t>
      </w:r>
      <w:r>
        <w:rPr>
          <w:spacing w:val="-10"/>
        </w:rPr>
        <w:t xml:space="preserve"> </w:t>
      </w:r>
      <w:r>
        <w:rPr>
          <w:spacing w:val="-7"/>
        </w:rPr>
        <w:t>16</w:t>
      </w:r>
    </w:p>
    <w:p w:rsidR="00F201C3" w14:paraId="0D81CB3E" w14:textId="77777777">
      <w:pPr>
        <w:spacing w:before="8"/>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6"/>
        <w:gridCol w:w="5580"/>
      </w:tblGrid>
      <w:tr w14:paraId="0D81CB42"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0436" w:type="dxa"/>
            <w:gridSpan w:val="2"/>
          </w:tcPr>
          <w:p w:rsidR="00F201C3" w14:paraId="0D81CB3F" w14:textId="77777777">
            <w:pPr>
              <w:pStyle w:val="TableParagraph"/>
              <w:ind w:left="121"/>
              <w:rPr>
                <w:b/>
                <w:sz w:val="20"/>
              </w:rPr>
            </w:pPr>
            <w:r>
              <w:rPr>
                <w:b/>
                <w:spacing w:val="-5"/>
                <w:sz w:val="20"/>
              </w:rPr>
              <w:t>1.</w:t>
            </w:r>
          </w:p>
          <w:p w:rsidR="00F201C3" w14:paraId="0D81CB40" w14:textId="77777777">
            <w:pPr>
              <w:pStyle w:val="TableParagraph"/>
              <w:ind w:left="121"/>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41" w14:textId="77777777">
            <w:pPr>
              <w:pStyle w:val="TableParagraph"/>
              <w:spacing w:before="229"/>
              <w:ind w:left="121"/>
              <w:rPr>
                <w:b/>
                <w:sz w:val="20"/>
              </w:rPr>
            </w:pPr>
            <w:r>
              <w:rPr>
                <w:b/>
                <w:sz w:val="20"/>
              </w:rPr>
              <w:t>CONSTRUCT:</w:t>
            </w:r>
            <w:r>
              <w:rPr>
                <w:b/>
                <w:spacing w:val="-9"/>
                <w:sz w:val="20"/>
              </w:rPr>
              <w:t xml:space="preserve"> </w:t>
            </w:r>
            <w:r>
              <w:rPr>
                <w:b/>
                <w:sz w:val="20"/>
              </w:rPr>
              <w:t>CONTINUITY</w:t>
            </w:r>
            <w:r>
              <w:rPr>
                <w:b/>
                <w:spacing w:val="-7"/>
                <w:sz w:val="20"/>
              </w:rPr>
              <w:t xml:space="preserve"> </w:t>
            </w:r>
            <w:r>
              <w:rPr>
                <w:b/>
                <w:sz w:val="20"/>
              </w:rPr>
              <w:t>OF</w:t>
            </w:r>
            <w:r>
              <w:rPr>
                <w:b/>
                <w:spacing w:val="-9"/>
                <w:sz w:val="20"/>
              </w:rPr>
              <w:t xml:space="preserve"> </w:t>
            </w:r>
            <w:r>
              <w:rPr>
                <w:b/>
                <w:sz w:val="20"/>
              </w:rPr>
              <w:t>INSURANCE</w:t>
            </w:r>
            <w:r>
              <w:rPr>
                <w:b/>
                <w:spacing w:val="-8"/>
                <w:sz w:val="20"/>
              </w:rPr>
              <w:t xml:space="preserve"> </w:t>
            </w:r>
            <w:r>
              <w:rPr>
                <w:b/>
                <w:spacing w:val="-2"/>
                <w:sz w:val="20"/>
              </w:rPr>
              <w:t>COVERAGE</w:t>
            </w:r>
          </w:p>
        </w:tc>
      </w:tr>
      <w:tr w14:paraId="0D81CB47" w14:textId="77777777">
        <w:tblPrEx>
          <w:tblW w:w="0" w:type="auto"/>
          <w:tblInd w:w="267" w:type="dxa"/>
          <w:tblLayout w:type="fixed"/>
          <w:tblCellMar>
            <w:left w:w="0" w:type="dxa"/>
            <w:right w:w="0" w:type="dxa"/>
          </w:tblCellMar>
          <w:tblLook w:val="01E0"/>
        </w:tblPrEx>
        <w:trPr>
          <w:trHeight w:val="1149"/>
        </w:trPr>
        <w:tc>
          <w:tcPr>
            <w:tcW w:w="10436" w:type="dxa"/>
            <w:gridSpan w:val="2"/>
            <w:tcBorders>
              <w:left w:val="single" w:sz="8" w:space="0" w:color="000000"/>
              <w:bottom w:val="single" w:sz="8" w:space="0" w:color="000000"/>
              <w:right w:val="single" w:sz="8" w:space="0" w:color="000000"/>
            </w:tcBorders>
          </w:tcPr>
          <w:p w:rsidR="00F201C3" w14:paraId="0D81CB43" w14:textId="77777777">
            <w:pPr>
              <w:pStyle w:val="TableParagraph"/>
              <w:rPr>
                <w:b/>
                <w:sz w:val="20"/>
              </w:rPr>
            </w:pPr>
            <w:r>
              <w:rPr>
                <w:b/>
                <w:spacing w:val="-5"/>
                <w:sz w:val="20"/>
              </w:rPr>
              <w:t>2.</w:t>
            </w:r>
          </w:p>
          <w:p w:rsidR="00F201C3" w14:paraId="0D81CB44"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45" w14:textId="77777777">
            <w:pPr>
              <w:pStyle w:val="TableParagraph"/>
              <w:spacing w:before="1"/>
              <w:ind w:left="0"/>
              <w:rPr>
                <w:b/>
                <w:sz w:val="20"/>
              </w:rPr>
            </w:pPr>
          </w:p>
          <w:p w:rsidR="00F201C3" w14:paraId="0D81CB46"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B4C" w14:textId="77777777">
        <w:tblPrEx>
          <w:tblW w:w="0" w:type="auto"/>
          <w:tblInd w:w="267" w:type="dxa"/>
          <w:tblLayout w:type="fixed"/>
          <w:tblCellMar>
            <w:left w:w="0" w:type="dxa"/>
            <w:right w:w="0" w:type="dxa"/>
          </w:tblCellMar>
          <w:tblLook w:val="01E0"/>
        </w:tblPrEx>
        <w:trPr>
          <w:trHeight w:val="1381"/>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B48" w14:textId="77777777">
            <w:pPr>
              <w:pStyle w:val="TableParagraph"/>
              <w:spacing w:line="228" w:lineRule="exact"/>
              <w:rPr>
                <w:b/>
                <w:sz w:val="20"/>
              </w:rPr>
            </w:pPr>
            <w:r>
              <w:rPr>
                <w:b/>
                <w:spacing w:val="-5"/>
                <w:sz w:val="20"/>
              </w:rPr>
              <w:t>3.</w:t>
            </w:r>
          </w:p>
          <w:p w:rsidR="00F201C3" w14:paraId="0D81CB49"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B4A" w14:textId="77777777">
            <w:pPr>
              <w:pStyle w:val="TableParagraph"/>
              <w:spacing w:before="3"/>
              <w:ind w:left="0"/>
              <w:rPr>
                <w:b/>
                <w:sz w:val="20"/>
              </w:rPr>
            </w:pPr>
          </w:p>
          <w:p w:rsidR="00F201C3" w14:paraId="0D81CB4B" w14:textId="77777777">
            <w:pPr>
              <w:pStyle w:val="TableParagraph"/>
              <w:ind w:left="116"/>
              <w:rPr>
                <w:b/>
                <w:sz w:val="20"/>
              </w:rPr>
            </w:pPr>
            <w:r>
              <w:rPr>
                <w:b/>
                <w:sz w:val="20"/>
              </w:rPr>
              <w:t>Percent</w:t>
            </w:r>
            <w:r>
              <w:rPr>
                <w:b/>
                <w:spacing w:val="-3"/>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home</w:t>
            </w:r>
            <w:r>
              <w:rPr>
                <w:b/>
                <w:spacing w:val="-3"/>
                <w:sz w:val="20"/>
              </w:rPr>
              <w:t xml:space="preserve"> </w:t>
            </w:r>
            <w:r>
              <w:rPr>
                <w:b/>
                <w:sz w:val="20"/>
              </w:rPr>
              <w:t>visiting</w:t>
            </w:r>
            <w:r>
              <w:rPr>
                <w:b/>
                <w:spacing w:val="-2"/>
                <w:sz w:val="20"/>
              </w:rPr>
              <w:t xml:space="preserve"> </w:t>
            </w:r>
            <w:r>
              <w:rPr>
                <w:b/>
                <w:sz w:val="20"/>
              </w:rPr>
              <w:t>for</w:t>
            </w:r>
            <w:r>
              <w:rPr>
                <w:b/>
                <w:spacing w:val="-3"/>
                <w:sz w:val="20"/>
              </w:rPr>
              <w:t xml:space="preserve"> </w:t>
            </w:r>
            <w:r>
              <w:rPr>
                <w:b/>
                <w:sz w:val="20"/>
              </w:rPr>
              <w:t>at</w:t>
            </w:r>
            <w:r>
              <w:rPr>
                <w:b/>
                <w:spacing w:val="-2"/>
                <w:sz w:val="20"/>
              </w:rPr>
              <w:t xml:space="preserve"> </w:t>
            </w:r>
            <w:r>
              <w:rPr>
                <w:b/>
                <w:sz w:val="20"/>
              </w:rPr>
              <w:t>least</w:t>
            </w:r>
            <w:r>
              <w:rPr>
                <w:b/>
                <w:spacing w:val="-3"/>
                <w:sz w:val="20"/>
              </w:rPr>
              <w:t xml:space="preserve"> </w:t>
            </w:r>
            <w:r>
              <w:rPr>
                <w:b/>
                <w:sz w:val="20"/>
              </w:rPr>
              <w:t>6</w:t>
            </w:r>
            <w:r>
              <w:rPr>
                <w:b/>
                <w:spacing w:val="-3"/>
                <w:sz w:val="20"/>
              </w:rPr>
              <w:t xml:space="preserve"> </w:t>
            </w:r>
            <w:r>
              <w:rPr>
                <w:b/>
                <w:sz w:val="20"/>
              </w:rPr>
              <w:t>months</w:t>
            </w:r>
            <w:r>
              <w:rPr>
                <w:b/>
                <w:spacing w:val="-2"/>
                <w:sz w:val="20"/>
              </w:rPr>
              <w:t xml:space="preserve"> </w:t>
            </w:r>
            <w:r>
              <w:rPr>
                <w:b/>
                <w:sz w:val="20"/>
              </w:rPr>
              <w:t>who</w:t>
            </w:r>
            <w:r>
              <w:rPr>
                <w:b/>
                <w:spacing w:val="-3"/>
                <w:sz w:val="20"/>
              </w:rPr>
              <w:t xml:space="preserve"> </w:t>
            </w:r>
            <w:r>
              <w:rPr>
                <w:b/>
                <w:sz w:val="20"/>
              </w:rPr>
              <w:t>had</w:t>
            </w:r>
            <w:r>
              <w:rPr>
                <w:b/>
                <w:spacing w:val="-2"/>
                <w:sz w:val="20"/>
              </w:rPr>
              <w:t xml:space="preserve"> </w:t>
            </w:r>
            <w:r>
              <w:rPr>
                <w:b/>
                <w:sz w:val="20"/>
              </w:rPr>
              <w:t>continuous</w:t>
            </w:r>
            <w:r>
              <w:rPr>
                <w:b/>
                <w:spacing w:val="-3"/>
                <w:sz w:val="20"/>
              </w:rPr>
              <w:t xml:space="preserve"> </w:t>
            </w:r>
            <w:r>
              <w:rPr>
                <w:b/>
                <w:sz w:val="20"/>
              </w:rPr>
              <w:t>health</w:t>
            </w:r>
            <w:r>
              <w:rPr>
                <w:b/>
                <w:spacing w:val="-2"/>
                <w:sz w:val="20"/>
              </w:rPr>
              <w:t xml:space="preserve"> </w:t>
            </w:r>
            <w:r>
              <w:rPr>
                <w:b/>
                <w:sz w:val="20"/>
              </w:rPr>
              <w:t>insurance coverage for the most recent 6 consecutive months</w:t>
            </w:r>
          </w:p>
        </w:tc>
      </w:tr>
      <w:tr w14:paraId="0D81CB51" w14:textId="77777777">
        <w:tblPrEx>
          <w:tblW w:w="0" w:type="auto"/>
          <w:tblInd w:w="267" w:type="dxa"/>
          <w:tblLayout w:type="fixed"/>
          <w:tblCellMar>
            <w:left w:w="0" w:type="dxa"/>
            <w:right w:w="0" w:type="dxa"/>
          </w:tblCellMar>
          <w:tblLook w:val="01E0"/>
        </w:tblPrEx>
        <w:trPr>
          <w:trHeight w:val="2069"/>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B4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B4E" w14:textId="77777777">
            <w:pPr>
              <w:pStyle w:val="TableParagraph"/>
              <w:spacing w:before="228"/>
              <w:ind w:right="1675" w:hanging="1"/>
              <w:rPr>
                <w:b/>
                <w:sz w:val="20"/>
              </w:rPr>
            </w:pPr>
            <w:r>
              <w:rPr>
                <w:b/>
                <w:sz w:val="20"/>
              </w:rPr>
              <w:t>NUMERATOR: Number of primary caregivers enrolled in home visiting who reported having continuous</w:t>
            </w:r>
            <w:r>
              <w:rPr>
                <w:b/>
                <w:spacing w:val="-4"/>
                <w:sz w:val="20"/>
              </w:rPr>
              <w:t xml:space="preserve"> </w:t>
            </w:r>
            <w:r>
              <w:rPr>
                <w:b/>
                <w:sz w:val="20"/>
              </w:rPr>
              <w:t>health insurance</w:t>
            </w:r>
            <w:r>
              <w:rPr>
                <w:b/>
                <w:spacing w:val="-5"/>
                <w:sz w:val="20"/>
              </w:rPr>
              <w:t xml:space="preserve"> </w:t>
            </w:r>
            <w:r>
              <w:rPr>
                <w:b/>
                <w:sz w:val="20"/>
              </w:rPr>
              <w:t>coverage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w:t>
            </w:r>
            <w:r>
              <w:rPr>
                <w:b/>
                <w:spacing w:val="-3"/>
                <w:sz w:val="20"/>
              </w:rPr>
              <w:t xml:space="preserve"> </w:t>
            </w:r>
            <w:r>
              <w:rPr>
                <w:b/>
                <w:sz w:val="20"/>
              </w:rPr>
              <w:t>6</w:t>
            </w:r>
            <w:r>
              <w:rPr>
                <w:b/>
                <w:spacing w:val="-3"/>
                <w:sz w:val="20"/>
              </w:rPr>
              <w:t xml:space="preserve"> </w:t>
            </w:r>
            <w:r>
              <w:rPr>
                <w:b/>
                <w:sz w:val="20"/>
              </w:rPr>
              <w:t>consecutive months</w:t>
            </w:r>
            <w:r>
              <w:rPr>
                <w:b/>
                <w:spacing w:val="-5"/>
                <w:sz w:val="20"/>
              </w:rPr>
              <w:t xml:space="preserve"> </w:t>
            </w:r>
            <w:r>
              <w:rPr>
                <w:b/>
                <w:sz w:val="20"/>
              </w:rPr>
              <w:t>at</w:t>
            </w:r>
            <w:r>
              <w:rPr>
                <w:b/>
                <w:spacing w:val="-3"/>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 data collection time point in the reporting period</w:t>
            </w:r>
          </w:p>
          <w:p w:rsidR="00F201C3" w14:paraId="0D81CB4F" w14:textId="77777777">
            <w:pPr>
              <w:pStyle w:val="TableParagraph"/>
              <w:spacing w:before="1"/>
              <w:ind w:left="0"/>
              <w:rPr>
                <w:b/>
                <w:sz w:val="20"/>
              </w:rPr>
            </w:pPr>
          </w:p>
          <w:p w:rsidR="00F201C3" w14:paraId="0D81CB50" w14:textId="77777777">
            <w:pPr>
              <w:pStyle w:val="TableParagraph"/>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 least</w:t>
            </w:r>
            <w:r>
              <w:rPr>
                <w:b/>
                <w:spacing w:val="-6"/>
                <w:sz w:val="20"/>
              </w:rPr>
              <w:t xml:space="preserve"> </w:t>
            </w:r>
            <w:r>
              <w:rPr>
                <w:b/>
                <w:sz w:val="20"/>
              </w:rPr>
              <w:t>6</w:t>
            </w:r>
            <w:r>
              <w:rPr>
                <w:b/>
                <w:spacing w:val="-4"/>
                <w:sz w:val="20"/>
              </w:rPr>
              <w:t xml:space="preserve"> </w:t>
            </w:r>
            <w:r>
              <w:rPr>
                <w:b/>
                <w:spacing w:val="-2"/>
                <w:sz w:val="20"/>
              </w:rPr>
              <w:t>months</w:t>
            </w:r>
          </w:p>
        </w:tc>
      </w:tr>
      <w:tr w14:paraId="0D81CB57" w14:textId="77777777">
        <w:tblPrEx>
          <w:tblW w:w="0" w:type="auto"/>
          <w:tblInd w:w="267" w:type="dxa"/>
          <w:tblLayout w:type="fixed"/>
          <w:tblCellMar>
            <w:left w:w="0" w:type="dxa"/>
            <w:right w:w="0" w:type="dxa"/>
          </w:tblCellMar>
          <w:tblLook w:val="01E0"/>
        </w:tblPrEx>
        <w:trPr>
          <w:trHeight w:val="687"/>
        </w:trPr>
        <w:tc>
          <w:tcPr>
            <w:tcW w:w="4856" w:type="dxa"/>
            <w:vMerge w:val="restart"/>
            <w:tcBorders>
              <w:top w:val="single" w:sz="8" w:space="0" w:color="000000"/>
              <w:left w:val="single" w:sz="8" w:space="0" w:color="000000"/>
              <w:bottom w:val="single" w:sz="8" w:space="0" w:color="000000"/>
              <w:right w:val="single" w:sz="8" w:space="0" w:color="000000"/>
            </w:tcBorders>
          </w:tcPr>
          <w:p w:rsidR="00F201C3" w14:paraId="0D81CB52" w14:textId="77777777">
            <w:pPr>
              <w:pStyle w:val="TableParagraph"/>
              <w:spacing w:line="225" w:lineRule="exact"/>
              <w:ind w:left="167"/>
              <w:rPr>
                <w:b/>
                <w:sz w:val="20"/>
              </w:rPr>
            </w:pPr>
            <w:r>
              <w:rPr>
                <w:b/>
                <w:spacing w:val="-5"/>
                <w:sz w:val="20"/>
              </w:rPr>
              <w:t>5.</w:t>
            </w:r>
          </w:p>
          <w:p w:rsidR="00F201C3" w14:paraId="0D81CB53"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54" w14:textId="77777777">
            <w:pPr>
              <w:pStyle w:val="TableParagraph"/>
              <w:spacing w:before="5"/>
              <w:ind w:left="0"/>
              <w:rPr>
                <w:b/>
                <w:sz w:val="20"/>
              </w:rPr>
            </w:pPr>
          </w:p>
          <w:p w:rsidR="00F201C3" w14:paraId="0D81CB55" w14:textId="77777777">
            <w:pPr>
              <w:pStyle w:val="TableParagraph"/>
              <w:rPr>
                <w:b/>
                <w:sz w:val="20"/>
              </w:rPr>
            </w:pPr>
            <w:r>
              <w:rPr>
                <w:b/>
                <w:spacing w:val="-2"/>
                <w:sz w:val="20"/>
              </w:rPr>
              <w:t>Value:</w:t>
            </w:r>
          </w:p>
        </w:tc>
        <w:tc>
          <w:tcPr>
            <w:tcW w:w="5580" w:type="dxa"/>
            <w:tcBorders>
              <w:top w:val="single" w:sz="8" w:space="0" w:color="000000"/>
              <w:left w:val="single" w:sz="8" w:space="0" w:color="000000"/>
              <w:bottom w:val="single" w:sz="8" w:space="0" w:color="000000"/>
              <w:right w:val="single" w:sz="8" w:space="0" w:color="000000"/>
            </w:tcBorders>
          </w:tcPr>
          <w:p w:rsidR="00F201C3" w14:paraId="0D81CB56" w14:textId="77777777">
            <w:pPr>
              <w:pStyle w:val="TableParagraph"/>
              <w:spacing w:before="224"/>
              <w:ind w:left="116"/>
              <w:rPr>
                <w:sz w:val="20"/>
              </w:rPr>
            </w:pPr>
            <w:r>
              <w:rPr>
                <w:spacing w:val="-2"/>
                <w:sz w:val="20"/>
              </w:rPr>
              <w:t>Numerator:</w:t>
            </w:r>
          </w:p>
        </w:tc>
      </w:tr>
      <w:tr w14:paraId="0D81CB5A" w14:textId="77777777">
        <w:tblPrEx>
          <w:tblW w:w="0" w:type="auto"/>
          <w:tblInd w:w="267" w:type="dxa"/>
          <w:tblLayout w:type="fixed"/>
          <w:tblCellMar>
            <w:left w:w="0" w:type="dxa"/>
            <w:right w:w="0" w:type="dxa"/>
          </w:tblCellMar>
          <w:tblLook w:val="01E0"/>
        </w:tblPrEx>
        <w:trPr>
          <w:trHeight w:val="690"/>
        </w:trPr>
        <w:tc>
          <w:tcPr>
            <w:tcW w:w="4856" w:type="dxa"/>
            <w:vMerge/>
            <w:tcBorders>
              <w:top w:val="nil"/>
              <w:left w:val="single" w:sz="8" w:space="0" w:color="000000"/>
              <w:bottom w:val="single" w:sz="8" w:space="0" w:color="000000"/>
              <w:right w:val="single" w:sz="8" w:space="0" w:color="000000"/>
            </w:tcBorders>
          </w:tcPr>
          <w:p w:rsidR="00F201C3" w14:paraId="0D81CB58" w14:textId="77777777">
            <w:pPr>
              <w:rPr>
                <w:sz w:val="2"/>
                <w:szCs w:val="2"/>
              </w:rPr>
            </w:pPr>
          </w:p>
        </w:tc>
        <w:tc>
          <w:tcPr>
            <w:tcW w:w="5580" w:type="dxa"/>
            <w:tcBorders>
              <w:top w:val="single" w:sz="8" w:space="0" w:color="000000"/>
              <w:left w:val="single" w:sz="8" w:space="0" w:color="000000"/>
              <w:bottom w:val="single" w:sz="8" w:space="0" w:color="000000"/>
              <w:right w:val="single" w:sz="8" w:space="0" w:color="000000"/>
            </w:tcBorders>
          </w:tcPr>
          <w:p w:rsidR="00F201C3" w14:paraId="0D81CB59" w14:textId="77777777">
            <w:pPr>
              <w:pStyle w:val="TableParagraph"/>
              <w:spacing w:before="224"/>
              <w:ind w:left="116"/>
              <w:rPr>
                <w:sz w:val="20"/>
              </w:rPr>
            </w:pPr>
            <w:r>
              <w:rPr>
                <w:spacing w:val="-2"/>
                <w:sz w:val="20"/>
              </w:rPr>
              <w:t>Denominator:</w:t>
            </w:r>
          </w:p>
        </w:tc>
      </w:tr>
      <w:tr w14:paraId="0D81CB63" w14:textId="77777777">
        <w:tblPrEx>
          <w:tblW w:w="0" w:type="auto"/>
          <w:tblInd w:w="267" w:type="dxa"/>
          <w:tblLayout w:type="fixed"/>
          <w:tblCellMar>
            <w:left w:w="0" w:type="dxa"/>
            <w:right w:w="0" w:type="dxa"/>
          </w:tblCellMar>
          <w:tblLook w:val="01E0"/>
        </w:tblPrEx>
        <w:trPr>
          <w:trHeight w:val="2531"/>
        </w:trPr>
        <w:tc>
          <w:tcPr>
            <w:tcW w:w="4856" w:type="dxa"/>
            <w:tcBorders>
              <w:top w:val="single" w:sz="8" w:space="0" w:color="000000"/>
              <w:left w:val="single" w:sz="8" w:space="0" w:color="000000"/>
              <w:bottom w:val="single" w:sz="8" w:space="0" w:color="000000"/>
              <w:right w:val="single" w:sz="8" w:space="0" w:color="000000"/>
            </w:tcBorders>
          </w:tcPr>
          <w:p w:rsidR="00F201C3" w14:paraId="0D81CB5B" w14:textId="77777777">
            <w:pPr>
              <w:pStyle w:val="TableParagraph"/>
              <w:rPr>
                <w:b/>
                <w:sz w:val="20"/>
              </w:rPr>
            </w:pPr>
            <w:r>
              <w:rPr>
                <w:b/>
                <w:spacing w:val="-5"/>
                <w:sz w:val="20"/>
              </w:rPr>
              <w:t>6.</w:t>
            </w:r>
          </w:p>
          <w:p w:rsidR="00F201C3" w14:paraId="0D81CB5C"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5D" w14:textId="77777777">
            <w:pPr>
              <w:pStyle w:val="TableParagraph"/>
              <w:spacing w:before="1"/>
              <w:ind w:left="0"/>
              <w:rPr>
                <w:b/>
                <w:sz w:val="20"/>
              </w:rPr>
            </w:pPr>
          </w:p>
          <w:p w:rsidR="00F201C3" w14:paraId="0D81CB5E"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5F" w14:textId="77777777">
            <w:pPr>
              <w:pStyle w:val="TableParagraph"/>
              <w:spacing w:before="1"/>
              <w:ind w:left="0"/>
              <w:rPr>
                <w:b/>
                <w:sz w:val="20"/>
              </w:rPr>
            </w:pPr>
          </w:p>
          <w:p w:rsidR="00F201C3" w14:paraId="0D81CB60" w14:textId="77777777">
            <w:pPr>
              <w:pStyle w:val="TableParagraph"/>
              <w:rPr>
                <w:b/>
                <w:sz w:val="20"/>
              </w:rPr>
            </w:pPr>
            <w:r>
              <w:rPr>
                <w:b/>
                <w:sz w:val="20"/>
              </w:rPr>
              <w:t>Data are considered missing if one or more data elements needed to determine inclusion in the numerator</w:t>
            </w:r>
            <w:r>
              <w:rPr>
                <w:b/>
                <w:spacing w:val="-8"/>
                <w:sz w:val="20"/>
              </w:rPr>
              <w:t xml:space="preserve"> </w:t>
            </w:r>
            <w:r>
              <w:rPr>
                <w:b/>
                <w:sz w:val="20"/>
              </w:rPr>
              <w:t>or</w:t>
            </w:r>
            <w:r>
              <w:rPr>
                <w:b/>
                <w:spacing w:val="-8"/>
                <w:sz w:val="20"/>
              </w:rPr>
              <w:t xml:space="preserve"> </w:t>
            </w:r>
            <w:r>
              <w:rPr>
                <w:b/>
                <w:sz w:val="20"/>
              </w:rPr>
              <w:t>denominator</w:t>
            </w:r>
            <w:r>
              <w:rPr>
                <w:b/>
                <w:spacing w:val="-6"/>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8"/>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580" w:type="dxa"/>
            <w:tcBorders>
              <w:top w:val="single" w:sz="8" w:space="0" w:color="000000"/>
              <w:left w:val="single" w:sz="8" w:space="0" w:color="000000"/>
              <w:bottom w:val="single" w:sz="8" w:space="0" w:color="000000"/>
              <w:right w:val="single" w:sz="8" w:space="0" w:color="000000"/>
            </w:tcBorders>
          </w:tcPr>
          <w:p w:rsidR="00F201C3" w14:paraId="0D81CB61" w14:textId="77777777">
            <w:pPr>
              <w:pStyle w:val="TableParagraph"/>
              <w:ind w:left="0"/>
              <w:rPr>
                <w:b/>
                <w:sz w:val="20"/>
              </w:rPr>
            </w:pPr>
          </w:p>
          <w:p w:rsidR="00F201C3" w14:paraId="0D81CB6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3"/>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65" w14:textId="77777777">
        <w:tblPrEx>
          <w:tblW w:w="0" w:type="auto"/>
          <w:tblInd w:w="267" w:type="dxa"/>
          <w:tblLayout w:type="fixed"/>
          <w:tblCellMar>
            <w:left w:w="0" w:type="dxa"/>
            <w:right w:w="0" w:type="dxa"/>
          </w:tblCellMar>
          <w:tblLook w:val="01E0"/>
        </w:tblPrEx>
        <w:trPr>
          <w:trHeight w:val="1078"/>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B64" w14:textId="77777777">
            <w:pPr>
              <w:pStyle w:val="TableParagraph"/>
              <w:ind w:right="9610"/>
              <w:rPr>
                <w:b/>
                <w:sz w:val="20"/>
              </w:rPr>
            </w:pPr>
            <w:r>
              <w:rPr>
                <w:b/>
                <w:spacing w:val="-6"/>
                <w:sz w:val="20"/>
              </w:rPr>
              <w:t xml:space="preserve">7. </w:t>
            </w:r>
            <w:r>
              <w:rPr>
                <w:b/>
                <w:spacing w:val="-2"/>
                <w:sz w:val="20"/>
              </w:rPr>
              <w:t>NOTES</w:t>
            </w:r>
          </w:p>
        </w:tc>
      </w:tr>
    </w:tbl>
    <w:p w:rsidR="00F201C3" w14:paraId="0D81CB66" w14:textId="77777777">
      <w:pPr>
        <w:pStyle w:val="BodyText"/>
        <w:spacing w:before="3"/>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possible, plans to reduce the amount of missing data in </w:t>
      </w:r>
      <w:r>
        <w:t>future reporting.</w:t>
      </w:r>
    </w:p>
    <w:p w:rsidR="00F201C3" w14:paraId="0D81CB67" w14:textId="77777777">
      <w:pPr>
        <w:sectPr>
          <w:pgSz w:w="12240" w:h="15840"/>
          <w:pgMar w:top="1820" w:right="620" w:bottom="280" w:left="660" w:header="1445" w:footer="0" w:gutter="0"/>
          <w:cols w:space="720"/>
        </w:sectPr>
      </w:pPr>
    </w:p>
    <w:p w:rsidR="00F201C3" w14:paraId="0D81CB68" w14:textId="77777777">
      <w:pPr>
        <w:spacing w:before="10"/>
        <w:rPr>
          <w:sz w:val="20"/>
        </w:rPr>
      </w:pPr>
    </w:p>
    <w:p w:rsidR="00F201C3" w14:paraId="0D81CB69" w14:textId="77777777">
      <w:pPr>
        <w:pStyle w:val="Heading1"/>
        <w:ind w:left="780"/>
      </w:pPr>
      <w:bookmarkStart w:id="18" w:name="MEASURE_17"/>
      <w:bookmarkEnd w:id="18"/>
      <w:r>
        <w:t>MEASURE</w:t>
      </w:r>
      <w:r>
        <w:rPr>
          <w:spacing w:val="-10"/>
        </w:rPr>
        <w:t xml:space="preserve"> </w:t>
      </w:r>
      <w:r>
        <w:rPr>
          <w:spacing w:val="-7"/>
        </w:rPr>
        <w:t>17</w:t>
      </w:r>
    </w:p>
    <w:p w:rsidR="00F201C3" w14:paraId="0D81CB6A" w14:textId="77777777">
      <w:pPr>
        <w:spacing w:before="9"/>
        <w:rPr>
          <w:b/>
          <w:sz w:val="1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582"/>
      </w:tblGrid>
      <w:tr w14:paraId="0D81CB6E" w14:textId="77777777">
        <w:tblPrEx>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350" w:type="dxa"/>
            <w:gridSpan w:val="2"/>
          </w:tcPr>
          <w:p w:rsidR="00F201C3" w14:paraId="0D81CB6B" w14:textId="77777777">
            <w:pPr>
              <w:pStyle w:val="TableParagraph"/>
              <w:spacing w:line="230" w:lineRule="exact"/>
              <w:ind w:left="122"/>
              <w:rPr>
                <w:b/>
                <w:sz w:val="20"/>
              </w:rPr>
            </w:pPr>
            <w:r>
              <w:rPr>
                <w:b/>
                <w:spacing w:val="-5"/>
                <w:sz w:val="20"/>
              </w:rPr>
              <w:t>1.</w:t>
            </w:r>
          </w:p>
          <w:p w:rsidR="00F201C3" w14:paraId="0D81CB6C" w14:textId="77777777">
            <w:pPr>
              <w:pStyle w:val="TableParagraph"/>
              <w:ind w:left="122"/>
              <w:rPr>
                <w:b/>
                <w:sz w:val="20"/>
              </w:rPr>
            </w:pPr>
            <w:r>
              <w:rPr>
                <w:b/>
                <w:sz w:val="20"/>
              </w:rPr>
              <w:t>BENCHMARK</w:t>
            </w:r>
            <w:r>
              <w:rPr>
                <w:b/>
                <w:spacing w:val="-4"/>
                <w:sz w:val="20"/>
              </w:rPr>
              <w:t xml:space="preserve"> </w:t>
            </w:r>
            <w:r>
              <w:rPr>
                <w:b/>
                <w:sz w:val="20"/>
              </w:rPr>
              <w:t>AREA:</w:t>
            </w:r>
            <w:r>
              <w:rPr>
                <w:b/>
                <w:spacing w:val="-5"/>
                <w:sz w:val="20"/>
              </w:rPr>
              <w:t xml:space="preserve"> </w:t>
            </w:r>
            <w:r>
              <w:rPr>
                <w:b/>
                <w:sz w:val="20"/>
              </w:rPr>
              <w:t>COORDINATION</w:t>
            </w:r>
            <w:r>
              <w:rPr>
                <w:b/>
                <w:spacing w:val="-5"/>
                <w:sz w:val="20"/>
              </w:rPr>
              <w:t xml:space="preserve"> </w:t>
            </w:r>
            <w:r>
              <w:rPr>
                <w:b/>
                <w:sz w:val="20"/>
              </w:rPr>
              <w:t>AND</w:t>
            </w:r>
            <w:r>
              <w:rPr>
                <w:b/>
                <w:spacing w:val="-5"/>
                <w:sz w:val="20"/>
              </w:rPr>
              <w:t xml:space="preserve"> </w:t>
            </w:r>
            <w:r>
              <w:rPr>
                <w:b/>
                <w:sz w:val="20"/>
              </w:rPr>
              <w:t>REFERRALS</w:t>
            </w:r>
            <w:r>
              <w:rPr>
                <w:b/>
                <w:spacing w:val="-5"/>
                <w:sz w:val="20"/>
              </w:rPr>
              <w:t xml:space="preserve"> </w:t>
            </w:r>
            <w:r>
              <w:rPr>
                <w:b/>
                <w:sz w:val="20"/>
              </w:rPr>
              <w:t>FOR</w:t>
            </w:r>
            <w:r>
              <w:rPr>
                <w:b/>
                <w:spacing w:val="-5"/>
                <w:sz w:val="20"/>
              </w:rPr>
              <w:t xml:space="preserve"> </w:t>
            </w:r>
            <w:r>
              <w:rPr>
                <w:b/>
                <w:sz w:val="20"/>
              </w:rPr>
              <w:t>OTHER</w:t>
            </w:r>
            <w:r>
              <w:rPr>
                <w:b/>
                <w:spacing w:val="-5"/>
                <w:sz w:val="20"/>
              </w:rPr>
              <w:t xml:space="preserve"> </w:t>
            </w:r>
            <w:r>
              <w:rPr>
                <w:b/>
                <w:sz w:val="20"/>
              </w:rPr>
              <w:t>COMMUNITY</w:t>
            </w:r>
            <w:r>
              <w:rPr>
                <w:b/>
                <w:spacing w:val="-5"/>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6D" w14:textId="77777777">
            <w:pPr>
              <w:pStyle w:val="TableParagraph"/>
              <w:spacing w:before="230"/>
              <w:ind w:left="122"/>
              <w:rPr>
                <w:b/>
                <w:sz w:val="20"/>
              </w:rPr>
            </w:pPr>
            <w:r>
              <w:rPr>
                <w:b/>
                <w:sz w:val="20"/>
              </w:rPr>
              <w:t>CONSTRUCT:</w:t>
            </w:r>
            <w:r>
              <w:rPr>
                <w:b/>
                <w:spacing w:val="-12"/>
                <w:sz w:val="20"/>
              </w:rPr>
              <w:t xml:space="preserve"> </w:t>
            </w:r>
            <w:r>
              <w:rPr>
                <w:b/>
                <w:sz w:val="20"/>
              </w:rPr>
              <w:t>COMPLETED</w:t>
            </w:r>
            <w:r>
              <w:rPr>
                <w:b/>
                <w:spacing w:val="-10"/>
                <w:sz w:val="20"/>
              </w:rPr>
              <w:t xml:space="preserve"> </w:t>
            </w:r>
            <w:r>
              <w:rPr>
                <w:b/>
                <w:sz w:val="20"/>
              </w:rPr>
              <w:t>DEPRESSION</w:t>
            </w:r>
            <w:r>
              <w:rPr>
                <w:b/>
                <w:spacing w:val="-12"/>
                <w:sz w:val="20"/>
              </w:rPr>
              <w:t xml:space="preserve"> </w:t>
            </w:r>
            <w:r>
              <w:rPr>
                <w:b/>
                <w:spacing w:val="-2"/>
                <w:sz w:val="20"/>
              </w:rPr>
              <w:t>REFERRALS</w:t>
            </w:r>
          </w:p>
        </w:tc>
      </w:tr>
      <w:tr w14:paraId="0D81CB72" w14:textId="77777777">
        <w:tblPrEx>
          <w:tblW w:w="0" w:type="auto"/>
          <w:tblInd w:w="312" w:type="dxa"/>
          <w:tblLayout w:type="fixed"/>
          <w:tblCellMar>
            <w:left w:w="0" w:type="dxa"/>
            <w:right w:w="0" w:type="dxa"/>
          </w:tblCellMar>
          <w:tblLook w:val="01E0"/>
        </w:tblPrEx>
        <w:trPr>
          <w:trHeight w:val="1147"/>
        </w:trPr>
        <w:tc>
          <w:tcPr>
            <w:tcW w:w="10350" w:type="dxa"/>
            <w:gridSpan w:val="2"/>
            <w:tcBorders>
              <w:left w:val="single" w:sz="8" w:space="0" w:color="000000"/>
              <w:bottom w:val="single" w:sz="8" w:space="0" w:color="000000"/>
              <w:right w:val="single" w:sz="8" w:space="0" w:color="000000"/>
            </w:tcBorders>
          </w:tcPr>
          <w:p w:rsidR="00F201C3" w14:paraId="0D81CB6F" w14:textId="77777777">
            <w:pPr>
              <w:pStyle w:val="TableParagraph"/>
              <w:rPr>
                <w:b/>
                <w:sz w:val="20"/>
              </w:rPr>
            </w:pPr>
            <w:r>
              <w:rPr>
                <w:b/>
                <w:spacing w:val="-5"/>
                <w:sz w:val="20"/>
              </w:rPr>
              <w:t>2.</w:t>
            </w:r>
          </w:p>
          <w:p w:rsidR="00F201C3" w14:paraId="0D81CB70"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71"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B77" w14:textId="77777777">
        <w:tblPrEx>
          <w:tblW w:w="0" w:type="auto"/>
          <w:tblInd w:w="312" w:type="dxa"/>
          <w:tblLayout w:type="fixed"/>
          <w:tblCellMar>
            <w:left w:w="0" w:type="dxa"/>
            <w:right w:w="0" w:type="dxa"/>
          </w:tblCellMar>
          <w:tblLook w:val="01E0"/>
        </w:tblPrEx>
        <w:trPr>
          <w:trHeight w:val="1379"/>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B73" w14:textId="77777777">
            <w:pPr>
              <w:pStyle w:val="TableParagraph"/>
              <w:spacing w:before="1"/>
              <w:rPr>
                <w:b/>
                <w:sz w:val="20"/>
              </w:rPr>
            </w:pPr>
            <w:r>
              <w:rPr>
                <w:b/>
                <w:spacing w:val="-5"/>
                <w:sz w:val="20"/>
              </w:rPr>
              <w:t>3.</w:t>
            </w:r>
          </w:p>
          <w:p w:rsidR="00F201C3" w14:paraId="0D81CB74"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75" w14:textId="77777777">
            <w:pPr>
              <w:pStyle w:val="TableParagraph"/>
              <w:spacing w:before="1"/>
              <w:ind w:left="0"/>
              <w:rPr>
                <w:b/>
                <w:sz w:val="20"/>
              </w:rPr>
            </w:pPr>
          </w:p>
          <w:p w:rsidR="00F201C3" w14:paraId="0D81CB76" w14:textId="77777777">
            <w:pPr>
              <w:pStyle w:val="TableParagraph"/>
              <w:ind w:left="118" w:right="981"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1"/>
                <w:sz w:val="20"/>
              </w:rPr>
              <w:t xml:space="preserve"> </w:t>
            </w:r>
            <w:r>
              <w:rPr>
                <w:b/>
                <w:sz w:val="20"/>
              </w:rPr>
              <w:t>caregivers</w:t>
            </w:r>
            <w:r>
              <w:rPr>
                <w:b/>
                <w:spacing w:val="-5"/>
                <w:sz w:val="20"/>
              </w:rPr>
              <w:t xml:space="preserve"> </w:t>
            </w:r>
            <w:r>
              <w:rPr>
                <w:b/>
                <w:sz w:val="20"/>
              </w:rPr>
              <w:t>referred</w:t>
            </w:r>
            <w:r>
              <w:rPr>
                <w:b/>
                <w:spacing w:val="-4"/>
                <w:sz w:val="20"/>
              </w:rPr>
              <w:t xml:space="preserve"> </w:t>
            </w:r>
            <w:r>
              <w:rPr>
                <w:b/>
                <w:sz w:val="20"/>
              </w:rPr>
              <w:t>to</w:t>
            </w:r>
            <w:r>
              <w:rPr>
                <w:b/>
                <w:spacing w:val="-4"/>
                <w:sz w:val="20"/>
              </w:rPr>
              <w:t xml:space="preserve"> </w:t>
            </w:r>
            <w:r>
              <w:rPr>
                <w:b/>
                <w:sz w:val="20"/>
              </w:rPr>
              <w:t>services</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positive</w:t>
            </w:r>
            <w:r>
              <w:rPr>
                <w:b/>
                <w:spacing w:val="-3"/>
                <w:sz w:val="20"/>
              </w:rPr>
              <w:t xml:space="preserve"> </w:t>
            </w:r>
            <w:r>
              <w:rPr>
                <w:b/>
                <w:sz w:val="20"/>
              </w:rPr>
              <w:t>screen</w:t>
            </w:r>
            <w:r>
              <w:rPr>
                <w:b/>
                <w:spacing w:val="-5"/>
                <w:sz w:val="20"/>
              </w:rPr>
              <w:t xml:space="preserve"> </w:t>
            </w:r>
            <w:r>
              <w:rPr>
                <w:b/>
                <w:sz w:val="20"/>
              </w:rPr>
              <w:t>for</w:t>
            </w:r>
            <w:r>
              <w:rPr>
                <w:b/>
                <w:spacing w:val="-5"/>
                <w:sz w:val="20"/>
              </w:rPr>
              <w:t xml:space="preserve"> </w:t>
            </w:r>
            <w:r>
              <w:rPr>
                <w:b/>
                <w:sz w:val="20"/>
              </w:rPr>
              <w:t>depression</w:t>
            </w:r>
            <w:r>
              <w:rPr>
                <w:b/>
                <w:spacing w:val="-5"/>
                <w:sz w:val="20"/>
              </w:rPr>
              <w:t xml:space="preserve"> </w:t>
            </w:r>
            <w:r>
              <w:rPr>
                <w:b/>
                <w:sz w:val="20"/>
              </w:rPr>
              <w:t>who</w:t>
            </w:r>
            <w:r>
              <w:rPr>
                <w:b/>
                <w:spacing w:val="-4"/>
                <w:sz w:val="20"/>
              </w:rPr>
              <w:t xml:space="preserve"> </w:t>
            </w:r>
            <w:r>
              <w:rPr>
                <w:b/>
                <w:sz w:val="20"/>
              </w:rPr>
              <w:t>receive</w:t>
            </w:r>
            <w:r>
              <w:rPr>
                <w:b/>
                <w:spacing w:val="-3"/>
                <w:sz w:val="20"/>
              </w:rPr>
              <w:t xml:space="preserve"> </w:t>
            </w:r>
            <w:r>
              <w:rPr>
                <w:b/>
                <w:sz w:val="20"/>
              </w:rPr>
              <w:t>one</w:t>
            </w:r>
            <w:r>
              <w:rPr>
                <w:b/>
                <w:spacing w:val="-8"/>
                <w:sz w:val="20"/>
              </w:rPr>
              <w:t xml:space="preserve"> </w:t>
            </w:r>
            <w:r>
              <w:rPr>
                <w:b/>
                <w:sz w:val="20"/>
              </w:rPr>
              <w:t>or more service contacts</w:t>
            </w:r>
          </w:p>
        </w:tc>
      </w:tr>
      <w:tr w14:paraId="0D81CB7C" w14:textId="77777777">
        <w:tblPrEx>
          <w:tblW w:w="0" w:type="auto"/>
          <w:tblInd w:w="312" w:type="dxa"/>
          <w:tblLayout w:type="fixed"/>
          <w:tblCellMar>
            <w:left w:w="0" w:type="dxa"/>
            <w:right w:w="0" w:type="dxa"/>
          </w:tblCellMar>
          <w:tblLook w:val="01E0"/>
        </w:tblPrEx>
        <w:trPr>
          <w:trHeight w:val="2300"/>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B78" w14:textId="77777777">
            <w:pPr>
              <w:pStyle w:val="TableParagraph"/>
              <w:spacing w:before="2"/>
              <w:ind w:right="8609"/>
              <w:rPr>
                <w:b/>
                <w:sz w:val="20"/>
              </w:rPr>
            </w:pPr>
            <w:r>
              <w:rPr>
                <w:b/>
                <w:spacing w:val="-6"/>
                <w:sz w:val="20"/>
              </w:rPr>
              <w:t xml:space="preserve">4. </w:t>
            </w:r>
            <w:r>
              <w:rPr>
                <w:b/>
                <w:spacing w:val="-8"/>
                <w:sz w:val="20"/>
              </w:rPr>
              <w:t>SPECIFICATION</w:t>
            </w:r>
          </w:p>
          <w:p w:rsidR="00F201C3" w14:paraId="0D81CB79" w14:textId="77777777">
            <w:pPr>
              <w:pStyle w:val="TableParagraph"/>
              <w:spacing w:before="229"/>
              <w:ind w:right="981"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 xml:space="preserve">recommended services for </w:t>
            </w:r>
            <w:r>
              <w:rPr>
                <w:b/>
                <w:sz w:val="20"/>
              </w:rPr>
              <w:t>depression (and met the conditions specified in the denominator)</w:t>
            </w:r>
          </w:p>
          <w:p w:rsidR="00F201C3" w14:paraId="0D81CB7A" w14:textId="77777777">
            <w:pPr>
              <w:pStyle w:val="TableParagraph"/>
              <w:spacing w:before="1"/>
              <w:ind w:left="0"/>
              <w:rPr>
                <w:b/>
                <w:sz w:val="20"/>
              </w:rPr>
            </w:pPr>
          </w:p>
          <w:p w:rsidR="00F201C3" w14:paraId="0D81CB7B" w14:textId="77777777">
            <w:pPr>
              <w:pStyle w:val="TableParagraph"/>
              <w:ind w:left="118"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5"/>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had</w:t>
            </w:r>
            <w:r>
              <w:rPr>
                <w:b/>
                <w:spacing w:val="-5"/>
                <w:sz w:val="20"/>
              </w:rPr>
              <w:t xml:space="preserve"> </w:t>
            </w:r>
            <w:r>
              <w:rPr>
                <w:b/>
                <w:sz w:val="20"/>
              </w:rPr>
              <w:t>a</w:t>
            </w:r>
            <w:r>
              <w:rPr>
                <w:b/>
                <w:spacing w:val="-3"/>
                <w:sz w:val="20"/>
              </w:rPr>
              <w:t xml:space="preserve"> </w:t>
            </w:r>
            <w:r>
              <w:rPr>
                <w:b/>
                <w:sz w:val="20"/>
              </w:rPr>
              <w:t>positive</w:t>
            </w:r>
            <w:r>
              <w:rPr>
                <w:b/>
                <w:spacing w:val="-4"/>
                <w:sz w:val="20"/>
              </w:rPr>
              <w:t xml:space="preserve"> </w:t>
            </w:r>
            <w:r>
              <w:rPr>
                <w:b/>
                <w:sz w:val="20"/>
              </w:rPr>
              <w:t>screen</w:t>
            </w:r>
            <w:r>
              <w:rPr>
                <w:b/>
                <w:spacing w:val="-5"/>
                <w:sz w:val="20"/>
              </w:rPr>
              <w:t xml:space="preserve"> </w:t>
            </w:r>
            <w:r>
              <w:rPr>
                <w:b/>
                <w:sz w:val="20"/>
              </w:rPr>
              <w:t>for</w:t>
            </w:r>
            <w:r>
              <w:rPr>
                <w:b/>
                <w:spacing w:val="-5"/>
                <w:sz w:val="20"/>
              </w:rPr>
              <w:t xml:space="preserve"> </w:t>
            </w:r>
            <w:r>
              <w:rPr>
                <w:b/>
                <w:sz w:val="20"/>
              </w:rPr>
              <w:t>depression within 3 months of enrollment (for those not enrolled prenatally) or within 3 months of delivery (for those enrolled prenatally) and were referred for services</w:t>
            </w:r>
          </w:p>
        </w:tc>
      </w:tr>
      <w:tr w14:paraId="0D81CB82" w14:textId="77777777">
        <w:tblPrEx>
          <w:tblW w:w="0" w:type="auto"/>
          <w:tblInd w:w="312"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7D" w14:textId="77777777">
            <w:pPr>
              <w:pStyle w:val="TableParagraph"/>
              <w:spacing w:line="225" w:lineRule="exact"/>
              <w:ind w:left="167"/>
              <w:rPr>
                <w:b/>
                <w:sz w:val="20"/>
              </w:rPr>
            </w:pPr>
            <w:r>
              <w:rPr>
                <w:b/>
                <w:spacing w:val="-5"/>
                <w:sz w:val="20"/>
              </w:rPr>
              <w:t>5.</w:t>
            </w:r>
          </w:p>
          <w:p w:rsidR="00F201C3" w14:paraId="0D81CB7E"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7F" w14:textId="77777777">
            <w:pPr>
              <w:pStyle w:val="TableParagraph"/>
              <w:spacing w:before="6"/>
              <w:ind w:left="0"/>
              <w:rPr>
                <w:b/>
                <w:sz w:val="20"/>
              </w:rPr>
            </w:pPr>
          </w:p>
          <w:p w:rsidR="00F201C3" w14:paraId="0D81CB80" w14:textId="77777777">
            <w:pPr>
              <w:pStyle w:val="TableParagraph"/>
              <w:spacing w:before="1"/>
              <w:rPr>
                <w:b/>
                <w:sz w:val="20"/>
              </w:rPr>
            </w:pPr>
            <w:r>
              <w:rPr>
                <w:b/>
                <w:spacing w:val="-2"/>
                <w:sz w:val="20"/>
              </w:rPr>
              <w:t>Value:</w:t>
            </w:r>
          </w:p>
        </w:tc>
        <w:tc>
          <w:tcPr>
            <w:tcW w:w="5582" w:type="dxa"/>
            <w:tcBorders>
              <w:top w:val="single" w:sz="8" w:space="0" w:color="000000"/>
              <w:left w:val="single" w:sz="8" w:space="0" w:color="000000"/>
              <w:bottom w:val="single" w:sz="8" w:space="0" w:color="000000"/>
              <w:right w:val="single" w:sz="8" w:space="0" w:color="000000"/>
            </w:tcBorders>
          </w:tcPr>
          <w:p w:rsidR="00F201C3" w14:paraId="0D81CB81" w14:textId="77777777">
            <w:pPr>
              <w:pStyle w:val="TableParagraph"/>
              <w:spacing w:before="224"/>
              <w:ind w:left="114"/>
              <w:rPr>
                <w:sz w:val="20"/>
              </w:rPr>
            </w:pPr>
            <w:r>
              <w:rPr>
                <w:spacing w:val="-2"/>
                <w:sz w:val="20"/>
              </w:rPr>
              <w:t>Numerator:</w:t>
            </w:r>
          </w:p>
        </w:tc>
      </w:tr>
      <w:tr w14:paraId="0D81CB85" w14:textId="77777777">
        <w:tblPrEx>
          <w:tblW w:w="0" w:type="auto"/>
          <w:tblInd w:w="31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B83" w14:textId="77777777">
            <w:pPr>
              <w:rPr>
                <w:sz w:val="2"/>
                <w:szCs w:val="2"/>
              </w:rPr>
            </w:pPr>
          </w:p>
        </w:tc>
        <w:tc>
          <w:tcPr>
            <w:tcW w:w="5582" w:type="dxa"/>
            <w:tcBorders>
              <w:top w:val="single" w:sz="8" w:space="0" w:color="000000"/>
              <w:left w:val="single" w:sz="8" w:space="0" w:color="000000"/>
              <w:bottom w:val="single" w:sz="8" w:space="0" w:color="000000"/>
              <w:right w:val="single" w:sz="8" w:space="0" w:color="000000"/>
            </w:tcBorders>
          </w:tcPr>
          <w:p w:rsidR="00F201C3" w14:paraId="0D81CB84" w14:textId="77777777">
            <w:pPr>
              <w:pStyle w:val="TableParagraph"/>
              <w:spacing w:before="223"/>
              <w:ind w:left="114"/>
              <w:rPr>
                <w:sz w:val="20"/>
              </w:rPr>
            </w:pPr>
            <w:r>
              <w:rPr>
                <w:spacing w:val="-2"/>
                <w:sz w:val="20"/>
              </w:rPr>
              <w:t>Denominator:</w:t>
            </w:r>
          </w:p>
        </w:tc>
      </w:tr>
      <w:tr w14:paraId="0D81CB8D" w14:textId="77777777">
        <w:tblPrEx>
          <w:tblW w:w="0" w:type="auto"/>
          <w:tblInd w:w="312" w:type="dxa"/>
          <w:tblLayout w:type="fixed"/>
          <w:tblCellMar>
            <w:left w:w="0" w:type="dxa"/>
            <w:right w:w="0" w:type="dxa"/>
          </w:tblCellMar>
          <w:tblLook w:val="01E0"/>
        </w:tblPrEx>
        <w:trPr>
          <w:trHeight w:val="3680"/>
        </w:trPr>
        <w:tc>
          <w:tcPr>
            <w:tcW w:w="4768" w:type="dxa"/>
            <w:tcBorders>
              <w:top w:val="single" w:sz="8" w:space="0" w:color="000000"/>
              <w:left w:val="single" w:sz="8" w:space="0" w:color="000000"/>
              <w:bottom w:val="single" w:sz="8" w:space="0" w:color="000000"/>
              <w:right w:val="single" w:sz="8" w:space="0" w:color="000000"/>
            </w:tcBorders>
          </w:tcPr>
          <w:p w:rsidR="00F201C3" w14:paraId="0D81CB86" w14:textId="77777777">
            <w:pPr>
              <w:pStyle w:val="TableParagraph"/>
              <w:rPr>
                <w:b/>
                <w:sz w:val="20"/>
              </w:rPr>
            </w:pPr>
            <w:r>
              <w:rPr>
                <w:b/>
                <w:spacing w:val="-5"/>
                <w:sz w:val="20"/>
              </w:rPr>
              <w:t>6.</w:t>
            </w:r>
          </w:p>
          <w:p w:rsidR="00F201C3" w14:paraId="0D81CB87"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88"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B89" w14:textId="77777777">
            <w:pPr>
              <w:pStyle w:val="TableParagraph"/>
              <w:ind w:left="0"/>
              <w:rPr>
                <w:b/>
                <w:sz w:val="20"/>
              </w:rPr>
            </w:pPr>
          </w:p>
          <w:p w:rsidR="00F201C3" w14:paraId="0D81CB8A" w14:textId="77777777">
            <w:pPr>
              <w:pStyle w:val="TableParagraph"/>
              <w:ind w:left="116" w:right="127"/>
              <w:rPr>
                <w:b/>
                <w:sz w:val="20"/>
              </w:rPr>
            </w:pPr>
            <w:r>
              <w:rPr>
                <w:b/>
                <w:sz w:val="20"/>
              </w:rPr>
              <w:t xml:space="preserve">Data are considered missing if one or more data elements </w:t>
            </w:r>
            <w:r>
              <w:rPr>
                <w:b/>
                <w:sz w:val="20"/>
              </w:rPr>
              <w:t>needed to determine inclusion in the numerator or denominator are unknown. Data are also</w:t>
            </w:r>
            <w:r>
              <w:rPr>
                <w:b/>
                <w:spacing w:val="-6"/>
                <w:sz w:val="20"/>
              </w:rPr>
              <w:t xml:space="preserve"> </w:t>
            </w:r>
            <w:r>
              <w:rPr>
                <w:b/>
                <w:sz w:val="20"/>
              </w:rPr>
              <w:t>considered</w:t>
            </w:r>
            <w:r>
              <w:rPr>
                <w:b/>
                <w:spacing w:val="-5"/>
                <w:sz w:val="20"/>
              </w:rPr>
              <w:t xml:space="preserve"> </w:t>
            </w:r>
            <w:r>
              <w:rPr>
                <w:b/>
                <w:sz w:val="20"/>
              </w:rPr>
              <w:t>missing</w:t>
            </w:r>
            <w:r>
              <w:rPr>
                <w:b/>
                <w:spacing w:val="-5"/>
                <w:sz w:val="20"/>
              </w:rPr>
              <w:t xml:space="preserve"> </w:t>
            </w:r>
            <w:r>
              <w:rPr>
                <w:b/>
                <w:sz w:val="20"/>
              </w:rPr>
              <w:t>if</w:t>
            </w:r>
            <w:r>
              <w:rPr>
                <w:b/>
                <w:spacing w:val="-6"/>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 xml:space="preserve">documentation of whether a referral was provided. All cases of missing data should be excluded from the measure </w:t>
            </w:r>
            <w:r>
              <w:rPr>
                <w:b/>
                <w:spacing w:val="-2"/>
                <w:sz w:val="20"/>
              </w:rPr>
              <w:t>calculation.</w:t>
            </w:r>
          </w:p>
        </w:tc>
        <w:tc>
          <w:tcPr>
            <w:tcW w:w="5582" w:type="dxa"/>
            <w:tcBorders>
              <w:top w:val="single" w:sz="8" w:space="0" w:color="000000"/>
              <w:left w:val="single" w:sz="8" w:space="0" w:color="000000"/>
              <w:bottom w:val="single" w:sz="8" w:space="0" w:color="000000"/>
              <w:right w:val="single" w:sz="8" w:space="0" w:color="000000"/>
            </w:tcBorders>
          </w:tcPr>
          <w:p w:rsidR="00F201C3" w14:paraId="0D81CB8B" w14:textId="77777777">
            <w:pPr>
              <w:pStyle w:val="TableParagraph"/>
              <w:ind w:left="0"/>
              <w:rPr>
                <w:b/>
                <w:sz w:val="20"/>
              </w:rPr>
            </w:pPr>
          </w:p>
          <w:p w:rsidR="00F201C3" w14:paraId="0D81CB8C"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B8E" w14:textId="77777777">
      <w:pPr>
        <w:rPr>
          <w:sz w:val="20"/>
        </w:rPr>
        <w:sectPr>
          <w:pgSz w:w="12240" w:h="15840"/>
          <w:pgMar w:top="1820" w:right="620" w:bottom="280" w:left="660" w:header="1445" w:footer="0" w:gutter="0"/>
          <w:cols w:space="720"/>
        </w:sectPr>
      </w:pPr>
    </w:p>
    <w:p w:rsidR="00F201C3" w14:paraId="0D81CB8F"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D81CB91" w14:textId="77777777">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F201C3" w14:paraId="0D81CB90" w14:textId="77777777">
            <w:pPr>
              <w:pStyle w:val="TableParagraph"/>
              <w:ind w:right="9523"/>
              <w:rPr>
                <w:b/>
                <w:sz w:val="20"/>
              </w:rPr>
            </w:pPr>
            <w:r>
              <w:rPr>
                <w:b/>
                <w:spacing w:val="-6"/>
                <w:sz w:val="20"/>
              </w:rPr>
              <w:t xml:space="preserve">7. </w:t>
            </w:r>
            <w:r>
              <w:rPr>
                <w:b/>
                <w:spacing w:val="-2"/>
                <w:sz w:val="20"/>
              </w:rPr>
              <w:t>NOTES</w:t>
            </w:r>
          </w:p>
        </w:tc>
      </w:tr>
      <w:tr w14:paraId="0D81CB95" w14:textId="77777777">
        <w:tblPrEx>
          <w:tblW w:w="0" w:type="auto"/>
          <w:tblInd w:w="317" w:type="dxa"/>
          <w:tblLayout w:type="fixed"/>
          <w:tblCellMar>
            <w:left w:w="0" w:type="dxa"/>
            <w:right w:w="0" w:type="dxa"/>
          </w:tblCellMar>
          <w:tblLook w:val="01E0"/>
        </w:tblPrEx>
        <w:trPr>
          <w:trHeight w:val="1148"/>
        </w:trPr>
        <w:tc>
          <w:tcPr>
            <w:tcW w:w="10349" w:type="dxa"/>
          </w:tcPr>
          <w:p w:rsidR="00F201C3" w14:paraId="0D81CB92" w14:textId="77777777">
            <w:pPr>
              <w:pStyle w:val="TableParagraph"/>
              <w:spacing w:before="1" w:line="230" w:lineRule="exact"/>
              <w:rPr>
                <w:b/>
                <w:sz w:val="20"/>
              </w:rPr>
            </w:pPr>
            <w:r>
              <w:rPr>
                <w:b/>
                <w:spacing w:val="-5"/>
                <w:sz w:val="20"/>
              </w:rPr>
              <w:t>8.</w:t>
            </w:r>
          </w:p>
          <w:p w:rsidR="00F201C3" w14:paraId="0D81CB93"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94"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96"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97" w14:textId="77777777">
      <w:pPr>
        <w:sectPr>
          <w:pgSz w:w="12240" w:h="15840"/>
          <w:pgMar w:top="1820" w:right="620" w:bottom="280" w:left="660" w:header="1445" w:footer="0" w:gutter="0"/>
          <w:cols w:space="720"/>
        </w:sectPr>
      </w:pPr>
    </w:p>
    <w:p w:rsidR="00F201C3" w14:paraId="0D81CB98" w14:textId="77777777">
      <w:pPr>
        <w:spacing w:before="10"/>
        <w:rPr>
          <w:sz w:val="20"/>
        </w:rPr>
      </w:pPr>
    </w:p>
    <w:p w:rsidR="00F201C3" w14:paraId="0D81CB99" w14:textId="77777777">
      <w:pPr>
        <w:pStyle w:val="Heading1"/>
        <w:ind w:left="780"/>
      </w:pPr>
      <w:bookmarkStart w:id="19" w:name="MEASURE_18"/>
      <w:bookmarkEnd w:id="19"/>
      <w:r>
        <w:t>MEASURE</w:t>
      </w:r>
      <w:r>
        <w:rPr>
          <w:spacing w:val="-10"/>
        </w:rPr>
        <w:t xml:space="preserve"> </w:t>
      </w:r>
      <w:r>
        <w:rPr>
          <w:spacing w:val="-7"/>
        </w:rPr>
        <w:t>18</w:t>
      </w:r>
    </w:p>
    <w:p w:rsidR="00F201C3" w14:paraId="0D81CB9A" w14:textId="77777777">
      <w:pPr>
        <w:spacing w:before="9"/>
        <w:rPr>
          <w:b/>
          <w:sz w:val="19"/>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402"/>
      </w:tblGrid>
      <w:tr w14:paraId="0D81CB9E" w14:textId="77777777">
        <w:tblPrEx>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170" w:type="dxa"/>
            <w:gridSpan w:val="2"/>
          </w:tcPr>
          <w:p w:rsidR="00F201C3" w14:paraId="0D81CB9B" w14:textId="77777777">
            <w:pPr>
              <w:pStyle w:val="TableParagraph"/>
              <w:spacing w:line="230" w:lineRule="exact"/>
              <w:ind w:left="122"/>
              <w:rPr>
                <w:b/>
                <w:sz w:val="20"/>
              </w:rPr>
            </w:pPr>
            <w:r>
              <w:rPr>
                <w:b/>
                <w:spacing w:val="-5"/>
                <w:sz w:val="20"/>
              </w:rPr>
              <w:t>1.</w:t>
            </w:r>
          </w:p>
          <w:p w:rsidR="00F201C3" w14:paraId="0D81CB9C" w14:textId="77777777">
            <w:pPr>
              <w:pStyle w:val="TableParagraph"/>
              <w:ind w:left="123" w:right="236" w:hanging="2"/>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6"/>
                <w:sz w:val="20"/>
              </w:rPr>
              <w:t xml:space="preserve"> </w:t>
            </w:r>
            <w:r>
              <w:rPr>
                <w:b/>
                <w:sz w:val="20"/>
              </w:rPr>
              <w:t>AND</w:t>
            </w:r>
            <w:r>
              <w:rPr>
                <w:b/>
                <w:spacing w:val="-7"/>
                <w:sz w:val="20"/>
              </w:rPr>
              <w:t xml:space="preserve"> </w:t>
            </w:r>
            <w:r>
              <w:rPr>
                <w:b/>
                <w:sz w:val="20"/>
              </w:rPr>
              <w:t>REFERRALS</w:t>
            </w:r>
            <w:r>
              <w:rPr>
                <w:b/>
                <w:spacing w:val="-7"/>
                <w:sz w:val="20"/>
              </w:rPr>
              <w:t xml:space="preserve"> </w:t>
            </w:r>
            <w:r>
              <w:rPr>
                <w:b/>
                <w:sz w:val="20"/>
              </w:rPr>
              <w:t>FOR</w:t>
            </w:r>
            <w:r>
              <w:rPr>
                <w:b/>
                <w:spacing w:val="-8"/>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9D" w14:textId="77777777">
            <w:pPr>
              <w:pStyle w:val="TableParagraph"/>
              <w:spacing w:before="230"/>
              <w:ind w:left="122"/>
              <w:rPr>
                <w:b/>
                <w:sz w:val="20"/>
              </w:rPr>
            </w:pPr>
            <w:r>
              <w:rPr>
                <w:b/>
                <w:sz w:val="20"/>
              </w:rPr>
              <w:t>CONSTRUCT:</w:t>
            </w:r>
            <w:r>
              <w:rPr>
                <w:b/>
                <w:spacing w:val="-13"/>
                <w:sz w:val="20"/>
              </w:rPr>
              <w:t xml:space="preserve"> </w:t>
            </w:r>
            <w:r>
              <w:rPr>
                <w:b/>
                <w:sz w:val="20"/>
              </w:rPr>
              <w:t>COMPLETED</w:t>
            </w:r>
            <w:r>
              <w:rPr>
                <w:b/>
                <w:spacing w:val="-12"/>
                <w:sz w:val="20"/>
              </w:rPr>
              <w:t xml:space="preserve"> </w:t>
            </w:r>
            <w:r>
              <w:rPr>
                <w:b/>
                <w:sz w:val="20"/>
              </w:rPr>
              <w:t>DEVELOPMENTAL</w:t>
            </w:r>
            <w:r>
              <w:rPr>
                <w:b/>
                <w:spacing w:val="-12"/>
                <w:sz w:val="20"/>
              </w:rPr>
              <w:t xml:space="preserve"> </w:t>
            </w:r>
            <w:r>
              <w:rPr>
                <w:b/>
                <w:spacing w:val="-2"/>
                <w:sz w:val="20"/>
              </w:rPr>
              <w:t>REFERRALS</w:t>
            </w:r>
          </w:p>
        </w:tc>
      </w:tr>
      <w:tr w14:paraId="0D81CBA2" w14:textId="77777777">
        <w:tblPrEx>
          <w:tblW w:w="0" w:type="auto"/>
          <w:tblInd w:w="401" w:type="dxa"/>
          <w:tblLayout w:type="fixed"/>
          <w:tblCellMar>
            <w:left w:w="0" w:type="dxa"/>
            <w:right w:w="0" w:type="dxa"/>
          </w:tblCellMar>
          <w:tblLook w:val="01E0"/>
        </w:tblPrEx>
        <w:trPr>
          <w:trHeight w:val="1147"/>
        </w:trPr>
        <w:tc>
          <w:tcPr>
            <w:tcW w:w="10170" w:type="dxa"/>
            <w:gridSpan w:val="2"/>
            <w:tcBorders>
              <w:left w:val="single" w:sz="8" w:space="0" w:color="000000"/>
              <w:bottom w:val="single" w:sz="8" w:space="0" w:color="000000"/>
              <w:right w:val="single" w:sz="8" w:space="0" w:color="000000"/>
            </w:tcBorders>
          </w:tcPr>
          <w:p w:rsidR="00F201C3" w14:paraId="0D81CB9F" w14:textId="77777777">
            <w:pPr>
              <w:pStyle w:val="TableParagraph"/>
              <w:rPr>
                <w:b/>
                <w:sz w:val="20"/>
              </w:rPr>
            </w:pPr>
            <w:r>
              <w:rPr>
                <w:b/>
                <w:spacing w:val="-5"/>
                <w:sz w:val="20"/>
              </w:rPr>
              <w:t>2.</w:t>
            </w:r>
          </w:p>
          <w:p w:rsidR="00F201C3" w14:paraId="0D81CBA0"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A1"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BA7" w14:textId="77777777">
        <w:tblPrEx>
          <w:tblW w:w="0" w:type="auto"/>
          <w:tblInd w:w="401" w:type="dxa"/>
          <w:tblLayout w:type="fixed"/>
          <w:tblCellMar>
            <w:left w:w="0" w:type="dxa"/>
            <w:right w:w="0" w:type="dxa"/>
          </w:tblCellMar>
          <w:tblLook w:val="01E0"/>
        </w:tblPrEx>
        <w:trPr>
          <w:trHeight w:val="1379"/>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BA3" w14:textId="77777777">
            <w:pPr>
              <w:pStyle w:val="TableParagraph"/>
              <w:spacing w:before="1"/>
              <w:rPr>
                <w:b/>
                <w:sz w:val="20"/>
              </w:rPr>
            </w:pPr>
            <w:r>
              <w:rPr>
                <w:b/>
                <w:spacing w:val="-5"/>
                <w:sz w:val="20"/>
              </w:rPr>
              <w:t>3.</w:t>
            </w:r>
          </w:p>
          <w:p w:rsidR="00F201C3" w14:paraId="0D81CBA4"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A5" w14:textId="77777777">
            <w:pPr>
              <w:pStyle w:val="TableParagraph"/>
              <w:spacing w:before="1"/>
              <w:ind w:left="0"/>
              <w:rPr>
                <w:b/>
                <w:sz w:val="20"/>
              </w:rPr>
            </w:pPr>
          </w:p>
          <w:p w:rsidR="00F201C3" w14:paraId="0D81CBA6" w14:textId="77777777">
            <w:pPr>
              <w:pStyle w:val="TableParagraph"/>
              <w:ind w:left="118" w:right="790" w:hanging="1"/>
              <w:rPr>
                <w:b/>
                <w:sz w:val="20"/>
              </w:rPr>
            </w:pPr>
            <w:r>
              <w:rPr>
                <w:b/>
                <w:sz w:val="20"/>
              </w:rPr>
              <w:t>Percent</w:t>
            </w:r>
            <w:r>
              <w:rPr>
                <w:b/>
                <w:spacing w:val="-6"/>
                <w:sz w:val="20"/>
              </w:rPr>
              <w:t xml:space="preserve"> </w:t>
            </w:r>
            <w:r>
              <w:rPr>
                <w:b/>
                <w:sz w:val="20"/>
              </w:rPr>
              <w:t>of</w:t>
            </w:r>
            <w:r>
              <w:rPr>
                <w:b/>
                <w:spacing w:val="-5"/>
                <w:sz w:val="20"/>
              </w:rPr>
              <w:t xml:space="preserve"> </w:t>
            </w:r>
            <w:r>
              <w:rPr>
                <w:b/>
                <w:sz w:val="20"/>
              </w:rPr>
              <w:t>children</w:t>
            </w:r>
            <w:r>
              <w:rPr>
                <w:b/>
                <w:spacing w:val="-5"/>
                <w:sz w:val="20"/>
              </w:rPr>
              <w:t xml:space="preserve"> </w:t>
            </w:r>
            <w:r>
              <w:rPr>
                <w:b/>
                <w:sz w:val="20"/>
              </w:rPr>
              <w:t>enrolled</w:t>
            </w:r>
            <w:r>
              <w:rPr>
                <w:b/>
                <w:spacing w:val="-4"/>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6"/>
                <w:sz w:val="20"/>
              </w:rPr>
              <w:t xml:space="preserve"> </w:t>
            </w:r>
            <w:r>
              <w:rPr>
                <w:b/>
                <w:sz w:val="20"/>
              </w:rPr>
              <w:t>for</w:t>
            </w:r>
            <w:r>
              <w:rPr>
                <w:b/>
                <w:spacing w:val="-1"/>
                <w:sz w:val="20"/>
              </w:rPr>
              <w:t xml:space="preserve"> </w:t>
            </w:r>
            <w:r>
              <w:rPr>
                <w:b/>
                <w:sz w:val="20"/>
              </w:rPr>
              <w:t>developmental</w:t>
            </w:r>
            <w:r>
              <w:rPr>
                <w:b/>
                <w:spacing w:val="-6"/>
                <w:sz w:val="20"/>
              </w:rPr>
              <w:t xml:space="preserve"> </w:t>
            </w:r>
            <w:r>
              <w:rPr>
                <w:b/>
                <w:sz w:val="20"/>
              </w:rPr>
              <w:t>delays</w:t>
            </w:r>
            <w:r>
              <w:rPr>
                <w:b/>
                <w:spacing w:val="-5"/>
                <w:sz w:val="20"/>
              </w:rPr>
              <w:t xml:space="preserve"> </w:t>
            </w:r>
            <w:r>
              <w:rPr>
                <w:b/>
                <w:sz w:val="20"/>
              </w:rPr>
              <w:t>(measured</w:t>
            </w:r>
            <w:r>
              <w:rPr>
                <w:b/>
                <w:spacing w:val="-5"/>
                <w:sz w:val="20"/>
              </w:rPr>
              <w:t xml:space="preserve"> </w:t>
            </w:r>
            <w:r>
              <w:rPr>
                <w:b/>
                <w:sz w:val="20"/>
              </w:rPr>
              <w:t xml:space="preserve">using a </w:t>
            </w:r>
            <w:r>
              <w:rPr>
                <w:b/>
                <w:sz w:val="20"/>
              </w:rPr>
              <w:t>validated tool) who receive services in a timely manner</w:t>
            </w:r>
          </w:p>
        </w:tc>
      </w:tr>
      <w:tr w14:paraId="0D81CBAC" w14:textId="77777777">
        <w:tblPrEx>
          <w:tblW w:w="0" w:type="auto"/>
          <w:tblInd w:w="401" w:type="dxa"/>
          <w:tblLayout w:type="fixed"/>
          <w:tblCellMar>
            <w:left w:w="0" w:type="dxa"/>
            <w:right w:w="0" w:type="dxa"/>
          </w:tblCellMar>
          <w:tblLook w:val="01E0"/>
        </w:tblPrEx>
        <w:trPr>
          <w:trHeight w:val="2531"/>
        </w:trPr>
        <w:tc>
          <w:tcPr>
            <w:tcW w:w="10170" w:type="dxa"/>
            <w:gridSpan w:val="2"/>
            <w:tcBorders>
              <w:top w:val="single" w:sz="8" w:space="0" w:color="000000"/>
              <w:left w:val="single" w:sz="8" w:space="0" w:color="000000"/>
              <w:bottom w:val="single" w:sz="8" w:space="0" w:color="000000"/>
              <w:right w:val="single" w:sz="8" w:space="0" w:color="000000"/>
            </w:tcBorders>
          </w:tcPr>
          <w:p w:rsidR="00F201C3" w14:paraId="0D81CBA8" w14:textId="77777777">
            <w:pPr>
              <w:pStyle w:val="TableParagraph"/>
              <w:spacing w:before="2"/>
              <w:ind w:right="8429"/>
              <w:rPr>
                <w:b/>
                <w:sz w:val="20"/>
              </w:rPr>
            </w:pPr>
            <w:r>
              <w:rPr>
                <w:b/>
                <w:spacing w:val="-6"/>
                <w:sz w:val="20"/>
              </w:rPr>
              <w:t xml:space="preserve">4. </w:t>
            </w:r>
            <w:r>
              <w:rPr>
                <w:b/>
                <w:spacing w:val="-8"/>
                <w:sz w:val="20"/>
              </w:rPr>
              <w:t>SPECIFICATION</w:t>
            </w:r>
          </w:p>
          <w:p w:rsidR="00F201C3" w14:paraId="0D81CBA9" w14:textId="77777777">
            <w:pPr>
              <w:pStyle w:val="TableParagraph"/>
              <w:spacing w:before="229"/>
              <w:ind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6"/>
                <w:sz w:val="20"/>
              </w:rPr>
              <w:t xml:space="preserve"> </w:t>
            </w:r>
            <w:r>
              <w:rPr>
                <w:b/>
                <w:sz w:val="20"/>
              </w:rPr>
              <w:t>a)</w:t>
            </w:r>
            <w:r>
              <w:rPr>
                <w:b/>
                <w:spacing w:val="-6"/>
                <w:sz w:val="20"/>
              </w:rPr>
              <w:t xml:space="preserve"> </w:t>
            </w:r>
            <w:r>
              <w:rPr>
                <w:b/>
                <w:sz w:val="20"/>
              </w:rPr>
              <w:t>received</w:t>
            </w:r>
            <w:r>
              <w:rPr>
                <w:b/>
                <w:spacing w:val="-6"/>
                <w:sz w:val="20"/>
              </w:rPr>
              <w:t xml:space="preserve"> </w:t>
            </w:r>
            <w:r>
              <w:rPr>
                <w:b/>
                <w:sz w:val="20"/>
              </w:rPr>
              <w:t>individualized</w:t>
            </w:r>
            <w:r>
              <w:rPr>
                <w:b/>
                <w:spacing w:val="-5"/>
                <w:sz w:val="20"/>
              </w:rPr>
              <w:t xml:space="preserve"> </w:t>
            </w:r>
            <w:r>
              <w:rPr>
                <w:b/>
                <w:sz w:val="20"/>
              </w:rPr>
              <w:t>developmental</w:t>
            </w:r>
            <w:r>
              <w:rPr>
                <w:b/>
                <w:spacing w:val="-7"/>
                <w:sz w:val="20"/>
              </w:rPr>
              <w:t xml:space="preserve"> </w:t>
            </w:r>
            <w:r>
              <w:rPr>
                <w:b/>
                <w:sz w:val="20"/>
              </w:rPr>
              <w:t>support from a home visitor; b) were referred to early intervention services and receive an evaluation within</w:t>
            </w:r>
          </w:p>
          <w:p w:rsidR="00F201C3" w14:paraId="0D81CBAA" w14:textId="77777777">
            <w:pPr>
              <w:pStyle w:val="TableParagraph"/>
              <w:spacing w:before="1"/>
              <w:ind w:right="-43"/>
              <w:rPr>
                <w:b/>
                <w:sz w:val="20"/>
              </w:rPr>
            </w:pPr>
            <w:r>
              <w:rPr>
                <w:b/>
                <w:sz w:val="20"/>
              </w:rPr>
              <w:t>45</w:t>
            </w:r>
            <w:r>
              <w:rPr>
                <w:b/>
                <w:spacing w:val="-3"/>
                <w:sz w:val="20"/>
              </w:rPr>
              <w:t xml:space="preserve"> </w:t>
            </w:r>
            <w:r>
              <w:rPr>
                <w:b/>
                <w:sz w:val="20"/>
              </w:rPr>
              <w:t>days;</w:t>
            </w:r>
            <w:r>
              <w:rPr>
                <w:b/>
                <w:spacing w:val="-3"/>
                <w:sz w:val="20"/>
              </w:rPr>
              <w:t xml:space="preserve"> </w:t>
            </w:r>
            <w:r>
              <w:rPr>
                <w:b/>
                <w:sz w:val="20"/>
              </w:rPr>
              <w:t>OR</w:t>
            </w:r>
            <w:r>
              <w:rPr>
                <w:b/>
                <w:spacing w:val="-3"/>
                <w:sz w:val="20"/>
              </w:rPr>
              <w:t xml:space="preserve"> </w:t>
            </w:r>
            <w:r>
              <w:rPr>
                <w:b/>
                <w:sz w:val="20"/>
              </w:rPr>
              <w:t>c)</w:t>
            </w:r>
            <w:r>
              <w:rPr>
                <w:b/>
                <w:spacing w:val="-2"/>
                <w:sz w:val="20"/>
              </w:rPr>
              <w:t xml:space="preserve"> </w:t>
            </w:r>
            <w:r>
              <w:rPr>
                <w:b/>
                <w:sz w:val="20"/>
              </w:rPr>
              <w:t>were</w:t>
            </w:r>
            <w:r>
              <w:rPr>
                <w:b/>
                <w:spacing w:val="-2"/>
                <w:sz w:val="20"/>
              </w:rPr>
              <w:t xml:space="preserve"> </w:t>
            </w:r>
            <w:r>
              <w:rPr>
                <w:b/>
                <w:sz w:val="20"/>
              </w:rPr>
              <w:t>referred</w:t>
            </w:r>
            <w:r>
              <w:rPr>
                <w:b/>
                <w:spacing w:val="-2"/>
                <w:sz w:val="20"/>
              </w:rPr>
              <w:t xml:space="preserve"> </w:t>
            </w:r>
            <w:r>
              <w:rPr>
                <w:b/>
                <w:sz w:val="20"/>
              </w:rPr>
              <w:t>to</w:t>
            </w:r>
            <w:r>
              <w:rPr>
                <w:b/>
                <w:spacing w:val="-3"/>
                <w:sz w:val="20"/>
              </w:rPr>
              <w:t xml:space="preserve"> </w:t>
            </w:r>
            <w:r>
              <w:rPr>
                <w:b/>
                <w:sz w:val="20"/>
              </w:rPr>
              <w:t>other</w:t>
            </w:r>
            <w:r>
              <w:rPr>
                <w:b/>
                <w:spacing w:val="-2"/>
                <w:sz w:val="20"/>
              </w:rPr>
              <w:t xml:space="preserve"> </w:t>
            </w:r>
            <w:r>
              <w:rPr>
                <w:b/>
                <w:sz w:val="20"/>
              </w:rPr>
              <w:t>community</w:t>
            </w:r>
            <w:r>
              <w:rPr>
                <w:b/>
                <w:spacing w:val="-1"/>
                <w:sz w:val="20"/>
              </w:rPr>
              <w:t xml:space="preserve"> </w:t>
            </w:r>
            <w:r>
              <w:rPr>
                <w:b/>
                <w:sz w:val="20"/>
              </w:rPr>
              <w:t>services</w:t>
            </w:r>
            <w:r>
              <w:rPr>
                <w:b/>
                <w:spacing w:val="-2"/>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services</w:t>
            </w:r>
            <w:r>
              <w:rPr>
                <w:b/>
                <w:spacing w:val="-2"/>
                <w:sz w:val="20"/>
              </w:rPr>
              <w:t xml:space="preserve"> </w:t>
            </w:r>
            <w:r>
              <w:rPr>
                <w:b/>
                <w:sz w:val="20"/>
              </w:rPr>
              <w:t>within</w:t>
            </w:r>
            <w:r>
              <w:rPr>
                <w:b/>
                <w:spacing w:val="-3"/>
                <w:sz w:val="20"/>
              </w:rPr>
              <w:t xml:space="preserve"> </w:t>
            </w:r>
            <w:r>
              <w:rPr>
                <w:b/>
                <w:sz w:val="20"/>
              </w:rPr>
              <w:t>30</w:t>
            </w:r>
            <w:r>
              <w:rPr>
                <w:b/>
                <w:spacing w:val="-3"/>
                <w:sz w:val="20"/>
              </w:rPr>
              <w:t xml:space="preserve"> </w:t>
            </w:r>
            <w:r>
              <w:rPr>
                <w:b/>
                <w:sz w:val="20"/>
              </w:rPr>
              <w:t>days</w:t>
            </w:r>
            <w:r>
              <w:rPr>
                <w:b/>
                <w:spacing w:val="-3"/>
                <w:sz w:val="20"/>
              </w:rPr>
              <w:t xml:space="preserve"> </w:t>
            </w:r>
            <w:r>
              <w:rPr>
                <w:b/>
                <w:sz w:val="20"/>
              </w:rPr>
              <w:t>(and</w:t>
            </w:r>
            <w:r>
              <w:rPr>
                <w:b/>
                <w:spacing w:val="-3"/>
                <w:sz w:val="20"/>
              </w:rPr>
              <w:t xml:space="preserve"> </w:t>
            </w:r>
            <w:r>
              <w:rPr>
                <w:b/>
                <w:sz w:val="20"/>
              </w:rPr>
              <w:t>met</w:t>
            </w:r>
            <w:r>
              <w:rPr>
                <w:b/>
                <w:spacing w:val="-3"/>
                <w:sz w:val="20"/>
              </w:rPr>
              <w:t xml:space="preserve"> </w:t>
            </w:r>
            <w:r>
              <w:rPr>
                <w:b/>
                <w:sz w:val="20"/>
              </w:rPr>
              <w:t>the</w:t>
            </w:r>
            <w:r>
              <w:rPr>
                <w:b/>
                <w:spacing w:val="-2"/>
                <w:sz w:val="20"/>
              </w:rPr>
              <w:t xml:space="preserve"> </w:t>
            </w:r>
            <w:r>
              <w:rPr>
                <w:b/>
                <w:sz w:val="20"/>
              </w:rPr>
              <w:t>condition specified in the denominator)</w:t>
            </w:r>
          </w:p>
          <w:p w:rsidR="00F201C3" w14:paraId="0D81CBAB" w14:textId="77777777">
            <w:pPr>
              <w:pStyle w:val="TableParagraph"/>
              <w:spacing w:before="229"/>
              <w:ind w:left="118" w:right="861" w:hanging="1"/>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5"/>
                <w:sz w:val="20"/>
              </w:rPr>
              <w:t xml:space="preserve"> </w:t>
            </w:r>
            <w:r>
              <w:rPr>
                <w:b/>
                <w:sz w:val="20"/>
              </w:rPr>
              <w:t>home</w:t>
            </w:r>
            <w:r>
              <w:rPr>
                <w:b/>
                <w:spacing w:val="-3"/>
                <w:sz w:val="20"/>
              </w:rPr>
              <w:t xml:space="preserve"> </w:t>
            </w:r>
            <w:r>
              <w:rPr>
                <w:b/>
                <w:sz w:val="20"/>
              </w:rPr>
              <w:t>visiting</w:t>
            </w:r>
            <w:r>
              <w:rPr>
                <w:b/>
                <w:spacing w:val="-6"/>
                <w:sz w:val="20"/>
              </w:rPr>
              <w:t xml:space="preserve"> </w:t>
            </w:r>
            <w:r>
              <w:rPr>
                <w:b/>
                <w:sz w:val="20"/>
              </w:rPr>
              <w:t>with</w:t>
            </w:r>
            <w:r>
              <w:rPr>
                <w:b/>
                <w:spacing w:val="-6"/>
                <w:sz w:val="20"/>
              </w:rPr>
              <w:t xml:space="preserve"> </w:t>
            </w:r>
            <w:r>
              <w:rPr>
                <w:b/>
                <w:sz w:val="20"/>
              </w:rPr>
              <w:t>positive</w:t>
            </w:r>
            <w:r>
              <w:rPr>
                <w:b/>
                <w:spacing w:val="-7"/>
                <w:sz w:val="20"/>
              </w:rPr>
              <w:t xml:space="preserve"> </w:t>
            </w:r>
            <w:r>
              <w:rPr>
                <w:b/>
                <w:sz w:val="20"/>
              </w:rPr>
              <w:t>screens</w:t>
            </w:r>
            <w:r>
              <w:rPr>
                <w:b/>
                <w:spacing w:val="-8"/>
                <w:sz w:val="20"/>
              </w:rPr>
              <w:t xml:space="preserve"> </w:t>
            </w:r>
            <w:r>
              <w:rPr>
                <w:b/>
                <w:sz w:val="20"/>
              </w:rPr>
              <w:t>for</w:t>
            </w:r>
            <w:r>
              <w:rPr>
                <w:b/>
                <w:spacing w:val="-7"/>
                <w:sz w:val="20"/>
              </w:rPr>
              <w:t xml:space="preserve"> </w:t>
            </w:r>
            <w:r>
              <w:rPr>
                <w:b/>
                <w:sz w:val="20"/>
              </w:rPr>
              <w:t>developmental delays (measured using a validated tool)</w:t>
            </w:r>
          </w:p>
        </w:tc>
      </w:tr>
      <w:tr w14:paraId="0D81CBB2" w14:textId="77777777">
        <w:tblPrEx>
          <w:tblW w:w="0" w:type="auto"/>
          <w:tblInd w:w="401"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AD" w14:textId="77777777">
            <w:pPr>
              <w:pStyle w:val="TableParagraph"/>
              <w:spacing w:line="225" w:lineRule="exact"/>
              <w:ind w:left="167"/>
              <w:rPr>
                <w:b/>
                <w:sz w:val="20"/>
              </w:rPr>
            </w:pPr>
            <w:r>
              <w:rPr>
                <w:b/>
                <w:spacing w:val="-5"/>
                <w:sz w:val="20"/>
              </w:rPr>
              <w:t>5.</w:t>
            </w:r>
          </w:p>
          <w:p w:rsidR="00F201C3" w14:paraId="0D81CBAE"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AF" w14:textId="77777777">
            <w:pPr>
              <w:pStyle w:val="TableParagraph"/>
              <w:spacing w:before="6"/>
              <w:ind w:left="0"/>
              <w:rPr>
                <w:b/>
                <w:sz w:val="20"/>
              </w:rPr>
            </w:pPr>
          </w:p>
          <w:p w:rsidR="00F201C3" w14:paraId="0D81CBB0" w14:textId="77777777">
            <w:pPr>
              <w:pStyle w:val="TableParagraph"/>
              <w:spacing w:before="1"/>
              <w:rPr>
                <w:b/>
                <w:sz w:val="20"/>
              </w:rPr>
            </w:pPr>
            <w:r>
              <w:rPr>
                <w:b/>
                <w:spacing w:val="-2"/>
                <w:sz w:val="20"/>
              </w:rPr>
              <w:t>Value:</w:t>
            </w:r>
          </w:p>
        </w:tc>
        <w:tc>
          <w:tcPr>
            <w:tcW w:w="5402" w:type="dxa"/>
            <w:tcBorders>
              <w:top w:val="single" w:sz="8" w:space="0" w:color="000000"/>
              <w:left w:val="single" w:sz="8" w:space="0" w:color="000000"/>
              <w:bottom w:val="single" w:sz="8" w:space="0" w:color="000000"/>
              <w:right w:val="single" w:sz="8" w:space="0" w:color="000000"/>
            </w:tcBorders>
          </w:tcPr>
          <w:p w:rsidR="00F201C3" w14:paraId="0D81CBB1" w14:textId="77777777">
            <w:pPr>
              <w:pStyle w:val="TableParagraph"/>
              <w:spacing w:before="223"/>
              <w:ind w:left="116"/>
              <w:rPr>
                <w:sz w:val="20"/>
              </w:rPr>
            </w:pPr>
            <w:r>
              <w:rPr>
                <w:spacing w:val="-2"/>
                <w:sz w:val="20"/>
              </w:rPr>
              <w:t>Numerator:</w:t>
            </w:r>
          </w:p>
        </w:tc>
      </w:tr>
      <w:tr w14:paraId="0D81CBB5" w14:textId="77777777">
        <w:tblPrEx>
          <w:tblW w:w="0" w:type="auto"/>
          <w:tblInd w:w="401" w:type="dxa"/>
          <w:tblLayout w:type="fixed"/>
          <w:tblCellMar>
            <w:left w:w="0" w:type="dxa"/>
            <w:right w:w="0" w:type="dxa"/>
          </w:tblCellMar>
          <w:tblLook w:val="01E0"/>
        </w:tblPrEx>
        <w:trPr>
          <w:trHeight w:val="689"/>
        </w:trPr>
        <w:tc>
          <w:tcPr>
            <w:tcW w:w="4768" w:type="dxa"/>
            <w:vMerge/>
            <w:tcBorders>
              <w:top w:val="nil"/>
              <w:left w:val="single" w:sz="8" w:space="0" w:color="000000"/>
              <w:bottom w:val="single" w:sz="8" w:space="0" w:color="000000"/>
              <w:right w:val="single" w:sz="8" w:space="0" w:color="000000"/>
            </w:tcBorders>
          </w:tcPr>
          <w:p w:rsidR="00F201C3" w14:paraId="0D81CBB3" w14:textId="77777777">
            <w:pPr>
              <w:rPr>
                <w:sz w:val="2"/>
                <w:szCs w:val="2"/>
              </w:rPr>
            </w:pPr>
          </w:p>
        </w:tc>
        <w:tc>
          <w:tcPr>
            <w:tcW w:w="5402" w:type="dxa"/>
            <w:tcBorders>
              <w:top w:val="single" w:sz="8" w:space="0" w:color="000000"/>
              <w:left w:val="single" w:sz="8" w:space="0" w:color="000000"/>
              <w:bottom w:val="single" w:sz="8" w:space="0" w:color="000000"/>
              <w:right w:val="single" w:sz="8" w:space="0" w:color="000000"/>
            </w:tcBorders>
          </w:tcPr>
          <w:p w:rsidR="00F201C3" w14:paraId="0D81CBB4" w14:textId="77777777">
            <w:pPr>
              <w:pStyle w:val="TableParagraph"/>
              <w:spacing w:before="223"/>
              <w:ind w:left="116"/>
              <w:rPr>
                <w:sz w:val="20"/>
              </w:rPr>
            </w:pPr>
            <w:r>
              <w:rPr>
                <w:spacing w:val="-2"/>
                <w:sz w:val="20"/>
              </w:rPr>
              <w:t>Denominator:</w:t>
            </w:r>
          </w:p>
        </w:tc>
      </w:tr>
      <w:tr w14:paraId="0D81CBBD" w14:textId="77777777">
        <w:tblPrEx>
          <w:tblW w:w="0" w:type="auto"/>
          <w:tblInd w:w="401" w:type="dxa"/>
          <w:tblLayout w:type="fixed"/>
          <w:tblCellMar>
            <w:left w:w="0" w:type="dxa"/>
            <w:right w:w="0" w:type="dxa"/>
          </w:tblCellMar>
          <w:tblLook w:val="01E0"/>
        </w:tblPrEx>
        <w:trPr>
          <w:trHeight w:val="3679"/>
        </w:trPr>
        <w:tc>
          <w:tcPr>
            <w:tcW w:w="4768" w:type="dxa"/>
            <w:tcBorders>
              <w:top w:val="single" w:sz="8" w:space="0" w:color="000000"/>
              <w:left w:val="single" w:sz="8" w:space="0" w:color="000000"/>
              <w:bottom w:val="single" w:sz="8" w:space="0" w:color="000000"/>
              <w:right w:val="single" w:sz="8" w:space="0" w:color="000000"/>
            </w:tcBorders>
          </w:tcPr>
          <w:p w:rsidR="00F201C3" w14:paraId="0D81CBB6" w14:textId="77777777">
            <w:pPr>
              <w:pStyle w:val="TableParagraph"/>
              <w:spacing w:before="1" w:line="230" w:lineRule="exact"/>
              <w:rPr>
                <w:b/>
                <w:sz w:val="20"/>
              </w:rPr>
            </w:pPr>
            <w:r>
              <w:rPr>
                <w:b/>
                <w:spacing w:val="-5"/>
                <w:sz w:val="20"/>
              </w:rPr>
              <w:t>6.</w:t>
            </w:r>
          </w:p>
          <w:p w:rsidR="00F201C3" w14:paraId="0D81CBB7"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BB8"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BB9" w14:textId="77777777">
            <w:pPr>
              <w:pStyle w:val="TableParagraph"/>
              <w:spacing w:before="1"/>
              <w:ind w:left="0"/>
              <w:rPr>
                <w:b/>
                <w:sz w:val="20"/>
              </w:rPr>
            </w:pPr>
          </w:p>
          <w:p w:rsidR="00F201C3" w14:paraId="0D81CBBA" w14:textId="77777777">
            <w:pPr>
              <w:pStyle w:val="TableParagraph"/>
              <w:ind w:right="135"/>
              <w:rPr>
                <w:b/>
                <w:sz w:val="20"/>
              </w:rPr>
            </w:pPr>
            <w:r>
              <w:rPr>
                <w:b/>
                <w:sz w:val="20"/>
              </w:rPr>
              <w:t xml:space="preserve">Data are considered missing if one or more data elements needed to </w:t>
            </w:r>
            <w:r>
              <w:rPr>
                <w:b/>
                <w:sz w:val="20"/>
              </w:rPr>
              <w:t>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5"/>
                <w:sz w:val="20"/>
              </w:rPr>
              <w:t xml:space="preserve"> </w:t>
            </w:r>
            <w:r>
              <w:rPr>
                <w:b/>
                <w:sz w:val="20"/>
              </w:rPr>
              <w:t>the</w:t>
            </w:r>
            <w:r>
              <w:rPr>
                <w:b/>
                <w:spacing w:val="-3"/>
                <w:sz w:val="20"/>
              </w:rPr>
              <w:t xml:space="preserve"> </w:t>
            </w:r>
            <w:r>
              <w:rPr>
                <w:b/>
                <w:sz w:val="20"/>
              </w:rPr>
              <w:t>primary</w:t>
            </w:r>
            <w:r>
              <w:rPr>
                <w:b/>
                <w:spacing w:val="-2"/>
                <w:sz w:val="20"/>
              </w:rPr>
              <w:t xml:space="preserve"> </w:t>
            </w:r>
            <w:r>
              <w:rPr>
                <w:b/>
                <w:sz w:val="20"/>
              </w:rPr>
              <w:t>caregiver</w:t>
            </w:r>
            <w:r>
              <w:rPr>
                <w:b/>
                <w:spacing w:val="-6"/>
                <w:sz w:val="20"/>
              </w:rPr>
              <w:t xml:space="preserve"> </w:t>
            </w:r>
            <w:r>
              <w:rPr>
                <w:b/>
                <w:sz w:val="20"/>
              </w:rPr>
              <w:t>should</w:t>
            </w:r>
            <w:r>
              <w:rPr>
                <w:b/>
                <w:spacing w:val="-6"/>
                <w:sz w:val="20"/>
              </w:rPr>
              <w:t xml:space="preserve"> </w:t>
            </w:r>
            <w:r>
              <w:rPr>
                <w:b/>
                <w:sz w:val="20"/>
              </w:rPr>
              <w:t>be</w:t>
            </w:r>
            <w:r>
              <w:rPr>
                <w:b/>
                <w:spacing w:val="-3"/>
                <w:sz w:val="20"/>
              </w:rPr>
              <w:t xml:space="preserve"> </w:t>
            </w:r>
            <w:r>
              <w:rPr>
                <w:b/>
                <w:sz w:val="20"/>
              </w:rPr>
              <w:t>included</w:t>
            </w:r>
            <w:r>
              <w:rPr>
                <w:b/>
                <w:spacing w:val="-2"/>
                <w:sz w:val="20"/>
              </w:rPr>
              <w:t xml:space="preserve"> </w:t>
            </w:r>
            <w:r>
              <w:rPr>
                <w:b/>
                <w:sz w:val="20"/>
              </w:rPr>
              <w:t>in</w:t>
            </w:r>
            <w:r>
              <w:rPr>
                <w:b/>
                <w:spacing w:val="-6"/>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402" w:type="dxa"/>
            <w:tcBorders>
              <w:top w:val="single" w:sz="8" w:space="0" w:color="000000"/>
              <w:left w:val="single" w:sz="8" w:space="0" w:color="000000"/>
              <w:bottom w:val="single" w:sz="8" w:space="0" w:color="000000"/>
              <w:right w:val="single" w:sz="8" w:space="0" w:color="000000"/>
            </w:tcBorders>
          </w:tcPr>
          <w:p w:rsidR="00F201C3" w14:paraId="0D81CBBB" w14:textId="77777777">
            <w:pPr>
              <w:pStyle w:val="TableParagraph"/>
              <w:ind w:left="0"/>
              <w:rPr>
                <w:b/>
                <w:sz w:val="20"/>
              </w:rPr>
            </w:pPr>
          </w:p>
          <w:p w:rsidR="00F201C3" w14:paraId="0D81CBBC"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BBE" w14:textId="77777777">
      <w:pPr>
        <w:rPr>
          <w:sz w:val="20"/>
        </w:rPr>
        <w:sectPr>
          <w:pgSz w:w="12240" w:h="15840"/>
          <w:pgMar w:top="1820" w:right="620" w:bottom="1341" w:left="660" w:header="1445" w:footer="0" w:gutter="0"/>
          <w:cols w:space="720"/>
        </w:sect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9"/>
      </w:tblGrid>
      <w:tr w14:paraId="0D81CBC0"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97"/>
        </w:trPr>
        <w:tc>
          <w:tcPr>
            <w:tcW w:w="10169" w:type="dxa"/>
          </w:tcPr>
          <w:p w:rsidR="00F201C3" w14:paraId="0D81CBBF" w14:textId="77777777">
            <w:pPr>
              <w:pStyle w:val="TableParagraph"/>
              <w:spacing w:line="220" w:lineRule="exact"/>
              <w:ind w:left="10"/>
              <w:rPr>
                <w:b/>
                <w:sz w:val="20"/>
              </w:rPr>
            </w:pPr>
            <w:r>
              <w:rPr>
                <w:b/>
                <w:sz w:val="20"/>
              </w:rPr>
              <w:t xml:space="preserve">7. </w:t>
            </w:r>
            <w:r>
              <w:rPr>
                <w:b/>
                <w:spacing w:val="-2"/>
                <w:sz w:val="20"/>
              </w:rPr>
              <w:t>NOTES</w:t>
            </w:r>
          </w:p>
        </w:tc>
      </w:tr>
      <w:tr w14:paraId="0D81CBC4" w14:textId="77777777">
        <w:tblPrEx>
          <w:tblW w:w="0" w:type="auto"/>
          <w:tblInd w:w="401" w:type="dxa"/>
          <w:tblLayout w:type="fixed"/>
          <w:tblCellMar>
            <w:left w:w="0" w:type="dxa"/>
            <w:right w:w="0" w:type="dxa"/>
          </w:tblCellMar>
          <w:tblLook w:val="01E0"/>
        </w:tblPrEx>
        <w:trPr>
          <w:trHeight w:val="1238"/>
        </w:trPr>
        <w:tc>
          <w:tcPr>
            <w:tcW w:w="10169" w:type="dxa"/>
          </w:tcPr>
          <w:p w:rsidR="00F201C3" w14:paraId="0D81CBC1" w14:textId="77777777">
            <w:pPr>
              <w:pStyle w:val="TableParagraph"/>
              <w:spacing w:line="220" w:lineRule="exact"/>
              <w:rPr>
                <w:b/>
                <w:sz w:val="20"/>
              </w:rPr>
            </w:pPr>
            <w:r>
              <w:rPr>
                <w:b/>
                <w:spacing w:val="-5"/>
                <w:sz w:val="20"/>
              </w:rPr>
              <w:t>8.</w:t>
            </w:r>
          </w:p>
          <w:p w:rsidR="00F201C3" w14:paraId="0D81CBC2" w14:textId="77777777">
            <w:pPr>
              <w:pStyle w:val="TableParagraph"/>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C3" w14:textId="77777777">
            <w:pPr>
              <w:pStyle w:val="TableParagraph"/>
              <w:spacing w:before="224"/>
              <w:ind w:left="10"/>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C5" w14:textId="77777777">
      <w:pPr>
        <w:pStyle w:val="BodyText"/>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w:t>
      </w:r>
      <w:r>
        <w:t>possible, plans to reduce the amount of missing data in future reporting.</w:t>
      </w:r>
    </w:p>
    <w:p w:rsidR="00F201C3" w14:paraId="0D81CBC6" w14:textId="77777777">
      <w:pPr>
        <w:sectPr>
          <w:type w:val="continuous"/>
          <w:pgSz w:w="12240" w:h="15840"/>
          <w:pgMar w:top="1820" w:right="620" w:bottom="280" w:left="660" w:header="1445" w:footer="0" w:gutter="0"/>
          <w:cols w:space="720"/>
        </w:sectPr>
      </w:pPr>
    </w:p>
    <w:p w:rsidR="00F201C3" w14:paraId="0D81CBC7" w14:textId="77777777">
      <w:pPr>
        <w:spacing w:before="10"/>
        <w:rPr>
          <w:sz w:val="20"/>
        </w:rPr>
      </w:pPr>
    </w:p>
    <w:p w:rsidR="00F201C3" w14:paraId="0D81CBC8" w14:textId="77777777">
      <w:pPr>
        <w:pStyle w:val="Heading1"/>
        <w:ind w:left="780"/>
      </w:pPr>
      <w:bookmarkStart w:id="20" w:name="MEASURE_19"/>
      <w:bookmarkEnd w:id="20"/>
      <w:r>
        <w:t>MEASURE</w:t>
      </w:r>
      <w:r>
        <w:rPr>
          <w:spacing w:val="-7"/>
        </w:rPr>
        <w:t xml:space="preserve"> </w:t>
      </w:r>
      <w:r>
        <w:rPr>
          <w:spacing w:val="-5"/>
        </w:rPr>
        <w:t>19</w:t>
      </w:r>
    </w:p>
    <w:p w:rsidR="00F201C3" w14:paraId="0D81CBC9" w14:textId="77777777">
      <w:pPr>
        <w:spacing w:before="9"/>
        <w:rPr>
          <w:b/>
          <w:sz w:val="1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942"/>
      </w:tblGrid>
      <w:tr w14:paraId="0D81CBCD"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710" w:type="dxa"/>
            <w:gridSpan w:val="2"/>
          </w:tcPr>
          <w:p w:rsidR="00F201C3" w14:paraId="0D81CBCA" w14:textId="77777777">
            <w:pPr>
              <w:pStyle w:val="TableParagraph"/>
              <w:spacing w:line="230" w:lineRule="exact"/>
              <w:ind w:left="122"/>
              <w:rPr>
                <w:b/>
                <w:sz w:val="20"/>
              </w:rPr>
            </w:pPr>
            <w:r>
              <w:rPr>
                <w:b/>
                <w:spacing w:val="-5"/>
                <w:sz w:val="20"/>
              </w:rPr>
              <w:t>1.</w:t>
            </w:r>
          </w:p>
          <w:p w:rsidR="00F201C3" w14:paraId="0D81CBCB" w14:textId="77777777">
            <w:pPr>
              <w:pStyle w:val="TableParagraph"/>
              <w:ind w:left="123"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7"/>
                <w:sz w:val="20"/>
              </w:rPr>
              <w:t xml:space="preserve"> </w:t>
            </w:r>
            <w:r>
              <w:rPr>
                <w:b/>
                <w:sz w:val="20"/>
              </w:rPr>
              <w:t>AND</w:t>
            </w:r>
            <w:r>
              <w:rPr>
                <w:b/>
                <w:spacing w:val="-7"/>
                <w:sz w:val="20"/>
              </w:rPr>
              <w:t xml:space="preserve"> </w:t>
            </w:r>
            <w:r>
              <w:rPr>
                <w:b/>
                <w:sz w:val="20"/>
              </w:rPr>
              <w:t>REFERRALS</w:t>
            </w:r>
            <w:r>
              <w:rPr>
                <w:b/>
                <w:spacing w:val="-9"/>
                <w:sz w:val="20"/>
              </w:rPr>
              <w:t xml:space="preserve"> </w:t>
            </w:r>
            <w:r>
              <w:rPr>
                <w:b/>
                <w:sz w:val="20"/>
              </w:rPr>
              <w:t>FOR</w:t>
            </w:r>
            <w:r>
              <w:rPr>
                <w:b/>
                <w:spacing w:val="-7"/>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CC" w14:textId="77777777">
            <w:pPr>
              <w:pStyle w:val="TableParagraph"/>
              <w:spacing w:before="230"/>
              <w:ind w:left="122"/>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7"/>
                <w:sz w:val="20"/>
              </w:rPr>
              <w:t xml:space="preserve"> </w:t>
            </w:r>
            <w:r>
              <w:rPr>
                <w:b/>
                <w:sz w:val="20"/>
              </w:rPr>
              <w:t>VIOLENCE</w:t>
            </w:r>
            <w:r>
              <w:rPr>
                <w:b/>
                <w:spacing w:val="-11"/>
                <w:sz w:val="20"/>
              </w:rPr>
              <w:t xml:space="preserve"> </w:t>
            </w:r>
            <w:r>
              <w:rPr>
                <w:b/>
                <w:spacing w:val="-2"/>
                <w:sz w:val="20"/>
              </w:rPr>
              <w:t>REFERRALS</w:t>
            </w:r>
          </w:p>
        </w:tc>
      </w:tr>
      <w:tr w14:paraId="0D81CBD1" w14:textId="77777777">
        <w:tblPrEx>
          <w:tblW w:w="0" w:type="auto"/>
          <w:tblInd w:w="132" w:type="dxa"/>
          <w:tblLayout w:type="fixed"/>
          <w:tblCellMar>
            <w:left w:w="0" w:type="dxa"/>
            <w:right w:w="0" w:type="dxa"/>
          </w:tblCellMar>
          <w:tblLook w:val="01E0"/>
        </w:tblPrEx>
        <w:trPr>
          <w:trHeight w:val="1147"/>
        </w:trPr>
        <w:tc>
          <w:tcPr>
            <w:tcW w:w="10710" w:type="dxa"/>
            <w:gridSpan w:val="2"/>
            <w:tcBorders>
              <w:left w:val="single" w:sz="8" w:space="0" w:color="000000"/>
              <w:bottom w:val="single" w:sz="8" w:space="0" w:color="000000"/>
              <w:right w:val="single" w:sz="8" w:space="0" w:color="000000"/>
            </w:tcBorders>
          </w:tcPr>
          <w:p w:rsidR="00F201C3" w14:paraId="0D81CBCE" w14:textId="77777777">
            <w:pPr>
              <w:pStyle w:val="TableParagraph"/>
              <w:rPr>
                <w:b/>
                <w:sz w:val="20"/>
              </w:rPr>
            </w:pPr>
            <w:r>
              <w:rPr>
                <w:b/>
                <w:spacing w:val="-5"/>
                <w:sz w:val="20"/>
              </w:rPr>
              <w:t>2.</w:t>
            </w:r>
          </w:p>
          <w:p w:rsidR="00F201C3" w14:paraId="0D81CBCF"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D0" w14:textId="77777777">
            <w:pPr>
              <w:pStyle w:val="TableParagraph"/>
              <w:spacing w:before="229"/>
              <w:rPr>
                <w:b/>
                <w:sz w:val="20"/>
              </w:rPr>
            </w:pPr>
            <w:r>
              <w:rPr>
                <w:b/>
                <w:spacing w:val="-2"/>
                <w:sz w:val="20"/>
              </w:rPr>
              <w:t>Performance</w:t>
            </w:r>
            <w:r>
              <w:rPr>
                <w:b/>
                <w:spacing w:val="5"/>
                <w:sz w:val="20"/>
              </w:rPr>
              <w:t xml:space="preserve"> </w:t>
            </w:r>
            <w:r>
              <w:rPr>
                <w:b/>
                <w:spacing w:val="-2"/>
                <w:sz w:val="20"/>
              </w:rPr>
              <w:t>Indicator</w:t>
            </w:r>
          </w:p>
        </w:tc>
      </w:tr>
      <w:tr w14:paraId="0D81CBD6" w14:textId="77777777">
        <w:tblPrEx>
          <w:tblW w:w="0" w:type="auto"/>
          <w:tblInd w:w="132" w:type="dxa"/>
          <w:tblLayout w:type="fixed"/>
          <w:tblCellMar>
            <w:left w:w="0" w:type="dxa"/>
            <w:right w:w="0" w:type="dxa"/>
          </w:tblCellMar>
          <w:tblLook w:val="01E0"/>
        </w:tblPrEx>
        <w:trPr>
          <w:trHeight w:val="1379"/>
        </w:trPr>
        <w:tc>
          <w:tcPr>
            <w:tcW w:w="10710" w:type="dxa"/>
            <w:gridSpan w:val="2"/>
            <w:tcBorders>
              <w:top w:val="single" w:sz="8" w:space="0" w:color="000000"/>
              <w:left w:val="single" w:sz="8" w:space="0" w:color="000000"/>
              <w:bottom w:val="single" w:sz="8" w:space="0" w:color="000000"/>
              <w:right w:val="single" w:sz="8" w:space="0" w:color="000000"/>
            </w:tcBorders>
          </w:tcPr>
          <w:p w:rsidR="00F201C3" w14:paraId="0D81CBD2" w14:textId="77777777">
            <w:pPr>
              <w:pStyle w:val="TableParagraph"/>
              <w:spacing w:before="1"/>
              <w:rPr>
                <w:b/>
                <w:sz w:val="20"/>
              </w:rPr>
            </w:pPr>
            <w:r>
              <w:rPr>
                <w:b/>
                <w:spacing w:val="-5"/>
                <w:sz w:val="20"/>
              </w:rPr>
              <w:t>3.</w:t>
            </w:r>
          </w:p>
          <w:p w:rsidR="00F201C3" w14:paraId="0D81CBD3"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D4" w14:textId="77777777">
            <w:pPr>
              <w:pStyle w:val="TableParagraph"/>
              <w:spacing w:before="1"/>
              <w:ind w:left="0"/>
              <w:rPr>
                <w:b/>
                <w:sz w:val="20"/>
              </w:rPr>
            </w:pPr>
          </w:p>
          <w:p w:rsidR="00F201C3" w14:paraId="0D81CBD5" w14:textId="77777777">
            <w:pPr>
              <w:pStyle w:val="TableParagraph"/>
              <w:ind w:left="118" w:hanging="2"/>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enrolled</w:t>
            </w:r>
            <w:r>
              <w:rPr>
                <w:b/>
                <w:spacing w:val="-4"/>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1"/>
                <w:sz w:val="20"/>
              </w:rPr>
              <w:t xml:space="preserve"> </w:t>
            </w:r>
            <w:r>
              <w:rPr>
                <w:b/>
                <w:sz w:val="20"/>
              </w:rPr>
              <w:t>with</w:t>
            </w:r>
            <w:r>
              <w:rPr>
                <w:b/>
                <w:spacing w:val="-5"/>
                <w:sz w:val="20"/>
              </w:rPr>
              <w:t xml:space="preserve"> </w:t>
            </w:r>
            <w:r>
              <w:rPr>
                <w:b/>
                <w:sz w:val="20"/>
              </w:rPr>
              <w:t>positive</w:t>
            </w:r>
            <w:r>
              <w:rPr>
                <w:b/>
                <w:spacing w:val="-3"/>
                <w:sz w:val="20"/>
              </w:rPr>
              <w:t xml:space="preserve"> </w:t>
            </w:r>
            <w:r>
              <w:rPr>
                <w:b/>
                <w:sz w:val="20"/>
              </w:rPr>
              <w:t>screens</w:t>
            </w:r>
            <w:r>
              <w:rPr>
                <w:b/>
                <w:spacing w:val="-5"/>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7"/>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w:t>
            </w:r>
            <w:r>
              <w:rPr>
                <w:b/>
                <w:spacing w:val="-6"/>
                <w:sz w:val="20"/>
              </w:rPr>
              <w:t xml:space="preserve"> </w:t>
            </w:r>
            <w:r>
              <w:rPr>
                <w:b/>
                <w:sz w:val="20"/>
              </w:rPr>
              <w:t>who receive referral information to IPV resources</w:t>
            </w:r>
          </w:p>
        </w:tc>
      </w:tr>
      <w:tr w14:paraId="0D81CBDB" w14:textId="77777777">
        <w:tblPrEx>
          <w:tblW w:w="0" w:type="auto"/>
          <w:tblInd w:w="132" w:type="dxa"/>
          <w:tblLayout w:type="fixed"/>
          <w:tblCellMar>
            <w:left w:w="0" w:type="dxa"/>
            <w:right w:w="0" w:type="dxa"/>
          </w:tblCellMar>
          <w:tblLook w:val="01E0"/>
        </w:tblPrEx>
        <w:trPr>
          <w:trHeight w:val="2070"/>
        </w:trPr>
        <w:tc>
          <w:tcPr>
            <w:tcW w:w="10710" w:type="dxa"/>
            <w:gridSpan w:val="2"/>
            <w:tcBorders>
              <w:top w:val="single" w:sz="8" w:space="0" w:color="000000"/>
              <w:left w:val="single" w:sz="8" w:space="0" w:color="000000"/>
              <w:bottom w:val="single" w:sz="8" w:space="0" w:color="000000"/>
              <w:right w:val="single" w:sz="8" w:space="0" w:color="000000"/>
            </w:tcBorders>
          </w:tcPr>
          <w:p w:rsidR="00F201C3" w14:paraId="0D81CBD7" w14:textId="77777777">
            <w:pPr>
              <w:pStyle w:val="TableParagraph"/>
              <w:spacing w:before="2"/>
              <w:ind w:right="8969"/>
              <w:rPr>
                <w:b/>
                <w:sz w:val="20"/>
              </w:rPr>
            </w:pPr>
            <w:r>
              <w:rPr>
                <w:b/>
                <w:spacing w:val="-6"/>
                <w:sz w:val="20"/>
              </w:rPr>
              <w:t xml:space="preserve">4. </w:t>
            </w:r>
            <w:r>
              <w:rPr>
                <w:b/>
                <w:spacing w:val="-8"/>
                <w:sz w:val="20"/>
              </w:rPr>
              <w:t>SPECIFICATION</w:t>
            </w:r>
          </w:p>
          <w:p w:rsidR="00F201C3" w14:paraId="0D81CBD8" w14:textId="77777777">
            <w:pPr>
              <w:pStyle w:val="TableParagraph"/>
              <w:spacing w:before="229"/>
              <w:ind w:right="1293"/>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received</w:t>
            </w:r>
            <w:r>
              <w:rPr>
                <w:b/>
                <w:spacing w:val="-3"/>
                <w:sz w:val="20"/>
              </w:rPr>
              <w:t xml:space="preserve"> </w:t>
            </w:r>
            <w:r>
              <w:rPr>
                <w:b/>
                <w:sz w:val="20"/>
              </w:rPr>
              <w:t>referral</w:t>
            </w:r>
            <w:r>
              <w:rPr>
                <w:b/>
                <w:spacing w:val="-4"/>
                <w:sz w:val="20"/>
              </w:rPr>
              <w:t xml:space="preserve"> </w:t>
            </w:r>
            <w:r>
              <w:rPr>
                <w:b/>
                <w:sz w:val="20"/>
              </w:rPr>
              <w:t>information to IPV resources (and met the conditions specified in the denominator)</w:t>
            </w:r>
          </w:p>
          <w:p w:rsidR="00F201C3" w14:paraId="0D81CBD9" w14:textId="77777777">
            <w:pPr>
              <w:pStyle w:val="TableParagraph"/>
              <w:spacing w:before="1"/>
              <w:ind w:left="0"/>
              <w:rPr>
                <w:b/>
                <w:sz w:val="20"/>
              </w:rPr>
            </w:pPr>
          </w:p>
          <w:p w:rsidR="00F201C3" w14:paraId="0D81CBDA" w14:textId="77777777">
            <w:pPr>
              <w:pStyle w:val="TableParagraph"/>
              <w:ind w:left="118" w:hanging="1"/>
              <w:rPr>
                <w:b/>
                <w:sz w:val="20"/>
              </w:rPr>
            </w:pPr>
            <w:r>
              <w:rPr>
                <w:b/>
                <w:sz w:val="20"/>
              </w:rPr>
              <w:t>DENOMINATOR:</w:t>
            </w:r>
            <w:r>
              <w:rPr>
                <w:b/>
                <w:spacing w:val="-6"/>
                <w:sz w:val="20"/>
              </w:rPr>
              <w:t xml:space="preserve"> </w:t>
            </w:r>
            <w:r>
              <w:rPr>
                <w:b/>
                <w:sz w:val="20"/>
              </w:rPr>
              <w:t>Number</w:t>
            </w:r>
            <w:r>
              <w:rPr>
                <w:b/>
                <w:spacing w:val="-1"/>
                <w:sz w:val="20"/>
              </w:rPr>
              <w:t xml:space="preserve"> </w:t>
            </w:r>
            <w:r>
              <w:rPr>
                <w:b/>
                <w:sz w:val="20"/>
              </w:rPr>
              <w:t>of</w:t>
            </w:r>
            <w:r>
              <w:rPr>
                <w:b/>
                <w:spacing w:val="-4"/>
                <w:sz w:val="20"/>
              </w:rPr>
              <w:t xml:space="preserve"> </w:t>
            </w:r>
            <w:r>
              <w:rPr>
                <w:b/>
                <w:sz w:val="20"/>
              </w:rPr>
              <w:t>primary</w:t>
            </w:r>
            <w:r>
              <w:rPr>
                <w:b/>
                <w:spacing w:val="-3"/>
                <w:sz w:val="20"/>
              </w:rPr>
              <w:t xml:space="preserve"> </w:t>
            </w:r>
            <w:r>
              <w:rPr>
                <w:b/>
                <w:sz w:val="20"/>
              </w:rPr>
              <w:t>caregivers</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8"/>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4"/>
                <w:sz w:val="20"/>
              </w:rPr>
              <w:t xml:space="preserve"> </w:t>
            </w:r>
            <w:r>
              <w:rPr>
                <w:b/>
                <w:sz w:val="20"/>
              </w:rPr>
              <w:t>using</w:t>
            </w:r>
            <w:r>
              <w:rPr>
                <w:b/>
                <w:spacing w:val="-4"/>
                <w:sz w:val="20"/>
              </w:rPr>
              <w:t xml:space="preserve"> </w:t>
            </w:r>
            <w:r>
              <w:rPr>
                <w:b/>
                <w:sz w:val="20"/>
              </w:rPr>
              <w:t>a validated tool) within 6 months of enrollment</w:t>
            </w:r>
          </w:p>
        </w:tc>
      </w:tr>
      <w:tr w14:paraId="0D81CBE1" w14:textId="77777777">
        <w:tblPrEx>
          <w:tblW w:w="0" w:type="auto"/>
          <w:tblInd w:w="132" w:type="dxa"/>
          <w:tblLayout w:type="fixed"/>
          <w:tblCellMar>
            <w:left w:w="0" w:type="dxa"/>
            <w:right w:w="0" w:type="dxa"/>
          </w:tblCellMar>
          <w:tblLook w:val="01E0"/>
        </w:tblPrEx>
        <w:trPr>
          <w:trHeight w:val="689"/>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BDC" w14:textId="77777777">
            <w:pPr>
              <w:pStyle w:val="TableParagraph"/>
              <w:spacing w:line="224" w:lineRule="exact"/>
              <w:ind w:left="167"/>
              <w:rPr>
                <w:b/>
                <w:sz w:val="20"/>
              </w:rPr>
            </w:pPr>
            <w:r>
              <w:rPr>
                <w:b/>
                <w:spacing w:val="-5"/>
                <w:sz w:val="20"/>
              </w:rPr>
              <w:t>5.</w:t>
            </w:r>
          </w:p>
          <w:p w:rsidR="00F201C3" w14:paraId="0D81CBD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DE" w14:textId="77777777">
            <w:pPr>
              <w:pStyle w:val="TableParagraph"/>
              <w:spacing w:before="9"/>
              <w:ind w:left="0"/>
              <w:rPr>
                <w:b/>
                <w:sz w:val="20"/>
              </w:rPr>
            </w:pPr>
          </w:p>
          <w:p w:rsidR="00F201C3" w14:paraId="0D81CBDF" w14:textId="77777777">
            <w:pPr>
              <w:pStyle w:val="TableParagraph"/>
              <w:rPr>
                <w:b/>
                <w:sz w:val="20"/>
              </w:rPr>
            </w:pPr>
            <w:r>
              <w:rPr>
                <w:b/>
                <w:spacing w:val="-2"/>
                <w:sz w:val="20"/>
              </w:rPr>
              <w:t>Value:</w:t>
            </w:r>
          </w:p>
        </w:tc>
        <w:tc>
          <w:tcPr>
            <w:tcW w:w="5942" w:type="dxa"/>
            <w:tcBorders>
              <w:top w:val="single" w:sz="8" w:space="0" w:color="000000"/>
              <w:left w:val="single" w:sz="8" w:space="0" w:color="000000"/>
              <w:bottom w:val="single" w:sz="8" w:space="0" w:color="000000"/>
              <w:right w:val="single" w:sz="8" w:space="0" w:color="000000"/>
            </w:tcBorders>
          </w:tcPr>
          <w:p w:rsidR="00F201C3" w14:paraId="0D81CBE0" w14:textId="77777777">
            <w:pPr>
              <w:pStyle w:val="TableParagraph"/>
              <w:spacing w:before="223"/>
              <w:ind w:left="114"/>
              <w:rPr>
                <w:sz w:val="20"/>
              </w:rPr>
            </w:pPr>
            <w:r>
              <w:rPr>
                <w:spacing w:val="-2"/>
                <w:sz w:val="20"/>
              </w:rPr>
              <w:t>Numerator:</w:t>
            </w:r>
          </w:p>
        </w:tc>
      </w:tr>
      <w:tr w14:paraId="0D81CBE4" w14:textId="77777777">
        <w:tblPrEx>
          <w:tblW w:w="0" w:type="auto"/>
          <w:tblInd w:w="13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BE2" w14:textId="77777777">
            <w:pPr>
              <w:rPr>
                <w:sz w:val="2"/>
                <w:szCs w:val="2"/>
              </w:rPr>
            </w:pPr>
          </w:p>
        </w:tc>
        <w:tc>
          <w:tcPr>
            <w:tcW w:w="5942" w:type="dxa"/>
            <w:tcBorders>
              <w:top w:val="single" w:sz="8" w:space="0" w:color="000000"/>
              <w:left w:val="single" w:sz="8" w:space="0" w:color="000000"/>
              <w:bottom w:val="single" w:sz="8" w:space="0" w:color="000000"/>
              <w:right w:val="single" w:sz="8" w:space="0" w:color="000000"/>
            </w:tcBorders>
          </w:tcPr>
          <w:p w:rsidR="00F201C3" w14:paraId="0D81CBE3" w14:textId="77777777">
            <w:pPr>
              <w:pStyle w:val="TableParagraph"/>
              <w:spacing w:before="224"/>
              <w:ind w:left="114"/>
              <w:rPr>
                <w:sz w:val="20"/>
              </w:rPr>
            </w:pPr>
            <w:r>
              <w:rPr>
                <w:spacing w:val="-2"/>
                <w:sz w:val="20"/>
              </w:rPr>
              <w:t>Denominator:</w:t>
            </w:r>
          </w:p>
        </w:tc>
      </w:tr>
      <w:tr w14:paraId="0D81CBEC" w14:textId="77777777">
        <w:tblPrEx>
          <w:tblW w:w="0" w:type="auto"/>
          <w:tblInd w:w="132" w:type="dxa"/>
          <w:tblLayout w:type="fixed"/>
          <w:tblCellMar>
            <w:left w:w="0" w:type="dxa"/>
            <w:right w:w="0" w:type="dxa"/>
          </w:tblCellMar>
          <w:tblLook w:val="01E0"/>
        </w:tblPrEx>
        <w:trPr>
          <w:trHeight w:val="3912"/>
        </w:trPr>
        <w:tc>
          <w:tcPr>
            <w:tcW w:w="4768" w:type="dxa"/>
            <w:tcBorders>
              <w:top w:val="single" w:sz="8" w:space="0" w:color="000000"/>
              <w:left w:val="single" w:sz="8" w:space="0" w:color="000000"/>
              <w:bottom w:val="single" w:sz="8" w:space="0" w:color="000000"/>
              <w:right w:val="single" w:sz="8" w:space="0" w:color="000000"/>
            </w:tcBorders>
          </w:tcPr>
          <w:p w:rsidR="00F201C3" w14:paraId="0D81CBE5" w14:textId="77777777">
            <w:pPr>
              <w:pStyle w:val="TableParagraph"/>
              <w:rPr>
                <w:b/>
                <w:sz w:val="20"/>
              </w:rPr>
            </w:pPr>
            <w:r>
              <w:rPr>
                <w:b/>
                <w:spacing w:val="-5"/>
                <w:sz w:val="20"/>
              </w:rPr>
              <w:t>6.</w:t>
            </w:r>
          </w:p>
          <w:p w:rsidR="00F201C3" w14:paraId="0D81CBE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E7" w14:textId="77777777">
            <w:pPr>
              <w:pStyle w:val="TableParagraph"/>
              <w:spacing w:before="1"/>
              <w:ind w:left="0"/>
              <w:rPr>
                <w:b/>
                <w:sz w:val="20"/>
              </w:rPr>
            </w:pPr>
          </w:p>
          <w:p w:rsidR="00F201C3" w14:paraId="0D81CBE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E9" w14:textId="77777777">
            <w:pPr>
              <w:pStyle w:val="TableParagraph"/>
              <w:spacing w:before="228"/>
              <w:ind w:right="134"/>
              <w:rPr>
                <w:b/>
                <w:sz w:val="20"/>
              </w:rPr>
            </w:pPr>
            <w:r>
              <w:rPr>
                <w:b/>
                <w:sz w:val="20"/>
              </w:rPr>
              <w:t xml:space="preserve">Data are considered missing if one or more data </w:t>
            </w:r>
            <w:r>
              <w:rPr>
                <w:b/>
                <w:sz w:val="20"/>
              </w:rPr>
              <w:t>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4"/>
                <w:sz w:val="20"/>
              </w:rPr>
              <w:t xml:space="preserve"> </w:t>
            </w:r>
            <w:r>
              <w:rPr>
                <w:b/>
                <w:sz w:val="20"/>
              </w:rPr>
              <w:t>the</w:t>
            </w:r>
            <w:r>
              <w:rPr>
                <w:b/>
                <w:spacing w:val="-3"/>
                <w:sz w:val="20"/>
              </w:rPr>
              <w:t xml:space="preserve"> </w:t>
            </w:r>
            <w:r>
              <w:rPr>
                <w:b/>
                <w:sz w:val="20"/>
              </w:rPr>
              <w:t>primary</w:t>
            </w:r>
            <w:r>
              <w:rPr>
                <w:b/>
                <w:spacing w:val="-2"/>
                <w:sz w:val="20"/>
              </w:rPr>
              <w:t xml:space="preserve"> </w:t>
            </w:r>
            <w:r>
              <w:rPr>
                <w:b/>
                <w:sz w:val="20"/>
              </w:rPr>
              <w:t>caregiver</w:t>
            </w:r>
            <w:r>
              <w:rPr>
                <w:b/>
                <w:spacing w:val="-5"/>
                <w:sz w:val="20"/>
              </w:rPr>
              <w:t xml:space="preserve"> </w:t>
            </w:r>
            <w:r>
              <w:rPr>
                <w:b/>
                <w:sz w:val="20"/>
              </w:rPr>
              <w:t>should</w:t>
            </w:r>
            <w:r>
              <w:rPr>
                <w:b/>
                <w:spacing w:val="-6"/>
                <w:sz w:val="20"/>
              </w:rPr>
              <w:t xml:space="preserve"> </w:t>
            </w:r>
            <w:r>
              <w:rPr>
                <w:b/>
                <w:sz w:val="20"/>
              </w:rPr>
              <w:t>be</w:t>
            </w:r>
            <w:r>
              <w:rPr>
                <w:b/>
                <w:spacing w:val="-4"/>
                <w:sz w:val="20"/>
              </w:rPr>
              <w:t xml:space="preserve"> </w:t>
            </w:r>
            <w:r>
              <w:rPr>
                <w:b/>
                <w:sz w:val="20"/>
              </w:rPr>
              <w:t>included</w:t>
            </w:r>
            <w:r>
              <w:rPr>
                <w:b/>
                <w:spacing w:val="-3"/>
                <w:sz w:val="20"/>
              </w:rPr>
              <w:t xml:space="preserve"> </w:t>
            </w:r>
            <w:r>
              <w:rPr>
                <w:b/>
                <w:sz w:val="20"/>
              </w:rPr>
              <w:t>in</w:t>
            </w:r>
            <w:r>
              <w:rPr>
                <w:b/>
                <w:spacing w:val="-5"/>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942" w:type="dxa"/>
            <w:tcBorders>
              <w:top w:val="single" w:sz="8" w:space="0" w:color="000000"/>
              <w:left w:val="single" w:sz="8" w:space="0" w:color="000000"/>
              <w:bottom w:val="single" w:sz="8" w:space="0" w:color="000000"/>
              <w:right w:val="single" w:sz="8" w:space="0" w:color="000000"/>
            </w:tcBorders>
          </w:tcPr>
          <w:p w:rsidR="00F201C3" w14:paraId="0D81CBEA" w14:textId="77777777">
            <w:pPr>
              <w:pStyle w:val="TableParagraph"/>
              <w:ind w:left="0"/>
              <w:rPr>
                <w:b/>
                <w:sz w:val="20"/>
              </w:rPr>
            </w:pPr>
          </w:p>
          <w:p w:rsidR="00F201C3" w14:paraId="0D81CBEB"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BED" w14:textId="77777777">
      <w:pPr>
        <w:rPr>
          <w:sz w:val="20"/>
        </w:rPr>
        <w:sectPr>
          <w:pgSz w:w="12240" w:h="15840"/>
          <w:pgMar w:top="1820" w:right="620" w:bottom="280" w:left="660" w:header="1445" w:footer="0" w:gutter="0"/>
          <w:cols w:space="720"/>
        </w:sectPr>
      </w:pPr>
    </w:p>
    <w:p w:rsidR="00F201C3" w14:paraId="0D81CBEE" w14:textId="77777777">
      <w:pPr>
        <w:spacing w:before="11"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9"/>
      </w:tblGrid>
      <w:tr w14:paraId="0D81CBF0" w14:textId="77777777">
        <w:tblPrEx>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5"/>
        </w:trPr>
        <w:tc>
          <w:tcPr>
            <w:tcW w:w="10709" w:type="dxa"/>
          </w:tcPr>
          <w:p w:rsidR="00F201C3" w14:paraId="0D81CBEF" w14:textId="77777777">
            <w:pPr>
              <w:pStyle w:val="TableParagraph"/>
              <w:ind w:right="9883"/>
              <w:rPr>
                <w:b/>
                <w:sz w:val="20"/>
              </w:rPr>
            </w:pPr>
            <w:r>
              <w:rPr>
                <w:b/>
                <w:spacing w:val="-6"/>
                <w:sz w:val="20"/>
              </w:rPr>
              <w:t xml:space="preserve">7. </w:t>
            </w:r>
            <w:r>
              <w:rPr>
                <w:b/>
                <w:spacing w:val="-2"/>
                <w:sz w:val="20"/>
              </w:rPr>
              <w:t>NOTES</w:t>
            </w:r>
          </w:p>
        </w:tc>
      </w:tr>
      <w:tr w14:paraId="0D81CBF4" w14:textId="77777777">
        <w:tblPrEx>
          <w:tblW w:w="0" w:type="auto"/>
          <w:tblInd w:w="137" w:type="dxa"/>
          <w:tblLayout w:type="fixed"/>
          <w:tblCellMar>
            <w:left w:w="0" w:type="dxa"/>
            <w:right w:w="0" w:type="dxa"/>
          </w:tblCellMar>
          <w:tblLook w:val="01E0"/>
        </w:tblPrEx>
        <w:trPr>
          <w:trHeight w:val="1151"/>
        </w:trPr>
        <w:tc>
          <w:tcPr>
            <w:tcW w:w="10709" w:type="dxa"/>
          </w:tcPr>
          <w:p w:rsidR="00F201C3" w14:paraId="0D81CBF1" w14:textId="77777777">
            <w:pPr>
              <w:pStyle w:val="TableParagraph"/>
              <w:spacing w:line="228" w:lineRule="exact"/>
              <w:rPr>
                <w:b/>
                <w:sz w:val="20"/>
              </w:rPr>
            </w:pPr>
            <w:r>
              <w:rPr>
                <w:b/>
                <w:spacing w:val="-5"/>
                <w:sz w:val="20"/>
              </w:rPr>
              <w:t>8.</w:t>
            </w:r>
          </w:p>
          <w:p w:rsidR="00F201C3" w14:paraId="0D81CBF2"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F3" w14:textId="77777777">
            <w:pPr>
              <w:pStyle w:val="TableParagraph"/>
              <w:spacing w:before="22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F5" w14:textId="77777777">
      <w:pPr>
        <w:pStyle w:val="BodyText"/>
        <w:ind w:left="241" w:right="600" w:hanging="94"/>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F6" w14:textId="77777777">
      <w:pPr>
        <w:sectPr>
          <w:pgSz w:w="12240" w:h="15840"/>
          <w:pgMar w:top="1820" w:right="620" w:bottom="280" w:left="660" w:header="1445" w:footer="0" w:gutter="0"/>
          <w:cols w:space="720"/>
        </w:sectPr>
      </w:pPr>
    </w:p>
    <w:p w:rsidR="00F201C3" w14:paraId="0D81CBF7" w14:textId="77777777">
      <w:pPr>
        <w:pStyle w:val="Heading1"/>
        <w:spacing w:before="74"/>
      </w:pPr>
      <w:bookmarkStart w:id="21" w:name="OPTIONAL_MEASURE_1"/>
      <w:bookmarkEnd w:id="21"/>
      <w:r>
        <w:t>OPTIONAL</w:t>
      </w:r>
      <w:r>
        <w:rPr>
          <w:spacing w:val="-6"/>
        </w:rPr>
        <w:t xml:space="preserve"> </w:t>
      </w:r>
      <w:r>
        <w:t>MEASURE</w:t>
      </w:r>
      <w:r>
        <w:rPr>
          <w:spacing w:val="-4"/>
        </w:rPr>
        <w:t xml:space="preserve"> </w:t>
      </w:r>
      <w:r>
        <w:rPr>
          <w:spacing w:val="-10"/>
        </w:rPr>
        <w:t>1</w:t>
      </w:r>
    </w:p>
    <w:p w:rsidR="00F201C3" w14:paraId="0D81CBF8" w14:textId="77777777">
      <w:pPr>
        <w:spacing w:before="8"/>
        <w:rPr>
          <w:b/>
          <w:sz w:val="19"/>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6"/>
        <w:gridCol w:w="5670"/>
      </w:tblGrid>
      <w:tr w14:paraId="0D81CBFC" w14:textId="77777777">
        <w:tblPrEx>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7"/>
        </w:trPr>
        <w:tc>
          <w:tcPr>
            <w:tcW w:w="10436" w:type="dxa"/>
            <w:gridSpan w:val="2"/>
          </w:tcPr>
          <w:p w:rsidR="00F201C3" w14:paraId="0D81CBF9" w14:textId="77777777">
            <w:pPr>
              <w:pStyle w:val="TableParagraph"/>
              <w:spacing w:line="230" w:lineRule="exact"/>
              <w:ind w:left="121"/>
              <w:rPr>
                <w:b/>
                <w:sz w:val="20"/>
              </w:rPr>
            </w:pPr>
            <w:r>
              <w:rPr>
                <w:b/>
                <w:spacing w:val="-5"/>
                <w:sz w:val="20"/>
              </w:rPr>
              <w:t>1.</w:t>
            </w:r>
          </w:p>
          <w:p w:rsidR="00F201C3" w14:paraId="0D81CBFA" w14:textId="77777777">
            <w:pPr>
              <w:pStyle w:val="TableParagraph"/>
              <w:spacing w:line="230" w:lineRule="exact"/>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BFB" w14:textId="77777777">
            <w:pPr>
              <w:pStyle w:val="TableParagraph"/>
              <w:spacing w:before="228"/>
              <w:ind w:left="121"/>
              <w:rPr>
                <w:b/>
              </w:rPr>
            </w:pPr>
            <w:r>
              <w:rPr>
                <w:b/>
                <w:sz w:val="20"/>
              </w:rPr>
              <w:t>CONSTRUCT:</w:t>
            </w:r>
            <w:r>
              <w:rPr>
                <w:b/>
                <w:spacing w:val="-13"/>
                <w:sz w:val="20"/>
              </w:rPr>
              <w:t xml:space="preserve"> </w:t>
            </w:r>
            <w:r>
              <w:rPr>
                <w:b/>
              </w:rPr>
              <w:t>SUBSTANCE</w:t>
            </w:r>
            <w:r>
              <w:rPr>
                <w:b/>
                <w:spacing w:val="-12"/>
              </w:rPr>
              <w:t xml:space="preserve"> </w:t>
            </w:r>
            <w:r>
              <w:rPr>
                <w:b/>
              </w:rPr>
              <w:t>USE</w:t>
            </w:r>
            <w:r>
              <w:rPr>
                <w:b/>
                <w:spacing w:val="-10"/>
              </w:rPr>
              <w:t xml:space="preserve"> </w:t>
            </w:r>
            <w:r>
              <w:rPr>
                <w:b/>
                <w:spacing w:val="-2"/>
              </w:rPr>
              <w:t>SCREENING</w:t>
            </w:r>
          </w:p>
        </w:tc>
      </w:tr>
      <w:tr w14:paraId="0D81CC01" w14:textId="77777777">
        <w:tblPrEx>
          <w:tblW w:w="0" w:type="auto"/>
          <w:tblInd w:w="267" w:type="dxa"/>
          <w:tblLayout w:type="fixed"/>
          <w:tblCellMar>
            <w:left w:w="0" w:type="dxa"/>
            <w:right w:w="0" w:type="dxa"/>
          </w:tblCellMar>
          <w:tblLook w:val="01E0"/>
        </w:tblPrEx>
        <w:trPr>
          <w:trHeight w:val="1149"/>
        </w:trPr>
        <w:tc>
          <w:tcPr>
            <w:tcW w:w="10436" w:type="dxa"/>
            <w:gridSpan w:val="2"/>
            <w:tcBorders>
              <w:left w:val="single" w:sz="8" w:space="0" w:color="000000"/>
              <w:bottom w:val="single" w:sz="8" w:space="0" w:color="000000"/>
              <w:right w:val="single" w:sz="8" w:space="0" w:color="000000"/>
            </w:tcBorders>
          </w:tcPr>
          <w:p w:rsidR="00F201C3" w14:paraId="0D81CBFD" w14:textId="77777777">
            <w:pPr>
              <w:pStyle w:val="TableParagraph"/>
              <w:rPr>
                <w:b/>
                <w:sz w:val="20"/>
              </w:rPr>
            </w:pPr>
            <w:r>
              <w:rPr>
                <w:b/>
                <w:spacing w:val="-5"/>
                <w:sz w:val="20"/>
              </w:rPr>
              <w:t>2.</w:t>
            </w:r>
          </w:p>
          <w:p w:rsidR="00F201C3" w14:paraId="0D81CBF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FF" w14:textId="77777777">
            <w:pPr>
              <w:pStyle w:val="TableParagraph"/>
              <w:spacing w:before="1"/>
              <w:ind w:left="0"/>
              <w:rPr>
                <w:b/>
                <w:sz w:val="20"/>
              </w:rPr>
            </w:pPr>
          </w:p>
          <w:p w:rsidR="00F201C3" w14:paraId="0D81CC0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C06" w14:textId="77777777">
        <w:tblPrEx>
          <w:tblW w:w="0" w:type="auto"/>
          <w:tblInd w:w="267" w:type="dxa"/>
          <w:tblLayout w:type="fixed"/>
          <w:tblCellMar>
            <w:left w:w="0" w:type="dxa"/>
            <w:right w:w="0" w:type="dxa"/>
          </w:tblCellMar>
          <w:tblLook w:val="01E0"/>
        </w:tblPrEx>
        <w:trPr>
          <w:trHeight w:val="1610"/>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C02" w14:textId="77777777">
            <w:pPr>
              <w:pStyle w:val="TableParagraph"/>
              <w:spacing w:line="228" w:lineRule="exact"/>
              <w:rPr>
                <w:b/>
                <w:sz w:val="20"/>
              </w:rPr>
            </w:pPr>
            <w:r>
              <w:rPr>
                <w:b/>
                <w:spacing w:val="-5"/>
                <w:sz w:val="20"/>
              </w:rPr>
              <w:t>3.</w:t>
            </w:r>
          </w:p>
          <w:p w:rsidR="00F201C3" w14:paraId="0D81CC0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C04" w14:textId="77777777">
            <w:pPr>
              <w:pStyle w:val="TableParagraph"/>
              <w:spacing w:before="3"/>
              <w:ind w:left="0"/>
              <w:rPr>
                <w:b/>
                <w:sz w:val="20"/>
              </w:rPr>
            </w:pPr>
          </w:p>
          <w:p w:rsidR="00F201C3" w14:paraId="0D81CC05" w14:textId="77777777">
            <w:pPr>
              <w:pStyle w:val="TableParagraph"/>
              <w:ind w:right="1139" w:hanging="1"/>
              <w:rPr>
                <w:b/>
                <w:sz w:val="20"/>
              </w:rPr>
            </w:pPr>
            <w:r>
              <w:rPr>
                <w:b/>
                <w:sz w:val="20"/>
              </w:rPr>
              <w:t>Percent</w:t>
            </w:r>
            <w:r>
              <w:rPr>
                <w:b/>
                <w:spacing w:val="-9"/>
                <w:sz w:val="20"/>
              </w:rPr>
              <w:t xml:space="preserve"> </w:t>
            </w:r>
            <w:r>
              <w:rPr>
                <w:b/>
                <w:sz w:val="20"/>
              </w:rPr>
              <w:t>of</w:t>
            </w:r>
            <w:r>
              <w:rPr>
                <w:b/>
                <w:spacing w:val="-9"/>
                <w:sz w:val="20"/>
              </w:rPr>
              <w:t xml:space="preserve"> </w:t>
            </w:r>
            <w:r>
              <w:rPr>
                <w:b/>
                <w:sz w:val="20"/>
              </w:rPr>
              <w:t>primary</w:t>
            </w:r>
            <w:r>
              <w:rPr>
                <w:b/>
                <w:spacing w:val="-6"/>
                <w:sz w:val="20"/>
              </w:rPr>
              <w:t xml:space="preserve"> </w:t>
            </w:r>
            <w:r>
              <w:rPr>
                <w:b/>
                <w:sz w:val="20"/>
              </w:rPr>
              <w:t>caregivers</w:t>
            </w:r>
            <w:r>
              <w:rPr>
                <w:b/>
                <w:spacing w:val="-8"/>
                <w:sz w:val="20"/>
              </w:rPr>
              <w:t xml:space="preserve"> </w:t>
            </w:r>
            <w:r>
              <w:rPr>
                <w:b/>
                <w:sz w:val="20"/>
              </w:rPr>
              <w:t>enrolled</w:t>
            </w:r>
            <w:r>
              <w:rPr>
                <w:b/>
                <w:spacing w:val="-9"/>
                <w:sz w:val="20"/>
              </w:rPr>
              <w:t xml:space="preserve"> </w:t>
            </w:r>
            <w:r>
              <w:rPr>
                <w:b/>
                <w:sz w:val="20"/>
              </w:rPr>
              <w:t>in</w:t>
            </w:r>
            <w:r>
              <w:rPr>
                <w:b/>
                <w:spacing w:val="-11"/>
                <w:sz w:val="20"/>
              </w:rPr>
              <w:t xml:space="preserve"> </w:t>
            </w:r>
            <w:r>
              <w:rPr>
                <w:b/>
                <w:sz w:val="20"/>
              </w:rPr>
              <w:t>home</w:t>
            </w:r>
            <w:r>
              <w:rPr>
                <w:b/>
                <w:spacing w:val="-10"/>
                <w:sz w:val="20"/>
              </w:rPr>
              <w:t xml:space="preserve"> </w:t>
            </w:r>
            <w:r>
              <w:rPr>
                <w:b/>
                <w:sz w:val="20"/>
              </w:rPr>
              <w:t>visiting</w:t>
            </w:r>
            <w:r>
              <w:rPr>
                <w:b/>
                <w:spacing w:val="-5"/>
                <w:sz w:val="20"/>
              </w:rPr>
              <w:t xml:space="preserve"> </w:t>
            </w:r>
            <w:r>
              <w:rPr>
                <w:b/>
                <w:sz w:val="20"/>
              </w:rPr>
              <w:t>who</w:t>
            </w:r>
            <w:r>
              <w:rPr>
                <w:b/>
                <w:spacing w:val="-8"/>
                <w:sz w:val="20"/>
              </w:rPr>
              <w:t xml:space="preserve"> </w:t>
            </w:r>
            <w:r>
              <w:rPr>
                <w:b/>
                <w:sz w:val="20"/>
              </w:rPr>
              <w:t>are</w:t>
            </w:r>
            <w:r>
              <w:rPr>
                <w:b/>
                <w:spacing w:val="-4"/>
                <w:sz w:val="20"/>
              </w:rPr>
              <w:t xml:space="preserve"> </w:t>
            </w:r>
            <w:r>
              <w:rPr>
                <w:b/>
                <w:sz w:val="20"/>
              </w:rPr>
              <w:t>screened</w:t>
            </w:r>
            <w:r>
              <w:rPr>
                <w:b/>
                <w:spacing w:val="-11"/>
                <w:sz w:val="20"/>
              </w:rPr>
              <w:t xml:space="preserve"> </w:t>
            </w:r>
            <w:r>
              <w:rPr>
                <w:b/>
                <w:sz w:val="20"/>
              </w:rPr>
              <w:t>for</w:t>
            </w:r>
            <w:r>
              <w:rPr>
                <w:b/>
                <w:spacing w:val="-11"/>
                <w:sz w:val="20"/>
              </w:rPr>
              <w:t xml:space="preserve"> </w:t>
            </w:r>
            <w:r>
              <w:rPr>
                <w:b/>
                <w:sz w:val="20"/>
              </w:rPr>
              <w:t>both</w:t>
            </w:r>
            <w:r>
              <w:rPr>
                <w:b/>
                <w:spacing w:val="-11"/>
                <w:sz w:val="20"/>
              </w:rPr>
              <w:t xml:space="preserve"> </w:t>
            </w:r>
            <w:r>
              <w:rPr>
                <w:b/>
                <w:sz w:val="20"/>
              </w:rPr>
              <w:t>unhealthy</w:t>
            </w:r>
            <w:r>
              <w:rPr>
                <w:b/>
                <w:spacing w:val="-10"/>
                <w:sz w:val="20"/>
              </w:rPr>
              <w:t xml:space="preserve"> </w:t>
            </w:r>
            <w:r>
              <w:rPr>
                <w:b/>
                <w:sz w:val="20"/>
              </w:rPr>
              <w:t>alcohol</w:t>
            </w:r>
            <w:r>
              <w:rPr>
                <w:b/>
                <w:spacing w:val="-11"/>
                <w:sz w:val="20"/>
              </w:rPr>
              <w:t xml:space="preserve"> </w:t>
            </w:r>
            <w:r>
              <w:rPr>
                <w:b/>
                <w:sz w:val="20"/>
              </w:rPr>
              <w:t>use</w:t>
            </w:r>
            <w:r>
              <w:rPr>
                <w:b/>
                <w:spacing w:val="-11"/>
                <w:sz w:val="20"/>
              </w:rPr>
              <w:t xml:space="preserve"> </w:t>
            </w:r>
            <w:r>
              <w:rPr>
                <w:b/>
                <w:sz w:val="20"/>
              </w:rPr>
              <w:t>and drug use using a validated tool within 6 months of enrollment</w:t>
            </w:r>
          </w:p>
        </w:tc>
      </w:tr>
      <w:tr w14:paraId="0D81CC0B" w14:textId="77777777">
        <w:tblPrEx>
          <w:tblW w:w="0" w:type="auto"/>
          <w:tblInd w:w="267" w:type="dxa"/>
          <w:tblLayout w:type="fixed"/>
          <w:tblCellMar>
            <w:left w:w="0" w:type="dxa"/>
            <w:right w:w="0" w:type="dxa"/>
          </w:tblCellMar>
          <w:tblLook w:val="01E0"/>
        </w:tblPrEx>
        <w:trPr>
          <w:trHeight w:val="1777"/>
        </w:trPr>
        <w:tc>
          <w:tcPr>
            <w:tcW w:w="10436" w:type="dxa"/>
            <w:gridSpan w:val="2"/>
            <w:tcBorders>
              <w:top w:val="single" w:sz="8" w:space="0" w:color="000000"/>
              <w:left w:val="single" w:sz="8" w:space="0" w:color="000000"/>
              <w:bottom w:val="single" w:sz="8" w:space="0" w:color="000000"/>
              <w:right w:val="single" w:sz="8" w:space="0" w:color="000000"/>
            </w:tcBorders>
          </w:tcPr>
          <w:p w:rsidR="00F201C3" w14:paraId="0D81CC07"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C08" w14:textId="77777777">
            <w:pPr>
              <w:pStyle w:val="TableParagraph"/>
              <w:ind w:left="0"/>
              <w:rPr>
                <w:b/>
                <w:sz w:val="20"/>
              </w:rPr>
            </w:pPr>
          </w:p>
          <w:p w:rsidR="00F201C3" w14:paraId="0D81CC09" w14:textId="77777777">
            <w:pPr>
              <w:pStyle w:val="TableParagraph"/>
              <w:rPr>
                <w:b/>
                <w:sz w:val="20"/>
              </w:rPr>
            </w:pPr>
            <w:r>
              <w:rPr>
                <w:b/>
                <w:sz w:val="20"/>
              </w:rPr>
              <w:t>NUMERATOR:</w:t>
            </w:r>
            <w:r>
              <w:rPr>
                <w:b/>
                <w:spacing w:val="-6"/>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3"/>
                <w:sz w:val="20"/>
              </w:rPr>
              <w:t xml:space="preserve"> </w:t>
            </w:r>
            <w:r>
              <w:rPr>
                <w:b/>
                <w:sz w:val="20"/>
              </w:rPr>
              <w:t>who</w:t>
            </w:r>
            <w:r>
              <w:rPr>
                <w:b/>
                <w:spacing w:val="-1"/>
                <w:sz w:val="20"/>
              </w:rPr>
              <w:t xml:space="preserve"> </w:t>
            </w:r>
            <w:r>
              <w:rPr>
                <w:b/>
                <w:sz w:val="20"/>
              </w:rPr>
              <w:t>were</w:t>
            </w:r>
            <w:r>
              <w:rPr>
                <w:b/>
                <w:spacing w:val="-3"/>
                <w:sz w:val="20"/>
              </w:rPr>
              <w:t xml:space="preserve"> </w:t>
            </w:r>
            <w:r>
              <w:rPr>
                <w:b/>
                <w:sz w:val="20"/>
              </w:rPr>
              <w:t>screened</w:t>
            </w:r>
            <w:r>
              <w:rPr>
                <w:b/>
                <w:spacing w:val="-3"/>
                <w:sz w:val="20"/>
              </w:rPr>
              <w:t xml:space="preserve"> </w:t>
            </w:r>
            <w:r>
              <w:rPr>
                <w:b/>
                <w:sz w:val="20"/>
              </w:rPr>
              <w:t>for</w:t>
            </w:r>
            <w:r>
              <w:rPr>
                <w:b/>
                <w:spacing w:val="-3"/>
                <w:sz w:val="20"/>
              </w:rPr>
              <w:t xml:space="preserve"> </w:t>
            </w:r>
            <w:r>
              <w:rPr>
                <w:b/>
                <w:sz w:val="20"/>
              </w:rPr>
              <w:t>both</w:t>
            </w:r>
            <w:r>
              <w:rPr>
                <w:b/>
                <w:spacing w:val="-2"/>
                <w:sz w:val="20"/>
              </w:rPr>
              <w:t xml:space="preserve"> </w:t>
            </w:r>
            <w:r>
              <w:rPr>
                <w:b/>
                <w:sz w:val="20"/>
              </w:rPr>
              <w:t>unhealthy</w:t>
            </w:r>
            <w:r>
              <w:rPr>
                <w:b/>
                <w:spacing w:val="-3"/>
                <w:sz w:val="20"/>
              </w:rPr>
              <w:t xml:space="preserve"> </w:t>
            </w:r>
            <w:r>
              <w:rPr>
                <w:b/>
                <w:sz w:val="20"/>
              </w:rPr>
              <w:t>alcohol use and drug use using validated tool(s) within 6 months of enrollment</w:t>
            </w:r>
          </w:p>
          <w:p w:rsidR="00F201C3" w14:paraId="0D81CC0A" w14:textId="77777777">
            <w:pPr>
              <w:pStyle w:val="TableParagraph"/>
              <w:spacing w:before="229"/>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4"/>
                <w:sz w:val="20"/>
              </w:rPr>
              <w:t xml:space="preserve"> </w:t>
            </w:r>
            <w:r>
              <w:rPr>
                <w:b/>
                <w:sz w:val="20"/>
              </w:rPr>
              <w:t>primary</w:t>
            </w:r>
            <w:r>
              <w:rPr>
                <w:b/>
                <w:spacing w:val="-4"/>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for</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6</w:t>
            </w:r>
            <w:r>
              <w:rPr>
                <w:b/>
                <w:spacing w:val="-4"/>
                <w:sz w:val="20"/>
              </w:rPr>
              <w:t xml:space="preserve"> </w:t>
            </w:r>
            <w:r>
              <w:rPr>
                <w:b/>
                <w:spacing w:val="-2"/>
                <w:sz w:val="20"/>
              </w:rPr>
              <w:t>months</w:t>
            </w:r>
          </w:p>
        </w:tc>
      </w:tr>
      <w:tr w14:paraId="0D81CC11" w14:textId="77777777">
        <w:tblPrEx>
          <w:tblW w:w="0" w:type="auto"/>
          <w:tblInd w:w="267" w:type="dxa"/>
          <w:tblLayout w:type="fixed"/>
          <w:tblCellMar>
            <w:left w:w="0" w:type="dxa"/>
            <w:right w:w="0" w:type="dxa"/>
          </w:tblCellMar>
          <w:tblLook w:val="01E0"/>
        </w:tblPrEx>
        <w:trPr>
          <w:trHeight w:val="690"/>
        </w:trPr>
        <w:tc>
          <w:tcPr>
            <w:tcW w:w="4766" w:type="dxa"/>
            <w:vMerge w:val="restart"/>
            <w:tcBorders>
              <w:top w:val="single" w:sz="8" w:space="0" w:color="000000"/>
              <w:left w:val="single" w:sz="8" w:space="0" w:color="000000"/>
              <w:bottom w:val="single" w:sz="8" w:space="0" w:color="000000"/>
              <w:right w:val="single" w:sz="8" w:space="0" w:color="000000"/>
            </w:tcBorders>
          </w:tcPr>
          <w:p w:rsidR="00F201C3" w14:paraId="0D81CC0C" w14:textId="77777777">
            <w:pPr>
              <w:pStyle w:val="TableParagraph"/>
              <w:spacing w:line="225" w:lineRule="exact"/>
              <w:ind w:left="167"/>
              <w:rPr>
                <w:b/>
                <w:sz w:val="20"/>
              </w:rPr>
            </w:pPr>
            <w:r>
              <w:rPr>
                <w:b/>
                <w:spacing w:val="-5"/>
                <w:sz w:val="20"/>
              </w:rPr>
              <w:t>5.</w:t>
            </w:r>
          </w:p>
          <w:p w:rsidR="00F201C3" w14:paraId="0D81CC0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0E" w14:textId="77777777">
            <w:pPr>
              <w:pStyle w:val="TableParagraph"/>
              <w:spacing w:before="6"/>
              <w:ind w:left="0"/>
              <w:rPr>
                <w:b/>
                <w:sz w:val="20"/>
              </w:rPr>
            </w:pPr>
          </w:p>
          <w:p w:rsidR="00F201C3" w14:paraId="0D81CC0F" w14:textId="77777777">
            <w:pPr>
              <w:pStyle w:val="TableParagraph"/>
              <w:spacing w:before="1"/>
              <w:rPr>
                <w:b/>
                <w:sz w:val="20"/>
              </w:rPr>
            </w:pPr>
            <w:r>
              <w:rPr>
                <w:b/>
                <w:spacing w:val="-2"/>
                <w:sz w:val="20"/>
              </w:rPr>
              <w:t>Value:</w:t>
            </w:r>
          </w:p>
        </w:tc>
        <w:tc>
          <w:tcPr>
            <w:tcW w:w="5670" w:type="dxa"/>
            <w:tcBorders>
              <w:top w:val="single" w:sz="8" w:space="0" w:color="000000"/>
              <w:left w:val="single" w:sz="8" w:space="0" w:color="000000"/>
              <w:bottom w:val="single" w:sz="8" w:space="0" w:color="000000"/>
              <w:right w:val="single" w:sz="8" w:space="0" w:color="000000"/>
            </w:tcBorders>
          </w:tcPr>
          <w:p w:rsidR="00F201C3" w14:paraId="0D81CC10" w14:textId="77777777">
            <w:pPr>
              <w:pStyle w:val="TableParagraph"/>
              <w:spacing w:before="223"/>
              <w:ind w:left="116"/>
              <w:rPr>
                <w:sz w:val="20"/>
              </w:rPr>
            </w:pPr>
            <w:r>
              <w:rPr>
                <w:spacing w:val="-2"/>
                <w:sz w:val="20"/>
              </w:rPr>
              <w:t>Numerator:</w:t>
            </w:r>
          </w:p>
        </w:tc>
      </w:tr>
      <w:tr w14:paraId="0D81CC14" w14:textId="77777777">
        <w:tblPrEx>
          <w:tblW w:w="0" w:type="auto"/>
          <w:tblInd w:w="267" w:type="dxa"/>
          <w:tblLayout w:type="fixed"/>
          <w:tblCellMar>
            <w:left w:w="0" w:type="dxa"/>
            <w:right w:w="0" w:type="dxa"/>
          </w:tblCellMar>
          <w:tblLook w:val="01E0"/>
        </w:tblPrEx>
        <w:trPr>
          <w:trHeight w:val="689"/>
        </w:trPr>
        <w:tc>
          <w:tcPr>
            <w:tcW w:w="4766" w:type="dxa"/>
            <w:vMerge/>
            <w:tcBorders>
              <w:top w:val="nil"/>
              <w:left w:val="single" w:sz="8" w:space="0" w:color="000000"/>
              <w:bottom w:val="single" w:sz="8" w:space="0" w:color="000000"/>
              <w:right w:val="single" w:sz="8" w:space="0" w:color="000000"/>
            </w:tcBorders>
          </w:tcPr>
          <w:p w:rsidR="00F201C3" w14:paraId="0D81CC12" w14:textId="77777777">
            <w:pPr>
              <w:rPr>
                <w:sz w:val="2"/>
                <w:szCs w:val="2"/>
              </w:rPr>
            </w:pPr>
          </w:p>
        </w:tc>
        <w:tc>
          <w:tcPr>
            <w:tcW w:w="5670" w:type="dxa"/>
            <w:tcBorders>
              <w:top w:val="single" w:sz="8" w:space="0" w:color="000000"/>
              <w:left w:val="single" w:sz="8" w:space="0" w:color="000000"/>
              <w:bottom w:val="single" w:sz="8" w:space="0" w:color="000000"/>
              <w:right w:val="single" w:sz="8" w:space="0" w:color="000000"/>
            </w:tcBorders>
          </w:tcPr>
          <w:p w:rsidR="00F201C3" w14:paraId="0D81CC13" w14:textId="77777777">
            <w:pPr>
              <w:pStyle w:val="TableParagraph"/>
              <w:spacing w:before="223"/>
              <w:ind w:left="116"/>
              <w:rPr>
                <w:sz w:val="20"/>
              </w:rPr>
            </w:pPr>
            <w:r>
              <w:rPr>
                <w:spacing w:val="-2"/>
                <w:sz w:val="20"/>
              </w:rPr>
              <w:t>Denominator:</w:t>
            </w:r>
          </w:p>
        </w:tc>
      </w:tr>
      <w:tr w14:paraId="0D81CC1C" w14:textId="77777777">
        <w:tblPrEx>
          <w:tblW w:w="0" w:type="auto"/>
          <w:tblInd w:w="267" w:type="dxa"/>
          <w:tblLayout w:type="fixed"/>
          <w:tblCellMar>
            <w:left w:w="0" w:type="dxa"/>
            <w:right w:w="0" w:type="dxa"/>
          </w:tblCellMar>
          <w:tblLook w:val="01E0"/>
        </w:tblPrEx>
        <w:trPr>
          <w:trHeight w:val="3451"/>
        </w:trPr>
        <w:tc>
          <w:tcPr>
            <w:tcW w:w="4766" w:type="dxa"/>
            <w:tcBorders>
              <w:top w:val="single" w:sz="8" w:space="0" w:color="000000"/>
              <w:left w:val="single" w:sz="8" w:space="0" w:color="000000"/>
              <w:bottom w:val="single" w:sz="8" w:space="0" w:color="000000"/>
              <w:right w:val="single" w:sz="8" w:space="0" w:color="000000"/>
            </w:tcBorders>
          </w:tcPr>
          <w:p w:rsidR="00F201C3" w14:paraId="0D81CC15" w14:textId="77777777">
            <w:pPr>
              <w:pStyle w:val="TableParagraph"/>
              <w:spacing w:before="1" w:line="230" w:lineRule="exact"/>
              <w:rPr>
                <w:b/>
                <w:sz w:val="20"/>
              </w:rPr>
            </w:pPr>
            <w:r>
              <w:rPr>
                <w:b/>
                <w:spacing w:val="-5"/>
                <w:sz w:val="20"/>
              </w:rPr>
              <w:t>6.</w:t>
            </w:r>
          </w:p>
          <w:p w:rsidR="00F201C3" w14:paraId="0D81CC16"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C17"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C18" w14:textId="77777777">
            <w:pPr>
              <w:pStyle w:val="TableParagraph"/>
              <w:spacing w:before="1"/>
              <w:ind w:left="0"/>
              <w:rPr>
                <w:b/>
                <w:sz w:val="20"/>
              </w:rPr>
            </w:pPr>
          </w:p>
          <w:p w:rsidR="00F201C3" w14:paraId="0D81CC19" w14:textId="77777777">
            <w:pPr>
              <w:pStyle w:val="TableParagraph"/>
              <w:ind w:right="114"/>
              <w:rPr>
                <w:b/>
                <w:sz w:val="20"/>
              </w:rPr>
            </w:pPr>
            <w:r>
              <w:rPr>
                <w:b/>
                <w:sz w:val="20"/>
              </w:rPr>
              <w:t xml:space="preserve">Data are considered missing if one or more data elements needed to determine inclusion in the numerator or denominator are unknown. When there is </w:t>
            </w:r>
            <w:r>
              <w:rPr>
                <w:b/>
                <w:sz w:val="20"/>
              </w:rPr>
              <w:t>no documentation of whether a screening occurred using a validated tool,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7"/>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8"/>
                <w:sz w:val="20"/>
              </w:rPr>
              <w:t xml:space="preserve"> </w:t>
            </w:r>
            <w:r>
              <w:rPr>
                <w:b/>
                <w:sz w:val="20"/>
              </w:rPr>
              <w:t>numerator.</w:t>
            </w:r>
            <w:r>
              <w:rPr>
                <w:b/>
                <w:spacing w:val="-3"/>
                <w:sz w:val="20"/>
              </w:rPr>
              <w:t xml:space="preserve"> </w:t>
            </w:r>
            <w:r>
              <w:rPr>
                <w:b/>
                <w:sz w:val="20"/>
              </w:rPr>
              <w:t>All</w:t>
            </w:r>
            <w:r>
              <w:rPr>
                <w:b/>
                <w:spacing w:val="-8"/>
                <w:sz w:val="20"/>
              </w:rPr>
              <w:t xml:space="preserve"> </w:t>
            </w:r>
            <w:r>
              <w:rPr>
                <w:b/>
                <w:sz w:val="20"/>
              </w:rPr>
              <w:t>cases</w:t>
            </w:r>
            <w:r>
              <w:rPr>
                <w:b/>
                <w:spacing w:val="-7"/>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670" w:type="dxa"/>
            <w:tcBorders>
              <w:top w:val="single" w:sz="8" w:space="0" w:color="000000"/>
              <w:left w:val="single" w:sz="8" w:space="0" w:color="000000"/>
              <w:bottom w:val="single" w:sz="8" w:space="0" w:color="000000"/>
              <w:right w:val="single" w:sz="8" w:space="0" w:color="000000"/>
            </w:tcBorders>
          </w:tcPr>
          <w:p w:rsidR="00F201C3" w14:paraId="0D81CC1A" w14:textId="77777777">
            <w:pPr>
              <w:pStyle w:val="TableParagraph"/>
              <w:ind w:left="0"/>
              <w:rPr>
                <w:b/>
                <w:sz w:val="20"/>
              </w:rPr>
            </w:pPr>
          </w:p>
          <w:p w:rsidR="00F201C3" w14:paraId="0D81CC1B"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1D" w14:textId="77777777">
      <w:pPr>
        <w:rPr>
          <w:sz w:val="20"/>
        </w:rPr>
        <w:sectPr>
          <w:pgSz w:w="12240" w:h="15840"/>
          <w:pgMar w:top="1820" w:right="620" w:bottom="280" w:left="660" w:header="1445" w:footer="0" w:gutter="0"/>
          <w:cols w:space="720"/>
        </w:sectPr>
      </w:pPr>
    </w:p>
    <w:p w:rsidR="00F201C3" w14:paraId="0D81CC1E" w14:textId="77777777">
      <w:pPr>
        <w:spacing w:before="11" w:after="1"/>
        <w:rPr>
          <w:b/>
          <w:sz w:val="20"/>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0D81CC20"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F201C3" w14:paraId="0D81CC1F" w14:textId="77777777">
            <w:pPr>
              <w:pStyle w:val="TableParagraph"/>
              <w:ind w:right="9612"/>
              <w:rPr>
                <w:b/>
                <w:sz w:val="20"/>
              </w:rPr>
            </w:pPr>
            <w:r>
              <w:rPr>
                <w:b/>
                <w:spacing w:val="-6"/>
                <w:sz w:val="20"/>
              </w:rPr>
              <w:t xml:space="preserve">7. </w:t>
            </w:r>
            <w:r>
              <w:rPr>
                <w:b/>
                <w:spacing w:val="-2"/>
                <w:sz w:val="20"/>
              </w:rPr>
              <w:t>NOTES</w:t>
            </w:r>
          </w:p>
        </w:tc>
      </w:tr>
      <w:tr w14:paraId="0D81CC23" w14:textId="77777777">
        <w:tblPrEx>
          <w:tblW w:w="0" w:type="auto"/>
          <w:tblInd w:w="271" w:type="dxa"/>
          <w:tblLayout w:type="fixed"/>
          <w:tblCellMar>
            <w:left w:w="0" w:type="dxa"/>
            <w:right w:w="0" w:type="dxa"/>
          </w:tblCellMar>
          <w:tblLook w:val="01E0"/>
        </w:tblPrEx>
        <w:trPr>
          <w:trHeight w:val="1076"/>
        </w:trPr>
        <w:tc>
          <w:tcPr>
            <w:tcW w:w="10438" w:type="dxa"/>
          </w:tcPr>
          <w:p w:rsidR="00F201C3" w14:paraId="0D81CC21"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F201C3" w14:paraId="0D81CC22"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24"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25" w14:textId="77777777">
      <w:pPr>
        <w:sectPr>
          <w:pgSz w:w="12240" w:h="15840"/>
          <w:pgMar w:top="1820" w:right="620" w:bottom="280" w:left="660" w:header="1445" w:footer="0" w:gutter="0"/>
          <w:cols w:space="720"/>
        </w:sectPr>
      </w:pPr>
    </w:p>
    <w:p w:rsidR="00F201C3" w14:paraId="0D81CC26" w14:textId="77777777">
      <w:pPr>
        <w:pStyle w:val="Heading1"/>
        <w:spacing w:line="222" w:lineRule="exact"/>
      </w:pPr>
      <w:bookmarkStart w:id="22" w:name="OPTIONAL_MEASURE_2"/>
      <w:bookmarkEnd w:id="22"/>
      <w:r>
        <w:t>OPTIONAL</w:t>
      </w:r>
      <w:r>
        <w:rPr>
          <w:spacing w:val="-6"/>
        </w:rPr>
        <w:t xml:space="preserve"> </w:t>
      </w:r>
      <w:r>
        <w:t>MEASURE</w:t>
      </w:r>
      <w:r>
        <w:rPr>
          <w:spacing w:val="-5"/>
        </w:rPr>
        <w:t xml:space="preserve"> </w:t>
      </w:r>
      <w:r>
        <w:rPr>
          <w:spacing w:val="-10"/>
        </w:rPr>
        <w:t>2</w:t>
      </w:r>
    </w:p>
    <w:p w:rsidR="00F201C3" w14:paraId="0D81CC27" w14:textId="77777777">
      <w:pPr>
        <w:spacing w:before="8"/>
        <w:rPr>
          <w:b/>
          <w:sz w:val="19"/>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582"/>
      </w:tblGrid>
      <w:tr w14:paraId="0D81CC2B" w14:textId="77777777">
        <w:tblPrEx>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8"/>
        </w:trPr>
        <w:tc>
          <w:tcPr>
            <w:tcW w:w="10350" w:type="dxa"/>
            <w:gridSpan w:val="2"/>
          </w:tcPr>
          <w:p w:rsidR="00F201C3" w14:paraId="0D81CC28" w14:textId="77777777">
            <w:pPr>
              <w:pStyle w:val="TableParagraph"/>
              <w:spacing w:line="230" w:lineRule="exact"/>
              <w:ind w:left="122"/>
              <w:rPr>
                <w:b/>
                <w:sz w:val="20"/>
              </w:rPr>
            </w:pPr>
            <w:r>
              <w:rPr>
                <w:b/>
                <w:spacing w:val="-5"/>
                <w:sz w:val="20"/>
              </w:rPr>
              <w:t>1.</w:t>
            </w:r>
          </w:p>
          <w:p w:rsidR="00F201C3" w14:paraId="0D81CC29" w14:textId="77777777">
            <w:pPr>
              <w:pStyle w:val="TableParagraph"/>
              <w:ind w:left="122"/>
              <w:rPr>
                <w:b/>
                <w:sz w:val="20"/>
              </w:rPr>
            </w:pPr>
            <w:r>
              <w:rPr>
                <w:b/>
                <w:sz w:val="20"/>
              </w:rPr>
              <w:t>BENCHMARK</w:t>
            </w:r>
            <w:r>
              <w:rPr>
                <w:b/>
                <w:spacing w:val="-4"/>
                <w:sz w:val="20"/>
              </w:rPr>
              <w:t xml:space="preserve"> </w:t>
            </w:r>
            <w:r>
              <w:rPr>
                <w:b/>
                <w:sz w:val="20"/>
              </w:rPr>
              <w:t>AREA:</w:t>
            </w:r>
            <w:r>
              <w:rPr>
                <w:b/>
                <w:spacing w:val="-5"/>
                <w:sz w:val="20"/>
              </w:rPr>
              <w:t xml:space="preserve"> </w:t>
            </w:r>
            <w:r>
              <w:rPr>
                <w:b/>
                <w:sz w:val="20"/>
              </w:rPr>
              <w:t>COORDINATION</w:t>
            </w:r>
            <w:r>
              <w:rPr>
                <w:b/>
                <w:spacing w:val="-5"/>
                <w:sz w:val="20"/>
              </w:rPr>
              <w:t xml:space="preserve"> </w:t>
            </w:r>
            <w:r>
              <w:rPr>
                <w:b/>
                <w:sz w:val="20"/>
              </w:rPr>
              <w:t>AND</w:t>
            </w:r>
            <w:r>
              <w:rPr>
                <w:b/>
                <w:spacing w:val="-5"/>
                <w:sz w:val="20"/>
              </w:rPr>
              <w:t xml:space="preserve"> </w:t>
            </w:r>
            <w:r>
              <w:rPr>
                <w:b/>
                <w:sz w:val="20"/>
              </w:rPr>
              <w:t>REFERRALS</w:t>
            </w:r>
            <w:r>
              <w:rPr>
                <w:b/>
                <w:spacing w:val="-5"/>
                <w:sz w:val="20"/>
              </w:rPr>
              <w:t xml:space="preserve"> </w:t>
            </w:r>
            <w:r>
              <w:rPr>
                <w:b/>
                <w:sz w:val="20"/>
              </w:rPr>
              <w:t>FOR</w:t>
            </w:r>
            <w:r>
              <w:rPr>
                <w:b/>
                <w:spacing w:val="-5"/>
                <w:sz w:val="20"/>
              </w:rPr>
              <w:t xml:space="preserve"> </w:t>
            </w:r>
            <w:r>
              <w:rPr>
                <w:b/>
                <w:sz w:val="20"/>
              </w:rPr>
              <w:t>OTHER</w:t>
            </w:r>
            <w:r>
              <w:rPr>
                <w:b/>
                <w:spacing w:val="-5"/>
                <w:sz w:val="20"/>
              </w:rPr>
              <w:t xml:space="preserve"> </w:t>
            </w:r>
            <w:r>
              <w:rPr>
                <w:b/>
                <w:sz w:val="20"/>
              </w:rPr>
              <w:t>COMMUNITY</w:t>
            </w:r>
            <w:r>
              <w:rPr>
                <w:b/>
                <w:spacing w:val="-5"/>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C2A" w14:textId="77777777">
            <w:pPr>
              <w:pStyle w:val="TableParagraph"/>
              <w:spacing w:before="230"/>
              <w:ind w:left="122"/>
              <w:rPr>
                <w:b/>
                <w:sz w:val="20"/>
              </w:rPr>
            </w:pPr>
            <w:r>
              <w:rPr>
                <w:b/>
                <w:sz w:val="20"/>
              </w:rPr>
              <w:t>CONSTRUCT:</w:t>
            </w:r>
            <w:r>
              <w:rPr>
                <w:b/>
                <w:spacing w:val="-10"/>
                <w:sz w:val="20"/>
              </w:rPr>
              <w:t xml:space="preserve"> </w:t>
            </w:r>
            <w:r>
              <w:rPr>
                <w:b/>
                <w:sz w:val="20"/>
              </w:rPr>
              <w:t>COMPLETED</w:t>
            </w:r>
            <w:r>
              <w:rPr>
                <w:b/>
                <w:spacing w:val="-9"/>
                <w:sz w:val="20"/>
              </w:rPr>
              <w:t xml:space="preserve"> </w:t>
            </w:r>
            <w:r>
              <w:rPr>
                <w:b/>
                <w:sz w:val="20"/>
              </w:rPr>
              <w:t>SUBSTANCE</w:t>
            </w:r>
            <w:r>
              <w:rPr>
                <w:b/>
                <w:spacing w:val="-7"/>
                <w:sz w:val="20"/>
              </w:rPr>
              <w:t xml:space="preserve"> </w:t>
            </w:r>
            <w:r>
              <w:rPr>
                <w:b/>
                <w:sz w:val="20"/>
              </w:rPr>
              <w:t>USE</w:t>
            </w:r>
            <w:r>
              <w:rPr>
                <w:b/>
                <w:spacing w:val="-6"/>
                <w:sz w:val="20"/>
              </w:rPr>
              <w:t xml:space="preserve"> </w:t>
            </w:r>
            <w:r>
              <w:rPr>
                <w:b/>
                <w:spacing w:val="-2"/>
                <w:sz w:val="20"/>
              </w:rPr>
              <w:t>REFERRALS</w:t>
            </w:r>
          </w:p>
        </w:tc>
      </w:tr>
      <w:tr w14:paraId="0D81CC2F" w14:textId="77777777">
        <w:tblPrEx>
          <w:tblW w:w="0" w:type="auto"/>
          <w:tblInd w:w="312" w:type="dxa"/>
          <w:tblLayout w:type="fixed"/>
          <w:tblCellMar>
            <w:left w:w="0" w:type="dxa"/>
            <w:right w:w="0" w:type="dxa"/>
          </w:tblCellMar>
          <w:tblLook w:val="01E0"/>
        </w:tblPrEx>
        <w:trPr>
          <w:trHeight w:val="1147"/>
        </w:trPr>
        <w:tc>
          <w:tcPr>
            <w:tcW w:w="10350" w:type="dxa"/>
            <w:gridSpan w:val="2"/>
            <w:tcBorders>
              <w:left w:val="single" w:sz="8" w:space="0" w:color="000000"/>
              <w:bottom w:val="single" w:sz="8" w:space="0" w:color="000000"/>
              <w:right w:val="single" w:sz="8" w:space="0" w:color="000000"/>
            </w:tcBorders>
          </w:tcPr>
          <w:p w:rsidR="00F201C3" w14:paraId="0D81CC2C" w14:textId="77777777">
            <w:pPr>
              <w:pStyle w:val="TableParagraph"/>
              <w:rPr>
                <w:b/>
                <w:sz w:val="20"/>
              </w:rPr>
            </w:pPr>
            <w:r>
              <w:rPr>
                <w:b/>
                <w:spacing w:val="-5"/>
                <w:sz w:val="20"/>
              </w:rPr>
              <w:t>2.</w:t>
            </w:r>
          </w:p>
          <w:p w:rsidR="00F201C3" w14:paraId="0D81CC2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C2E"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C34" w14:textId="77777777">
        <w:tblPrEx>
          <w:tblW w:w="0" w:type="auto"/>
          <w:tblInd w:w="312" w:type="dxa"/>
          <w:tblLayout w:type="fixed"/>
          <w:tblCellMar>
            <w:left w:w="0" w:type="dxa"/>
            <w:right w:w="0" w:type="dxa"/>
          </w:tblCellMar>
          <w:tblLook w:val="01E0"/>
        </w:tblPrEx>
        <w:trPr>
          <w:trHeight w:val="1379"/>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C30" w14:textId="77777777">
            <w:pPr>
              <w:pStyle w:val="TableParagraph"/>
              <w:spacing w:before="1"/>
              <w:rPr>
                <w:b/>
                <w:sz w:val="20"/>
              </w:rPr>
            </w:pPr>
            <w:r>
              <w:rPr>
                <w:b/>
                <w:spacing w:val="-5"/>
                <w:sz w:val="20"/>
              </w:rPr>
              <w:t>3.</w:t>
            </w:r>
          </w:p>
          <w:p w:rsidR="00F201C3" w14:paraId="0D81CC31"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C32" w14:textId="77777777">
            <w:pPr>
              <w:pStyle w:val="TableParagraph"/>
              <w:spacing w:before="1"/>
              <w:ind w:left="0"/>
              <w:rPr>
                <w:b/>
                <w:sz w:val="20"/>
              </w:rPr>
            </w:pPr>
          </w:p>
          <w:p w:rsidR="00F201C3" w14:paraId="0D81CC33" w14:textId="77777777">
            <w:pPr>
              <w:pStyle w:val="TableParagraph"/>
              <w:ind w:left="118" w:right="692"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1"/>
                <w:sz w:val="20"/>
              </w:rPr>
              <w:t xml:space="preserve"> </w:t>
            </w:r>
            <w:r>
              <w:rPr>
                <w:b/>
                <w:sz w:val="20"/>
              </w:rPr>
              <w:t>caregivers</w:t>
            </w:r>
            <w:r>
              <w:rPr>
                <w:b/>
                <w:spacing w:val="-5"/>
                <w:sz w:val="20"/>
              </w:rPr>
              <w:t xml:space="preserve"> </w:t>
            </w:r>
            <w:r>
              <w:rPr>
                <w:b/>
                <w:sz w:val="20"/>
              </w:rPr>
              <w:t>referred</w:t>
            </w:r>
            <w:r>
              <w:rPr>
                <w:b/>
                <w:spacing w:val="-4"/>
                <w:sz w:val="20"/>
              </w:rPr>
              <w:t xml:space="preserve"> </w:t>
            </w:r>
            <w:r>
              <w:rPr>
                <w:b/>
                <w:sz w:val="20"/>
              </w:rPr>
              <w:t>to</w:t>
            </w:r>
            <w:r>
              <w:rPr>
                <w:b/>
                <w:spacing w:val="-4"/>
                <w:sz w:val="20"/>
              </w:rPr>
              <w:t xml:space="preserve"> </w:t>
            </w:r>
            <w:r>
              <w:rPr>
                <w:b/>
                <w:sz w:val="20"/>
              </w:rPr>
              <w:t>services</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positive</w:t>
            </w:r>
            <w:r>
              <w:rPr>
                <w:b/>
                <w:spacing w:val="-3"/>
                <w:sz w:val="20"/>
              </w:rPr>
              <w:t xml:space="preserve"> </w:t>
            </w:r>
            <w:r>
              <w:rPr>
                <w:b/>
                <w:sz w:val="20"/>
              </w:rPr>
              <w:t>screen</w:t>
            </w:r>
            <w:r>
              <w:rPr>
                <w:b/>
                <w:spacing w:val="-5"/>
                <w:sz w:val="20"/>
              </w:rPr>
              <w:t xml:space="preserve"> </w:t>
            </w:r>
            <w:r>
              <w:rPr>
                <w:b/>
                <w:sz w:val="20"/>
              </w:rPr>
              <w:t>for</w:t>
            </w:r>
            <w:r>
              <w:rPr>
                <w:b/>
                <w:spacing w:val="-3"/>
                <w:sz w:val="20"/>
              </w:rPr>
              <w:t xml:space="preserve"> </w:t>
            </w:r>
            <w:r>
              <w:rPr>
                <w:b/>
                <w:sz w:val="20"/>
              </w:rPr>
              <w:t>substance</w:t>
            </w:r>
            <w:r>
              <w:rPr>
                <w:b/>
                <w:spacing w:val="-2"/>
                <w:sz w:val="20"/>
              </w:rPr>
              <w:t xml:space="preserve"> </w:t>
            </w:r>
            <w:r>
              <w:rPr>
                <w:b/>
                <w:sz w:val="20"/>
              </w:rPr>
              <w:t>use</w:t>
            </w:r>
            <w:r>
              <w:rPr>
                <w:b/>
                <w:spacing w:val="-6"/>
                <w:sz w:val="20"/>
              </w:rPr>
              <w:t xml:space="preserve"> </w:t>
            </w:r>
            <w:r>
              <w:rPr>
                <w:b/>
                <w:sz w:val="20"/>
              </w:rPr>
              <w:t>who</w:t>
            </w:r>
            <w:r>
              <w:rPr>
                <w:b/>
                <w:spacing w:val="-4"/>
                <w:sz w:val="20"/>
              </w:rPr>
              <w:t xml:space="preserve"> </w:t>
            </w:r>
            <w:r>
              <w:rPr>
                <w:b/>
                <w:sz w:val="20"/>
              </w:rPr>
              <w:t>receive</w:t>
            </w:r>
            <w:r>
              <w:rPr>
                <w:b/>
                <w:spacing w:val="-3"/>
                <w:sz w:val="20"/>
              </w:rPr>
              <w:t xml:space="preserve"> </w:t>
            </w:r>
            <w:r>
              <w:rPr>
                <w:b/>
                <w:sz w:val="20"/>
              </w:rPr>
              <w:t>one</w:t>
            </w:r>
            <w:r>
              <w:rPr>
                <w:b/>
                <w:spacing w:val="-7"/>
                <w:sz w:val="20"/>
              </w:rPr>
              <w:t xml:space="preserve"> </w:t>
            </w:r>
            <w:r>
              <w:rPr>
                <w:b/>
                <w:sz w:val="20"/>
              </w:rPr>
              <w:t>or more service contacts</w:t>
            </w:r>
          </w:p>
        </w:tc>
      </w:tr>
      <w:tr w14:paraId="0D81CC39" w14:textId="77777777">
        <w:tblPrEx>
          <w:tblW w:w="0" w:type="auto"/>
          <w:tblInd w:w="312" w:type="dxa"/>
          <w:tblLayout w:type="fixed"/>
          <w:tblCellMar>
            <w:left w:w="0" w:type="dxa"/>
            <w:right w:w="0" w:type="dxa"/>
          </w:tblCellMar>
          <w:tblLook w:val="01E0"/>
        </w:tblPrEx>
        <w:trPr>
          <w:trHeight w:val="2300"/>
        </w:trPr>
        <w:tc>
          <w:tcPr>
            <w:tcW w:w="10350" w:type="dxa"/>
            <w:gridSpan w:val="2"/>
            <w:tcBorders>
              <w:top w:val="single" w:sz="8" w:space="0" w:color="000000"/>
              <w:left w:val="single" w:sz="8" w:space="0" w:color="000000"/>
              <w:bottom w:val="single" w:sz="8" w:space="0" w:color="000000"/>
              <w:right w:val="single" w:sz="8" w:space="0" w:color="000000"/>
            </w:tcBorders>
          </w:tcPr>
          <w:p w:rsidR="00F201C3" w14:paraId="0D81CC35" w14:textId="77777777">
            <w:pPr>
              <w:pStyle w:val="TableParagraph"/>
              <w:spacing w:before="2"/>
              <w:ind w:right="8609"/>
              <w:rPr>
                <w:b/>
                <w:sz w:val="20"/>
              </w:rPr>
            </w:pPr>
            <w:r>
              <w:rPr>
                <w:b/>
                <w:spacing w:val="-6"/>
                <w:sz w:val="20"/>
              </w:rPr>
              <w:t xml:space="preserve">4. </w:t>
            </w:r>
            <w:r>
              <w:rPr>
                <w:b/>
                <w:spacing w:val="-8"/>
                <w:sz w:val="20"/>
              </w:rPr>
              <w:t>SPECIFICATION</w:t>
            </w:r>
          </w:p>
          <w:p w:rsidR="00F201C3" w14:paraId="0D81CC36" w14:textId="77777777">
            <w:pPr>
              <w:pStyle w:val="TableParagraph"/>
              <w:spacing w:before="229"/>
              <w:ind w:right="981"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recommended services for substance use (and met the conditions specified in the denominator)</w:t>
            </w:r>
          </w:p>
          <w:p w:rsidR="00F201C3" w14:paraId="0D81CC37" w14:textId="77777777">
            <w:pPr>
              <w:pStyle w:val="TableParagraph"/>
              <w:spacing w:before="1"/>
              <w:ind w:left="0"/>
              <w:rPr>
                <w:b/>
                <w:sz w:val="20"/>
              </w:rPr>
            </w:pPr>
          </w:p>
          <w:p w:rsidR="00F201C3" w14:paraId="0D81CC38" w14:textId="77777777">
            <w:pPr>
              <w:pStyle w:val="TableParagraph"/>
              <w:ind w:left="118"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4"/>
                <w:sz w:val="20"/>
              </w:rPr>
              <w:t xml:space="preserve"> </w:t>
            </w:r>
            <w:r>
              <w:rPr>
                <w:b/>
                <w:sz w:val="20"/>
              </w:rPr>
              <w:t>primary</w:t>
            </w:r>
            <w:r>
              <w:rPr>
                <w:b/>
                <w:spacing w:val="-5"/>
                <w:sz w:val="20"/>
              </w:rPr>
              <w:t xml:space="preserve"> </w:t>
            </w:r>
            <w:r>
              <w:rPr>
                <w:b/>
                <w:sz w:val="20"/>
              </w:rPr>
              <w:t>caregivers</w:t>
            </w:r>
            <w:r>
              <w:rPr>
                <w:b/>
                <w:spacing w:val="-6"/>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had</w:t>
            </w:r>
            <w:r>
              <w:rPr>
                <w:b/>
                <w:spacing w:val="-6"/>
                <w:sz w:val="20"/>
              </w:rPr>
              <w:t xml:space="preserve"> </w:t>
            </w:r>
            <w:r>
              <w:rPr>
                <w:b/>
                <w:sz w:val="20"/>
              </w:rPr>
              <w:t>a</w:t>
            </w:r>
            <w:r>
              <w:rPr>
                <w:b/>
                <w:spacing w:val="-4"/>
                <w:sz w:val="20"/>
              </w:rPr>
              <w:t xml:space="preserve"> </w:t>
            </w:r>
            <w:r>
              <w:rPr>
                <w:b/>
                <w:sz w:val="20"/>
              </w:rPr>
              <w:t>positive</w:t>
            </w:r>
            <w:r>
              <w:rPr>
                <w:b/>
                <w:spacing w:val="-4"/>
                <w:sz w:val="20"/>
              </w:rPr>
              <w:t xml:space="preserve"> </w:t>
            </w:r>
            <w:r>
              <w:rPr>
                <w:b/>
                <w:sz w:val="20"/>
              </w:rPr>
              <w:t>screen</w:t>
            </w:r>
            <w:r>
              <w:rPr>
                <w:b/>
                <w:spacing w:val="-6"/>
                <w:sz w:val="20"/>
              </w:rPr>
              <w:t xml:space="preserve"> </w:t>
            </w:r>
            <w:r>
              <w:rPr>
                <w:b/>
                <w:sz w:val="20"/>
              </w:rPr>
              <w:t>for</w:t>
            </w:r>
            <w:r>
              <w:rPr>
                <w:b/>
                <w:spacing w:val="-6"/>
                <w:sz w:val="20"/>
              </w:rPr>
              <w:t xml:space="preserve"> </w:t>
            </w:r>
            <w:r>
              <w:rPr>
                <w:b/>
                <w:sz w:val="20"/>
              </w:rPr>
              <w:t xml:space="preserve">unhealthy alcohol use and/or drug use (measured using a validated tool) within 6 months of enrollment and were referred for </w:t>
            </w:r>
            <w:r>
              <w:rPr>
                <w:b/>
                <w:spacing w:val="-2"/>
                <w:sz w:val="20"/>
              </w:rPr>
              <w:t>services</w:t>
            </w:r>
          </w:p>
        </w:tc>
      </w:tr>
      <w:tr w14:paraId="0D81CC3F" w14:textId="77777777">
        <w:tblPrEx>
          <w:tblW w:w="0" w:type="auto"/>
          <w:tblInd w:w="312" w:type="dxa"/>
          <w:tblLayout w:type="fixed"/>
          <w:tblCellMar>
            <w:left w:w="0" w:type="dxa"/>
            <w:right w:w="0" w:type="dxa"/>
          </w:tblCellMar>
          <w:tblLook w:val="01E0"/>
        </w:tblPrEx>
        <w:trPr>
          <w:trHeight w:val="690"/>
        </w:trPr>
        <w:tc>
          <w:tcPr>
            <w:tcW w:w="4768" w:type="dxa"/>
            <w:vMerge w:val="restart"/>
            <w:tcBorders>
              <w:top w:val="single" w:sz="8" w:space="0" w:color="000000"/>
              <w:left w:val="single" w:sz="8" w:space="0" w:color="000000"/>
              <w:bottom w:val="single" w:sz="8" w:space="0" w:color="000000"/>
              <w:right w:val="single" w:sz="8" w:space="0" w:color="000000"/>
            </w:tcBorders>
          </w:tcPr>
          <w:p w:rsidR="00F201C3" w14:paraId="0D81CC3A" w14:textId="77777777">
            <w:pPr>
              <w:pStyle w:val="TableParagraph"/>
              <w:spacing w:line="225" w:lineRule="exact"/>
              <w:ind w:left="167"/>
              <w:rPr>
                <w:b/>
                <w:sz w:val="20"/>
              </w:rPr>
            </w:pPr>
            <w:r>
              <w:rPr>
                <w:b/>
                <w:spacing w:val="-5"/>
                <w:sz w:val="20"/>
              </w:rPr>
              <w:t>5.</w:t>
            </w:r>
          </w:p>
          <w:p w:rsidR="00F201C3" w14:paraId="0D81CC3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3C" w14:textId="77777777">
            <w:pPr>
              <w:pStyle w:val="TableParagraph"/>
              <w:spacing w:before="6"/>
              <w:ind w:left="0"/>
              <w:rPr>
                <w:b/>
                <w:sz w:val="20"/>
              </w:rPr>
            </w:pPr>
          </w:p>
          <w:p w:rsidR="00F201C3" w14:paraId="0D81CC3D" w14:textId="77777777">
            <w:pPr>
              <w:pStyle w:val="TableParagraph"/>
              <w:spacing w:before="1"/>
              <w:rPr>
                <w:b/>
                <w:sz w:val="20"/>
              </w:rPr>
            </w:pPr>
            <w:r>
              <w:rPr>
                <w:b/>
                <w:spacing w:val="-2"/>
                <w:sz w:val="20"/>
              </w:rPr>
              <w:t>Value:</w:t>
            </w:r>
          </w:p>
        </w:tc>
        <w:tc>
          <w:tcPr>
            <w:tcW w:w="5582" w:type="dxa"/>
            <w:tcBorders>
              <w:top w:val="single" w:sz="8" w:space="0" w:color="000000"/>
              <w:left w:val="single" w:sz="8" w:space="0" w:color="000000"/>
              <w:bottom w:val="single" w:sz="8" w:space="0" w:color="000000"/>
              <w:right w:val="single" w:sz="8" w:space="0" w:color="000000"/>
            </w:tcBorders>
          </w:tcPr>
          <w:p w:rsidR="00F201C3" w14:paraId="0D81CC3E" w14:textId="77777777">
            <w:pPr>
              <w:pStyle w:val="TableParagraph"/>
              <w:spacing w:before="224"/>
              <w:ind w:left="114"/>
              <w:rPr>
                <w:sz w:val="20"/>
              </w:rPr>
            </w:pPr>
            <w:r>
              <w:rPr>
                <w:spacing w:val="-2"/>
                <w:sz w:val="20"/>
              </w:rPr>
              <w:t>Numerator:</w:t>
            </w:r>
          </w:p>
        </w:tc>
      </w:tr>
      <w:tr w14:paraId="0D81CC42" w14:textId="77777777">
        <w:tblPrEx>
          <w:tblW w:w="0" w:type="auto"/>
          <w:tblInd w:w="312" w:type="dxa"/>
          <w:tblLayout w:type="fixed"/>
          <w:tblCellMar>
            <w:left w:w="0" w:type="dxa"/>
            <w:right w:w="0" w:type="dxa"/>
          </w:tblCellMar>
          <w:tblLook w:val="01E0"/>
        </w:tblPrEx>
        <w:trPr>
          <w:trHeight w:val="690"/>
        </w:trPr>
        <w:tc>
          <w:tcPr>
            <w:tcW w:w="4768" w:type="dxa"/>
            <w:vMerge/>
            <w:tcBorders>
              <w:top w:val="nil"/>
              <w:left w:val="single" w:sz="8" w:space="0" w:color="000000"/>
              <w:bottom w:val="single" w:sz="8" w:space="0" w:color="000000"/>
              <w:right w:val="single" w:sz="8" w:space="0" w:color="000000"/>
            </w:tcBorders>
          </w:tcPr>
          <w:p w:rsidR="00F201C3" w14:paraId="0D81CC40" w14:textId="77777777">
            <w:pPr>
              <w:rPr>
                <w:sz w:val="2"/>
                <w:szCs w:val="2"/>
              </w:rPr>
            </w:pPr>
          </w:p>
        </w:tc>
        <w:tc>
          <w:tcPr>
            <w:tcW w:w="5582" w:type="dxa"/>
            <w:tcBorders>
              <w:top w:val="single" w:sz="8" w:space="0" w:color="000000"/>
              <w:left w:val="single" w:sz="8" w:space="0" w:color="000000"/>
              <w:bottom w:val="single" w:sz="8" w:space="0" w:color="000000"/>
              <w:right w:val="single" w:sz="8" w:space="0" w:color="000000"/>
            </w:tcBorders>
          </w:tcPr>
          <w:p w:rsidR="00F201C3" w14:paraId="0D81CC41" w14:textId="77777777">
            <w:pPr>
              <w:pStyle w:val="TableParagraph"/>
              <w:spacing w:before="223"/>
              <w:ind w:left="114"/>
              <w:rPr>
                <w:sz w:val="20"/>
              </w:rPr>
            </w:pPr>
            <w:r>
              <w:rPr>
                <w:spacing w:val="-2"/>
                <w:sz w:val="20"/>
              </w:rPr>
              <w:t>Denominator:</w:t>
            </w:r>
          </w:p>
        </w:tc>
      </w:tr>
      <w:tr w14:paraId="0D81CC4A" w14:textId="77777777">
        <w:tblPrEx>
          <w:tblW w:w="0" w:type="auto"/>
          <w:tblInd w:w="312" w:type="dxa"/>
          <w:tblLayout w:type="fixed"/>
          <w:tblCellMar>
            <w:left w:w="0" w:type="dxa"/>
            <w:right w:w="0" w:type="dxa"/>
          </w:tblCellMar>
          <w:tblLook w:val="01E0"/>
        </w:tblPrEx>
        <w:trPr>
          <w:trHeight w:val="3680"/>
        </w:trPr>
        <w:tc>
          <w:tcPr>
            <w:tcW w:w="4768" w:type="dxa"/>
            <w:tcBorders>
              <w:top w:val="single" w:sz="8" w:space="0" w:color="000000"/>
              <w:left w:val="single" w:sz="8" w:space="0" w:color="000000"/>
              <w:bottom w:val="single" w:sz="8" w:space="0" w:color="000000"/>
              <w:right w:val="single" w:sz="8" w:space="0" w:color="000000"/>
            </w:tcBorders>
          </w:tcPr>
          <w:p w:rsidR="00F201C3" w14:paraId="0D81CC43" w14:textId="77777777">
            <w:pPr>
              <w:pStyle w:val="TableParagraph"/>
              <w:rPr>
                <w:b/>
                <w:sz w:val="20"/>
              </w:rPr>
            </w:pPr>
            <w:r>
              <w:rPr>
                <w:b/>
                <w:spacing w:val="-5"/>
                <w:sz w:val="20"/>
              </w:rPr>
              <w:t>6.</w:t>
            </w:r>
          </w:p>
          <w:p w:rsidR="00F201C3" w14:paraId="0D81CC4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C4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C46" w14:textId="77777777">
            <w:pPr>
              <w:pStyle w:val="TableParagraph"/>
              <w:ind w:left="0"/>
              <w:rPr>
                <w:b/>
                <w:sz w:val="20"/>
              </w:rPr>
            </w:pPr>
          </w:p>
          <w:p w:rsidR="00F201C3" w14:paraId="0D81CC47" w14:textId="77777777">
            <w:pPr>
              <w:pStyle w:val="TableParagraph"/>
              <w:ind w:left="116" w:right="127"/>
              <w:rPr>
                <w:b/>
                <w:sz w:val="20"/>
              </w:rPr>
            </w:pPr>
            <w:r>
              <w:rPr>
                <w:b/>
                <w:sz w:val="20"/>
              </w:rPr>
              <w:t>Data are considered missing if one or more data elements needed to determine inclusion in the numerator or denominator are unknown. Data are also</w:t>
            </w:r>
            <w:r>
              <w:rPr>
                <w:b/>
                <w:spacing w:val="-6"/>
                <w:sz w:val="20"/>
              </w:rPr>
              <w:t xml:space="preserve"> </w:t>
            </w:r>
            <w:r>
              <w:rPr>
                <w:b/>
                <w:sz w:val="20"/>
              </w:rPr>
              <w:t>considered</w:t>
            </w:r>
            <w:r>
              <w:rPr>
                <w:b/>
                <w:spacing w:val="-5"/>
                <w:sz w:val="20"/>
              </w:rPr>
              <w:t xml:space="preserve"> </w:t>
            </w:r>
            <w:r>
              <w:rPr>
                <w:b/>
                <w:sz w:val="20"/>
              </w:rPr>
              <w:t>missing</w:t>
            </w:r>
            <w:r>
              <w:rPr>
                <w:b/>
                <w:spacing w:val="-5"/>
                <w:sz w:val="20"/>
              </w:rPr>
              <w:t xml:space="preserve"> </w:t>
            </w:r>
            <w:r>
              <w:rPr>
                <w:b/>
                <w:sz w:val="20"/>
              </w:rPr>
              <w:t>if</w:t>
            </w:r>
            <w:r>
              <w:rPr>
                <w:b/>
                <w:spacing w:val="-6"/>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 xml:space="preserve">documentation of whether a referral was provided. All cases of missing data should be excluded from the measure </w:t>
            </w:r>
            <w:r>
              <w:rPr>
                <w:b/>
                <w:spacing w:val="-2"/>
                <w:sz w:val="20"/>
              </w:rPr>
              <w:t>calculation.</w:t>
            </w:r>
          </w:p>
        </w:tc>
        <w:tc>
          <w:tcPr>
            <w:tcW w:w="5582" w:type="dxa"/>
            <w:tcBorders>
              <w:top w:val="single" w:sz="8" w:space="0" w:color="000000"/>
              <w:left w:val="single" w:sz="8" w:space="0" w:color="000000"/>
              <w:bottom w:val="single" w:sz="8" w:space="0" w:color="000000"/>
              <w:right w:val="single" w:sz="8" w:space="0" w:color="000000"/>
            </w:tcBorders>
          </w:tcPr>
          <w:p w:rsidR="00F201C3" w14:paraId="0D81CC48" w14:textId="77777777">
            <w:pPr>
              <w:pStyle w:val="TableParagraph"/>
              <w:ind w:left="0"/>
              <w:rPr>
                <w:b/>
                <w:sz w:val="20"/>
              </w:rPr>
            </w:pPr>
          </w:p>
          <w:p w:rsidR="00F201C3" w14:paraId="0D81CC49"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4B" w14:textId="77777777">
      <w:pPr>
        <w:rPr>
          <w:sz w:val="20"/>
        </w:rPr>
        <w:sectPr>
          <w:pgSz w:w="12240" w:h="15840"/>
          <w:pgMar w:top="1820" w:right="620" w:bottom="280" w:left="660" w:header="1445" w:footer="0" w:gutter="0"/>
          <w:cols w:space="720"/>
        </w:sectPr>
      </w:pPr>
    </w:p>
    <w:p w:rsidR="00F201C3" w14:paraId="0D81CC4C"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D81CC4E" w14:textId="77777777">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F201C3" w14:paraId="0D81CC4D" w14:textId="77777777">
            <w:pPr>
              <w:pStyle w:val="TableParagraph"/>
              <w:ind w:right="9523"/>
              <w:rPr>
                <w:b/>
                <w:sz w:val="20"/>
              </w:rPr>
            </w:pPr>
            <w:r>
              <w:rPr>
                <w:b/>
                <w:spacing w:val="-6"/>
                <w:sz w:val="20"/>
              </w:rPr>
              <w:t xml:space="preserve">7. </w:t>
            </w:r>
            <w:r>
              <w:rPr>
                <w:b/>
                <w:spacing w:val="-2"/>
                <w:sz w:val="20"/>
              </w:rPr>
              <w:t>NOTES</w:t>
            </w:r>
          </w:p>
        </w:tc>
      </w:tr>
      <w:tr w14:paraId="0D81CC52" w14:textId="77777777">
        <w:tblPrEx>
          <w:tblW w:w="0" w:type="auto"/>
          <w:tblInd w:w="317" w:type="dxa"/>
          <w:tblLayout w:type="fixed"/>
          <w:tblCellMar>
            <w:left w:w="0" w:type="dxa"/>
            <w:right w:w="0" w:type="dxa"/>
          </w:tblCellMar>
          <w:tblLook w:val="01E0"/>
        </w:tblPrEx>
        <w:trPr>
          <w:trHeight w:val="1148"/>
        </w:trPr>
        <w:tc>
          <w:tcPr>
            <w:tcW w:w="10349" w:type="dxa"/>
          </w:tcPr>
          <w:p w:rsidR="00F201C3" w14:paraId="0D81CC4F" w14:textId="77777777">
            <w:pPr>
              <w:pStyle w:val="TableParagraph"/>
              <w:spacing w:before="1" w:line="230" w:lineRule="exact"/>
              <w:rPr>
                <w:b/>
                <w:sz w:val="20"/>
              </w:rPr>
            </w:pPr>
            <w:r>
              <w:rPr>
                <w:b/>
                <w:spacing w:val="-5"/>
                <w:sz w:val="20"/>
              </w:rPr>
              <w:t>8.</w:t>
            </w:r>
          </w:p>
          <w:p w:rsidR="00F201C3" w14:paraId="0D81CC50"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51" w14:textId="77777777">
            <w:pPr>
              <w:pStyle w:val="TableParagraph"/>
              <w:spacing w:before="221"/>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 xml:space="preserve">the missing data, and if </w:t>
      </w:r>
      <w:r>
        <w:t>possible, plans to reduce the amount of missing data in future reporting.</w:t>
      </w:r>
    </w:p>
    <w:p w:rsidR="00F201C3" w14:paraId="0D81CC54" w14:textId="77777777">
      <w:pPr>
        <w:sectPr>
          <w:pgSz w:w="12240" w:h="15840"/>
          <w:pgMar w:top="1820" w:right="620" w:bottom="280" w:left="660" w:header="1445" w:footer="0" w:gutter="0"/>
          <w:cols w:space="720"/>
        </w:sectPr>
      </w:pPr>
    </w:p>
    <w:p w:rsidR="00F201C3" w14:paraId="0D81CC55" w14:textId="77777777">
      <w:pPr>
        <w:rPr>
          <w:sz w:val="36"/>
        </w:rPr>
      </w:pPr>
    </w:p>
    <w:p w:rsidR="00F201C3" w14:paraId="0D81CC56" w14:textId="77777777">
      <w:pPr>
        <w:rPr>
          <w:sz w:val="36"/>
        </w:rPr>
      </w:pPr>
    </w:p>
    <w:p w:rsidR="00F201C3" w14:paraId="0D81CC57" w14:textId="77777777">
      <w:pPr>
        <w:rPr>
          <w:sz w:val="36"/>
        </w:rPr>
      </w:pPr>
    </w:p>
    <w:p w:rsidR="00F201C3" w14:paraId="0D81CC58" w14:textId="77777777">
      <w:pPr>
        <w:rPr>
          <w:sz w:val="36"/>
        </w:rPr>
      </w:pPr>
    </w:p>
    <w:p w:rsidR="00F201C3" w14:paraId="0D81CC59" w14:textId="77777777">
      <w:pPr>
        <w:rPr>
          <w:sz w:val="36"/>
        </w:rPr>
      </w:pPr>
    </w:p>
    <w:p w:rsidR="00F201C3" w14:paraId="0D81CC5A" w14:textId="77777777">
      <w:pPr>
        <w:rPr>
          <w:sz w:val="36"/>
        </w:rPr>
      </w:pPr>
    </w:p>
    <w:p w:rsidR="00F201C3" w14:paraId="0D81CC5B" w14:textId="77777777">
      <w:pPr>
        <w:rPr>
          <w:sz w:val="36"/>
        </w:rPr>
      </w:pPr>
    </w:p>
    <w:p w:rsidR="00F201C3" w14:paraId="0D81CC5C" w14:textId="77777777">
      <w:pPr>
        <w:rPr>
          <w:sz w:val="36"/>
        </w:rPr>
      </w:pPr>
    </w:p>
    <w:p w:rsidR="00F201C3" w14:paraId="0D81CC5D" w14:textId="77777777">
      <w:pPr>
        <w:rPr>
          <w:sz w:val="36"/>
        </w:rPr>
      </w:pPr>
    </w:p>
    <w:p w:rsidR="00F201C3" w14:paraId="0D81CC5E" w14:textId="77777777">
      <w:pPr>
        <w:rPr>
          <w:sz w:val="36"/>
        </w:rPr>
      </w:pPr>
    </w:p>
    <w:p w:rsidR="00F201C3" w14:paraId="0D81CC5F" w14:textId="77777777">
      <w:pPr>
        <w:rPr>
          <w:sz w:val="36"/>
        </w:rPr>
      </w:pPr>
    </w:p>
    <w:p w:rsidR="00F201C3" w14:paraId="0D81CC60" w14:textId="77777777">
      <w:pPr>
        <w:rPr>
          <w:sz w:val="36"/>
        </w:rPr>
      </w:pPr>
    </w:p>
    <w:p w:rsidR="00F201C3" w14:paraId="0D81CC61" w14:textId="77777777">
      <w:pPr>
        <w:rPr>
          <w:sz w:val="36"/>
        </w:rPr>
      </w:pPr>
    </w:p>
    <w:p w:rsidR="00F201C3" w14:paraId="0D81CC62" w14:textId="77777777">
      <w:pPr>
        <w:rPr>
          <w:sz w:val="36"/>
        </w:rPr>
      </w:pPr>
    </w:p>
    <w:p w:rsidR="00F201C3" w14:paraId="0D81CC63" w14:textId="77777777">
      <w:pPr>
        <w:spacing w:before="147"/>
        <w:rPr>
          <w:sz w:val="36"/>
        </w:rPr>
      </w:pPr>
    </w:p>
    <w:p w:rsidR="00F201C3" w14:paraId="0D81CC64" w14:textId="77777777">
      <w:pPr>
        <w:ind w:left="773" w:right="812"/>
        <w:jc w:val="center"/>
        <w:rPr>
          <w:b/>
          <w:sz w:val="36"/>
        </w:rPr>
      </w:pPr>
      <w:bookmarkStart w:id="23" w:name="DEFINITIONS_OF_KEY_TERMS"/>
      <w:bookmarkEnd w:id="23"/>
      <w:r>
        <w:rPr>
          <w:b/>
          <w:sz w:val="36"/>
        </w:rPr>
        <w:t>DEFINITIONS</w:t>
      </w:r>
      <w:r>
        <w:rPr>
          <w:b/>
          <w:spacing w:val="-7"/>
          <w:sz w:val="36"/>
        </w:rPr>
        <w:t xml:space="preserve"> </w:t>
      </w:r>
      <w:r>
        <w:rPr>
          <w:b/>
          <w:sz w:val="36"/>
        </w:rPr>
        <w:t>OF</w:t>
      </w:r>
      <w:r>
        <w:rPr>
          <w:b/>
          <w:spacing w:val="-4"/>
          <w:sz w:val="36"/>
        </w:rPr>
        <w:t xml:space="preserve"> </w:t>
      </w:r>
      <w:r>
        <w:rPr>
          <w:b/>
          <w:sz w:val="36"/>
        </w:rPr>
        <w:t>KEY</w:t>
      </w:r>
      <w:r>
        <w:rPr>
          <w:b/>
          <w:spacing w:val="-5"/>
          <w:sz w:val="36"/>
        </w:rPr>
        <w:t xml:space="preserve"> </w:t>
      </w:r>
      <w:r>
        <w:rPr>
          <w:b/>
          <w:spacing w:val="-2"/>
          <w:sz w:val="36"/>
        </w:rPr>
        <w:t>TERMS</w:t>
      </w:r>
    </w:p>
    <w:p w:rsidR="00F201C3" w14:paraId="0D81CC65" w14:textId="77777777">
      <w:pPr>
        <w:jc w:val="center"/>
        <w:rPr>
          <w:sz w:val="36"/>
        </w:rPr>
        <w:sectPr>
          <w:pgSz w:w="12240" w:h="15840"/>
          <w:pgMar w:top="1820" w:right="620" w:bottom="280" w:left="660" w:header="1445"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584"/>
        <w:gridCol w:w="8658"/>
      </w:tblGrid>
      <w:tr w14:paraId="0D81CC69"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29" w:type="dxa"/>
            <w:shd w:val="clear" w:color="auto" w:fill="D9D9D9"/>
          </w:tcPr>
          <w:p w:rsidR="00F201C3" w14:paraId="0D81CC66" w14:textId="77777777">
            <w:pPr>
              <w:pStyle w:val="TableParagraph"/>
              <w:spacing w:line="230" w:lineRule="exact"/>
              <w:ind w:left="923" w:right="146" w:hanging="72"/>
              <w:rPr>
                <w:b/>
                <w:sz w:val="20"/>
              </w:rPr>
            </w:pPr>
            <w:r>
              <w:rPr>
                <w:b/>
                <w:spacing w:val="-6"/>
                <w:sz w:val="20"/>
              </w:rPr>
              <w:t xml:space="preserve">Construct </w:t>
            </w:r>
            <w:r>
              <w:rPr>
                <w:b/>
                <w:spacing w:val="-2"/>
                <w:sz w:val="20"/>
              </w:rPr>
              <w:t>Number</w:t>
            </w:r>
          </w:p>
        </w:tc>
        <w:tc>
          <w:tcPr>
            <w:tcW w:w="2584" w:type="dxa"/>
            <w:shd w:val="clear" w:color="auto" w:fill="D9D9D9"/>
          </w:tcPr>
          <w:p w:rsidR="00F201C3" w14:paraId="0D81CC67" w14:textId="77777777">
            <w:pPr>
              <w:pStyle w:val="TableParagraph"/>
              <w:ind w:left="1226"/>
              <w:rPr>
                <w:b/>
                <w:sz w:val="20"/>
              </w:rPr>
            </w:pPr>
            <w:r>
              <w:rPr>
                <w:b/>
                <w:spacing w:val="-2"/>
                <w:sz w:val="20"/>
              </w:rPr>
              <w:t>Construct</w:t>
            </w:r>
          </w:p>
        </w:tc>
        <w:tc>
          <w:tcPr>
            <w:tcW w:w="8658" w:type="dxa"/>
            <w:shd w:val="clear" w:color="auto" w:fill="D9D9D9"/>
          </w:tcPr>
          <w:p w:rsidR="00F201C3" w14:paraId="0D81CC68" w14:textId="77777777">
            <w:pPr>
              <w:pStyle w:val="TableParagraph"/>
              <w:ind w:left="731"/>
              <w:jc w:val="center"/>
              <w:rPr>
                <w:b/>
                <w:sz w:val="20"/>
              </w:rPr>
            </w:pPr>
            <w:r>
              <w:rPr>
                <w:b/>
                <w:sz w:val="20"/>
              </w:rPr>
              <w:t>Key</w:t>
            </w:r>
            <w:r>
              <w:rPr>
                <w:b/>
                <w:spacing w:val="-2"/>
                <w:sz w:val="20"/>
              </w:rPr>
              <w:t xml:space="preserve"> </w:t>
            </w:r>
            <w:r>
              <w:rPr>
                <w:b/>
                <w:sz w:val="20"/>
              </w:rPr>
              <w:t>Term</w:t>
            </w:r>
            <w:r>
              <w:rPr>
                <w:b/>
                <w:spacing w:val="-8"/>
                <w:sz w:val="20"/>
              </w:rPr>
              <w:t xml:space="preserve"> </w:t>
            </w:r>
            <w:r>
              <w:rPr>
                <w:b/>
                <w:spacing w:val="-2"/>
                <w:sz w:val="20"/>
              </w:rPr>
              <w:t>Definitions</w:t>
            </w:r>
          </w:p>
        </w:tc>
      </w:tr>
      <w:tr w14:paraId="0D81CC6D"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6A" w14:textId="77777777">
            <w:pPr>
              <w:pStyle w:val="TableParagraph"/>
              <w:spacing w:line="229" w:lineRule="exact"/>
              <w:ind w:left="919"/>
              <w:rPr>
                <w:b/>
                <w:sz w:val="20"/>
              </w:rPr>
            </w:pPr>
            <w:r>
              <w:rPr>
                <w:b/>
                <w:spacing w:val="-5"/>
                <w:sz w:val="20"/>
              </w:rPr>
              <w:t>1.</w:t>
            </w:r>
          </w:p>
        </w:tc>
        <w:tc>
          <w:tcPr>
            <w:tcW w:w="2584" w:type="dxa"/>
          </w:tcPr>
          <w:p w:rsidR="00F201C3" w14:paraId="0D81CC6B" w14:textId="77777777">
            <w:pPr>
              <w:pStyle w:val="TableParagraph"/>
              <w:spacing w:line="229" w:lineRule="exact"/>
              <w:ind w:left="832"/>
              <w:rPr>
                <w:b/>
                <w:sz w:val="20"/>
              </w:rPr>
            </w:pPr>
            <w:r>
              <w:rPr>
                <w:b/>
                <w:sz w:val="20"/>
              </w:rPr>
              <w:t>Preterm</w:t>
            </w:r>
            <w:r>
              <w:rPr>
                <w:b/>
                <w:spacing w:val="-10"/>
                <w:sz w:val="20"/>
              </w:rPr>
              <w:t xml:space="preserve"> </w:t>
            </w:r>
            <w:r>
              <w:rPr>
                <w:b/>
                <w:spacing w:val="-2"/>
                <w:sz w:val="20"/>
              </w:rPr>
              <w:t>Birth</w:t>
            </w:r>
          </w:p>
        </w:tc>
        <w:tc>
          <w:tcPr>
            <w:tcW w:w="8658" w:type="dxa"/>
          </w:tcPr>
          <w:p w:rsidR="00F201C3" w14:paraId="0D81CC6C" w14:textId="77777777">
            <w:pPr>
              <w:pStyle w:val="TableParagraph"/>
              <w:spacing w:before="4" w:line="225" w:lineRule="auto"/>
              <w:ind w:left="829" w:right="199"/>
              <w:rPr>
                <w:sz w:val="20"/>
              </w:rPr>
            </w:pPr>
            <w:r>
              <w:rPr>
                <w:b/>
                <w:sz w:val="20"/>
              </w:rPr>
              <w:t>Preterm</w:t>
            </w:r>
            <w:r>
              <w:rPr>
                <w:b/>
                <w:spacing w:val="-9"/>
                <w:sz w:val="20"/>
              </w:rPr>
              <w:t xml:space="preserve"> </w:t>
            </w:r>
            <w:r>
              <w:rPr>
                <w:b/>
                <w:sz w:val="20"/>
              </w:rPr>
              <w:t>Birth:</w:t>
            </w:r>
            <w:r>
              <w:rPr>
                <w:b/>
                <w:spacing w:val="-3"/>
                <w:sz w:val="20"/>
              </w:rPr>
              <w:t xml:space="preserve"> </w:t>
            </w:r>
            <w:r>
              <w:rPr>
                <w:sz w:val="20"/>
              </w:rPr>
              <w:t>a</w:t>
            </w:r>
            <w:r>
              <w:rPr>
                <w:spacing w:val="-5"/>
                <w:sz w:val="20"/>
              </w:rPr>
              <w:t xml:space="preserve"> </w:t>
            </w:r>
            <w:r>
              <w:rPr>
                <w:sz w:val="20"/>
              </w:rPr>
              <w:t>birth</w:t>
            </w:r>
            <w:r>
              <w:rPr>
                <w:spacing w:val="-6"/>
                <w:sz w:val="20"/>
              </w:rPr>
              <w:t xml:space="preserve"> </w:t>
            </w:r>
            <w:r>
              <w:rPr>
                <w:sz w:val="20"/>
              </w:rPr>
              <w:t>before</w:t>
            </w:r>
            <w:r>
              <w:rPr>
                <w:spacing w:val="-6"/>
                <w:sz w:val="20"/>
              </w:rPr>
              <w:t xml:space="preserve"> </w:t>
            </w:r>
            <w:r>
              <w:rPr>
                <w:sz w:val="20"/>
              </w:rPr>
              <w:t>37</w:t>
            </w:r>
            <w:r>
              <w:rPr>
                <w:spacing w:val="-4"/>
                <w:sz w:val="20"/>
              </w:rPr>
              <w:t xml:space="preserve"> </w:t>
            </w:r>
            <w:r>
              <w:rPr>
                <w:sz w:val="20"/>
              </w:rPr>
              <w:t>completed</w:t>
            </w:r>
            <w:r>
              <w:rPr>
                <w:spacing w:val="-1"/>
                <w:sz w:val="20"/>
              </w:rPr>
              <w:t xml:space="preserve"> </w:t>
            </w:r>
            <w:r>
              <w:rPr>
                <w:sz w:val="20"/>
              </w:rPr>
              <w:t>weeks</w:t>
            </w:r>
            <w:r>
              <w:rPr>
                <w:spacing w:val="-6"/>
                <w:sz w:val="20"/>
              </w:rPr>
              <w:t xml:space="preserve"> </w:t>
            </w:r>
            <w:r>
              <w:rPr>
                <w:sz w:val="20"/>
              </w:rPr>
              <w:t>of</w:t>
            </w:r>
            <w:r>
              <w:rPr>
                <w:spacing w:val="-3"/>
                <w:sz w:val="20"/>
              </w:rPr>
              <w:t xml:space="preserve"> </w:t>
            </w:r>
            <w:r>
              <w:rPr>
                <w:sz w:val="20"/>
              </w:rPr>
              <w:t>gestation</w:t>
            </w:r>
            <w:r>
              <w:rPr>
                <w:spacing w:val="-5"/>
                <w:sz w:val="20"/>
              </w:rPr>
              <w:t xml:space="preserve"> </w:t>
            </w:r>
            <w:r>
              <w:rPr>
                <w:sz w:val="20"/>
              </w:rPr>
              <w:t>(defined</w:t>
            </w:r>
            <w:r>
              <w:rPr>
                <w:spacing w:val="-4"/>
                <w:sz w:val="20"/>
              </w:rPr>
              <w:t xml:space="preserve"> </w:t>
            </w:r>
            <w:r>
              <w:rPr>
                <w:sz w:val="20"/>
              </w:rPr>
              <w:t>as</w:t>
            </w:r>
            <w:r>
              <w:rPr>
                <w:spacing w:val="-2"/>
                <w:sz w:val="20"/>
              </w:rPr>
              <w:t xml:space="preserve"> </w:t>
            </w:r>
            <w:r>
              <w:rPr>
                <w:sz w:val="20"/>
              </w:rPr>
              <w:t>up</w:t>
            </w:r>
            <w:r>
              <w:rPr>
                <w:spacing w:val="-3"/>
                <w:sz w:val="20"/>
              </w:rPr>
              <w:t xml:space="preserve"> </w:t>
            </w:r>
            <w:r>
              <w:rPr>
                <w:sz w:val="20"/>
              </w:rPr>
              <w:t>to</w:t>
            </w:r>
            <w:r>
              <w:rPr>
                <w:spacing w:val="-4"/>
                <w:sz w:val="20"/>
              </w:rPr>
              <w:t xml:space="preserve"> </w:t>
            </w:r>
            <w:r>
              <w:rPr>
                <w:sz w:val="20"/>
              </w:rPr>
              <w:t>36</w:t>
            </w:r>
            <w:r>
              <w:rPr>
                <w:spacing w:val="-5"/>
                <w:sz w:val="20"/>
              </w:rPr>
              <w:t xml:space="preserve"> </w:t>
            </w:r>
            <w:r>
              <w:rPr>
                <w:sz w:val="20"/>
              </w:rPr>
              <w:t>weeks</w:t>
            </w:r>
            <w:r>
              <w:rPr>
                <w:spacing w:val="-3"/>
                <w:sz w:val="20"/>
              </w:rPr>
              <w:t xml:space="preserve"> </w:t>
            </w:r>
            <w:r>
              <w:rPr>
                <w:sz w:val="20"/>
              </w:rPr>
              <w:t>and 6 days).</w:t>
            </w:r>
            <w:r>
              <w:rPr>
                <w:sz w:val="20"/>
                <w:vertAlign w:val="superscript"/>
              </w:rPr>
              <w:t>1</w:t>
            </w:r>
          </w:p>
        </w:tc>
      </w:tr>
      <w:tr w14:paraId="0D81CC71" w14:textId="77777777">
        <w:tblPrEx>
          <w:tblW w:w="0" w:type="auto"/>
          <w:tblInd w:w="140" w:type="dxa"/>
          <w:tblLayout w:type="fixed"/>
          <w:tblCellMar>
            <w:left w:w="0" w:type="dxa"/>
            <w:right w:w="0" w:type="dxa"/>
          </w:tblCellMar>
          <w:tblLook w:val="01E0"/>
        </w:tblPrEx>
        <w:trPr>
          <w:trHeight w:val="456"/>
        </w:trPr>
        <w:tc>
          <w:tcPr>
            <w:tcW w:w="1829" w:type="dxa"/>
          </w:tcPr>
          <w:p w:rsidR="00F201C3" w14:paraId="0D81CC6E" w14:textId="77777777">
            <w:pPr>
              <w:pStyle w:val="TableParagraph"/>
              <w:ind w:left="919"/>
              <w:rPr>
                <w:b/>
                <w:sz w:val="20"/>
              </w:rPr>
            </w:pPr>
            <w:r>
              <w:rPr>
                <w:b/>
                <w:spacing w:val="-5"/>
                <w:sz w:val="20"/>
              </w:rPr>
              <w:t>2.</w:t>
            </w:r>
          </w:p>
        </w:tc>
        <w:tc>
          <w:tcPr>
            <w:tcW w:w="2584" w:type="dxa"/>
          </w:tcPr>
          <w:p w:rsidR="00F201C3" w14:paraId="0D81CC6F" w14:textId="77777777">
            <w:pPr>
              <w:pStyle w:val="TableParagraph"/>
              <w:ind w:left="832"/>
              <w:rPr>
                <w:b/>
                <w:sz w:val="20"/>
              </w:rPr>
            </w:pPr>
            <w:r>
              <w:rPr>
                <w:b/>
                <w:spacing w:val="-2"/>
                <w:sz w:val="20"/>
              </w:rPr>
              <w:t>Breastfeeding</w:t>
            </w:r>
          </w:p>
        </w:tc>
        <w:tc>
          <w:tcPr>
            <w:tcW w:w="8658" w:type="dxa"/>
          </w:tcPr>
          <w:p w:rsidR="00F201C3" w14:paraId="0D81CC70" w14:textId="77777777">
            <w:pPr>
              <w:pStyle w:val="TableParagraph"/>
              <w:spacing w:line="228" w:lineRule="exact"/>
              <w:ind w:left="829" w:right="199"/>
              <w:rPr>
                <w:sz w:val="20"/>
              </w:rPr>
            </w:pPr>
            <w:r>
              <w:rPr>
                <w:b/>
                <w:sz w:val="20"/>
              </w:rPr>
              <w:t>Breastfeeding:</w:t>
            </w:r>
            <w:r>
              <w:rPr>
                <w:b/>
                <w:spacing w:val="-2"/>
                <w:sz w:val="20"/>
              </w:rPr>
              <w:t xml:space="preserve"> </w:t>
            </w:r>
            <w:r>
              <w:rPr>
                <w:sz w:val="20"/>
              </w:rPr>
              <w:t>in</w:t>
            </w:r>
            <w:r>
              <w:rPr>
                <w:spacing w:val="-4"/>
                <w:sz w:val="20"/>
              </w:rPr>
              <w:t xml:space="preserve"> </w:t>
            </w:r>
            <w:r>
              <w:rPr>
                <w:sz w:val="20"/>
              </w:rPr>
              <w:t>addition</w:t>
            </w:r>
            <w:r>
              <w:rPr>
                <w:spacing w:val="-4"/>
                <w:sz w:val="20"/>
              </w:rPr>
              <w:t xml:space="preserve"> </w:t>
            </w:r>
            <w:r>
              <w:rPr>
                <w:sz w:val="20"/>
              </w:rPr>
              <w:t>to</w:t>
            </w:r>
            <w:r>
              <w:rPr>
                <w:spacing w:val="-4"/>
                <w:sz w:val="20"/>
              </w:rPr>
              <w:t xml:space="preserve"> </w:t>
            </w:r>
            <w:r>
              <w:rPr>
                <w:sz w:val="20"/>
              </w:rPr>
              <w:t>breast</w:t>
            </w:r>
            <w:r>
              <w:rPr>
                <w:spacing w:val="-4"/>
                <w:sz w:val="20"/>
              </w:rPr>
              <w:t xml:space="preserve"> </w:t>
            </w:r>
            <w:r>
              <w:rPr>
                <w:sz w:val="20"/>
              </w:rPr>
              <w:t>milk</w:t>
            </w:r>
            <w:r>
              <w:rPr>
                <w:spacing w:val="-2"/>
                <w:sz w:val="20"/>
              </w:rPr>
              <w:t xml:space="preserve"> </w:t>
            </w:r>
            <w:r>
              <w:rPr>
                <w:sz w:val="20"/>
              </w:rPr>
              <w:t>fed</w:t>
            </w:r>
            <w:r>
              <w:rPr>
                <w:spacing w:val="-4"/>
                <w:sz w:val="20"/>
              </w:rPr>
              <w:t xml:space="preserve"> </w:t>
            </w:r>
            <w:r>
              <w:rPr>
                <w:sz w:val="20"/>
              </w:rPr>
              <w:t>directly</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mother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 xml:space="preserve">infant, breastfeeding also includes feeding the infant pumped or expressed breast </w:t>
            </w:r>
            <w:r>
              <w:rPr>
                <w:sz w:val="20"/>
              </w:rPr>
              <w:t>milk.</w:t>
            </w:r>
          </w:p>
        </w:tc>
      </w:tr>
      <w:tr w14:paraId="0D81CC75"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2" w14:textId="77777777">
            <w:pPr>
              <w:pStyle w:val="TableParagraph"/>
              <w:ind w:left="919"/>
              <w:rPr>
                <w:b/>
                <w:sz w:val="20"/>
              </w:rPr>
            </w:pPr>
            <w:r>
              <w:rPr>
                <w:b/>
                <w:spacing w:val="-5"/>
                <w:sz w:val="20"/>
              </w:rPr>
              <w:t>3.</w:t>
            </w:r>
          </w:p>
        </w:tc>
        <w:tc>
          <w:tcPr>
            <w:tcW w:w="2584" w:type="dxa"/>
          </w:tcPr>
          <w:p w:rsidR="00F201C3" w14:paraId="0D81CC73" w14:textId="77777777">
            <w:pPr>
              <w:pStyle w:val="TableParagraph"/>
              <w:spacing w:line="230" w:lineRule="atLeast"/>
              <w:ind w:left="832" w:right="837"/>
              <w:rPr>
                <w:b/>
                <w:sz w:val="20"/>
              </w:rPr>
            </w:pPr>
            <w:r>
              <w:rPr>
                <w:b/>
                <w:spacing w:val="-6"/>
                <w:sz w:val="20"/>
              </w:rPr>
              <w:t xml:space="preserve">Depression </w:t>
            </w:r>
            <w:r>
              <w:rPr>
                <w:b/>
                <w:spacing w:val="-2"/>
                <w:sz w:val="20"/>
              </w:rPr>
              <w:t>Screening</w:t>
            </w:r>
          </w:p>
        </w:tc>
        <w:tc>
          <w:tcPr>
            <w:tcW w:w="8658" w:type="dxa"/>
          </w:tcPr>
          <w:p w:rsidR="00F201C3" w14:paraId="0D81CC74" w14:textId="77777777">
            <w:pPr>
              <w:pStyle w:val="TableParagraph"/>
              <w:spacing w:before="5" w:line="225" w:lineRule="auto"/>
              <w:ind w:left="829" w:right="199"/>
              <w:rPr>
                <w:sz w:val="20"/>
              </w:rPr>
            </w:pPr>
            <w:r>
              <w:rPr>
                <w:b/>
                <w:sz w:val="20"/>
              </w:rPr>
              <w:t>Depression:</w:t>
            </w:r>
            <w:r>
              <w:rPr>
                <w:b/>
                <w:spacing w:val="-5"/>
                <w:sz w:val="20"/>
              </w:rPr>
              <w:t xml:space="preserve"> </w:t>
            </w:r>
            <w:r>
              <w:rPr>
                <w:sz w:val="20"/>
              </w:rPr>
              <w:t>aligned</w:t>
            </w:r>
            <w:r>
              <w:rPr>
                <w:spacing w:val="-3"/>
                <w:sz w:val="20"/>
              </w:rPr>
              <w:t xml:space="preserve"> </w:t>
            </w:r>
            <w:r>
              <w:rPr>
                <w:sz w:val="20"/>
              </w:rPr>
              <w:t>with</w:t>
            </w:r>
            <w:r>
              <w:rPr>
                <w:spacing w:val="-7"/>
                <w:sz w:val="20"/>
              </w:rPr>
              <w:t xml:space="preserve"> </w:t>
            </w:r>
            <w:r>
              <w:rPr>
                <w:sz w:val="20"/>
              </w:rPr>
              <w:t>each</w:t>
            </w:r>
            <w:r>
              <w:rPr>
                <w:spacing w:val="-7"/>
                <w:sz w:val="20"/>
              </w:rPr>
              <w:t xml:space="preserve"> </w:t>
            </w:r>
            <w:r>
              <w:rPr>
                <w:sz w:val="20"/>
              </w:rPr>
              <w:t>grantee’s</w:t>
            </w:r>
            <w:r>
              <w:rPr>
                <w:spacing w:val="-8"/>
                <w:sz w:val="20"/>
              </w:rPr>
              <w:t xml:space="preserve"> </w:t>
            </w:r>
            <w:r>
              <w:rPr>
                <w:sz w:val="20"/>
              </w:rPr>
              <w:t>validated</w:t>
            </w:r>
            <w:r>
              <w:rPr>
                <w:spacing w:val="-6"/>
                <w:sz w:val="20"/>
              </w:rPr>
              <w:t xml:space="preserve"> </w:t>
            </w:r>
            <w:r>
              <w:rPr>
                <w:sz w:val="20"/>
              </w:rPr>
              <w:t>depression</w:t>
            </w:r>
            <w:r>
              <w:rPr>
                <w:spacing w:val="-7"/>
                <w:sz w:val="20"/>
              </w:rPr>
              <w:t xml:space="preserve"> </w:t>
            </w:r>
            <w:r>
              <w:rPr>
                <w:sz w:val="20"/>
              </w:rPr>
              <w:t>screening</w:t>
            </w:r>
            <w:r>
              <w:rPr>
                <w:spacing w:val="-7"/>
                <w:sz w:val="20"/>
              </w:rPr>
              <w:t xml:space="preserve"> </w:t>
            </w:r>
            <w:r>
              <w:rPr>
                <w:sz w:val="20"/>
              </w:rPr>
              <w:t>tool’s</w:t>
            </w:r>
            <w:r>
              <w:rPr>
                <w:spacing w:val="-8"/>
                <w:sz w:val="20"/>
              </w:rPr>
              <w:t xml:space="preserve"> </w:t>
            </w:r>
            <w:r>
              <w:rPr>
                <w:sz w:val="20"/>
              </w:rPr>
              <w:t>definition</w:t>
            </w:r>
            <w:r>
              <w:rPr>
                <w:spacing w:val="-6"/>
                <w:sz w:val="20"/>
              </w:rPr>
              <w:t xml:space="preserve"> </w:t>
            </w:r>
            <w:r>
              <w:rPr>
                <w:sz w:val="20"/>
              </w:rPr>
              <w:t xml:space="preserve">of </w:t>
            </w:r>
            <w:r>
              <w:rPr>
                <w:spacing w:val="-2"/>
                <w:sz w:val="20"/>
              </w:rPr>
              <w:t>depression.</w:t>
            </w:r>
          </w:p>
        </w:tc>
      </w:tr>
      <w:tr w14:paraId="0D81CC79"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6" w14:textId="77777777">
            <w:pPr>
              <w:pStyle w:val="TableParagraph"/>
              <w:ind w:left="919"/>
              <w:rPr>
                <w:b/>
                <w:sz w:val="20"/>
              </w:rPr>
            </w:pPr>
            <w:r>
              <w:rPr>
                <w:b/>
                <w:spacing w:val="-5"/>
                <w:sz w:val="20"/>
              </w:rPr>
              <w:t>4.</w:t>
            </w:r>
          </w:p>
        </w:tc>
        <w:tc>
          <w:tcPr>
            <w:tcW w:w="2584" w:type="dxa"/>
          </w:tcPr>
          <w:p w:rsidR="00F201C3" w14:paraId="0D81CC77" w14:textId="77777777">
            <w:pPr>
              <w:pStyle w:val="TableParagraph"/>
              <w:ind w:left="832"/>
              <w:rPr>
                <w:b/>
                <w:sz w:val="20"/>
              </w:rPr>
            </w:pPr>
            <w:r>
              <w:rPr>
                <w:b/>
                <w:spacing w:val="-2"/>
                <w:sz w:val="20"/>
              </w:rPr>
              <w:t>Well-Child</w:t>
            </w:r>
            <w:r>
              <w:rPr>
                <w:b/>
                <w:spacing w:val="7"/>
                <w:sz w:val="20"/>
              </w:rPr>
              <w:t xml:space="preserve"> </w:t>
            </w:r>
            <w:r>
              <w:rPr>
                <w:b/>
                <w:spacing w:val="-2"/>
                <w:sz w:val="20"/>
              </w:rPr>
              <w:t>Visit</w:t>
            </w:r>
          </w:p>
        </w:tc>
        <w:tc>
          <w:tcPr>
            <w:tcW w:w="8658" w:type="dxa"/>
          </w:tcPr>
          <w:p w:rsidR="00F201C3" w14:paraId="0D81CC78" w14:textId="77777777">
            <w:pPr>
              <w:pStyle w:val="TableParagraph"/>
              <w:spacing w:before="5" w:line="225" w:lineRule="auto"/>
              <w:ind w:left="829" w:right="199"/>
              <w:rPr>
                <w:sz w:val="20"/>
              </w:rPr>
            </w:pPr>
            <w:r>
              <w:rPr>
                <w:b/>
                <w:sz w:val="20"/>
              </w:rPr>
              <w:t>AAP</w:t>
            </w:r>
            <w:r>
              <w:rPr>
                <w:b/>
                <w:spacing w:val="-7"/>
                <w:sz w:val="20"/>
              </w:rPr>
              <w:t xml:space="preserve"> </w:t>
            </w:r>
            <w:r>
              <w:rPr>
                <w:b/>
                <w:sz w:val="20"/>
              </w:rPr>
              <w:t>schedule</w:t>
            </w:r>
            <w:r>
              <w:rPr>
                <w:b/>
                <w:spacing w:val="-7"/>
                <w:sz w:val="20"/>
              </w:rPr>
              <w:t xml:space="preserve"> </w:t>
            </w:r>
            <w:r>
              <w:rPr>
                <w:b/>
                <w:sz w:val="20"/>
              </w:rPr>
              <w:t>for</w:t>
            </w:r>
            <w:r>
              <w:rPr>
                <w:b/>
                <w:spacing w:val="-6"/>
                <w:sz w:val="20"/>
              </w:rPr>
              <w:t xml:space="preserve"> </w:t>
            </w:r>
            <w:r>
              <w:rPr>
                <w:b/>
                <w:sz w:val="20"/>
              </w:rPr>
              <w:t>Well-Child</w:t>
            </w:r>
            <w:r>
              <w:rPr>
                <w:b/>
                <w:spacing w:val="-8"/>
                <w:sz w:val="20"/>
              </w:rPr>
              <w:t xml:space="preserve"> </w:t>
            </w:r>
            <w:r>
              <w:rPr>
                <w:b/>
                <w:sz w:val="20"/>
              </w:rPr>
              <w:t>Visits:</w:t>
            </w:r>
            <w:r>
              <w:rPr>
                <w:b/>
                <w:spacing w:val="-5"/>
                <w:sz w:val="20"/>
              </w:rPr>
              <w:t xml:space="preserve"> </w:t>
            </w:r>
            <w:r>
              <w:rPr>
                <w:sz w:val="20"/>
              </w:rPr>
              <w:t>Updated</w:t>
            </w:r>
            <w:r>
              <w:rPr>
                <w:spacing w:val="-5"/>
                <w:sz w:val="20"/>
              </w:rPr>
              <w:t xml:space="preserve"> </w:t>
            </w:r>
            <w:r>
              <w:rPr>
                <w:sz w:val="20"/>
              </w:rPr>
              <w:t>AAP</w:t>
            </w:r>
            <w:r>
              <w:rPr>
                <w:spacing w:val="-5"/>
                <w:sz w:val="20"/>
              </w:rPr>
              <w:t xml:space="preserve"> </w:t>
            </w:r>
            <w:r>
              <w:rPr>
                <w:sz w:val="20"/>
              </w:rPr>
              <w:t>2017</w:t>
            </w:r>
            <w:r>
              <w:rPr>
                <w:spacing w:val="-7"/>
                <w:sz w:val="20"/>
              </w:rPr>
              <w:t xml:space="preserve"> </w:t>
            </w:r>
            <w:r>
              <w:rPr>
                <w:sz w:val="20"/>
              </w:rPr>
              <w:t>Recommendations</w:t>
            </w:r>
            <w:r>
              <w:rPr>
                <w:spacing w:val="-5"/>
                <w:sz w:val="20"/>
              </w:rPr>
              <w:t xml:space="preserve"> </w:t>
            </w:r>
            <w:r>
              <w:rPr>
                <w:sz w:val="20"/>
              </w:rPr>
              <w:t>for</w:t>
            </w:r>
            <w:r>
              <w:rPr>
                <w:spacing w:val="-6"/>
                <w:sz w:val="20"/>
              </w:rPr>
              <w:t xml:space="preserve"> </w:t>
            </w:r>
            <w:r>
              <w:rPr>
                <w:sz w:val="20"/>
              </w:rPr>
              <w:t xml:space="preserve">Pediatric </w:t>
            </w:r>
            <w:r>
              <w:rPr>
                <w:sz w:val="20"/>
              </w:rPr>
              <w:t>Preventive Health Care https:/</w:t>
            </w:r>
            <w:hyperlink r:id="rId7">
              <w:r>
                <w:rPr>
                  <w:sz w:val="20"/>
                </w:rPr>
                <w:t>/www.aap.org/en-us/Documents/periodicity_schedule.pdf</w:t>
              </w:r>
            </w:hyperlink>
          </w:p>
        </w:tc>
      </w:tr>
      <w:tr w14:paraId="0D81CC7E" w14:textId="77777777">
        <w:tblPrEx>
          <w:tblW w:w="0" w:type="auto"/>
          <w:tblInd w:w="140" w:type="dxa"/>
          <w:tblLayout w:type="fixed"/>
          <w:tblCellMar>
            <w:left w:w="0" w:type="dxa"/>
            <w:right w:w="0" w:type="dxa"/>
          </w:tblCellMar>
          <w:tblLook w:val="01E0"/>
        </w:tblPrEx>
        <w:trPr>
          <w:trHeight w:val="1610"/>
        </w:trPr>
        <w:tc>
          <w:tcPr>
            <w:tcW w:w="1829" w:type="dxa"/>
          </w:tcPr>
          <w:p w:rsidR="00F201C3" w14:paraId="0D81CC7A" w14:textId="77777777">
            <w:pPr>
              <w:pStyle w:val="TableParagraph"/>
              <w:ind w:left="919"/>
              <w:rPr>
                <w:b/>
                <w:sz w:val="20"/>
              </w:rPr>
            </w:pPr>
            <w:r>
              <w:rPr>
                <w:b/>
                <w:spacing w:val="-5"/>
                <w:sz w:val="20"/>
              </w:rPr>
              <w:t>5.</w:t>
            </w:r>
          </w:p>
        </w:tc>
        <w:tc>
          <w:tcPr>
            <w:tcW w:w="2584" w:type="dxa"/>
          </w:tcPr>
          <w:p w:rsidR="00F201C3" w14:paraId="0D81CC7B" w14:textId="77777777">
            <w:pPr>
              <w:pStyle w:val="TableParagraph"/>
              <w:ind w:left="832"/>
              <w:rPr>
                <w:b/>
                <w:sz w:val="20"/>
              </w:rPr>
            </w:pPr>
            <w:r>
              <w:rPr>
                <w:b/>
                <w:spacing w:val="-2"/>
                <w:sz w:val="20"/>
              </w:rPr>
              <w:t>Postpartum</w:t>
            </w:r>
            <w:r>
              <w:rPr>
                <w:b/>
                <w:spacing w:val="6"/>
                <w:sz w:val="20"/>
              </w:rPr>
              <w:t xml:space="preserve"> </w:t>
            </w:r>
            <w:r>
              <w:rPr>
                <w:b/>
                <w:spacing w:val="-4"/>
                <w:sz w:val="20"/>
              </w:rPr>
              <w:t>Care</w:t>
            </w:r>
          </w:p>
        </w:tc>
        <w:tc>
          <w:tcPr>
            <w:tcW w:w="8658" w:type="dxa"/>
          </w:tcPr>
          <w:p w:rsidR="00F201C3" w14:paraId="0D81CC7C" w14:textId="77777777">
            <w:pPr>
              <w:pStyle w:val="TableParagraph"/>
              <w:ind w:left="828" w:right="108" w:firstLine="1"/>
              <w:rPr>
                <w:sz w:val="20"/>
              </w:rPr>
            </w:pPr>
            <w:r>
              <w:rPr>
                <w:b/>
                <w:sz w:val="20"/>
              </w:rPr>
              <w:t xml:space="preserve">Postpartum Care Visit: </w:t>
            </w:r>
            <w:r>
              <w:rPr>
                <w:sz w:val="20"/>
              </w:rPr>
              <w:t>A postpartum visit is a visit between the woman and her health care provider</w:t>
            </w:r>
            <w:r>
              <w:rPr>
                <w:spacing w:val="-4"/>
                <w:sz w:val="20"/>
              </w:rPr>
              <w:t xml:space="preserve"> </w:t>
            </w:r>
            <w:r>
              <w:rPr>
                <w:sz w:val="20"/>
              </w:rPr>
              <w:t>to</w:t>
            </w:r>
            <w:r>
              <w:rPr>
                <w:spacing w:val="-2"/>
                <w:sz w:val="20"/>
              </w:rPr>
              <w:t xml:space="preserve"> </w:t>
            </w:r>
            <w:r>
              <w:rPr>
                <w:sz w:val="20"/>
              </w:rPr>
              <w:t>assess</w:t>
            </w:r>
            <w:r>
              <w:rPr>
                <w:spacing w:val="-3"/>
                <w:sz w:val="20"/>
              </w:rPr>
              <w:t xml:space="preserve"> </w:t>
            </w:r>
            <w:r>
              <w:rPr>
                <w:sz w:val="20"/>
              </w:rPr>
              <w:t>the</w:t>
            </w:r>
            <w:r>
              <w:rPr>
                <w:spacing w:val="-3"/>
                <w:sz w:val="20"/>
              </w:rPr>
              <w:t xml:space="preserve"> </w:t>
            </w:r>
            <w:r>
              <w:rPr>
                <w:sz w:val="20"/>
              </w:rPr>
              <w:t>mother’s</w:t>
            </w:r>
            <w:r>
              <w:rPr>
                <w:spacing w:val="-3"/>
                <w:sz w:val="20"/>
              </w:rPr>
              <w:t xml:space="preserve"> </w:t>
            </w:r>
            <w:r>
              <w:rPr>
                <w:sz w:val="20"/>
              </w:rPr>
              <w:t>current</w:t>
            </w:r>
            <w:r>
              <w:rPr>
                <w:spacing w:val="-5"/>
                <w:sz w:val="20"/>
              </w:rPr>
              <w:t xml:space="preserve"> </w:t>
            </w:r>
            <w:r>
              <w:rPr>
                <w:sz w:val="20"/>
              </w:rPr>
              <w:t>physical</w:t>
            </w:r>
            <w:r>
              <w:rPr>
                <w:spacing w:val="-4"/>
                <w:sz w:val="20"/>
              </w:rPr>
              <w:t xml:space="preserve"> </w:t>
            </w:r>
            <w:r>
              <w:rPr>
                <w:sz w:val="20"/>
              </w:rPr>
              <w:t>health,</w:t>
            </w:r>
            <w:r>
              <w:rPr>
                <w:spacing w:val="-4"/>
                <w:sz w:val="20"/>
              </w:rPr>
              <w:t xml:space="preserve"> </w:t>
            </w:r>
            <w:r>
              <w:rPr>
                <w:sz w:val="20"/>
              </w:rPr>
              <w:t>including</w:t>
            </w:r>
            <w:r>
              <w:rPr>
                <w:spacing w:val="-4"/>
                <w:sz w:val="20"/>
              </w:rPr>
              <w:t xml:space="preserve"> </w:t>
            </w:r>
            <w:r>
              <w:rPr>
                <w:sz w:val="20"/>
              </w:rPr>
              <w:t>the</w:t>
            </w:r>
            <w:r>
              <w:rPr>
                <w:spacing w:val="-4"/>
                <w:sz w:val="20"/>
              </w:rPr>
              <w:t xml:space="preserve"> </w:t>
            </w:r>
            <w:r>
              <w:rPr>
                <w:sz w:val="20"/>
              </w:rPr>
              <w:t>status</w:t>
            </w:r>
            <w:r>
              <w:rPr>
                <w:spacing w:val="-3"/>
                <w:sz w:val="20"/>
              </w:rPr>
              <w:t xml:space="preserve"> </w:t>
            </w:r>
            <w:r>
              <w:rPr>
                <w:sz w:val="20"/>
              </w:rPr>
              <w:t>of</w:t>
            </w:r>
            <w:r>
              <w:rPr>
                <w:spacing w:val="-4"/>
                <w:sz w:val="20"/>
              </w:rPr>
              <w:t xml:space="preserve"> </w:t>
            </w:r>
            <w:r>
              <w:rPr>
                <w:sz w:val="20"/>
              </w:rPr>
              <w:t>pregnancy-related conditions like gestational diabetes, screen for postpartum depression, provide counseling on infant care and family planning as well as screening and</w:t>
            </w:r>
            <w:r>
              <w:rPr>
                <w:spacing w:val="17"/>
                <w:sz w:val="20"/>
              </w:rPr>
              <w:t xml:space="preserve"> </w:t>
            </w:r>
            <w:r>
              <w:rPr>
                <w:sz w:val="20"/>
              </w:rPr>
              <w:t>referrals for the management of</w:t>
            </w:r>
            <w:r>
              <w:rPr>
                <w:spacing w:val="40"/>
                <w:sz w:val="20"/>
              </w:rPr>
              <w:t xml:space="preserve"> </w:t>
            </w:r>
            <w:r>
              <w:rPr>
                <w:sz w:val="20"/>
              </w:rPr>
              <w:t>chronic conditions. Additionally, a provider may use this opportunity to conduct a breast exam</w:t>
            </w:r>
          </w:p>
          <w:p w:rsidR="00F201C3" w14:paraId="0D81CC7D" w14:textId="77777777">
            <w:pPr>
              <w:pStyle w:val="TableParagraph"/>
              <w:spacing w:before="4" w:line="218" w:lineRule="exact"/>
              <w:ind w:left="829" w:right="104" w:hanging="2"/>
              <w:rPr>
                <w:sz w:val="20"/>
              </w:rPr>
            </w:pPr>
            <w:r>
              <w:rPr>
                <w:sz w:val="20"/>
              </w:rPr>
              <w:t>and discuss breastfeeding. The American College of Obstetricians and Gynecologists recommends</w:t>
            </w:r>
            <w:r>
              <w:rPr>
                <w:spacing w:val="-7"/>
                <w:sz w:val="20"/>
              </w:rPr>
              <w:t xml:space="preserve"> </w:t>
            </w:r>
            <w:r>
              <w:rPr>
                <w:sz w:val="20"/>
              </w:rPr>
              <w:t>that</w:t>
            </w:r>
            <w:r>
              <w:rPr>
                <w:spacing w:val="-4"/>
                <w:sz w:val="20"/>
              </w:rPr>
              <w:t xml:space="preserve"> </w:t>
            </w:r>
            <w:r>
              <w:rPr>
                <w:sz w:val="20"/>
              </w:rPr>
              <w:t>mothers</w:t>
            </w:r>
            <w:r>
              <w:rPr>
                <w:spacing w:val="-8"/>
                <w:sz w:val="20"/>
              </w:rPr>
              <w:t xml:space="preserve"> </w:t>
            </w:r>
            <w:r>
              <w:rPr>
                <w:sz w:val="20"/>
              </w:rPr>
              <w:t>receive</w:t>
            </w:r>
            <w:r>
              <w:rPr>
                <w:spacing w:val="-6"/>
                <w:sz w:val="20"/>
              </w:rPr>
              <w:t xml:space="preserve"> </w:t>
            </w:r>
            <w:r>
              <w:rPr>
                <w:sz w:val="20"/>
              </w:rPr>
              <w:t>a</w:t>
            </w:r>
            <w:r>
              <w:rPr>
                <w:spacing w:val="-7"/>
                <w:sz w:val="20"/>
              </w:rPr>
              <w:t xml:space="preserve"> </w:t>
            </w:r>
            <w:r>
              <w:rPr>
                <w:sz w:val="20"/>
              </w:rPr>
              <w:t>postpartum</w:t>
            </w:r>
            <w:r>
              <w:rPr>
                <w:spacing w:val="-6"/>
                <w:sz w:val="20"/>
              </w:rPr>
              <w:t xml:space="preserve"> </w:t>
            </w:r>
            <w:r>
              <w:rPr>
                <w:sz w:val="20"/>
              </w:rPr>
              <w:t>care</w:t>
            </w:r>
            <w:r>
              <w:rPr>
                <w:spacing w:val="-3"/>
                <w:sz w:val="20"/>
              </w:rPr>
              <w:t xml:space="preserve"> </w:t>
            </w:r>
            <w:r>
              <w:rPr>
                <w:sz w:val="20"/>
              </w:rPr>
              <w:t>visit</w:t>
            </w:r>
            <w:r>
              <w:rPr>
                <w:spacing w:val="-5"/>
                <w:sz w:val="20"/>
              </w:rPr>
              <w:t xml:space="preserve"> </w:t>
            </w:r>
            <w:r>
              <w:rPr>
                <w:sz w:val="20"/>
              </w:rPr>
              <w:t>within</w:t>
            </w:r>
            <w:r>
              <w:rPr>
                <w:spacing w:val="-5"/>
                <w:sz w:val="20"/>
              </w:rPr>
              <w:t xml:space="preserve"> </w:t>
            </w:r>
            <w:r>
              <w:rPr>
                <w:sz w:val="20"/>
              </w:rPr>
              <w:t>6</w:t>
            </w:r>
            <w:r>
              <w:rPr>
                <w:spacing w:val="-4"/>
                <w:sz w:val="20"/>
              </w:rPr>
              <w:t xml:space="preserve"> </w:t>
            </w:r>
            <w:r>
              <w:rPr>
                <w:sz w:val="20"/>
              </w:rPr>
              <w:t>weeks</w:t>
            </w:r>
            <w:r>
              <w:rPr>
                <w:spacing w:val="-8"/>
                <w:sz w:val="20"/>
              </w:rPr>
              <w:t xml:space="preserve"> </w:t>
            </w:r>
            <w:r>
              <w:rPr>
                <w:sz w:val="20"/>
              </w:rPr>
              <w:t>after</w:t>
            </w:r>
            <w:r>
              <w:rPr>
                <w:spacing w:val="-5"/>
                <w:sz w:val="20"/>
              </w:rPr>
              <w:t xml:space="preserve"> </w:t>
            </w:r>
            <w:r>
              <w:rPr>
                <w:sz w:val="20"/>
              </w:rPr>
              <w:t xml:space="preserve">delivery. </w:t>
            </w:r>
            <w:r>
              <w:rPr>
                <w:sz w:val="20"/>
                <w:vertAlign w:val="superscript"/>
              </w:rPr>
              <w:t>2</w:t>
            </w:r>
          </w:p>
        </w:tc>
      </w:tr>
      <w:tr w14:paraId="0D81CC82"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7F" w14:textId="77777777">
            <w:pPr>
              <w:pStyle w:val="TableParagraph"/>
              <w:ind w:left="919"/>
              <w:rPr>
                <w:b/>
                <w:sz w:val="20"/>
              </w:rPr>
            </w:pPr>
            <w:r>
              <w:rPr>
                <w:b/>
                <w:spacing w:val="-5"/>
                <w:sz w:val="20"/>
              </w:rPr>
              <w:t>6.</w:t>
            </w:r>
          </w:p>
        </w:tc>
        <w:tc>
          <w:tcPr>
            <w:tcW w:w="2584" w:type="dxa"/>
          </w:tcPr>
          <w:p w:rsidR="00F201C3" w14:paraId="0D81CC80" w14:textId="77777777">
            <w:pPr>
              <w:pStyle w:val="TableParagraph"/>
              <w:spacing w:line="230" w:lineRule="exact"/>
              <w:ind w:left="832"/>
              <w:rPr>
                <w:b/>
                <w:sz w:val="20"/>
              </w:rPr>
            </w:pPr>
            <w:r>
              <w:rPr>
                <w:b/>
                <w:spacing w:val="-2"/>
                <w:sz w:val="20"/>
              </w:rPr>
              <w:t>Tobacco</w:t>
            </w:r>
            <w:r>
              <w:rPr>
                <w:b/>
                <w:spacing w:val="-11"/>
                <w:sz w:val="20"/>
              </w:rPr>
              <w:t xml:space="preserve"> </w:t>
            </w:r>
            <w:r>
              <w:rPr>
                <w:b/>
                <w:spacing w:val="-2"/>
                <w:sz w:val="20"/>
              </w:rPr>
              <w:t>Cessation Referrals</w:t>
            </w:r>
          </w:p>
        </w:tc>
        <w:tc>
          <w:tcPr>
            <w:tcW w:w="8658" w:type="dxa"/>
          </w:tcPr>
          <w:p w:rsidR="00F201C3" w14:paraId="0D81CC81" w14:textId="77777777">
            <w:pPr>
              <w:pStyle w:val="TableParagraph"/>
              <w:spacing w:before="4" w:line="225" w:lineRule="auto"/>
              <w:ind w:left="829"/>
              <w:rPr>
                <w:sz w:val="20"/>
              </w:rPr>
            </w:pPr>
            <w:r>
              <w:rPr>
                <w:b/>
                <w:sz w:val="20"/>
              </w:rPr>
              <w:t>Tobacco</w:t>
            </w:r>
            <w:r>
              <w:rPr>
                <w:b/>
                <w:spacing w:val="-7"/>
                <w:sz w:val="20"/>
              </w:rPr>
              <w:t xml:space="preserve"> </w:t>
            </w:r>
            <w:r>
              <w:rPr>
                <w:b/>
                <w:sz w:val="20"/>
              </w:rPr>
              <w:t>Use:</w:t>
            </w:r>
            <w:r>
              <w:rPr>
                <w:b/>
                <w:spacing w:val="-6"/>
                <w:sz w:val="20"/>
              </w:rPr>
              <w:t xml:space="preserve"> </w:t>
            </w:r>
            <w:r>
              <w:rPr>
                <w:sz w:val="20"/>
              </w:rPr>
              <w:t>combustibles</w:t>
            </w:r>
            <w:r>
              <w:rPr>
                <w:spacing w:val="-8"/>
                <w:sz w:val="20"/>
              </w:rPr>
              <w:t xml:space="preserve"> </w:t>
            </w:r>
            <w:r>
              <w:rPr>
                <w:sz w:val="20"/>
              </w:rPr>
              <w:t>(cigarettes,</w:t>
            </w:r>
            <w:r>
              <w:rPr>
                <w:spacing w:val="-7"/>
                <w:sz w:val="20"/>
              </w:rPr>
              <w:t xml:space="preserve"> </w:t>
            </w:r>
            <w:r>
              <w:rPr>
                <w:sz w:val="20"/>
              </w:rPr>
              <w:t>cigars,</w:t>
            </w:r>
            <w:r>
              <w:rPr>
                <w:spacing w:val="-6"/>
                <w:sz w:val="20"/>
              </w:rPr>
              <w:t xml:space="preserve"> </w:t>
            </w:r>
            <w:r>
              <w:rPr>
                <w:sz w:val="20"/>
              </w:rPr>
              <w:t>pipes,</w:t>
            </w:r>
            <w:r>
              <w:rPr>
                <w:spacing w:val="-8"/>
                <w:sz w:val="20"/>
              </w:rPr>
              <w:t xml:space="preserve"> </w:t>
            </w:r>
            <w:r>
              <w:rPr>
                <w:sz w:val="20"/>
              </w:rPr>
              <w:t>hookahs,</w:t>
            </w:r>
            <w:r>
              <w:rPr>
                <w:spacing w:val="-8"/>
                <w:sz w:val="20"/>
              </w:rPr>
              <w:t xml:space="preserve"> </w:t>
            </w:r>
            <w:r>
              <w:rPr>
                <w:sz w:val="20"/>
              </w:rPr>
              <w:t>bidis),</w:t>
            </w:r>
            <w:r>
              <w:rPr>
                <w:spacing w:val="-8"/>
                <w:sz w:val="20"/>
              </w:rPr>
              <w:t xml:space="preserve"> </w:t>
            </w:r>
            <w:r>
              <w:rPr>
                <w:sz w:val="20"/>
              </w:rPr>
              <w:t>non-combustibles</w:t>
            </w:r>
            <w:r>
              <w:rPr>
                <w:spacing w:val="-9"/>
                <w:sz w:val="20"/>
              </w:rPr>
              <w:t xml:space="preserve"> </w:t>
            </w:r>
            <w:r>
              <w:rPr>
                <w:sz w:val="20"/>
              </w:rPr>
              <w:t>(chew, dip, snuff, snus, and dissolvables), and ENDS.</w:t>
            </w:r>
          </w:p>
        </w:tc>
      </w:tr>
      <w:tr w14:paraId="0D81CC86" w14:textId="77777777">
        <w:tblPrEx>
          <w:tblW w:w="0" w:type="auto"/>
          <w:tblInd w:w="140" w:type="dxa"/>
          <w:tblLayout w:type="fixed"/>
          <w:tblCellMar>
            <w:left w:w="0" w:type="dxa"/>
            <w:right w:w="0" w:type="dxa"/>
          </w:tblCellMar>
          <w:tblLook w:val="01E0"/>
        </w:tblPrEx>
        <w:trPr>
          <w:trHeight w:val="229"/>
        </w:trPr>
        <w:tc>
          <w:tcPr>
            <w:tcW w:w="1829" w:type="dxa"/>
          </w:tcPr>
          <w:p w:rsidR="00F201C3" w14:paraId="0D81CC83" w14:textId="77777777">
            <w:pPr>
              <w:pStyle w:val="TableParagraph"/>
              <w:spacing w:line="209" w:lineRule="exact"/>
              <w:ind w:left="919"/>
              <w:rPr>
                <w:b/>
                <w:sz w:val="20"/>
              </w:rPr>
            </w:pPr>
            <w:r>
              <w:rPr>
                <w:b/>
                <w:spacing w:val="-5"/>
                <w:sz w:val="20"/>
              </w:rPr>
              <w:t>7.</w:t>
            </w:r>
          </w:p>
        </w:tc>
        <w:tc>
          <w:tcPr>
            <w:tcW w:w="2584" w:type="dxa"/>
          </w:tcPr>
          <w:p w:rsidR="00F201C3" w14:paraId="0D81CC84" w14:textId="77777777">
            <w:pPr>
              <w:pStyle w:val="TableParagraph"/>
              <w:spacing w:line="209" w:lineRule="exact"/>
              <w:ind w:left="832"/>
              <w:rPr>
                <w:b/>
                <w:sz w:val="20"/>
              </w:rPr>
            </w:pPr>
            <w:r>
              <w:rPr>
                <w:b/>
                <w:sz w:val="20"/>
              </w:rPr>
              <w:t>Safe</w:t>
            </w:r>
            <w:r>
              <w:rPr>
                <w:b/>
                <w:spacing w:val="-5"/>
                <w:sz w:val="20"/>
              </w:rPr>
              <w:t xml:space="preserve"> </w:t>
            </w:r>
            <w:r>
              <w:rPr>
                <w:b/>
                <w:spacing w:val="-2"/>
                <w:sz w:val="20"/>
              </w:rPr>
              <w:t>Sleep</w:t>
            </w:r>
          </w:p>
        </w:tc>
        <w:tc>
          <w:tcPr>
            <w:tcW w:w="8658" w:type="dxa"/>
          </w:tcPr>
          <w:p w:rsidR="00F201C3" w14:paraId="0D81CC85" w14:textId="77777777">
            <w:pPr>
              <w:pStyle w:val="TableParagraph"/>
              <w:spacing w:line="209"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8B" w14:textId="77777777">
        <w:tblPrEx>
          <w:tblW w:w="0" w:type="auto"/>
          <w:tblInd w:w="140" w:type="dxa"/>
          <w:tblLayout w:type="fixed"/>
          <w:tblCellMar>
            <w:left w:w="0" w:type="dxa"/>
            <w:right w:w="0" w:type="dxa"/>
          </w:tblCellMar>
          <w:tblLook w:val="01E0"/>
        </w:tblPrEx>
        <w:trPr>
          <w:trHeight w:val="688"/>
        </w:trPr>
        <w:tc>
          <w:tcPr>
            <w:tcW w:w="1829" w:type="dxa"/>
          </w:tcPr>
          <w:p w:rsidR="00F201C3" w14:paraId="0D81CC87" w14:textId="77777777">
            <w:pPr>
              <w:pStyle w:val="TableParagraph"/>
              <w:ind w:left="919"/>
              <w:rPr>
                <w:b/>
                <w:sz w:val="20"/>
              </w:rPr>
            </w:pPr>
            <w:r>
              <w:rPr>
                <w:b/>
                <w:spacing w:val="-5"/>
                <w:sz w:val="20"/>
              </w:rPr>
              <w:t>8.</w:t>
            </w:r>
          </w:p>
        </w:tc>
        <w:tc>
          <w:tcPr>
            <w:tcW w:w="2584" w:type="dxa"/>
          </w:tcPr>
          <w:p w:rsidR="00F201C3" w14:paraId="0D81CC88" w14:textId="77777777">
            <w:pPr>
              <w:pStyle w:val="TableParagraph"/>
              <w:ind w:left="832"/>
              <w:rPr>
                <w:b/>
                <w:sz w:val="20"/>
              </w:rPr>
            </w:pPr>
            <w:r>
              <w:rPr>
                <w:b/>
                <w:sz w:val="20"/>
              </w:rPr>
              <w:t>Child</w:t>
            </w:r>
            <w:r>
              <w:rPr>
                <w:b/>
                <w:spacing w:val="-7"/>
                <w:sz w:val="20"/>
              </w:rPr>
              <w:t xml:space="preserve"> </w:t>
            </w:r>
            <w:r>
              <w:rPr>
                <w:b/>
                <w:spacing w:val="-2"/>
                <w:sz w:val="20"/>
              </w:rPr>
              <w:t>Injury</w:t>
            </w:r>
          </w:p>
        </w:tc>
        <w:tc>
          <w:tcPr>
            <w:tcW w:w="8658" w:type="dxa"/>
          </w:tcPr>
          <w:p w:rsidR="00F201C3" w14:paraId="0D81CC89" w14:textId="77777777">
            <w:pPr>
              <w:pStyle w:val="TableParagraph"/>
              <w:spacing w:line="237" w:lineRule="auto"/>
              <w:ind w:left="829" w:right="199"/>
              <w:rPr>
                <w:sz w:val="20"/>
              </w:rPr>
            </w:pPr>
            <w:r>
              <w:rPr>
                <w:b/>
                <w:sz w:val="20"/>
              </w:rPr>
              <w:t>Injury-related Emergency Department Visit</w:t>
            </w:r>
            <w:r>
              <w:rPr>
                <w:sz w:val="20"/>
              </w:rPr>
              <w:t>:</w:t>
            </w:r>
            <w:r>
              <w:rPr>
                <w:spacing w:val="40"/>
                <w:sz w:val="20"/>
              </w:rPr>
              <w:t xml:space="preserve"> </w:t>
            </w:r>
            <w:r>
              <w:rPr>
                <w:sz w:val="20"/>
              </w:rPr>
              <w:t>Injuries refer to the following causes of mechanisms</w:t>
            </w:r>
            <w:r>
              <w:rPr>
                <w:spacing w:val="-9"/>
                <w:sz w:val="20"/>
              </w:rPr>
              <w:t xml:space="preserve"> </w:t>
            </w:r>
            <w:r>
              <w:rPr>
                <w:sz w:val="20"/>
              </w:rPr>
              <w:t>of</w:t>
            </w:r>
            <w:r>
              <w:rPr>
                <w:spacing w:val="-10"/>
                <w:sz w:val="20"/>
              </w:rPr>
              <w:t xml:space="preserve"> </w:t>
            </w:r>
            <w:r>
              <w:rPr>
                <w:sz w:val="20"/>
              </w:rPr>
              <w:t>injury:</w:t>
            </w:r>
            <w:r>
              <w:rPr>
                <w:spacing w:val="-6"/>
                <w:sz w:val="20"/>
              </w:rPr>
              <w:t xml:space="preserve"> </w:t>
            </w:r>
            <w:r>
              <w:rPr>
                <w:sz w:val="20"/>
              </w:rPr>
              <w:t>motor</w:t>
            </w:r>
            <w:r>
              <w:rPr>
                <w:spacing w:val="-9"/>
                <w:sz w:val="20"/>
              </w:rPr>
              <w:t xml:space="preserve"> </w:t>
            </w:r>
            <w:r>
              <w:rPr>
                <w:sz w:val="20"/>
              </w:rPr>
              <w:t>vehicle,</w:t>
            </w:r>
            <w:r>
              <w:rPr>
                <w:spacing w:val="-9"/>
                <w:sz w:val="20"/>
              </w:rPr>
              <w:t xml:space="preserve"> </w:t>
            </w:r>
            <w:r>
              <w:rPr>
                <w:sz w:val="20"/>
              </w:rPr>
              <w:t>suffocation,</w:t>
            </w:r>
            <w:r>
              <w:rPr>
                <w:spacing w:val="-8"/>
                <w:sz w:val="20"/>
              </w:rPr>
              <w:t xml:space="preserve"> </w:t>
            </w:r>
            <w:r>
              <w:rPr>
                <w:sz w:val="20"/>
              </w:rPr>
              <w:t>drowning,</w:t>
            </w:r>
            <w:r>
              <w:rPr>
                <w:spacing w:val="-8"/>
                <w:sz w:val="20"/>
              </w:rPr>
              <w:t xml:space="preserve"> </w:t>
            </w:r>
            <w:r>
              <w:rPr>
                <w:sz w:val="20"/>
              </w:rPr>
              <w:t>poisoning,</w:t>
            </w:r>
            <w:r>
              <w:rPr>
                <w:spacing w:val="-6"/>
                <w:sz w:val="20"/>
              </w:rPr>
              <w:t xml:space="preserve"> </w:t>
            </w:r>
            <w:r>
              <w:rPr>
                <w:sz w:val="20"/>
              </w:rPr>
              <w:t>fire/burns,</w:t>
            </w:r>
            <w:r>
              <w:rPr>
                <w:spacing w:val="-8"/>
                <w:sz w:val="20"/>
              </w:rPr>
              <w:t xml:space="preserve"> </w:t>
            </w:r>
            <w:r>
              <w:rPr>
                <w:sz w:val="20"/>
              </w:rPr>
              <w:t>falls,</w:t>
            </w:r>
            <w:r>
              <w:rPr>
                <w:spacing w:val="-9"/>
                <w:sz w:val="20"/>
              </w:rPr>
              <w:t xml:space="preserve"> </w:t>
            </w:r>
            <w:r>
              <w:rPr>
                <w:sz w:val="20"/>
              </w:rPr>
              <w:t>sports</w:t>
            </w:r>
          </w:p>
          <w:p w:rsidR="00F201C3" w14:paraId="0D81CC8A" w14:textId="77777777">
            <w:pPr>
              <w:pStyle w:val="TableParagraph"/>
              <w:spacing w:line="217" w:lineRule="exact"/>
              <w:ind w:left="829"/>
              <w:rPr>
                <w:sz w:val="20"/>
              </w:rPr>
            </w:pPr>
            <w:r>
              <w:rPr>
                <w:sz w:val="20"/>
              </w:rPr>
              <w:t>and</w:t>
            </w:r>
            <w:r>
              <w:rPr>
                <w:spacing w:val="-6"/>
                <w:sz w:val="20"/>
              </w:rPr>
              <w:t xml:space="preserve"> </w:t>
            </w:r>
            <w:r>
              <w:rPr>
                <w:sz w:val="20"/>
              </w:rPr>
              <w:t>recreation,</w:t>
            </w:r>
            <w:r>
              <w:rPr>
                <w:spacing w:val="-5"/>
                <w:sz w:val="20"/>
              </w:rPr>
              <w:t xml:space="preserve"> </w:t>
            </w:r>
            <w:r>
              <w:rPr>
                <w:sz w:val="20"/>
              </w:rPr>
              <w:t>and</w:t>
            </w:r>
            <w:r>
              <w:rPr>
                <w:spacing w:val="-3"/>
                <w:sz w:val="20"/>
              </w:rPr>
              <w:t xml:space="preserve"> </w:t>
            </w:r>
            <w:r>
              <w:rPr>
                <w:sz w:val="20"/>
              </w:rPr>
              <w:t>intentional</w:t>
            </w:r>
            <w:r>
              <w:rPr>
                <w:spacing w:val="-2"/>
                <w:sz w:val="20"/>
              </w:rPr>
              <w:t xml:space="preserve"> </w:t>
            </w:r>
            <w:r>
              <w:rPr>
                <w:sz w:val="20"/>
              </w:rPr>
              <w:t>injuries,</w:t>
            </w:r>
            <w:r>
              <w:rPr>
                <w:spacing w:val="-4"/>
                <w:sz w:val="20"/>
              </w:rPr>
              <w:t xml:space="preserve"> </w:t>
            </w:r>
            <w:r>
              <w:rPr>
                <w:sz w:val="20"/>
              </w:rPr>
              <w:t>such</w:t>
            </w:r>
            <w:r>
              <w:rPr>
                <w:spacing w:val="-7"/>
                <w:sz w:val="20"/>
              </w:rPr>
              <w:t xml:space="preserve"> </w:t>
            </w:r>
            <w:r>
              <w:rPr>
                <w:sz w:val="20"/>
              </w:rPr>
              <w:t>as</w:t>
            </w:r>
            <w:r>
              <w:rPr>
                <w:spacing w:val="-5"/>
                <w:sz w:val="20"/>
              </w:rPr>
              <w:t xml:space="preserve"> </w:t>
            </w:r>
            <w:r>
              <w:rPr>
                <w:sz w:val="20"/>
              </w:rPr>
              <w:t>child</w:t>
            </w:r>
            <w:r>
              <w:rPr>
                <w:spacing w:val="-2"/>
                <w:sz w:val="20"/>
              </w:rPr>
              <w:t xml:space="preserve"> maltreatment.</w:t>
            </w:r>
            <w:r>
              <w:rPr>
                <w:spacing w:val="-2"/>
                <w:sz w:val="20"/>
                <w:vertAlign w:val="superscript"/>
              </w:rPr>
              <w:t>3</w:t>
            </w:r>
          </w:p>
        </w:tc>
      </w:tr>
      <w:tr w14:paraId="0D81CC90"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8C" w14:textId="77777777">
            <w:pPr>
              <w:pStyle w:val="TableParagraph"/>
              <w:ind w:left="919"/>
              <w:rPr>
                <w:b/>
                <w:sz w:val="20"/>
              </w:rPr>
            </w:pPr>
            <w:r>
              <w:rPr>
                <w:b/>
                <w:spacing w:val="-5"/>
                <w:sz w:val="20"/>
              </w:rPr>
              <w:t>9.</w:t>
            </w:r>
          </w:p>
        </w:tc>
        <w:tc>
          <w:tcPr>
            <w:tcW w:w="2584" w:type="dxa"/>
          </w:tcPr>
          <w:p w:rsidR="00F201C3" w14:paraId="0D81CC8D" w14:textId="77777777">
            <w:pPr>
              <w:pStyle w:val="TableParagraph"/>
              <w:ind w:left="832" w:right="557"/>
              <w:rPr>
                <w:b/>
                <w:sz w:val="20"/>
              </w:rPr>
            </w:pPr>
            <w:r>
              <w:rPr>
                <w:b/>
                <w:spacing w:val="-2"/>
                <w:sz w:val="20"/>
              </w:rPr>
              <w:t>Child Maltreatment</w:t>
            </w:r>
          </w:p>
        </w:tc>
        <w:tc>
          <w:tcPr>
            <w:tcW w:w="8658" w:type="dxa"/>
          </w:tcPr>
          <w:p w:rsidR="00F201C3" w14:paraId="0D81CC8E" w14:textId="77777777">
            <w:pPr>
              <w:pStyle w:val="TableParagraph"/>
              <w:spacing w:line="228" w:lineRule="exact"/>
              <w:ind w:left="829"/>
              <w:rPr>
                <w:sz w:val="20"/>
              </w:rPr>
            </w:pPr>
            <w:r>
              <w:rPr>
                <w:b/>
                <w:sz w:val="20"/>
              </w:rPr>
              <w:t>Investigated</w:t>
            </w:r>
            <w:r>
              <w:rPr>
                <w:b/>
                <w:spacing w:val="-8"/>
                <w:sz w:val="20"/>
              </w:rPr>
              <w:t xml:space="preserve"> </w:t>
            </w:r>
            <w:r>
              <w:rPr>
                <w:b/>
                <w:sz w:val="20"/>
              </w:rPr>
              <w:t>Case:</w:t>
            </w:r>
            <w:r>
              <w:rPr>
                <w:b/>
                <w:spacing w:val="-3"/>
                <w:sz w:val="20"/>
              </w:rPr>
              <w:t xml:space="preserve"> </w:t>
            </w:r>
            <w:r>
              <w:rPr>
                <w:sz w:val="20"/>
              </w:rPr>
              <w:t>all</w:t>
            </w:r>
            <w:r>
              <w:rPr>
                <w:spacing w:val="-5"/>
                <w:sz w:val="20"/>
              </w:rPr>
              <w:t xml:space="preserve"> </w:t>
            </w:r>
            <w:r>
              <w:rPr>
                <w:sz w:val="20"/>
              </w:rPr>
              <w:t>children</w:t>
            </w:r>
            <w:r>
              <w:rPr>
                <w:spacing w:val="-6"/>
                <w:sz w:val="20"/>
              </w:rPr>
              <w:t xml:space="preserve"> </w:t>
            </w:r>
            <w:r>
              <w:rPr>
                <w:sz w:val="20"/>
              </w:rPr>
              <w:t>with</w:t>
            </w:r>
            <w:r>
              <w:rPr>
                <w:spacing w:val="-5"/>
                <w:sz w:val="20"/>
              </w:rPr>
              <w:t xml:space="preserve"> </w:t>
            </w:r>
            <w:r>
              <w:rPr>
                <w:sz w:val="20"/>
              </w:rPr>
              <w:t>an</w:t>
            </w:r>
            <w:r>
              <w:rPr>
                <w:spacing w:val="-5"/>
                <w:sz w:val="20"/>
              </w:rPr>
              <w:t xml:space="preserve"> </w:t>
            </w:r>
            <w:r>
              <w:rPr>
                <w:sz w:val="20"/>
              </w:rPr>
              <w:t>allegation</w:t>
            </w:r>
            <w:r>
              <w:rPr>
                <w:spacing w:val="-5"/>
                <w:sz w:val="20"/>
              </w:rPr>
              <w:t xml:space="preserve"> </w:t>
            </w:r>
            <w:r>
              <w:rPr>
                <w:sz w:val="20"/>
              </w:rPr>
              <w:t>of</w:t>
            </w:r>
            <w:r>
              <w:rPr>
                <w:spacing w:val="-4"/>
                <w:sz w:val="20"/>
              </w:rPr>
              <w:t xml:space="preserve"> </w:t>
            </w:r>
            <w:r>
              <w:rPr>
                <w:sz w:val="20"/>
              </w:rPr>
              <w:t>maltreatment</w:t>
            </w:r>
            <w:r>
              <w:rPr>
                <w:spacing w:val="-6"/>
                <w:sz w:val="20"/>
              </w:rPr>
              <w:t xml:space="preserve"> </w:t>
            </w:r>
            <w:r>
              <w:rPr>
                <w:sz w:val="20"/>
              </w:rPr>
              <w:t>that</w:t>
            </w:r>
            <w:r>
              <w:rPr>
                <w:spacing w:val="-5"/>
                <w:sz w:val="20"/>
              </w:rPr>
              <w:t xml:space="preserve"> </w:t>
            </w:r>
            <w:r>
              <w:rPr>
                <w:sz w:val="20"/>
              </w:rPr>
              <w:t>were</w:t>
            </w:r>
            <w:r>
              <w:rPr>
                <w:spacing w:val="-5"/>
                <w:sz w:val="20"/>
              </w:rPr>
              <w:t xml:space="preserve"> </w:t>
            </w:r>
            <w:r>
              <w:rPr>
                <w:sz w:val="20"/>
              </w:rPr>
              <w:t>screened-in</w:t>
            </w:r>
            <w:r>
              <w:rPr>
                <w:spacing w:val="-3"/>
                <w:sz w:val="20"/>
              </w:rPr>
              <w:t xml:space="preserve"> </w:t>
            </w:r>
            <w:r>
              <w:rPr>
                <w:spacing w:val="-5"/>
                <w:sz w:val="20"/>
              </w:rPr>
              <w:t>for</w:t>
            </w:r>
          </w:p>
          <w:p w:rsidR="00F201C3" w14:paraId="0D81CC8F" w14:textId="77777777">
            <w:pPr>
              <w:pStyle w:val="TableParagraph"/>
              <w:spacing w:before="5" w:line="218" w:lineRule="exact"/>
              <w:ind w:left="829" w:right="199"/>
              <w:rPr>
                <w:sz w:val="20"/>
              </w:rPr>
            </w:pPr>
            <w:r>
              <w:rPr>
                <w:sz w:val="20"/>
              </w:rPr>
              <w:t>investigation</w:t>
            </w:r>
            <w:r>
              <w:rPr>
                <w:spacing w:val="-6"/>
                <w:sz w:val="20"/>
              </w:rPr>
              <w:t xml:space="preserve"> </w:t>
            </w:r>
            <w:r>
              <w:rPr>
                <w:sz w:val="20"/>
              </w:rPr>
              <w:t>or</w:t>
            </w:r>
            <w:r>
              <w:rPr>
                <w:spacing w:val="-4"/>
                <w:sz w:val="20"/>
              </w:rPr>
              <w:t xml:space="preserve"> </w:t>
            </w:r>
            <w:r>
              <w:rPr>
                <w:sz w:val="20"/>
              </w:rPr>
              <w:t>assessment</w:t>
            </w:r>
            <w:r>
              <w:rPr>
                <w:spacing w:val="-6"/>
                <w:sz w:val="20"/>
              </w:rPr>
              <w:t xml:space="preserve"> </w:t>
            </w:r>
            <w:r>
              <w:rPr>
                <w:sz w:val="20"/>
              </w:rPr>
              <w:t>and</w:t>
            </w:r>
            <w:r>
              <w:rPr>
                <w:spacing w:val="-4"/>
                <w:sz w:val="20"/>
              </w:rPr>
              <w:t xml:space="preserve"> </w:t>
            </w:r>
            <w:r>
              <w:rPr>
                <w:sz w:val="20"/>
              </w:rPr>
              <w:t>further</w:t>
            </w:r>
            <w:r>
              <w:rPr>
                <w:spacing w:val="-4"/>
                <w:sz w:val="20"/>
              </w:rPr>
              <w:t xml:space="preserve"> </w:t>
            </w:r>
            <w:r>
              <w:rPr>
                <w:sz w:val="20"/>
              </w:rPr>
              <w:t>received</w:t>
            </w:r>
            <w:r>
              <w:rPr>
                <w:spacing w:val="-4"/>
                <w:sz w:val="20"/>
              </w:rPr>
              <w:t xml:space="preserve"> </w:t>
            </w:r>
            <w:r>
              <w:rPr>
                <w:sz w:val="20"/>
              </w:rPr>
              <w:t>an</w:t>
            </w:r>
            <w:r>
              <w:rPr>
                <w:spacing w:val="-5"/>
                <w:sz w:val="20"/>
              </w:rPr>
              <w:t xml:space="preserve"> </w:t>
            </w:r>
            <w:r>
              <w:rPr>
                <w:sz w:val="20"/>
              </w:rPr>
              <w:t xml:space="preserve">investigation. </w:t>
            </w:r>
            <w:r>
              <w:rPr>
                <w:sz w:val="20"/>
                <w:vertAlign w:val="superscript"/>
              </w:rPr>
              <w:t>4</w:t>
            </w:r>
            <w:r>
              <w:rPr>
                <w:spacing w:val="40"/>
                <w:sz w:val="20"/>
              </w:rPr>
              <w:t xml:space="preserve"> </w:t>
            </w:r>
            <w:r>
              <w:rPr>
                <w:sz w:val="20"/>
              </w:rPr>
              <w:t>A</w:t>
            </w:r>
            <w:r>
              <w:rPr>
                <w:spacing w:val="-6"/>
                <w:sz w:val="20"/>
              </w:rPr>
              <w:t xml:space="preserve"> </w:t>
            </w:r>
            <w:r>
              <w:rPr>
                <w:sz w:val="20"/>
              </w:rPr>
              <w:t>screened-in</w:t>
            </w:r>
            <w:r>
              <w:rPr>
                <w:spacing w:val="-6"/>
                <w:sz w:val="20"/>
              </w:rPr>
              <w:t xml:space="preserve"> </w:t>
            </w:r>
            <w:r>
              <w:rPr>
                <w:sz w:val="20"/>
              </w:rPr>
              <w:t>report</w:t>
            </w:r>
            <w:r>
              <w:rPr>
                <w:spacing w:val="-7"/>
                <w:sz w:val="20"/>
              </w:rPr>
              <w:t xml:space="preserve"> </w:t>
            </w:r>
            <w:r>
              <w:rPr>
                <w:sz w:val="20"/>
              </w:rPr>
              <w:t>is</w:t>
            </w:r>
            <w:r>
              <w:rPr>
                <w:spacing w:val="-6"/>
                <w:sz w:val="20"/>
              </w:rPr>
              <w:t xml:space="preserve"> </w:t>
            </w:r>
            <w:r>
              <w:rPr>
                <w:sz w:val="20"/>
              </w:rPr>
              <w:t xml:space="preserve">one that is accepted for investigation or assessment based on the state’s screen-in criteria. </w:t>
            </w:r>
            <w:r>
              <w:rPr>
                <w:sz w:val="20"/>
                <w:vertAlign w:val="superscript"/>
              </w:rPr>
              <w:t>5</w:t>
            </w:r>
          </w:p>
        </w:tc>
      </w:tr>
      <w:tr w14:paraId="0D81CC94"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91" w14:textId="77777777">
            <w:pPr>
              <w:pStyle w:val="TableParagraph"/>
              <w:ind w:left="919"/>
              <w:rPr>
                <w:b/>
                <w:sz w:val="20"/>
              </w:rPr>
            </w:pPr>
            <w:r>
              <w:rPr>
                <w:b/>
                <w:spacing w:val="-5"/>
                <w:sz w:val="20"/>
              </w:rPr>
              <w:t>10.</w:t>
            </w:r>
          </w:p>
        </w:tc>
        <w:tc>
          <w:tcPr>
            <w:tcW w:w="2584" w:type="dxa"/>
          </w:tcPr>
          <w:p w:rsidR="00F201C3" w14:paraId="0D81CC92" w14:textId="77777777">
            <w:pPr>
              <w:pStyle w:val="TableParagraph"/>
              <w:spacing w:line="230" w:lineRule="atLeast"/>
              <w:ind w:left="832"/>
              <w:rPr>
                <w:b/>
                <w:sz w:val="20"/>
              </w:rPr>
            </w:pPr>
            <w:r>
              <w:rPr>
                <w:b/>
                <w:spacing w:val="-2"/>
                <w:sz w:val="20"/>
              </w:rPr>
              <w:t>Parent-Child Interaction</w:t>
            </w:r>
          </w:p>
        </w:tc>
        <w:tc>
          <w:tcPr>
            <w:tcW w:w="8658" w:type="dxa"/>
          </w:tcPr>
          <w:p w:rsidR="00F201C3" w14:paraId="0D81CC93" w14:textId="77777777">
            <w:pPr>
              <w:pStyle w:val="TableParagraph"/>
              <w:spacing w:line="224"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9"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95" w14:textId="77777777">
            <w:pPr>
              <w:pStyle w:val="TableParagraph"/>
              <w:ind w:left="919"/>
              <w:rPr>
                <w:b/>
                <w:sz w:val="20"/>
              </w:rPr>
            </w:pPr>
            <w:r>
              <w:rPr>
                <w:b/>
                <w:spacing w:val="-5"/>
                <w:sz w:val="20"/>
              </w:rPr>
              <w:t>11.</w:t>
            </w:r>
          </w:p>
        </w:tc>
        <w:tc>
          <w:tcPr>
            <w:tcW w:w="2584" w:type="dxa"/>
          </w:tcPr>
          <w:p w:rsidR="00F201C3" w14:paraId="0D81CC96" w14:textId="77777777">
            <w:pPr>
              <w:pStyle w:val="TableParagraph"/>
              <w:ind w:left="832"/>
              <w:rPr>
                <w:b/>
                <w:sz w:val="20"/>
              </w:rPr>
            </w:pPr>
            <w:r>
              <w:rPr>
                <w:b/>
                <w:sz w:val="20"/>
              </w:rPr>
              <w:t>Early</w:t>
            </w:r>
            <w:r>
              <w:rPr>
                <w:b/>
                <w:spacing w:val="-11"/>
                <w:sz w:val="20"/>
              </w:rPr>
              <w:t xml:space="preserve"> </w:t>
            </w:r>
            <w:r>
              <w:rPr>
                <w:b/>
                <w:spacing w:val="-2"/>
                <w:sz w:val="20"/>
              </w:rPr>
              <w:t>Language</w:t>
            </w:r>
          </w:p>
          <w:p w:rsidR="00F201C3" w14:paraId="0D81CC97" w14:textId="77777777">
            <w:pPr>
              <w:pStyle w:val="TableParagraph"/>
              <w:spacing w:line="230" w:lineRule="exact"/>
              <w:ind w:left="832" w:right="640"/>
              <w:rPr>
                <w:b/>
                <w:sz w:val="20"/>
              </w:rPr>
            </w:pPr>
            <w:r>
              <w:rPr>
                <w:b/>
                <w:sz w:val="20"/>
              </w:rPr>
              <w:t>and</w:t>
            </w:r>
            <w:r>
              <w:rPr>
                <w:b/>
                <w:spacing w:val="-13"/>
                <w:sz w:val="20"/>
              </w:rPr>
              <w:t xml:space="preserve"> </w:t>
            </w:r>
            <w:r>
              <w:rPr>
                <w:b/>
                <w:sz w:val="20"/>
              </w:rPr>
              <w:t xml:space="preserve">Literacy </w:t>
            </w:r>
            <w:r>
              <w:rPr>
                <w:b/>
                <w:spacing w:val="-2"/>
                <w:sz w:val="20"/>
              </w:rPr>
              <w:t>Activities</w:t>
            </w:r>
          </w:p>
        </w:tc>
        <w:tc>
          <w:tcPr>
            <w:tcW w:w="8658" w:type="dxa"/>
          </w:tcPr>
          <w:p w:rsidR="00F201C3" w14:paraId="0D81CC98" w14:textId="77777777">
            <w:pPr>
              <w:pStyle w:val="TableParagraph"/>
              <w:spacing w:line="224"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D"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9A" w14:textId="77777777">
            <w:pPr>
              <w:pStyle w:val="TableParagraph"/>
              <w:ind w:left="919"/>
              <w:rPr>
                <w:b/>
                <w:sz w:val="20"/>
              </w:rPr>
            </w:pPr>
            <w:r>
              <w:rPr>
                <w:b/>
                <w:spacing w:val="-5"/>
                <w:sz w:val="20"/>
              </w:rPr>
              <w:t>12.</w:t>
            </w:r>
          </w:p>
        </w:tc>
        <w:tc>
          <w:tcPr>
            <w:tcW w:w="2584" w:type="dxa"/>
          </w:tcPr>
          <w:p w:rsidR="00F201C3" w14:paraId="0D81CC9B" w14:textId="77777777">
            <w:pPr>
              <w:pStyle w:val="TableParagraph"/>
              <w:spacing w:line="228" w:lineRule="exact"/>
              <w:ind w:left="832" w:right="522"/>
              <w:rPr>
                <w:b/>
                <w:sz w:val="20"/>
              </w:rPr>
            </w:pPr>
            <w:r>
              <w:rPr>
                <w:b/>
                <w:spacing w:val="-6"/>
                <w:sz w:val="20"/>
              </w:rPr>
              <w:t xml:space="preserve">Developmental </w:t>
            </w:r>
            <w:r>
              <w:rPr>
                <w:b/>
                <w:spacing w:val="-2"/>
                <w:sz w:val="20"/>
              </w:rPr>
              <w:t>Screening</w:t>
            </w:r>
          </w:p>
        </w:tc>
        <w:tc>
          <w:tcPr>
            <w:tcW w:w="8658" w:type="dxa"/>
          </w:tcPr>
          <w:p w:rsidR="00F201C3" w14:paraId="0D81CC9C" w14:textId="77777777">
            <w:pPr>
              <w:pStyle w:val="TableParagraph"/>
              <w:spacing w:line="224" w:lineRule="exact"/>
              <w:ind w:left="829"/>
              <w:rPr>
                <w:sz w:val="20"/>
              </w:rPr>
            </w:pPr>
            <w:r>
              <w:rPr>
                <w:b/>
                <w:sz w:val="20"/>
              </w:rPr>
              <w:t>Developmental</w:t>
            </w:r>
            <w:r>
              <w:rPr>
                <w:b/>
                <w:spacing w:val="-11"/>
                <w:sz w:val="20"/>
              </w:rPr>
              <w:t xml:space="preserve"> </w:t>
            </w:r>
            <w:r>
              <w:rPr>
                <w:b/>
                <w:sz w:val="20"/>
              </w:rPr>
              <w:t>Delay:</w:t>
            </w:r>
            <w:r>
              <w:rPr>
                <w:b/>
                <w:spacing w:val="-5"/>
                <w:sz w:val="20"/>
              </w:rPr>
              <w:t xml:space="preserve"> </w:t>
            </w:r>
            <w:r>
              <w:rPr>
                <w:sz w:val="20"/>
              </w:rPr>
              <w:t>delays</w:t>
            </w:r>
            <w:r>
              <w:rPr>
                <w:spacing w:val="-6"/>
                <w:sz w:val="20"/>
              </w:rPr>
              <w:t xml:space="preserve"> </w:t>
            </w:r>
            <w:r>
              <w:rPr>
                <w:sz w:val="20"/>
              </w:rPr>
              <w:t>in</w:t>
            </w:r>
            <w:r>
              <w:rPr>
                <w:spacing w:val="-7"/>
                <w:sz w:val="20"/>
              </w:rPr>
              <w:t xml:space="preserve"> </w:t>
            </w:r>
            <w:r>
              <w:rPr>
                <w:sz w:val="20"/>
              </w:rPr>
              <w:t>any</w:t>
            </w:r>
            <w:r>
              <w:rPr>
                <w:spacing w:val="-9"/>
                <w:sz w:val="20"/>
              </w:rPr>
              <w:t xml:space="preserve"> </w:t>
            </w:r>
            <w:r>
              <w:rPr>
                <w:sz w:val="20"/>
              </w:rPr>
              <w:t>or</w:t>
            </w:r>
            <w:r>
              <w:rPr>
                <w:spacing w:val="-6"/>
                <w:sz w:val="20"/>
              </w:rPr>
              <w:t xml:space="preserve"> </w:t>
            </w:r>
            <w:r>
              <w:rPr>
                <w:sz w:val="20"/>
              </w:rPr>
              <w:t>all</w:t>
            </w:r>
            <w:r>
              <w:rPr>
                <w:spacing w:val="-9"/>
                <w:sz w:val="20"/>
              </w:rPr>
              <w:t xml:space="preserve"> </w:t>
            </w:r>
            <w:r>
              <w:rPr>
                <w:sz w:val="20"/>
              </w:rPr>
              <w:t>areas</w:t>
            </w:r>
            <w:r>
              <w:rPr>
                <w:spacing w:val="-7"/>
                <w:sz w:val="20"/>
              </w:rPr>
              <w:t xml:space="preserve"> </w:t>
            </w:r>
            <w:r>
              <w:rPr>
                <w:sz w:val="20"/>
              </w:rPr>
              <w:t>including</w:t>
            </w:r>
            <w:r>
              <w:rPr>
                <w:spacing w:val="-8"/>
                <w:sz w:val="20"/>
              </w:rPr>
              <w:t xml:space="preserve"> </w:t>
            </w:r>
            <w:r>
              <w:rPr>
                <w:sz w:val="20"/>
              </w:rPr>
              <w:t>cognitive,</w:t>
            </w:r>
            <w:r>
              <w:rPr>
                <w:spacing w:val="-6"/>
                <w:sz w:val="20"/>
              </w:rPr>
              <w:t xml:space="preserve"> </w:t>
            </w:r>
            <w:r>
              <w:rPr>
                <w:sz w:val="20"/>
              </w:rPr>
              <w:t>social,</w:t>
            </w:r>
            <w:r>
              <w:rPr>
                <w:spacing w:val="-5"/>
                <w:sz w:val="20"/>
              </w:rPr>
              <w:t xml:space="preserve"> </w:t>
            </w:r>
            <w:r>
              <w:rPr>
                <w:sz w:val="20"/>
              </w:rPr>
              <w:t>language,</w:t>
            </w:r>
            <w:r>
              <w:rPr>
                <w:spacing w:val="-6"/>
                <w:sz w:val="20"/>
              </w:rPr>
              <w:t xml:space="preserve"> </w:t>
            </w:r>
            <w:r>
              <w:rPr>
                <w:spacing w:val="-2"/>
                <w:sz w:val="20"/>
              </w:rPr>
              <w:t>sensory,</w:t>
            </w:r>
          </w:p>
        </w:tc>
      </w:tr>
    </w:tbl>
    <w:p w:rsidR="00F201C3" w14:paraId="0D81CC9E" w14:textId="77777777">
      <w:pPr>
        <w:spacing w:before="128"/>
        <w:rPr>
          <w:b/>
          <w:sz w:val="20"/>
        </w:rPr>
      </w:pPr>
      <w:r>
        <w:rPr>
          <w:noProof/>
        </w:rPr>
        <mc:AlternateContent>
          <mc:Choice Requires="wps">
            <w:drawing>
              <wp:anchor distT="0" distB="0" distL="0" distR="0" simplePos="0" relativeHeight="251658240" behindDoc="1" locked="0" layoutInCell="1" allowOverlap="1">
                <wp:simplePos x="0" y="0"/>
                <wp:positionH relativeFrom="page">
                  <wp:posOffset>1371600</wp:posOffset>
                </wp:positionH>
                <wp:positionV relativeFrom="paragraph">
                  <wp:posOffset>243001</wp:posOffset>
                </wp:positionV>
                <wp:extent cx="182880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2in;height:0.5pt;margin-top:19.15pt;margin-left:108pt;mso-position-horizontal-relative:page;mso-wrap-distance-bottom:0;mso-wrap-distance-left:0;mso-wrap-distance-right:0;mso-wrap-distance-top:0;mso-wrap-style:square;position:absolute;visibility:visible;v-text-anchor:top;z-index:-251657216" coordsize="1828800,6350" path="m1828800,l,,,6350l1828800,6350l1828800,xe" fillcolor="black" stroked="f">
                <v:path arrowok="t"/>
                <w10:wrap type="topAndBottom"/>
              </v:shape>
            </w:pict>
          </mc:Fallback>
        </mc:AlternateContent>
      </w:r>
    </w:p>
    <w:p w:rsidR="00F201C3" w14:paraId="0D81CC9F" w14:textId="77777777">
      <w:pPr>
        <w:spacing w:before="54"/>
        <w:ind w:left="120"/>
        <w:rPr>
          <w:sz w:val="16"/>
        </w:rPr>
      </w:pPr>
      <w:r>
        <w:rPr>
          <w:rFonts w:ascii="Calibri"/>
          <w:position w:val="7"/>
          <w:sz w:val="13"/>
        </w:rPr>
        <w:t xml:space="preserve">1 </w:t>
      </w:r>
      <w:r>
        <w:rPr>
          <w:sz w:val="16"/>
        </w:rPr>
        <w:t>Behrman</w:t>
      </w:r>
      <w:r>
        <w:rPr>
          <w:spacing w:val="-9"/>
          <w:sz w:val="16"/>
        </w:rPr>
        <w:t xml:space="preserve"> </w:t>
      </w:r>
      <w:r>
        <w:rPr>
          <w:sz w:val="16"/>
        </w:rPr>
        <w:t>R,</w:t>
      </w:r>
      <w:r>
        <w:rPr>
          <w:spacing w:val="-7"/>
          <w:sz w:val="16"/>
        </w:rPr>
        <w:t xml:space="preserve"> </w:t>
      </w:r>
      <w:r>
        <w:rPr>
          <w:sz w:val="16"/>
        </w:rPr>
        <w:t>Stith</w:t>
      </w:r>
      <w:r>
        <w:rPr>
          <w:spacing w:val="-9"/>
          <w:sz w:val="16"/>
        </w:rPr>
        <w:t xml:space="preserve"> </w:t>
      </w:r>
      <w:r>
        <w:rPr>
          <w:sz w:val="16"/>
        </w:rPr>
        <w:t>Butler</w:t>
      </w:r>
      <w:r>
        <w:rPr>
          <w:spacing w:val="-10"/>
          <w:sz w:val="16"/>
        </w:rPr>
        <w:t xml:space="preserve"> </w:t>
      </w:r>
      <w:r>
        <w:rPr>
          <w:sz w:val="16"/>
        </w:rPr>
        <w:t>A.</w:t>
      </w:r>
      <w:r>
        <w:rPr>
          <w:spacing w:val="-9"/>
          <w:sz w:val="16"/>
        </w:rPr>
        <w:t xml:space="preserve"> </w:t>
      </w:r>
      <w:r>
        <w:rPr>
          <w:sz w:val="16"/>
        </w:rPr>
        <w:t>eds.</w:t>
      </w:r>
      <w:r>
        <w:rPr>
          <w:spacing w:val="-7"/>
          <w:sz w:val="16"/>
        </w:rPr>
        <w:t xml:space="preserve"> </w:t>
      </w:r>
      <w:r>
        <w:rPr>
          <w:sz w:val="16"/>
        </w:rPr>
        <w:t>Preterm</w:t>
      </w:r>
      <w:r>
        <w:rPr>
          <w:spacing w:val="-10"/>
          <w:sz w:val="16"/>
        </w:rPr>
        <w:t xml:space="preserve"> </w:t>
      </w:r>
      <w:r>
        <w:rPr>
          <w:sz w:val="16"/>
        </w:rPr>
        <w:t>Birth:</w:t>
      </w:r>
      <w:r>
        <w:rPr>
          <w:spacing w:val="-9"/>
          <w:sz w:val="16"/>
        </w:rPr>
        <w:t xml:space="preserve"> </w:t>
      </w:r>
      <w:r>
        <w:rPr>
          <w:sz w:val="16"/>
        </w:rPr>
        <w:t>Causes,</w:t>
      </w:r>
      <w:r>
        <w:rPr>
          <w:spacing w:val="-10"/>
          <w:sz w:val="16"/>
        </w:rPr>
        <w:t xml:space="preserve"> </w:t>
      </w:r>
      <w:r>
        <w:rPr>
          <w:sz w:val="16"/>
        </w:rPr>
        <w:t>Consequences,</w:t>
      </w:r>
      <w:r>
        <w:rPr>
          <w:spacing w:val="-10"/>
          <w:sz w:val="16"/>
        </w:rPr>
        <w:t xml:space="preserve"> </w:t>
      </w:r>
      <w:r>
        <w:rPr>
          <w:sz w:val="16"/>
        </w:rPr>
        <w:t>and</w:t>
      </w:r>
      <w:r>
        <w:rPr>
          <w:spacing w:val="-3"/>
          <w:sz w:val="16"/>
        </w:rPr>
        <w:t xml:space="preserve"> </w:t>
      </w:r>
      <w:r>
        <w:rPr>
          <w:sz w:val="16"/>
        </w:rPr>
        <w:t>Prevention.</w:t>
      </w:r>
      <w:r>
        <w:rPr>
          <w:spacing w:val="-10"/>
          <w:sz w:val="16"/>
        </w:rPr>
        <w:t xml:space="preserve"> </w:t>
      </w:r>
      <w:r>
        <w:rPr>
          <w:sz w:val="16"/>
        </w:rPr>
        <w:t>Washington,</w:t>
      </w:r>
      <w:r>
        <w:rPr>
          <w:spacing w:val="-10"/>
          <w:sz w:val="16"/>
        </w:rPr>
        <w:t xml:space="preserve"> </w:t>
      </w:r>
      <w:r>
        <w:rPr>
          <w:sz w:val="16"/>
        </w:rPr>
        <w:t>DC:</w:t>
      </w:r>
      <w:r>
        <w:rPr>
          <w:spacing w:val="-9"/>
          <w:sz w:val="16"/>
        </w:rPr>
        <w:t xml:space="preserve"> </w:t>
      </w:r>
      <w:r>
        <w:rPr>
          <w:sz w:val="16"/>
        </w:rPr>
        <w:t>The</w:t>
      </w:r>
      <w:r>
        <w:rPr>
          <w:spacing w:val="-10"/>
          <w:sz w:val="16"/>
        </w:rPr>
        <w:t xml:space="preserve"> </w:t>
      </w:r>
      <w:r>
        <w:rPr>
          <w:sz w:val="16"/>
        </w:rPr>
        <w:t>National</w:t>
      </w:r>
      <w:r>
        <w:rPr>
          <w:spacing w:val="-9"/>
          <w:sz w:val="16"/>
        </w:rPr>
        <w:t xml:space="preserve"> </w:t>
      </w:r>
      <w:r>
        <w:rPr>
          <w:sz w:val="16"/>
        </w:rPr>
        <w:t>Academies</w:t>
      </w:r>
      <w:r>
        <w:rPr>
          <w:spacing w:val="-7"/>
          <w:sz w:val="16"/>
        </w:rPr>
        <w:t xml:space="preserve"> </w:t>
      </w:r>
      <w:r>
        <w:rPr>
          <w:sz w:val="16"/>
        </w:rPr>
        <w:t>Press,</w:t>
      </w:r>
      <w:r>
        <w:rPr>
          <w:spacing w:val="-9"/>
          <w:sz w:val="16"/>
        </w:rPr>
        <w:t xml:space="preserve"> </w:t>
      </w:r>
      <w:r>
        <w:rPr>
          <w:spacing w:val="-2"/>
          <w:sz w:val="16"/>
        </w:rPr>
        <w:t>2007.</w:t>
      </w:r>
    </w:p>
    <w:p w:rsidR="00F201C3" w14:paraId="0D81CCA0" w14:textId="77777777">
      <w:pPr>
        <w:spacing w:before="13" w:line="184" w:lineRule="exact"/>
        <w:ind w:left="120"/>
        <w:rPr>
          <w:sz w:val="16"/>
        </w:rPr>
      </w:pPr>
      <w:r>
        <w:rPr>
          <w:spacing w:val="-2"/>
          <w:sz w:val="16"/>
          <w:vertAlign w:val="superscript"/>
        </w:rPr>
        <w:t>2</w:t>
      </w:r>
      <w:r>
        <w:rPr>
          <w:spacing w:val="5"/>
          <w:sz w:val="16"/>
        </w:rPr>
        <w:t xml:space="preserve"> </w:t>
      </w:r>
      <w:r>
        <w:rPr>
          <w:spacing w:val="-2"/>
          <w:sz w:val="16"/>
        </w:rPr>
        <w:t>Optimizing</w:t>
      </w:r>
      <w:r>
        <w:rPr>
          <w:spacing w:val="1"/>
          <w:sz w:val="16"/>
        </w:rPr>
        <w:t xml:space="preserve"> </w:t>
      </w:r>
      <w:r>
        <w:rPr>
          <w:spacing w:val="-2"/>
          <w:sz w:val="16"/>
        </w:rPr>
        <w:t>postpartum</w:t>
      </w:r>
      <w:r>
        <w:rPr>
          <w:sz w:val="16"/>
        </w:rPr>
        <w:t xml:space="preserve"> </w:t>
      </w:r>
      <w:r>
        <w:rPr>
          <w:spacing w:val="-2"/>
          <w:sz w:val="16"/>
        </w:rPr>
        <w:t>care.</w:t>
      </w:r>
      <w:r>
        <w:rPr>
          <w:spacing w:val="1"/>
          <w:sz w:val="16"/>
        </w:rPr>
        <w:t xml:space="preserve"> </w:t>
      </w:r>
      <w:r>
        <w:rPr>
          <w:spacing w:val="-2"/>
          <w:sz w:val="16"/>
        </w:rPr>
        <w:t>Committee</w:t>
      </w:r>
      <w:r>
        <w:rPr>
          <w:spacing w:val="3"/>
          <w:sz w:val="16"/>
        </w:rPr>
        <w:t xml:space="preserve"> </w:t>
      </w:r>
      <w:r>
        <w:rPr>
          <w:spacing w:val="-2"/>
          <w:sz w:val="16"/>
        </w:rPr>
        <w:t>Opinion</w:t>
      </w:r>
      <w:r>
        <w:rPr>
          <w:spacing w:val="5"/>
          <w:sz w:val="16"/>
        </w:rPr>
        <w:t xml:space="preserve"> </w:t>
      </w:r>
      <w:r>
        <w:rPr>
          <w:spacing w:val="-2"/>
          <w:sz w:val="16"/>
        </w:rPr>
        <w:t>No.</w:t>
      </w:r>
      <w:r>
        <w:rPr>
          <w:spacing w:val="1"/>
          <w:sz w:val="16"/>
        </w:rPr>
        <w:t xml:space="preserve"> </w:t>
      </w:r>
      <w:r>
        <w:rPr>
          <w:spacing w:val="-2"/>
          <w:sz w:val="16"/>
        </w:rPr>
        <w:t>666.</w:t>
      </w:r>
      <w:r>
        <w:rPr>
          <w:spacing w:val="4"/>
          <w:sz w:val="16"/>
        </w:rPr>
        <w:t xml:space="preserve"> </w:t>
      </w:r>
      <w:r>
        <w:rPr>
          <w:spacing w:val="-2"/>
          <w:sz w:val="16"/>
        </w:rPr>
        <w:t>American</w:t>
      </w:r>
      <w:r>
        <w:rPr>
          <w:spacing w:val="4"/>
          <w:sz w:val="16"/>
        </w:rPr>
        <w:t xml:space="preserve"> </w:t>
      </w:r>
      <w:r>
        <w:rPr>
          <w:spacing w:val="-2"/>
          <w:sz w:val="16"/>
        </w:rPr>
        <w:t>College</w:t>
      </w:r>
      <w:r>
        <w:rPr>
          <w:spacing w:val="1"/>
          <w:sz w:val="16"/>
        </w:rPr>
        <w:t xml:space="preserve"> </w:t>
      </w:r>
      <w:r>
        <w:rPr>
          <w:spacing w:val="-2"/>
          <w:sz w:val="16"/>
        </w:rPr>
        <w:t>of</w:t>
      </w:r>
      <w:r>
        <w:rPr>
          <w:spacing w:val="4"/>
          <w:sz w:val="16"/>
        </w:rPr>
        <w:t xml:space="preserve"> </w:t>
      </w:r>
      <w:r>
        <w:rPr>
          <w:spacing w:val="-2"/>
          <w:sz w:val="16"/>
        </w:rPr>
        <w:t>Obstetricians</w:t>
      </w:r>
      <w:r>
        <w:rPr>
          <w:spacing w:val="4"/>
          <w:sz w:val="16"/>
        </w:rPr>
        <w:t xml:space="preserve"> </w:t>
      </w:r>
      <w:r>
        <w:rPr>
          <w:spacing w:val="-2"/>
          <w:sz w:val="16"/>
        </w:rPr>
        <w:t>and</w:t>
      </w:r>
      <w:r>
        <w:rPr>
          <w:spacing w:val="3"/>
          <w:sz w:val="16"/>
        </w:rPr>
        <w:t xml:space="preserve"> </w:t>
      </w:r>
      <w:r>
        <w:rPr>
          <w:spacing w:val="-2"/>
          <w:sz w:val="16"/>
        </w:rPr>
        <w:t>Gynecologists.</w:t>
      </w:r>
      <w:r>
        <w:rPr>
          <w:spacing w:val="4"/>
          <w:sz w:val="16"/>
        </w:rPr>
        <w:t xml:space="preserve"> </w:t>
      </w:r>
      <w:r>
        <w:rPr>
          <w:spacing w:val="-2"/>
          <w:sz w:val="16"/>
        </w:rPr>
        <w:t>Obstet</w:t>
      </w:r>
      <w:r>
        <w:rPr>
          <w:spacing w:val="6"/>
          <w:sz w:val="16"/>
        </w:rPr>
        <w:t xml:space="preserve"> </w:t>
      </w:r>
      <w:r>
        <w:rPr>
          <w:spacing w:val="-2"/>
          <w:sz w:val="16"/>
        </w:rPr>
        <w:t>Gynecol</w:t>
      </w:r>
      <w:r>
        <w:rPr>
          <w:spacing w:val="4"/>
          <w:sz w:val="16"/>
        </w:rPr>
        <w:t xml:space="preserve"> </w:t>
      </w:r>
      <w:r>
        <w:rPr>
          <w:spacing w:val="-2"/>
          <w:sz w:val="16"/>
        </w:rPr>
        <w:t>2016;127:e187–92.</w:t>
      </w:r>
      <w:r>
        <w:rPr>
          <w:spacing w:val="3"/>
          <w:sz w:val="16"/>
        </w:rPr>
        <w:t xml:space="preserve"> </w:t>
      </w:r>
      <w:r>
        <w:rPr>
          <w:spacing w:val="-2"/>
          <w:sz w:val="16"/>
        </w:rPr>
        <w:t>Retrieved</w:t>
      </w:r>
      <w:r>
        <w:rPr>
          <w:spacing w:val="6"/>
          <w:sz w:val="16"/>
        </w:rPr>
        <w:t xml:space="preserve"> </w:t>
      </w:r>
      <w:r>
        <w:rPr>
          <w:spacing w:val="-2"/>
          <w:sz w:val="16"/>
        </w:rPr>
        <w:t>from</w:t>
      </w:r>
      <w:r>
        <w:rPr>
          <w:spacing w:val="3"/>
          <w:sz w:val="16"/>
        </w:rPr>
        <w:t xml:space="preserve"> </w:t>
      </w:r>
      <w:r>
        <w:rPr>
          <w:spacing w:val="-2"/>
          <w:sz w:val="16"/>
        </w:rPr>
        <w:t>https://</w:t>
      </w:r>
      <w:hyperlink r:id="rId8">
        <w:r>
          <w:rPr>
            <w:spacing w:val="-2"/>
            <w:sz w:val="16"/>
          </w:rPr>
          <w:t>www.acog.org/-</w:t>
        </w:r>
      </w:hyperlink>
    </w:p>
    <w:p w:rsidR="00F201C3" w14:paraId="0D81CCA1" w14:textId="77777777">
      <w:pPr>
        <w:spacing w:line="184" w:lineRule="exact"/>
        <w:ind w:left="120"/>
        <w:rPr>
          <w:sz w:val="16"/>
        </w:rPr>
      </w:pPr>
      <w:r>
        <w:rPr>
          <w:spacing w:val="-2"/>
          <w:sz w:val="16"/>
        </w:rPr>
        <w:t>/media/Committee-Opinions/Committee-on-Obstetric-Practice/co666.pdf?dmc=1&amp;ts=20180221T1421452301</w:t>
      </w:r>
    </w:p>
    <w:p w:rsidR="00F201C3" w14:paraId="0D81CCA2" w14:textId="77777777">
      <w:pPr>
        <w:spacing w:before="2" w:line="184" w:lineRule="exact"/>
        <w:ind w:left="120"/>
        <w:rPr>
          <w:sz w:val="16"/>
        </w:rPr>
      </w:pPr>
      <w:r>
        <w:rPr>
          <w:spacing w:val="-2"/>
          <w:sz w:val="16"/>
          <w:vertAlign w:val="superscript"/>
        </w:rPr>
        <w:t>3</w:t>
      </w:r>
      <w:r>
        <w:rPr>
          <w:spacing w:val="2"/>
          <w:sz w:val="16"/>
        </w:rPr>
        <w:t xml:space="preserve"> </w:t>
      </w:r>
      <w:r>
        <w:rPr>
          <w:spacing w:val="-2"/>
          <w:sz w:val="16"/>
        </w:rPr>
        <w:t>Centers</w:t>
      </w:r>
      <w:r>
        <w:rPr>
          <w:spacing w:val="2"/>
          <w:sz w:val="16"/>
        </w:rPr>
        <w:t xml:space="preserve"> </w:t>
      </w:r>
      <w:r>
        <w:rPr>
          <w:spacing w:val="-2"/>
          <w:sz w:val="16"/>
        </w:rPr>
        <w:t>for</w:t>
      </w:r>
      <w:r>
        <w:rPr>
          <w:spacing w:val="1"/>
          <w:sz w:val="16"/>
        </w:rPr>
        <w:t xml:space="preserve"> </w:t>
      </w:r>
      <w:r>
        <w:rPr>
          <w:spacing w:val="-2"/>
          <w:sz w:val="16"/>
        </w:rPr>
        <w:t>Disease</w:t>
      </w:r>
      <w:r>
        <w:rPr>
          <w:spacing w:val="-1"/>
          <w:sz w:val="16"/>
        </w:rPr>
        <w:t xml:space="preserve"> </w:t>
      </w:r>
      <w:r>
        <w:rPr>
          <w:spacing w:val="-2"/>
          <w:sz w:val="16"/>
        </w:rPr>
        <w:t>Control</w:t>
      </w:r>
      <w:r>
        <w:rPr>
          <w:spacing w:val="1"/>
          <w:sz w:val="16"/>
        </w:rPr>
        <w:t xml:space="preserve"> </w:t>
      </w:r>
      <w:r>
        <w:rPr>
          <w:spacing w:val="-2"/>
          <w:sz w:val="16"/>
        </w:rPr>
        <w:t>and</w:t>
      </w:r>
      <w:r>
        <w:rPr>
          <w:spacing w:val="3"/>
          <w:sz w:val="16"/>
        </w:rPr>
        <w:t xml:space="preserve"> </w:t>
      </w:r>
      <w:r>
        <w:rPr>
          <w:spacing w:val="-2"/>
          <w:sz w:val="16"/>
        </w:rPr>
        <w:t>Prevention.</w:t>
      </w:r>
      <w:r>
        <w:rPr>
          <w:spacing w:val="3"/>
          <w:sz w:val="16"/>
        </w:rPr>
        <w:t xml:space="preserve"> </w:t>
      </w:r>
      <w:r>
        <w:rPr>
          <w:spacing w:val="-2"/>
          <w:sz w:val="16"/>
        </w:rPr>
        <w:t>National</w:t>
      </w:r>
      <w:r>
        <w:rPr>
          <w:spacing w:val="1"/>
          <w:sz w:val="16"/>
        </w:rPr>
        <w:t xml:space="preserve"> </w:t>
      </w:r>
      <w:r>
        <w:rPr>
          <w:spacing w:val="-2"/>
          <w:sz w:val="16"/>
        </w:rPr>
        <w:t>Action</w:t>
      </w:r>
      <w:r>
        <w:rPr>
          <w:spacing w:val="2"/>
          <w:sz w:val="16"/>
        </w:rPr>
        <w:t xml:space="preserve"> </w:t>
      </w:r>
      <w:r>
        <w:rPr>
          <w:spacing w:val="-2"/>
          <w:sz w:val="16"/>
        </w:rPr>
        <w:t>Plan</w:t>
      </w:r>
      <w:r>
        <w:rPr>
          <w:spacing w:val="4"/>
          <w:sz w:val="16"/>
        </w:rPr>
        <w:t xml:space="preserve"> </w:t>
      </w:r>
      <w:r>
        <w:rPr>
          <w:spacing w:val="-2"/>
          <w:sz w:val="16"/>
        </w:rPr>
        <w:t>for Child</w:t>
      </w:r>
      <w:r>
        <w:rPr>
          <w:spacing w:val="4"/>
          <w:sz w:val="16"/>
        </w:rPr>
        <w:t xml:space="preserve"> </w:t>
      </w:r>
      <w:r>
        <w:rPr>
          <w:spacing w:val="-2"/>
          <w:sz w:val="16"/>
        </w:rPr>
        <w:t>Injury</w:t>
      </w:r>
      <w:r>
        <w:rPr>
          <w:spacing w:val="-3"/>
          <w:sz w:val="16"/>
        </w:rPr>
        <w:t xml:space="preserve"> </w:t>
      </w:r>
      <w:r>
        <w:rPr>
          <w:spacing w:val="-2"/>
          <w:sz w:val="16"/>
        </w:rPr>
        <w:t>Prevention.</w:t>
      </w:r>
      <w:r>
        <w:rPr>
          <w:spacing w:val="-1"/>
          <w:sz w:val="16"/>
        </w:rPr>
        <w:t xml:space="preserve"> </w:t>
      </w:r>
      <w:r>
        <w:rPr>
          <w:spacing w:val="-2"/>
          <w:sz w:val="16"/>
        </w:rPr>
        <w:t>2012.</w:t>
      </w:r>
      <w:r>
        <w:rPr>
          <w:spacing w:val="2"/>
          <w:sz w:val="16"/>
        </w:rPr>
        <w:t xml:space="preserve"> </w:t>
      </w:r>
      <w:r>
        <w:rPr>
          <w:spacing w:val="-2"/>
          <w:sz w:val="16"/>
        </w:rPr>
        <w:t>Retrieved</w:t>
      </w:r>
      <w:r>
        <w:rPr>
          <w:spacing w:val="4"/>
          <w:sz w:val="16"/>
        </w:rPr>
        <w:t xml:space="preserve"> </w:t>
      </w:r>
      <w:r>
        <w:rPr>
          <w:spacing w:val="-2"/>
          <w:sz w:val="16"/>
        </w:rPr>
        <w:t xml:space="preserve">from </w:t>
      </w:r>
      <w:hyperlink r:id="rId9" w:anchor="unint">
        <w:r>
          <w:rPr>
            <w:spacing w:val="-2"/>
            <w:sz w:val="16"/>
          </w:rPr>
          <w:t>http://www.cdc.gov/safechild/NAP/background.html#unint</w:t>
        </w:r>
      </w:hyperlink>
    </w:p>
    <w:p w:rsidR="00F201C3" w14:paraId="0D81CCA3" w14:textId="77777777">
      <w:pPr>
        <w:spacing w:line="183" w:lineRule="exact"/>
        <w:ind w:left="120"/>
        <w:rPr>
          <w:sz w:val="16"/>
        </w:rPr>
      </w:pPr>
      <w:r>
        <w:rPr>
          <w:spacing w:val="-2"/>
          <w:sz w:val="16"/>
          <w:vertAlign w:val="superscript"/>
        </w:rPr>
        <w:t>4</w:t>
      </w:r>
      <w:r>
        <w:rPr>
          <w:spacing w:val="1"/>
          <w:sz w:val="16"/>
        </w:rPr>
        <w:t xml:space="preserve"> </w:t>
      </w:r>
      <w:r>
        <w:rPr>
          <w:spacing w:val="-2"/>
          <w:sz w:val="16"/>
        </w:rPr>
        <w:t>Child</w:t>
      </w:r>
      <w:r>
        <w:rPr>
          <w:spacing w:val="3"/>
          <w:sz w:val="16"/>
        </w:rPr>
        <w:t xml:space="preserve"> </w:t>
      </w:r>
      <w:r>
        <w:rPr>
          <w:spacing w:val="-2"/>
          <w:sz w:val="16"/>
        </w:rPr>
        <w:t>Welfare</w:t>
      </w:r>
      <w:r>
        <w:rPr>
          <w:spacing w:val="2"/>
          <w:sz w:val="16"/>
        </w:rPr>
        <w:t xml:space="preserve"> </w:t>
      </w:r>
      <w:r>
        <w:rPr>
          <w:spacing w:val="-2"/>
          <w:sz w:val="16"/>
        </w:rPr>
        <w:t>Information</w:t>
      </w:r>
      <w:r>
        <w:rPr>
          <w:spacing w:val="3"/>
          <w:sz w:val="16"/>
        </w:rPr>
        <w:t xml:space="preserve"> </w:t>
      </w:r>
      <w:r>
        <w:rPr>
          <w:spacing w:val="-2"/>
          <w:sz w:val="16"/>
        </w:rPr>
        <w:t>Gateway.</w:t>
      </w:r>
      <w:r>
        <w:rPr>
          <w:spacing w:val="3"/>
          <w:sz w:val="16"/>
        </w:rPr>
        <w:t xml:space="preserve"> </w:t>
      </w:r>
      <w:r>
        <w:rPr>
          <w:spacing w:val="-2"/>
          <w:sz w:val="16"/>
        </w:rPr>
        <w:t>Child</w:t>
      </w:r>
      <w:r>
        <w:rPr>
          <w:spacing w:val="1"/>
          <w:sz w:val="16"/>
        </w:rPr>
        <w:t xml:space="preserve"> </w:t>
      </w:r>
      <w:r>
        <w:rPr>
          <w:spacing w:val="-2"/>
          <w:sz w:val="16"/>
        </w:rPr>
        <w:t>Maltreatment</w:t>
      </w:r>
      <w:r>
        <w:rPr>
          <w:sz w:val="16"/>
        </w:rPr>
        <w:t xml:space="preserve"> </w:t>
      </w:r>
      <w:r>
        <w:rPr>
          <w:spacing w:val="-2"/>
          <w:sz w:val="16"/>
        </w:rPr>
        <w:t>2015:</w:t>
      </w:r>
      <w:r>
        <w:rPr>
          <w:sz w:val="16"/>
        </w:rPr>
        <w:t xml:space="preserve"> </w:t>
      </w:r>
      <w:r>
        <w:rPr>
          <w:spacing w:val="-2"/>
          <w:sz w:val="16"/>
        </w:rPr>
        <w:t>Summary of</w:t>
      </w:r>
      <w:r>
        <w:rPr>
          <w:spacing w:val="1"/>
          <w:sz w:val="16"/>
        </w:rPr>
        <w:t xml:space="preserve"> </w:t>
      </w:r>
      <w:r>
        <w:rPr>
          <w:spacing w:val="-2"/>
          <w:sz w:val="16"/>
        </w:rPr>
        <w:t>Key</w:t>
      </w:r>
      <w:r>
        <w:rPr>
          <w:sz w:val="16"/>
        </w:rPr>
        <w:t xml:space="preserve"> </w:t>
      </w:r>
      <w:r>
        <w:rPr>
          <w:spacing w:val="-2"/>
          <w:sz w:val="16"/>
        </w:rPr>
        <w:t>Findings.</w:t>
      </w:r>
      <w:r>
        <w:rPr>
          <w:spacing w:val="-4"/>
          <w:sz w:val="16"/>
        </w:rPr>
        <w:t xml:space="preserve"> </w:t>
      </w:r>
      <w:r>
        <w:rPr>
          <w:spacing w:val="-2"/>
          <w:sz w:val="16"/>
        </w:rPr>
        <w:t>Retrieved</w:t>
      </w:r>
      <w:r>
        <w:rPr>
          <w:spacing w:val="4"/>
          <w:sz w:val="16"/>
        </w:rPr>
        <w:t xml:space="preserve"> </w:t>
      </w:r>
      <w:r>
        <w:rPr>
          <w:spacing w:val="-2"/>
          <w:sz w:val="16"/>
        </w:rPr>
        <w:t>from</w:t>
      </w:r>
      <w:r>
        <w:rPr>
          <w:spacing w:val="1"/>
          <w:sz w:val="16"/>
        </w:rPr>
        <w:t xml:space="preserve"> </w:t>
      </w:r>
      <w:hyperlink r:id="rId10">
        <w:r>
          <w:rPr>
            <w:color w:val="0000FF"/>
            <w:spacing w:val="-2"/>
            <w:sz w:val="16"/>
            <w:u w:val="single" w:color="0000FF"/>
          </w:rPr>
          <w:t>https://www.childwelfare.gov/pubs/factsheets/canstats/</w:t>
        </w:r>
      </w:hyperlink>
    </w:p>
    <w:p w:rsidR="00F201C3" w14:paraId="0D81CCA4" w14:textId="77777777">
      <w:pPr>
        <w:spacing w:line="183" w:lineRule="exact"/>
        <w:ind w:left="120"/>
        <w:rPr>
          <w:sz w:val="16"/>
        </w:rPr>
      </w:pPr>
      <w:r>
        <w:rPr>
          <w:spacing w:val="-2"/>
          <w:sz w:val="16"/>
          <w:vertAlign w:val="superscript"/>
        </w:rPr>
        <w:t>5</w:t>
      </w:r>
      <w:r>
        <w:rPr>
          <w:spacing w:val="-2"/>
          <w:sz w:val="16"/>
        </w:rPr>
        <w:t xml:space="preserve"> Child</w:t>
      </w:r>
      <w:r>
        <w:rPr>
          <w:spacing w:val="1"/>
          <w:sz w:val="16"/>
        </w:rPr>
        <w:t xml:space="preserve"> </w:t>
      </w:r>
      <w:r>
        <w:rPr>
          <w:spacing w:val="-2"/>
          <w:sz w:val="16"/>
        </w:rPr>
        <w:t>Welfare</w:t>
      </w:r>
      <w:r>
        <w:rPr>
          <w:spacing w:val="1"/>
          <w:sz w:val="16"/>
        </w:rPr>
        <w:t xml:space="preserve"> </w:t>
      </w:r>
      <w:r>
        <w:rPr>
          <w:spacing w:val="-2"/>
          <w:sz w:val="16"/>
        </w:rPr>
        <w:t>Information</w:t>
      </w:r>
      <w:r>
        <w:rPr>
          <w:spacing w:val="1"/>
          <w:sz w:val="16"/>
        </w:rPr>
        <w:t xml:space="preserve"> </w:t>
      </w:r>
      <w:r>
        <w:rPr>
          <w:spacing w:val="-2"/>
          <w:sz w:val="16"/>
        </w:rPr>
        <w:t>Gateway. Screening</w:t>
      </w:r>
      <w:r>
        <w:rPr>
          <w:spacing w:val="-1"/>
          <w:sz w:val="16"/>
        </w:rPr>
        <w:t xml:space="preserve"> </w:t>
      </w:r>
      <w:r>
        <w:rPr>
          <w:spacing w:val="-2"/>
          <w:sz w:val="16"/>
        </w:rPr>
        <w:t>and</w:t>
      </w:r>
      <w:r>
        <w:rPr>
          <w:spacing w:val="-3"/>
          <w:sz w:val="16"/>
        </w:rPr>
        <w:t xml:space="preserve"> </w:t>
      </w:r>
      <w:r>
        <w:rPr>
          <w:spacing w:val="-2"/>
          <w:sz w:val="16"/>
        </w:rPr>
        <w:t>Intake.</w:t>
      </w:r>
      <w:r>
        <w:rPr>
          <w:sz w:val="16"/>
        </w:rPr>
        <w:t xml:space="preserve"> </w:t>
      </w:r>
      <w:r>
        <w:rPr>
          <w:spacing w:val="-2"/>
          <w:sz w:val="16"/>
        </w:rPr>
        <w:t>Retrieved</w:t>
      </w:r>
      <w:r>
        <w:rPr>
          <w:spacing w:val="1"/>
          <w:sz w:val="16"/>
        </w:rPr>
        <w:t xml:space="preserve"> </w:t>
      </w:r>
      <w:r>
        <w:rPr>
          <w:spacing w:val="-2"/>
          <w:sz w:val="16"/>
        </w:rPr>
        <w:t>from</w:t>
      </w:r>
      <w:r>
        <w:rPr>
          <w:spacing w:val="2"/>
          <w:sz w:val="16"/>
        </w:rPr>
        <w:t xml:space="preserve"> </w:t>
      </w:r>
      <w:hyperlink r:id="rId11">
        <w:r>
          <w:rPr>
            <w:color w:val="0000FF"/>
            <w:spacing w:val="-2"/>
            <w:sz w:val="16"/>
            <w:u w:val="single" w:color="0000FF"/>
          </w:rPr>
          <w:t>https://www.childwelfare.gov/topics/responding/iia/screening/</w:t>
        </w:r>
      </w:hyperlink>
    </w:p>
    <w:p w:rsidR="00F201C3" w14:paraId="0D81CCA5" w14:textId="77777777">
      <w:pPr>
        <w:spacing w:line="183" w:lineRule="exact"/>
        <w:rPr>
          <w:sz w:val="16"/>
        </w:rPr>
        <w:sectPr>
          <w:headerReference w:type="default" r:id="rId12"/>
          <w:pgSz w:w="15840" w:h="12240" w:orient="landscape"/>
          <w:pgMar w:top="1400" w:right="1200" w:bottom="280" w:left="1320" w:header="727"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584"/>
        <w:gridCol w:w="8658"/>
      </w:tblGrid>
      <w:tr w14:paraId="0D81CCA9"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1"/>
        </w:trPr>
        <w:tc>
          <w:tcPr>
            <w:tcW w:w="1829" w:type="dxa"/>
          </w:tcPr>
          <w:p w:rsidR="00F201C3" w14:paraId="0D81CCA6" w14:textId="77777777">
            <w:pPr>
              <w:pStyle w:val="TableParagraph"/>
              <w:ind w:left="0"/>
              <w:rPr>
                <w:sz w:val="18"/>
              </w:rPr>
            </w:pPr>
          </w:p>
        </w:tc>
        <w:tc>
          <w:tcPr>
            <w:tcW w:w="2584" w:type="dxa"/>
          </w:tcPr>
          <w:p w:rsidR="00F201C3" w14:paraId="0D81CCA7" w14:textId="77777777">
            <w:pPr>
              <w:pStyle w:val="TableParagraph"/>
              <w:ind w:left="0"/>
              <w:rPr>
                <w:sz w:val="18"/>
              </w:rPr>
            </w:pPr>
          </w:p>
        </w:tc>
        <w:tc>
          <w:tcPr>
            <w:tcW w:w="8658" w:type="dxa"/>
          </w:tcPr>
          <w:p w:rsidR="00F201C3" w14:paraId="0D81CCA8" w14:textId="77777777">
            <w:pPr>
              <w:pStyle w:val="TableParagraph"/>
              <w:spacing w:line="224" w:lineRule="exact"/>
              <w:ind w:left="829"/>
              <w:rPr>
                <w:sz w:val="20"/>
              </w:rPr>
            </w:pPr>
            <w:r>
              <w:rPr>
                <w:sz w:val="20"/>
              </w:rPr>
              <w:t>and</w:t>
            </w:r>
            <w:r>
              <w:rPr>
                <w:spacing w:val="-8"/>
                <w:sz w:val="20"/>
              </w:rPr>
              <w:t xml:space="preserve"> </w:t>
            </w:r>
            <w:r>
              <w:rPr>
                <w:sz w:val="20"/>
              </w:rPr>
              <w:t>emotional</w:t>
            </w:r>
            <w:r>
              <w:rPr>
                <w:spacing w:val="-8"/>
                <w:sz w:val="20"/>
              </w:rPr>
              <w:t xml:space="preserve"> </w:t>
            </w:r>
            <w:r>
              <w:rPr>
                <w:spacing w:val="-2"/>
                <w:sz w:val="20"/>
              </w:rPr>
              <w:t>development.</w:t>
            </w:r>
            <w:r>
              <w:rPr>
                <w:spacing w:val="-2"/>
                <w:sz w:val="20"/>
                <w:vertAlign w:val="superscript"/>
              </w:rPr>
              <w:t>6</w:t>
            </w:r>
          </w:p>
        </w:tc>
      </w:tr>
      <w:tr w14:paraId="0D81CCAD" w14:textId="77777777">
        <w:tblPrEx>
          <w:tblW w:w="0" w:type="auto"/>
          <w:tblInd w:w="140" w:type="dxa"/>
          <w:tblLayout w:type="fixed"/>
          <w:tblCellMar>
            <w:left w:w="0" w:type="dxa"/>
            <w:right w:w="0" w:type="dxa"/>
          </w:tblCellMar>
          <w:tblLook w:val="01E0"/>
        </w:tblPrEx>
        <w:trPr>
          <w:trHeight w:val="690"/>
        </w:trPr>
        <w:tc>
          <w:tcPr>
            <w:tcW w:w="1829" w:type="dxa"/>
          </w:tcPr>
          <w:p w:rsidR="00F201C3" w14:paraId="0D81CCAA" w14:textId="77777777">
            <w:pPr>
              <w:pStyle w:val="TableParagraph"/>
              <w:ind w:left="0" w:right="642"/>
              <w:jc w:val="right"/>
              <w:rPr>
                <w:b/>
                <w:sz w:val="20"/>
              </w:rPr>
            </w:pPr>
            <w:r>
              <w:rPr>
                <w:b/>
                <w:spacing w:val="-5"/>
                <w:sz w:val="20"/>
              </w:rPr>
              <w:t>13.</w:t>
            </w:r>
          </w:p>
        </w:tc>
        <w:tc>
          <w:tcPr>
            <w:tcW w:w="2584" w:type="dxa"/>
          </w:tcPr>
          <w:p w:rsidR="00F201C3" w14:paraId="0D81CCAB" w14:textId="77777777">
            <w:pPr>
              <w:pStyle w:val="TableParagraph"/>
              <w:spacing w:line="230" w:lineRule="atLeast"/>
              <w:ind w:left="832" w:right="557"/>
              <w:rPr>
                <w:b/>
                <w:sz w:val="20"/>
              </w:rPr>
            </w:pPr>
            <w:r>
              <w:rPr>
                <w:b/>
                <w:spacing w:val="-2"/>
                <w:sz w:val="20"/>
              </w:rPr>
              <w:t>Behavioral Concern Inquiries</w:t>
            </w:r>
          </w:p>
        </w:tc>
        <w:tc>
          <w:tcPr>
            <w:tcW w:w="8658" w:type="dxa"/>
          </w:tcPr>
          <w:p w:rsidR="00F201C3" w14:paraId="0D81CCAC" w14:textId="77777777">
            <w:pPr>
              <w:pStyle w:val="TableParagraph"/>
              <w:spacing w:line="224"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B2" w14:textId="77777777">
        <w:tblPrEx>
          <w:tblW w:w="0" w:type="auto"/>
          <w:tblInd w:w="140" w:type="dxa"/>
          <w:tblLayout w:type="fixed"/>
          <w:tblCellMar>
            <w:left w:w="0" w:type="dxa"/>
            <w:right w:w="0" w:type="dxa"/>
          </w:tblCellMar>
          <w:tblLook w:val="01E0"/>
        </w:tblPrEx>
        <w:trPr>
          <w:trHeight w:val="1149"/>
        </w:trPr>
        <w:tc>
          <w:tcPr>
            <w:tcW w:w="1829" w:type="dxa"/>
          </w:tcPr>
          <w:p w:rsidR="00F201C3" w14:paraId="0D81CCAE" w14:textId="77777777">
            <w:pPr>
              <w:pStyle w:val="TableParagraph"/>
              <w:ind w:left="0" w:right="642"/>
              <w:jc w:val="right"/>
              <w:rPr>
                <w:b/>
                <w:sz w:val="20"/>
              </w:rPr>
            </w:pPr>
            <w:r>
              <w:rPr>
                <w:b/>
                <w:spacing w:val="-5"/>
                <w:sz w:val="20"/>
              </w:rPr>
              <w:t>14.</w:t>
            </w:r>
          </w:p>
        </w:tc>
        <w:tc>
          <w:tcPr>
            <w:tcW w:w="2584" w:type="dxa"/>
          </w:tcPr>
          <w:p w:rsidR="00F201C3" w14:paraId="0D81CCAF" w14:textId="77777777">
            <w:pPr>
              <w:pStyle w:val="TableParagraph"/>
              <w:ind w:left="0" w:right="500"/>
              <w:jc w:val="right"/>
              <w:rPr>
                <w:b/>
                <w:sz w:val="20"/>
              </w:rPr>
            </w:pPr>
            <w:r>
              <w:rPr>
                <w:b/>
                <w:sz w:val="20"/>
              </w:rPr>
              <w:t>IPV</w:t>
            </w:r>
            <w:r>
              <w:rPr>
                <w:b/>
                <w:spacing w:val="-6"/>
                <w:sz w:val="20"/>
              </w:rPr>
              <w:t xml:space="preserve"> </w:t>
            </w:r>
            <w:r>
              <w:rPr>
                <w:b/>
                <w:spacing w:val="-2"/>
                <w:sz w:val="20"/>
              </w:rPr>
              <w:t>Screening</w:t>
            </w:r>
          </w:p>
        </w:tc>
        <w:tc>
          <w:tcPr>
            <w:tcW w:w="8658" w:type="dxa"/>
          </w:tcPr>
          <w:p w:rsidR="00F201C3" w14:paraId="0D81CCB0" w14:textId="77777777">
            <w:pPr>
              <w:pStyle w:val="TableParagraph"/>
              <w:ind w:left="829" w:right="99"/>
              <w:rPr>
                <w:sz w:val="20"/>
              </w:rPr>
            </w:pPr>
            <w:r>
              <w:rPr>
                <w:b/>
                <w:sz w:val="20"/>
              </w:rPr>
              <w:t xml:space="preserve">Intimate Partner Violence: </w:t>
            </w:r>
            <w:r>
              <w:rPr>
                <w:sz w:val="20"/>
              </w:rPr>
              <w:t>physical violence, sexual violence, stalking and psychological aggression</w:t>
            </w:r>
            <w:r>
              <w:rPr>
                <w:spacing w:val="-7"/>
                <w:sz w:val="20"/>
              </w:rPr>
              <w:t xml:space="preserve"> </w:t>
            </w:r>
            <w:r>
              <w:rPr>
                <w:sz w:val="20"/>
              </w:rPr>
              <w:t>(including</w:t>
            </w:r>
            <w:r>
              <w:rPr>
                <w:spacing w:val="-6"/>
                <w:sz w:val="20"/>
              </w:rPr>
              <w:t xml:space="preserve"> </w:t>
            </w:r>
            <w:r>
              <w:rPr>
                <w:sz w:val="20"/>
              </w:rPr>
              <w:t>coercive</w:t>
            </w:r>
            <w:r>
              <w:rPr>
                <w:spacing w:val="-4"/>
                <w:sz w:val="20"/>
              </w:rPr>
              <w:t xml:space="preserve"> </w:t>
            </w:r>
            <w:r>
              <w:rPr>
                <w:sz w:val="20"/>
              </w:rPr>
              <w:t>acts)</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current</w:t>
            </w:r>
            <w:r>
              <w:rPr>
                <w:spacing w:val="-8"/>
                <w:sz w:val="20"/>
              </w:rPr>
              <w:t xml:space="preserve"> </w:t>
            </w:r>
            <w:r>
              <w:rPr>
                <w:sz w:val="20"/>
              </w:rPr>
              <w:t>or</w:t>
            </w:r>
            <w:r>
              <w:rPr>
                <w:spacing w:val="-6"/>
                <w:sz w:val="20"/>
              </w:rPr>
              <w:t xml:space="preserve"> </w:t>
            </w:r>
            <w:r>
              <w:rPr>
                <w:sz w:val="20"/>
              </w:rPr>
              <w:t>former</w:t>
            </w:r>
            <w:r>
              <w:rPr>
                <w:spacing w:val="-4"/>
                <w:sz w:val="20"/>
              </w:rPr>
              <w:t xml:space="preserve"> </w:t>
            </w:r>
            <w:r>
              <w:rPr>
                <w:sz w:val="20"/>
              </w:rPr>
              <w:t>intimate</w:t>
            </w:r>
            <w:r>
              <w:rPr>
                <w:spacing w:val="-7"/>
                <w:sz w:val="20"/>
              </w:rPr>
              <w:t xml:space="preserve"> </w:t>
            </w:r>
            <w:r>
              <w:rPr>
                <w:sz w:val="20"/>
              </w:rPr>
              <w:t>partner.</w:t>
            </w:r>
            <w:r>
              <w:rPr>
                <w:spacing w:val="-3"/>
                <w:sz w:val="20"/>
              </w:rPr>
              <w:t xml:space="preserve"> </w:t>
            </w:r>
            <w:r>
              <w:rPr>
                <w:sz w:val="20"/>
              </w:rPr>
              <w:t>An</w:t>
            </w:r>
            <w:r>
              <w:rPr>
                <w:spacing w:val="-7"/>
                <w:sz w:val="20"/>
              </w:rPr>
              <w:t xml:space="preserve"> </w:t>
            </w:r>
            <w:r>
              <w:rPr>
                <w:sz w:val="20"/>
              </w:rPr>
              <w:t>intimate</w:t>
            </w:r>
            <w:r>
              <w:rPr>
                <w:spacing w:val="-6"/>
                <w:sz w:val="20"/>
              </w:rPr>
              <w:t xml:space="preserve"> </w:t>
            </w:r>
            <w:r>
              <w:rPr>
                <w:sz w:val="20"/>
              </w:rPr>
              <w:t>partner is a person with whom one has a close personal relationship that can be characterized by the</w:t>
            </w:r>
          </w:p>
          <w:p w:rsidR="00F201C3" w14:paraId="0D81CCB1" w14:textId="77777777">
            <w:pPr>
              <w:pStyle w:val="TableParagraph"/>
              <w:spacing w:line="228" w:lineRule="exact"/>
              <w:ind w:left="829" w:right="199"/>
              <w:rPr>
                <w:sz w:val="20"/>
              </w:rPr>
            </w:pPr>
            <w:r>
              <w:rPr>
                <w:sz w:val="20"/>
              </w:rPr>
              <w:t>following:</w:t>
            </w:r>
            <w:r>
              <w:rPr>
                <w:spacing w:val="-9"/>
                <w:sz w:val="20"/>
              </w:rPr>
              <w:t xml:space="preserve"> </w:t>
            </w:r>
            <w:r>
              <w:rPr>
                <w:sz w:val="20"/>
              </w:rPr>
              <w:t>emotional</w:t>
            </w:r>
            <w:r>
              <w:rPr>
                <w:spacing w:val="-8"/>
                <w:sz w:val="20"/>
              </w:rPr>
              <w:t xml:space="preserve"> </w:t>
            </w:r>
            <w:r>
              <w:rPr>
                <w:sz w:val="20"/>
              </w:rPr>
              <w:t>connectedness,</w:t>
            </w:r>
            <w:r>
              <w:rPr>
                <w:spacing w:val="-9"/>
                <w:sz w:val="20"/>
              </w:rPr>
              <w:t xml:space="preserve"> </w:t>
            </w:r>
            <w:r>
              <w:rPr>
                <w:sz w:val="20"/>
              </w:rPr>
              <w:t>regular</w:t>
            </w:r>
            <w:r>
              <w:rPr>
                <w:spacing w:val="-7"/>
                <w:sz w:val="20"/>
              </w:rPr>
              <w:t xml:space="preserve"> </w:t>
            </w:r>
            <w:r>
              <w:rPr>
                <w:sz w:val="20"/>
              </w:rPr>
              <w:t>contact,</w:t>
            </w:r>
            <w:r>
              <w:rPr>
                <w:spacing w:val="-8"/>
                <w:sz w:val="20"/>
              </w:rPr>
              <w:t xml:space="preserve"> </w:t>
            </w:r>
            <w:r>
              <w:rPr>
                <w:sz w:val="20"/>
              </w:rPr>
              <w:t>ongoing</w:t>
            </w:r>
            <w:r>
              <w:rPr>
                <w:spacing w:val="-10"/>
                <w:sz w:val="20"/>
              </w:rPr>
              <w:t xml:space="preserve"> </w:t>
            </w:r>
            <w:r>
              <w:rPr>
                <w:sz w:val="20"/>
              </w:rPr>
              <w:t>physical</w:t>
            </w:r>
            <w:r>
              <w:rPr>
                <w:spacing w:val="-8"/>
                <w:sz w:val="20"/>
              </w:rPr>
              <w:t xml:space="preserve"> </w:t>
            </w:r>
            <w:r>
              <w:rPr>
                <w:sz w:val="20"/>
              </w:rPr>
              <w:t>contact</w:t>
            </w:r>
            <w:r>
              <w:rPr>
                <w:spacing w:val="-8"/>
                <w:sz w:val="20"/>
              </w:rPr>
              <w:t xml:space="preserve"> </w:t>
            </w:r>
            <w:r>
              <w:rPr>
                <w:sz w:val="20"/>
              </w:rPr>
              <w:t>and</w:t>
            </w:r>
            <w:r>
              <w:rPr>
                <w:spacing w:val="-7"/>
                <w:sz w:val="20"/>
              </w:rPr>
              <w:t xml:space="preserve"> </w:t>
            </w:r>
            <w:r>
              <w:rPr>
                <w:sz w:val="20"/>
              </w:rPr>
              <w:t xml:space="preserve">sexual behavior, identity as a couple, familiarity and knowledge about each other’s lives. </w:t>
            </w:r>
            <w:r>
              <w:rPr>
                <w:sz w:val="20"/>
                <w:vertAlign w:val="superscript"/>
              </w:rPr>
              <w:t>7</w:t>
            </w:r>
          </w:p>
        </w:tc>
      </w:tr>
      <w:tr w14:paraId="0D81CCB6"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B3" w14:textId="77777777">
            <w:pPr>
              <w:pStyle w:val="TableParagraph"/>
              <w:ind w:left="0" w:right="642"/>
              <w:jc w:val="right"/>
              <w:rPr>
                <w:b/>
                <w:sz w:val="20"/>
              </w:rPr>
            </w:pPr>
            <w:r>
              <w:rPr>
                <w:b/>
                <w:spacing w:val="-5"/>
                <w:sz w:val="20"/>
              </w:rPr>
              <w:t>15.</w:t>
            </w:r>
          </w:p>
        </w:tc>
        <w:tc>
          <w:tcPr>
            <w:tcW w:w="2584" w:type="dxa"/>
          </w:tcPr>
          <w:p w:rsidR="00F201C3" w14:paraId="0D81CCB4" w14:textId="77777777">
            <w:pPr>
              <w:pStyle w:val="TableParagraph"/>
              <w:spacing w:line="230" w:lineRule="exact"/>
              <w:ind w:left="832"/>
              <w:rPr>
                <w:b/>
                <w:sz w:val="20"/>
              </w:rPr>
            </w:pPr>
            <w:r>
              <w:rPr>
                <w:b/>
                <w:spacing w:val="-2"/>
                <w:sz w:val="20"/>
              </w:rPr>
              <w:t>Primary</w:t>
            </w:r>
            <w:r>
              <w:rPr>
                <w:b/>
                <w:spacing w:val="-11"/>
                <w:sz w:val="20"/>
              </w:rPr>
              <w:t xml:space="preserve"> </w:t>
            </w:r>
            <w:r>
              <w:rPr>
                <w:b/>
                <w:spacing w:val="-2"/>
                <w:sz w:val="20"/>
              </w:rPr>
              <w:t>Caregiver Education</w:t>
            </w:r>
          </w:p>
        </w:tc>
        <w:tc>
          <w:tcPr>
            <w:tcW w:w="8658" w:type="dxa"/>
          </w:tcPr>
          <w:p w:rsidR="00F201C3" w14:paraId="0D81CCB5" w14:textId="77777777">
            <w:pPr>
              <w:pStyle w:val="TableParagraph"/>
              <w:spacing w:line="223" w:lineRule="exact"/>
              <w:ind w:left="82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BA"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B7" w14:textId="77777777">
            <w:pPr>
              <w:pStyle w:val="TableParagraph"/>
              <w:ind w:left="0" w:right="642"/>
              <w:jc w:val="right"/>
              <w:rPr>
                <w:b/>
                <w:sz w:val="20"/>
              </w:rPr>
            </w:pPr>
            <w:r>
              <w:rPr>
                <w:b/>
                <w:spacing w:val="-5"/>
                <w:sz w:val="20"/>
              </w:rPr>
              <w:t>16.</w:t>
            </w:r>
          </w:p>
        </w:tc>
        <w:tc>
          <w:tcPr>
            <w:tcW w:w="2584" w:type="dxa"/>
          </w:tcPr>
          <w:p w:rsidR="00F201C3" w14:paraId="0D81CCB8" w14:textId="77777777">
            <w:pPr>
              <w:pStyle w:val="TableParagraph"/>
              <w:spacing w:line="230" w:lineRule="exact"/>
              <w:ind w:left="832" w:right="557"/>
              <w:rPr>
                <w:b/>
                <w:sz w:val="20"/>
              </w:rPr>
            </w:pPr>
            <w:r>
              <w:rPr>
                <w:b/>
                <w:spacing w:val="-2"/>
                <w:sz w:val="20"/>
              </w:rPr>
              <w:t>Continuity</w:t>
            </w:r>
            <w:r>
              <w:rPr>
                <w:b/>
                <w:spacing w:val="-11"/>
                <w:sz w:val="20"/>
              </w:rPr>
              <w:t xml:space="preserve"> </w:t>
            </w:r>
            <w:r>
              <w:rPr>
                <w:b/>
                <w:spacing w:val="-2"/>
                <w:sz w:val="20"/>
              </w:rPr>
              <w:t>of Insurance Coverage</w:t>
            </w:r>
          </w:p>
        </w:tc>
        <w:tc>
          <w:tcPr>
            <w:tcW w:w="8658" w:type="dxa"/>
          </w:tcPr>
          <w:p w:rsidR="00F201C3" w14:paraId="0D81CCB9" w14:textId="77777777">
            <w:pPr>
              <w:pStyle w:val="TableParagraph"/>
              <w:ind w:left="829" w:right="199"/>
              <w:rPr>
                <w:sz w:val="20"/>
              </w:rPr>
            </w:pPr>
            <w:r>
              <w:rPr>
                <w:b/>
                <w:sz w:val="20"/>
              </w:rPr>
              <w:t>Continuous</w:t>
            </w:r>
            <w:r>
              <w:rPr>
                <w:b/>
                <w:spacing w:val="-4"/>
                <w:sz w:val="20"/>
              </w:rPr>
              <w:t xml:space="preserve"> </w:t>
            </w:r>
            <w:r>
              <w:rPr>
                <w:b/>
                <w:sz w:val="20"/>
              </w:rPr>
              <w:t>Health</w:t>
            </w:r>
            <w:r>
              <w:rPr>
                <w:b/>
                <w:spacing w:val="-5"/>
                <w:sz w:val="20"/>
              </w:rPr>
              <w:t xml:space="preserve"> </w:t>
            </w:r>
            <w:r>
              <w:rPr>
                <w:b/>
                <w:sz w:val="20"/>
              </w:rPr>
              <w:t>Insurance</w:t>
            </w:r>
            <w:r>
              <w:rPr>
                <w:b/>
                <w:spacing w:val="-4"/>
                <w:sz w:val="20"/>
              </w:rPr>
              <w:t xml:space="preserve"> </w:t>
            </w:r>
            <w:r>
              <w:rPr>
                <w:b/>
                <w:sz w:val="20"/>
              </w:rPr>
              <w:t>Coverage:</w:t>
            </w:r>
            <w:r>
              <w:rPr>
                <w:b/>
                <w:spacing w:val="-6"/>
                <w:sz w:val="20"/>
              </w:rPr>
              <w:t xml:space="preserve"> </w:t>
            </w:r>
            <w:r>
              <w:rPr>
                <w:sz w:val="20"/>
              </w:rPr>
              <w:t>having</w:t>
            </w:r>
            <w:r>
              <w:rPr>
                <w:spacing w:val="-5"/>
                <w:sz w:val="20"/>
              </w:rPr>
              <w:t xml:space="preserve"> </w:t>
            </w:r>
            <w:r>
              <w:rPr>
                <w:sz w:val="20"/>
              </w:rPr>
              <w:t>health</w:t>
            </w:r>
            <w:r>
              <w:rPr>
                <w:spacing w:val="-3"/>
                <w:sz w:val="20"/>
              </w:rPr>
              <w:t xml:space="preserve"> </w:t>
            </w:r>
            <w:r>
              <w:rPr>
                <w:sz w:val="20"/>
              </w:rPr>
              <w:t>insurance</w:t>
            </w:r>
            <w:r>
              <w:rPr>
                <w:spacing w:val="-4"/>
                <w:sz w:val="20"/>
              </w:rPr>
              <w:t xml:space="preserve"> </w:t>
            </w:r>
            <w:r>
              <w:rPr>
                <w:sz w:val="20"/>
              </w:rPr>
              <w:t>coverage</w:t>
            </w:r>
            <w:r>
              <w:rPr>
                <w:spacing w:val="-5"/>
                <w:sz w:val="20"/>
              </w:rPr>
              <w:t xml:space="preserve"> </w:t>
            </w:r>
            <w:r>
              <w:rPr>
                <w:sz w:val="20"/>
              </w:rPr>
              <w:t>without</w:t>
            </w:r>
            <w:r>
              <w:rPr>
                <w:spacing w:val="-5"/>
                <w:sz w:val="20"/>
              </w:rPr>
              <w:t xml:space="preserve"> </w:t>
            </w:r>
            <w:r>
              <w:rPr>
                <w:sz w:val="20"/>
              </w:rPr>
              <w:t xml:space="preserve">any </w:t>
            </w:r>
            <w:r>
              <w:rPr>
                <w:spacing w:val="-2"/>
                <w:sz w:val="20"/>
              </w:rPr>
              <w:t>lapses.</w:t>
            </w:r>
          </w:p>
        </w:tc>
      </w:tr>
      <w:tr w14:paraId="0D81CCBF" w14:textId="77777777">
        <w:tblPrEx>
          <w:tblW w:w="0" w:type="auto"/>
          <w:tblInd w:w="140" w:type="dxa"/>
          <w:tblLayout w:type="fixed"/>
          <w:tblCellMar>
            <w:left w:w="0" w:type="dxa"/>
            <w:right w:w="0" w:type="dxa"/>
          </w:tblCellMar>
          <w:tblLook w:val="01E0"/>
        </w:tblPrEx>
        <w:trPr>
          <w:trHeight w:val="918"/>
        </w:trPr>
        <w:tc>
          <w:tcPr>
            <w:tcW w:w="1829" w:type="dxa"/>
          </w:tcPr>
          <w:p w:rsidR="00F201C3" w14:paraId="0D81CCBB" w14:textId="77777777">
            <w:pPr>
              <w:pStyle w:val="TableParagraph"/>
              <w:ind w:left="0" w:right="642"/>
              <w:jc w:val="right"/>
              <w:rPr>
                <w:b/>
                <w:sz w:val="20"/>
              </w:rPr>
            </w:pPr>
            <w:r>
              <w:rPr>
                <w:b/>
                <w:spacing w:val="-5"/>
                <w:sz w:val="20"/>
              </w:rPr>
              <w:t>17.</w:t>
            </w:r>
          </w:p>
        </w:tc>
        <w:tc>
          <w:tcPr>
            <w:tcW w:w="2584" w:type="dxa"/>
          </w:tcPr>
          <w:p w:rsidR="00F201C3" w14:paraId="0D81CCBC" w14:textId="77777777">
            <w:pPr>
              <w:pStyle w:val="TableParagraph"/>
              <w:ind w:left="832" w:right="805"/>
              <w:jc w:val="both"/>
              <w:rPr>
                <w:b/>
                <w:sz w:val="20"/>
              </w:rPr>
            </w:pPr>
            <w:r>
              <w:rPr>
                <w:b/>
                <w:spacing w:val="-2"/>
                <w:sz w:val="20"/>
              </w:rPr>
              <w:t>Completed Depression Referrals</w:t>
            </w:r>
          </w:p>
        </w:tc>
        <w:tc>
          <w:tcPr>
            <w:tcW w:w="8658" w:type="dxa"/>
          </w:tcPr>
          <w:p w:rsidR="00F201C3" w14:paraId="0D81CCBD" w14:textId="77777777">
            <w:pPr>
              <w:pStyle w:val="TableParagraph"/>
              <w:ind w:left="829" w:right="199"/>
              <w:rPr>
                <w:sz w:val="20"/>
              </w:rPr>
            </w:pPr>
            <w:r>
              <w:rPr>
                <w:b/>
                <w:sz w:val="20"/>
              </w:rPr>
              <w:t xml:space="preserve">Recommended services: </w:t>
            </w:r>
            <w:r>
              <w:rPr>
                <w:sz w:val="20"/>
              </w:rPr>
              <w:t>specific techniques and intervention models delivered in the context of client characteristics, culture, and preferences that have shown to have positive effects on</w:t>
            </w:r>
          </w:p>
          <w:p w:rsidR="00F201C3" w14:paraId="0D81CCBE" w14:textId="77777777">
            <w:pPr>
              <w:pStyle w:val="TableParagraph"/>
              <w:spacing w:before="7" w:line="216" w:lineRule="exact"/>
              <w:ind w:left="829" w:right="99"/>
              <w:rPr>
                <w:sz w:val="20"/>
              </w:rPr>
            </w:pPr>
            <w:r>
              <w:rPr>
                <w:sz w:val="20"/>
              </w:rPr>
              <w:t>outcomes</w:t>
            </w:r>
            <w:r>
              <w:rPr>
                <w:spacing w:val="-7"/>
                <w:sz w:val="20"/>
              </w:rPr>
              <w:t xml:space="preserve"> </w:t>
            </w:r>
            <w:r>
              <w:rPr>
                <w:sz w:val="20"/>
              </w:rPr>
              <w:t>through</w:t>
            </w:r>
            <w:r>
              <w:rPr>
                <w:spacing w:val="-7"/>
                <w:sz w:val="20"/>
              </w:rPr>
              <w:t xml:space="preserve"> </w:t>
            </w:r>
            <w:r>
              <w:rPr>
                <w:sz w:val="20"/>
              </w:rPr>
              <w:t>rigorous</w:t>
            </w:r>
            <w:r>
              <w:rPr>
                <w:spacing w:val="-8"/>
                <w:sz w:val="20"/>
              </w:rPr>
              <w:t xml:space="preserve"> </w:t>
            </w:r>
            <w:r>
              <w:rPr>
                <w:sz w:val="20"/>
              </w:rPr>
              <w:t>evaluations</w:t>
            </w:r>
            <w:r>
              <w:rPr>
                <w:spacing w:val="-8"/>
                <w:sz w:val="20"/>
              </w:rPr>
              <w:t xml:space="preserve"> </w:t>
            </w:r>
            <w:r>
              <w:rPr>
                <w:sz w:val="20"/>
              </w:rPr>
              <w:t>and</w:t>
            </w:r>
            <w:r>
              <w:rPr>
                <w:spacing w:val="-4"/>
                <w:sz w:val="20"/>
              </w:rPr>
              <w:t xml:space="preserve"> </w:t>
            </w:r>
            <w:r>
              <w:rPr>
                <w:sz w:val="20"/>
              </w:rPr>
              <w:t>have</w:t>
            </w:r>
            <w:r>
              <w:rPr>
                <w:spacing w:val="-7"/>
                <w:sz w:val="20"/>
              </w:rPr>
              <w:t xml:space="preserve"> </w:t>
            </w:r>
            <w:r>
              <w:rPr>
                <w:sz w:val="20"/>
              </w:rPr>
              <w:t>demonstrated</w:t>
            </w:r>
            <w:r>
              <w:rPr>
                <w:spacing w:val="-5"/>
                <w:sz w:val="20"/>
              </w:rPr>
              <w:t xml:space="preserve"> </w:t>
            </w:r>
            <w:r>
              <w:rPr>
                <w:sz w:val="20"/>
              </w:rPr>
              <w:t>to</w:t>
            </w:r>
            <w:r>
              <w:rPr>
                <w:spacing w:val="-5"/>
                <w:sz w:val="20"/>
              </w:rPr>
              <w:t xml:space="preserve"> </w:t>
            </w:r>
            <w:r>
              <w:rPr>
                <w:sz w:val="20"/>
              </w:rPr>
              <w:t>achieve</w:t>
            </w:r>
            <w:r>
              <w:rPr>
                <w:spacing w:val="-8"/>
                <w:sz w:val="20"/>
              </w:rPr>
              <w:t xml:space="preserve"> </w:t>
            </w:r>
            <w:r>
              <w:rPr>
                <w:sz w:val="20"/>
              </w:rPr>
              <w:t>positive</w:t>
            </w:r>
            <w:r>
              <w:rPr>
                <w:spacing w:val="-8"/>
                <w:sz w:val="20"/>
              </w:rPr>
              <w:t xml:space="preserve"> </w:t>
            </w:r>
            <w:r>
              <w:rPr>
                <w:sz w:val="20"/>
              </w:rPr>
              <w:t>outcomes</w:t>
            </w:r>
            <w:r>
              <w:rPr>
                <w:spacing w:val="-7"/>
                <w:sz w:val="20"/>
              </w:rPr>
              <w:t xml:space="preserve"> </w:t>
            </w:r>
            <w:r>
              <w:rPr>
                <w:sz w:val="20"/>
              </w:rPr>
              <w:t>for the client.</w:t>
            </w:r>
            <w:r>
              <w:rPr>
                <w:sz w:val="20"/>
                <w:vertAlign w:val="superscript"/>
              </w:rPr>
              <w:t>8</w:t>
            </w:r>
          </w:p>
        </w:tc>
      </w:tr>
      <w:tr w14:paraId="0D81CCC4"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C0" w14:textId="77777777">
            <w:pPr>
              <w:pStyle w:val="TableParagraph"/>
              <w:ind w:left="0" w:right="642"/>
              <w:jc w:val="right"/>
              <w:rPr>
                <w:b/>
                <w:sz w:val="20"/>
              </w:rPr>
            </w:pPr>
            <w:r>
              <w:rPr>
                <w:b/>
                <w:spacing w:val="-5"/>
                <w:sz w:val="20"/>
              </w:rPr>
              <w:t>18.</w:t>
            </w:r>
          </w:p>
        </w:tc>
        <w:tc>
          <w:tcPr>
            <w:tcW w:w="2584" w:type="dxa"/>
          </w:tcPr>
          <w:p w:rsidR="00F201C3" w14:paraId="0D81CCC1" w14:textId="77777777">
            <w:pPr>
              <w:pStyle w:val="TableParagraph"/>
              <w:ind w:left="832" w:right="522"/>
              <w:rPr>
                <w:b/>
                <w:sz w:val="20"/>
              </w:rPr>
            </w:pPr>
            <w:r>
              <w:rPr>
                <w:b/>
                <w:spacing w:val="-2"/>
                <w:sz w:val="20"/>
              </w:rPr>
              <w:t xml:space="preserve">Completed </w:t>
            </w:r>
            <w:r>
              <w:rPr>
                <w:b/>
                <w:spacing w:val="-6"/>
                <w:sz w:val="20"/>
              </w:rPr>
              <w:t>Developmental</w:t>
            </w:r>
          </w:p>
          <w:p w:rsidR="00F201C3" w14:paraId="0D81CCC2" w14:textId="77777777">
            <w:pPr>
              <w:pStyle w:val="TableParagraph"/>
              <w:spacing w:line="209" w:lineRule="exact"/>
              <w:ind w:left="832"/>
              <w:rPr>
                <w:b/>
                <w:sz w:val="20"/>
              </w:rPr>
            </w:pPr>
            <w:r>
              <w:rPr>
                <w:b/>
                <w:spacing w:val="-2"/>
                <w:sz w:val="20"/>
              </w:rPr>
              <w:t>Referrals</w:t>
            </w:r>
          </w:p>
        </w:tc>
        <w:tc>
          <w:tcPr>
            <w:tcW w:w="8658" w:type="dxa"/>
          </w:tcPr>
          <w:p w:rsidR="00F201C3" w14:paraId="0D81CCC3" w14:textId="77777777">
            <w:pPr>
              <w:pStyle w:val="TableParagraph"/>
              <w:ind w:left="829"/>
              <w:rPr>
                <w:sz w:val="20"/>
              </w:rPr>
            </w:pPr>
            <w:r>
              <w:rPr>
                <w:b/>
                <w:sz w:val="20"/>
              </w:rPr>
              <w:t>Developmental</w:t>
            </w:r>
            <w:r>
              <w:rPr>
                <w:b/>
                <w:spacing w:val="-7"/>
                <w:sz w:val="20"/>
              </w:rPr>
              <w:t xml:space="preserve"> </w:t>
            </w:r>
            <w:r>
              <w:rPr>
                <w:b/>
                <w:sz w:val="20"/>
              </w:rPr>
              <w:t>Delay:</w:t>
            </w:r>
            <w:r>
              <w:rPr>
                <w:b/>
                <w:spacing w:val="-4"/>
                <w:sz w:val="20"/>
              </w:rPr>
              <w:t xml:space="preserve"> </w:t>
            </w:r>
            <w:r>
              <w:rPr>
                <w:sz w:val="20"/>
              </w:rPr>
              <w:t>delays</w:t>
            </w:r>
            <w:r>
              <w:rPr>
                <w:spacing w:val="-5"/>
                <w:sz w:val="20"/>
              </w:rPr>
              <w:t xml:space="preserve"> </w:t>
            </w:r>
            <w:r>
              <w:rPr>
                <w:sz w:val="20"/>
              </w:rPr>
              <w:t>in</w:t>
            </w:r>
            <w:r>
              <w:rPr>
                <w:spacing w:val="-6"/>
                <w:sz w:val="20"/>
              </w:rPr>
              <w:t xml:space="preserve"> </w:t>
            </w:r>
            <w:r>
              <w:rPr>
                <w:sz w:val="20"/>
              </w:rPr>
              <w:t>any</w:t>
            </w:r>
            <w:r>
              <w:rPr>
                <w:spacing w:val="-7"/>
                <w:sz w:val="20"/>
              </w:rPr>
              <w:t xml:space="preserve"> </w:t>
            </w:r>
            <w:r>
              <w:rPr>
                <w:sz w:val="20"/>
              </w:rPr>
              <w:t>or</w:t>
            </w:r>
            <w:r>
              <w:rPr>
                <w:spacing w:val="-6"/>
                <w:sz w:val="20"/>
              </w:rPr>
              <w:t xml:space="preserve"> </w:t>
            </w:r>
            <w:r>
              <w:rPr>
                <w:sz w:val="20"/>
              </w:rPr>
              <w:t>all</w:t>
            </w:r>
            <w:r>
              <w:rPr>
                <w:spacing w:val="-6"/>
                <w:sz w:val="20"/>
              </w:rPr>
              <w:t xml:space="preserve"> </w:t>
            </w:r>
            <w:r>
              <w:rPr>
                <w:sz w:val="20"/>
              </w:rPr>
              <w:t>areas</w:t>
            </w:r>
            <w:r>
              <w:rPr>
                <w:spacing w:val="-6"/>
                <w:sz w:val="20"/>
              </w:rPr>
              <w:t xml:space="preserve"> </w:t>
            </w:r>
            <w:r>
              <w:rPr>
                <w:sz w:val="20"/>
              </w:rPr>
              <w:t>including</w:t>
            </w:r>
            <w:r>
              <w:rPr>
                <w:spacing w:val="-7"/>
                <w:sz w:val="20"/>
              </w:rPr>
              <w:t xml:space="preserve"> </w:t>
            </w:r>
            <w:r>
              <w:rPr>
                <w:sz w:val="20"/>
              </w:rPr>
              <w:t>cognitive,</w:t>
            </w:r>
            <w:r>
              <w:rPr>
                <w:spacing w:val="-4"/>
                <w:sz w:val="20"/>
              </w:rPr>
              <w:t xml:space="preserve"> </w:t>
            </w:r>
            <w:r>
              <w:rPr>
                <w:sz w:val="20"/>
              </w:rPr>
              <w:t>social,</w:t>
            </w:r>
            <w:r>
              <w:rPr>
                <w:spacing w:val="-4"/>
                <w:sz w:val="20"/>
              </w:rPr>
              <w:t xml:space="preserve"> </w:t>
            </w:r>
            <w:r>
              <w:rPr>
                <w:sz w:val="20"/>
              </w:rPr>
              <w:t>language,</w:t>
            </w:r>
            <w:r>
              <w:rPr>
                <w:spacing w:val="-5"/>
                <w:sz w:val="20"/>
              </w:rPr>
              <w:t xml:space="preserve"> </w:t>
            </w:r>
            <w:r>
              <w:rPr>
                <w:sz w:val="20"/>
              </w:rPr>
              <w:t xml:space="preserve">sensory, and </w:t>
            </w:r>
            <w:r>
              <w:rPr>
                <w:sz w:val="20"/>
              </w:rPr>
              <w:t>emotional development.</w:t>
            </w:r>
            <w:r>
              <w:rPr>
                <w:sz w:val="20"/>
                <w:vertAlign w:val="superscript"/>
              </w:rPr>
              <w:t>6</w:t>
            </w:r>
          </w:p>
        </w:tc>
      </w:tr>
      <w:tr w14:paraId="0D81CCC9" w14:textId="77777777">
        <w:tblPrEx>
          <w:tblW w:w="0" w:type="auto"/>
          <w:tblInd w:w="140" w:type="dxa"/>
          <w:tblLayout w:type="fixed"/>
          <w:tblCellMar>
            <w:left w:w="0" w:type="dxa"/>
            <w:right w:w="0" w:type="dxa"/>
          </w:tblCellMar>
          <w:tblLook w:val="01E0"/>
        </w:tblPrEx>
        <w:trPr>
          <w:trHeight w:val="1150"/>
        </w:trPr>
        <w:tc>
          <w:tcPr>
            <w:tcW w:w="1829" w:type="dxa"/>
          </w:tcPr>
          <w:p w:rsidR="00F201C3" w14:paraId="0D81CCC5" w14:textId="77777777">
            <w:pPr>
              <w:pStyle w:val="TableParagraph"/>
              <w:ind w:left="0" w:right="642"/>
              <w:jc w:val="right"/>
              <w:rPr>
                <w:b/>
                <w:sz w:val="20"/>
              </w:rPr>
            </w:pPr>
            <w:r>
              <w:rPr>
                <w:b/>
                <w:spacing w:val="-5"/>
                <w:sz w:val="20"/>
              </w:rPr>
              <w:t>19.</w:t>
            </w:r>
          </w:p>
        </w:tc>
        <w:tc>
          <w:tcPr>
            <w:tcW w:w="2584" w:type="dxa"/>
          </w:tcPr>
          <w:p w:rsidR="00F201C3" w14:paraId="0D81CCC6" w14:textId="77777777">
            <w:pPr>
              <w:pStyle w:val="TableParagraph"/>
              <w:ind w:left="0" w:right="544"/>
              <w:jc w:val="right"/>
              <w:rPr>
                <w:b/>
                <w:sz w:val="20"/>
              </w:rPr>
            </w:pPr>
            <w:r>
              <w:rPr>
                <w:b/>
                <w:sz w:val="20"/>
              </w:rPr>
              <w:t>IPV</w:t>
            </w:r>
            <w:r>
              <w:rPr>
                <w:b/>
                <w:spacing w:val="-6"/>
                <w:sz w:val="20"/>
              </w:rPr>
              <w:t xml:space="preserve"> </w:t>
            </w:r>
            <w:r>
              <w:rPr>
                <w:b/>
                <w:spacing w:val="-2"/>
                <w:sz w:val="20"/>
              </w:rPr>
              <w:t>Referrals</w:t>
            </w:r>
          </w:p>
        </w:tc>
        <w:tc>
          <w:tcPr>
            <w:tcW w:w="8658" w:type="dxa"/>
          </w:tcPr>
          <w:p w:rsidR="00F201C3" w14:paraId="0D81CCC7" w14:textId="77777777">
            <w:pPr>
              <w:pStyle w:val="TableParagraph"/>
              <w:ind w:left="829" w:right="99"/>
              <w:rPr>
                <w:sz w:val="20"/>
              </w:rPr>
            </w:pPr>
            <w:r>
              <w:rPr>
                <w:b/>
                <w:sz w:val="20"/>
              </w:rPr>
              <w:t xml:space="preserve">Intimate Partner Violence: </w:t>
            </w:r>
            <w:r>
              <w:rPr>
                <w:sz w:val="20"/>
              </w:rPr>
              <w:t>physical violence, sexual violence, stalking and psychological aggression</w:t>
            </w:r>
            <w:r>
              <w:rPr>
                <w:spacing w:val="-7"/>
                <w:sz w:val="20"/>
              </w:rPr>
              <w:t xml:space="preserve"> </w:t>
            </w:r>
            <w:r>
              <w:rPr>
                <w:sz w:val="20"/>
              </w:rPr>
              <w:t>(including</w:t>
            </w:r>
            <w:r>
              <w:rPr>
                <w:spacing w:val="-6"/>
                <w:sz w:val="20"/>
              </w:rPr>
              <w:t xml:space="preserve"> </w:t>
            </w:r>
            <w:r>
              <w:rPr>
                <w:sz w:val="20"/>
              </w:rPr>
              <w:t>coercive</w:t>
            </w:r>
            <w:r>
              <w:rPr>
                <w:spacing w:val="-4"/>
                <w:sz w:val="20"/>
              </w:rPr>
              <w:t xml:space="preserve"> </w:t>
            </w:r>
            <w:r>
              <w:rPr>
                <w:sz w:val="20"/>
              </w:rPr>
              <w:t>acts)</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current</w:t>
            </w:r>
            <w:r>
              <w:rPr>
                <w:spacing w:val="-8"/>
                <w:sz w:val="20"/>
              </w:rPr>
              <w:t xml:space="preserve"> </w:t>
            </w:r>
            <w:r>
              <w:rPr>
                <w:sz w:val="20"/>
              </w:rPr>
              <w:t>or</w:t>
            </w:r>
            <w:r>
              <w:rPr>
                <w:spacing w:val="-6"/>
                <w:sz w:val="20"/>
              </w:rPr>
              <w:t xml:space="preserve"> </w:t>
            </w:r>
            <w:r>
              <w:rPr>
                <w:sz w:val="20"/>
              </w:rPr>
              <w:t>former</w:t>
            </w:r>
            <w:r>
              <w:rPr>
                <w:spacing w:val="-4"/>
                <w:sz w:val="20"/>
              </w:rPr>
              <w:t xml:space="preserve"> </w:t>
            </w:r>
            <w:r>
              <w:rPr>
                <w:sz w:val="20"/>
              </w:rPr>
              <w:t>intimate</w:t>
            </w:r>
            <w:r>
              <w:rPr>
                <w:spacing w:val="-7"/>
                <w:sz w:val="20"/>
              </w:rPr>
              <w:t xml:space="preserve"> </w:t>
            </w:r>
            <w:r>
              <w:rPr>
                <w:sz w:val="20"/>
              </w:rPr>
              <w:t>partner.</w:t>
            </w:r>
            <w:r>
              <w:rPr>
                <w:spacing w:val="-3"/>
                <w:sz w:val="20"/>
              </w:rPr>
              <w:t xml:space="preserve"> </w:t>
            </w:r>
            <w:r>
              <w:rPr>
                <w:sz w:val="20"/>
              </w:rPr>
              <w:t>An</w:t>
            </w:r>
            <w:r>
              <w:rPr>
                <w:spacing w:val="-7"/>
                <w:sz w:val="20"/>
              </w:rPr>
              <w:t xml:space="preserve"> </w:t>
            </w:r>
            <w:r>
              <w:rPr>
                <w:sz w:val="20"/>
              </w:rPr>
              <w:t>intimate</w:t>
            </w:r>
            <w:r>
              <w:rPr>
                <w:spacing w:val="-6"/>
                <w:sz w:val="20"/>
              </w:rPr>
              <w:t xml:space="preserve"> </w:t>
            </w:r>
            <w:r>
              <w:rPr>
                <w:sz w:val="20"/>
              </w:rPr>
              <w:t>partner is a person with whom one has a close personal relationship that can be characterized by the following: emotional connectedness, regular contact, ongoing physical contact and sexual</w:t>
            </w:r>
          </w:p>
          <w:p w:rsidR="00F201C3" w14:paraId="0D81CCC8" w14:textId="77777777">
            <w:pPr>
              <w:pStyle w:val="TableParagraph"/>
              <w:spacing w:line="212" w:lineRule="exact"/>
              <w:ind w:left="829"/>
              <w:rPr>
                <w:sz w:val="20"/>
              </w:rPr>
            </w:pPr>
            <w:r>
              <w:rPr>
                <w:sz w:val="20"/>
              </w:rPr>
              <w:t>behavior,</w:t>
            </w:r>
            <w:r>
              <w:rPr>
                <w:spacing w:val="-8"/>
                <w:sz w:val="20"/>
              </w:rPr>
              <w:t xml:space="preserve"> </w:t>
            </w:r>
            <w:r>
              <w:rPr>
                <w:sz w:val="20"/>
              </w:rPr>
              <w:t>identity</w:t>
            </w:r>
            <w:r>
              <w:rPr>
                <w:spacing w:val="-7"/>
                <w:sz w:val="20"/>
              </w:rPr>
              <w:t xml:space="preserve"> </w:t>
            </w:r>
            <w:r>
              <w:rPr>
                <w:sz w:val="20"/>
              </w:rPr>
              <w:t>as</w:t>
            </w:r>
            <w:r>
              <w:rPr>
                <w:spacing w:val="-6"/>
                <w:sz w:val="20"/>
              </w:rPr>
              <w:t xml:space="preserve"> </w:t>
            </w:r>
            <w:r>
              <w:rPr>
                <w:sz w:val="20"/>
              </w:rPr>
              <w:t>a</w:t>
            </w:r>
            <w:r>
              <w:rPr>
                <w:spacing w:val="-5"/>
                <w:sz w:val="20"/>
              </w:rPr>
              <w:t xml:space="preserve"> </w:t>
            </w:r>
            <w:r>
              <w:rPr>
                <w:sz w:val="20"/>
              </w:rPr>
              <w:t>couple,</w:t>
            </w:r>
            <w:r>
              <w:rPr>
                <w:spacing w:val="-3"/>
                <w:sz w:val="20"/>
              </w:rPr>
              <w:t xml:space="preserve"> </w:t>
            </w:r>
            <w:r>
              <w:rPr>
                <w:sz w:val="20"/>
              </w:rPr>
              <w:t>familiarity</w:t>
            </w:r>
            <w:r>
              <w:rPr>
                <w:spacing w:val="-7"/>
                <w:sz w:val="20"/>
              </w:rPr>
              <w:t xml:space="preserve"> </w:t>
            </w:r>
            <w:r>
              <w:rPr>
                <w:sz w:val="20"/>
              </w:rPr>
              <w:t>and</w:t>
            </w:r>
            <w:r>
              <w:rPr>
                <w:spacing w:val="-6"/>
                <w:sz w:val="20"/>
              </w:rPr>
              <w:t xml:space="preserve"> </w:t>
            </w:r>
            <w:r>
              <w:rPr>
                <w:sz w:val="20"/>
              </w:rPr>
              <w:t>knowledge</w:t>
            </w:r>
            <w:r>
              <w:rPr>
                <w:spacing w:val="-5"/>
                <w:sz w:val="20"/>
              </w:rPr>
              <w:t xml:space="preserve"> </w:t>
            </w:r>
            <w:r>
              <w:rPr>
                <w:sz w:val="20"/>
              </w:rPr>
              <w:t>about</w:t>
            </w:r>
            <w:r>
              <w:rPr>
                <w:spacing w:val="-6"/>
                <w:sz w:val="20"/>
              </w:rPr>
              <w:t xml:space="preserve"> </w:t>
            </w:r>
            <w:r>
              <w:rPr>
                <w:sz w:val="20"/>
              </w:rPr>
              <w:t>each</w:t>
            </w:r>
            <w:r>
              <w:rPr>
                <w:spacing w:val="-7"/>
                <w:sz w:val="20"/>
              </w:rPr>
              <w:t xml:space="preserve"> </w:t>
            </w:r>
            <w:r>
              <w:rPr>
                <w:sz w:val="20"/>
              </w:rPr>
              <w:t>other’s</w:t>
            </w:r>
            <w:r>
              <w:rPr>
                <w:spacing w:val="-6"/>
                <w:sz w:val="20"/>
              </w:rPr>
              <w:t xml:space="preserve"> </w:t>
            </w:r>
            <w:r>
              <w:rPr>
                <w:sz w:val="20"/>
              </w:rPr>
              <w:t>lives.</w:t>
            </w:r>
            <w:r>
              <w:rPr>
                <w:spacing w:val="2"/>
                <w:sz w:val="20"/>
              </w:rPr>
              <w:t xml:space="preserve"> </w:t>
            </w:r>
            <w:r>
              <w:rPr>
                <w:spacing w:val="-10"/>
                <w:sz w:val="20"/>
                <w:vertAlign w:val="superscript"/>
              </w:rPr>
              <w:t>7</w:t>
            </w:r>
          </w:p>
        </w:tc>
      </w:tr>
      <w:tr w14:paraId="0D81CCCD" w14:textId="77777777">
        <w:tblPrEx>
          <w:tblW w:w="0" w:type="auto"/>
          <w:tblInd w:w="140" w:type="dxa"/>
          <w:tblLayout w:type="fixed"/>
          <w:tblCellMar>
            <w:left w:w="0" w:type="dxa"/>
            <w:right w:w="0" w:type="dxa"/>
          </w:tblCellMar>
          <w:tblLook w:val="01E0"/>
        </w:tblPrEx>
        <w:trPr>
          <w:trHeight w:val="724"/>
        </w:trPr>
        <w:tc>
          <w:tcPr>
            <w:tcW w:w="1829" w:type="dxa"/>
          </w:tcPr>
          <w:p w:rsidR="00F201C3" w14:paraId="0D81CCCA"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1</w:t>
            </w:r>
          </w:p>
        </w:tc>
        <w:tc>
          <w:tcPr>
            <w:tcW w:w="2584" w:type="dxa"/>
          </w:tcPr>
          <w:p w:rsidR="00F201C3" w14:paraId="0D81CCCB" w14:textId="77777777">
            <w:pPr>
              <w:pStyle w:val="TableParagraph"/>
              <w:ind w:left="890" w:right="500" w:hanging="51"/>
              <w:rPr>
                <w:b/>
                <w:sz w:val="20"/>
              </w:rPr>
            </w:pPr>
            <w:r>
              <w:rPr>
                <w:b/>
                <w:sz w:val="20"/>
              </w:rPr>
              <w:t>Substance</w:t>
            </w:r>
            <w:r>
              <w:rPr>
                <w:b/>
                <w:spacing w:val="-13"/>
                <w:sz w:val="20"/>
              </w:rPr>
              <w:t xml:space="preserve"> </w:t>
            </w:r>
            <w:r>
              <w:rPr>
                <w:b/>
                <w:sz w:val="20"/>
              </w:rPr>
              <w:t xml:space="preserve">Use </w:t>
            </w:r>
            <w:r>
              <w:rPr>
                <w:b/>
                <w:spacing w:val="-2"/>
                <w:sz w:val="20"/>
              </w:rPr>
              <w:t>Screenings</w:t>
            </w:r>
          </w:p>
        </w:tc>
        <w:tc>
          <w:tcPr>
            <w:tcW w:w="8658" w:type="dxa"/>
          </w:tcPr>
          <w:p w:rsidR="00F201C3" w14:paraId="0D81CCCC" w14:textId="77777777">
            <w:pPr>
              <w:pStyle w:val="TableParagraph"/>
              <w:ind w:left="829" w:right="199"/>
              <w:rPr>
                <w:sz w:val="20"/>
              </w:rPr>
            </w:pPr>
            <w:r>
              <w:rPr>
                <w:b/>
                <w:sz w:val="20"/>
              </w:rPr>
              <w:t>Unhealthy</w:t>
            </w:r>
            <w:r>
              <w:rPr>
                <w:b/>
                <w:spacing w:val="-3"/>
                <w:sz w:val="20"/>
              </w:rPr>
              <w:t xml:space="preserve"> </w:t>
            </w:r>
            <w:r>
              <w:rPr>
                <w:b/>
                <w:sz w:val="20"/>
              </w:rPr>
              <w:t>Alcohol</w:t>
            </w:r>
            <w:r>
              <w:rPr>
                <w:b/>
                <w:spacing w:val="-3"/>
                <w:sz w:val="20"/>
              </w:rPr>
              <w:t xml:space="preserve"> </w:t>
            </w:r>
            <w:r>
              <w:rPr>
                <w:b/>
                <w:sz w:val="20"/>
              </w:rPr>
              <w:t>Use</w:t>
            </w:r>
            <w:r>
              <w:rPr>
                <w:b/>
                <w:spacing w:val="-5"/>
                <w:sz w:val="20"/>
              </w:rPr>
              <w:t xml:space="preserve"> </w:t>
            </w:r>
            <w:r>
              <w:rPr>
                <w:b/>
                <w:sz w:val="20"/>
              </w:rPr>
              <w:t>and</w:t>
            </w:r>
            <w:r>
              <w:rPr>
                <w:b/>
                <w:spacing w:val="-3"/>
                <w:sz w:val="20"/>
              </w:rPr>
              <w:t xml:space="preserve"> </w:t>
            </w:r>
            <w:r>
              <w:rPr>
                <w:b/>
                <w:sz w:val="20"/>
              </w:rPr>
              <w:t>Drug</w:t>
            </w:r>
            <w:r>
              <w:rPr>
                <w:b/>
                <w:spacing w:val="-3"/>
                <w:sz w:val="20"/>
              </w:rPr>
              <w:t xml:space="preserve"> </w:t>
            </w:r>
            <w:r>
              <w:rPr>
                <w:b/>
                <w:sz w:val="20"/>
              </w:rPr>
              <w:t>Use:</w:t>
            </w:r>
            <w:r>
              <w:rPr>
                <w:b/>
                <w:spacing w:val="40"/>
                <w:sz w:val="20"/>
              </w:rPr>
              <w:t xml:space="preserve"> </w:t>
            </w:r>
            <w:r>
              <w:rPr>
                <w:sz w:val="20"/>
              </w:rPr>
              <w:t>Definitions</w:t>
            </w:r>
            <w:r>
              <w:rPr>
                <w:spacing w:val="-3"/>
                <w:sz w:val="20"/>
              </w:rPr>
              <w:t xml:space="preserve"> </w:t>
            </w:r>
            <w:r>
              <w:rPr>
                <w:sz w:val="20"/>
              </w:rPr>
              <w:t>of</w:t>
            </w:r>
            <w:r>
              <w:rPr>
                <w:spacing w:val="-3"/>
                <w:sz w:val="20"/>
              </w:rPr>
              <w:t xml:space="preserve"> </w:t>
            </w:r>
            <w:r>
              <w:rPr>
                <w:sz w:val="20"/>
              </w:rPr>
              <w:t>unhealthy</w:t>
            </w:r>
            <w:r>
              <w:rPr>
                <w:spacing w:val="-3"/>
                <w:sz w:val="20"/>
              </w:rPr>
              <w:t xml:space="preserve"> </w:t>
            </w:r>
            <w:r>
              <w:rPr>
                <w:sz w:val="20"/>
              </w:rPr>
              <w:t>alcohol</w:t>
            </w:r>
            <w:r>
              <w:rPr>
                <w:spacing w:val="-3"/>
                <w:sz w:val="20"/>
              </w:rPr>
              <w:t xml:space="preserve"> </w:t>
            </w:r>
            <w:r>
              <w:rPr>
                <w:sz w:val="20"/>
              </w:rPr>
              <w:t>and</w:t>
            </w:r>
            <w:r>
              <w:rPr>
                <w:spacing w:val="-3"/>
                <w:sz w:val="20"/>
              </w:rPr>
              <w:t xml:space="preserve"> </w:t>
            </w:r>
            <w:r>
              <w:rPr>
                <w:sz w:val="20"/>
              </w:rPr>
              <w:t>drug</w:t>
            </w:r>
            <w:r>
              <w:rPr>
                <w:spacing w:val="-3"/>
                <w:sz w:val="20"/>
              </w:rPr>
              <w:t xml:space="preserve"> </w:t>
            </w:r>
            <w:r>
              <w:rPr>
                <w:sz w:val="20"/>
              </w:rPr>
              <w:t>use</w:t>
            </w:r>
            <w:r>
              <w:rPr>
                <w:spacing w:val="-2"/>
                <w:sz w:val="20"/>
              </w:rPr>
              <w:t xml:space="preserve"> </w:t>
            </w:r>
            <w:r>
              <w:rPr>
                <w:sz w:val="20"/>
              </w:rPr>
              <w:t>should align with each awardees’s</w:t>
            </w:r>
            <w:r>
              <w:rPr>
                <w:sz w:val="20"/>
              </w:rPr>
              <w:t xml:space="preserve"> validated substance use screening tool’s definition.</w:t>
            </w:r>
          </w:p>
        </w:tc>
      </w:tr>
      <w:tr w14:paraId="0D81CCD1" w14:textId="77777777">
        <w:tblPrEx>
          <w:tblW w:w="0" w:type="auto"/>
          <w:tblInd w:w="140" w:type="dxa"/>
          <w:tblLayout w:type="fixed"/>
          <w:tblCellMar>
            <w:left w:w="0" w:type="dxa"/>
            <w:right w:w="0" w:type="dxa"/>
          </w:tblCellMar>
          <w:tblLook w:val="01E0"/>
        </w:tblPrEx>
        <w:trPr>
          <w:trHeight w:val="1302"/>
        </w:trPr>
        <w:tc>
          <w:tcPr>
            <w:tcW w:w="1829" w:type="dxa"/>
          </w:tcPr>
          <w:p w:rsidR="00F201C3" w14:paraId="0D81CCCE"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2</w:t>
            </w:r>
          </w:p>
        </w:tc>
        <w:tc>
          <w:tcPr>
            <w:tcW w:w="2584" w:type="dxa"/>
          </w:tcPr>
          <w:p w:rsidR="00F201C3" w14:paraId="0D81CCCF" w14:textId="77777777">
            <w:pPr>
              <w:pStyle w:val="TableParagraph"/>
              <w:ind w:left="839" w:right="500"/>
              <w:rPr>
                <w:b/>
                <w:sz w:val="20"/>
              </w:rPr>
            </w:pPr>
            <w:r>
              <w:rPr>
                <w:b/>
                <w:spacing w:val="-2"/>
                <w:sz w:val="20"/>
              </w:rPr>
              <w:t xml:space="preserve">Completed </w:t>
            </w:r>
            <w:r>
              <w:rPr>
                <w:b/>
                <w:sz w:val="20"/>
              </w:rPr>
              <w:t>Substance</w:t>
            </w:r>
            <w:r>
              <w:rPr>
                <w:b/>
                <w:spacing w:val="-13"/>
                <w:sz w:val="20"/>
              </w:rPr>
              <w:t xml:space="preserve"> </w:t>
            </w:r>
            <w:r>
              <w:rPr>
                <w:b/>
                <w:sz w:val="20"/>
              </w:rPr>
              <w:t xml:space="preserve">Use </w:t>
            </w:r>
            <w:r>
              <w:rPr>
                <w:b/>
                <w:spacing w:val="-2"/>
                <w:sz w:val="20"/>
              </w:rPr>
              <w:t>Referrals</w:t>
            </w:r>
          </w:p>
        </w:tc>
        <w:tc>
          <w:tcPr>
            <w:tcW w:w="8658" w:type="dxa"/>
          </w:tcPr>
          <w:p w:rsidR="00F201C3" w14:paraId="0D81CCD0" w14:textId="77777777">
            <w:pPr>
              <w:pStyle w:val="TableParagraph"/>
              <w:spacing w:before="38" w:line="264" w:lineRule="auto"/>
              <w:ind w:left="823" w:right="104" w:hanging="1"/>
              <w:rPr>
                <w:sz w:val="20"/>
              </w:rPr>
            </w:pPr>
            <w:r>
              <w:rPr>
                <w:b/>
                <w:sz w:val="20"/>
              </w:rPr>
              <w:t xml:space="preserve">Recommended services: </w:t>
            </w:r>
            <w:r>
              <w:rPr>
                <w:sz w:val="20"/>
              </w:rPr>
              <w:t xml:space="preserve">Specific techniques and intervention models delivered in the context of client characteristics, culture, and </w:t>
            </w:r>
            <w:r>
              <w:rPr>
                <w:sz w:val="20"/>
              </w:rPr>
              <w:t>preferences that have shown to have positive effects on outcomes</w:t>
            </w:r>
            <w:r>
              <w:rPr>
                <w:spacing w:val="-4"/>
                <w:sz w:val="20"/>
              </w:rPr>
              <w:t xml:space="preserve"> </w:t>
            </w:r>
            <w:r>
              <w:rPr>
                <w:sz w:val="20"/>
              </w:rPr>
              <w:t>through</w:t>
            </w:r>
            <w:r>
              <w:rPr>
                <w:spacing w:val="-4"/>
                <w:sz w:val="20"/>
              </w:rPr>
              <w:t xml:space="preserve"> </w:t>
            </w:r>
            <w:r>
              <w:rPr>
                <w:sz w:val="20"/>
              </w:rPr>
              <w:t>rigorous</w:t>
            </w:r>
            <w:r>
              <w:rPr>
                <w:spacing w:val="-4"/>
                <w:sz w:val="20"/>
              </w:rPr>
              <w:t xml:space="preserve"> </w:t>
            </w:r>
            <w:r>
              <w:rPr>
                <w:sz w:val="20"/>
              </w:rPr>
              <w:t>evaluations</w:t>
            </w:r>
            <w:r>
              <w:rPr>
                <w:spacing w:val="-4"/>
                <w:sz w:val="20"/>
              </w:rPr>
              <w:t xml:space="preserve"> </w:t>
            </w:r>
            <w:r>
              <w:rPr>
                <w:sz w:val="20"/>
              </w:rPr>
              <w:t>and</w:t>
            </w:r>
            <w:r>
              <w:rPr>
                <w:spacing w:val="-4"/>
                <w:sz w:val="20"/>
              </w:rPr>
              <w:t xml:space="preserve"> </w:t>
            </w:r>
            <w:r>
              <w:rPr>
                <w:sz w:val="20"/>
              </w:rPr>
              <w:t>have</w:t>
            </w:r>
            <w:r>
              <w:rPr>
                <w:spacing w:val="-4"/>
                <w:sz w:val="20"/>
              </w:rPr>
              <w:t xml:space="preserve"> </w:t>
            </w:r>
            <w:r>
              <w:rPr>
                <w:sz w:val="20"/>
              </w:rPr>
              <w:t>demonstrated</w:t>
            </w:r>
            <w:r>
              <w:rPr>
                <w:spacing w:val="-3"/>
                <w:sz w:val="20"/>
              </w:rPr>
              <w:t xml:space="preserve"> </w:t>
            </w:r>
            <w:r>
              <w:rPr>
                <w:sz w:val="20"/>
              </w:rPr>
              <w:t>to</w:t>
            </w:r>
            <w:r>
              <w:rPr>
                <w:spacing w:val="-3"/>
                <w:sz w:val="20"/>
              </w:rPr>
              <w:t xml:space="preserve"> </w:t>
            </w:r>
            <w:r>
              <w:rPr>
                <w:sz w:val="20"/>
              </w:rPr>
              <w:t>achieve</w:t>
            </w:r>
            <w:r>
              <w:rPr>
                <w:spacing w:val="-4"/>
                <w:sz w:val="20"/>
              </w:rPr>
              <w:t xml:space="preserve"> </w:t>
            </w:r>
            <w:r>
              <w:rPr>
                <w:sz w:val="20"/>
              </w:rPr>
              <w:t>positive</w:t>
            </w:r>
            <w:r>
              <w:rPr>
                <w:spacing w:val="-4"/>
                <w:sz w:val="20"/>
              </w:rPr>
              <w:t xml:space="preserve"> </w:t>
            </w:r>
            <w:r>
              <w:rPr>
                <w:sz w:val="20"/>
              </w:rPr>
              <w:t>outcomes</w:t>
            </w:r>
            <w:r>
              <w:rPr>
                <w:spacing w:val="-4"/>
                <w:sz w:val="20"/>
              </w:rPr>
              <w:t xml:space="preserve"> </w:t>
            </w:r>
            <w:r>
              <w:rPr>
                <w:sz w:val="20"/>
              </w:rPr>
              <w:t>for the client.</w:t>
            </w:r>
            <w:r>
              <w:rPr>
                <w:spacing w:val="-2"/>
                <w:sz w:val="20"/>
              </w:rPr>
              <w:t xml:space="preserve"> </w:t>
            </w:r>
            <w:r>
              <w:rPr>
                <w:sz w:val="20"/>
                <w:vertAlign w:val="superscript"/>
              </w:rPr>
              <w:t>8</w:t>
            </w:r>
          </w:p>
        </w:tc>
      </w:tr>
    </w:tbl>
    <w:p w:rsidR="00F201C3" w14:paraId="0D81CCD2" w14:textId="77777777">
      <w:pPr>
        <w:spacing w:line="264" w:lineRule="auto"/>
        <w:rPr>
          <w:sz w:val="20"/>
        </w:rPr>
        <w:sectPr>
          <w:pgSz w:w="15840" w:h="12240" w:orient="landscape"/>
          <w:pgMar w:top="1400" w:right="1200" w:bottom="280" w:left="1320" w:header="727" w:footer="0" w:gutter="0"/>
          <w:cols w:space="720"/>
        </w:sectPr>
      </w:pPr>
    </w:p>
    <w:p w:rsidR="00F201C3" w14:paraId="0D81CCD3" w14:textId="77777777">
      <w:pPr>
        <w:rPr>
          <w:sz w:val="20"/>
        </w:rPr>
      </w:pPr>
    </w:p>
    <w:p w:rsidR="00F201C3" w14:paraId="0D81CCD4" w14:textId="77777777">
      <w:pPr>
        <w:rPr>
          <w:sz w:val="20"/>
        </w:rPr>
      </w:pPr>
    </w:p>
    <w:p w:rsidR="00F201C3" w14:paraId="0D81CCD5" w14:textId="77777777">
      <w:pPr>
        <w:spacing w:before="35"/>
        <w:rPr>
          <w:sz w:val="20"/>
        </w:rPr>
      </w:pPr>
    </w:p>
    <w:p w:rsidR="00F201C3" w14:paraId="0D81CCD6" w14:textId="77777777">
      <w:pPr>
        <w:spacing w:line="20" w:lineRule="exact"/>
        <w:ind w:left="840"/>
        <w:rPr>
          <w:sz w:val="2"/>
        </w:rPr>
      </w:pPr>
      <w:r>
        <w:rPr>
          <w:noProof/>
          <w:sz w:val="2"/>
        </w:rPr>
        <mc:AlternateContent>
          <mc:Choice Requires="wpg">
            <w:drawing>
              <wp:inline distT="0" distB="0" distL="0" distR="0">
                <wp:extent cx="1828800" cy="6350"/>
                <wp:effectExtent l="0" t="0" r="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350"/>
                          <a:chOff x="0" y="0"/>
                          <a:chExt cx="1828800" cy="6350"/>
                        </a:xfrm>
                      </wpg:grpSpPr>
                      <wps:wsp xmlns:wps="http://schemas.microsoft.com/office/word/2010/wordprocessingShape">
                        <wps:cNvPr id="7" name="Graphic 6"/>
                        <wps:cNvSpPr/>
                        <wps:spPr>
                          <a:xfrm>
                            <a:off x="0" y="0"/>
                            <a:ext cx="1828800" cy="6350"/>
                          </a:xfrm>
                          <a:custGeom>
                            <a:avLst/>
                            <a:gdLst/>
                            <a:rect l="l" t="t" r="r" b="b"/>
                            <a:pathLst>
                              <a:path fill="norm" h="6350" w="1828800" stroke="1">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 o:spid="_x0000_i1027" style="width:2in;height:0.5pt;mso-position-horizontal-relative:char;mso-position-vertical-relative:line" coordsize="18288,63">
                <v:shape id="Graphic 6" o:spid="_x0000_s1028" style="width:18288;height:63;mso-wrap-style:square;position:absolute;visibility:visible;v-text-anchor:top" coordsize="1828800,6350" path="m1828800,l,,,6350l1828800,6350l1828800,xe" fillcolor="black" stroked="f">
                  <v:path arrowok="t"/>
                </v:shape>
                <w10:wrap type="none"/>
                <w10:anchorlock/>
              </v:group>
            </w:pict>
          </mc:Fallback>
        </mc:AlternateContent>
      </w:r>
    </w:p>
    <w:p w:rsidR="00F201C3" w14:paraId="0D81CCD7" w14:textId="77777777">
      <w:pPr>
        <w:spacing w:before="39"/>
        <w:ind w:left="120" w:right="80" w:hanging="1"/>
        <w:rPr>
          <w:sz w:val="16"/>
        </w:rPr>
      </w:pPr>
      <w:r>
        <w:rPr>
          <w:sz w:val="16"/>
          <w:vertAlign w:val="superscript"/>
        </w:rPr>
        <w:t>6</w:t>
      </w:r>
      <w:r>
        <w:rPr>
          <w:spacing w:val="-6"/>
          <w:sz w:val="16"/>
        </w:rPr>
        <w:t xml:space="preserve"> </w:t>
      </w:r>
      <w:r>
        <w:rPr>
          <w:sz w:val="16"/>
        </w:rPr>
        <w:t>U.S.</w:t>
      </w:r>
      <w:r>
        <w:rPr>
          <w:spacing w:val="-4"/>
          <w:sz w:val="16"/>
        </w:rPr>
        <w:t xml:space="preserve"> </w:t>
      </w:r>
      <w:r>
        <w:rPr>
          <w:sz w:val="16"/>
        </w:rPr>
        <w:t>National</w:t>
      </w:r>
      <w:r>
        <w:rPr>
          <w:spacing w:val="-6"/>
          <w:sz w:val="16"/>
        </w:rPr>
        <w:t xml:space="preserve"> </w:t>
      </w:r>
      <w:r>
        <w:rPr>
          <w:sz w:val="16"/>
        </w:rPr>
        <w:t>Library</w:t>
      </w:r>
      <w:r>
        <w:rPr>
          <w:spacing w:val="-8"/>
          <w:sz w:val="16"/>
        </w:rPr>
        <w:t xml:space="preserve"> </w:t>
      </w:r>
      <w:r>
        <w:rPr>
          <w:sz w:val="16"/>
        </w:rPr>
        <w:t>of</w:t>
      </w:r>
      <w:r>
        <w:rPr>
          <w:spacing w:val="-6"/>
          <w:sz w:val="16"/>
        </w:rPr>
        <w:t xml:space="preserve"> </w:t>
      </w:r>
      <w:r>
        <w:rPr>
          <w:sz w:val="16"/>
        </w:rPr>
        <w:t>Medicine,</w:t>
      </w:r>
      <w:r>
        <w:rPr>
          <w:spacing w:val="-4"/>
          <w:sz w:val="16"/>
        </w:rPr>
        <w:t xml:space="preserve"> </w:t>
      </w:r>
      <w:r>
        <w:rPr>
          <w:sz w:val="16"/>
        </w:rPr>
        <w:t>National</w:t>
      </w:r>
      <w:r>
        <w:rPr>
          <w:spacing w:val="-6"/>
          <w:sz w:val="16"/>
        </w:rPr>
        <w:t xml:space="preserve"> </w:t>
      </w:r>
      <w:r>
        <w:rPr>
          <w:sz w:val="16"/>
        </w:rPr>
        <w:t>Institutes</w:t>
      </w:r>
      <w:r>
        <w:rPr>
          <w:spacing w:val="-5"/>
          <w:sz w:val="16"/>
        </w:rPr>
        <w:t xml:space="preserve"> </w:t>
      </w:r>
      <w:r>
        <w:rPr>
          <w:sz w:val="16"/>
        </w:rPr>
        <w:t>of</w:t>
      </w:r>
      <w:r>
        <w:rPr>
          <w:spacing w:val="-6"/>
          <w:sz w:val="16"/>
        </w:rPr>
        <w:t xml:space="preserve"> </w:t>
      </w:r>
      <w:r>
        <w:rPr>
          <w:sz w:val="16"/>
        </w:rPr>
        <w:t>Health.</w:t>
      </w:r>
      <w:r>
        <w:rPr>
          <w:spacing w:val="-8"/>
          <w:sz w:val="16"/>
        </w:rPr>
        <w:t xml:space="preserve"> </w:t>
      </w:r>
      <w:r>
        <w:rPr>
          <w:sz w:val="16"/>
        </w:rPr>
        <w:t>Psychological</w:t>
      </w:r>
      <w:r>
        <w:rPr>
          <w:spacing w:val="-6"/>
          <w:sz w:val="16"/>
        </w:rPr>
        <w:t xml:space="preserve"> </w:t>
      </w:r>
      <w:r>
        <w:rPr>
          <w:sz w:val="16"/>
        </w:rPr>
        <w:t>Index</w:t>
      </w:r>
      <w:r>
        <w:rPr>
          <w:spacing w:val="-6"/>
          <w:sz w:val="16"/>
        </w:rPr>
        <w:t xml:space="preserve"> </w:t>
      </w:r>
      <w:r>
        <w:rPr>
          <w:sz w:val="16"/>
        </w:rPr>
        <w:t>Terms</w:t>
      </w:r>
      <w:r>
        <w:rPr>
          <w:spacing w:val="-6"/>
          <w:sz w:val="16"/>
        </w:rPr>
        <w:t xml:space="preserve"> </w:t>
      </w:r>
      <w:r>
        <w:rPr>
          <w:sz w:val="16"/>
        </w:rPr>
        <w:t>via</w:t>
      </w:r>
      <w:r>
        <w:rPr>
          <w:spacing w:val="-4"/>
          <w:sz w:val="16"/>
        </w:rPr>
        <w:t xml:space="preserve"> </w:t>
      </w:r>
      <w:r>
        <w:rPr>
          <w:sz w:val="16"/>
        </w:rPr>
        <w:t>Unified</w:t>
      </w:r>
      <w:r>
        <w:rPr>
          <w:spacing w:val="-6"/>
          <w:sz w:val="16"/>
        </w:rPr>
        <w:t xml:space="preserve"> </w:t>
      </w:r>
      <w:r>
        <w:rPr>
          <w:sz w:val="16"/>
        </w:rPr>
        <w:t>Medical</w:t>
      </w:r>
      <w:r>
        <w:rPr>
          <w:spacing w:val="-8"/>
          <w:sz w:val="16"/>
        </w:rPr>
        <w:t xml:space="preserve"> </w:t>
      </w:r>
      <w:r>
        <w:rPr>
          <w:sz w:val="16"/>
        </w:rPr>
        <w:t>Language</w:t>
      </w:r>
      <w:r>
        <w:rPr>
          <w:spacing w:val="-8"/>
          <w:sz w:val="16"/>
        </w:rPr>
        <w:t xml:space="preserve"> </w:t>
      </w:r>
      <w:r>
        <w:rPr>
          <w:sz w:val="16"/>
        </w:rPr>
        <w:t>System,</w:t>
      </w:r>
      <w:r>
        <w:rPr>
          <w:spacing w:val="-4"/>
          <w:sz w:val="16"/>
        </w:rPr>
        <w:t xml:space="preserve"> </w:t>
      </w:r>
      <w:r>
        <w:rPr>
          <w:sz w:val="16"/>
        </w:rPr>
        <w:t>2015.</w:t>
      </w:r>
      <w:r>
        <w:rPr>
          <w:spacing w:val="-7"/>
          <w:sz w:val="16"/>
        </w:rPr>
        <w:t xml:space="preserve"> </w:t>
      </w:r>
      <w:r>
        <w:rPr>
          <w:sz w:val="16"/>
        </w:rPr>
        <w:t>Retrieved</w:t>
      </w:r>
      <w:r>
        <w:rPr>
          <w:spacing w:val="-5"/>
          <w:sz w:val="16"/>
        </w:rPr>
        <w:t xml:space="preserve"> </w:t>
      </w:r>
      <w:r>
        <w:rPr>
          <w:sz w:val="16"/>
        </w:rPr>
        <w:t>from</w:t>
      </w:r>
      <w:r>
        <w:rPr>
          <w:spacing w:val="40"/>
          <w:sz w:val="16"/>
        </w:rPr>
        <w:t xml:space="preserve"> </w:t>
      </w:r>
      <w:hyperlink r:id="rId13">
        <w:r>
          <w:rPr>
            <w:color w:val="0000FF"/>
            <w:spacing w:val="-2"/>
            <w:sz w:val="16"/>
            <w:u w:val="single" w:color="0000FF"/>
          </w:rPr>
          <w:t>http://ghr.nlm.nih.gov/glossary=developmentaldelay</w:t>
        </w:r>
      </w:hyperlink>
    </w:p>
    <w:p w:rsidR="00F201C3" w14:paraId="0D81CCD8" w14:textId="77777777">
      <w:pPr>
        <w:spacing w:before="3"/>
        <w:ind w:left="119"/>
        <w:rPr>
          <w:sz w:val="16"/>
        </w:rPr>
      </w:pPr>
      <w:r>
        <w:rPr>
          <w:sz w:val="16"/>
          <w:vertAlign w:val="superscript"/>
        </w:rPr>
        <w:t>7</w:t>
      </w:r>
      <w:r>
        <w:rPr>
          <w:spacing w:val="-2"/>
          <w:sz w:val="16"/>
        </w:rPr>
        <w:t xml:space="preserve"> </w:t>
      </w:r>
      <w:r>
        <w:rPr>
          <w:sz w:val="16"/>
        </w:rPr>
        <w:t>Centers</w:t>
      </w:r>
      <w:r>
        <w:rPr>
          <w:spacing w:val="-3"/>
          <w:sz w:val="16"/>
        </w:rPr>
        <w:t xml:space="preserve"> </w:t>
      </w:r>
      <w:r>
        <w:rPr>
          <w:sz w:val="16"/>
        </w:rPr>
        <w:t>for</w:t>
      </w:r>
      <w:r>
        <w:rPr>
          <w:spacing w:val="-3"/>
          <w:sz w:val="16"/>
        </w:rPr>
        <w:t xml:space="preserve"> </w:t>
      </w:r>
      <w:r>
        <w:rPr>
          <w:sz w:val="16"/>
        </w:rPr>
        <w:t>Disease</w:t>
      </w:r>
      <w:r>
        <w:rPr>
          <w:spacing w:val="-3"/>
          <w:sz w:val="16"/>
        </w:rPr>
        <w:t xml:space="preserve"> </w:t>
      </w:r>
      <w:r>
        <w:rPr>
          <w:sz w:val="16"/>
        </w:rPr>
        <w:t>Control</w:t>
      </w:r>
      <w:r>
        <w:rPr>
          <w:spacing w:val="-3"/>
          <w:sz w:val="16"/>
        </w:rPr>
        <w:t xml:space="preserve"> </w:t>
      </w:r>
      <w:r>
        <w:rPr>
          <w:sz w:val="16"/>
        </w:rPr>
        <w:t>and</w:t>
      </w:r>
      <w:r>
        <w:rPr>
          <w:spacing w:val="-2"/>
          <w:sz w:val="16"/>
        </w:rPr>
        <w:t xml:space="preserve"> </w:t>
      </w:r>
      <w:r>
        <w:rPr>
          <w:sz w:val="16"/>
        </w:rPr>
        <w:t>Prevention.</w:t>
      </w:r>
      <w:r>
        <w:rPr>
          <w:spacing w:val="-3"/>
          <w:sz w:val="16"/>
        </w:rPr>
        <w:t xml:space="preserve"> </w:t>
      </w:r>
      <w:r>
        <w:rPr>
          <w:sz w:val="16"/>
        </w:rPr>
        <w:t>Injury</w:t>
      </w:r>
      <w:r>
        <w:rPr>
          <w:spacing w:val="-4"/>
          <w:sz w:val="16"/>
        </w:rPr>
        <w:t xml:space="preserve"> </w:t>
      </w:r>
      <w:r>
        <w:rPr>
          <w:sz w:val="16"/>
        </w:rPr>
        <w:t>Prevention</w:t>
      </w:r>
      <w:r>
        <w:rPr>
          <w:spacing w:val="-2"/>
          <w:sz w:val="16"/>
        </w:rPr>
        <w:t xml:space="preserve"> </w:t>
      </w:r>
      <w:r>
        <w:rPr>
          <w:sz w:val="16"/>
        </w:rPr>
        <w:t>and</w:t>
      </w:r>
      <w:r>
        <w:rPr>
          <w:spacing w:val="-2"/>
          <w:sz w:val="16"/>
        </w:rPr>
        <w:t xml:space="preserve"> </w:t>
      </w:r>
      <w:r>
        <w:rPr>
          <w:sz w:val="16"/>
        </w:rPr>
        <w:t>Control:</w:t>
      </w:r>
      <w:r>
        <w:rPr>
          <w:spacing w:val="-3"/>
          <w:sz w:val="16"/>
        </w:rPr>
        <w:t xml:space="preserve"> </w:t>
      </w:r>
      <w:r>
        <w:rPr>
          <w:sz w:val="16"/>
        </w:rPr>
        <w:t>Division</w:t>
      </w:r>
      <w:r>
        <w:rPr>
          <w:spacing w:val="-2"/>
          <w:sz w:val="16"/>
        </w:rPr>
        <w:t xml:space="preserve"> </w:t>
      </w:r>
      <w:r>
        <w:rPr>
          <w:sz w:val="16"/>
        </w:rPr>
        <w:t>of</w:t>
      </w:r>
      <w:r>
        <w:rPr>
          <w:spacing w:val="-2"/>
          <w:sz w:val="16"/>
        </w:rPr>
        <w:t xml:space="preserve"> </w:t>
      </w:r>
      <w:r>
        <w:rPr>
          <w:sz w:val="16"/>
        </w:rPr>
        <w:t>Violence</w:t>
      </w:r>
      <w:r>
        <w:rPr>
          <w:spacing w:val="-3"/>
          <w:sz w:val="16"/>
        </w:rPr>
        <w:t xml:space="preserve"> </w:t>
      </w:r>
      <w:r>
        <w:rPr>
          <w:sz w:val="16"/>
        </w:rPr>
        <w:t>Prevention,</w:t>
      </w:r>
      <w:r>
        <w:rPr>
          <w:spacing w:val="-2"/>
          <w:sz w:val="16"/>
        </w:rPr>
        <w:t xml:space="preserve"> </w:t>
      </w:r>
      <w:r>
        <w:rPr>
          <w:sz w:val="16"/>
        </w:rPr>
        <w:t>2015.</w:t>
      </w:r>
      <w:r>
        <w:rPr>
          <w:spacing w:val="-3"/>
          <w:sz w:val="16"/>
        </w:rPr>
        <w:t xml:space="preserve"> </w:t>
      </w:r>
      <w:r>
        <w:rPr>
          <w:sz w:val="16"/>
        </w:rPr>
        <w:t>Retrieved</w:t>
      </w:r>
      <w:r>
        <w:rPr>
          <w:spacing w:val="-2"/>
          <w:sz w:val="16"/>
        </w:rPr>
        <w:t xml:space="preserve"> </w:t>
      </w:r>
      <w:r>
        <w:rPr>
          <w:sz w:val="16"/>
        </w:rPr>
        <w:t>from</w:t>
      </w:r>
      <w:r>
        <w:rPr>
          <w:spacing w:val="40"/>
          <w:sz w:val="16"/>
        </w:rPr>
        <w:t xml:space="preserve"> </w:t>
      </w:r>
      <w:hyperlink r:id="rId14">
        <w:r>
          <w:rPr>
            <w:color w:val="0000FF"/>
            <w:spacing w:val="-2"/>
            <w:sz w:val="16"/>
            <w:u w:val="single" w:color="0000FF"/>
          </w:rPr>
          <w:t>http://www.cdc.gov/violenceprevention/intimatepartnerviolence/definitions.html</w:t>
        </w:r>
      </w:hyperlink>
    </w:p>
    <w:p w:rsidR="00F201C3" w14:paraId="0D81CCD9" w14:textId="77777777">
      <w:pPr>
        <w:ind w:left="120"/>
        <w:rPr>
          <w:sz w:val="16"/>
        </w:rPr>
      </w:pPr>
      <w:r>
        <w:rPr>
          <w:spacing w:val="-2"/>
          <w:sz w:val="16"/>
          <w:vertAlign w:val="superscript"/>
        </w:rPr>
        <w:t>8</w:t>
      </w:r>
      <w:r>
        <w:rPr>
          <w:spacing w:val="1"/>
          <w:sz w:val="16"/>
        </w:rPr>
        <w:t xml:space="preserve"> </w:t>
      </w:r>
      <w:r>
        <w:rPr>
          <w:spacing w:val="-2"/>
          <w:sz w:val="16"/>
        </w:rPr>
        <w:t>Home</w:t>
      </w:r>
      <w:r>
        <w:rPr>
          <w:sz w:val="16"/>
        </w:rPr>
        <w:t xml:space="preserve"> </w:t>
      </w:r>
      <w:r>
        <w:rPr>
          <w:spacing w:val="-2"/>
          <w:sz w:val="16"/>
        </w:rPr>
        <w:t>Visiting Collaborative</w:t>
      </w:r>
      <w:r>
        <w:rPr>
          <w:spacing w:val="4"/>
          <w:sz w:val="16"/>
        </w:rPr>
        <w:t xml:space="preserve"> </w:t>
      </w:r>
      <w:r>
        <w:rPr>
          <w:spacing w:val="-2"/>
          <w:sz w:val="16"/>
        </w:rPr>
        <w:t>Improvement</w:t>
      </w:r>
      <w:r>
        <w:rPr>
          <w:spacing w:val="2"/>
          <w:sz w:val="16"/>
        </w:rPr>
        <w:t xml:space="preserve"> </w:t>
      </w:r>
      <w:r>
        <w:rPr>
          <w:spacing w:val="-2"/>
          <w:sz w:val="16"/>
        </w:rPr>
        <w:t>and</w:t>
      </w:r>
      <w:r>
        <w:rPr>
          <w:spacing w:val="3"/>
          <w:sz w:val="16"/>
        </w:rPr>
        <w:t xml:space="preserve"> </w:t>
      </w:r>
      <w:r>
        <w:rPr>
          <w:spacing w:val="-2"/>
          <w:sz w:val="16"/>
        </w:rPr>
        <w:t>Innovation</w:t>
      </w:r>
      <w:r>
        <w:rPr>
          <w:spacing w:val="4"/>
          <w:sz w:val="16"/>
        </w:rPr>
        <w:t xml:space="preserve"> </w:t>
      </w:r>
      <w:r>
        <w:rPr>
          <w:spacing w:val="-2"/>
          <w:sz w:val="16"/>
        </w:rPr>
        <w:t>Network.</w:t>
      </w:r>
    </w:p>
    <w:sectPr>
      <w:pgSz w:w="15840" w:h="12240" w:orient="landscape"/>
      <w:pgMar w:top="1400" w:right="1200" w:bottom="280" w:left="132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1C3" w14:paraId="0D81CCE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5019675</wp:posOffset>
              </wp:positionH>
              <wp:positionV relativeFrom="page">
                <wp:posOffset>904875</wp:posOffset>
              </wp:positionV>
              <wp:extent cx="1524000" cy="2743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274320"/>
                      </a:xfrm>
                      <a:prstGeom prst="rect">
                        <a:avLst/>
                      </a:prstGeom>
                    </wps:spPr>
                    <wps:txbx>
                      <w:txbxContent>
                        <w:p w:rsidR="00F201C3"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textId="65E2443C">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sidR="007C48B4">
                            <w:rPr>
                              <w:b/>
                              <w:spacing w:val="-2"/>
                              <w:sz w:val="16"/>
                            </w:rPr>
                            <w:t>XX/XX/XXXX</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20pt;height:21.6pt;margin-top:71.25pt;margin-left:395.25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F201C3" w14:paraId="0D81CCE9"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paraId="0D81CCEA" w14:textId="65E2443C">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sidR="007C48B4">
                      <w:rPr>
                        <w:b/>
                        <w:spacing w:val="-2"/>
                        <w:sz w:val="16"/>
                      </w:rPr>
                      <w:t>XX/XX/XXXX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01C3" w14:paraId="0D81CCE1"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5017261</wp:posOffset>
              </wp:positionH>
              <wp:positionV relativeFrom="page">
                <wp:posOffset>448677</wp:posOffset>
              </wp:positionV>
              <wp:extent cx="1237615" cy="27432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7615" cy="274320"/>
                      </a:xfrm>
                      <a:prstGeom prst="rect">
                        <a:avLst/>
                      </a:prstGeom>
                    </wps:spPr>
                    <wps:txbx>
                      <w:txbxContent>
                        <w:p w:rsidR="00F201C3"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97.45pt;height:21.6pt;margin-top:35.35pt;margin-left:395.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201C3" w14:paraId="0D81CCEB"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paraId="0D81CCEC"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C3"/>
    <w:rsid w:val="00232EB0"/>
    <w:rsid w:val="0033723A"/>
    <w:rsid w:val="005A1CAB"/>
    <w:rsid w:val="005D1509"/>
    <w:rsid w:val="007C48B4"/>
    <w:rsid w:val="00876F7F"/>
    <w:rsid w:val="00EC2345"/>
    <w:rsid w:val="00EE2C6E"/>
    <w:rsid w:val="00F20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1C871"/>
  <w15:docId w15:val="{ED0DC2CB-659B-4C83-B8A2-68DC2DE2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 w:type="character" w:customStyle="1" w:styleId="normaltextrun">
    <w:name w:val="normaltextrun"/>
    <w:basedOn w:val="DefaultParagraphFont"/>
    <w:rsid w:val="0033723A"/>
  </w:style>
  <w:style w:type="character" w:customStyle="1" w:styleId="eop">
    <w:name w:val="eop"/>
    <w:basedOn w:val="DefaultParagraphFont"/>
    <w:rsid w:val="0033723A"/>
  </w:style>
  <w:style w:type="paragraph" w:styleId="Header">
    <w:name w:val="header"/>
    <w:basedOn w:val="Normal"/>
    <w:link w:val="HeaderChar"/>
    <w:uiPriority w:val="99"/>
    <w:unhideWhenUsed/>
    <w:rsid w:val="007C48B4"/>
    <w:pPr>
      <w:tabs>
        <w:tab w:val="center" w:pos="4680"/>
        <w:tab w:val="right" w:pos="9360"/>
      </w:tabs>
    </w:pPr>
  </w:style>
  <w:style w:type="character" w:customStyle="1" w:styleId="HeaderChar">
    <w:name w:val="Header Char"/>
    <w:basedOn w:val="DefaultParagraphFont"/>
    <w:link w:val="Header"/>
    <w:uiPriority w:val="99"/>
    <w:rsid w:val="007C48B4"/>
    <w:rPr>
      <w:rFonts w:ascii="Times New Roman" w:eastAsia="Times New Roman" w:hAnsi="Times New Roman" w:cs="Times New Roman"/>
    </w:rPr>
  </w:style>
  <w:style w:type="paragraph" w:styleId="Footer">
    <w:name w:val="footer"/>
    <w:basedOn w:val="Normal"/>
    <w:link w:val="FooterChar"/>
    <w:uiPriority w:val="99"/>
    <w:unhideWhenUsed/>
    <w:rsid w:val="007C48B4"/>
    <w:pPr>
      <w:tabs>
        <w:tab w:val="center" w:pos="4680"/>
        <w:tab w:val="right" w:pos="9360"/>
      </w:tabs>
    </w:pPr>
  </w:style>
  <w:style w:type="character" w:customStyle="1" w:styleId="FooterChar">
    <w:name w:val="Footer Char"/>
    <w:basedOn w:val="DefaultParagraphFont"/>
    <w:link w:val="Footer"/>
    <w:uiPriority w:val="99"/>
    <w:rsid w:val="007C48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hildwelfare.gov/pubs/factsheets/canstats/" TargetMode="External" /><Relationship Id="rId11" Type="http://schemas.openxmlformats.org/officeDocument/2006/relationships/hyperlink" Target="https://www.childwelfare.gov/topics/responding/iia/screening/" TargetMode="External" /><Relationship Id="rId12" Type="http://schemas.openxmlformats.org/officeDocument/2006/relationships/header" Target="header2.xml" /><Relationship Id="rId13" Type="http://schemas.openxmlformats.org/officeDocument/2006/relationships/hyperlink" Target="http://ghr.nlm.nih.gov/glossary%3Ddevelopmentaldelay" TargetMode="External" /><Relationship Id="rId14" Type="http://schemas.openxmlformats.org/officeDocument/2006/relationships/hyperlink" Target="http://www.cdc.gov/violenceprevention/intimatepartnerviolence/definitions.html"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paperwork@hrsa.gov" TargetMode="External" /><Relationship Id="rId6" Type="http://schemas.openxmlformats.org/officeDocument/2006/relationships/hyperlink" Target="https://www.hrsa.gov/about/508-resources" TargetMode="External" /><Relationship Id="rId7" Type="http://schemas.openxmlformats.org/officeDocument/2006/relationships/hyperlink" Target="http://www.aap.org/en-us/Documents/periodicity_schedule.pdf" TargetMode="External" /><Relationship Id="rId8" Type="http://schemas.openxmlformats.org/officeDocument/2006/relationships/hyperlink" Target="http://www.acog.org/-" TargetMode="External" /><Relationship Id="rId9" Type="http://schemas.openxmlformats.org/officeDocument/2006/relationships/hyperlink" Target="http://www.cdc.gov/safechild/NAP/backgroun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5929</Words>
  <Characters>33800</Characters>
  <Application>Microsoft Office Word</Application>
  <DocSecurity>0</DocSecurity>
  <Lines>281</Lines>
  <Paragraphs>79</Paragraphs>
  <ScaleCrop>false</ScaleCrop>
  <Company>HRSA</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3.Revised Form 2 - Benchmark Performance Measures</dc:title>
  <dc:creator>Checa, Cristina (HRSA)</dc:creator>
  <cp:lastModifiedBy>HRSA</cp:lastModifiedBy>
  <cp:revision>3</cp:revision>
  <dcterms:created xsi:type="dcterms:W3CDTF">2024-07-29T20:30:00Z</dcterms:created>
  <dcterms:modified xsi:type="dcterms:W3CDTF">2024-09-09T19:45:00Z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Created">
    <vt:filetime>2021-07-22T00:00:00Z</vt:filetime>
  </property>
  <property fmtid="{D5CDD505-2E9C-101B-9397-08002B2CF9AE}" pid="4" name="Creator">
    <vt:lpwstr>Acrobat PDFMaker 21 for Word</vt:lpwstr>
  </property>
  <property fmtid="{D5CDD505-2E9C-101B-9397-08002B2CF9AE}" pid="5" name="LastSaved">
    <vt:filetime>2024-07-29T00:00:00Z</vt:filetime>
  </property>
  <property fmtid="{D5CDD505-2E9C-101B-9397-08002B2CF9AE}" pid="6" name="Producer">
    <vt:lpwstr>Adobe PDF Library 21.5.90</vt:lpwstr>
  </property>
  <property fmtid="{D5CDD505-2E9C-101B-9397-08002B2CF9AE}" pid="7" name="SourceModified">
    <vt:lpwstr>D:20210722142356</vt:lpwstr>
  </property>
  <property fmtid="{D5CDD505-2E9C-101B-9397-08002B2CF9AE}" pid="8" name="_dlc_DocIdItemGuid">
    <vt:lpwstr>d1572a6e-a0a3-43df-9d36-5ebdafdbbd94</vt:lpwstr>
  </property>
</Properties>
</file>